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A66CB9" w14:textId="6E932E37" w:rsidR="001A3035" w:rsidRDefault="001A3035" w:rsidP="00FB47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2022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R5s220</w:t>
      </w:r>
      <w:r>
        <w:rPr>
          <w:b/>
          <w:i/>
          <w:noProof/>
          <w:sz w:val="28"/>
        </w:rPr>
        <w:t>404</w:t>
      </w:r>
      <w:r>
        <w:rPr>
          <w:b/>
          <w:i/>
          <w:noProof/>
          <w:sz w:val="28"/>
        </w:rPr>
        <w:fldChar w:fldCharType="end"/>
      </w:r>
    </w:p>
    <w:p w14:paraId="6AA5F209" w14:textId="77777777" w:rsidR="001A3035" w:rsidRDefault="001A3035" w:rsidP="001A303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44A688BF" w:rsidR="001E41F3" w:rsidRPr="00410371" w:rsidRDefault="00DD31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A0A75">
              <w:rPr>
                <w:b/>
                <w:noProof/>
                <w:sz w:val="28"/>
              </w:rPr>
              <w:fldChar w:fldCharType="begin"/>
            </w:r>
            <w:r w:rsidRPr="00BA0A75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BA0A75">
              <w:rPr>
                <w:b/>
                <w:noProof/>
                <w:sz w:val="28"/>
              </w:rPr>
              <w:fldChar w:fldCharType="separate"/>
            </w:r>
            <w:r w:rsidRPr="00BA0A75">
              <w:rPr>
                <w:b/>
                <w:noProof/>
                <w:sz w:val="28"/>
              </w:rPr>
              <w:t>38.523-3</w:t>
            </w:r>
            <w:r w:rsidRPr="00BA0A7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669171C9" w:rsidR="001E41F3" w:rsidRPr="00DA5F2B" w:rsidRDefault="001D702E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1D702E">
              <w:rPr>
                <w:b/>
                <w:noProof/>
                <w:sz w:val="28"/>
              </w:rPr>
              <w:t>221</w:t>
            </w:r>
            <w:r w:rsidR="000A6CBE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567ABF7F" w:rsidR="001E41F3" w:rsidRPr="00A1055C" w:rsidRDefault="001A3035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61CFEB7F" w:rsidR="001E41F3" w:rsidRPr="00EB295A" w:rsidRDefault="00320C94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320C94">
              <w:rPr>
                <w:b/>
                <w:bCs/>
                <w:sz w:val="28"/>
                <w:szCs w:val="28"/>
              </w:rPr>
              <w:t>17.</w:t>
            </w:r>
            <w:r w:rsidR="001A3035">
              <w:rPr>
                <w:b/>
                <w:bCs/>
                <w:sz w:val="28"/>
                <w:szCs w:val="28"/>
              </w:rPr>
              <w:t>1</w:t>
            </w:r>
            <w:r w:rsidRPr="00320C94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E52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CB3E52" w:rsidRDefault="00CB3E52" w:rsidP="00CB3E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70E8284C" w:rsidR="00CB3E52" w:rsidRDefault="001D702E" w:rsidP="000C41F7">
            <w:pPr>
              <w:pStyle w:val="CRCoverPage"/>
              <w:spacing w:after="0"/>
              <w:ind w:left="100"/>
              <w:rPr>
                <w:noProof/>
              </w:rPr>
            </w:pPr>
            <w:r w:rsidRPr="001D702E">
              <w:t>NR5GC FR1 : Addition of NR5GC R16 SON-MDT test case 8.1.6.1.2.</w:t>
            </w:r>
            <w:r w:rsidR="000E10FE">
              <w:t>7</w:t>
            </w:r>
          </w:p>
        </w:tc>
      </w:tr>
      <w:tr w:rsidR="00CB3E52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60C28928" w:rsidR="00CB3E52" w:rsidRDefault="00CB3E52" w:rsidP="00CB3E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s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CB3E52" w:rsidRDefault="00CB3E52" w:rsidP="00CB3E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E52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CB3E52" w:rsidRDefault="00CB3E52" w:rsidP="00CB3E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FC0CACD" w:rsidR="00CB3E52" w:rsidRDefault="00CB3E52" w:rsidP="00CB3E52">
            <w:pPr>
              <w:pStyle w:val="CRCoverPage"/>
              <w:spacing w:after="0"/>
              <w:ind w:left="100"/>
              <w:rPr>
                <w:noProof/>
              </w:rPr>
            </w:pPr>
            <w:r w:rsidRPr="003311E7">
              <w:rPr>
                <w:lang w:eastAsia="zh-CN"/>
              </w:rPr>
              <w:t>ANRITSU LTD</w:t>
            </w:r>
            <w:r w:rsidR="005B2462">
              <w:rPr>
                <w:lang w:eastAsia="zh-CN"/>
              </w:rPr>
              <w:t>, Keysight</w:t>
            </w:r>
          </w:p>
        </w:tc>
      </w:tr>
      <w:tr w:rsidR="00235975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560CD3A2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703AAED2" w:rsidR="00235975" w:rsidRDefault="00B626C6" w:rsidP="00235975">
            <w:pPr>
              <w:pStyle w:val="CRCoverPage"/>
              <w:spacing w:after="0"/>
              <w:ind w:left="100"/>
              <w:rPr>
                <w:noProof/>
              </w:rPr>
            </w:pPr>
            <w:r w:rsidRPr="00B626C6">
              <w:rPr>
                <w:noProof/>
              </w:rPr>
              <w:t>NR_SON_MDT-UEConTest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235975" w:rsidRDefault="00235975" w:rsidP="002359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235975" w:rsidRDefault="00235975" w:rsidP="002359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38976D33" w:rsidR="00235975" w:rsidRDefault="00235975" w:rsidP="00AA732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068AF">
              <w:t>1</w:t>
            </w:r>
            <w:r>
              <w:t>-</w:t>
            </w:r>
            <w:r w:rsidR="00AA7321">
              <w:t>1</w:t>
            </w:r>
            <w:r w:rsidR="00320C94">
              <w:t>1</w:t>
            </w:r>
            <w:r>
              <w:t>-</w:t>
            </w:r>
            <w:r w:rsidR="001D702E">
              <w:t>2</w:t>
            </w:r>
            <w:r w:rsidR="00320C94">
              <w:t>5</w:t>
            </w:r>
            <w:r w:rsidR="00CB3E52">
              <w:t xml:space="preserve"> </w:t>
            </w:r>
          </w:p>
        </w:tc>
      </w:tr>
      <w:tr w:rsidR="00235975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262544B3" w:rsidR="00235975" w:rsidRPr="00C068AF" w:rsidRDefault="00C068AF" w:rsidP="00235975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C068AF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235975" w:rsidRDefault="00235975" w:rsidP="002359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235975" w:rsidRDefault="00235975" w:rsidP="002359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24BEFAD8" w:rsidR="00235975" w:rsidRDefault="00F57180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235975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320C94">
              <w:rPr>
                <w:noProof/>
              </w:rPr>
              <w:t>7</w:t>
            </w:r>
          </w:p>
        </w:tc>
      </w:tr>
      <w:tr w:rsidR="00235975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235975" w:rsidRDefault="00235975" w:rsidP="002359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235975" w:rsidRDefault="00235975" w:rsidP="002359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235975" w:rsidRPr="007C2097" w:rsidRDefault="00235975" w:rsidP="002359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35975" w14:paraId="4417AB16" w14:textId="77777777" w:rsidTr="00547111">
        <w:tc>
          <w:tcPr>
            <w:tcW w:w="1843" w:type="dxa"/>
          </w:tcPr>
          <w:p w14:paraId="48F18469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E52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CB3E52" w:rsidRDefault="00CB3E52" w:rsidP="00CB3E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10145FAC" w:rsidR="00CB3E52" w:rsidRDefault="00CB3E52" w:rsidP="000C41F7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</w:rPr>
              <w:t xml:space="preserve">To add </w:t>
            </w:r>
            <w:r w:rsidR="00D61625">
              <w:rPr>
                <w:rFonts w:cs="Arial"/>
                <w:szCs w:val="18"/>
              </w:rPr>
              <w:t>MDT</w:t>
            </w:r>
            <w:r w:rsidRPr="00725415">
              <w:rPr>
                <w:rFonts w:cs="Arial"/>
                <w:szCs w:val="18"/>
              </w:rPr>
              <w:t xml:space="preserve"> TC </w:t>
            </w:r>
            <w:r w:rsidR="00BD4D86">
              <w:rPr>
                <w:rFonts w:cs="Arial"/>
                <w:szCs w:val="18"/>
              </w:rPr>
              <w:t>8.1.6.1.</w:t>
            </w:r>
            <w:r w:rsidR="001D702E">
              <w:rPr>
                <w:rFonts w:cs="Arial"/>
                <w:szCs w:val="18"/>
              </w:rPr>
              <w:t>2.</w:t>
            </w:r>
            <w:r w:rsidR="000E10FE">
              <w:rPr>
                <w:rFonts w:cs="Arial"/>
                <w:szCs w:val="18"/>
              </w:rPr>
              <w:t>7</w:t>
            </w:r>
            <w:r w:rsidR="00EB7B20">
              <w:rPr>
                <w:rFonts w:cs="Arial"/>
                <w:szCs w:val="18"/>
              </w:rPr>
              <w:t xml:space="preserve"> </w:t>
            </w:r>
            <w:r w:rsidR="00E71480" w:rsidRPr="00E71480">
              <w:rPr>
                <w:lang w:val="en-US" w:eastAsia="en-GB"/>
              </w:rPr>
              <w:t>Logged MDT / Logging and reporting / Indication of logged measurements at NR reestablishment</w:t>
            </w:r>
          </w:p>
        </w:tc>
      </w:tr>
      <w:tr w:rsidR="00CB3E52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CB3E52" w:rsidRDefault="00CB3E52" w:rsidP="00CB3E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CB3E52" w:rsidRDefault="00CB3E52" w:rsidP="00CB3E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E52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CB3E52" w:rsidRDefault="00CB3E52" w:rsidP="00CB3E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30EAEE00" w:rsidR="00CB3E52" w:rsidRDefault="00CB3E52" w:rsidP="000C41F7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</w:rPr>
              <w:t xml:space="preserve">This document lists all changes applied to </w:t>
            </w:r>
            <w:r w:rsidR="00D61625">
              <w:rPr>
                <w:rFonts w:cs="Arial"/>
                <w:noProof/>
              </w:rPr>
              <w:t>MDT</w:t>
            </w:r>
            <w:r w:rsidRPr="00725415">
              <w:rPr>
                <w:rFonts w:cs="Arial"/>
                <w:noProof/>
              </w:rPr>
              <w:t xml:space="preserve"> test case </w:t>
            </w:r>
            <w:r w:rsidR="00BD4D86">
              <w:rPr>
                <w:rFonts w:cs="Arial"/>
                <w:szCs w:val="18"/>
              </w:rPr>
              <w:t>8.1.6.1.</w:t>
            </w:r>
            <w:r w:rsidR="001D702E">
              <w:rPr>
                <w:rFonts w:cs="Arial"/>
                <w:szCs w:val="18"/>
              </w:rPr>
              <w:t>2.</w:t>
            </w:r>
            <w:r w:rsidR="000E10FE">
              <w:rPr>
                <w:rFonts w:cs="Arial"/>
                <w:szCs w:val="18"/>
              </w:rPr>
              <w:t>7</w:t>
            </w:r>
            <w:r w:rsidR="00EB7B20">
              <w:rPr>
                <w:rFonts w:cs="Arial"/>
                <w:szCs w:val="18"/>
              </w:rPr>
              <w:t xml:space="preserve"> </w:t>
            </w:r>
            <w:r w:rsidRPr="00725415">
              <w:rPr>
                <w:rFonts w:cs="Arial"/>
                <w:noProof/>
              </w:rPr>
              <w:t>required for approval. See detailed change description for further information</w:t>
            </w:r>
          </w:p>
        </w:tc>
      </w:tr>
      <w:tr w:rsidR="00C068AF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C068AF" w:rsidRDefault="00C068AF" w:rsidP="00C068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C068AF" w:rsidRDefault="00C068AF" w:rsidP="00C068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F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C068AF" w:rsidRDefault="00C068AF" w:rsidP="00C068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6B49F80E" w:rsidR="00C068AF" w:rsidRDefault="00C068AF" w:rsidP="00C068AF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EA45BE" w14:paraId="669F3506" w14:textId="77777777" w:rsidTr="00547111">
        <w:tc>
          <w:tcPr>
            <w:tcW w:w="2694" w:type="dxa"/>
            <w:gridSpan w:val="2"/>
          </w:tcPr>
          <w:p w14:paraId="3DFD20C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440D7335" w:rsidR="00EA45BE" w:rsidRDefault="00BD4D86" w:rsidP="000C41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>8.1.6.1.</w:t>
            </w:r>
            <w:r w:rsidR="001D702E">
              <w:rPr>
                <w:rFonts w:cs="Arial"/>
                <w:szCs w:val="18"/>
              </w:rPr>
              <w:t>2.</w:t>
            </w:r>
            <w:r w:rsidR="000E10FE">
              <w:rPr>
                <w:rFonts w:cs="Arial"/>
                <w:szCs w:val="18"/>
              </w:rPr>
              <w:t>7</w:t>
            </w:r>
            <w:r w:rsidR="00EB7B20">
              <w:rPr>
                <w:rFonts w:cs="Arial"/>
                <w:szCs w:val="18"/>
              </w:rPr>
              <w:t>.</w:t>
            </w:r>
            <w:r w:rsidR="00CB3E52">
              <w:rPr>
                <w:noProof/>
              </w:rPr>
              <w:t>NR5GC</w:t>
            </w:r>
          </w:p>
        </w:tc>
      </w:tr>
      <w:tr w:rsidR="00EA45BE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45BE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27F9786A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288D4D75" w:rsidR="00EA45BE" w:rsidRDefault="00A34937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43C2BEC5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34937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EA45BE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316FF1CE" w:rsidR="00EA45BE" w:rsidRDefault="000E10F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5309939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6DDF35" w14:textId="1190157F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  <w:r w:rsidR="006E6C23">
              <w:rPr>
                <w:noProof/>
              </w:rPr>
              <w:t xml:space="preserve"> 38.523-1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FF2CD" w:rsidR="00EA45BE" w:rsidRDefault="001D702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E10FE">
              <w:rPr>
                <w:noProof/>
              </w:rPr>
              <w:t>38.523-1</w:t>
            </w:r>
          </w:p>
        </w:tc>
      </w:tr>
      <w:tr w:rsidR="00EA45BE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5BE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</w:p>
        </w:tc>
      </w:tr>
      <w:tr w:rsidR="00EA45BE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57783EE6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45BE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EA45BE" w:rsidRPr="008863B9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EA45BE" w:rsidRPr="008863B9" w:rsidRDefault="00EA45BE" w:rsidP="00EA45B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45BE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88754684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2D8DB6E0" w14:textId="59CB6DE3" w:rsidR="00EC62B4" w:rsidRDefault="003A2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C62B4" w:rsidRPr="00591716">
        <w:rPr>
          <w:rFonts w:cs="Arial"/>
          <w:iCs/>
        </w:rPr>
        <w:t>Table of Contents</w:t>
      </w:r>
      <w:r w:rsidR="00EC62B4">
        <w:tab/>
      </w:r>
      <w:r w:rsidR="00EC62B4">
        <w:fldChar w:fldCharType="begin"/>
      </w:r>
      <w:r w:rsidR="00EC62B4">
        <w:instrText xml:space="preserve"> PAGEREF _Toc88754684 \h </w:instrText>
      </w:r>
      <w:r w:rsidR="00EC62B4">
        <w:fldChar w:fldCharType="separate"/>
      </w:r>
      <w:r w:rsidR="00EC62B4">
        <w:t>2</w:t>
      </w:r>
      <w:r w:rsidR="00EC62B4">
        <w:fldChar w:fldCharType="end"/>
      </w:r>
    </w:p>
    <w:p w14:paraId="30AD7848" w14:textId="3632EB18" w:rsidR="00EC62B4" w:rsidRDefault="00EC62B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591716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591716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_Toc88754685 \h </w:instrText>
      </w:r>
      <w:r>
        <w:fldChar w:fldCharType="separate"/>
      </w:r>
      <w:r>
        <w:t>3</w:t>
      </w:r>
      <w:r>
        <w:fldChar w:fldCharType="end"/>
      </w:r>
    </w:p>
    <w:p w14:paraId="09EC31E2" w14:textId="3EB350B7" w:rsidR="00EC62B4" w:rsidRDefault="00EC62B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91716">
        <w:rPr>
          <w:b/>
          <w:bCs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91716">
        <w:rPr>
          <w:bCs/>
        </w:rPr>
        <w:t>Verification Test Summary</w:t>
      </w:r>
      <w:r>
        <w:tab/>
      </w:r>
      <w:r>
        <w:fldChar w:fldCharType="begin"/>
      </w:r>
      <w:r>
        <w:instrText xml:space="preserve"> PAGEREF _Toc88754686 \h </w:instrText>
      </w:r>
      <w:r>
        <w:fldChar w:fldCharType="separate"/>
      </w:r>
      <w:r>
        <w:t>3</w:t>
      </w:r>
      <w:r>
        <w:fldChar w:fldCharType="end"/>
      </w:r>
    </w:p>
    <w:p w14:paraId="454268C4" w14:textId="0E6B0606" w:rsidR="00EC62B4" w:rsidRDefault="00EC62B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591716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59171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_Toc88754687 \h </w:instrText>
      </w:r>
      <w:r>
        <w:fldChar w:fldCharType="separate"/>
      </w:r>
      <w:r>
        <w:t>3</w:t>
      </w:r>
      <w:r>
        <w:fldChar w:fldCharType="end"/>
      </w:r>
    </w:p>
    <w:p w14:paraId="1FBA13DA" w14:textId="1A6A398F" w:rsidR="00EC62B4" w:rsidRDefault="00EC62B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91716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91716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_Toc88754688 \h </w:instrText>
      </w:r>
      <w:r>
        <w:fldChar w:fldCharType="separate"/>
      </w:r>
      <w:r>
        <w:t>3</w:t>
      </w:r>
      <w:r>
        <w:fldChar w:fldCharType="end"/>
      </w:r>
    </w:p>
    <w:p w14:paraId="40985435" w14:textId="56F93D66" w:rsidR="00EC62B4" w:rsidRDefault="00EC62B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91716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91716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_Toc88754689 \h </w:instrText>
      </w:r>
      <w:r>
        <w:fldChar w:fldCharType="separate"/>
      </w:r>
      <w:r>
        <w:t>5</w:t>
      </w:r>
      <w:r>
        <w:fldChar w:fldCharType="end"/>
      </w:r>
    </w:p>
    <w:p w14:paraId="2EE35012" w14:textId="0C0B4AC3" w:rsidR="00EC62B4" w:rsidRDefault="00EC62B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91716">
        <w:rPr>
          <w:b/>
          <w:lang w:val="pt-BR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91716">
        <w:rPr>
          <w:b/>
          <w:lang w:val="pt-BR"/>
        </w:rPr>
        <w:t>Change 3</w:t>
      </w:r>
      <w:r>
        <w:tab/>
      </w:r>
      <w:r>
        <w:fldChar w:fldCharType="begin"/>
      </w:r>
      <w:r>
        <w:instrText xml:space="preserve"> PAGEREF _Toc88754690 \h </w:instrText>
      </w:r>
      <w:r>
        <w:fldChar w:fldCharType="separate"/>
      </w:r>
      <w:r>
        <w:t>7</w:t>
      </w:r>
      <w:r>
        <w:fldChar w:fldCharType="end"/>
      </w:r>
    </w:p>
    <w:p w14:paraId="61837BB5" w14:textId="5DACB497" w:rsidR="00EC62B4" w:rsidRDefault="00EC62B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591716">
        <w:rPr>
          <w:b/>
        </w:rP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591716">
        <w:rPr>
          <w:b/>
        </w:rPr>
        <w:t>Branches Executed</w:t>
      </w:r>
      <w:r>
        <w:tab/>
      </w:r>
      <w:r>
        <w:fldChar w:fldCharType="begin"/>
      </w:r>
      <w:r>
        <w:instrText xml:space="preserve"> PAGEREF _Toc88754691 \h </w:instrText>
      </w:r>
      <w:r>
        <w:fldChar w:fldCharType="separate"/>
      </w:r>
      <w:r>
        <w:t>9</w:t>
      </w:r>
      <w:r>
        <w:fldChar w:fldCharType="end"/>
      </w:r>
    </w:p>
    <w:p w14:paraId="0C2DBF4D" w14:textId="58101538" w:rsidR="00EC62B4" w:rsidRDefault="00EC62B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591716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591716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_Toc88754692 \h </w:instrText>
      </w:r>
      <w:r>
        <w:fldChar w:fldCharType="separate"/>
      </w:r>
      <w:r>
        <w:t>10</w:t>
      </w:r>
      <w:r>
        <w:fldChar w:fldCharType="end"/>
      </w:r>
    </w:p>
    <w:p w14:paraId="521099B4" w14:textId="31DD25A1" w:rsidR="00EC62B4" w:rsidRDefault="00EC62B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91716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91716">
        <w:rPr>
          <w:rFonts w:cs="Arial"/>
          <w:b/>
        </w:rPr>
        <w:t>Samsung SM-G996B</w:t>
      </w:r>
      <w:r>
        <w:tab/>
      </w:r>
      <w:r>
        <w:fldChar w:fldCharType="begin"/>
      </w:r>
      <w:r>
        <w:instrText xml:space="preserve"> PAGEREF _Toc88754693 \h </w:instrText>
      </w:r>
      <w:r>
        <w:fldChar w:fldCharType="separate"/>
      </w:r>
      <w:r>
        <w:t>10</w:t>
      </w:r>
      <w:r>
        <w:fldChar w:fldCharType="end"/>
      </w:r>
    </w:p>
    <w:p w14:paraId="61E57916" w14:textId="429479FC" w:rsidR="00EC62B4" w:rsidRDefault="00EC62B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591716">
        <w:rPr>
          <w:rFonts w:cs="Arial"/>
        </w:rP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591716">
        <w:rPr>
          <w:rFonts w:cs="Arial"/>
        </w:rPr>
        <w:t>References</w:t>
      </w:r>
      <w:r>
        <w:tab/>
      </w:r>
      <w:r>
        <w:fldChar w:fldCharType="begin"/>
      </w:r>
      <w:r>
        <w:instrText xml:space="preserve"> PAGEREF _Toc88754694 \h </w:instrText>
      </w:r>
      <w:r>
        <w:fldChar w:fldCharType="separate"/>
      </w:r>
      <w:r>
        <w:t>10</w:t>
      </w:r>
      <w:r>
        <w:fldChar w:fldCharType="end"/>
      </w:r>
    </w:p>
    <w:p w14:paraId="2E4D4796" w14:textId="3B633402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F8E9779" w14:textId="77777777" w:rsidR="00F76AA1" w:rsidRDefault="00F76AA1" w:rsidP="00F76AA1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6458179"/>
      <w:bookmarkStart w:id="4" w:name="_Toc88754685"/>
      <w:r>
        <w:rPr>
          <w:b/>
          <w:lang w:eastAsia="ja-JP"/>
        </w:rPr>
        <w:lastRenderedPageBreak/>
        <w:t>Overview</w:t>
      </w:r>
      <w:bookmarkEnd w:id="2"/>
      <w:bookmarkEnd w:id="3"/>
      <w:bookmarkEnd w:id="4"/>
    </w:p>
    <w:p w14:paraId="4C55F032" w14:textId="1371582E" w:rsidR="00F76AA1" w:rsidRPr="00444BD2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444BD2">
        <w:rPr>
          <w:rFonts w:cs="Arial"/>
        </w:rPr>
        <w:t xml:space="preserve">This document lists all the essencial changes needed to correct problems in the TTCN implementation of test case </w:t>
      </w:r>
      <w:r w:rsidR="00550B99">
        <w:rPr>
          <w:lang w:eastAsia="ja-JP"/>
        </w:rPr>
        <w:t>8.1.6.1.2.</w:t>
      </w:r>
      <w:r w:rsidR="00C56076">
        <w:rPr>
          <w:lang w:eastAsia="ja-JP"/>
        </w:rPr>
        <w:t>7</w:t>
      </w:r>
      <w:r w:rsidRPr="00444BD2">
        <w:rPr>
          <w:rFonts w:cs="Arial"/>
        </w:rPr>
        <w:t xml:space="preserve"> which is part of the NR5GC test suite.</w:t>
      </w:r>
    </w:p>
    <w:p w14:paraId="17EC9618" w14:textId="77777777" w:rsidR="00F76AA1" w:rsidRPr="00444BD2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444BD2">
        <w:rPr>
          <w:rFonts w:cs="Arial"/>
        </w:rPr>
        <w:t>With these changes applied the test case can be demonstrated to run with one or more UEs (see section 4). Execution log files are provided as evidence.</w:t>
      </w:r>
    </w:p>
    <w:p w14:paraId="3A7BDC24" w14:textId="3C9BE25B" w:rsidR="001F6625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Style w:val="Hyperlink"/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hyperlink r:id="rId13" w:history="1">
        <w:r w:rsidR="001375B5" w:rsidRPr="002570A4">
          <w:rPr>
            <w:rStyle w:val="Hyperlink"/>
            <w:rFonts w:cs="Arial"/>
            <w:lang w:eastAsia="ja-JP"/>
          </w:rPr>
          <w:t>Narendra.Kalahasti@anritsu.com</w:t>
        </w:r>
      </w:hyperlink>
    </w:p>
    <w:p w14:paraId="4071E816" w14:textId="2FEF8021" w:rsidR="00B4389C" w:rsidRPr="001D702E" w:rsidRDefault="00B4389C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color w:val="0000FF"/>
          <w:u w:val="single"/>
          <w:lang w:eastAsia="ja-JP"/>
        </w:rPr>
      </w:pPr>
      <w:r>
        <w:rPr>
          <w:rFonts w:cs="Arial"/>
          <w:sz w:val="24"/>
          <w:lang w:eastAsia="ja-JP"/>
        </w:rPr>
        <w:tab/>
      </w:r>
      <w:r w:rsidRPr="00E5262B">
        <w:rPr>
          <w:rFonts w:cs="Arial"/>
          <w:sz w:val="24"/>
          <w:lang w:eastAsia="ja-JP"/>
        </w:rPr>
        <w:t>Shaun Harry</w:t>
      </w:r>
      <w:r w:rsidRPr="00E5262B">
        <w:rPr>
          <w:rFonts w:cs="Arial"/>
          <w:sz w:val="24"/>
          <w:lang w:eastAsia="ja-JP"/>
        </w:rPr>
        <w:br/>
      </w:r>
      <w:r w:rsidRPr="00E5262B">
        <w:rPr>
          <w:rFonts w:cs="Arial"/>
          <w:b/>
          <w:lang w:eastAsia="ja-JP"/>
        </w:rPr>
        <w:tab/>
      </w:r>
      <w:hyperlink r:id="rId14" w:history="1">
        <w:r w:rsidRPr="00F21DD5">
          <w:rPr>
            <w:rStyle w:val="Hyperlink"/>
            <w:rFonts w:cs="Arial"/>
            <w:lang w:eastAsia="ja-JP"/>
          </w:rPr>
          <w:t>shaun.harry@keysight.com</w:t>
        </w:r>
      </w:hyperlink>
    </w:p>
    <w:p w14:paraId="3868D61B" w14:textId="77777777" w:rsidR="00F76AA1" w:rsidRPr="0071797A" w:rsidRDefault="00F76AA1" w:rsidP="00F76AA1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Cs/>
        </w:rPr>
      </w:pPr>
      <w:bookmarkStart w:id="5" w:name="_Toc51622099"/>
      <w:bookmarkStart w:id="6" w:name="_Toc55479332"/>
      <w:bookmarkStart w:id="7" w:name="_Toc60751530"/>
      <w:bookmarkStart w:id="8" w:name="_Toc60757075"/>
      <w:bookmarkStart w:id="9" w:name="_Toc88754686"/>
      <w:r w:rsidRPr="0071797A">
        <w:rPr>
          <w:bCs/>
        </w:rPr>
        <w:t>Verification Test Summary</w:t>
      </w:r>
      <w:bookmarkEnd w:id="5"/>
      <w:bookmarkEnd w:id="6"/>
      <w:bookmarkEnd w:id="7"/>
      <w:bookmarkEnd w:id="8"/>
      <w:bookmarkEnd w:id="9"/>
      <w:r w:rsidRPr="0071797A">
        <w:rPr>
          <w:bCs/>
        </w:rPr>
        <w:t xml:space="preserve"> </w:t>
      </w:r>
    </w:p>
    <w:p w14:paraId="28EA91BE" w14:textId="5DCA394F" w:rsidR="00F76AA1" w:rsidRPr="004F69EA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73250E">
        <w:rPr>
          <w:lang w:eastAsia="ja-JP"/>
        </w:rPr>
        <w:t>8.</w:t>
      </w:r>
      <w:r w:rsidR="00946BFB">
        <w:rPr>
          <w:lang w:eastAsia="ja-JP"/>
        </w:rPr>
        <w:t>1</w:t>
      </w:r>
      <w:r w:rsidR="0073250E">
        <w:rPr>
          <w:lang w:eastAsia="ja-JP"/>
        </w:rPr>
        <w:t>.</w:t>
      </w:r>
      <w:r w:rsidR="00946BFB">
        <w:rPr>
          <w:lang w:eastAsia="ja-JP"/>
        </w:rPr>
        <w:t>6</w:t>
      </w:r>
      <w:r w:rsidR="00CB3E52">
        <w:rPr>
          <w:lang w:eastAsia="ja-JP"/>
        </w:rPr>
        <w:t>.</w:t>
      </w:r>
      <w:r w:rsidR="00946BFB">
        <w:rPr>
          <w:lang w:eastAsia="ja-JP"/>
        </w:rPr>
        <w:t>1</w:t>
      </w:r>
      <w:r w:rsidR="00CB3E52">
        <w:rPr>
          <w:lang w:eastAsia="ja-JP"/>
        </w:rPr>
        <w:t>.</w:t>
      </w:r>
      <w:r w:rsidR="00550B99">
        <w:rPr>
          <w:lang w:eastAsia="ja-JP"/>
        </w:rPr>
        <w:t>2.</w:t>
      </w:r>
      <w:r w:rsidR="00C56076">
        <w:rPr>
          <w:lang w:eastAsia="ja-JP"/>
        </w:rPr>
        <w:t>7</w:t>
      </w:r>
    </w:p>
    <w:p w14:paraId="49E5E7E3" w14:textId="334BD2C9" w:rsidR="00F76AA1" w:rsidRPr="004F69EA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EE123A" w:rsidRPr="00EE123A">
        <w:rPr>
          <w:rFonts w:eastAsia="SimSun"/>
        </w:rPr>
        <w:t>iWD-TTCN3-B2020-09_D21wk37</w:t>
      </w:r>
    </w:p>
    <w:p w14:paraId="13FDBC58" w14:textId="6EE3D76C" w:rsidR="00F76AA1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10" w:name="_Hlk37919671"/>
      <w:r w:rsidRPr="000C44E5">
        <w:rPr>
          <w:lang w:eastAsia="ja-JP"/>
        </w:rPr>
        <w:t>Anritsu Protocol Conformance Test System ME7834NR</w:t>
      </w:r>
      <w:r w:rsidR="003579C4">
        <w:rPr>
          <w:lang w:eastAsia="ja-JP"/>
        </w:rPr>
        <w:br/>
      </w:r>
      <w:r w:rsidR="003579C4">
        <w:rPr>
          <w:lang w:eastAsia="ja-JP"/>
        </w:rPr>
        <w:tab/>
      </w:r>
      <w:r w:rsidR="003579C4" w:rsidRPr="003579C4">
        <w:rPr>
          <w:lang w:eastAsia="ja-JP"/>
        </w:rPr>
        <w:t>Keysight 5G Protocol Conformance Toolset</w:t>
      </w:r>
    </w:p>
    <w:bookmarkEnd w:id="10"/>
    <w:p w14:paraId="082F3D63" w14:textId="51FE3023" w:rsidR="00F76AA1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>
        <w:rPr>
          <w:b/>
          <w:lang w:eastAsia="ja-JP"/>
        </w:rPr>
        <w:tab/>
      </w:r>
      <w:r w:rsidR="001D702E" w:rsidRPr="001D702E">
        <w:rPr>
          <w:b/>
          <w:lang w:eastAsia="ja-JP"/>
        </w:rPr>
        <w:t>Samsung SM-G996B</w:t>
      </w:r>
    </w:p>
    <w:p w14:paraId="1752A209" w14:textId="77777777" w:rsidR="00F76AA1" w:rsidRPr="004F69EA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581EE70B" w14:textId="77777777" w:rsidR="00F76AA1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</w:p>
    <w:p w14:paraId="56AE8DA0" w14:textId="77777777" w:rsidR="003A22C0" w:rsidRDefault="003A22C0" w:rsidP="003A22C0"/>
    <w:p w14:paraId="017C246C" w14:textId="640F732A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1" w:name="_Toc122434488"/>
      <w:bookmarkStart w:id="12" w:name="_Toc295288959"/>
      <w:bookmarkStart w:id="13" w:name="_Toc88754687"/>
      <w:r w:rsidRPr="00854C55">
        <w:rPr>
          <w:b/>
        </w:rPr>
        <w:t>Corrections required</w:t>
      </w:r>
      <w:bookmarkEnd w:id="11"/>
      <w:bookmarkEnd w:id="12"/>
      <w:bookmarkEnd w:id="13"/>
    </w:p>
    <w:p w14:paraId="57E39FC1" w14:textId="77777777" w:rsidR="00EC62B4" w:rsidRDefault="00EC62B4" w:rsidP="00EC62B4">
      <w:pPr>
        <w:pStyle w:val="Heading2"/>
        <w:numPr>
          <w:ilvl w:val="1"/>
          <w:numId w:val="1"/>
        </w:numPr>
        <w:tabs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14" w:name="_Toc30685521"/>
      <w:bookmarkStart w:id="15" w:name="_Toc88754688"/>
      <w:r>
        <w:rPr>
          <w:b/>
          <w:lang w:val="pt-BR"/>
        </w:rPr>
        <w:t>Change 1</w:t>
      </w:r>
      <w:bookmarkEnd w:id="14"/>
      <w:bookmarkEnd w:id="15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EC62B4" w14:paraId="0C18DFF7" w14:textId="77777777" w:rsidTr="00EC62B4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499BC" w14:textId="77777777" w:rsidR="00EC62B4" w:rsidRDefault="00EC62B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AAD58" w14:textId="77777777" w:rsidR="00EC62B4" w:rsidRDefault="00EC62B4">
            <w:pPr>
              <w:spacing w:after="0"/>
              <w:rPr>
                <w:rFonts w:ascii="Arial" w:hAnsi="Arial" w:cs="Arial"/>
              </w:rPr>
            </w:pPr>
            <w:r>
              <w:rPr>
                <w:lang w:val="en-US"/>
              </w:rPr>
              <w:t>f_TC_8_1_6_1_2_7_NR5GC()</w:t>
            </w:r>
          </w:p>
        </w:tc>
      </w:tr>
      <w:tr w:rsidR="00EC62B4" w14:paraId="2B2479F1" w14:textId="77777777" w:rsidTr="00EC62B4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4B5C9" w14:textId="77777777" w:rsidR="00EC62B4" w:rsidRDefault="00EC62B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EBC8F" w14:textId="77777777" w:rsidR="00EC62B4" w:rsidRDefault="00EC62B4">
            <w:pPr>
              <w:pStyle w:val="CRCoverPage"/>
              <w:spacing w:after="0" w:line="256" w:lineRule="auto"/>
            </w:pPr>
            <w:r>
              <w:rPr>
                <w:rFonts w:cs="Arial"/>
                <w:lang w:eastAsia="zh-CN"/>
              </w:rPr>
              <w:t>Set initial max reference power for both NR cell1 and cell 2.</w:t>
            </w:r>
          </w:p>
        </w:tc>
      </w:tr>
      <w:tr w:rsidR="00EC62B4" w14:paraId="7024FE4E" w14:textId="77777777" w:rsidTr="00EC62B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6CAAC" w14:textId="77777777" w:rsidR="00EC62B4" w:rsidRDefault="00EC62B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A0432" w14:textId="77777777" w:rsidR="00EC62B4" w:rsidRDefault="00EC62B4">
            <w:pPr>
              <w:pStyle w:val="B2"/>
              <w:ind w:left="0" w:firstLine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Power level for both NR cell1 and cell2 is set to -85 during the test case.</w:t>
            </w:r>
          </w:p>
          <w:p w14:paraId="16FFD898" w14:textId="77777777" w:rsidR="00EC62B4" w:rsidRDefault="00EC62B4">
            <w:pPr>
              <w:pStyle w:val="CRCoverPage"/>
              <w:spacing w:after="0"/>
              <w:rPr>
                <w:lang w:val="en-SG"/>
              </w:rPr>
            </w:pPr>
          </w:p>
        </w:tc>
      </w:tr>
      <w:tr w:rsidR="00EC62B4" w14:paraId="446E7860" w14:textId="77777777" w:rsidTr="00EC62B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CF44A" w14:textId="77777777" w:rsidR="00EC62B4" w:rsidRDefault="00EC62B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4A1C2" w14:textId="77777777" w:rsidR="00EC62B4" w:rsidRDefault="00EC62B4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RRC_MDT_IntraNR_Logged_NR5GC.ttcn</w:t>
            </w:r>
          </w:p>
        </w:tc>
      </w:tr>
      <w:tr w:rsidR="00EC62B4" w14:paraId="1F4A8AF1" w14:textId="77777777" w:rsidTr="00EC62B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CE01A" w14:textId="77777777" w:rsidR="00EC62B4" w:rsidRDefault="00EC62B4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E2E7E" w14:textId="77777777" w:rsidR="00EC62B4" w:rsidRDefault="00EC62B4">
            <w:pPr>
              <w:rPr>
                <w:rFonts w:ascii="Arial" w:hAnsi="Arial"/>
                <w:highlight w:val="cyan"/>
              </w:rPr>
            </w:pPr>
          </w:p>
        </w:tc>
      </w:tr>
    </w:tbl>
    <w:p w14:paraId="09C0FA00" w14:textId="77777777" w:rsidR="00EC62B4" w:rsidRDefault="00EC62B4" w:rsidP="00EC62B4">
      <w:pPr>
        <w:rPr>
          <w:lang w:val="en-US"/>
        </w:rPr>
      </w:pPr>
    </w:p>
    <w:p w14:paraId="4B437930" w14:textId="77777777" w:rsidR="00EC62B4" w:rsidRDefault="00EC62B4" w:rsidP="00EC62B4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EC62B4" w14:paraId="69C88716" w14:textId="77777777" w:rsidTr="00EC62B4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D0033" w14:textId="77777777" w:rsidR="00EC62B4" w:rsidRDefault="00EC62B4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function f_TC_8_1_6_1_2_7_NR5GC() runs on NR5GC_PTC</w:t>
            </w:r>
          </w:p>
          <w:p w14:paraId="1A4D9599" w14:textId="77777777" w:rsidR="00EC62B4" w:rsidRDefault="00EC62B4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{ //  Logged MDT / Logging and reporting / Indication of logged measurements at NR reestablishment</w:t>
            </w:r>
          </w:p>
          <w:p w14:paraId="2D70C5CE" w14:textId="77777777" w:rsidR="00EC62B4" w:rsidRDefault="00EC62B4">
            <w:pPr>
              <w:ind w:firstLine="195"/>
              <w:rPr>
                <w:lang w:val="en-US"/>
              </w:rPr>
            </w:pPr>
          </w:p>
          <w:p w14:paraId="5A6144A7" w14:textId="77777777" w:rsidR="00EC62B4" w:rsidRDefault="00EC62B4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f_NR5GC_Init(NR_2);</w:t>
            </w:r>
          </w:p>
          <w:p w14:paraId="6093AC2F" w14:textId="77777777" w:rsidR="00EC62B4" w:rsidRDefault="00EC62B4">
            <w:pPr>
              <w:ind w:firstLine="195"/>
              <w:rPr>
                <w:lang w:val="en-US"/>
              </w:rPr>
            </w:pPr>
            <w:r>
              <w:rPr>
                <w:highlight w:val="yellow"/>
                <w:lang w:val="en-US"/>
              </w:rPr>
              <w:t>//Added initial cell ref Power</w:t>
            </w:r>
          </w:p>
          <w:p w14:paraId="1C416809" w14:textId="77777777" w:rsidR="00EC62B4" w:rsidRDefault="00EC62B4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//Create and configure cells</w:t>
            </w:r>
          </w:p>
          <w:p w14:paraId="1440D666" w14:textId="77777777" w:rsidR="00EC62B4" w:rsidRDefault="00EC62B4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f_NR_CellConfig_Def(nr_Cell1);</w:t>
            </w:r>
          </w:p>
          <w:p w14:paraId="166DB237" w14:textId="77777777" w:rsidR="00EC62B4" w:rsidRDefault="00EC62B4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    f_NR_CellConfig_Def(nr_Cell2);</w:t>
            </w:r>
          </w:p>
          <w:p w14:paraId="095AB370" w14:textId="77777777" w:rsidR="00EC62B4" w:rsidRDefault="00EC62B4">
            <w:pPr>
              <w:ind w:firstLine="195"/>
              <w:rPr>
                <w:lang w:val="en-US"/>
              </w:rPr>
            </w:pPr>
          </w:p>
          <w:p w14:paraId="77A27FCA" w14:textId="77777777" w:rsidR="00EC62B4" w:rsidRDefault="00EC62B4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//The UE is in state 3N-A according to TS 38.508-1 [4], clause 4.4A.2 Table 4.4A.2-3.</w:t>
            </w:r>
          </w:p>
          <w:p w14:paraId="300D59C0" w14:textId="77777777" w:rsidR="00EC62B4" w:rsidRDefault="00EC62B4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f_NR5GC_Preamble (nr_Cell1, STATE_CONNECTED_3A);</w:t>
            </w:r>
          </w:p>
          <w:p w14:paraId="0B38EDD9" w14:textId="77777777" w:rsidR="00EC62B4" w:rsidRDefault="00EC62B4">
            <w:pPr>
              <w:ind w:firstLine="195"/>
              <w:rPr>
                <w:lang w:val="en-US"/>
              </w:rPr>
            </w:pPr>
          </w:p>
          <w:p w14:paraId="2209622B" w14:textId="77777777" w:rsidR="00EC62B4" w:rsidRDefault="00EC62B4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f_NR_TestBody_Set(true);</w:t>
            </w:r>
          </w:p>
          <w:p w14:paraId="5D07D845" w14:textId="77777777" w:rsidR="00EC62B4" w:rsidRDefault="00EC62B4">
            <w:pPr>
              <w:ind w:firstLine="195"/>
              <w:rPr>
                <w:lang w:val="en-US"/>
              </w:rPr>
            </w:pPr>
          </w:p>
          <w:p w14:paraId="1100C84E" w14:textId="77777777" w:rsidR="00EC62B4" w:rsidRDefault="00EC62B4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f_TC_8_1_6_1_2_7_NR5GC_TestBody();</w:t>
            </w:r>
          </w:p>
          <w:p w14:paraId="661107C3" w14:textId="77777777" w:rsidR="00EC62B4" w:rsidRDefault="00EC62B4">
            <w:pPr>
              <w:ind w:firstLine="195"/>
              <w:rPr>
                <w:lang w:val="en-US"/>
              </w:rPr>
            </w:pPr>
          </w:p>
          <w:p w14:paraId="3663C338" w14:textId="77777777" w:rsidR="00EC62B4" w:rsidRDefault="00EC62B4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f_NR_TestBody_Set(false);</w:t>
            </w:r>
          </w:p>
          <w:p w14:paraId="2C450D18" w14:textId="77777777" w:rsidR="00EC62B4" w:rsidRDefault="00EC62B4">
            <w:pPr>
              <w:ind w:firstLine="195"/>
              <w:rPr>
                <w:lang w:val="en-US"/>
              </w:rPr>
            </w:pPr>
          </w:p>
          <w:p w14:paraId="70140BB6" w14:textId="77777777" w:rsidR="00EC62B4" w:rsidRDefault="00EC62B4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// Switch/Power off UE</w:t>
            </w:r>
          </w:p>
          <w:p w14:paraId="4C123596" w14:textId="77777777" w:rsidR="00EC62B4" w:rsidRDefault="00EC62B4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f_NR_Postamble(nr_Cell2, STATE_IDLE_1A);</w:t>
            </w:r>
          </w:p>
          <w:p w14:paraId="719E87B1" w14:textId="77777777" w:rsidR="00EC62B4" w:rsidRDefault="00EC62B4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}</w:t>
            </w:r>
          </w:p>
        </w:tc>
      </w:tr>
    </w:tbl>
    <w:p w14:paraId="4CF34583" w14:textId="77777777" w:rsidR="00EC62B4" w:rsidRDefault="00EC62B4" w:rsidP="00EC62B4">
      <w:pPr>
        <w:rPr>
          <w:lang w:val="en-US"/>
        </w:rPr>
      </w:pPr>
    </w:p>
    <w:p w14:paraId="2BBE895C" w14:textId="77777777" w:rsidR="00EC62B4" w:rsidRDefault="00EC62B4" w:rsidP="00EC62B4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EC62B4" w14:paraId="1711A74E" w14:textId="77777777" w:rsidTr="00EC62B4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84EEF" w14:textId="77777777" w:rsidR="00EC62B4" w:rsidRDefault="00EC62B4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function f_TC_8_1_6_1_2_7_NR5GC() runs on NR5GC_PTC</w:t>
            </w:r>
          </w:p>
          <w:p w14:paraId="1EE90FBA" w14:textId="77777777" w:rsidR="00EC62B4" w:rsidRDefault="00EC62B4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{ //  Logged MDT / Logging and reporting / Indication of logged measurements at NR reestablishment</w:t>
            </w:r>
          </w:p>
          <w:p w14:paraId="6E0D116F" w14:textId="77777777" w:rsidR="00EC62B4" w:rsidRDefault="00EC62B4">
            <w:pPr>
              <w:ind w:firstLine="195"/>
              <w:rPr>
                <w:lang w:val="en-US" w:eastAsia="zh-CN"/>
              </w:rPr>
            </w:pPr>
          </w:p>
          <w:p w14:paraId="0662B861" w14:textId="77777777" w:rsidR="00EC62B4" w:rsidRDefault="00EC62B4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f_NR5GC_Init(NR_2);</w:t>
            </w:r>
          </w:p>
          <w:p w14:paraId="144807D4" w14:textId="77777777" w:rsidR="00EC62B4" w:rsidRDefault="00EC62B4">
            <w:pPr>
              <w:ind w:firstLine="195"/>
              <w:rPr>
                <w:highlight w:val="yellow"/>
                <w:lang w:val="en-US" w:eastAsia="zh-CN"/>
              </w:rPr>
            </w:pPr>
            <w:r>
              <w:rPr>
                <w:lang w:val="en-US" w:eastAsia="zh-CN"/>
              </w:rPr>
              <w:t xml:space="preserve">    </w:t>
            </w:r>
            <w:r>
              <w:rPr>
                <w:highlight w:val="yellow"/>
                <w:lang w:val="en-US" w:eastAsia="zh-CN"/>
              </w:rPr>
              <w:t>f_NR_CellInfo_InitMaxReferencePower(nr_Cell1, -85, -85);</w:t>
            </w:r>
          </w:p>
          <w:p w14:paraId="2A611866" w14:textId="77777777" w:rsidR="00EC62B4" w:rsidRDefault="00EC62B4">
            <w:pPr>
              <w:ind w:firstLine="195"/>
              <w:rPr>
                <w:lang w:val="en-US" w:eastAsia="zh-CN"/>
              </w:rPr>
            </w:pPr>
            <w:r>
              <w:rPr>
                <w:highlight w:val="yellow"/>
                <w:lang w:val="en-US" w:eastAsia="zh-CN"/>
              </w:rPr>
              <w:t xml:space="preserve">    f_NR_CellInfo_InitMaxReferencePower(nr_Cell2, -85, -85);</w:t>
            </w:r>
          </w:p>
          <w:p w14:paraId="69F1C65C" w14:textId="77777777" w:rsidR="00EC62B4" w:rsidRDefault="00EC62B4">
            <w:pPr>
              <w:ind w:firstLine="195"/>
              <w:rPr>
                <w:lang w:val="en-US" w:eastAsia="zh-CN"/>
              </w:rPr>
            </w:pPr>
          </w:p>
          <w:p w14:paraId="7B53B84C" w14:textId="77777777" w:rsidR="00EC62B4" w:rsidRDefault="00EC62B4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//Create and configure cells</w:t>
            </w:r>
          </w:p>
          <w:p w14:paraId="55D225A2" w14:textId="77777777" w:rsidR="00EC62B4" w:rsidRDefault="00EC62B4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f_NR_CellConfig_Def(nr_Cell1);</w:t>
            </w:r>
          </w:p>
          <w:p w14:paraId="79FA9296" w14:textId="77777777" w:rsidR="00EC62B4" w:rsidRDefault="00EC62B4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f_NR_CellConfig_Def(nr_Cell2);</w:t>
            </w:r>
          </w:p>
          <w:p w14:paraId="1CD6836C" w14:textId="77777777" w:rsidR="00EC62B4" w:rsidRDefault="00EC62B4">
            <w:pPr>
              <w:ind w:firstLine="195"/>
              <w:rPr>
                <w:lang w:val="en-US" w:eastAsia="zh-CN"/>
              </w:rPr>
            </w:pPr>
          </w:p>
          <w:p w14:paraId="6C7C94AF" w14:textId="77777777" w:rsidR="00EC62B4" w:rsidRDefault="00EC62B4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//The UE is in state 3N-A according to TS 38.508-1 [4], clause 4.4A.2 Table 4.4A.2-3.</w:t>
            </w:r>
          </w:p>
          <w:p w14:paraId="0260DE3C" w14:textId="77777777" w:rsidR="00EC62B4" w:rsidRDefault="00EC62B4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f_NR5GC_Preamble (nr_Cell1, STATE_CONNECTED_3A);</w:t>
            </w:r>
          </w:p>
          <w:p w14:paraId="593A638F" w14:textId="77777777" w:rsidR="00EC62B4" w:rsidRDefault="00EC62B4">
            <w:pPr>
              <w:ind w:firstLine="195"/>
              <w:rPr>
                <w:lang w:val="en-US" w:eastAsia="zh-CN"/>
              </w:rPr>
            </w:pPr>
          </w:p>
          <w:p w14:paraId="300A54E5" w14:textId="77777777" w:rsidR="00EC62B4" w:rsidRDefault="00EC62B4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f_NR_TestBody_Set(true);</w:t>
            </w:r>
          </w:p>
          <w:p w14:paraId="1767ADE9" w14:textId="77777777" w:rsidR="00EC62B4" w:rsidRDefault="00EC62B4">
            <w:pPr>
              <w:ind w:firstLine="195"/>
              <w:rPr>
                <w:lang w:val="en-US" w:eastAsia="zh-CN"/>
              </w:rPr>
            </w:pPr>
          </w:p>
          <w:p w14:paraId="7F877984" w14:textId="77777777" w:rsidR="00EC62B4" w:rsidRDefault="00EC62B4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f_TC_8_1_6_1_2_7_NR5GC_TestBody();</w:t>
            </w:r>
          </w:p>
          <w:p w14:paraId="0B4DADCC" w14:textId="77777777" w:rsidR="00EC62B4" w:rsidRDefault="00EC62B4">
            <w:pPr>
              <w:ind w:firstLine="195"/>
              <w:rPr>
                <w:lang w:val="en-US" w:eastAsia="zh-CN"/>
              </w:rPr>
            </w:pPr>
          </w:p>
          <w:p w14:paraId="3E1133DD" w14:textId="77777777" w:rsidR="00EC62B4" w:rsidRDefault="00EC62B4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 xml:space="preserve">    f_NR_TestBody_Set(false);</w:t>
            </w:r>
          </w:p>
          <w:p w14:paraId="34FF8D70" w14:textId="77777777" w:rsidR="00EC62B4" w:rsidRDefault="00EC62B4">
            <w:pPr>
              <w:ind w:firstLine="195"/>
              <w:rPr>
                <w:lang w:val="en-US" w:eastAsia="zh-CN"/>
              </w:rPr>
            </w:pPr>
          </w:p>
          <w:p w14:paraId="4AE1C798" w14:textId="77777777" w:rsidR="00EC62B4" w:rsidRDefault="00EC62B4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 Switch/Power off UE</w:t>
            </w:r>
          </w:p>
          <w:p w14:paraId="52B2FE1D" w14:textId="77777777" w:rsidR="00EC62B4" w:rsidRDefault="00EC62B4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f_NR_Postamble(nr_Cell2, STATE_IDLE_1A);</w:t>
            </w:r>
          </w:p>
          <w:p w14:paraId="37CB8DF4" w14:textId="77777777" w:rsidR="00EC62B4" w:rsidRDefault="00EC62B4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}</w:t>
            </w:r>
          </w:p>
        </w:tc>
      </w:tr>
    </w:tbl>
    <w:p w14:paraId="1B4C10C3" w14:textId="77777777" w:rsidR="00EC62B4" w:rsidRDefault="00EC62B4" w:rsidP="00EC62B4">
      <w:pPr>
        <w:rPr>
          <w:lang w:val="en-US"/>
        </w:rPr>
      </w:pPr>
    </w:p>
    <w:p w14:paraId="502BCFDF" w14:textId="77777777" w:rsidR="00EC62B4" w:rsidRDefault="00EC62B4" w:rsidP="00EC62B4">
      <w:pPr>
        <w:pStyle w:val="Heading2"/>
        <w:numPr>
          <w:ilvl w:val="1"/>
          <w:numId w:val="1"/>
        </w:numPr>
        <w:tabs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16" w:name="_Toc88754689"/>
      <w:r>
        <w:rPr>
          <w:b/>
          <w:lang w:val="pt-BR"/>
        </w:rPr>
        <w:t>Change 2</w:t>
      </w:r>
      <w:bookmarkEnd w:id="16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EC62B4" w14:paraId="71B7F61A" w14:textId="77777777" w:rsidTr="00EC62B4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27F58" w14:textId="77777777" w:rsidR="00EC62B4" w:rsidRDefault="00EC62B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C2AF0" w14:textId="77777777" w:rsidR="00EC62B4" w:rsidRDefault="00EC62B4">
            <w:pPr>
              <w:spacing w:after="0"/>
              <w:rPr>
                <w:rFonts w:ascii="Arial" w:hAnsi="Arial" w:cs="Arial"/>
              </w:rPr>
            </w:pPr>
            <w:r>
              <w:rPr>
                <w:lang w:val="en-US"/>
              </w:rPr>
              <w:t>f_TC_8_1_6_1_2_7_NR5GC_TestBody()</w:t>
            </w:r>
          </w:p>
        </w:tc>
      </w:tr>
      <w:tr w:rsidR="00EC62B4" w14:paraId="67572478" w14:textId="77777777" w:rsidTr="00EC62B4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93723" w14:textId="77777777" w:rsidR="00EC62B4" w:rsidRDefault="00EC62B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4FE94" w14:textId="77777777" w:rsidR="00EC62B4" w:rsidRDefault="00EC62B4">
            <w:r>
              <w:rPr>
                <w:rFonts w:ascii="Arial" w:hAnsi="Arial" w:cs="Arial"/>
                <w:lang w:val="en-US" w:eastAsia="zh-CN"/>
              </w:rPr>
              <w:t>Power levels of cell 1 is set to -88 initially and on time T1 is being changed to -85 which will stop UE to trigger trigger re-establishment procedure at step 13.</w:t>
            </w:r>
          </w:p>
        </w:tc>
      </w:tr>
      <w:tr w:rsidR="00EC62B4" w14:paraId="70C629A9" w14:textId="77777777" w:rsidTr="00EC62B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EEBFC" w14:textId="77777777" w:rsidR="00EC62B4" w:rsidRDefault="00EC62B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FD499" w14:textId="77777777" w:rsidR="00EC62B4" w:rsidRDefault="00EC62B4">
            <w:pPr>
              <w:pStyle w:val="CRCoverPage"/>
              <w:spacing w:after="0" w:line="256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zh-CN"/>
              </w:rPr>
              <w:t>Cell 1 power changed to non suitable cell at T1 time instance.</w:t>
            </w:r>
          </w:p>
          <w:p w14:paraId="379BD84F" w14:textId="77777777" w:rsidR="00EC62B4" w:rsidRDefault="00EC62B4">
            <w:pPr>
              <w:pStyle w:val="CRCoverPage"/>
              <w:spacing w:after="0"/>
              <w:rPr>
                <w:lang w:val="en-SG"/>
              </w:rPr>
            </w:pPr>
          </w:p>
        </w:tc>
      </w:tr>
      <w:tr w:rsidR="00EC62B4" w14:paraId="6CF16948" w14:textId="77777777" w:rsidTr="00EC62B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925DD" w14:textId="77777777" w:rsidR="00EC62B4" w:rsidRDefault="00EC62B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E77AA" w14:textId="77777777" w:rsidR="00EC62B4" w:rsidRDefault="00EC62B4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RRC_MDT_IntraNR_Logged_NR5GC.ttcn</w:t>
            </w:r>
          </w:p>
        </w:tc>
      </w:tr>
      <w:tr w:rsidR="00EC62B4" w14:paraId="77F3879C" w14:textId="77777777" w:rsidTr="00EC62B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0D5AA" w14:textId="77777777" w:rsidR="00EC62B4" w:rsidRDefault="00EC62B4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17A75" w14:textId="77777777" w:rsidR="00EC62B4" w:rsidRDefault="00EC62B4">
            <w:pPr>
              <w:rPr>
                <w:rFonts w:ascii="Arial" w:hAnsi="Arial"/>
                <w:highlight w:val="cyan"/>
              </w:rPr>
            </w:pPr>
          </w:p>
        </w:tc>
      </w:tr>
    </w:tbl>
    <w:p w14:paraId="54A652D9" w14:textId="77777777" w:rsidR="00EC62B4" w:rsidRDefault="00EC62B4" w:rsidP="00EC62B4">
      <w:pPr>
        <w:rPr>
          <w:lang w:val="en-US"/>
        </w:rPr>
      </w:pPr>
    </w:p>
    <w:p w14:paraId="0BC52D52" w14:textId="77777777" w:rsidR="00EC62B4" w:rsidRDefault="00EC62B4" w:rsidP="00EC62B4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EC62B4" w14:paraId="22AAF3A5" w14:textId="77777777" w:rsidTr="00EC62B4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85824" w14:textId="77777777" w:rsidR="00EC62B4" w:rsidRDefault="00EC62B4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>function f_TC_8_1_6_1_2_7_NR5GC_TestBody() runs on NR5GC_PTC</w:t>
            </w:r>
          </w:p>
          <w:p w14:paraId="0C0A1D25" w14:textId="77777777" w:rsidR="00EC62B4" w:rsidRDefault="00EC62B4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{</w:t>
            </w:r>
          </w:p>
          <w:p w14:paraId="7B0CD387" w14:textId="77777777" w:rsidR="00EC62B4" w:rsidRDefault="00EC62B4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var PLMN_Identity v_PlmnID_NRCell1 := f_NR_CellInfo_GetPLMN (nr_Cell1);</w:t>
            </w:r>
          </w:p>
          <w:p w14:paraId="361BE000" w14:textId="77777777" w:rsidR="00EC62B4" w:rsidRDefault="00EC62B4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var AbsoluteTimeInfo_r16 v_AbsoluteTimeInfo_r16 := f_MDT_GetAbsolute_TimeStamp();</w:t>
            </w:r>
          </w:p>
          <w:p w14:paraId="666D2083" w14:textId="77777777" w:rsidR="00EC62B4" w:rsidRDefault="00EC62B4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var float v_WaitToLogging := 30.0;</w:t>
            </w:r>
          </w:p>
          <w:p w14:paraId="03852A7E" w14:textId="77777777" w:rsidR="00EC62B4" w:rsidRDefault="00EC62B4">
            <w:pPr>
              <w:ind w:firstLine="195"/>
              <w:rPr>
                <w:lang w:val="en-US"/>
              </w:rPr>
            </w:pPr>
          </w:p>
          <w:p w14:paraId="26BBE2A4" w14:textId="77777777" w:rsidR="00EC62B4" w:rsidRDefault="00EC62B4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var template (value) NR_CellPowerList_Type v_CellPowerList_T1 := {</w:t>
            </w:r>
          </w:p>
          <w:p w14:paraId="10F27044" w14:textId="77777777" w:rsidR="00EC62B4" w:rsidRDefault="00EC62B4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</w:t>
            </w:r>
            <w:r>
              <w:rPr>
                <w:highlight w:val="yellow"/>
                <w:lang w:val="en-US"/>
              </w:rPr>
              <w:t>cs_NR_CellPower (nr_Cell1, -85, -82),//@sic R5-216303 sic@</w:t>
            </w:r>
          </w:p>
          <w:p w14:paraId="3FC9AD81" w14:textId="77777777" w:rsidR="00EC62B4" w:rsidRDefault="00EC62B4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cs_NR_CellPower (nr_Cell2, -91, -91)</w:t>
            </w:r>
          </w:p>
          <w:p w14:paraId="37120EAC" w14:textId="77777777" w:rsidR="00EC62B4" w:rsidRDefault="00EC62B4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};</w:t>
            </w:r>
          </w:p>
          <w:p w14:paraId="4AC9AA09" w14:textId="77777777" w:rsidR="00EC62B4" w:rsidRDefault="00EC62B4">
            <w:pPr>
              <w:ind w:firstLine="195"/>
              <w:rPr>
                <w:lang w:val="en-US"/>
              </w:rPr>
            </w:pPr>
          </w:p>
          <w:p w14:paraId="358CF509" w14:textId="77777777" w:rsidR="00EC62B4" w:rsidRDefault="00EC62B4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//@siclog "Step 1" siclog@</w:t>
            </w:r>
          </w:p>
          <w:p w14:paraId="7BA124F8" w14:textId="77777777" w:rsidR="00EC62B4" w:rsidRDefault="00EC62B4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// SS transmits a LoggedMeasurementConfigurationmessage with reportType is set to periodical and LoggingInterval is set to ms10240, to configure the UE to perform logging of measurement results while in RRC_IDLE.</w:t>
            </w:r>
          </w:p>
          <w:p w14:paraId="701441F7" w14:textId="77777777" w:rsidR="00EC62B4" w:rsidRDefault="00EC62B4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SRB.send(cas_NR_SRB1_RrcPdu_REQ(nr_Cell1,</w:t>
            </w:r>
          </w:p>
          <w:p w14:paraId="543394F1" w14:textId="77777777" w:rsidR="00EC62B4" w:rsidRDefault="00EC62B4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-,</w:t>
            </w:r>
          </w:p>
          <w:p w14:paraId="59E5D743" w14:textId="77777777" w:rsidR="00EC62B4" w:rsidRDefault="00EC62B4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cs_38508_LoggedMeasurementConfiguration(v_PlmnID_NRCell1,</w:t>
            </w:r>
          </w:p>
          <w:p w14:paraId="61800CE4" w14:textId="77777777" w:rsidR="00EC62B4" w:rsidRDefault="00EC62B4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                          v_AbsoluteTimeInfo_r16,</w:t>
            </w:r>
          </w:p>
          <w:p w14:paraId="087B61B8" w14:textId="77777777" w:rsidR="00EC62B4" w:rsidRDefault="00EC62B4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                                                                            cs_LoggedMeasurementConfiguration_reportType_Periodical(ms10240))));</w:t>
            </w:r>
          </w:p>
          <w:p w14:paraId="00608FFD" w14:textId="77777777" w:rsidR="00EC62B4" w:rsidRDefault="00EC62B4">
            <w:pPr>
              <w:ind w:firstLine="195"/>
              <w:rPr>
                <w:lang w:val="en-US"/>
              </w:rPr>
            </w:pPr>
          </w:p>
          <w:p w14:paraId="13807C9C" w14:textId="77777777" w:rsidR="00EC62B4" w:rsidRDefault="00EC62B4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//@siclog "Step 2" siclog@</w:t>
            </w:r>
          </w:p>
          <w:p w14:paraId="433919C8" w14:textId="77777777" w:rsidR="00EC62B4" w:rsidRDefault="00EC62B4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//The SS transmits an RRCRelease message.</w:t>
            </w:r>
          </w:p>
          <w:p w14:paraId="009EDCD7" w14:textId="77777777" w:rsidR="00EC62B4" w:rsidRDefault="00EC62B4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f_NR_RRCRelease(nr_Cell1);</w:t>
            </w:r>
          </w:p>
          <w:p w14:paraId="698ADF39" w14:textId="77777777" w:rsidR="00EC62B4" w:rsidRDefault="00EC62B4">
            <w:pPr>
              <w:ind w:firstLine="195"/>
              <w:rPr>
                <w:lang w:val="en-US"/>
              </w:rPr>
            </w:pPr>
          </w:p>
          <w:p w14:paraId="0FA2739D" w14:textId="77777777" w:rsidR="00EC62B4" w:rsidRDefault="00EC62B4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//@siclog "Step 3" siclog@</w:t>
            </w:r>
          </w:p>
          <w:p w14:paraId="663A0E2C" w14:textId="77777777" w:rsidR="00EC62B4" w:rsidRDefault="00EC62B4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//Wait 30s to allow UE to activate logging</w:t>
            </w:r>
          </w:p>
          <w:p w14:paraId="5C3E9A67" w14:textId="77777777" w:rsidR="00EC62B4" w:rsidRDefault="00EC62B4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f_Delay(v_WaitToLogging);</w:t>
            </w:r>
          </w:p>
          <w:p w14:paraId="68B65B40" w14:textId="77777777" w:rsidR="00EC62B4" w:rsidRDefault="00EC62B4">
            <w:pPr>
              <w:ind w:firstLine="195"/>
              <w:rPr>
                <w:lang w:val="en-US"/>
              </w:rPr>
            </w:pPr>
          </w:p>
          <w:p w14:paraId="36D78D6D" w14:textId="77777777" w:rsidR="00EC62B4" w:rsidRDefault="00EC62B4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//@siclog "Step 4-11" siclog@</w:t>
            </w:r>
          </w:p>
          <w:p w14:paraId="06596D03" w14:textId="77777777" w:rsidR="00EC62B4" w:rsidRDefault="00EC62B4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--</w:t>
            </w:r>
          </w:p>
          <w:p w14:paraId="2FB7BA79" w14:textId="77777777" w:rsidR="00EC62B4" w:rsidRDefault="00EC62B4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--</w:t>
            </w:r>
          </w:p>
          <w:p w14:paraId="36797825" w14:textId="77777777" w:rsidR="00EC62B4" w:rsidRDefault="00EC62B4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f_NR_RRCRelease(nr_Cell2);</w:t>
            </w:r>
          </w:p>
          <w:p w14:paraId="6D02E227" w14:textId="77777777" w:rsidR="00EC62B4" w:rsidRDefault="00EC62B4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}//end of f_TC_8_1_6_1_2_7_NR5GC_TestBody</w:t>
            </w:r>
          </w:p>
        </w:tc>
      </w:tr>
    </w:tbl>
    <w:p w14:paraId="1351D5FD" w14:textId="77777777" w:rsidR="00EC62B4" w:rsidRDefault="00EC62B4" w:rsidP="00EC62B4">
      <w:pPr>
        <w:rPr>
          <w:lang w:val="en-US"/>
        </w:rPr>
      </w:pPr>
    </w:p>
    <w:p w14:paraId="458B049B" w14:textId="77777777" w:rsidR="00EC62B4" w:rsidRDefault="00EC62B4" w:rsidP="00EC62B4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EC62B4" w14:paraId="62556EE7" w14:textId="77777777" w:rsidTr="00EC62B4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82E8" w14:textId="77777777" w:rsidR="00EC62B4" w:rsidRDefault="00EC62B4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>function f_TC_8_1_6_1_2_7_NR5GC_TestBody() runs on NR5GC_PTC</w:t>
            </w:r>
          </w:p>
          <w:p w14:paraId="0976B488" w14:textId="77777777" w:rsidR="00EC62B4" w:rsidRDefault="00EC62B4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{</w:t>
            </w:r>
          </w:p>
          <w:p w14:paraId="29F88C5E" w14:textId="77777777" w:rsidR="00EC62B4" w:rsidRDefault="00EC62B4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var PLMN_Identity v_PlmnID_NRCell1 := f_NR_CellInfo_GetPLMN (nr_Cell1);</w:t>
            </w:r>
          </w:p>
          <w:p w14:paraId="3F2DB1A7" w14:textId="77777777" w:rsidR="00EC62B4" w:rsidRDefault="00EC62B4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var AbsoluteTimeInfo_r16 v_AbsoluteTimeInfo_r16 := f_MDT_GetAbsolute_TimeStamp();</w:t>
            </w:r>
          </w:p>
          <w:p w14:paraId="5705180A" w14:textId="77777777" w:rsidR="00EC62B4" w:rsidRDefault="00EC62B4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var float v_WaitToLogging := 30.0;</w:t>
            </w:r>
          </w:p>
          <w:p w14:paraId="79781AFC" w14:textId="77777777" w:rsidR="00EC62B4" w:rsidRDefault="00EC62B4">
            <w:pPr>
              <w:ind w:firstLine="195"/>
              <w:rPr>
                <w:lang w:val="en-US" w:eastAsia="zh-CN"/>
              </w:rPr>
            </w:pPr>
          </w:p>
          <w:p w14:paraId="0FB03035" w14:textId="77777777" w:rsidR="00EC62B4" w:rsidRDefault="00EC62B4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var template (value) NR_CellPowerList_Type v_CellPowerList_T1 := {</w:t>
            </w:r>
          </w:p>
          <w:p w14:paraId="75362210" w14:textId="77777777" w:rsidR="00EC62B4" w:rsidRDefault="00EC62B4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</w:t>
            </w:r>
            <w:r>
              <w:rPr>
                <w:highlight w:val="yellow"/>
                <w:lang w:val="en-US" w:eastAsia="zh-CN"/>
              </w:rPr>
              <w:t>cs_NR_CellPower (nr_Cell1, tsc_NR_NonSuitableOffCellSSS_EPRE, tsc_NR_NonSuitableOffCellSSS_EPRE),</w:t>
            </w:r>
          </w:p>
          <w:p w14:paraId="38C5C496" w14:textId="77777777" w:rsidR="00EC62B4" w:rsidRDefault="00EC62B4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cs_NR_CellPower (nr_Cell2, -91, -91)</w:t>
            </w:r>
          </w:p>
          <w:p w14:paraId="1613833D" w14:textId="77777777" w:rsidR="00EC62B4" w:rsidRDefault="00EC62B4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};</w:t>
            </w:r>
          </w:p>
          <w:p w14:paraId="059E7F59" w14:textId="77777777" w:rsidR="00EC62B4" w:rsidRDefault="00EC62B4">
            <w:pPr>
              <w:ind w:firstLine="195"/>
              <w:rPr>
                <w:lang w:val="en-US" w:eastAsia="zh-CN"/>
              </w:rPr>
            </w:pPr>
          </w:p>
          <w:p w14:paraId="2C88380C" w14:textId="77777777" w:rsidR="00EC62B4" w:rsidRDefault="00EC62B4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//@siclog "Step 1" siclog@</w:t>
            </w:r>
          </w:p>
          <w:p w14:paraId="00DAFF7A" w14:textId="77777777" w:rsidR="00EC62B4" w:rsidRDefault="00EC62B4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 SS transmits a LoggedMeasurementConfigurationmessage with reportType is set to periodical and LoggingInterval is set to ms10240, to configure the UE to perform logging of measurement results while in RRC_IDLE.</w:t>
            </w:r>
          </w:p>
          <w:p w14:paraId="6C879A00" w14:textId="77777777" w:rsidR="00EC62B4" w:rsidRDefault="00EC62B4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SRB.send(cas_NR_SRB1_RrcPdu_REQ(nr_Cell1,</w:t>
            </w:r>
          </w:p>
          <w:p w14:paraId="292BD210" w14:textId="77777777" w:rsidR="00EC62B4" w:rsidRDefault="00EC62B4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                    -,</w:t>
            </w:r>
          </w:p>
          <w:p w14:paraId="11266996" w14:textId="77777777" w:rsidR="00EC62B4" w:rsidRDefault="00EC62B4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 xml:space="preserve">                                    cs_38508_LoggedMeasurementConfiguration(v_PlmnID_NRCell1,</w:t>
            </w:r>
          </w:p>
          <w:p w14:paraId="09AD54B2" w14:textId="77777777" w:rsidR="00EC62B4" w:rsidRDefault="00EC62B4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                                                            v_AbsoluteTimeInfo_r16,</w:t>
            </w:r>
          </w:p>
          <w:p w14:paraId="5996E2CA" w14:textId="77777777" w:rsidR="00EC62B4" w:rsidRDefault="00EC62B4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                                                            cs_LoggedMeasurementConfiguration_reportType_Periodical(ms10240))));</w:t>
            </w:r>
          </w:p>
          <w:p w14:paraId="0C874D15" w14:textId="77777777" w:rsidR="00EC62B4" w:rsidRDefault="00EC62B4">
            <w:pPr>
              <w:ind w:firstLine="195"/>
              <w:rPr>
                <w:lang w:val="en-US" w:eastAsia="zh-CN"/>
              </w:rPr>
            </w:pPr>
          </w:p>
          <w:p w14:paraId="3DA4CF1C" w14:textId="77777777" w:rsidR="00EC62B4" w:rsidRDefault="00EC62B4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//@siclog "Step 2" siclog@</w:t>
            </w:r>
          </w:p>
          <w:p w14:paraId="76AA2CA7" w14:textId="77777777" w:rsidR="00EC62B4" w:rsidRDefault="00EC62B4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//The SS transmits an RRCRelease message.</w:t>
            </w:r>
          </w:p>
          <w:p w14:paraId="797FE771" w14:textId="77777777" w:rsidR="00EC62B4" w:rsidRDefault="00EC62B4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f_NR_RRCRelease(nr_Cell1);</w:t>
            </w:r>
          </w:p>
          <w:p w14:paraId="3ADEE618" w14:textId="77777777" w:rsidR="00EC62B4" w:rsidRDefault="00EC62B4">
            <w:pPr>
              <w:ind w:firstLine="195"/>
              <w:rPr>
                <w:lang w:val="en-US" w:eastAsia="zh-CN"/>
              </w:rPr>
            </w:pPr>
          </w:p>
          <w:p w14:paraId="142DECEE" w14:textId="77777777" w:rsidR="00EC62B4" w:rsidRDefault="00EC62B4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//@siclog "Step 3" siclog@</w:t>
            </w:r>
          </w:p>
          <w:p w14:paraId="40E72181" w14:textId="77777777" w:rsidR="00EC62B4" w:rsidRDefault="00EC62B4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//Wait 30s to allow UE to activate logging</w:t>
            </w:r>
          </w:p>
          <w:p w14:paraId="7DFD30CB" w14:textId="77777777" w:rsidR="00EC62B4" w:rsidRDefault="00EC62B4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f_Delay(v_WaitToLogging);</w:t>
            </w:r>
          </w:p>
          <w:p w14:paraId="7545E144" w14:textId="77777777" w:rsidR="00EC62B4" w:rsidRDefault="00EC62B4">
            <w:pPr>
              <w:ind w:firstLine="195"/>
              <w:rPr>
                <w:lang w:val="en-US" w:eastAsia="zh-CN"/>
              </w:rPr>
            </w:pPr>
          </w:p>
          <w:p w14:paraId="14DFE1EB" w14:textId="77777777" w:rsidR="00EC62B4" w:rsidRDefault="00EC62B4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//@siclog "Step 4-11" siclog@</w:t>
            </w:r>
          </w:p>
          <w:p w14:paraId="6BEAC3B8" w14:textId="77777777" w:rsidR="00EC62B4" w:rsidRDefault="00EC62B4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--</w:t>
            </w:r>
          </w:p>
          <w:p w14:paraId="28635165" w14:textId="77777777" w:rsidR="00EC62B4" w:rsidRDefault="00EC62B4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--</w:t>
            </w:r>
          </w:p>
          <w:p w14:paraId="05366ABC" w14:textId="77777777" w:rsidR="00EC62B4" w:rsidRDefault="00EC62B4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f_NR_RRCRelease(nr_Cell2);</w:t>
            </w:r>
          </w:p>
          <w:p w14:paraId="13A95603" w14:textId="77777777" w:rsidR="00EC62B4" w:rsidRDefault="00EC62B4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}//end of f_TC_8_1_6_1_2_7_NR5GC_TestBody</w:t>
            </w:r>
          </w:p>
        </w:tc>
      </w:tr>
    </w:tbl>
    <w:p w14:paraId="028C8E81" w14:textId="77777777" w:rsidR="00EC62B4" w:rsidRDefault="00EC62B4" w:rsidP="00EC62B4">
      <w:pPr>
        <w:rPr>
          <w:lang w:val="en-US"/>
        </w:rPr>
      </w:pPr>
    </w:p>
    <w:p w14:paraId="6543A4A2" w14:textId="77777777" w:rsidR="00EC62B4" w:rsidRDefault="00EC62B4" w:rsidP="00EC62B4">
      <w:pPr>
        <w:pStyle w:val="Heading2"/>
        <w:numPr>
          <w:ilvl w:val="1"/>
          <w:numId w:val="1"/>
        </w:numPr>
        <w:tabs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17" w:name="_Toc88754690"/>
      <w:r>
        <w:rPr>
          <w:b/>
          <w:lang w:val="pt-BR"/>
        </w:rPr>
        <w:t>Change 3</w:t>
      </w:r>
      <w:bookmarkEnd w:id="17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EC62B4" w14:paraId="526514A1" w14:textId="77777777" w:rsidTr="00EC62B4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FB66A" w14:textId="77777777" w:rsidR="00EC62B4" w:rsidRDefault="00EC62B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5F000" w14:textId="77777777" w:rsidR="00EC62B4" w:rsidRDefault="00EC62B4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f_GetTestcaseAttrib_EarlyContentionResolution()</w:t>
            </w:r>
          </w:p>
        </w:tc>
      </w:tr>
      <w:tr w:rsidR="00EC62B4" w14:paraId="6CF881FF" w14:textId="77777777" w:rsidTr="00EC62B4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53C28" w14:textId="77777777" w:rsidR="00EC62B4" w:rsidRDefault="00EC62B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191F0" w14:textId="77777777" w:rsidR="00EC62B4" w:rsidRDefault="00EC62B4">
            <w:pPr>
              <w:pStyle w:val="B2"/>
              <w:ind w:left="0" w:firstLine="0"/>
            </w:pPr>
            <w:r>
              <w:t>Cell 2 is not initialized with condition of rrcsetup to be triggred with msg4</w:t>
            </w:r>
          </w:p>
        </w:tc>
      </w:tr>
      <w:tr w:rsidR="00EC62B4" w14:paraId="7C11A45A" w14:textId="77777777" w:rsidTr="00EC62B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FFD5D" w14:textId="77777777" w:rsidR="00EC62B4" w:rsidRDefault="00EC62B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797A6" w14:textId="77777777" w:rsidR="00EC62B4" w:rsidRDefault="00EC62B4">
            <w:pPr>
              <w:pStyle w:val="B2"/>
              <w:ind w:left="0" w:firstLine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Added TC 8.1.6.1.2.7 condition</w:t>
            </w:r>
          </w:p>
        </w:tc>
      </w:tr>
      <w:tr w:rsidR="00EC62B4" w14:paraId="460F865B" w14:textId="77777777" w:rsidTr="00EC62B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B03DC" w14:textId="77777777" w:rsidR="00EC62B4" w:rsidRDefault="00EC62B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FEFCE" w14:textId="77777777" w:rsidR="00EC62B4" w:rsidRDefault="00EC62B4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TestcaseProperties.ttcn</w:t>
            </w:r>
          </w:p>
        </w:tc>
      </w:tr>
      <w:tr w:rsidR="00EC62B4" w14:paraId="2B06DF96" w14:textId="77777777" w:rsidTr="00EC62B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226B3" w14:textId="77777777" w:rsidR="00EC62B4" w:rsidRDefault="00EC62B4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39278" w14:textId="77777777" w:rsidR="00EC62B4" w:rsidRDefault="00EC62B4">
            <w:pPr>
              <w:rPr>
                <w:rFonts w:ascii="Arial" w:hAnsi="Arial"/>
                <w:highlight w:val="cyan"/>
              </w:rPr>
            </w:pPr>
          </w:p>
        </w:tc>
      </w:tr>
    </w:tbl>
    <w:p w14:paraId="41BC36BD" w14:textId="77777777" w:rsidR="00EC62B4" w:rsidRDefault="00EC62B4" w:rsidP="00EC62B4">
      <w:pPr>
        <w:rPr>
          <w:lang w:val="en-US"/>
        </w:rPr>
      </w:pPr>
    </w:p>
    <w:p w14:paraId="6C8CC1CE" w14:textId="77777777" w:rsidR="00EC62B4" w:rsidRDefault="00EC62B4" w:rsidP="00EC62B4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EC62B4" w14:paraId="5E9C78CE" w14:textId="77777777" w:rsidTr="00EC62B4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3F12C" w14:textId="77777777" w:rsidR="00EC62B4" w:rsidRDefault="00EC62B4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>function f_GetTestcaseAttrib_EarlyContentionResolution(charstring p_Testcase) return boolean</w:t>
            </w:r>
          </w:p>
          <w:p w14:paraId="1F781036" w14:textId="77777777" w:rsidR="00EC62B4" w:rsidRDefault="00EC62B4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{</w:t>
            </w:r>
          </w:p>
          <w:p w14:paraId="5C129865" w14:textId="77777777" w:rsidR="00EC62B4" w:rsidRDefault="00EC62B4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select (p_Testcase) {</w:t>
            </w:r>
          </w:p>
          <w:p w14:paraId="506D3E0C" w14:textId="77777777" w:rsidR="00EC62B4" w:rsidRDefault="00EC62B4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case ("TC_11_3_2_NR5GC") { return true; }</w:t>
            </w:r>
          </w:p>
          <w:p w14:paraId="09F226A8" w14:textId="77777777" w:rsidR="00EC62B4" w:rsidRDefault="00EC62B4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case ("TC_11_3_6_NR5GC") { return true; }</w:t>
            </w:r>
          </w:p>
          <w:p w14:paraId="29C1BBC5" w14:textId="77777777" w:rsidR="00EC62B4" w:rsidRDefault="00EC62B4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case ("TC_6_4_1_1_NR5GC") { return true; }</w:t>
            </w:r>
          </w:p>
          <w:p w14:paraId="084D4C03" w14:textId="77777777" w:rsidR="00EC62B4" w:rsidRDefault="00EC62B4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      case ("TC_6_4_2_2_NR5GC") { return true; }</w:t>
            </w:r>
          </w:p>
          <w:p w14:paraId="1869C198" w14:textId="77777777" w:rsidR="00EC62B4" w:rsidRDefault="00EC62B4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case ("TC_7_1_1_1_3_NR5GC") { return true; }</w:t>
            </w:r>
          </w:p>
          <w:p w14:paraId="2C34A808" w14:textId="77777777" w:rsidR="00EC62B4" w:rsidRDefault="00EC62B4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case ("TC_7_1_1_1_5_NR5GC") { return true; }</w:t>
            </w:r>
          </w:p>
          <w:p w14:paraId="7B1EFD24" w14:textId="77777777" w:rsidR="00EC62B4" w:rsidRDefault="00EC62B4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case ("TC_8_1_1_1_1_NR5GC") { return true; }</w:t>
            </w:r>
          </w:p>
          <w:p w14:paraId="6EE23DCB" w14:textId="77777777" w:rsidR="00EC62B4" w:rsidRDefault="00EC62B4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case ("TC_8_1_1_2_1_NR5GC") { return true; }</w:t>
            </w:r>
          </w:p>
          <w:p w14:paraId="78698E5A" w14:textId="77777777" w:rsidR="00EC62B4" w:rsidRDefault="00EC62B4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case ("TC_8_1_1_2_3_NR5GC") { return true; }</w:t>
            </w:r>
          </w:p>
          <w:p w14:paraId="04870B69" w14:textId="77777777" w:rsidR="00EC62B4" w:rsidRDefault="00EC62B4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case ("TC_8_1_1_4_1_NR5GC") { return true; }</w:t>
            </w:r>
          </w:p>
          <w:p w14:paraId="4BCD603C" w14:textId="77777777" w:rsidR="00EC62B4" w:rsidRDefault="00EC62B4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case ("TC_8_1_1_4_2_NR5GC") { return true; }</w:t>
            </w:r>
          </w:p>
          <w:p w14:paraId="20F1B444" w14:textId="77777777" w:rsidR="00EC62B4" w:rsidRDefault="00EC62B4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case ("TC_8_1_2_1_4_NR5GC") { return true; }</w:t>
            </w:r>
          </w:p>
          <w:p w14:paraId="739D5FB4" w14:textId="77777777" w:rsidR="00EC62B4" w:rsidRDefault="00EC62B4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case ("TC_8_1_3_1_23_NR5GC") { return true; }</w:t>
            </w:r>
          </w:p>
          <w:p w14:paraId="776D75C5" w14:textId="77777777" w:rsidR="00EC62B4" w:rsidRDefault="00EC62B4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case ("TC_8_1_4_1_5_NR5GC") { return true; }</w:t>
            </w:r>
          </w:p>
          <w:p w14:paraId="3D4C10A9" w14:textId="77777777" w:rsidR="00EC62B4" w:rsidRDefault="00EC62B4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case ("TC_8_1_4_1_6_NR5GC") { return true; }</w:t>
            </w:r>
          </w:p>
          <w:p w14:paraId="2A27F43E" w14:textId="77777777" w:rsidR="00EC62B4" w:rsidRDefault="00EC62B4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case ("TC_8_1_5_6_1_NR5GC") { return true; }</w:t>
            </w:r>
          </w:p>
          <w:p w14:paraId="59D1C7FD" w14:textId="77777777" w:rsidR="00EC62B4" w:rsidRDefault="00EC62B4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case ("TC_8_1_5_8_1_NR5GC") { return true; }</w:t>
            </w:r>
          </w:p>
          <w:p w14:paraId="5FF20A1A" w14:textId="77777777" w:rsidR="00EC62B4" w:rsidRDefault="00EC62B4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case ("TC_8_1_5_8_2_1_NR5GC") { return true; }</w:t>
            </w:r>
          </w:p>
          <w:p w14:paraId="637A7570" w14:textId="77777777" w:rsidR="00EC62B4" w:rsidRDefault="00EC62B4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case ("TC_8_1_5_8_2_2_NR5GC") { return true; }</w:t>
            </w:r>
          </w:p>
          <w:p w14:paraId="6BF83C66" w14:textId="77777777" w:rsidR="00EC62B4" w:rsidRDefault="00EC62B4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case ("TC_8_1_5_8_2_3_NR5GC") { return true; }</w:t>
            </w:r>
          </w:p>
          <w:p w14:paraId="2D3218C8" w14:textId="77777777" w:rsidR="00EC62B4" w:rsidRDefault="00EC62B4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>//Added TC 8.1.6.1.2.7 here</w:t>
            </w:r>
          </w:p>
          <w:p w14:paraId="75ED70B8" w14:textId="77777777" w:rsidR="00EC62B4" w:rsidRDefault="00EC62B4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case ("TC_8_1_6_1_3_3_NR5GC") { return true; }</w:t>
            </w:r>
          </w:p>
          <w:p w14:paraId="310A284C" w14:textId="77777777" w:rsidR="00EC62B4" w:rsidRDefault="00EC62B4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case ("TC_8_1_6_1_4_1_NR5GC") { return true; }</w:t>
            </w:r>
          </w:p>
          <w:p w14:paraId="6DB8C359" w14:textId="77777777" w:rsidR="00EC62B4" w:rsidRDefault="00EC62B4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case ("TC_8_1_6_1_4_2_NR5GC") { return true; }</w:t>
            </w:r>
          </w:p>
          <w:p w14:paraId="642B2212" w14:textId="77777777" w:rsidR="00EC62B4" w:rsidRDefault="00EC62B4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case ("TC_8_1_6_1_4_3_NR5GC") { return true; }</w:t>
            </w:r>
          </w:p>
          <w:p w14:paraId="65C6E660" w14:textId="77777777" w:rsidR="00EC62B4" w:rsidRDefault="00EC62B4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case ("TC_8_1_6_1_4_4_NR5GC") { return true; }</w:t>
            </w:r>
          </w:p>
          <w:p w14:paraId="1A80E8EA" w14:textId="77777777" w:rsidR="00EC62B4" w:rsidRDefault="00EC62B4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case ("TC_8_1_6_1_4_5_NR5GC") { return true; }    //Anritsu TTCN CR R5s211593</w:t>
            </w:r>
          </w:p>
          <w:p w14:paraId="5E740C08" w14:textId="77777777" w:rsidR="00EC62B4" w:rsidRDefault="00EC62B4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}</w:t>
            </w:r>
          </w:p>
          <w:p w14:paraId="24FE837F" w14:textId="77777777" w:rsidR="00EC62B4" w:rsidRDefault="00EC62B4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return false;</w:t>
            </w:r>
          </w:p>
          <w:p w14:paraId="53076AE3" w14:textId="77777777" w:rsidR="00EC62B4" w:rsidRDefault="00EC62B4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}</w:t>
            </w:r>
          </w:p>
        </w:tc>
      </w:tr>
    </w:tbl>
    <w:p w14:paraId="33D357B8" w14:textId="77777777" w:rsidR="00EC62B4" w:rsidRDefault="00EC62B4" w:rsidP="00EC62B4">
      <w:pPr>
        <w:rPr>
          <w:lang w:val="en-US"/>
        </w:rPr>
      </w:pPr>
    </w:p>
    <w:p w14:paraId="4DD9025D" w14:textId="77777777" w:rsidR="00EC62B4" w:rsidRDefault="00EC62B4" w:rsidP="00EC62B4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EC62B4" w14:paraId="4EC2AC32" w14:textId="77777777" w:rsidTr="00EC62B4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C7F6E" w14:textId="77777777" w:rsidR="00EC62B4" w:rsidRDefault="00EC62B4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>function f_GetTestcaseAttrib_EarlyContentionResolution(charstring p_Testcase) return boolean</w:t>
            </w:r>
          </w:p>
          <w:p w14:paraId="40F16A0A" w14:textId="77777777" w:rsidR="00EC62B4" w:rsidRDefault="00EC62B4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{</w:t>
            </w:r>
          </w:p>
          <w:p w14:paraId="087DDBA0" w14:textId="77777777" w:rsidR="00EC62B4" w:rsidRDefault="00EC62B4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select (p_Testcase) {</w:t>
            </w:r>
          </w:p>
          <w:p w14:paraId="5F5F425E" w14:textId="77777777" w:rsidR="00EC62B4" w:rsidRDefault="00EC62B4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case ("TC_11_3_2_NR5GC") { return true; }</w:t>
            </w:r>
          </w:p>
          <w:p w14:paraId="648207A8" w14:textId="77777777" w:rsidR="00EC62B4" w:rsidRDefault="00EC62B4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case ("TC_11_3_6_NR5GC") { return true; }</w:t>
            </w:r>
          </w:p>
          <w:p w14:paraId="6B6CAD5E" w14:textId="77777777" w:rsidR="00EC62B4" w:rsidRDefault="00EC62B4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 xml:space="preserve">      case ("TC_6_4_1_1_NR5GC") { return true; }</w:t>
            </w:r>
          </w:p>
          <w:p w14:paraId="4343DA39" w14:textId="77777777" w:rsidR="00EC62B4" w:rsidRDefault="00EC62B4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case ("TC_6_4_2_2_NR5GC") { return true; }</w:t>
            </w:r>
          </w:p>
          <w:p w14:paraId="1D1785EA" w14:textId="77777777" w:rsidR="00EC62B4" w:rsidRDefault="00EC62B4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case ("TC_7_1_1_1_3_NR5GC") { return true; }</w:t>
            </w:r>
          </w:p>
          <w:p w14:paraId="2A79273E" w14:textId="77777777" w:rsidR="00EC62B4" w:rsidRDefault="00EC62B4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case ("TC_7_1_1_1_5_NR5GC") { return true; }</w:t>
            </w:r>
          </w:p>
          <w:p w14:paraId="04E34913" w14:textId="77777777" w:rsidR="00EC62B4" w:rsidRDefault="00EC62B4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case ("TC_8_1_1_1_1_NR5GC") { return true; }</w:t>
            </w:r>
          </w:p>
          <w:p w14:paraId="1E76FF53" w14:textId="77777777" w:rsidR="00EC62B4" w:rsidRDefault="00EC62B4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case ("TC_8_1_1_2_1_NR5GC") { return true; }</w:t>
            </w:r>
          </w:p>
          <w:p w14:paraId="562DC714" w14:textId="77777777" w:rsidR="00EC62B4" w:rsidRDefault="00EC62B4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case ("TC_8_1_1_2_3_NR5GC") { return true; }</w:t>
            </w:r>
          </w:p>
          <w:p w14:paraId="353B1F63" w14:textId="77777777" w:rsidR="00EC62B4" w:rsidRDefault="00EC62B4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case ("TC_8_1_1_4_1_NR5GC") { return true; }</w:t>
            </w:r>
          </w:p>
          <w:p w14:paraId="382FD9A1" w14:textId="77777777" w:rsidR="00EC62B4" w:rsidRDefault="00EC62B4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case ("TC_8_1_1_4_2_NR5GC") { return true; }</w:t>
            </w:r>
          </w:p>
          <w:p w14:paraId="1EBCC5F7" w14:textId="77777777" w:rsidR="00EC62B4" w:rsidRDefault="00EC62B4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case ("TC_8_1_2_1_4_NR5GC") { return true; }</w:t>
            </w:r>
          </w:p>
          <w:p w14:paraId="4B034B5A" w14:textId="77777777" w:rsidR="00EC62B4" w:rsidRDefault="00EC62B4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case ("TC_8_1_3_1_23_NR5GC") { return true; }</w:t>
            </w:r>
          </w:p>
          <w:p w14:paraId="586EA57E" w14:textId="77777777" w:rsidR="00EC62B4" w:rsidRDefault="00EC62B4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case ("TC_8_1_4_1_5_NR5GC") { return true; }</w:t>
            </w:r>
          </w:p>
          <w:p w14:paraId="27CFBEE6" w14:textId="77777777" w:rsidR="00EC62B4" w:rsidRDefault="00EC62B4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case ("TC_8_1_4_1_6_NR5GC") { return true; }</w:t>
            </w:r>
          </w:p>
          <w:p w14:paraId="67DB3526" w14:textId="77777777" w:rsidR="00EC62B4" w:rsidRDefault="00EC62B4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case ("TC_8_1_5_6_1_NR5GC") { return true; }</w:t>
            </w:r>
          </w:p>
          <w:p w14:paraId="5F92EA77" w14:textId="77777777" w:rsidR="00EC62B4" w:rsidRDefault="00EC62B4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case ("TC_8_1_5_8_1_NR5GC") { return true; }</w:t>
            </w:r>
          </w:p>
          <w:p w14:paraId="2239B425" w14:textId="77777777" w:rsidR="00EC62B4" w:rsidRDefault="00EC62B4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case ("TC_8_1_5_8_2_1_NR5GC") { return true; }</w:t>
            </w:r>
          </w:p>
          <w:p w14:paraId="1AC0ABE9" w14:textId="77777777" w:rsidR="00EC62B4" w:rsidRDefault="00EC62B4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case ("TC_8_1_5_8_2_2_NR5GC") { return true; }</w:t>
            </w:r>
          </w:p>
          <w:p w14:paraId="6C8FD385" w14:textId="77777777" w:rsidR="00EC62B4" w:rsidRDefault="00EC62B4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case ("TC_8_1_5_8_2_3_NR5GC") { return true; }</w:t>
            </w:r>
          </w:p>
          <w:p w14:paraId="64B29943" w14:textId="77777777" w:rsidR="00EC62B4" w:rsidRDefault="00EC62B4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</w:t>
            </w:r>
            <w:r>
              <w:rPr>
                <w:highlight w:val="yellow"/>
                <w:lang w:val="en-US" w:eastAsia="zh-CN"/>
              </w:rPr>
              <w:t>case ("TC_8_1_6_1_2_7_NR5GC") { return true; }</w:t>
            </w:r>
          </w:p>
          <w:p w14:paraId="32AE9A99" w14:textId="77777777" w:rsidR="00EC62B4" w:rsidRDefault="00EC62B4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case ("TC_8_1_6_1_3_3_NR5GC") { return true; }</w:t>
            </w:r>
          </w:p>
          <w:p w14:paraId="6F6DB1B3" w14:textId="77777777" w:rsidR="00EC62B4" w:rsidRDefault="00EC62B4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case ("TC_8_1_6_1_4_1_NR5GC") { return true; }</w:t>
            </w:r>
          </w:p>
          <w:p w14:paraId="5E47233A" w14:textId="77777777" w:rsidR="00EC62B4" w:rsidRDefault="00EC62B4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case ("TC_8_1_6_1_4_2_NR5GC") { return true; }</w:t>
            </w:r>
          </w:p>
          <w:p w14:paraId="6A1F4401" w14:textId="77777777" w:rsidR="00EC62B4" w:rsidRDefault="00EC62B4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case ("TC_8_1_6_1_4_3_NR5GC") { return true; }</w:t>
            </w:r>
          </w:p>
          <w:p w14:paraId="4C80D5B2" w14:textId="77777777" w:rsidR="00EC62B4" w:rsidRDefault="00EC62B4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case ("TC_8_1_6_1_4_4_NR5GC") { return true; }</w:t>
            </w:r>
          </w:p>
          <w:p w14:paraId="0592E6C2" w14:textId="77777777" w:rsidR="00EC62B4" w:rsidRDefault="00EC62B4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case ("TC_8_1_6_1_4_5_NR5GC") { return true; }    //Anritsu TTCN CR R5s211593</w:t>
            </w:r>
          </w:p>
          <w:p w14:paraId="6FAB52D3" w14:textId="77777777" w:rsidR="00EC62B4" w:rsidRDefault="00EC62B4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}</w:t>
            </w:r>
          </w:p>
          <w:p w14:paraId="1A956B41" w14:textId="77777777" w:rsidR="00EC62B4" w:rsidRDefault="00EC62B4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return false;</w:t>
            </w:r>
          </w:p>
          <w:p w14:paraId="7140672A" w14:textId="77777777" w:rsidR="00EC62B4" w:rsidRDefault="00EC62B4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}</w:t>
            </w:r>
          </w:p>
        </w:tc>
      </w:tr>
    </w:tbl>
    <w:p w14:paraId="3A4EFBFC" w14:textId="230B5B37" w:rsidR="00E0630E" w:rsidRDefault="00E0630E">
      <w:pPr>
        <w:spacing w:after="0"/>
        <w:rPr>
          <w:lang w:eastAsia="en-GB"/>
        </w:rPr>
      </w:pPr>
    </w:p>
    <w:p w14:paraId="080C1B47" w14:textId="77777777" w:rsidR="00BB3A4E" w:rsidRPr="00DE7BF5" w:rsidRDefault="00BB3A4E" w:rsidP="00BB3A4E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8" w:name="_Toc58491298"/>
      <w:bookmarkStart w:id="19" w:name="_Toc60751532"/>
      <w:bookmarkStart w:id="20" w:name="_Toc60757078"/>
      <w:bookmarkStart w:id="21" w:name="_Toc88754691"/>
      <w:r w:rsidRPr="00DE7BF5">
        <w:rPr>
          <w:b/>
        </w:rPr>
        <w:t>Branches Executed</w:t>
      </w:r>
      <w:bookmarkEnd w:id="18"/>
      <w:bookmarkEnd w:id="19"/>
      <w:bookmarkEnd w:id="20"/>
      <w:bookmarkEnd w:id="21"/>
    </w:p>
    <w:p w14:paraId="2A205F46" w14:textId="36659287" w:rsidR="00DE4F41" w:rsidRDefault="00DE4F41" w:rsidP="00DE4F41">
      <w:pPr>
        <w:pStyle w:val="ListParagraph"/>
        <w:ind w:left="432"/>
        <w:rPr>
          <w:rFonts w:cs="Arial"/>
        </w:rPr>
      </w:pPr>
      <w:bookmarkStart w:id="22" w:name="_Toc122434494"/>
      <w:bookmarkStart w:id="23" w:name="_Toc295288971"/>
      <w:bookmarkStart w:id="24" w:name="_Toc325725666"/>
      <w:bookmarkStart w:id="25" w:name="_Toc51622108"/>
      <w:bookmarkStart w:id="26" w:name="_Toc56072723"/>
      <w:r w:rsidRPr="00742FC5">
        <w:rPr>
          <w:rFonts w:cs="Arial"/>
        </w:rPr>
        <w:t>On Anritsu, the test case was executed on NR band n</w:t>
      </w:r>
      <w:r w:rsidR="001D702E">
        <w:rPr>
          <w:rFonts w:cs="Arial"/>
        </w:rPr>
        <w:t>78</w:t>
      </w:r>
      <w:r w:rsidRPr="00742FC5">
        <w:rPr>
          <w:rFonts w:cs="Arial"/>
        </w:rPr>
        <w:t xml:space="preserve"> using NR ciphering nea2 and integrity algorithm nia2.</w:t>
      </w:r>
    </w:p>
    <w:p w14:paraId="77958E40" w14:textId="23D6380A" w:rsidR="003579C4" w:rsidRPr="00742FC5" w:rsidRDefault="003579C4" w:rsidP="003579C4">
      <w:pPr>
        <w:pStyle w:val="ListParagraph"/>
        <w:ind w:left="432"/>
        <w:rPr>
          <w:rFonts w:cs="Arial"/>
        </w:rPr>
      </w:pPr>
      <w:r w:rsidRPr="00742FC5">
        <w:rPr>
          <w:rFonts w:cs="Arial"/>
        </w:rPr>
        <w:t xml:space="preserve">On </w:t>
      </w:r>
      <w:r>
        <w:rPr>
          <w:rFonts w:cs="Arial"/>
        </w:rPr>
        <w:t>Keysight</w:t>
      </w:r>
      <w:r w:rsidRPr="00742FC5">
        <w:rPr>
          <w:rFonts w:cs="Arial"/>
        </w:rPr>
        <w:t>, the test case was executed on NR band n</w:t>
      </w:r>
      <w:r>
        <w:rPr>
          <w:rFonts w:cs="Arial"/>
        </w:rPr>
        <w:t>78</w:t>
      </w:r>
      <w:r w:rsidRPr="00742FC5">
        <w:rPr>
          <w:rFonts w:cs="Arial"/>
        </w:rPr>
        <w:t xml:space="preserve"> using NR ciphering nea</w:t>
      </w:r>
      <w:r w:rsidR="005B1A00">
        <w:rPr>
          <w:rFonts w:cs="Arial"/>
        </w:rPr>
        <w:t>2</w:t>
      </w:r>
      <w:r w:rsidRPr="00742FC5">
        <w:rPr>
          <w:rFonts w:cs="Arial"/>
        </w:rPr>
        <w:t xml:space="preserve"> and integrity algorithm nia</w:t>
      </w:r>
      <w:r w:rsidR="005B1A00">
        <w:rPr>
          <w:rFonts w:cs="Arial"/>
        </w:rPr>
        <w:t>2</w:t>
      </w:r>
      <w:r>
        <w:rPr>
          <w:rFonts w:cs="Arial"/>
        </w:rPr>
        <w:t>.</w:t>
      </w:r>
    </w:p>
    <w:p w14:paraId="7BC5BEC6" w14:textId="77777777" w:rsidR="00444BD2" w:rsidRPr="00854C55" w:rsidRDefault="00444BD2" w:rsidP="00444BD2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27" w:name="_Toc88754692"/>
      <w:r w:rsidRPr="00854C55">
        <w:rPr>
          <w:rFonts w:cs="Arial"/>
          <w:b/>
        </w:rPr>
        <w:lastRenderedPageBreak/>
        <w:t>Execution Log Files</w:t>
      </w:r>
      <w:bookmarkEnd w:id="22"/>
      <w:bookmarkEnd w:id="23"/>
      <w:bookmarkEnd w:id="24"/>
      <w:bookmarkEnd w:id="25"/>
      <w:bookmarkEnd w:id="26"/>
      <w:bookmarkEnd w:id="27"/>
      <w:r>
        <w:rPr>
          <w:rFonts w:cs="Arial"/>
          <w:b/>
        </w:rPr>
        <w:t xml:space="preserve"> </w:t>
      </w:r>
    </w:p>
    <w:p w14:paraId="727C52A1" w14:textId="0DEB8AAB" w:rsidR="00170442" w:rsidRPr="00AB3F52" w:rsidRDefault="001D702E" w:rsidP="00170442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8" w:name="_Toc88754693"/>
      <w:r w:rsidRPr="001D702E">
        <w:rPr>
          <w:rFonts w:cs="Arial"/>
          <w:b/>
        </w:rPr>
        <w:t>Samsung SM-G996B</w:t>
      </w:r>
      <w:bookmarkEnd w:id="28"/>
    </w:p>
    <w:p w14:paraId="267ACFCB" w14:textId="74F86A35" w:rsidR="00170442" w:rsidRPr="002135F6" w:rsidRDefault="00170442" w:rsidP="00170442">
      <w:pPr>
        <w:rPr>
          <w:rFonts w:cs="Arial"/>
        </w:rPr>
      </w:pPr>
      <w:r>
        <w:rPr>
          <w:rFonts w:cs="Arial"/>
        </w:rPr>
        <w:t>The</w:t>
      </w:r>
      <w:r w:rsidRPr="00AB3F52">
        <w:t xml:space="preserve"> </w:t>
      </w:r>
      <w:r w:rsidR="001D702E" w:rsidRPr="001D702E">
        <w:t xml:space="preserve">Samsung SM-G996B 5G </w:t>
      </w:r>
      <w:r>
        <w:rPr>
          <w:rFonts w:cs="Arial"/>
        </w:rPr>
        <w:t>UE passed this test case on</w:t>
      </w:r>
      <w:r w:rsidRPr="00AB3F52">
        <w:t xml:space="preserve"> </w:t>
      </w:r>
      <w:r w:rsidRPr="00314726">
        <w:rPr>
          <w:rFonts w:cs="Arial"/>
        </w:rPr>
        <w:t>Anritsu Protocol Conformance Test System ME7834NR</w:t>
      </w:r>
      <w:r w:rsidR="003579C4">
        <w:rPr>
          <w:rFonts w:cs="Arial"/>
        </w:rPr>
        <w:t xml:space="preserve"> and </w:t>
      </w:r>
      <w:r w:rsidR="003579C4" w:rsidRPr="003579C4">
        <w:rPr>
          <w:rFonts w:cs="Arial"/>
        </w:rPr>
        <w:t>Keysight 5G Protocol Conformance Toolset</w:t>
      </w:r>
      <w:r>
        <w:rPr>
          <w:rFonts w:cs="Arial"/>
        </w:rPr>
        <w:t xml:space="preserve">. The </w:t>
      </w:r>
      <w:r w:rsidRPr="002135F6">
        <w:rPr>
          <w:rFonts w:cs="Arial"/>
        </w:rPr>
        <w:t>documentation below is enclosed as evidence of the successful test case run [1]:</w:t>
      </w:r>
    </w:p>
    <w:p w14:paraId="5ED41861" w14:textId="77777777" w:rsidR="006729D3" w:rsidRPr="00A744FD" w:rsidRDefault="006729D3" w:rsidP="006729D3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b/>
        </w:rPr>
      </w:pPr>
      <w:r w:rsidRPr="00A744FD">
        <w:rPr>
          <w:rFonts w:ascii="Arial" w:hAnsi="Arial" w:cs="Arial"/>
          <w:b/>
        </w:rPr>
        <w:t>Test case execution log file:</w:t>
      </w:r>
    </w:p>
    <w:p w14:paraId="09B83C20" w14:textId="6B125340" w:rsidR="006729D3" w:rsidRDefault="00B4389C" w:rsidP="006729D3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284"/>
        <w:rPr>
          <w:rFonts w:ascii="Arial" w:hAnsi="Arial" w:cs="Arial"/>
        </w:rPr>
      </w:pPr>
      <w:r>
        <w:rPr>
          <w:rFonts w:ascii="Arial" w:hAnsi="Arial" w:cs="Arial"/>
        </w:rPr>
        <w:t>Anritsu/</w:t>
      </w:r>
      <w:r w:rsidR="006729D3" w:rsidRPr="006D25CD">
        <w:rPr>
          <w:rFonts w:ascii="Arial" w:hAnsi="Arial" w:cs="Arial"/>
        </w:rPr>
        <w:t>TC_</w:t>
      </w:r>
      <w:r w:rsidR="006729D3">
        <w:rPr>
          <w:rFonts w:ascii="Arial" w:hAnsi="Arial" w:cs="Arial"/>
        </w:rPr>
        <w:t>8_1_6_1_</w:t>
      </w:r>
      <w:r w:rsidR="001D702E">
        <w:rPr>
          <w:rFonts w:ascii="Arial" w:hAnsi="Arial" w:cs="Arial"/>
        </w:rPr>
        <w:t>2</w:t>
      </w:r>
      <w:r w:rsidR="006729D3">
        <w:rPr>
          <w:rFonts w:ascii="Arial" w:hAnsi="Arial" w:cs="Arial"/>
        </w:rPr>
        <w:t>_</w:t>
      </w:r>
      <w:r w:rsidR="000A6CBE">
        <w:rPr>
          <w:rFonts w:ascii="Arial" w:hAnsi="Arial" w:cs="Arial"/>
        </w:rPr>
        <w:t>7</w:t>
      </w:r>
      <w:r w:rsidR="006729D3" w:rsidRPr="006D25CD">
        <w:rPr>
          <w:rFonts w:ascii="Arial" w:hAnsi="Arial" w:cs="Arial"/>
        </w:rPr>
        <w:t>_LOG.</w:t>
      </w:r>
      <w:r w:rsidR="006729D3">
        <w:rPr>
          <w:rFonts w:ascii="Arial" w:hAnsi="Arial" w:cs="Arial"/>
        </w:rPr>
        <w:t>xml</w:t>
      </w:r>
    </w:p>
    <w:p w14:paraId="529AF78F" w14:textId="4C579F67" w:rsidR="00B4389C" w:rsidRPr="00A744FD" w:rsidRDefault="00B4389C" w:rsidP="00B4389C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284"/>
        <w:rPr>
          <w:rFonts w:ascii="Arial" w:hAnsi="Arial" w:cs="Arial"/>
        </w:rPr>
      </w:pPr>
      <w:r>
        <w:rPr>
          <w:rFonts w:ascii="Arial" w:hAnsi="Arial" w:cs="Arial"/>
        </w:rPr>
        <w:t>Keysight/</w:t>
      </w:r>
      <w:r w:rsidRPr="006D25CD">
        <w:rPr>
          <w:rFonts w:ascii="Arial" w:hAnsi="Arial" w:cs="Arial"/>
        </w:rPr>
        <w:t>TC_</w:t>
      </w:r>
      <w:r>
        <w:rPr>
          <w:rFonts w:ascii="Arial" w:hAnsi="Arial" w:cs="Arial"/>
        </w:rPr>
        <w:t>8_1_6_1_2_7</w:t>
      </w:r>
      <w:r w:rsidRPr="006D25CD">
        <w:rPr>
          <w:rFonts w:ascii="Arial" w:hAnsi="Arial" w:cs="Arial"/>
        </w:rPr>
        <w:t>_LOG.</w:t>
      </w:r>
      <w:r>
        <w:rPr>
          <w:rFonts w:ascii="Arial" w:hAnsi="Arial" w:cs="Arial"/>
        </w:rPr>
        <w:t>xml</w:t>
      </w:r>
    </w:p>
    <w:p w14:paraId="7297FD5B" w14:textId="77777777" w:rsidR="006729D3" w:rsidRPr="00A744FD" w:rsidRDefault="006729D3" w:rsidP="006729D3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</w:rPr>
      </w:pPr>
      <w:r w:rsidRPr="00A744FD">
        <w:rPr>
          <w:rFonts w:ascii="Arial" w:hAnsi="Arial" w:cs="Arial"/>
          <w:b/>
        </w:rPr>
        <w:t>PICS/PIXIT parameter file:</w:t>
      </w:r>
    </w:p>
    <w:p w14:paraId="4BDF8C8F" w14:textId="2438092D" w:rsidR="006729D3" w:rsidRPr="00A744FD" w:rsidRDefault="00B4389C" w:rsidP="006729D3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  <w:r>
        <w:rPr>
          <w:rFonts w:ascii="Arial" w:hAnsi="Arial" w:cs="Arial"/>
        </w:rPr>
        <w:t>Anritsu/</w:t>
      </w:r>
      <w:r w:rsidR="006729D3" w:rsidRPr="006D25CD">
        <w:rPr>
          <w:rFonts w:ascii="Arial" w:hAnsi="Arial" w:cs="Arial"/>
        </w:rPr>
        <w:t>TC_</w:t>
      </w:r>
      <w:r w:rsidR="006729D3">
        <w:rPr>
          <w:rFonts w:ascii="Arial" w:hAnsi="Arial" w:cs="Arial"/>
        </w:rPr>
        <w:t>8_1_6_1_</w:t>
      </w:r>
      <w:r w:rsidR="001D702E">
        <w:rPr>
          <w:rFonts w:ascii="Arial" w:hAnsi="Arial" w:cs="Arial"/>
        </w:rPr>
        <w:t>2</w:t>
      </w:r>
      <w:r w:rsidR="006729D3">
        <w:rPr>
          <w:rFonts w:ascii="Arial" w:hAnsi="Arial" w:cs="Arial"/>
        </w:rPr>
        <w:t>_</w:t>
      </w:r>
      <w:r w:rsidR="000A6CBE">
        <w:rPr>
          <w:rFonts w:ascii="Arial" w:hAnsi="Arial" w:cs="Arial"/>
        </w:rPr>
        <w:t>7</w:t>
      </w:r>
      <w:r w:rsidR="006729D3" w:rsidRPr="006D25CD">
        <w:rPr>
          <w:rFonts w:ascii="Arial" w:hAnsi="Arial" w:cs="Arial"/>
        </w:rPr>
        <w:t>_PIXIT.txt</w:t>
      </w:r>
    </w:p>
    <w:p w14:paraId="5EF96D66" w14:textId="66DB7AAF" w:rsidR="00170442" w:rsidRPr="00B4389C" w:rsidRDefault="00B4389C" w:rsidP="00B4389C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  <w:r>
        <w:rPr>
          <w:rFonts w:ascii="Arial" w:hAnsi="Arial" w:cs="Arial"/>
        </w:rPr>
        <w:t>Anritsu/</w:t>
      </w:r>
      <w:r w:rsidRPr="006D25CD">
        <w:rPr>
          <w:rFonts w:ascii="Arial" w:hAnsi="Arial" w:cs="Arial"/>
        </w:rPr>
        <w:t>TC_</w:t>
      </w:r>
      <w:r>
        <w:rPr>
          <w:rFonts w:ascii="Arial" w:hAnsi="Arial" w:cs="Arial"/>
        </w:rPr>
        <w:t>8_1_6_1_2_7</w:t>
      </w:r>
      <w:r w:rsidRPr="006D25CD">
        <w:rPr>
          <w:rFonts w:ascii="Arial" w:hAnsi="Arial" w:cs="Arial"/>
        </w:rPr>
        <w:t>_PIXIT.</w:t>
      </w:r>
      <w:r>
        <w:rPr>
          <w:rFonts w:ascii="Arial" w:hAnsi="Arial" w:cs="Arial"/>
        </w:rPr>
        <w:t>xml</w:t>
      </w:r>
      <w:r w:rsidR="00170442" w:rsidRPr="002135F6">
        <w:rPr>
          <w:rFonts w:cs="Arial"/>
          <w:color w:val="FF0000"/>
        </w:rPr>
        <w:br/>
      </w:r>
    </w:p>
    <w:p w14:paraId="193EE3C5" w14:textId="2047E189" w:rsidR="00444BD2" w:rsidRDefault="00444BD2" w:rsidP="00444BD2">
      <w:pPr>
        <w:pStyle w:val="Heading1"/>
        <w:numPr>
          <w:ilvl w:val="0"/>
          <w:numId w:val="5"/>
        </w:numPr>
        <w:autoSpaceDN w:val="0"/>
        <w:rPr>
          <w:rFonts w:cs="Arial"/>
        </w:rPr>
      </w:pPr>
      <w:bookmarkStart w:id="29" w:name="_Toc122434496"/>
      <w:bookmarkStart w:id="30" w:name="_Toc295288973"/>
      <w:bookmarkStart w:id="31" w:name="_Toc325725668"/>
      <w:bookmarkStart w:id="32" w:name="_Toc51622110"/>
      <w:bookmarkStart w:id="33" w:name="_Toc56072725"/>
      <w:bookmarkStart w:id="34" w:name="_Toc88754694"/>
      <w:r w:rsidRPr="000A26C1">
        <w:rPr>
          <w:rFonts w:cs="Arial"/>
        </w:rPr>
        <w:t>References</w:t>
      </w:r>
      <w:bookmarkEnd w:id="29"/>
      <w:bookmarkEnd w:id="30"/>
      <w:bookmarkEnd w:id="31"/>
      <w:bookmarkEnd w:id="32"/>
      <w:bookmarkEnd w:id="33"/>
      <w:bookmarkEnd w:id="34"/>
    </w:p>
    <w:p w14:paraId="00A4049D" w14:textId="77F66AB3" w:rsidR="006729D3" w:rsidRPr="006729D3" w:rsidRDefault="006729D3" w:rsidP="006729D3">
      <w:r w:rsidRPr="006729D3">
        <w:rPr>
          <w:b/>
          <w:bCs/>
        </w:rPr>
        <w:t>R5s2116</w:t>
      </w:r>
      <w:r w:rsidR="001D702E">
        <w:rPr>
          <w:b/>
          <w:bCs/>
        </w:rPr>
        <w:t>7</w:t>
      </w:r>
      <w:r w:rsidR="000A6CBE">
        <w:rPr>
          <w:b/>
          <w:bCs/>
        </w:rPr>
        <w:t>7</w:t>
      </w:r>
      <w:r>
        <w:rPr>
          <w:b/>
          <w:bCs/>
        </w:rPr>
        <w:t xml:space="preserve"> </w:t>
      </w:r>
      <w:r w:rsidRPr="006729D3">
        <w:rPr>
          <w:b/>
          <w:bCs/>
        </w:rPr>
        <w:t>-</w:t>
      </w:r>
      <w:r>
        <w:t xml:space="preserve"> </w:t>
      </w:r>
      <w:r w:rsidR="001D702E" w:rsidRPr="001D702E">
        <w:t>NR5GC FR1 : Supporting information for addition of NR5GC R16 SON-MDT test case 8.1.6.1.2.</w:t>
      </w:r>
      <w:r w:rsidR="000A6CBE">
        <w:t>7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444BD2" w14:paraId="60A69436" w14:textId="77777777" w:rsidTr="00F35C30">
        <w:tc>
          <w:tcPr>
            <w:tcW w:w="709" w:type="dxa"/>
            <w:hideMark/>
          </w:tcPr>
          <w:p w14:paraId="1CB4B19E" w14:textId="24333DBA" w:rsidR="00444BD2" w:rsidRPr="000A26C1" w:rsidRDefault="00444BD2" w:rsidP="00F35C30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</w:p>
        </w:tc>
        <w:tc>
          <w:tcPr>
            <w:tcW w:w="7667" w:type="dxa"/>
            <w:hideMark/>
          </w:tcPr>
          <w:p w14:paraId="5B0EC4F3" w14:textId="1C6EE801" w:rsidR="00444BD2" w:rsidRPr="005959BD" w:rsidRDefault="00444BD2" w:rsidP="00F35C30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/>
              </w:rPr>
            </w:pPr>
          </w:p>
        </w:tc>
      </w:tr>
    </w:tbl>
    <w:p w14:paraId="0D55ED18" w14:textId="77777777" w:rsidR="00444BD2" w:rsidRPr="000D4DF9" w:rsidRDefault="00444BD2">
      <w:pPr>
        <w:rPr>
          <w:noProof/>
          <w:color w:val="FF0000"/>
        </w:rPr>
      </w:pPr>
    </w:p>
    <w:sectPr w:rsidR="00444BD2" w:rsidRPr="000D4DF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B4C6BC" w14:textId="77777777" w:rsidR="009E7DC5" w:rsidRDefault="009E7DC5">
      <w:r>
        <w:separator/>
      </w:r>
    </w:p>
  </w:endnote>
  <w:endnote w:type="continuationSeparator" w:id="0">
    <w:p w14:paraId="3525A6F0" w14:textId="77777777" w:rsidR="009E7DC5" w:rsidRDefault="009E7D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9F320D" w14:textId="77777777" w:rsidR="009E7DC5" w:rsidRDefault="009E7DC5">
      <w:r>
        <w:separator/>
      </w:r>
    </w:p>
  </w:footnote>
  <w:footnote w:type="continuationSeparator" w:id="0">
    <w:p w14:paraId="1062479C" w14:textId="77777777" w:rsidR="009E7DC5" w:rsidRDefault="009E7D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B35615" w:rsidRDefault="00B3561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B35615" w:rsidRDefault="00B3561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B35615" w:rsidRDefault="00B3561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B35615" w:rsidRDefault="00B3561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85D7F"/>
    <w:multiLevelType w:val="hybridMultilevel"/>
    <w:tmpl w:val="69A6A550"/>
    <w:lvl w:ilvl="0" w:tplc="4328B4A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8E222F"/>
    <w:multiLevelType w:val="hybridMultilevel"/>
    <w:tmpl w:val="37622B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911324B"/>
    <w:multiLevelType w:val="hybridMultilevel"/>
    <w:tmpl w:val="DC6CCF32"/>
    <w:lvl w:ilvl="0" w:tplc="A1FA9E2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B133E"/>
    <w:multiLevelType w:val="hybridMultilevel"/>
    <w:tmpl w:val="EA96244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D572A92"/>
    <w:multiLevelType w:val="hybridMultilevel"/>
    <w:tmpl w:val="06623C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8753081"/>
    <w:multiLevelType w:val="hybridMultilevel"/>
    <w:tmpl w:val="C15676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7111A3"/>
    <w:multiLevelType w:val="hybridMultilevel"/>
    <w:tmpl w:val="71BA51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B413BA"/>
    <w:multiLevelType w:val="hybridMultilevel"/>
    <w:tmpl w:val="06A0A5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FF4014"/>
    <w:multiLevelType w:val="hybridMultilevel"/>
    <w:tmpl w:val="A5DC7E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6"/>
  </w:num>
  <w:num w:numId="5">
    <w:abstractNumId w:val="6"/>
  </w:num>
  <w:num w:numId="6">
    <w:abstractNumId w:val="1"/>
  </w:num>
  <w:num w:numId="7">
    <w:abstractNumId w:val="10"/>
  </w:num>
  <w:num w:numId="8">
    <w:abstractNumId w:val="8"/>
  </w:num>
  <w:num w:numId="9">
    <w:abstractNumId w:val="7"/>
  </w:num>
  <w:num w:numId="10">
    <w:abstractNumId w:val="5"/>
  </w:num>
  <w:num w:numId="11">
    <w:abstractNumId w:val="0"/>
  </w:num>
  <w:num w:numId="12">
    <w:abstractNumId w:val="3"/>
  </w:num>
  <w:num w:numId="13">
    <w:abstractNumId w:val="9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A9"/>
    <w:rsid w:val="000150D0"/>
    <w:rsid w:val="00022E4A"/>
    <w:rsid w:val="00026028"/>
    <w:rsid w:val="000326DD"/>
    <w:rsid w:val="00036C00"/>
    <w:rsid w:val="00042C19"/>
    <w:rsid w:val="00043FF8"/>
    <w:rsid w:val="000501B2"/>
    <w:rsid w:val="00054302"/>
    <w:rsid w:val="000555D0"/>
    <w:rsid w:val="0006347E"/>
    <w:rsid w:val="00074196"/>
    <w:rsid w:val="000842EE"/>
    <w:rsid w:val="00094B38"/>
    <w:rsid w:val="00095697"/>
    <w:rsid w:val="000A26C1"/>
    <w:rsid w:val="000A3998"/>
    <w:rsid w:val="000A6394"/>
    <w:rsid w:val="000A6CBE"/>
    <w:rsid w:val="000B7FED"/>
    <w:rsid w:val="000C038A"/>
    <w:rsid w:val="000C41F7"/>
    <w:rsid w:val="000C6598"/>
    <w:rsid w:val="000C774B"/>
    <w:rsid w:val="000D44B3"/>
    <w:rsid w:val="000D4DF9"/>
    <w:rsid w:val="000D6C25"/>
    <w:rsid w:val="000E10FE"/>
    <w:rsid w:val="000E41E8"/>
    <w:rsid w:val="0010007B"/>
    <w:rsid w:val="00111C37"/>
    <w:rsid w:val="001141C8"/>
    <w:rsid w:val="00115054"/>
    <w:rsid w:val="001233DD"/>
    <w:rsid w:val="001301B9"/>
    <w:rsid w:val="0013177A"/>
    <w:rsid w:val="00134C93"/>
    <w:rsid w:val="001357DC"/>
    <w:rsid w:val="001375B5"/>
    <w:rsid w:val="00145D43"/>
    <w:rsid w:val="00154DCD"/>
    <w:rsid w:val="00156413"/>
    <w:rsid w:val="00157B4F"/>
    <w:rsid w:val="00164853"/>
    <w:rsid w:val="00170442"/>
    <w:rsid w:val="001812CB"/>
    <w:rsid w:val="001924EE"/>
    <w:rsid w:val="00192C46"/>
    <w:rsid w:val="001A08B3"/>
    <w:rsid w:val="001A09A3"/>
    <w:rsid w:val="001A3035"/>
    <w:rsid w:val="001A433F"/>
    <w:rsid w:val="001A7B60"/>
    <w:rsid w:val="001A7C41"/>
    <w:rsid w:val="001B52F0"/>
    <w:rsid w:val="001B7A65"/>
    <w:rsid w:val="001C1794"/>
    <w:rsid w:val="001C27B3"/>
    <w:rsid w:val="001C7E3E"/>
    <w:rsid w:val="001D702E"/>
    <w:rsid w:val="001E3815"/>
    <w:rsid w:val="001E41F3"/>
    <w:rsid w:val="001F6625"/>
    <w:rsid w:val="001F6FCC"/>
    <w:rsid w:val="002012F6"/>
    <w:rsid w:val="002118AB"/>
    <w:rsid w:val="00212350"/>
    <w:rsid w:val="002160BA"/>
    <w:rsid w:val="0022210B"/>
    <w:rsid w:val="00223F49"/>
    <w:rsid w:val="00234564"/>
    <w:rsid w:val="00235975"/>
    <w:rsid w:val="00253FEE"/>
    <w:rsid w:val="0025709B"/>
    <w:rsid w:val="0026004D"/>
    <w:rsid w:val="002640DD"/>
    <w:rsid w:val="002670A4"/>
    <w:rsid w:val="0027210B"/>
    <w:rsid w:val="00275D12"/>
    <w:rsid w:val="00281600"/>
    <w:rsid w:val="00281F90"/>
    <w:rsid w:val="002847A3"/>
    <w:rsid w:val="00284FEB"/>
    <w:rsid w:val="002860C4"/>
    <w:rsid w:val="002B1EDD"/>
    <w:rsid w:val="002B2F55"/>
    <w:rsid w:val="002B5741"/>
    <w:rsid w:val="002D362B"/>
    <w:rsid w:val="002E472E"/>
    <w:rsid w:val="00305409"/>
    <w:rsid w:val="00310218"/>
    <w:rsid w:val="0031524E"/>
    <w:rsid w:val="00317F09"/>
    <w:rsid w:val="00320C94"/>
    <w:rsid w:val="00321DF9"/>
    <w:rsid w:val="00323186"/>
    <w:rsid w:val="0032507B"/>
    <w:rsid w:val="00326825"/>
    <w:rsid w:val="00330780"/>
    <w:rsid w:val="003311E7"/>
    <w:rsid w:val="00331228"/>
    <w:rsid w:val="00336908"/>
    <w:rsid w:val="00344BA6"/>
    <w:rsid w:val="00344D50"/>
    <w:rsid w:val="00345C9B"/>
    <w:rsid w:val="00345DD5"/>
    <w:rsid w:val="00346CCD"/>
    <w:rsid w:val="00355C21"/>
    <w:rsid w:val="003579C4"/>
    <w:rsid w:val="003609EF"/>
    <w:rsid w:val="0036231A"/>
    <w:rsid w:val="00370379"/>
    <w:rsid w:val="00374DD4"/>
    <w:rsid w:val="00377075"/>
    <w:rsid w:val="00380ED5"/>
    <w:rsid w:val="00397826"/>
    <w:rsid w:val="003A22C0"/>
    <w:rsid w:val="003A3CA7"/>
    <w:rsid w:val="003B1DEA"/>
    <w:rsid w:val="003B4E22"/>
    <w:rsid w:val="003C611A"/>
    <w:rsid w:val="003C6CFC"/>
    <w:rsid w:val="003D0726"/>
    <w:rsid w:val="003E1A36"/>
    <w:rsid w:val="003E6E1E"/>
    <w:rsid w:val="003F3535"/>
    <w:rsid w:val="003F6DF2"/>
    <w:rsid w:val="00410371"/>
    <w:rsid w:val="004128E6"/>
    <w:rsid w:val="004173B2"/>
    <w:rsid w:val="00422B66"/>
    <w:rsid w:val="004242F1"/>
    <w:rsid w:val="0042485C"/>
    <w:rsid w:val="00424EA0"/>
    <w:rsid w:val="004268DA"/>
    <w:rsid w:val="0043131B"/>
    <w:rsid w:val="00440885"/>
    <w:rsid w:val="00442CC4"/>
    <w:rsid w:val="00444BD2"/>
    <w:rsid w:val="0045249B"/>
    <w:rsid w:val="00456C7A"/>
    <w:rsid w:val="00463A50"/>
    <w:rsid w:val="0047094B"/>
    <w:rsid w:val="00477785"/>
    <w:rsid w:val="00480D25"/>
    <w:rsid w:val="00483342"/>
    <w:rsid w:val="0048432F"/>
    <w:rsid w:val="004A224E"/>
    <w:rsid w:val="004B75B7"/>
    <w:rsid w:val="004D511C"/>
    <w:rsid w:val="004D5AF7"/>
    <w:rsid w:val="004E3D5A"/>
    <w:rsid w:val="004F064E"/>
    <w:rsid w:val="004F6591"/>
    <w:rsid w:val="004F76E2"/>
    <w:rsid w:val="0050079B"/>
    <w:rsid w:val="00512666"/>
    <w:rsid w:val="0051580D"/>
    <w:rsid w:val="00516F0C"/>
    <w:rsid w:val="00547111"/>
    <w:rsid w:val="00550B99"/>
    <w:rsid w:val="0055654C"/>
    <w:rsid w:val="00562F49"/>
    <w:rsid w:val="005705B8"/>
    <w:rsid w:val="0057194A"/>
    <w:rsid w:val="00573386"/>
    <w:rsid w:val="005746E7"/>
    <w:rsid w:val="00575A5F"/>
    <w:rsid w:val="00592D74"/>
    <w:rsid w:val="00593F28"/>
    <w:rsid w:val="00594E8D"/>
    <w:rsid w:val="0059765B"/>
    <w:rsid w:val="00597FF8"/>
    <w:rsid w:val="005A36F4"/>
    <w:rsid w:val="005B07B4"/>
    <w:rsid w:val="005B1A00"/>
    <w:rsid w:val="005B2402"/>
    <w:rsid w:val="005B2462"/>
    <w:rsid w:val="005D1F06"/>
    <w:rsid w:val="005D5A8F"/>
    <w:rsid w:val="005E023C"/>
    <w:rsid w:val="005E2C44"/>
    <w:rsid w:val="005E3EC4"/>
    <w:rsid w:val="005E4EC0"/>
    <w:rsid w:val="005E5CCE"/>
    <w:rsid w:val="005F4436"/>
    <w:rsid w:val="00607A05"/>
    <w:rsid w:val="006167B1"/>
    <w:rsid w:val="006175F5"/>
    <w:rsid w:val="00621188"/>
    <w:rsid w:val="00623901"/>
    <w:rsid w:val="006257ED"/>
    <w:rsid w:val="00631981"/>
    <w:rsid w:val="00646A71"/>
    <w:rsid w:val="00650001"/>
    <w:rsid w:val="0066499D"/>
    <w:rsid w:val="00665C47"/>
    <w:rsid w:val="00672081"/>
    <w:rsid w:val="006729D3"/>
    <w:rsid w:val="00681CE8"/>
    <w:rsid w:val="0068357A"/>
    <w:rsid w:val="00695808"/>
    <w:rsid w:val="00697AA1"/>
    <w:rsid w:val="006A5333"/>
    <w:rsid w:val="006A7E95"/>
    <w:rsid w:val="006B0FCF"/>
    <w:rsid w:val="006B3C17"/>
    <w:rsid w:val="006B46FB"/>
    <w:rsid w:val="006B48BC"/>
    <w:rsid w:val="006B5D95"/>
    <w:rsid w:val="006C4010"/>
    <w:rsid w:val="006D1D69"/>
    <w:rsid w:val="006D3308"/>
    <w:rsid w:val="006E1605"/>
    <w:rsid w:val="006E21FB"/>
    <w:rsid w:val="006E352D"/>
    <w:rsid w:val="006E5AAE"/>
    <w:rsid w:val="006E6C23"/>
    <w:rsid w:val="006F7B6A"/>
    <w:rsid w:val="007032C7"/>
    <w:rsid w:val="007107DB"/>
    <w:rsid w:val="00717F6B"/>
    <w:rsid w:val="007255FD"/>
    <w:rsid w:val="00731679"/>
    <w:rsid w:val="0073250E"/>
    <w:rsid w:val="00737739"/>
    <w:rsid w:val="00745BF0"/>
    <w:rsid w:val="00746CCD"/>
    <w:rsid w:val="00760916"/>
    <w:rsid w:val="007617D9"/>
    <w:rsid w:val="00762028"/>
    <w:rsid w:val="00792342"/>
    <w:rsid w:val="007977A8"/>
    <w:rsid w:val="007B512A"/>
    <w:rsid w:val="007B6F59"/>
    <w:rsid w:val="007C2097"/>
    <w:rsid w:val="007C2599"/>
    <w:rsid w:val="007C3286"/>
    <w:rsid w:val="007D07BE"/>
    <w:rsid w:val="007D6A07"/>
    <w:rsid w:val="007F7259"/>
    <w:rsid w:val="00800565"/>
    <w:rsid w:val="008040A8"/>
    <w:rsid w:val="00806399"/>
    <w:rsid w:val="008131D5"/>
    <w:rsid w:val="008279FA"/>
    <w:rsid w:val="00841DA2"/>
    <w:rsid w:val="00842BC6"/>
    <w:rsid w:val="00851EF6"/>
    <w:rsid w:val="008535B7"/>
    <w:rsid w:val="00856998"/>
    <w:rsid w:val="00861D8B"/>
    <w:rsid w:val="008626E7"/>
    <w:rsid w:val="008640C3"/>
    <w:rsid w:val="00870EE7"/>
    <w:rsid w:val="00874EFF"/>
    <w:rsid w:val="008863B9"/>
    <w:rsid w:val="00890B32"/>
    <w:rsid w:val="008949CD"/>
    <w:rsid w:val="00895527"/>
    <w:rsid w:val="008A45A6"/>
    <w:rsid w:val="008B7086"/>
    <w:rsid w:val="008E58DC"/>
    <w:rsid w:val="008F3789"/>
    <w:rsid w:val="008F686C"/>
    <w:rsid w:val="009005E8"/>
    <w:rsid w:val="009008B1"/>
    <w:rsid w:val="009148DE"/>
    <w:rsid w:val="0092038E"/>
    <w:rsid w:val="00920BC1"/>
    <w:rsid w:val="00937A5E"/>
    <w:rsid w:val="00941E30"/>
    <w:rsid w:val="00946BFB"/>
    <w:rsid w:val="00971512"/>
    <w:rsid w:val="009777D9"/>
    <w:rsid w:val="00981C22"/>
    <w:rsid w:val="00983AD3"/>
    <w:rsid w:val="00991B88"/>
    <w:rsid w:val="009A5753"/>
    <w:rsid w:val="009A579D"/>
    <w:rsid w:val="009A68E6"/>
    <w:rsid w:val="009B0C3B"/>
    <w:rsid w:val="009C3ADF"/>
    <w:rsid w:val="009D7283"/>
    <w:rsid w:val="009E173C"/>
    <w:rsid w:val="009E3297"/>
    <w:rsid w:val="009E3609"/>
    <w:rsid w:val="009E4470"/>
    <w:rsid w:val="009E58D9"/>
    <w:rsid w:val="009E614F"/>
    <w:rsid w:val="009E7DC5"/>
    <w:rsid w:val="009F1FF8"/>
    <w:rsid w:val="009F2720"/>
    <w:rsid w:val="009F734F"/>
    <w:rsid w:val="00A1055C"/>
    <w:rsid w:val="00A15C2C"/>
    <w:rsid w:val="00A227D3"/>
    <w:rsid w:val="00A246B6"/>
    <w:rsid w:val="00A27253"/>
    <w:rsid w:val="00A27E1B"/>
    <w:rsid w:val="00A32F63"/>
    <w:rsid w:val="00A34937"/>
    <w:rsid w:val="00A47E70"/>
    <w:rsid w:val="00A50CF0"/>
    <w:rsid w:val="00A5435F"/>
    <w:rsid w:val="00A56C44"/>
    <w:rsid w:val="00A7671C"/>
    <w:rsid w:val="00A76D62"/>
    <w:rsid w:val="00A80A8A"/>
    <w:rsid w:val="00A92ADA"/>
    <w:rsid w:val="00A93437"/>
    <w:rsid w:val="00A9685E"/>
    <w:rsid w:val="00A974E5"/>
    <w:rsid w:val="00AA2CBC"/>
    <w:rsid w:val="00AA7321"/>
    <w:rsid w:val="00AB3A67"/>
    <w:rsid w:val="00AC5820"/>
    <w:rsid w:val="00AC699E"/>
    <w:rsid w:val="00AD1CD8"/>
    <w:rsid w:val="00AF38CD"/>
    <w:rsid w:val="00B0576A"/>
    <w:rsid w:val="00B15AC8"/>
    <w:rsid w:val="00B2248B"/>
    <w:rsid w:val="00B258BB"/>
    <w:rsid w:val="00B35615"/>
    <w:rsid w:val="00B4389C"/>
    <w:rsid w:val="00B51C00"/>
    <w:rsid w:val="00B626C6"/>
    <w:rsid w:val="00B64D39"/>
    <w:rsid w:val="00B67B97"/>
    <w:rsid w:val="00B711C6"/>
    <w:rsid w:val="00B81764"/>
    <w:rsid w:val="00B968C8"/>
    <w:rsid w:val="00B970BA"/>
    <w:rsid w:val="00BA32E8"/>
    <w:rsid w:val="00BA3EC5"/>
    <w:rsid w:val="00BA51D9"/>
    <w:rsid w:val="00BA7B5D"/>
    <w:rsid w:val="00BB3A4E"/>
    <w:rsid w:val="00BB5DFC"/>
    <w:rsid w:val="00BB6F9B"/>
    <w:rsid w:val="00BC3CFD"/>
    <w:rsid w:val="00BD279D"/>
    <w:rsid w:val="00BD4D86"/>
    <w:rsid w:val="00BD6BB8"/>
    <w:rsid w:val="00BE0CDC"/>
    <w:rsid w:val="00C068AF"/>
    <w:rsid w:val="00C32A09"/>
    <w:rsid w:val="00C350C5"/>
    <w:rsid w:val="00C3633B"/>
    <w:rsid w:val="00C37E65"/>
    <w:rsid w:val="00C462F9"/>
    <w:rsid w:val="00C46B54"/>
    <w:rsid w:val="00C5019A"/>
    <w:rsid w:val="00C56076"/>
    <w:rsid w:val="00C669AC"/>
    <w:rsid w:val="00C66BA2"/>
    <w:rsid w:val="00C95985"/>
    <w:rsid w:val="00CA3B19"/>
    <w:rsid w:val="00CB3E52"/>
    <w:rsid w:val="00CB6EB9"/>
    <w:rsid w:val="00CC5026"/>
    <w:rsid w:val="00CC68D0"/>
    <w:rsid w:val="00CE547C"/>
    <w:rsid w:val="00CE7739"/>
    <w:rsid w:val="00CF18A2"/>
    <w:rsid w:val="00CF2BE1"/>
    <w:rsid w:val="00D03794"/>
    <w:rsid w:val="00D03F9A"/>
    <w:rsid w:val="00D06D51"/>
    <w:rsid w:val="00D12AAA"/>
    <w:rsid w:val="00D14B71"/>
    <w:rsid w:val="00D163C2"/>
    <w:rsid w:val="00D2466A"/>
    <w:rsid w:val="00D24991"/>
    <w:rsid w:val="00D36668"/>
    <w:rsid w:val="00D50255"/>
    <w:rsid w:val="00D55B66"/>
    <w:rsid w:val="00D57640"/>
    <w:rsid w:val="00D61625"/>
    <w:rsid w:val="00D61C88"/>
    <w:rsid w:val="00D652BA"/>
    <w:rsid w:val="00D66520"/>
    <w:rsid w:val="00D72BEA"/>
    <w:rsid w:val="00D9453E"/>
    <w:rsid w:val="00D96218"/>
    <w:rsid w:val="00D96A7C"/>
    <w:rsid w:val="00D96B61"/>
    <w:rsid w:val="00D97F58"/>
    <w:rsid w:val="00DA37D4"/>
    <w:rsid w:val="00DA5F2B"/>
    <w:rsid w:val="00DA78D3"/>
    <w:rsid w:val="00DC5E56"/>
    <w:rsid w:val="00DD3192"/>
    <w:rsid w:val="00DD78EE"/>
    <w:rsid w:val="00DE34CF"/>
    <w:rsid w:val="00DE4F41"/>
    <w:rsid w:val="00DE7626"/>
    <w:rsid w:val="00DF0263"/>
    <w:rsid w:val="00DF72C2"/>
    <w:rsid w:val="00E057DF"/>
    <w:rsid w:val="00E05BDE"/>
    <w:rsid w:val="00E0630E"/>
    <w:rsid w:val="00E13F3D"/>
    <w:rsid w:val="00E205A5"/>
    <w:rsid w:val="00E21ACA"/>
    <w:rsid w:val="00E24EE4"/>
    <w:rsid w:val="00E252E0"/>
    <w:rsid w:val="00E25618"/>
    <w:rsid w:val="00E259B2"/>
    <w:rsid w:val="00E34898"/>
    <w:rsid w:val="00E35A66"/>
    <w:rsid w:val="00E47D64"/>
    <w:rsid w:val="00E54892"/>
    <w:rsid w:val="00E57BE7"/>
    <w:rsid w:val="00E60118"/>
    <w:rsid w:val="00E6157C"/>
    <w:rsid w:val="00E66C4C"/>
    <w:rsid w:val="00E70032"/>
    <w:rsid w:val="00E71480"/>
    <w:rsid w:val="00E8004F"/>
    <w:rsid w:val="00E8160D"/>
    <w:rsid w:val="00E904EC"/>
    <w:rsid w:val="00E92797"/>
    <w:rsid w:val="00E97965"/>
    <w:rsid w:val="00EA388B"/>
    <w:rsid w:val="00EA45BE"/>
    <w:rsid w:val="00EA77D6"/>
    <w:rsid w:val="00EB09B7"/>
    <w:rsid w:val="00EB295A"/>
    <w:rsid w:val="00EB553F"/>
    <w:rsid w:val="00EB564B"/>
    <w:rsid w:val="00EB7B20"/>
    <w:rsid w:val="00EC201F"/>
    <w:rsid w:val="00EC62B4"/>
    <w:rsid w:val="00ED0149"/>
    <w:rsid w:val="00EE123A"/>
    <w:rsid w:val="00EE7D7C"/>
    <w:rsid w:val="00EF4741"/>
    <w:rsid w:val="00F2511A"/>
    <w:rsid w:val="00F25263"/>
    <w:rsid w:val="00F25D98"/>
    <w:rsid w:val="00F300FB"/>
    <w:rsid w:val="00F35C30"/>
    <w:rsid w:val="00F41819"/>
    <w:rsid w:val="00F47884"/>
    <w:rsid w:val="00F57180"/>
    <w:rsid w:val="00F71591"/>
    <w:rsid w:val="00F76AA1"/>
    <w:rsid w:val="00F823C8"/>
    <w:rsid w:val="00F82F38"/>
    <w:rsid w:val="00F966B7"/>
    <w:rsid w:val="00FA4B53"/>
    <w:rsid w:val="00FB5E70"/>
    <w:rsid w:val="00FB6386"/>
    <w:rsid w:val="00FC79FD"/>
    <w:rsid w:val="00FD08D3"/>
    <w:rsid w:val="00FF1F7A"/>
    <w:rsid w:val="00FF3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33D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444BD2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375B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1233DD"/>
    <w:rPr>
      <w:rFonts w:ascii="Arial" w:hAnsi="Arial"/>
      <w:sz w:val="32"/>
      <w:lang w:eastAsia="en-US"/>
    </w:rPr>
  </w:style>
  <w:style w:type="paragraph" w:styleId="NormalWeb">
    <w:name w:val="Normal (Web)"/>
    <w:basedOn w:val="Normal"/>
    <w:uiPriority w:val="99"/>
    <w:unhideWhenUsed/>
    <w:rsid w:val="001924EE"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character" w:customStyle="1" w:styleId="B1Char">
    <w:name w:val="B1 Char"/>
    <w:link w:val="B1"/>
    <w:qFormat/>
    <w:locked/>
    <w:rsid w:val="001924EE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1924E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7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91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14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43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10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94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59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79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28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060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96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07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73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156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2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974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87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05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196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23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138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55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58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370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1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964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679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53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748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78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01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9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7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18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37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34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27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59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0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64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04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892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1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08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91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82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6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0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8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71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26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34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559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73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615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98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33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33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76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30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49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24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1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04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91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01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4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88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92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97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910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71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71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84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702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95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4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78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06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97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20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81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23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26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85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90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08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14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69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03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95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04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16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21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07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53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08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0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22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4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54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91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93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16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20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44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15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46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028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15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9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92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65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40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97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70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1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89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99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85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78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12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23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26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36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90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76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09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32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11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90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98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725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02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343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19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65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68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13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347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58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40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16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1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83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28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77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31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68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12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38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02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04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310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9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86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36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47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42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60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69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855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68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10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113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99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36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276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22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164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11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38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473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43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84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0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540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47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47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05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33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809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21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0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47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55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56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15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830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35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17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0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6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171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31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8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73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87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00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48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9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55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4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13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14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099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9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10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1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95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83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000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8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94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73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747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89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76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53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84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724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110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7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25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5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57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10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015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89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8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851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92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11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29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453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95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17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63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8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883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57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26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98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71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592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205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8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470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85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746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922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63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799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26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54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24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59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78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68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803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58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036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03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83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025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434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181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13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36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92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03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23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42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37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82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64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57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99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879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233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32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79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76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93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0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004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86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54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4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286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312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30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01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30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36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70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67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98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92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935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58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35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92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29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833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09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30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47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37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78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564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834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93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19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33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2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611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35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83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41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14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733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9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626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17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65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42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56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12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49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023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00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14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3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43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036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13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29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57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90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23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409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78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71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349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98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80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908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34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91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42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717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57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352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94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301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66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63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24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646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0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50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23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25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18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770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81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12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2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9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344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9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681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946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58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85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16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18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25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56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72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68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44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659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41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596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25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93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846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28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29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271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97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65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68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444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74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00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516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5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31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712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27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41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29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16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57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108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85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4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92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9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7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7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94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0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88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71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60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26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92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46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73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8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96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393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68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81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01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10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28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90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48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860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12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0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30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72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90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654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26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93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79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243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4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46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93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85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10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09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09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2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56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59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339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49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21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255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77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261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80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859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624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02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724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46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28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0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51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306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1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6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37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499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4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59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36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951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89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377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67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16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64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44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424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860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457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52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46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988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53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551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14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48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46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863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98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339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4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43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06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190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17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86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65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4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13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83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03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155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01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48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6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93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26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0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48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0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066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050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62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21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22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51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003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419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33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52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855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65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103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42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136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26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53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48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65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812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20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206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426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61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41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19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11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44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103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1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56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5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51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40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503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8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70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944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80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03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94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23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370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19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48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57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87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211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62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771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88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01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07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16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14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71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46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771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31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06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70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05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82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678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270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756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193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95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40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33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69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54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65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49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38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416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0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66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93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26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701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1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623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934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23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32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219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45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529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4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973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932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291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46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73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24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220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82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15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53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3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82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52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99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46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647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63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96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77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874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51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983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18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1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50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954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92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72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33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8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54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86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23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04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01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0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12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788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310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01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0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23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36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073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30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62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5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187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9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14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01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30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924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69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77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17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880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86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09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55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955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19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93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270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50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18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51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1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050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92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1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7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30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9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187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6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43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43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176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717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40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177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010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43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71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083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81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17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60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20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0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75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12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6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37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54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844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13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66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232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49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26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857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32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485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47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62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60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64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45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54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2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2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3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90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31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711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79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37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19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28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04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62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56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79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01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759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7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8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27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09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35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89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0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805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22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1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72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975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00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81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65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15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20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666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21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94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84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40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2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609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74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139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81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51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12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97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130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27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27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8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5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83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389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33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87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69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173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0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44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945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1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91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76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02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417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60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47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105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81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201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88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037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34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54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525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90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39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448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79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3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7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02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79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183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38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8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8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1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676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465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51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274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98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13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80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43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22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68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1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961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285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18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98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372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419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76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34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61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732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544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43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19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22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29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846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81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638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2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16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780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8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59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45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79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56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15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60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900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145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620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03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32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504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25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61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090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07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23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8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02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08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295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404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5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071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01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01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94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50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8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48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018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795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213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672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075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52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8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05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486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0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7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26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4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79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973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782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64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685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67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097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4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31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58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84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697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10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20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869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464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06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39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536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93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730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26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69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1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25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53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8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77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574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6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62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43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78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98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90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1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47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64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31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10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00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62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935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08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935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03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3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14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86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82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18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2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87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5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35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00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60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64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579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7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4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11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38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46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67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51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54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07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574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96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863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04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89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811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17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2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46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31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65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709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23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18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73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4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544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679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432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04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1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571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034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42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05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585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02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6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68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971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663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53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5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54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53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40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34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8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3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27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50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603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48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957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9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25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02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28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50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058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9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92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46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19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5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611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58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384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81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06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26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8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53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595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22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09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036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0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61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03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845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14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233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7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33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37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56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940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4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14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367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29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93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62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619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79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245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03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85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480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93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119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72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14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69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33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20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71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188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4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805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10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80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40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7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43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06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56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98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04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92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29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85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4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403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07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87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555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758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945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11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27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18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195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88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67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24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64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96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8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15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537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72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571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21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36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89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685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83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18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769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57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05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77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856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00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850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79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17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97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9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25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34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776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17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27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96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58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0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9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51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9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07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7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093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844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913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44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076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96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81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66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9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2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70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683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08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544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36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6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49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881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768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91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76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26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729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23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50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99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088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833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822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98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69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53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85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2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29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6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56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41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53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432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13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11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359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684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310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906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55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69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6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27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6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76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59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8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68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39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23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326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371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97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57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18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60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18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32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57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53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746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40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5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17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34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26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012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62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65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73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9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89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19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81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15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7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79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10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04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25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88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695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75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99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07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39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730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65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4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6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80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09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515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7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70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27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77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064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966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9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6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83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97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91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861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382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81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002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57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395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9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76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17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89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399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2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39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03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59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52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5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46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75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443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53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25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49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51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9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00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64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69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8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77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973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34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58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33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7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41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58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01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75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754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605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87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4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37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74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77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08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97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315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5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429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88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85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2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58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0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98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99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47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908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867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526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090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19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239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1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1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47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74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002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83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7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25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76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82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67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641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69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89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2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1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438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04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34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9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96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465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9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46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20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92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72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81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874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83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98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00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76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86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2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50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54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59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64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233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9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48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494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80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91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760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4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66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30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53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7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47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98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054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748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35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687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80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67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13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08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634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98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640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33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065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0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631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6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5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21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71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86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87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362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32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99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55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24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22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04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07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6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77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2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07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39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76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89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77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66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85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35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232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98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16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76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7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04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19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11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422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1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127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5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27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23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94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30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49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26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77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47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280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84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14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79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457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600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49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014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11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54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50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42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19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478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71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44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995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006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37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00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852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54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38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37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37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214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1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46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53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22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93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42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53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60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51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18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83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692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32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53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47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36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70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81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45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2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31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24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9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722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08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981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2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7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58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3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1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067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33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86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01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895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35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20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83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39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5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27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05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59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97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91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1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07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00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66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803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53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0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9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824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34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219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33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06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65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51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42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995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517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31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652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568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57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5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03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97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06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645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478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24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93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78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79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25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110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66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5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05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09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89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20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1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917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67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567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66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35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464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703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56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18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9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7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03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63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21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08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051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64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76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176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74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19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98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97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25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70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4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892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66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81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24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72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706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15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88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01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70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780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50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28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94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585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80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836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43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5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397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306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9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736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89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89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83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34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53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049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775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53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64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782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7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225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91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49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24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17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68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03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830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49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155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719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12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77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63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95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970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01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414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25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50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14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72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73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43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82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924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049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3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94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88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10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62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30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720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41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93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71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009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14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32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609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01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11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802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77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0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23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151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796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09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46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21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70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67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89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8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08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15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45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60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9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38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90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26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42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826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19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68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58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11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72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82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9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84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0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00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42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mailto:shaun.harry@keysight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307C7D-62D2-4E3A-BBD6-7181DB5A1B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</TotalTime>
  <Pages>10</Pages>
  <Words>1365</Words>
  <Characters>11723</Characters>
  <Application>Microsoft Office Word</Application>
  <DocSecurity>0</DocSecurity>
  <Lines>97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13062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33</cp:revision>
  <cp:lastPrinted>1900-01-01T07:00:00Z</cp:lastPrinted>
  <dcterms:created xsi:type="dcterms:W3CDTF">2021-10-20T07:15:00Z</dcterms:created>
  <dcterms:modified xsi:type="dcterms:W3CDTF">2022-03-08T13:01:00Z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