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11AD8" w14:textId="50090C96" w:rsidR="00447FC8" w:rsidRDefault="00447FC8" w:rsidP="007F3B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241</w:t>
      </w:r>
      <w:r>
        <w:rPr>
          <w:b/>
          <w:i/>
          <w:noProof/>
          <w:sz w:val="28"/>
        </w:rPr>
        <w:fldChar w:fldCharType="end"/>
      </w:r>
    </w:p>
    <w:p w14:paraId="67DF99D2" w14:textId="77777777" w:rsidR="00447FC8" w:rsidRDefault="00447FC8" w:rsidP="00447FC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CA041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F4C90">
              <w:rPr>
                <w:b/>
                <w:noProof/>
                <w:sz w:val="28"/>
              </w:rPr>
              <w:t>2</w:t>
            </w:r>
            <w:r w:rsidR="00F97E2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2DD0A4E4" w:rsidR="001E41F3" w:rsidRPr="00A1055C" w:rsidRDefault="00447FC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F6ABB53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7FC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035E65D" w:rsidR="001E41F3" w:rsidRDefault="00F97E2E" w:rsidP="00715499">
            <w:pPr>
              <w:pStyle w:val="CRCoverPage"/>
              <w:spacing w:after="0"/>
            </w:pPr>
            <w:r w:rsidRPr="00F97E2E">
              <w:t>Correction</w:t>
            </w:r>
            <w:r>
              <w:t xml:space="preserve"> </w:t>
            </w:r>
            <w:r w:rsidRPr="00F97E2E">
              <w:t>for NR MAC test case 7.1.1.3.2b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CFF0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64436">
              <w:rPr>
                <w:noProof/>
              </w:rPr>
              <w:t>11-</w:t>
            </w:r>
            <w:r w:rsidR="00D35CD8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DEFD" w14:textId="77777777" w:rsidR="003443CC" w:rsidRDefault="003443CC" w:rsidP="003443CC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Current implementation is trying to reassign the parameter p_TimeDomainResourceAssignment instead of the variable v_TimeDomainResourceAssignment. In this case the variable v_TimeDomainResourceAssignment is left unitialised causing a run-time error later.</w:t>
            </w:r>
          </w:p>
          <w:p w14:paraId="5895213F" w14:textId="77777777" w:rsidR="003443CC" w:rsidRDefault="003443CC" w:rsidP="003443CC">
            <w:pPr>
              <w:pStyle w:val="CRCoverPage"/>
              <w:spacing w:after="0" w:line="259" w:lineRule="auto"/>
              <w:ind w:left="720"/>
              <w:rPr>
                <w:noProof/>
              </w:rPr>
            </w:pPr>
          </w:p>
          <w:p w14:paraId="34BC459E" w14:textId="116486D4" w:rsidR="003443CC" w:rsidRDefault="003443CC" w:rsidP="003443CC">
            <w:pPr>
              <w:pStyle w:val="CRCoverPage"/>
              <w:numPr>
                <w:ilvl w:val="0"/>
                <w:numId w:val="39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step 2/7 in Table 7.1.1.3.2b.3.2-1, the UL grant is scheduled 150ms after the DL data trasnmsision.</w:t>
            </w:r>
          </w:p>
          <w:p w14:paraId="5CC9551D" w14:textId="53DA8BBA" w:rsidR="008D6A41" w:rsidRDefault="008D6A41" w:rsidP="003443CC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AB065" w14:textId="7546AEBE" w:rsidR="003443CC" w:rsidRDefault="003443CC" w:rsidP="003443CC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Replace p_TimeDomainResourceAssignment with v_TimeDomainResourceAssignment</w:t>
            </w:r>
          </w:p>
          <w:p w14:paraId="0DAF9F0B" w14:textId="77777777" w:rsidR="003443CC" w:rsidRDefault="003443CC" w:rsidP="003443CC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4E0C7D0" w:rsidR="00FB31DA" w:rsidRPr="00D3537B" w:rsidRDefault="003443CC" w:rsidP="003443CC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Replace 300ms with 150ms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C7ADC2" w:rsidR="006408D7" w:rsidRDefault="003443CC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7D4D9CB" w:rsidR="006408D7" w:rsidRDefault="005C2EAE" w:rsidP="006408D7">
            <w:pPr>
              <w:pStyle w:val="CRCoverPage"/>
              <w:spacing w:after="0"/>
              <w:rPr>
                <w:noProof/>
              </w:rPr>
            </w:pPr>
            <w:r w:rsidRPr="005C2EAE">
              <w:rPr>
                <w:noProof/>
              </w:rPr>
              <w:t>7.1.1.3.2b.NR5GC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90C64C9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AE61DA6" w:rsidR="006408D7" w:rsidRDefault="007707B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53441EB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985423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7F58DC3" w14:textId="141A0086" w:rsidR="003443C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43CC" w:rsidRPr="00E50483">
        <w:rPr>
          <w:rFonts w:cs="Arial"/>
          <w:iCs/>
        </w:rPr>
        <w:t>Table of Contents</w:t>
      </w:r>
      <w:r w:rsidR="003443CC">
        <w:tab/>
      </w:r>
      <w:r w:rsidR="003443CC">
        <w:fldChar w:fldCharType="begin"/>
      </w:r>
      <w:r w:rsidR="003443CC">
        <w:instrText xml:space="preserve"> PAGEREF _Toc89854238 \h </w:instrText>
      </w:r>
      <w:r w:rsidR="003443CC">
        <w:fldChar w:fldCharType="separate"/>
      </w:r>
      <w:r w:rsidR="003443CC">
        <w:t>2</w:t>
      </w:r>
      <w:r w:rsidR="003443CC">
        <w:fldChar w:fldCharType="end"/>
      </w:r>
    </w:p>
    <w:p w14:paraId="724C27A3" w14:textId="65F6034A" w:rsidR="003443CC" w:rsidRDefault="003443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04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04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_Toc89854239 \h </w:instrText>
      </w:r>
      <w:r>
        <w:fldChar w:fldCharType="separate"/>
      </w:r>
      <w:r>
        <w:t>3</w:t>
      </w:r>
      <w:r>
        <w:fldChar w:fldCharType="end"/>
      </w:r>
    </w:p>
    <w:p w14:paraId="6E998216" w14:textId="2FE3882C" w:rsidR="003443CC" w:rsidRDefault="003443C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04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504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_Toc89854240 \h </w:instrText>
      </w:r>
      <w:r>
        <w:fldChar w:fldCharType="separate"/>
      </w:r>
      <w:r>
        <w:t>3</w:t>
      </w:r>
      <w:r>
        <w:fldChar w:fldCharType="end"/>
      </w:r>
    </w:p>
    <w:p w14:paraId="12207929" w14:textId="703BFD87" w:rsidR="003443CC" w:rsidRDefault="003443C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504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504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_Toc89854241 \h </w:instrText>
      </w:r>
      <w:r>
        <w:fldChar w:fldCharType="separate"/>
      </w:r>
      <w:r>
        <w:t>3</w:t>
      </w:r>
      <w:r>
        <w:fldChar w:fldCharType="end"/>
      </w:r>
    </w:p>
    <w:p w14:paraId="2E4D4796" w14:textId="02D4D46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985423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7FB70DDD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854240"/>
      <w:r w:rsidRPr="00B22104">
        <w:rPr>
          <w:b/>
        </w:rPr>
        <w:t>Corrections required</w:t>
      </w:r>
      <w:bookmarkEnd w:id="5"/>
      <w:bookmarkEnd w:id="6"/>
      <w:bookmarkEnd w:id="7"/>
    </w:p>
    <w:p w14:paraId="2C9BC462" w14:textId="6EC9A90F" w:rsidR="00F055F7" w:rsidRDefault="00F055F7" w:rsidP="00F055F7"/>
    <w:p w14:paraId="2495357D" w14:textId="77777777" w:rsidR="00F055F7" w:rsidRDefault="00F055F7" w:rsidP="00F055F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985424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055F7" w14:paraId="22FEDC79" w14:textId="77777777" w:rsidTr="005755AC">
        <w:trPr>
          <w:trHeight w:val="447"/>
        </w:trPr>
        <w:tc>
          <w:tcPr>
            <w:tcW w:w="1985" w:type="dxa"/>
          </w:tcPr>
          <w:p w14:paraId="0B31BF66" w14:textId="77777777" w:rsidR="00F055F7" w:rsidRDefault="00F055F7" w:rsidP="005755A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E886E5F" w14:textId="77777777" w:rsidR="00F055F7" w:rsidRDefault="00F055F7" w:rsidP="005755AC">
            <w:pPr>
              <w:spacing w:after="0"/>
            </w:pPr>
            <w:r w:rsidRPr="005F299A">
              <w:t>f_TC_7_1_1_3_2b_NR_TestBody_Loop</w:t>
            </w:r>
          </w:p>
        </w:tc>
      </w:tr>
      <w:tr w:rsidR="00F055F7" w14:paraId="6D4C0562" w14:textId="77777777" w:rsidTr="005755AC">
        <w:trPr>
          <w:trHeight w:val="452"/>
        </w:trPr>
        <w:tc>
          <w:tcPr>
            <w:tcW w:w="1985" w:type="dxa"/>
          </w:tcPr>
          <w:p w14:paraId="265CDD02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7EFB74" w14:textId="77777777" w:rsidR="00F055F7" w:rsidRDefault="00F055F7" w:rsidP="00F055F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implementation is trying to reassign the parameter </w:t>
            </w:r>
            <w:r w:rsidRPr="005F299A">
              <w:rPr>
                <w:rFonts w:ascii="Arial" w:hAnsi="Arial" w:cs="Arial"/>
              </w:rPr>
              <w:t>p_TimeDomainResourceAssignment</w:t>
            </w:r>
            <w:r>
              <w:rPr>
                <w:rFonts w:ascii="Arial" w:hAnsi="Arial" w:cs="Arial"/>
              </w:rPr>
              <w:t xml:space="preserve"> instead of the variable v</w:t>
            </w:r>
            <w:r w:rsidRPr="005F299A">
              <w:rPr>
                <w:rFonts w:ascii="Arial" w:hAnsi="Arial" w:cs="Arial"/>
              </w:rPr>
              <w:t>_TimeDomainResourceAssignment</w:t>
            </w:r>
            <w:r>
              <w:rPr>
                <w:rFonts w:ascii="Arial" w:hAnsi="Arial" w:cs="Arial"/>
              </w:rPr>
              <w:t>. In this case the variable v</w:t>
            </w:r>
            <w:r w:rsidRPr="005F299A">
              <w:rPr>
                <w:rFonts w:ascii="Arial" w:hAnsi="Arial" w:cs="Arial"/>
              </w:rPr>
              <w:t>_TimeDomainResourceAssignment</w:t>
            </w:r>
            <w:r>
              <w:rPr>
                <w:rFonts w:ascii="Arial" w:hAnsi="Arial" w:cs="Arial"/>
              </w:rPr>
              <w:t xml:space="preserve"> is left unitialised causing a run-time error later.</w:t>
            </w:r>
          </w:p>
          <w:p w14:paraId="52FF0BC8" w14:textId="77777777" w:rsidR="00F055F7" w:rsidRDefault="00F055F7" w:rsidP="00F055F7">
            <w:pPr>
              <w:pStyle w:val="ListParagraph"/>
              <w:rPr>
                <w:rFonts w:ascii="Arial" w:hAnsi="Arial" w:cs="Arial"/>
              </w:rPr>
            </w:pPr>
          </w:p>
          <w:p w14:paraId="718097CA" w14:textId="402FD17B" w:rsidR="00F055F7" w:rsidRPr="00F055F7" w:rsidRDefault="00F055F7" w:rsidP="00F055F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F055F7">
              <w:rPr>
                <w:rFonts w:ascii="Arial" w:hAnsi="Arial" w:cs="Arial"/>
              </w:rPr>
              <w:t>according step 2/7 in Table 7.1.1.3.2b.3.2-1, the UL grant</w:t>
            </w:r>
            <w:r w:rsidR="006550B6">
              <w:rPr>
                <w:rFonts w:ascii="Arial" w:hAnsi="Arial" w:cs="Arial"/>
              </w:rPr>
              <w:t xml:space="preserve"> is scheduled 150ms after the DL data trasnmsision.</w:t>
            </w:r>
          </w:p>
        </w:tc>
      </w:tr>
      <w:tr w:rsidR="00F055F7" w14:paraId="28DE7632" w14:textId="77777777" w:rsidTr="005755AC">
        <w:tc>
          <w:tcPr>
            <w:tcW w:w="1985" w:type="dxa"/>
          </w:tcPr>
          <w:p w14:paraId="18777B1D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5FA138" w14:textId="77777777" w:rsidR="00F055F7" w:rsidRDefault="00F055F7" w:rsidP="005755A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Pr="00F055F7">
              <w:rPr>
                <w:lang w:val="en-SG"/>
              </w:rPr>
              <w:t>eplace p_TimeDomainResourceAssignment with v_TimeDomainResourceAssignment</w:t>
            </w:r>
          </w:p>
          <w:p w14:paraId="5B2662F8" w14:textId="77777777" w:rsidR="00F055F7" w:rsidRDefault="00F055F7" w:rsidP="00F055F7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728C4A1A" w14:textId="6A465921" w:rsidR="00F055F7" w:rsidRPr="00F055F7" w:rsidRDefault="00F055F7" w:rsidP="005755AC">
            <w:pPr>
              <w:pStyle w:val="CRCoverPage"/>
              <w:numPr>
                <w:ilvl w:val="0"/>
                <w:numId w:val="38"/>
              </w:numPr>
              <w:spacing w:after="0"/>
              <w:rPr>
                <w:lang w:val="en-SG"/>
              </w:rPr>
            </w:pPr>
            <w:r w:rsidRPr="00F055F7">
              <w:rPr>
                <w:lang w:val="en-SG"/>
              </w:rPr>
              <w:t>replace 300</w:t>
            </w:r>
            <w:r w:rsidR="00493D30">
              <w:rPr>
                <w:lang w:val="en-SG"/>
              </w:rPr>
              <w:t>ms</w:t>
            </w:r>
            <w:r w:rsidRPr="00F055F7">
              <w:rPr>
                <w:lang w:val="en-SG"/>
              </w:rPr>
              <w:t xml:space="preserve"> with 150</w:t>
            </w:r>
            <w:r w:rsidR="00493D30">
              <w:rPr>
                <w:lang w:val="en-SG"/>
              </w:rPr>
              <w:t>ms</w:t>
            </w:r>
          </w:p>
          <w:p w14:paraId="0B03B90A" w14:textId="77777777" w:rsidR="00F055F7" w:rsidRDefault="00F055F7" w:rsidP="005755AC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055F7" w14:paraId="6EFA0A57" w14:textId="77777777" w:rsidTr="005755AC">
        <w:tc>
          <w:tcPr>
            <w:tcW w:w="1985" w:type="dxa"/>
          </w:tcPr>
          <w:p w14:paraId="79693387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EABA4D" w14:textId="77777777" w:rsidR="00F055F7" w:rsidRDefault="00F055F7" w:rsidP="005755AC">
            <w:pPr>
              <w:spacing w:after="0"/>
              <w:rPr>
                <w:rFonts w:ascii="Arial" w:hAnsi="Arial" w:cs="Arial"/>
                <w:lang w:val="en-US"/>
              </w:rPr>
            </w:pPr>
            <w:r w:rsidRPr="005F299A">
              <w:rPr>
                <w:rFonts w:ascii="Arial" w:hAnsi="Arial" w:cs="Arial"/>
                <w:lang w:val="en-US"/>
              </w:rPr>
              <w:t>MAC_TC_Common_NR</w:t>
            </w:r>
          </w:p>
        </w:tc>
      </w:tr>
      <w:tr w:rsidR="00F055F7" w14:paraId="2B376039" w14:textId="77777777" w:rsidTr="005755AC">
        <w:tc>
          <w:tcPr>
            <w:tcW w:w="1985" w:type="dxa"/>
          </w:tcPr>
          <w:p w14:paraId="096B9ACD" w14:textId="77777777" w:rsidR="00F055F7" w:rsidRDefault="00F055F7" w:rsidP="005755A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1E733B" w14:textId="77777777" w:rsidR="00F055F7" w:rsidRDefault="00F055F7" w:rsidP="005755AC">
            <w:pPr>
              <w:rPr>
                <w:rFonts w:ascii="Arial" w:hAnsi="Arial"/>
                <w:highlight w:val="cyan"/>
              </w:rPr>
            </w:pPr>
          </w:p>
        </w:tc>
      </w:tr>
    </w:tbl>
    <w:p w14:paraId="0673309F" w14:textId="77777777" w:rsidR="00F055F7" w:rsidRDefault="00F055F7" w:rsidP="00F055F7">
      <w:pPr>
        <w:rPr>
          <w:lang w:val="en-US"/>
        </w:rPr>
      </w:pPr>
    </w:p>
    <w:p w14:paraId="0C1CF152" w14:textId="77777777" w:rsidR="00F055F7" w:rsidRDefault="00F055F7" w:rsidP="00F055F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55F7" w14:paraId="2143AF4E" w14:textId="77777777" w:rsidTr="005755AC">
        <w:tc>
          <w:tcPr>
            <w:tcW w:w="9855" w:type="dxa"/>
          </w:tcPr>
          <w:p w14:paraId="4D629B0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function f_TC_7_1_1_3_2b_NR_TestBody_Loop(DRB_Identity p_NR_DRB_Id1,</w:t>
            </w:r>
          </w:p>
          <w:p w14:paraId="5AE3076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p_NR_DRB_Id2,</w:t>
            </w:r>
          </w:p>
          <w:p w14:paraId="529FF7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p_NR_DRB_Id3,</w:t>
            </w:r>
          </w:p>
          <w:p w14:paraId="5DF13C5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p_N1, //Number of SDUs for each run</w:t>
            </w:r>
          </w:p>
          <w:p w14:paraId="0AA4FED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p_N2,</w:t>
            </w:r>
          </w:p>
          <w:p w14:paraId="76D270F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p_N3,</w:t>
            </w:r>
          </w:p>
          <w:p w14:paraId="0245EB7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p_T1,// Time period and total duration</w:t>
            </w:r>
          </w:p>
          <w:p w14:paraId="4F67CFD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p_T2,</w:t>
            </w:r>
          </w:p>
          <w:p w14:paraId="5C9D0B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p_D1, //Amount of data to compare with (octets)</w:t>
            </w:r>
          </w:p>
          <w:p w14:paraId="0FD9A34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p_D2,</w:t>
            </w:r>
          </w:p>
          <w:p w14:paraId="2B59369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p_D3,</w:t>
            </w:r>
          </w:p>
          <w:p w14:paraId="189096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                                template (omit) NR_DciCommon_TimeDomainResourceAssignment_Type p_TimeDomainResourceAssignment := omit) runs on NR_BASE_PTC</w:t>
            </w:r>
          </w:p>
          <w:p w14:paraId="7DD93DF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{</w:t>
            </w:r>
          </w:p>
          <w:p w14:paraId="122B5DB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24B6EA7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NR_ResourceAllocation_Type v_NR_ResourceAllocation;</w:t>
            </w:r>
          </w:p>
          <w:p w14:paraId="184D4E1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NR_UplinkBWP_Type v_NR_UplinkBWP := f_NR_CellInfo_GetUplinkBWP(nr_Cell1, tsc_NR_BWP_Id);</w:t>
            </w:r>
          </w:p>
          <w:p w14:paraId="68B99C0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SubFrameTiming_Type v_Timing;</w:t>
            </w:r>
          </w:p>
          <w:p w14:paraId="33A4747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NR_PDCP_SDU_Type v_NR_PDCP_SDU := crs_NR_PDCP_SDU_317B ;</w:t>
            </w:r>
          </w:p>
          <w:p w14:paraId="4713E51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v_DRB_DataPerSlotList1;</w:t>
            </w:r>
          </w:p>
          <w:p w14:paraId="6148C5F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v_DRB_DataPerSlotList2;</w:t>
            </w:r>
          </w:p>
          <w:p w14:paraId="3FDEDB4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v_DRB_DataPerSlotList3;</w:t>
            </w:r>
          </w:p>
          <w:p w14:paraId="638E66F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(omit) NR_DciCommon_TimeDomainResourceAssignment_Type v_TimeDomainResourceAssignment;</w:t>
            </w:r>
          </w:p>
          <w:p w14:paraId="6910F276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4A3285D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timer t_WatchDog := 1.0;              // Local wait Timer</w:t>
            </w:r>
          </w:p>
          <w:p w14:paraId="0F445A7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if (isvalue (p_TimeDomainResourceAssignment)) //Loop 2</w:t>
            </w:r>
          </w:p>
          <w:p w14:paraId="4C4EB81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{</w:t>
            </w:r>
          </w:p>
          <w:p w14:paraId="02F9C4D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// v_NR_PDCP_SDU := crs_NR_PDCP_SDU_157B ;</w:t>
            </w:r>
          </w:p>
          <w:p w14:paraId="43014E9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v_NR_ResourceAllocation := f_NR_ResourceAllocation_UplinkGrant(9224, v_NR_UplinkBWP);</w:t>
            </w:r>
          </w:p>
          <w:p w14:paraId="242FB7B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v_TimeDomainResourceAssignment := p_TimeDomainResourceAssignment;</w:t>
            </w:r>
          </w:p>
          <w:p w14:paraId="55A7CA4F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210928F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}else {</w:t>
            </w:r>
          </w:p>
          <w:p w14:paraId="7774832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v_NR_ResourceAllocation := cs_NR_ResourceAllocation(23,25) ;</w:t>
            </w:r>
          </w:p>
          <w:p w14:paraId="4BD7AA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14:paraId="2BB614E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034D82B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//--TBS-----L_RBs-----I_MCS-</w:t>
            </w:r>
          </w:p>
          <w:p w14:paraId="4F9B9BC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4608      23        25</w:t>
            </w:r>
          </w:p>
          <w:p w14:paraId="1FB465E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r w:rsidRPr="005F299A">
              <w:rPr>
                <w:highlight w:val="yellow"/>
                <w:lang w:val="en-US"/>
              </w:rPr>
              <w:t>p_TimeDomainResourceAssignment</w:t>
            </w:r>
            <w:r w:rsidRPr="005F299A">
              <w:rPr>
                <w:lang w:val="en-US"/>
              </w:rPr>
              <w:t xml:space="preserve"> := cs_NR_DciCommon_TimeDomainResourceAssignment('0'B);</w:t>
            </w:r>
          </w:p>
          <w:p w14:paraId="66B657B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7C50BB0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</w:t>
            </w:r>
          </w:p>
          <w:p w14:paraId="402520A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f_NR_ULGrantConfiguration_Stop(nr_Cell1, -, cs_NR_UplinkTimeAlignment_Keep);</w:t>
            </w:r>
          </w:p>
          <w:p w14:paraId="6B62068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// runs 1 to 4</w:t>
            </w:r>
          </w:p>
          <w:p w14:paraId="2AA11F7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f_NR_HarqErrorHandling_Set(raiseInconc); // Start 'Harq Errors not tolerant'</w:t>
            </w:r>
          </w:p>
          <w:p w14:paraId="0240071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1" siclog@</w:t>
            </w:r>
          </w:p>
          <w:p w14:paraId="6D5D03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// SS sends:</w:t>
            </w:r>
          </w:p>
          <w:p w14:paraId="2466BDE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N1 320-octet RLC SDUs on DRB1</w:t>
            </w:r>
          </w:p>
          <w:p w14:paraId="148FA11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N2 320-octet RLC SDUs on DRB2</w:t>
            </w:r>
          </w:p>
          <w:p w14:paraId="6523608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N3 320-octet RLC SDUs on DRB3</w:t>
            </w:r>
          </w:p>
          <w:p w14:paraId="193AA98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v_DRB_DataPerSlotList1:= f_NR_BuildPDCPSDUsToBeSentInConsecutiveFrames(v_NR_PDCP_SDU, p_N1);</w:t>
            </w:r>
          </w:p>
          <w:p w14:paraId="7A8595D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v_DRB_DataPerSlotList2:= f_NR_BuildPDCPSDUsToBeSentInConsecutiveFrames(v_NR_PDCP_SDU, p_N2);</w:t>
            </w:r>
          </w:p>
          <w:p w14:paraId="71D38E4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v_DRB_DataPerSlotList3:= f_NR_BuildPDCPSDUsToBeSentInConsecutiveFrames(v_NR_PDCP_SDU, p_N3);</w:t>
            </w:r>
          </w:p>
          <w:p w14:paraId="5C07681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v_Timing := f_NR_GetNextSendOccasion_DL(nr_Cell1, 300); //300 ms in future</w:t>
            </w:r>
          </w:p>
          <w:p w14:paraId="2331B3F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//Exceptionally the time is extended to 300 as in loop 4, 179 PDCP SDU's each of 317 bytes  get scheduled;</w:t>
            </w:r>
          </w:p>
          <w:p w14:paraId="44D1001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f_TC_7_1_1_3_2_Step1(v_DRB_DataPerSlotList1,</w:t>
            </w:r>
          </w:p>
          <w:p w14:paraId="20FE310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v_DRB_DataPerSlotList2,</w:t>
            </w:r>
          </w:p>
          <w:p w14:paraId="52ABA0E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v_DRB_DataPerSlotList3,</w:t>
            </w:r>
          </w:p>
          <w:p w14:paraId="1D47883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p_NR_DRB_Id1,</w:t>
            </w:r>
          </w:p>
          <w:p w14:paraId="5C4193D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p_NR_DRB_Id2,</w:t>
            </w:r>
          </w:p>
          <w:p w14:paraId="5AD0EA6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p_NR_DRB_Id3,</w:t>
            </w:r>
          </w:p>
          <w:p w14:paraId="1BBE639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v_Timing);</w:t>
            </w:r>
          </w:p>
          <w:p w14:paraId="71FE70D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493BC6A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2" siclog@</w:t>
            </w:r>
          </w:p>
          <w:p w14:paraId="15414A9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UL Grant of D[j] every T1ms for a duration of T2ms</w:t>
            </w:r>
          </w:p>
          <w:p w14:paraId="04D74CB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if (p_T2 != 0)</w:t>
            </w:r>
          </w:p>
          <w:p w14:paraId="52A7A5E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{</w:t>
            </w:r>
          </w:p>
          <w:p w14:paraId="0493A3E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v_Timing := f_NR_GetNextSendOccasion_ULafterDL(nr_Cell1, v_Timing, </w:t>
            </w:r>
            <w:r w:rsidRPr="005F299A">
              <w:rPr>
                <w:highlight w:val="green"/>
                <w:lang w:val="en-US"/>
              </w:rPr>
              <w:t>300</w:t>
            </w:r>
            <w:r w:rsidRPr="005F299A">
              <w:rPr>
                <w:lang w:val="en-US"/>
              </w:rPr>
              <w:t>);</w:t>
            </w:r>
          </w:p>
          <w:p w14:paraId="2F045FE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f_NR_ULGrantConfiguration_StartPeriodicCyclicGrant(nr_Cell1,</w:t>
            </w:r>
          </w:p>
          <w:p w14:paraId="55DF686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cs_TimingInfo_NR(v_Timing),</w:t>
            </w:r>
          </w:p>
          <w:p w14:paraId="76B5D2B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v_NR_ResourceAllocation,</w:t>
            </w:r>
          </w:p>
          <w:p w14:paraId="3861D4B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p_T1,</w:t>
            </w:r>
          </w:p>
          <w:p w14:paraId="1C2AD56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(p_T2 / p_T1),</w:t>
            </w:r>
          </w:p>
          <w:p w14:paraId="32490D6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v_TimeDomainResourceAssignment);</w:t>
            </w:r>
          </w:p>
          <w:p w14:paraId="3795265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};</w:t>
            </w:r>
          </w:p>
          <w:p w14:paraId="6FEC37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541B6680" w14:textId="77777777" w:rsidR="00F055F7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3" siclog@</w:t>
            </w:r>
          </w:p>
          <w:p w14:paraId="3A380D59" w14:textId="77777777" w:rsidR="00F055F7" w:rsidRDefault="00F055F7" w:rsidP="005755A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……….</w:t>
            </w:r>
          </w:p>
          <w:p w14:paraId="1364E8CD" w14:textId="77777777" w:rsidR="00F055F7" w:rsidRDefault="00F055F7" w:rsidP="005755AC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</w:tbl>
    <w:p w14:paraId="3CA90AF8" w14:textId="77777777" w:rsidR="00F055F7" w:rsidRDefault="00F055F7" w:rsidP="00F055F7">
      <w:pPr>
        <w:rPr>
          <w:lang w:val="en-US"/>
        </w:rPr>
      </w:pPr>
    </w:p>
    <w:p w14:paraId="3C169872" w14:textId="77777777" w:rsidR="00F055F7" w:rsidRDefault="00F055F7" w:rsidP="00F055F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055F7" w14:paraId="1B0A2C6F" w14:textId="77777777" w:rsidTr="005755AC">
        <w:tc>
          <w:tcPr>
            <w:tcW w:w="9855" w:type="dxa"/>
          </w:tcPr>
          <w:p w14:paraId="49E32AC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>function f_TC_7_1_1_3_2b_NR_TestBody_Loop(DRB_Identity p_NR_DRB_Id1,</w:t>
            </w:r>
          </w:p>
          <w:p w14:paraId="2AECD43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p_NR_DRB_Id2,</w:t>
            </w:r>
          </w:p>
          <w:p w14:paraId="5A95CCC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DRB_Identity p_NR_DRB_Id3,</w:t>
            </w:r>
          </w:p>
          <w:p w14:paraId="3FDD816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p_N1, //Number of SDUs for each run</w:t>
            </w:r>
          </w:p>
          <w:p w14:paraId="2FBA0C1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p_N2,</w:t>
            </w:r>
          </w:p>
          <w:p w14:paraId="0F6F50C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p_N3,</w:t>
            </w:r>
          </w:p>
          <w:p w14:paraId="3C7AF4D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p_T1,// Time period and total duration</w:t>
            </w:r>
          </w:p>
          <w:p w14:paraId="5410341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p_T2,</w:t>
            </w:r>
          </w:p>
          <w:p w14:paraId="0CAC7CC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p_D1, //Amount of data to compare with (octets)</w:t>
            </w:r>
          </w:p>
          <w:p w14:paraId="503CA1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p_D2,</w:t>
            </w:r>
          </w:p>
          <w:p w14:paraId="41166EC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integer p_D3,</w:t>
            </w:r>
          </w:p>
          <w:p w14:paraId="14A4F0A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14:paraId="16B13C7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{</w:t>
            </w:r>
          </w:p>
          <w:p w14:paraId="286A70F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167D4AC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NR_ResourceAllocation_Type v_NR_ResourceAllocation;</w:t>
            </w:r>
          </w:p>
          <w:p w14:paraId="5FAA052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NR_UplinkBWP_Type v_NR_UplinkBWP := f_NR_CellInfo_GetUplinkBWP(nr_Cell1, tsc_NR_BWP_Id);</w:t>
            </w:r>
          </w:p>
          <w:p w14:paraId="1894EC6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SubFrameTiming_Type v_Timing;</w:t>
            </w:r>
          </w:p>
          <w:p w14:paraId="243F1F7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NR_PDCP_SDU_Type v_NR_PDCP_SDU := crs_NR_PDCP_SDU_317B ;</w:t>
            </w:r>
          </w:p>
          <w:p w14:paraId="24A5DF9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v_DRB_DataPerSlotList1;</w:t>
            </w:r>
          </w:p>
          <w:p w14:paraId="0A8027E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v_DRB_DataPerSlotList2;</w:t>
            </w:r>
          </w:p>
          <w:p w14:paraId="7188C18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(value) NR_DRB_DataPerSlotList_DL_Type v_DRB_DataPerSlotList3;</w:t>
            </w:r>
          </w:p>
          <w:p w14:paraId="26746F3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var template (omit) NR_DciCommon_TimeDomainResourceAssignment_Type v_TimeDomainResourceAssignment;</w:t>
            </w:r>
          </w:p>
          <w:p w14:paraId="5BDB8CD6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10B6D14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timer t_WatchDog := 1.0;              // Local wait Timer</w:t>
            </w:r>
          </w:p>
          <w:p w14:paraId="5086401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if (isvalue (p_TimeDomainResourceAssignment)) //Loop 2</w:t>
            </w:r>
          </w:p>
          <w:p w14:paraId="49569D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{</w:t>
            </w:r>
          </w:p>
          <w:p w14:paraId="1AEEF3A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// v_NR_PDCP_SDU := crs_NR_PDCP_SDU_157B ;</w:t>
            </w:r>
          </w:p>
          <w:p w14:paraId="5C06B8F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v_NR_ResourceAllocation := f_NR_ResourceAllocation_UplinkGrant(9224, v_NR_UplinkBWP);</w:t>
            </w:r>
          </w:p>
          <w:p w14:paraId="08F1DCE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v_TimeDomainResourceAssignment := p_TimeDomainResourceAssignment;</w:t>
            </w:r>
          </w:p>
          <w:p w14:paraId="41B369B9" w14:textId="77777777" w:rsidR="00F055F7" w:rsidRPr="005F299A" w:rsidRDefault="00F055F7" w:rsidP="005755AC">
            <w:pPr>
              <w:rPr>
                <w:lang w:val="en-US"/>
              </w:rPr>
            </w:pPr>
          </w:p>
          <w:p w14:paraId="1AEBAAB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}else {</w:t>
            </w:r>
          </w:p>
          <w:p w14:paraId="5E00CD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  v_NR_ResourceAllocation := cs_NR_ResourceAllocation(23,25) ;</w:t>
            </w:r>
          </w:p>
          <w:p w14:paraId="5FC749C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14:paraId="7B656FB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7D7CA4C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//--TBS-----L_RBs-----I_MCS-</w:t>
            </w:r>
          </w:p>
          <w:p w14:paraId="31CBA2D8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4608      23        25</w:t>
            </w:r>
          </w:p>
          <w:p w14:paraId="6C3305D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  <w:r w:rsidRPr="005F299A">
              <w:rPr>
                <w:highlight w:val="yellow"/>
                <w:lang w:val="en-US"/>
              </w:rPr>
              <w:t>v_TimeDomainResourceAssignment</w:t>
            </w:r>
            <w:r w:rsidRPr="005F299A">
              <w:rPr>
                <w:lang w:val="en-US"/>
              </w:rPr>
              <w:t xml:space="preserve"> := cs_NR_DciCommon_TimeDomainResourceAssignment('0'B); </w:t>
            </w:r>
          </w:p>
          <w:p w14:paraId="7C7507D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</w:t>
            </w:r>
          </w:p>
          <w:p w14:paraId="30BA960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}</w:t>
            </w:r>
          </w:p>
          <w:p w14:paraId="011B4D9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f_NR_ULGrantConfiguration_Stop(nr_Cell1, -, cs_NR_UplinkTimeAlignment_Keep);</w:t>
            </w:r>
          </w:p>
          <w:p w14:paraId="0F7B42D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// runs 1 to 4</w:t>
            </w:r>
          </w:p>
          <w:p w14:paraId="06BEF391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f_NR_HarqErrorHandling_Set(raiseInconc); // Start 'Harq Errors not tolerant'</w:t>
            </w:r>
          </w:p>
          <w:p w14:paraId="6692C406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1" siclog@</w:t>
            </w:r>
          </w:p>
          <w:p w14:paraId="2777012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SS sends:</w:t>
            </w:r>
          </w:p>
          <w:p w14:paraId="1B74AED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N1 320-octet RLC SDUs on DRB1</w:t>
            </w:r>
          </w:p>
          <w:p w14:paraId="6663DD8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N2 320-octet RLC SDUs on DRB2</w:t>
            </w:r>
          </w:p>
          <w:p w14:paraId="2037183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         N3 320-octet RLC SDUs on DRB3</w:t>
            </w:r>
          </w:p>
          <w:p w14:paraId="7CA9572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v_DRB_DataPerSlotList1:= f_NR_BuildPDCPSDUsToBeSentInConsecutiveFrames(v_NR_PDCP_SDU, p_N1);</w:t>
            </w:r>
          </w:p>
          <w:p w14:paraId="0780D36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v_DRB_DataPerSlotList2:= f_NR_BuildPDCPSDUsToBeSentInConsecutiveFrames(v_NR_PDCP_SDU, p_N2);</w:t>
            </w:r>
          </w:p>
          <w:p w14:paraId="743AC94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v_DRB_DataPerSlotList3:= f_NR_BuildPDCPSDUsToBeSentInConsecutiveFrames(v_NR_PDCP_SDU, p_N3);</w:t>
            </w:r>
          </w:p>
          <w:p w14:paraId="0E4928E7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v_Timing := f_NR_GetNextSendOccasion_DL(nr_Cell1, 300); //300 ms in future</w:t>
            </w:r>
          </w:p>
          <w:p w14:paraId="27B2D3B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//Exceptionally the time is extended to 300 as in loop 4, 179 PDCP SDU's each of 317 bytes  get scheduled;</w:t>
            </w:r>
          </w:p>
          <w:p w14:paraId="1270533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f_TC_7_1_1_3_2_Step1(v_DRB_DataPerSlotList1,</w:t>
            </w:r>
          </w:p>
          <w:p w14:paraId="7A345E7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v_DRB_DataPerSlotList2,</w:t>
            </w:r>
          </w:p>
          <w:p w14:paraId="4619932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v_DRB_DataPerSlotList3,</w:t>
            </w:r>
          </w:p>
          <w:p w14:paraId="5E2F7D1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p_NR_DRB_Id1,</w:t>
            </w:r>
          </w:p>
          <w:p w14:paraId="5EDF869E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p_NR_DRB_Id2,</w:t>
            </w:r>
          </w:p>
          <w:p w14:paraId="403C475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p_NR_DRB_Id3,</w:t>
            </w:r>
          </w:p>
          <w:p w14:paraId="638AD789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v_Timing);</w:t>
            </w:r>
          </w:p>
          <w:p w14:paraId="607B7C4F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7C5CBEDC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2" siclog@</w:t>
            </w:r>
          </w:p>
          <w:p w14:paraId="0D12E7CD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 UL Grant of D[j] every T1ms for a duration of T2ms</w:t>
            </w:r>
          </w:p>
          <w:p w14:paraId="295349E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lastRenderedPageBreak/>
              <w:t xml:space="preserve">      if (p_T2 != 0)</w:t>
            </w:r>
          </w:p>
          <w:p w14:paraId="7B47507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{</w:t>
            </w:r>
          </w:p>
          <w:p w14:paraId="79E63FB0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v_Timing := f_NR_GetNextSendOccasion_ULafterDL(nr_Cell1, v_Timing, </w:t>
            </w:r>
            <w:r w:rsidRPr="005F299A">
              <w:rPr>
                <w:highlight w:val="green"/>
                <w:lang w:val="en-US"/>
              </w:rPr>
              <w:t>150</w:t>
            </w:r>
            <w:r w:rsidRPr="005F299A">
              <w:rPr>
                <w:lang w:val="en-US"/>
              </w:rPr>
              <w:t xml:space="preserve">);  </w:t>
            </w:r>
          </w:p>
          <w:p w14:paraId="11264325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f_NR_ULGrantConfiguration_StartPeriodicCyclicGrant(nr_Cell1,</w:t>
            </w:r>
          </w:p>
          <w:p w14:paraId="03EA8DD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cs_TimingInfo_NR(v_Timing),</w:t>
            </w:r>
          </w:p>
          <w:p w14:paraId="584FB802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v_NR_ResourceAllocation,</w:t>
            </w:r>
          </w:p>
          <w:p w14:paraId="0553153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p_T1,</w:t>
            </w:r>
          </w:p>
          <w:p w14:paraId="5F60EB4A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(p_T2 / p_T1),</w:t>
            </w:r>
          </w:p>
          <w:p w14:paraId="242F64B4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                                                   v_TimeDomainResourceAssignment);</w:t>
            </w:r>
          </w:p>
          <w:p w14:paraId="493719AB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};</w:t>
            </w:r>
          </w:p>
          <w:p w14:paraId="61E08B83" w14:textId="77777777" w:rsidR="00F055F7" w:rsidRPr="005F299A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</w:t>
            </w:r>
          </w:p>
          <w:p w14:paraId="7E550AFC" w14:textId="77777777" w:rsidR="00F055F7" w:rsidRDefault="00F055F7" w:rsidP="005755AC">
            <w:pPr>
              <w:rPr>
                <w:lang w:val="en-US"/>
              </w:rPr>
            </w:pPr>
            <w:r w:rsidRPr="005F299A">
              <w:rPr>
                <w:lang w:val="en-US"/>
              </w:rPr>
              <w:t xml:space="preserve">      //@siclog "Step 3" siclog@</w:t>
            </w:r>
          </w:p>
          <w:p w14:paraId="1F93630E" w14:textId="77777777" w:rsidR="00F055F7" w:rsidRDefault="00F055F7" w:rsidP="005755AC">
            <w:pPr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744BCD26" w14:textId="77777777" w:rsidR="00F055F7" w:rsidRDefault="00F055F7" w:rsidP="005755AC">
            <w:pPr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0575B17" w14:textId="77777777" w:rsidR="00F055F7" w:rsidRDefault="00F055F7" w:rsidP="00F055F7">
      <w:pPr>
        <w:rPr>
          <w:lang w:val="en-US"/>
        </w:rPr>
      </w:pPr>
    </w:p>
    <w:p w14:paraId="49678CE6" w14:textId="77777777" w:rsidR="00F055F7" w:rsidRPr="00F055F7" w:rsidRDefault="00F055F7" w:rsidP="00F055F7"/>
    <w:sectPr w:rsidR="00F055F7" w:rsidRPr="00F055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CC397" w14:textId="77777777" w:rsidR="00F87C9A" w:rsidRDefault="00F87C9A">
      <w:r>
        <w:separator/>
      </w:r>
    </w:p>
  </w:endnote>
  <w:endnote w:type="continuationSeparator" w:id="0">
    <w:p w14:paraId="05B6D486" w14:textId="77777777" w:rsidR="00F87C9A" w:rsidRDefault="00F8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F2F28" w14:textId="77777777" w:rsidR="00F87C9A" w:rsidRDefault="00F87C9A">
      <w:r>
        <w:separator/>
      </w:r>
    </w:p>
  </w:footnote>
  <w:footnote w:type="continuationSeparator" w:id="0">
    <w:p w14:paraId="2DD4C206" w14:textId="77777777" w:rsidR="00F87C9A" w:rsidRDefault="00F8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F29464"/>
    <w:multiLevelType w:val="singleLevel"/>
    <w:tmpl w:val="F0F29464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6AD2"/>
    <w:multiLevelType w:val="hybridMultilevel"/>
    <w:tmpl w:val="93E4F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2F1A3832"/>
    <w:multiLevelType w:val="hybridMultilevel"/>
    <w:tmpl w:val="256E5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A34BD"/>
    <w:multiLevelType w:val="hybridMultilevel"/>
    <w:tmpl w:val="C92A0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57C22"/>
    <w:multiLevelType w:val="hybridMultilevel"/>
    <w:tmpl w:val="2494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90FA6"/>
    <w:multiLevelType w:val="multilevel"/>
    <w:tmpl w:val="089231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b w:val="0"/>
        <w:color w:val="000000"/>
        <w:sz w:val="32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color w:val="000000"/>
        <w:sz w:val="32"/>
      </w:rPr>
    </w:lvl>
  </w:abstractNum>
  <w:abstractNum w:abstractNumId="21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7E3CD2"/>
    <w:multiLevelType w:val="hybridMultilevel"/>
    <w:tmpl w:val="CE94A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403AE7"/>
    <w:multiLevelType w:val="hybridMultilevel"/>
    <w:tmpl w:val="F0AEC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22"/>
  </w:num>
  <w:num w:numId="5">
    <w:abstractNumId w:val="4"/>
  </w:num>
  <w:num w:numId="6">
    <w:abstractNumId w:val="23"/>
  </w:num>
  <w:num w:numId="7">
    <w:abstractNumId w:val="29"/>
  </w:num>
  <w:num w:numId="8">
    <w:abstractNumId w:val="1"/>
  </w:num>
  <w:num w:numId="9">
    <w:abstractNumId w:val="6"/>
  </w:num>
  <w:num w:numId="10">
    <w:abstractNumId w:val="32"/>
  </w:num>
  <w:num w:numId="11">
    <w:abstractNumId w:val="28"/>
  </w:num>
  <w:num w:numId="12">
    <w:abstractNumId w:val="33"/>
  </w:num>
  <w:num w:numId="13">
    <w:abstractNumId w:val="14"/>
  </w:num>
  <w:num w:numId="14">
    <w:abstractNumId w:val="18"/>
  </w:num>
  <w:num w:numId="15">
    <w:abstractNumId w:val="24"/>
  </w:num>
  <w:num w:numId="16">
    <w:abstractNumId w:val="34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7"/>
  </w:num>
  <w:num w:numId="21">
    <w:abstractNumId w:val="8"/>
  </w:num>
  <w:num w:numId="22">
    <w:abstractNumId w:val="15"/>
  </w:num>
  <w:num w:numId="23">
    <w:abstractNumId w:val="36"/>
  </w:num>
  <w:num w:numId="24">
    <w:abstractNumId w:val="17"/>
  </w:num>
  <w:num w:numId="25">
    <w:abstractNumId w:val="25"/>
  </w:num>
  <w:num w:numId="26">
    <w:abstractNumId w:val="21"/>
  </w:num>
  <w:num w:numId="27">
    <w:abstractNumId w:val="35"/>
  </w:num>
  <w:num w:numId="28">
    <w:abstractNumId w:val="37"/>
  </w:num>
  <w:num w:numId="29">
    <w:abstractNumId w:val="27"/>
  </w:num>
  <w:num w:numId="30">
    <w:abstractNumId w:val="9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9"/>
  </w:num>
  <w:num w:numId="35">
    <w:abstractNumId w:val="2"/>
  </w:num>
  <w:num w:numId="36">
    <w:abstractNumId w:val="20"/>
  </w:num>
  <w:num w:numId="37">
    <w:abstractNumId w:val="26"/>
  </w:num>
  <w:num w:numId="38">
    <w:abstractNumId w:val="31"/>
  </w:num>
  <w:num w:numId="39">
    <w:abstractNumId w:val="13"/>
  </w:num>
  <w:num w:numId="4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0A3D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53086"/>
    <w:rsid w:val="00161EAE"/>
    <w:rsid w:val="001641D3"/>
    <w:rsid w:val="00192C46"/>
    <w:rsid w:val="001958CA"/>
    <w:rsid w:val="001A08B3"/>
    <w:rsid w:val="001A09A3"/>
    <w:rsid w:val="001A15F9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180"/>
    <w:rsid w:val="0024450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3CC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47FC8"/>
    <w:rsid w:val="004522A4"/>
    <w:rsid w:val="00465F5F"/>
    <w:rsid w:val="00467D47"/>
    <w:rsid w:val="00484797"/>
    <w:rsid w:val="00493D30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488B"/>
    <w:rsid w:val="004D5D05"/>
    <w:rsid w:val="004F2994"/>
    <w:rsid w:val="00502FEC"/>
    <w:rsid w:val="005037DF"/>
    <w:rsid w:val="00506DD6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676EC"/>
    <w:rsid w:val="00576B7D"/>
    <w:rsid w:val="00587812"/>
    <w:rsid w:val="00592D74"/>
    <w:rsid w:val="00594E24"/>
    <w:rsid w:val="005A0003"/>
    <w:rsid w:val="005A3291"/>
    <w:rsid w:val="005B01DF"/>
    <w:rsid w:val="005C2EAE"/>
    <w:rsid w:val="005C657A"/>
    <w:rsid w:val="005D2128"/>
    <w:rsid w:val="005D5EA0"/>
    <w:rsid w:val="005E1087"/>
    <w:rsid w:val="005E2C44"/>
    <w:rsid w:val="005F0CBF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50584"/>
    <w:rsid w:val="006550B6"/>
    <w:rsid w:val="0066030A"/>
    <w:rsid w:val="0066224B"/>
    <w:rsid w:val="00663AF8"/>
    <w:rsid w:val="00665C47"/>
    <w:rsid w:val="006667C0"/>
    <w:rsid w:val="006673E1"/>
    <w:rsid w:val="0067277E"/>
    <w:rsid w:val="006759D6"/>
    <w:rsid w:val="006766F1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4AC2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27FB"/>
    <w:rsid w:val="008040A8"/>
    <w:rsid w:val="008150DE"/>
    <w:rsid w:val="008279FA"/>
    <w:rsid w:val="00832EA7"/>
    <w:rsid w:val="00835B06"/>
    <w:rsid w:val="00843525"/>
    <w:rsid w:val="00843C2E"/>
    <w:rsid w:val="00845E4D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668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D8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92EDB"/>
    <w:rsid w:val="00AA2CBC"/>
    <w:rsid w:val="00AB38CB"/>
    <w:rsid w:val="00AB3B37"/>
    <w:rsid w:val="00AB65B9"/>
    <w:rsid w:val="00AC23BD"/>
    <w:rsid w:val="00AC4AA7"/>
    <w:rsid w:val="00AC5820"/>
    <w:rsid w:val="00AD1CD8"/>
    <w:rsid w:val="00AD62D3"/>
    <w:rsid w:val="00AE4028"/>
    <w:rsid w:val="00AE73D0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3479"/>
    <w:rsid w:val="00BD6BB8"/>
    <w:rsid w:val="00BE179D"/>
    <w:rsid w:val="00BE3383"/>
    <w:rsid w:val="00BE6F27"/>
    <w:rsid w:val="00BF6084"/>
    <w:rsid w:val="00C01F92"/>
    <w:rsid w:val="00C11887"/>
    <w:rsid w:val="00C17B8B"/>
    <w:rsid w:val="00C243F7"/>
    <w:rsid w:val="00C244BA"/>
    <w:rsid w:val="00C328A8"/>
    <w:rsid w:val="00C32DEB"/>
    <w:rsid w:val="00C33E7F"/>
    <w:rsid w:val="00C40906"/>
    <w:rsid w:val="00C462F9"/>
    <w:rsid w:val="00C63CDB"/>
    <w:rsid w:val="00C64A0A"/>
    <w:rsid w:val="00C66BA2"/>
    <w:rsid w:val="00C83A6B"/>
    <w:rsid w:val="00C85DD5"/>
    <w:rsid w:val="00C902CB"/>
    <w:rsid w:val="00C921D2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2F89"/>
    <w:rsid w:val="00CF5766"/>
    <w:rsid w:val="00D00793"/>
    <w:rsid w:val="00D032EF"/>
    <w:rsid w:val="00D03794"/>
    <w:rsid w:val="00D03F9A"/>
    <w:rsid w:val="00D06D51"/>
    <w:rsid w:val="00D24991"/>
    <w:rsid w:val="00D26084"/>
    <w:rsid w:val="00D330A6"/>
    <w:rsid w:val="00D3537B"/>
    <w:rsid w:val="00D35CD8"/>
    <w:rsid w:val="00D414C0"/>
    <w:rsid w:val="00D44D27"/>
    <w:rsid w:val="00D45019"/>
    <w:rsid w:val="00D50255"/>
    <w:rsid w:val="00D52135"/>
    <w:rsid w:val="00D66520"/>
    <w:rsid w:val="00D7548E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DF4C90"/>
    <w:rsid w:val="00E0007D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6693"/>
    <w:rsid w:val="00EB09B7"/>
    <w:rsid w:val="00EB6182"/>
    <w:rsid w:val="00EC4106"/>
    <w:rsid w:val="00EE044B"/>
    <w:rsid w:val="00EE7C77"/>
    <w:rsid w:val="00EE7D7C"/>
    <w:rsid w:val="00EF04ED"/>
    <w:rsid w:val="00EF7D03"/>
    <w:rsid w:val="00F055F7"/>
    <w:rsid w:val="00F104CE"/>
    <w:rsid w:val="00F10F0F"/>
    <w:rsid w:val="00F121F0"/>
    <w:rsid w:val="00F23DFC"/>
    <w:rsid w:val="00F250FB"/>
    <w:rsid w:val="00F25D98"/>
    <w:rsid w:val="00F27FAF"/>
    <w:rsid w:val="00F300FB"/>
    <w:rsid w:val="00F60954"/>
    <w:rsid w:val="00F64436"/>
    <w:rsid w:val="00F7019E"/>
    <w:rsid w:val="00F708B7"/>
    <w:rsid w:val="00F720A4"/>
    <w:rsid w:val="00F723E3"/>
    <w:rsid w:val="00F7452D"/>
    <w:rsid w:val="00F751B6"/>
    <w:rsid w:val="00F761B2"/>
    <w:rsid w:val="00F87C9A"/>
    <w:rsid w:val="00F93B4E"/>
    <w:rsid w:val="00F97C82"/>
    <w:rsid w:val="00F97E2E"/>
    <w:rsid w:val="00FA66E0"/>
    <w:rsid w:val="00FB047D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748</TotalTime>
  <Pages>8</Pages>
  <Words>1025</Words>
  <Characters>11244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98</cp:revision>
  <cp:lastPrinted>1900-01-01T00:00:00Z</cp:lastPrinted>
  <dcterms:created xsi:type="dcterms:W3CDTF">2021-06-29T12:40:00Z</dcterms:created>
  <dcterms:modified xsi:type="dcterms:W3CDTF">2022-02-02T08:56:00Z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