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59C95" w14:textId="77777777" w:rsidR="00B00EDA" w:rsidRDefault="00B00EDA" w:rsidP="00B00E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R5s220237</w:t>
      </w:r>
      <w:r>
        <w:rPr>
          <w:b/>
          <w:i/>
          <w:noProof/>
          <w:sz w:val="28"/>
        </w:rPr>
        <w:fldChar w:fldCharType="end"/>
      </w:r>
    </w:p>
    <w:p w14:paraId="2064E5CF" w14:textId="77777777" w:rsidR="00B00EDA" w:rsidRDefault="00B00EDA" w:rsidP="00B00E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0EDA" w14:paraId="416D2351" w14:textId="77777777" w:rsidTr="00B8409E">
        <w:tc>
          <w:tcPr>
            <w:tcW w:w="9641" w:type="dxa"/>
            <w:gridSpan w:val="9"/>
            <w:tcBorders>
              <w:top w:val="single" w:sz="4" w:space="0" w:color="auto"/>
              <w:left w:val="single" w:sz="4" w:space="0" w:color="auto"/>
              <w:right w:val="single" w:sz="4" w:space="0" w:color="auto"/>
            </w:tcBorders>
          </w:tcPr>
          <w:p w14:paraId="59D0FC55" w14:textId="77777777" w:rsidR="00B00EDA" w:rsidRDefault="00B00EDA" w:rsidP="00B8409E">
            <w:pPr>
              <w:pStyle w:val="CRCoverPage"/>
              <w:spacing w:after="0"/>
              <w:jc w:val="right"/>
              <w:rPr>
                <w:i/>
                <w:noProof/>
              </w:rPr>
            </w:pPr>
            <w:r>
              <w:rPr>
                <w:i/>
                <w:noProof/>
                <w:sz w:val="14"/>
              </w:rPr>
              <w:t>CR-Form-v12.2</w:t>
            </w:r>
          </w:p>
        </w:tc>
      </w:tr>
      <w:tr w:rsidR="00B00EDA" w14:paraId="38A1F678" w14:textId="77777777" w:rsidTr="00B8409E">
        <w:tc>
          <w:tcPr>
            <w:tcW w:w="9641" w:type="dxa"/>
            <w:gridSpan w:val="9"/>
            <w:tcBorders>
              <w:left w:val="single" w:sz="4" w:space="0" w:color="auto"/>
              <w:right w:val="single" w:sz="4" w:space="0" w:color="auto"/>
            </w:tcBorders>
          </w:tcPr>
          <w:p w14:paraId="12F0BD7C" w14:textId="77777777" w:rsidR="00B00EDA" w:rsidRDefault="00B00EDA" w:rsidP="00B8409E">
            <w:pPr>
              <w:pStyle w:val="CRCoverPage"/>
              <w:spacing w:after="0"/>
              <w:jc w:val="center"/>
              <w:rPr>
                <w:noProof/>
              </w:rPr>
            </w:pPr>
            <w:r>
              <w:rPr>
                <w:b/>
                <w:noProof/>
                <w:sz w:val="32"/>
              </w:rPr>
              <w:t>CHANGE REQUEST</w:t>
            </w:r>
          </w:p>
        </w:tc>
      </w:tr>
      <w:tr w:rsidR="00B00EDA" w14:paraId="1B6C69DF" w14:textId="77777777" w:rsidTr="00B8409E">
        <w:tc>
          <w:tcPr>
            <w:tcW w:w="9641" w:type="dxa"/>
            <w:gridSpan w:val="9"/>
            <w:tcBorders>
              <w:left w:val="single" w:sz="4" w:space="0" w:color="auto"/>
              <w:right w:val="single" w:sz="4" w:space="0" w:color="auto"/>
            </w:tcBorders>
          </w:tcPr>
          <w:p w14:paraId="38792AD1" w14:textId="77777777" w:rsidR="00B00EDA" w:rsidRDefault="00B00EDA" w:rsidP="00B8409E">
            <w:pPr>
              <w:pStyle w:val="CRCoverPage"/>
              <w:spacing w:after="0"/>
              <w:rPr>
                <w:noProof/>
                <w:sz w:val="8"/>
                <w:szCs w:val="8"/>
              </w:rPr>
            </w:pPr>
          </w:p>
        </w:tc>
      </w:tr>
      <w:tr w:rsidR="00B00EDA" w14:paraId="5A3F47E8" w14:textId="77777777" w:rsidTr="00B8409E">
        <w:tc>
          <w:tcPr>
            <w:tcW w:w="142" w:type="dxa"/>
            <w:tcBorders>
              <w:left w:val="single" w:sz="4" w:space="0" w:color="auto"/>
            </w:tcBorders>
          </w:tcPr>
          <w:p w14:paraId="2926509A" w14:textId="77777777" w:rsidR="00B00EDA" w:rsidRDefault="00B00EDA" w:rsidP="00B8409E">
            <w:pPr>
              <w:pStyle w:val="CRCoverPage"/>
              <w:spacing w:after="0"/>
              <w:jc w:val="right"/>
              <w:rPr>
                <w:noProof/>
              </w:rPr>
            </w:pPr>
          </w:p>
        </w:tc>
        <w:tc>
          <w:tcPr>
            <w:tcW w:w="1559" w:type="dxa"/>
            <w:shd w:val="pct30" w:color="FFFF00" w:fill="auto"/>
          </w:tcPr>
          <w:p w14:paraId="3DEEED73" w14:textId="77777777" w:rsidR="00B00EDA" w:rsidRPr="00410371" w:rsidRDefault="00B00EDA" w:rsidP="00B8409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121835E3" w14:textId="77777777" w:rsidR="00B00EDA" w:rsidRDefault="00B00EDA" w:rsidP="00B8409E">
            <w:pPr>
              <w:pStyle w:val="CRCoverPage"/>
              <w:spacing w:after="0"/>
              <w:jc w:val="center"/>
              <w:rPr>
                <w:noProof/>
              </w:rPr>
            </w:pPr>
            <w:r>
              <w:rPr>
                <w:b/>
                <w:noProof/>
                <w:sz w:val="28"/>
              </w:rPr>
              <w:t>CR</w:t>
            </w:r>
          </w:p>
        </w:tc>
        <w:tc>
          <w:tcPr>
            <w:tcW w:w="1276" w:type="dxa"/>
            <w:shd w:val="pct30" w:color="FFFF00" w:fill="auto"/>
          </w:tcPr>
          <w:p w14:paraId="45D80887" w14:textId="77777777" w:rsidR="00B00EDA" w:rsidRPr="00410371" w:rsidRDefault="00B00EDA" w:rsidP="00B8409E">
            <w:pPr>
              <w:pStyle w:val="CRCoverPage"/>
              <w:spacing w:after="0"/>
              <w:rPr>
                <w:noProof/>
              </w:rPr>
            </w:pPr>
            <w:r>
              <w:fldChar w:fldCharType="begin"/>
            </w:r>
            <w:r>
              <w:instrText xml:space="preserve"> DOCPROPERTY  Cr#  \* MERGEFORMAT </w:instrText>
            </w:r>
            <w:r>
              <w:fldChar w:fldCharType="separate"/>
            </w:r>
            <w:r w:rsidRPr="00410371">
              <w:rPr>
                <w:b/>
                <w:noProof/>
                <w:sz w:val="28"/>
              </w:rPr>
              <w:t>0778</w:t>
            </w:r>
            <w:r>
              <w:rPr>
                <w:b/>
                <w:noProof/>
                <w:sz w:val="28"/>
              </w:rPr>
              <w:fldChar w:fldCharType="end"/>
            </w:r>
          </w:p>
        </w:tc>
        <w:tc>
          <w:tcPr>
            <w:tcW w:w="709" w:type="dxa"/>
          </w:tcPr>
          <w:p w14:paraId="0BCBEC54" w14:textId="77777777" w:rsidR="00B00EDA" w:rsidRDefault="00B00EDA" w:rsidP="00B8409E">
            <w:pPr>
              <w:pStyle w:val="CRCoverPage"/>
              <w:tabs>
                <w:tab w:val="right" w:pos="625"/>
              </w:tabs>
              <w:spacing w:after="0"/>
              <w:jc w:val="center"/>
              <w:rPr>
                <w:noProof/>
              </w:rPr>
            </w:pPr>
            <w:r>
              <w:rPr>
                <w:b/>
                <w:bCs/>
                <w:noProof/>
                <w:sz w:val="28"/>
              </w:rPr>
              <w:t>rev</w:t>
            </w:r>
          </w:p>
        </w:tc>
        <w:tc>
          <w:tcPr>
            <w:tcW w:w="992" w:type="dxa"/>
            <w:shd w:val="pct30" w:color="FFFF00" w:fill="auto"/>
          </w:tcPr>
          <w:p w14:paraId="2935F85B" w14:textId="77777777" w:rsidR="00B00EDA" w:rsidRPr="00410371" w:rsidRDefault="00B00EDA" w:rsidP="00B8409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858A7C" w14:textId="77777777" w:rsidR="00B00EDA" w:rsidRDefault="00B00EDA"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E7F35" w14:textId="77777777" w:rsidR="00B00EDA" w:rsidRPr="00410371" w:rsidRDefault="00B00EDA" w:rsidP="00B8409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5902C4A8" w14:textId="77777777" w:rsidR="00B00EDA" w:rsidRDefault="00B00EDA" w:rsidP="00B8409E">
            <w:pPr>
              <w:pStyle w:val="CRCoverPage"/>
              <w:spacing w:after="0"/>
              <w:rPr>
                <w:noProof/>
              </w:rPr>
            </w:pPr>
          </w:p>
        </w:tc>
      </w:tr>
      <w:tr w:rsidR="00B00EDA" w14:paraId="1B2D61F1" w14:textId="77777777" w:rsidTr="00B8409E">
        <w:tc>
          <w:tcPr>
            <w:tcW w:w="9641" w:type="dxa"/>
            <w:gridSpan w:val="9"/>
            <w:tcBorders>
              <w:left w:val="single" w:sz="4" w:space="0" w:color="auto"/>
              <w:right w:val="single" w:sz="4" w:space="0" w:color="auto"/>
            </w:tcBorders>
          </w:tcPr>
          <w:p w14:paraId="48B6782E" w14:textId="77777777" w:rsidR="00B00EDA" w:rsidRDefault="00B00EDA" w:rsidP="00B8409E">
            <w:pPr>
              <w:pStyle w:val="CRCoverPage"/>
              <w:spacing w:after="0"/>
              <w:rPr>
                <w:noProof/>
              </w:rPr>
            </w:pPr>
          </w:p>
        </w:tc>
      </w:tr>
      <w:tr w:rsidR="00B00EDA" w14:paraId="735579F5" w14:textId="77777777" w:rsidTr="00B8409E">
        <w:tc>
          <w:tcPr>
            <w:tcW w:w="9641" w:type="dxa"/>
            <w:gridSpan w:val="9"/>
            <w:tcBorders>
              <w:top w:val="single" w:sz="4" w:space="0" w:color="auto"/>
            </w:tcBorders>
          </w:tcPr>
          <w:p w14:paraId="37131D3D" w14:textId="77777777" w:rsidR="00B00EDA" w:rsidRPr="00F25D98" w:rsidRDefault="00B00EDA"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0EDA" w14:paraId="4DCA92E6" w14:textId="77777777" w:rsidTr="00B8409E">
        <w:tc>
          <w:tcPr>
            <w:tcW w:w="9641" w:type="dxa"/>
            <w:gridSpan w:val="9"/>
          </w:tcPr>
          <w:p w14:paraId="3134B32D" w14:textId="77777777" w:rsidR="00B00EDA" w:rsidRDefault="00B00EDA" w:rsidP="00B8409E">
            <w:pPr>
              <w:pStyle w:val="CRCoverPage"/>
              <w:spacing w:after="0"/>
              <w:rPr>
                <w:noProof/>
                <w:sz w:val="8"/>
                <w:szCs w:val="8"/>
              </w:rPr>
            </w:pPr>
          </w:p>
        </w:tc>
      </w:tr>
    </w:tbl>
    <w:p w14:paraId="6F725B51" w14:textId="77777777" w:rsidR="00B00EDA" w:rsidRDefault="00B00EDA" w:rsidP="00B00E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0EDA" w14:paraId="076D330F" w14:textId="77777777" w:rsidTr="00B8409E">
        <w:tc>
          <w:tcPr>
            <w:tcW w:w="2835" w:type="dxa"/>
          </w:tcPr>
          <w:p w14:paraId="1126237F" w14:textId="77777777" w:rsidR="00B00EDA" w:rsidRDefault="00B00EDA" w:rsidP="00B8409E">
            <w:pPr>
              <w:pStyle w:val="CRCoverPage"/>
              <w:tabs>
                <w:tab w:val="right" w:pos="2751"/>
              </w:tabs>
              <w:spacing w:after="0"/>
              <w:rPr>
                <w:b/>
                <w:i/>
                <w:noProof/>
              </w:rPr>
            </w:pPr>
            <w:r>
              <w:rPr>
                <w:b/>
                <w:i/>
                <w:noProof/>
              </w:rPr>
              <w:t>Proposed change affects:</w:t>
            </w:r>
          </w:p>
        </w:tc>
        <w:tc>
          <w:tcPr>
            <w:tcW w:w="1418" w:type="dxa"/>
          </w:tcPr>
          <w:p w14:paraId="7F2C765B" w14:textId="77777777" w:rsidR="00B00EDA" w:rsidRDefault="00B00EDA"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C57C3D" w14:textId="77777777" w:rsidR="00B00EDA" w:rsidRDefault="00B00EDA" w:rsidP="00B8409E">
            <w:pPr>
              <w:pStyle w:val="CRCoverPage"/>
              <w:spacing w:after="0"/>
              <w:jc w:val="center"/>
              <w:rPr>
                <w:b/>
                <w:caps/>
                <w:noProof/>
              </w:rPr>
            </w:pPr>
          </w:p>
        </w:tc>
        <w:tc>
          <w:tcPr>
            <w:tcW w:w="709" w:type="dxa"/>
            <w:tcBorders>
              <w:left w:val="single" w:sz="4" w:space="0" w:color="auto"/>
            </w:tcBorders>
          </w:tcPr>
          <w:p w14:paraId="1E3C21AE" w14:textId="77777777" w:rsidR="00B00EDA" w:rsidRDefault="00B00EDA"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4CACF" w14:textId="77777777" w:rsidR="00B00EDA" w:rsidRDefault="00B00EDA" w:rsidP="00B8409E">
            <w:pPr>
              <w:pStyle w:val="CRCoverPage"/>
              <w:spacing w:after="0"/>
              <w:jc w:val="center"/>
              <w:rPr>
                <w:b/>
                <w:caps/>
                <w:noProof/>
              </w:rPr>
            </w:pPr>
          </w:p>
        </w:tc>
        <w:tc>
          <w:tcPr>
            <w:tcW w:w="2126" w:type="dxa"/>
          </w:tcPr>
          <w:p w14:paraId="7B451C52" w14:textId="77777777" w:rsidR="00B00EDA" w:rsidRDefault="00B00EDA"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C6DAD" w14:textId="77777777" w:rsidR="00B00EDA" w:rsidRDefault="00B00EDA" w:rsidP="00B8409E">
            <w:pPr>
              <w:pStyle w:val="CRCoverPage"/>
              <w:spacing w:after="0"/>
              <w:jc w:val="center"/>
              <w:rPr>
                <w:b/>
                <w:caps/>
                <w:noProof/>
              </w:rPr>
            </w:pPr>
          </w:p>
        </w:tc>
        <w:tc>
          <w:tcPr>
            <w:tcW w:w="1418" w:type="dxa"/>
            <w:tcBorders>
              <w:left w:val="nil"/>
            </w:tcBorders>
          </w:tcPr>
          <w:p w14:paraId="65E8514C" w14:textId="77777777" w:rsidR="00B00EDA" w:rsidRDefault="00B00EDA"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3CD71" w14:textId="77777777" w:rsidR="00B00EDA" w:rsidRDefault="00B00EDA" w:rsidP="00B8409E">
            <w:pPr>
              <w:pStyle w:val="CRCoverPage"/>
              <w:spacing w:after="0"/>
              <w:jc w:val="center"/>
              <w:rPr>
                <w:b/>
                <w:bCs/>
                <w:caps/>
                <w:noProof/>
              </w:rPr>
            </w:pPr>
          </w:p>
        </w:tc>
      </w:tr>
    </w:tbl>
    <w:p w14:paraId="034C731C" w14:textId="77777777" w:rsidR="00B00EDA" w:rsidRDefault="00B00EDA" w:rsidP="00B00E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0EDA" w14:paraId="48AF9CE8" w14:textId="77777777" w:rsidTr="00B8409E">
        <w:tc>
          <w:tcPr>
            <w:tcW w:w="9640" w:type="dxa"/>
            <w:gridSpan w:val="11"/>
          </w:tcPr>
          <w:p w14:paraId="26E8B68A" w14:textId="77777777" w:rsidR="00B00EDA" w:rsidRDefault="00B00EDA" w:rsidP="00B8409E">
            <w:pPr>
              <w:pStyle w:val="CRCoverPage"/>
              <w:spacing w:after="0"/>
              <w:rPr>
                <w:noProof/>
                <w:sz w:val="8"/>
                <w:szCs w:val="8"/>
              </w:rPr>
            </w:pPr>
          </w:p>
        </w:tc>
      </w:tr>
      <w:tr w:rsidR="00B00EDA" w14:paraId="22E0155D" w14:textId="77777777" w:rsidTr="00B8409E">
        <w:tc>
          <w:tcPr>
            <w:tcW w:w="1843" w:type="dxa"/>
            <w:tcBorders>
              <w:top w:val="single" w:sz="4" w:space="0" w:color="auto"/>
              <w:left w:val="single" w:sz="4" w:space="0" w:color="auto"/>
            </w:tcBorders>
          </w:tcPr>
          <w:p w14:paraId="142359C9" w14:textId="77777777" w:rsidR="00B00EDA" w:rsidRDefault="00B00EDA"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81DE8" w14:textId="77777777" w:rsidR="00B00EDA" w:rsidRDefault="00B00EDA" w:rsidP="00B8409E">
            <w:pPr>
              <w:pStyle w:val="CRCoverPage"/>
              <w:spacing w:after="0"/>
              <w:ind w:left="100"/>
              <w:rPr>
                <w:noProof/>
              </w:rPr>
            </w:pPr>
            <w:r>
              <w:fldChar w:fldCharType="begin"/>
            </w:r>
            <w:r>
              <w:instrText xml:space="preserve"> DOCPROPERTY  CrTitle  \* MERGEFORMAT </w:instrText>
            </w:r>
            <w:r>
              <w:fldChar w:fldCharType="separate"/>
            </w:r>
            <w:r>
              <w:t>Addition of IMS 5GS Call Control test case 7.24a</w:t>
            </w:r>
            <w:r>
              <w:fldChar w:fldCharType="end"/>
            </w:r>
          </w:p>
        </w:tc>
      </w:tr>
      <w:tr w:rsidR="00B00EDA" w14:paraId="4804F726" w14:textId="77777777" w:rsidTr="00B8409E">
        <w:tc>
          <w:tcPr>
            <w:tcW w:w="1843" w:type="dxa"/>
            <w:tcBorders>
              <w:left w:val="single" w:sz="4" w:space="0" w:color="auto"/>
            </w:tcBorders>
          </w:tcPr>
          <w:p w14:paraId="09A06096" w14:textId="77777777" w:rsidR="00B00EDA" w:rsidRDefault="00B00EDA" w:rsidP="00B8409E">
            <w:pPr>
              <w:pStyle w:val="CRCoverPage"/>
              <w:spacing w:after="0"/>
              <w:rPr>
                <w:b/>
                <w:i/>
                <w:noProof/>
                <w:sz w:val="8"/>
                <w:szCs w:val="8"/>
              </w:rPr>
            </w:pPr>
          </w:p>
        </w:tc>
        <w:tc>
          <w:tcPr>
            <w:tcW w:w="7797" w:type="dxa"/>
            <w:gridSpan w:val="10"/>
            <w:tcBorders>
              <w:right w:val="single" w:sz="4" w:space="0" w:color="auto"/>
            </w:tcBorders>
          </w:tcPr>
          <w:p w14:paraId="68A61F20" w14:textId="77777777" w:rsidR="00B00EDA" w:rsidRDefault="00B00EDA" w:rsidP="00B8409E">
            <w:pPr>
              <w:pStyle w:val="CRCoverPage"/>
              <w:spacing w:after="0"/>
              <w:rPr>
                <w:noProof/>
                <w:sz w:val="8"/>
                <w:szCs w:val="8"/>
              </w:rPr>
            </w:pPr>
          </w:p>
        </w:tc>
      </w:tr>
      <w:tr w:rsidR="00B00EDA" w14:paraId="486525AB" w14:textId="77777777" w:rsidTr="00B8409E">
        <w:tc>
          <w:tcPr>
            <w:tcW w:w="1843" w:type="dxa"/>
            <w:tcBorders>
              <w:left w:val="single" w:sz="4" w:space="0" w:color="auto"/>
            </w:tcBorders>
          </w:tcPr>
          <w:p w14:paraId="018A558F" w14:textId="77777777" w:rsidR="00B00EDA" w:rsidRDefault="00B00EDA"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0FFE1" w14:textId="77777777" w:rsidR="00B00EDA" w:rsidRDefault="00B00EDA" w:rsidP="00B8409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00EDA" w14:paraId="261E7872" w14:textId="77777777" w:rsidTr="00B8409E">
        <w:tc>
          <w:tcPr>
            <w:tcW w:w="1843" w:type="dxa"/>
            <w:tcBorders>
              <w:left w:val="single" w:sz="4" w:space="0" w:color="auto"/>
            </w:tcBorders>
          </w:tcPr>
          <w:p w14:paraId="6B62E8AC" w14:textId="77777777" w:rsidR="00B00EDA" w:rsidRDefault="00B00EDA"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50505" w14:textId="6B901DB1" w:rsidR="00B00EDA" w:rsidRDefault="00B00EDA" w:rsidP="00B8409E">
            <w:pPr>
              <w:pStyle w:val="CRCoverPage"/>
              <w:spacing w:after="0"/>
              <w:ind w:left="100"/>
              <w:rPr>
                <w:noProof/>
              </w:rPr>
            </w:pPr>
            <w:r>
              <w:t>R5</w:t>
            </w:r>
            <w:r>
              <w:fldChar w:fldCharType="begin"/>
            </w:r>
            <w:r>
              <w:instrText xml:space="preserve"> DOCPROPERTY  SourceIfTsg  \* MERGEFORMAT </w:instrText>
            </w:r>
            <w:r>
              <w:fldChar w:fldCharType="end"/>
            </w:r>
          </w:p>
        </w:tc>
      </w:tr>
      <w:tr w:rsidR="00B00EDA" w14:paraId="7F6A3643" w14:textId="77777777" w:rsidTr="00B8409E">
        <w:tc>
          <w:tcPr>
            <w:tcW w:w="1843" w:type="dxa"/>
            <w:tcBorders>
              <w:left w:val="single" w:sz="4" w:space="0" w:color="auto"/>
            </w:tcBorders>
          </w:tcPr>
          <w:p w14:paraId="79FF68E7" w14:textId="77777777" w:rsidR="00B00EDA" w:rsidRDefault="00B00EDA" w:rsidP="00B8409E">
            <w:pPr>
              <w:pStyle w:val="CRCoverPage"/>
              <w:spacing w:after="0"/>
              <w:rPr>
                <w:b/>
                <w:i/>
                <w:noProof/>
                <w:sz w:val="8"/>
                <w:szCs w:val="8"/>
              </w:rPr>
            </w:pPr>
          </w:p>
        </w:tc>
        <w:tc>
          <w:tcPr>
            <w:tcW w:w="7797" w:type="dxa"/>
            <w:gridSpan w:val="10"/>
            <w:tcBorders>
              <w:right w:val="single" w:sz="4" w:space="0" w:color="auto"/>
            </w:tcBorders>
          </w:tcPr>
          <w:p w14:paraId="56686EA9" w14:textId="77777777" w:rsidR="00B00EDA" w:rsidRDefault="00B00EDA" w:rsidP="00B8409E">
            <w:pPr>
              <w:pStyle w:val="CRCoverPage"/>
              <w:spacing w:after="0"/>
              <w:rPr>
                <w:noProof/>
                <w:sz w:val="8"/>
                <w:szCs w:val="8"/>
              </w:rPr>
            </w:pPr>
          </w:p>
        </w:tc>
      </w:tr>
      <w:tr w:rsidR="00B00EDA" w14:paraId="1693E057" w14:textId="77777777" w:rsidTr="00B8409E">
        <w:tc>
          <w:tcPr>
            <w:tcW w:w="1843" w:type="dxa"/>
            <w:tcBorders>
              <w:left w:val="single" w:sz="4" w:space="0" w:color="auto"/>
            </w:tcBorders>
          </w:tcPr>
          <w:p w14:paraId="28B0A59F" w14:textId="77777777" w:rsidR="00B00EDA" w:rsidRDefault="00B00EDA"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14:paraId="1BCE9337" w14:textId="77777777" w:rsidR="00B00EDA" w:rsidRDefault="00B00EDA" w:rsidP="00B8409E">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EF25F46" w14:textId="77777777" w:rsidR="00B00EDA" w:rsidRDefault="00B00EDA" w:rsidP="00B8409E">
            <w:pPr>
              <w:pStyle w:val="CRCoverPage"/>
              <w:spacing w:after="0"/>
              <w:ind w:right="100"/>
              <w:rPr>
                <w:noProof/>
              </w:rPr>
            </w:pPr>
          </w:p>
        </w:tc>
        <w:tc>
          <w:tcPr>
            <w:tcW w:w="1417" w:type="dxa"/>
            <w:gridSpan w:val="3"/>
            <w:tcBorders>
              <w:left w:val="nil"/>
            </w:tcBorders>
          </w:tcPr>
          <w:p w14:paraId="133DE669" w14:textId="77777777" w:rsidR="00B00EDA" w:rsidRDefault="00B00EDA"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D05CA" w14:textId="77777777" w:rsidR="00B00EDA" w:rsidRDefault="00B00EDA" w:rsidP="00B8409E">
            <w:pPr>
              <w:pStyle w:val="CRCoverPage"/>
              <w:spacing w:after="0"/>
              <w:ind w:left="100"/>
              <w:rPr>
                <w:noProof/>
              </w:rPr>
            </w:pPr>
            <w:r>
              <w:fldChar w:fldCharType="begin"/>
            </w:r>
            <w:r>
              <w:instrText xml:space="preserve"> DOCPROPERTY  ResDate  \* MERGEFORMAT </w:instrText>
            </w:r>
            <w:r>
              <w:fldChar w:fldCharType="separate"/>
            </w:r>
            <w:r>
              <w:rPr>
                <w:noProof/>
              </w:rPr>
              <w:t>2022-01-31</w:t>
            </w:r>
            <w:r>
              <w:rPr>
                <w:noProof/>
              </w:rPr>
              <w:fldChar w:fldCharType="end"/>
            </w:r>
          </w:p>
        </w:tc>
      </w:tr>
      <w:tr w:rsidR="00B00EDA" w14:paraId="5FE1AD11" w14:textId="77777777" w:rsidTr="00B8409E">
        <w:tc>
          <w:tcPr>
            <w:tcW w:w="1843" w:type="dxa"/>
            <w:tcBorders>
              <w:left w:val="single" w:sz="4" w:space="0" w:color="auto"/>
            </w:tcBorders>
          </w:tcPr>
          <w:p w14:paraId="421227CC" w14:textId="77777777" w:rsidR="00B00EDA" w:rsidRDefault="00B00EDA" w:rsidP="00B8409E">
            <w:pPr>
              <w:pStyle w:val="CRCoverPage"/>
              <w:spacing w:after="0"/>
              <w:rPr>
                <w:b/>
                <w:i/>
                <w:noProof/>
                <w:sz w:val="8"/>
                <w:szCs w:val="8"/>
              </w:rPr>
            </w:pPr>
          </w:p>
        </w:tc>
        <w:tc>
          <w:tcPr>
            <w:tcW w:w="1986" w:type="dxa"/>
            <w:gridSpan w:val="4"/>
          </w:tcPr>
          <w:p w14:paraId="4D8D8DCF" w14:textId="77777777" w:rsidR="00B00EDA" w:rsidRDefault="00B00EDA" w:rsidP="00B8409E">
            <w:pPr>
              <w:pStyle w:val="CRCoverPage"/>
              <w:spacing w:after="0"/>
              <w:rPr>
                <w:noProof/>
                <w:sz w:val="8"/>
                <w:szCs w:val="8"/>
              </w:rPr>
            </w:pPr>
          </w:p>
        </w:tc>
        <w:tc>
          <w:tcPr>
            <w:tcW w:w="2267" w:type="dxa"/>
            <w:gridSpan w:val="2"/>
          </w:tcPr>
          <w:p w14:paraId="4A8609BA" w14:textId="77777777" w:rsidR="00B00EDA" w:rsidRDefault="00B00EDA" w:rsidP="00B8409E">
            <w:pPr>
              <w:pStyle w:val="CRCoverPage"/>
              <w:spacing w:after="0"/>
              <w:rPr>
                <w:noProof/>
                <w:sz w:val="8"/>
                <w:szCs w:val="8"/>
              </w:rPr>
            </w:pPr>
          </w:p>
        </w:tc>
        <w:tc>
          <w:tcPr>
            <w:tcW w:w="1417" w:type="dxa"/>
            <w:gridSpan w:val="3"/>
          </w:tcPr>
          <w:p w14:paraId="13300202" w14:textId="77777777" w:rsidR="00B00EDA" w:rsidRDefault="00B00EDA" w:rsidP="00B8409E">
            <w:pPr>
              <w:pStyle w:val="CRCoverPage"/>
              <w:spacing w:after="0"/>
              <w:rPr>
                <w:noProof/>
                <w:sz w:val="8"/>
                <w:szCs w:val="8"/>
              </w:rPr>
            </w:pPr>
          </w:p>
        </w:tc>
        <w:tc>
          <w:tcPr>
            <w:tcW w:w="2127" w:type="dxa"/>
            <w:tcBorders>
              <w:right w:val="single" w:sz="4" w:space="0" w:color="auto"/>
            </w:tcBorders>
          </w:tcPr>
          <w:p w14:paraId="33C9CD9C" w14:textId="77777777" w:rsidR="00B00EDA" w:rsidRDefault="00B00EDA" w:rsidP="00B8409E">
            <w:pPr>
              <w:pStyle w:val="CRCoverPage"/>
              <w:spacing w:after="0"/>
              <w:rPr>
                <w:noProof/>
                <w:sz w:val="8"/>
                <w:szCs w:val="8"/>
              </w:rPr>
            </w:pPr>
          </w:p>
        </w:tc>
      </w:tr>
      <w:tr w:rsidR="00B00EDA" w14:paraId="3C1AC309" w14:textId="77777777" w:rsidTr="00B8409E">
        <w:trPr>
          <w:cantSplit/>
        </w:trPr>
        <w:tc>
          <w:tcPr>
            <w:tcW w:w="1843" w:type="dxa"/>
            <w:tcBorders>
              <w:left w:val="single" w:sz="4" w:space="0" w:color="auto"/>
            </w:tcBorders>
          </w:tcPr>
          <w:p w14:paraId="6FB94562" w14:textId="77777777" w:rsidR="00B00EDA" w:rsidRDefault="00B00EDA" w:rsidP="00B8409E">
            <w:pPr>
              <w:pStyle w:val="CRCoverPage"/>
              <w:tabs>
                <w:tab w:val="right" w:pos="1759"/>
              </w:tabs>
              <w:spacing w:after="0"/>
              <w:rPr>
                <w:b/>
                <w:i/>
                <w:noProof/>
              </w:rPr>
            </w:pPr>
            <w:r>
              <w:rPr>
                <w:b/>
                <w:i/>
                <w:noProof/>
              </w:rPr>
              <w:t>Category:</w:t>
            </w:r>
          </w:p>
        </w:tc>
        <w:tc>
          <w:tcPr>
            <w:tcW w:w="851" w:type="dxa"/>
            <w:shd w:val="pct30" w:color="FFFF00" w:fill="auto"/>
          </w:tcPr>
          <w:p w14:paraId="31A7A322" w14:textId="77777777" w:rsidR="00B00EDA" w:rsidRDefault="00B00EDA" w:rsidP="00B8409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72A23CD" w14:textId="77777777" w:rsidR="00B00EDA" w:rsidRDefault="00B00EDA" w:rsidP="00B8409E">
            <w:pPr>
              <w:pStyle w:val="CRCoverPage"/>
              <w:spacing w:after="0"/>
              <w:rPr>
                <w:noProof/>
              </w:rPr>
            </w:pPr>
          </w:p>
        </w:tc>
        <w:tc>
          <w:tcPr>
            <w:tcW w:w="1417" w:type="dxa"/>
            <w:gridSpan w:val="3"/>
            <w:tcBorders>
              <w:left w:val="nil"/>
            </w:tcBorders>
          </w:tcPr>
          <w:p w14:paraId="76AC17C8" w14:textId="77777777" w:rsidR="00B00EDA" w:rsidRDefault="00B00EDA"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194938" w14:textId="77777777" w:rsidR="00B00EDA" w:rsidRDefault="00B00EDA" w:rsidP="00B8409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00EDA" w14:paraId="31A46585" w14:textId="77777777" w:rsidTr="00B8409E">
        <w:tc>
          <w:tcPr>
            <w:tcW w:w="1843" w:type="dxa"/>
            <w:tcBorders>
              <w:left w:val="single" w:sz="4" w:space="0" w:color="auto"/>
              <w:bottom w:val="single" w:sz="4" w:space="0" w:color="auto"/>
            </w:tcBorders>
          </w:tcPr>
          <w:p w14:paraId="69B8F401" w14:textId="77777777" w:rsidR="00B00EDA" w:rsidRDefault="00B00EDA" w:rsidP="00B8409E">
            <w:pPr>
              <w:pStyle w:val="CRCoverPage"/>
              <w:spacing w:after="0"/>
              <w:rPr>
                <w:b/>
                <w:i/>
                <w:noProof/>
              </w:rPr>
            </w:pPr>
          </w:p>
        </w:tc>
        <w:tc>
          <w:tcPr>
            <w:tcW w:w="4677" w:type="dxa"/>
            <w:gridSpan w:val="8"/>
            <w:tcBorders>
              <w:bottom w:val="single" w:sz="4" w:space="0" w:color="auto"/>
            </w:tcBorders>
          </w:tcPr>
          <w:p w14:paraId="7775ABFE" w14:textId="77777777" w:rsidR="00B00EDA" w:rsidRDefault="00B00EDA"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4231C" w14:textId="77777777" w:rsidR="00B00EDA" w:rsidRDefault="00B00EDA"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D3E27B" w14:textId="77777777" w:rsidR="00B00EDA" w:rsidRPr="007C2097" w:rsidRDefault="00B00EDA"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0EDA" w14:paraId="3BBA6054" w14:textId="77777777" w:rsidTr="00B8409E">
        <w:tc>
          <w:tcPr>
            <w:tcW w:w="1843" w:type="dxa"/>
          </w:tcPr>
          <w:p w14:paraId="0AD77B2F" w14:textId="77777777" w:rsidR="00B00EDA" w:rsidRDefault="00B00EDA" w:rsidP="00B8409E">
            <w:pPr>
              <w:pStyle w:val="CRCoverPage"/>
              <w:spacing w:after="0"/>
              <w:rPr>
                <w:b/>
                <w:i/>
                <w:noProof/>
                <w:sz w:val="8"/>
                <w:szCs w:val="8"/>
              </w:rPr>
            </w:pPr>
          </w:p>
        </w:tc>
        <w:tc>
          <w:tcPr>
            <w:tcW w:w="7797" w:type="dxa"/>
            <w:gridSpan w:val="10"/>
          </w:tcPr>
          <w:p w14:paraId="079D61B7" w14:textId="77777777" w:rsidR="00B00EDA" w:rsidRDefault="00B00EDA" w:rsidP="00B8409E">
            <w:pPr>
              <w:pStyle w:val="CRCoverPage"/>
              <w:spacing w:after="0"/>
              <w:rPr>
                <w:noProof/>
                <w:sz w:val="8"/>
                <w:szCs w:val="8"/>
              </w:rPr>
            </w:pPr>
          </w:p>
        </w:tc>
      </w:tr>
      <w:tr w:rsidR="00570A2B" w14:paraId="47C98DA9" w14:textId="77777777" w:rsidTr="00B8409E">
        <w:tc>
          <w:tcPr>
            <w:tcW w:w="2694" w:type="dxa"/>
            <w:gridSpan w:val="2"/>
            <w:tcBorders>
              <w:top w:val="single" w:sz="4" w:space="0" w:color="auto"/>
              <w:left w:val="single" w:sz="4" w:space="0" w:color="auto"/>
            </w:tcBorders>
          </w:tcPr>
          <w:p w14:paraId="780E4EDA" w14:textId="77777777" w:rsidR="00570A2B" w:rsidRDefault="00570A2B" w:rsidP="00570A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40751" w14:textId="69E76A32" w:rsidR="00570A2B" w:rsidRDefault="00570A2B" w:rsidP="00570A2B">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7.24</w:t>
            </w:r>
            <w:r>
              <w:rPr>
                <w:rFonts w:hint="eastAsia"/>
                <w:lang w:eastAsia="zh-CN"/>
              </w:rPr>
              <w:t>a</w:t>
            </w:r>
            <w:r>
              <w:t xml:space="preserve"> </w:t>
            </w:r>
            <w:r w:rsidRPr="00501B87">
              <w:rPr>
                <w:noProof/>
              </w:rPr>
              <w:t>using IWD 21wk</w:t>
            </w:r>
            <w:r>
              <w:rPr>
                <w:noProof/>
              </w:rPr>
              <w:t>49</w:t>
            </w:r>
          </w:p>
        </w:tc>
      </w:tr>
      <w:tr w:rsidR="00570A2B" w14:paraId="1D149388" w14:textId="77777777" w:rsidTr="00B8409E">
        <w:tc>
          <w:tcPr>
            <w:tcW w:w="2694" w:type="dxa"/>
            <w:gridSpan w:val="2"/>
            <w:tcBorders>
              <w:left w:val="single" w:sz="4" w:space="0" w:color="auto"/>
            </w:tcBorders>
          </w:tcPr>
          <w:p w14:paraId="1A4C6111"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7F348663" w14:textId="77777777" w:rsidR="00570A2B" w:rsidRDefault="00570A2B" w:rsidP="00570A2B">
            <w:pPr>
              <w:pStyle w:val="CRCoverPage"/>
              <w:spacing w:after="0"/>
              <w:rPr>
                <w:noProof/>
                <w:sz w:val="8"/>
                <w:szCs w:val="8"/>
              </w:rPr>
            </w:pPr>
          </w:p>
        </w:tc>
      </w:tr>
      <w:tr w:rsidR="00570A2B" w14:paraId="0662A203" w14:textId="77777777" w:rsidTr="00B8409E">
        <w:tc>
          <w:tcPr>
            <w:tcW w:w="2694" w:type="dxa"/>
            <w:gridSpan w:val="2"/>
            <w:tcBorders>
              <w:left w:val="single" w:sz="4" w:space="0" w:color="auto"/>
            </w:tcBorders>
          </w:tcPr>
          <w:p w14:paraId="396C7CC8" w14:textId="77777777" w:rsidR="00570A2B" w:rsidRDefault="00570A2B" w:rsidP="00570A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BDD3A" w14:textId="6DE1F9C5" w:rsidR="00570A2B" w:rsidRDefault="00570A2B" w:rsidP="00570A2B">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7.24</w:t>
            </w:r>
            <w:r>
              <w:rPr>
                <w:rFonts w:hint="eastAsia"/>
                <w:lang w:eastAsia="zh-CN"/>
              </w:rPr>
              <w:t>a</w:t>
            </w:r>
            <w:r>
              <w:t xml:space="preserve"> </w:t>
            </w:r>
            <w:r w:rsidRPr="00501B87">
              <w:rPr>
                <w:noProof/>
              </w:rPr>
              <w:t>required for approval. See detailed change description for further information</w:t>
            </w:r>
          </w:p>
        </w:tc>
      </w:tr>
      <w:tr w:rsidR="00570A2B" w14:paraId="2C2BC01C" w14:textId="77777777" w:rsidTr="00B8409E">
        <w:tc>
          <w:tcPr>
            <w:tcW w:w="2694" w:type="dxa"/>
            <w:gridSpan w:val="2"/>
            <w:tcBorders>
              <w:left w:val="single" w:sz="4" w:space="0" w:color="auto"/>
            </w:tcBorders>
          </w:tcPr>
          <w:p w14:paraId="10EDF973"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148778A3" w14:textId="77777777" w:rsidR="00570A2B" w:rsidRDefault="00570A2B" w:rsidP="00570A2B">
            <w:pPr>
              <w:pStyle w:val="CRCoverPage"/>
              <w:spacing w:after="0"/>
              <w:rPr>
                <w:noProof/>
                <w:sz w:val="8"/>
                <w:szCs w:val="8"/>
              </w:rPr>
            </w:pPr>
          </w:p>
        </w:tc>
      </w:tr>
      <w:tr w:rsidR="00570A2B" w14:paraId="27B82322" w14:textId="77777777" w:rsidTr="00B8409E">
        <w:tc>
          <w:tcPr>
            <w:tcW w:w="2694" w:type="dxa"/>
            <w:gridSpan w:val="2"/>
            <w:tcBorders>
              <w:left w:val="single" w:sz="4" w:space="0" w:color="auto"/>
              <w:bottom w:val="single" w:sz="4" w:space="0" w:color="auto"/>
            </w:tcBorders>
          </w:tcPr>
          <w:p w14:paraId="2575C32C" w14:textId="77777777" w:rsidR="00570A2B" w:rsidRDefault="00570A2B" w:rsidP="00570A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D3006" w14:textId="1137F334" w:rsidR="00570A2B" w:rsidRDefault="00570A2B" w:rsidP="00570A2B">
            <w:pPr>
              <w:pStyle w:val="CRCoverPage"/>
              <w:spacing w:after="0"/>
              <w:ind w:left="100"/>
              <w:rPr>
                <w:noProof/>
              </w:rPr>
            </w:pPr>
            <w:r w:rsidRPr="00501B87">
              <w:rPr>
                <w:noProof/>
              </w:rPr>
              <w:t>Test case will not be added to ATS</w:t>
            </w:r>
            <w:r>
              <w:rPr>
                <w:noProof/>
              </w:rPr>
              <w:t>.</w:t>
            </w:r>
          </w:p>
        </w:tc>
      </w:tr>
      <w:tr w:rsidR="00570A2B" w14:paraId="1B2330D3" w14:textId="77777777" w:rsidTr="00B8409E">
        <w:tc>
          <w:tcPr>
            <w:tcW w:w="2694" w:type="dxa"/>
            <w:gridSpan w:val="2"/>
          </w:tcPr>
          <w:p w14:paraId="5E2897BB" w14:textId="77777777" w:rsidR="00570A2B" w:rsidRDefault="00570A2B" w:rsidP="00570A2B">
            <w:pPr>
              <w:pStyle w:val="CRCoverPage"/>
              <w:spacing w:after="0"/>
              <w:rPr>
                <w:b/>
                <w:i/>
                <w:noProof/>
                <w:sz w:val="8"/>
                <w:szCs w:val="8"/>
              </w:rPr>
            </w:pPr>
          </w:p>
        </w:tc>
        <w:tc>
          <w:tcPr>
            <w:tcW w:w="6946" w:type="dxa"/>
            <w:gridSpan w:val="9"/>
          </w:tcPr>
          <w:p w14:paraId="5651CC9B" w14:textId="77777777" w:rsidR="00570A2B" w:rsidRDefault="00570A2B" w:rsidP="00570A2B">
            <w:pPr>
              <w:pStyle w:val="CRCoverPage"/>
              <w:spacing w:after="0"/>
              <w:rPr>
                <w:noProof/>
                <w:sz w:val="8"/>
                <w:szCs w:val="8"/>
              </w:rPr>
            </w:pPr>
          </w:p>
        </w:tc>
      </w:tr>
      <w:tr w:rsidR="00570A2B" w14:paraId="707BAE2A" w14:textId="77777777" w:rsidTr="00B8409E">
        <w:tc>
          <w:tcPr>
            <w:tcW w:w="2694" w:type="dxa"/>
            <w:gridSpan w:val="2"/>
            <w:tcBorders>
              <w:top w:val="single" w:sz="4" w:space="0" w:color="auto"/>
              <w:left w:val="single" w:sz="4" w:space="0" w:color="auto"/>
            </w:tcBorders>
          </w:tcPr>
          <w:p w14:paraId="3014D250" w14:textId="77777777" w:rsidR="00570A2B" w:rsidRDefault="00570A2B" w:rsidP="00570A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21BA" w14:textId="2A79D674" w:rsidR="00570A2B" w:rsidRDefault="00570A2B" w:rsidP="00570A2B">
            <w:pPr>
              <w:pStyle w:val="CRCoverPage"/>
              <w:spacing w:after="0"/>
              <w:ind w:left="100"/>
              <w:rPr>
                <w:noProof/>
              </w:rPr>
            </w:pPr>
            <w:r>
              <w:rPr>
                <w:noProof/>
              </w:rPr>
              <w:t>7.24a.NR5GC</w:t>
            </w:r>
          </w:p>
        </w:tc>
      </w:tr>
      <w:tr w:rsidR="00570A2B" w14:paraId="08DA5D5A" w14:textId="77777777" w:rsidTr="00B8409E">
        <w:tc>
          <w:tcPr>
            <w:tcW w:w="2694" w:type="dxa"/>
            <w:gridSpan w:val="2"/>
            <w:tcBorders>
              <w:left w:val="single" w:sz="4" w:space="0" w:color="auto"/>
            </w:tcBorders>
          </w:tcPr>
          <w:p w14:paraId="53D57A0B" w14:textId="77777777" w:rsidR="00570A2B" w:rsidRDefault="00570A2B" w:rsidP="00570A2B">
            <w:pPr>
              <w:pStyle w:val="CRCoverPage"/>
              <w:spacing w:after="0"/>
              <w:rPr>
                <w:b/>
                <w:i/>
                <w:noProof/>
                <w:sz w:val="8"/>
                <w:szCs w:val="8"/>
              </w:rPr>
            </w:pPr>
          </w:p>
        </w:tc>
        <w:tc>
          <w:tcPr>
            <w:tcW w:w="6946" w:type="dxa"/>
            <w:gridSpan w:val="9"/>
            <w:tcBorders>
              <w:right w:val="single" w:sz="4" w:space="0" w:color="auto"/>
            </w:tcBorders>
          </w:tcPr>
          <w:p w14:paraId="3FB7CA58" w14:textId="77777777" w:rsidR="00570A2B" w:rsidRDefault="00570A2B" w:rsidP="00570A2B">
            <w:pPr>
              <w:pStyle w:val="CRCoverPage"/>
              <w:spacing w:after="0"/>
              <w:rPr>
                <w:noProof/>
                <w:sz w:val="8"/>
                <w:szCs w:val="8"/>
              </w:rPr>
            </w:pPr>
          </w:p>
        </w:tc>
      </w:tr>
      <w:tr w:rsidR="00570A2B" w14:paraId="2CA5E1A7" w14:textId="77777777" w:rsidTr="00B8409E">
        <w:tc>
          <w:tcPr>
            <w:tcW w:w="2694" w:type="dxa"/>
            <w:gridSpan w:val="2"/>
            <w:tcBorders>
              <w:left w:val="single" w:sz="4" w:space="0" w:color="auto"/>
            </w:tcBorders>
          </w:tcPr>
          <w:p w14:paraId="3C3BEED5" w14:textId="77777777" w:rsidR="00570A2B" w:rsidRDefault="00570A2B" w:rsidP="00570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3080" w14:textId="77777777" w:rsidR="00570A2B" w:rsidRDefault="00570A2B" w:rsidP="00570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F9783" w14:textId="77777777" w:rsidR="00570A2B" w:rsidRDefault="00570A2B" w:rsidP="00570A2B">
            <w:pPr>
              <w:pStyle w:val="CRCoverPage"/>
              <w:spacing w:after="0"/>
              <w:jc w:val="center"/>
              <w:rPr>
                <w:b/>
                <w:caps/>
                <w:noProof/>
              </w:rPr>
            </w:pPr>
            <w:r>
              <w:rPr>
                <w:b/>
                <w:caps/>
                <w:noProof/>
              </w:rPr>
              <w:t>N</w:t>
            </w:r>
          </w:p>
        </w:tc>
        <w:tc>
          <w:tcPr>
            <w:tcW w:w="2977" w:type="dxa"/>
            <w:gridSpan w:val="4"/>
          </w:tcPr>
          <w:p w14:paraId="06243D7B" w14:textId="77777777" w:rsidR="00570A2B" w:rsidRDefault="00570A2B" w:rsidP="00570A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756B3" w14:textId="77777777" w:rsidR="00570A2B" w:rsidRDefault="00570A2B" w:rsidP="00570A2B">
            <w:pPr>
              <w:pStyle w:val="CRCoverPage"/>
              <w:spacing w:after="0"/>
              <w:ind w:left="99"/>
              <w:rPr>
                <w:noProof/>
              </w:rPr>
            </w:pPr>
          </w:p>
        </w:tc>
      </w:tr>
      <w:tr w:rsidR="00570A2B" w14:paraId="16180F3A" w14:textId="77777777" w:rsidTr="00B8409E">
        <w:tc>
          <w:tcPr>
            <w:tcW w:w="2694" w:type="dxa"/>
            <w:gridSpan w:val="2"/>
            <w:tcBorders>
              <w:left w:val="single" w:sz="4" w:space="0" w:color="auto"/>
            </w:tcBorders>
          </w:tcPr>
          <w:p w14:paraId="72CE8839" w14:textId="77777777" w:rsidR="00570A2B" w:rsidRDefault="00570A2B" w:rsidP="00570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CFAA0"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B925" w14:textId="22069B09" w:rsidR="00570A2B" w:rsidRDefault="00570A2B" w:rsidP="00570A2B">
            <w:pPr>
              <w:pStyle w:val="CRCoverPage"/>
              <w:spacing w:after="0"/>
              <w:jc w:val="center"/>
              <w:rPr>
                <w:b/>
                <w:caps/>
                <w:noProof/>
              </w:rPr>
            </w:pPr>
            <w:r>
              <w:rPr>
                <w:b/>
                <w:caps/>
                <w:noProof/>
              </w:rPr>
              <w:t>x</w:t>
            </w:r>
          </w:p>
        </w:tc>
        <w:tc>
          <w:tcPr>
            <w:tcW w:w="2977" w:type="dxa"/>
            <w:gridSpan w:val="4"/>
          </w:tcPr>
          <w:p w14:paraId="40C6A55F" w14:textId="77777777" w:rsidR="00570A2B" w:rsidRDefault="00570A2B" w:rsidP="00570A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FAB1" w14:textId="3F4C157A" w:rsidR="00570A2B" w:rsidRDefault="00570A2B" w:rsidP="00570A2B">
            <w:pPr>
              <w:pStyle w:val="CRCoverPage"/>
              <w:spacing w:after="0"/>
              <w:ind w:left="99"/>
              <w:rPr>
                <w:noProof/>
              </w:rPr>
            </w:pPr>
          </w:p>
        </w:tc>
      </w:tr>
      <w:tr w:rsidR="00570A2B" w14:paraId="0A683992" w14:textId="77777777" w:rsidTr="00B8409E">
        <w:tc>
          <w:tcPr>
            <w:tcW w:w="2694" w:type="dxa"/>
            <w:gridSpan w:val="2"/>
            <w:tcBorders>
              <w:left w:val="single" w:sz="4" w:space="0" w:color="auto"/>
            </w:tcBorders>
          </w:tcPr>
          <w:p w14:paraId="340CDD04" w14:textId="77777777" w:rsidR="00570A2B" w:rsidRDefault="00570A2B" w:rsidP="00570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7BE17"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457D1" w14:textId="72766FC0" w:rsidR="00570A2B" w:rsidRDefault="00570A2B" w:rsidP="00570A2B">
            <w:pPr>
              <w:pStyle w:val="CRCoverPage"/>
              <w:spacing w:after="0"/>
              <w:jc w:val="center"/>
              <w:rPr>
                <w:b/>
                <w:caps/>
                <w:noProof/>
              </w:rPr>
            </w:pPr>
            <w:r>
              <w:rPr>
                <w:b/>
                <w:caps/>
                <w:noProof/>
              </w:rPr>
              <w:t>x</w:t>
            </w:r>
          </w:p>
        </w:tc>
        <w:tc>
          <w:tcPr>
            <w:tcW w:w="2977" w:type="dxa"/>
            <w:gridSpan w:val="4"/>
          </w:tcPr>
          <w:p w14:paraId="0BF9B04A" w14:textId="77777777" w:rsidR="00570A2B" w:rsidRDefault="00570A2B" w:rsidP="00570A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ECC5AD" w14:textId="64E0C1CF" w:rsidR="00570A2B" w:rsidRDefault="00570A2B" w:rsidP="00570A2B">
            <w:pPr>
              <w:pStyle w:val="CRCoverPage"/>
              <w:spacing w:after="0"/>
              <w:ind w:left="99"/>
              <w:rPr>
                <w:noProof/>
              </w:rPr>
            </w:pPr>
          </w:p>
        </w:tc>
      </w:tr>
      <w:tr w:rsidR="00570A2B" w14:paraId="7F1CDA57" w14:textId="77777777" w:rsidTr="00B8409E">
        <w:tc>
          <w:tcPr>
            <w:tcW w:w="2694" w:type="dxa"/>
            <w:gridSpan w:val="2"/>
            <w:tcBorders>
              <w:left w:val="single" w:sz="4" w:space="0" w:color="auto"/>
            </w:tcBorders>
          </w:tcPr>
          <w:p w14:paraId="5B754099" w14:textId="77777777" w:rsidR="00570A2B" w:rsidRDefault="00570A2B" w:rsidP="00570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C0E04" w14:textId="77777777" w:rsidR="00570A2B" w:rsidRDefault="00570A2B" w:rsidP="00570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28086" w14:textId="44A9FD87" w:rsidR="00570A2B" w:rsidRDefault="00570A2B" w:rsidP="00570A2B">
            <w:pPr>
              <w:pStyle w:val="CRCoverPage"/>
              <w:spacing w:after="0"/>
              <w:jc w:val="center"/>
              <w:rPr>
                <w:b/>
                <w:caps/>
                <w:noProof/>
              </w:rPr>
            </w:pPr>
            <w:r>
              <w:rPr>
                <w:b/>
                <w:caps/>
                <w:noProof/>
              </w:rPr>
              <w:t>x</w:t>
            </w:r>
          </w:p>
        </w:tc>
        <w:tc>
          <w:tcPr>
            <w:tcW w:w="2977" w:type="dxa"/>
            <w:gridSpan w:val="4"/>
          </w:tcPr>
          <w:p w14:paraId="0039830E" w14:textId="77777777" w:rsidR="00570A2B" w:rsidRDefault="00570A2B" w:rsidP="00570A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65528E" w14:textId="1D780FE6" w:rsidR="00570A2B" w:rsidRDefault="00570A2B" w:rsidP="00570A2B">
            <w:pPr>
              <w:pStyle w:val="CRCoverPage"/>
              <w:spacing w:after="0"/>
              <w:ind w:left="99"/>
              <w:rPr>
                <w:noProof/>
              </w:rPr>
            </w:pPr>
          </w:p>
        </w:tc>
      </w:tr>
      <w:tr w:rsidR="00570A2B" w14:paraId="555FB93F" w14:textId="77777777" w:rsidTr="00B8409E">
        <w:tc>
          <w:tcPr>
            <w:tcW w:w="2694" w:type="dxa"/>
            <w:gridSpan w:val="2"/>
            <w:tcBorders>
              <w:left w:val="single" w:sz="4" w:space="0" w:color="auto"/>
            </w:tcBorders>
          </w:tcPr>
          <w:p w14:paraId="10F13225" w14:textId="77777777" w:rsidR="00570A2B" w:rsidRDefault="00570A2B" w:rsidP="00570A2B">
            <w:pPr>
              <w:pStyle w:val="CRCoverPage"/>
              <w:spacing w:after="0"/>
              <w:rPr>
                <w:b/>
                <w:i/>
                <w:noProof/>
              </w:rPr>
            </w:pPr>
          </w:p>
        </w:tc>
        <w:tc>
          <w:tcPr>
            <w:tcW w:w="6946" w:type="dxa"/>
            <w:gridSpan w:val="9"/>
            <w:tcBorders>
              <w:right w:val="single" w:sz="4" w:space="0" w:color="auto"/>
            </w:tcBorders>
          </w:tcPr>
          <w:p w14:paraId="101D76B5" w14:textId="77777777" w:rsidR="00570A2B" w:rsidRDefault="00570A2B" w:rsidP="00570A2B">
            <w:pPr>
              <w:pStyle w:val="CRCoverPage"/>
              <w:spacing w:after="0"/>
              <w:rPr>
                <w:noProof/>
              </w:rPr>
            </w:pPr>
          </w:p>
        </w:tc>
      </w:tr>
      <w:tr w:rsidR="00570A2B" w14:paraId="7C084F72" w14:textId="77777777" w:rsidTr="00B8409E">
        <w:tc>
          <w:tcPr>
            <w:tcW w:w="2694" w:type="dxa"/>
            <w:gridSpan w:val="2"/>
            <w:tcBorders>
              <w:left w:val="single" w:sz="4" w:space="0" w:color="auto"/>
              <w:bottom w:val="single" w:sz="4" w:space="0" w:color="auto"/>
            </w:tcBorders>
          </w:tcPr>
          <w:p w14:paraId="54528844" w14:textId="77777777" w:rsidR="00570A2B" w:rsidRDefault="00570A2B" w:rsidP="00570A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2857F" w14:textId="77777777" w:rsidR="00570A2B" w:rsidRDefault="00570A2B" w:rsidP="00570A2B">
            <w:pPr>
              <w:pStyle w:val="CRCoverPage"/>
              <w:spacing w:after="0"/>
              <w:ind w:left="100"/>
              <w:rPr>
                <w:noProof/>
              </w:rPr>
            </w:pPr>
          </w:p>
        </w:tc>
      </w:tr>
      <w:tr w:rsidR="00570A2B" w:rsidRPr="008863B9" w14:paraId="39C7E14C" w14:textId="77777777" w:rsidTr="00B8409E">
        <w:tc>
          <w:tcPr>
            <w:tcW w:w="2694" w:type="dxa"/>
            <w:gridSpan w:val="2"/>
            <w:tcBorders>
              <w:top w:val="single" w:sz="4" w:space="0" w:color="auto"/>
              <w:bottom w:val="single" w:sz="4" w:space="0" w:color="auto"/>
            </w:tcBorders>
          </w:tcPr>
          <w:p w14:paraId="65DCC16C" w14:textId="77777777" w:rsidR="00570A2B" w:rsidRPr="008863B9" w:rsidRDefault="00570A2B" w:rsidP="00570A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5338F" w14:textId="77777777" w:rsidR="00570A2B" w:rsidRPr="008863B9" w:rsidRDefault="00570A2B" w:rsidP="00570A2B">
            <w:pPr>
              <w:pStyle w:val="CRCoverPage"/>
              <w:spacing w:after="0"/>
              <w:ind w:left="100"/>
              <w:rPr>
                <w:noProof/>
                <w:sz w:val="8"/>
                <w:szCs w:val="8"/>
              </w:rPr>
            </w:pPr>
          </w:p>
        </w:tc>
      </w:tr>
      <w:tr w:rsidR="00570A2B" w14:paraId="27C177A1" w14:textId="77777777" w:rsidTr="00B8409E">
        <w:tc>
          <w:tcPr>
            <w:tcW w:w="2694" w:type="dxa"/>
            <w:gridSpan w:val="2"/>
            <w:tcBorders>
              <w:top w:val="single" w:sz="4" w:space="0" w:color="auto"/>
              <w:left w:val="single" w:sz="4" w:space="0" w:color="auto"/>
              <w:bottom w:val="single" w:sz="4" w:space="0" w:color="auto"/>
            </w:tcBorders>
          </w:tcPr>
          <w:p w14:paraId="441AED1C" w14:textId="77777777" w:rsidR="00570A2B" w:rsidRDefault="00570A2B" w:rsidP="00570A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73678" w14:textId="77777777" w:rsidR="00570A2B" w:rsidRDefault="00570A2B" w:rsidP="00570A2B">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4514392"/>
      <w:r w:rsidRPr="00D83A7A">
        <w:rPr>
          <w:rStyle w:val="Emphasis"/>
          <w:rFonts w:ascii="Arial" w:hAnsi="Arial" w:cs="Arial"/>
          <w:i w:val="0"/>
        </w:rPr>
        <w:lastRenderedPageBreak/>
        <w:t>Table of Contents</w:t>
      </w:r>
      <w:bookmarkEnd w:id="1"/>
    </w:p>
    <w:p w14:paraId="3EAEA412" w14:textId="5AC3D166" w:rsidR="00B54D88"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54D88" w:rsidRPr="00A6748A">
        <w:rPr>
          <w:rFonts w:ascii="Arial" w:hAnsi="Arial" w:cs="Arial"/>
          <w:iCs/>
        </w:rPr>
        <w:t>Table of Contents</w:t>
      </w:r>
      <w:r w:rsidR="00B54D88">
        <w:tab/>
      </w:r>
      <w:r w:rsidR="00B54D88">
        <w:fldChar w:fldCharType="begin"/>
      </w:r>
      <w:r w:rsidR="00B54D88">
        <w:instrText xml:space="preserve"> PAGEREF _Toc94514392 \h </w:instrText>
      </w:r>
      <w:r w:rsidR="00B54D88">
        <w:fldChar w:fldCharType="separate"/>
      </w:r>
      <w:r w:rsidR="00B54D88">
        <w:t>2</w:t>
      </w:r>
      <w:r w:rsidR="00B54D88">
        <w:fldChar w:fldCharType="end"/>
      </w:r>
    </w:p>
    <w:p w14:paraId="4CD90E52" w14:textId="4F0BB6ED" w:rsidR="00B54D88" w:rsidRDefault="00B54D88">
      <w:pPr>
        <w:pStyle w:val="TOC1"/>
        <w:rPr>
          <w:rFonts w:asciiTheme="minorHAnsi" w:eastAsiaTheme="minorEastAsia" w:hAnsiTheme="minorHAnsi" w:cstheme="minorBidi"/>
          <w:szCs w:val="22"/>
          <w:lang w:eastAsia="en-GB"/>
        </w:rPr>
      </w:pPr>
      <w:r w:rsidRPr="00A6748A">
        <w:rPr>
          <w:b/>
          <w:lang w:eastAsia="ja-JP"/>
        </w:rPr>
        <w:t>1</w:t>
      </w:r>
      <w:r>
        <w:rPr>
          <w:rFonts w:asciiTheme="minorHAnsi" w:eastAsiaTheme="minorEastAsia" w:hAnsiTheme="minorHAnsi" w:cstheme="minorBidi"/>
          <w:szCs w:val="22"/>
          <w:lang w:eastAsia="en-GB"/>
        </w:rPr>
        <w:tab/>
      </w:r>
      <w:r w:rsidRPr="00A6748A">
        <w:rPr>
          <w:b/>
          <w:lang w:eastAsia="ja-JP"/>
        </w:rPr>
        <w:t>Overview</w:t>
      </w:r>
      <w:r>
        <w:tab/>
      </w:r>
      <w:r>
        <w:fldChar w:fldCharType="begin"/>
      </w:r>
      <w:r>
        <w:instrText xml:space="preserve"> PAGEREF _Toc94514393 \h </w:instrText>
      </w:r>
      <w:r>
        <w:fldChar w:fldCharType="separate"/>
      </w:r>
      <w:r>
        <w:t>3</w:t>
      </w:r>
      <w:r>
        <w:fldChar w:fldCharType="end"/>
      </w:r>
    </w:p>
    <w:p w14:paraId="3E075115" w14:textId="0F020684" w:rsidR="00B54D88" w:rsidRDefault="00B54D88">
      <w:pPr>
        <w:pStyle w:val="TOC2"/>
        <w:rPr>
          <w:rFonts w:asciiTheme="minorHAnsi" w:eastAsiaTheme="minorEastAsia" w:hAnsiTheme="minorHAnsi" w:cstheme="minorBidi"/>
          <w:sz w:val="22"/>
          <w:szCs w:val="22"/>
          <w:lang w:eastAsia="en-GB"/>
        </w:rPr>
      </w:pPr>
      <w:r w:rsidRPr="00A6748A">
        <w:rPr>
          <w:b/>
        </w:rPr>
        <w:t>1.1</w:t>
      </w:r>
      <w:r>
        <w:rPr>
          <w:rFonts w:asciiTheme="minorHAnsi" w:eastAsiaTheme="minorEastAsia" w:hAnsiTheme="minorHAnsi" w:cstheme="minorBidi"/>
          <w:sz w:val="22"/>
          <w:szCs w:val="22"/>
          <w:lang w:eastAsia="en-GB"/>
        </w:rPr>
        <w:tab/>
      </w:r>
      <w:r w:rsidRPr="00A6748A">
        <w:rPr>
          <w:b/>
        </w:rPr>
        <w:t>Verification Test Summary</w:t>
      </w:r>
      <w:r>
        <w:tab/>
      </w:r>
      <w:r>
        <w:fldChar w:fldCharType="begin"/>
      </w:r>
      <w:r>
        <w:instrText xml:space="preserve"> PAGEREF _Toc94514394 \h </w:instrText>
      </w:r>
      <w:r>
        <w:fldChar w:fldCharType="separate"/>
      </w:r>
      <w:r>
        <w:t>3</w:t>
      </w:r>
      <w:r>
        <w:fldChar w:fldCharType="end"/>
      </w:r>
    </w:p>
    <w:p w14:paraId="39BE5EAF" w14:textId="6B4E5835" w:rsidR="00B54D88" w:rsidRDefault="00B54D88">
      <w:pPr>
        <w:pStyle w:val="TOC1"/>
        <w:rPr>
          <w:rFonts w:asciiTheme="minorHAnsi" w:eastAsiaTheme="minorEastAsia" w:hAnsiTheme="minorHAnsi" w:cstheme="minorBidi"/>
          <w:szCs w:val="22"/>
          <w:lang w:eastAsia="en-GB"/>
        </w:rPr>
      </w:pPr>
      <w:r w:rsidRPr="00A6748A">
        <w:rPr>
          <w:b/>
        </w:rPr>
        <w:t>2</w:t>
      </w:r>
      <w:r>
        <w:rPr>
          <w:rFonts w:asciiTheme="minorHAnsi" w:eastAsiaTheme="minorEastAsia" w:hAnsiTheme="minorHAnsi" w:cstheme="minorBidi"/>
          <w:szCs w:val="22"/>
          <w:lang w:eastAsia="en-GB"/>
        </w:rPr>
        <w:tab/>
      </w:r>
      <w:r w:rsidRPr="00A6748A">
        <w:rPr>
          <w:b/>
        </w:rPr>
        <w:t>Corrections required</w:t>
      </w:r>
      <w:r>
        <w:tab/>
      </w:r>
      <w:r>
        <w:fldChar w:fldCharType="begin"/>
      </w:r>
      <w:r>
        <w:instrText xml:space="preserve"> PAGEREF _Toc94514395 \h </w:instrText>
      </w:r>
      <w:r>
        <w:fldChar w:fldCharType="separate"/>
      </w:r>
      <w:r>
        <w:t>3</w:t>
      </w:r>
      <w:r>
        <w:fldChar w:fldCharType="end"/>
      </w:r>
    </w:p>
    <w:p w14:paraId="5743210F" w14:textId="4ABEA344" w:rsidR="00B54D88" w:rsidRDefault="00B54D88">
      <w:pPr>
        <w:pStyle w:val="TOC1"/>
        <w:rPr>
          <w:rFonts w:asciiTheme="minorHAnsi" w:eastAsiaTheme="minorEastAsia" w:hAnsiTheme="minorHAnsi" w:cstheme="minorBidi"/>
          <w:szCs w:val="22"/>
          <w:lang w:eastAsia="en-GB"/>
        </w:rPr>
      </w:pPr>
      <w:r w:rsidRPr="00A6748A">
        <w:rPr>
          <w:rFonts w:cs="Arial"/>
          <w:b/>
        </w:rPr>
        <w:t>3</w:t>
      </w:r>
      <w:r>
        <w:rPr>
          <w:rFonts w:asciiTheme="minorHAnsi" w:eastAsiaTheme="minorEastAsia" w:hAnsiTheme="minorHAnsi" w:cstheme="minorBidi"/>
          <w:szCs w:val="22"/>
          <w:lang w:eastAsia="en-GB"/>
        </w:rPr>
        <w:tab/>
      </w:r>
      <w:r w:rsidRPr="00A6748A">
        <w:rPr>
          <w:rFonts w:cs="Arial"/>
          <w:b/>
        </w:rPr>
        <w:t>Branches executed</w:t>
      </w:r>
      <w:r>
        <w:tab/>
      </w:r>
      <w:r>
        <w:fldChar w:fldCharType="begin"/>
      </w:r>
      <w:r>
        <w:instrText xml:space="preserve"> PAGEREF _Toc94514396 \h </w:instrText>
      </w:r>
      <w:r>
        <w:fldChar w:fldCharType="separate"/>
      </w:r>
      <w:r>
        <w:t>5</w:t>
      </w:r>
      <w:r>
        <w:fldChar w:fldCharType="end"/>
      </w:r>
    </w:p>
    <w:p w14:paraId="45583336" w14:textId="4121A8FB" w:rsidR="00B54D88" w:rsidRDefault="00B54D88">
      <w:pPr>
        <w:pStyle w:val="TOC1"/>
        <w:rPr>
          <w:rFonts w:asciiTheme="minorHAnsi" w:eastAsiaTheme="minorEastAsia" w:hAnsiTheme="minorHAnsi" w:cstheme="minorBidi"/>
          <w:szCs w:val="22"/>
          <w:lang w:eastAsia="en-GB"/>
        </w:rPr>
      </w:pPr>
      <w:r w:rsidRPr="00A6748A">
        <w:rPr>
          <w:rFonts w:cs="Arial"/>
          <w:b/>
        </w:rPr>
        <w:t>4</w:t>
      </w:r>
      <w:r>
        <w:rPr>
          <w:rFonts w:asciiTheme="minorHAnsi" w:eastAsiaTheme="minorEastAsia" w:hAnsiTheme="minorHAnsi" w:cstheme="minorBidi"/>
          <w:szCs w:val="22"/>
          <w:lang w:eastAsia="en-GB"/>
        </w:rPr>
        <w:tab/>
      </w:r>
      <w:r w:rsidRPr="00A6748A">
        <w:rPr>
          <w:rFonts w:cs="Arial"/>
          <w:b/>
        </w:rPr>
        <w:t>Execution Log Files</w:t>
      </w:r>
      <w:r>
        <w:tab/>
      </w:r>
      <w:r>
        <w:fldChar w:fldCharType="begin"/>
      </w:r>
      <w:r>
        <w:instrText xml:space="preserve"> PAGEREF _Toc94514397 \h </w:instrText>
      </w:r>
      <w:r>
        <w:fldChar w:fldCharType="separate"/>
      </w:r>
      <w:r>
        <w:t>5</w:t>
      </w:r>
      <w:r>
        <w:fldChar w:fldCharType="end"/>
      </w:r>
    </w:p>
    <w:p w14:paraId="63B174A2" w14:textId="3556BC63" w:rsidR="00B54D88" w:rsidRDefault="00B54D88">
      <w:pPr>
        <w:pStyle w:val="TOC2"/>
        <w:rPr>
          <w:rFonts w:asciiTheme="minorHAnsi" w:eastAsiaTheme="minorEastAsia" w:hAnsiTheme="minorHAnsi" w:cstheme="minorBidi"/>
          <w:sz w:val="22"/>
          <w:szCs w:val="22"/>
          <w:lang w:eastAsia="en-GB"/>
        </w:rPr>
      </w:pPr>
      <w:r w:rsidRPr="00A6748A">
        <w:rPr>
          <w:rFonts w:cs="Arial"/>
          <w:b/>
        </w:rPr>
        <w:t>HiSilicon</w:t>
      </w:r>
      <w:r>
        <w:tab/>
      </w:r>
      <w:r>
        <w:fldChar w:fldCharType="begin"/>
      </w:r>
      <w:r>
        <w:instrText xml:space="preserve"> PAGEREF _Toc94514398 \h </w:instrText>
      </w:r>
      <w:r>
        <w:fldChar w:fldCharType="separate"/>
      </w:r>
      <w:r>
        <w:t>5</w:t>
      </w:r>
      <w:r>
        <w:fldChar w:fldCharType="end"/>
      </w:r>
    </w:p>
    <w:p w14:paraId="29D458C6" w14:textId="394F8F8B" w:rsidR="00B54D88" w:rsidRDefault="00B54D88">
      <w:pPr>
        <w:pStyle w:val="TOC1"/>
        <w:rPr>
          <w:rFonts w:asciiTheme="minorHAnsi" w:eastAsiaTheme="minorEastAsia" w:hAnsiTheme="minorHAnsi" w:cstheme="minorBidi"/>
          <w:szCs w:val="22"/>
          <w:lang w:eastAsia="en-GB"/>
        </w:rPr>
      </w:pPr>
      <w:r w:rsidRPr="00A6748A">
        <w:rPr>
          <w:rFonts w:cs="Arial"/>
          <w:b/>
        </w:rPr>
        <w:t>5</w:t>
      </w:r>
      <w:r>
        <w:rPr>
          <w:rFonts w:asciiTheme="minorHAnsi" w:eastAsiaTheme="minorEastAsia" w:hAnsiTheme="minorHAnsi" w:cstheme="minorBidi"/>
          <w:szCs w:val="22"/>
          <w:lang w:eastAsia="en-GB"/>
        </w:rPr>
        <w:tab/>
      </w:r>
      <w:r w:rsidRPr="00A6748A">
        <w:rPr>
          <w:rFonts w:cs="Arial"/>
          <w:b/>
        </w:rPr>
        <w:t>References</w:t>
      </w:r>
      <w:r>
        <w:tab/>
      </w:r>
      <w:r>
        <w:fldChar w:fldCharType="begin"/>
      </w:r>
      <w:r>
        <w:instrText xml:space="preserve"> PAGEREF _Toc94514399 \h </w:instrText>
      </w:r>
      <w:r>
        <w:fldChar w:fldCharType="separate"/>
      </w:r>
      <w:r>
        <w:t>6</w:t>
      </w:r>
      <w:r>
        <w:fldChar w:fldCharType="end"/>
      </w:r>
    </w:p>
    <w:p w14:paraId="3A8BFA65" w14:textId="02A63E3F"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94514393"/>
      <w:r>
        <w:rPr>
          <w:b/>
          <w:lang w:eastAsia="ja-JP"/>
        </w:rPr>
        <w:lastRenderedPageBreak/>
        <w:t>Overview</w:t>
      </w:r>
      <w:bookmarkEnd w:id="2"/>
      <w:bookmarkEnd w:id="3"/>
    </w:p>
    <w:p w14:paraId="5C5547F7" w14:textId="71D8413F" w:rsidR="007317E4" w:rsidRDefault="007317E4" w:rsidP="007317E4">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w:t>
      </w:r>
      <w:r>
        <w:rPr>
          <w:rFonts w:cs="Arial"/>
        </w:rPr>
        <w:t>24a</w:t>
      </w:r>
      <w:r>
        <w:rPr>
          <w:rFonts w:cs="Arial"/>
        </w:rPr>
        <w:t xml:space="preserve">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4EB6C6B1" w14:textId="77777777" w:rsidR="007317E4" w:rsidRDefault="007317E4" w:rsidP="007317E4">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4F146B9"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4732F98E"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099C87F8" w14:textId="77777777" w:rsidR="007317E4" w:rsidRPr="007036CE" w:rsidRDefault="007317E4" w:rsidP="007317E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514394"/>
      <w:r w:rsidRPr="007036CE">
        <w:rPr>
          <w:b/>
        </w:rPr>
        <w:t>Verification Test Summary</w:t>
      </w:r>
      <w:bookmarkEnd w:id="4"/>
      <w:bookmarkEnd w:id="5"/>
      <w:bookmarkEnd w:id="6"/>
      <w:bookmarkEnd w:id="7"/>
    </w:p>
    <w:p w14:paraId="5518DE3A" w14:textId="3E1FD885" w:rsidR="007317E4" w:rsidRDefault="007317E4" w:rsidP="007317E4">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proofErr w:type="gramStart"/>
      <w:r>
        <w:rPr>
          <w:rFonts w:cs="Arial"/>
          <w:lang w:eastAsia="ja-JP"/>
        </w:rPr>
        <w:t>7.</w:t>
      </w:r>
      <w:r>
        <w:rPr>
          <w:rFonts w:cs="Arial"/>
          <w:lang w:eastAsia="ja-JP"/>
        </w:rPr>
        <w:t>24a</w:t>
      </w:r>
      <w:r w:rsidRPr="000C23DC">
        <w:rPr>
          <w:rFonts w:cs="Arial"/>
        </w:rPr>
        <w:t>.NR</w:t>
      </w:r>
      <w:proofErr w:type="gramEnd"/>
      <w:r w:rsidRPr="000C23DC">
        <w:rPr>
          <w:rFonts w:cs="Arial"/>
        </w:rPr>
        <w:t>5GC</w:t>
      </w:r>
    </w:p>
    <w:p w14:paraId="36124C8F" w14:textId="77777777" w:rsidR="007317E4" w:rsidRPr="00730D8B"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770FDC98"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368E9A79"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p>
    <w:p w14:paraId="17C8D320" w14:textId="77777777" w:rsidR="007317E4" w:rsidRDefault="007317E4" w:rsidP="007317E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8" w:name="_Toc122434488"/>
      <w:bookmarkStart w:id="9" w:name="_Toc295288959"/>
      <w:bookmarkStart w:id="10" w:name="_Toc94514395"/>
      <w:r w:rsidRPr="00854C55">
        <w:rPr>
          <w:b/>
        </w:rPr>
        <w:t>Corrections require</w:t>
      </w:r>
      <w:bookmarkEnd w:id="8"/>
      <w:bookmarkEnd w:id="9"/>
      <w:r w:rsidR="00932AD5">
        <w:rPr>
          <w:b/>
        </w:rPr>
        <w:t>d</w:t>
      </w:r>
      <w:bookmarkEnd w:id="10"/>
    </w:p>
    <w:p w14:paraId="5C8BE297" w14:textId="77777777" w:rsidR="00932AD5" w:rsidRPr="00932AD5" w:rsidRDefault="00932AD5" w:rsidP="00932AD5"/>
    <w:p w14:paraId="76E3EFED" w14:textId="4CCF2399"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11" w:name="_Toc122434494"/>
      <w:bookmarkStart w:id="12" w:name="_Toc295288971"/>
      <w:bookmarkStart w:id="13" w:name="_Toc325725666"/>
      <w:bookmarkStart w:id="14" w:name="_Toc532983738"/>
      <w:r w:rsidRPr="00932AD5">
        <w:rPr>
          <w:rFonts w:ascii="Arial" w:hAnsi="Arial" w:cs="Arial"/>
          <w:sz w:val="28"/>
          <w:szCs w:val="28"/>
        </w:rPr>
        <w:t xml:space="preserve">Correction to function </w:t>
      </w:r>
      <w:r w:rsidR="00B567DB" w:rsidRPr="00B567DB">
        <w:rPr>
          <w:rFonts w:ascii="Arial" w:hAnsi="Arial" w:cs="Arial"/>
          <w:sz w:val="28"/>
          <w:szCs w:val="28"/>
        </w:rPr>
        <w:t>f_TC_</w:t>
      </w:r>
      <w:r w:rsidR="008D0488">
        <w:rPr>
          <w:rFonts w:ascii="Arial" w:hAnsi="Arial" w:cs="Arial"/>
          <w:sz w:val="28"/>
          <w:szCs w:val="28"/>
        </w:rPr>
        <w:t>7</w:t>
      </w:r>
      <w:r w:rsidR="00B567DB" w:rsidRPr="00B567DB">
        <w:rPr>
          <w:rFonts w:ascii="Arial" w:hAnsi="Arial" w:cs="Arial"/>
          <w:sz w:val="28"/>
          <w:szCs w:val="28"/>
        </w:rPr>
        <w:t>_</w:t>
      </w:r>
      <w:r w:rsidR="006E27F6">
        <w:rPr>
          <w:rFonts w:ascii="Arial" w:hAnsi="Arial" w:cs="Arial"/>
          <w:sz w:val="28"/>
          <w:szCs w:val="28"/>
        </w:rPr>
        <w:t>24</w:t>
      </w:r>
      <w:r w:rsidR="006E27F6">
        <w:rPr>
          <w:rFonts w:ascii="Arial" w:hAnsi="Arial" w:cs="Arial" w:hint="eastAsia"/>
          <w:sz w:val="28"/>
          <w:szCs w:val="28"/>
          <w:lang w:eastAsia="zh-CN"/>
        </w:rPr>
        <w:t>a</w:t>
      </w:r>
      <w:r w:rsidR="00B567DB" w:rsidRPr="00B567DB">
        <w:rPr>
          <w:rFonts w:ascii="Arial" w:hAnsi="Arial" w:cs="Arial"/>
          <w:sz w:val="28"/>
          <w:szCs w:val="28"/>
        </w:rPr>
        <w:t>_NR5GC_IMS</w:t>
      </w:r>
      <w:r w:rsidR="00A75290">
        <w:rPr>
          <w:rFonts w:ascii="Arial" w:hAnsi="Arial" w:cs="Arial"/>
          <w:sz w:val="28"/>
          <w:szCs w:val="28"/>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912E21">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5EAAA052" w:rsidR="00757A31" w:rsidRDefault="00B567DB" w:rsidP="00C21053">
            <w:pPr>
              <w:spacing w:after="0"/>
              <w:rPr>
                <w:rFonts w:ascii="Arial" w:hAnsi="Arial" w:cs="Arial"/>
                <w:color w:val="000000"/>
                <w:lang w:eastAsia="zh-CN"/>
              </w:rPr>
            </w:pPr>
            <w:r w:rsidRPr="00B567DB">
              <w:rPr>
                <w:rFonts w:ascii="Arial" w:hAnsi="Arial" w:cs="Arial"/>
                <w:color w:val="000000"/>
                <w:lang w:eastAsia="zh-CN"/>
              </w:rPr>
              <w:t>f_TC_</w:t>
            </w:r>
            <w:r w:rsidR="008A7A88">
              <w:rPr>
                <w:rFonts w:ascii="Arial" w:hAnsi="Arial" w:cs="Arial"/>
                <w:color w:val="000000"/>
                <w:lang w:eastAsia="zh-CN"/>
              </w:rPr>
              <w:t>7</w:t>
            </w:r>
            <w:r w:rsidRPr="00B567DB">
              <w:rPr>
                <w:rFonts w:ascii="Arial" w:hAnsi="Arial" w:cs="Arial"/>
                <w:color w:val="000000"/>
                <w:lang w:eastAsia="zh-CN"/>
              </w:rPr>
              <w:t>_</w:t>
            </w:r>
            <w:r w:rsidR="008A7A88">
              <w:rPr>
                <w:rFonts w:ascii="Arial" w:hAnsi="Arial" w:cs="Arial"/>
                <w:color w:val="000000"/>
                <w:lang w:eastAsia="zh-CN"/>
              </w:rPr>
              <w:t>24a</w:t>
            </w:r>
            <w:r w:rsidRPr="00B567DB">
              <w:rPr>
                <w:rFonts w:ascii="Arial" w:hAnsi="Arial" w:cs="Arial"/>
                <w:color w:val="000000"/>
                <w:lang w:eastAsia="zh-CN"/>
              </w:rPr>
              <w:t>_NR5GC_IMS</w:t>
            </w:r>
            <w:r w:rsidR="008A7A88">
              <w:rPr>
                <w:rFonts w:ascii="Arial" w:hAnsi="Arial" w:cs="Arial"/>
                <w:color w:val="000000"/>
                <w:lang w:eastAsia="zh-CN"/>
              </w:rPr>
              <w:t>1</w:t>
            </w:r>
          </w:p>
        </w:tc>
      </w:tr>
      <w:tr w:rsidR="00757A31" w14:paraId="684DAEBA" w14:textId="77777777" w:rsidTr="00912E21">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A9ED2E" w14:textId="5D4EFCCD" w:rsidR="00117F5B" w:rsidRDefault="001A763C" w:rsidP="008A7A88">
            <w:pPr>
              <w:pStyle w:val="CRCoverPage"/>
              <w:spacing w:after="0"/>
              <w:rPr>
                <w:rFonts w:cs="Arial"/>
                <w:color w:val="000000"/>
                <w:lang w:eastAsia="zh-CN"/>
              </w:rPr>
            </w:pPr>
            <w:r w:rsidRPr="00E067B4">
              <w:rPr>
                <w:rFonts w:cs="Arial"/>
                <w:color w:val="000000"/>
                <w:highlight w:val="yellow"/>
                <w:lang w:eastAsia="zh-CN"/>
              </w:rPr>
              <w:t>Change 1:</w:t>
            </w:r>
            <w:r w:rsidR="00AB2150">
              <w:rPr>
                <w:rFonts w:cs="Arial"/>
                <w:color w:val="000000"/>
                <w:highlight w:val="yellow"/>
                <w:lang w:eastAsia="zh-CN"/>
              </w:rPr>
              <w:t xml:space="preserve"> UE will deliver SDP </w:t>
            </w:r>
            <w:r w:rsidR="00406669">
              <w:rPr>
                <w:rFonts w:cs="Arial"/>
                <w:color w:val="000000"/>
                <w:highlight w:val="yellow"/>
                <w:lang w:eastAsia="zh-CN"/>
              </w:rPr>
              <w:t xml:space="preserve">Offer within PRACK after 183 Session in progress for </w:t>
            </w:r>
            <w:proofErr w:type="spellStart"/>
            <w:r w:rsidR="00406669">
              <w:rPr>
                <w:rFonts w:cs="Arial"/>
                <w:color w:val="000000"/>
                <w:highlight w:val="yellow"/>
                <w:lang w:eastAsia="zh-CN"/>
              </w:rPr>
              <w:t>secondDialog</w:t>
            </w:r>
            <w:proofErr w:type="spellEnd"/>
            <w:r w:rsidR="00406669">
              <w:rPr>
                <w:rFonts w:cs="Arial"/>
                <w:color w:val="000000"/>
                <w:highlight w:val="yellow"/>
                <w:lang w:eastAsia="zh-CN"/>
              </w:rPr>
              <w:t>, code</w:t>
            </w:r>
            <w:r w:rsidR="005032E6" w:rsidRPr="00E067B4">
              <w:rPr>
                <w:rFonts w:cs="Arial"/>
                <w:color w:val="000000"/>
                <w:highlight w:val="yellow"/>
                <w:lang w:eastAsia="zh-CN"/>
              </w:rPr>
              <w:t xml:space="preserve"> need</w:t>
            </w:r>
            <w:r w:rsidR="00406669">
              <w:rPr>
                <w:rFonts w:cs="Arial"/>
                <w:color w:val="000000"/>
                <w:highlight w:val="yellow"/>
                <w:lang w:eastAsia="zh-CN"/>
              </w:rPr>
              <w:t>s to</w:t>
            </w:r>
            <w:r w:rsidR="005032E6" w:rsidRPr="00E067B4">
              <w:rPr>
                <w:rFonts w:cs="Arial"/>
                <w:color w:val="000000"/>
                <w:highlight w:val="yellow"/>
                <w:lang w:eastAsia="zh-CN"/>
              </w:rPr>
              <w:t xml:space="preserve"> </w:t>
            </w:r>
            <w:r w:rsidR="008A7A88" w:rsidRPr="00E067B4">
              <w:rPr>
                <w:rFonts w:cs="Arial"/>
                <w:color w:val="000000"/>
                <w:highlight w:val="yellow"/>
                <w:lang w:eastAsia="zh-CN"/>
              </w:rPr>
              <w:t xml:space="preserve">check SDP </w:t>
            </w:r>
            <w:r w:rsidR="00DE52A8">
              <w:rPr>
                <w:rFonts w:cs="Arial"/>
                <w:color w:val="000000"/>
                <w:highlight w:val="yellow"/>
                <w:lang w:eastAsia="zh-CN"/>
              </w:rPr>
              <w:t>message</w:t>
            </w:r>
            <w:r w:rsidR="008A7A88" w:rsidRPr="00E067B4">
              <w:rPr>
                <w:rFonts w:cs="Arial"/>
                <w:color w:val="000000"/>
                <w:highlight w:val="yellow"/>
                <w:lang w:eastAsia="zh-CN"/>
              </w:rPr>
              <w:t xml:space="preserve"> of PRACK at step 23</w:t>
            </w:r>
            <w:r w:rsidR="008C325C">
              <w:rPr>
                <w:rFonts w:cs="Arial"/>
                <w:color w:val="000000"/>
                <w:highlight w:val="yellow"/>
                <w:lang w:eastAsia="zh-CN"/>
              </w:rPr>
              <w:t>.</w:t>
            </w:r>
            <w:r w:rsidR="006B0CFB">
              <w:rPr>
                <w:rFonts w:cs="Arial"/>
                <w:color w:val="000000"/>
                <w:lang w:eastAsia="zh-CN"/>
              </w:rPr>
              <w:t xml:space="preserve"> </w:t>
            </w:r>
          </w:p>
          <w:p w14:paraId="48A7756F" w14:textId="2A241B20" w:rsidR="001A763C" w:rsidRDefault="00117F5B" w:rsidP="008A7A88">
            <w:pPr>
              <w:pStyle w:val="CRCoverPage"/>
              <w:spacing w:after="0"/>
              <w:rPr>
                <w:rFonts w:cs="Arial"/>
                <w:color w:val="000000"/>
                <w:lang w:eastAsia="zh-CN"/>
              </w:rPr>
            </w:pPr>
            <w:r w:rsidRPr="00E067B4">
              <w:rPr>
                <w:rFonts w:cs="Arial"/>
                <w:color w:val="000000"/>
                <w:highlight w:val="green"/>
                <w:lang w:eastAsia="zh-CN"/>
              </w:rPr>
              <w:t xml:space="preserve">Change 2: </w:t>
            </w:r>
            <w:r w:rsidRPr="00E067B4">
              <w:rPr>
                <w:rFonts w:eastAsia="MS Gothic"/>
                <w:highlight w:val="green"/>
              </w:rPr>
              <w:t xml:space="preserve">SS sends 199 Early Dialog </w:t>
            </w:r>
            <w:r w:rsidR="00701A6E">
              <w:rPr>
                <w:rFonts w:eastAsia="MS Gothic"/>
                <w:highlight w:val="green"/>
              </w:rPr>
              <w:t xml:space="preserve">to </w:t>
            </w:r>
            <w:proofErr w:type="spellStart"/>
            <w:r w:rsidR="00701A6E">
              <w:rPr>
                <w:rFonts w:eastAsia="MS Gothic"/>
                <w:highlight w:val="green"/>
              </w:rPr>
              <w:t>firstDialog</w:t>
            </w:r>
            <w:proofErr w:type="spellEnd"/>
            <w:r w:rsidR="00701A6E">
              <w:rPr>
                <w:rFonts w:eastAsia="MS Gothic"/>
                <w:highlight w:val="green"/>
              </w:rPr>
              <w:t xml:space="preserve"> instead to </w:t>
            </w:r>
            <w:proofErr w:type="spellStart"/>
            <w:r w:rsidR="00701A6E">
              <w:rPr>
                <w:rFonts w:eastAsia="MS Gothic"/>
                <w:highlight w:val="green"/>
              </w:rPr>
              <w:t>secondDialog</w:t>
            </w:r>
            <w:proofErr w:type="spellEnd"/>
            <w:r w:rsidR="00701A6E">
              <w:rPr>
                <w:rFonts w:eastAsia="MS Gothic"/>
                <w:highlight w:val="green"/>
              </w:rPr>
              <w:t xml:space="preserve"> at step 27</w:t>
            </w:r>
            <w:r w:rsidR="008C325C">
              <w:rPr>
                <w:rFonts w:eastAsia="MS Gothic"/>
                <w:highlight w:val="green"/>
              </w:rPr>
              <w:t>.</w:t>
            </w:r>
            <w:r w:rsidR="00701A6E">
              <w:rPr>
                <w:rFonts w:eastAsia="MS Gothic"/>
                <w:highlight w:val="green"/>
              </w:rPr>
              <w:t xml:space="preserve"> </w:t>
            </w:r>
          </w:p>
          <w:p w14:paraId="1F9E4138" w14:textId="5CB51644" w:rsidR="003803D1" w:rsidRDefault="003803D1" w:rsidP="006F2177">
            <w:pPr>
              <w:pStyle w:val="CRCoverPage"/>
              <w:spacing w:after="0"/>
              <w:rPr>
                <w:rFonts w:cs="Arial"/>
                <w:color w:val="000000"/>
                <w:lang w:eastAsia="zh-CN"/>
              </w:rPr>
            </w:pPr>
            <w:r w:rsidRPr="00A518A4">
              <w:rPr>
                <w:rFonts w:cs="Arial"/>
                <w:color w:val="000000"/>
                <w:highlight w:val="cyan"/>
                <w:lang w:eastAsia="zh-CN"/>
              </w:rPr>
              <w:t>Change 3:</w:t>
            </w:r>
            <w:r w:rsidR="005032E6" w:rsidRPr="00A518A4">
              <w:rPr>
                <w:rFonts w:cs="Arial"/>
                <w:color w:val="000000"/>
                <w:highlight w:val="cyan"/>
                <w:lang w:eastAsia="zh-CN"/>
              </w:rPr>
              <w:t xml:space="preserve"> </w:t>
            </w:r>
            <w:r w:rsidR="00117F5B" w:rsidRPr="00A518A4">
              <w:rPr>
                <w:rFonts w:eastAsia="MS Gothic"/>
                <w:highlight w:val="cyan"/>
              </w:rPr>
              <w:t xml:space="preserve">SS sends 200 OK for INVITE </w:t>
            </w:r>
            <w:r w:rsidR="00701A6E">
              <w:rPr>
                <w:rFonts w:eastAsia="MS Gothic"/>
                <w:highlight w:val="cyan"/>
              </w:rPr>
              <w:t xml:space="preserve">to </w:t>
            </w:r>
            <w:proofErr w:type="spellStart"/>
            <w:r w:rsidR="00701A6E">
              <w:rPr>
                <w:rFonts w:eastAsia="MS Gothic"/>
                <w:highlight w:val="cyan"/>
              </w:rPr>
              <w:t>secondDialog</w:t>
            </w:r>
            <w:proofErr w:type="spellEnd"/>
            <w:r w:rsidR="00117F5B" w:rsidRPr="00A518A4">
              <w:rPr>
                <w:rFonts w:eastAsia="MS Gothic"/>
                <w:highlight w:val="cyan"/>
              </w:rPr>
              <w:t xml:space="preserve"> </w:t>
            </w:r>
            <w:r w:rsidR="00701A6E">
              <w:rPr>
                <w:rFonts w:eastAsia="MS Gothic"/>
                <w:highlight w:val="cyan"/>
              </w:rPr>
              <w:t xml:space="preserve">instead of </w:t>
            </w:r>
            <w:proofErr w:type="spellStart"/>
            <w:r w:rsidR="00701A6E">
              <w:rPr>
                <w:rFonts w:eastAsia="MS Gothic"/>
                <w:highlight w:val="cyan"/>
              </w:rPr>
              <w:t>firstDialog</w:t>
            </w:r>
            <w:proofErr w:type="spellEnd"/>
            <w:r w:rsidR="00701A6E">
              <w:rPr>
                <w:rFonts w:eastAsia="MS Gothic"/>
                <w:highlight w:val="cyan"/>
              </w:rPr>
              <w:t xml:space="preserve"> </w:t>
            </w:r>
            <w:r w:rsidR="006D23E0" w:rsidRPr="00A518A4">
              <w:rPr>
                <w:rFonts w:eastAsia="MS Gothic"/>
                <w:highlight w:val="cyan"/>
              </w:rPr>
              <w:t>at step 28</w:t>
            </w:r>
            <w:r w:rsidR="008C325C">
              <w:rPr>
                <w:rFonts w:eastAsia="MS Gothic"/>
                <w:highlight w:val="cyan"/>
              </w:rPr>
              <w:t>.</w:t>
            </w:r>
          </w:p>
          <w:p w14:paraId="28FC0B63" w14:textId="0D88B8D0" w:rsidR="00A75290" w:rsidRPr="00701A6E" w:rsidRDefault="00A75290" w:rsidP="006F2177">
            <w:pPr>
              <w:pStyle w:val="CRCoverPage"/>
              <w:spacing w:after="0"/>
              <w:rPr>
                <w:rFonts w:cs="Arial"/>
                <w:color w:val="000000"/>
                <w:lang w:eastAsia="zh-CN"/>
              </w:rPr>
            </w:pPr>
          </w:p>
        </w:tc>
      </w:tr>
      <w:tr w:rsidR="005032E6" w14:paraId="48C0456C" w14:textId="77777777" w:rsidTr="00912E21">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71996A" w14:textId="024ACEE8" w:rsidR="005032E6" w:rsidRPr="00EF76C8" w:rsidRDefault="005032E6" w:rsidP="005032E6">
            <w:pPr>
              <w:pStyle w:val="CRCoverPage"/>
              <w:spacing w:after="0"/>
              <w:rPr>
                <w:rFonts w:cs="Arial"/>
                <w:color w:val="000000"/>
                <w:lang w:eastAsia="zh-CN"/>
              </w:rPr>
            </w:pPr>
            <w:r w:rsidRPr="00E067B4">
              <w:rPr>
                <w:rFonts w:cs="Arial"/>
                <w:color w:val="000000"/>
                <w:highlight w:val="yellow"/>
                <w:lang w:eastAsia="zh-CN"/>
              </w:rPr>
              <w:t xml:space="preserve">Change 1: </w:t>
            </w:r>
            <w:r w:rsidR="00A518A4">
              <w:rPr>
                <w:rFonts w:cs="Arial"/>
                <w:color w:val="000000"/>
                <w:highlight w:val="yellow"/>
                <w:lang w:eastAsia="zh-CN"/>
              </w:rPr>
              <w:t xml:space="preserve">Added SDP </w:t>
            </w:r>
            <w:r w:rsidR="00DE52A8">
              <w:rPr>
                <w:rFonts w:cs="Arial"/>
                <w:color w:val="000000"/>
                <w:highlight w:val="yellow"/>
                <w:lang w:eastAsia="zh-CN"/>
              </w:rPr>
              <w:t>message</w:t>
            </w:r>
            <w:r w:rsidR="00A518A4">
              <w:rPr>
                <w:rFonts w:cs="Arial"/>
                <w:color w:val="000000"/>
                <w:highlight w:val="yellow"/>
                <w:lang w:eastAsia="zh-CN"/>
              </w:rPr>
              <w:t xml:space="preserve"> check to received PRACK at step 22</w:t>
            </w:r>
            <w:r w:rsidR="008C325C">
              <w:rPr>
                <w:rFonts w:cs="Arial"/>
                <w:color w:val="000000"/>
                <w:highlight w:val="yellow"/>
                <w:lang w:eastAsia="zh-CN"/>
              </w:rPr>
              <w:t>.</w:t>
            </w:r>
          </w:p>
          <w:p w14:paraId="671776F5" w14:textId="263907EA" w:rsidR="005032E6" w:rsidRDefault="005032E6" w:rsidP="005032E6">
            <w:pPr>
              <w:pStyle w:val="CRCoverPage"/>
              <w:spacing w:after="0"/>
              <w:rPr>
                <w:rFonts w:cs="Arial"/>
                <w:color w:val="000000"/>
                <w:lang w:eastAsia="zh-CN"/>
              </w:rPr>
            </w:pPr>
            <w:r w:rsidRPr="00E067B4">
              <w:rPr>
                <w:rFonts w:cs="Arial"/>
                <w:color w:val="000000"/>
                <w:highlight w:val="green"/>
                <w:lang w:eastAsia="zh-CN"/>
              </w:rPr>
              <w:t xml:space="preserve">Change 2: </w:t>
            </w:r>
            <w:r w:rsidR="00773DF4">
              <w:rPr>
                <w:rFonts w:cs="Arial"/>
                <w:color w:val="000000"/>
                <w:highlight w:val="green"/>
                <w:lang w:eastAsia="zh-CN"/>
              </w:rPr>
              <w:t>Activated</w:t>
            </w:r>
            <w:r w:rsidR="00117F5B" w:rsidRPr="00E067B4">
              <w:rPr>
                <w:rFonts w:cs="Arial"/>
                <w:color w:val="000000"/>
                <w:highlight w:val="green"/>
                <w:lang w:eastAsia="zh-CN"/>
              </w:rPr>
              <w:t xml:space="preserve"> </w:t>
            </w:r>
            <w:r w:rsidR="00A518A4">
              <w:rPr>
                <w:rFonts w:cs="Arial"/>
                <w:color w:val="000000"/>
                <w:highlight w:val="green"/>
                <w:lang w:eastAsia="zh-CN"/>
              </w:rPr>
              <w:t>first</w:t>
            </w:r>
            <w:r w:rsidR="00773DF4">
              <w:rPr>
                <w:rFonts w:cs="Arial"/>
                <w:color w:val="000000"/>
                <w:highlight w:val="green"/>
                <w:lang w:eastAsia="zh-CN"/>
              </w:rPr>
              <w:t xml:space="preserve"> </w:t>
            </w:r>
            <w:r w:rsidR="00117F5B" w:rsidRPr="00E067B4">
              <w:rPr>
                <w:rFonts w:cs="Arial"/>
                <w:color w:val="000000"/>
                <w:highlight w:val="green"/>
                <w:lang w:eastAsia="zh-CN"/>
              </w:rPr>
              <w:t xml:space="preserve">dialog </w:t>
            </w:r>
            <w:r w:rsidR="006D23E0" w:rsidRPr="00E067B4">
              <w:rPr>
                <w:rFonts w:cs="Arial"/>
                <w:color w:val="000000"/>
                <w:highlight w:val="green"/>
                <w:lang w:eastAsia="zh-CN"/>
              </w:rPr>
              <w:t>at step 27</w:t>
            </w:r>
            <w:r w:rsidR="008C325C">
              <w:rPr>
                <w:rFonts w:cs="Arial"/>
                <w:color w:val="000000"/>
                <w:highlight w:val="green"/>
                <w:lang w:eastAsia="zh-CN"/>
              </w:rPr>
              <w:t>.</w:t>
            </w:r>
          </w:p>
          <w:p w14:paraId="184C78BA" w14:textId="74F16210" w:rsidR="00A75290" w:rsidRDefault="005032E6" w:rsidP="00117F5B">
            <w:pPr>
              <w:pStyle w:val="CRCoverPage"/>
              <w:spacing w:after="0"/>
              <w:rPr>
                <w:rFonts w:cs="Arial"/>
                <w:color w:val="000000"/>
                <w:lang w:eastAsia="zh-CN"/>
              </w:rPr>
            </w:pPr>
            <w:r w:rsidRPr="00A518A4">
              <w:rPr>
                <w:rFonts w:cs="Arial"/>
                <w:color w:val="000000"/>
                <w:highlight w:val="cyan"/>
                <w:lang w:eastAsia="zh-CN"/>
              </w:rPr>
              <w:t xml:space="preserve">Change 3: </w:t>
            </w:r>
            <w:r w:rsidR="00A518A4" w:rsidRPr="00A518A4">
              <w:rPr>
                <w:rFonts w:cs="Arial"/>
                <w:color w:val="000000"/>
                <w:highlight w:val="cyan"/>
                <w:lang w:eastAsia="zh-CN"/>
              </w:rPr>
              <w:t xml:space="preserve">Activated </w:t>
            </w:r>
            <w:r w:rsidR="00A518A4">
              <w:rPr>
                <w:rFonts w:cs="Arial"/>
                <w:color w:val="000000"/>
                <w:highlight w:val="cyan"/>
                <w:lang w:eastAsia="zh-CN"/>
              </w:rPr>
              <w:t>second</w:t>
            </w:r>
            <w:r w:rsidR="00A518A4" w:rsidRPr="00A518A4">
              <w:rPr>
                <w:rFonts w:cs="Arial"/>
                <w:color w:val="000000"/>
                <w:highlight w:val="cyan"/>
                <w:lang w:eastAsia="zh-CN"/>
              </w:rPr>
              <w:t xml:space="preserve"> dialog at step </w:t>
            </w:r>
            <w:r w:rsidR="00A518A4">
              <w:rPr>
                <w:rFonts w:cs="Arial"/>
                <w:color w:val="000000"/>
                <w:highlight w:val="cyan"/>
                <w:lang w:eastAsia="zh-CN"/>
              </w:rPr>
              <w:t>28</w:t>
            </w:r>
            <w:r w:rsidR="008C325C">
              <w:rPr>
                <w:rFonts w:cs="Arial"/>
                <w:color w:val="000000"/>
                <w:highlight w:val="cyan"/>
                <w:lang w:eastAsia="zh-CN"/>
              </w:rPr>
              <w:t>.</w:t>
            </w:r>
          </w:p>
        </w:tc>
      </w:tr>
      <w:tr w:rsidR="005032E6" w14:paraId="7761BA35" w14:textId="77777777" w:rsidTr="00912E21">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22539F19" w:rsidR="005032E6" w:rsidRDefault="00912E21" w:rsidP="005032E6">
            <w:pPr>
              <w:spacing w:after="0"/>
              <w:rPr>
                <w:rFonts w:ascii="Arial" w:hAnsi="Arial" w:cs="Arial"/>
                <w:color w:val="000000"/>
              </w:rPr>
            </w:pPr>
            <w:r>
              <w:rPr>
                <w:rFonts w:ascii="Arial" w:hAnsi="Arial" w:cs="Arial"/>
                <w:lang w:val="en-US" w:eastAsia="de-DE"/>
              </w:rPr>
              <w:t>IMS\</w:t>
            </w:r>
            <w:r w:rsidRPr="00910002">
              <w:rPr>
                <w:rFonts w:ascii="Arial" w:hAnsi="Arial" w:cs="Arial"/>
                <w:lang w:val="en-US" w:eastAsia="de-DE"/>
              </w:rPr>
              <w:t>NR5GC_</w:t>
            </w:r>
            <w:r>
              <w:rPr>
                <w:rFonts w:ascii="Arial" w:hAnsi="Arial" w:cs="Arial"/>
                <w:lang w:val="en-US" w:eastAsia="de-DE"/>
              </w:rPr>
              <w:t>7\</w:t>
            </w:r>
            <w:r w:rsidR="005032E6" w:rsidRPr="00910002">
              <w:rPr>
                <w:rFonts w:ascii="Arial" w:hAnsi="Arial" w:cs="Arial"/>
                <w:lang w:val="en-US" w:eastAsia="de-DE"/>
              </w:rPr>
              <w:t>IMS_NR5GC_Call</w:t>
            </w:r>
            <w:r w:rsidR="006A030C">
              <w:rPr>
                <w:rFonts w:ascii="Arial" w:hAnsi="Arial" w:cs="Arial" w:hint="eastAsia"/>
                <w:lang w:val="en-US" w:eastAsia="zh-CN"/>
              </w:rPr>
              <w:t>Control</w:t>
            </w:r>
            <w:r w:rsidR="005032E6" w:rsidRPr="00910002">
              <w:rPr>
                <w:rFonts w:ascii="Arial" w:hAnsi="Arial" w:cs="Arial"/>
                <w:lang w:val="en-US" w:eastAsia="de-DE"/>
              </w:rPr>
              <w:t>Testcases.ttcn</w:t>
            </w:r>
          </w:p>
        </w:tc>
      </w:tr>
      <w:tr w:rsidR="005032E6" w14:paraId="135812BC" w14:textId="77777777" w:rsidTr="00912E21">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5032E6" w:rsidRDefault="005032E6" w:rsidP="005032E6">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477472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function f_TC_7_24a_NR5GC_IMS1() runs on IMS_PTC</w:t>
      </w:r>
    </w:p>
    <w:p w14:paraId="5EF0A79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gramStart"/>
      <w:r w:rsidRPr="001966B6">
        <w:rPr>
          <w:rFonts w:ascii="Courier New" w:hAnsi="Courier New" w:cs="Courier New"/>
          <w:sz w:val="16"/>
          <w:szCs w:val="16"/>
          <w:lang w:eastAsia="de-DE"/>
        </w:rPr>
        <w:t>{ /</w:t>
      </w:r>
      <w:proofErr w:type="gramEnd"/>
      <w:r w:rsidRPr="001966B6">
        <w:rPr>
          <w:rFonts w:ascii="Courier New" w:hAnsi="Courier New" w:cs="Courier New"/>
          <w:sz w:val="16"/>
          <w:szCs w:val="16"/>
          <w:lang w:eastAsia="de-DE"/>
        </w:rPr>
        <w:t>/ MTSI MO Voice Call / Forking / UE receives two preliminary responses and one early dialog termination / 5GS</w:t>
      </w:r>
    </w:p>
    <w:p w14:paraId="515AF7B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w:t>
      </w:r>
      <w:proofErr w:type="spellStart"/>
      <w:r w:rsidRPr="001966B6">
        <w:rPr>
          <w:rFonts w:ascii="Courier New" w:hAnsi="Courier New" w:cs="Courier New"/>
          <w:sz w:val="16"/>
          <w:szCs w:val="16"/>
          <w:lang w:eastAsia="de-DE"/>
        </w:rPr>
        <w:t>IMS_InviteRequestWithSdp_Type</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w:t>
      </w:r>
    </w:p>
    <w:p w14:paraId="29DE24D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template (value) </w:t>
      </w:r>
      <w:proofErr w:type="spellStart"/>
      <w:r w:rsidRPr="001966B6">
        <w:rPr>
          <w:rFonts w:ascii="Courier New" w:hAnsi="Courier New" w:cs="Courier New"/>
          <w:sz w:val="16"/>
          <w:szCs w:val="16"/>
          <w:lang w:eastAsia="de-DE"/>
        </w:rPr>
        <w:t>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w:t>
      </w:r>
    </w:p>
    <w:p w14:paraId="4A37FB2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template (value) </w:t>
      </w:r>
      <w:proofErr w:type="spellStart"/>
      <w:r w:rsidRPr="001966B6">
        <w:rPr>
          <w:rFonts w:ascii="Courier New" w:hAnsi="Courier New" w:cs="Courier New"/>
          <w:sz w:val="16"/>
          <w:szCs w:val="16"/>
          <w:lang w:eastAsia="de-DE"/>
        </w:rPr>
        <w:t>SDP_Message</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v_SdpAnswer</w:t>
      </w:r>
      <w:proofErr w:type="spellEnd"/>
      <w:r w:rsidRPr="001966B6">
        <w:rPr>
          <w:rFonts w:ascii="Courier New" w:hAnsi="Courier New" w:cs="Courier New"/>
          <w:sz w:val="16"/>
          <w:szCs w:val="16"/>
          <w:lang w:eastAsia="de-DE"/>
        </w:rPr>
        <w:t>;</w:t>
      </w:r>
    </w:p>
    <w:p w14:paraId="60AB306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w:t>
      </w:r>
      <w:proofErr w:type="spellStart"/>
      <w:r w:rsidRPr="001966B6">
        <w:rPr>
          <w:rFonts w:ascii="Courier New" w:hAnsi="Courier New" w:cs="Courier New"/>
          <w:sz w:val="16"/>
          <w:szCs w:val="16"/>
          <w:lang w:eastAsia="de-DE"/>
        </w:rPr>
        <w:t>SipUrl</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v_ContactUrlUE</w:t>
      </w:r>
      <w:proofErr w:type="spellEnd"/>
      <w:r w:rsidRPr="001966B6">
        <w:rPr>
          <w:rFonts w:ascii="Courier New" w:hAnsi="Courier New" w:cs="Courier New"/>
          <w:sz w:val="16"/>
          <w:szCs w:val="16"/>
          <w:lang w:eastAsia="de-DE"/>
        </w:rPr>
        <w:t>;</w:t>
      </w:r>
    </w:p>
    <w:p w14:paraId="226DD25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var </w:t>
      </w:r>
      <w:proofErr w:type="spellStart"/>
      <w:r w:rsidRPr="001966B6">
        <w:rPr>
          <w:rFonts w:ascii="Courier New" w:hAnsi="Courier New" w:cs="Courier New"/>
          <w:sz w:val="16"/>
          <w:szCs w:val="16"/>
          <w:lang w:eastAsia="de-DE"/>
        </w:rPr>
        <w:t>charstring</w:t>
      </w:r>
      <w:proofErr w:type="spellEnd"/>
      <w:r w:rsidRPr="001966B6">
        <w:rPr>
          <w:rFonts w:ascii="Courier New" w:hAnsi="Courier New" w:cs="Courier New"/>
          <w:sz w:val="16"/>
          <w:szCs w:val="16"/>
          <w:lang w:eastAsia="de-DE"/>
        </w:rPr>
        <w:t xml:space="preserve"> v_ToTag</w:t>
      </w:r>
      <w:proofErr w:type="gramStart"/>
      <w:r w:rsidRPr="001966B6">
        <w:rPr>
          <w:rFonts w:ascii="Courier New" w:hAnsi="Courier New" w:cs="Courier New"/>
          <w:sz w:val="16"/>
          <w:szCs w:val="16"/>
          <w:lang w:eastAsia="de-DE"/>
        </w:rPr>
        <w:t>2 :</w:t>
      </w:r>
      <w:proofErr w:type="gram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f_IMS_GenerateTag</w:t>
      </w:r>
      <w:proofErr w:type="spellEnd"/>
      <w:r w:rsidRPr="001966B6">
        <w:rPr>
          <w:rFonts w:ascii="Courier New" w:hAnsi="Courier New" w:cs="Courier New"/>
          <w:sz w:val="16"/>
          <w:szCs w:val="16"/>
          <w:lang w:eastAsia="de-DE"/>
        </w:rPr>
        <w:t>("TC_7_24a-Dialog-2");</w:t>
      </w:r>
    </w:p>
    <w:p w14:paraId="6A2A258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6DEF479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timer </w:t>
      </w:r>
      <w:proofErr w:type="spellStart"/>
      <w:r w:rsidRPr="001966B6">
        <w:rPr>
          <w:rFonts w:ascii="Courier New" w:hAnsi="Courier New" w:cs="Courier New"/>
          <w:sz w:val="16"/>
          <w:szCs w:val="16"/>
          <w:lang w:eastAsia="de-DE"/>
        </w:rPr>
        <w:t>t_Timer</w:t>
      </w:r>
      <w:proofErr w:type="spellEnd"/>
      <w:r w:rsidRPr="001966B6">
        <w:rPr>
          <w:rFonts w:ascii="Courier New" w:hAnsi="Courier New" w:cs="Courier New"/>
          <w:sz w:val="16"/>
          <w:szCs w:val="16"/>
          <w:lang w:eastAsia="de-DE"/>
        </w:rPr>
        <w:t>;</w:t>
      </w:r>
    </w:p>
    <w:p w14:paraId="0F99927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1194C4C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f_IMS_CC_</w:t>
      </w:r>
      <w:proofErr w:type="gramStart"/>
      <w:r w:rsidRPr="001966B6">
        <w:rPr>
          <w:rFonts w:ascii="Courier New" w:hAnsi="Courier New" w:cs="Courier New"/>
          <w:sz w:val="16"/>
          <w:szCs w:val="16"/>
          <w:lang w:eastAsia="de-DE"/>
        </w:rPr>
        <w:t>Preamble</w:t>
      </w:r>
      <w:proofErr w:type="spellEnd"/>
      <w:r w:rsidRPr="001966B6">
        <w:rPr>
          <w:rFonts w:ascii="Courier New" w:hAnsi="Courier New" w:cs="Courier New"/>
          <w:sz w:val="16"/>
          <w:szCs w:val="16"/>
          <w:lang w:eastAsia="de-DE"/>
        </w:rPr>
        <w:t>(</w:t>
      </w:r>
      <w:proofErr w:type="spellStart"/>
      <w:proofErr w:type="gramEnd"/>
      <w:r w:rsidRPr="001966B6">
        <w:rPr>
          <w:rFonts w:ascii="Courier New" w:hAnsi="Courier New" w:cs="Courier New"/>
          <w:sz w:val="16"/>
          <w:szCs w:val="16"/>
          <w:lang w:eastAsia="de-DE"/>
        </w:rPr>
        <w:t>IPCAN_SpeechCall</w:t>
      </w:r>
      <w:proofErr w:type="spellEnd"/>
      <w:r w:rsidRPr="001966B6">
        <w:rPr>
          <w:rFonts w:ascii="Courier New" w:hAnsi="Courier New" w:cs="Courier New"/>
          <w:sz w:val="16"/>
          <w:szCs w:val="16"/>
          <w:lang w:eastAsia="de-DE"/>
        </w:rPr>
        <w:t>, IMS_REGISTERED);</w:t>
      </w:r>
    </w:p>
    <w:p w14:paraId="134D250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
    <w:p w14:paraId="1192ACF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f_IMS_TestBody_Set</w:t>
      </w:r>
      <w:proofErr w:type="spellEnd"/>
      <w:r w:rsidRPr="001966B6">
        <w:rPr>
          <w:rFonts w:ascii="Courier New" w:hAnsi="Courier New" w:cs="Courier New"/>
          <w:sz w:val="16"/>
          <w:szCs w:val="16"/>
          <w:lang w:eastAsia="de-DE"/>
        </w:rPr>
        <w:t>(true);</w:t>
      </w:r>
    </w:p>
    <w:p w14:paraId="4301C89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678E1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lastRenderedPageBreak/>
        <w:t xml:space="preserve">    //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xml:space="preserve"> "Step 1 - 9"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5681481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f_IMS_CC_</w:t>
      </w:r>
      <w:proofErr w:type="gramStart"/>
      <w:r w:rsidRPr="001966B6">
        <w:rPr>
          <w:rFonts w:ascii="Courier New" w:hAnsi="Courier New" w:cs="Courier New"/>
          <w:sz w:val="16"/>
          <w:szCs w:val="16"/>
          <w:lang w:eastAsia="de-DE"/>
        </w:rPr>
        <w:t>StartCall</w:t>
      </w:r>
      <w:proofErr w:type="spellEnd"/>
      <w:r w:rsidRPr="001966B6">
        <w:rPr>
          <w:rFonts w:ascii="Courier New" w:hAnsi="Courier New" w:cs="Courier New"/>
          <w:sz w:val="16"/>
          <w:szCs w:val="16"/>
          <w:lang w:eastAsia="de-DE"/>
        </w:rPr>
        <w:t>(</w:t>
      </w:r>
      <w:proofErr w:type="spellStart"/>
      <w:proofErr w:type="gramEnd"/>
      <w:r w:rsidRPr="001966B6">
        <w:rPr>
          <w:rFonts w:ascii="Courier New" w:hAnsi="Courier New" w:cs="Courier New"/>
          <w:sz w:val="16"/>
          <w:szCs w:val="16"/>
          <w:lang w:eastAsia="de-DE"/>
        </w:rPr>
        <w:t>IPCAN_MO_SpeechCall</w:t>
      </w:r>
      <w:proofErr w:type="spellEnd"/>
      <w:r w:rsidRPr="001966B6">
        <w:rPr>
          <w:rFonts w:ascii="Courier New" w:hAnsi="Courier New" w:cs="Courier New"/>
          <w:sz w:val="16"/>
          <w:szCs w:val="16"/>
          <w:lang w:eastAsia="de-DE"/>
        </w:rPr>
        <w:t>);</w:t>
      </w:r>
    </w:p>
    <w:p w14:paraId="38B6D31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w:t>
      </w:r>
      <w:proofErr w:type="gramStart"/>
      <w:r w:rsidRPr="001966B6">
        <w:rPr>
          <w:rFonts w:ascii="Courier New" w:hAnsi="Courier New" w:cs="Courier New"/>
          <w:sz w:val="16"/>
          <w:szCs w:val="16"/>
          <w:lang w:eastAsia="de-DE"/>
        </w:rPr>
        <w:t>InviteRequestWithSdp</w:t>
      </w:r>
      <w:proofErr w:type="spellEnd"/>
      <w:r w:rsidRPr="001966B6">
        <w:rPr>
          <w:rFonts w:ascii="Courier New" w:hAnsi="Courier New" w:cs="Courier New"/>
          <w:sz w:val="16"/>
          <w:szCs w:val="16"/>
          <w:lang w:eastAsia="de-DE"/>
        </w:rPr>
        <w:t xml:space="preserve"> :</w:t>
      </w:r>
      <w:proofErr w:type="gramEnd"/>
      <w:r w:rsidRPr="001966B6">
        <w:rPr>
          <w:rFonts w:ascii="Courier New" w:hAnsi="Courier New" w:cs="Courier New"/>
          <w:sz w:val="16"/>
          <w:szCs w:val="16"/>
          <w:lang w:eastAsia="de-DE"/>
        </w:rPr>
        <w:t>= f_IMS_MOCallSetup_NR5GC_A_4_1_Step1();</w:t>
      </w:r>
    </w:p>
    <w:p w14:paraId="58CD49E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if (not </w:t>
      </w:r>
      <w:proofErr w:type="gramStart"/>
      <w:r w:rsidRPr="001966B6">
        <w:rPr>
          <w:rFonts w:ascii="Courier New" w:hAnsi="Courier New" w:cs="Courier New"/>
          <w:sz w:val="16"/>
          <w:szCs w:val="16"/>
          <w:lang w:eastAsia="de-DE"/>
        </w:rPr>
        <w:t>match(</w:t>
      </w:r>
      <w:proofErr w:type="spellStart"/>
      <w:proofErr w:type="gramEnd"/>
      <w:r w:rsidRPr="001966B6">
        <w:rPr>
          <w:rFonts w:ascii="Courier New" w:hAnsi="Courier New" w:cs="Courier New"/>
          <w:sz w:val="16"/>
          <w:szCs w:val="16"/>
          <w:lang w:eastAsia="de-DE"/>
        </w:rPr>
        <w:t>v_InviteRequestWithSdp.Invite.msgHeader.supported</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cr_Supported</w:t>
      </w:r>
      <w:proofErr w:type="spellEnd"/>
      <w:r w:rsidRPr="001966B6">
        <w:rPr>
          <w:rFonts w:ascii="Courier New" w:hAnsi="Courier New" w:cs="Courier New"/>
          <w:sz w:val="16"/>
          <w:szCs w:val="16"/>
          <w:lang w:eastAsia="de-DE"/>
        </w:rPr>
        <w:t>( { "199" } ))) {</w:t>
      </w:r>
    </w:p>
    <w:p w14:paraId="5698613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w:t>
      </w:r>
      <w:proofErr w:type="gramStart"/>
      <w:r w:rsidRPr="001966B6">
        <w:rPr>
          <w:rFonts w:ascii="Courier New" w:hAnsi="Courier New" w:cs="Courier New"/>
          <w:sz w:val="16"/>
          <w:szCs w:val="16"/>
          <w:lang w:eastAsia="de-DE"/>
        </w:rPr>
        <w:t>SetVerdictFailOrInconc</w:t>
      </w:r>
      <w:proofErr w:type="spellEnd"/>
      <w:r w:rsidRPr="001966B6">
        <w:rPr>
          <w:rFonts w:ascii="Courier New" w:hAnsi="Courier New" w:cs="Courier New"/>
          <w:sz w:val="16"/>
          <w:szCs w:val="16"/>
          <w:lang w:eastAsia="de-DE"/>
        </w:rPr>
        <w:t>(</w:t>
      </w:r>
      <w:proofErr w:type="gramEnd"/>
      <w:r w:rsidRPr="001966B6">
        <w:rPr>
          <w:rFonts w:ascii="Courier New" w:hAnsi="Courier New" w:cs="Courier New"/>
          <w:sz w:val="16"/>
          <w:szCs w:val="16"/>
          <w:lang w:eastAsia="de-DE"/>
        </w:rPr>
        <w:t>__FILE__, __LINE__, "Supported header field does not contain '199' option tag");</w:t>
      </w:r>
    </w:p>
    <w:p w14:paraId="2ED5FCA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
    <w:p w14:paraId="6249862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9AD567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xml:space="preserve"> "Step 9 - 20"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49DA350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f_IMS_MOCallSetup_NR5GC_A_4_1_Step2_10(</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w:t>
      </w:r>
    </w:p>
    <w:p w14:paraId="5331DAD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3AA5168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f_IMS_PTC_ImsInfo_ActivateDialog</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secondDialog</w:t>
      </w:r>
      <w:proofErr w:type="spellEnd"/>
      <w:r w:rsidRPr="001966B6">
        <w:rPr>
          <w:rFonts w:ascii="Courier New" w:hAnsi="Courier New" w:cs="Courier New"/>
          <w:sz w:val="16"/>
          <w:szCs w:val="16"/>
          <w:lang w:eastAsia="de-DE"/>
        </w:rPr>
        <w:t>);</w:t>
      </w:r>
    </w:p>
    <w:p w14:paraId="6A5E7A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f_IMS_PTC_ImsInfo_</w:t>
      </w:r>
      <w:proofErr w:type="gramStart"/>
      <w:r w:rsidRPr="001966B6">
        <w:rPr>
          <w:rFonts w:ascii="Courier New" w:hAnsi="Courier New" w:cs="Courier New"/>
          <w:sz w:val="16"/>
          <w:szCs w:val="16"/>
          <w:lang w:eastAsia="de-DE"/>
        </w:rPr>
        <w:t>DialogInit</w:t>
      </w:r>
      <w:proofErr w:type="spellEnd"/>
      <w:r w:rsidRPr="001966B6">
        <w:rPr>
          <w:rFonts w:ascii="Courier New" w:hAnsi="Courier New" w:cs="Courier New"/>
          <w:sz w:val="16"/>
          <w:szCs w:val="16"/>
          <w:lang w:eastAsia="de-DE"/>
        </w:rPr>
        <w:t>(</w:t>
      </w:r>
      <w:proofErr w:type="spellStart"/>
      <w:proofErr w:type="gramEnd"/>
      <w:r w:rsidRPr="001966B6">
        <w:rPr>
          <w:rFonts w:ascii="Courier New" w:hAnsi="Courier New" w:cs="Courier New"/>
          <w:sz w:val="16"/>
          <w:szCs w:val="16"/>
          <w:lang w:eastAsia="de-DE"/>
        </w:rPr>
        <w:t>dialogRemote</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v_InviteRequestWithSdp.Invite.msgHeader</w:t>
      </w:r>
      <w:proofErr w:type="spellEnd"/>
      <w:r w:rsidRPr="001966B6">
        <w:rPr>
          <w:rFonts w:ascii="Courier New" w:hAnsi="Courier New" w:cs="Courier New"/>
          <w:sz w:val="16"/>
          <w:szCs w:val="16"/>
          <w:lang w:eastAsia="de-DE"/>
        </w:rPr>
        <w:t>);  // second dialog</w:t>
      </w:r>
    </w:p>
    <w:p w14:paraId="459FE62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f_IMS_PTC_ImsInfo_DialogSetLocalTag</w:t>
      </w:r>
      <w:proofErr w:type="spellEnd"/>
      <w:r w:rsidRPr="001966B6">
        <w:rPr>
          <w:rFonts w:ascii="Courier New" w:hAnsi="Courier New" w:cs="Courier New"/>
          <w:sz w:val="16"/>
          <w:szCs w:val="16"/>
          <w:lang w:eastAsia="de-DE"/>
        </w:rPr>
        <w:t>(v_ToTag2</w:t>
      </w:r>
      <w:proofErr w:type="gramStart"/>
      <w:r w:rsidRPr="001966B6">
        <w:rPr>
          <w:rFonts w:ascii="Courier New" w:hAnsi="Courier New" w:cs="Courier New"/>
          <w:sz w:val="16"/>
          <w:szCs w:val="16"/>
          <w:lang w:eastAsia="de-DE"/>
        </w:rPr>
        <w:t xml:space="preserve">);   </w:t>
      </w:r>
      <w:proofErr w:type="gramEnd"/>
      <w:r w:rsidRPr="001966B6">
        <w:rPr>
          <w:rFonts w:ascii="Courier New" w:hAnsi="Courier New" w:cs="Courier New"/>
          <w:sz w:val="16"/>
          <w:szCs w:val="16"/>
          <w:lang w:eastAsia="de-DE"/>
        </w:rPr>
        <w:t xml:space="preserve">                                     // second dialog: different To-tag</w:t>
      </w:r>
    </w:p>
    <w:p w14:paraId="224CC47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761953A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xml:space="preserve"> "Step 21"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183 Session progress (dialog 2)</w:t>
      </w:r>
    </w:p>
    <w:p w14:paraId="44AB32B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w:t>
      </w:r>
      <w:proofErr w:type="gramStart"/>
      <w:r w:rsidRPr="001966B6">
        <w:rPr>
          <w:rFonts w:ascii="Courier New" w:hAnsi="Courier New" w:cs="Courier New"/>
          <w:sz w:val="16"/>
          <w:szCs w:val="16"/>
          <w:lang w:eastAsia="de-DE"/>
        </w:rPr>
        <w:t>MessageHeader</w:t>
      </w:r>
      <w:proofErr w:type="spellEnd"/>
      <w:r w:rsidRPr="001966B6">
        <w:rPr>
          <w:rFonts w:ascii="Courier New" w:hAnsi="Courier New" w:cs="Courier New"/>
          <w:sz w:val="16"/>
          <w:szCs w:val="16"/>
          <w:lang w:eastAsia="de-DE"/>
        </w:rPr>
        <w:t xml:space="preserve"> :</w:t>
      </w:r>
      <w:proofErr w:type="gramEnd"/>
      <w:r w:rsidRPr="001966B6">
        <w:rPr>
          <w:rFonts w:ascii="Courier New" w:hAnsi="Courier New" w:cs="Courier New"/>
          <w:sz w:val="16"/>
          <w:szCs w:val="16"/>
          <w:lang w:eastAsia="de-DE"/>
        </w:rPr>
        <w:t>= f_IMS_InviteResponse_183_MessageHeaderTX(v_InviteRequestWithSdp.Invite, px_IMS_CalleeContactUri2);</w:t>
      </w:r>
    </w:p>
    <w:p w14:paraId="76C66D4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w:t>
      </w:r>
      <w:proofErr w:type="gramStart"/>
      <w:r w:rsidRPr="001966B6">
        <w:rPr>
          <w:rFonts w:ascii="Courier New" w:hAnsi="Courier New" w:cs="Courier New"/>
          <w:sz w:val="16"/>
          <w:szCs w:val="16"/>
          <w:lang w:eastAsia="de-DE"/>
        </w:rPr>
        <w:t>SdpAnswer</w:t>
      </w:r>
      <w:proofErr w:type="spellEnd"/>
      <w:r w:rsidRPr="001966B6">
        <w:rPr>
          <w:rFonts w:ascii="Courier New" w:hAnsi="Courier New" w:cs="Courier New"/>
          <w:sz w:val="16"/>
          <w:szCs w:val="16"/>
          <w:lang w:eastAsia="de-DE"/>
        </w:rPr>
        <w:t xml:space="preserve"> :</w:t>
      </w:r>
      <w:proofErr w:type="gramEnd"/>
      <w:r w:rsidRPr="001966B6">
        <w:rPr>
          <w:rFonts w:ascii="Courier New" w:hAnsi="Courier New" w:cs="Courier New"/>
          <w:sz w:val="16"/>
          <w:szCs w:val="16"/>
          <w:lang w:eastAsia="de-DE"/>
        </w:rPr>
        <w:t>= f_IMS_BuildSDP_InitialAnswerAudio_TX(v_InviteRequestWithSdp.SdpOffer, -, EVS_16000, 65);</w:t>
      </w:r>
    </w:p>
    <w:p w14:paraId="355B16D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IMS_Server.send(cas_IMS_DATA_</w:t>
      </w:r>
      <w:proofErr w:type="gramStart"/>
      <w:r w:rsidRPr="001966B6">
        <w:rPr>
          <w:rFonts w:ascii="Courier New" w:hAnsi="Courier New" w:cs="Courier New"/>
          <w:sz w:val="16"/>
          <w:szCs w:val="16"/>
          <w:lang w:eastAsia="de-DE"/>
        </w:rPr>
        <w:t>RSP(</w:t>
      </w:r>
      <w:proofErr w:type="gramEnd"/>
      <w:r w:rsidRPr="001966B6">
        <w:rPr>
          <w:rFonts w:ascii="Courier New" w:hAnsi="Courier New" w:cs="Courier New"/>
          <w:sz w:val="16"/>
          <w:szCs w:val="16"/>
          <w:lang w:eastAsia="de-DE"/>
        </w:rPr>
        <w:t xml:space="preserve">v_InviteRequestWithSdp.RoutingInfo, </w:t>
      </w:r>
      <w:proofErr w:type="spellStart"/>
      <w:r w:rsidRPr="001966B6">
        <w:rPr>
          <w:rFonts w:ascii="Courier New" w:hAnsi="Courier New" w:cs="Courier New"/>
          <w:sz w:val="16"/>
          <w:szCs w:val="16"/>
          <w:lang w:eastAsia="de-DE"/>
        </w:rPr>
        <w:t>cs_Response</w:t>
      </w:r>
      <w:proofErr w:type="spellEnd"/>
      <w:r w:rsidRPr="001966B6">
        <w:rPr>
          <w:rFonts w:ascii="Courier New" w:hAnsi="Courier New" w:cs="Courier New"/>
          <w:sz w:val="16"/>
          <w:szCs w:val="16"/>
          <w:lang w:eastAsia="de-DE"/>
        </w:rPr>
        <w:t xml:space="preserve">(c_statusLine183,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cs_MessageBody_SDP</w:t>
      </w:r>
      <w:proofErr w:type="spellEnd"/>
      <w:r w:rsidRPr="001966B6">
        <w:rPr>
          <w:rFonts w:ascii="Courier New" w:hAnsi="Courier New" w:cs="Courier New"/>
          <w:sz w:val="16"/>
          <w:szCs w:val="16"/>
          <w:lang w:eastAsia="de-DE"/>
        </w:rPr>
        <w:t>(</w:t>
      </w:r>
      <w:proofErr w:type="spellStart"/>
      <w:r w:rsidRPr="001966B6">
        <w:rPr>
          <w:rFonts w:ascii="Courier New" w:hAnsi="Courier New" w:cs="Courier New"/>
          <w:sz w:val="16"/>
          <w:szCs w:val="16"/>
          <w:lang w:eastAsia="de-DE"/>
        </w:rPr>
        <w:t>v_SdpAnswer</w:t>
      </w:r>
      <w:proofErr w:type="spellEnd"/>
      <w:r w:rsidRPr="001966B6">
        <w:rPr>
          <w:rFonts w:ascii="Courier New" w:hAnsi="Courier New" w:cs="Courier New"/>
          <w:sz w:val="16"/>
          <w:szCs w:val="16"/>
          <w:lang w:eastAsia="de-DE"/>
        </w:rPr>
        <w:t>))));</w:t>
      </w:r>
    </w:p>
    <w:p w14:paraId="0288B64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51C5E97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xml:space="preserve"> "Step 22 - 23"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309B012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w:t>
      </w:r>
      <w:proofErr w:type="spellStart"/>
      <w:r w:rsidRPr="001966B6">
        <w:rPr>
          <w:rFonts w:ascii="Courier New" w:hAnsi="Courier New" w:cs="Courier New"/>
          <w:sz w:val="16"/>
          <w:szCs w:val="16"/>
          <w:lang w:eastAsia="de-DE"/>
        </w:rPr>
        <w:t>v_</w:t>
      </w:r>
      <w:proofErr w:type="gramStart"/>
      <w:r w:rsidRPr="001966B6">
        <w:rPr>
          <w:rFonts w:ascii="Courier New" w:hAnsi="Courier New" w:cs="Courier New"/>
          <w:sz w:val="16"/>
          <w:szCs w:val="16"/>
          <w:lang w:eastAsia="de-DE"/>
        </w:rPr>
        <w:t>SdpOffer</w:t>
      </w:r>
      <w:proofErr w:type="spellEnd"/>
      <w:r w:rsidRPr="001966B6">
        <w:rPr>
          <w:rFonts w:ascii="Courier New" w:hAnsi="Courier New" w:cs="Courier New"/>
          <w:sz w:val="16"/>
          <w:szCs w:val="16"/>
          <w:lang w:eastAsia="de-DE"/>
        </w:rPr>
        <w:t xml:space="preserve"> :</w:t>
      </w:r>
      <w:proofErr w:type="gramEnd"/>
      <w:r w:rsidRPr="001966B6">
        <w:rPr>
          <w:rFonts w:ascii="Courier New" w:hAnsi="Courier New" w:cs="Courier New"/>
          <w:sz w:val="16"/>
          <w:szCs w:val="16"/>
          <w:lang w:eastAsia="de-DE"/>
        </w:rPr>
        <w:t>= f_IMS_BuildSDP_UpdatedOfferAudio_RX(v_InviteRequestWithSdp.SdpOffer, -, EVS_16000);</w:t>
      </w:r>
    </w:p>
    <w:p w14:paraId="4588347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f_IMS_MOCallSetup_ReceivePRACK_Send200</w:t>
      </w:r>
      <w:proofErr w:type="gramStart"/>
      <w:r w:rsidRPr="001966B6">
        <w:rPr>
          <w:rFonts w:ascii="Courier New" w:hAnsi="Courier New" w:cs="Courier New"/>
          <w:sz w:val="16"/>
          <w:szCs w:val="16"/>
          <w:lang w:eastAsia="de-DE"/>
        </w:rPr>
        <w:t>OK(</w:t>
      </w:r>
      <w:proofErr w:type="spellStart"/>
      <w:proofErr w:type="gramEnd"/>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cr_ContentTypeSDP</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v_SdpOffer</w:t>
      </w:r>
      <w:proofErr w:type="spellEnd"/>
      <w:r w:rsidRPr="001966B6">
        <w:rPr>
          <w:rFonts w:ascii="Courier New" w:hAnsi="Courier New" w:cs="Courier New"/>
          <w:sz w:val="16"/>
          <w:szCs w:val="16"/>
          <w:lang w:eastAsia="de-DE"/>
        </w:rPr>
        <w:t>);</w:t>
      </w:r>
    </w:p>
    <w:p w14:paraId="1551D0B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According to the prose there is no updated SDP offer even though the 2nd remote UE does not the preconditions updated (INVITE: a=</w:t>
      </w:r>
      <w:proofErr w:type="spellStart"/>
      <w:proofErr w:type="gramStart"/>
      <w:r w:rsidRPr="001966B6">
        <w:rPr>
          <w:rFonts w:ascii="Courier New" w:hAnsi="Courier New" w:cs="Courier New"/>
          <w:sz w:val="16"/>
          <w:szCs w:val="16"/>
          <w:lang w:eastAsia="de-DE"/>
        </w:rPr>
        <w:t>curr:qos</w:t>
      </w:r>
      <w:proofErr w:type="spellEnd"/>
      <w:proofErr w:type="gramEnd"/>
      <w:r w:rsidRPr="001966B6">
        <w:rPr>
          <w:rFonts w:ascii="Courier New" w:hAnsi="Courier New" w:cs="Courier New"/>
          <w:sz w:val="16"/>
          <w:szCs w:val="16"/>
          <w:lang w:eastAsia="de-DE"/>
        </w:rPr>
        <w:t xml:space="preserve"> local/remote none, 183 </w:t>
      </w:r>
      <w:proofErr w:type="spellStart"/>
      <w:r w:rsidRPr="001966B6">
        <w:rPr>
          <w:rFonts w:ascii="Courier New" w:hAnsi="Courier New" w:cs="Courier New"/>
          <w:sz w:val="16"/>
          <w:szCs w:val="16"/>
          <w:lang w:eastAsia="de-DE"/>
        </w:rPr>
        <w:t>reponse</w:t>
      </w:r>
      <w:proofErr w:type="spellEnd"/>
      <w:r w:rsidRPr="001966B6">
        <w:rPr>
          <w:rFonts w:ascii="Courier New" w:hAnsi="Courier New" w:cs="Courier New"/>
          <w:sz w:val="16"/>
          <w:szCs w:val="16"/>
          <w:lang w:eastAsia="de-DE"/>
        </w:rPr>
        <w:t xml:space="preserve"> from the 2nd UE: a=</w:t>
      </w:r>
      <w:proofErr w:type="spellStart"/>
      <w:r w:rsidRPr="001966B6">
        <w:rPr>
          <w:rFonts w:ascii="Courier New" w:hAnsi="Courier New" w:cs="Courier New"/>
          <w:sz w:val="16"/>
          <w:szCs w:val="16"/>
          <w:lang w:eastAsia="de-DE"/>
        </w:rPr>
        <w:t>curr:qos</w:t>
      </w:r>
      <w:proofErr w:type="spellEnd"/>
      <w:r w:rsidRPr="001966B6">
        <w:rPr>
          <w:rFonts w:ascii="Courier New" w:hAnsi="Courier New" w:cs="Courier New"/>
          <w:sz w:val="16"/>
          <w:szCs w:val="16"/>
          <w:lang w:eastAsia="de-DE"/>
        </w:rPr>
        <w:t xml:space="preserve"> local/remote none) !!!! */</w:t>
      </w:r>
    </w:p>
    <w:p w14:paraId="7EC1A0C6" w14:textId="05337059"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f_IMS_MOCallSetup_ReceivePRACK_Send200</w:t>
      </w:r>
      <w:proofErr w:type="gramStart"/>
      <w:r w:rsidRPr="001966B6">
        <w:rPr>
          <w:rFonts w:ascii="Courier New" w:hAnsi="Courier New" w:cs="Courier New"/>
          <w:sz w:val="16"/>
          <w:szCs w:val="16"/>
          <w:lang w:eastAsia="de-DE"/>
        </w:rPr>
        <w:t>OK(</w:t>
      </w:r>
      <w:proofErr w:type="spellStart"/>
      <w:proofErr w:type="gramEnd"/>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cr_ContentTypeSDP</w:t>
      </w:r>
      <w:proofErr w:type="spellEnd"/>
      <w:r w:rsidRPr="001966B6">
        <w:rPr>
          <w:rFonts w:ascii="Courier New" w:hAnsi="Courier New" w:cs="Courier New"/>
          <w:sz w:val="16"/>
          <w:szCs w:val="16"/>
          <w:lang w:eastAsia="de-DE"/>
        </w:rPr>
        <w:t>);</w:t>
      </w:r>
    </w:p>
    <w:p w14:paraId="6541BC0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25D701D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xml:space="preserve"> "Step 24 - 26"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446DFF1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f_IMS_MOCallSetup_NR5GC_A_4_1_Step8_10(</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 px_IMS_CalleeContactUri2);</w:t>
      </w:r>
    </w:p>
    <w:p w14:paraId="4ADF6CA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w:t>
      </w:r>
      <w:proofErr w:type="gramStart"/>
      <w:r w:rsidRPr="001966B6">
        <w:rPr>
          <w:rFonts w:ascii="Courier New" w:hAnsi="Courier New" w:cs="Courier New"/>
          <w:sz w:val="16"/>
          <w:szCs w:val="16"/>
          <w:lang w:eastAsia="de-DE"/>
        </w:rPr>
        <w:t>PreliminaryPass</w:t>
      </w:r>
      <w:proofErr w:type="spellEnd"/>
      <w:r w:rsidRPr="001966B6">
        <w:rPr>
          <w:rFonts w:ascii="Courier New" w:hAnsi="Courier New" w:cs="Courier New"/>
          <w:sz w:val="16"/>
          <w:szCs w:val="16"/>
          <w:lang w:eastAsia="de-DE"/>
        </w:rPr>
        <w:t>(</w:t>
      </w:r>
      <w:proofErr w:type="gramEnd"/>
      <w:r w:rsidRPr="001966B6">
        <w:rPr>
          <w:rFonts w:ascii="Courier New" w:hAnsi="Courier New" w:cs="Courier New"/>
          <w:sz w:val="16"/>
          <w:szCs w:val="16"/>
          <w:lang w:eastAsia="de-DE"/>
        </w:rPr>
        <w:t>__FILE__, __LINE__, "Step 25");</w:t>
      </w:r>
    </w:p>
    <w:p w14:paraId="7858C41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068B79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xml:space="preserve"> "Step 27"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199 Early Dialog Terminated</w:t>
      </w:r>
    </w:p>
    <w:p w14:paraId="4C58366F"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v_</w:t>
      </w:r>
      <w:proofErr w:type="gramStart"/>
      <w:r w:rsidRPr="001966B6">
        <w:rPr>
          <w:rFonts w:ascii="Courier New" w:hAnsi="Courier New" w:cs="Courier New"/>
          <w:sz w:val="16"/>
          <w:szCs w:val="16"/>
          <w:lang w:eastAsia="de-DE"/>
        </w:rPr>
        <w:t>MessageHeader</w:t>
      </w:r>
      <w:proofErr w:type="spellEnd"/>
      <w:r w:rsidRPr="001966B6">
        <w:rPr>
          <w:rFonts w:ascii="Courier New" w:hAnsi="Courier New" w:cs="Courier New"/>
          <w:sz w:val="16"/>
          <w:szCs w:val="16"/>
          <w:lang w:eastAsia="de-DE"/>
        </w:rPr>
        <w:t xml:space="preserve"> :</w:t>
      </w:r>
      <w:proofErr w:type="gramEnd"/>
      <w:r w:rsidRPr="001966B6">
        <w:rPr>
          <w:rFonts w:ascii="Courier New" w:hAnsi="Courier New" w:cs="Courier New"/>
          <w:sz w:val="16"/>
          <w:szCs w:val="16"/>
          <w:lang w:eastAsia="de-DE"/>
        </w:rPr>
        <w:t>= f_IMS_BaseResponse_MessageHeaderTX(v_InviteRequestWithSdp.Invite.msgHeader);</w:t>
      </w:r>
    </w:p>
    <w:p w14:paraId="6F2D0F9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IMS_Server.send(cas_IMS_DATA_</w:t>
      </w:r>
      <w:proofErr w:type="gramStart"/>
      <w:r w:rsidRPr="001966B6">
        <w:rPr>
          <w:rFonts w:ascii="Courier New" w:hAnsi="Courier New" w:cs="Courier New"/>
          <w:sz w:val="16"/>
          <w:szCs w:val="16"/>
          <w:lang w:eastAsia="de-DE"/>
        </w:rPr>
        <w:t>RSP(</w:t>
      </w:r>
      <w:proofErr w:type="gramEnd"/>
      <w:r w:rsidRPr="001966B6">
        <w:rPr>
          <w:rFonts w:ascii="Courier New" w:hAnsi="Courier New" w:cs="Courier New"/>
          <w:sz w:val="16"/>
          <w:szCs w:val="16"/>
          <w:lang w:eastAsia="de-DE"/>
        </w:rPr>
        <w:t xml:space="preserve">v_InviteRequestWithSdp.RoutingInfo, </w:t>
      </w:r>
      <w:proofErr w:type="spellStart"/>
      <w:r w:rsidRPr="001966B6">
        <w:rPr>
          <w:rFonts w:ascii="Courier New" w:hAnsi="Courier New" w:cs="Courier New"/>
          <w:sz w:val="16"/>
          <w:szCs w:val="16"/>
          <w:lang w:eastAsia="de-DE"/>
        </w:rPr>
        <w:t>cs_Response</w:t>
      </w:r>
      <w:proofErr w:type="spellEnd"/>
      <w:r w:rsidRPr="001966B6">
        <w:rPr>
          <w:rFonts w:ascii="Courier New" w:hAnsi="Courier New" w:cs="Courier New"/>
          <w:sz w:val="16"/>
          <w:szCs w:val="16"/>
          <w:lang w:eastAsia="de-DE"/>
        </w:rPr>
        <w:t xml:space="preserve">(c_statusLine199, </w:t>
      </w:r>
      <w:proofErr w:type="spellStart"/>
      <w:r w:rsidRPr="001966B6">
        <w:rPr>
          <w:rFonts w:ascii="Courier New" w:hAnsi="Courier New" w:cs="Courier New"/>
          <w:sz w:val="16"/>
          <w:szCs w:val="16"/>
          <w:lang w:eastAsia="de-DE"/>
        </w:rPr>
        <w:t>v_MessageHeader</w:t>
      </w:r>
      <w:proofErr w:type="spellEnd"/>
      <w:r w:rsidRPr="001966B6">
        <w:rPr>
          <w:rFonts w:ascii="Courier New" w:hAnsi="Courier New" w:cs="Courier New"/>
          <w:sz w:val="16"/>
          <w:szCs w:val="16"/>
          <w:lang w:eastAsia="de-DE"/>
        </w:rPr>
        <w:t>)));</w:t>
      </w:r>
    </w:p>
    <w:p w14:paraId="2EBC4F8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p>
    <w:p w14:paraId="0944AE8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 xml:space="preserve"> "Step 28 - 29" </w:t>
      </w:r>
      <w:proofErr w:type="spellStart"/>
      <w:r w:rsidRPr="001966B6">
        <w:rPr>
          <w:rFonts w:ascii="Courier New" w:hAnsi="Courier New" w:cs="Courier New"/>
          <w:sz w:val="16"/>
          <w:szCs w:val="16"/>
          <w:lang w:eastAsia="de-DE"/>
        </w:rPr>
        <w:t>siclog</w:t>
      </w:r>
      <w:proofErr w:type="spellEnd"/>
      <w:r w:rsidRPr="001966B6">
        <w:rPr>
          <w:rFonts w:ascii="Courier New" w:hAnsi="Courier New" w:cs="Courier New"/>
          <w:sz w:val="16"/>
          <w:szCs w:val="16"/>
          <w:lang w:eastAsia="de-DE"/>
        </w:rPr>
        <w:t>@</w:t>
      </w:r>
    </w:p>
    <w:p w14:paraId="2AE7ACB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f_IMS_MOCallSetup_Send200OK_ReceiveACK(</w:t>
      </w:r>
      <w:proofErr w:type="spellStart"/>
      <w:r w:rsidRPr="001966B6">
        <w:rPr>
          <w:rFonts w:ascii="Courier New" w:hAnsi="Courier New" w:cs="Courier New"/>
          <w:sz w:val="16"/>
          <w:szCs w:val="16"/>
          <w:lang w:eastAsia="de-DE"/>
        </w:rPr>
        <w:t>v_InviteRequestWithSdp</w:t>
      </w:r>
      <w:proofErr w:type="spellEnd"/>
      <w:r w:rsidRPr="001966B6">
        <w:rPr>
          <w:rFonts w:ascii="Courier New" w:hAnsi="Courier New" w:cs="Courier New"/>
          <w:sz w:val="16"/>
          <w:szCs w:val="16"/>
          <w:lang w:eastAsia="de-DE"/>
        </w:rPr>
        <w:t>);</w:t>
      </w:r>
    </w:p>
    <w:p w14:paraId="4533E5F9" w14:textId="77777777" w:rsidR="001966B6" w:rsidRDefault="001966B6" w:rsidP="001966B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1966B6">
        <w:rPr>
          <w:rFonts w:ascii="Courier New" w:hAnsi="Courier New" w:cs="Courier New"/>
          <w:sz w:val="16"/>
          <w:szCs w:val="16"/>
          <w:lang w:eastAsia="de-DE"/>
        </w:rPr>
        <w:t xml:space="preserve">    </w:t>
      </w:r>
      <w:proofErr w:type="spellStart"/>
      <w:r w:rsidRPr="001966B6">
        <w:rPr>
          <w:rFonts w:ascii="Courier New" w:hAnsi="Courier New" w:cs="Courier New"/>
          <w:sz w:val="16"/>
          <w:szCs w:val="16"/>
          <w:lang w:eastAsia="de-DE"/>
        </w:rPr>
        <w:t>f_IMS_</w:t>
      </w:r>
      <w:proofErr w:type="gramStart"/>
      <w:r w:rsidRPr="001966B6">
        <w:rPr>
          <w:rFonts w:ascii="Courier New" w:hAnsi="Courier New" w:cs="Courier New"/>
          <w:sz w:val="16"/>
          <w:szCs w:val="16"/>
          <w:lang w:eastAsia="de-DE"/>
        </w:rPr>
        <w:t>PreliminaryPass</w:t>
      </w:r>
      <w:proofErr w:type="spellEnd"/>
      <w:r w:rsidRPr="001966B6">
        <w:rPr>
          <w:rFonts w:ascii="Courier New" w:hAnsi="Courier New" w:cs="Courier New"/>
          <w:sz w:val="16"/>
          <w:szCs w:val="16"/>
          <w:lang w:eastAsia="de-DE"/>
        </w:rPr>
        <w:t>(</w:t>
      </w:r>
      <w:proofErr w:type="gramEnd"/>
      <w:r w:rsidRPr="001966B6">
        <w:rPr>
          <w:rFonts w:ascii="Courier New" w:hAnsi="Courier New" w:cs="Courier New"/>
          <w:sz w:val="16"/>
          <w:szCs w:val="16"/>
          <w:lang w:eastAsia="de-DE"/>
        </w:rPr>
        <w:t>__FILE__, __LINE__, "Step 29");</w:t>
      </w:r>
    </w:p>
    <w:p w14:paraId="74F84972" w14:textId="777B0320" w:rsidR="005D4A6B" w:rsidRPr="00757A31" w:rsidRDefault="005D4A6B" w:rsidP="001966B6">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1282980"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function f_TC_7_24a_NR5GC_IMS1() runs on IMS_PTC</w:t>
      </w:r>
    </w:p>
    <w:p w14:paraId="3CCCEAC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gramStart"/>
      <w:r w:rsidRPr="001966B6">
        <w:rPr>
          <w:rFonts w:ascii="Courier New" w:hAnsi="Courier New" w:cs="Courier New"/>
          <w:bCs/>
          <w:sz w:val="16"/>
          <w:szCs w:val="16"/>
          <w:lang w:val="en-US" w:eastAsia="de-DE"/>
        </w:rPr>
        <w:t>{ /</w:t>
      </w:r>
      <w:proofErr w:type="gramEnd"/>
      <w:r w:rsidRPr="001966B6">
        <w:rPr>
          <w:rFonts w:ascii="Courier New" w:hAnsi="Courier New" w:cs="Courier New"/>
          <w:bCs/>
          <w:sz w:val="16"/>
          <w:szCs w:val="16"/>
          <w:lang w:val="en-US" w:eastAsia="de-DE"/>
        </w:rPr>
        <w:t>/ MTSI MO Voice Call / Forking / UE receives two preliminary responses and one early dialog termination / 5GS</w:t>
      </w:r>
    </w:p>
    <w:p w14:paraId="1C5838A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w:t>
      </w:r>
      <w:proofErr w:type="spellStart"/>
      <w:r w:rsidRPr="001966B6">
        <w:rPr>
          <w:rFonts w:ascii="Courier New" w:hAnsi="Courier New" w:cs="Courier New"/>
          <w:bCs/>
          <w:sz w:val="16"/>
          <w:szCs w:val="16"/>
          <w:lang w:val="en-US" w:eastAsia="de-DE"/>
        </w:rPr>
        <w:t>IMS_InviteRequestWithSdp_Type</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w:t>
      </w:r>
    </w:p>
    <w:p w14:paraId="7F8310E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template (value) </w:t>
      </w:r>
      <w:proofErr w:type="spellStart"/>
      <w:r w:rsidRPr="001966B6">
        <w:rPr>
          <w:rFonts w:ascii="Courier New" w:hAnsi="Courier New" w:cs="Courier New"/>
          <w:bCs/>
          <w:sz w:val="16"/>
          <w:szCs w:val="16"/>
          <w:lang w:val="en-US" w:eastAsia="de-DE"/>
        </w:rPr>
        <w:t>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w:t>
      </w:r>
    </w:p>
    <w:p w14:paraId="622C2F6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template (value) </w:t>
      </w:r>
      <w:proofErr w:type="spellStart"/>
      <w:r w:rsidRPr="001966B6">
        <w:rPr>
          <w:rFonts w:ascii="Courier New" w:hAnsi="Courier New" w:cs="Courier New"/>
          <w:bCs/>
          <w:sz w:val="16"/>
          <w:szCs w:val="16"/>
          <w:lang w:val="en-US" w:eastAsia="de-DE"/>
        </w:rPr>
        <w:t>SDP_Message</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v_SdpAnswer</w:t>
      </w:r>
      <w:proofErr w:type="spellEnd"/>
      <w:r w:rsidRPr="001966B6">
        <w:rPr>
          <w:rFonts w:ascii="Courier New" w:hAnsi="Courier New" w:cs="Courier New"/>
          <w:bCs/>
          <w:sz w:val="16"/>
          <w:szCs w:val="16"/>
          <w:lang w:val="en-US" w:eastAsia="de-DE"/>
        </w:rPr>
        <w:t>;</w:t>
      </w:r>
    </w:p>
    <w:p w14:paraId="54237954" w14:textId="47671C04"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Pr="001966B6">
        <w:rPr>
          <w:rFonts w:ascii="Courier New" w:hAnsi="Courier New" w:cs="Courier New"/>
          <w:bCs/>
          <w:sz w:val="16"/>
          <w:szCs w:val="16"/>
          <w:highlight w:val="yellow"/>
          <w:lang w:val="en-US" w:eastAsia="de-DE"/>
        </w:rPr>
        <w:t xml:space="preserve">var template (present) </w:t>
      </w:r>
      <w:proofErr w:type="spellStart"/>
      <w:r w:rsidRPr="001966B6">
        <w:rPr>
          <w:rFonts w:ascii="Courier New" w:hAnsi="Courier New" w:cs="Courier New"/>
          <w:bCs/>
          <w:sz w:val="16"/>
          <w:szCs w:val="16"/>
          <w:highlight w:val="yellow"/>
          <w:lang w:val="en-US" w:eastAsia="de-DE"/>
        </w:rPr>
        <w:t>SDP_Message</w:t>
      </w:r>
      <w:proofErr w:type="spellEnd"/>
      <w:r w:rsidRPr="001966B6">
        <w:rPr>
          <w:rFonts w:ascii="Courier New" w:hAnsi="Courier New" w:cs="Courier New"/>
          <w:bCs/>
          <w:sz w:val="16"/>
          <w:szCs w:val="16"/>
          <w:highlight w:val="yellow"/>
          <w:lang w:val="en-US" w:eastAsia="de-DE"/>
        </w:rPr>
        <w:t xml:space="preserve"> </w:t>
      </w:r>
      <w:proofErr w:type="spellStart"/>
      <w:r w:rsidRPr="001966B6">
        <w:rPr>
          <w:rFonts w:ascii="Courier New" w:hAnsi="Courier New" w:cs="Courier New"/>
          <w:bCs/>
          <w:sz w:val="16"/>
          <w:szCs w:val="16"/>
          <w:highlight w:val="yellow"/>
          <w:lang w:val="en-US" w:eastAsia="de-DE"/>
        </w:rPr>
        <w:t>v_SdpOffer</w:t>
      </w:r>
      <w:proofErr w:type="spellEnd"/>
      <w:r w:rsidRPr="001966B6">
        <w:rPr>
          <w:rFonts w:ascii="Courier New" w:hAnsi="Courier New" w:cs="Courier New"/>
          <w:bCs/>
          <w:sz w:val="16"/>
          <w:szCs w:val="16"/>
          <w:highlight w:val="yellow"/>
          <w:lang w:val="en-US" w:eastAsia="de-DE"/>
        </w:rPr>
        <w:t>;</w:t>
      </w:r>
    </w:p>
    <w:p w14:paraId="6FF26F7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w:t>
      </w:r>
      <w:proofErr w:type="spellStart"/>
      <w:r w:rsidRPr="001966B6">
        <w:rPr>
          <w:rFonts w:ascii="Courier New" w:hAnsi="Courier New" w:cs="Courier New"/>
          <w:bCs/>
          <w:sz w:val="16"/>
          <w:szCs w:val="16"/>
          <w:lang w:val="en-US" w:eastAsia="de-DE"/>
        </w:rPr>
        <w:t>SipUrl</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v_ContactUrlUE</w:t>
      </w:r>
      <w:proofErr w:type="spellEnd"/>
      <w:r w:rsidRPr="001966B6">
        <w:rPr>
          <w:rFonts w:ascii="Courier New" w:hAnsi="Courier New" w:cs="Courier New"/>
          <w:bCs/>
          <w:sz w:val="16"/>
          <w:szCs w:val="16"/>
          <w:lang w:val="en-US" w:eastAsia="de-DE"/>
        </w:rPr>
        <w:t>;</w:t>
      </w:r>
    </w:p>
    <w:p w14:paraId="42AB344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var </w:t>
      </w:r>
      <w:proofErr w:type="spellStart"/>
      <w:r w:rsidRPr="001966B6">
        <w:rPr>
          <w:rFonts w:ascii="Courier New" w:hAnsi="Courier New" w:cs="Courier New"/>
          <w:bCs/>
          <w:sz w:val="16"/>
          <w:szCs w:val="16"/>
          <w:lang w:val="en-US" w:eastAsia="de-DE"/>
        </w:rPr>
        <w:t>charstring</w:t>
      </w:r>
      <w:proofErr w:type="spellEnd"/>
      <w:r w:rsidRPr="001966B6">
        <w:rPr>
          <w:rFonts w:ascii="Courier New" w:hAnsi="Courier New" w:cs="Courier New"/>
          <w:bCs/>
          <w:sz w:val="16"/>
          <w:szCs w:val="16"/>
          <w:lang w:val="en-US" w:eastAsia="de-DE"/>
        </w:rPr>
        <w:t xml:space="preserve"> v_ToTag</w:t>
      </w:r>
      <w:proofErr w:type="gramStart"/>
      <w:r w:rsidRPr="001966B6">
        <w:rPr>
          <w:rFonts w:ascii="Courier New" w:hAnsi="Courier New" w:cs="Courier New"/>
          <w:bCs/>
          <w:sz w:val="16"/>
          <w:szCs w:val="16"/>
          <w:lang w:val="en-US" w:eastAsia="de-DE"/>
        </w:rPr>
        <w:t>2 :</w:t>
      </w:r>
      <w:proofErr w:type="gram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f_IMS_GenerateTag</w:t>
      </w:r>
      <w:proofErr w:type="spellEnd"/>
      <w:r w:rsidRPr="001966B6">
        <w:rPr>
          <w:rFonts w:ascii="Courier New" w:hAnsi="Courier New" w:cs="Courier New"/>
          <w:bCs/>
          <w:sz w:val="16"/>
          <w:szCs w:val="16"/>
          <w:lang w:val="en-US" w:eastAsia="de-DE"/>
        </w:rPr>
        <w:t>("TC_7_24a-Dialog-2");</w:t>
      </w:r>
    </w:p>
    <w:p w14:paraId="3D0127A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705A799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timer </w:t>
      </w:r>
      <w:proofErr w:type="spellStart"/>
      <w:r w:rsidRPr="001966B6">
        <w:rPr>
          <w:rFonts w:ascii="Courier New" w:hAnsi="Courier New" w:cs="Courier New"/>
          <w:bCs/>
          <w:sz w:val="16"/>
          <w:szCs w:val="16"/>
          <w:lang w:val="en-US" w:eastAsia="de-DE"/>
        </w:rPr>
        <w:t>t_Timer</w:t>
      </w:r>
      <w:proofErr w:type="spellEnd"/>
      <w:r w:rsidRPr="001966B6">
        <w:rPr>
          <w:rFonts w:ascii="Courier New" w:hAnsi="Courier New" w:cs="Courier New"/>
          <w:bCs/>
          <w:sz w:val="16"/>
          <w:szCs w:val="16"/>
          <w:lang w:val="en-US" w:eastAsia="de-DE"/>
        </w:rPr>
        <w:t>;</w:t>
      </w:r>
    </w:p>
    <w:p w14:paraId="59F8A7B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334636E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f_IMS_CC_</w:t>
      </w:r>
      <w:proofErr w:type="gramStart"/>
      <w:r w:rsidRPr="001966B6">
        <w:rPr>
          <w:rFonts w:ascii="Courier New" w:hAnsi="Courier New" w:cs="Courier New"/>
          <w:bCs/>
          <w:sz w:val="16"/>
          <w:szCs w:val="16"/>
          <w:lang w:val="en-US" w:eastAsia="de-DE"/>
        </w:rPr>
        <w:t>Preamble</w:t>
      </w:r>
      <w:proofErr w:type="spellEnd"/>
      <w:r w:rsidRPr="001966B6">
        <w:rPr>
          <w:rFonts w:ascii="Courier New" w:hAnsi="Courier New" w:cs="Courier New"/>
          <w:bCs/>
          <w:sz w:val="16"/>
          <w:szCs w:val="16"/>
          <w:lang w:val="en-US" w:eastAsia="de-DE"/>
        </w:rPr>
        <w:t>(</w:t>
      </w:r>
      <w:proofErr w:type="spellStart"/>
      <w:proofErr w:type="gramEnd"/>
      <w:r w:rsidRPr="001966B6">
        <w:rPr>
          <w:rFonts w:ascii="Courier New" w:hAnsi="Courier New" w:cs="Courier New"/>
          <w:bCs/>
          <w:sz w:val="16"/>
          <w:szCs w:val="16"/>
          <w:lang w:val="en-US" w:eastAsia="de-DE"/>
        </w:rPr>
        <w:t>IPCAN_SpeechCall</w:t>
      </w:r>
      <w:proofErr w:type="spellEnd"/>
      <w:r w:rsidRPr="001966B6">
        <w:rPr>
          <w:rFonts w:ascii="Courier New" w:hAnsi="Courier New" w:cs="Courier New"/>
          <w:bCs/>
          <w:sz w:val="16"/>
          <w:szCs w:val="16"/>
          <w:lang w:val="en-US" w:eastAsia="de-DE"/>
        </w:rPr>
        <w:t>, IMS_REGISTERED);</w:t>
      </w:r>
    </w:p>
    <w:p w14:paraId="27B4EA3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628A7049"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f_IMS_TestBody_Set</w:t>
      </w:r>
      <w:proofErr w:type="spellEnd"/>
      <w:r w:rsidRPr="001966B6">
        <w:rPr>
          <w:rFonts w:ascii="Courier New" w:hAnsi="Courier New" w:cs="Courier New"/>
          <w:bCs/>
          <w:sz w:val="16"/>
          <w:szCs w:val="16"/>
          <w:lang w:val="en-US" w:eastAsia="de-DE"/>
        </w:rPr>
        <w:t>(true);</w:t>
      </w:r>
    </w:p>
    <w:p w14:paraId="740289B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206A329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xml:space="preserve"> "Step 1 - 9"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252356C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f_IMS_CC_</w:t>
      </w:r>
      <w:proofErr w:type="gramStart"/>
      <w:r w:rsidRPr="001966B6">
        <w:rPr>
          <w:rFonts w:ascii="Courier New" w:hAnsi="Courier New" w:cs="Courier New"/>
          <w:bCs/>
          <w:sz w:val="16"/>
          <w:szCs w:val="16"/>
          <w:lang w:val="en-US" w:eastAsia="de-DE"/>
        </w:rPr>
        <w:t>StartCall</w:t>
      </w:r>
      <w:proofErr w:type="spellEnd"/>
      <w:r w:rsidRPr="001966B6">
        <w:rPr>
          <w:rFonts w:ascii="Courier New" w:hAnsi="Courier New" w:cs="Courier New"/>
          <w:bCs/>
          <w:sz w:val="16"/>
          <w:szCs w:val="16"/>
          <w:lang w:val="en-US" w:eastAsia="de-DE"/>
        </w:rPr>
        <w:t>(</w:t>
      </w:r>
      <w:proofErr w:type="spellStart"/>
      <w:proofErr w:type="gramEnd"/>
      <w:r w:rsidRPr="001966B6">
        <w:rPr>
          <w:rFonts w:ascii="Courier New" w:hAnsi="Courier New" w:cs="Courier New"/>
          <w:bCs/>
          <w:sz w:val="16"/>
          <w:szCs w:val="16"/>
          <w:lang w:val="en-US" w:eastAsia="de-DE"/>
        </w:rPr>
        <w:t>IPCAN_MO_SpeechCall</w:t>
      </w:r>
      <w:proofErr w:type="spellEnd"/>
      <w:r w:rsidRPr="001966B6">
        <w:rPr>
          <w:rFonts w:ascii="Courier New" w:hAnsi="Courier New" w:cs="Courier New"/>
          <w:bCs/>
          <w:sz w:val="16"/>
          <w:szCs w:val="16"/>
          <w:lang w:val="en-US" w:eastAsia="de-DE"/>
        </w:rPr>
        <w:t>);</w:t>
      </w:r>
    </w:p>
    <w:p w14:paraId="57C498D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w:t>
      </w:r>
      <w:proofErr w:type="gramStart"/>
      <w:r w:rsidRPr="001966B6">
        <w:rPr>
          <w:rFonts w:ascii="Courier New" w:hAnsi="Courier New" w:cs="Courier New"/>
          <w:bCs/>
          <w:sz w:val="16"/>
          <w:szCs w:val="16"/>
          <w:lang w:val="en-US" w:eastAsia="de-DE"/>
        </w:rPr>
        <w:t>InviteRequestWithSdp</w:t>
      </w:r>
      <w:proofErr w:type="spellEnd"/>
      <w:r w:rsidRPr="001966B6">
        <w:rPr>
          <w:rFonts w:ascii="Courier New" w:hAnsi="Courier New" w:cs="Courier New"/>
          <w:bCs/>
          <w:sz w:val="16"/>
          <w:szCs w:val="16"/>
          <w:lang w:val="en-US" w:eastAsia="de-DE"/>
        </w:rPr>
        <w:t xml:space="preserve"> :</w:t>
      </w:r>
      <w:proofErr w:type="gramEnd"/>
      <w:r w:rsidRPr="001966B6">
        <w:rPr>
          <w:rFonts w:ascii="Courier New" w:hAnsi="Courier New" w:cs="Courier New"/>
          <w:bCs/>
          <w:sz w:val="16"/>
          <w:szCs w:val="16"/>
          <w:lang w:val="en-US" w:eastAsia="de-DE"/>
        </w:rPr>
        <w:t>= f_IMS_MOCallSetup_NR5GC_A_4_1_Step1();</w:t>
      </w:r>
    </w:p>
    <w:p w14:paraId="2C28185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if (not </w:t>
      </w:r>
      <w:proofErr w:type="gramStart"/>
      <w:r w:rsidRPr="001966B6">
        <w:rPr>
          <w:rFonts w:ascii="Courier New" w:hAnsi="Courier New" w:cs="Courier New"/>
          <w:bCs/>
          <w:sz w:val="16"/>
          <w:szCs w:val="16"/>
          <w:lang w:val="en-US" w:eastAsia="de-DE"/>
        </w:rPr>
        <w:t>match(</w:t>
      </w:r>
      <w:proofErr w:type="spellStart"/>
      <w:proofErr w:type="gramEnd"/>
      <w:r w:rsidRPr="001966B6">
        <w:rPr>
          <w:rFonts w:ascii="Courier New" w:hAnsi="Courier New" w:cs="Courier New"/>
          <w:bCs/>
          <w:sz w:val="16"/>
          <w:szCs w:val="16"/>
          <w:lang w:val="en-US" w:eastAsia="de-DE"/>
        </w:rPr>
        <w:t>v_InviteRequestWithSdp.Invite.msgHeader.supported</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cr_Supported</w:t>
      </w:r>
      <w:proofErr w:type="spellEnd"/>
      <w:r w:rsidRPr="001966B6">
        <w:rPr>
          <w:rFonts w:ascii="Courier New" w:hAnsi="Courier New" w:cs="Courier New"/>
          <w:bCs/>
          <w:sz w:val="16"/>
          <w:szCs w:val="16"/>
          <w:lang w:val="en-US" w:eastAsia="de-DE"/>
        </w:rPr>
        <w:t>( { "199" } ))) {</w:t>
      </w:r>
    </w:p>
    <w:p w14:paraId="193AB03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w:t>
      </w:r>
      <w:proofErr w:type="gramStart"/>
      <w:r w:rsidRPr="001966B6">
        <w:rPr>
          <w:rFonts w:ascii="Courier New" w:hAnsi="Courier New" w:cs="Courier New"/>
          <w:bCs/>
          <w:sz w:val="16"/>
          <w:szCs w:val="16"/>
          <w:lang w:val="en-US" w:eastAsia="de-DE"/>
        </w:rPr>
        <w:t>SetVerdictFailOrInconc</w:t>
      </w:r>
      <w:proofErr w:type="spellEnd"/>
      <w:r w:rsidRPr="001966B6">
        <w:rPr>
          <w:rFonts w:ascii="Courier New" w:hAnsi="Courier New" w:cs="Courier New"/>
          <w:bCs/>
          <w:sz w:val="16"/>
          <w:szCs w:val="16"/>
          <w:lang w:val="en-US" w:eastAsia="de-DE"/>
        </w:rPr>
        <w:t>(</w:t>
      </w:r>
      <w:proofErr w:type="gramEnd"/>
      <w:r w:rsidRPr="001966B6">
        <w:rPr>
          <w:rFonts w:ascii="Courier New" w:hAnsi="Courier New" w:cs="Courier New"/>
          <w:bCs/>
          <w:sz w:val="16"/>
          <w:szCs w:val="16"/>
          <w:lang w:val="en-US" w:eastAsia="de-DE"/>
        </w:rPr>
        <w:t>__FILE__, __LINE__, "Supported header field does not contain '199' option tag");</w:t>
      </w:r>
    </w:p>
    <w:p w14:paraId="7B86724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lastRenderedPageBreak/>
        <w:t xml:space="preserve">    }</w:t>
      </w:r>
    </w:p>
    <w:p w14:paraId="6FDA571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264C1D2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xml:space="preserve"> "Step 9 - 20"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5106DDC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f_IMS_MOCallSetup_NR5GC_A_4_1_Step2_10(</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w:t>
      </w:r>
    </w:p>
    <w:p w14:paraId="0F77AE4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7D65CB7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f_IMS_PTC_ImsInfo_ActivateDialog</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secondDialog</w:t>
      </w:r>
      <w:proofErr w:type="spellEnd"/>
      <w:r w:rsidRPr="001966B6">
        <w:rPr>
          <w:rFonts w:ascii="Courier New" w:hAnsi="Courier New" w:cs="Courier New"/>
          <w:bCs/>
          <w:sz w:val="16"/>
          <w:szCs w:val="16"/>
          <w:lang w:val="en-US" w:eastAsia="de-DE"/>
        </w:rPr>
        <w:t>);</w:t>
      </w:r>
    </w:p>
    <w:p w14:paraId="453B366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f_IMS_PTC_ImsInfo_</w:t>
      </w:r>
      <w:proofErr w:type="gramStart"/>
      <w:r w:rsidRPr="001966B6">
        <w:rPr>
          <w:rFonts w:ascii="Courier New" w:hAnsi="Courier New" w:cs="Courier New"/>
          <w:bCs/>
          <w:sz w:val="16"/>
          <w:szCs w:val="16"/>
          <w:lang w:val="en-US" w:eastAsia="de-DE"/>
        </w:rPr>
        <w:t>DialogInit</w:t>
      </w:r>
      <w:proofErr w:type="spellEnd"/>
      <w:r w:rsidRPr="001966B6">
        <w:rPr>
          <w:rFonts w:ascii="Courier New" w:hAnsi="Courier New" w:cs="Courier New"/>
          <w:bCs/>
          <w:sz w:val="16"/>
          <w:szCs w:val="16"/>
          <w:lang w:val="en-US" w:eastAsia="de-DE"/>
        </w:rPr>
        <w:t>(</w:t>
      </w:r>
      <w:proofErr w:type="spellStart"/>
      <w:proofErr w:type="gramEnd"/>
      <w:r w:rsidRPr="001966B6">
        <w:rPr>
          <w:rFonts w:ascii="Courier New" w:hAnsi="Courier New" w:cs="Courier New"/>
          <w:bCs/>
          <w:sz w:val="16"/>
          <w:szCs w:val="16"/>
          <w:lang w:val="en-US" w:eastAsia="de-DE"/>
        </w:rPr>
        <w:t>dialogRemote</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v_InviteRequestWithSdp.Invite.msgHeader</w:t>
      </w:r>
      <w:proofErr w:type="spellEnd"/>
      <w:r w:rsidRPr="001966B6">
        <w:rPr>
          <w:rFonts w:ascii="Courier New" w:hAnsi="Courier New" w:cs="Courier New"/>
          <w:bCs/>
          <w:sz w:val="16"/>
          <w:szCs w:val="16"/>
          <w:lang w:val="en-US" w:eastAsia="de-DE"/>
        </w:rPr>
        <w:t>);  // second dialog</w:t>
      </w:r>
    </w:p>
    <w:p w14:paraId="0BA2BA4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f_IMS_PTC_ImsInfo_DialogSetLocalTag</w:t>
      </w:r>
      <w:proofErr w:type="spellEnd"/>
      <w:r w:rsidRPr="001966B6">
        <w:rPr>
          <w:rFonts w:ascii="Courier New" w:hAnsi="Courier New" w:cs="Courier New"/>
          <w:bCs/>
          <w:sz w:val="16"/>
          <w:szCs w:val="16"/>
          <w:lang w:val="en-US" w:eastAsia="de-DE"/>
        </w:rPr>
        <w:t>(v_ToTag2</w:t>
      </w:r>
      <w:proofErr w:type="gramStart"/>
      <w:r w:rsidRPr="001966B6">
        <w:rPr>
          <w:rFonts w:ascii="Courier New" w:hAnsi="Courier New" w:cs="Courier New"/>
          <w:bCs/>
          <w:sz w:val="16"/>
          <w:szCs w:val="16"/>
          <w:lang w:val="en-US" w:eastAsia="de-DE"/>
        </w:rPr>
        <w:t xml:space="preserve">);   </w:t>
      </w:r>
      <w:proofErr w:type="gramEnd"/>
      <w:r w:rsidRPr="001966B6">
        <w:rPr>
          <w:rFonts w:ascii="Courier New" w:hAnsi="Courier New" w:cs="Courier New"/>
          <w:bCs/>
          <w:sz w:val="16"/>
          <w:szCs w:val="16"/>
          <w:lang w:val="en-US" w:eastAsia="de-DE"/>
        </w:rPr>
        <w:t xml:space="preserve">                                     // second dialog: different To-tag</w:t>
      </w:r>
    </w:p>
    <w:p w14:paraId="7CD1EE3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1CADAB4C"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xml:space="preserve"> "Step 21"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183 Session progress (dialog 2)</w:t>
      </w:r>
    </w:p>
    <w:p w14:paraId="4D91564E"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w:t>
      </w:r>
      <w:proofErr w:type="gramStart"/>
      <w:r w:rsidRPr="001966B6">
        <w:rPr>
          <w:rFonts w:ascii="Courier New" w:hAnsi="Courier New" w:cs="Courier New"/>
          <w:bCs/>
          <w:sz w:val="16"/>
          <w:szCs w:val="16"/>
          <w:lang w:val="en-US" w:eastAsia="de-DE"/>
        </w:rPr>
        <w:t>MessageHeader</w:t>
      </w:r>
      <w:proofErr w:type="spellEnd"/>
      <w:r w:rsidRPr="001966B6">
        <w:rPr>
          <w:rFonts w:ascii="Courier New" w:hAnsi="Courier New" w:cs="Courier New"/>
          <w:bCs/>
          <w:sz w:val="16"/>
          <w:szCs w:val="16"/>
          <w:lang w:val="en-US" w:eastAsia="de-DE"/>
        </w:rPr>
        <w:t xml:space="preserve"> :</w:t>
      </w:r>
      <w:proofErr w:type="gramEnd"/>
      <w:r w:rsidRPr="001966B6">
        <w:rPr>
          <w:rFonts w:ascii="Courier New" w:hAnsi="Courier New" w:cs="Courier New"/>
          <w:bCs/>
          <w:sz w:val="16"/>
          <w:szCs w:val="16"/>
          <w:lang w:val="en-US" w:eastAsia="de-DE"/>
        </w:rPr>
        <w:t>= f_IMS_InviteResponse_183_MessageHeaderTX(v_InviteRequestWithSdp.Invite, px_IMS_CalleeContactUri2);</w:t>
      </w:r>
    </w:p>
    <w:p w14:paraId="5BA8C40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w:t>
      </w:r>
      <w:proofErr w:type="gramStart"/>
      <w:r w:rsidRPr="001966B6">
        <w:rPr>
          <w:rFonts w:ascii="Courier New" w:hAnsi="Courier New" w:cs="Courier New"/>
          <w:bCs/>
          <w:sz w:val="16"/>
          <w:szCs w:val="16"/>
          <w:lang w:val="en-US" w:eastAsia="de-DE"/>
        </w:rPr>
        <w:t>SdpAnswer</w:t>
      </w:r>
      <w:proofErr w:type="spellEnd"/>
      <w:r w:rsidRPr="001966B6">
        <w:rPr>
          <w:rFonts w:ascii="Courier New" w:hAnsi="Courier New" w:cs="Courier New"/>
          <w:bCs/>
          <w:sz w:val="16"/>
          <w:szCs w:val="16"/>
          <w:lang w:val="en-US" w:eastAsia="de-DE"/>
        </w:rPr>
        <w:t xml:space="preserve"> :</w:t>
      </w:r>
      <w:proofErr w:type="gramEnd"/>
      <w:r w:rsidRPr="001966B6">
        <w:rPr>
          <w:rFonts w:ascii="Courier New" w:hAnsi="Courier New" w:cs="Courier New"/>
          <w:bCs/>
          <w:sz w:val="16"/>
          <w:szCs w:val="16"/>
          <w:lang w:val="en-US" w:eastAsia="de-DE"/>
        </w:rPr>
        <w:t>= f_IMS_BuildSDP_InitialAnswerAudio_TX(v_InviteRequestWithSdp.SdpOffer, -, EVS_16000, 65);</w:t>
      </w:r>
    </w:p>
    <w:p w14:paraId="74761F21"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IMS_Server.send(cas_IMS_DATA_</w:t>
      </w:r>
      <w:proofErr w:type="gramStart"/>
      <w:r w:rsidRPr="001966B6">
        <w:rPr>
          <w:rFonts w:ascii="Courier New" w:hAnsi="Courier New" w:cs="Courier New"/>
          <w:bCs/>
          <w:sz w:val="16"/>
          <w:szCs w:val="16"/>
          <w:lang w:val="en-US" w:eastAsia="de-DE"/>
        </w:rPr>
        <w:t>RSP(</w:t>
      </w:r>
      <w:proofErr w:type="gramEnd"/>
      <w:r w:rsidRPr="001966B6">
        <w:rPr>
          <w:rFonts w:ascii="Courier New" w:hAnsi="Courier New" w:cs="Courier New"/>
          <w:bCs/>
          <w:sz w:val="16"/>
          <w:szCs w:val="16"/>
          <w:lang w:val="en-US" w:eastAsia="de-DE"/>
        </w:rPr>
        <w:t xml:space="preserve">v_InviteRequestWithSdp.RoutingInfo, </w:t>
      </w:r>
      <w:proofErr w:type="spellStart"/>
      <w:r w:rsidRPr="001966B6">
        <w:rPr>
          <w:rFonts w:ascii="Courier New" w:hAnsi="Courier New" w:cs="Courier New"/>
          <w:bCs/>
          <w:sz w:val="16"/>
          <w:szCs w:val="16"/>
          <w:lang w:val="en-US" w:eastAsia="de-DE"/>
        </w:rPr>
        <w:t>cs_Response</w:t>
      </w:r>
      <w:proofErr w:type="spellEnd"/>
      <w:r w:rsidRPr="001966B6">
        <w:rPr>
          <w:rFonts w:ascii="Courier New" w:hAnsi="Courier New" w:cs="Courier New"/>
          <w:bCs/>
          <w:sz w:val="16"/>
          <w:szCs w:val="16"/>
          <w:lang w:val="en-US" w:eastAsia="de-DE"/>
        </w:rPr>
        <w:t xml:space="preserve">(c_statusLine183,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cs_MessageBody_SDP</w:t>
      </w:r>
      <w:proofErr w:type="spellEnd"/>
      <w:r w:rsidRPr="001966B6">
        <w:rPr>
          <w:rFonts w:ascii="Courier New" w:hAnsi="Courier New" w:cs="Courier New"/>
          <w:bCs/>
          <w:sz w:val="16"/>
          <w:szCs w:val="16"/>
          <w:lang w:val="en-US" w:eastAsia="de-DE"/>
        </w:rPr>
        <w:t>(</w:t>
      </w:r>
      <w:proofErr w:type="spellStart"/>
      <w:r w:rsidRPr="001966B6">
        <w:rPr>
          <w:rFonts w:ascii="Courier New" w:hAnsi="Courier New" w:cs="Courier New"/>
          <w:bCs/>
          <w:sz w:val="16"/>
          <w:szCs w:val="16"/>
          <w:lang w:val="en-US" w:eastAsia="de-DE"/>
        </w:rPr>
        <w:t>v_SdpAnswer</w:t>
      </w:r>
      <w:proofErr w:type="spellEnd"/>
      <w:r w:rsidRPr="001966B6">
        <w:rPr>
          <w:rFonts w:ascii="Courier New" w:hAnsi="Courier New" w:cs="Courier New"/>
          <w:bCs/>
          <w:sz w:val="16"/>
          <w:szCs w:val="16"/>
          <w:lang w:val="en-US" w:eastAsia="de-DE"/>
        </w:rPr>
        <w:t>))));</w:t>
      </w:r>
    </w:p>
    <w:p w14:paraId="7295313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608E117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xml:space="preserve"> "Step 22 - 23"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454150F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v_</w:t>
      </w:r>
      <w:proofErr w:type="gramStart"/>
      <w:r w:rsidRPr="001966B6">
        <w:rPr>
          <w:rFonts w:ascii="Courier New" w:hAnsi="Courier New" w:cs="Courier New"/>
          <w:bCs/>
          <w:sz w:val="16"/>
          <w:szCs w:val="16"/>
          <w:lang w:val="en-US" w:eastAsia="de-DE"/>
        </w:rPr>
        <w:t>SdpOffer</w:t>
      </w:r>
      <w:proofErr w:type="spellEnd"/>
      <w:r w:rsidRPr="001966B6">
        <w:rPr>
          <w:rFonts w:ascii="Courier New" w:hAnsi="Courier New" w:cs="Courier New"/>
          <w:bCs/>
          <w:sz w:val="16"/>
          <w:szCs w:val="16"/>
          <w:lang w:val="en-US" w:eastAsia="de-DE"/>
        </w:rPr>
        <w:t xml:space="preserve"> :</w:t>
      </w:r>
      <w:proofErr w:type="gramEnd"/>
      <w:r w:rsidRPr="001966B6">
        <w:rPr>
          <w:rFonts w:ascii="Courier New" w:hAnsi="Courier New" w:cs="Courier New"/>
          <w:bCs/>
          <w:sz w:val="16"/>
          <w:szCs w:val="16"/>
          <w:lang w:val="en-US" w:eastAsia="de-DE"/>
        </w:rPr>
        <w:t>= f_IMS_BuildSDP_UpdatedOfferAudio_RX(v_InviteRequestWithSdp.SdpOffer, -, EVS_16000);</w:t>
      </w:r>
    </w:p>
    <w:p w14:paraId="75CBA676"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f_IMS_MOCallSetup_ReceivePRACK_Send200</w:t>
      </w:r>
      <w:proofErr w:type="gramStart"/>
      <w:r w:rsidRPr="001966B6">
        <w:rPr>
          <w:rFonts w:ascii="Courier New" w:hAnsi="Courier New" w:cs="Courier New"/>
          <w:bCs/>
          <w:sz w:val="16"/>
          <w:szCs w:val="16"/>
          <w:lang w:val="en-US" w:eastAsia="de-DE"/>
        </w:rPr>
        <w:t>OK(</w:t>
      </w:r>
      <w:proofErr w:type="spellStart"/>
      <w:proofErr w:type="gramEnd"/>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cr_ContentTypeSDP</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v_SdpOffer</w:t>
      </w:r>
      <w:proofErr w:type="spellEnd"/>
      <w:r w:rsidRPr="001966B6">
        <w:rPr>
          <w:rFonts w:ascii="Courier New" w:hAnsi="Courier New" w:cs="Courier New"/>
          <w:bCs/>
          <w:sz w:val="16"/>
          <w:szCs w:val="16"/>
          <w:lang w:val="en-US" w:eastAsia="de-DE"/>
        </w:rPr>
        <w:t>);</w:t>
      </w:r>
    </w:p>
    <w:p w14:paraId="20BDE67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According to the prose there is no updated SDP offer even though the 2nd remote UE does not the preconditions updated (INVITE: a=</w:t>
      </w:r>
      <w:proofErr w:type="spellStart"/>
      <w:proofErr w:type="gramStart"/>
      <w:r w:rsidRPr="001966B6">
        <w:rPr>
          <w:rFonts w:ascii="Courier New" w:hAnsi="Courier New" w:cs="Courier New"/>
          <w:bCs/>
          <w:sz w:val="16"/>
          <w:szCs w:val="16"/>
          <w:lang w:val="en-US" w:eastAsia="de-DE"/>
        </w:rPr>
        <w:t>curr:qos</w:t>
      </w:r>
      <w:proofErr w:type="spellEnd"/>
      <w:proofErr w:type="gramEnd"/>
      <w:r w:rsidRPr="001966B6">
        <w:rPr>
          <w:rFonts w:ascii="Courier New" w:hAnsi="Courier New" w:cs="Courier New"/>
          <w:bCs/>
          <w:sz w:val="16"/>
          <w:szCs w:val="16"/>
          <w:lang w:val="en-US" w:eastAsia="de-DE"/>
        </w:rPr>
        <w:t xml:space="preserve"> local/remote none, 183 </w:t>
      </w:r>
      <w:proofErr w:type="spellStart"/>
      <w:r w:rsidRPr="001966B6">
        <w:rPr>
          <w:rFonts w:ascii="Courier New" w:hAnsi="Courier New" w:cs="Courier New"/>
          <w:bCs/>
          <w:sz w:val="16"/>
          <w:szCs w:val="16"/>
          <w:lang w:val="en-US" w:eastAsia="de-DE"/>
        </w:rPr>
        <w:t>reponse</w:t>
      </w:r>
      <w:proofErr w:type="spellEnd"/>
      <w:r w:rsidRPr="001966B6">
        <w:rPr>
          <w:rFonts w:ascii="Courier New" w:hAnsi="Courier New" w:cs="Courier New"/>
          <w:bCs/>
          <w:sz w:val="16"/>
          <w:szCs w:val="16"/>
          <w:lang w:val="en-US" w:eastAsia="de-DE"/>
        </w:rPr>
        <w:t xml:space="preserve"> from the 2nd UE: a=</w:t>
      </w:r>
      <w:proofErr w:type="spellStart"/>
      <w:r w:rsidRPr="001966B6">
        <w:rPr>
          <w:rFonts w:ascii="Courier New" w:hAnsi="Courier New" w:cs="Courier New"/>
          <w:bCs/>
          <w:sz w:val="16"/>
          <w:szCs w:val="16"/>
          <w:lang w:val="en-US" w:eastAsia="de-DE"/>
        </w:rPr>
        <w:t>curr:qos</w:t>
      </w:r>
      <w:proofErr w:type="spellEnd"/>
      <w:r w:rsidRPr="001966B6">
        <w:rPr>
          <w:rFonts w:ascii="Courier New" w:hAnsi="Courier New" w:cs="Courier New"/>
          <w:bCs/>
          <w:sz w:val="16"/>
          <w:szCs w:val="16"/>
          <w:lang w:val="en-US" w:eastAsia="de-DE"/>
        </w:rPr>
        <w:t xml:space="preserve"> local/remote none) !!!! */</w:t>
      </w:r>
    </w:p>
    <w:p w14:paraId="303E5458" w14:textId="3D543EF8"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r w:rsidR="00B768E1">
        <w:rPr>
          <w:rFonts w:ascii="Courier New" w:hAnsi="Courier New" w:cs="Courier New"/>
          <w:bCs/>
          <w:sz w:val="16"/>
          <w:szCs w:val="16"/>
          <w:lang w:val="en-US" w:eastAsia="de-DE"/>
        </w:rPr>
        <w:t xml:space="preserve"> </w:t>
      </w:r>
      <w:proofErr w:type="spellStart"/>
      <w:r w:rsidRPr="00B768E1">
        <w:rPr>
          <w:rFonts w:ascii="Courier New" w:hAnsi="Courier New" w:cs="Courier New"/>
          <w:bCs/>
          <w:sz w:val="16"/>
          <w:szCs w:val="16"/>
          <w:highlight w:val="yellow"/>
          <w:lang w:val="en-US" w:eastAsia="de-DE"/>
        </w:rPr>
        <w:t>v_</w:t>
      </w:r>
      <w:proofErr w:type="gramStart"/>
      <w:r w:rsidRPr="00B768E1">
        <w:rPr>
          <w:rFonts w:ascii="Courier New" w:hAnsi="Courier New" w:cs="Courier New"/>
          <w:bCs/>
          <w:sz w:val="16"/>
          <w:szCs w:val="16"/>
          <w:highlight w:val="yellow"/>
          <w:lang w:val="en-US" w:eastAsia="de-DE"/>
        </w:rPr>
        <w:t>SdpOffer</w:t>
      </w:r>
      <w:proofErr w:type="spellEnd"/>
      <w:r w:rsidRPr="00B768E1">
        <w:rPr>
          <w:rFonts w:ascii="Courier New" w:hAnsi="Courier New" w:cs="Courier New"/>
          <w:bCs/>
          <w:sz w:val="16"/>
          <w:szCs w:val="16"/>
          <w:highlight w:val="yellow"/>
          <w:lang w:val="en-US" w:eastAsia="de-DE"/>
        </w:rPr>
        <w:t xml:space="preserve"> :</w:t>
      </w:r>
      <w:proofErr w:type="gramEnd"/>
      <w:r w:rsidRPr="00B768E1">
        <w:rPr>
          <w:rFonts w:ascii="Courier New" w:hAnsi="Courier New" w:cs="Courier New"/>
          <w:bCs/>
          <w:sz w:val="16"/>
          <w:szCs w:val="16"/>
          <w:highlight w:val="yellow"/>
          <w:lang w:val="en-US" w:eastAsia="de-DE"/>
        </w:rPr>
        <w:t>= f_IMS_BuildSDP_UpdatedOfferAudio_RX(v_InviteRequestWithSdp.SdpOffer, -, EVS_16000);</w:t>
      </w:r>
    </w:p>
    <w:p w14:paraId="62367EE5" w14:textId="16C6D176"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f_IMS_MOCallSetup_ReceivePRACK_Send200</w:t>
      </w:r>
      <w:proofErr w:type="gramStart"/>
      <w:r w:rsidRPr="001966B6">
        <w:rPr>
          <w:rFonts w:ascii="Courier New" w:hAnsi="Courier New" w:cs="Courier New"/>
          <w:bCs/>
          <w:sz w:val="16"/>
          <w:szCs w:val="16"/>
          <w:lang w:val="en-US" w:eastAsia="de-DE"/>
        </w:rPr>
        <w:t>OK(</w:t>
      </w:r>
      <w:proofErr w:type="spellStart"/>
      <w:proofErr w:type="gramEnd"/>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cr_ContentTypeSDP</w:t>
      </w:r>
      <w:r w:rsidRPr="00496DCB">
        <w:rPr>
          <w:rFonts w:ascii="Courier New" w:hAnsi="Courier New" w:cs="Courier New"/>
          <w:bCs/>
          <w:sz w:val="16"/>
          <w:szCs w:val="16"/>
          <w:highlight w:val="yellow"/>
          <w:lang w:val="en-US" w:eastAsia="de-DE"/>
        </w:rPr>
        <w:t>,v_SdpOffer</w:t>
      </w:r>
      <w:proofErr w:type="spellEnd"/>
      <w:r w:rsidRPr="001966B6">
        <w:rPr>
          <w:rFonts w:ascii="Courier New" w:hAnsi="Courier New" w:cs="Courier New"/>
          <w:bCs/>
          <w:sz w:val="16"/>
          <w:szCs w:val="16"/>
          <w:lang w:val="en-US" w:eastAsia="de-DE"/>
        </w:rPr>
        <w:t>)</w:t>
      </w:r>
      <w:r w:rsidR="00496DCB">
        <w:rPr>
          <w:rFonts w:ascii="Courier New" w:hAnsi="Courier New" w:cs="Courier New"/>
          <w:bCs/>
          <w:sz w:val="16"/>
          <w:szCs w:val="16"/>
          <w:lang w:val="en-US" w:eastAsia="de-DE"/>
        </w:rPr>
        <w:t>;</w:t>
      </w:r>
    </w:p>
    <w:p w14:paraId="5FAF099B"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
    <w:p w14:paraId="59106728"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xml:space="preserve"> "Step 24 - 26"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6552604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f_IMS_MOCallSetup_NR5GC_A_4_1_Step8_10(</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 px_IMS_CalleeContactUri2);</w:t>
      </w:r>
    </w:p>
    <w:p w14:paraId="2444F344"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w:t>
      </w:r>
      <w:proofErr w:type="gramStart"/>
      <w:r w:rsidRPr="001966B6">
        <w:rPr>
          <w:rFonts w:ascii="Courier New" w:hAnsi="Courier New" w:cs="Courier New"/>
          <w:bCs/>
          <w:sz w:val="16"/>
          <w:szCs w:val="16"/>
          <w:lang w:val="en-US" w:eastAsia="de-DE"/>
        </w:rPr>
        <w:t>PreliminaryPass</w:t>
      </w:r>
      <w:proofErr w:type="spellEnd"/>
      <w:r w:rsidRPr="001966B6">
        <w:rPr>
          <w:rFonts w:ascii="Courier New" w:hAnsi="Courier New" w:cs="Courier New"/>
          <w:bCs/>
          <w:sz w:val="16"/>
          <w:szCs w:val="16"/>
          <w:lang w:val="en-US" w:eastAsia="de-DE"/>
        </w:rPr>
        <w:t>(</w:t>
      </w:r>
      <w:proofErr w:type="gramEnd"/>
      <w:r w:rsidRPr="001966B6">
        <w:rPr>
          <w:rFonts w:ascii="Courier New" w:hAnsi="Courier New" w:cs="Courier New"/>
          <w:bCs/>
          <w:sz w:val="16"/>
          <w:szCs w:val="16"/>
          <w:lang w:val="en-US" w:eastAsia="de-DE"/>
        </w:rPr>
        <w:t>__FILE__, __LINE__, "Step 25");</w:t>
      </w:r>
    </w:p>
    <w:p w14:paraId="04353F43"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09C8B2BA"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xml:space="preserve"> "Step 27"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199 Early Dialog Terminated</w:t>
      </w:r>
    </w:p>
    <w:p w14:paraId="737D44B0" w14:textId="23DC28A6"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2D1335">
        <w:rPr>
          <w:rFonts w:ascii="Courier New" w:hAnsi="Courier New" w:cs="Courier New"/>
          <w:bCs/>
          <w:sz w:val="16"/>
          <w:szCs w:val="16"/>
          <w:highlight w:val="green"/>
          <w:lang w:val="en-US" w:eastAsia="de-DE"/>
        </w:rPr>
        <w:t>f_IMS_PTC_ImsInfo_ActivateDialog</w:t>
      </w:r>
      <w:proofErr w:type="spellEnd"/>
      <w:r w:rsidRPr="002D1335">
        <w:rPr>
          <w:rFonts w:ascii="Courier New" w:hAnsi="Courier New" w:cs="Courier New"/>
          <w:bCs/>
          <w:sz w:val="16"/>
          <w:szCs w:val="16"/>
          <w:highlight w:val="green"/>
          <w:lang w:val="en-US" w:eastAsia="de-DE"/>
        </w:rPr>
        <w:t>(</w:t>
      </w:r>
      <w:proofErr w:type="spellStart"/>
      <w:r w:rsidRPr="002D1335">
        <w:rPr>
          <w:rFonts w:ascii="Courier New" w:hAnsi="Courier New" w:cs="Courier New"/>
          <w:bCs/>
          <w:sz w:val="16"/>
          <w:szCs w:val="16"/>
          <w:highlight w:val="green"/>
          <w:lang w:val="en-US" w:eastAsia="de-DE"/>
        </w:rPr>
        <w:t>firstDialog</w:t>
      </w:r>
      <w:proofErr w:type="spellEnd"/>
      <w:r w:rsidRPr="002D1335">
        <w:rPr>
          <w:rFonts w:ascii="Courier New" w:hAnsi="Courier New" w:cs="Courier New"/>
          <w:bCs/>
          <w:sz w:val="16"/>
          <w:szCs w:val="16"/>
          <w:highlight w:val="green"/>
          <w:lang w:val="en-US" w:eastAsia="de-DE"/>
        </w:rPr>
        <w:t>);</w:t>
      </w:r>
    </w:p>
    <w:p w14:paraId="27C0F9D7"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v_</w:t>
      </w:r>
      <w:proofErr w:type="gramStart"/>
      <w:r w:rsidRPr="001966B6">
        <w:rPr>
          <w:rFonts w:ascii="Courier New" w:hAnsi="Courier New" w:cs="Courier New"/>
          <w:bCs/>
          <w:sz w:val="16"/>
          <w:szCs w:val="16"/>
          <w:lang w:val="en-US" w:eastAsia="de-DE"/>
        </w:rPr>
        <w:t>MessageHeader</w:t>
      </w:r>
      <w:proofErr w:type="spellEnd"/>
      <w:r w:rsidRPr="001966B6">
        <w:rPr>
          <w:rFonts w:ascii="Courier New" w:hAnsi="Courier New" w:cs="Courier New"/>
          <w:bCs/>
          <w:sz w:val="16"/>
          <w:szCs w:val="16"/>
          <w:lang w:val="en-US" w:eastAsia="de-DE"/>
        </w:rPr>
        <w:t xml:space="preserve"> :</w:t>
      </w:r>
      <w:proofErr w:type="gramEnd"/>
      <w:r w:rsidRPr="001966B6">
        <w:rPr>
          <w:rFonts w:ascii="Courier New" w:hAnsi="Courier New" w:cs="Courier New"/>
          <w:bCs/>
          <w:sz w:val="16"/>
          <w:szCs w:val="16"/>
          <w:lang w:val="en-US" w:eastAsia="de-DE"/>
        </w:rPr>
        <w:t>= f_IMS_BaseResponse_MessageHeaderTX(v_InviteRequestWithSdp.Invite.msgHeader );</w:t>
      </w:r>
    </w:p>
    <w:p w14:paraId="313D882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IMS_Server.send(cas_IMS_DATA_</w:t>
      </w:r>
      <w:proofErr w:type="gramStart"/>
      <w:r w:rsidRPr="001966B6">
        <w:rPr>
          <w:rFonts w:ascii="Courier New" w:hAnsi="Courier New" w:cs="Courier New"/>
          <w:bCs/>
          <w:sz w:val="16"/>
          <w:szCs w:val="16"/>
          <w:lang w:val="en-US" w:eastAsia="de-DE"/>
        </w:rPr>
        <w:t>RSP(</w:t>
      </w:r>
      <w:proofErr w:type="gramEnd"/>
      <w:r w:rsidRPr="001966B6">
        <w:rPr>
          <w:rFonts w:ascii="Courier New" w:hAnsi="Courier New" w:cs="Courier New"/>
          <w:bCs/>
          <w:sz w:val="16"/>
          <w:szCs w:val="16"/>
          <w:lang w:val="en-US" w:eastAsia="de-DE"/>
        </w:rPr>
        <w:t xml:space="preserve">v_InviteRequestWithSdp.RoutingInfo, </w:t>
      </w:r>
      <w:proofErr w:type="spellStart"/>
      <w:r w:rsidRPr="001966B6">
        <w:rPr>
          <w:rFonts w:ascii="Courier New" w:hAnsi="Courier New" w:cs="Courier New"/>
          <w:bCs/>
          <w:sz w:val="16"/>
          <w:szCs w:val="16"/>
          <w:lang w:val="en-US" w:eastAsia="de-DE"/>
        </w:rPr>
        <w:t>cs_Response</w:t>
      </w:r>
      <w:proofErr w:type="spellEnd"/>
      <w:r w:rsidRPr="001966B6">
        <w:rPr>
          <w:rFonts w:ascii="Courier New" w:hAnsi="Courier New" w:cs="Courier New"/>
          <w:bCs/>
          <w:sz w:val="16"/>
          <w:szCs w:val="16"/>
          <w:lang w:val="en-US" w:eastAsia="de-DE"/>
        </w:rPr>
        <w:t xml:space="preserve">(c_statusLine199, </w:t>
      </w:r>
      <w:proofErr w:type="spellStart"/>
      <w:r w:rsidRPr="001966B6">
        <w:rPr>
          <w:rFonts w:ascii="Courier New" w:hAnsi="Courier New" w:cs="Courier New"/>
          <w:bCs/>
          <w:sz w:val="16"/>
          <w:szCs w:val="16"/>
          <w:lang w:val="en-US" w:eastAsia="de-DE"/>
        </w:rPr>
        <w:t>v_MessageHeader</w:t>
      </w:r>
      <w:proofErr w:type="spellEnd"/>
      <w:r w:rsidRPr="001966B6">
        <w:rPr>
          <w:rFonts w:ascii="Courier New" w:hAnsi="Courier New" w:cs="Courier New"/>
          <w:bCs/>
          <w:sz w:val="16"/>
          <w:szCs w:val="16"/>
          <w:lang w:val="en-US" w:eastAsia="de-DE"/>
        </w:rPr>
        <w:t>)));</w:t>
      </w:r>
    </w:p>
    <w:p w14:paraId="209CC185"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38B8C922"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 xml:space="preserve"> "Step 28 - 29" </w:t>
      </w:r>
      <w:proofErr w:type="spellStart"/>
      <w:r w:rsidRPr="001966B6">
        <w:rPr>
          <w:rFonts w:ascii="Courier New" w:hAnsi="Courier New" w:cs="Courier New"/>
          <w:bCs/>
          <w:sz w:val="16"/>
          <w:szCs w:val="16"/>
          <w:lang w:val="en-US" w:eastAsia="de-DE"/>
        </w:rPr>
        <w:t>siclog</w:t>
      </w:r>
      <w:proofErr w:type="spellEnd"/>
      <w:r w:rsidRPr="001966B6">
        <w:rPr>
          <w:rFonts w:ascii="Courier New" w:hAnsi="Courier New" w:cs="Courier New"/>
          <w:bCs/>
          <w:sz w:val="16"/>
          <w:szCs w:val="16"/>
          <w:lang w:val="en-US" w:eastAsia="de-DE"/>
        </w:rPr>
        <w:t>@</w:t>
      </w:r>
    </w:p>
    <w:p w14:paraId="2408F193" w14:textId="3324A943"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2D1335">
        <w:rPr>
          <w:rFonts w:ascii="Courier New" w:hAnsi="Courier New" w:cs="Courier New"/>
          <w:bCs/>
          <w:sz w:val="16"/>
          <w:szCs w:val="16"/>
          <w:highlight w:val="cyan"/>
          <w:lang w:val="en-US" w:eastAsia="de-DE"/>
        </w:rPr>
        <w:t>f_IMS_PTC_ImsInfo_ActivateDialog</w:t>
      </w:r>
      <w:proofErr w:type="spellEnd"/>
      <w:r w:rsidRPr="002D1335">
        <w:rPr>
          <w:rFonts w:ascii="Courier New" w:hAnsi="Courier New" w:cs="Courier New"/>
          <w:bCs/>
          <w:sz w:val="16"/>
          <w:szCs w:val="16"/>
          <w:highlight w:val="cyan"/>
          <w:lang w:val="en-US" w:eastAsia="de-DE"/>
        </w:rPr>
        <w:t>(</w:t>
      </w:r>
      <w:proofErr w:type="spellStart"/>
      <w:r w:rsidRPr="002D1335">
        <w:rPr>
          <w:rFonts w:ascii="Courier New" w:hAnsi="Courier New" w:cs="Courier New"/>
          <w:bCs/>
          <w:sz w:val="16"/>
          <w:szCs w:val="16"/>
          <w:highlight w:val="cyan"/>
          <w:lang w:val="en-US" w:eastAsia="de-DE"/>
        </w:rPr>
        <w:t>secondDialog</w:t>
      </w:r>
      <w:proofErr w:type="spellEnd"/>
      <w:r w:rsidRPr="002D1335">
        <w:rPr>
          <w:rFonts w:ascii="Courier New" w:hAnsi="Courier New" w:cs="Courier New"/>
          <w:bCs/>
          <w:sz w:val="16"/>
          <w:szCs w:val="16"/>
          <w:highlight w:val="cyan"/>
          <w:lang w:val="en-US" w:eastAsia="de-DE"/>
        </w:rPr>
        <w:t>);</w:t>
      </w:r>
    </w:p>
    <w:p w14:paraId="06284E2D" w14:textId="77777777" w:rsidR="001966B6" w:rsidRPr="001966B6"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f_IMS_MOCallSetup_Send200OK_ReceiveACK(</w:t>
      </w:r>
      <w:proofErr w:type="spellStart"/>
      <w:r w:rsidRPr="001966B6">
        <w:rPr>
          <w:rFonts w:ascii="Courier New" w:hAnsi="Courier New" w:cs="Courier New"/>
          <w:bCs/>
          <w:sz w:val="16"/>
          <w:szCs w:val="16"/>
          <w:lang w:val="en-US" w:eastAsia="de-DE"/>
        </w:rPr>
        <w:t>v_InviteRequestWithSdp</w:t>
      </w:r>
      <w:proofErr w:type="spellEnd"/>
      <w:r w:rsidRPr="001966B6">
        <w:rPr>
          <w:rFonts w:ascii="Courier New" w:hAnsi="Courier New" w:cs="Courier New"/>
          <w:bCs/>
          <w:sz w:val="16"/>
          <w:szCs w:val="16"/>
          <w:lang w:val="en-US" w:eastAsia="de-DE"/>
        </w:rPr>
        <w:t>);</w:t>
      </w:r>
    </w:p>
    <w:p w14:paraId="1BAD9106" w14:textId="77777777" w:rsidR="002D1335" w:rsidRDefault="001966B6"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1966B6">
        <w:rPr>
          <w:rFonts w:ascii="Courier New" w:hAnsi="Courier New" w:cs="Courier New"/>
          <w:bCs/>
          <w:sz w:val="16"/>
          <w:szCs w:val="16"/>
          <w:lang w:val="en-US" w:eastAsia="de-DE"/>
        </w:rPr>
        <w:t xml:space="preserve">    </w:t>
      </w:r>
      <w:proofErr w:type="spellStart"/>
      <w:r w:rsidRPr="001966B6">
        <w:rPr>
          <w:rFonts w:ascii="Courier New" w:hAnsi="Courier New" w:cs="Courier New"/>
          <w:bCs/>
          <w:sz w:val="16"/>
          <w:szCs w:val="16"/>
          <w:lang w:val="en-US" w:eastAsia="de-DE"/>
        </w:rPr>
        <w:t>f_IMS_</w:t>
      </w:r>
      <w:proofErr w:type="gramStart"/>
      <w:r w:rsidRPr="001966B6">
        <w:rPr>
          <w:rFonts w:ascii="Courier New" w:hAnsi="Courier New" w:cs="Courier New"/>
          <w:bCs/>
          <w:sz w:val="16"/>
          <w:szCs w:val="16"/>
          <w:lang w:val="en-US" w:eastAsia="de-DE"/>
        </w:rPr>
        <w:t>PreliminaryPass</w:t>
      </w:r>
      <w:proofErr w:type="spellEnd"/>
      <w:r w:rsidRPr="001966B6">
        <w:rPr>
          <w:rFonts w:ascii="Courier New" w:hAnsi="Courier New" w:cs="Courier New"/>
          <w:bCs/>
          <w:sz w:val="16"/>
          <w:szCs w:val="16"/>
          <w:lang w:val="en-US" w:eastAsia="de-DE"/>
        </w:rPr>
        <w:t>(</w:t>
      </w:r>
      <w:proofErr w:type="gramEnd"/>
      <w:r w:rsidRPr="001966B6">
        <w:rPr>
          <w:rFonts w:ascii="Courier New" w:hAnsi="Courier New" w:cs="Courier New"/>
          <w:bCs/>
          <w:sz w:val="16"/>
          <w:szCs w:val="16"/>
          <w:lang w:val="en-US" w:eastAsia="de-DE"/>
        </w:rPr>
        <w:t>__FILE__, __LINE__, "Step 29");</w:t>
      </w:r>
    </w:p>
    <w:p w14:paraId="63AC9453" w14:textId="2BC4102E" w:rsidR="000A6D77" w:rsidRPr="000A6D77" w:rsidRDefault="00757A31" w:rsidP="001966B6">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77777777" w:rsidR="004E2CCD" w:rsidRPr="004E2CCD" w:rsidRDefault="004E2CCD" w:rsidP="004E2CCD">
      <w:pPr>
        <w:pStyle w:val="ListParagraph"/>
        <w:ind w:left="576"/>
      </w:pPr>
    </w:p>
    <w:p w14:paraId="3BB882AC" w14:textId="0A733BF1" w:rsidR="00932AD5" w:rsidRPr="00CC5D6E" w:rsidRDefault="007C028B" w:rsidP="00CC5D6E">
      <w:pPr>
        <w:pStyle w:val="Heading1"/>
        <w:numPr>
          <w:ilvl w:val="0"/>
          <w:numId w:val="1"/>
        </w:numPr>
        <w:overflowPunct w:val="0"/>
        <w:autoSpaceDE w:val="0"/>
        <w:autoSpaceDN w:val="0"/>
        <w:adjustRightInd w:val="0"/>
        <w:rPr>
          <w:rFonts w:cs="Arial"/>
          <w:b/>
        </w:rPr>
      </w:pPr>
      <w:bookmarkStart w:id="15" w:name="_Toc94514396"/>
      <w:r w:rsidRPr="00CC5D6E">
        <w:rPr>
          <w:rFonts w:cs="Arial"/>
          <w:b/>
        </w:rPr>
        <w:t>Branches executed</w:t>
      </w:r>
      <w:bookmarkEnd w:id="15"/>
    </w:p>
    <w:p w14:paraId="6040DECF" w14:textId="77777777" w:rsidR="007317E4" w:rsidRDefault="007317E4" w:rsidP="007317E4">
      <w:r w:rsidRPr="006E5F56">
        <w:t xml:space="preserve">The test case was executed on </w:t>
      </w:r>
      <w:r>
        <w:t>NR</w:t>
      </w:r>
      <w:r w:rsidRPr="006E5F56">
        <w:t xml:space="preserve"> band </w:t>
      </w:r>
      <w:r>
        <w:t>n78</w:t>
      </w:r>
      <w:r w:rsidRPr="007317E4">
        <w:rPr>
          <w:rFonts w:cs="Arial"/>
        </w:rPr>
        <w:t xml:space="preserve"> using NR ciphering algorithm nea1 and integrity algorithm nia1 </w:t>
      </w:r>
      <w:r>
        <w:t>on Rohde &amp; Schwarz 5G Protocol Conformance Test platform with Hisilicon Balong 5000 UE</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6" w:name="_Toc94514397"/>
      <w:r w:rsidRPr="00854C55">
        <w:rPr>
          <w:rFonts w:cs="Arial"/>
          <w:b/>
        </w:rPr>
        <w:t>Execution Log Files</w:t>
      </w:r>
      <w:bookmarkEnd w:id="11"/>
      <w:bookmarkEnd w:id="12"/>
      <w:bookmarkEnd w:id="13"/>
      <w:bookmarkEnd w:id="14"/>
      <w:bookmarkEnd w:id="16"/>
    </w:p>
    <w:p w14:paraId="34E5A588" w14:textId="7DDFFFC3" w:rsidR="00247A0D" w:rsidRDefault="000C2897" w:rsidP="000C2897">
      <w:pPr>
        <w:pStyle w:val="Heading2"/>
        <w:overflowPunct w:val="0"/>
        <w:autoSpaceDE w:val="0"/>
        <w:autoSpaceDN w:val="0"/>
        <w:adjustRightInd w:val="0"/>
        <w:spacing w:before="480"/>
        <w:rPr>
          <w:rFonts w:cs="Arial"/>
          <w:b/>
        </w:rPr>
      </w:pPr>
      <w:bookmarkStart w:id="17" w:name="_Toc88663234"/>
      <w:bookmarkStart w:id="18" w:name="_Toc93667852"/>
      <w:bookmarkStart w:id="19" w:name="_Toc94514398"/>
      <w:proofErr w:type="spellStart"/>
      <w:r>
        <w:rPr>
          <w:rFonts w:cs="Arial"/>
          <w:b/>
        </w:rPr>
        <w:t>HiSilicon</w:t>
      </w:r>
      <w:bookmarkEnd w:id="17"/>
      <w:bookmarkEnd w:id="18"/>
      <w:bookmarkEnd w:id="19"/>
      <w:proofErr w:type="spellEnd"/>
    </w:p>
    <w:p w14:paraId="690C20A1" w14:textId="28724F41"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r w:rsidR="00B55541" w:rsidRPr="00B55541">
        <w:rPr>
          <w:rFonts w:ascii="Arial" w:hAnsi="Arial" w:cs="Arial"/>
          <w:b/>
          <w:color w:val="000000"/>
          <w:shd w:val="clear" w:color="auto" w:fill="FFFFFF"/>
        </w:rPr>
        <w:t>Balong</w:t>
      </w:r>
      <w:r w:rsidR="007317E4">
        <w:rPr>
          <w:rFonts w:ascii="Arial" w:hAnsi="Arial" w:cs="Arial"/>
          <w:b/>
          <w:color w:val="000000"/>
          <w:shd w:val="clear" w:color="auto" w:fill="FFFFFF"/>
        </w:rPr>
        <w:t xml:space="preserve"> </w:t>
      </w:r>
      <w:r w:rsidR="00B55541" w:rsidRPr="00B55541">
        <w:rPr>
          <w:rFonts w:ascii="Arial" w:hAnsi="Arial" w:cs="Arial"/>
          <w:b/>
          <w:color w:val="000000"/>
          <w:shd w:val="clear" w:color="auto" w:fill="FFFFFF"/>
        </w:rPr>
        <w:t>5000</w:t>
      </w:r>
      <w:r w:rsidR="00BD4B5B">
        <w:rPr>
          <w:rFonts w:ascii="Tahoma" w:hAnsi="Tahoma" w:cs="Tahoma"/>
          <w:b/>
          <w:bCs/>
          <w:color w:val="000000"/>
          <w:sz w:val="21"/>
          <w:szCs w:val="21"/>
          <w:bdr w:val="none" w:sz="0" w:space="0" w:color="auto" w:frame="1"/>
          <w:shd w:val="clear" w:color="auto" w:fill="FFFFFF"/>
        </w:rPr>
        <w:t xml:space="preserve"> </w:t>
      </w:r>
      <w:r>
        <w:rPr>
          <w:rFonts w:cs="Arial"/>
        </w:rPr>
        <w:t>UE passed this test case on</w:t>
      </w:r>
      <w:r>
        <w:t xml:space="preserve"> </w:t>
      </w:r>
      <w:r w:rsidR="00BD4B5B">
        <w:t>Rohde &amp; Schwarz 5G Protocol Conformance Test platform</w:t>
      </w:r>
      <w:r>
        <w:rPr>
          <w:rFonts w:cs="Arial"/>
        </w:rPr>
        <w:t>. The documentation below is enclosed as evidence of the successful test case run [1]:</w:t>
      </w:r>
    </w:p>
    <w:p w14:paraId="542F28A4" w14:textId="77777777" w:rsidR="00D84F41" w:rsidRDefault="00D84F41" w:rsidP="00D84F41">
      <w:pPr>
        <w:numPr>
          <w:ilvl w:val="0"/>
          <w:numId w:val="3"/>
        </w:numPr>
        <w:overflowPunct w:val="0"/>
        <w:autoSpaceDE w:val="0"/>
        <w:autoSpaceDN w:val="0"/>
        <w:adjustRightInd w:val="0"/>
        <w:rPr>
          <w:rFonts w:cs="Arial"/>
          <w:b/>
        </w:rPr>
      </w:pPr>
      <w:r>
        <w:rPr>
          <w:rFonts w:cs="Arial"/>
          <w:b/>
        </w:rPr>
        <w:t>Test case execution log file:</w:t>
      </w:r>
    </w:p>
    <w:p w14:paraId="3036F75E" w14:textId="3C6C7F08" w:rsidR="00D84F41" w:rsidRDefault="00D84F41" w:rsidP="00D84F41">
      <w:pPr>
        <w:overflowPunct w:val="0"/>
        <w:autoSpaceDE w:val="0"/>
        <w:autoSpaceDN w:val="0"/>
        <w:adjustRightInd w:val="0"/>
        <w:ind w:left="284"/>
        <w:rPr>
          <w:rFonts w:cs="Arial"/>
        </w:rPr>
      </w:pPr>
      <w:r>
        <w:rPr>
          <w:rFonts w:cs="Arial"/>
        </w:rPr>
        <w:t>TC_7.24a</w:t>
      </w:r>
      <w:r w:rsidR="007317E4">
        <w:rPr>
          <w:rFonts w:cs="Arial"/>
        </w:rPr>
        <w:t>_Hisilicon.log</w:t>
      </w:r>
    </w:p>
    <w:p w14:paraId="31C2727C" w14:textId="104BF152" w:rsidR="00E40FCE" w:rsidRDefault="00D84F41" w:rsidP="007317E4">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20" w:name="_Toc122434496"/>
      <w:bookmarkStart w:id="21" w:name="_Toc295288973"/>
      <w:bookmarkStart w:id="22" w:name="_Toc325725668"/>
      <w:bookmarkStart w:id="23" w:name="_Toc532983740"/>
    </w:p>
    <w:p w14:paraId="65A74C64" w14:textId="77777777" w:rsidR="00D33F30" w:rsidRPr="008706A9" w:rsidRDefault="00D33F30" w:rsidP="00D33F30">
      <w:pPr>
        <w:pStyle w:val="Heading1"/>
        <w:numPr>
          <w:ilvl w:val="0"/>
          <w:numId w:val="1"/>
        </w:numPr>
        <w:overflowPunct w:val="0"/>
        <w:autoSpaceDE w:val="0"/>
        <w:autoSpaceDN w:val="0"/>
        <w:adjustRightInd w:val="0"/>
        <w:rPr>
          <w:rFonts w:cs="Arial"/>
          <w:b/>
        </w:rPr>
      </w:pPr>
      <w:bookmarkStart w:id="24" w:name="_Toc94512045"/>
      <w:bookmarkStart w:id="25" w:name="_Toc94514399"/>
      <w:bookmarkEnd w:id="20"/>
      <w:bookmarkEnd w:id="21"/>
      <w:bookmarkEnd w:id="22"/>
      <w:bookmarkEnd w:id="23"/>
      <w:r w:rsidRPr="008706A9">
        <w:rPr>
          <w:rFonts w:cs="Arial"/>
          <w:b/>
        </w:rPr>
        <w:lastRenderedPageBreak/>
        <w:t>References</w:t>
      </w:r>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D33F30" w:rsidRPr="0065018D" w14:paraId="2C2E823C" w14:textId="77777777" w:rsidTr="00B8409E">
        <w:tc>
          <w:tcPr>
            <w:tcW w:w="709" w:type="dxa"/>
          </w:tcPr>
          <w:p w14:paraId="5E2A789C" w14:textId="77777777" w:rsidR="00D33F30" w:rsidRPr="008706A9" w:rsidRDefault="00D33F30" w:rsidP="00B8409E">
            <w:pPr>
              <w:pStyle w:val="FP"/>
              <w:spacing w:before="40" w:after="40"/>
              <w:rPr>
                <w:rFonts w:cs="Arial"/>
                <w:b/>
                <w:sz w:val="18"/>
                <w:lang w:eastAsia="en-GB"/>
              </w:rPr>
            </w:pPr>
            <w:r w:rsidRPr="008706A9">
              <w:rPr>
                <w:rFonts w:cs="Arial"/>
                <w:b/>
                <w:sz w:val="18"/>
                <w:lang w:eastAsia="en-GB"/>
              </w:rPr>
              <w:t>[1]</w:t>
            </w:r>
          </w:p>
        </w:tc>
        <w:tc>
          <w:tcPr>
            <w:tcW w:w="7667" w:type="dxa"/>
          </w:tcPr>
          <w:p w14:paraId="1E61E22C" w14:textId="2A78C94B" w:rsidR="00D33F30" w:rsidRPr="006E3CF8" w:rsidRDefault="00D33F30" w:rsidP="00B8409E">
            <w:pPr>
              <w:overflowPunct w:val="0"/>
              <w:autoSpaceDE w:val="0"/>
              <w:autoSpaceDN w:val="0"/>
              <w:adjustRightInd w:val="0"/>
              <w:spacing w:before="40" w:after="40"/>
              <w:rPr>
                <w:lang w:eastAsia="en-GB"/>
              </w:rPr>
            </w:pPr>
            <w:r w:rsidRPr="006E3CF8">
              <w:rPr>
                <w:b/>
                <w:lang w:eastAsia="en-GB"/>
              </w:rPr>
              <w:t>R5s220</w:t>
            </w:r>
            <w:r w:rsidR="00305E26">
              <w:rPr>
                <w:b/>
                <w:lang w:eastAsia="en-GB"/>
              </w:rPr>
              <w:t>238</w:t>
            </w:r>
            <w:bookmarkStart w:id="26" w:name="_GoBack"/>
            <w:bookmarkEnd w:id="26"/>
            <w:r w:rsidRPr="006E3CF8">
              <w:rPr>
                <w:lang w:eastAsia="en-GB"/>
              </w:rPr>
              <w:t xml:space="preserve">: Supporting information for </w:t>
            </w:r>
            <w:r w:rsidRPr="006E3CF8">
              <w:fldChar w:fldCharType="begin"/>
            </w:r>
            <w:r w:rsidRPr="006E3CF8">
              <w:instrText xml:space="preserve"> DOCPROPERTY  CrTitle  \* MERGEFORMAT </w:instrText>
            </w:r>
            <w:r w:rsidRPr="006E3CF8">
              <w:fldChar w:fldCharType="separate"/>
            </w:r>
            <w:r w:rsidRPr="006E3CF8">
              <w:t xml:space="preserve">addition of IMS 5GS Call Control test case </w:t>
            </w:r>
            <w:r w:rsidRPr="006E3CF8">
              <w:fldChar w:fldCharType="end"/>
            </w:r>
            <w:r w:rsidRPr="006E3CF8">
              <w:t>7.</w:t>
            </w:r>
            <w:r>
              <w:t>24a</w:t>
            </w:r>
          </w:p>
        </w:tc>
      </w:tr>
    </w:tbl>
    <w:p w14:paraId="013BA37D" w14:textId="77777777" w:rsidR="00247A0D" w:rsidRPr="00D33F30" w:rsidRDefault="00247A0D" w:rsidP="00247A0D">
      <w:pPr>
        <w:rPr>
          <w:noProof/>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0105C" w14:textId="77777777" w:rsidR="0068642D" w:rsidRDefault="0068642D">
      <w:r>
        <w:separator/>
      </w:r>
    </w:p>
  </w:endnote>
  <w:endnote w:type="continuationSeparator" w:id="0">
    <w:p w14:paraId="5DEFF4CE" w14:textId="77777777" w:rsidR="0068642D" w:rsidRDefault="00686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C3EA1" w14:textId="77777777" w:rsidR="0068642D" w:rsidRDefault="0068642D">
      <w:r>
        <w:separator/>
      </w:r>
    </w:p>
  </w:footnote>
  <w:footnote w:type="continuationSeparator" w:id="0">
    <w:p w14:paraId="045E5D62" w14:textId="77777777" w:rsidR="0068642D" w:rsidRDefault="00686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77ACA"/>
    <w:rsid w:val="0008170F"/>
    <w:rsid w:val="000870C6"/>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17F5B"/>
    <w:rsid w:val="00126787"/>
    <w:rsid w:val="001400B0"/>
    <w:rsid w:val="00145D43"/>
    <w:rsid w:val="001516B4"/>
    <w:rsid w:val="0015409A"/>
    <w:rsid w:val="00155A28"/>
    <w:rsid w:val="00165F27"/>
    <w:rsid w:val="00166893"/>
    <w:rsid w:val="001676BC"/>
    <w:rsid w:val="00167BBB"/>
    <w:rsid w:val="001746B2"/>
    <w:rsid w:val="00174FA0"/>
    <w:rsid w:val="001754B3"/>
    <w:rsid w:val="001909D2"/>
    <w:rsid w:val="00192C46"/>
    <w:rsid w:val="00194BA6"/>
    <w:rsid w:val="001966B6"/>
    <w:rsid w:val="001A08B3"/>
    <w:rsid w:val="001A32FF"/>
    <w:rsid w:val="001A763C"/>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1773"/>
    <w:rsid w:val="002A0667"/>
    <w:rsid w:val="002A797F"/>
    <w:rsid w:val="002B0ADA"/>
    <w:rsid w:val="002B5741"/>
    <w:rsid w:val="002B6EC7"/>
    <w:rsid w:val="002C4220"/>
    <w:rsid w:val="002C73AF"/>
    <w:rsid w:val="002D0FB6"/>
    <w:rsid w:val="002D1335"/>
    <w:rsid w:val="002D2D9F"/>
    <w:rsid w:val="002D4A50"/>
    <w:rsid w:val="002D7C7D"/>
    <w:rsid w:val="002E6824"/>
    <w:rsid w:val="002F10C7"/>
    <w:rsid w:val="002F54BD"/>
    <w:rsid w:val="00302855"/>
    <w:rsid w:val="00302C70"/>
    <w:rsid w:val="00305409"/>
    <w:rsid w:val="00305616"/>
    <w:rsid w:val="00305E26"/>
    <w:rsid w:val="003061B9"/>
    <w:rsid w:val="00313683"/>
    <w:rsid w:val="00313918"/>
    <w:rsid w:val="003164C8"/>
    <w:rsid w:val="0032118D"/>
    <w:rsid w:val="003217F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043"/>
    <w:rsid w:val="003F277F"/>
    <w:rsid w:val="003F50EF"/>
    <w:rsid w:val="003F5CE9"/>
    <w:rsid w:val="00400B2B"/>
    <w:rsid w:val="004024E3"/>
    <w:rsid w:val="0040270C"/>
    <w:rsid w:val="00406669"/>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6DCB"/>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1B87"/>
    <w:rsid w:val="005032E6"/>
    <w:rsid w:val="005036F5"/>
    <w:rsid w:val="005053CA"/>
    <w:rsid w:val="00505425"/>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0A2B"/>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21188"/>
    <w:rsid w:val="0062210C"/>
    <w:rsid w:val="00624017"/>
    <w:rsid w:val="0062480B"/>
    <w:rsid w:val="00624DA5"/>
    <w:rsid w:val="00624DA9"/>
    <w:rsid w:val="006257ED"/>
    <w:rsid w:val="00633C86"/>
    <w:rsid w:val="00634222"/>
    <w:rsid w:val="00647FFD"/>
    <w:rsid w:val="006558E7"/>
    <w:rsid w:val="006665FD"/>
    <w:rsid w:val="0067311F"/>
    <w:rsid w:val="00673479"/>
    <w:rsid w:val="00676CD0"/>
    <w:rsid w:val="00682659"/>
    <w:rsid w:val="00684C96"/>
    <w:rsid w:val="0068642D"/>
    <w:rsid w:val="00690976"/>
    <w:rsid w:val="00695808"/>
    <w:rsid w:val="006961DF"/>
    <w:rsid w:val="00696508"/>
    <w:rsid w:val="006A030C"/>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F56"/>
    <w:rsid w:val="006E7F13"/>
    <w:rsid w:val="006F1C64"/>
    <w:rsid w:val="006F2177"/>
    <w:rsid w:val="006F29CF"/>
    <w:rsid w:val="006F2AAB"/>
    <w:rsid w:val="00701A6E"/>
    <w:rsid w:val="007035D6"/>
    <w:rsid w:val="00705AEC"/>
    <w:rsid w:val="007169C4"/>
    <w:rsid w:val="00716A9B"/>
    <w:rsid w:val="007174C0"/>
    <w:rsid w:val="007176D3"/>
    <w:rsid w:val="0072018A"/>
    <w:rsid w:val="007219B0"/>
    <w:rsid w:val="00722BD3"/>
    <w:rsid w:val="00722CF4"/>
    <w:rsid w:val="00725930"/>
    <w:rsid w:val="00725F0C"/>
    <w:rsid w:val="00730D8B"/>
    <w:rsid w:val="007317E4"/>
    <w:rsid w:val="007327C9"/>
    <w:rsid w:val="0073327F"/>
    <w:rsid w:val="0073550D"/>
    <w:rsid w:val="007359E2"/>
    <w:rsid w:val="00740A4F"/>
    <w:rsid w:val="00751E34"/>
    <w:rsid w:val="00752B56"/>
    <w:rsid w:val="00754FAD"/>
    <w:rsid w:val="00756DC7"/>
    <w:rsid w:val="00757A31"/>
    <w:rsid w:val="00762AFC"/>
    <w:rsid w:val="00772CE7"/>
    <w:rsid w:val="00773DF4"/>
    <w:rsid w:val="007800EF"/>
    <w:rsid w:val="0078406D"/>
    <w:rsid w:val="00792342"/>
    <w:rsid w:val="007977A8"/>
    <w:rsid w:val="007A4632"/>
    <w:rsid w:val="007B512A"/>
    <w:rsid w:val="007C028B"/>
    <w:rsid w:val="007C179E"/>
    <w:rsid w:val="007C2097"/>
    <w:rsid w:val="007C50FE"/>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45A6"/>
    <w:rsid w:val="008A4CB5"/>
    <w:rsid w:val="008A7A88"/>
    <w:rsid w:val="008B0A87"/>
    <w:rsid w:val="008B0EC1"/>
    <w:rsid w:val="008B17C7"/>
    <w:rsid w:val="008C325C"/>
    <w:rsid w:val="008C48C5"/>
    <w:rsid w:val="008D0488"/>
    <w:rsid w:val="008D0EEE"/>
    <w:rsid w:val="008D61D6"/>
    <w:rsid w:val="008E0124"/>
    <w:rsid w:val="008E33C7"/>
    <w:rsid w:val="008E5F69"/>
    <w:rsid w:val="008F686C"/>
    <w:rsid w:val="00902980"/>
    <w:rsid w:val="00907252"/>
    <w:rsid w:val="00910002"/>
    <w:rsid w:val="0091122C"/>
    <w:rsid w:val="00912E21"/>
    <w:rsid w:val="009131B6"/>
    <w:rsid w:val="009148DE"/>
    <w:rsid w:val="00914EC6"/>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18A4"/>
    <w:rsid w:val="00A55983"/>
    <w:rsid w:val="00A56770"/>
    <w:rsid w:val="00A5713B"/>
    <w:rsid w:val="00A57529"/>
    <w:rsid w:val="00A577AF"/>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B2150"/>
    <w:rsid w:val="00AC5405"/>
    <w:rsid w:val="00AC5820"/>
    <w:rsid w:val="00AC5FF7"/>
    <w:rsid w:val="00AC7F1E"/>
    <w:rsid w:val="00AD0ACE"/>
    <w:rsid w:val="00AD1CD8"/>
    <w:rsid w:val="00AD693D"/>
    <w:rsid w:val="00AE12FB"/>
    <w:rsid w:val="00AE432C"/>
    <w:rsid w:val="00AF3431"/>
    <w:rsid w:val="00AF72A9"/>
    <w:rsid w:val="00B00EDA"/>
    <w:rsid w:val="00B02863"/>
    <w:rsid w:val="00B036DB"/>
    <w:rsid w:val="00B0683C"/>
    <w:rsid w:val="00B0725F"/>
    <w:rsid w:val="00B1570E"/>
    <w:rsid w:val="00B160DF"/>
    <w:rsid w:val="00B173BB"/>
    <w:rsid w:val="00B245EC"/>
    <w:rsid w:val="00B258BB"/>
    <w:rsid w:val="00B26060"/>
    <w:rsid w:val="00B26829"/>
    <w:rsid w:val="00B35603"/>
    <w:rsid w:val="00B35C4A"/>
    <w:rsid w:val="00B35F20"/>
    <w:rsid w:val="00B427F5"/>
    <w:rsid w:val="00B43EE8"/>
    <w:rsid w:val="00B4563F"/>
    <w:rsid w:val="00B45DEB"/>
    <w:rsid w:val="00B472F6"/>
    <w:rsid w:val="00B54073"/>
    <w:rsid w:val="00B54D88"/>
    <w:rsid w:val="00B55541"/>
    <w:rsid w:val="00B567DB"/>
    <w:rsid w:val="00B6249E"/>
    <w:rsid w:val="00B670AE"/>
    <w:rsid w:val="00B67B97"/>
    <w:rsid w:val="00B70B63"/>
    <w:rsid w:val="00B70EA0"/>
    <w:rsid w:val="00B71FDE"/>
    <w:rsid w:val="00B74501"/>
    <w:rsid w:val="00B768E1"/>
    <w:rsid w:val="00B82563"/>
    <w:rsid w:val="00B82DEA"/>
    <w:rsid w:val="00B8590A"/>
    <w:rsid w:val="00B93CA7"/>
    <w:rsid w:val="00B968C8"/>
    <w:rsid w:val="00BA0E15"/>
    <w:rsid w:val="00BA3EC5"/>
    <w:rsid w:val="00BA51D9"/>
    <w:rsid w:val="00BB3F3F"/>
    <w:rsid w:val="00BB5DFC"/>
    <w:rsid w:val="00BC1975"/>
    <w:rsid w:val="00BC37AF"/>
    <w:rsid w:val="00BC399C"/>
    <w:rsid w:val="00BC470D"/>
    <w:rsid w:val="00BD15BD"/>
    <w:rsid w:val="00BD279D"/>
    <w:rsid w:val="00BD32EF"/>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7F93"/>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11F5B"/>
    <w:rsid w:val="00D248EC"/>
    <w:rsid w:val="00D24991"/>
    <w:rsid w:val="00D33AAA"/>
    <w:rsid w:val="00D33F30"/>
    <w:rsid w:val="00D3775B"/>
    <w:rsid w:val="00D4148A"/>
    <w:rsid w:val="00D43688"/>
    <w:rsid w:val="00D50255"/>
    <w:rsid w:val="00D52554"/>
    <w:rsid w:val="00D6597A"/>
    <w:rsid w:val="00D715CB"/>
    <w:rsid w:val="00D7765B"/>
    <w:rsid w:val="00D778A9"/>
    <w:rsid w:val="00D81EE4"/>
    <w:rsid w:val="00D84F41"/>
    <w:rsid w:val="00D939FC"/>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52A8"/>
    <w:rsid w:val="00DE65FC"/>
    <w:rsid w:val="00DE70E2"/>
    <w:rsid w:val="00DE73A3"/>
    <w:rsid w:val="00DF1720"/>
    <w:rsid w:val="00E05BB5"/>
    <w:rsid w:val="00E05EE0"/>
    <w:rsid w:val="00E067B4"/>
    <w:rsid w:val="00E101ED"/>
    <w:rsid w:val="00E10979"/>
    <w:rsid w:val="00E13F3D"/>
    <w:rsid w:val="00E14482"/>
    <w:rsid w:val="00E147D8"/>
    <w:rsid w:val="00E20C44"/>
    <w:rsid w:val="00E22A6E"/>
    <w:rsid w:val="00E241C0"/>
    <w:rsid w:val="00E32D01"/>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4D8B"/>
    <w:rsid w:val="00EE6DE6"/>
    <w:rsid w:val="00EE7D7C"/>
    <w:rsid w:val="00EF3E5C"/>
    <w:rsid w:val="00EF5910"/>
    <w:rsid w:val="00EF5EDD"/>
    <w:rsid w:val="00EF76C8"/>
    <w:rsid w:val="00F001C2"/>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565A1-ABBC-4134-AB6F-8C8531A8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1075</Words>
  <Characters>10654</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11706</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2022-01-31T09:46:00Z</dcterms:created>
  <dcterms:modified xsi:type="dcterms:W3CDTF">2022-01-31T09:51:00Z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