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CF9" w:rsidRDefault="004B7CF9" w:rsidP="004B7C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R5s220121</w:t>
      </w:r>
      <w:r>
        <w:rPr>
          <w:b/>
          <w:i/>
          <w:noProof/>
          <w:sz w:val="28"/>
        </w:rPr>
        <w:fldChar w:fldCharType="end"/>
      </w:r>
    </w:p>
    <w:p w:rsidR="004B7CF9" w:rsidRDefault="004B7CF9" w:rsidP="004B7C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7CF9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7CF9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7CF9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42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7CF9" w:rsidRDefault="004B7CF9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B7CF9" w:rsidRDefault="004B7CF9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7CF9" w:rsidRPr="00410371" w:rsidRDefault="004B7CF9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B7CF9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B7CF9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7CF9" w:rsidRPr="00F25D98" w:rsidRDefault="004B7CF9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7CF9" w:rsidTr="008B2F5E">
        <w:tc>
          <w:tcPr>
            <w:tcW w:w="9641" w:type="dxa"/>
            <w:gridSpan w:val="9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B7CF9" w:rsidRDefault="004B7CF9" w:rsidP="004B7C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7CF9" w:rsidTr="008B2F5E">
        <w:tc>
          <w:tcPr>
            <w:tcW w:w="2835" w:type="dxa"/>
          </w:tcPr>
          <w:p w:rsidR="004B7CF9" w:rsidRDefault="004B7CF9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7CF9" w:rsidRDefault="004B7CF9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B7CF9" w:rsidRDefault="004B7CF9" w:rsidP="004B7C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7CF9" w:rsidTr="008B2F5E">
        <w:tc>
          <w:tcPr>
            <w:tcW w:w="9640" w:type="dxa"/>
            <w:gridSpan w:val="11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MDT test case 8.1.6.1.2.1 </w:t>
            </w:r>
            <w:r>
              <w:fldChar w:fldCharType="end"/>
            </w: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7CF9" w:rsidRDefault="004B7CF9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7CF9" w:rsidRDefault="004B7CF9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B7CF9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7CF9" w:rsidRDefault="004B7CF9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B7CF9" w:rsidRDefault="004B7CF9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7CF9" w:rsidRPr="007C2097" w:rsidRDefault="004B7CF9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7CF9" w:rsidTr="008B2F5E">
        <w:tc>
          <w:tcPr>
            <w:tcW w:w="1843" w:type="dxa"/>
          </w:tcPr>
          <w:p w:rsidR="004B7CF9" w:rsidRDefault="004B7CF9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7CF9" w:rsidRDefault="004B7CF9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when </w:t>
            </w:r>
            <w:proofErr w:type="spellStart"/>
            <w:r>
              <w:rPr>
                <w:rFonts w:cs="Arial"/>
                <w:lang w:eastAsia="en-GB"/>
              </w:rPr>
              <w:t>logMeasReport</w:t>
            </w:r>
            <w:proofErr w:type="spellEnd"/>
            <w:r>
              <w:rPr>
                <w:rFonts w:cs="Arial"/>
                <w:lang w:eastAsia="en-GB"/>
              </w:rPr>
              <w:t xml:space="preserve"> is available then the UE information response message shall be received via SRB2</w:t>
            </w:r>
          </w:p>
          <w:p w:rsidR="004B7CF9" w:rsidRDefault="004B7CF9" w:rsidP="004B7CF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0D0300">
              <w:rPr>
                <w:rFonts w:cs="Arial"/>
                <w:lang w:eastAsia="en-GB"/>
              </w:rPr>
              <w:t>According to 38.331 sec 5.7.10.3</w:t>
            </w:r>
            <w:r w:rsidRPr="000D0300">
              <w:rPr>
                <w:rFonts w:cs="Arial"/>
                <w:lang w:eastAsia="en-GB"/>
              </w:rPr>
              <w:br/>
              <w:t xml:space="preserve">   1&gt; if the 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in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>:</w:t>
            </w:r>
            <w:r w:rsidRPr="000D0300">
              <w:rPr>
                <w:rFonts w:cs="Arial"/>
                <w:lang w:eastAsia="en-GB"/>
              </w:rPr>
              <w:br/>
              <w:t xml:space="preserve">   2&gt; submit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message to lower layers for transmission via SRB2;</w:t>
            </w:r>
            <w:r w:rsidRPr="000D0300">
              <w:rPr>
                <w:rFonts w:cs="Arial"/>
                <w:lang w:eastAsia="en-GB"/>
              </w:rPr>
              <w:br/>
              <w:t>in this test case the 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and therefore it has to be sent on SRB2</w:t>
            </w:r>
          </w:p>
          <w:p w:rsidR="004B7CF9" w:rsidRDefault="004B7CF9" w:rsidP="004B7CF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B7CF9" w:rsidRPr="009B0B50" w:rsidRDefault="004B7CF9" w:rsidP="004B7CF9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prose When UE information response message is received, the </w:t>
            </w:r>
          </w:p>
          <w:p w:rsidR="004B7CF9" w:rsidRPr="000D0300" w:rsidRDefault="004B7CF9" w:rsidP="004B7CF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information will be Cell 1 (current implementation is checking against cell 11) and the </w:t>
            </w:r>
          </w:p>
          <w:p w:rsidR="004B7CF9" w:rsidRPr="000D0300" w:rsidRDefault="004B7CF9" w:rsidP="004B7CF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has to be </w:t>
            </w:r>
            <w:proofErr w:type="gramStart"/>
            <w:r w:rsidRPr="000D0300">
              <w:rPr>
                <w:rFonts w:cs="Arial"/>
                <w:lang w:eastAsia="en-GB"/>
              </w:rPr>
              <w:t>checked( current</w:t>
            </w:r>
            <w:proofErr w:type="gramEnd"/>
            <w:r w:rsidRPr="000D0300">
              <w:rPr>
                <w:rFonts w:cs="Arial"/>
                <w:lang w:eastAsia="en-GB"/>
              </w:rPr>
              <w:t xml:space="preserve"> implementation is not checking this) </w:t>
            </w:r>
          </w:p>
          <w:p w:rsidR="004B7CF9" w:rsidRPr="000D0300" w:rsidRDefault="004B7CF9" w:rsidP="004B7CF9">
            <w:pPr>
              <w:pStyle w:val="Default"/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Pr="00CF39F2" w:rsidRDefault="004B7CF9" w:rsidP="004B7C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20 modified the template to use </w:t>
            </w:r>
            <w:proofErr w:type="spellStart"/>
            <w:r w:rsidRPr="000D0300">
              <w:rPr>
                <w:rFonts w:cs="Arial"/>
                <w:lang w:eastAsia="en-GB"/>
              </w:rPr>
              <w:t>car_NR_SRB_RrcPdu_IND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and receive the message on SRB2</w:t>
            </w:r>
          </w:p>
          <w:p w:rsidR="004B7CF9" w:rsidRPr="00A72665" w:rsidRDefault="004B7CF9" w:rsidP="004B7CF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variables and Step 20 to check for the </w:t>
            </w: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>
              <w:rPr>
                <w:rFonts w:cs="Arial"/>
                <w:lang w:eastAsia="en-GB"/>
              </w:rPr>
              <w:t xml:space="preserve"> with Cell 1 information and also included the</w:t>
            </w:r>
            <w:r w:rsidRPr="000D0300">
              <w:rPr>
                <w:rFonts w:cs="Arial"/>
                <w:lang w:eastAsia="en-GB"/>
              </w:rPr>
              <w:t xml:space="preserve"> </w:t>
            </w: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>
              <w:rPr>
                <w:rFonts w:cs="Arial"/>
                <w:lang w:eastAsia="en-GB"/>
              </w:rPr>
              <w:t xml:space="preserve"> to be checked.</w:t>
            </w: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Pr="00CF39F2" w:rsidRDefault="004B7CF9" w:rsidP="004B7CF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Pr="008E74F5" w:rsidRDefault="004B7CF9" w:rsidP="004B7CF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E74F5">
              <w:rPr>
                <w:noProof/>
              </w:rPr>
              <w:t>A Conformant UE may fail this test case</w:t>
            </w:r>
          </w:p>
        </w:tc>
      </w:tr>
      <w:tr w:rsidR="004B7CF9" w:rsidTr="008B2F5E">
        <w:tc>
          <w:tcPr>
            <w:tcW w:w="2694" w:type="dxa"/>
            <w:gridSpan w:val="2"/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7CF9" w:rsidRPr="008E74F5" w:rsidRDefault="004B7CF9" w:rsidP="004B7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Pr="008E74F5" w:rsidRDefault="004B7CF9" w:rsidP="004B7CF9">
            <w:pPr>
              <w:pStyle w:val="CRCoverPage"/>
              <w:spacing w:after="0"/>
              <w:rPr>
                <w:noProof/>
              </w:rPr>
            </w:pPr>
            <w:r w:rsidRPr="008E74F5">
              <w:rPr>
                <w:noProof/>
              </w:rPr>
              <w:t>8.1.6.1.2.1</w:t>
            </w:r>
            <w:r>
              <w:rPr>
                <w:noProof/>
              </w:rPr>
              <w:t>.NR5GC</w:t>
            </w: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0" w:name="_GoBack"/>
            <w:bookmarkEnd w:id="0"/>
          </w:p>
        </w:tc>
        <w:tc>
          <w:tcPr>
            <w:tcW w:w="2977" w:type="dxa"/>
            <w:gridSpan w:val="4"/>
          </w:tcPr>
          <w:p w:rsidR="004B7CF9" w:rsidRDefault="004B7CF9" w:rsidP="004B7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7CF9" w:rsidRDefault="004B7CF9" w:rsidP="004B7CF9">
            <w:pPr>
              <w:pStyle w:val="CRCoverPage"/>
              <w:spacing w:after="0"/>
              <w:rPr>
                <w:noProof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CF9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7CF9" w:rsidRPr="008863B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7CF9" w:rsidRPr="008863B9" w:rsidRDefault="004B7CF9" w:rsidP="004B7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CF9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F9" w:rsidRDefault="004B7CF9" w:rsidP="004B7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7CF9" w:rsidRDefault="004B7CF9" w:rsidP="004B7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7CF9" w:rsidRDefault="004B7CF9" w:rsidP="004B7CF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3836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E74F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74F5" w:rsidRPr="00216595">
        <w:rPr>
          <w:rFonts w:ascii="Arial" w:hAnsi="Arial" w:cs="Arial"/>
          <w:iCs/>
        </w:rPr>
        <w:t>Table of Contents</w:t>
      </w:r>
      <w:r w:rsidR="008E74F5">
        <w:tab/>
      </w:r>
      <w:r w:rsidR="008E74F5">
        <w:fldChar w:fldCharType="begin"/>
      </w:r>
      <w:r w:rsidR="008E74F5">
        <w:instrText xml:space="preserve"> PAGEREF _Toc92383671 \h </w:instrText>
      </w:r>
      <w:r w:rsidR="008E74F5">
        <w:fldChar w:fldCharType="separate"/>
      </w:r>
      <w:r w:rsidR="008E74F5">
        <w:t>2</w:t>
      </w:r>
      <w:r w:rsidR="008E74F5">
        <w:fldChar w:fldCharType="end"/>
      </w:r>
    </w:p>
    <w:p w:rsidR="008E74F5" w:rsidRDefault="008E74F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659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6595">
        <w:rPr>
          <w:b/>
        </w:rPr>
        <w:t xml:space="preserve">Corrections required </w:t>
      </w:r>
      <w:r>
        <w:t>for test case 8.1.6.1.2.1</w:t>
      </w:r>
      <w:r>
        <w:tab/>
      </w:r>
      <w:r>
        <w:fldChar w:fldCharType="begin"/>
      </w:r>
      <w:r>
        <w:instrText xml:space="preserve"> PAGEREF _Toc92383672 \h </w:instrText>
      </w:r>
      <w:r>
        <w:fldChar w:fldCharType="separate"/>
      </w:r>
      <w:r>
        <w:t>2</w:t>
      </w:r>
      <w:r>
        <w:fldChar w:fldCharType="end"/>
      </w:r>
    </w:p>
    <w:p w:rsidR="008E74F5" w:rsidRDefault="008E74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659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6595">
        <w:rPr>
          <w:rFonts w:cs="Arial"/>
          <w:b/>
          <w:color w:val="000000"/>
          <w:lang w:eastAsia="en-GB"/>
        </w:rPr>
        <w:t>f_TC_8_1_6_1_2_1_NR5GC_TestBody</w:t>
      </w:r>
      <w:r>
        <w:tab/>
      </w:r>
      <w:r>
        <w:fldChar w:fldCharType="begin"/>
      </w:r>
      <w:r>
        <w:instrText xml:space="preserve"> PAGEREF _Toc92383673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383672"/>
      <w:r w:rsidRPr="00854C55">
        <w:rPr>
          <w:b/>
        </w:rPr>
        <w:t xml:space="preserve">Corrections </w:t>
      </w:r>
      <w:r w:rsidRPr="00EF018C">
        <w:rPr>
          <w:b/>
        </w:rPr>
        <w:t>required</w:t>
      </w:r>
      <w:bookmarkEnd w:id="2"/>
      <w:bookmarkEnd w:id="3"/>
      <w:r w:rsidR="00460215" w:rsidRPr="00EF018C">
        <w:rPr>
          <w:b/>
        </w:rPr>
        <w:t xml:space="preserve"> </w:t>
      </w:r>
      <w:r w:rsidR="00EF018C" w:rsidRPr="00EF018C">
        <w:rPr>
          <w:noProof/>
        </w:rPr>
        <w:t>for test case 8.1.6.1.2.1</w:t>
      </w:r>
      <w:bookmarkEnd w:id="4"/>
    </w:p>
    <w:p w:rsidR="005D27CA" w:rsidRDefault="00EF018C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383673"/>
      <w:r w:rsidRPr="00EF018C">
        <w:rPr>
          <w:rFonts w:cs="Arial"/>
          <w:b/>
          <w:color w:val="000000"/>
          <w:lang w:eastAsia="en-GB"/>
        </w:rPr>
        <w:t>f_TC_8_1_6_1_2_1_NR5GC_TestBody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EF018C" w:rsidP="005D27CA">
            <w:pPr>
              <w:rPr>
                <w:rFonts w:ascii="Arial" w:hAnsi="Arial" w:cs="Arial"/>
                <w:lang w:eastAsia="en-GB"/>
              </w:rPr>
            </w:pPr>
            <w:r w:rsidRPr="00EF018C">
              <w:rPr>
                <w:rFonts w:ascii="Arial" w:hAnsi="Arial" w:cs="Arial"/>
                <w:lang w:eastAsia="en-GB"/>
              </w:rPr>
              <w:t>f_TC_8_1_6_1_2_1_NR5GC_TestBody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0D0300" w:rsidRDefault="00FA485A" w:rsidP="000D030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D0300">
              <w:rPr>
                <w:rFonts w:cs="Arial"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EF018C" w:rsidP="000D030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when </w:t>
            </w:r>
            <w:proofErr w:type="spellStart"/>
            <w:r>
              <w:rPr>
                <w:rFonts w:cs="Arial"/>
                <w:lang w:eastAsia="en-GB"/>
              </w:rPr>
              <w:t>logMeasReport</w:t>
            </w:r>
            <w:proofErr w:type="spellEnd"/>
            <w:r>
              <w:rPr>
                <w:rFonts w:cs="Arial"/>
                <w:lang w:eastAsia="en-GB"/>
              </w:rPr>
              <w:t xml:space="preserve"> is available then the UE information response message shall be received via SRB2</w:t>
            </w:r>
          </w:p>
          <w:p w:rsidR="000D0300" w:rsidRDefault="000D0300" w:rsidP="000D030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0D0300">
              <w:rPr>
                <w:rFonts w:cs="Arial"/>
                <w:lang w:eastAsia="en-GB"/>
              </w:rPr>
              <w:t>According to 38.331 sec 5.7.10.3</w:t>
            </w:r>
            <w:r w:rsidRPr="000D0300">
              <w:rPr>
                <w:rFonts w:cs="Arial"/>
                <w:lang w:eastAsia="en-GB"/>
              </w:rPr>
              <w:br/>
              <w:t xml:space="preserve">   1&gt; if the 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in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>:</w:t>
            </w:r>
            <w:r w:rsidRPr="000D0300">
              <w:rPr>
                <w:rFonts w:cs="Arial"/>
                <w:lang w:eastAsia="en-GB"/>
              </w:rPr>
              <w:br/>
              <w:t xml:space="preserve">   2&gt; submit the </w:t>
            </w:r>
            <w:proofErr w:type="spellStart"/>
            <w:r w:rsidRPr="000D0300">
              <w:rPr>
                <w:rFonts w:cs="Arial"/>
                <w:lang w:eastAsia="en-GB"/>
              </w:rPr>
              <w:t>UEInformationResponse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message to lower layers for transmission via SRB2;</w:t>
            </w:r>
            <w:r w:rsidRPr="000D0300">
              <w:rPr>
                <w:rFonts w:cs="Arial"/>
                <w:lang w:eastAsia="en-GB"/>
              </w:rPr>
              <w:br/>
              <w:t>in this test case the </w:t>
            </w:r>
            <w:proofErr w:type="spellStart"/>
            <w:r w:rsidRPr="000D0300">
              <w:rPr>
                <w:rFonts w:cs="Arial"/>
                <w:lang w:eastAsia="en-GB"/>
              </w:rPr>
              <w:t>logMeasReport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is included and therefore it has to be sent on SRB2</w:t>
            </w:r>
          </w:p>
          <w:p w:rsidR="000D0300" w:rsidRDefault="000D0300" w:rsidP="000D030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D0300" w:rsidRPr="009B0B50" w:rsidRDefault="000D0300" w:rsidP="000D030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prose When UE information response message is received, the </w:t>
            </w:r>
          </w:p>
          <w:p w:rsidR="000D0300" w:rsidRPr="000D0300" w:rsidRDefault="000D0300" w:rsidP="000D030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information will be Cell 1 (current implementation is checking against cell 11) and the </w:t>
            </w:r>
          </w:p>
          <w:p w:rsidR="000D0300" w:rsidRPr="000D0300" w:rsidRDefault="000D0300" w:rsidP="000D0300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has to be </w:t>
            </w:r>
            <w:proofErr w:type="gramStart"/>
            <w:r w:rsidRPr="000D0300">
              <w:rPr>
                <w:rFonts w:cs="Arial"/>
                <w:lang w:eastAsia="en-GB"/>
              </w:rPr>
              <w:t>checked( current</w:t>
            </w:r>
            <w:proofErr w:type="gramEnd"/>
            <w:r w:rsidRPr="000D0300">
              <w:rPr>
                <w:rFonts w:cs="Arial"/>
                <w:lang w:eastAsia="en-GB"/>
              </w:rPr>
              <w:t xml:space="preserve"> implementation is not checking this) </w:t>
            </w:r>
          </w:p>
          <w:p w:rsidR="000D0300" w:rsidRPr="000D0300" w:rsidRDefault="000D0300" w:rsidP="000D0300">
            <w:pPr>
              <w:pStyle w:val="Default"/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0D0300" w:rsidP="000D0300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20 modified the template to use </w:t>
            </w:r>
            <w:proofErr w:type="spellStart"/>
            <w:r w:rsidRPr="000D0300">
              <w:rPr>
                <w:rFonts w:cs="Arial"/>
                <w:lang w:eastAsia="en-GB"/>
              </w:rPr>
              <w:t>car_NR_SRB_RrcPdu_IND</w:t>
            </w:r>
            <w:proofErr w:type="spellEnd"/>
            <w:r w:rsidRPr="000D0300">
              <w:rPr>
                <w:rFonts w:cs="Arial"/>
                <w:lang w:eastAsia="en-GB"/>
              </w:rPr>
              <w:t xml:space="preserve"> and receive the message on SRB2</w:t>
            </w:r>
          </w:p>
          <w:p w:rsidR="000D0300" w:rsidRPr="00A72665" w:rsidRDefault="000D0300" w:rsidP="000D0300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variables and Step 20 to check for the </w:t>
            </w:r>
            <w:proofErr w:type="spellStart"/>
            <w:r w:rsidRPr="000D0300">
              <w:rPr>
                <w:rFonts w:cs="Arial"/>
                <w:lang w:eastAsia="en-GB"/>
              </w:rPr>
              <w:t>measResultServCell</w:t>
            </w:r>
            <w:proofErr w:type="spellEnd"/>
            <w:r>
              <w:rPr>
                <w:rFonts w:cs="Arial"/>
                <w:lang w:eastAsia="en-GB"/>
              </w:rPr>
              <w:t xml:space="preserve"> with Cell 1 information and also included the</w:t>
            </w:r>
            <w:r w:rsidRPr="000D0300">
              <w:rPr>
                <w:rFonts w:cs="Arial"/>
                <w:lang w:eastAsia="en-GB"/>
              </w:rPr>
              <w:t xml:space="preserve"> </w:t>
            </w:r>
            <w:proofErr w:type="spellStart"/>
            <w:r w:rsidRPr="000D0300">
              <w:rPr>
                <w:rFonts w:cs="Arial"/>
                <w:lang w:eastAsia="en-GB"/>
              </w:rPr>
              <w:t>measResultNeighCells</w:t>
            </w:r>
            <w:proofErr w:type="spellEnd"/>
            <w:r>
              <w:rPr>
                <w:rFonts w:cs="Arial"/>
                <w:lang w:eastAsia="en-GB"/>
              </w:rPr>
              <w:t xml:space="preserve"> to be checked.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function f_TC_8_1_6_1_2_1_NR5GC_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11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11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v_TAC_NRCell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11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AbsoluteTimeInfo_r16 v_AbsoluteTimeInfo_r</w:t>
            </w:r>
            <w:proofErr w:type="gram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16 :</w:t>
            </w:r>
            <w:proofErr w:type="gram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f_MDT_GetAbsolute_TimeStamp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= f_NR5GC_MobileInfo_GetGMM_MobilityInfo();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v_PlmnID_NRCell1,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cs_LoggedMeasurementConfiguration_reportType_Periodical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2"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Wait 5s to allow UE to activate logging.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(5.0);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"T1"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-85, -91);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(nr_Cell11, -78, -82);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include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cr_38508_RRCSetupComplete(tsc_NR_RRC_TI_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Def,-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__FILE__, __LINE__, "Test Case 8.1.6.1.2.1 Step 7");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8-10"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to 6a1 of generic test procedure in TS 38.508-1[4] subclause 4.9.5.2.2-1 are performed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11-18"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to 8 of the generic procedure in TS 38.508 Table 4.5.4.2-3 are executed to successfully complete the service request procedure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 RRC_IDLE);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Def,-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UEInformationRequest(</w:t>
            </w:r>
            <w:proofErr w:type="spellStart"/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 true_)));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UEInformationResponse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the IEs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absoluteTimeStamp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traceReference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traceRecordingSessionRef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-Id set to same value as received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1; and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include a neighbouring cell measurement of Cell 11; and  where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relativeTimeStamp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is increased between the subsequent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 by at least the value of configured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loggingInterval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received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cr_38508_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UEInformationResponse(</w:t>
            </w:r>
            <w:proofErr w:type="spellStart"/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cr_LogMeasReport_r16(v_AbsoluteTimeInfo_r16,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cr_TraceReference_r16(v_PlmnID_NRCell1),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'001A'O,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'05'O,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?,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</w:t>
            </w:r>
            <w:proofErr w:type="spellStart"/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omit,omit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,omit</w:t>
            </w:r>
            <w:proofErr w:type="spellEnd"/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)))) -&gt; value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&lt; 2)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20: Not enough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entries")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 i:=i+1){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v_LogMeasInfo_r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v_LogMeasInfo_r16, cr_LogMeasInfo_r16(-, cr_CGI_Info_Logging_r16(v_PlmnID_NRCell11, v_CellIdentity_NRCell11, v_TAC_NRCell11),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cr_MeasResultServCell_r16(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omit, omit)))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- 1)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21: None of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matched the template");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break;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C72ED8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f_TC_8_1_6_1_2_1_NR5GC_TestBody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function f_TC_8_1_6_1_2_1_NR5GC_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11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Cell1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v_TAC_NRCell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Cell1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AbsoluteTimeInfo_r16 v_AbsoluteTimeInfo_r</w:t>
            </w:r>
            <w:proofErr w:type="gram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16 :</w:t>
            </w:r>
            <w:proofErr w:type="gram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f_MDT_GetAbsolute_TimeStamp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GMM_MobilityInfo_Type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v_GMM_</w:t>
            </w:r>
            <w:proofErr w:type="gramStart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MobilityInfo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f_NR5GC_MobileInfo_GetGMM_MobilityInfo();</w:t>
            </w:r>
          </w:p>
          <w:p w:rsidR="00EF018C" w:rsidRPr="004B7CF9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4B7CF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ARFCN_ValueNR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v_ARFCN_</w:t>
            </w:r>
            <w:proofErr w:type="gram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Neighbour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f_NR_CellInfo_GetFrequencySSB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(nr_Cell11); //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cell</w:t>
            </w:r>
            <w:proofErr w:type="spellEnd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11 </w:t>
            </w:r>
            <w:proofErr w:type="spellStart"/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arfcn</w:t>
            </w:r>
            <w:proofErr w:type="spellEnd"/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7CF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PhysCellId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PhysCellIdNeighbour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f_NR_CellInfo_GetPhysicalCellId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(nr_Cell11); //cell 11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cellid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id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v_PlmnID_NRCell1,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cs_LoggedMeasurementConfiguration_reportType_Periodical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2"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Wait 5s to allow UE to activate logging.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(5.0);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"T1"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(nr_Cell1, -85, -91);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(nr_Cell11, -78, -82);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 an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include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cr_38508_RRCSetupComplete(tsc_NR_RRC_TI_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Def,-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__FILE__, __LINE__, "Test Case 8.1.6.1.2.1 Step 7");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8-10"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to 6a1 of generic test procedure in TS 38.508-1[4] subclause 4.9.5.2.2-1 are performed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"Steps 11-18"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to 8 of the generic procedure in TS 38.508 Table 4.5.4.2-3 are executed to successfully complete the service request procedure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 RRC_IDLE);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f_NR_RRC_SetupRequest_Def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f_NR_RRCSetupComplete_Def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cr_38508_RRCSetupComplete(tsc_NR_RRC_TI_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Def,-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,-,-,cr_RRCSetupComplete_v1610_IEs(*,*,cr_UE_MeasurementsAvailable_r16(true_,omit,omit,omit,omit))));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f_NR5GC_RRC_ConnectedState3N_Steps5_8(nr_Cell11,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19"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UEInformationRequest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UEInformationRequest(</w:t>
            </w:r>
            <w:proofErr w:type="spellStart"/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 true_)));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"Step 20"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UEInformationResponse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the IEs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absoluteTimeStamp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traceReference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traceRecordingSessionRef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tce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-Id set to same value as received in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1; and a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with at least two  entries with serving cell idle mode measurements and where in at least one of the entries the IE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include a neighbouring cell measurement of Cell 11; and  where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relativeTimeStamp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is increased between the subsequent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LogMeasInfoList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 by at least the value of configured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loggingInterval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in the received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message in step 1.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car_NR_SRB_RrcPdu_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nr_Cell11, tsc_NR_RbId_SRB2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/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/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received on SRB2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cr_38508_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UEInformationResponse(</w:t>
            </w:r>
            <w:proofErr w:type="spellStart"/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-,-,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cr_LogMeasReport_r16(v_AbsoluteTimeInfo_r16,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cr_TraceReference_r16(v_PlmnID_NRCell1),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'001A'O,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'05'O,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?,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</w:t>
            </w:r>
            <w:proofErr w:type="spellStart"/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omit,omit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,omit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)))) -&gt; value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&lt; 2)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20: Not enough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entries")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; i:=i+1){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v_LogMeasInfo_r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16 :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v_LogMeasInfo_r16, cr_LogMeasInfo_r16(-, cr_CGI_Info_Logging_r16(v_PlmnID_NRCell1, v_CellIdentity_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NRCell1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, v_TAC_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NRCell1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), //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Serving cell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infor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Cell1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cr_MeasResultServCell_r16(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{cr_MeasResultLogging2NR_r16(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v_ARFCN_Neighbour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{cr_MeasResultLoggingNR_r16(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v_PhysCellIdNeighbour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)})}, omit)))</w:t>
            </w: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EF01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added cr_MeasResultLogging2NR_r16 to check the contents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- 1)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21: None of the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LogMeasurementInfo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matched the template");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>__FILE__, __LINE__, "Step 21");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break;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F018C" w:rsidRPr="00EF018C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1E3D37" w:rsidRPr="00DA356D" w:rsidRDefault="00EF018C" w:rsidP="00EF0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18C">
              <w:rPr>
                <w:rFonts w:ascii="Courier New" w:hAnsi="Courier New" w:cs="Courier New"/>
                <w:color w:val="000000"/>
                <w:lang w:eastAsia="de-DE"/>
              </w:rPr>
              <w:t xml:space="preserve"> }//end of f_TC_8_1_6_1_2_1_NR5GC_TestBody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1DA" w:rsidRDefault="002961DA">
      <w:r>
        <w:separator/>
      </w:r>
    </w:p>
  </w:endnote>
  <w:endnote w:type="continuationSeparator" w:id="0">
    <w:p w:rsidR="002961DA" w:rsidRDefault="0029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1DA" w:rsidRDefault="002961DA">
      <w:r>
        <w:separator/>
      </w:r>
    </w:p>
  </w:footnote>
  <w:footnote w:type="continuationSeparator" w:id="0">
    <w:p w:rsidR="002961DA" w:rsidRDefault="00296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0"/>
  </w:num>
  <w:num w:numId="12">
    <w:abstractNumId w:val="18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1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0300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61DA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B7CF9"/>
    <w:rsid w:val="004D455F"/>
    <w:rsid w:val="004D5164"/>
    <w:rsid w:val="004F5759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E74F5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018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80EF6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0D03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CA1A2-829C-41BC-B5A3-CF08B28F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2695</Words>
  <Characters>15363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2022-01-07T10:19:00Z</dcterms:created>
  <dcterms:modified xsi:type="dcterms:W3CDTF">2022-01-07T10:19:00Z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