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C103" w14:textId="3A65A670" w:rsidR="00726C46" w:rsidRPr="009B212F" w:rsidRDefault="00AF7CA3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AF7CA3">
        <w:rPr>
          <w:rFonts w:ascii="Arial" w:eastAsia="Times New Roman" w:hAnsi="Arial" w:cs="Arial"/>
          <w:b/>
          <w:i/>
          <w:noProof/>
          <w:sz w:val="24"/>
          <w:szCs w:val="24"/>
        </w:rPr>
        <w:t>3GPP TSG-RAN5 Meeting #10</w:t>
      </w:r>
      <w:r w:rsidR="003A0C4E">
        <w:rPr>
          <w:rFonts w:ascii="Arial" w:eastAsia="Times New Roman" w:hAnsi="Arial" w:cs="Arial"/>
          <w:b/>
          <w:i/>
          <w:noProof/>
          <w:sz w:val="24"/>
          <w:szCs w:val="24"/>
        </w:rPr>
        <w:t>7</w:t>
      </w:r>
      <w:r w:rsidR="00726C46" w:rsidRPr="009B212F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FB219C" w:rsidRPr="00FB219C">
        <w:rPr>
          <w:rFonts w:ascii="Arial" w:eastAsia="Times New Roman" w:hAnsi="Arial" w:cs="Arial"/>
          <w:b/>
          <w:i/>
          <w:noProof/>
          <w:sz w:val="24"/>
          <w:szCs w:val="24"/>
        </w:rPr>
        <w:t>R5-</w:t>
      </w:r>
      <w:r w:rsidR="003A0C4E" w:rsidRPr="003A0C4E">
        <w:rPr>
          <w:rFonts w:ascii="Arial" w:eastAsia="Times New Roman" w:hAnsi="Arial" w:cs="Arial"/>
          <w:b/>
          <w:i/>
          <w:noProof/>
          <w:sz w:val="24"/>
          <w:szCs w:val="24"/>
        </w:rPr>
        <w:t>252229</w:t>
      </w:r>
      <w:r w:rsidR="00C9315D" w:rsidRPr="00C9315D">
        <w:rPr>
          <w:rFonts w:ascii="Arial" w:eastAsia="Times New Roman" w:hAnsi="Arial" w:cs="Arial"/>
          <w:b/>
          <w:i/>
          <w:noProof/>
          <w:sz w:val="24"/>
          <w:szCs w:val="24"/>
          <w:highlight w:val="yellow"/>
        </w:rPr>
        <w:t>r1</w:t>
      </w:r>
    </w:p>
    <w:p w14:paraId="7DCB3F37" w14:textId="4B40A6AE" w:rsidR="00726C46" w:rsidRPr="009B212F" w:rsidRDefault="003A0C4E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3A0C4E">
        <w:rPr>
          <w:rFonts w:ascii="Arial" w:eastAsia="Times New Roman" w:hAnsi="Arial"/>
          <w:b/>
          <w:sz w:val="24"/>
          <w:szCs w:val="20"/>
          <w:lang w:eastAsia="en-GB"/>
        </w:rPr>
        <w:t>St Julian’s, Malta, 19th - 23rd May 2025</w:t>
      </w:r>
    </w:p>
    <w:p w14:paraId="79452AD8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3336277D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8C6A3E">
        <w:rPr>
          <w:rFonts w:ascii="Arial" w:eastAsia="Times New Roman" w:hAnsi="Arial"/>
          <w:sz w:val="24"/>
          <w:szCs w:val="20"/>
          <w:lang w:eastAsia="en-GB"/>
        </w:rPr>
        <w:t>6.6.6.6</w:t>
      </w:r>
    </w:p>
    <w:p w14:paraId="5527A9BF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9B212F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6B8250F0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4C2441" w:rsidRPr="004C2441">
        <w:rPr>
          <w:rFonts w:ascii="Arial" w:eastAsia="Times New Roman" w:hAnsi="Arial"/>
          <w:sz w:val="24"/>
          <w:szCs w:val="20"/>
          <w:lang w:eastAsia="en-GB"/>
        </w:rPr>
        <w:t>Issues with non-UE detectable emergency call test cases</w:t>
      </w:r>
    </w:p>
    <w:p w14:paraId="5CD41F6E" w14:textId="34E9C7DE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FE055E" w:rsidRPr="00FE055E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9B212F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9B212F">
        <w:rPr>
          <w:rFonts w:ascii="Arial" w:eastAsia="Times New Roman" w:hAnsi="Arial"/>
          <w:sz w:val="36"/>
          <w:szCs w:val="20"/>
          <w:lang w:eastAsia="en-GB"/>
        </w:rPr>
        <w:t>1</w:t>
      </w:r>
      <w:r w:rsidRPr="009B212F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212A3362" w14:textId="1E8C5996" w:rsidR="004C2441" w:rsidRDefault="004C2441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According to the definition (19.3.1.1) 34.229-1 test case 19.3.1 shall test that when the UE receives a </w:t>
      </w:r>
      <w:r w:rsidRPr="004C2441">
        <w:rPr>
          <w:rFonts w:ascii="Times New Roman" w:eastAsia="Times New Roman" w:hAnsi="Times New Roman"/>
          <w:sz w:val="20"/>
          <w:szCs w:val="20"/>
          <w:lang w:eastAsia="en-GB"/>
        </w:rPr>
        <w:t>response containing a P-Asserted-Identity header field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with </w:t>
      </w:r>
      <w:r w:rsidRPr="004C2441">
        <w:rPr>
          <w:rFonts w:ascii="Times New Roman" w:eastAsia="Times New Roman" w:hAnsi="Times New Roman"/>
          <w:sz w:val="20"/>
          <w:szCs w:val="20"/>
          <w:lang w:eastAsia="en-GB"/>
        </w:rPr>
        <w:t>an emergency number</w:t>
      </w:r>
      <w:r w:rsidR="008B6C8B">
        <w:rPr>
          <w:rFonts w:ascii="Times New Roman" w:eastAsia="Times New Roman" w:hAnsi="Times New Roman"/>
          <w:sz w:val="20"/>
          <w:szCs w:val="20"/>
          <w:lang w:eastAsia="en-GB"/>
        </w:rPr>
        <w:t xml:space="preserve"> then the UE shall send an UPDATE with proper location information and Contact header field. But according to the test case specification a UE not sending an UPDATE at all </w:t>
      </w:r>
      <w:r w:rsidR="00B818E4">
        <w:rPr>
          <w:rFonts w:ascii="Times New Roman" w:eastAsia="Times New Roman" w:hAnsi="Times New Roman"/>
          <w:sz w:val="20"/>
          <w:szCs w:val="20"/>
          <w:lang w:eastAsia="en-GB"/>
        </w:rPr>
        <w:t>may</w:t>
      </w:r>
      <w:r w:rsidR="008B6C8B">
        <w:rPr>
          <w:rFonts w:ascii="Times New Roman" w:eastAsia="Times New Roman" w:hAnsi="Times New Roman"/>
          <w:sz w:val="20"/>
          <w:szCs w:val="20"/>
          <w:lang w:eastAsia="en-GB"/>
        </w:rPr>
        <w:t xml:space="preserve"> pass the test case</w:t>
      </w:r>
      <w:r w:rsidR="00B818E4">
        <w:rPr>
          <w:rFonts w:ascii="Times New Roman" w:eastAsia="Times New Roman" w:hAnsi="Times New Roman"/>
          <w:sz w:val="20"/>
          <w:szCs w:val="20"/>
          <w:lang w:eastAsia="en-GB"/>
        </w:rPr>
        <w:t xml:space="preserve"> too</w:t>
      </w:r>
      <w:r w:rsidR="008B6C8B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2ED56CB5" w14:textId="7AEC4E28" w:rsidR="00B8604D" w:rsidRDefault="008B6C8B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addition,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the test case selection expression does not mandate that the UE supports reporting of location information</w:t>
      </w:r>
      <w:r w:rsidR="00E81A17">
        <w:rPr>
          <w:rFonts w:ascii="Times New Roman" w:eastAsia="Times New Roman" w:hAnsi="Times New Roman"/>
          <w:sz w:val="20"/>
          <w:szCs w:val="20"/>
          <w:lang w:eastAsia="en-GB"/>
        </w:rPr>
        <w:t xml:space="preserve"> and 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>the requirements for the Contact header field of the UPDATE are the same as for the INVITE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br/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>F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 xml:space="preserve">or a UE not supporting location information test case 19.3.1 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does not deviate from 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>a normal MO call. The same applies for 34.229-5 test case 10.4.</w:t>
      </w:r>
    </w:p>
    <w:p w14:paraId="3A8426C7" w14:textId="77777777" w:rsidR="00B55D99" w:rsidRDefault="00B55D99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F72A1D1" w14:textId="710BFDC9" w:rsidR="00705019" w:rsidRDefault="00D8123D" w:rsidP="0070501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bookmarkStart w:id="0" w:name="_Hlk113190248"/>
      <w:bookmarkStart w:id="1" w:name="_Hlk113194016"/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="00705019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9313BA">
        <w:rPr>
          <w:rFonts w:ascii="Arial" w:eastAsia="Times New Roman" w:hAnsi="Arial"/>
          <w:sz w:val="36"/>
          <w:szCs w:val="20"/>
          <w:lang w:eastAsia="en-GB"/>
        </w:rPr>
        <w:t>Discussion</w:t>
      </w:r>
    </w:p>
    <w:p w14:paraId="16F302CF" w14:textId="64D04C33" w:rsidR="00D47BC1" w:rsidRDefault="00D47BC1" w:rsidP="00D47BC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>.1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ab/>
      </w:r>
      <w:r w:rsidR="00D80BC3">
        <w:rPr>
          <w:rFonts w:ascii="Arial" w:eastAsia="Times New Roman" w:hAnsi="Arial"/>
          <w:sz w:val="28"/>
          <w:szCs w:val="20"/>
          <w:lang w:eastAsia="en-GB"/>
        </w:rPr>
        <w:t xml:space="preserve">Call establishment </w:t>
      </w:r>
      <w:r w:rsidR="00487E8E">
        <w:rPr>
          <w:rFonts w:ascii="Arial" w:eastAsia="Times New Roman" w:hAnsi="Arial"/>
          <w:sz w:val="28"/>
          <w:szCs w:val="20"/>
          <w:lang w:eastAsia="en-GB"/>
        </w:rPr>
        <w:t xml:space="preserve">scenarios </w:t>
      </w:r>
      <w:r w:rsidR="00D80BC3">
        <w:rPr>
          <w:rFonts w:ascii="Arial" w:eastAsia="Times New Roman" w:hAnsi="Arial"/>
          <w:sz w:val="28"/>
          <w:szCs w:val="20"/>
          <w:lang w:eastAsia="en-GB"/>
        </w:rPr>
        <w:t>with/without UPDATE</w:t>
      </w:r>
    </w:p>
    <w:p w14:paraId="3A175961" w14:textId="27FCD54B" w:rsidR="005347E2" w:rsidRDefault="00D80BC3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At call establishment with preconditions the UE may use the PRACK to send the 2</w:t>
      </w:r>
      <w:r w:rsidRPr="00D80BC3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when it has gotten the resources </w:t>
      </w:r>
      <w:r w:rsidR="00B818E4" w:rsidRPr="00B818E4">
        <w:rPr>
          <w:rFonts w:ascii="Times New Roman" w:eastAsia="Times New Roman" w:hAnsi="Times New Roman"/>
          <w:sz w:val="20"/>
          <w:szCs w:val="20"/>
          <w:lang w:eastAsia="en-GB"/>
        </w:rPr>
        <w:t>already</w:t>
      </w:r>
      <w:r w:rsidR="00B818E4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(dedicated EPS bearer in case of LTE). In this case at normal call establishment the UE does not send an UPDATE. In the test case implementation this depends on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 xml:space="preserve">at which point in time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IPCAN gets triggered to add the dedicated EPS bearer or QoS flow.</w:t>
      </w:r>
    </w:p>
    <w:p w14:paraId="3C8CCD9F" w14:textId="36DF5471" w:rsidR="00D80BC3" w:rsidRDefault="00D80BC3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4G the trigger happens after the </w:t>
      </w:r>
      <w:r w:rsidRPr="00D80BC3">
        <w:rPr>
          <w:rFonts w:ascii="Times New Roman" w:eastAsia="Times New Roman" w:hAnsi="Times New Roman"/>
          <w:sz w:val="20"/>
          <w:szCs w:val="20"/>
          <w:lang w:eastAsia="en-GB"/>
        </w:rPr>
        <w:t>183 Session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Progress is sent to the UE: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5812"/>
      </w:tblGrid>
      <w:tr w:rsidR="00D80BC3" w14:paraId="5C14BB10" w14:textId="77777777" w:rsidTr="003212B9">
        <w:trPr>
          <w:jc w:val="center"/>
        </w:trPr>
        <w:tc>
          <w:tcPr>
            <w:tcW w:w="1413" w:type="dxa"/>
          </w:tcPr>
          <w:p w14:paraId="42E4CA6A" w14:textId="606CB93F" w:rsidR="00D80BC3" w:rsidRDefault="00D80BC3" w:rsidP="003212B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5E3616C7" w14:textId="377B675C" w:rsidR="00D80BC3" w:rsidRDefault="003212B9" w:rsidP="00D80BC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INVITE (1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offer)</w:t>
            </w:r>
          </w:p>
        </w:tc>
      </w:tr>
      <w:tr w:rsidR="00D80BC3" w14:paraId="02E3EC18" w14:textId="77777777" w:rsidTr="003212B9">
        <w:trPr>
          <w:jc w:val="center"/>
        </w:trPr>
        <w:tc>
          <w:tcPr>
            <w:tcW w:w="1413" w:type="dxa"/>
          </w:tcPr>
          <w:p w14:paraId="22594ECC" w14:textId="79FF3059" w:rsidR="00D80BC3" w:rsidRDefault="00D80BC3" w:rsidP="003212B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5730B6DC" w14:textId="08BF8E21" w:rsidR="00D80BC3" w:rsidRDefault="00487E8E" w:rsidP="00D80BC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100 Trying</w:t>
            </w:r>
          </w:p>
        </w:tc>
      </w:tr>
      <w:tr w:rsidR="00487E8E" w14:paraId="180EFF8E" w14:textId="77777777" w:rsidTr="003212B9">
        <w:trPr>
          <w:jc w:val="center"/>
        </w:trPr>
        <w:tc>
          <w:tcPr>
            <w:tcW w:w="1413" w:type="dxa"/>
          </w:tcPr>
          <w:p w14:paraId="7CE503D8" w14:textId="5EB7F017" w:rsidR="00487E8E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UE </w:t>
            </w:r>
            <w:r w:rsidR="00C9315D" w:rsidRPr="00C9315D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en-GB"/>
              </w:rPr>
              <w:t>&lt;</w:t>
            </w:r>
            <w:r w:rsidRPr="00C9315D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en-GB"/>
              </w:rPr>
              <w:t>--</w:t>
            </w: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SS</w:t>
            </w:r>
          </w:p>
        </w:tc>
        <w:tc>
          <w:tcPr>
            <w:tcW w:w="5812" w:type="dxa"/>
          </w:tcPr>
          <w:p w14:paraId="78D17F56" w14:textId="5C7607D5" w:rsidR="00487E8E" w:rsidRDefault="00487E8E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183 Session (1</w:t>
            </w:r>
            <w:r w:rsidR="0091446F"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answer)</w:t>
            </w:r>
          </w:p>
        </w:tc>
      </w:tr>
      <w:tr w:rsidR="00487E8E" w14:paraId="7251030F" w14:textId="77777777" w:rsidTr="003A0CDD">
        <w:trPr>
          <w:jc w:val="center"/>
        </w:trPr>
        <w:tc>
          <w:tcPr>
            <w:tcW w:w="7225" w:type="dxa"/>
            <w:gridSpan w:val="2"/>
          </w:tcPr>
          <w:p w14:paraId="39259850" w14:textId="7FD34587" w:rsidR="00487E8E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Trigger to </w:t>
            </w: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activate dedicated EPS bearer</w:t>
            </w:r>
          </w:p>
        </w:tc>
      </w:tr>
      <w:tr w:rsidR="00487E8E" w14:paraId="78B27E12" w14:textId="77777777" w:rsidTr="003212B9">
        <w:trPr>
          <w:jc w:val="center"/>
        </w:trPr>
        <w:tc>
          <w:tcPr>
            <w:tcW w:w="1413" w:type="dxa"/>
          </w:tcPr>
          <w:p w14:paraId="28EF5A06" w14:textId="7B87DE1D" w:rsidR="00487E8E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015D7086" w14:textId="75C7145A" w:rsidR="00487E8E" w:rsidRDefault="00487E8E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PRACK (</w:t>
            </w:r>
            <w:r w:rsid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with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="0091446F"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 depending on whether the UE has recognised the dedicated EPS bearer as activated already)</w:t>
            </w:r>
          </w:p>
        </w:tc>
      </w:tr>
      <w:tr w:rsidR="0091446F" w14:paraId="51080B3D" w14:textId="77777777" w:rsidTr="003212B9">
        <w:trPr>
          <w:jc w:val="center"/>
        </w:trPr>
        <w:tc>
          <w:tcPr>
            <w:tcW w:w="1413" w:type="dxa"/>
          </w:tcPr>
          <w:p w14:paraId="7737D14C" w14:textId="14A8E18D" w:rsidR="0091446F" w:rsidRPr="00D80BC3" w:rsidRDefault="0091446F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33655203" w14:textId="4A832E25" w:rsidR="0091446F" w:rsidRPr="00487E8E" w:rsidRDefault="0091446F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200 OK for PRACK</w:t>
            </w:r>
          </w:p>
        </w:tc>
      </w:tr>
      <w:tr w:rsidR="0091446F" w14:paraId="1FD94D30" w14:textId="77777777" w:rsidTr="003212B9">
        <w:trPr>
          <w:jc w:val="center"/>
        </w:trPr>
        <w:tc>
          <w:tcPr>
            <w:tcW w:w="1413" w:type="dxa"/>
          </w:tcPr>
          <w:p w14:paraId="13A9656D" w14:textId="695D0224" w:rsidR="0091446F" w:rsidRPr="0091446F" w:rsidRDefault="0091446F" w:rsidP="0091446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64A4C2FD" w14:textId="0013AA7E" w:rsidR="0091446F" w:rsidRDefault="0091446F" w:rsidP="0091446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(UPDATE)</w:t>
            </w:r>
          </w:p>
        </w:tc>
      </w:tr>
    </w:tbl>
    <w:p w14:paraId="5E012A92" w14:textId="77777777" w:rsidR="00487E8E" w:rsidRDefault="00487E8E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711C980" w14:textId="7EFF2568" w:rsidR="00D80BC3" w:rsidRDefault="00487E8E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According to 24.229 clause </w:t>
      </w:r>
      <w:r w:rsidRPr="00487E8E">
        <w:rPr>
          <w:rFonts w:ascii="Times New Roman" w:eastAsia="Times New Roman" w:hAnsi="Times New Roman"/>
          <w:sz w:val="20"/>
          <w:szCs w:val="20"/>
          <w:lang w:eastAsia="en-GB"/>
        </w:rPr>
        <w:t>5.1.6.10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in case of a </w:t>
      </w:r>
      <w:r w:rsidRPr="00487E8E">
        <w:rPr>
          <w:rFonts w:ascii="Times New Roman" w:eastAsia="Times New Roman" w:hAnsi="Times New Roman"/>
          <w:sz w:val="20"/>
          <w:szCs w:val="20"/>
          <w:lang w:eastAsia="en-GB"/>
        </w:rPr>
        <w:t xml:space="preserve">non-UE detectable emergency call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UE shall send a</w:t>
      </w:r>
      <w:r w:rsidR="007E18F4">
        <w:rPr>
          <w:rFonts w:ascii="Times New Roman" w:eastAsia="Times New Roman" w:hAnsi="Times New Roman"/>
          <w:sz w:val="20"/>
          <w:szCs w:val="20"/>
          <w:lang w:eastAsia="en-GB"/>
        </w:rPr>
        <w:t>n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UPDATE e</w:t>
      </w:r>
      <w:r w:rsidRPr="00487E8E">
        <w:rPr>
          <w:rFonts w:ascii="Times New Roman" w:eastAsia="Times New Roman" w:hAnsi="Times New Roman"/>
          <w:sz w:val="20"/>
          <w:szCs w:val="20"/>
          <w:lang w:eastAsia="en-GB"/>
        </w:rPr>
        <w:t>ven when the PRACK contains the 2nd SDP offer</w:t>
      </w:r>
      <w:r w:rsidR="0091446F">
        <w:rPr>
          <w:rFonts w:ascii="Times New Roman" w:eastAsia="Times New Roman" w:hAnsi="Times New Roman"/>
          <w:sz w:val="20"/>
          <w:szCs w:val="20"/>
          <w:lang w:eastAsia="en-GB"/>
        </w:rPr>
        <w:t xml:space="preserve"> - what is not considered by test case 19.3.1.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Nevertheless, whether or not the UE sends the 2</w:t>
      </w:r>
      <w:r w:rsidRPr="00487E8E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</w:t>
      </w:r>
      <w:r w:rsidR="0091446F">
        <w:rPr>
          <w:rFonts w:ascii="Times New Roman" w:eastAsia="Times New Roman" w:hAnsi="Times New Roman"/>
          <w:sz w:val="20"/>
          <w:szCs w:val="20"/>
          <w:lang w:eastAsia="en-GB"/>
        </w:rPr>
        <w:t>in the PRACK depends on the timing.</w:t>
      </w:r>
    </w:p>
    <w:p w14:paraId="69E8DB86" w14:textId="02335C52" w:rsidR="00571971" w:rsidRDefault="00571971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B818E4">
        <w:rPr>
          <w:rFonts w:ascii="Times New Roman" w:eastAsia="Times New Roman" w:hAnsi="Times New Roman"/>
          <w:sz w:val="20"/>
          <w:szCs w:val="20"/>
          <w:lang w:eastAsia="en-GB"/>
        </w:rPr>
        <w:t>When the PRACK contains the 2</w:t>
      </w:r>
      <w:r w:rsidR="00B818E4" w:rsidRPr="00B818E4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 w:rsidRPr="00B818E4"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then</w:t>
      </w:r>
    </w:p>
    <w:p w14:paraId="7593D749" w14:textId="702F1BF0" w:rsidR="00571971" w:rsidRDefault="00571971" w:rsidP="00571971">
      <w:pPr>
        <w:pStyle w:val="NO"/>
      </w:pPr>
      <w:r w:rsidRPr="00571971">
        <w:rPr>
          <w:b/>
          <w:bCs/>
        </w:rPr>
        <w:t>Issue 2.1-1</w:t>
      </w:r>
      <w:r>
        <w:rPr>
          <w:b/>
          <w:bCs/>
        </w:rPr>
        <w:t>:</w:t>
      </w:r>
      <w:r w:rsidRPr="00571971">
        <w:tab/>
      </w:r>
      <w:r w:rsidR="00B818E4">
        <w:t>a</w:t>
      </w:r>
      <w:r>
        <w:t xml:space="preserve"> UE sending an UPDATE according to </w:t>
      </w:r>
      <w:r w:rsidRPr="00571971">
        <w:t xml:space="preserve">24.229 clause 5.1.6.10 </w:t>
      </w:r>
      <w:r>
        <w:t>would fail test case 19.3.1.</w:t>
      </w:r>
    </w:p>
    <w:p w14:paraId="25AE637B" w14:textId="05A616CC" w:rsidR="00571971" w:rsidRDefault="00571971" w:rsidP="00571971">
      <w:pPr>
        <w:pStyle w:val="NO"/>
      </w:pPr>
      <w:r w:rsidRPr="00571971">
        <w:rPr>
          <w:b/>
          <w:bCs/>
        </w:rPr>
        <w:lastRenderedPageBreak/>
        <w:t>Issue 2.1-</w:t>
      </w:r>
      <w:r>
        <w:rPr>
          <w:b/>
          <w:bCs/>
        </w:rPr>
        <w:t>2:</w:t>
      </w:r>
      <w:r w:rsidRPr="00571971">
        <w:tab/>
      </w:r>
      <w:r w:rsidR="00B818E4">
        <w:t>a</w:t>
      </w:r>
      <w:r>
        <w:t xml:space="preserve"> UE sending no UPDATE at all would pass test case 19.3.1</w:t>
      </w:r>
      <w:r w:rsidR="004F2BEB">
        <w:t xml:space="preserve"> (even when it has</w:t>
      </w:r>
      <w:r w:rsidR="004F2BEB" w:rsidRPr="004F2BEB">
        <w:t xml:space="preserve"> geographical location information available</w:t>
      </w:r>
      <w:r w:rsidR="004F2BEB">
        <w:t>).</w:t>
      </w:r>
    </w:p>
    <w:p w14:paraId="14A92898" w14:textId="22231F28" w:rsidR="0091446F" w:rsidRDefault="0091446F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5G test case 10.4 specifies the PD</w:t>
      </w:r>
      <w:r w:rsidR="00594E8D">
        <w:rPr>
          <w:rFonts w:ascii="Times New Roman" w:eastAsia="Times New Roman" w:hAnsi="Times New Roman"/>
          <w:sz w:val="20"/>
          <w:szCs w:val="20"/>
          <w:lang w:eastAsia="en-GB"/>
        </w:rPr>
        <w:t>U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session modification to happen after the 200 OK for PRACK: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5812"/>
      </w:tblGrid>
      <w:tr w:rsidR="0091446F" w14:paraId="36D9895A" w14:textId="77777777" w:rsidTr="00B05715">
        <w:trPr>
          <w:jc w:val="center"/>
        </w:trPr>
        <w:tc>
          <w:tcPr>
            <w:tcW w:w="1413" w:type="dxa"/>
          </w:tcPr>
          <w:p w14:paraId="3370DF0D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0C29B38B" w14:textId="77777777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INVITE (1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offer)</w:t>
            </w:r>
          </w:p>
        </w:tc>
      </w:tr>
      <w:tr w:rsidR="0091446F" w14:paraId="6BFF0F41" w14:textId="77777777" w:rsidTr="00B05715">
        <w:trPr>
          <w:jc w:val="center"/>
        </w:trPr>
        <w:tc>
          <w:tcPr>
            <w:tcW w:w="1413" w:type="dxa"/>
          </w:tcPr>
          <w:p w14:paraId="527721D4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3F599D94" w14:textId="77777777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100 Trying</w:t>
            </w:r>
          </w:p>
        </w:tc>
      </w:tr>
      <w:tr w:rsidR="0091446F" w14:paraId="6F8502FA" w14:textId="77777777" w:rsidTr="00B05715">
        <w:trPr>
          <w:jc w:val="center"/>
        </w:trPr>
        <w:tc>
          <w:tcPr>
            <w:tcW w:w="1413" w:type="dxa"/>
          </w:tcPr>
          <w:p w14:paraId="32F91E4F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1A0C938B" w14:textId="18690CB3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183 Session (1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answer)</w:t>
            </w:r>
          </w:p>
        </w:tc>
      </w:tr>
      <w:tr w:rsidR="0091446F" w14:paraId="671E25D2" w14:textId="77777777" w:rsidTr="00B05715">
        <w:trPr>
          <w:jc w:val="center"/>
        </w:trPr>
        <w:tc>
          <w:tcPr>
            <w:tcW w:w="1413" w:type="dxa"/>
          </w:tcPr>
          <w:p w14:paraId="724DF478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33A8A066" w14:textId="3D1319B9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PRACK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without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offer)</w:t>
            </w:r>
          </w:p>
        </w:tc>
      </w:tr>
      <w:tr w:rsidR="008B0A6A" w14:paraId="7D6DCF8E" w14:textId="77777777" w:rsidTr="00B05715">
        <w:trPr>
          <w:jc w:val="center"/>
        </w:trPr>
        <w:tc>
          <w:tcPr>
            <w:tcW w:w="1413" w:type="dxa"/>
          </w:tcPr>
          <w:p w14:paraId="46126FD2" w14:textId="2A654A03" w:rsidR="008B0A6A" w:rsidRPr="00D80BC3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4C58958B" w14:textId="0AD50E44" w:rsidR="008B0A6A" w:rsidRPr="00487E8E" w:rsidRDefault="008B0A6A" w:rsidP="008B0A6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200 OK for PRACK</w:t>
            </w:r>
          </w:p>
        </w:tc>
      </w:tr>
      <w:tr w:rsidR="008B0A6A" w14:paraId="5D1CE366" w14:textId="77777777" w:rsidTr="00C85B14">
        <w:trPr>
          <w:jc w:val="center"/>
        </w:trPr>
        <w:tc>
          <w:tcPr>
            <w:tcW w:w="7225" w:type="dxa"/>
            <w:gridSpan w:val="2"/>
          </w:tcPr>
          <w:p w14:paraId="631CA618" w14:textId="5B276201" w:rsidR="008B0A6A" w:rsidRPr="00487E8E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Trigger for </w:t>
            </w:r>
            <w:r w:rsidRPr="008B0A6A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PDU session modification</w:t>
            </w:r>
          </w:p>
        </w:tc>
      </w:tr>
      <w:tr w:rsidR="008B0A6A" w14:paraId="05A764AF" w14:textId="77777777" w:rsidTr="00B05715">
        <w:trPr>
          <w:jc w:val="center"/>
        </w:trPr>
        <w:tc>
          <w:tcPr>
            <w:tcW w:w="1413" w:type="dxa"/>
          </w:tcPr>
          <w:p w14:paraId="384CA37C" w14:textId="77777777" w:rsidR="008B0A6A" w:rsidRPr="0091446F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6F28A74F" w14:textId="6734F41A" w:rsidR="008B0A6A" w:rsidRDefault="008B0A6A" w:rsidP="008B0A6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UPDATE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(with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offer)</w:t>
            </w:r>
          </w:p>
        </w:tc>
      </w:tr>
    </w:tbl>
    <w:p w14:paraId="01CE3F1B" w14:textId="77777777" w:rsidR="0091446F" w:rsidRDefault="0091446F" w:rsidP="0091446F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162F3D4B" w14:textId="213E811D" w:rsidR="00D80BC3" w:rsidRDefault="00594E8D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In case of preconditions,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t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he UE is forced to send an UPDATE and there are no issues like 2.1-1 and 2.1-2.</w:t>
      </w:r>
    </w:p>
    <w:p w14:paraId="0D65BE2B" w14:textId="6E0A8C74" w:rsidR="00594E8D" w:rsidRDefault="00594E8D" w:rsidP="00594E8D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2.1-1</w:t>
      </w:r>
      <w:r>
        <w:rPr>
          <w:b/>
          <w:bCs/>
        </w:rPr>
        <w:t>:</w:t>
      </w:r>
      <w:r w:rsidRPr="00571971">
        <w:tab/>
      </w:r>
      <w:r>
        <w:t>4G test case 19.3.1 to be aligned to 5G test case 10.4 forcing the UPDATE.</w:t>
      </w:r>
    </w:p>
    <w:p w14:paraId="263BCA32" w14:textId="75DD159A" w:rsidR="00D80BC3" w:rsidRDefault="00594E8D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the scenario without preconditions in </w:t>
      </w:r>
      <w:r w:rsidRPr="00594E8D">
        <w:rPr>
          <w:rFonts w:ascii="Times New Roman" w:eastAsia="Times New Roman" w:hAnsi="Times New Roman"/>
          <w:sz w:val="20"/>
          <w:szCs w:val="20"/>
          <w:lang w:eastAsia="en-GB"/>
        </w:rPr>
        <w:t xml:space="preserve">case of a non-UE detectable emergency call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a</w:t>
      </w:r>
      <w:r w:rsidRPr="00594E8D">
        <w:rPr>
          <w:rFonts w:ascii="Times New Roman" w:eastAsia="Times New Roman" w:hAnsi="Times New Roman"/>
          <w:sz w:val="20"/>
          <w:szCs w:val="20"/>
          <w:lang w:eastAsia="en-GB"/>
        </w:rPr>
        <w:t xml:space="preserve">ccording to 24.229 clause 5.1.6.10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UE still needs to send an UPDATE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 (</w:t>
      </w:r>
      <w:r w:rsidR="004F2BEB" w:rsidRP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when 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>it</w:t>
      </w:r>
      <w:r w:rsidR="004F2BEB" w:rsidRP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 has geographical location information available)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5D071AB3" w14:textId="18741A0C" w:rsidR="00594E8D" w:rsidRDefault="00594E8D" w:rsidP="00594E8D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</w:t>
      </w:r>
      <w:r>
        <w:rPr>
          <w:b/>
          <w:bCs/>
        </w:rPr>
        <w:t>2:</w:t>
      </w:r>
      <w:r w:rsidRPr="00571971">
        <w:tab/>
      </w:r>
      <w:r>
        <w:t xml:space="preserve">RAN5 to check whether the case of </w:t>
      </w:r>
      <w:r w:rsidR="00C81E58" w:rsidRPr="00C81E58">
        <w:t xml:space="preserve">non-UE detectable emergency call </w:t>
      </w:r>
      <w:r w:rsidR="00C81E58">
        <w:t xml:space="preserve">with </w:t>
      </w:r>
      <w:r>
        <w:t>no preconditions needs test coverage.</w:t>
      </w:r>
    </w:p>
    <w:p w14:paraId="65EB68E0" w14:textId="77777777" w:rsidR="008B0A6A" w:rsidRDefault="008B0A6A" w:rsidP="008B0A6A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7D24683" w14:textId="107B7377" w:rsidR="00337DC6" w:rsidRDefault="00337DC6" w:rsidP="00337DC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>.</w:t>
      </w:r>
      <w:r w:rsidR="00C81E58"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 xml:space="preserve">Content of </w:t>
      </w:r>
      <w:r w:rsidR="008B0A6A">
        <w:rPr>
          <w:rFonts w:ascii="Arial" w:eastAsia="Times New Roman" w:hAnsi="Arial"/>
          <w:sz w:val="28"/>
          <w:szCs w:val="20"/>
          <w:lang w:eastAsia="en-GB"/>
        </w:rPr>
        <w:t xml:space="preserve">the </w:t>
      </w:r>
      <w:r>
        <w:rPr>
          <w:rFonts w:ascii="Arial" w:eastAsia="Times New Roman" w:hAnsi="Arial"/>
          <w:sz w:val="28"/>
          <w:szCs w:val="20"/>
          <w:lang w:eastAsia="en-GB"/>
        </w:rPr>
        <w:t>UPDATE</w:t>
      </w:r>
    </w:p>
    <w:p w14:paraId="05F4D8D1" w14:textId="06F61614" w:rsidR="00D80BC3" w:rsidRDefault="00337DC6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Test cases 19.3.1 and 10.4 are applicable even when a UE does not support reporting of location information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. I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n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this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case the UPDATE's message body only contains the 2</w:t>
      </w:r>
      <w:r w:rsidRPr="00337DC6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(as for a normal call).</w:t>
      </w:r>
    </w:p>
    <w:p w14:paraId="78C0CA87" w14:textId="68A88A4F" w:rsidR="0093347E" w:rsidRDefault="001B0DC1" w:rsidP="001B0DC1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In addition, the requirements for the Contact header field in the U</w:t>
      </w:r>
      <w:r w:rsidR="00361AEB" w:rsidRPr="00361AEB">
        <w:rPr>
          <w:rFonts w:ascii="Times New Roman" w:eastAsia="Times New Roman" w:hAnsi="Times New Roman"/>
          <w:sz w:val="20"/>
          <w:szCs w:val="20"/>
          <w:highlight w:val="yellow"/>
          <w:lang w:eastAsia="en-GB"/>
        </w:rPr>
        <w:t>P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DATE of the test cases are the same as for the INVITE in 34.229-1 A.2.1</w:t>
      </w:r>
      <w:r w:rsidR="0093347E">
        <w:rPr>
          <w:rFonts w:ascii="Times New Roman" w:eastAsia="Times New Roman" w:hAnsi="Times New Roman"/>
          <w:sz w:val="20"/>
          <w:szCs w:val="20"/>
          <w:lang w:eastAsia="en-GB"/>
        </w:rPr>
        <w:t xml:space="preserve"> (Basically the requirements are that the UE 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>shall apply GRUU when it supports it)</w:t>
      </w:r>
      <w:r w:rsidR="0093347E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1AB9A748" w14:textId="4A726C76" w:rsidR="0014625F" w:rsidRDefault="0093347E" w:rsidP="0014625F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14625F" w:rsidRPr="0014625F">
        <w:rPr>
          <w:rFonts w:ascii="Times New Roman" w:eastAsia="Times New Roman" w:hAnsi="Times New Roman"/>
          <w:sz w:val="20"/>
          <w:szCs w:val="20"/>
          <w:lang w:eastAsia="en-GB"/>
        </w:rPr>
        <w:t>When the UE does not provide location information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 and e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specially when the UE uses the same Contact in the UPDATE as in the INVITE 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then the UE behaviour in case of </w:t>
      </w:r>
      <w:r w:rsidR="0014625F" w:rsidRP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non-UE detectable emergency call 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is the same as at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normal call establishment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>:</w:t>
      </w:r>
    </w:p>
    <w:p w14:paraId="031E1C54" w14:textId="11FEF3A0" w:rsidR="005A555C" w:rsidRPr="00EE51FC" w:rsidRDefault="005A555C" w:rsidP="005A555C">
      <w:pPr>
        <w:pStyle w:val="NO"/>
      </w:pPr>
      <w:r>
        <w:t>NOTE 1:</w:t>
      </w:r>
      <w:r>
        <w:tab/>
        <w:t xml:space="preserve">Only if - for what reason ever - the UE changes </w:t>
      </w:r>
      <w:r w:rsidR="00B92C7A">
        <w:t xml:space="preserve">in the UPDATE </w:t>
      </w:r>
      <w:r>
        <w:t xml:space="preserve">its contact so that it does not fulfil the requirements as specified in 34.229-1 A.2.1 </w:t>
      </w:r>
      <w:r w:rsidR="00B92C7A">
        <w:t>anymore, then test cases 19.3</w:t>
      </w:r>
      <w:r w:rsidR="005F2ACC" w:rsidRPr="005F2ACC">
        <w:rPr>
          <w:highlight w:val="yellow"/>
        </w:rPr>
        <w:t>.</w:t>
      </w:r>
      <w:r w:rsidR="00B92C7A">
        <w:t>1 and 10.4 will fail - in contrast to normal call establishment where the UPDATE's contact is not checked at all</w:t>
      </w:r>
      <w:r>
        <w:t>.</w:t>
      </w:r>
    </w:p>
    <w:p w14:paraId="7B062F8B" w14:textId="3C795DA6" w:rsidR="00EE51FC" w:rsidRPr="00EE51FC" w:rsidRDefault="00EE51FC" w:rsidP="00B12200">
      <w:pPr>
        <w:pStyle w:val="NO"/>
      </w:pPr>
      <w:r>
        <w:t xml:space="preserve">NOTE </w:t>
      </w:r>
      <w:r w:rsidR="00B92C7A">
        <w:t>2</w:t>
      </w:r>
      <w:r>
        <w:t>:</w:t>
      </w:r>
      <w:r>
        <w:tab/>
        <w:t xml:space="preserve">Due to the implementation, even when a UE supports </w:t>
      </w:r>
      <w:r w:rsidRPr="00EE51FC">
        <w:t>location information</w:t>
      </w:r>
      <w:r>
        <w:t xml:space="preserve"> by setting </w:t>
      </w:r>
      <w:proofErr w:type="spellStart"/>
      <w:r w:rsidRPr="00EE51FC">
        <w:t>pc_IMS_Geolocation</w:t>
      </w:r>
      <w:proofErr w:type="spellEnd"/>
      <w:r>
        <w:t xml:space="preserve"> to false the UE will not be updated with location information, i.e. a non-conformant UE </w:t>
      </w:r>
      <w:r w:rsidR="00B92C7A">
        <w:t>may</w:t>
      </w:r>
      <w:r>
        <w:t xml:space="preserve"> pass the test case </w:t>
      </w:r>
      <w:r w:rsidR="00B92C7A">
        <w:t xml:space="preserve">by setting </w:t>
      </w:r>
      <w:proofErr w:type="spellStart"/>
      <w:r w:rsidRPr="00EE51FC">
        <w:t>pc_IMS_Geolocation</w:t>
      </w:r>
      <w:proofErr w:type="spellEnd"/>
      <w:r w:rsidRPr="00EE51FC">
        <w:t xml:space="preserve"> to false</w:t>
      </w:r>
      <w:r>
        <w:t>.</w:t>
      </w:r>
    </w:p>
    <w:p w14:paraId="28962E7F" w14:textId="48051A3C" w:rsidR="00B92C7A" w:rsidRDefault="00B92C7A" w:rsidP="00B92C7A">
      <w:pPr>
        <w:pStyle w:val="NO"/>
      </w:pPr>
      <w:r w:rsidRPr="00571971">
        <w:rPr>
          <w:b/>
          <w:bCs/>
        </w:rPr>
        <w:t>Issue 2.</w:t>
      </w:r>
      <w:r>
        <w:rPr>
          <w:b/>
          <w:bCs/>
        </w:rPr>
        <w:t>2</w:t>
      </w:r>
      <w:r w:rsidRPr="00571971">
        <w:rPr>
          <w:b/>
          <w:bCs/>
        </w:rPr>
        <w:t>-1</w:t>
      </w:r>
      <w:r>
        <w:rPr>
          <w:b/>
          <w:bCs/>
        </w:rPr>
        <w:t>:</w:t>
      </w:r>
      <w:r w:rsidRPr="00571971">
        <w:tab/>
      </w:r>
      <w:r w:rsidRPr="0014625F">
        <w:t xml:space="preserve">Unless the UE provides location information, the test cases do </w:t>
      </w:r>
      <w:r>
        <w:t>not add significant test coverage.</w:t>
      </w:r>
    </w:p>
    <w:p w14:paraId="313C1474" w14:textId="6F249C98" w:rsidR="00B12200" w:rsidRDefault="00B12200" w:rsidP="00B12200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</w:t>
      </w:r>
      <w:r>
        <w:rPr>
          <w:b/>
          <w:bCs/>
        </w:rPr>
        <w:t>2</w:t>
      </w:r>
      <w:r w:rsidRPr="00571971">
        <w:rPr>
          <w:b/>
          <w:bCs/>
        </w:rPr>
        <w:t>-</w:t>
      </w:r>
      <w:r>
        <w:rPr>
          <w:b/>
          <w:bCs/>
        </w:rPr>
        <w:t>1:</w:t>
      </w:r>
      <w:r w:rsidRPr="00571971">
        <w:tab/>
      </w:r>
      <w:r>
        <w:t xml:space="preserve">RAN5 to discuss whether </w:t>
      </w:r>
      <w:r w:rsidR="00EE51FC">
        <w:t xml:space="preserve">test case applicability of 19.3.1 and 10.4 </w:t>
      </w:r>
      <w:r w:rsidR="008B0A6A">
        <w:t>shall require support of location information (</w:t>
      </w:r>
      <w:proofErr w:type="spellStart"/>
      <w:r w:rsidR="008B0A6A" w:rsidRPr="008B0A6A">
        <w:t>pc_IMS_Geolocation</w:t>
      </w:r>
      <w:proofErr w:type="spellEnd"/>
      <w:r w:rsidR="008B0A6A" w:rsidRPr="008B0A6A">
        <w:t xml:space="preserve"> </w:t>
      </w:r>
      <w:r w:rsidR="008B0A6A">
        <w:t>= true)</w:t>
      </w:r>
      <w:r>
        <w:t>.</w:t>
      </w:r>
    </w:p>
    <w:p w14:paraId="0780A68F" w14:textId="77777777" w:rsidR="00B12200" w:rsidRDefault="00B12200" w:rsidP="00B122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bookmarkEnd w:id="0"/>
    <w:bookmarkEnd w:id="1"/>
    <w:p w14:paraId="16AC3DFB" w14:textId="6EB3C6E9" w:rsidR="00C81E58" w:rsidRDefault="00C81E58" w:rsidP="00C81E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3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Proposals</w:t>
      </w:r>
    </w:p>
    <w:p w14:paraId="56C688CE" w14:textId="77777777" w:rsidR="00C81E58" w:rsidRDefault="00C81E58" w:rsidP="00C81E58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2.1-1</w:t>
      </w:r>
      <w:r>
        <w:rPr>
          <w:b/>
          <w:bCs/>
        </w:rPr>
        <w:t>:</w:t>
      </w:r>
      <w:r w:rsidRPr="00571971">
        <w:tab/>
      </w:r>
      <w:r>
        <w:t>4G test case 19.3.1 to be aligned to 5G test case 10.4 forcing the UPDATE.</w:t>
      </w:r>
    </w:p>
    <w:p w14:paraId="36536AAC" w14:textId="77777777" w:rsidR="00C81E58" w:rsidRDefault="00C81E58" w:rsidP="00C81E58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</w:t>
      </w:r>
      <w:r>
        <w:rPr>
          <w:b/>
          <w:bCs/>
        </w:rPr>
        <w:t>2:</w:t>
      </w:r>
      <w:r w:rsidRPr="00571971">
        <w:tab/>
      </w:r>
      <w:r>
        <w:t xml:space="preserve">RAN5 to check whether the case of </w:t>
      </w:r>
      <w:r w:rsidRPr="00C81E58">
        <w:t xml:space="preserve">non-UE detectable emergency call </w:t>
      </w:r>
      <w:r>
        <w:t>with no preconditions needs test coverage.</w:t>
      </w:r>
    </w:p>
    <w:p w14:paraId="71C646B4" w14:textId="77777777" w:rsidR="00C81E58" w:rsidRDefault="00C81E58" w:rsidP="00C81E58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</w:t>
      </w:r>
      <w:r>
        <w:rPr>
          <w:b/>
          <w:bCs/>
        </w:rPr>
        <w:t>2</w:t>
      </w:r>
      <w:r w:rsidRPr="00571971">
        <w:rPr>
          <w:b/>
          <w:bCs/>
        </w:rPr>
        <w:t>-</w:t>
      </w:r>
      <w:r>
        <w:rPr>
          <w:b/>
          <w:bCs/>
        </w:rPr>
        <w:t>1:</w:t>
      </w:r>
      <w:r w:rsidRPr="00571971">
        <w:tab/>
      </w:r>
      <w:r>
        <w:t>RAN5 to discuss whether test case applicability of 19.3.1 and 10.4 shall require support of location information (</w:t>
      </w:r>
      <w:proofErr w:type="spellStart"/>
      <w:r w:rsidRPr="008B0A6A">
        <w:t>pc_IMS_Geolocation</w:t>
      </w:r>
      <w:proofErr w:type="spellEnd"/>
      <w:r w:rsidRPr="008B0A6A">
        <w:t xml:space="preserve"> </w:t>
      </w:r>
      <w:r>
        <w:t>= true).</w:t>
      </w:r>
    </w:p>
    <w:p w14:paraId="79F2C81D" w14:textId="77777777" w:rsidR="00EF5F31" w:rsidRDefault="00EF5F31" w:rsidP="00801D39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sectPr w:rsidR="00EF5F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C4B"/>
    <w:multiLevelType w:val="hybridMultilevel"/>
    <w:tmpl w:val="5EE05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C0940"/>
    <w:multiLevelType w:val="hybridMultilevel"/>
    <w:tmpl w:val="7646C6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2734D"/>
    <w:multiLevelType w:val="hybridMultilevel"/>
    <w:tmpl w:val="42BCA2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3AA"/>
    <w:multiLevelType w:val="hybridMultilevel"/>
    <w:tmpl w:val="9858D4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61C45"/>
    <w:multiLevelType w:val="hybridMultilevel"/>
    <w:tmpl w:val="88D6D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75421"/>
    <w:multiLevelType w:val="hybridMultilevel"/>
    <w:tmpl w:val="629E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5168A"/>
    <w:multiLevelType w:val="hybridMultilevel"/>
    <w:tmpl w:val="26945938"/>
    <w:lvl w:ilvl="0" w:tplc="845A14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541B1"/>
    <w:multiLevelType w:val="hybridMultilevel"/>
    <w:tmpl w:val="CAB87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71962"/>
    <w:multiLevelType w:val="hybridMultilevel"/>
    <w:tmpl w:val="F0AA5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016D3"/>
    <w:multiLevelType w:val="hybridMultilevel"/>
    <w:tmpl w:val="98322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4330B"/>
    <w:multiLevelType w:val="hybridMultilevel"/>
    <w:tmpl w:val="905EF5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C6AA0"/>
    <w:multiLevelType w:val="hybridMultilevel"/>
    <w:tmpl w:val="561C0AE8"/>
    <w:lvl w:ilvl="0" w:tplc="670CD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B061A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5541D"/>
    <w:multiLevelType w:val="hybridMultilevel"/>
    <w:tmpl w:val="F83CA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rPr>
        <w:rFonts w:hint="default"/>
      </w:rPr>
    </w:lvl>
    <w:lvl w:ilvl="2" w:tplc="0809001B">
      <w:start w:val="1"/>
      <w:numFmt w:val="lowerRoman"/>
      <w:lvlText w:val="%3."/>
      <w:lvlJc w:val="right"/>
    </w:lvl>
    <w:lvl w:ilvl="3" w:tplc="0809001B">
      <w:start w:val="1"/>
      <w:numFmt w:val="lowerRoman"/>
      <w:lvlText w:val="%4."/>
      <w:lvlJc w:val="right"/>
      <w:pPr>
        <w:ind w:left="252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E117FC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222F7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4457A5"/>
    <w:multiLevelType w:val="hybridMultilevel"/>
    <w:tmpl w:val="2E2A7D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D5B60"/>
    <w:multiLevelType w:val="hybridMultilevel"/>
    <w:tmpl w:val="F53E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06055"/>
    <w:multiLevelType w:val="hybridMultilevel"/>
    <w:tmpl w:val="F814DF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80152"/>
    <w:multiLevelType w:val="hybridMultilevel"/>
    <w:tmpl w:val="C152F8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C6D91"/>
    <w:multiLevelType w:val="hybridMultilevel"/>
    <w:tmpl w:val="216CAD2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F0948"/>
    <w:multiLevelType w:val="hybridMultilevel"/>
    <w:tmpl w:val="8F08C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C22BD"/>
    <w:multiLevelType w:val="hybridMultilevel"/>
    <w:tmpl w:val="D66C7396"/>
    <w:lvl w:ilvl="0" w:tplc="22E287D0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00B3"/>
    <w:multiLevelType w:val="hybridMultilevel"/>
    <w:tmpl w:val="279AB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620B6"/>
    <w:multiLevelType w:val="hybridMultilevel"/>
    <w:tmpl w:val="A600D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894A0B"/>
    <w:multiLevelType w:val="hybridMultilevel"/>
    <w:tmpl w:val="CC1CE71A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D1BB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B0D3F"/>
    <w:multiLevelType w:val="hybridMultilevel"/>
    <w:tmpl w:val="04A46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375A4"/>
    <w:multiLevelType w:val="hybridMultilevel"/>
    <w:tmpl w:val="B8BA2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21443"/>
    <w:multiLevelType w:val="hybridMultilevel"/>
    <w:tmpl w:val="F5E6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E397B"/>
    <w:multiLevelType w:val="hybridMultilevel"/>
    <w:tmpl w:val="E026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7248E"/>
    <w:multiLevelType w:val="hybridMultilevel"/>
    <w:tmpl w:val="1BEA5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D3B11"/>
    <w:multiLevelType w:val="hybridMultilevel"/>
    <w:tmpl w:val="6EC4D7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05D8A"/>
    <w:multiLevelType w:val="hybridMultilevel"/>
    <w:tmpl w:val="70FA9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84E29"/>
    <w:multiLevelType w:val="hybridMultilevel"/>
    <w:tmpl w:val="9C46C6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A2D38"/>
    <w:multiLevelType w:val="hybridMultilevel"/>
    <w:tmpl w:val="8CC6FEE4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647BC"/>
    <w:multiLevelType w:val="hybridMultilevel"/>
    <w:tmpl w:val="8480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1F0B7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245614">
    <w:abstractNumId w:val="29"/>
  </w:num>
  <w:num w:numId="2" w16cid:durableId="607733012">
    <w:abstractNumId w:val="18"/>
  </w:num>
  <w:num w:numId="3" w16cid:durableId="1345596455">
    <w:abstractNumId w:val="12"/>
  </w:num>
  <w:num w:numId="4" w16cid:durableId="1499686739">
    <w:abstractNumId w:val="24"/>
  </w:num>
  <w:num w:numId="5" w16cid:durableId="841507643">
    <w:abstractNumId w:val="20"/>
  </w:num>
  <w:num w:numId="6" w16cid:durableId="108478394">
    <w:abstractNumId w:val="21"/>
  </w:num>
  <w:num w:numId="7" w16cid:durableId="420491002">
    <w:abstractNumId w:val="27"/>
  </w:num>
  <w:num w:numId="8" w16cid:durableId="120416649">
    <w:abstractNumId w:val="26"/>
  </w:num>
  <w:num w:numId="9" w16cid:durableId="1716661037">
    <w:abstractNumId w:val="6"/>
  </w:num>
  <w:num w:numId="10" w16cid:durableId="1318849567">
    <w:abstractNumId w:val="19"/>
  </w:num>
  <w:num w:numId="11" w16cid:durableId="1147626684">
    <w:abstractNumId w:val="45"/>
  </w:num>
  <w:num w:numId="12" w16cid:durableId="922377635">
    <w:abstractNumId w:val="34"/>
  </w:num>
  <w:num w:numId="13" w16cid:durableId="241138786">
    <w:abstractNumId w:val="36"/>
  </w:num>
  <w:num w:numId="14" w16cid:durableId="691298716">
    <w:abstractNumId w:val="44"/>
  </w:num>
  <w:num w:numId="15" w16cid:durableId="1688404316">
    <w:abstractNumId w:val="11"/>
  </w:num>
  <w:num w:numId="16" w16cid:durableId="464929008">
    <w:abstractNumId w:val="15"/>
  </w:num>
  <w:num w:numId="17" w16cid:durableId="146366517">
    <w:abstractNumId w:val="10"/>
  </w:num>
  <w:num w:numId="18" w16cid:durableId="923294077">
    <w:abstractNumId w:val="37"/>
  </w:num>
  <w:num w:numId="19" w16cid:durableId="1709599572">
    <w:abstractNumId w:val="13"/>
  </w:num>
  <w:num w:numId="20" w16cid:durableId="663896726">
    <w:abstractNumId w:val="7"/>
  </w:num>
  <w:num w:numId="21" w16cid:durableId="1852597436">
    <w:abstractNumId w:val="22"/>
  </w:num>
  <w:num w:numId="22" w16cid:durableId="599488175">
    <w:abstractNumId w:val="39"/>
  </w:num>
  <w:num w:numId="23" w16cid:durableId="18051236">
    <w:abstractNumId w:val="5"/>
  </w:num>
  <w:num w:numId="24" w16cid:durableId="1011957752">
    <w:abstractNumId w:val="25"/>
  </w:num>
  <w:num w:numId="25" w16cid:durableId="1425033179">
    <w:abstractNumId w:val="30"/>
  </w:num>
  <w:num w:numId="26" w16cid:durableId="877815489">
    <w:abstractNumId w:val="28"/>
  </w:num>
  <w:num w:numId="27" w16cid:durableId="2014994168">
    <w:abstractNumId w:val="31"/>
  </w:num>
  <w:num w:numId="28" w16cid:durableId="332147297">
    <w:abstractNumId w:val="46"/>
  </w:num>
  <w:num w:numId="29" w16cid:durableId="511796352">
    <w:abstractNumId w:val="35"/>
  </w:num>
  <w:num w:numId="30" w16cid:durableId="1128351784">
    <w:abstractNumId w:val="16"/>
  </w:num>
  <w:num w:numId="31" w16cid:durableId="503595992">
    <w:abstractNumId w:val="43"/>
  </w:num>
  <w:num w:numId="32" w16cid:durableId="633754451">
    <w:abstractNumId w:val="41"/>
  </w:num>
  <w:num w:numId="33" w16cid:durableId="630985004">
    <w:abstractNumId w:val="42"/>
  </w:num>
  <w:num w:numId="34" w16cid:durableId="515075576">
    <w:abstractNumId w:val="3"/>
  </w:num>
  <w:num w:numId="35" w16cid:durableId="1552228641">
    <w:abstractNumId w:val="8"/>
  </w:num>
  <w:num w:numId="36" w16cid:durableId="910894981">
    <w:abstractNumId w:val="38"/>
  </w:num>
  <w:num w:numId="37" w16cid:durableId="344748218">
    <w:abstractNumId w:val="32"/>
  </w:num>
  <w:num w:numId="38" w16cid:durableId="1560747949">
    <w:abstractNumId w:val="40"/>
  </w:num>
  <w:num w:numId="39" w16cid:durableId="987320567">
    <w:abstractNumId w:val="33"/>
  </w:num>
  <w:num w:numId="40" w16cid:durableId="1685984216">
    <w:abstractNumId w:val="0"/>
  </w:num>
  <w:num w:numId="41" w16cid:durableId="194929193">
    <w:abstractNumId w:val="4"/>
  </w:num>
  <w:num w:numId="42" w16cid:durableId="2045667988">
    <w:abstractNumId w:val="23"/>
  </w:num>
  <w:num w:numId="43" w16cid:durableId="393360838">
    <w:abstractNumId w:val="1"/>
  </w:num>
  <w:num w:numId="44" w16cid:durableId="801850566">
    <w:abstractNumId w:val="9"/>
  </w:num>
  <w:num w:numId="45" w16cid:durableId="370570785">
    <w:abstractNumId w:val="2"/>
  </w:num>
  <w:num w:numId="46" w16cid:durableId="918752563">
    <w:abstractNumId w:val="14"/>
  </w:num>
  <w:num w:numId="47" w16cid:durableId="1104389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45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1272"/>
    <w:rsid w:val="0000218F"/>
    <w:rsid w:val="000028E9"/>
    <w:rsid w:val="00002B54"/>
    <w:rsid w:val="00002BF2"/>
    <w:rsid w:val="00003434"/>
    <w:rsid w:val="00005D4D"/>
    <w:rsid w:val="00005E2F"/>
    <w:rsid w:val="00006D95"/>
    <w:rsid w:val="00010027"/>
    <w:rsid w:val="0001065C"/>
    <w:rsid w:val="00012D1E"/>
    <w:rsid w:val="00015277"/>
    <w:rsid w:val="0001680A"/>
    <w:rsid w:val="00016C3B"/>
    <w:rsid w:val="00017680"/>
    <w:rsid w:val="00020A16"/>
    <w:rsid w:val="00020CE0"/>
    <w:rsid w:val="0002144A"/>
    <w:rsid w:val="000216AE"/>
    <w:rsid w:val="00021823"/>
    <w:rsid w:val="0002394F"/>
    <w:rsid w:val="000244AC"/>
    <w:rsid w:val="00026BDA"/>
    <w:rsid w:val="00030699"/>
    <w:rsid w:val="00030726"/>
    <w:rsid w:val="00030D9A"/>
    <w:rsid w:val="000347EF"/>
    <w:rsid w:val="000350EA"/>
    <w:rsid w:val="00035348"/>
    <w:rsid w:val="00036711"/>
    <w:rsid w:val="00036C47"/>
    <w:rsid w:val="00041244"/>
    <w:rsid w:val="00041E84"/>
    <w:rsid w:val="00042B1B"/>
    <w:rsid w:val="000443B6"/>
    <w:rsid w:val="00044D80"/>
    <w:rsid w:val="00045601"/>
    <w:rsid w:val="00046424"/>
    <w:rsid w:val="000473C0"/>
    <w:rsid w:val="00047C50"/>
    <w:rsid w:val="00051D8C"/>
    <w:rsid w:val="000520AA"/>
    <w:rsid w:val="000554B7"/>
    <w:rsid w:val="000563BC"/>
    <w:rsid w:val="00056E8D"/>
    <w:rsid w:val="0005711C"/>
    <w:rsid w:val="00057236"/>
    <w:rsid w:val="000602BF"/>
    <w:rsid w:val="000604C6"/>
    <w:rsid w:val="000620C0"/>
    <w:rsid w:val="00062518"/>
    <w:rsid w:val="00063ADE"/>
    <w:rsid w:val="000647E6"/>
    <w:rsid w:val="00064EBF"/>
    <w:rsid w:val="0006535E"/>
    <w:rsid w:val="000661D2"/>
    <w:rsid w:val="000669D8"/>
    <w:rsid w:val="00066E11"/>
    <w:rsid w:val="000701C8"/>
    <w:rsid w:val="00075032"/>
    <w:rsid w:val="0008049F"/>
    <w:rsid w:val="000811F0"/>
    <w:rsid w:val="00082A63"/>
    <w:rsid w:val="00082D94"/>
    <w:rsid w:val="00084742"/>
    <w:rsid w:val="00084C95"/>
    <w:rsid w:val="00084FCD"/>
    <w:rsid w:val="00085752"/>
    <w:rsid w:val="00086CCF"/>
    <w:rsid w:val="00087174"/>
    <w:rsid w:val="00087E60"/>
    <w:rsid w:val="000904FC"/>
    <w:rsid w:val="000916C4"/>
    <w:rsid w:val="00091B71"/>
    <w:rsid w:val="00091EDD"/>
    <w:rsid w:val="000942A5"/>
    <w:rsid w:val="0009471E"/>
    <w:rsid w:val="0009646D"/>
    <w:rsid w:val="00096927"/>
    <w:rsid w:val="00096C2C"/>
    <w:rsid w:val="000A05E6"/>
    <w:rsid w:val="000A1350"/>
    <w:rsid w:val="000A16B7"/>
    <w:rsid w:val="000A19A4"/>
    <w:rsid w:val="000A24FF"/>
    <w:rsid w:val="000A3A1E"/>
    <w:rsid w:val="000A3D03"/>
    <w:rsid w:val="000A52B9"/>
    <w:rsid w:val="000A5D96"/>
    <w:rsid w:val="000A6847"/>
    <w:rsid w:val="000A7D49"/>
    <w:rsid w:val="000B17AE"/>
    <w:rsid w:val="000B1B55"/>
    <w:rsid w:val="000B231F"/>
    <w:rsid w:val="000B2E7B"/>
    <w:rsid w:val="000B48A0"/>
    <w:rsid w:val="000B519E"/>
    <w:rsid w:val="000B692F"/>
    <w:rsid w:val="000B776A"/>
    <w:rsid w:val="000B7DEE"/>
    <w:rsid w:val="000C0AA1"/>
    <w:rsid w:val="000C5EE3"/>
    <w:rsid w:val="000C6C26"/>
    <w:rsid w:val="000D1CAB"/>
    <w:rsid w:val="000D311F"/>
    <w:rsid w:val="000D3C70"/>
    <w:rsid w:val="000D4DFC"/>
    <w:rsid w:val="000D6CD5"/>
    <w:rsid w:val="000E15AA"/>
    <w:rsid w:val="000E1D87"/>
    <w:rsid w:val="000E2AE0"/>
    <w:rsid w:val="000E55DC"/>
    <w:rsid w:val="000E5AD2"/>
    <w:rsid w:val="000E5BA2"/>
    <w:rsid w:val="000F4F5B"/>
    <w:rsid w:val="000F50A4"/>
    <w:rsid w:val="000F5B52"/>
    <w:rsid w:val="000F69FE"/>
    <w:rsid w:val="000F7635"/>
    <w:rsid w:val="0010044C"/>
    <w:rsid w:val="00101994"/>
    <w:rsid w:val="001039DF"/>
    <w:rsid w:val="00103A6F"/>
    <w:rsid w:val="00103C5C"/>
    <w:rsid w:val="00105402"/>
    <w:rsid w:val="00106283"/>
    <w:rsid w:val="001123EA"/>
    <w:rsid w:val="00112658"/>
    <w:rsid w:val="00114979"/>
    <w:rsid w:val="00114F49"/>
    <w:rsid w:val="00115045"/>
    <w:rsid w:val="00115ED3"/>
    <w:rsid w:val="001161E9"/>
    <w:rsid w:val="001166F4"/>
    <w:rsid w:val="001219F5"/>
    <w:rsid w:val="00122D84"/>
    <w:rsid w:val="00127B5B"/>
    <w:rsid w:val="00131525"/>
    <w:rsid w:val="00134CAB"/>
    <w:rsid w:val="00134FEE"/>
    <w:rsid w:val="00135A5D"/>
    <w:rsid w:val="00135DE6"/>
    <w:rsid w:val="00136015"/>
    <w:rsid w:val="00143099"/>
    <w:rsid w:val="00144513"/>
    <w:rsid w:val="00144772"/>
    <w:rsid w:val="00144892"/>
    <w:rsid w:val="00145418"/>
    <w:rsid w:val="00145AD1"/>
    <w:rsid w:val="0014625F"/>
    <w:rsid w:val="00147CB3"/>
    <w:rsid w:val="00147EE5"/>
    <w:rsid w:val="00147FBB"/>
    <w:rsid w:val="00150198"/>
    <w:rsid w:val="00150F37"/>
    <w:rsid w:val="001528C2"/>
    <w:rsid w:val="0015508C"/>
    <w:rsid w:val="001551AB"/>
    <w:rsid w:val="00155504"/>
    <w:rsid w:val="00157F3F"/>
    <w:rsid w:val="00161377"/>
    <w:rsid w:val="001639D6"/>
    <w:rsid w:val="00164A2C"/>
    <w:rsid w:val="0016535D"/>
    <w:rsid w:val="001659E9"/>
    <w:rsid w:val="00166C2A"/>
    <w:rsid w:val="00170750"/>
    <w:rsid w:val="00170C8A"/>
    <w:rsid w:val="00172681"/>
    <w:rsid w:val="00176A80"/>
    <w:rsid w:val="00176ABA"/>
    <w:rsid w:val="00176F26"/>
    <w:rsid w:val="00177B25"/>
    <w:rsid w:val="00177F6A"/>
    <w:rsid w:val="0018193D"/>
    <w:rsid w:val="001843E9"/>
    <w:rsid w:val="00184667"/>
    <w:rsid w:val="00185414"/>
    <w:rsid w:val="001862C6"/>
    <w:rsid w:val="001924B7"/>
    <w:rsid w:val="00192C5D"/>
    <w:rsid w:val="001931BD"/>
    <w:rsid w:val="00194F34"/>
    <w:rsid w:val="001968D3"/>
    <w:rsid w:val="00196D33"/>
    <w:rsid w:val="001A0E38"/>
    <w:rsid w:val="001A1CCE"/>
    <w:rsid w:val="001A2342"/>
    <w:rsid w:val="001A3340"/>
    <w:rsid w:val="001A4875"/>
    <w:rsid w:val="001A5133"/>
    <w:rsid w:val="001A72BD"/>
    <w:rsid w:val="001A7E0C"/>
    <w:rsid w:val="001B0989"/>
    <w:rsid w:val="001B0DC1"/>
    <w:rsid w:val="001B1310"/>
    <w:rsid w:val="001B30E5"/>
    <w:rsid w:val="001B3AED"/>
    <w:rsid w:val="001B597B"/>
    <w:rsid w:val="001C0B2F"/>
    <w:rsid w:val="001C181B"/>
    <w:rsid w:val="001C1A6B"/>
    <w:rsid w:val="001C3367"/>
    <w:rsid w:val="001C3B00"/>
    <w:rsid w:val="001C506B"/>
    <w:rsid w:val="001C6279"/>
    <w:rsid w:val="001C74A2"/>
    <w:rsid w:val="001D0970"/>
    <w:rsid w:val="001D1441"/>
    <w:rsid w:val="001D2018"/>
    <w:rsid w:val="001D45C4"/>
    <w:rsid w:val="001D6BF1"/>
    <w:rsid w:val="001D6E2E"/>
    <w:rsid w:val="001D74B7"/>
    <w:rsid w:val="001D756B"/>
    <w:rsid w:val="001D7AB0"/>
    <w:rsid w:val="001E25C9"/>
    <w:rsid w:val="001E3436"/>
    <w:rsid w:val="001E408A"/>
    <w:rsid w:val="001E514E"/>
    <w:rsid w:val="001E57E8"/>
    <w:rsid w:val="001E6358"/>
    <w:rsid w:val="001E7A36"/>
    <w:rsid w:val="001F0FF5"/>
    <w:rsid w:val="001F190B"/>
    <w:rsid w:val="001F19EA"/>
    <w:rsid w:val="001F4861"/>
    <w:rsid w:val="001F49F7"/>
    <w:rsid w:val="001F69FC"/>
    <w:rsid w:val="002014D9"/>
    <w:rsid w:val="002024D2"/>
    <w:rsid w:val="00203BB9"/>
    <w:rsid w:val="002049E4"/>
    <w:rsid w:val="00205173"/>
    <w:rsid w:val="0020723E"/>
    <w:rsid w:val="00211B2A"/>
    <w:rsid w:val="00211F15"/>
    <w:rsid w:val="00212B4C"/>
    <w:rsid w:val="00212D31"/>
    <w:rsid w:val="00213E4B"/>
    <w:rsid w:val="00214316"/>
    <w:rsid w:val="00214CAF"/>
    <w:rsid w:val="00215D5D"/>
    <w:rsid w:val="00216640"/>
    <w:rsid w:val="00216B08"/>
    <w:rsid w:val="00221A2F"/>
    <w:rsid w:val="00223CBB"/>
    <w:rsid w:val="00225A2C"/>
    <w:rsid w:val="0023114C"/>
    <w:rsid w:val="00232546"/>
    <w:rsid w:val="0023318C"/>
    <w:rsid w:val="002336CC"/>
    <w:rsid w:val="002341C4"/>
    <w:rsid w:val="00241C29"/>
    <w:rsid w:val="0024247D"/>
    <w:rsid w:val="002436F8"/>
    <w:rsid w:val="00246363"/>
    <w:rsid w:val="00247CFA"/>
    <w:rsid w:val="00250B12"/>
    <w:rsid w:val="0025123F"/>
    <w:rsid w:val="00251C88"/>
    <w:rsid w:val="0025500D"/>
    <w:rsid w:val="00260E0D"/>
    <w:rsid w:val="00261761"/>
    <w:rsid w:val="002626A8"/>
    <w:rsid w:val="00270F72"/>
    <w:rsid w:val="0027173C"/>
    <w:rsid w:val="002747E9"/>
    <w:rsid w:val="002802B0"/>
    <w:rsid w:val="00281D6B"/>
    <w:rsid w:val="00281EE3"/>
    <w:rsid w:val="002820B4"/>
    <w:rsid w:val="002855EA"/>
    <w:rsid w:val="00290CA6"/>
    <w:rsid w:val="00290EBD"/>
    <w:rsid w:val="00291426"/>
    <w:rsid w:val="00291C51"/>
    <w:rsid w:val="00291DD3"/>
    <w:rsid w:val="002935A6"/>
    <w:rsid w:val="00293CB1"/>
    <w:rsid w:val="00296524"/>
    <w:rsid w:val="002A02FC"/>
    <w:rsid w:val="002A06D4"/>
    <w:rsid w:val="002A0D0D"/>
    <w:rsid w:val="002A1DA1"/>
    <w:rsid w:val="002A206F"/>
    <w:rsid w:val="002A2555"/>
    <w:rsid w:val="002A35E2"/>
    <w:rsid w:val="002A3887"/>
    <w:rsid w:val="002A4344"/>
    <w:rsid w:val="002A4AE5"/>
    <w:rsid w:val="002A5B5E"/>
    <w:rsid w:val="002A665F"/>
    <w:rsid w:val="002A7085"/>
    <w:rsid w:val="002A782A"/>
    <w:rsid w:val="002B11FE"/>
    <w:rsid w:val="002B587D"/>
    <w:rsid w:val="002B58D5"/>
    <w:rsid w:val="002B723A"/>
    <w:rsid w:val="002B7B11"/>
    <w:rsid w:val="002B7D99"/>
    <w:rsid w:val="002B7DB4"/>
    <w:rsid w:val="002C0126"/>
    <w:rsid w:val="002C0A94"/>
    <w:rsid w:val="002C208F"/>
    <w:rsid w:val="002C3889"/>
    <w:rsid w:val="002C7115"/>
    <w:rsid w:val="002C735B"/>
    <w:rsid w:val="002C73E1"/>
    <w:rsid w:val="002C7745"/>
    <w:rsid w:val="002C77E9"/>
    <w:rsid w:val="002D0272"/>
    <w:rsid w:val="002D0948"/>
    <w:rsid w:val="002D22B0"/>
    <w:rsid w:val="002D24BA"/>
    <w:rsid w:val="002D2E56"/>
    <w:rsid w:val="002D39CB"/>
    <w:rsid w:val="002D5FC0"/>
    <w:rsid w:val="002D62EF"/>
    <w:rsid w:val="002D6AC9"/>
    <w:rsid w:val="002D6DA1"/>
    <w:rsid w:val="002D7788"/>
    <w:rsid w:val="002E3612"/>
    <w:rsid w:val="002E422E"/>
    <w:rsid w:val="002E49BE"/>
    <w:rsid w:val="002E5DC4"/>
    <w:rsid w:val="002E6CAF"/>
    <w:rsid w:val="002E70B3"/>
    <w:rsid w:val="002F0DD1"/>
    <w:rsid w:val="002F2135"/>
    <w:rsid w:val="002F4109"/>
    <w:rsid w:val="002F4625"/>
    <w:rsid w:val="002F75F5"/>
    <w:rsid w:val="002F7C4E"/>
    <w:rsid w:val="00300547"/>
    <w:rsid w:val="00300F9C"/>
    <w:rsid w:val="003011BA"/>
    <w:rsid w:val="00301F30"/>
    <w:rsid w:val="00301F3F"/>
    <w:rsid w:val="00302F60"/>
    <w:rsid w:val="00303A5D"/>
    <w:rsid w:val="00303B75"/>
    <w:rsid w:val="00304799"/>
    <w:rsid w:val="0030540E"/>
    <w:rsid w:val="0030663E"/>
    <w:rsid w:val="00306A33"/>
    <w:rsid w:val="00306B52"/>
    <w:rsid w:val="00306C30"/>
    <w:rsid w:val="00307D16"/>
    <w:rsid w:val="0031069C"/>
    <w:rsid w:val="00311738"/>
    <w:rsid w:val="003129B9"/>
    <w:rsid w:val="00313545"/>
    <w:rsid w:val="0031421C"/>
    <w:rsid w:val="00314D7D"/>
    <w:rsid w:val="00314D7F"/>
    <w:rsid w:val="00315807"/>
    <w:rsid w:val="00315FC9"/>
    <w:rsid w:val="00316DF1"/>
    <w:rsid w:val="00320880"/>
    <w:rsid w:val="00320B8D"/>
    <w:rsid w:val="00320C90"/>
    <w:rsid w:val="003212B9"/>
    <w:rsid w:val="00323F75"/>
    <w:rsid w:val="00324307"/>
    <w:rsid w:val="0032520B"/>
    <w:rsid w:val="00325FE8"/>
    <w:rsid w:val="00326646"/>
    <w:rsid w:val="00333ACB"/>
    <w:rsid w:val="00335C8A"/>
    <w:rsid w:val="00336AE9"/>
    <w:rsid w:val="0033749E"/>
    <w:rsid w:val="00337DC6"/>
    <w:rsid w:val="003405C7"/>
    <w:rsid w:val="00341521"/>
    <w:rsid w:val="00342343"/>
    <w:rsid w:val="003428D6"/>
    <w:rsid w:val="00343B26"/>
    <w:rsid w:val="00345179"/>
    <w:rsid w:val="003463A8"/>
    <w:rsid w:val="003507FB"/>
    <w:rsid w:val="003512D7"/>
    <w:rsid w:val="003516B4"/>
    <w:rsid w:val="00351CBC"/>
    <w:rsid w:val="00352FAD"/>
    <w:rsid w:val="00353434"/>
    <w:rsid w:val="00354042"/>
    <w:rsid w:val="00356369"/>
    <w:rsid w:val="0035660D"/>
    <w:rsid w:val="00356F48"/>
    <w:rsid w:val="00357A14"/>
    <w:rsid w:val="003606D6"/>
    <w:rsid w:val="00361AEB"/>
    <w:rsid w:val="00361CEF"/>
    <w:rsid w:val="003624D9"/>
    <w:rsid w:val="0036381A"/>
    <w:rsid w:val="00364776"/>
    <w:rsid w:val="0036617A"/>
    <w:rsid w:val="00371FFB"/>
    <w:rsid w:val="0037390D"/>
    <w:rsid w:val="00374418"/>
    <w:rsid w:val="00375080"/>
    <w:rsid w:val="00381607"/>
    <w:rsid w:val="00381924"/>
    <w:rsid w:val="00381E92"/>
    <w:rsid w:val="00382425"/>
    <w:rsid w:val="003838BC"/>
    <w:rsid w:val="003872AC"/>
    <w:rsid w:val="003901E5"/>
    <w:rsid w:val="003911FE"/>
    <w:rsid w:val="00391683"/>
    <w:rsid w:val="00391DDB"/>
    <w:rsid w:val="00392AD5"/>
    <w:rsid w:val="00393FBF"/>
    <w:rsid w:val="00396887"/>
    <w:rsid w:val="00397B28"/>
    <w:rsid w:val="003A0C4E"/>
    <w:rsid w:val="003A0D66"/>
    <w:rsid w:val="003A4AF7"/>
    <w:rsid w:val="003A4B75"/>
    <w:rsid w:val="003A6AC8"/>
    <w:rsid w:val="003A7895"/>
    <w:rsid w:val="003A7A16"/>
    <w:rsid w:val="003B0E58"/>
    <w:rsid w:val="003B46CA"/>
    <w:rsid w:val="003B53D3"/>
    <w:rsid w:val="003B5DE1"/>
    <w:rsid w:val="003B7F61"/>
    <w:rsid w:val="003C1FC5"/>
    <w:rsid w:val="003C3E38"/>
    <w:rsid w:val="003C48F5"/>
    <w:rsid w:val="003C49D4"/>
    <w:rsid w:val="003C4D18"/>
    <w:rsid w:val="003C5573"/>
    <w:rsid w:val="003C598E"/>
    <w:rsid w:val="003D0A6F"/>
    <w:rsid w:val="003D1242"/>
    <w:rsid w:val="003D2AAA"/>
    <w:rsid w:val="003D2AEF"/>
    <w:rsid w:val="003D3F5C"/>
    <w:rsid w:val="003D4B44"/>
    <w:rsid w:val="003D4E87"/>
    <w:rsid w:val="003D52DD"/>
    <w:rsid w:val="003D563B"/>
    <w:rsid w:val="003D5A80"/>
    <w:rsid w:val="003E0F4D"/>
    <w:rsid w:val="003E1CA1"/>
    <w:rsid w:val="003E6969"/>
    <w:rsid w:val="003F07CF"/>
    <w:rsid w:val="003F1011"/>
    <w:rsid w:val="003F1E91"/>
    <w:rsid w:val="003F3294"/>
    <w:rsid w:val="003F4EC1"/>
    <w:rsid w:val="003F65D5"/>
    <w:rsid w:val="003F7EC4"/>
    <w:rsid w:val="00400C27"/>
    <w:rsid w:val="00400E37"/>
    <w:rsid w:val="00404092"/>
    <w:rsid w:val="004050A8"/>
    <w:rsid w:val="00405B08"/>
    <w:rsid w:val="004060B2"/>
    <w:rsid w:val="004077CC"/>
    <w:rsid w:val="004104BB"/>
    <w:rsid w:val="004128DD"/>
    <w:rsid w:val="00412FBF"/>
    <w:rsid w:val="00413C65"/>
    <w:rsid w:val="00414342"/>
    <w:rsid w:val="00414921"/>
    <w:rsid w:val="00416331"/>
    <w:rsid w:val="004166AE"/>
    <w:rsid w:val="00417211"/>
    <w:rsid w:val="004217CC"/>
    <w:rsid w:val="00421A5A"/>
    <w:rsid w:val="00423F5F"/>
    <w:rsid w:val="00425D7E"/>
    <w:rsid w:val="004313EE"/>
    <w:rsid w:val="0043408F"/>
    <w:rsid w:val="004346A0"/>
    <w:rsid w:val="0043478D"/>
    <w:rsid w:val="00434902"/>
    <w:rsid w:val="004371EB"/>
    <w:rsid w:val="00437AB7"/>
    <w:rsid w:val="00440644"/>
    <w:rsid w:val="004419C7"/>
    <w:rsid w:val="00441C2E"/>
    <w:rsid w:val="00443BBD"/>
    <w:rsid w:val="00444052"/>
    <w:rsid w:val="00446C2C"/>
    <w:rsid w:val="00447068"/>
    <w:rsid w:val="00451024"/>
    <w:rsid w:val="004519D0"/>
    <w:rsid w:val="00452038"/>
    <w:rsid w:val="00453625"/>
    <w:rsid w:val="0045426D"/>
    <w:rsid w:val="0045488E"/>
    <w:rsid w:val="00454F1E"/>
    <w:rsid w:val="00455F0E"/>
    <w:rsid w:val="00455F92"/>
    <w:rsid w:val="00456198"/>
    <w:rsid w:val="0045632A"/>
    <w:rsid w:val="0046260B"/>
    <w:rsid w:val="00462E43"/>
    <w:rsid w:val="0046363D"/>
    <w:rsid w:val="00463974"/>
    <w:rsid w:val="00466C71"/>
    <w:rsid w:val="00466CC4"/>
    <w:rsid w:val="00467860"/>
    <w:rsid w:val="004723CB"/>
    <w:rsid w:val="00473FCB"/>
    <w:rsid w:val="004743B2"/>
    <w:rsid w:val="00474BC2"/>
    <w:rsid w:val="00476884"/>
    <w:rsid w:val="004816FB"/>
    <w:rsid w:val="0048263F"/>
    <w:rsid w:val="004830F2"/>
    <w:rsid w:val="0048617C"/>
    <w:rsid w:val="00486B8E"/>
    <w:rsid w:val="00487E8E"/>
    <w:rsid w:val="00490AE9"/>
    <w:rsid w:val="00493099"/>
    <w:rsid w:val="0049391C"/>
    <w:rsid w:val="00494933"/>
    <w:rsid w:val="004949F7"/>
    <w:rsid w:val="00494FC0"/>
    <w:rsid w:val="004953B2"/>
    <w:rsid w:val="004A1EDE"/>
    <w:rsid w:val="004A337D"/>
    <w:rsid w:val="004A4546"/>
    <w:rsid w:val="004A6F0B"/>
    <w:rsid w:val="004B0054"/>
    <w:rsid w:val="004B1269"/>
    <w:rsid w:val="004B19D0"/>
    <w:rsid w:val="004B354F"/>
    <w:rsid w:val="004B3F58"/>
    <w:rsid w:val="004B4031"/>
    <w:rsid w:val="004B5414"/>
    <w:rsid w:val="004B6151"/>
    <w:rsid w:val="004B63AA"/>
    <w:rsid w:val="004C137E"/>
    <w:rsid w:val="004C1EAC"/>
    <w:rsid w:val="004C2441"/>
    <w:rsid w:val="004C2CA7"/>
    <w:rsid w:val="004C313C"/>
    <w:rsid w:val="004C38B1"/>
    <w:rsid w:val="004C4C75"/>
    <w:rsid w:val="004C56F2"/>
    <w:rsid w:val="004D00A4"/>
    <w:rsid w:val="004D048D"/>
    <w:rsid w:val="004D0AE9"/>
    <w:rsid w:val="004D0EE0"/>
    <w:rsid w:val="004D38C7"/>
    <w:rsid w:val="004D3B3A"/>
    <w:rsid w:val="004D5CD5"/>
    <w:rsid w:val="004E223A"/>
    <w:rsid w:val="004E2E1C"/>
    <w:rsid w:val="004E2F00"/>
    <w:rsid w:val="004E3658"/>
    <w:rsid w:val="004E7D49"/>
    <w:rsid w:val="004E7D72"/>
    <w:rsid w:val="004F1D0D"/>
    <w:rsid w:val="004F2BEB"/>
    <w:rsid w:val="004F5619"/>
    <w:rsid w:val="004F68A5"/>
    <w:rsid w:val="00500126"/>
    <w:rsid w:val="00501D99"/>
    <w:rsid w:val="005032B0"/>
    <w:rsid w:val="0050551F"/>
    <w:rsid w:val="00505F0E"/>
    <w:rsid w:val="0051120E"/>
    <w:rsid w:val="005113EB"/>
    <w:rsid w:val="0051309E"/>
    <w:rsid w:val="00513E2F"/>
    <w:rsid w:val="0051731F"/>
    <w:rsid w:val="00517F3E"/>
    <w:rsid w:val="00520A72"/>
    <w:rsid w:val="005227A3"/>
    <w:rsid w:val="0052338A"/>
    <w:rsid w:val="005247C3"/>
    <w:rsid w:val="005255DA"/>
    <w:rsid w:val="00525D3D"/>
    <w:rsid w:val="005260FB"/>
    <w:rsid w:val="00526EC2"/>
    <w:rsid w:val="00527501"/>
    <w:rsid w:val="005279B3"/>
    <w:rsid w:val="00527DD9"/>
    <w:rsid w:val="005322FA"/>
    <w:rsid w:val="005347E2"/>
    <w:rsid w:val="00535B40"/>
    <w:rsid w:val="00537385"/>
    <w:rsid w:val="00537FBA"/>
    <w:rsid w:val="00540FA0"/>
    <w:rsid w:val="00541372"/>
    <w:rsid w:val="00541911"/>
    <w:rsid w:val="0054252C"/>
    <w:rsid w:val="005430E8"/>
    <w:rsid w:val="00543A24"/>
    <w:rsid w:val="00543C1D"/>
    <w:rsid w:val="005520F5"/>
    <w:rsid w:val="005523C6"/>
    <w:rsid w:val="00552AD9"/>
    <w:rsid w:val="00557244"/>
    <w:rsid w:val="005579DC"/>
    <w:rsid w:val="005607B3"/>
    <w:rsid w:val="00560C1A"/>
    <w:rsid w:val="005614F2"/>
    <w:rsid w:val="00561B19"/>
    <w:rsid w:val="005621A5"/>
    <w:rsid w:val="00563081"/>
    <w:rsid w:val="0056310A"/>
    <w:rsid w:val="00563873"/>
    <w:rsid w:val="0056388A"/>
    <w:rsid w:val="00565142"/>
    <w:rsid w:val="005663EA"/>
    <w:rsid w:val="00567435"/>
    <w:rsid w:val="00567510"/>
    <w:rsid w:val="005679BD"/>
    <w:rsid w:val="0057049B"/>
    <w:rsid w:val="00570673"/>
    <w:rsid w:val="00570E25"/>
    <w:rsid w:val="00571412"/>
    <w:rsid w:val="00571971"/>
    <w:rsid w:val="00572254"/>
    <w:rsid w:val="00572D09"/>
    <w:rsid w:val="00573C00"/>
    <w:rsid w:val="00576F4A"/>
    <w:rsid w:val="00581433"/>
    <w:rsid w:val="0058170D"/>
    <w:rsid w:val="00585100"/>
    <w:rsid w:val="0058536C"/>
    <w:rsid w:val="00585796"/>
    <w:rsid w:val="00585893"/>
    <w:rsid w:val="005873FA"/>
    <w:rsid w:val="00587FAF"/>
    <w:rsid w:val="00590069"/>
    <w:rsid w:val="005914EE"/>
    <w:rsid w:val="00591563"/>
    <w:rsid w:val="00591774"/>
    <w:rsid w:val="00591CA9"/>
    <w:rsid w:val="0059205C"/>
    <w:rsid w:val="00592379"/>
    <w:rsid w:val="00594E8D"/>
    <w:rsid w:val="005950F6"/>
    <w:rsid w:val="005957D9"/>
    <w:rsid w:val="005A09E3"/>
    <w:rsid w:val="005A2635"/>
    <w:rsid w:val="005A3612"/>
    <w:rsid w:val="005A3895"/>
    <w:rsid w:val="005A40B6"/>
    <w:rsid w:val="005A555C"/>
    <w:rsid w:val="005A6CD0"/>
    <w:rsid w:val="005A7F82"/>
    <w:rsid w:val="005B08C7"/>
    <w:rsid w:val="005B0E92"/>
    <w:rsid w:val="005B26E1"/>
    <w:rsid w:val="005B3588"/>
    <w:rsid w:val="005B5639"/>
    <w:rsid w:val="005B58AA"/>
    <w:rsid w:val="005B77B9"/>
    <w:rsid w:val="005C1776"/>
    <w:rsid w:val="005C1AFA"/>
    <w:rsid w:val="005C2DA3"/>
    <w:rsid w:val="005C3F9D"/>
    <w:rsid w:val="005C4E69"/>
    <w:rsid w:val="005C507C"/>
    <w:rsid w:val="005C5E56"/>
    <w:rsid w:val="005C686F"/>
    <w:rsid w:val="005C6D57"/>
    <w:rsid w:val="005D1513"/>
    <w:rsid w:val="005D52CB"/>
    <w:rsid w:val="005D6D4D"/>
    <w:rsid w:val="005D76AD"/>
    <w:rsid w:val="005E0CB8"/>
    <w:rsid w:val="005E0EF9"/>
    <w:rsid w:val="005E408D"/>
    <w:rsid w:val="005E5585"/>
    <w:rsid w:val="005E5FBC"/>
    <w:rsid w:val="005E64E3"/>
    <w:rsid w:val="005E6741"/>
    <w:rsid w:val="005E6839"/>
    <w:rsid w:val="005E6E12"/>
    <w:rsid w:val="005E7E43"/>
    <w:rsid w:val="005F0558"/>
    <w:rsid w:val="005F080B"/>
    <w:rsid w:val="005F2ACC"/>
    <w:rsid w:val="005F37AA"/>
    <w:rsid w:val="005F37B5"/>
    <w:rsid w:val="005F6B41"/>
    <w:rsid w:val="005F6C9D"/>
    <w:rsid w:val="00600A18"/>
    <w:rsid w:val="00601020"/>
    <w:rsid w:val="00604A45"/>
    <w:rsid w:val="00606E72"/>
    <w:rsid w:val="0060788D"/>
    <w:rsid w:val="006079B9"/>
    <w:rsid w:val="00607A07"/>
    <w:rsid w:val="00611D22"/>
    <w:rsid w:val="00611E11"/>
    <w:rsid w:val="006145AE"/>
    <w:rsid w:val="00617E70"/>
    <w:rsid w:val="006210E5"/>
    <w:rsid w:val="0062460F"/>
    <w:rsid w:val="006277E9"/>
    <w:rsid w:val="006313D5"/>
    <w:rsid w:val="006339B0"/>
    <w:rsid w:val="00634036"/>
    <w:rsid w:val="006347C5"/>
    <w:rsid w:val="00635BB3"/>
    <w:rsid w:val="00637447"/>
    <w:rsid w:val="00637BC2"/>
    <w:rsid w:val="006436A8"/>
    <w:rsid w:val="00643905"/>
    <w:rsid w:val="00644708"/>
    <w:rsid w:val="00645638"/>
    <w:rsid w:val="0064594D"/>
    <w:rsid w:val="00645CB6"/>
    <w:rsid w:val="00645CD6"/>
    <w:rsid w:val="006460DC"/>
    <w:rsid w:val="006464D1"/>
    <w:rsid w:val="00647264"/>
    <w:rsid w:val="00647722"/>
    <w:rsid w:val="006517AE"/>
    <w:rsid w:val="006517C7"/>
    <w:rsid w:val="00652154"/>
    <w:rsid w:val="00652541"/>
    <w:rsid w:val="00653C65"/>
    <w:rsid w:val="00656445"/>
    <w:rsid w:val="00661EC0"/>
    <w:rsid w:val="00661F4D"/>
    <w:rsid w:val="00662331"/>
    <w:rsid w:val="00663210"/>
    <w:rsid w:val="00663323"/>
    <w:rsid w:val="00670700"/>
    <w:rsid w:val="00670A87"/>
    <w:rsid w:val="00670B5F"/>
    <w:rsid w:val="00671047"/>
    <w:rsid w:val="006712B6"/>
    <w:rsid w:val="0067377B"/>
    <w:rsid w:val="00673E6B"/>
    <w:rsid w:val="00673F2B"/>
    <w:rsid w:val="0067451A"/>
    <w:rsid w:val="006756E1"/>
    <w:rsid w:val="00676743"/>
    <w:rsid w:val="0067778D"/>
    <w:rsid w:val="006777E2"/>
    <w:rsid w:val="00680350"/>
    <w:rsid w:val="00681125"/>
    <w:rsid w:val="0068282A"/>
    <w:rsid w:val="00682B5D"/>
    <w:rsid w:val="00686455"/>
    <w:rsid w:val="006875AD"/>
    <w:rsid w:val="00687A9C"/>
    <w:rsid w:val="00687F0F"/>
    <w:rsid w:val="006916E7"/>
    <w:rsid w:val="00696BCA"/>
    <w:rsid w:val="006973EF"/>
    <w:rsid w:val="00697457"/>
    <w:rsid w:val="006A01C6"/>
    <w:rsid w:val="006A0C88"/>
    <w:rsid w:val="006A116F"/>
    <w:rsid w:val="006A2130"/>
    <w:rsid w:val="006A370D"/>
    <w:rsid w:val="006A4379"/>
    <w:rsid w:val="006A46EC"/>
    <w:rsid w:val="006A4E7A"/>
    <w:rsid w:val="006A593B"/>
    <w:rsid w:val="006A6CF5"/>
    <w:rsid w:val="006B1AAE"/>
    <w:rsid w:val="006B332A"/>
    <w:rsid w:val="006B5162"/>
    <w:rsid w:val="006B797E"/>
    <w:rsid w:val="006C0350"/>
    <w:rsid w:val="006C1C7A"/>
    <w:rsid w:val="006C2B41"/>
    <w:rsid w:val="006C33C2"/>
    <w:rsid w:val="006C36D7"/>
    <w:rsid w:val="006C37C5"/>
    <w:rsid w:val="006C679C"/>
    <w:rsid w:val="006C79E8"/>
    <w:rsid w:val="006D01D2"/>
    <w:rsid w:val="006D0228"/>
    <w:rsid w:val="006D1313"/>
    <w:rsid w:val="006D3186"/>
    <w:rsid w:val="006D4391"/>
    <w:rsid w:val="006D69F4"/>
    <w:rsid w:val="006D791E"/>
    <w:rsid w:val="006D7B6A"/>
    <w:rsid w:val="006D7BB6"/>
    <w:rsid w:val="006E06BE"/>
    <w:rsid w:val="006E0A95"/>
    <w:rsid w:val="006E0C9A"/>
    <w:rsid w:val="006E1260"/>
    <w:rsid w:val="006E1C1A"/>
    <w:rsid w:val="006E3AF9"/>
    <w:rsid w:val="006E4292"/>
    <w:rsid w:val="006E78AF"/>
    <w:rsid w:val="006F0B13"/>
    <w:rsid w:val="006F10E0"/>
    <w:rsid w:val="006F2BB9"/>
    <w:rsid w:val="006F474E"/>
    <w:rsid w:val="006F5C7C"/>
    <w:rsid w:val="006F5F12"/>
    <w:rsid w:val="006F7428"/>
    <w:rsid w:val="007000AC"/>
    <w:rsid w:val="0070089D"/>
    <w:rsid w:val="00700CD0"/>
    <w:rsid w:val="00701677"/>
    <w:rsid w:val="00702616"/>
    <w:rsid w:val="0070338D"/>
    <w:rsid w:val="00704626"/>
    <w:rsid w:val="00705019"/>
    <w:rsid w:val="00707DDF"/>
    <w:rsid w:val="00710CF0"/>
    <w:rsid w:val="00712679"/>
    <w:rsid w:val="0071704F"/>
    <w:rsid w:val="00720406"/>
    <w:rsid w:val="00720CB5"/>
    <w:rsid w:val="00720F92"/>
    <w:rsid w:val="00721EE8"/>
    <w:rsid w:val="00724039"/>
    <w:rsid w:val="00726C46"/>
    <w:rsid w:val="00727A02"/>
    <w:rsid w:val="00731810"/>
    <w:rsid w:val="007355FD"/>
    <w:rsid w:val="00736CD1"/>
    <w:rsid w:val="00736D8A"/>
    <w:rsid w:val="007412E5"/>
    <w:rsid w:val="007431FE"/>
    <w:rsid w:val="007439E1"/>
    <w:rsid w:val="0074464C"/>
    <w:rsid w:val="00751938"/>
    <w:rsid w:val="00752C0D"/>
    <w:rsid w:val="0075370A"/>
    <w:rsid w:val="00753E82"/>
    <w:rsid w:val="007551B2"/>
    <w:rsid w:val="00756F1F"/>
    <w:rsid w:val="00760606"/>
    <w:rsid w:val="00761DF3"/>
    <w:rsid w:val="00762B6F"/>
    <w:rsid w:val="00762D81"/>
    <w:rsid w:val="00762DBC"/>
    <w:rsid w:val="00763E2F"/>
    <w:rsid w:val="00764096"/>
    <w:rsid w:val="0076485B"/>
    <w:rsid w:val="007649B6"/>
    <w:rsid w:val="00764BFF"/>
    <w:rsid w:val="00764FAA"/>
    <w:rsid w:val="00766400"/>
    <w:rsid w:val="00767B86"/>
    <w:rsid w:val="00767E89"/>
    <w:rsid w:val="00770BFB"/>
    <w:rsid w:val="00773E48"/>
    <w:rsid w:val="00774925"/>
    <w:rsid w:val="00776FC3"/>
    <w:rsid w:val="00777E5F"/>
    <w:rsid w:val="00783294"/>
    <w:rsid w:val="007860D6"/>
    <w:rsid w:val="007916A3"/>
    <w:rsid w:val="007923DC"/>
    <w:rsid w:val="00793920"/>
    <w:rsid w:val="0079491B"/>
    <w:rsid w:val="00796561"/>
    <w:rsid w:val="00796BFC"/>
    <w:rsid w:val="00797450"/>
    <w:rsid w:val="00797E90"/>
    <w:rsid w:val="007A0381"/>
    <w:rsid w:val="007A1FFB"/>
    <w:rsid w:val="007A24C8"/>
    <w:rsid w:val="007A2834"/>
    <w:rsid w:val="007A4DC5"/>
    <w:rsid w:val="007A5323"/>
    <w:rsid w:val="007A639B"/>
    <w:rsid w:val="007A63F7"/>
    <w:rsid w:val="007A66CA"/>
    <w:rsid w:val="007B19A3"/>
    <w:rsid w:val="007B3A6A"/>
    <w:rsid w:val="007B41EE"/>
    <w:rsid w:val="007B51A0"/>
    <w:rsid w:val="007B5BD1"/>
    <w:rsid w:val="007B757B"/>
    <w:rsid w:val="007C1F79"/>
    <w:rsid w:val="007C298C"/>
    <w:rsid w:val="007C2AF6"/>
    <w:rsid w:val="007C57CA"/>
    <w:rsid w:val="007C5BE6"/>
    <w:rsid w:val="007D406C"/>
    <w:rsid w:val="007D51B5"/>
    <w:rsid w:val="007D5496"/>
    <w:rsid w:val="007D578B"/>
    <w:rsid w:val="007D648E"/>
    <w:rsid w:val="007D6B71"/>
    <w:rsid w:val="007E18F4"/>
    <w:rsid w:val="007E1A46"/>
    <w:rsid w:val="007E31BB"/>
    <w:rsid w:val="007E66DD"/>
    <w:rsid w:val="007F0D6E"/>
    <w:rsid w:val="007F13B0"/>
    <w:rsid w:val="007F16F1"/>
    <w:rsid w:val="007F1FAE"/>
    <w:rsid w:val="007F2A69"/>
    <w:rsid w:val="007F3633"/>
    <w:rsid w:val="007F429E"/>
    <w:rsid w:val="007F4339"/>
    <w:rsid w:val="007F67C5"/>
    <w:rsid w:val="007F6DD4"/>
    <w:rsid w:val="007F756B"/>
    <w:rsid w:val="00800A95"/>
    <w:rsid w:val="00801D39"/>
    <w:rsid w:val="00802172"/>
    <w:rsid w:val="00802F52"/>
    <w:rsid w:val="00803C9C"/>
    <w:rsid w:val="0080422B"/>
    <w:rsid w:val="008044F8"/>
    <w:rsid w:val="00804D38"/>
    <w:rsid w:val="008052A4"/>
    <w:rsid w:val="0080549C"/>
    <w:rsid w:val="00805CB8"/>
    <w:rsid w:val="008071C5"/>
    <w:rsid w:val="00811501"/>
    <w:rsid w:val="0081177A"/>
    <w:rsid w:val="00812C36"/>
    <w:rsid w:val="0081429A"/>
    <w:rsid w:val="00814C3A"/>
    <w:rsid w:val="00814CE4"/>
    <w:rsid w:val="00815FF0"/>
    <w:rsid w:val="008165A8"/>
    <w:rsid w:val="00817399"/>
    <w:rsid w:val="00820BC3"/>
    <w:rsid w:val="00822117"/>
    <w:rsid w:val="00823F8E"/>
    <w:rsid w:val="00826AC6"/>
    <w:rsid w:val="00827A52"/>
    <w:rsid w:val="00827DA8"/>
    <w:rsid w:val="00832091"/>
    <w:rsid w:val="008341FA"/>
    <w:rsid w:val="00835A46"/>
    <w:rsid w:val="00835C1C"/>
    <w:rsid w:val="00836649"/>
    <w:rsid w:val="0084299F"/>
    <w:rsid w:val="00843429"/>
    <w:rsid w:val="00843680"/>
    <w:rsid w:val="008460F7"/>
    <w:rsid w:val="008470C2"/>
    <w:rsid w:val="008502D6"/>
    <w:rsid w:val="00851863"/>
    <w:rsid w:val="0085202B"/>
    <w:rsid w:val="008539F1"/>
    <w:rsid w:val="00853EA4"/>
    <w:rsid w:val="00855C0A"/>
    <w:rsid w:val="00860AFA"/>
    <w:rsid w:val="00861837"/>
    <w:rsid w:val="0086191D"/>
    <w:rsid w:val="00863214"/>
    <w:rsid w:val="008650D7"/>
    <w:rsid w:val="008667D0"/>
    <w:rsid w:val="00867212"/>
    <w:rsid w:val="008676D9"/>
    <w:rsid w:val="00870213"/>
    <w:rsid w:val="008704D9"/>
    <w:rsid w:val="00870B7E"/>
    <w:rsid w:val="00870FF0"/>
    <w:rsid w:val="00873FEA"/>
    <w:rsid w:val="00874016"/>
    <w:rsid w:val="00874836"/>
    <w:rsid w:val="0087630C"/>
    <w:rsid w:val="00877468"/>
    <w:rsid w:val="008777D2"/>
    <w:rsid w:val="0088080E"/>
    <w:rsid w:val="00882A11"/>
    <w:rsid w:val="0088303F"/>
    <w:rsid w:val="00883450"/>
    <w:rsid w:val="0088563D"/>
    <w:rsid w:val="00885FCB"/>
    <w:rsid w:val="00890A13"/>
    <w:rsid w:val="00891EE5"/>
    <w:rsid w:val="00892907"/>
    <w:rsid w:val="00893763"/>
    <w:rsid w:val="00893C0F"/>
    <w:rsid w:val="00894ABA"/>
    <w:rsid w:val="00896376"/>
    <w:rsid w:val="0089798C"/>
    <w:rsid w:val="008A0427"/>
    <w:rsid w:val="008A05C2"/>
    <w:rsid w:val="008A06DB"/>
    <w:rsid w:val="008A1F21"/>
    <w:rsid w:val="008A47E6"/>
    <w:rsid w:val="008A52A8"/>
    <w:rsid w:val="008A5845"/>
    <w:rsid w:val="008A5D59"/>
    <w:rsid w:val="008A7C80"/>
    <w:rsid w:val="008B00F0"/>
    <w:rsid w:val="008B0A6A"/>
    <w:rsid w:val="008B0A7C"/>
    <w:rsid w:val="008B31F9"/>
    <w:rsid w:val="008B5D74"/>
    <w:rsid w:val="008B6C8B"/>
    <w:rsid w:val="008C2373"/>
    <w:rsid w:val="008C34B9"/>
    <w:rsid w:val="008C3DC1"/>
    <w:rsid w:val="008C6A3E"/>
    <w:rsid w:val="008C7280"/>
    <w:rsid w:val="008C7A84"/>
    <w:rsid w:val="008D1D6B"/>
    <w:rsid w:val="008D387C"/>
    <w:rsid w:val="008D45F3"/>
    <w:rsid w:val="008D4E85"/>
    <w:rsid w:val="008D6CAB"/>
    <w:rsid w:val="008D7CB7"/>
    <w:rsid w:val="008E0F00"/>
    <w:rsid w:val="008E1CD4"/>
    <w:rsid w:val="008E2087"/>
    <w:rsid w:val="008E6085"/>
    <w:rsid w:val="008E7ECC"/>
    <w:rsid w:val="008F2881"/>
    <w:rsid w:val="008F5476"/>
    <w:rsid w:val="008F57E1"/>
    <w:rsid w:val="008F63ED"/>
    <w:rsid w:val="008F796F"/>
    <w:rsid w:val="00901990"/>
    <w:rsid w:val="00903051"/>
    <w:rsid w:val="00903B38"/>
    <w:rsid w:val="00911000"/>
    <w:rsid w:val="0091446F"/>
    <w:rsid w:val="0091586B"/>
    <w:rsid w:val="00915921"/>
    <w:rsid w:val="00915A38"/>
    <w:rsid w:val="0091755B"/>
    <w:rsid w:val="00920BB3"/>
    <w:rsid w:val="00921040"/>
    <w:rsid w:val="009212B8"/>
    <w:rsid w:val="00921C7A"/>
    <w:rsid w:val="00922F29"/>
    <w:rsid w:val="00924385"/>
    <w:rsid w:val="009313BA"/>
    <w:rsid w:val="0093347E"/>
    <w:rsid w:val="0093371C"/>
    <w:rsid w:val="0093446C"/>
    <w:rsid w:val="009363B8"/>
    <w:rsid w:val="0093762C"/>
    <w:rsid w:val="00937C24"/>
    <w:rsid w:val="00941114"/>
    <w:rsid w:val="00942509"/>
    <w:rsid w:val="00943A72"/>
    <w:rsid w:val="00943F9B"/>
    <w:rsid w:val="00945087"/>
    <w:rsid w:val="00945345"/>
    <w:rsid w:val="00945D31"/>
    <w:rsid w:val="009462E9"/>
    <w:rsid w:val="00946F23"/>
    <w:rsid w:val="0095066D"/>
    <w:rsid w:val="009510A4"/>
    <w:rsid w:val="00951303"/>
    <w:rsid w:val="00951687"/>
    <w:rsid w:val="00951BB0"/>
    <w:rsid w:val="00952329"/>
    <w:rsid w:val="00954E39"/>
    <w:rsid w:val="0095799D"/>
    <w:rsid w:val="00961043"/>
    <w:rsid w:val="00963307"/>
    <w:rsid w:val="0096358F"/>
    <w:rsid w:val="0096370E"/>
    <w:rsid w:val="00963E19"/>
    <w:rsid w:val="00963E7A"/>
    <w:rsid w:val="009652B1"/>
    <w:rsid w:val="009654EB"/>
    <w:rsid w:val="00971BE4"/>
    <w:rsid w:val="009729FD"/>
    <w:rsid w:val="00974E3C"/>
    <w:rsid w:val="0097553F"/>
    <w:rsid w:val="00975D62"/>
    <w:rsid w:val="009761D5"/>
    <w:rsid w:val="00980531"/>
    <w:rsid w:val="009805C5"/>
    <w:rsid w:val="00980C97"/>
    <w:rsid w:val="00980FD8"/>
    <w:rsid w:val="00981379"/>
    <w:rsid w:val="0098436A"/>
    <w:rsid w:val="0098740B"/>
    <w:rsid w:val="0099262D"/>
    <w:rsid w:val="0099285F"/>
    <w:rsid w:val="00993304"/>
    <w:rsid w:val="00994C36"/>
    <w:rsid w:val="009960BF"/>
    <w:rsid w:val="00996C5B"/>
    <w:rsid w:val="009A2DD1"/>
    <w:rsid w:val="009A30F1"/>
    <w:rsid w:val="009A3469"/>
    <w:rsid w:val="009A371D"/>
    <w:rsid w:val="009A7BAD"/>
    <w:rsid w:val="009B0940"/>
    <w:rsid w:val="009B132F"/>
    <w:rsid w:val="009B1823"/>
    <w:rsid w:val="009B1D2B"/>
    <w:rsid w:val="009B212F"/>
    <w:rsid w:val="009B5A5F"/>
    <w:rsid w:val="009B625F"/>
    <w:rsid w:val="009B6D08"/>
    <w:rsid w:val="009C3C66"/>
    <w:rsid w:val="009C4ABA"/>
    <w:rsid w:val="009D07F5"/>
    <w:rsid w:val="009D3841"/>
    <w:rsid w:val="009D43DB"/>
    <w:rsid w:val="009D4B24"/>
    <w:rsid w:val="009D6BCA"/>
    <w:rsid w:val="009E0267"/>
    <w:rsid w:val="009E1D14"/>
    <w:rsid w:val="009E1D68"/>
    <w:rsid w:val="009E35DE"/>
    <w:rsid w:val="009E402B"/>
    <w:rsid w:val="009E6305"/>
    <w:rsid w:val="009E6D9E"/>
    <w:rsid w:val="009E79E6"/>
    <w:rsid w:val="009F68E9"/>
    <w:rsid w:val="009F7E02"/>
    <w:rsid w:val="00A00BF4"/>
    <w:rsid w:val="00A014CB"/>
    <w:rsid w:val="00A015A3"/>
    <w:rsid w:val="00A017FD"/>
    <w:rsid w:val="00A01A6B"/>
    <w:rsid w:val="00A03BC2"/>
    <w:rsid w:val="00A059D8"/>
    <w:rsid w:val="00A06456"/>
    <w:rsid w:val="00A1060A"/>
    <w:rsid w:val="00A109EA"/>
    <w:rsid w:val="00A10DA4"/>
    <w:rsid w:val="00A1223B"/>
    <w:rsid w:val="00A12857"/>
    <w:rsid w:val="00A12E62"/>
    <w:rsid w:val="00A12E7E"/>
    <w:rsid w:val="00A134CE"/>
    <w:rsid w:val="00A137B5"/>
    <w:rsid w:val="00A13D2C"/>
    <w:rsid w:val="00A1476B"/>
    <w:rsid w:val="00A15FE7"/>
    <w:rsid w:val="00A17C87"/>
    <w:rsid w:val="00A211F8"/>
    <w:rsid w:val="00A22A9F"/>
    <w:rsid w:val="00A232FD"/>
    <w:rsid w:val="00A23732"/>
    <w:rsid w:val="00A241F3"/>
    <w:rsid w:val="00A25BD7"/>
    <w:rsid w:val="00A25D57"/>
    <w:rsid w:val="00A2639C"/>
    <w:rsid w:val="00A26590"/>
    <w:rsid w:val="00A269EF"/>
    <w:rsid w:val="00A334E9"/>
    <w:rsid w:val="00A338D1"/>
    <w:rsid w:val="00A373BF"/>
    <w:rsid w:val="00A412BA"/>
    <w:rsid w:val="00A41C7A"/>
    <w:rsid w:val="00A43DEF"/>
    <w:rsid w:val="00A441B0"/>
    <w:rsid w:val="00A5142A"/>
    <w:rsid w:val="00A51B73"/>
    <w:rsid w:val="00A553B5"/>
    <w:rsid w:val="00A567FC"/>
    <w:rsid w:val="00A56E95"/>
    <w:rsid w:val="00A61698"/>
    <w:rsid w:val="00A61BA3"/>
    <w:rsid w:val="00A62B61"/>
    <w:rsid w:val="00A63304"/>
    <w:rsid w:val="00A63367"/>
    <w:rsid w:val="00A6340C"/>
    <w:rsid w:val="00A6590D"/>
    <w:rsid w:val="00A6607D"/>
    <w:rsid w:val="00A70185"/>
    <w:rsid w:val="00A73F41"/>
    <w:rsid w:val="00A74290"/>
    <w:rsid w:val="00A80C2C"/>
    <w:rsid w:val="00A81A9E"/>
    <w:rsid w:val="00A81B3A"/>
    <w:rsid w:val="00A838BA"/>
    <w:rsid w:val="00A8396B"/>
    <w:rsid w:val="00A84030"/>
    <w:rsid w:val="00A86C3C"/>
    <w:rsid w:val="00A876DE"/>
    <w:rsid w:val="00A92091"/>
    <w:rsid w:val="00A968DE"/>
    <w:rsid w:val="00A9771F"/>
    <w:rsid w:val="00A97823"/>
    <w:rsid w:val="00A97E1F"/>
    <w:rsid w:val="00AA0015"/>
    <w:rsid w:val="00AA0201"/>
    <w:rsid w:val="00AA2953"/>
    <w:rsid w:val="00AA35FB"/>
    <w:rsid w:val="00AA3CA5"/>
    <w:rsid w:val="00AA5C10"/>
    <w:rsid w:val="00AA6BD6"/>
    <w:rsid w:val="00AA79AF"/>
    <w:rsid w:val="00AB08CD"/>
    <w:rsid w:val="00AB13F2"/>
    <w:rsid w:val="00AB2A44"/>
    <w:rsid w:val="00AB347E"/>
    <w:rsid w:val="00AB4014"/>
    <w:rsid w:val="00AB45DB"/>
    <w:rsid w:val="00AB4C14"/>
    <w:rsid w:val="00AB6339"/>
    <w:rsid w:val="00AB676F"/>
    <w:rsid w:val="00AB7950"/>
    <w:rsid w:val="00AB7B3D"/>
    <w:rsid w:val="00AC2A37"/>
    <w:rsid w:val="00AC3005"/>
    <w:rsid w:val="00AC538F"/>
    <w:rsid w:val="00AC70B8"/>
    <w:rsid w:val="00AC7A36"/>
    <w:rsid w:val="00AD1063"/>
    <w:rsid w:val="00AD2024"/>
    <w:rsid w:val="00AD2685"/>
    <w:rsid w:val="00AD3F55"/>
    <w:rsid w:val="00AD4032"/>
    <w:rsid w:val="00AD44AA"/>
    <w:rsid w:val="00AD6626"/>
    <w:rsid w:val="00AD7460"/>
    <w:rsid w:val="00AE01C6"/>
    <w:rsid w:val="00AE30C0"/>
    <w:rsid w:val="00AE40BF"/>
    <w:rsid w:val="00AE4FF3"/>
    <w:rsid w:val="00AF0C84"/>
    <w:rsid w:val="00AF1404"/>
    <w:rsid w:val="00AF4D1A"/>
    <w:rsid w:val="00AF56CE"/>
    <w:rsid w:val="00AF5C42"/>
    <w:rsid w:val="00AF67CE"/>
    <w:rsid w:val="00AF710E"/>
    <w:rsid w:val="00AF7158"/>
    <w:rsid w:val="00AF7CA3"/>
    <w:rsid w:val="00B00A0B"/>
    <w:rsid w:val="00B010A0"/>
    <w:rsid w:val="00B0212E"/>
    <w:rsid w:val="00B04095"/>
    <w:rsid w:val="00B052FB"/>
    <w:rsid w:val="00B069FC"/>
    <w:rsid w:val="00B07C06"/>
    <w:rsid w:val="00B10EB5"/>
    <w:rsid w:val="00B113BE"/>
    <w:rsid w:val="00B11FA9"/>
    <w:rsid w:val="00B12200"/>
    <w:rsid w:val="00B12278"/>
    <w:rsid w:val="00B12BC6"/>
    <w:rsid w:val="00B153CB"/>
    <w:rsid w:val="00B156A1"/>
    <w:rsid w:val="00B16269"/>
    <w:rsid w:val="00B17A99"/>
    <w:rsid w:val="00B21FF2"/>
    <w:rsid w:val="00B2239D"/>
    <w:rsid w:val="00B2495C"/>
    <w:rsid w:val="00B24B8A"/>
    <w:rsid w:val="00B27157"/>
    <w:rsid w:val="00B30388"/>
    <w:rsid w:val="00B31A93"/>
    <w:rsid w:val="00B32834"/>
    <w:rsid w:val="00B331AF"/>
    <w:rsid w:val="00B34598"/>
    <w:rsid w:val="00B3550D"/>
    <w:rsid w:val="00B36027"/>
    <w:rsid w:val="00B362C2"/>
    <w:rsid w:val="00B36864"/>
    <w:rsid w:val="00B37D6B"/>
    <w:rsid w:val="00B44B53"/>
    <w:rsid w:val="00B45757"/>
    <w:rsid w:val="00B458AB"/>
    <w:rsid w:val="00B46287"/>
    <w:rsid w:val="00B5035B"/>
    <w:rsid w:val="00B50BE0"/>
    <w:rsid w:val="00B51247"/>
    <w:rsid w:val="00B5182B"/>
    <w:rsid w:val="00B51920"/>
    <w:rsid w:val="00B532EB"/>
    <w:rsid w:val="00B534D1"/>
    <w:rsid w:val="00B54472"/>
    <w:rsid w:val="00B55D99"/>
    <w:rsid w:val="00B56F4B"/>
    <w:rsid w:val="00B57BF5"/>
    <w:rsid w:val="00B60612"/>
    <w:rsid w:val="00B60E64"/>
    <w:rsid w:val="00B6290F"/>
    <w:rsid w:val="00B63EAE"/>
    <w:rsid w:val="00B65D0C"/>
    <w:rsid w:val="00B65EDB"/>
    <w:rsid w:val="00B66CCB"/>
    <w:rsid w:val="00B72315"/>
    <w:rsid w:val="00B72A28"/>
    <w:rsid w:val="00B749D1"/>
    <w:rsid w:val="00B74B3E"/>
    <w:rsid w:val="00B76198"/>
    <w:rsid w:val="00B77E83"/>
    <w:rsid w:val="00B818E4"/>
    <w:rsid w:val="00B823BA"/>
    <w:rsid w:val="00B82C8D"/>
    <w:rsid w:val="00B843EB"/>
    <w:rsid w:val="00B8518F"/>
    <w:rsid w:val="00B857B9"/>
    <w:rsid w:val="00B8604D"/>
    <w:rsid w:val="00B8606E"/>
    <w:rsid w:val="00B92C7A"/>
    <w:rsid w:val="00BA0296"/>
    <w:rsid w:val="00BB10FB"/>
    <w:rsid w:val="00BB2398"/>
    <w:rsid w:val="00BB2BE0"/>
    <w:rsid w:val="00BB3801"/>
    <w:rsid w:val="00BB41B5"/>
    <w:rsid w:val="00BB4477"/>
    <w:rsid w:val="00BB5589"/>
    <w:rsid w:val="00BC5775"/>
    <w:rsid w:val="00BC77E8"/>
    <w:rsid w:val="00BD151C"/>
    <w:rsid w:val="00BD5201"/>
    <w:rsid w:val="00BD5AD3"/>
    <w:rsid w:val="00BE00E1"/>
    <w:rsid w:val="00BE0DDB"/>
    <w:rsid w:val="00BE4941"/>
    <w:rsid w:val="00BE697F"/>
    <w:rsid w:val="00BE75AD"/>
    <w:rsid w:val="00BE78B8"/>
    <w:rsid w:val="00BF1292"/>
    <w:rsid w:val="00BF2787"/>
    <w:rsid w:val="00BF27ED"/>
    <w:rsid w:val="00BF5049"/>
    <w:rsid w:val="00BF594D"/>
    <w:rsid w:val="00BF67D8"/>
    <w:rsid w:val="00C0218B"/>
    <w:rsid w:val="00C058DF"/>
    <w:rsid w:val="00C06805"/>
    <w:rsid w:val="00C07AAD"/>
    <w:rsid w:val="00C104EE"/>
    <w:rsid w:val="00C108B2"/>
    <w:rsid w:val="00C10E17"/>
    <w:rsid w:val="00C116D0"/>
    <w:rsid w:val="00C11A98"/>
    <w:rsid w:val="00C11E0D"/>
    <w:rsid w:val="00C120A1"/>
    <w:rsid w:val="00C13A80"/>
    <w:rsid w:val="00C16367"/>
    <w:rsid w:val="00C17846"/>
    <w:rsid w:val="00C2032F"/>
    <w:rsid w:val="00C20774"/>
    <w:rsid w:val="00C20B19"/>
    <w:rsid w:val="00C20C89"/>
    <w:rsid w:val="00C21125"/>
    <w:rsid w:val="00C2217A"/>
    <w:rsid w:val="00C23CC9"/>
    <w:rsid w:val="00C23FFB"/>
    <w:rsid w:val="00C24DE5"/>
    <w:rsid w:val="00C26399"/>
    <w:rsid w:val="00C27004"/>
    <w:rsid w:val="00C27298"/>
    <w:rsid w:val="00C27BCA"/>
    <w:rsid w:val="00C31BA8"/>
    <w:rsid w:val="00C32144"/>
    <w:rsid w:val="00C32A1A"/>
    <w:rsid w:val="00C35663"/>
    <w:rsid w:val="00C35841"/>
    <w:rsid w:val="00C3730C"/>
    <w:rsid w:val="00C40802"/>
    <w:rsid w:val="00C40C90"/>
    <w:rsid w:val="00C417F5"/>
    <w:rsid w:val="00C41AC7"/>
    <w:rsid w:val="00C41BF9"/>
    <w:rsid w:val="00C4258C"/>
    <w:rsid w:val="00C42BC7"/>
    <w:rsid w:val="00C46779"/>
    <w:rsid w:val="00C51D76"/>
    <w:rsid w:val="00C55BCB"/>
    <w:rsid w:val="00C60115"/>
    <w:rsid w:val="00C6191A"/>
    <w:rsid w:val="00C634AC"/>
    <w:rsid w:val="00C63596"/>
    <w:rsid w:val="00C635EF"/>
    <w:rsid w:val="00C63FDB"/>
    <w:rsid w:val="00C648D2"/>
    <w:rsid w:val="00C65D87"/>
    <w:rsid w:val="00C67239"/>
    <w:rsid w:val="00C70004"/>
    <w:rsid w:val="00C708AB"/>
    <w:rsid w:val="00C7128D"/>
    <w:rsid w:val="00C72401"/>
    <w:rsid w:val="00C72FF6"/>
    <w:rsid w:val="00C74AAE"/>
    <w:rsid w:val="00C74EDA"/>
    <w:rsid w:val="00C763B7"/>
    <w:rsid w:val="00C76541"/>
    <w:rsid w:val="00C815DF"/>
    <w:rsid w:val="00C81E58"/>
    <w:rsid w:val="00C81E5B"/>
    <w:rsid w:val="00C82EBE"/>
    <w:rsid w:val="00C83973"/>
    <w:rsid w:val="00C86E6A"/>
    <w:rsid w:val="00C87669"/>
    <w:rsid w:val="00C87E84"/>
    <w:rsid w:val="00C905BB"/>
    <w:rsid w:val="00C91010"/>
    <w:rsid w:val="00C92186"/>
    <w:rsid w:val="00C92E04"/>
    <w:rsid w:val="00C9315D"/>
    <w:rsid w:val="00C9451A"/>
    <w:rsid w:val="00C94DCE"/>
    <w:rsid w:val="00C94F8D"/>
    <w:rsid w:val="00C9767B"/>
    <w:rsid w:val="00C97756"/>
    <w:rsid w:val="00CA0DEC"/>
    <w:rsid w:val="00CA12CC"/>
    <w:rsid w:val="00CA1311"/>
    <w:rsid w:val="00CA1392"/>
    <w:rsid w:val="00CA18AF"/>
    <w:rsid w:val="00CA4CA0"/>
    <w:rsid w:val="00CA4DC5"/>
    <w:rsid w:val="00CB04E1"/>
    <w:rsid w:val="00CB1B72"/>
    <w:rsid w:val="00CB2960"/>
    <w:rsid w:val="00CB3D3E"/>
    <w:rsid w:val="00CB5871"/>
    <w:rsid w:val="00CB5E4F"/>
    <w:rsid w:val="00CB7641"/>
    <w:rsid w:val="00CB7CCF"/>
    <w:rsid w:val="00CC080B"/>
    <w:rsid w:val="00CC0FDF"/>
    <w:rsid w:val="00CC3F6C"/>
    <w:rsid w:val="00CC45C0"/>
    <w:rsid w:val="00CC607B"/>
    <w:rsid w:val="00CC6C2B"/>
    <w:rsid w:val="00CD0AD8"/>
    <w:rsid w:val="00CD142E"/>
    <w:rsid w:val="00CD2046"/>
    <w:rsid w:val="00CD2DD1"/>
    <w:rsid w:val="00CD4E0D"/>
    <w:rsid w:val="00CD580D"/>
    <w:rsid w:val="00CD5F40"/>
    <w:rsid w:val="00CD6D6A"/>
    <w:rsid w:val="00CD768A"/>
    <w:rsid w:val="00CE120D"/>
    <w:rsid w:val="00CE16A5"/>
    <w:rsid w:val="00CE2855"/>
    <w:rsid w:val="00CE3F81"/>
    <w:rsid w:val="00CE49FC"/>
    <w:rsid w:val="00CE53A9"/>
    <w:rsid w:val="00CE5DC4"/>
    <w:rsid w:val="00CE7848"/>
    <w:rsid w:val="00CF1125"/>
    <w:rsid w:val="00CF17F6"/>
    <w:rsid w:val="00CF19E6"/>
    <w:rsid w:val="00CF1B4F"/>
    <w:rsid w:val="00CF2752"/>
    <w:rsid w:val="00CF29F7"/>
    <w:rsid w:val="00CF2D13"/>
    <w:rsid w:val="00CF499A"/>
    <w:rsid w:val="00CF662F"/>
    <w:rsid w:val="00CF6D33"/>
    <w:rsid w:val="00CF6FF2"/>
    <w:rsid w:val="00D010D2"/>
    <w:rsid w:val="00D016BF"/>
    <w:rsid w:val="00D03DB3"/>
    <w:rsid w:val="00D10F80"/>
    <w:rsid w:val="00D117B0"/>
    <w:rsid w:val="00D13286"/>
    <w:rsid w:val="00D1526D"/>
    <w:rsid w:val="00D17705"/>
    <w:rsid w:val="00D1775B"/>
    <w:rsid w:val="00D22320"/>
    <w:rsid w:val="00D2302D"/>
    <w:rsid w:val="00D23C62"/>
    <w:rsid w:val="00D2456B"/>
    <w:rsid w:val="00D246D6"/>
    <w:rsid w:val="00D2535B"/>
    <w:rsid w:val="00D305A2"/>
    <w:rsid w:val="00D3538F"/>
    <w:rsid w:val="00D404B3"/>
    <w:rsid w:val="00D429CC"/>
    <w:rsid w:val="00D45491"/>
    <w:rsid w:val="00D477C1"/>
    <w:rsid w:val="00D47BC1"/>
    <w:rsid w:val="00D47BEB"/>
    <w:rsid w:val="00D47F31"/>
    <w:rsid w:val="00D5078A"/>
    <w:rsid w:val="00D519D8"/>
    <w:rsid w:val="00D51F6E"/>
    <w:rsid w:val="00D52C4E"/>
    <w:rsid w:val="00D52D7A"/>
    <w:rsid w:val="00D53AF9"/>
    <w:rsid w:val="00D55DB0"/>
    <w:rsid w:val="00D57FB6"/>
    <w:rsid w:val="00D606B4"/>
    <w:rsid w:val="00D60A91"/>
    <w:rsid w:val="00D61CA6"/>
    <w:rsid w:val="00D626B5"/>
    <w:rsid w:val="00D63B74"/>
    <w:rsid w:val="00D6586A"/>
    <w:rsid w:val="00D658E0"/>
    <w:rsid w:val="00D6625A"/>
    <w:rsid w:val="00D70BF2"/>
    <w:rsid w:val="00D71D28"/>
    <w:rsid w:val="00D72827"/>
    <w:rsid w:val="00D72D24"/>
    <w:rsid w:val="00D755DF"/>
    <w:rsid w:val="00D75F6E"/>
    <w:rsid w:val="00D7739C"/>
    <w:rsid w:val="00D802D4"/>
    <w:rsid w:val="00D80A50"/>
    <w:rsid w:val="00D80BC3"/>
    <w:rsid w:val="00D8123D"/>
    <w:rsid w:val="00D845BE"/>
    <w:rsid w:val="00D8470F"/>
    <w:rsid w:val="00D85DDD"/>
    <w:rsid w:val="00D861E5"/>
    <w:rsid w:val="00D86B92"/>
    <w:rsid w:val="00D86C49"/>
    <w:rsid w:val="00D94A97"/>
    <w:rsid w:val="00D955F2"/>
    <w:rsid w:val="00D956E4"/>
    <w:rsid w:val="00D95EEF"/>
    <w:rsid w:val="00DA0693"/>
    <w:rsid w:val="00DA1069"/>
    <w:rsid w:val="00DA34D7"/>
    <w:rsid w:val="00DA4ED7"/>
    <w:rsid w:val="00DA5A93"/>
    <w:rsid w:val="00DA60D1"/>
    <w:rsid w:val="00DA6117"/>
    <w:rsid w:val="00DA6181"/>
    <w:rsid w:val="00DA6C92"/>
    <w:rsid w:val="00DB0079"/>
    <w:rsid w:val="00DB07CA"/>
    <w:rsid w:val="00DB234A"/>
    <w:rsid w:val="00DB45B6"/>
    <w:rsid w:val="00DB4C93"/>
    <w:rsid w:val="00DB585B"/>
    <w:rsid w:val="00DB58E2"/>
    <w:rsid w:val="00DB7420"/>
    <w:rsid w:val="00DC0588"/>
    <w:rsid w:val="00DC07F5"/>
    <w:rsid w:val="00DC0C91"/>
    <w:rsid w:val="00DC1E00"/>
    <w:rsid w:val="00DC27A5"/>
    <w:rsid w:val="00DC3219"/>
    <w:rsid w:val="00DC32DE"/>
    <w:rsid w:val="00DC35F0"/>
    <w:rsid w:val="00DC44A3"/>
    <w:rsid w:val="00DC51E4"/>
    <w:rsid w:val="00DC556A"/>
    <w:rsid w:val="00DC6AF5"/>
    <w:rsid w:val="00DC79A9"/>
    <w:rsid w:val="00DC7C5C"/>
    <w:rsid w:val="00DD1A79"/>
    <w:rsid w:val="00DD3196"/>
    <w:rsid w:val="00DD41B0"/>
    <w:rsid w:val="00DD45CA"/>
    <w:rsid w:val="00DD66E0"/>
    <w:rsid w:val="00DD6AE2"/>
    <w:rsid w:val="00DD7167"/>
    <w:rsid w:val="00DE1A62"/>
    <w:rsid w:val="00DE3855"/>
    <w:rsid w:val="00DE3F06"/>
    <w:rsid w:val="00DE3FEB"/>
    <w:rsid w:val="00DE6D0E"/>
    <w:rsid w:val="00DF15CB"/>
    <w:rsid w:val="00DF1B96"/>
    <w:rsid w:val="00DF22B1"/>
    <w:rsid w:val="00DF2A84"/>
    <w:rsid w:val="00DF74C6"/>
    <w:rsid w:val="00DF756E"/>
    <w:rsid w:val="00DF7D85"/>
    <w:rsid w:val="00E00443"/>
    <w:rsid w:val="00E03202"/>
    <w:rsid w:val="00E03516"/>
    <w:rsid w:val="00E04828"/>
    <w:rsid w:val="00E04CA8"/>
    <w:rsid w:val="00E054B2"/>
    <w:rsid w:val="00E05849"/>
    <w:rsid w:val="00E07751"/>
    <w:rsid w:val="00E079EC"/>
    <w:rsid w:val="00E1031E"/>
    <w:rsid w:val="00E1321B"/>
    <w:rsid w:val="00E13EB8"/>
    <w:rsid w:val="00E140B7"/>
    <w:rsid w:val="00E14168"/>
    <w:rsid w:val="00E14F70"/>
    <w:rsid w:val="00E17711"/>
    <w:rsid w:val="00E20622"/>
    <w:rsid w:val="00E23A1E"/>
    <w:rsid w:val="00E24183"/>
    <w:rsid w:val="00E24287"/>
    <w:rsid w:val="00E31843"/>
    <w:rsid w:val="00E35043"/>
    <w:rsid w:val="00E37812"/>
    <w:rsid w:val="00E41F6B"/>
    <w:rsid w:val="00E42737"/>
    <w:rsid w:val="00E44D14"/>
    <w:rsid w:val="00E4512F"/>
    <w:rsid w:val="00E4551D"/>
    <w:rsid w:val="00E45DB0"/>
    <w:rsid w:val="00E46299"/>
    <w:rsid w:val="00E46D98"/>
    <w:rsid w:val="00E47DC0"/>
    <w:rsid w:val="00E511E0"/>
    <w:rsid w:val="00E51951"/>
    <w:rsid w:val="00E51C3F"/>
    <w:rsid w:val="00E51ED7"/>
    <w:rsid w:val="00E52681"/>
    <w:rsid w:val="00E53C75"/>
    <w:rsid w:val="00E53F44"/>
    <w:rsid w:val="00E54AB8"/>
    <w:rsid w:val="00E554F7"/>
    <w:rsid w:val="00E56501"/>
    <w:rsid w:val="00E572C6"/>
    <w:rsid w:val="00E572F7"/>
    <w:rsid w:val="00E6253A"/>
    <w:rsid w:val="00E63321"/>
    <w:rsid w:val="00E642D8"/>
    <w:rsid w:val="00E6597E"/>
    <w:rsid w:val="00E66C90"/>
    <w:rsid w:val="00E66DB7"/>
    <w:rsid w:val="00E66EEE"/>
    <w:rsid w:val="00E67520"/>
    <w:rsid w:val="00E67DED"/>
    <w:rsid w:val="00E719C1"/>
    <w:rsid w:val="00E72CB6"/>
    <w:rsid w:val="00E73959"/>
    <w:rsid w:val="00E75749"/>
    <w:rsid w:val="00E771EA"/>
    <w:rsid w:val="00E80845"/>
    <w:rsid w:val="00E81A17"/>
    <w:rsid w:val="00E81C99"/>
    <w:rsid w:val="00E81F94"/>
    <w:rsid w:val="00E8209C"/>
    <w:rsid w:val="00E82272"/>
    <w:rsid w:val="00E82714"/>
    <w:rsid w:val="00E829DE"/>
    <w:rsid w:val="00E84CE6"/>
    <w:rsid w:val="00E85FC9"/>
    <w:rsid w:val="00E86F40"/>
    <w:rsid w:val="00E87C91"/>
    <w:rsid w:val="00E90C67"/>
    <w:rsid w:val="00E90E3E"/>
    <w:rsid w:val="00E92F18"/>
    <w:rsid w:val="00E93261"/>
    <w:rsid w:val="00E93CA6"/>
    <w:rsid w:val="00E94B17"/>
    <w:rsid w:val="00E9574B"/>
    <w:rsid w:val="00E95775"/>
    <w:rsid w:val="00EA2A5D"/>
    <w:rsid w:val="00EA358A"/>
    <w:rsid w:val="00EA6622"/>
    <w:rsid w:val="00EA669E"/>
    <w:rsid w:val="00EB410F"/>
    <w:rsid w:val="00EB4DDC"/>
    <w:rsid w:val="00EB51E0"/>
    <w:rsid w:val="00EB5BE7"/>
    <w:rsid w:val="00EB5CC7"/>
    <w:rsid w:val="00EB748B"/>
    <w:rsid w:val="00EB788F"/>
    <w:rsid w:val="00EC104C"/>
    <w:rsid w:val="00EC1061"/>
    <w:rsid w:val="00EC4DF5"/>
    <w:rsid w:val="00ED007C"/>
    <w:rsid w:val="00ED21CE"/>
    <w:rsid w:val="00ED252B"/>
    <w:rsid w:val="00ED27C5"/>
    <w:rsid w:val="00ED4DE3"/>
    <w:rsid w:val="00ED5DE8"/>
    <w:rsid w:val="00ED65F7"/>
    <w:rsid w:val="00EE43C2"/>
    <w:rsid w:val="00EE4711"/>
    <w:rsid w:val="00EE51FC"/>
    <w:rsid w:val="00EE563B"/>
    <w:rsid w:val="00EE5E42"/>
    <w:rsid w:val="00EE70A3"/>
    <w:rsid w:val="00EF5F31"/>
    <w:rsid w:val="00EF6288"/>
    <w:rsid w:val="00EF6304"/>
    <w:rsid w:val="00EF78A5"/>
    <w:rsid w:val="00EF7A07"/>
    <w:rsid w:val="00F01643"/>
    <w:rsid w:val="00F03660"/>
    <w:rsid w:val="00F05D10"/>
    <w:rsid w:val="00F11D94"/>
    <w:rsid w:val="00F22189"/>
    <w:rsid w:val="00F23392"/>
    <w:rsid w:val="00F23537"/>
    <w:rsid w:val="00F257EC"/>
    <w:rsid w:val="00F3007C"/>
    <w:rsid w:val="00F30AEA"/>
    <w:rsid w:val="00F30E36"/>
    <w:rsid w:val="00F323FA"/>
    <w:rsid w:val="00F34812"/>
    <w:rsid w:val="00F34F2A"/>
    <w:rsid w:val="00F353CA"/>
    <w:rsid w:val="00F3547C"/>
    <w:rsid w:val="00F37041"/>
    <w:rsid w:val="00F40698"/>
    <w:rsid w:val="00F4114D"/>
    <w:rsid w:val="00F41F42"/>
    <w:rsid w:val="00F433F2"/>
    <w:rsid w:val="00F43525"/>
    <w:rsid w:val="00F4488B"/>
    <w:rsid w:val="00F45B22"/>
    <w:rsid w:val="00F474EE"/>
    <w:rsid w:val="00F501B3"/>
    <w:rsid w:val="00F50CF7"/>
    <w:rsid w:val="00F511B5"/>
    <w:rsid w:val="00F52440"/>
    <w:rsid w:val="00F52871"/>
    <w:rsid w:val="00F53F15"/>
    <w:rsid w:val="00F54BAD"/>
    <w:rsid w:val="00F5726E"/>
    <w:rsid w:val="00F60872"/>
    <w:rsid w:val="00F61780"/>
    <w:rsid w:val="00F61DAA"/>
    <w:rsid w:val="00F61E0B"/>
    <w:rsid w:val="00F628CB"/>
    <w:rsid w:val="00F632E2"/>
    <w:rsid w:val="00F660F9"/>
    <w:rsid w:val="00F66317"/>
    <w:rsid w:val="00F66E00"/>
    <w:rsid w:val="00F710EF"/>
    <w:rsid w:val="00F72980"/>
    <w:rsid w:val="00F72BC2"/>
    <w:rsid w:val="00F739FD"/>
    <w:rsid w:val="00F75E7D"/>
    <w:rsid w:val="00F75ED7"/>
    <w:rsid w:val="00F76052"/>
    <w:rsid w:val="00F76260"/>
    <w:rsid w:val="00F765B9"/>
    <w:rsid w:val="00F774A2"/>
    <w:rsid w:val="00F77FEE"/>
    <w:rsid w:val="00F8078E"/>
    <w:rsid w:val="00F82221"/>
    <w:rsid w:val="00F82762"/>
    <w:rsid w:val="00F83356"/>
    <w:rsid w:val="00F838A9"/>
    <w:rsid w:val="00F866A6"/>
    <w:rsid w:val="00F87534"/>
    <w:rsid w:val="00F87C60"/>
    <w:rsid w:val="00F90C08"/>
    <w:rsid w:val="00F91482"/>
    <w:rsid w:val="00F9295B"/>
    <w:rsid w:val="00F93501"/>
    <w:rsid w:val="00F9573D"/>
    <w:rsid w:val="00F9706B"/>
    <w:rsid w:val="00F9741F"/>
    <w:rsid w:val="00F97D92"/>
    <w:rsid w:val="00FA06DE"/>
    <w:rsid w:val="00FA56AF"/>
    <w:rsid w:val="00FA60A0"/>
    <w:rsid w:val="00FA6EC5"/>
    <w:rsid w:val="00FB03D5"/>
    <w:rsid w:val="00FB061E"/>
    <w:rsid w:val="00FB219C"/>
    <w:rsid w:val="00FB3084"/>
    <w:rsid w:val="00FB3CCD"/>
    <w:rsid w:val="00FB6C00"/>
    <w:rsid w:val="00FB74BB"/>
    <w:rsid w:val="00FC1ADF"/>
    <w:rsid w:val="00FC1CA4"/>
    <w:rsid w:val="00FC2F19"/>
    <w:rsid w:val="00FC3283"/>
    <w:rsid w:val="00FC3992"/>
    <w:rsid w:val="00FC3C38"/>
    <w:rsid w:val="00FC4CF2"/>
    <w:rsid w:val="00FC540A"/>
    <w:rsid w:val="00FC777B"/>
    <w:rsid w:val="00FC799A"/>
    <w:rsid w:val="00FD0A80"/>
    <w:rsid w:val="00FD1A4B"/>
    <w:rsid w:val="00FD3855"/>
    <w:rsid w:val="00FD3CB7"/>
    <w:rsid w:val="00FD427F"/>
    <w:rsid w:val="00FD7430"/>
    <w:rsid w:val="00FE055E"/>
    <w:rsid w:val="00FE110D"/>
    <w:rsid w:val="00FE244A"/>
    <w:rsid w:val="00FE425D"/>
    <w:rsid w:val="00FE4383"/>
    <w:rsid w:val="00FE7C47"/>
    <w:rsid w:val="00FF1232"/>
    <w:rsid w:val="00FF2756"/>
    <w:rsid w:val="00FF3091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docId w15:val="{16970A76-EEA8-44EC-885A-3556FB66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46F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Normal"/>
    <w:next w:val="Normal"/>
    <w:link w:val="Heading2Char"/>
    <w:unhideWhenUsed/>
    <w:qFormat/>
    <w:rsid w:val="00764FAA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2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D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basedOn w:val="DefaultParagraphFont"/>
    <w:link w:val="Heading2"/>
    <w:qFormat/>
    <w:rsid w:val="00764FA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85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D52D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6C36D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TF">
    <w:name w:val="TF"/>
    <w:aliases w:val="left"/>
    <w:basedOn w:val="TH"/>
    <w:link w:val="TFChar"/>
    <w:rsid w:val="006C36D7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36D7"/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6C36D7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rsid w:val="001B30E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1B30E5"/>
    <w:rPr>
      <w:rFonts w:ascii="Times New Roman" w:eastAsia="Times New Roman" w:hAnsi="Times New Roman"/>
    </w:rPr>
  </w:style>
  <w:style w:type="paragraph" w:customStyle="1" w:styleId="B1">
    <w:name w:val="B1"/>
    <w:basedOn w:val="List"/>
    <w:link w:val="B1Char"/>
    <w:rsid w:val="00607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B1Char">
    <w:name w:val="B1 Char"/>
    <w:link w:val="B1"/>
    <w:rsid w:val="00607A07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607A07"/>
    <w:pPr>
      <w:ind w:left="283" w:hanging="283"/>
      <w:contextualSpacing/>
    </w:pPr>
  </w:style>
  <w:style w:type="paragraph" w:customStyle="1" w:styleId="H6">
    <w:name w:val="H6"/>
    <w:basedOn w:val="Heading5"/>
    <w:next w:val="Normal"/>
    <w:link w:val="H6Char"/>
    <w:qFormat/>
    <w:rsid w:val="00A13D2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eastAsia="en-GB"/>
    </w:rPr>
  </w:style>
  <w:style w:type="character" w:customStyle="1" w:styleId="H6Char">
    <w:name w:val="H6 Char"/>
    <w:link w:val="H6"/>
    <w:qFormat/>
    <w:rsid w:val="00A13D2C"/>
    <w:rPr>
      <w:rFonts w:ascii="Arial" w:eastAsia="Times New Roman" w:hAnsi="Ari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D2C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OChar2">
    <w:name w:val="NO Char2"/>
    <w:locked/>
    <w:rsid w:val="0088080E"/>
  </w:style>
  <w:style w:type="paragraph" w:customStyle="1" w:styleId="TAN">
    <w:name w:val="TAN"/>
    <w:basedOn w:val="Normal"/>
    <w:link w:val="TANChar"/>
    <w:rsid w:val="00C86E6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C86E6A"/>
    <w:rPr>
      <w:rFonts w:ascii="Arial" w:eastAsia="Times New Roman" w:hAnsi="Arial"/>
      <w:sz w:val="18"/>
    </w:rPr>
  </w:style>
  <w:style w:type="character" w:customStyle="1" w:styleId="NOZchn">
    <w:name w:val="NO Zchn"/>
    <w:rsid w:val="005247C3"/>
  </w:style>
  <w:style w:type="paragraph" w:customStyle="1" w:styleId="TAL">
    <w:name w:val="TAL"/>
    <w:basedOn w:val="Normal"/>
    <w:link w:val="TALChar"/>
    <w:qFormat/>
    <w:rsid w:val="0048263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48263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6605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2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9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9682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37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916625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11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653128">
                                                          <w:blockQuote w:val="1"/>
                                                          <w:marLeft w:val="9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6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10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61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207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7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720752">
                                                                              <w:blockQuote w:val="1"/>
                                                                              <w:marLeft w:val="96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8" w:space="6" w:color="CCCCCC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8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669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315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353109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504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232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6740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990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11</cp:revision>
  <dcterms:created xsi:type="dcterms:W3CDTF">2025-05-09T08:25:00Z</dcterms:created>
  <dcterms:modified xsi:type="dcterms:W3CDTF">2025-05-20T19:16:00Z</dcterms:modified>
</cp:coreProperties>
</file>