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4BD5A6" w:rsidR="001E41F3" w:rsidRDefault="001E41F3">
      <w:pPr>
        <w:pStyle w:val="CRCoverPage"/>
        <w:tabs>
          <w:tab w:val="right" w:pos="9639"/>
        </w:tabs>
        <w:spacing w:after="0"/>
        <w:rPr>
          <w:b/>
          <w:i/>
          <w:noProof/>
          <w:sz w:val="28"/>
        </w:rPr>
      </w:pPr>
      <w:r>
        <w:rPr>
          <w:b/>
          <w:noProof/>
          <w:sz w:val="24"/>
        </w:rPr>
        <w:t>3GPP TSG-</w:t>
      </w:r>
      <w:r w:rsidR="00DF2324">
        <w:fldChar w:fldCharType="begin"/>
      </w:r>
      <w:r w:rsidR="00DF2324">
        <w:instrText xml:space="preserve"> DOCPROPERTY  TSG/WGRef  \* MERGEFORMAT </w:instrText>
      </w:r>
      <w:r w:rsidR="00DF2324">
        <w:fldChar w:fldCharType="separate"/>
      </w:r>
      <w:r w:rsidR="003B056B">
        <w:rPr>
          <w:b/>
          <w:noProof/>
          <w:sz w:val="24"/>
        </w:rPr>
        <w:t>RAN5</w:t>
      </w:r>
      <w:r w:rsidR="00DF2324">
        <w:rPr>
          <w:b/>
          <w:noProof/>
          <w:sz w:val="24"/>
        </w:rPr>
        <w:fldChar w:fldCharType="end"/>
      </w:r>
      <w:r w:rsidR="00C66BA2">
        <w:rPr>
          <w:b/>
          <w:noProof/>
          <w:sz w:val="24"/>
        </w:rPr>
        <w:t xml:space="preserve"> </w:t>
      </w:r>
      <w:r>
        <w:rPr>
          <w:b/>
          <w:noProof/>
          <w:sz w:val="24"/>
        </w:rPr>
        <w:t>Meeting #</w:t>
      </w:r>
      <w:r w:rsidR="00DF2324">
        <w:fldChar w:fldCharType="begin"/>
      </w:r>
      <w:r w:rsidR="00DF2324">
        <w:instrText xml:space="preserve"> DOCPROPERTY  MtgSeq  \* MERGEFORMAT </w:instrText>
      </w:r>
      <w:r w:rsidR="00DF2324">
        <w:fldChar w:fldCharType="separate"/>
      </w:r>
      <w:r w:rsidR="00F70335">
        <w:rPr>
          <w:b/>
          <w:noProof/>
          <w:sz w:val="24"/>
        </w:rPr>
        <w:t>9</w:t>
      </w:r>
      <w:r w:rsidR="00BD5300">
        <w:rPr>
          <w:b/>
          <w:noProof/>
          <w:sz w:val="24"/>
        </w:rPr>
        <w:t>6</w:t>
      </w:r>
      <w:r w:rsidR="00DF2324">
        <w:rPr>
          <w:b/>
          <w:noProof/>
          <w:sz w:val="24"/>
        </w:rPr>
        <w:fldChar w:fldCharType="end"/>
      </w:r>
      <w:r w:rsidR="00EF2B8E">
        <w:rPr>
          <w:b/>
          <w:noProof/>
          <w:sz w:val="24"/>
        </w:rPr>
        <w:t>-e</w:t>
      </w:r>
      <w:r>
        <w:rPr>
          <w:b/>
          <w:i/>
          <w:noProof/>
          <w:sz w:val="28"/>
        </w:rPr>
        <w:tab/>
      </w:r>
      <w:r w:rsidR="00EF2B8E">
        <w:rPr>
          <w:b/>
          <w:i/>
          <w:noProof/>
          <w:sz w:val="28"/>
        </w:rPr>
        <w:t>R5-</w:t>
      </w:r>
      <w:r w:rsidR="00B728F8">
        <w:rPr>
          <w:b/>
          <w:i/>
          <w:noProof/>
          <w:sz w:val="28"/>
        </w:rPr>
        <w:t>224487</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DF2324" w:rsidP="00E13F3D">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DF2FF" w:rsidR="001E41F3" w:rsidRPr="00410371" w:rsidRDefault="00B728F8" w:rsidP="00547111">
            <w:pPr>
              <w:pStyle w:val="CRCoverPage"/>
              <w:spacing w:after="0"/>
              <w:rPr>
                <w:noProof/>
              </w:rPr>
            </w:pPr>
            <w:fldSimple w:instr=" DOCPROPERTY  Cr#  \* MERGEFORMAT ">
              <w:r>
                <w:rPr>
                  <w:b/>
                  <w:noProof/>
                  <w:sz w:val="28"/>
                </w:rPr>
                <w:t>2647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DF2324" w:rsidP="00F70335">
            <w:pPr>
              <w:pStyle w:val="CRCoverPage"/>
              <w:spacing w:after="0"/>
              <w:rPr>
                <w:b/>
                <w:noProof/>
              </w:rPr>
            </w:pPr>
            <w:r>
              <w:fldChar w:fldCharType="begin"/>
            </w:r>
            <w:r>
              <w:instrText xml:space="preserve"> DOCPROPERTY  Revision  \* MERGEFORMAT </w:instrText>
            </w:r>
            <w:r>
              <w:fldChar w:fldCharType="separate"/>
            </w:r>
            <w:r w:rsidR="00DC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ED27F" w:rsidR="001E41F3" w:rsidRPr="00410371" w:rsidRDefault="00DF2324">
            <w:pPr>
              <w:pStyle w:val="CRCoverPage"/>
              <w:spacing w:after="0"/>
              <w:jc w:val="center"/>
              <w:rPr>
                <w:noProof/>
                <w:sz w:val="28"/>
              </w:rPr>
            </w:pPr>
            <w:r>
              <w:fldChar w:fldCharType="begin"/>
            </w:r>
            <w:r>
              <w:instrText xml:space="preserve"> DOCPROPERTY  Version  \* MERGEFORMAT </w:instrText>
            </w:r>
            <w:r>
              <w:fldChar w:fldCharType="separate"/>
            </w:r>
            <w:r w:rsidR="00733AFC">
              <w:rPr>
                <w:b/>
                <w:noProof/>
                <w:sz w:val="28"/>
              </w:rPr>
              <w:t>1</w:t>
            </w:r>
            <w:r w:rsidR="00F64553">
              <w:rPr>
                <w:b/>
                <w:noProof/>
                <w:sz w:val="28"/>
              </w:rPr>
              <w:t>6</w:t>
            </w:r>
            <w:r w:rsidR="00733AFC">
              <w:rPr>
                <w:b/>
                <w:noProof/>
                <w:sz w:val="28"/>
              </w:rPr>
              <w:t>.</w:t>
            </w:r>
            <w:r w:rsidR="00B728F8">
              <w:rPr>
                <w:b/>
                <w:noProof/>
                <w:sz w:val="28"/>
              </w:rPr>
              <w:t>13</w:t>
            </w:r>
            <w:r w:rsidR="00733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E7C35" w:rsidR="00F25D98" w:rsidRDefault="001A1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DF2324">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DF2324">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DF2324" w:rsidP="00547111">
            <w:pPr>
              <w:pStyle w:val="CRCoverPage"/>
              <w:spacing w:after="0"/>
              <w:ind w:left="100"/>
              <w:rPr>
                <w:noProof/>
              </w:rPr>
            </w:pPr>
            <w:r>
              <w:fldChar w:fldCharType="begin"/>
            </w:r>
            <w:r>
              <w:instrText xml:space="preserve"> DOCPROPERTY  SourceIfTsg  \* MERGEFORMAT </w:instrText>
            </w:r>
            <w:r>
              <w:fldChar w:fldCharType="separate"/>
            </w:r>
            <w:r w:rsidR="00F7033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DF2324">
            <w:pPr>
              <w:pStyle w:val="CRCoverPage"/>
              <w:spacing w:after="0"/>
              <w:ind w:left="100"/>
              <w:rPr>
                <w:noProof/>
              </w:rPr>
            </w:pPr>
            <w:r>
              <w:fldChar w:fldCharType="begin"/>
            </w:r>
            <w:r>
              <w:instrText xml:space="preserve"> DOCPROPERTY  RelatedWis  \* MERGEFORMAT </w:instrText>
            </w:r>
            <w:r>
              <w:fldChar w:fldCharType="separate"/>
            </w:r>
            <w:r w:rsidR="00F70335">
              <w:rPr>
                <w:noProof/>
              </w:rPr>
              <w:t>TEI13_Test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5E5" w:rsidR="001E41F3" w:rsidRDefault="00DF2324">
            <w:pPr>
              <w:pStyle w:val="CRCoverPage"/>
              <w:spacing w:after="0"/>
              <w:ind w:left="100"/>
              <w:rPr>
                <w:noProof/>
              </w:rPr>
            </w:pPr>
            <w:r>
              <w:fldChar w:fldCharType="begin"/>
            </w:r>
            <w:r>
              <w:instrText xml:space="preserve"> DOCPROPERTY  ResDate  \* MERGEFORMAT </w:instrText>
            </w:r>
            <w:r>
              <w:fldChar w:fldCharType="separate"/>
            </w:r>
            <w:r w:rsidR="00F70335">
              <w:rPr>
                <w:noProof/>
              </w:rPr>
              <w:t>2022-</w:t>
            </w:r>
            <w:r w:rsidR="00BD5300">
              <w:rPr>
                <w:noProof/>
              </w:rPr>
              <w:t>08</w:t>
            </w:r>
            <w:r w:rsidR="00F70335">
              <w:rPr>
                <w:noProof/>
              </w:rPr>
              <w:t>-</w:t>
            </w:r>
            <w:r w:rsidR="00BD5300">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DF2324" w:rsidP="00D24991">
            <w:pPr>
              <w:pStyle w:val="CRCoverPage"/>
              <w:spacing w:after="0"/>
              <w:ind w:left="100" w:right="-609"/>
              <w:rPr>
                <w:b/>
                <w:noProof/>
              </w:rPr>
            </w:pPr>
            <w:r>
              <w:fldChar w:fldCharType="begin"/>
            </w:r>
            <w:r>
              <w:instrText xml:space="preserve"> DOCPROPERTY  Cat  \* MERGEFORMAT </w:instrText>
            </w:r>
            <w:r>
              <w:fldChar w:fldCharType="separate"/>
            </w:r>
            <w:r w:rsidR="00F703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85C8" w:rsidR="001E41F3" w:rsidRDefault="00581DEC">
            <w:pPr>
              <w:pStyle w:val="CRCoverPage"/>
              <w:spacing w:after="0"/>
              <w:ind w:left="100"/>
              <w:rPr>
                <w:noProof/>
              </w:rPr>
            </w:pPr>
            <w:r>
              <w:t>Rel-</w:t>
            </w:r>
            <w:r w:rsidR="00735EF3">
              <w:t>1</w:t>
            </w:r>
            <w:r w:rsidR="00F6455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ECB1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w:t>
      </w:r>
      <w:proofErr w:type="gramStart"/>
      <w:r w:rsidRPr="00A94FFC">
        <w:t>transmit</w:t>
      </w:r>
      <w:proofErr w:type="gramEnd"/>
      <w:r w:rsidRPr="00A94FFC">
        <w:t xml:space="preserve">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25pt" o:ole="">
            <v:imagedata r:id="rId17" o:title=""/>
          </v:shape>
          <o:OLEObject Type="Embed" ProgID="Equation.3" ShapeID="_x0000_i1025" DrawAspect="Content" ObjectID="_1721117019"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4.05pt;height:14.25pt" o:ole="">
            <v:imagedata r:id="rId19" o:title=""/>
          </v:shape>
          <o:OLEObject Type="Embed" ProgID="Equation.3" ShapeID="_x0000_i1026" DrawAspect="Content" ObjectID="_1721117020" r:id="rId20"/>
        </w:object>
      </w:r>
      <w:r w:rsidRPr="00A94FFC">
        <w:rPr>
          <w:rFonts w:cs="v4.2.0"/>
        </w:rPr>
        <w:t xml:space="preserve"> </w:t>
      </w:r>
      <w:r w:rsidRPr="00A94FFC">
        <w:t>(</w:t>
      </w:r>
      <w:proofErr w:type="gramStart"/>
      <w:r w:rsidRPr="00A94FFC">
        <w:t>in</w:t>
      </w:r>
      <w:proofErr w:type="gramEnd"/>
      <w:r w:rsidRPr="00A94FFC">
        <w:t xml:space="preserve">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 xml:space="preserve">can affect the result of the test, and it is not possible to test the UE Transmit Timing Accuracy in isolation from these core requirements. They are therefore </w:t>
      </w:r>
      <w:proofErr w:type="gramStart"/>
      <w:r w:rsidRPr="00A94FFC">
        <w:t>taken into account</w:t>
      </w:r>
      <w:proofErr w:type="gramEnd"/>
      <w:r w:rsidRPr="00A94FFC">
        <w:t xml:space="preserve">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 xml:space="preserve">After the RRC connection release, the SS switches off </w:t>
      </w:r>
      <w:proofErr w:type="gramStart"/>
      <w:r w:rsidRPr="00A94FFC">
        <w:t>and on the UE</w:t>
      </w:r>
      <w:proofErr w:type="gramEnd"/>
      <w:r w:rsidRPr="00A94FFC">
        <w:t xml:space="preserv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proofErr w:type="gramStart"/>
            <w:r w:rsidRPr="00A94FFC">
              <w:rPr>
                <w:lang w:eastAsia="ja-JP"/>
              </w:rPr>
              <w:t>RRCConnectionReconfiguration ::=</w:t>
            </w:r>
            <w:proofErr w:type="gramEnd"/>
            <w:r w:rsidRPr="00A94FFC">
              <w:rPr>
                <w:lang w:eastAsia="ja-JP"/>
              </w:rPr>
              <w:t xml:space="preserve">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w:t>
            </w:r>
            <w:proofErr w:type="gramStart"/>
            <w:r w:rsidRPr="00A94FFC">
              <w:rPr>
                <w:lang w:eastAsia="ja-JP"/>
              </w:rPr>
              <w:t>CHOICE{</w:t>
            </w:r>
            <w:proofErr w:type="gramEnd"/>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w:t>
            </w:r>
            <w:proofErr w:type="gramStart"/>
            <w:r w:rsidRPr="00A94FFC">
              <w:rPr>
                <w:lang w:eastAsia="ja-JP"/>
              </w:rPr>
              <w:t>DEFAULT ::=</w:t>
            </w:r>
            <w:proofErr w:type="gramEnd"/>
            <w:r w:rsidRPr="00A94FFC">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w:t>
            </w:r>
            <w:proofErr w:type="gramStart"/>
            <w:r w:rsidRPr="00A94FFC">
              <w:rPr>
                <w:lang w:eastAsia="ja-JP"/>
              </w:rPr>
              <w:t>DEFAULT ::=</w:t>
            </w:r>
            <w:proofErr w:type="gramEnd"/>
            <w:r w:rsidRPr="00A94FFC">
              <w:rPr>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w:t>
            </w:r>
            <w:proofErr w:type="gramStart"/>
            <w:r w:rsidRPr="00A94FFC">
              <w:rPr>
                <w:lang w:eastAsia="ja-JP"/>
              </w:rPr>
              <w:t>DEFAULT ::=</w:t>
            </w:r>
            <w:proofErr w:type="gramEnd"/>
            <w:r w:rsidRPr="00A94FFC">
              <w:rPr>
                <w:lang w:eastAsia="ja-JP"/>
              </w:rPr>
              <w:t xml:space="preserve">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 xml:space="preserve">Table 7.1.11.5-1: Cell Specific Test </w:t>
      </w:r>
      <w:proofErr w:type="gramStart"/>
      <w:r w:rsidRPr="00A94FFC">
        <w:t>requirement</w:t>
      </w:r>
      <w:proofErr w:type="gramEnd"/>
      <w:r w:rsidRPr="00A94FFC">
        <w:t xml:space="preserve">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4pt;height:18.35pt" o:ole="" fillcolor="window">
                  <v:imagedata r:id="rId21" o:title=""/>
                </v:shape>
                <o:OLEObject Type="Embed" ProgID="Equation.3" ShapeID="_x0000_i1027" DrawAspect="Content" ObjectID="_1721117021"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55pt;height:19pt" o:ole="" fillcolor="window">
                  <v:imagedata r:id="rId23" o:title=""/>
                </v:shape>
                <o:OLEObject Type="Embed" ProgID="Equation.3" ShapeID="_x0000_i1028" DrawAspect="Content" ObjectID="_1721117022"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05pt;height:19pt" o:ole="" fillcolor="window">
                  <v:imagedata r:id="rId25" o:title=""/>
                </v:shape>
                <o:OLEObject Type="Embed" ProgID="Equation.3" ShapeID="_x0000_i1029" DrawAspect="Content" ObjectID="_1721117023"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 xml:space="preserve">OCNG shall be used such that both cells are fully </w:t>
            </w:r>
            <w:proofErr w:type="gramStart"/>
            <w:r w:rsidRPr="00A94FFC">
              <w:rPr>
                <w:rFonts w:cs="Arial"/>
                <w:lang w:eastAsia="ja-JP"/>
              </w:rPr>
              <w:t>allocated</w:t>
            </w:r>
            <w:proofErr w:type="gramEnd"/>
            <w:r w:rsidRPr="00A94FFC">
              <w:rPr>
                <w:rFonts w:cs="Arial"/>
                <w:lang w:eastAsia="ja-JP"/>
              </w:rPr>
              <w:t xml:space="preserve">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 xml:space="preserve">he test sequence shall be carried out in RRC_CONNECTED for both non-DRX (for Test1) and DRX with a cycle length of 80 ms or a cycle length of 640 ms (Tests 2 </w:t>
      </w:r>
      <w:proofErr w:type="gramStart"/>
      <w:r w:rsidRPr="00A94FFC">
        <w:t>and ,</w:t>
      </w:r>
      <w:proofErr w:type="gramEnd"/>
      <w:r w:rsidRPr="00A94FFC">
        <w:t xml:space="preserve">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25pt" o:ole="">
            <v:imagedata r:id="rId17" o:title=""/>
          </v:shape>
          <o:OLEObject Type="Embed" ProgID="Equation.3" ShapeID="_x0000_i1030" DrawAspect="Content" ObjectID="_1721117024"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088A" w14:textId="77777777" w:rsidR="00DF2324" w:rsidRDefault="00DF2324">
      <w:r>
        <w:separator/>
      </w:r>
    </w:p>
  </w:endnote>
  <w:endnote w:type="continuationSeparator" w:id="0">
    <w:p w14:paraId="439C412C" w14:textId="77777777" w:rsidR="00DF2324" w:rsidRDefault="00DF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DF2324"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DF2324"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EEF48" w14:textId="77777777" w:rsidR="00DF2324" w:rsidRDefault="00DF2324">
      <w:r>
        <w:separator/>
      </w:r>
    </w:p>
  </w:footnote>
  <w:footnote w:type="continuationSeparator" w:id="0">
    <w:p w14:paraId="4CEDE65D" w14:textId="77777777" w:rsidR="00DF2324" w:rsidRDefault="00DF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0F5D33"/>
    <w:rsid w:val="001306D5"/>
    <w:rsid w:val="00145D43"/>
    <w:rsid w:val="00192C46"/>
    <w:rsid w:val="001A08B3"/>
    <w:rsid w:val="001A1F4C"/>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D2C8D"/>
    <w:rsid w:val="005D6139"/>
    <w:rsid w:val="005E2C44"/>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67B97"/>
    <w:rsid w:val="00B728F8"/>
    <w:rsid w:val="00B87D38"/>
    <w:rsid w:val="00B968C8"/>
    <w:rsid w:val="00BA3EC5"/>
    <w:rsid w:val="00BA51D9"/>
    <w:rsid w:val="00BB5DFC"/>
    <w:rsid w:val="00BD279D"/>
    <w:rsid w:val="00BD5300"/>
    <w:rsid w:val="00BD6BB8"/>
    <w:rsid w:val="00C66BA2"/>
    <w:rsid w:val="00C870F6"/>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DF2324"/>
    <w:rsid w:val="00E13F3D"/>
    <w:rsid w:val="00E34898"/>
    <w:rsid w:val="00EB09B7"/>
    <w:rsid w:val="00EB181E"/>
    <w:rsid w:val="00EC5586"/>
    <w:rsid w:val="00EE7D7C"/>
    <w:rsid w:val="00EF2B8E"/>
    <w:rsid w:val="00EF60D6"/>
    <w:rsid w:val="00F25D98"/>
    <w:rsid w:val="00F300FB"/>
    <w:rsid w:val="00F4089D"/>
    <w:rsid w:val="00F64553"/>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10</Pages>
  <Words>3151</Words>
  <Characters>17965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39</cp:revision>
  <cp:lastPrinted>1900-01-01T08:00:00Z</cp:lastPrinted>
  <dcterms:created xsi:type="dcterms:W3CDTF">2022-01-13T21:19:00Z</dcterms:created>
  <dcterms:modified xsi:type="dcterms:W3CDTF">2022-08-04T18:17:00Z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