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609D" w14:textId="0A8538CB" w:rsidR="004D188F" w:rsidRDefault="004D188F" w:rsidP="004D1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>
        <w:rPr>
          <w:b/>
          <w:i/>
          <w:noProof/>
          <w:sz w:val="28"/>
        </w:rPr>
        <w:tab/>
      </w:r>
      <w:r w:rsidR="004E0703" w:rsidRPr="004E0703">
        <w:rPr>
          <w:b/>
          <w:i/>
          <w:noProof/>
          <w:sz w:val="28"/>
        </w:rPr>
        <w:t>R5-22</w:t>
      </w:r>
      <w:r w:rsidR="0092577D">
        <w:rPr>
          <w:b/>
          <w:i/>
          <w:noProof/>
          <w:sz w:val="28"/>
        </w:rPr>
        <w:t>3351</w:t>
      </w:r>
    </w:p>
    <w:p w14:paraId="4FB4455F" w14:textId="77777777" w:rsidR="004D188F" w:rsidRDefault="0063291D" w:rsidP="004D1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188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D188F">
        <w:rPr>
          <w:b/>
          <w:noProof/>
          <w:sz w:val="24"/>
        </w:rPr>
        <w:t>, ,</w:t>
      </w:r>
      <w:r w:rsidR="004D188F">
        <w:fldChar w:fldCharType="begin"/>
      </w:r>
      <w:r w:rsidR="004D188F">
        <w:instrText xml:space="preserve"> DOCPROPERTY  Country  \* MERGEFORMAT </w:instrText>
      </w:r>
      <w:r w:rsidR="004D188F">
        <w:fldChar w:fldCharType="end"/>
      </w:r>
      <w:r w:rsidR="004D188F">
        <w:rPr>
          <w:b/>
          <w:noProof/>
          <w:sz w:val="24"/>
        </w:rPr>
        <w:t xml:space="preserve"> </w:t>
      </w:r>
      <w:bookmarkStart w:id="0" w:name="_Hlk88481720"/>
      <w:r w:rsidR="004D188F">
        <w:rPr>
          <w:b/>
          <w:noProof/>
          <w:sz w:val="24"/>
        </w:rPr>
        <w:t xml:space="preserve">9th May – </w:t>
      </w:r>
      <w:r w:rsidR="004D188F">
        <w:fldChar w:fldCharType="begin"/>
      </w:r>
      <w:r w:rsidR="004D188F">
        <w:rPr>
          <w:b/>
          <w:noProof/>
          <w:sz w:val="24"/>
        </w:rPr>
        <w:instrText xml:space="preserve"> DOCPROPERTY  EndDate  \* MERGEFORMAT </w:instrText>
      </w:r>
      <w:r w:rsidR="004D188F">
        <w:fldChar w:fldCharType="separate"/>
      </w:r>
      <w:r w:rsidR="004D188F">
        <w:rPr>
          <w:b/>
          <w:noProof/>
          <w:sz w:val="24"/>
        </w:rPr>
        <w:t>20th May 2022</w:t>
      </w:r>
      <w:r w:rsidR="004D188F">
        <w:fldChar w:fldCharType="end"/>
      </w:r>
      <w:bookmarkEnd w:id="0"/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1DCA9DBF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C91C9E" w:rsidRPr="00C91C9E">
        <w:rPr>
          <w:rFonts w:ascii="Arial" w:eastAsia="Batang" w:hAnsi="Arial" w:cs="Arial"/>
          <w:b/>
          <w:bCs/>
          <w:lang w:eastAsia="zh-CN"/>
        </w:rPr>
        <w:t>Discussion paper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E3A07F4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ED271B">
        <w:rPr>
          <w:rFonts w:ascii="Arial" w:eastAsia="Batang" w:hAnsi="Arial"/>
          <w:b/>
          <w:lang w:eastAsia="zh-CN"/>
        </w:rPr>
        <w:t>1</w:t>
      </w:r>
      <w:r w:rsidR="00483193">
        <w:rPr>
          <w:rFonts w:ascii="Arial" w:eastAsia="Batang" w:hAnsi="Arial"/>
          <w:b/>
          <w:lang w:eastAsia="zh-CN"/>
        </w:rPr>
        <w:t>1.6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127E6558" w:rsidR="005B3DDB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proofErr w:type="gramStart"/>
      <w:r w:rsidR="00D1415E" w:rsidRPr="00CF42D9">
        <w:rPr>
          <w:rFonts w:ascii="Arial" w:hAnsi="Arial" w:cs="Arial"/>
        </w:rPr>
        <w:t>i.e.</w:t>
      </w:r>
      <w:proofErr w:type="gramEnd"/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proofErr w:type="spellStart"/>
      <w:r w:rsidR="00536038">
        <w:rPr>
          <w:rFonts w:ascii="Arial" w:hAnsi="Arial" w:cs="Arial"/>
        </w:rPr>
        <w:t>xls</w:t>
      </w:r>
      <w:proofErr w:type="spellEnd"/>
      <w:r w:rsidR="00536038">
        <w:rPr>
          <w:rFonts w:ascii="Arial" w:hAnsi="Arial" w:cs="Arial"/>
        </w:rPr>
        <w:t xml:space="preserve">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C91C9E">
        <w:rPr>
          <w:rFonts w:ascii="Arial" w:hAnsi="Arial" w:cs="Arial"/>
        </w:rPr>
        <w:t>were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  <w:r w:rsidR="00EA3790">
        <w:rPr>
          <w:rFonts w:ascii="Arial" w:hAnsi="Arial" w:cs="Arial"/>
        </w:rPr>
        <w:t xml:space="preserve"> After further discussion </w:t>
      </w:r>
      <w:r w:rsidR="00A646E4">
        <w:rPr>
          <w:rFonts w:ascii="Arial" w:hAnsi="Arial" w:cs="Arial"/>
        </w:rPr>
        <w:t>[7], below way forward was</w:t>
      </w:r>
      <w:r w:rsidR="001512CF">
        <w:rPr>
          <w:rFonts w:ascii="Arial" w:hAnsi="Arial" w:cs="Arial"/>
        </w:rPr>
        <w:t xml:space="preserve"> considered –</w:t>
      </w:r>
    </w:p>
    <w:p w14:paraId="0087400B" w14:textId="3B9BB131" w:rsidR="001512CF" w:rsidRDefault="001512CF" w:rsidP="00650A14">
      <w:pPr>
        <w:pStyle w:val="xmsonormal"/>
        <w:rPr>
          <w:rFonts w:ascii="Arial" w:hAnsi="Arial" w:cs="Arial"/>
        </w:rPr>
      </w:pPr>
    </w:p>
    <w:p w14:paraId="31A8EC52" w14:textId="319D8DA4" w:rsidR="000D46BE" w:rsidRDefault="000D46B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lang w:val="en-US" w:eastAsia="en-US"/>
        </w:rPr>
      </w:pPr>
      <w:r>
        <w:rPr>
          <w:rFonts w:ascii="Arial" w:eastAsia="Times New Roman" w:hAnsi="Arial" w:cs="Arial"/>
        </w:rPr>
        <w:t xml:space="preserve">Scoping of “SNPN Only UE” applicable R-15 test to continue for rest of the areas in SIG (RRC, NAS etc). </w:t>
      </w:r>
    </w:p>
    <w:p w14:paraId="387ED43D" w14:textId="34B034BA" w:rsidR="000D46BE" w:rsidRPr="0030369E" w:rsidRDefault="00E4413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</w:rPr>
        <w:t>General</w:t>
      </w:r>
      <w:r w:rsidR="000D46BE">
        <w:rPr>
          <w:rFonts w:ascii="Arial" w:eastAsia="Times New Roman" w:hAnsi="Arial" w:cs="Arial"/>
        </w:rPr>
        <w:t xml:space="preserve"> agreement on Proposal 2 i.e create a separate chapter\cl in TS38.523-1, 38.523-2 for “verticals” and add </w:t>
      </w:r>
      <w:r w:rsidR="00F11B5E">
        <w:rPr>
          <w:rFonts w:ascii="Arial" w:eastAsia="Times New Roman" w:hAnsi="Arial" w:cs="Arial"/>
        </w:rPr>
        <w:t>applicable test cases</w:t>
      </w:r>
      <w:r w:rsidR="000D46BE">
        <w:rPr>
          <w:rFonts w:ascii="Arial" w:eastAsia="Times New Roman" w:hAnsi="Arial" w:cs="Arial"/>
        </w:rPr>
        <w:t xml:space="preserve"> to that clause. </w:t>
      </w:r>
      <w:r w:rsidR="000D46BE" w:rsidRPr="0030369E">
        <w:rPr>
          <w:rFonts w:ascii="Arial" w:eastAsia="Times New Roman" w:hAnsi="Arial" w:cs="Arial"/>
          <w:u w:val="single"/>
        </w:rPr>
        <w:t xml:space="preserve">However, need to address applicability to ensure legacy R-15 tests are “not” applied. </w:t>
      </w:r>
    </w:p>
    <w:p w14:paraId="74A108D1" w14:textId="46430052" w:rsidR="000D46BE" w:rsidRDefault="0030369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As LS</w:t>
      </w:r>
      <w:r w:rsidR="00E22A5E">
        <w:rPr>
          <w:rFonts w:ascii="Arial" w:eastAsia="Times New Roman" w:hAnsi="Arial" w:cs="Arial"/>
        </w:rPr>
        <w:t xml:space="preserve"> [8] </w:t>
      </w:r>
      <w:r>
        <w:rPr>
          <w:rFonts w:ascii="Arial" w:eastAsia="Times New Roman" w:hAnsi="Arial" w:cs="Arial"/>
        </w:rPr>
        <w:t xml:space="preserve">was sent to GCF\PTCRB to alert them on RAN5 </w:t>
      </w:r>
      <w:r w:rsidR="00E22A5E">
        <w:rPr>
          <w:rFonts w:ascii="Arial" w:eastAsia="Times New Roman" w:hAnsi="Arial" w:cs="Arial"/>
        </w:rPr>
        <w:t>progress as well seek updates, if any.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75C42F38" w14:textId="4E37E004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099D59D" w14:textId="4EFF10A1" w:rsidR="00091AEB" w:rsidRDefault="00812670" w:rsidP="00083583">
      <w:pPr>
        <w:pStyle w:val="xmsonormal"/>
        <w:rPr>
          <w:rFonts w:ascii="Arial" w:hAnsi="Arial" w:cs="Arial"/>
        </w:rPr>
      </w:pPr>
      <w:r w:rsidRPr="00083583">
        <w:rPr>
          <w:rFonts w:ascii="Arial" w:hAnsi="Arial" w:cs="Arial"/>
        </w:rPr>
        <w:t xml:space="preserve">After securing agreement on a separate clause and </w:t>
      </w:r>
      <w:r w:rsidR="00C47F3A" w:rsidRPr="00083583">
        <w:rPr>
          <w:rFonts w:ascii="Arial" w:hAnsi="Arial" w:cs="Arial"/>
        </w:rPr>
        <w:t>defining applicable test cases in that clause, the only open item in</w:t>
      </w:r>
      <w:r w:rsidR="001E5923">
        <w:rPr>
          <w:rFonts w:ascii="Arial" w:hAnsi="Arial" w:cs="Arial"/>
        </w:rPr>
        <w:t xml:space="preserve"> this discussion </w:t>
      </w:r>
      <w:r w:rsidR="00BF1FE4">
        <w:rPr>
          <w:rFonts w:ascii="Arial" w:hAnsi="Arial" w:cs="Arial"/>
        </w:rPr>
        <w:t xml:space="preserve">is </w:t>
      </w:r>
      <w:r w:rsidR="00BF1FE4" w:rsidRPr="00083583">
        <w:rPr>
          <w:rFonts w:ascii="Arial" w:hAnsi="Arial" w:cs="Arial"/>
        </w:rPr>
        <w:t>towards</w:t>
      </w:r>
      <w:r w:rsidR="00C47F3A" w:rsidRPr="00083583">
        <w:rPr>
          <w:rFonts w:ascii="Arial" w:hAnsi="Arial" w:cs="Arial"/>
        </w:rPr>
        <w:t xml:space="preserve"> applying such test cases to properly define applicability of the new test cases</w:t>
      </w:r>
      <w:r w:rsidR="00E01376">
        <w:rPr>
          <w:rFonts w:ascii="Arial" w:hAnsi="Arial" w:cs="Arial"/>
        </w:rPr>
        <w:t xml:space="preserve"> as well as </w:t>
      </w:r>
      <w:r w:rsidR="0001023D">
        <w:rPr>
          <w:rFonts w:ascii="Arial" w:hAnsi="Arial" w:cs="Arial"/>
        </w:rPr>
        <w:t xml:space="preserve">ensure that </w:t>
      </w:r>
      <w:r w:rsidR="00B70A21">
        <w:rPr>
          <w:rFonts w:ascii="Arial" w:hAnsi="Arial" w:cs="Arial"/>
        </w:rPr>
        <w:t xml:space="preserve">all Rel-15 mandatory test cases are </w:t>
      </w:r>
      <w:r w:rsidR="0036060B">
        <w:rPr>
          <w:rFonts w:ascii="Arial" w:hAnsi="Arial" w:cs="Arial"/>
        </w:rPr>
        <w:t>“</w:t>
      </w:r>
      <w:r w:rsidR="00B70A21">
        <w:rPr>
          <w:rFonts w:ascii="Arial" w:hAnsi="Arial" w:cs="Arial"/>
        </w:rPr>
        <w:t>not applied</w:t>
      </w:r>
      <w:r w:rsidR="0036060B">
        <w:rPr>
          <w:rFonts w:ascii="Arial" w:hAnsi="Arial" w:cs="Arial"/>
        </w:rPr>
        <w:t>”</w:t>
      </w:r>
      <w:r w:rsidR="0072620C">
        <w:rPr>
          <w:rFonts w:ascii="Arial" w:hAnsi="Arial" w:cs="Arial"/>
        </w:rPr>
        <w:t xml:space="preserve"> in test case selection expression</w:t>
      </w:r>
      <w:r w:rsidR="006F411E">
        <w:rPr>
          <w:rFonts w:ascii="Arial" w:hAnsi="Arial" w:cs="Arial"/>
        </w:rPr>
        <w:t xml:space="preserve"> </w:t>
      </w:r>
      <w:r w:rsidR="005E3713">
        <w:rPr>
          <w:rFonts w:ascii="Arial" w:hAnsi="Arial" w:cs="Arial"/>
        </w:rPr>
        <w:t xml:space="preserve">for SNPN only UE </w:t>
      </w:r>
      <w:r w:rsidR="006F411E">
        <w:rPr>
          <w:rFonts w:ascii="Arial" w:hAnsi="Arial" w:cs="Arial"/>
        </w:rPr>
        <w:t xml:space="preserve">as well as </w:t>
      </w:r>
      <w:r w:rsidR="005E3713">
        <w:rPr>
          <w:rFonts w:ascii="Arial" w:hAnsi="Arial" w:cs="Arial"/>
        </w:rPr>
        <w:t>SNPN</w:t>
      </w:r>
      <w:r w:rsidR="00C654DF">
        <w:rPr>
          <w:rFonts w:ascii="Arial" w:hAnsi="Arial" w:cs="Arial"/>
        </w:rPr>
        <w:t>-</w:t>
      </w:r>
      <w:r w:rsidR="005E3713">
        <w:rPr>
          <w:rFonts w:ascii="Arial" w:hAnsi="Arial" w:cs="Arial"/>
        </w:rPr>
        <w:t xml:space="preserve">Only test cases </w:t>
      </w:r>
      <w:proofErr w:type="gramStart"/>
      <w:r w:rsidR="005E3713">
        <w:rPr>
          <w:rFonts w:ascii="Arial" w:hAnsi="Arial" w:cs="Arial"/>
        </w:rPr>
        <w:t>doesn’t</w:t>
      </w:r>
      <w:proofErr w:type="gramEnd"/>
      <w:r w:rsidR="005E3713">
        <w:rPr>
          <w:rFonts w:ascii="Arial" w:hAnsi="Arial" w:cs="Arial"/>
        </w:rPr>
        <w:t xml:space="preserve"> apply for PLMN and SNPN UE</w:t>
      </w:r>
      <w:r w:rsidR="00D9593E">
        <w:rPr>
          <w:rFonts w:ascii="Arial" w:hAnsi="Arial" w:cs="Arial"/>
        </w:rPr>
        <w:t xml:space="preserve">. For example, an SNPN Only UE shall select all test cases in </w:t>
      </w:r>
      <w:r w:rsidR="00B154C7">
        <w:rPr>
          <w:rFonts w:ascii="Arial" w:hAnsi="Arial" w:cs="Arial"/>
        </w:rPr>
        <w:t>the new clause in TS38.523-1 along with applicable R-16 specific</w:t>
      </w:r>
      <w:r w:rsidR="00BF1FE4">
        <w:rPr>
          <w:rFonts w:ascii="Arial" w:hAnsi="Arial" w:cs="Arial"/>
        </w:rPr>
        <w:t xml:space="preserve"> SNPN</w:t>
      </w:r>
      <w:r w:rsidR="00B154C7">
        <w:rPr>
          <w:rFonts w:ascii="Arial" w:hAnsi="Arial" w:cs="Arial"/>
        </w:rPr>
        <w:t xml:space="preserve"> test cases</w:t>
      </w:r>
      <w:r w:rsidR="00823943">
        <w:rPr>
          <w:rFonts w:ascii="Arial" w:hAnsi="Arial" w:cs="Arial"/>
        </w:rPr>
        <w:t xml:space="preserve"> but NOT R-15 mandatory test cases.</w:t>
      </w:r>
      <w:r w:rsidR="005D7984">
        <w:rPr>
          <w:rFonts w:ascii="Arial" w:hAnsi="Arial" w:cs="Arial"/>
        </w:rPr>
        <w:t xml:space="preserve"> Also</w:t>
      </w:r>
      <w:r w:rsidR="00863706">
        <w:rPr>
          <w:rFonts w:ascii="Arial" w:hAnsi="Arial" w:cs="Arial"/>
        </w:rPr>
        <w:t>,</w:t>
      </w:r>
      <w:r w:rsidR="005D7984">
        <w:rPr>
          <w:rFonts w:ascii="Arial" w:hAnsi="Arial" w:cs="Arial"/>
        </w:rPr>
        <w:t xml:space="preserve"> the goal is to not alter existing applicability</w:t>
      </w:r>
      <w:r w:rsidR="00BF1FE4">
        <w:rPr>
          <w:rFonts w:ascii="Arial" w:hAnsi="Arial" w:cs="Arial"/>
        </w:rPr>
        <w:t xml:space="preserve"> of R-15 test cases</w:t>
      </w:r>
      <w:r w:rsidR="00863706">
        <w:rPr>
          <w:rFonts w:ascii="Arial" w:hAnsi="Arial" w:cs="Arial"/>
        </w:rPr>
        <w:t xml:space="preserve"> to ensure spec clarity.</w:t>
      </w:r>
    </w:p>
    <w:p w14:paraId="6C369003" w14:textId="1BFA942B" w:rsidR="00863706" w:rsidRDefault="00863706" w:rsidP="00083583">
      <w:pPr>
        <w:pStyle w:val="xmsonormal"/>
        <w:rPr>
          <w:rFonts w:ascii="Arial" w:hAnsi="Arial" w:cs="Arial"/>
        </w:rPr>
      </w:pPr>
    </w:p>
    <w:p w14:paraId="7712EB6B" w14:textId="28B29923" w:rsidR="00863706" w:rsidRDefault="00E27210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Above problem can b</w:t>
      </w:r>
      <w:r w:rsidR="00A50B45">
        <w:rPr>
          <w:rFonts w:ascii="Arial" w:hAnsi="Arial" w:cs="Arial"/>
        </w:rPr>
        <w:t>e solved</w:t>
      </w:r>
      <w:r>
        <w:rPr>
          <w:rFonts w:ascii="Arial" w:hAnsi="Arial" w:cs="Arial"/>
        </w:rPr>
        <w:t xml:space="preserve"> as follows –</w:t>
      </w:r>
    </w:p>
    <w:p w14:paraId="66A98936" w14:textId="49B8E6E9" w:rsidR="00B10A1A" w:rsidRDefault="00B10A1A" w:rsidP="00083583">
      <w:pPr>
        <w:pStyle w:val="xmsonormal"/>
        <w:rPr>
          <w:rFonts w:ascii="Arial" w:hAnsi="Arial" w:cs="Arial"/>
        </w:rPr>
      </w:pPr>
    </w:p>
    <w:p w14:paraId="557F57E1" w14:textId="6FD1397D" w:rsidR="00B10A1A" w:rsidRDefault="00B10A1A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Proposal#1</w:t>
      </w:r>
      <w:r w:rsidR="00B952BC">
        <w:rPr>
          <w:rFonts w:ascii="Arial" w:hAnsi="Arial" w:cs="Arial"/>
        </w:rPr>
        <w:t xml:space="preserve"> [9], [10]</w:t>
      </w:r>
    </w:p>
    <w:p w14:paraId="59D5A5C6" w14:textId="7C7989C4" w:rsidR="00E27210" w:rsidRDefault="00E27210" w:rsidP="00083583">
      <w:pPr>
        <w:pStyle w:val="xmsonormal"/>
        <w:rPr>
          <w:rFonts w:ascii="Arial" w:hAnsi="Arial" w:cs="Arial"/>
        </w:rPr>
      </w:pPr>
    </w:p>
    <w:p w14:paraId="5DA71E09" w14:textId="2011FD5E" w:rsidR="00E27210" w:rsidRDefault="00E27210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C80E7B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 Define a new </w:t>
      </w:r>
      <w:r w:rsidR="00DF70BF">
        <w:rPr>
          <w:rFonts w:ascii="Arial" w:hAnsi="Arial" w:cs="Arial"/>
        </w:rPr>
        <w:t xml:space="preserve">basic capability </w:t>
      </w:r>
      <w:r w:rsidR="00D52D39">
        <w:rPr>
          <w:rFonts w:ascii="Arial" w:hAnsi="Arial" w:cs="Arial"/>
        </w:rPr>
        <w:t>PICS</w:t>
      </w:r>
      <w:r w:rsidR="00A50B45">
        <w:rPr>
          <w:rFonts w:ascii="Arial" w:hAnsi="Arial" w:cs="Arial"/>
        </w:rPr>
        <w:t xml:space="preserve"> in TS38.508-</w:t>
      </w:r>
      <w:proofErr w:type="gramStart"/>
      <w:r w:rsidR="00A50B45">
        <w:rPr>
          <w:rFonts w:ascii="Arial" w:hAnsi="Arial" w:cs="Arial"/>
        </w:rPr>
        <w:t>2</w:t>
      </w:r>
      <w:r w:rsidR="002226AD">
        <w:rPr>
          <w:rFonts w:ascii="Arial" w:hAnsi="Arial" w:cs="Arial"/>
        </w:rPr>
        <w:t xml:space="preserve"> </w:t>
      </w:r>
      <w:r w:rsidR="00D52D39">
        <w:rPr>
          <w:rFonts w:ascii="Arial" w:hAnsi="Arial" w:cs="Arial"/>
        </w:rPr>
        <w:t xml:space="preserve"> -</w:t>
      </w:r>
      <w:proofErr w:type="gramEnd"/>
      <w:r w:rsidR="00D52D39">
        <w:rPr>
          <w:rFonts w:ascii="Arial" w:hAnsi="Arial" w:cs="Arial"/>
        </w:rPr>
        <w:t xml:space="preserve"> </w:t>
      </w:r>
      <w:r w:rsidR="00DF70BF">
        <w:rPr>
          <w:rFonts w:ascii="Arial" w:hAnsi="Arial" w:cs="Arial"/>
        </w:rPr>
        <w:t>“</w:t>
      </w:r>
      <w:r w:rsidR="00DF70BF" w:rsidRPr="005A5D74">
        <w:rPr>
          <w:rFonts w:ascii="Arial" w:hAnsi="Arial" w:cs="Arial"/>
        </w:rPr>
        <w:t>UEs supporting 5G Core without PLMN access” instead of</w:t>
      </w:r>
      <w:r w:rsidR="004929FE" w:rsidRPr="005A5D74">
        <w:rPr>
          <w:rFonts w:ascii="Arial" w:hAnsi="Arial" w:cs="Arial"/>
        </w:rPr>
        <w:t xml:space="preserve"> existing </w:t>
      </w:r>
      <w:r w:rsidR="00DF70BF" w:rsidRPr="005A5D74">
        <w:rPr>
          <w:rFonts w:ascii="Arial" w:hAnsi="Arial" w:cs="Arial"/>
        </w:rPr>
        <w:t xml:space="preserve"> </w:t>
      </w:r>
      <w:r w:rsidR="004929FE" w:rsidRPr="005A5D74">
        <w:rPr>
          <w:rFonts w:ascii="Arial" w:hAnsi="Arial" w:cs="Arial"/>
        </w:rPr>
        <w:t>“UEs supporting 5G Core”</w:t>
      </w:r>
      <w:r w:rsidR="002F1135">
        <w:rPr>
          <w:rFonts w:ascii="Arial" w:hAnsi="Arial" w:cs="Arial"/>
        </w:rPr>
        <w:t>. Th</w:t>
      </w:r>
      <w:r w:rsidR="00317639">
        <w:rPr>
          <w:rFonts w:ascii="Arial" w:hAnsi="Arial" w:cs="Arial"/>
        </w:rPr>
        <w:t>is</w:t>
      </w:r>
      <w:r w:rsidR="002F1135">
        <w:rPr>
          <w:rFonts w:ascii="Arial" w:hAnsi="Arial" w:cs="Arial"/>
        </w:rPr>
        <w:t xml:space="preserve"> new PICS indicate the UE does not support accessing 5G core using PLMN</w:t>
      </w:r>
      <w:r w:rsidR="00A24CAE">
        <w:rPr>
          <w:rFonts w:ascii="Arial" w:hAnsi="Arial" w:cs="Arial"/>
        </w:rPr>
        <w:t xml:space="preserve"> identity thus indicating UE is a private network operation UE only</w:t>
      </w:r>
      <w:r w:rsidR="00367629">
        <w:rPr>
          <w:rFonts w:ascii="Arial" w:hAnsi="Arial" w:cs="Arial"/>
        </w:rPr>
        <w:t>.</w:t>
      </w:r>
    </w:p>
    <w:p w14:paraId="0F460256" w14:textId="77777777" w:rsidR="00B11CD2" w:rsidRDefault="00B11CD2" w:rsidP="00083583">
      <w:pPr>
        <w:pStyle w:val="xmsonormal"/>
        <w:rPr>
          <w:rFonts w:ascii="Arial" w:hAnsi="Arial" w:cs="Arial"/>
        </w:rPr>
      </w:pPr>
    </w:p>
    <w:p w14:paraId="702FBEC0" w14:textId="320E31BC" w:rsidR="00500DE4" w:rsidRDefault="009476AC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80E7B">
        <w:rPr>
          <w:rFonts w:ascii="Arial" w:hAnsi="Arial" w:cs="Arial"/>
        </w:rPr>
        <w:t>1.</w:t>
      </w:r>
      <w:r>
        <w:rPr>
          <w:rFonts w:ascii="Arial" w:hAnsi="Arial" w:cs="Arial"/>
        </w:rPr>
        <w:t>2 Supplement above PICS with SNPN to create a unique condition, like below</w:t>
      </w:r>
      <w:r w:rsidR="008F0CB8">
        <w:rPr>
          <w:rFonts w:ascii="Arial" w:hAnsi="Arial" w:cs="Arial"/>
        </w:rPr>
        <w:t xml:space="preserve"> in TS38.523-2</w:t>
      </w:r>
      <w:r w:rsidR="00367629">
        <w:rPr>
          <w:rFonts w:ascii="Arial" w:hAnsi="Arial" w:cs="Arial"/>
        </w:rPr>
        <w:t xml:space="preserve">. Adding SNPN to above PICS indicate the private </w:t>
      </w:r>
      <w:r w:rsidR="00555224">
        <w:rPr>
          <w:rFonts w:ascii="Arial" w:hAnsi="Arial" w:cs="Arial"/>
        </w:rPr>
        <w:t xml:space="preserve">network only UE support Standalone </w:t>
      </w:r>
      <w:proofErr w:type="gramStart"/>
      <w:r w:rsidR="00555224">
        <w:rPr>
          <w:rFonts w:ascii="Arial" w:hAnsi="Arial" w:cs="Arial"/>
        </w:rPr>
        <w:t>Non Public</w:t>
      </w:r>
      <w:proofErr w:type="gramEnd"/>
      <w:r w:rsidR="00555224">
        <w:rPr>
          <w:rFonts w:ascii="Arial" w:hAnsi="Arial" w:cs="Arial"/>
        </w:rPr>
        <w:t xml:space="preserve"> Networks</w:t>
      </w:r>
      <w:r w:rsidR="00443BC2">
        <w:rPr>
          <w:rFonts w:ascii="Arial" w:hAnsi="Arial" w:cs="Arial"/>
        </w:rPr>
        <w:t>, in other words, they can access the 5G Core using SNPN</w:t>
      </w:r>
      <w:r>
        <w:rPr>
          <w:rFonts w:ascii="Arial" w:hAnsi="Arial" w:cs="Arial"/>
        </w:rPr>
        <w:t xml:space="preserve"> –</w:t>
      </w:r>
    </w:p>
    <w:p w14:paraId="648B129B" w14:textId="5D977D62" w:rsidR="009476AC" w:rsidRDefault="009476AC" w:rsidP="00083583">
      <w:pPr>
        <w:pStyle w:val="xmsonormal"/>
        <w:rPr>
          <w:rFonts w:ascii="Arial" w:hAnsi="Arial" w:cs="Arial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476AC" w:rsidRPr="003F7263" w14:paraId="5CD96EC7" w14:textId="77777777" w:rsidTr="00DF25A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41372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AC8EA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AA44E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225F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9476AC" w:rsidRPr="003F7263" w14:paraId="66665DCA" w14:textId="77777777" w:rsidTr="00DF25A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116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85D5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91A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936E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934A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9476AC" w:rsidRPr="003F7263" w14:paraId="789520D4" w14:textId="77777777" w:rsidTr="00DF25A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28FB68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18346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Verticals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5DAA3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B18F02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C819DD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476AC" w:rsidRPr="003F7263" w14:paraId="579D9083" w14:textId="77777777" w:rsidTr="00DF25A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19544A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34451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E309DF">
              <w:rPr>
                <w:rFonts w:cs="Arial"/>
                <w:b/>
                <w:bCs/>
                <w:sz w:val="16"/>
                <w:szCs w:val="16"/>
              </w:rPr>
              <w:t>Legacy test cases for Rel-16 SNPN-Only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20C26C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F91C2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7A839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476AC" w:rsidRPr="003F7263" w14:paraId="0DBD83FC" w14:textId="77777777" w:rsidTr="00DF25A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BDCA74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</w:t>
            </w:r>
            <w:r>
              <w:rPr>
                <w:rFonts w:cs="Arial"/>
                <w:bCs/>
                <w:sz w:val="16"/>
                <w:szCs w:val="16"/>
              </w:rPr>
              <w:t>4</w:t>
            </w:r>
            <w:r w:rsidRPr="003F7263"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0CAE50" w14:textId="77777777" w:rsidR="009476AC" w:rsidRPr="008F0CB8" w:rsidRDefault="009476AC" w:rsidP="008F0CB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F0CB8">
              <w:rPr>
                <w:rFonts w:cs="Arial"/>
                <w:b/>
                <w:bCs/>
                <w:sz w:val="16"/>
                <w:szCs w:val="16"/>
              </w:rPr>
              <w:t>Idle and RRC Inactive Mode Operation for SNPN-Only</w:t>
            </w:r>
          </w:p>
          <w:p w14:paraId="3F881BAA" w14:textId="77777777" w:rsidR="009476AC" w:rsidRPr="003F7263" w:rsidRDefault="009476AC" w:rsidP="00DF25AF">
            <w:pPr>
              <w:pStyle w:val="TAL"/>
              <w:rPr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121C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B5B5B5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08AC0E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9476AC" w:rsidRPr="008F0CB8" w14:paraId="3F6A393D" w14:textId="77777777" w:rsidTr="00DF25AF">
        <w:trPr>
          <w:trHeight w:val="239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D076E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2D93B" w14:textId="77777777" w:rsidR="009476AC" w:rsidRPr="008F0CB8" w:rsidRDefault="009476AC" w:rsidP="008F0CB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8F0CB8">
              <w:rPr>
                <w:rFonts w:cs="Arial"/>
                <w:bCs/>
                <w:sz w:val="16"/>
                <w:szCs w:val="16"/>
              </w:rPr>
              <w:t>Cell Selection/</w:t>
            </w:r>
            <w:proofErr w:type="spellStart"/>
            <w:r w:rsidRPr="008F0CB8">
              <w:rPr>
                <w:rFonts w:cs="Arial"/>
                <w:bCs/>
                <w:sz w:val="16"/>
                <w:szCs w:val="16"/>
              </w:rPr>
              <w:t>Qrxlevmin</w:t>
            </w:r>
            <w:proofErr w:type="spellEnd"/>
            <w:r w:rsidRPr="008F0CB8">
              <w:rPr>
                <w:rFonts w:cs="Arial"/>
                <w:bCs/>
                <w:sz w:val="16"/>
                <w:szCs w:val="16"/>
              </w:rPr>
              <w:t xml:space="preserve"> &amp; Cell Reselection (Intra NR)</w:t>
            </w:r>
          </w:p>
          <w:p w14:paraId="41A49735" w14:textId="77777777" w:rsidR="009476AC" w:rsidRPr="00BA2B75" w:rsidRDefault="009476AC" w:rsidP="00DF25AF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99FDF" w14:textId="77777777" w:rsidR="009476AC" w:rsidRPr="00BA2B75" w:rsidRDefault="009476AC" w:rsidP="008F0CB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2E0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72320" w14:textId="77777777" w:rsidR="009476AC" w:rsidRPr="006D2324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xyz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B58CC" w14:textId="77777777" w:rsidR="009476AC" w:rsidRPr="008F0CB8" w:rsidRDefault="009476AC" w:rsidP="00DF25AF">
            <w:pPr>
              <w:spacing w:after="0"/>
              <w:rPr>
                <w:rFonts w:ascii="CG Times (WN)" w:hAnsi="CG Times (WN)"/>
                <w:i/>
                <w:iCs/>
              </w:rPr>
            </w:pPr>
            <w:r w:rsidRPr="008F0CB8">
              <w:rPr>
                <w:rFonts w:ascii="Arial" w:hAnsi="Arial"/>
                <w:i/>
                <w:iCs/>
                <w:sz w:val="16"/>
                <w:szCs w:val="16"/>
              </w:rPr>
              <w:t xml:space="preserve">UEs supporting 5G Core without PLMN access and SNPN </w:t>
            </w:r>
          </w:p>
        </w:tc>
      </w:tr>
    </w:tbl>
    <w:p w14:paraId="17B1FFEE" w14:textId="77354092" w:rsidR="009476AC" w:rsidRDefault="009476AC" w:rsidP="00083583">
      <w:pPr>
        <w:pStyle w:val="xmsonormal"/>
        <w:rPr>
          <w:rFonts w:ascii="Arial" w:hAnsi="Arial" w:cs="Arial"/>
        </w:rPr>
      </w:pPr>
    </w:p>
    <w:p w14:paraId="50FB12EE" w14:textId="4B1211E5" w:rsidR="009476AC" w:rsidRDefault="009476AC" w:rsidP="00083583">
      <w:pPr>
        <w:pStyle w:val="xmsonormal"/>
        <w:rPr>
          <w:rFonts w:ascii="Arial" w:hAnsi="Arial" w:cs="Arial"/>
        </w:rPr>
      </w:pPr>
    </w:p>
    <w:p w14:paraId="0F456B71" w14:textId="75377B14" w:rsidR="009476AC" w:rsidRDefault="009476AC" w:rsidP="00083583">
      <w:pPr>
        <w:pStyle w:val="xmsonormal"/>
        <w:rPr>
          <w:rFonts w:ascii="Arial" w:hAnsi="Arial" w:cs="Arial"/>
        </w:rPr>
      </w:pPr>
    </w:p>
    <w:p w14:paraId="6C79B4D6" w14:textId="61F2B446" w:rsidR="009476AC" w:rsidRDefault="008F0CB8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80E7B">
        <w:rPr>
          <w:rFonts w:ascii="Arial" w:hAnsi="Arial" w:cs="Arial"/>
        </w:rPr>
        <w:t>1.</w:t>
      </w:r>
      <w:r w:rsidR="00B11CD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Change the existing R-16 </w:t>
      </w:r>
      <w:r w:rsidR="00CA3F56">
        <w:rPr>
          <w:rFonts w:ascii="Arial" w:hAnsi="Arial" w:cs="Arial"/>
        </w:rPr>
        <w:t>SNPN specific tests as below</w:t>
      </w:r>
      <w:r w:rsidR="00B11CD2">
        <w:rPr>
          <w:rFonts w:ascii="Arial" w:hAnsi="Arial" w:cs="Arial"/>
        </w:rPr>
        <w:t>, th</w:t>
      </w:r>
      <w:r w:rsidR="008F09E3">
        <w:rPr>
          <w:rFonts w:ascii="Arial" w:hAnsi="Arial" w:cs="Arial"/>
        </w:rPr>
        <w:t>u</w:t>
      </w:r>
      <w:r w:rsidR="00B11CD2">
        <w:rPr>
          <w:rFonts w:ascii="Arial" w:hAnsi="Arial" w:cs="Arial"/>
        </w:rPr>
        <w:t>s still allowing coverage for UE’s supporting both PLMN</w:t>
      </w:r>
      <w:r w:rsidR="00DA4D80">
        <w:rPr>
          <w:rFonts w:ascii="Arial" w:hAnsi="Arial" w:cs="Arial"/>
        </w:rPr>
        <w:t xml:space="preserve"> </w:t>
      </w:r>
      <w:r w:rsidR="005D4F29">
        <w:rPr>
          <w:rFonts w:ascii="Arial" w:hAnsi="Arial" w:cs="Arial"/>
        </w:rPr>
        <w:t xml:space="preserve">and </w:t>
      </w:r>
      <w:r w:rsidR="00DA4D80">
        <w:rPr>
          <w:rFonts w:ascii="Arial" w:hAnsi="Arial" w:cs="Arial"/>
        </w:rPr>
        <w:t>SNPN</w:t>
      </w:r>
      <w:r w:rsidR="005D4F29">
        <w:rPr>
          <w:rFonts w:ascii="Arial" w:hAnsi="Arial" w:cs="Arial"/>
        </w:rPr>
        <w:t xml:space="preserve"> as well</w:t>
      </w:r>
      <w:r w:rsidR="00B11CD2">
        <w:rPr>
          <w:rFonts w:ascii="Arial" w:hAnsi="Arial" w:cs="Arial"/>
        </w:rPr>
        <w:t xml:space="preserve"> SNPN</w:t>
      </w:r>
      <w:r w:rsidR="00EA0B5C">
        <w:rPr>
          <w:rFonts w:ascii="Arial" w:hAnsi="Arial" w:cs="Arial"/>
        </w:rPr>
        <w:t>-</w:t>
      </w:r>
      <w:r w:rsidR="00B11CD2">
        <w:rPr>
          <w:rFonts w:ascii="Arial" w:hAnsi="Arial" w:cs="Arial"/>
        </w:rPr>
        <w:t>Only access</w:t>
      </w:r>
      <w:r w:rsidR="00CA3F56">
        <w:rPr>
          <w:rFonts w:ascii="Arial" w:hAnsi="Arial" w:cs="Arial"/>
        </w:rPr>
        <w:t xml:space="preserve"> –</w:t>
      </w:r>
    </w:p>
    <w:p w14:paraId="3DC49437" w14:textId="0942A12D" w:rsidR="00CA3F56" w:rsidRDefault="00CA3F56" w:rsidP="00083583">
      <w:pPr>
        <w:pStyle w:val="xmsonormal"/>
        <w:rPr>
          <w:rFonts w:ascii="Arial" w:hAnsi="Arial" w:cs="Arial"/>
        </w:rPr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AE7F52" w:rsidRPr="003F7263" w14:paraId="57FA79B5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F0D4AD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1BEDAE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79F737" w14:textId="77777777" w:rsidR="00AE7F52" w:rsidRPr="003F7263" w:rsidRDefault="00AE7F52" w:rsidP="00DF25AF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DCC01" w14:textId="77777777" w:rsidR="00AE7F52" w:rsidRPr="003F7263" w:rsidRDefault="00AE7F52" w:rsidP="00DF25A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57FFBA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7F52" w:rsidRPr="003F7263" w14:paraId="6A6660C7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1BE766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891B4F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E964B7" w14:textId="77777777" w:rsidR="00AE7F52" w:rsidRPr="003F7263" w:rsidRDefault="00AE7F52" w:rsidP="00DF25AF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C9911A" w14:textId="77777777" w:rsidR="00AE7F52" w:rsidRPr="003F7263" w:rsidRDefault="00AE7F52" w:rsidP="00DF25A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D07D5E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7F52" w:rsidRPr="003F7263" w14:paraId="134AA939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BA621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13927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A35B4" w14:textId="77777777" w:rsidR="00AE7F52" w:rsidRPr="003F7263" w:rsidRDefault="00AE7F52" w:rsidP="00DF25AF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B1E7F" w14:textId="63766D5C" w:rsidR="00AE7F52" w:rsidRPr="003F7263" w:rsidRDefault="00AE7F52" w:rsidP="00DF25A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xyz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DBB64" w14:textId="4382C7F3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SNPN and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</w:t>
            </w:r>
            <w:r>
              <w:rPr>
                <w:rFonts w:ascii="Arial" w:hAnsi="Arial"/>
                <w:sz w:val="16"/>
                <w:szCs w:val="16"/>
              </w:rPr>
              <w:t xml:space="preserve">OR </w:t>
            </w:r>
            <w:r w:rsidRPr="00725641">
              <w:rPr>
                <w:rFonts w:ascii="Arial" w:hAnsi="Arial"/>
                <w:i/>
                <w:iCs/>
                <w:sz w:val="16"/>
                <w:szCs w:val="16"/>
              </w:rPr>
              <w:t>UEs supporting 5G Core without PLMN access</w:t>
            </w:r>
            <w:r w:rsidRPr="00027E50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E7F52" w:rsidRPr="003F7263" w14:paraId="1AB4A9BA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AA488" w14:textId="77777777" w:rsidR="00AE7F52" w:rsidRPr="003F7263" w:rsidRDefault="00AE7F52" w:rsidP="00AE7F5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D16A" w14:textId="77777777" w:rsidR="00AE7F52" w:rsidRPr="003F7263" w:rsidRDefault="00AE7F52" w:rsidP="00AE7F5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CD1CF" w14:textId="77777777" w:rsidR="00AE7F52" w:rsidRPr="003F7263" w:rsidRDefault="00AE7F52" w:rsidP="00AE7F5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9C73F" w14:textId="0D7702D8" w:rsidR="00AE7F52" w:rsidRPr="003F7263" w:rsidRDefault="00AE7F52" w:rsidP="00AE7F5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 w:rsidRPr="003C0344">
              <w:rPr>
                <w:rFonts w:ascii="Arial" w:hAnsi="Arial"/>
                <w:color w:val="000000"/>
                <w:sz w:val="16"/>
                <w:szCs w:val="16"/>
              </w:rPr>
              <w:t>Cxyz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7596" w14:textId="0B3D9A95" w:rsidR="00AE7F52" w:rsidRPr="003F7263" w:rsidRDefault="00AE7F52" w:rsidP="00AE7F5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SNPN and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</w:t>
            </w:r>
            <w:r>
              <w:rPr>
                <w:rFonts w:ascii="Arial" w:hAnsi="Arial"/>
                <w:sz w:val="16"/>
                <w:szCs w:val="16"/>
              </w:rPr>
              <w:t xml:space="preserve">OR </w:t>
            </w:r>
            <w:r w:rsidRPr="00B920BF">
              <w:rPr>
                <w:rFonts w:ascii="Arial" w:hAnsi="Arial"/>
                <w:i/>
                <w:iCs/>
                <w:sz w:val="16"/>
                <w:szCs w:val="16"/>
              </w:rPr>
              <w:t>UEs supporting 5G Core without PLMN access</w:t>
            </w:r>
            <w:r w:rsidRPr="00027E50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E7F52" w:rsidRPr="003F7263" w14:paraId="515CC761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FFAD2" w14:textId="77777777" w:rsidR="00AE7F52" w:rsidRPr="003F7263" w:rsidRDefault="00AE7F52" w:rsidP="00AE7F5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113E" w14:textId="77777777" w:rsidR="00AE7F52" w:rsidRPr="003F7263" w:rsidRDefault="00AE7F52" w:rsidP="00AE7F5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0783F" w14:textId="77777777" w:rsidR="00AE7F52" w:rsidRPr="003F7263" w:rsidRDefault="00AE7F52" w:rsidP="00AE7F5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20B7C" w14:textId="1762BBB4" w:rsidR="00AE7F52" w:rsidRPr="003F7263" w:rsidRDefault="00AE7F52" w:rsidP="00AE7F5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r w:rsidRPr="003C0344">
              <w:rPr>
                <w:rFonts w:ascii="Arial" w:hAnsi="Arial"/>
                <w:color w:val="000000"/>
                <w:sz w:val="16"/>
                <w:szCs w:val="16"/>
              </w:rPr>
              <w:t>Cxyz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F84F6" w14:textId="614A5AB3" w:rsidR="00AE7F52" w:rsidRPr="003F7263" w:rsidRDefault="00AE7F52" w:rsidP="00AE7F52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SNPN and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user initiated SNPN reselection in automatic mode on NR </w:t>
            </w:r>
            <w:r>
              <w:rPr>
                <w:rFonts w:ascii="Arial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OR </w:t>
            </w:r>
            <w:r w:rsidRPr="00B920BF">
              <w:rPr>
                <w:rFonts w:ascii="Arial" w:hAnsi="Arial"/>
                <w:i/>
                <w:iCs/>
                <w:sz w:val="16"/>
                <w:szCs w:val="16"/>
              </w:rPr>
              <w:t xml:space="preserve">UEs supporting 5G Core without PLMN access </w:t>
            </w:r>
          </w:p>
        </w:tc>
      </w:tr>
    </w:tbl>
    <w:p w14:paraId="5C2DE681" w14:textId="267C578B" w:rsidR="00AE7F52" w:rsidRDefault="00AE7F52" w:rsidP="00083583">
      <w:pPr>
        <w:pStyle w:val="xmsonormal"/>
        <w:rPr>
          <w:rFonts w:ascii="Arial" w:hAnsi="Arial" w:cs="Arial"/>
        </w:rPr>
      </w:pPr>
    </w:p>
    <w:p w14:paraId="1374C7E0" w14:textId="162ED4F6" w:rsidR="003174AD" w:rsidRDefault="00EA0B5C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80E7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4 An SNPN-only UE would then indicate </w:t>
      </w:r>
      <w:r w:rsidR="00E57351">
        <w:rPr>
          <w:rFonts w:ascii="Arial" w:hAnsi="Arial" w:cs="Arial"/>
        </w:rPr>
        <w:t>PICS for “UE supporting 5G Core” as Not-supported</w:t>
      </w:r>
      <w:r w:rsidR="005D4F29">
        <w:rPr>
          <w:rFonts w:ascii="Arial" w:hAnsi="Arial" w:cs="Arial"/>
        </w:rPr>
        <w:t xml:space="preserve">, </w:t>
      </w:r>
      <w:r w:rsidR="00C31BB1">
        <w:rPr>
          <w:rFonts w:ascii="Arial" w:hAnsi="Arial" w:cs="Arial"/>
        </w:rPr>
        <w:t>thus any R-15 applicable tests w</w:t>
      </w:r>
      <w:r w:rsidR="002A0727">
        <w:rPr>
          <w:rFonts w:ascii="Arial" w:hAnsi="Arial" w:cs="Arial"/>
        </w:rPr>
        <w:t>ill</w:t>
      </w:r>
      <w:r w:rsidR="00C31BB1">
        <w:rPr>
          <w:rFonts w:ascii="Arial" w:hAnsi="Arial" w:cs="Arial"/>
        </w:rPr>
        <w:t xml:space="preserve"> not be applied</w:t>
      </w:r>
      <w:r w:rsidR="003174AD">
        <w:rPr>
          <w:rFonts w:ascii="Arial" w:hAnsi="Arial" w:cs="Arial"/>
        </w:rPr>
        <w:t xml:space="preserve">. </w:t>
      </w:r>
    </w:p>
    <w:p w14:paraId="526CD050" w14:textId="77777777" w:rsidR="003174AD" w:rsidRDefault="003174AD" w:rsidP="00083583">
      <w:pPr>
        <w:pStyle w:val="xmsonormal"/>
        <w:rPr>
          <w:rFonts w:ascii="Arial" w:hAnsi="Arial" w:cs="Arial"/>
        </w:rPr>
      </w:pPr>
    </w:p>
    <w:p w14:paraId="6D70C19E" w14:textId="218B9957" w:rsidR="003174AD" w:rsidRDefault="003174AD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A summary below</w:t>
      </w:r>
      <w:r w:rsidR="00842878">
        <w:rPr>
          <w:rFonts w:ascii="Arial" w:hAnsi="Arial" w:cs="Arial"/>
        </w:rPr>
        <w:t xml:space="preserve"> of various applicability use case</w:t>
      </w:r>
      <w:r>
        <w:rPr>
          <w:rFonts w:ascii="Arial" w:hAnsi="Arial" w:cs="Arial"/>
        </w:rPr>
        <w:t xml:space="preserve"> –</w:t>
      </w:r>
    </w:p>
    <w:p w14:paraId="120082C2" w14:textId="77777777" w:rsidR="003174AD" w:rsidRDefault="003174AD" w:rsidP="00083583">
      <w:pPr>
        <w:pStyle w:val="xmsonormal"/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3174AD" w14:paraId="5729F1D6" w14:textId="77777777" w:rsidTr="003174AD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932DB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Type of UE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0EB0E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R-15 Legacy Tests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641E3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R-16 SNPN test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A9E73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R-16 SNPN-Only Test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D545A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PICS Selections</w:t>
            </w:r>
          </w:p>
        </w:tc>
      </w:tr>
      <w:tr w:rsidR="003174AD" w14:paraId="72FAA94A" w14:textId="77777777" w:rsidTr="003174AD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F8338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SNPN-Only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FF11" w14:textId="77777777" w:rsidR="003174AD" w:rsidRDefault="003174AD">
            <w:pPr>
              <w:spacing w:after="0"/>
              <w:rPr>
                <w:rFonts w:ascii="Arial" w:hAnsi="Arial" w:cs="Arial"/>
                <w:color w:val="FF0000"/>
              </w:rPr>
            </w:pPr>
            <w:r w:rsidRPr="003174AD">
              <w:rPr>
                <w:rFonts w:ascii="Arial" w:hAnsi="Arial" w:cs="Arial"/>
                <w:color w:val="FF0000"/>
              </w:rPr>
              <w:t>UE’s Supporting 5G Core</w:t>
            </w:r>
          </w:p>
          <w:p w14:paraId="3E02C0AE" w14:textId="77777777" w:rsidR="00C654DF" w:rsidRDefault="00C654DF">
            <w:pPr>
              <w:spacing w:after="0"/>
              <w:rPr>
                <w:rFonts w:ascii="Calibri" w:hAnsi="Calibri" w:cs="Calibri"/>
                <w:color w:val="FF0000"/>
              </w:rPr>
            </w:pPr>
          </w:p>
          <w:p w14:paraId="5CC9EB6F" w14:textId="53AAB8FF" w:rsidR="00C654DF" w:rsidRPr="003174AD" w:rsidRDefault="00C654DF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FF0000"/>
              </w:rPr>
              <w:t>NOT ALLOWED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9F756" w14:textId="77777777" w:rsidR="003174AD" w:rsidRPr="003174AD" w:rsidRDefault="003174AD">
            <w:pPr>
              <w:spacing w:after="0"/>
              <w:rPr>
                <w:rFonts w:ascii="Arial" w:hAnsi="Arial" w:cs="Arial"/>
                <w:color w:val="000000"/>
              </w:rPr>
            </w:pPr>
            <w:r w:rsidRPr="003174AD">
              <w:rPr>
                <w:rFonts w:ascii="Arial" w:hAnsi="Arial" w:cs="Arial"/>
                <w:color w:val="00B050"/>
              </w:rPr>
              <w:t xml:space="preserve">SNPN and UEs supporting 5G Core </w:t>
            </w:r>
            <w:r w:rsidRPr="003174AD">
              <w:rPr>
                <w:rFonts w:ascii="Arial" w:hAnsi="Arial" w:cs="Arial"/>
              </w:rPr>
              <w:t xml:space="preserve">OR </w:t>
            </w:r>
            <w:r w:rsidRPr="003174AD">
              <w:rPr>
                <w:rFonts w:ascii="Arial" w:hAnsi="Arial" w:cs="Arial"/>
                <w:i/>
                <w:iCs/>
              </w:rPr>
              <w:t>UEs supporting 5G Core without PLMN access</w:t>
            </w:r>
            <w:r w:rsidRPr="003174AD">
              <w:rPr>
                <w:rFonts w:ascii="Arial" w:hAnsi="Arial" w:cs="Arial"/>
              </w:rPr>
              <w:t xml:space="preserve"> </w:t>
            </w:r>
          </w:p>
          <w:p w14:paraId="1B727B4E" w14:textId="77777777" w:rsidR="003174AD" w:rsidRPr="003174AD" w:rsidRDefault="003174AD">
            <w:pPr>
              <w:rPr>
                <w:rFonts w:ascii="Calibri" w:hAnsi="Calibri" w:cs="Calibri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29BE" w14:textId="77777777" w:rsidR="003174AD" w:rsidRPr="003174AD" w:rsidRDefault="003174AD">
            <w:pPr>
              <w:rPr>
                <w:rFonts w:ascii="Calibri" w:hAnsi="Calibri" w:cs="Calibri"/>
              </w:rPr>
            </w:pPr>
            <w:r w:rsidRPr="003174AD">
              <w:rPr>
                <w:rFonts w:ascii="Arial" w:hAnsi="Arial" w:cs="Arial"/>
                <w:i/>
                <w:iCs/>
              </w:rPr>
              <w:t xml:space="preserve">UEs supporting </w:t>
            </w:r>
            <w:r w:rsidRPr="003174AD">
              <w:rPr>
                <w:rFonts w:ascii="Arial" w:hAnsi="Arial" w:cs="Arial"/>
                <w:i/>
                <w:iCs/>
                <w:color w:val="00B050"/>
              </w:rPr>
              <w:t>5G Core without PLMN access and SNPN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1FA9" w14:textId="77777777" w:rsidR="003174AD" w:rsidRPr="003174AD" w:rsidRDefault="003174AD">
            <w:pPr>
              <w:spacing w:after="0"/>
              <w:rPr>
                <w:rFonts w:ascii="Arial" w:hAnsi="Arial" w:cs="Arial"/>
                <w:color w:val="000000"/>
              </w:rPr>
            </w:pPr>
            <w:r w:rsidRPr="003174AD">
              <w:rPr>
                <w:rFonts w:ascii="Arial" w:hAnsi="Arial" w:cs="Arial"/>
                <w:i/>
                <w:iCs/>
              </w:rPr>
              <w:t>UEs supporting 5G Core without PLMN access</w:t>
            </w:r>
            <w:r w:rsidRPr="003174AD">
              <w:rPr>
                <w:rFonts w:ascii="Arial" w:hAnsi="Arial" w:cs="Arial"/>
              </w:rPr>
              <w:t xml:space="preserve"> - Yes</w:t>
            </w:r>
          </w:p>
          <w:p w14:paraId="505A74BB" w14:textId="77777777" w:rsidR="003174AD" w:rsidRPr="003174AD" w:rsidRDefault="003174AD">
            <w:pPr>
              <w:rPr>
                <w:rFonts w:ascii="Calibri" w:hAnsi="Calibri" w:cs="Calibri"/>
              </w:rPr>
            </w:pPr>
          </w:p>
          <w:p w14:paraId="393CF7C9" w14:textId="77777777" w:rsidR="003174AD" w:rsidRPr="003174AD" w:rsidRDefault="003174AD">
            <w:pPr>
              <w:rPr>
                <w:rFonts w:ascii="Calibri" w:hAnsi="Calibri" w:cs="Calibri"/>
              </w:rPr>
            </w:pPr>
            <w:r w:rsidRPr="003174AD">
              <w:rPr>
                <w:rFonts w:ascii="Arial" w:hAnsi="Arial" w:cs="Arial"/>
                <w:i/>
                <w:iCs/>
              </w:rPr>
              <w:t>UEs supporting 5G Core - No</w:t>
            </w:r>
          </w:p>
        </w:tc>
      </w:tr>
      <w:tr w:rsidR="003174AD" w14:paraId="00DDB073" w14:textId="77777777" w:rsidTr="003174AD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82D5" w14:textId="77777777" w:rsidR="003174AD" w:rsidRPr="003174AD" w:rsidRDefault="003174AD" w:rsidP="003174AD">
            <w:pPr>
              <w:pStyle w:val="xmsonormal"/>
              <w:rPr>
                <w:rFonts w:ascii="Arial" w:hAnsi="Arial" w:cs="Arial"/>
              </w:rPr>
            </w:pPr>
            <w:r w:rsidRPr="003174AD">
              <w:rPr>
                <w:rFonts w:ascii="Arial" w:hAnsi="Arial" w:cs="Arial"/>
              </w:rPr>
              <w:t>PLMN+SNPN UE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DE19" w14:textId="77777777" w:rsidR="003174AD" w:rsidRPr="003174AD" w:rsidRDefault="003174AD">
            <w:pPr>
              <w:rPr>
                <w:rFonts w:ascii="Calibri" w:hAnsi="Calibri" w:cs="Calibri"/>
              </w:rPr>
            </w:pPr>
            <w:r w:rsidRPr="003174AD">
              <w:rPr>
                <w:rFonts w:ascii="Arial" w:hAnsi="Arial" w:cs="Arial"/>
                <w:i/>
                <w:iCs/>
                <w:color w:val="00B050"/>
              </w:rPr>
              <w:t>UEs supporting 5G Core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5522E" w14:textId="77777777" w:rsidR="003174AD" w:rsidRPr="003174AD" w:rsidRDefault="003174AD">
            <w:pPr>
              <w:rPr>
                <w:rFonts w:ascii="Calibri" w:hAnsi="Calibri" w:cs="Calibri"/>
              </w:rPr>
            </w:pPr>
            <w:r w:rsidRPr="003174AD">
              <w:rPr>
                <w:rFonts w:ascii="Arial" w:hAnsi="Arial" w:cs="Arial"/>
                <w:color w:val="00B050"/>
              </w:rPr>
              <w:t>SNPN and UEs supporting 5G Core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6573" w14:textId="77777777" w:rsidR="003174AD" w:rsidRDefault="003174AD">
            <w:pPr>
              <w:rPr>
                <w:rFonts w:ascii="Arial" w:hAnsi="Arial" w:cs="Arial"/>
                <w:i/>
                <w:iCs/>
              </w:rPr>
            </w:pPr>
            <w:r w:rsidRPr="003174AD">
              <w:rPr>
                <w:rFonts w:ascii="Arial" w:hAnsi="Arial" w:cs="Arial"/>
                <w:i/>
                <w:iCs/>
                <w:color w:val="FF0000"/>
              </w:rPr>
              <w:t xml:space="preserve">UEs supporting 5G Core without PLMN access </w:t>
            </w:r>
            <w:r w:rsidRPr="003174AD">
              <w:rPr>
                <w:rFonts w:ascii="Arial" w:hAnsi="Arial" w:cs="Arial"/>
                <w:i/>
                <w:iCs/>
              </w:rPr>
              <w:t>and SNPN</w:t>
            </w:r>
          </w:p>
          <w:p w14:paraId="2E8E742C" w14:textId="70C2BF87" w:rsidR="00C654DF" w:rsidRPr="003174AD" w:rsidRDefault="00C654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FF0000"/>
              </w:rPr>
              <w:t>NOT ALLOWED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7E13" w14:textId="77777777" w:rsidR="003174AD" w:rsidRPr="003174AD" w:rsidRDefault="003174AD">
            <w:pPr>
              <w:spacing w:after="0"/>
              <w:rPr>
                <w:rFonts w:ascii="Arial" w:hAnsi="Arial" w:cs="Arial"/>
                <w:color w:val="000000"/>
              </w:rPr>
            </w:pPr>
            <w:r w:rsidRPr="003174AD">
              <w:rPr>
                <w:rFonts w:ascii="Arial" w:hAnsi="Arial" w:cs="Arial"/>
                <w:i/>
                <w:iCs/>
              </w:rPr>
              <w:t>UEs supporting 5G Core without PLMN access</w:t>
            </w:r>
            <w:r w:rsidRPr="003174AD">
              <w:rPr>
                <w:rFonts w:ascii="Arial" w:hAnsi="Arial" w:cs="Arial"/>
              </w:rPr>
              <w:t xml:space="preserve"> - No</w:t>
            </w:r>
          </w:p>
          <w:p w14:paraId="15F05A53" w14:textId="77777777" w:rsidR="003174AD" w:rsidRPr="003174AD" w:rsidRDefault="003174AD">
            <w:pPr>
              <w:rPr>
                <w:rFonts w:ascii="Calibri" w:hAnsi="Calibri" w:cs="Calibri"/>
              </w:rPr>
            </w:pPr>
          </w:p>
          <w:p w14:paraId="40C5D734" w14:textId="77777777" w:rsidR="003174AD" w:rsidRPr="003174AD" w:rsidRDefault="003174AD">
            <w:pPr>
              <w:rPr>
                <w:rFonts w:ascii="Calibri" w:hAnsi="Calibri" w:cs="Calibri"/>
              </w:rPr>
            </w:pPr>
            <w:r w:rsidRPr="003174AD">
              <w:rPr>
                <w:rFonts w:ascii="Arial" w:hAnsi="Arial" w:cs="Arial"/>
                <w:i/>
                <w:iCs/>
              </w:rPr>
              <w:t>UEs supporting 5G Core - Yes</w:t>
            </w:r>
          </w:p>
        </w:tc>
      </w:tr>
    </w:tbl>
    <w:p w14:paraId="53C6D4FD" w14:textId="03865D79" w:rsidR="003174AD" w:rsidRDefault="003174AD" w:rsidP="003174AD">
      <w:pPr>
        <w:rPr>
          <w:rFonts w:ascii="Calibri" w:eastAsiaTheme="minorHAnsi" w:hAnsi="Calibri" w:cs="Calibri"/>
          <w:sz w:val="22"/>
          <w:szCs w:val="22"/>
        </w:rPr>
      </w:pPr>
    </w:p>
    <w:p w14:paraId="54BCADA4" w14:textId="1AFE3EC9" w:rsidR="00842878" w:rsidRDefault="00842878" w:rsidP="00842878">
      <w:pPr>
        <w:pStyle w:val="xmsonormal"/>
        <w:rPr>
          <w:rFonts w:ascii="Arial" w:hAnsi="Arial" w:cs="Arial"/>
        </w:rPr>
      </w:pPr>
      <w:r w:rsidRPr="00842878">
        <w:rPr>
          <w:rFonts w:ascii="Arial" w:hAnsi="Arial" w:cs="Arial"/>
        </w:rPr>
        <w:t>Proposed PICS in TS 38.508-2</w:t>
      </w:r>
    </w:p>
    <w:p w14:paraId="26BB689B" w14:textId="77777777" w:rsidR="00842878" w:rsidRPr="00842878" w:rsidRDefault="00842878" w:rsidP="00842878">
      <w:pPr>
        <w:pStyle w:val="xmsonormal"/>
        <w:rPr>
          <w:rFonts w:ascii="Arial" w:hAnsi="Arial" w:cs="Arial"/>
        </w:rPr>
      </w:pPr>
    </w:p>
    <w:p w14:paraId="0DE5C402" w14:textId="77777777" w:rsidR="003174AD" w:rsidRDefault="003174AD" w:rsidP="003174AD">
      <w:pPr>
        <w:pStyle w:val="TH"/>
        <w:jc w:val="left"/>
        <w:rPr>
          <w:rFonts w:cs="Arial"/>
        </w:rPr>
      </w:pPr>
      <w:r>
        <w:lastRenderedPageBreak/>
        <w:t>Table A.4.1-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5GS UE Core </w:t>
      </w:r>
      <w:r>
        <w:t>Technologies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454"/>
        <w:gridCol w:w="1170"/>
        <w:gridCol w:w="912"/>
        <w:gridCol w:w="2133"/>
        <w:gridCol w:w="2134"/>
      </w:tblGrid>
      <w:tr w:rsidR="003174AD" w14:paraId="6CC7C180" w14:textId="77777777" w:rsidTr="003174AD">
        <w:trPr>
          <w:cantSplit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29D345A" w14:textId="77777777" w:rsidR="003174AD" w:rsidRDefault="003174AD">
            <w:pPr>
              <w:pStyle w:val="TAH0"/>
              <w:jc w:val="left"/>
            </w:pPr>
            <w:r>
              <w:t>Item</w:t>
            </w:r>
          </w:p>
        </w:tc>
        <w:tc>
          <w:tcPr>
            <w:tcW w:w="2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23EE404E" w14:textId="77777777" w:rsidR="003174AD" w:rsidRDefault="003174AD">
            <w:pPr>
              <w:pStyle w:val="TAH0"/>
              <w:jc w:val="left"/>
            </w:pPr>
            <w:r>
              <w:rPr>
                <w:lang w:eastAsia="zh-CN"/>
              </w:rPr>
              <w:t xml:space="preserve">5GS UE Core </w:t>
            </w:r>
            <w:r>
              <w:t>Technologies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0625C17D" w14:textId="77777777" w:rsidR="003174AD" w:rsidRDefault="003174AD">
            <w:pPr>
              <w:pStyle w:val="TAH0"/>
              <w:jc w:val="left"/>
            </w:pPr>
            <w:r>
              <w:t>Ref.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717C8105" w14:textId="77777777" w:rsidR="003174AD" w:rsidRDefault="003174AD">
            <w:pPr>
              <w:pStyle w:val="TAH0"/>
              <w:jc w:val="left"/>
            </w:pPr>
            <w:r>
              <w:t>Release</w:t>
            </w:r>
          </w:p>
        </w:tc>
        <w:tc>
          <w:tcPr>
            <w:tcW w:w="2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506E87E3" w14:textId="77777777" w:rsidR="003174AD" w:rsidRDefault="003174AD">
            <w:pPr>
              <w:pStyle w:val="TAH0"/>
              <w:jc w:val="left"/>
            </w:pPr>
            <w:r>
              <w:t>Mnemonic</w:t>
            </w:r>
          </w:p>
        </w:tc>
        <w:tc>
          <w:tcPr>
            <w:tcW w:w="2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B5FFF09" w14:textId="77777777" w:rsidR="003174AD" w:rsidRDefault="003174AD">
            <w:pPr>
              <w:pStyle w:val="TAH0"/>
              <w:jc w:val="left"/>
            </w:pPr>
            <w:r>
              <w:t>Comments</w:t>
            </w:r>
          </w:p>
        </w:tc>
      </w:tr>
      <w:tr w:rsidR="003174AD" w14:paraId="21F6E2C2" w14:textId="77777777" w:rsidTr="003174AD">
        <w:trPr>
          <w:cantSplit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6574569" w14:textId="77777777" w:rsidR="003174AD" w:rsidRDefault="003174AD">
            <w:pPr>
              <w:pStyle w:val="TAC"/>
              <w:jc w:val="left"/>
            </w:pPr>
            <w:r>
              <w:t>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D0E9501" w14:textId="77777777" w:rsidR="003174AD" w:rsidRDefault="003174AD">
            <w:pPr>
              <w:pStyle w:val="TAL"/>
            </w:pPr>
            <w:r>
              <w:rPr>
                <w:lang w:eastAsia="zh-CN"/>
              </w:rPr>
              <w:t>UE Supports 5G Core Network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53770242" w14:textId="77777777" w:rsidR="003174AD" w:rsidRDefault="003174AD">
            <w:pPr>
              <w:pStyle w:val="TAL"/>
              <w:rPr>
                <w:lang w:eastAsia="zh-CN"/>
              </w:rPr>
            </w:pPr>
            <w:r>
              <w:t>24.501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79E6EFA" w14:textId="77777777" w:rsidR="003174AD" w:rsidRDefault="003174AD">
            <w:pPr>
              <w:pStyle w:val="TAC"/>
              <w:jc w:val="left"/>
              <w:rPr>
                <w:lang w:eastAsia="en-US"/>
              </w:rPr>
            </w:pPr>
            <w:r>
              <w:t>Rel-15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4142DDC" w14:textId="77777777" w:rsidR="003174AD" w:rsidRDefault="003174AD">
            <w:pPr>
              <w:pStyle w:val="TAL"/>
            </w:pPr>
            <w:r>
              <w:t>pc_</w:t>
            </w:r>
            <w:r>
              <w:rPr>
                <w:lang w:eastAsia="zh-CN"/>
              </w:rPr>
              <w:t>5GCN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05301DE1" w14:textId="77777777" w:rsidR="003174AD" w:rsidRDefault="003174AD">
            <w:pPr>
              <w:pStyle w:val="TAL"/>
            </w:pPr>
          </w:p>
        </w:tc>
      </w:tr>
      <w:tr w:rsidR="003174AD" w14:paraId="71CDABB4" w14:textId="77777777" w:rsidTr="003174AD">
        <w:trPr>
          <w:cantSplit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765F1CA" w14:textId="77777777" w:rsidR="003174AD" w:rsidRDefault="003174AD">
            <w:pPr>
              <w:pStyle w:val="TAC"/>
              <w:jc w:val="left"/>
              <w:rPr>
                <w:lang w:eastAsia="en-GB"/>
              </w:rPr>
            </w:pPr>
            <w: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CF98689" w14:textId="77777777" w:rsidR="003174AD" w:rsidRDefault="003174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Supports 5G Core Network over non-3GPP Access Network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BAAF96E" w14:textId="77777777" w:rsidR="003174AD" w:rsidRDefault="003174AD">
            <w:pPr>
              <w:pStyle w:val="TAL"/>
              <w:rPr>
                <w:lang w:eastAsia="en-GB"/>
              </w:rPr>
            </w:pPr>
            <w:r>
              <w:t>24.501, 4.7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792FCB9F" w14:textId="77777777" w:rsidR="003174AD" w:rsidRDefault="003174AD">
            <w:pPr>
              <w:pStyle w:val="TAC"/>
              <w:jc w:val="left"/>
              <w:rPr>
                <w:lang w:eastAsia="en-US"/>
              </w:rPr>
            </w:pPr>
            <w:r>
              <w:t>Rel-15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9A38AB9" w14:textId="77777777" w:rsidR="003174AD" w:rsidRDefault="003174AD">
            <w:pPr>
              <w:pStyle w:val="TAL"/>
            </w:pPr>
            <w:r>
              <w:t>pc_5GCN_N3AN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520DADB4" w14:textId="77777777" w:rsidR="003174AD" w:rsidRDefault="003174AD">
            <w:pPr>
              <w:pStyle w:val="TAL"/>
            </w:pPr>
          </w:p>
        </w:tc>
      </w:tr>
      <w:tr w:rsidR="003174AD" w14:paraId="7A0EE30E" w14:textId="77777777" w:rsidTr="003174AD">
        <w:trPr>
          <w:cantSplit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7A410602" w14:textId="77777777" w:rsidR="003174AD" w:rsidRDefault="003174AD">
            <w:pPr>
              <w:pStyle w:val="TAC"/>
              <w:jc w:val="left"/>
            </w:pPr>
            <w:r>
              <w:rPr>
                <w:color w:val="000000"/>
              </w:rPr>
              <w:t>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2B90710A" w14:textId="77777777" w:rsidR="003174AD" w:rsidRDefault="003174A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UEs supporting 5G Core without PLMN access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5F4D5F47" w14:textId="77777777" w:rsidR="003174AD" w:rsidRDefault="003174AD">
            <w:pPr>
              <w:pStyle w:val="TAL"/>
              <w:rPr>
                <w:lang w:eastAsia="en-US"/>
              </w:rPr>
            </w:pPr>
            <w:r>
              <w:rPr>
                <w:color w:val="000000"/>
              </w:rPr>
              <w:t>23.501, 3.1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64D0E0C" w14:textId="77777777" w:rsidR="003174AD" w:rsidRDefault="003174AD">
            <w:pPr>
              <w:pStyle w:val="TAC"/>
              <w:jc w:val="left"/>
            </w:pPr>
            <w:r>
              <w:rPr>
                <w:color w:val="000000"/>
              </w:rPr>
              <w:t>Rel-15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520A160" w14:textId="77777777" w:rsidR="003174AD" w:rsidRDefault="003174AD">
            <w:pPr>
              <w:pStyle w:val="TAL"/>
            </w:pPr>
            <w:r>
              <w:rPr>
                <w:color w:val="000000"/>
              </w:rPr>
              <w:t>Pc_5GCN_withoutPLMN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0FDBB080" w14:textId="77777777" w:rsidR="003174AD" w:rsidRDefault="003174AD">
            <w:pPr>
              <w:pStyle w:val="TAL"/>
            </w:pPr>
            <w:r>
              <w:rPr>
                <w:color w:val="000000"/>
              </w:rPr>
              <w:t xml:space="preserve">If the UE </w:t>
            </w:r>
            <w:r>
              <w:rPr>
                <w:b/>
                <w:bCs/>
                <w:color w:val="000000"/>
              </w:rPr>
              <w:t>only</w:t>
            </w:r>
            <w:r>
              <w:rPr>
                <w:color w:val="000000"/>
              </w:rPr>
              <w:t xml:space="preserve"> supports 5G Core without PLMN access</w:t>
            </w:r>
          </w:p>
        </w:tc>
      </w:tr>
    </w:tbl>
    <w:p w14:paraId="0B373615" w14:textId="20C71F17" w:rsidR="00EA0B5C" w:rsidRDefault="00C02618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0B65780" w14:textId="2BD87ABB" w:rsidR="00C80E7B" w:rsidRDefault="00C80E7B" w:rsidP="00C80E7B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Proposal#2</w:t>
      </w:r>
    </w:p>
    <w:p w14:paraId="2AE92EC7" w14:textId="236B4C04" w:rsidR="0002202E" w:rsidRDefault="0002202E" w:rsidP="00C80E7B">
      <w:pPr>
        <w:pStyle w:val="xmsonormal"/>
        <w:rPr>
          <w:rFonts w:ascii="Arial" w:hAnsi="Arial" w:cs="Arial"/>
        </w:rPr>
      </w:pPr>
    </w:p>
    <w:p w14:paraId="55F6943B" w14:textId="7F27DDC6" w:rsidR="0002202E" w:rsidRDefault="0092577D" w:rsidP="0002202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This proposal provides </w:t>
      </w:r>
      <w:r w:rsidR="00C3602C">
        <w:rPr>
          <w:rFonts w:ascii="Arial" w:hAnsi="Arial" w:cs="Arial"/>
        </w:rPr>
        <w:t xml:space="preserve">overall </w:t>
      </w:r>
      <w:r>
        <w:rPr>
          <w:rFonts w:ascii="Arial" w:hAnsi="Arial" w:cs="Arial"/>
        </w:rPr>
        <w:t>solution fo</w:t>
      </w:r>
      <w:r w:rsidR="003E572C">
        <w:rPr>
          <w:rFonts w:ascii="Arial" w:hAnsi="Arial" w:cs="Arial"/>
        </w:rPr>
        <w:t>r reusing</w:t>
      </w:r>
      <w:r w:rsidR="0002202E">
        <w:rPr>
          <w:rFonts w:ascii="Arial" w:hAnsi="Arial" w:cs="Arial"/>
        </w:rPr>
        <w:t xml:space="preserve"> the existing test cases</w:t>
      </w:r>
      <w:r w:rsidR="00C3602C">
        <w:rPr>
          <w:rFonts w:ascii="Arial" w:hAnsi="Arial" w:cs="Arial"/>
        </w:rPr>
        <w:t>,</w:t>
      </w:r>
      <w:r w:rsidR="00D2218C">
        <w:rPr>
          <w:rFonts w:ascii="Arial" w:hAnsi="Arial" w:cs="Arial"/>
        </w:rPr>
        <w:t xml:space="preserve"> which are applicable to SNPN only UE</w:t>
      </w:r>
      <w:r w:rsidR="00C3602C">
        <w:rPr>
          <w:rFonts w:ascii="Arial" w:hAnsi="Arial" w:cs="Arial"/>
        </w:rPr>
        <w:t>,</w:t>
      </w:r>
      <w:r w:rsidR="0002202E">
        <w:rPr>
          <w:rFonts w:ascii="Arial" w:hAnsi="Arial" w:cs="Arial"/>
        </w:rPr>
        <w:t xml:space="preserve"> with method define</w:t>
      </w:r>
      <w:r w:rsidR="00064355">
        <w:rPr>
          <w:rFonts w:ascii="Arial" w:hAnsi="Arial" w:cs="Arial"/>
        </w:rPr>
        <w:t>d</w:t>
      </w:r>
      <w:r w:rsidR="0002202E">
        <w:rPr>
          <w:rFonts w:ascii="Arial" w:hAnsi="Arial" w:cs="Arial"/>
        </w:rPr>
        <w:t xml:space="preserve"> as below –</w:t>
      </w:r>
    </w:p>
    <w:p w14:paraId="665009E5" w14:textId="77777777" w:rsidR="0002202E" w:rsidRDefault="0002202E" w:rsidP="00C80E7B">
      <w:pPr>
        <w:pStyle w:val="xmsonormal"/>
        <w:rPr>
          <w:rFonts w:ascii="Arial" w:hAnsi="Arial" w:cs="Arial"/>
        </w:rPr>
      </w:pPr>
    </w:p>
    <w:p w14:paraId="4828BACA" w14:textId="40B837C2" w:rsidR="00C80E7B" w:rsidRDefault="00C80E7B" w:rsidP="00C80E7B">
      <w:pPr>
        <w:pStyle w:val="xmsonormal"/>
        <w:rPr>
          <w:rFonts w:ascii="Arial" w:hAnsi="Arial" w:cs="Arial"/>
        </w:rPr>
      </w:pPr>
    </w:p>
    <w:p w14:paraId="21290ECE" w14:textId="53CA6617" w:rsidR="00B25F32" w:rsidRPr="00B25F32" w:rsidRDefault="00C80E7B" w:rsidP="000717F7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B25F3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.1 </w:t>
      </w:r>
      <w:r w:rsidR="0002202E">
        <w:rPr>
          <w:rFonts w:ascii="Arial" w:hAnsi="Arial" w:cs="Arial"/>
        </w:rPr>
        <w:t xml:space="preserve">- </w:t>
      </w:r>
      <w:r w:rsidR="00EA1797">
        <w:rPr>
          <w:rFonts w:ascii="Arial" w:hAnsi="Arial" w:cs="Arial"/>
        </w:rPr>
        <w:t>I</w:t>
      </w:r>
      <w:r w:rsidR="00B25F32" w:rsidRPr="00B25F32">
        <w:rPr>
          <w:rFonts w:ascii="Arial" w:hAnsi="Arial" w:cs="Arial"/>
          <w:lang w:val="en-GB"/>
        </w:rPr>
        <w:t>n 38.508-1 (</w:t>
      </w:r>
      <w:proofErr w:type="gramStart"/>
      <w:r w:rsidR="00B25F32" w:rsidRPr="00B25F32">
        <w:rPr>
          <w:rFonts w:ascii="Arial" w:hAnsi="Arial" w:cs="Arial"/>
          <w:lang w:val="en-GB"/>
        </w:rPr>
        <w:t>e.g.</w:t>
      </w:r>
      <w:proofErr w:type="gramEnd"/>
      <w:r w:rsidR="00B25F32" w:rsidRPr="00B25F32">
        <w:rPr>
          <w:rFonts w:ascii="Arial" w:hAnsi="Arial" w:cs="Arial"/>
          <w:lang w:val="en-GB"/>
        </w:rPr>
        <w:t xml:space="preserve"> cl.4.5 or subclause within): </w:t>
      </w:r>
      <w:r w:rsidR="00EA1797">
        <w:rPr>
          <w:rFonts w:ascii="Arial" w:hAnsi="Arial" w:cs="Arial"/>
          <w:lang w:val="en-GB"/>
        </w:rPr>
        <w:t>define the test environment for SNPN only UE</w:t>
      </w:r>
      <w:r w:rsidR="00494CBE">
        <w:rPr>
          <w:rFonts w:ascii="Arial" w:hAnsi="Arial" w:cs="Arial"/>
          <w:lang w:val="en-GB"/>
        </w:rPr>
        <w:t xml:space="preserve"> as below</w:t>
      </w:r>
    </w:p>
    <w:p w14:paraId="3F29C54F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If the UE under test is an SNPN-only UE: </w:t>
      </w:r>
    </w:p>
    <w:p w14:paraId="408344AF" w14:textId="77777777" w:rsidR="00B25F32" w:rsidRPr="00B25F32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Each configured NR Cell is an SNPN cell, </w:t>
      </w:r>
      <w:proofErr w:type="gramStart"/>
      <w:r w:rsidRPr="00B25F32">
        <w:rPr>
          <w:rFonts w:ascii="Arial" w:hAnsi="Arial" w:cs="Arial"/>
          <w:lang w:val="en-GB"/>
        </w:rPr>
        <w:t>i.e.</w:t>
      </w:r>
      <w:proofErr w:type="gramEnd"/>
      <w:r w:rsidRPr="00B25F32">
        <w:rPr>
          <w:rFonts w:ascii="Arial" w:hAnsi="Arial" w:cs="Arial"/>
          <w:lang w:val="en-GB"/>
        </w:rPr>
        <w:t xml:space="preserve"> condition ‘SNPN’ (Standalone NPN cell) applies in the default message contents.</w:t>
      </w:r>
    </w:p>
    <w:p w14:paraId="06EED760" w14:textId="35B9A785" w:rsidR="00B25F32" w:rsidRPr="000717F7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UE is provisioned with a “list of subscriber data” to allow access to SNPN identified by corresponding NR Cell, in each test case. </w:t>
      </w:r>
    </w:p>
    <w:p w14:paraId="2E5C7076" w14:textId="77777777" w:rsidR="00B25F32" w:rsidRPr="00B25F32" w:rsidRDefault="00B25F32" w:rsidP="000717F7">
      <w:pPr>
        <w:pStyle w:val="xmsonormal"/>
        <w:ind w:left="2160"/>
        <w:rPr>
          <w:rFonts w:ascii="Arial" w:hAnsi="Arial" w:cs="Arial"/>
        </w:rPr>
      </w:pPr>
    </w:p>
    <w:p w14:paraId="13C943A3" w14:textId="4056624D" w:rsidR="00B25F32" w:rsidRPr="00B25F32" w:rsidRDefault="00B25F32" w:rsidP="000717F7">
      <w:pPr>
        <w:pStyle w:val="xmsonormal"/>
        <w:numPr>
          <w:ilvl w:val="2"/>
          <w:numId w:val="4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In 38.5231: </w:t>
      </w:r>
      <w:r w:rsidR="00F8765D">
        <w:rPr>
          <w:rFonts w:ascii="Arial" w:hAnsi="Arial" w:cs="Arial"/>
          <w:lang w:val="en-GB"/>
        </w:rPr>
        <w:t>Handle the applicable test cases, after scoping, as follows</w:t>
      </w:r>
    </w:p>
    <w:p w14:paraId="2B347BD0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For a legacy TC that is applicable to SNPN-only UE fully: </w:t>
      </w:r>
    </w:p>
    <w:p w14:paraId="177EABDD" w14:textId="77777777" w:rsidR="00B25F32" w:rsidRPr="00B25F32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>no change</w:t>
      </w:r>
    </w:p>
    <w:p w14:paraId="7193F3D5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For a legacy TC that is applicable to SNPN-only UE partially: </w:t>
      </w:r>
    </w:p>
    <w:p w14:paraId="53FE1535" w14:textId="77777777" w:rsidR="00B25F32" w:rsidRPr="00B25F32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add a condition ‘NOT SNPN-only’ around the test steps not applicable to SNPN-only UE. </w:t>
      </w:r>
    </w:p>
    <w:p w14:paraId="55808292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For a legacy TC that is not applicable to SNPN-only UE: </w:t>
      </w:r>
    </w:p>
    <w:p w14:paraId="3E1DFF98" w14:textId="4777B26C" w:rsidR="00B25F32" w:rsidRPr="000717F7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>no change</w:t>
      </w:r>
    </w:p>
    <w:p w14:paraId="5604B64B" w14:textId="77777777" w:rsidR="00B25F32" w:rsidRPr="00B25F32" w:rsidRDefault="00B25F32" w:rsidP="000717F7">
      <w:pPr>
        <w:pStyle w:val="xmsonormal"/>
        <w:ind w:left="2160"/>
        <w:rPr>
          <w:rFonts w:ascii="Arial" w:hAnsi="Arial" w:cs="Arial"/>
        </w:rPr>
      </w:pPr>
    </w:p>
    <w:p w14:paraId="34C4F2BA" w14:textId="25E0084E" w:rsidR="0092370C" w:rsidRDefault="00064355" w:rsidP="0092370C">
      <w:pPr>
        <w:pStyle w:val="xmsonormal"/>
        <w:numPr>
          <w:ilvl w:val="2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38.523-2, create a new clause and add </w:t>
      </w:r>
      <w:r w:rsidR="0092370C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 xml:space="preserve">applicable test cases which needs to be executed for </w:t>
      </w:r>
      <w:r w:rsidR="0092370C">
        <w:rPr>
          <w:rFonts w:ascii="Arial" w:hAnsi="Arial" w:cs="Arial"/>
        </w:rPr>
        <w:t>SNPN-only UE</w:t>
      </w:r>
      <w:r w:rsidR="00F61333">
        <w:rPr>
          <w:rFonts w:ascii="Arial" w:hAnsi="Arial" w:cs="Arial"/>
        </w:rPr>
        <w:t xml:space="preserve"> (ex below)</w:t>
      </w:r>
    </w:p>
    <w:p w14:paraId="559EC20A" w14:textId="77777777" w:rsidR="007A1CD4" w:rsidRDefault="007A1CD4" w:rsidP="007A1CD4"/>
    <w:p w14:paraId="0DF05E47" w14:textId="766D2E86" w:rsidR="006B6365" w:rsidRPr="000717F7" w:rsidRDefault="006B6365" w:rsidP="000717F7">
      <w:pPr>
        <w:ind w:left="1440"/>
        <w:rPr>
          <w:sz w:val="24"/>
          <w:szCs w:val="24"/>
          <w:lang w:eastAsia="en-GB"/>
        </w:rPr>
      </w:pPr>
      <w:r w:rsidRPr="000717F7">
        <w:rPr>
          <w:sz w:val="24"/>
          <w:szCs w:val="24"/>
        </w:rPr>
        <w:t>4.3</w:t>
      </w:r>
      <w:r w:rsidRPr="000717F7">
        <w:rPr>
          <w:sz w:val="24"/>
          <w:szCs w:val="24"/>
        </w:rPr>
        <w:tab/>
        <w:t>Protocol conformance legacy test cases applicability for Verticals</w:t>
      </w:r>
    </w:p>
    <w:p w14:paraId="595D8642" w14:textId="77777777" w:rsidR="006B6365" w:rsidRDefault="006B6365" w:rsidP="000717F7">
      <w:pPr>
        <w:ind w:left="1440"/>
      </w:pPr>
      <w:r>
        <w:t xml:space="preserve">Legacy test cases applicable to SNPN-only UEs (A.4.1-5/3) are listed in Table 4.3-1. </w:t>
      </w:r>
    </w:p>
    <w:p w14:paraId="73F48237" w14:textId="77777777" w:rsidR="006B6365" w:rsidRDefault="006B6365" w:rsidP="000717F7">
      <w:pPr>
        <w:pStyle w:val="TH"/>
        <w:ind w:left="1440"/>
        <w:jc w:val="left"/>
      </w:pPr>
      <w:r>
        <w:t>Table 4.3-1: Protocol conformance legacy test cases applicable to SNPN-only UE, ref. TS 38.523-1 [2]</w:t>
      </w:r>
    </w:p>
    <w:tbl>
      <w:tblPr>
        <w:tblW w:w="5895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3635"/>
      </w:tblGrid>
      <w:tr w:rsidR="006B6365" w14:paraId="11962B2F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6347BEF" w14:textId="77777777" w:rsidR="006B6365" w:rsidRDefault="006B6365" w:rsidP="000717F7">
            <w:pPr>
              <w:pStyle w:val="TAH0"/>
              <w:jc w:val="left"/>
            </w:pPr>
            <w:r>
              <w:t>Clause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6832E5B" w14:textId="77777777" w:rsidR="006B6365" w:rsidRDefault="006B6365" w:rsidP="000717F7">
            <w:pPr>
              <w:pStyle w:val="TAH0"/>
              <w:jc w:val="left"/>
              <w:rPr>
                <w:rFonts w:eastAsiaTheme="minorHAnsi"/>
              </w:rPr>
            </w:pPr>
            <w:r>
              <w:t>Comment</w:t>
            </w:r>
          </w:p>
        </w:tc>
      </w:tr>
      <w:tr w:rsidR="006B6365" w14:paraId="6DBDA534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608C" w14:textId="77777777" w:rsidR="006B6365" w:rsidRDefault="006B63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B6B9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20FD90CD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BF78" w14:textId="77777777" w:rsidR="006B6365" w:rsidRDefault="006B63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092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17A07A04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132" w14:textId="77777777" w:rsidR="006B6365" w:rsidRDefault="006B63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1E5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41FF1E50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AD9E" w14:textId="77777777" w:rsidR="006B6365" w:rsidRDefault="006B63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8C8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25771597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4FE" w14:textId="77777777" w:rsidR="006B6365" w:rsidRDefault="006B63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DA0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4B355529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F9C0" w14:textId="77777777" w:rsidR="006B6365" w:rsidRDefault="006B63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7EC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  <w:lang w:eastAsia="en-GB"/>
              </w:rPr>
            </w:pPr>
          </w:p>
        </w:tc>
      </w:tr>
      <w:tr w:rsidR="006B6365" w14:paraId="5807EC2D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EA39" w14:textId="77777777" w:rsidR="006B6365" w:rsidRDefault="006B6365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6EDE" w14:textId="77777777" w:rsidR="006B6365" w:rsidRDefault="006B636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B6365" w14:paraId="2EFDBCF4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56A9" w14:textId="77777777" w:rsidR="006B6365" w:rsidRDefault="006B6365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6.1.2.16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62D7" w14:textId="77777777" w:rsidR="006B6365" w:rsidRDefault="006B63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6B6365" w14:paraId="6C97C55A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B73A" w14:textId="77777777" w:rsidR="006B6365" w:rsidRDefault="006B63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1D10" w14:textId="77777777" w:rsidR="006B6365" w:rsidRDefault="006B63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B6365" w14:paraId="2E7395AF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0608" w14:textId="77777777" w:rsidR="006B6365" w:rsidRDefault="006B63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2FF5" w14:textId="77777777" w:rsidR="006B6365" w:rsidRDefault="006B63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B6365" w14:paraId="5220F87F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1F96" w14:textId="77777777" w:rsidR="006B6365" w:rsidRDefault="006B636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C22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0B23AB27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F94D" w14:textId="77777777" w:rsidR="006B6365" w:rsidRDefault="006B636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EA9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10DF9F72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9BA8" w14:textId="77777777" w:rsidR="006B6365" w:rsidRDefault="006B636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77A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6B6365" w14:paraId="3A5A76F4" w14:textId="77777777" w:rsidTr="000717F7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9002" w14:textId="77777777" w:rsidR="006B6365" w:rsidRDefault="006B636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463" w14:textId="77777777" w:rsidR="006B6365" w:rsidRDefault="006B6365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</w:tbl>
    <w:p w14:paraId="43E476D5" w14:textId="77777777" w:rsidR="0092370C" w:rsidRPr="0092370C" w:rsidRDefault="0092370C" w:rsidP="000717F7">
      <w:pPr>
        <w:pStyle w:val="xmsonormal"/>
        <w:ind w:left="720"/>
        <w:rPr>
          <w:rFonts w:ascii="Arial" w:hAnsi="Arial" w:cs="Arial"/>
        </w:rPr>
      </w:pPr>
    </w:p>
    <w:p w14:paraId="28D0836F" w14:textId="77777777" w:rsidR="001D635A" w:rsidRDefault="001D635A" w:rsidP="008841BC">
      <w:pPr>
        <w:pStyle w:val="xmsonormal"/>
        <w:rPr>
          <w:rFonts w:ascii="Arial" w:hAnsi="Arial" w:cs="Arial"/>
          <w:lang w:val="en-GB"/>
        </w:rPr>
      </w:pPr>
    </w:p>
    <w:p w14:paraId="3463392D" w14:textId="2E133628" w:rsidR="00027213" w:rsidRPr="000717F7" w:rsidRDefault="00027213" w:rsidP="008841BC">
      <w:pPr>
        <w:pStyle w:val="xmsonormal"/>
        <w:rPr>
          <w:rFonts w:ascii="Arial" w:hAnsi="Arial" w:cs="Arial"/>
          <w:lang w:val="en-GB"/>
        </w:rPr>
      </w:pPr>
      <w:r w:rsidRPr="000717F7">
        <w:rPr>
          <w:rFonts w:ascii="Arial" w:hAnsi="Arial" w:cs="Arial"/>
          <w:lang w:val="en-GB"/>
        </w:rPr>
        <w:lastRenderedPageBreak/>
        <w:t xml:space="preserve">Above is enabled in TTCN </w:t>
      </w:r>
      <w:r w:rsidR="003162F8">
        <w:rPr>
          <w:rFonts w:ascii="Arial" w:hAnsi="Arial" w:cs="Arial"/>
          <w:lang w:val="en-GB"/>
        </w:rPr>
        <w:t>implementation</w:t>
      </w:r>
      <w:r w:rsidRPr="000717F7">
        <w:rPr>
          <w:rFonts w:ascii="Arial" w:hAnsi="Arial" w:cs="Arial"/>
          <w:lang w:val="en-GB"/>
        </w:rPr>
        <w:t xml:space="preserve"> by adding a new wrapper function </w:t>
      </w:r>
      <w:r w:rsidR="008841BC" w:rsidRPr="000717F7">
        <w:rPr>
          <w:rFonts w:ascii="Arial" w:hAnsi="Arial" w:cs="Arial"/>
          <w:lang w:val="en-GB"/>
        </w:rPr>
        <w:t xml:space="preserve"> </w:t>
      </w:r>
      <w:r w:rsidRPr="000717F7">
        <w:rPr>
          <w:rFonts w:ascii="Arial" w:hAnsi="Arial" w:cs="Arial"/>
          <w:lang w:val="en-GB"/>
        </w:rPr>
        <w:t xml:space="preserve"> f_38523_SelectionExpr to call </w:t>
      </w:r>
      <w:r w:rsidR="00280227" w:rsidRPr="000717F7">
        <w:rPr>
          <w:rFonts w:ascii="Arial" w:hAnsi="Arial" w:cs="Arial"/>
          <w:lang w:val="en-GB"/>
        </w:rPr>
        <w:t>the existing</w:t>
      </w:r>
      <w:r w:rsidRPr="000717F7">
        <w:rPr>
          <w:rFonts w:ascii="Arial" w:hAnsi="Arial" w:cs="Arial"/>
          <w:lang w:val="en-GB"/>
        </w:rPr>
        <w:t xml:space="preserve"> selection expression function. E.g.</w:t>
      </w:r>
    </w:p>
    <w:p w14:paraId="7A2FC458" w14:textId="77777777" w:rsidR="008841BC" w:rsidRDefault="008841BC" w:rsidP="000717F7">
      <w:pPr>
        <w:pStyle w:val="xmsonormal"/>
      </w:pPr>
    </w:p>
    <w:p w14:paraId="5D95331C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4472C4"/>
          <w:sz w:val="16"/>
          <w:szCs w:val="16"/>
        </w:rPr>
      </w:pPr>
      <w:r>
        <w:rPr>
          <w:rFonts w:ascii="Courier New" w:hAnsi="Courier New" w:cs="Courier New"/>
          <w:color w:val="4472C4"/>
          <w:sz w:val="16"/>
          <w:szCs w:val="16"/>
        </w:rPr>
        <w:t>//VB: new function called from the control part</w:t>
      </w:r>
    </w:p>
    <w:p w14:paraId="3FD6A91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 function f_38523_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SelectionExpr(</w:t>
      </w:r>
      <w:proofErr w:type="gramEnd"/>
      <w:r>
        <w:rPr>
          <w:rFonts w:ascii="Courier New" w:hAnsi="Courier New" w:cs="Courier New"/>
          <w:color w:val="FF0000"/>
          <w:sz w:val="16"/>
          <w:szCs w:val="16"/>
        </w:rPr>
        <w:t xml:space="preserve">NR_38523_Condition_Type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p_Condition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,    </w:t>
      </w:r>
    </w:p>
    <w:p w14:paraId="2922A59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4472C4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                              </w:t>
      </w:r>
      <w:proofErr w:type="spellStart"/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boolean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 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p</w:t>
      </w:r>
      <w:proofErr w:type="gramEnd"/>
      <w:r>
        <w:rPr>
          <w:rFonts w:ascii="Courier New" w:hAnsi="Courier New" w:cs="Courier New"/>
          <w:color w:val="FF0000"/>
          <w:sz w:val="16"/>
          <w:szCs w:val="16"/>
        </w:rPr>
        <w:t>_TC_ApplicableSNPN_OnlyUE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 := false</w:t>
      </w:r>
      <w:r>
        <w:rPr>
          <w:rFonts w:ascii="Courier New" w:hAnsi="Courier New" w:cs="Courier New"/>
          <w:color w:val="4472C4"/>
          <w:sz w:val="16"/>
          <w:szCs w:val="16"/>
        </w:rPr>
        <w:t>    //VB: This parameter will be set to true to TC listed in the table in cl 4.3</w:t>
      </w:r>
    </w:p>
    <w:p w14:paraId="313836F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                             ) 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return</w:t>
      </w:r>
      <w:proofErr w:type="gramEnd"/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boolean</w:t>
      </w:r>
      <w:proofErr w:type="spellEnd"/>
    </w:p>
    <w:p w14:paraId="54A1DE79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 { </w:t>
      </w:r>
    </w:p>
    <w:p w14:paraId="60E0B70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var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boolean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ApplCond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>;</w:t>
      </w:r>
      <w:proofErr w:type="gramEnd"/>
    </w:p>
    <w:p w14:paraId="27D95C2F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  </w:t>
      </w:r>
    </w:p>
    <w:p w14:paraId="58B2411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4472C4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if 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( not</w:t>
      </w:r>
      <w:proofErr w:type="gramEnd"/>
      <w:r>
        <w:rPr>
          <w:rFonts w:ascii="Courier New" w:hAnsi="Courier New" w:cs="Courier New"/>
          <w:color w:val="FF0000"/>
          <w:sz w:val="16"/>
          <w:szCs w:val="16"/>
        </w:rPr>
        <w:t>(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p_TC_ApplicableSNPN_OnlyUE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) and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pc_SNPN_OnlyUE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) {    </w:t>
      </w:r>
      <w:r>
        <w:rPr>
          <w:rFonts w:ascii="Courier New" w:hAnsi="Courier New" w:cs="Courier New"/>
          <w:color w:val="4472C4"/>
          <w:sz w:val="16"/>
          <w:szCs w:val="16"/>
        </w:rPr>
        <w:t xml:space="preserve">//VB: New PICS </w:t>
      </w:r>
      <w:proofErr w:type="spellStart"/>
      <w:r>
        <w:rPr>
          <w:rFonts w:ascii="Courier New" w:hAnsi="Courier New" w:cs="Courier New"/>
          <w:color w:val="4472C4"/>
          <w:sz w:val="16"/>
          <w:szCs w:val="16"/>
        </w:rPr>
        <w:t>pc_SNPN_OnlyUE</w:t>
      </w:r>
      <w:proofErr w:type="spellEnd"/>
      <w:r>
        <w:rPr>
          <w:rFonts w:ascii="Courier New" w:hAnsi="Courier New" w:cs="Courier New"/>
          <w:color w:val="4472C4"/>
          <w:sz w:val="16"/>
          <w:szCs w:val="16"/>
        </w:rPr>
        <w:t xml:space="preserve"> to be added: SNPN-only UEs (A.4.1-5/3)</w:t>
      </w:r>
    </w:p>
    <w:p w14:paraId="49786DF8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   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ApplCond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 :</w:t>
      </w:r>
      <w:proofErr w:type="gramEnd"/>
      <w:r>
        <w:rPr>
          <w:rFonts w:ascii="Courier New" w:hAnsi="Courier New" w:cs="Courier New"/>
          <w:color w:val="FF0000"/>
          <w:sz w:val="16"/>
          <w:szCs w:val="16"/>
        </w:rPr>
        <w:t>= false;</w:t>
      </w:r>
    </w:p>
    <w:p w14:paraId="2C1F8FAC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 } else {</w:t>
      </w:r>
    </w:p>
    <w:p w14:paraId="51D78563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   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ApplCond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 xml:space="preserve"> :</w:t>
      </w:r>
      <w:proofErr w:type="gramEnd"/>
      <w:r>
        <w:rPr>
          <w:rFonts w:ascii="Courier New" w:hAnsi="Courier New" w:cs="Courier New"/>
          <w:color w:val="FF0000"/>
          <w:sz w:val="16"/>
          <w:szCs w:val="16"/>
        </w:rPr>
        <w:t xml:space="preserve">=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f_SelectionExpr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>(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p_Condition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>);</w:t>
      </w:r>
    </w:p>
    <w:p w14:paraId="542500E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 }</w:t>
      </w:r>
    </w:p>
    <w:p w14:paraId="2A9F906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 return </w:t>
      </w:r>
      <w:proofErr w:type="spellStart"/>
      <w:r>
        <w:rPr>
          <w:rFonts w:ascii="Courier New" w:hAnsi="Courier New" w:cs="Courier New"/>
          <w:color w:val="FF0000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color w:val="FF0000"/>
          <w:sz w:val="16"/>
          <w:szCs w:val="16"/>
        </w:rPr>
        <w:t>ApplCond</w:t>
      </w:r>
      <w:proofErr w:type="spellEnd"/>
      <w:r>
        <w:rPr>
          <w:rFonts w:ascii="Courier New" w:hAnsi="Courier New" w:cs="Courier New"/>
          <w:color w:val="FF0000"/>
          <w:sz w:val="16"/>
          <w:szCs w:val="16"/>
        </w:rPr>
        <w:t>;</w:t>
      </w:r>
      <w:proofErr w:type="gramEnd"/>
    </w:p>
    <w:p w14:paraId="4672AE82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 }</w:t>
      </w:r>
    </w:p>
    <w:p w14:paraId="389D7FD4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</w:p>
    <w:p w14:paraId="0D3DB04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</w:p>
    <w:p w14:paraId="129F3EA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                        </w:t>
      </w:r>
    </w:p>
    <w:p w14:paraId="02323C85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function </w:t>
      </w:r>
      <w:proofErr w:type="spellStart"/>
      <w:r>
        <w:rPr>
          <w:rFonts w:ascii="Courier New" w:hAnsi="Courier New" w:cs="Courier New"/>
          <w:sz w:val="16"/>
          <w:szCs w:val="16"/>
        </w:rPr>
        <w:t>f_</w:t>
      </w:r>
      <w:proofErr w:type="gramStart"/>
      <w:r>
        <w:rPr>
          <w:rFonts w:ascii="Courier New" w:hAnsi="Courier New" w:cs="Courier New"/>
          <w:sz w:val="16"/>
          <w:szCs w:val="16"/>
        </w:rPr>
        <w:t>SelectionExpr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NR_38523_Condition_Type </w:t>
      </w:r>
      <w:proofErr w:type="spellStart"/>
      <w:r>
        <w:rPr>
          <w:rFonts w:ascii="Courier New" w:hAnsi="Courier New" w:cs="Courier New"/>
          <w:sz w:val="16"/>
          <w:szCs w:val="16"/>
        </w:rPr>
        <w:t>p_Condition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  </w:t>
      </w:r>
      <w:r>
        <w:rPr>
          <w:rFonts w:ascii="Courier New" w:hAnsi="Courier New" w:cs="Courier New"/>
          <w:color w:val="4472C4"/>
          <w:sz w:val="16"/>
          <w:szCs w:val="16"/>
        </w:rPr>
        <w:t>//VB: no change in the existing function</w:t>
      </w:r>
    </w:p>
    <w:p w14:paraId="5C487D3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                        ) </w:t>
      </w:r>
      <w:proofErr w:type="gramStart"/>
      <w:r>
        <w:rPr>
          <w:rFonts w:ascii="Courier New" w:hAnsi="Courier New" w:cs="Courier New"/>
          <w:sz w:val="16"/>
          <w:szCs w:val="16"/>
        </w:rPr>
        <w:t>return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3F8FBC7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 {</w:t>
      </w:r>
    </w:p>
    <w:p w14:paraId="61DFECB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 var </w:t>
      </w:r>
      <w:proofErr w:type="spellStart"/>
      <w:r>
        <w:rPr>
          <w:rFonts w:ascii="Courier New" w:hAnsi="Courier New" w:cs="Courier New"/>
          <w:sz w:val="16"/>
          <w:szCs w:val="16"/>
        </w:rPr>
        <w:t>boolean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sz w:val="16"/>
          <w:szCs w:val="16"/>
        </w:rPr>
        <w:t>ApplCond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689FAA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</w:p>
    <w:p w14:paraId="5660E8E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 </w:t>
      </w:r>
    </w:p>
    <w:p w14:paraId="5ED2B2E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select (</w:t>
      </w:r>
      <w:proofErr w:type="spellStart"/>
      <w:r>
        <w:rPr>
          <w:rFonts w:ascii="Courier New" w:hAnsi="Courier New" w:cs="Courier New"/>
          <w:sz w:val="16"/>
          <w:szCs w:val="16"/>
        </w:rPr>
        <w:t>p_Condition</w:t>
      </w:r>
      <w:proofErr w:type="spellEnd"/>
      <w:r>
        <w:rPr>
          <w:rFonts w:ascii="Courier New" w:hAnsi="Courier New" w:cs="Courier New"/>
          <w:sz w:val="16"/>
          <w:szCs w:val="16"/>
        </w:rPr>
        <w:t>) {</w:t>
      </w:r>
    </w:p>
    <w:p w14:paraId="5426972B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 case (R) {</w:t>
      </w:r>
    </w:p>
    <w:p w14:paraId="6782367E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   //R: UEs supporting NR</w:t>
      </w:r>
    </w:p>
    <w:p w14:paraId="097172DE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     </w:t>
      </w:r>
      <w:proofErr w:type="spellStart"/>
      <w:r>
        <w:rPr>
          <w:rFonts w:ascii="Courier New" w:hAnsi="Courier New" w:cs="Courier New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sz w:val="16"/>
          <w:szCs w:val="16"/>
        </w:rPr>
        <w:t>ApplCond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>
        <w:rPr>
          <w:rFonts w:ascii="Courier New" w:hAnsi="Courier New" w:cs="Courier New"/>
          <w:sz w:val="16"/>
          <w:szCs w:val="16"/>
        </w:rPr>
        <w:t>= true;</w:t>
      </w:r>
    </w:p>
    <w:p w14:paraId="6050621F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 }</w:t>
      </w:r>
    </w:p>
    <w:p w14:paraId="06D1374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 case (NR_C01) {</w:t>
      </w:r>
    </w:p>
    <w:p w14:paraId="2343380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   //UEs supporting EN-DC</w:t>
      </w:r>
    </w:p>
    <w:p w14:paraId="64C82639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</w:rPr>
        <w:t xml:space="preserve">       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v</w:t>
      </w:r>
      <w:proofErr w:type="gramEnd"/>
      <w:r>
        <w:rPr>
          <w:rFonts w:ascii="Courier New" w:hAnsi="Courier New" w:cs="Courier New"/>
          <w:sz w:val="16"/>
          <w:szCs w:val="16"/>
          <w:lang w:val="fr-FR"/>
        </w:rPr>
        <w:t>_ApplCond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:=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pc_EN_DC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;</w:t>
      </w:r>
    </w:p>
    <w:p w14:paraId="6D6F4AD2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      </w:t>
      </w:r>
      <w:r>
        <w:rPr>
          <w:rFonts w:ascii="Courier New" w:hAnsi="Courier New" w:cs="Courier New"/>
          <w:sz w:val="16"/>
          <w:szCs w:val="16"/>
        </w:rPr>
        <w:t>}</w:t>
      </w:r>
    </w:p>
    <w:p w14:paraId="61964CA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….</w:t>
      </w:r>
    </w:p>
    <w:p w14:paraId="5E069D85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B2587C7" w14:textId="77777777" w:rsidR="00027213" w:rsidRPr="00083583" w:rsidRDefault="00027213" w:rsidP="00083583">
      <w:pPr>
        <w:pStyle w:val="xmsonormal"/>
        <w:rPr>
          <w:rFonts w:ascii="Arial" w:hAnsi="Arial" w:cs="Arial"/>
        </w:rPr>
      </w:pPr>
    </w:p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257F6375" w14:textId="3B1AA790" w:rsidR="00A46FEA" w:rsidRDefault="00A46FEA" w:rsidP="000717F7">
      <w:pPr>
        <w:pStyle w:val="xmsonormal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Both proposal#1 and Proposal#2 are implementable</w:t>
      </w:r>
    </w:p>
    <w:p w14:paraId="1BCDA409" w14:textId="5C4FAAA5" w:rsidR="002372A3" w:rsidRPr="00C33B53" w:rsidRDefault="006D4E9A" w:rsidP="000717F7">
      <w:pPr>
        <w:pStyle w:val="xmsonormal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Scoping of SNPN-Only UE needs to complete to justify either one of above proposals</w:t>
      </w: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</w:t>
      </w:r>
      <w:proofErr w:type="gramStart"/>
      <w:r w:rsidR="005D1678" w:rsidRPr="000713DA">
        <w:t>specification;</w:t>
      </w:r>
      <w:proofErr w:type="gramEnd"/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6916D4BC" w:rsidR="00AC44D5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BF6F3BD" w14:textId="151E8500" w:rsidR="006E7094" w:rsidRDefault="006E7094" w:rsidP="006E7094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</w:t>
      </w:r>
      <w:r w:rsidR="00FE1EB1">
        <w:rPr>
          <w:rFonts w:ascii="Arial" w:hAnsi="Arial" w:cs="Arial"/>
          <w:color w:val="000000"/>
          <w:sz w:val="18"/>
          <w:szCs w:val="18"/>
        </w:rPr>
        <w:t>20837</w:t>
      </w:r>
      <w:r w:rsidRPr="00CA0DD0">
        <w:t>: Discussion paper for Rel-15 NR Tests Applicability on SNPN Only UE, RAN5#9</w:t>
      </w:r>
      <w:r w:rsidR="0011619E">
        <w:t>4</w:t>
      </w:r>
      <w:r w:rsidRPr="00CA0DD0">
        <w:t>e</w:t>
      </w:r>
    </w:p>
    <w:p w14:paraId="124A9D39" w14:textId="76FCEC71" w:rsidR="00F16085" w:rsidRDefault="00F16085" w:rsidP="006E7094">
      <w:r>
        <w:t xml:space="preserve">[8] </w:t>
      </w:r>
      <w:r>
        <w:tab/>
      </w:r>
      <w:r w:rsidRPr="00F16085">
        <w:t>R5-222032</w:t>
      </w:r>
      <w:r>
        <w:t xml:space="preserve">: </w:t>
      </w:r>
      <w:r w:rsidR="0011619E">
        <w:t>LS</w:t>
      </w:r>
      <w:r w:rsidR="00572CAD">
        <w:t xml:space="preserve"> to GCF, PTCRB</w:t>
      </w:r>
      <w:r w:rsidR="0011619E">
        <w:t xml:space="preserve"> - </w:t>
      </w:r>
      <w:r w:rsidR="00D467FA" w:rsidRPr="0011619E">
        <w:t>Conformance Test Case Development for 3GPP Rel-16 Standalone Non-Public Network (SNPN) and other Verticals UE, RAN5#94</w:t>
      </w:r>
      <w:r w:rsidR="0011619E" w:rsidRPr="0011619E">
        <w:t>e</w:t>
      </w:r>
    </w:p>
    <w:p w14:paraId="7357D0BC" w14:textId="52AF0CC5" w:rsidR="00E650FE" w:rsidRPr="00E650FE" w:rsidRDefault="00E650FE" w:rsidP="00E650FE">
      <w:pPr>
        <w:rPr>
          <w:lang w:val="en-US"/>
        </w:rPr>
      </w:pPr>
      <w:r>
        <w:t xml:space="preserve">[9] </w:t>
      </w:r>
      <w:r>
        <w:tab/>
      </w:r>
      <w:r w:rsidRPr="00E650FE">
        <w:rPr>
          <w:lang w:val="en-US"/>
        </w:rPr>
        <w:t>R5-222258</w:t>
      </w:r>
      <w:r w:rsidRPr="00E650FE">
        <w:rPr>
          <w:lang w:val="en-US"/>
        </w:rPr>
        <w:tab/>
        <w:t>Addition of SNPN only applicability</w:t>
      </w:r>
      <w:r w:rsidRPr="00E650FE">
        <w:rPr>
          <w:lang w:val="en-US"/>
        </w:rPr>
        <w:tab/>
        <w:t>Qualcomm CDMA Technologies</w:t>
      </w:r>
    </w:p>
    <w:p w14:paraId="0AEFA0B4" w14:textId="6BAE3F50" w:rsidR="00E650FE" w:rsidRPr="00E650FE" w:rsidRDefault="00E650FE" w:rsidP="00E650FE">
      <w:pPr>
        <w:rPr>
          <w:lang w:val="en-US"/>
        </w:rPr>
      </w:pPr>
      <w:r>
        <w:lastRenderedPageBreak/>
        <w:t xml:space="preserve">[10] </w:t>
      </w:r>
      <w:r>
        <w:tab/>
      </w:r>
      <w:r w:rsidRPr="00E650FE">
        <w:rPr>
          <w:lang w:val="en-US"/>
        </w:rPr>
        <w:t>R5-222259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6007A46F" w14:textId="77777777" w:rsidR="00E650FE" w:rsidRPr="00551372" w:rsidRDefault="00E650FE" w:rsidP="006E7094"/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D0481" w14:textId="77777777" w:rsidR="0063291D" w:rsidRDefault="0063291D" w:rsidP="006233E3">
      <w:pPr>
        <w:spacing w:after="0"/>
      </w:pPr>
      <w:r>
        <w:separator/>
      </w:r>
    </w:p>
  </w:endnote>
  <w:endnote w:type="continuationSeparator" w:id="0">
    <w:p w14:paraId="72B80DB9" w14:textId="77777777" w:rsidR="0063291D" w:rsidRDefault="0063291D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6BE25" w14:textId="77777777" w:rsidR="0063291D" w:rsidRDefault="0063291D" w:rsidP="006233E3">
      <w:pPr>
        <w:spacing w:after="0"/>
      </w:pPr>
      <w:r>
        <w:separator/>
      </w:r>
    </w:p>
  </w:footnote>
  <w:footnote w:type="continuationSeparator" w:id="0">
    <w:p w14:paraId="452B97BE" w14:textId="77777777" w:rsidR="0063291D" w:rsidRDefault="0063291D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2B08"/>
    <w:rsid w:val="000A63FD"/>
    <w:rsid w:val="000B7B9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90CA4"/>
    <w:rsid w:val="003A0779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5A9A"/>
    <w:rsid w:val="00591F55"/>
    <w:rsid w:val="00592411"/>
    <w:rsid w:val="005938A0"/>
    <w:rsid w:val="005A28CB"/>
    <w:rsid w:val="005A49CD"/>
    <w:rsid w:val="005A5D74"/>
    <w:rsid w:val="005A6514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4B8D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4CAE"/>
    <w:rsid w:val="00A25C1F"/>
    <w:rsid w:val="00A346B6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5A"/>
    <w:rsid w:val="00B216C2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5</cp:revision>
  <cp:lastPrinted>2017-08-07T12:00:00Z</cp:lastPrinted>
  <dcterms:created xsi:type="dcterms:W3CDTF">2022-05-17T23:27:00Z</dcterms:created>
  <dcterms:modified xsi:type="dcterms:W3CDTF">2022-05-18T16:34:00Z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