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3B19B" w:rsidR="001E41F3" w:rsidRDefault="001E41F3" w:rsidP="00527E0A">
      <w:pPr>
        <w:pStyle w:val="CRCoverPage"/>
        <w:tabs>
          <w:tab w:val="right" w:pos="9639"/>
        </w:tabs>
        <w:rPr>
          <w:b/>
          <w:i/>
          <w:noProof/>
          <w:sz w:val="28"/>
        </w:rPr>
      </w:pPr>
      <w:r>
        <w:rPr>
          <w:b/>
          <w:noProof/>
          <w:sz w:val="24"/>
        </w:rPr>
        <w:t>3GPP TSG-</w:t>
      </w:r>
      <w:r w:rsidR="00C51F2C">
        <w:fldChar w:fldCharType="begin"/>
      </w:r>
      <w:r w:rsidR="00C51F2C">
        <w:instrText xml:space="preserve"> DOCPROPERTY  TSG/WGRef  \* MERGEFORMAT </w:instrText>
      </w:r>
      <w:r w:rsidR="00C51F2C">
        <w:fldChar w:fldCharType="separate"/>
      </w:r>
      <w:r w:rsidR="00CE5066">
        <w:rPr>
          <w:b/>
          <w:noProof/>
          <w:sz w:val="24"/>
        </w:rPr>
        <w:t>RAN5</w:t>
      </w:r>
      <w:r w:rsidR="00C51F2C">
        <w:rPr>
          <w:b/>
          <w:noProof/>
          <w:sz w:val="24"/>
        </w:rPr>
        <w:fldChar w:fldCharType="end"/>
      </w:r>
      <w:r w:rsidR="00C66BA2">
        <w:rPr>
          <w:b/>
          <w:noProof/>
          <w:sz w:val="24"/>
        </w:rPr>
        <w:t xml:space="preserve"> </w:t>
      </w:r>
      <w:r>
        <w:rPr>
          <w:b/>
          <w:noProof/>
          <w:sz w:val="24"/>
        </w:rPr>
        <w:t>Meeting #</w:t>
      </w:r>
      <w:r w:rsidR="00C51F2C">
        <w:fldChar w:fldCharType="begin"/>
      </w:r>
      <w:r w:rsidR="00C51F2C">
        <w:instrText xml:space="preserve"> DOCPROPERTY  MtgSeq  \* MERGEFORMAT </w:instrText>
      </w:r>
      <w:r w:rsidR="00C51F2C">
        <w:fldChar w:fldCharType="separate"/>
      </w:r>
      <w:r w:rsidR="00EB09B7" w:rsidRPr="00EB09B7">
        <w:rPr>
          <w:b/>
          <w:noProof/>
          <w:sz w:val="24"/>
        </w:rPr>
        <w:t xml:space="preserve"> </w:t>
      </w:r>
      <w:r w:rsidR="00CE5066">
        <w:rPr>
          <w:b/>
          <w:noProof/>
          <w:sz w:val="24"/>
        </w:rPr>
        <w:t>9</w:t>
      </w:r>
      <w:r w:rsidR="00654D85">
        <w:rPr>
          <w:b/>
          <w:noProof/>
          <w:sz w:val="24"/>
        </w:rPr>
        <w:t>3</w:t>
      </w:r>
      <w:r w:rsidR="00CE5066">
        <w:rPr>
          <w:b/>
          <w:noProof/>
          <w:sz w:val="24"/>
        </w:rPr>
        <w:t>-e</w:t>
      </w:r>
      <w:r w:rsidR="00C51F2C">
        <w:rPr>
          <w:b/>
          <w:noProof/>
          <w:sz w:val="24"/>
        </w:rPr>
        <w:fldChar w:fldCharType="end"/>
      </w:r>
      <w:r>
        <w:rPr>
          <w:b/>
          <w:i/>
          <w:noProof/>
          <w:sz w:val="28"/>
        </w:rPr>
        <w:tab/>
      </w:r>
      <w:r w:rsidR="00527E0A" w:rsidRPr="00527E0A">
        <w:rPr>
          <w:b/>
          <w:bCs/>
          <w:i/>
          <w:noProof/>
          <w:sz w:val="28"/>
          <w:lang w:val="en-US"/>
        </w:rPr>
        <w:t>R5-217238</w:t>
      </w:r>
    </w:p>
    <w:p w14:paraId="4CB53A91" w14:textId="77777777" w:rsidR="00654D85" w:rsidRDefault="00654D85" w:rsidP="00654D85">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C51F2C"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w:t>
            </w:r>
            <w:r>
              <w:rPr>
                <w:b/>
                <w:noProof/>
                <w:sz w:val="28"/>
              </w:rPr>
              <w:fldChar w:fldCharType="end"/>
            </w:r>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82AC4" w:rsidR="001E41F3" w:rsidRPr="00410371" w:rsidRDefault="00527E0A" w:rsidP="00547111">
            <w:pPr>
              <w:pStyle w:val="CRCoverPage"/>
              <w:spacing w:after="0"/>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C51F2C" w:rsidP="00E13F3D">
            <w:pPr>
              <w:pStyle w:val="CRCoverPage"/>
              <w:spacing w:after="0"/>
              <w:jc w:val="center"/>
              <w:rPr>
                <w:b/>
                <w:noProof/>
              </w:rPr>
            </w:pPr>
            <w:r>
              <w:fldChar w:fldCharType="begin"/>
            </w:r>
            <w:r>
              <w:instrText xml:space="preserve"> DOCPROPERTY  Revision  \* MERGEFORMAT </w:instrText>
            </w:r>
            <w:r>
              <w:fldChar w:fldCharType="separate"/>
            </w:r>
            <w:r w:rsidR="004D19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2FF0" w:rsidR="001E41F3" w:rsidRPr="00410371" w:rsidRDefault="00C51F2C">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5A71F0">
              <w:rPr>
                <w:b/>
                <w:noProof/>
                <w:sz w:val="28"/>
              </w:rPr>
              <w:t>6</w:t>
            </w:r>
            <w:r w:rsidR="004D1932">
              <w:rPr>
                <w:b/>
                <w:noProof/>
                <w:sz w:val="28"/>
              </w:rPr>
              <w:t>.</w:t>
            </w:r>
            <w:r w:rsidR="00B239C8">
              <w:rPr>
                <w:b/>
                <w:noProof/>
                <w:sz w:val="28"/>
              </w:rPr>
              <w:t>9</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AD967" w:rsidR="001E41F3" w:rsidRDefault="00BC29AA">
            <w:pPr>
              <w:pStyle w:val="CRCoverPage"/>
              <w:spacing w:after="0"/>
              <w:ind w:left="100"/>
              <w:rPr>
                <w:noProof/>
              </w:rPr>
            </w:pPr>
            <w:r>
              <w:t xml:space="preserve">Update </w:t>
            </w:r>
            <w:r w:rsidR="008360B9">
              <w:t>Minimum Output Power</w:t>
            </w:r>
            <w: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29549" w:rsidR="001E41F3" w:rsidRPr="006D1713" w:rsidRDefault="00512629" w:rsidP="006D1713">
            <w:pPr>
              <w:pStyle w:val="CRCoverPage"/>
              <w:ind w:left="100"/>
              <w:rPr>
                <w:noProof/>
                <w:lang w:val="en-US"/>
              </w:rPr>
            </w:pPr>
            <w:fldSimple w:instr=" DOCPROPERTY  SourceIfWg  \* MERGEFORMAT ">
              <w:r w:rsidR="0011626E">
                <w:rPr>
                  <w:noProof/>
                </w:rPr>
                <w:t>Apple</w:t>
              </w:r>
            </w:fldSimple>
            <w:r w:rsidR="0011626E">
              <w:rPr>
                <w:noProof/>
              </w:rPr>
              <w:t xml:space="preserve"> </w:t>
            </w:r>
            <w:r w:rsidR="0011626E" w:rsidRPr="0034396D">
              <w:rPr>
                <w:noProof/>
              </w:rPr>
              <w:t>Italia S.R.L.</w:t>
            </w:r>
            <w:r w:rsidR="00B471D9">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C51F2C"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4AC35" w:rsidR="001E41F3" w:rsidRDefault="00B04236">
            <w:pPr>
              <w:pStyle w:val="CRCoverPage"/>
              <w:spacing w:after="0"/>
              <w:ind w:left="100"/>
              <w:rPr>
                <w:noProof/>
              </w:rPr>
            </w:pPr>
            <w:r w:rsidRPr="00B04236">
              <w:rPr>
                <w:noProof/>
                <w:lang w:val="en-US"/>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CE2011" w:rsidR="001E41F3" w:rsidRDefault="00C51F2C">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B239C8">
              <w:rPr>
                <w:noProof/>
              </w:rPr>
              <w:t>10</w:t>
            </w:r>
            <w:r w:rsidR="00D20542">
              <w:rPr>
                <w:noProof/>
              </w:rPr>
              <w:t>-</w:t>
            </w:r>
            <w:r w:rsidR="00B239C8">
              <w:rPr>
                <w:noProof/>
              </w:rPr>
              <w:t>0</w:t>
            </w:r>
            <w:r w:rsidR="0011626E">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57ADD" w14:textId="77777777" w:rsidR="00AA11BA" w:rsidRPr="00AA11BA" w:rsidRDefault="00B83F5D" w:rsidP="00AA11BA">
            <w:pPr>
              <w:pStyle w:val="CRCoverPage"/>
              <w:spacing w:after="0"/>
              <w:rPr>
                <w:noProof/>
                <w:lang w:val="en-US"/>
              </w:rPr>
            </w:pPr>
            <w:r>
              <w:rPr>
                <w:noProof/>
              </w:rPr>
              <w:t>Minimum output power</w:t>
            </w:r>
            <w:r w:rsidR="00E90C88">
              <w:rPr>
                <w:noProof/>
              </w:rPr>
              <w:t xml:space="preserve"> relaxed for 2</w:t>
            </w:r>
            <w:r>
              <w:rPr>
                <w:noProof/>
              </w:rPr>
              <w:t xml:space="preserve"> </w:t>
            </w:r>
            <w:r w:rsidR="00E90C88">
              <w:rPr>
                <w:noProof/>
              </w:rPr>
              <w:t>L</w:t>
            </w:r>
            <w:r>
              <w:rPr>
                <w:noProof/>
              </w:rPr>
              <w:t>ayer</w:t>
            </w:r>
            <w:r w:rsidR="00E90C88">
              <w:rPr>
                <w:noProof/>
              </w:rPr>
              <w:t xml:space="preserve"> UL </w:t>
            </w:r>
            <w:r>
              <w:rPr>
                <w:noProof/>
              </w:rPr>
              <w:t>test cases in core spec</w:t>
            </w:r>
            <w:r w:rsidR="00AA11BA">
              <w:rPr>
                <w:noProof/>
              </w:rPr>
              <w:t xml:space="preserve">. </w:t>
            </w:r>
            <w:r w:rsidR="00AA11BA" w:rsidRPr="00AA11BA">
              <w:rPr>
                <w:noProof/>
                <w:lang w:val="en-US"/>
              </w:rPr>
              <w:t>Two-layer MIMO: The per layer signal power is effectively 3dB less than the total signal power. Therefore, the minimum output power should be scaled up by 10log 10(Number of Layers) in order to maintain the same SNR per layer at gNB or tester receiver.</w:t>
            </w:r>
          </w:p>
          <w:p w14:paraId="708AA7DE" w14:textId="31F74CBF" w:rsidR="00CC0F50" w:rsidRDefault="00CC0F50" w:rsidP="006F43B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60909" w14:textId="77777777" w:rsidR="00E90C88" w:rsidRDefault="00E90C88" w:rsidP="00E90C88">
            <w:pPr>
              <w:overflowPunct w:val="0"/>
              <w:autoSpaceDE w:val="0"/>
              <w:autoSpaceDN w:val="0"/>
              <w:adjustRightInd w:val="0"/>
              <w:textAlignment w:val="baseline"/>
              <w:rPr>
                <w:rFonts w:ascii="Arial" w:eastAsia="SimSun" w:hAnsi="Arial"/>
              </w:rPr>
            </w:pPr>
            <w:r>
              <w:rPr>
                <w:rFonts w:ascii="Arial" w:eastAsia="SimSun" w:hAnsi="Arial"/>
              </w:rPr>
              <w:t xml:space="preserve">Change </w:t>
            </w:r>
            <w:proofErr w:type="spellStart"/>
            <w:r>
              <w:rPr>
                <w:rFonts w:ascii="Arial" w:eastAsia="SimSun" w:hAnsi="Arial"/>
              </w:rPr>
              <w:t>Pmin</w:t>
            </w:r>
            <w:proofErr w:type="spellEnd"/>
            <w:r>
              <w:rPr>
                <w:rFonts w:ascii="Arial" w:eastAsia="SimSun" w:hAnsi="Arial"/>
              </w:rPr>
              <w:t xml:space="preserve"> </w:t>
            </w:r>
          </w:p>
          <w:p w14:paraId="38E54F0C" w14:textId="77777777" w:rsidR="00E90C88" w:rsidRPr="00D62B4F" w:rsidRDefault="00E90C88" w:rsidP="006B2E15">
            <w:pPr>
              <w:pStyle w:val="ListParagraph"/>
              <w:numPr>
                <w:ilvl w:val="0"/>
                <w:numId w:val="26"/>
              </w:numPr>
              <w:overflowPunct w:val="0"/>
              <w:autoSpaceDE w:val="0"/>
              <w:autoSpaceDN w:val="0"/>
              <w:adjustRightInd w:val="0"/>
              <w:spacing w:after="0"/>
              <w:ind w:leftChars="0"/>
              <w:contextualSpacing/>
              <w:textAlignment w:val="baseline"/>
              <w:rPr>
                <w:rFonts w:ascii="Arial" w:eastAsia="SimSun" w:hAnsi="Arial"/>
              </w:rPr>
            </w:pPr>
            <w:r>
              <w:rPr>
                <w:rFonts w:ascii="Arial" w:eastAsia="SimSun" w:hAnsi="Arial"/>
              </w:rPr>
              <w:t xml:space="preserve">D-suffix requirements: </w:t>
            </w:r>
            <w:proofErr w:type="spellStart"/>
            <w:r>
              <w:rPr>
                <w:rFonts w:ascii="Arial" w:eastAsia="SimSun" w:hAnsi="Arial"/>
              </w:rPr>
              <w:t>Pmin</w:t>
            </w:r>
            <w:proofErr w:type="spellEnd"/>
            <w:r>
              <w:rPr>
                <w:rFonts w:ascii="Arial" w:eastAsia="SimSun" w:hAnsi="Arial"/>
              </w:rPr>
              <w:t xml:space="preserve"> scales by BW * number of layers</w:t>
            </w:r>
          </w:p>
          <w:p w14:paraId="31C656EC" w14:textId="7CD57887" w:rsidR="00CC0F50" w:rsidRPr="00AA11BA" w:rsidRDefault="00E90C88" w:rsidP="00AA11BA">
            <w:pPr>
              <w:pStyle w:val="ListParagraph"/>
              <w:numPr>
                <w:ilvl w:val="0"/>
                <w:numId w:val="26"/>
              </w:numPr>
              <w:overflowPunct w:val="0"/>
              <w:autoSpaceDE w:val="0"/>
              <w:autoSpaceDN w:val="0"/>
              <w:adjustRightInd w:val="0"/>
              <w:spacing w:after="0"/>
              <w:ind w:leftChars="0"/>
              <w:contextualSpacing/>
              <w:textAlignment w:val="baseline"/>
              <w:rPr>
                <w:rFonts w:ascii="Arial" w:eastAsia="SimSun" w:hAnsi="Arial"/>
              </w:rPr>
            </w:pPr>
            <w:r>
              <w:rPr>
                <w:rFonts w:ascii="Arial" w:eastAsia="SimSun" w:hAnsi="Arial"/>
              </w:rPr>
              <w:t xml:space="preserve">Editorial changes to </w:t>
            </w:r>
            <w:r w:rsidR="00B83F5D">
              <w:rPr>
                <w:rFonts w:ascii="Arial" w:eastAsia="SimSun" w:hAnsi="Arial"/>
              </w:rPr>
              <w:t>re</w:t>
            </w:r>
            <w:r>
              <w:rPr>
                <w:rFonts w:ascii="Arial" w:eastAsia="SimSun" w:hAnsi="Arial"/>
              </w:rPr>
              <w:t>move phrases repeated for every power class to the general section.</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6FF64" w:rsidR="00161708" w:rsidRDefault="00E90C88" w:rsidP="0011626E">
            <w:pPr>
              <w:pStyle w:val="CRCoverPage"/>
              <w:spacing w:after="0"/>
              <w:rPr>
                <w:noProof/>
              </w:rPr>
            </w:pPr>
            <w:r>
              <w:rPr>
                <w:noProof/>
              </w:rPr>
              <w:t>Inconsistent requirements remain.</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EA99D" w:rsidR="00161708" w:rsidRDefault="0067273D" w:rsidP="00340D83">
            <w:pPr>
              <w:pStyle w:val="CRCoverPage"/>
              <w:spacing w:after="0"/>
              <w:rPr>
                <w:noProof/>
              </w:rPr>
            </w:pPr>
            <w:r>
              <w:rPr>
                <w:noProof/>
              </w:rPr>
              <w:t xml:space="preserve">6.3D.0 (New), </w:t>
            </w:r>
            <w:r w:rsidR="00BC29AA">
              <w:rPr>
                <w:noProof/>
              </w:rPr>
              <w:t xml:space="preserve">6.3D.1, </w:t>
            </w:r>
            <w:r>
              <w:rPr>
                <w:noProof/>
              </w:rPr>
              <w:t>6.3D.</w:t>
            </w:r>
            <w:r>
              <w:rPr>
                <w:noProof/>
              </w:rPr>
              <w:t xml:space="preserve">3, 6.4D.0 (New), </w:t>
            </w:r>
            <w:r w:rsidR="00BC29AA">
              <w:rPr>
                <w:noProof/>
              </w:rPr>
              <w:t>6.4D</w:t>
            </w:r>
            <w:r>
              <w:rPr>
                <w:noProof/>
              </w:rPr>
              <w:t>.1</w:t>
            </w:r>
            <w:r>
              <w:rPr>
                <w:noProof/>
              </w:rPr>
              <w:t>, 6.4D.</w:t>
            </w:r>
            <w:r>
              <w:rPr>
                <w:noProof/>
              </w:rPr>
              <w:t>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6C58D" w:rsidR="004A7ACD" w:rsidRPr="006D1713" w:rsidRDefault="004A7ACD" w:rsidP="006D1713">
            <w:pPr>
              <w:pStyle w:val="CRCoverPage"/>
              <w:ind w:left="100"/>
              <w:rPr>
                <w:noProof/>
                <w:lang w:val="en-US"/>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76D93282" w14:textId="539D54F7" w:rsidR="00F2300F" w:rsidRDefault="00F2300F" w:rsidP="00F2300F">
      <w:pPr>
        <w:pStyle w:val="Heading2"/>
        <w:rPr>
          <w:ins w:id="1" w:author="Omar Farooq" w:date="2021-10-09T00:17:00Z"/>
        </w:rPr>
      </w:pPr>
      <w:bookmarkStart w:id="2" w:name="_Toc21026557"/>
      <w:bookmarkStart w:id="3" w:name="_Toc27743801"/>
      <w:bookmarkStart w:id="4" w:name="_Toc36196970"/>
      <w:bookmarkStart w:id="5" w:name="_Toc36197662"/>
      <w:bookmarkStart w:id="6" w:name="_Toc43898327"/>
      <w:bookmarkStart w:id="7" w:name="_Toc52550818"/>
      <w:bookmarkStart w:id="8" w:name="_Toc58952533"/>
      <w:bookmarkStart w:id="9" w:name="_Toc68098188"/>
      <w:bookmarkStart w:id="10" w:name="_Toc68098461"/>
      <w:bookmarkStart w:id="11" w:name="_Toc68360591"/>
      <w:bookmarkStart w:id="12" w:name="_Toc76557676"/>
      <w:r w:rsidRPr="00EA6804">
        <w:t>6.3D</w:t>
      </w:r>
      <w:r w:rsidRPr="00EA6804">
        <w:tab/>
        <w:t>Output power dynamics for UL MIMO</w:t>
      </w:r>
      <w:bookmarkEnd w:id="2"/>
      <w:bookmarkEnd w:id="3"/>
      <w:bookmarkEnd w:id="4"/>
      <w:bookmarkEnd w:id="5"/>
      <w:bookmarkEnd w:id="6"/>
      <w:bookmarkEnd w:id="7"/>
      <w:bookmarkEnd w:id="8"/>
      <w:bookmarkEnd w:id="9"/>
      <w:bookmarkEnd w:id="10"/>
      <w:bookmarkEnd w:id="11"/>
      <w:bookmarkEnd w:id="12"/>
    </w:p>
    <w:p w14:paraId="1435D27E" w14:textId="77777777" w:rsidR="00B63FE6" w:rsidRPr="00C04A08" w:rsidRDefault="00B63FE6" w:rsidP="00B63FE6">
      <w:pPr>
        <w:pStyle w:val="Heading3"/>
        <w:rPr>
          <w:ins w:id="13" w:author="Omar Farooq" w:date="2021-10-09T00:17:00Z"/>
        </w:rPr>
      </w:pPr>
      <w:bookmarkStart w:id="14" w:name="_Toc83130290"/>
      <w:ins w:id="15" w:author="Omar Farooq" w:date="2021-10-09T00:17:00Z">
        <w:r w:rsidRPr="00C04A08">
          <w:t>6.3D.</w:t>
        </w:r>
        <w:r>
          <w:t>0</w:t>
        </w:r>
        <w:r w:rsidRPr="00C04A08">
          <w:tab/>
        </w:r>
        <w:r>
          <w:t>General</w:t>
        </w:r>
        <w:bookmarkEnd w:id="14"/>
      </w:ins>
    </w:p>
    <w:p w14:paraId="55D15D13" w14:textId="2E8B04AC" w:rsidR="00B63FE6" w:rsidRPr="00B63FE6" w:rsidDel="00B63FE6" w:rsidRDefault="00B63FE6">
      <w:pPr>
        <w:rPr>
          <w:del w:id="16" w:author="Omar Farooq" w:date="2021-10-09T00:17:00Z"/>
          <w:sz w:val="20"/>
          <w:rPrChange w:id="17" w:author="Omar Farooq" w:date="2021-10-09T00:17:00Z">
            <w:rPr>
              <w:del w:id="18" w:author="Omar Farooq" w:date="2021-10-09T00:17:00Z"/>
            </w:rPr>
          </w:rPrChange>
        </w:rPr>
        <w:pPrChange w:id="19" w:author="Omar Farooq" w:date="2021-10-09T00:17:00Z">
          <w:pPr>
            <w:pStyle w:val="Heading2"/>
          </w:pPr>
        </w:pPrChange>
      </w:pPr>
      <w:ins w:id="20" w:author="Omar Farooq" w:date="2021-10-09T00:17:00Z">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0573A129" w14:textId="77777777" w:rsidR="00F2300F" w:rsidRPr="00EA6804" w:rsidRDefault="00F2300F" w:rsidP="00F2300F">
      <w:pPr>
        <w:pStyle w:val="Heading3"/>
        <w:rPr>
          <w:rFonts w:eastAsia="SimSun"/>
        </w:rPr>
      </w:pPr>
      <w:bookmarkStart w:id="21" w:name="_Toc21026558"/>
      <w:bookmarkStart w:id="22" w:name="_Toc27743802"/>
      <w:bookmarkStart w:id="23" w:name="_Toc36196971"/>
      <w:bookmarkStart w:id="24" w:name="_Toc36197663"/>
      <w:bookmarkStart w:id="25" w:name="_Toc43898328"/>
      <w:bookmarkStart w:id="26" w:name="_Toc52550819"/>
      <w:bookmarkStart w:id="27" w:name="_Toc58952534"/>
      <w:bookmarkStart w:id="28" w:name="_Toc68098189"/>
      <w:bookmarkStart w:id="29" w:name="_Toc68098462"/>
      <w:bookmarkStart w:id="30" w:name="_Toc68360592"/>
      <w:bookmarkStart w:id="31" w:name="_Toc76557677"/>
      <w:r w:rsidRPr="00EA6804">
        <w:t>6.3D.1</w:t>
      </w:r>
      <w:r w:rsidRPr="00EA6804">
        <w:tab/>
        <w:t>Minimum output power for UL MIMO</w:t>
      </w:r>
      <w:bookmarkEnd w:id="21"/>
      <w:bookmarkEnd w:id="22"/>
      <w:bookmarkEnd w:id="23"/>
      <w:bookmarkEnd w:id="24"/>
      <w:bookmarkEnd w:id="25"/>
      <w:bookmarkEnd w:id="26"/>
      <w:bookmarkEnd w:id="27"/>
      <w:bookmarkEnd w:id="28"/>
      <w:bookmarkEnd w:id="29"/>
      <w:bookmarkEnd w:id="30"/>
      <w:bookmarkEnd w:id="31"/>
    </w:p>
    <w:p w14:paraId="3FFA6628" w14:textId="77777777" w:rsidR="00F2300F" w:rsidRPr="00EA6804" w:rsidRDefault="00F2300F" w:rsidP="00F2300F">
      <w:pPr>
        <w:pStyle w:val="EditorsNote"/>
      </w:pPr>
      <w:r w:rsidRPr="00EA6804">
        <w:t>Editor’s Note: This clause is incomplete. The following aspects are either missing or not yet determined:</w:t>
      </w:r>
    </w:p>
    <w:p w14:paraId="042DD238" w14:textId="77777777" w:rsidR="00F2300F" w:rsidRPr="00EA6804" w:rsidRDefault="00F2300F" w:rsidP="00F2300F">
      <w:pPr>
        <w:pStyle w:val="EditorsNote"/>
      </w:pPr>
      <w:r w:rsidRPr="00EA6804">
        <w:t>-</w:t>
      </w:r>
      <w:r w:rsidRPr="00EA6804">
        <w:tab/>
        <w:t>Measurement Uncertainty and Test Tolerances are FFS.</w:t>
      </w:r>
    </w:p>
    <w:p w14:paraId="6CE65EF8" w14:textId="77777777" w:rsidR="00F2300F" w:rsidRPr="00EA6804" w:rsidRDefault="00F2300F" w:rsidP="00F2300F">
      <w:pPr>
        <w:pStyle w:val="EditorsNote"/>
      </w:pPr>
      <w:r w:rsidRPr="00EA6804">
        <w:t>-</w:t>
      </w:r>
      <w:r w:rsidRPr="00EA6804">
        <w:tab/>
        <w:t>OTA test procedure for UL MIMO is still under investigation</w:t>
      </w:r>
    </w:p>
    <w:p w14:paraId="5CD64BE0" w14:textId="77777777" w:rsidR="00F2300F" w:rsidRPr="00EA6804" w:rsidRDefault="00F2300F" w:rsidP="00F2300F">
      <w:pPr>
        <w:pStyle w:val="EditorsNote"/>
      </w:pPr>
      <w:r w:rsidRPr="00EA6804">
        <w:t>-</w:t>
      </w:r>
      <w:r w:rsidRPr="00EA6804">
        <w:tab/>
        <w:t>TP analysis is FFS.</w:t>
      </w:r>
    </w:p>
    <w:p w14:paraId="2429ACEA" w14:textId="77777777" w:rsidR="00F2300F" w:rsidRPr="00EA6804" w:rsidRDefault="00F2300F" w:rsidP="00F2300F">
      <w:pPr>
        <w:pStyle w:val="H6"/>
      </w:pPr>
      <w:r w:rsidRPr="00EA6804">
        <w:t>6.3D.1.1</w:t>
      </w:r>
      <w:r w:rsidRPr="00EA6804">
        <w:tab/>
        <w:t>Test purpose</w:t>
      </w:r>
    </w:p>
    <w:p w14:paraId="6DDB4CFE" w14:textId="77777777" w:rsidR="00F2300F" w:rsidRPr="00EA6804" w:rsidRDefault="00F2300F" w:rsidP="00F2300F">
      <w:r w:rsidRPr="00EA6804">
        <w:t>To verify the UE's ability to transmit with a broadband output power below the value specified in the test requirement when the power is set to a minimum value.</w:t>
      </w:r>
    </w:p>
    <w:p w14:paraId="1125B120" w14:textId="77777777" w:rsidR="00F2300F" w:rsidRPr="00EA6804" w:rsidRDefault="00F2300F" w:rsidP="00F2300F">
      <w:pPr>
        <w:pStyle w:val="H6"/>
      </w:pPr>
      <w:r w:rsidRPr="00EA6804">
        <w:t>6.3D.1.2</w:t>
      </w:r>
      <w:r w:rsidRPr="00EA6804">
        <w:tab/>
        <w:t>Test applicability</w:t>
      </w:r>
    </w:p>
    <w:p w14:paraId="6E08CE0C" w14:textId="77777777" w:rsidR="00F2300F" w:rsidRPr="00EA6804" w:rsidRDefault="00F2300F" w:rsidP="00F2300F">
      <w:r w:rsidRPr="00EA6804">
        <w:t>This test case applies to all types of NR UE release 15 and forward supporting UL MIMO.</w:t>
      </w:r>
    </w:p>
    <w:p w14:paraId="62D58FC1" w14:textId="77777777" w:rsidR="00F2300F" w:rsidRPr="00EA6804" w:rsidRDefault="00F2300F" w:rsidP="00F2300F">
      <w:pPr>
        <w:pStyle w:val="H6"/>
      </w:pPr>
      <w:bookmarkStart w:id="32" w:name="_Hlk52320141"/>
      <w:r w:rsidRPr="00EA6804">
        <w:t>6.3D.1.3</w:t>
      </w:r>
      <w:bookmarkEnd w:id="32"/>
      <w:r w:rsidRPr="00EA6804">
        <w:tab/>
        <w:t>Minimum conformance requirements</w:t>
      </w:r>
    </w:p>
    <w:p w14:paraId="35F8C072" w14:textId="4B3B265A" w:rsidR="00F2300F" w:rsidRPr="00EA6804" w:rsidRDefault="00F2300F" w:rsidP="00F2300F">
      <w:r w:rsidRPr="00EA6804">
        <w:t>The minimum output power is defined as the mean power in at least one subframe (1ms).</w:t>
      </w:r>
      <w:ins w:id="33" w:author="Omar Farooq" w:date="2021-10-09T00:35:00Z">
        <w:r w:rsidR="00AF7429">
          <w:t xml:space="preserve"> The</w:t>
        </w:r>
        <w:r w:rsidR="00AF7429" w:rsidRPr="00F8344D">
          <w:rPr>
            <w:lang w:eastAsia="zh-CN"/>
          </w:rPr>
          <w:t xml:space="preserve"> </w:t>
        </w:r>
        <w:r w:rsidR="00AF7429" w:rsidRPr="00C04A08">
          <w:rPr>
            <w:lang w:eastAsia="zh-CN"/>
          </w:rPr>
          <w:t xml:space="preserve">minimum controlled output power is defined as the EIRP, </w:t>
        </w:r>
        <w:proofErr w:type="gramStart"/>
        <w:r w:rsidR="00AF7429" w:rsidRPr="00C04A08">
          <w:rPr>
            <w:lang w:eastAsia="zh-CN"/>
          </w:rPr>
          <w:t>i.e.</w:t>
        </w:r>
        <w:proofErr w:type="gramEnd"/>
        <w:r w:rsidR="00AF7429" w:rsidRPr="00C04A08">
          <w:rPr>
            <w:lang w:eastAsia="zh-CN"/>
          </w:rPr>
          <w:t xml:space="preserve"> the sum of the power in the channel bandwidth for all transmit bandwidth configurations (resource blocks), when the UE power is set to a minimum value.</w:t>
        </w:r>
      </w:ins>
    </w:p>
    <w:p w14:paraId="22FBAD62" w14:textId="77777777" w:rsidR="00F2300F" w:rsidRPr="00EA6804" w:rsidRDefault="00F2300F" w:rsidP="00F2300F">
      <w:pPr>
        <w:pStyle w:val="H6"/>
        <w:rPr>
          <w:lang w:eastAsia="ko-KR"/>
        </w:rPr>
      </w:pPr>
      <w:r w:rsidRPr="00EA6804">
        <w:t>6.3D.1</w:t>
      </w:r>
      <w:r w:rsidRPr="00EA6804">
        <w:rPr>
          <w:lang w:eastAsia="ko-KR"/>
        </w:rPr>
        <w:t>.3.1</w:t>
      </w:r>
      <w:r w:rsidRPr="00EA6804">
        <w:tab/>
        <w:t>Minimum output power for UL MIMO</w:t>
      </w:r>
      <w:r w:rsidRPr="00EA6804">
        <w:rPr>
          <w:lang w:eastAsia="ko-KR"/>
        </w:rPr>
        <w:t xml:space="preserve"> for power class 1</w:t>
      </w:r>
    </w:p>
    <w:p w14:paraId="2C374585" w14:textId="658AAA46" w:rsidR="00F2300F" w:rsidRPr="00EA6804" w:rsidRDefault="00F2300F" w:rsidP="00F2300F">
      <w:r w:rsidRPr="00EA6804">
        <w:t xml:space="preserve">For UE supporting UL MIMO, the </w:t>
      </w:r>
      <w:del w:id="34" w:author="Omar Farooq" w:date="2021-10-09T00:23:00Z">
        <w:r w:rsidRPr="00EA6804" w:rsidDel="00B63FE6">
          <w:delText xml:space="preserve">minimum controlled output power is defined as the EIRP, i.e. the sum of the power in the channel bandwidth for all transmit bandwidth configurations (resource blocks), when the UE power is set to a minimum value. The </w:delText>
        </w:r>
      </w:del>
      <w:r w:rsidRPr="00EA6804">
        <w:t>minimum output power shall not exceed the</w:t>
      </w:r>
      <w:ins w:id="35" w:author="Omar Farooq" w:date="2021-10-09T00:25:00Z">
        <w:r w:rsidR="00B63FE6">
          <w:t xml:space="preserve"> sum of the </w:t>
        </w:r>
      </w:ins>
      <w:del w:id="36" w:author="Omar Farooq" w:date="2021-10-09T00:25:00Z">
        <w:r w:rsidRPr="00EA6804" w:rsidDel="00B63FE6">
          <w:delText xml:space="preserve"> </w:delText>
        </w:r>
      </w:del>
      <w:r w:rsidRPr="00EA6804">
        <w:t>values specified in Table 6.3.1.3.1-1</w:t>
      </w:r>
      <w:ins w:id="37" w:author="Omar Farooq" w:date="2021-10-09T00:27:00Z">
        <w:r w:rsidR="00216611">
          <w:t xml:space="preserve"> and the quantity 10*log</w:t>
        </w:r>
        <w:r w:rsidR="00216611" w:rsidRPr="0047386D">
          <w:rPr>
            <w:vertAlign w:val="subscript"/>
          </w:rPr>
          <w:t>10</w:t>
        </w:r>
        <w:r w:rsidR="00216611">
          <w:t>(Number of Layers)</w:t>
        </w:r>
      </w:ins>
      <w:r w:rsidRPr="00EA6804">
        <w:t xml:space="preserve">. The minimum power is verified in beam locked mode with the test metric of EIRP (Link=TX beam peak direction, </w:t>
      </w:r>
      <w:proofErr w:type="spellStart"/>
      <w:r w:rsidRPr="00EA6804">
        <w:t>Meas</w:t>
      </w:r>
      <w:proofErr w:type="spellEnd"/>
      <w:r w:rsidRPr="00EA6804">
        <w:t>=Link angle).</w:t>
      </w:r>
    </w:p>
    <w:p w14:paraId="5F72CCA4" w14:textId="77777777" w:rsidR="00F2300F" w:rsidRPr="00EA6804" w:rsidRDefault="00F2300F" w:rsidP="00F2300F">
      <w:pPr>
        <w:pStyle w:val="H6"/>
        <w:rPr>
          <w:lang w:eastAsia="ko-KR"/>
        </w:rPr>
      </w:pPr>
      <w:r w:rsidRPr="00EA6804">
        <w:t>6.3D.1</w:t>
      </w:r>
      <w:r w:rsidRPr="00EA6804">
        <w:rPr>
          <w:lang w:eastAsia="ko-KR"/>
        </w:rPr>
        <w:t>.3.2</w:t>
      </w:r>
      <w:r w:rsidRPr="00EA6804">
        <w:tab/>
        <w:t>Minimum output power for UL MIMO</w:t>
      </w:r>
      <w:r w:rsidRPr="00EA6804">
        <w:rPr>
          <w:lang w:eastAsia="ko-KR"/>
        </w:rPr>
        <w:t xml:space="preserve"> for power class 2, 3 and 4</w:t>
      </w:r>
    </w:p>
    <w:p w14:paraId="52219ACD" w14:textId="5C33D890" w:rsidR="00F2300F" w:rsidRPr="00EA6804" w:rsidRDefault="00F2300F" w:rsidP="00F2300F">
      <w:r w:rsidRPr="00EA6804">
        <w:t xml:space="preserve">For UE supporting UL MIMO, </w:t>
      </w:r>
      <w:del w:id="38" w:author="Omar Farooq" w:date="2021-10-09T00:39:00Z">
        <w:r w:rsidRPr="00EA6804" w:rsidDel="009A24E8">
          <w:delText xml:space="preserve">the minimum controlled output power is defined as the EIRP, i.e. the sum of the power in the channel bandwidth for all transmit bandwidth configurations (resource blocks), when the UE power is set to a minimum value. The </w:delText>
        </w:r>
      </w:del>
      <w:ins w:id="39" w:author="Omar Farooq" w:date="2021-10-09T00:39:00Z">
        <w:r w:rsidR="009A24E8">
          <w:t xml:space="preserve">the </w:t>
        </w:r>
      </w:ins>
      <w:r w:rsidRPr="00EA6804">
        <w:t>minimum output power shall not exceed the</w:t>
      </w:r>
      <w:ins w:id="40" w:author="Omar Farooq" w:date="2021-10-09T00:40:00Z">
        <w:r w:rsidR="009A24E8">
          <w:t xml:space="preserve"> sum of the</w:t>
        </w:r>
      </w:ins>
      <w:r w:rsidRPr="00EA6804">
        <w:t xml:space="preserve"> values specified in Table 6.3.1.3.2-1</w:t>
      </w:r>
      <w:ins w:id="41" w:author="Omar Farooq" w:date="2021-10-09T00:40:00Z">
        <w:r w:rsidR="009A24E8">
          <w:t xml:space="preserve"> and the quantity 10*log</w:t>
        </w:r>
        <w:r w:rsidR="009A24E8" w:rsidRPr="0047386D">
          <w:rPr>
            <w:vertAlign w:val="subscript"/>
          </w:rPr>
          <w:t>10</w:t>
        </w:r>
        <w:r w:rsidR="009A24E8">
          <w:t>(Number of Layers)</w:t>
        </w:r>
        <w:r w:rsidR="009A24E8" w:rsidRPr="00C04A08">
          <w:t xml:space="preserve">. </w:t>
        </w:r>
      </w:ins>
      <w:del w:id="42" w:author="Omar Farooq" w:date="2021-10-09T00:40:00Z">
        <w:r w:rsidRPr="00EA6804" w:rsidDel="009A24E8">
          <w:delText>. The minimum po</w:delText>
        </w:r>
      </w:del>
      <w:del w:id="43" w:author="Omar Farooq" w:date="2021-10-09T00:41:00Z">
        <w:r w:rsidRPr="00EA6804" w:rsidDel="009A24E8">
          <w:delText>wer is verified in beam locked mode with the test metric of EIRP (Link=TX beam peak direction, Meas=Link angle).</w:delText>
        </w:r>
      </w:del>
    </w:p>
    <w:p w14:paraId="6E3C8189" w14:textId="77777777" w:rsidR="00F2300F" w:rsidRPr="00EA6804" w:rsidRDefault="00F2300F" w:rsidP="00F2300F">
      <w:r w:rsidRPr="00EA6804">
        <w:t>The normative reference for this requirement is TS 38.101-2 [3] clause 6.3D.1.</w:t>
      </w:r>
    </w:p>
    <w:p w14:paraId="22426786" w14:textId="77777777" w:rsidR="00F2300F" w:rsidRPr="00EA6804" w:rsidRDefault="00F2300F" w:rsidP="00F2300F">
      <w:pPr>
        <w:pStyle w:val="H6"/>
      </w:pPr>
      <w:r w:rsidRPr="00EA6804">
        <w:lastRenderedPageBreak/>
        <w:t>6.3D.1.4</w:t>
      </w:r>
      <w:r w:rsidRPr="00EA6804">
        <w:tab/>
        <w:t>Test description</w:t>
      </w:r>
    </w:p>
    <w:p w14:paraId="688A31CE" w14:textId="77777777" w:rsidR="00F2300F" w:rsidRPr="00EA6804" w:rsidRDefault="00F2300F" w:rsidP="00F2300F">
      <w:pPr>
        <w:pStyle w:val="H6"/>
      </w:pPr>
      <w:r w:rsidRPr="00EA6804">
        <w:t>6.3D.1.4.1</w:t>
      </w:r>
      <w:r w:rsidRPr="00EA6804">
        <w:tab/>
        <w:t>Initial condition</w:t>
      </w:r>
    </w:p>
    <w:p w14:paraId="18A59989" w14:textId="77777777" w:rsidR="00F2300F" w:rsidRPr="00EA6804" w:rsidRDefault="00F2300F" w:rsidP="00F2300F">
      <w:r w:rsidRPr="00EA6804">
        <w:t>Initial conditions are a set of test configurations the UE needs to be tested in and the steps for the SS to take with the UE to reach the correct measurement state.</w:t>
      </w:r>
    </w:p>
    <w:p w14:paraId="23FFCD40" w14:textId="77777777" w:rsidR="00F2300F" w:rsidRPr="00EA6804" w:rsidRDefault="00F2300F" w:rsidP="00F2300F">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6.3D.1.4.1-1. The details of the uplink reference measurement channels (RMCs) are specified in Annexes A.2. Configurations of PDSCH and PDCCH before measurement are specified in Annex C.2.</w:t>
      </w:r>
    </w:p>
    <w:p w14:paraId="2771D7BC" w14:textId="77777777" w:rsidR="00F2300F" w:rsidRPr="00EA6804" w:rsidRDefault="00F2300F" w:rsidP="00F2300F">
      <w:pPr>
        <w:pStyle w:val="TH"/>
      </w:pPr>
      <w:r w:rsidRPr="00EA6804">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F2300F" w:rsidRPr="00EA6804" w14:paraId="78DDFCB8" w14:textId="77777777" w:rsidTr="006D7F9E">
        <w:tc>
          <w:tcPr>
            <w:tcW w:w="5000" w:type="pct"/>
            <w:gridSpan w:val="4"/>
            <w:shd w:val="clear" w:color="auto" w:fill="auto"/>
          </w:tcPr>
          <w:p w14:paraId="556E05B6" w14:textId="77777777" w:rsidR="00F2300F" w:rsidRPr="00EA6804" w:rsidRDefault="00F2300F" w:rsidP="006D7F9E">
            <w:pPr>
              <w:pStyle w:val="TAH"/>
            </w:pPr>
            <w:r w:rsidRPr="00EA6804">
              <w:t>Initial Conditions</w:t>
            </w:r>
          </w:p>
        </w:tc>
      </w:tr>
      <w:tr w:rsidR="00F2300F" w:rsidRPr="00EA6804" w14:paraId="3281682B" w14:textId="77777777" w:rsidTr="006D7F9E">
        <w:tc>
          <w:tcPr>
            <w:tcW w:w="2353" w:type="pct"/>
            <w:gridSpan w:val="2"/>
            <w:shd w:val="clear" w:color="auto" w:fill="auto"/>
          </w:tcPr>
          <w:p w14:paraId="7735045E" w14:textId="77777777" w:rsidR="00F2300F" w:rsidRPr="00EA6804" w:rsidRDefault="00F2300F" w:rsidP="006D7F9E">
            <w:pPr>
              <w:pStyle w:val="TAL"/>
            </w:pPr>
            <w:r w:rsidRPr="00EA6804">
              <w:t>Test Environment as specified in TS 38.508-1 [10] subclause 4.1</w:t>
            </w:r>
          </w:p>
        </w:tc>
        <w:tc>
          <w:tcPr>
            <w:tcW w:w="2647" w:type="pct"/>
            <w:gridSpan w:val="2"/>
          </w:tcPr>
          <w:p w14:paraId="47F58F25" w14:textId="77777777" w:rsidR="00F2300F" w:rsidRPr="00EA6804" w:rsidRDefault="00F2300F" w:rsidP="006D7F9E">
            <w:pPr>
              <w:pStyle w:val="TAL"/>
            </w:pPr>
            <w:r w:rsidRPr="00EA6804">
              <w:t>Normal</w:t>
            </w:r>
          </w:p>
        </w:tc>
      </w:tr>
      <w:tr w:rsidR="00F2300F" w:rsidRPr="00EA6804" w14:paraId="3E369FFE" w14:textId="77777777" w:rsidTr="006D7F9E">
        <w:tc>
          <w:tcPr>
            <w:tcW w:w="2353" w:type="pct"/>
            <w:gridSpan w:val="2"/>
            <w:shd w:val="clear" w:color="auto" w:fill="auto"/>
          </w:tcPr>
          <w:p w14:paraId="2985F86A" w14:textId="77777777" w:rsidR="00F2300F" w:rsidRPr="00EA6804" w:rsidRDefault="00F2300F" w:rsidP="006D7F9E">
            <w:pPr>
              <w:pStyle w:val="TAL"/>
            </w:pPr>
            <w:r w:rsidRPr="00EA6804">
              <w:t>Test Frequencies as specified in TS 38.508-1 [10] subclause 4.3.1</w:t>
            </w:r>
          </w:p>
        </w:tc>
        <w:tc>
          <w:tcPr>
            <w:tcW w:w="2647" w:type="pct"/>
            <w:gridSpan w:val="2"/>
          </w:tcPr>
          <w:p w14:paraId="1397B63B" w14:textId="77777777" w:rsidR="00F2300F" w:rsidRPr="00EA6804" w:rsidRDefault="00F2300F" w:rsidP="006D7F9E">
            <w:pPr>
              <w:pStyle w:val="TAL"/>
            </w:pPr>
            <w:r w:rsidRPr="00EA6804">
              <w:t xml:space="preserve">Low range, </w:t>
            </w:r>
            <w:proofErr w:type="spellStart"/>
            <w:r w:rsidRPr="00EA6804">
              <w:t>Mid range</w:t>
            </w:r>
            <w:proofErr w:type="spellEnd"/>
            <w:r w:rsidRPr="00EA6804">
              <w:t>, High range</w:t>
            </w:r>
          </w:p>
        </w:tc>
      </w:tr>
      <w:tr w:rsidR="00F2300F" w:rsidRPr="00EA6804" w14:paraId="5CC64805" w14:textId="77777777" w:rsidTr="006D7F9E">
        <w:tc>
          <w:tcPr>
            <w:tcW w:w="2353" w:type="pct"/>
            <w:gridSpan w:val="2"/>
            <w:shd w:val="clear" w:color="auto" w:fill="auto"/>
          </w:tcPr>
          <w:p w14:paraId="50A4B3B5" w14:textId="77777777" w:rsidR="00F2300F" w:rsidRPr="00EA6804" w:rsidRDefault="00F2300F" w:rsidP="006D7F9E">
            <w:pPr>
              <w:pStyle w:val="TAL"/>
            </w:pPr>
            <w:r w:rsidRPr="00EA6804">
              <w:t>Test Channel Bandwidths as specified in TS 38.508-1 [10] subclause 4.3.1</w:t>
            </w:r>
          </w:p>
        </w:tc>
        <w:tc>
          <w:tcPr>
            <w:tcW w:w="2647" w:type="pct"/>
            <w:gridSpan w:val="2"/>
          </w:tcPr>
          <w:p w14:paraId="598EF7D3" w14:textId="77777777" w:rsidR="00F2300F" w:rsidRPr="00EA6804" w:rsidRDefault="00F2300F" w:rsidP="006D7F9E">
            <w:pPr>
              <w:pStyle w:val="TAL"/>
            </w:pPr>
            <w:r w:rsidRPr="00EA6804">
              <w:t>Lowest, Mid, Highest</w:t>
            </w:r>
          </w:p>
        </w:tc>
      </w:tr>
      <w:tr w:rsidR="00F2300F" w:rsidRPr="00EA6804" w14:paraId="5ECE849E" w14:textId="77777777" w:rsidTr="006D7F9E">
        <w:tc>
          <w:tcPr>
            <w:tcW w:w="2353" w:type="pct"/>
            <w:gridSpan w:val="2"/>
            <w:shd w:val="clear" w:color="auto" w:fill="auto"/>
          </w:tcPr>
          <w:p w14:paraId="3DC5D703" w14:textId="77777777" w:rsidR="00F2300F" w:rsidRPr="00EA6804" w:rsidRDefault="00F2300F" w:rsidP="006D7F9E">
            <w:pPr>
              <w:pStyle w:val="TAL"/>
            </w:pPr>
            <w:r w:rsidRPr="00EA6804">
              <w:t>Test SCS as specified in Table 5.3.5-1.</w:t>
            </w:r>
          </w:p>
        </w:tc>
        <w:tc>
          <w:tcPr>
            <w:tcW w:w="2647" w:type="pct"/>
            <w:gridSpan w:val="2"/>
          </w:tcPr>
          <w:p w14:paraId="69D656D8" w14:textId="77777777" w:rsidR="00F2300F" w:rsidRPr="00EA6804" w:rsidRDefault="00F2300F" w:rsidP="006D7F9E">
            <w:pPr>
              <w:pStyle w:val="TAL"/>
            </w:pPr>
            <w:r w:rsidRPr="00EA6804">
              <w:t>Highest</w:t>
            </w:r>
          </w:p>
        </w:tc>
      </w:tr>
      <w:tr w:rsidR="00F2300F" w:rsidRPr="00EA6804" w14:paraId="49C1C504" w14:textId="77777777" w:rsidTr="006D7F9E">
        <w:tc>
          <w:tcPr>
            <w:tcW w:w="5000" w:type="pct"/>
            <w:gridSpan w:val="4"/>
            <w:shd w:val="clear" w:color="auto" w:fill="auto"/>
          </w:tcPr>
          <w:p w14:paraId="33C28DAC" w14:textId="77777777" w:rsidR="00F2300F" w:rsidRPr="00EA6804" w:rsidRDefault="00F2300F" w:rsidP="006D7F9E">
            <w:pPr>
              <w:pStyle w:val="TAH"/>
            </w:pPr>
            <w:r w:rsidRPr="00EA6804">
              <w:t>Test Parameters</w:t>
            </w:r>
          </w:p>
        </w:tc>
      </w:tr>
      <w:tr w:rsidR="00F2300F" w:rsidRPr="00EA6804" w14:paraId="6DA32376" w14:textId="77777777" w:rsidTr="006D7F9E">
        <w:tc>
          <w:tcPr>
            <w:tcW w:w="513" w:type="pct"/>
            <w:shd w:val="clear" w:color="auto" w:fill="auto"/>
          </w:tcPr>
          <w:p w14:paraId="29B019E0" w14:textId="77777777" w:rsidR="00F2300F" w:rsidRPr="00EA6804" w:rsidRDefault="00F2300F" w:rsidP="006D7F9E">
            <w:pPr>
              <w:pStyle w:val="TAH"/>
            </w:pPr>
          </w:p>
        </w:tc>
        <w:tc>
          <w:tcPr>
            <w:tcW w:w="1840" w:type="pct"/>
            <w:tcBorders>
              <w:bottom w:val="single" w:sz="4" w:space="0" w:color="auto"/>
            </w:tcBorders>
            <w:shd w:val="clear" w:color="auto" w:fill="auto"/>
          </w:tcPr>
          <w:p w14:paraId="63DD5DAC" w14:textId="77777777" w:rsidR="00F2300F" w:rsidRPr="00EA6804" w:rsidRDefault="00F2300F" w:rsidP="006D7F9E">
            <w:pPr>
              <w:pStyle w:val="TAH"/>
            </w:pPr>
            <w:r w:rsidRPr="00EA6804">
              <w:t>Downlink Configuration</w:t>
            </w:r>
          </w:p>
        </w:tc>
        <w:tc>
          <w:tcPr>
            <w:tcW w:w="2647" w:type="pct"/>
            <w:gridSpan w:val="2"/>
          </w:tcPr>
          <w:p w14:paraId="3E5F6B46" w14:textId="77777777" w:rsidR="00F2300F" w:rsidRPr="00EA6804" w:rsidRDefault="00F2300F" w:rsidP="006D7F9E">
            <w:pPr>
              <w:pStyle w:val="TAH"/>
            </w:pPr>
            <w:r w:rsidRPr="00EA6804">
              <w:t>Uplink Configuration</w:t>
            </w:r>
          </w:p>
        </w:tc>
      </w:tr>
      <w:tr w:rsidR="00F2300F" w:rsidRPr="00EA6804" w14:paraId="283E9592" w14:textId="77777777" w:rsidTr="006D7F9E">
        <w:trPr>
          <w:trHeight w:val="300"/>
        </w:trPr>
        <w:tc>
          <w:tcPr>
            <w:tcW w:w="513" w:type="pct"/>
            <w:shd w:val="clear" w:color="auto" w:fill="auto"/>
          </w:tcPr>
          <w:p w14:paraId="26944733" w14:textId="77777777" w:rsidR="00F2300F" w:rsidRPr="00EA6804" w:rsidRDefault="00F2300F" w:rsidP="006D7F9E">
            <w:pPr>
              <w:pStyle w:val="TAH"/>
            </w:pPr>
            <w:r w:rsidRPr="00EA6804">
              <w:t>Test ID</w:t>
            </w:r>
          </w:p>
        </w:tc>
        <w:tc>
          <w:tcPr>
            <w:tcW w:w="1840" w:type="pct"/>
            <w:vMerge w:val="restart"/>
            <w:shd w:val="clear" w:color="auto" w:fill="auto"/>
          </w:tcPr>
          <w:p w14:paraId="217C4792" w14:textId="77777777" w:rsidR="00F2300F" w:rsidRPr="00EA6804" w:rsidRDefault="00F2300F" w:rsidP="006D7F9E">
            <w:pPr>
              <w:pStyle w:val="TAC"/>
            </w:pPr>
            <w:r w:rsidRPr="00EA6804">
              <w:t>N/A for minimum output power test case</w:t>
            </w:r>
          </w:p>
        </w:tc>
        <w:tc>
          <w:tcPr>
            <w:tcW w:w="999" w:type="pct"/>
          </w:tcPr>
          <w:p w14:paraId="37D26FED" w14:textId="77777777" w:rsidR="00F2300F" w:rsidRPr="00EA6804" w:rsidRDefault="00F2300F" w:rsidP="006D7F9E">
            <w:pPr>
              <w:pStyle w:val="TAH"/>
            </w:pPr>
            <w:r w:rsidRPr="00EA6804">
              <w:t>Modulation</w:t>
            </w:r>
          </w:p>
        </w:tc>
        <w:tc>
          <w:tcPr>
            <w:tcW w:w="1648" w:type="pct"/>
            <w:shd w:val="clear" w:color="auto" w:fill="auto"/>
          </w:tcPr>
          <w:p w14:paraId="1F1CA04E" w14:textId="77777777" w:rsidR="00F2300F" w:rsidRPr="00EA6804" w:rsidRDefault="00F2300F" w:rsidP="006D7F9E">
            <w:pPr>
              <w:pStyle w:val="TAH"/>
            </w:pPr>
            <w:r w:rsidRPr="00EA6804">
              <w:t>RB allocation (NOTE 1)</w:t>
            </w:r>
          </w:p>
        </w:tc>
      </w:tr>
      <w:tr w:rsidR="00F2300F" w:rsidRPr="00EA6804" w14:paraId="7614AD64" w14:textId="77777777" w:rsidTr="006D7F9E">
        <w:trPr>
          <w:trHeight w:val="255"/>
        </w:trPr>
        <w:tc>
          <w:tcPr>
            <w:tcW w:w="513" w:type="pct"/>
            <w:shd w:val="clear" w:color="auto" w:fill="auto"/>
          </w:tcPr>
          <w:p w14:paraId="03FCD597" w14:textId="77777777" w:rsidR="00F2300F" w:rsidRPr="00EA6804" w:rsidRDefault="00F2300F" w:rsidP="006D7F9E">
            <w:pPr>
              <w:pStyle w:val="TAC"/>
            </w:pPr>
            <w:r w:rsidRPr="00EA6804">
              <w:t>1</w:t>
            </w:r>
          </w:p>
        </w:tc>
        <w:tc>
          <w:tcPr>
            <w:tcW w:w="1840" w:type="pct"/>
            <w:vMerge/>
            <w:shd w:val="clear" w:color="auto" w:fill="auto"/>
          </w:tcPr>
          <w:p w14:paraId="159AA347" w14:textId="77777777" w:rsidR="00F2300F" w:rsidRPr="00EA6804" w:rsidRDefault="00F2300F" w:rsidP="006D7F9E">
            <w:pPr>
              <w:pStyle w:val="TAC"/>
            </w:pPr>
          </w:p>
        </w:tc>
        <w:tc>
          <w:tcPr>
            <w:tcW w:w="999" w:type="pct"/>
          </w:tcPr>
          <w:p w14:paraId="68768EB7" w14:textId="77777777" w:rsidR="00F2300F" w:rsidRPr="00EA6804" w:rsidRDefault="00F2300F" w:rsidP="006D7F9E">
            <w:pPr>
              <w:pStyle w:val="TAC"/>
            </w:pPr>
            <w:r w:rsidRPr="00EA6804">
              <w:t>CP-OFDM QPSK</w:t>
            </w:r>
          </w:p>
        </w:tc>
        <w:tc>
          <w:tcPr>
            <w:tcW w:w="1648" w:type="pct"/>
            <w:shd w:val="clear" w:color="auto" w:fill="auto"/>
          </w:tcPr>
          <w:p w14:paraId="274DFDF7" w14:textId="77777777" w:rsidR="00F2300F" w:rsidRPr="00EA6804" w:rsidRDefault="00F2300F" w:rsidP="006D7F9E">
            <w:pPr>
              <w:pStyle w:val="TAC"/>
            </w:pPr>
            <w:proofErr w:type="spellStart"/>
            <w:r w:rsidRPr="00EA6804">
              <w:t>Outer_Full</w:t>
            </w:r>
            <w:proofErr w:type="spellEnd"/>
          </w:p>
        </w:tc>
      </w:tr>
      <w:tr w:rsidR="00F2300F" w:rsidRPr="00EA6804" w14:paraId="27414465" w14:textId="77777777" w:rsidTr="006D7F9E">
        <w:trPr>
          <w:trHeight w:val="345"/>
        </w:trPr>
        <w:tc>
          <w:tcPr>
            <w:tcW w:w="5000" w:type="pct"/>
            <w:gridSpan w:val="4"/>
          </w:tcPr>
          <w:p w14:paraId="124CCC2B" w14:textId="77777777" w:rsidR="00F2300F" w:rsidRPr="00EA6804" w:rsidRDefault="00F2300F" w:rsidP="006D7F9E">
            <w:pPr>
              <w:pStyle w:val="TAN"/>
            </w:pPr>
            <w:r w:rsidRPr="00EA6804">
              <w:t>NOTE 1:</w:t>
            </w:r>
            <w:r w:rsidRPr="00EA6804">
              <w:tab/>
              <w:t>The specific configuration of each RB allocation is defined in Table 6.1-1 for PC2, PC3 and PC4 or Table 6.1-2 for PC1.</w:t>
            </w:r>
          </w:p>
        </w:tc>
      </w:tr>
    </w:tbl>
    <w:p w14:paraId="0DE9A811" w14:textId="77777777" w:rsidR="00F2300F" w:rsidRPr="00EA6804" w:rsidRDefault="00F2300F" w:rsidP="00F2300F"/>
    <w:p w14:paraId="57E151B1" w14:textId="77777777" w:rsidR="00F2300F" w:rsidRPr="00EA6804" w:rsidRDefault="00F2300F" w:rsidP="00F2300F">
      <w:pPr>
        <w:pStyle w:val="B10"/>
      </w:pPr>
      <w:r w:rsidRPr="00EA6804">
        <w:t>1.</w:t>
      </w:r>
      <w:r w:rsidRPr="00EA6804">
        <w:tab/>
        <w:t>Connection between SS and UE is shown in TS 38.508-1 [10] Annex A, Figure A.3.3.1.1 for TE diagram and Figure A.3.4.1.1 for UE diagram.</w:t>
      </w:r>
    </w:p>
    <w:p w14:paraId="7A07D202" w14:textId="77777777" w:rsidR="00F2300F" w:rsidRPr="00EA6804" w:rsidRDefault="00F2300F" w:rsidP="00F2300F">
      <w:pPr>
        <w:pStyle w:val="B10"/>
      </w:pPr>
      <w:r w:rsidRPr="00EA6804">
        <w:t>2.</w:t>
      </w:r>
      <w:r w:rsidRPr="00EA6804">
        <w:tab/>
        <w:t>The parameter settings for the cell are set up according to TS 38.508-1 [10] clause 4.4.3.</w:t>
      </w:r>
    </w:p>
    <w:p w14:paraId="19108759" w14:textId="77777777" w:rsidR="00F2300F" w:rsidRPr="00EA6804" w:rsidRDefault="00F2300F" w:rsidP="00F2300F">
      <w:pPr>
        <w:pStyle w:val="B10"/>
      </w:pPr>
      <w:r w:rsidRPr="00EA6804">
        <w:t>3.</w:t>
      </w:r>
      <w:r w:rsidRPr="00EA6804">
        <w:tab/>
        <w:t>Downlink signals are initially set up according to Annex C.0, C.1 and C.3.0, and uplink signals according to Annex G.0, G.1 and G.3.0.</w:t>
      </w:r>
    </w:p>
    <w:p w14:paraId="2A25151C" w14:textId="77777777" w:rsidR="00F2300F" w:rsidRPr="00EA6804" w:rsidRDefault="00F2300F" w:rsidP="00F2300F">
      <w:pPr>
        <w:pStyle w:val="B10"/>
      </w:pPr>
      <w:r w:rsidRPr="00EA6804">
        <w:t>4.</w:t>
      </w:r>
      <w:r w:rsidRPr="00EA6804">
        <w:tab/>
        <w:t>The UL Reference Measurement Channel is set according to Table 6.3D.1.4.1-1.</w:t>
      </w:r>
    </w:p>
    <w:p w14:paraId="6BA79A5A" w14:textId="77777777" w:rsidR="00F2300F" w:rsidRPr="00EA6804" w:rsidRDefault="00F2300F" w:rsidP="00F2300F">
      <w:pPr>
        <w:pStyle w:val="B10"/>
      </w:pPr>
      <w:r w:rsidRPr="00EA6804">
        <w:t>5.</w:t>
      </w:r>
      <w:r w:rsidRPr="00EA6804">
        <w:tab/>
        <w:t>Propagation conditions are set according to Annex B.0.</w:t>
      </w:r>
    </w:p>
    <w:p w14:paraId="17D95DF7" w14:textId="77777777" w:rsidR="00F2300F" w:rsidRPr="00EA6804" w:rsidRDefault="00F2300F" w:rsidP="00F2300F">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14:paraId="08F69C88" w14:textId="77777777" w:rsidR="00F2300F" w:rsidRPr="00EA6804" w:rsidRDefault="00F2300F" w:rsidP="00F2300F">
      <w:pPr>
        <w:pStyle w:val="H6"/>
      </w:pPr>
      <w:r w:rsidRPr="00EA6804">
        <w:t>6.3D.1.4.2</w:t>
      </w:r>
      <w:r w:rsidRPr="00EA6804">
        <w:tab/>
        <w:t>Test procedure</w:t>
      </w:r>
    </w:p>
    <w:p w14:paraId="77DFD20A" w14:textId="77777777" w:rsidR="00F2300F" w:rsidRPr="00EA6804" w:rsidRDefault="00F2300F" w:rsidP="00F2300F">
      <w:pPr>
        <w:pStyle w:val="B10"/>
      </w:pPr>
      <w:r w:rsidRPr="00EA6804">
        <w:t>1.</w:t>
      </w:r>
      <w:r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 The PDCCH DCI format 0_1 is specified with the condition 2TX_UL_MIMO in 38.508-1 [5] subclause 4.3.6.1.1.2.</w:t>
      </w:r>
    </w:p>
    <w:p w14:paraId="6089B228" w14:textId="77777777" w:rsidR="00F2300F" w:rsidRPr="00EA6804" w:rsidRDefault="00F2300F" w:rsidP="00F2300F">
      <w:pPr>
        <w:pStyle w:val="B10"/>
      </w:pPr>
      <w:r w:rsidRPr="00EA6804">
        <w:t>3.</w:t>
      </w:r>
      <w:r w:rsidRPr="00EA6804">
        <w:tab/>
        <w:t>Set the UE in the Tx beam peak direction found with a 3D EIRP scan as performed in Annex K.1.1. Allow at least BEAM_SELECT_WAIT_TIME (NOTE 1) for the UE Tx beam selection to complete.</w:t>
      </w:r>
    </w:p>
    <w:p w14:paraId="1D84915C" w14:textId="77777777" w:rsidR="00F2300F" w:rsidRPr="00EA6804" w:rsidRDefault="00F2300F" w:rsidP="00F2300F">
      <w:pPr>
        <w:pStyle w:val="B10"/>
      </w:pPr>
      <w:r w:rsidRPr="00EA6804">
        <w:t>2.</w:t>
      </w:r>
      <w:r w:rsidRPr="00EA6804">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01C92E53" w14:textId="77777777" w:rsidR="00F2300F" w:rsidRPr="00EA6804" w:rsidRDefault="00F2300F" w:rsidP="00F2300F">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1E02C699" w14:textId="77777777" w:rsidR="00F2300F" w:rsidRPr="00EA6804" w:rsidRDefault="00F2300F" w:rsidP="00F2300F">
      <w:pPr>
        <w:pStyle w:val="B10"/>
      </w:pPr>
      <w:r w:rsidRPr="00EA6804">
        <w:lastRenderedPageBreak/>
        <w:t>5.</w:t>
      </w:r>
      <w:r w:rsidRPr="00EA6804">
        <w:tab/>
        <w:t>Measure UE EIRP in the Tx beam peak direction in the measurement bandwidth specified in Table 6.3D.1.5-1 and Table 6.3D.1.5-2 for the specific channel bandwidth under test.</w:t>
      </w:r>
      <w:r w:rsidRPr="00EA6804">
        <w:rPr>
          <w:color w:val="000000"/>
        </w:rPr>
        <w:t xml:space="preserve"> EIRP test procedure is defined in Annex K</w:t>
      </w:r>
      <w:r w:rsidRPr="00EA6804">
        <w:t xml:space="preserve">. The measuring duration is at least one active uplink subframe. EIRP is calculated considering both polarizations, </w:t>
      </w:r>
      <w:proofErr w:type="gramStart"/>
      <w:r w:rsidRPr="00EA6804">
        <w:t>theta</w:t>
      </w:r>
      <w:proofErr w:type="gramEnd"/>
      <w:r w:rsidRPr="00EA6804">
        <w:t xml:space="preserve"> and phi. For TDD slots with transient periods are not under test.</w:t>
      </w:r>
    </w:p>
    <w:p w14:paraId="6B89A802" w14:textId="77777777" w:rsidR="00F2300F" w:rsidRPr="00EA6804" w:rsidRDefault="00F2300F" w:rsidP="00F2300F">
      <w:pPr>
        <w:pStyle w:val="B10"/>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1AFF5010" w14:textId="77777777" w:rsidR="00F2300F" w:rsidRPr="00EA6804" w:rsidRDefault="00F2300F" w:rsidP="00F2300F">
      <w:pPr>
        <w:pStyle w:val="NO"/>
      </w:pPr>
      <w:r w:rsidRPr="00EA6804">
        <w:t>NOTE 1:</w:t>
      </w:r>
      <w:r w:rsidRPr="00EA6804">
        <w:tab/>
        <w:t>The BEAM_SELECT_WAIT_TIME default value is defined in Annex K.1.1.</w:t>
      </w:r>
    </w:p>
    <w:p w14:paraId="4FAF28B0" w14:textId="77777777" w:rsidR="00F2300F" w:rsidRPr="00EA6804" w:rsidRDefault="00F2300F" w:rsidP="00F2300F">
      <w:pPr>
        <w:pStyle w:val="H6"/>
      </w:pPr>
      <w:r w:rsidRPr="00EA6804">
        <w:t>6.3D.1.4.3</w:t>
      </w:r>
      <w:r w:rsidRPr="00EA6804">
        <w:tab/>
        <w:t>Message contents</w:t>
      </w:r>
    </w:p>
    <w:p w14:paraId="0DB8CE98" w14:textId="77777777" w:rsidR="00F2300F" w:rsidRPr="00EA6804" w:rsidRDefault="00F2300F" w:rsidP="00F2300F">
      <w:r w:rsidRPr="00EA6804">
        <w:t>Message contents are according to TS 38.508-1 [5] subclause 4.6 ensuring Table 4.6.3-182 with condition 2TX_UL_MIMO.</w:t>
      </w:r>
    </w:p>
    <w:p w14:paraId="05DA4ADB" w14:textId="77777777" w:rsidR="00F2300F" w:rsidRPr="00EA6804" w:rsidRDefault="00F2300F" w:rsidP="00F2300F">
      <w:pPr>
        <w:pStyle w:val="H6"/>
      </w:pPr>
      <w:r w:rsidRPr="00EA6804">
        <w:t>6.3D.1.5</w:t>
      </w:r>
      <w:r w:rsidRPr="00EA6804">
        <w:tab/>
        <w:t>Test requirement</w:t>
      </w:r>
    </w:p>
    <w:p w14:paraId="2276586D" w14:textId="77777777" w:rsidR="00F2300F" w:rsidRPr="00EA6804" w:rsidRDefault="00F2300F" w:rsidP="00F2300F">
      <w:r w:rsidRPr="00EA6804">
        <w:t>The minimum EIRP, derived in step 5 shall not exceed the values specified in Table 6.3D.1.5-1 and Table 6.3D.1.5-2.</w:t>
      </w:r>
    </w:p>
    <w:p w14:paraId="312B0F29" w14:textId="77777777" w:rsidR="00F2300F" w:rsidRPr="00EA6804" w:rsidRDefault="00F2300F" w:rsidP="00F2300F">
      <w:pPr>
        <w:pStyle w:val="TH"/>
      </w:pPr>
      <w:r w:rsidRPr="00EA6804">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2300F" w:rsidRPr="00EA6804" w14:paraId="33D23B5E" w14:textId="77777777" w:rsidTr="006D7F9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BF16F42" w14:textId="77777777" w:rsidR="00F2300F" w:rsidRPr="00EA6804" w:rsidRDefault="00F2300F" w:rsidP="006D7F9E">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462F3C" w14:textId="77777777" w:rsidR="00F2300F" w:rsidRPr="00EA6804" w:rsidRDefault="00F2300F" w:rsidP="006D7F9E">
            <w:pPr>
              <w:pStyle w:val="TAH"/>
            </w:pPr>
            <w:r w:rsidRPr="00EA6804">
              <w:t>Channel bandwidth</w:t>
            </w:r>
          </w:p>
          <w:p w14:paraId="178EFF18" w14:textId="77777777" w:rsidR="00F2300F" w:rsidRPr="00EA6804" w:rsidRDefault="00F2300F" w:rsidP="006D7F9E">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DCFD94" w14:textId="77777777" w:rsidR="00F2300F" w:rsidRPr="00EA6804" w:rsidRDefault="00F2300F" w:rsidP="006D7F9E">
            <w:pPr>
              <w:pStyle w:val="TAH"/>
            </w:pPr>
            <w:r w:rsidRPr="00EA6804">
              <w:t>Minimum output power</w:t>
            </w:r>
          </w:p>
          <w:p w14:paraId="2FF90A02" w14:textId="77777777" w:rsidR="00F2300F" w:rsidRPr="00EA6804" w:rsidRDefault="00F2300F" w:rsidP="006D7F9E">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0001B025" w14:textId="77777777" w:rsidR="00F2300F" w:rsidRPr="00EA6804" w:rsidRDefault="00F2300F" w:rsidP="006D7F9E">
            <w:pPr>
              <w:pStyle w:val="TAH"/>
            </w:pPr>
            <w:r w:rsidRPr="00EA6804">
              <w:t>Measurement bandwidth</w:t>
            </w:r>
          </w:p>
          <w:p w14:paraId="5BCF1E82" w14:textId="77777777" w:rsidR="00F2300F" w:rsidRPr="00EA6804" w:rsidRDefault="00F2300F" w:rsidP="006D7F9E">
            <w:pPr>
              <w:pStyle w:val="TAH"/>
            </w:pPr>
            <w:r w:rsidRPr="00EA6804">
              <w:t>(MHz)</w:t>
            </w:r>
          </w:p>
        </w:tc>
      </w:tr>
      <w:tr w:rsidR="00F2300F" w:rsidRPr="00EA6804" w14:paraId="1CBFCEA3" w14:textId="77777777" w:rsidTr="006D7F9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33C5A32" w14:textId="77777777" w:rsidR="00F2300F" w:rsidRPr="00EA6804" w:rsidRDefault="00F2300F" w:rsidP="006D7F9E">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5CE9DB" w14:textId="77777777" w:rsidR="00F2300F" w:rsidRPr="00EA6804" w:rsidRDefault="00F2300F" w:rsidP="006D7F9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847184" w14:textId="77777777" w:rsidR="00F2300F" w:rsidRPr="00EA6804" w:rsidRDefault="00F2300F" w:rsidP="006D7F9E">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0403B192" w14:textId="77777777" w:rsidR="00F2300F" w:rsidRPr="00EA6804" w:rsidRDefault="00F2300F" w:rsidP="006D7F9E">
            <w:pPr>
              <w:pStyle w:val="TAC"/>
            </w:pPr>
            <w:r w:rsidRPr="00EA6804">
              <w:t>47.58</w:t>
            </w:r>
          </w:p>
        </w:tc>
      </w:tr>
      <w:tr w:rsidR="00F2300F" w:rsidRPr="00EA6804" w14:paraId="6BAACFC8" w14:textId="77777777" w:rsidTr="006D7F9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566F738" w14:textId="77777777" w:rsidR="00F2300F" w:rsidRPr="00EA6804" w:rsidRDefault="00F2300F" w:rsidP="006D7F9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26D511" w14:textId="77777777" w:rsidR="00F2300F" w:rsidRPr="00EA6804" w:rsidRDefault="00F2300F" w:rsidP="006D7F9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C8D015" w14:textId="77777777" w:rsidR="00F2300F" w:rsidRPr="00EA6804" w:rsidRDefault="00F2300F" w:rsidP="006D7F9E">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18E3867B" w14:textId="77777777" w:rsidR="00F2300F" w:rsidRPr="00EA6804" w:rsidRDefault="00F2300F" w:rsidP="006D7F9E">
            <w:pPr>
              <w:pStyle w:val="TAC"/>
            </w:pPr>
            <w:r w:rsidRPr="00EA6804">
              <w:t>95.16</w:t>
            </w:r>
          </w:p>
        </w:tc>
      </w:tr>
      <w:tr w:rsidR="00F2300F" w:rsidRPr="00EA6804" w14:paraId="7987C8A1" w14:textId="77777777" w:rsidTr="006D7F9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F22737" w14:textId="77777777" w:rsidR="00F2300F" w:rsidRPr="00EA6804" w:rsidRDefault="00F2300F" w:rsidP="006D7F9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D730AF" w14:textId="77777777" w:rsidR="00F2300F" w:rsidRPr="00EA6804" w:rsidRDefault="00F2300F" w:rsidP="006D7F9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73A342" w14:textId="77777777" w:rsidR="00F2300F" w:rsidRPr="00EA6804" w:rsidRDefault="00F2300F" w:rsidP="006D7F9E">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7F4AF436" w14:textId="77777777" w:rsidR="00F2300F" w:rsidRPr="00EA6804" w:rsidRDefault="00F2300F" w:rsidP="006D7F9E">
            <w:pPr>
              <w:pStyle w:val="TAC"/>
            </w:pPr>
            <w:r w:rsidRPr="00EA6804">
              <w:t>190.20</w:t>
            </w:r>
          </w:p>
        </w:tc>
      </w:tr>
      <w:tr w:rsidR="00F2300F" w:rsidRPr="00EA6804" w14:paraId="758BBE6F" w14:textId="77777777" w:rsidTr="006D7F9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28C2FE" w14:textId="77777777" w:rsidR="00F2300F" w:rsidRPr="00EA6804" w:rsidRDefault="00F2300F" w:rsidP="006D7F9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CD89E0" w14:textId="77777777" w:rsidR="00F2300F" w:rsidRPr="00EA6804" w:rsidRDefault="00F2300F" w:rsidP="006D7F9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2F3D06" w14:textId="77777777" w:rsidR="00F2300F" w:rsidRPr="00EA6804" w:rsidRDefault="00F2300F" w:rsidP="006D7F9E">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6A450989" w14:textId="77777777" w:rsidR="00F2300F" w:rsidRPr="00EA6804" w:rsidRDefault="00F2300F" w:rsidP="006D7F9E">
            <w:pPr>
              <w:pStyle w:val="TAC"/>
            </w:pPr>
            <w:r w:rsidRPr="00EA6804">
              <w:t>380.28</w:t>
            </w:r>
          </w:p>
        </w:tc>
      </w:tr>
    </w:tbl>
    <w:p w14:paraId="0D159739" w14:textId="77777777" w:rsidR="00F2300F" w:rsidRPr="00EA6804" w:rsidRDefault="00F2300F" w:rsidP="00F2300F"/>
    <w:p w14:paraId="10571298" w14:textId="77777777" w:rsidR="00F2300F" w:rsidRPr="00EA6804" w:rsidRDefault="00F2300F" w:rsidP="00F2300F">
      <w:pPr>
        <w:pStyle w:val="TH"/>
      </w:pPr>
      <w:r w:rsidRPr="00EA6804">
        <w:t>Table 6.3D.1.5-2: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2300F" w:rsidRPr="00EA6804" w14:paraId="0CDF87AF" w14:textId="77777777" w:rsidTr="006D7F9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770FD20" w14:textId="77777777" w:rsidR="00F2300F" w:rsidRPr="00EA6804" w:rsidRDefault="00F2300F" w:rsidP="006D7F9E">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4AB9F66" w14:textId="77777777" w:rsidR="00F2300F" w:rsidRPr="00EA6804" w:rsidRDefault="00F2300F" w:rsidP="006D7F9E">
            <w:pPr>
              <w:pStyle w:val="TAH"/>
              <w:rPr>
                <w:rFonts w:cs="Arial"/>
              </w:rPr>
            </w:pPr>
            <w:r w:rsidRPr="00EA6804">
              <w:rPr>
                <w:rFonts w:cs="Arial"/>
              </w:rPr>
              <w:t>Channel bandwidth</w:t>
            </w:r>
          </w:p>
          <w:p w14:paraId="070EDFC1" w14:textId="77777777" w:rsidR="00F2300F" w:rsidRPr="00EA6804" w:rsidRDefault="00F2300F" w:rsidP="006D7F9E">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AA9E77" w14:textId="77777777" w:rsidR="00F2300F" w:rsidRPr="00EA6804" w:rsidRDefault="00F2300F" w:rsidP="006D7F9E">
            <w:pPr>
              <w:pStyle w:val="TAH"/>
              <w:rPr>
                <w:rFonts w:cs="Arial"/>
              </w:rPr>
            </w:pPr>
            <w:r w:rsidRPr="00EA6804">
              <w:rPr>
                <w:rFonts w:cs="Arial"/>
              </w:rPr>
              <w:t>Minimum output power</w:t>
            </w:r>
          </w:p>
          <w:p w14:paraId="0C8E33A5" w14:textId="77777777" w:rsidR="00F2300F" w:rsidRPr="00EA6804" w:rsidRDefault="00F2300F" w:rsidP="006D7F9E">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65FF072" w14:textId="77777777" w:rsidR="00F2300F" w:rsidRPr="00EA6804" w:rsidRDefault="00F2300F" w:rsidP="006D7F9E">
            <w:pPr>
              <w:pStyle w:val="TAH"/>
              <w:rPr>
                <w:rFonts w:cs="Arial"/>
              </w:rPr>
            </w:pPr>
            <w:r w:rsidRPr="00EA6804">
              <w:rPr>
                <w:rFonts w:cs="Arial"/>
              </w:rPr>
              <w:t>Measurement bandwidth</w:t>
            </w:r>
          </w:p>
          <w:p w14:paraId="69982565" w14:textId="77777777" w:rsidR="00F2300F" w:rsidRPr="00EA6804" w:rsidRDefault="00F2300F" w:rsidP="006D7F9E">
            <w:pPr>
              <w:pStyle w:val="TAH"/>
              <w:rPr>
                <w:rFonts w:cs="Arial"/>
              </w:rPr>
            </w:pPr>
            <w:r w:rsidRPr="00EA6804">
              <w:rPr>
                <w:rFonts w:cs="Arial"/>
              </w:rPr>
              <w:t>(MHz)</w:t>
            </w:r>
          </w:p>
        </w:tc>
      </w:tr>
      <w:tr w:rsidR="00F2300F" w:rsidRPr="00EA6804" w14:paraId="670A460A" w14:textId="77777777" w:rsidTr="006D7F9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664FEF1" w14:textId="77777777" w:rsidR="00F2300F" w:rsidRPr="00EA6804" w:rsidRDefault="00F2300F" w:rsidP="006D7F9E">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955080" w14:textId="77777777" w:rsidR="00F2300F" w:rsidRPr="00EA6804" w:rsidRDefault="00F2300F" w:rsidP="006D7F9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3DF62C" w14:textId="77777777" w:rsidR="00F2300F" w:rsidRPr="00EA6804" w:rsidRDefault="00F2300F" w:rsidP="006D7F9E">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4619CE40" w14:textId="77777777" w:rsidR="00F2300F" w:rsidRPr="00EA6804" w:rsidRDefault="00F2300F" w:rsidP="006D7F9E">
            <w:pPr>
              <w:pStyle w:val="TAC"/>
            </w:pPr>
            <w:r w:rsidRPr="00EA6804">
              <w:t>47.58</w:t>
            </w:r>
          </w:p>
        </w:tc>
      </w:tr>
      <w:tr w:rsidR="00F2300F" w:rsidRPr="00EA6804" w14:paraId="011F009D" w14:textId="77777777" w:rsidTr="006D7F9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02DD0D7" w14:textId="77777777" w:rsidR="00F2300F" w:rsidRPr="00EA6804" w:rsidRDefault="00F2300F" w:rsidP="006D7F9E">
            <w:pP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B18E77" w14:textId="77777777" w:rsidR="00F2300F" w:rsidRPr="00EA6804" w:rsidRDefault="00F2300F" w:rsidP="006D7F9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B33436" w14:textId="77777777" w:rsidR="00F2300F" w:rsidRPr="00EA6804" w:rsidRDefault="00F2300F" w:rsidP="006D7F9E">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1BE6D250" w14:textId="77777777" w:rsidR="00F2300F" w:rsidRPr="00EA6804" w:rsidRDefault="00F2300F" w:rsidP="006D7F9E">
            <w:pPr>
              <w:pStyle w:val="TAC"/>
            </w:pPr>
            <w:r w:rsidRPr="00EA6804">
              <w:t>95.16</w:t>
            </w:r>
          </w:p>
        </w:tc>
      </w:tr>
      <w:tr w:rsidR="00F2300F" w:rsidRPr="00EA6804" w14:paraId="0266E868" w14:textId="77777777" w:rsidTr="006D7F9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672755" w14:textId="77777777" w:rsidR="00F2300F" w:rsidRPr="00EA6804" w:rsidRDefault="00F2300F" w:rsidP="006D7F9E">
            <w:pP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5CA65F" w14:textId="77777777" w:rsidR="00F2300F" w:rsidRPr="00EA6804" w:rsidRDefault="00F2300F" w:rsidP="006D7F9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675C39" w14:textId="77777777" w:rsidR="00F2300F" w:rsidRPr="00EA6804" w:rsidRDefault="00F2300F" w:rsidP="006D7F9E">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2249C067" w14:textId="77777777" w:rsidR="00F2300F" w:rsidRPr="00EA6804" w:rsidRDefault="00F2300F" w:rsidP="006D7F9E">
            <w:pPr>
              <w:pStyle w:val="TAC"/>
            </w:pPr>
            <w:r w:rsidRPr="00EA6804">
              <w:t>190.20</w:t>
            </w:r>
          </w:p>
        </w:tc>
      </w:tr>
      <w:tr w:rsidR="00F2300F" w:rsidRPr="00EA6804" w14:paraId="528C2C1F" w14:textId="77777777" w:rsidTr="006D7F9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EE835C" w14:textId="77777777" w:rsidR="00F2300F" w:rsidRPr="00EA6804" w:rsidRDefault="00F2300F" w:rsidP="006D7F9E">
            <w:pP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322AA5" w14:textId="77777777" w:rsidR="00F2300F" w:rsidRPr="00EA6804" w:rsidRDefault="00F2300F" w:rsidP="006D7F9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9AAFF1" w14:textId="77777777" w:rsidR="00F2300F" w:rsidRPr="00EA6804" w:rsidRDefault="00F2300F" w:rsidP="006D7F9E">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2D5C8CA4" w14:textId="77777777" w:rsidR="00F2300F" w:rsidRPr="00EA6804" w:rsidRDefault="00F2300F" w:rsidP="006D7F9E">
            <w:pPr>
              <w:pStyle w:val="TAC"/>
            </w:pPr>
            <w:r w:rsidRPr="00EA6804">
              <w:t>380.28</w:t>
            </w:r>
          </w:p>
        </w:tc>
      </w:tr>
    </w:tbl>
    <w:p w14:paraId="6685721B" w14:textId="77777777" w:rsidR="00F2300F" w:rsidRPr="00EA6804" w:rsidRDefault="00F2300F" w:rsidP="00F2300F"/>
    <w:p w14:paraId="287775A3" w14:textId="77777777" w:rsidR="00F2300F" w:rsidRPr="00EA6804" w:rsidRDefault="00F2300F" w:rsidP="00F2300F">
      <w:pPr>
        <w:pStyle w:val="Heading3"/>
        <w:rPr>
          <w:rFonts w:eastAsia="SimSun"/>
        </w:rPr>
      </w:pPr>
      <w:bookmarkStart w:id="44" w:name="_Toc21026559"/>
      <w:bookmarkStart w:id="45" w:name="_Toc27743803"/>
      <w:bookmarkStart w:id="46" w:name="_Toc36196972"/>
      <w:bookmarkStart w:id="47" w:name="_Toc36197664"/>
      <w:bookmarkStart w:id="48" w:name="_Toc43898329"/>
      <w:bookmarkStart w:id="49" w:name="_Toc52550820"/>
      <w:bookmarkStart w:id="50" w:name="_Toc58952535"/>
      <w:bookmarkStart w:id="51" w:name="_Toc68098190"/>
      <w:bookmarkStart w:id="52" w:name="_Toc68098463"/>
      <w:bookmarkStart w:id="53" w:name="_Toc68360593"/>
      <w:bookmarkStart w:id="54" w:name="_Toc76557678"/>
      <w:r w:rsidRPr="00EA6804">
        <w:t>6.3D.</w:t>
      </w:r>
      <w:r w:rsidRPr="00EA6804">
        <w:rPr>
          <w:rFonts w:eastAsia="SimSun"/>
        </w:rPr>
        <w:t>2</w:t>
      </w:r>
      <w:r w:rsidRPr="00EA6804">
        <w:tab/>
        <w:t>Transmit OFF power for UL MIMO</w:t>
      </w:r>
      <w:bookmarkEnd w:id="44"/>
      <w:bookmarkEnd w:id="45"/>
      <w:bookmarkEnd w:id="46"/>
      <w:bookmarkEnd w:id="47"/>
      <w:bookmarkEnd w:id="48"/>
      <w:bookmarkEnd w:id="49"/>
      <w:bookmarkEnd w:id="50"/>
      <w:bookmarkEnd w:id="51"/>
      <w:bookmarkEnd w:id="52"/>
      <w:bookmarkEnd w:id="53"/>
      <w:bookmarkEnd w:id="54"/>
    </w:p>
    <w:p w14:paraId="09E8C369" w14:textId="77777777" w:rsidR="00F2300F" w:rsidRPr="00EA6804" w:rsidRDefault="00F2300F" w:rsidP="00F2300F">
      <w:pPr>
        <w:pStyle w:val="EditorsNote"/>
        <w:rPr>
          <w:lang w:eastAsia="zh-CN"/>
        </w:rPr>
      </w:pPr>
      <w:r w:rsidRPr="00EA6804">
        <w:t>Editor’s Note: This clause is incomplete. The following aspects are either missing or not yet determined:</w:t>
      </w:r>
    </w:p>
    <w:p w14:paraId="419D5AC7" w14:textId="77777777" w:rsidR="00F2300F" w:rsidRPr="00EA6804" w:rsidRDefault="00F2300F" w:rsidP="00F2300F">
      <w:pPr>
        <w:pStyle w:val="EditorsNote"/>
        <w:numPr>
          <w:ilvl w:val="0"/>
          <w:numId w:val="28"/>
        </w:numPr>
        <w:overflowPunct w:val="0"/>
        <w:autoSpaceDE w:val="0"/>
        <w:autoSpaceDN w:val="0"/>
        <w:adjustRightInd w:val="0"/>
        <w:textAlignment w:val="baseline"/>
      </w:pPr>
      <w:r w:rsidRPr="00EA6804">
        <w:t xml:space="preserve">Measurement Uncertainty and Test Tolerances are FFS. </w:t>
      </w:r>
    </w:p>
    <w:p w14:paraId="4CB050A5" w14:textId="77777777" w:rsidR="00F2300F" w:rsidRPr="00EA6804" w:rsidRDefault="00F2300F" w:rsidP="00F2300F">
      <w:pPr>
        <w:pStyle w:val="EditorsNote"/>
        <w:numPr>
          <w:ilvl w:val="0"/>
          <w:numId w:val="28"/>
        </w:numPr>
        <w:overflowPunct w:val="0"/>
        <w:autoSpaceDE w:val="0"/>
        <w:autoSpaceDN w:val="0"/>
        <w:adjustRightInd w:val="0"/>
        <w:textAlignment w:val="baseline"/>
      </w:pPr>
      <w:r w:rsidRPr="00EA6804">
        <w:t>The testability of this test case is pending further analysis on relaxation of the requirement.</w:t>
      </w:r>
    </w:p>
    <w:p w14:paraId="2312A74E" w14:textId="77777777" w:rsidR="00F2300F" w:rsidRPr="00EA6804" w:rsidRDefault="00F2300F" w:rsidP="00F2300F">
      <w:pPr>
        <w:pStyle w:val="EditorsNote"/>
        <w:numPr>
          <w:ilvl w:val="0"/>
          <w:numId w:val="28"/>
        </w:numPr>
        <w:overflowPunct w:val="0"/>
        <w:autoSpaceDE w:val="0"/>
        <w:autoSpaceDN w:val="0"/>
        <w:adjustRightInd w:val="0"/>
        <w:textAlignment w:val="baseline"/>
      </w:pPr>
      <w:r w:rsidRPr="00EA6804">
        <w:t>OTA test procedure for UL-MIMO is still under investigation</w:t>
      </w:r>
      <w:r w:rsidRPr="00EA6804">
        <w:rPr>
          <w:lang w:eastAsia="zh-CN"/>
        </w:rPr>
        <w:t>.</w:t>
      </w:r>
    </w:p>
    <w:p w14:paraId="1DA91B41" w14:textId="77777777" w:rsidR="00F2300F" w:rsidRPr="00EA6804" w:rsidRDefault="00F2300F" w:rsidP="00F2300F">
      <w:pPr>
        <w:pStyle w:val="EditorsNote"/>
        <w:numPr>
          <w:ilvl w:val="0"/>
          <w:numId w:val="28"/>
        </w:numPr>
        <w:overflowPunct w:val="0"/>
        <w:autoSpaceDE w:val="0"/>
        <w:autoSpaceDN w:val="0"/>
        <w:adjustRightInd w:val="0"/>
        <w:textAlignment w:val="baseline"/>
      </w:pPr>
      <w:r w:rsidRPr="00EA6804">
        <w:t>Measurement grid for PC2/4 in Annex M.4 is TBD.</w:t>
      </w:r>
    </w:p>
    <w:p w14:paraId="7B873DC3" w14:textId="77777777" w:rsidR="00F2300F" w:rsidRPr="00EA6804" w:rsidRDefault="00F2300F" w:rsidP="00F2300F">
      <w:pPr>
        <w:pStyle w:val="H6"/>
      </w:pPr>
      <w:r w:rsidRPr="00EA6804">
        <w:t>6.3D.2.1</w:t>
      </w:r>
      <w:r w:rsidRPr="00EA6804">
        <w:tab/>
        <w:t>Test purpose</w:t>
      </w:r>
    </w:p>
    <w:p w14:paraId="0E59680A" w14:textId="77777777" w:rsidR="00F2300F" w:rsidRPr="00EA6804" w:rsidRDefault="00F2300F" w:rsidP="00F2300F">
      <w:pPr>
        <w:rPr>
          <w:lang w:eastAsia="zh-CN"/>
        </w:rPr>
      </w:pPr>
      <w:r w:rsidRPr="00EA6804">
        <w:t>To verify that the UE transmit OFF power is lower than the value specified in the test requirement.</w:t>
      </w:r>
    </w:p>
    <w:p w14:paraId="16F90766" w14:textId="77777777" w:rsidR="00F2300F" w:rsidRPr="00EA6804" w:rsidRDefault="00F2300F" w:rsidP="00F2300F">
      <w:pPr>
        <w:rPr>
          <w:rFonts w:eastAsia="SimSun" w:cs="v5.0.0"/>
        </w:rPr>
      </w:pPr>
      <w:r w:rsidRPr="00EA6804">
        <w:t xml:space="preserve">An excess </w:t>
      </w:r>
      <w:proofErr w:type="gramStart"/>
      <w:r w:rsidRPr="00EA6804">
        <w:t>transmit</w:t>
      </w:r>
      <w:proofErr w:type="gramEnd"/>
      <w:r w:rsidRPr="00EA6804">
        <w:t xml:space="preserve"> OFF power potentially increases the Rise Over Thermal (</w:t>
      </w:r>
      <w:proofErr w:type="spellStart"/>
      <w:r w:rsidRPr="00EA6804">
        <w:t>RoT</w:t>
      </w:r>
      <w:proofErr w:type="spellEnd"/>
      <w:r w:rsidRPr="00EA6804">
        <w:t>) and therefore reduces the cell coverage area for other UEs</w:t>
      </w:r>
      <w:r w:rsidRPr="00EA6804">
        <w:rPr>
          <w:rFonts w:eastAsia="SimSun"/>
        </w:rPr>
        <w:t>.</w:t>
      </w:r>
    </w:p>
    <w:p w14:paraId="4D31203E" w14:textId="77777777" w:rsidR="0007254A" w:rsidRPr="00EA6804" w:rsidRDefault="0007254A" w:rsidP="0007254A">
      <w:pPr>
        <w:pStyle w:val="H6"/>
      </w:pPr>
      <w:r w:rsidRPr="00EA6804">
        <w:t>6.3D.2.2</w:t>
      </w:r>
      <w:r w:rsidRPr="00EA6804">
        <w:tab/>
        <w:t>Test applicability</w:t>
      </w:r>
    </w:p>
    <w:p w14:paraId="70AED0F3" w14:textId="77777777" w:rsidR="0007254A" w:rsidRPr="00EA6804" w:rsidRDefault="0007254A" w:rsidP="0007254A">
      <w:r w:rsidRPr="00EA6804">
        <w:t>This test applies to all types of NR UE release 15 and forward supporting UL MIMO.</w:t>
      </w:r>
    </w:p>
    <w:p w14:paraId="7D92DFBA" w14:textId="77777777" w:rsidR="0007254A" w:rsidRPr="00EA6804" w:rsidRDefault="0007254A" w:rsidP="0007254A">
      <w:pPr>
        <w:pStyle w:val="H6"/>
      </w:pPr>
      <w:r w:rsidRPr="00EA6804">
        <w:t>6.3D.2.3</w:t>
      </w:r>
      <w:r w:rsidRPr="00EA6804">
        <w:tab/>
        <w:t>Minimum conformance requirement</w:t>
      </w:r>
      <w:r w:rsidRPr="00EA6804">
        <w:rPr>
          <w:lang w:eastAsia="zh-CN"/>
        </w:rPr>
        <w:t>s</w:t>
      </w:r>
    </w:p>
    <w:p w14:paraId="069DE0AE" w14:textId="77777777" w:rsidR="0007254A" w:rsidRPr="00EA6804" w:rsidRDefault="0007254A" w:rsidP="0007254A">
      <w:r w:rsidRPr="00EA6804">
        <w:t xml:space="preserve">For UE supporting UL MIMO, the transmit OFF power is defined as the TRP in the channel bandwidth when the transmitter is OFF. The transmitter is considered OFF when the UE is not </w:t>
      </w:r>
      <w:r w:rsidRPr="00EA6804">
        <w:lastRenderedPageBreak/>
        <w:t xml:space="preserve">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EA6804">
        <w:t>Meas</w:t>
      </w:r>
      <w:proofErr w:type="spellEnd"/>
      <w:r w:rsidRPr="00EA6804">
        <w:t>=TRP grid).</w:t>
      </w:r>
    </w:p>
    <w:p w14:paraId="71C11B4B" w14:textId="77777777" w:rsidR="0007254A" w:rsidRPr="00EA6804" w:rsidRDefault="0007254A" w:rsidP="0007254A">
      <w:pPr>
        <w:rPr>
          <w:rFonts w:eastAsia="SimSun" w:cs="v5.0.0"/>
        </w:rPr>
      </w:pPr>
      <w:r w:rsidRPr="00EA6804">
        <w:t>The normative reference for this requirement is TS 38.101-2 [3] clause 6.3D.2.</w:t>
      </w:r>
    </w:p>
    <w:p w14:paraId="18411345" w14:textId="77777777" w:rsidR="0007254A" w:rsidRPr="00EA6804" w:rsidRDefault="0007254A" w:rsidP="0007254A">
      <w:pPr>
        <w:pStyle w:val="H6"/>
      </w:pPr>
      <w:r w:rsidRPr="00EA6804">
        <w:t>6.3D.2.4</w:t>
      </w:r>
      <w:r w:rsidRPr="00EA6804">
        <w:tab/>
        <w:t>Test description</w:t>
      </w:r>
    </w:p>
    <w:p w14:paraId="138CFDD5" w14:textId="77777777" w:rsidR="0007254A" w:rsidRPr="00EA6804" w:rsidRDefault="0007254A" w:rsidP="0007254A">
      <w:pPr>
        <w:pStyle w:val="H6"/>
      </w:pPr>
      <w:r w:rsidRPr="00EA6804">
        <w:t>6.3D.2.4.1</w:t>
      </w:r>
      <w:r w:rsidRPr="00EA6804">
        <w:tab/>
        <w:t>Initial condition</w:t>
      </w:r>
    </w:p>
    <w:p w14:paraId="22F29DF6" w14:textId="77777777" w:rsidR="0007254A" w:rsidRPr="00EA6804" w:rsidRDefault="0007254A" w:rsidP="0007254A">
      <w:r w:rsidRPr="00EA6804">
        <w:t>Initial conditions are a set of test configurations the UE needs to be tested in and the steps for the SS to take with the UE to reach the correct measurement state.</w:t>
      </w:r>
    </w:p>
    <w:p w14:paraId="50A2A814" w14:textId="7D7D9301" w:rsidR="0007254A" w:rsidRDefault="0007254A" w:rsidP="0007254A">
      <w:r w:rsidRPr="00EA6804">
        <w:t xml:space="preserve">The initial test configurations consist of environmental conditions, test frequencies, test channel bandwidths and sub-carrier spacing based on NR operating bands specified in </w:t>
      </w:r>
      <w:r w:rsidRPr="00EA6804">
        <w:rPr>
          <w:lang w:eastAsia="zh-CN"/>
        </w:rPr>
        <w:t>T</w:t>
      </w:r>
      <w:r w:rsidRPr="00EA6804">
        <w:t>able 5.</w:t>
      </w:r>
      <w:r w:rsidRPr="00EA6804">
        <w:rPr>
          <w:lang w:eastAsia="zh-CN"/>
        </w:rPr>
        <w:t>3.5</w:t>
      </w:r>
      <w:r w:rsidRPr="00EA6804">
        <w:t xml:space="preserve">-1.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w:t>
      </w:r>
      <w:r w:rsidRPr="00EA6804">
        <w:rPr>
          <w:lang w:eastAsia="zh-CN"/>
        </w:rPr>
        <w:t>T</w:t>
      </w:r>
      <w:r w:rsidRPr="00EA6804">
        <w:t>able 6.3D.2.4.1-1. The details of the uplink reference measurement channels (RMCs) are specified in Annexes A.2. Configurations of PDSCH and PDCCH before measurement are specified in Annex C.2.</w:t>
      </w:r>
    </w:p>
    <w:p w14:paraId="04CDE69F" w14:textId="77777777" w:rsidR="0007254A" w:rsidRPr="00EA6804" w:rsidRDefault="0007254A" w:rsidP="0007254A">
      <w:pPr>
        <w:pStyle w:val="TH"/>
      </w:pPr>
      <w:r w:rsidRPr="00EA6804">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07254A" w:rsidRPr="00EA6804" w14:paraId="44D9E279" w14:textId="77777777" w:rsidTr="006D7F9E">
        <w:tc>
          <w:tcPr>
            <w:tcW w:w="5000" w:type="pct"/>
            <w:gridSpan w:val="5"/>
            <w:shd w:val="clear" w:color="auto" w:fill="auto"/>
          </w:tcPr>
          <w:p w14:paraId="6A150E7E" w14:textId="77777777" w:rsidR="0007254A" w:rsidRPr="00EA6804" w:rsidRDefault="0007254A" w:rsidP="006D7F9E">
            <w:pPr>
              <w:pStyle w:val="TAH"/>
            </w:pPr>
            <w:r w:rsidRPr="00EA6804">
              <w:t>Initial Conditions</w:t>
            </w:r>
          </w:p>
        </w:tc>
      </w:tr>
      <w:tr w:rsidR="0007254A" w:rsidRPr="00EA6804" w14:paraId="60AA7970" w14:textId="77777777" w:rsidTr="006D7F9E">
        <w:tc>
          <w:tcPr>
            <w:tcW w:w="2353" w:type="pct"/>
            <w:gridSpan w:val="3"/>
            <w:shd w:val="clear" w:color="auto" w:fill="auto"/>
          </w:tcPr>
          <w:p w14:paraId="75D2089B" w14:textId="77777777" w:rsidR="0007254A" w:rsidRPr="00EA6804" w:rsidRDefault="0007254A" w:rsidP="006D7F9E">
            <w:pPr>
              <w:pStyle w:val="TAL"/>
            </w:pPr>
            <w:r w:rsidRPr="00EA6804">
              <w:t>Test Environment as specified in TS 38.508-1 [10] subclause 4.1</w:t>
            </w:r>
          </w:p>
        </w:tc>
        <w:tc>
          <w:tcPr>
            <w:tcW w:w="2647" w:type="pct"/>
            <w:gridSpan w:val="2"/>
          </w:tcPr>
          <w:p w14:paraId="15A11B8C" w14:textId="77777777" w:rsidR="0007254A" w:rsidRPr="00EA6804" w:rsidRDefault="0007254A" w:rsidP="006D7F9E">
            <w:pPr>
              <w:pStyle w:val="TAL"/>
            </w:pPr>
            <w:r w:rsidRPr="00EA6804">
              <w:t>Normal</w:t>
            </w:r>
          </w:p>
        </w:tc>
      </w:tr>
      <w:tr w:rsidR="0007254A" w:rsidRPr="00EA6804" w14:paraId="15CE93BD" w14:textId="77777777" w:rsidTr="006D7F9E">
        <w:tc>
          <w:tcPr>
            <w:tcW w:w="2353" w:type="pct"/>
            <w:gridSpan w:val="3"/>
            <w:shd w:val="clear" w:color="auto" w:fill="auto"/>
          </w:tcPr>
          <w:p w14:paraId="0701A4A5" w14:textId="77777777" w:rsidR="0007254A" w:rsidRPr="00EA6804" w:rsidRDefault="0007254A" w:rsidP="006D7F9E">
            <w:pPr>
              <w:pStyle w:val="TAL"/>
            </w:pPr>
            <w:r w:rsidRPr="00EA6804">
              <w:t>Test Frequencies as specified in TS 38.508-1 [10] subclause 4.3.1</w:t>
            </w:r>
          </w:p>
        </w:tc>
        <w:tc>
          <w:tcPr>
            <w:tcW w:w="2647" w:type="pct"/>
            <w:gridSpan w:val="2"/>
          </w:tcPr>
          <w:p w14:paraId="6515F115" w14:textId="77777777" w:rsidR="0007254A" w:rsidRPr="00EA6804" w:rsidRDefault="0007254A" w:rsidP="006D7F9E">
            <w:pPr>
              <w:pStyle w:val="TAL"/>
            </w:pPr>
            <w:r w:rsidRPr="00EA6804">
              <w:t xml:space="preserve">Low range, </w:t>
            </w:r>
            <w:proofErr w:type="spellStart"/>
            <w:r w:rsidRPr="00EA6804">
              <w:t>Mid range</w:t>
            </w:r>
            <w:proofErr w:type="spellEnd"/>
            <w:r w:rsidRPr="00EA6804">
              <w:t>, High range</w:t>
            </w:r>
          </w:p>
        </w:tc>
      </w:tr>
      <w:tr w:rsidR="0007254A" w:rsidRPr="00EA6804" w14:paraId="47C61D9D" w14:textId="77777777" w:rsidTr="006D7F9E">
        <w:tc>
          <w:tcPr>
            <w:tcW w:w="2353" w:type="pct"/>
            <w:gridSpan w:val="3"/>
            <w:shd w:val="clear" w:color="auto" w:fill="auto"/>
          </w:tcPr>
          <w:p w14:paraId="31067CB9" w14:textId="77777777" w:rsidR="0007254A" w:rsidRPr="00EA6804" w:rsidRDefault="0007254A" w:rsidP="006D7F9E">
            <w:pPr>
              <w:pStyle w:val="TAL"/>
            </w:pPr>
            <w:r w:rsidRPr="00EA6804">
              <w:t>Test Channel Bandwidths as specified in TS 38.508-1 [10] subclause 4.3.1</w:t>
            </w:r>
          </w:p>
        </w:tc>
        <w:tc>
          <w:tcPr>
            <w:tcW w:w="2647" w:type="pct"/>
            <w:gridSpan w:val="2"/>
          </w:tcPr>
          <w:p w14:paraId="60EB8E7C" w14:textId="77777777" w:rsidR="0007254A" w:rsidRPr="00EA6804" w:rsidRDefault="0007254A" w:rsidP="006D7F9E">
            <w:pPr>
              <w:pStyle w:val="TAL"/>
              <w:rPr>
                <w:highlight w:val="yellow"/>
              </w:rPr>
            </w:pPr>
            <w:r w:rsidRPr="00EA6804">
              <w:t>Lowest</w:t>
            </w:r>
          </w:p>
        </w:tc>
      </w:tr>
      <w:tr w:rsidR="0007254A" w:rsidRPr="00EA6804" w14:paraId="5C550EF2" w14:textId="77777777" w:rsidTr="006D7F9E">
        <w:tc>
          <w:tcPr>
            <w:tcW w:w="2353" w:type="pct"/>
            <w:gridSpan w:val="3"/>
            <w:shd w:val="clear" w:color="auto" w:fill="auto"/>
          </w:tcPr>
          <w:p w14:paraId="166ADF76" w14:textId="77777777" w:rsidR="0007254A" w:rsidRPr="00EA6804" w:rsidRDefault="0007254A" w:rsidP="006D7F9E">
            <w:pPr>
              <w:pStyle w:val="TAL"/>
            </w:pPr>
            <w:r w:rsidRPr="00EA6804">
              <w:t>Test SCS as specified in Table 5.3.5-1.</w:t>
            </w:r>
          </w:p>
        </w:tc>
        <w:tc>
          <w:tcPr>
            <w:tcW w:w="2647" w:type="pct"/>
            <w:gridSpan w:val="2"/>
          </w:tcPr>
          <w:p w14:paraId="1D0B7A07" w14:textId="77777777" w:rsidR="0007254A" w:rsidRPr="00EA6804" w:rsidRDefault="0007254A" w:rsidP="006D7F9E">
            <w:pPr>
              <w:pStyle w:val="TAL"/>
            </w:pPr>
            <w:r w:rsidRPr="00EA6804">
              <w:t>Highest</w:t>
            </w:r>
          </w:p>
        </w:tc>
      </w:tr>
      <w:tr w:rsidR="0007254A" w:rsidRPr="00EA6804" w14:paraId="04616E49" w14:textId="77777777" w:rsidTr="006D7F9E">
        <w:tc>
          <w:tcPr>
            <w:tcW w:w="5000" w:type="pct"/>
            <w:gridSpan w:val="5"/>
            <w:shd w:val="clear" w:color="auto" w:fill="auto"/>
          </w:tcPr>
          <w:p w14:paraId="462B40CA" w14:textId="77777777" w:rsidR="0007254A" w:rsidRPr="00EA6804" w:rsidRDefault="0007254A" w:rsidP="006D7F9E">
            <w:pPr>
              <w:pStyle w:val="TAH"/>
            </w:pPr>
            <w:r w:rsidRPr="00EA6804">
              <w:t>Test Parameters</w:t>
            </w:r>
          </w:p>
        </w:tc>
      </w:tr>
      <w:tr w:rsidR="0007254A" w:rsidRPr="00EA6804" w14:paraId="710C1466" w14:textId="77777777" w:rsidTr="006D7F9E">
        <w:tc>
          <w:tcPr>
            <w:tcW w:w="513" w:type="pct"/>
            <w:shd w:val="clear" w:color="auto" w:fill="auto"/>
          </w:tcPr>
          <w:p w14:paraId="28D0A563" w14:textId="77777777" w:rsidR="0007254A" w:rsidRPr="00EA6804" w:rsidRDefault="0007254A" w:rsidP="006D7F9E">
            <w:pPr>
              <w:pStyle w:val="TAH"/>
            </w:pPr>
          </w:p>
        </w:tc>
        <w:tc>
          <w:tcPr>
            <w:tcW w:w="1840" w:type="pct"/>
            <w:gridSpan w:val="2"/>
            <w:tcBorders>
              <w:bottom w:val="single" w:sz="4" w:space="0" w:color="auto"/>
            </w:tcBorders>
            <w:shd w:val="clear" w:color="auto" w:fill="auto"/>
          </w:tcPr>
          <w:p w14:paraId="676589A6" w14:textId="77777777" w:rsidR="0007254A" w:rsidRPr="00EA6804" w:rsidRDefault="0007254A" w:rsidP="006D7F9E">
            <w:pPr>
              <w:pStyle w:val="TAH"/>
            </w:pPr>
            <w:r w:rsidRPr="00EA6804">
              <w:t>Downlink Configuration</w:t>
            </w:r>
          </w:p>
        </w:tc>
        <w:tc>
          <w:tcPr>
            <w:tcW w:w="2647" w:type="pct"/>
            <w:gridSpan w:val="2"/>
          </w:tcPr>
          <w:p w14:paraId="3D5E9878" w14:textId="77777777" w:rsidR="0007254A" w:rsidRPr="00EA6804" w:rsidRDefault="0007254A" w:rsidP="006D7F9E">
            <w:pPr>
              <w:pStyle w:val="TAH"/>
            </w:pPr>
            <w:r w:rsidRPr="00EA6804">
              <w:t>Uplink Configuration</w:t>
            </w:r>
          </w:p>
        </w:tc>
      </w:tr>
      <w:tr w:rsidR="0007254A" w:rsidRPr="00EA6804" w14:paraId="30123DC4" w14:textId="77777777" w:rsidTr="006D7F9E">
        <w:trPr>
          <w:trHeight w:val="300"/>
        </w:trPr>
        <w:tc>
          <w:tcPr>
            <w:tcW w:w="513" w:type="pct"/>
            <w:shd w:val="clear" w:color="auto" w:fill="auto"/>
          </w:tcPr>
          <w:p w14:paraId="777780F7" w14:textId="77777777" w:rsidR="0007254A" w:rsidRPr="00EA6804" w:rsidRDefault="0007254A" w:rsidP="006D7F9E">
            <w:pPr>
              <w:pStyle w:val="TAH"/>
            </w:pPr>
            <w:r w:rsidRPr="00EA6804">
              <w:t>Test ID</w:t>
            </w:r>
          </w:p>
        </w:tc>
        <w:tc>
          <w:tcPr>
            <w:tcW w:w="920" w:type="pct"/>
            <w:shd w:val="clear" w:color="auto" w:fill="auto"/>
          </w:tcPr>
          <w:p w14:paraId="3E9B83EF" w14:textId="77777777" w:rsidR="0007254A" w:rsidRPr="00EA6804" w:rsidRDefault="0007254A" w:rsidP="006D7F9E">
            <w:pPr>
              <w:pStyle w:val="TAC"/>
            </w:pPr>
            <w:r w:rsidRPr="00EA6804">
              <w:t>Modulation</w:t>
            </w:r>
          </w:p>
        </w:tc>
        <w:tc>
          <w:tcPr>
            <w:tcW w:w="920" w:type="pct"/>
            <w:shd w:val="clear" w:color="auto" w:fill="auto"/>
          </w:tcPr>
          <w:p w14:paraId="6F213992" w14:textId="77777777" w:rsidR="0007254A" w:rsidRPr="00EA6804" w:rsidRDefault="0007254A" w:rsidP="006D7F9E">
            <w:pPr>
              <w:pStyle w:val="TAC"/>
            </w:pPr>
            <w:r w:rsidRPr="00EA6804">
              <w:t>RB allocation</w:t>
            </w:r>
          </w:p>
        </w:tc>
        <w:tc>
          <w:tcPr>
            <w:tcW w:w="999" w:type="pct"/>
          </w:tcPr>
          <w:p w14:paraId="68AA7665" w14:textId="77777777" w:rsidR="0007254A" w:rsidRPr="00EA6804" w:rsidRDefault="0007254A" w:rsidP="006D7F9E">
            <w:pPr>
              <w:pStyle w:val="TAH"/>
            </w:pPr>
            <w:r w:rsidRPr="00EA6804">
              <w:t>Modulation</w:t>
            </w:r>
          </w:p>
        </w:tc>
        <w:tc>
          <w:tcPr>
            <w:tcW w:w="1648" w:type="pct"/>
            <w:shd w:val="clear" w:color="auto" w:fill="auto"/>
          </w:tcPr>
          <w:p w14:paraId="6E8CF14E" w14:textId="77777777" w:rsidR="0007254A" w:rsidRPr="00EA6804" w:rsidRDefault="0007254A" w:rsidP="006D7F9E">
            <w:pPr>
              <w:pStyle w:val="TAH"/>
            </w:pPr>
            <w:r w:rsidRPr="00EA6804">
              <w:t>RB allocation</w:t>
            </w:r>
          </w:p>
        </w:tc>
      </w:tr>
      <w:tr w:rsidR="0007254A" w:rsidRPr="00EA6804" w14:paraId="109E5AE4" w14:textId="77777777" w:rsidTr="006D7F9E">
        <w:trPr>
          <w:trHeight w:val="255"/>
        </w:trPr>
        <w:tc>
          <w:tcPr>
            <w:tcW w:w="513" w:type="pct"/>
            <w:shd w:val="clear" w:color="auto" w:fill="auto"/>
          </w:tcPr>
          <w:p w14:paraId="46D84891" w14:textId="77777777" w:rsidR="0007254A" w:rsidRPr="00EA6804" w:rsidRDefault="0007254A" w:rsidP="006D7F9E">
            <w:pPr>
              <w:pStyle w:val="TAC"/>
            </w:pPr>
            <w:r w:rsidRPr="00EA6804">
              <w:t>1</w:t>
            </w:r>
          </w:p>
        </w:tc>
        <w:tc>
          <w:tcPr>
            <w:tcW w:w="920" w:type="pct"/>
            <w:shd w:val="clear" w:color="auto" w:fill="auto"/>
          </w:tcPr>
          <w:p w14:paraId="7264BDA3" w14:textId="77777777" w:rsidR="0007254A" w:rsidRPr="00EA6804" w:rsidRDefault="0007254A" w:rsidP="006D7F9E">
            <w:pPr>
              <w:pStyle w:val="TAC"/>
            </w:pPr>
            <w:r w:rsidRPr="00EA6804">
              <w:rPr>
                <w:rFonts w:eastAsia="MS Mincho"/>
                <w:b/>
                <w:lang w:eastAsia="ja-JP"/>
              </w:rPr>
              <w:t>N/A</w:t>
            </w:r>
          </w:p>
        </w:tc>
        <w:tc>
          <w:tcPr>
            <w:tcW w:w="920" w:type="pct"/>
            <w:shd w:val="clear" w:color="auto" w:fill="auto"/>
          </w:tcPr>
          <w:p w14:paraId="1DCC03B0" w14:textId="77777777" w:rsidR="0007254A" w:rsidRPr="00EA6804" w:rsidRDefault="0007254A" w:rsidP="006D7F9E">
            <w:pPr>
              <w:pStyle w:val="TAC"/>
            </w:pPr>
            <w:r w:rsidRPr="00EA6804">
              <w:rPr>
                <w:rFonts w:eastAsia="MS Mincho"/>
                <w:b/>
                <w:lang w:eastAsia="ja-JP"/>
              </w:rPr>
              <w:t>0</w:t>
            </w:r>
          </w:p>
        </w:tc>
        <w:tc>
          <w:tcPr>
            <w:tcW w:w="999" w:type="pct"/>
          </w:tcPr>
          <w:p w14:paraId="36B638F3" w14:textId="77777777" w:rsidR="0007254A" w:rsidRPr="00EA6804" w:rsidRDefault="0007254A" w:rsidP="006D7F9E">
            <w:pPr>
              <w:pStyle w:val="TAC"/>
            </w:pPr>
            <w:r w:rsidRPr="00EA6804">
              <w:rPr>
                <w:rFonts w:eastAsia="MS Mincho"/>
                <w:b/>
                <w:lang w:eastAsia="ja-JP"/>
              </w:rPr>
              <w:t>N/A</w:t>
            </w:r>
          </w:p>
        </w:tc>
        <w:tc>
          <w:tcPr>
            <w:tcW w:w="1648" w:type="pct"/>
            <w:shd w:val="clear" w:color="auto" w:fill="auto"/>
          </w:tcPr>
          <w:p w14:paraId="07B39D18" w14:textId="77777777" w:rsidR="0007254A" w:rsidRPr="00EA6804" w:rsidRDefault="0007254A" w:rsidP="006D7F9E">
            <w:pPr>
              <w:pStyle w:val="TAC"/>
            </w:pPr>
            <w:r w:rsidRPr="00EA6804">
              <w:rPr>
                <w:rFonts w:eastAsia="MS Mincho"/>
                <w:b/>
                <w:lang w:eastAsia="ja-JP"/>
              </w:rPr>
              <w:t>0</w:t>
            </w:r>
          </w:p>
        </w:tc>
      </w:tr>
    </w:tbl>
    <w:p w14:paraId="2611A702" w14:textId="77777777" w:rsidR="0007254A" w:rsidRPr="00EA6804" w:rsidRDefault="0007254A" w:rsidP="0007254A"/>
    <w:p w14:paraId="0E40CAD3" w14:textId="77777777" w:rsidR="0007254A" w:rsidRPr="00EA6804" w:rsidRDefault="0007254A" w:rsidP="0007254A">
      <w:pPr>
        <w:pStyle w:val="B10"/>
      </w:pPr>
      <w:r w:rsidRPr="00EA6804">
        <w:t>1.</w:t>
      </w:r>
      <w:r w:rsidRPr="00EA6804">
        <w:tab/>
        <w:t>Connection between SS and UE is shown in TS 38.508-1 [10] Annex A Figure A.3.3.1.1 for TE diagram and Figure A.3.4.1.1 for UE diagram.</w:t>
      </w:r>
    </w:p>
    <w:p w14:paraId="66B1C4FC" w14:textId="77777777" w:rsidR="0007254A" w:rsidRPr="00EA6804" w:rsidRDefault="0007254A" w:rsidP="0007254A">
      <w:pPr>
        <w:pStyle w:val="B10"/>
      </w:pPr>
      <w:r w:rsidRPr="00EA6804">
        <w:t>2.</w:t>
      </w:r>
      <w:r w:rsidRPr="00EA6804">
        <w:tab/>
        <w:t>The parameter settings for the cell are set up according to TS 38.508-1 [10] subclause 4.4.3.</w:t>
      </w:r>
    </w:p>
    <w:p w14:paraId="4CDEEA90" w14:textId="77777777" w:rsidR="0007254A" w:rsidRPr="00EA6804" w:rsidRDefault="0007254A" w:rsidP="0007254A">
      <w:pPr>
        <w:pStyle w:val="B10"/>
      </w:pPr>
      <w:r w:rsidRPr="00EA6804">
        <w:t>3.</w:t>
      </w:r>
      <w:r w:rsidRPr="00EA6804">
        <w:tab/>
        <w:t>Downlink signals are initially set up according to Annex C.0, C.1 and C.3.0, and uplink signals according to Annex G.0, G.1 and G.3.0.</w:t>
      </w:r>
    </w:p>
    <w:p w14:paraId="1ED9692F" w14:textId="77777777" w:rsidR="0007254A" w:rsidRPr="00EA6804" w:rsidRDefault="0007254A" w:rsidP="0007254A">
      <w:pPr>
        <w:pStyle w:val="B10"/>
      </w:pPr>
      <w:r w:rsidRPr="00EA6804">
        <w:t>4.</w:t>
      </w:r>
      <w:r w:rsidRPr="00EA6804">
        <w:tab/>
        <w:t>The UL Reference Measurement Channels are set according to Table 6.3D.2.4.1-1.</w:t>
      </w:r>
    </w:p>
    <w:p w14:paraId="15A505DF" w14:textId="77777777" w:rsidR="0007254A" w:rsidRPr="00EA6804" w:rsidRDefault="0007254A" w:rsidP="0007254A">
      <w:pPr>
        <w:pStyle w:val="B10"/>
        <w:rPr>
          <w:lang w:eastAsia="zh-CN"/>
        </w:rPr>
      </w:pPr>
      <w:r w:rsidRPr="00EA6804">
        <w:t>5.</w:t>
      </w:r>
      <w:r w:rsidRPr="00EA6804">
        <w:tab/>
        <w:t>Propagation conditions are set according to Annex B.0.</w:t>
      </w:r>
    </w:p>
    <w:p w14:paraId="76DEEEA9" w14:textId="77777777" w:rsidR="0007254A" w:rsidRPr="00EA6804" w:rsidRDefault="0007254A" w:rsidP="0007254A">
      <w:pPr>
        <w:pStyle w:val="B10"/>
      </w:pPr>
      <w:r w:rsidRPr="00EA6804">
        <w:rPr>
          <w:lang w:eastAsia="zh-CN"/>
        </w:rPr>
        <w:t>6</w:t>
      </w:r>
      <w:r w:rsidRPr="00EA6804">
        <w:t>.</w:t>
      </w:r>
      <w:r w:rsidRPr="00EA6804">
        <w:tab/>
      </w:r>
      <w:r w:rsidRPr="00EA6804">
        <w:rPr>
          <w:lang w:eastAsia="zh-CN"/>
        </w:rPr>
        <w:t xml:space="preserve">Ensure the UE is in State RRC_CONNECTED with generic procedure parameters Connectivity NR, </w:t>
      </w:r>
      <w:proofErr w:type="gramStart"/>
      <w:r w:rsidRPr="00EA6804">
        <w:rPr>
          <w:lang w:eastAsia="zh-CN"/>
        </w:rPr>
        <w:t>Connected</w:t>
      </w:r>
      <w:proofErr w:type="gramEnd"/>
      <w:r w:rsidRPr="00EA6804">
        <w:rPr>
          <w:lang w:eastAsia="zh-CN"/>
        </w:rPr>
        <w:t xml:space="preserve"> without release On, Test Mode On and Test Loop Function On according to TS 38.508-1 [10] clause 4.5. Message contents are defined in clause 6.3D.2.4.3.</w:t>
      </w:r>
    </w:p>
    <w:p w14:paraId="6176C181" w14:textId="77777777" w:rsidR="0007254A" w:rsidRPr="00EA6804" w:rsidRDefault="0007254A" w:rsidP="0007254A">
      <w:pPr>
        <w:pStyle w:val="H6"/>
      </w:pPr>
      <w:r w:rsidRPr="00EA6804">
        <w:t>6.3D.2.4.2</w:t>
      </w:r>
      <w:r w:rsidRPr="00EA6804">
        <w:tab/>
        <w:t>Test procedure</w:t>
      </w:r>
    </w:p>
    <w:p w14:paraId="23EA524C" w14:textId="77777777" w:rsidR="0007254A" w:rsidRPr="00EA6804" w:rsidRDefault="0007254A" w:rsidP="0007254A">
      <w:pPr>
        <w:pStyle w:val="B10"/>
      </w:pPr>
      <w:r w:rsidRPr="00EA6804">
        <w:t>1.</w:t>
      </w:r>
      <w:r w:rsidRPr="00EA6804">
        <w:tab/>
        <w:t>Set the UE in the Tx beam peak direction found with a 3D EIRP scan as performed in Annex K.1.1. Allow at least BEAM_SELECT_WAIT_TIME (NOTE) for the UE Tx beam selection to complete.</w:t>
      </w:r>
    </w:p>
    <w:p w14:paraId="6F63FEAE" w14:textId="77777777" w:rsidR="0007254A" w:rsidRPr="00EA6804" w:rsidRDefault="0007254A" w:rsidP="0007254A">
      <w:pPr>
        <w:pStyle w:val="B10"/>
      </w:pPr>
      <w:r w:rsidRPr="00EA6804">
        <w:t>2.</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6A2E4794" w14:textId="77777777" w:rsidR="0007254A" w:rsidRPr="00EA6804" w:rsidRDefault="0007254A" w:rsidP="0007254A">
      <w:pPr>
        <w:pStyle w:val="B10"/>
      </w:pPr>
      <w:r w:rsidRPr="00EA6804">
        <w:t>3.</w:t>
      </w:r>
      <w:r w:rsidRPr="00EA6804">
        <w:tab/>
        <w:t>Measure UE TRP for the assigned NR channel with a rectangular measurement filter with bandwidths according to Table 6.3D.2.5-1.</w:t>
      </w:r>
      <w:r w:rsidRPr="00EA6804">
        <w:rPr>
          <w:color w:val="000000"/>
        </w:rPr>
        <w:t xml:space="preserve"> Total radiated power is measured according to TRP measurement procedure defined in Annex K.</w:t>
      </w:r>
      <w:r w:rsidRPr="00EA6804">
        <w:t xml:space="preserve"> TRP is calculated considering both polarizations, </w:t>
      </w:r>
      <w:proofErr w:type="gramStart"/>
      <w:r w:rsidRPr="00EA6804">
        <w:t>theta</w:t>
      </w:r>
      <w:proofErr w:type="gramEnd"/>
      <w:r w:rsidRPr="00EA6804">
        <w:t xml:space="preserve"> and phi.</w:t>
      </w:r>
    </w:p>
    <w:p w14:paraId="0C7CE80A" w14:textId="77777777" w:rsidR="0007254A" w:rsidRPr="00EA6804" w:rsidRDefault="0007254A" w:rsidP="0007254A">
      <w:pPr>
        <w:pStyle w:val="NO"/>
      </w:pPr>
      <w:r w:rsidRPr="00EA6804">
        <w:t>NOTE:</w:t>
      </w:r>
      <w:r w:rsidRPr="00EA6804">
        <w:tab/>
        <w:t>The BEAM_SELECT_WAIT_TIME default value is defined in Annex K.1.1.</w:t>
      </w:r>
    </w:p>
    <w:p w14:paraId="2EDE70FF" w14:textId="77777777" w:rsidR="0007254A" w:rsidRPr="00EA6804" w:rsidRDefault="0007254A" w:rsidP="0007254A">
      <w:pPr>
        <w:pStyle w:val="H6"/>
      </w:pPr>
      <w:r w:rsidRPr="00EA6804">
        <w:lastRenderedPageBreak/>
        <w:t>6.3D.2.4.3</w:t>
      </w:r>
      <w:r w:rsidRPr="00EA6804">
        <w:tab/>
        <w:t>Message contents</w:t>
      </w:r>
    </w:p>
    <w:p w14:paraId="26A1A44E" w14:textId="77777777" w:rsidR="0007254A" w:rsidRPr="00EA6804" w:rsidRDefault="0007254A" w:rsidP="0007254A">
      <w:r w:rsidRPr="00EA6804">
        <w:t>Message contents are according to TS 38.508-1 [10] subclause 4.6 ensuring Table 4.6.3-182 with condition 2TX_UL_MIMO.</w:t>
      </w:r>
    </w:p>
    <w:p w14:paraId="22290A9F" w14:textId="77777777" w:rsidR="0007254A" w:rsidRPr="00EA6804" w:rsidRDefault="0007254A" w:rsidP="0007254A">
      <w:pPr>
        <w:pStyle w:val="H6"/>
      </w:pPr>
      <w:r w:rsidRPr="00EA6804">
        <w:t>6.3D.2.5</w:t>
      </w:r>
      <w:r w:rsidRPr="00EA6804">
        <w:tab/>
        <w:t>Test requirement</w:t>
      </w:r>
    </w:p>
    <w:p w14:paraId="1B8937C7" w14:textId="77777777" w:rsidR="0007254A" w:rsidRPr="00EA6804" w:rsidRDefault="0007254A" w:rsidP="0007254A">
      <w:pPr>
        <w:rPr>
          <w:rFonts w:cs="v5.0.0"/>
        </w:rPr>
      </w:pPr>
      <w:r w:rsidRPr="00EA6804">
        <w:t>The requirement for the transmit OFF power shall not exceed the values specified in Table 6.3D.2.5-1.</w:t>
      </w:r>
    </w:p>
    <w:p w14:paraId="7A2D81BD" w14:textId="77777777" w:rsidR="0007254A" w:rsidRPr="00EA6804" w:rsidRDefault="0007254A" w:rsidP="0007254A">
      <w:pPr>
        <w:pStyle w:val="TH"/>
      </w:pPr>
      <w:r w:rsidRPr="00EA6804">
        <w:t>Table 6.3D.2.5-1: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07254A" w:rsidRPr="00EA6804" w14:paraId="4EEC99F4" w14:textId="77777777" w:rsidTr="006D7F9E">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ED7358F" w14:textId="77777777" w:rsidR="0007254A" w:rsidRPr="00EA6804" w:rsidRDefault="0007254A" w:rsidP="006D7F9E">
            <w:pPr>
              <w:pStyle w:val="TAH"/>
            </w:pPr>
            <w:r w:rsidRPr="00EA6804">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12E7934" w14:textId="77777777" w:rsidR="0007254A" w:rsidRPr="00EA6804" w:rsidRDefault="0007254A" w:rsidP="006D7F9E">
            <w:pPr>
              <w:pStyle w:val="TAH"/>
            </w:pPr>
            <w:r w:rsidRPr="00EA6804">
              <w:t>Channel bandwidth / Transmit OFF power (dBm) / measurement bandwidth</w:t>
            </w:r>
          </w:p>
        </w:tc>
      </w:tr>
      <w:tr w:rsidR="0007254A" w:rsidRPr="00EA6804" w14:paraId="713B3C0B" w14:textId="77777777" w:rsidTr="006D7F9E">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5DB0C37" w14:textId="77777777" w:rsidR="0007254A" w:rsidRPr="00EA6804" w:rsidRDefault="0007254A" w:rsidP="006D7F9E">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F708D5F" w14:textId="77777777" w:rsidR="0007254A" w:rsidRPr="00EA6804" w:rsidRDefault="0007254A" w:rsidP="006D7F9E">
            <w:pPr>
              <w:pStyle w:val="TAH"/>
            </w:pPr>
            <w:r w:rsidRPr="00EA6804">
              <w:t>50 MHz</w:t>
            </w:r>
          </w:p>
        </w:tc>
        <w:tc>
          <w:tcPr>
            <w:tcW w:w="1501" w:type="dxa"/>
            <w:tcBorders>
              <w:top w:val="single" w:sz="4" w:space="0" w:color="auto"/>
              <w:left w:val="single" w:sz="4" w:space="0" w:color="auto"/>
              <w:bottom w:val="single" w:sz="4" w:space="0" w:color="auto"/>
              <w:right w:val="single" w:sz="4" w:space="0" w:color="auto"/>
            </w:tcBorders>
            <w:hideMark/>
          </w:tcPr>
          <w:p w14:paraId="3BEC44DD" w14:textId="77777777" w:rsidR="0007254A" w:rsidRPr="00EA6804" w:rsidRDefault="0007254A" w:rsidP="006D7F9E">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721A9378" w14:textId="77777777" w:rsidR="0007254A" w:rsidRPr="00EA6804" w:rsidRDefault="0007254A" w:rsidP="006D7F9E">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009863D9" w14:textId="77777777" w:rsidR="0007254A" w:rsidRPr="00EA6804" w:rsidRDefault="0007254A" w:rsidP="006D7F9E">
            <w:pPr>
              <w:pStyle w:val="TAH"/>
            </w:pPr>
            <w:r w:rsidRPr="00EA6804">
              <w:t>400 MHz</w:t>
            </w:r>
          </w:p>
        </w:tc>
      </w:tr>
      <w:tr w:rsidR="0007254A" w:rsidRPr="00EA6804" w14:paraId="13583C32" w14:textId="77777777" w:rsidTr="006D7F9E">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87B6564" w14:textId="77777777" w:rsidR="0007254A" w:rsidRPr="00EA6804" w:rsidRDefault="0007254A" w:rsidP="006D7F9E">
            <w:pPr>
              <w:pStyle w:val="TAC"/>
              <w:rPr>
                <w:rFonts w:eastAsia="SimSun"/>
              </w:rPr>
            </w:pPr>
            <w:r w:rsidRPr="00EA6804">
              <w:t>n257</w:t>
            </w:r>
            <w:r w:rsidRPr="00EA6804">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0ED61DB" w14:textId="77777777" w:rsidR="0007254A" w:rsidRPr="00EA6804" w:rsidRDefault="0007254A" w:rsidP="006D7F9E">
            <w:pPr>
              <w:pStyle w:val="TAC"/>
              <w:rPr>
                <w:rFonts w:eastAsia="SimSun"/>
                <w:lang w:eastAsia="zh-CN"/>
              </w:rPr>
            </w:pPr>
            <w:r w:rsidRPr="00EA6804">
              <w:t>-35</w:t>
            </w:r>
            <w:proofErr w:type="gramStart"/>
            <w:r w:rsidRPr="00EA6804">
              <w:rPr>
                <w:rFonts w:eastAsia="SimSun"/>
              </w:rPr>
              <w:t>+</w:t>
            </w:r>
            <w:r w:rsidRPr="00EA6804">
              <w:t>[</w:t>
            </w:r>
            <w:proofErr w:type="gramEnd"/>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2DCFCEB3" w14:textId="77777777" w:rsidR="0007254A" w:rsidRPr="00EA6804" w:rsidRDefault="0007254A" w:rsidP="006D7F9E">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18396F17" w14:textId="77777777" w:rsidR="0007254A" w:rsidRPr="00EA6804" w:rsidRDefault="0007254A" w:rsidP="006D7F9E">
            <w:pPr>
              <w:pStyle w:val="TAC"/>
            </w:pPr>
            <w:r w:rsidRPr="00EA6804">
              <w:t>-35</w:t>
            </w:r>
            <w:proofErr w:type="gramStart"/>
            <w:r w:rsidRPr="00EA6804">
              <w:rPr>
                <w:rFonts w:eastAsia="SimSun"/>
              </w:rPr>
              <w:t>+</w:t>
            </w:r>
            <w:r w:rsidRPr="00EA6804">
              <w:t>[</w:t>
            </w:r>
            <w:proofErr w:type="gramEnd"/>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6E677DF6" w14:textId="77777777" w:rsidR="0007254A" w:rsidRPr="00EA6804" w:rsidRDefault="0007254A" w:rsidP="006D7F9E">
            <w:pPr>
              <w:pStyle w:val="TAC"/>
            </w:pPr>
            <w:r w:rsidRPr="00EA6804">
              <w:t>-35</w:t>
            </w:r>
            <w:proofErr w:type="gramStart"/>
            <w:r w:rsidRPr="00EA6804">
              <w:rPr>
                <w:rFonts w:eastAsia="SimSun"/>
              </w:rPr>
              <w:t>+</w:t>
            </w:r>
            <w:r w:rsidRPr="00EA6804">
              <w:t>[</w:t>
            </w:r>
            <w:proofErr w:type="gramEnd"/>
            <w:r w:rsidRPr="00EA6804">
              <w:rPr>
                <w:rFonts w:eastAsia="SimSun"/>
              </w:rPr>
              <w:t>30.4]</w:t>
            </w:r>
          </w:p>
        </w:tc>
      </w:tr>
      <w:tr w:rsidR="0007254A" w:rsidRPr="00EA6804" w14:paraId="2081FB79" w14:textId="77777777" w:rsidTr="006D7F9E">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B0A02BC" w14:textId="77777777" w:rsidR="0007254A" w:rsidRPr="00EA6804" w:rsidRDefault="0007254A" w:rsidP="006D7F9E">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A17C576" w14:textId="77777777" w:rsidR="0007254A" w:rsidRPr="00EA6804" w:rsidRDefault="0007254A" w:rsidP="006D7F9E">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4CFEE734" w14:textId="77777777" w:rsidR="0007254A" w:rsidRPr="00EA6804" w:rsidRDefault="0007254A" w:rsidP="006D7F9E">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69F89D97" w14:textId="77777777" w:rsidR="0007254A" w:rsidRPr="00EA6804" w:rsidRDefault="0007254A" w:rsidP="006D7F9E">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01C292AF" w14:textId="77777777" w:rsidR="0007254A" w:rsidRPr="00EA6804" w:rsidRDefault="0007254A" w:rsidP="006D7F9E">
            <w:pPr>
              <w:pStyle w:val="TAC"/>
            </w:pPr>
            <w:r w:rsidRPr="00EA6804">
              <w:t>380.28 MHz</w:t>
            </w:r>
          </w:p>
        </w:tc>
      </w:tr>
      <w:tr w:rsidR="0007254A" w:rsidRPr="00EA6804" w14:paraId="77AA47E8" w14:textId="77777777" w:rsidTr="006D7F9E">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59917C4" w14:textId="77777777" w:rsidR="0007254A" w:rsidRPr="00EA6804" w:rsidRDefault="0007254A" w:rsidP="006D7F9E">
            <w:pPr>
              <w:pStyle w:val="TAC"/>
              <w:rPr>
                <w:rFonts w:eastAsia="SimSun"/>
              </w:rPr>
            </w:pPr>
            <w:r w:rsidRPr="00EA6804">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D319DA2" w14:textId="77777777" w:rsidR="0007254A" w:rsidRPr="00EA6804" w:rsidRDefault="0007254A" w:rsidP="006D7F9E">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03792B1E" w14:textId="77777777" w:rsidR="0007254A" w:rsidRPr="00EA6804" w:rsidRDefault="0007254A" w:rsidP="006D7F9E">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A77DA84" w14:textId="77777777" w:rsidR="0007254A" w:rsidRPr="00EA6804" w:rsidRDefault="0007254A" w:rsidP="006D7F9E">
            <w:pPr>
              <w:pStyle w:val="TAC"/>
            </w:pPr>
            <w:r w:rsidRPr="00EA6804">
              <w:t>-35</w:t>
            </w:r>
            <w:proofErr w:type="gramStart"/>
            <w:r w:rsidRPr="00EA6804">
              <w:rPr>
                <w:rFonts w:eastAsia="SimSun"/>
              </w:rPr>
              <w:t>+</w:t>
            </w:r>
            <w:r w:rsidRPr="00EA6804">
              <w:t>[</w:t>
            </w:r>
            <w:proofErr w:type="gramEnd"/>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306D1C5" w14:textId="77777777" w:rsidR="0007254A" w:rsidRPr="00EA6804" w:rsidRDefault="0007254A" w:rsidP="006D7F9E">
            <w:pPr>
              <w:pStyle w:val="TAC"/>
            </w:pPr>
            <w:r w:rsidRPr="00EA6804">
              <w:t>-35</w:t>
            </w:r>
            <w:proofErr w:type="gramStart"/>
            <w:r w:rsidRPr="00EA6804">
              <w:rPr>
                <w:rFonts w:eastAsia="SimSun"/>
              </w:rPr>
              <w:t>+</w:t>
            </w:r>
            <w:r w:rsidRPr="00EA6804">
              <w:t>[</w:t>
            </w:r>
            <w:proofErr w:type="gramEnd"/>
            <w:r w:rsidRPr="00EA6804">
              <w:rPr>
                <w:rFonts w:eastAsia="SimSun"/>
              </w:rPr>
              <w:t>30.4]</w:t>
            </w:r>
          </w:p>
        </w:tc>
      </w:tr>
      <w:tr w:rsidR="0007254A" w:rsidRPr="00EA6804" w14:paraId="7FF5A3DE" w14:textId="77777777" w:rsidTr="006D7F9E">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A958B36" w14:textId="77777777" w:rsidR="0007254A" w:rsidRPr="00EA6804" w:rsidRDefault="0007254A" w:rsidP="006D7F9E">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60A813E" w14:textId="77777777" w:rsidR="0007254A" w:rsidRPr="00EA6804" w:rsidRDefault="0007254A" w:rsidP="006D7F9E">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4C0CED35" w14:textId="77777777" w:rsidR="0007254A" w:rsidRPr="00EA6804" w:rsidRDefault="0007254A" w:rsidP="006D7F9E">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26F4E13F" w14:textId="77777777" w:rsidR="0007254A" w:rsidRPr="00EA6804" w:rsidRDefault="0007254A" w:rsidP="006D7F9E">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1B72034F" w14:textId="77777777" w:rsidR="0007254A" w:rsidRPr="00EA6804" w:rsidRDefault="0007254A" w:rsidP="006D7F9E">
            <w:pPr>
              <w:pStyle w:val="TAC"/>
            </w:pPr>
            <w:r w:rsidRPr="00EA6804">
              <w:t>380.28 MHz</w:t>
            </w:r>
          </w:p>
        </w:tc>
      </w:tr>
      <w:tr w:rsidR="0007254A" w:rsidRPr="00EA6804" w14:paraId="325209F1" w14:textId="77777777" w:rsidTr="006D7F9E">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D9C885E" w14:textId="77777777" w:rsidR="0007254A" w:rsidRPr="00EA6804" w:rsidRDefault="0007254A" w:rsidP="006D7F9E">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928366B" w14:textId="77777777" w:rsidR="0007254A" w:rsidRPr="00EA6804" w:rsidRDefault="0007254A" w:rsidP="006D7F9E">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26BC9086" w14:textId="77777777" w:rsidR="0007254A" w:rsidRPr="00EA6804" w:rsidRDefault="0007254A" w:rsidP="006D7F9E">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2B011C81" w14:textId="77777777" w:rsidR="0007254A" w:rsidRPr="00EA6804" w:rsidRDefault="0007254A" w:rsidP="006D7F9E">
            <w:pPr>
              <w:pStyle w:val="TAC"/>
            </w:pPr>
            <w:r w:rsidRPr="00EA6804">
              <w:t>-35</w:t>
            </w:r>
            <w:proofErr w:type="gramStart"/>
            <w:r w:rsidRPr="00EA6804">
              <w:rPr>
                <w:rFonts w:eastAsia="SimSun"/>
              </w:rPr>
              <w:t>+</w:t>
            </w:r>
            <w:r w:rsidRPr="00EA6804">
              <w:t>[</w:t>
            </w:r>
            <w:proofErr w:type="gramEnd"/>
            <w:r w:rsidRPr="00EA6804">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64AF40B3" w14:textId="77777777" w:rsidR="0007254A" w:rsidRPr="00EA6804" w:rsidRDefault="0007254A" w:rsidP="006D7F9E">
            <w:pPr>
              <w:pStyle w:val="TAC"/>
            </w:pPr>
            <w:r w:rsidRPr="00EA6804">
              <w:t>-35</w:t>
            </w:r>
            <w:proofErr w:type="gramStart"/>
            <w:r w:rsidRPr="00EA6804">
              <w:rPr>
                <w:rFonts w:eastAsia="SimSun"/>
              </w:rPr>
              <w:t>+</w:t>
            </w:r>
            <w:r w:rsidRPr="00EA6804">
              <w:t>[</w:t>
            </w:r>
            <w:proofErr w:type="gramEnd"/>
            <w:r w:rsidRPr="00EA6804">
              <w:rPr>
                <w:rFonts w:eastAsia="SimSun"/>
              </w:rPr>
              <w:t>33.1]</w:t>
            </w:r>
          </w:p>
        </w:tc>
      </w:tr>
      <w:tr w:rsidR="0007254A" w:rsidRPr="00EA6804" w14:paraId="2913A5BA" w14:textId="77777777" w:rsidTr="006D7F9E">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0542025" w14:textId="77777777" w:rsidR="0007254A" w:rsidRPr="00EA6804" w:rsidRDefault="0007254A" w:rsidP="006D7F9E">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661EAC2" w14:textId="77777777" w:rsidR="0007254A" w:rsidRPr="00EA6804" w:rsidRDefault="0007254A" w:rsidP="006D7F9E">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7577DA9B" w14:textId="77777777" w:rsidR="0007254A" w:rsidRPr="00EA6804" w:rsidRDefault="0007254A" w:rsidP="006D7F9E">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120A6D1D" w14:textId="77777777" w:rsidR="0007254A" w:rsidRPr="00EA6804" w:rsidRDefault="0007254A" w:rsidP="006D7F9E">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3508AE4E" w14:textId="77777777" w:rsidR="0007254A" w:rsidRPr="00EA6804" w:rsidRDefault="0007254A" w:rsidP="006D7F9E">
            <w:pPr>
              <w:pStyle w:val="TAC"/>
            </w:pPr>
            <w:r w:rsidRPr="00EA6804">
              <w:t>380.28 MHz</w:t>
            </w:r>
          </w:p>
        </w:tc>
      </w:tr>
      <w:tr w:rsidR="0007254A" w:rsidRPr="00EA6804" w14:paraId="068F8CE8" w14:textId="77777777" w:rsidTr="006D7F9E">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1C99DAB" w14:textId="77777777" w:rsidR="0007254A" w:rsidRPr="00EA6804" w:rsidRDefault="0007254A" w:rsidP="006D7F9E">
            <w:pPr>
              <w:pStyle w:val="TAN"/>
              <w:rPr>
                <w:lang w:eastAsia="zh-CN"/>
              </w:rPr>
            </w:pPr>
            <w:r w:rsidRPr="00EA6804">
              <w:rPr>
                <w:lang w:eastAsia="zh-CN"/>
              </w:rPr>
              <w:t>[</w:t>
            </w:r>
            <w:r w:rsidRPr="00EA6804">
              <w:t>NOTE 1:</w:t>
            </w:r>
            <w:r w:rsidRPr="00EA6804">
              <w:tab/>
              <w:t>Core requirement cannot be tested due to testability issue and test requirement includes relaxation to achieve impact from test system noise to measurement result = 1.0 dB (Minimum requirement + relaxation).</w:t>
            </w:r>
            <w:r w:rsidRPr="00EA6804">
              <w:rPr>
                <w:lang w:eastAsia="zh-CN"/>
              </w:rPr>
              <w:t>]</w:t>
            </w:r>
          </w:p>
          <w:p w14:paraId="5EB2A5CD" w14:textId="77777777" w:rsidR="0007254A" w:rsidRPr="00EA6804" w:rsidRDefault="0007254A" w:rsidP="006D7F9E">
            <w:pPr>
              <w:pStyle w:val="TAN"/>
              <w:rPr>
                <w:lang w:eastAsia="zh-CN"/>
              </w:rPr>
            </w:pPr>
            <w:r w:rsidRPr="00EA6804">
              <w:rPr>
                <w:lang w:eastAsia="zh-CN"/>
              </w:rPr>
              <w:t>[</w:t>
            </w:r>
            <w:r w:rsidRPr="00EA6804">
              <w:t xml:space="preserve">NOTE 2: </w:t>
            </w:r>
            <w:r w:rsidRPr="00EA6804">
              <w:tab/>
              <w:t>Relaxed n257 test requirement is testable for PC3.</w:t>
            </w:r>
            <w:r w:rsidRPr="00EA6804">
              <w:rPr>
                <w:lang w:eastAsia="zh-CN"/>
              </w:rPr>
              <w:t>]</w:t>
            </w:r>
          </w:p>
        </w:tc>
      </w:tr>
    </w:tbl>
    <w:p w14:paraId="4C1D552E" w14:textId="77777777" w:rsidR="0007254A" w:rsidRPr="00EA6804" w:rsidRDefault="0007254A" w:rsidP="0007254A"/>
    <w:p w14:paraId="1C59A8B2" w14:textId="77777777" w:rsidR="0007254A" w:rsidRPr="00EA6804" w:rsidRDefault="0007254A" w:rsidP="0007254A">
      <w:pPr>
        <w:pStyle w:val="Heading3"/>
        <w:rPr>
          <w:rFonts w:eastAsia="SimSun"/>
        </w:rPr>
      </w:pPr>
      <w:bookmarkStart w:id="55" w:name="_Toc21026560"/>
      <w:bookmarkStart w:id="56" w:name="_Toc27743804"/>
      <w:bookmarkStart w:id="57" w:name="_Toc36196973"/>
      <w:bookmarkStart w:id="58" w:name="_Toc36197665"/>
      <w:bookmarkStart w:id="59" w:name="_Toc43898330"/>
      <w:bookmarkStart w:id="60" w:name="_Toc52550821"/>
      <w:bookmarkStart w:id="61" w:name="_Toc58952536"/>
      <w:bookmarkStart w:id="62" w:name="_Toc68098191"/>
      <w:bookmarkStart w:id="63" w:name="_Toc68098464"/>
      <w:bookmarkStart w:id="64" w:name="_Toc68360594"/>
      <w:bookmarkStart w:id="65" w:name="_Toc76557679"/>
      <w:r w:rsidRPr="00EA6804">
        <w:t>6.3D.3</w:t>
      </w:r>
      <w:r w:rsidRPr="00EA6804">
        <w:tab/>
        <w:t>Transmit ON/OFF time mask for UL MIMO</w:t>
      </w:r>
      <w:bookmarkEnd w:id="55"/>
      <w:bookmarkEnd w:id="56"/>
      <w:bookmarkEnd w:id="57"/>
      <w:bookmarkEnd w:id="58"/>
      <w:bookmarkEnd w:id="59"/>
      <w:bookmarkEnd w:id="60"/>
      <w:bookmarkEnd w:id="61"/>
      <w:bookmarkEnd w:id="62"/>
      <w:bookmarkEnd w:id="63"/>
      <w:bookmarkEnd w:id="64"/>
      <w:bookmarkEnd w:id="65"/>
    </w:p>
    <w:p w14:paraId="36A9661E" w14:textId="77777777" w:rsidR="0007254A" w:rsidRPr="00EA6804" w:rsidRDefault="0007254A" w:rsidP="0007254A">
      <w:pPr>
        <w:pStyle w:val="Heading4"/>
      </w:pPr>
      <w:bookmarkStart w:id="66" w:name="_Toc21026561"/>
      <w:bookmarkStart w:id="67" w:name="_Toc27743805"/>
      <w:bookmarkStart w:id="68" w:name="_Toc36196974"/>
      <w:bookmarkStart w:id="69" w:name="_Toc36197666"/>
      <w:bookmarkStart w:id="70" w:name="_Toc43898331"/>
      <w:bookmarkStart w:id="71" w:name="_Toc52550822"/>
      <w:bookmarkStart w:id="72" w:name="_Toc58952537"/>
      <w:bookmarkStart w:id="73" w:name="_Toc68098192"/>
      <w:bookmarkStart w:id="74" w:name="_Toc68098465"/>
      <w:bookmarkStart w:id="75" w:name="_Toc68360595"/>
      <w:bookmarkStart w:id="76" w:name="_Toc76557680"/>
      <w:r w:rsidRPr="00EA6804">
        <w:t>6.3D.3.1</w:t>
      </w:r>
      <w:r w:rsidRPr="00EA6804">
        <w:tab/>
        <w:t>General ON/OFF time mask for UL MIMO</w:t>
      </w:r>
      <w:bookmarkEnd w:id="66"/>
      <w:bookmarkEnd w:id="67"/>
      <w:bookmarkEnd w:id="68"/>
      <w:bookmarkEnd w:id="69"/>
      <w:bookmarkEnd w:id="70"/>
      <w:bookmarkEnd w:id="71"/>
      <w:bookmarkEnd w:id="72"/>
      <w:bookmarkEnd w:id="73"/>
      <w:bookmarkEnd w:id="74"/>
      <w:bookmarkEnd w:id="75"/>
      <w:bookmarkEnd w:id="76"/>
    </w:p>
    <w:p w14:paraId="1BBF623F" w14:textId="77777777" w:rsidR="0007254A" w:rsidRPr="00EA6804" w:rsidRDefault="0007254A" w:rsidP="0007254A">
      <w:pPr>
        <w:pStyle w:val="EditorsNote"/>
      </w:pPr>
      <w:r w:rsidRPr="00EA6804">
        <w:t>Editor’s Note: This clause is incomplete. The following aspects are either missing or not yet determined:</w:t>
      </w:r>
    </w:p>
    <w:p w14:paraId="1828BA18" w14:textId="77777777" w:rsidR="0007254A" w:rsidRPr="00EA6804" w:rsidRDefault="0007254A" w:rsidP="0007254A">
      <w:pPr>
        <w:pStyle w:val="EditorsNote"/>
        <w:numPr>
          <w:ilvl w:val="0"/>
          <w:numId w:val="28"/>
        </w:numPr>
        <w:overflowPunct w:val="0"/>
        <w:autoSpaceDE w:val="0"/>
        <w:autoSpaceDN w:val="0"/>
        <w:adjustRightInd w:val="0"/>
        <w:textAlignment w:val="baseline"/>
      </w:pPr>
      <w:r w:rsidRPr="00EA6804">
        <w:t xml:space="preserve">Measurement Uncertainty and Test Tolerances are FFS. </w:t>
      </w:r>
    </w:p>
    <w:p w14:paraId="6D77EED3" w14:textId="77777777" w:rsidR="0007254A" w:rsidRPr="00EA6804" w:rsidRDefault="0007254A" w:rsidP="0007254A">
      <w:pPr>
        <w:pStyle w:val="EditorsNote"/>
        <w:numPr>
          <w:ilvl w:val="0"/>
          <w:numId w:val="28"/>
        </w:numPr>
        <w:overflowPunct w:val="0"/>
        <w:autoSpaceDE w:val="0"/>
        <w:autoSpaceDN w:val="0"/>
        <w:adjustRightInd w:val="0"/>
        <w:textAlignment w:val="baseline"/>
      </w:pPr>
      <w:r w:rsidRPr="00EA6804">
        <w:t>Test requirement of ON power is FFS.</w:t>
      </w:r>
    </w:p>
    <w:p w14:paraId="2D121921" w14:textId="77777777" w:rsidR="0007254A" w:rsidRPr="00EA6804" w:rsidRDefault="0007254A" w:rsidP="0007254A">
      <w:pPr>
        <w:pStyle w:val="EditorsNote"/>
        <w:numPr>
          <w:ilvl w:val="0"/>
          <w:numId w:val="28"/>
        </w:numPr>
        <w:overflowPunct w:val="0"/>
        <w:autoSpaceDE w:val="0"/>
        <w:autoSpaceDN w:val="0"/>
        <w:adjustRightInd w:val="0"/>
        <w:textAlignment w:val="baseline"/>
      </w:pPr>
      <w:r w:rsidRPr="00EA6804">
        <w:t xml:space="preserve">Testability of OFF power needs further study. </w:t>
      </w:r>
    </w:p>
    <w:p w14:paraId="2A5ABFDC" w14:textId="77777777" w:rsidR="0007254A" w:rsidRPr="00EA6804" w:rsidRDefault="0007254A" w:rsidP="0007254A">
      <w:pPr>
        <w:pStyle w:val="EditorsNote"/>
        <w:numPr>
          <w:ilvl w:val="0"/>
          <w:numId w:val="28"/>
        </w:numPr>
        <w:overflowPunct w:val="0"/>
        <w:autoSpaceDE w:val="0"/>
        <w:autoSpaceDN w:val="0"/>
        <w:adjustRightInd w:val="0"/>
        <w:textAlignment w:val="baseline"/>
      </w:pPr>
      <w:r w:rsidRPr="00EA6804">
        <w:t>OTA test procedure for UL-MIMO is still under investigation</w:t>
      </w:r>
    </w:p>
    <w:p w14:paraId="767F2F96" w14:textId="77777777" w:rsidR="0007254A" w:rsidRPr="00EA6804" w:rsidRDefault="0007254A" w:rsidP="0007254A">
      <w:pPr>
        <w:pStyle w:val="EditorsNote"/>
        <w:numPr>
          <w:ilvl w:val="0"/>
          <w:numId w:val="28"/>
        </w:numPr>
        <w:overflowPunct w:val="0"/>
        <w:autoSpaceDE w:val="0"/>
        <w:autoSpaceDN w:val="0"/>
        <w:adjustRightInd w:val="0"/>
        <w:textAlignment w:val="baseline"/>
      </w:pPr>
      <w:r w:rsidRPr="00EA6804">
        <w:t>TP analysis is FFS.</w:t>
      </w:r>
    </w:p>
    <w:p w14:paraId="08519770" w14:textId="77777777" w:rsidR="0007254A" w:rsidRPr="00EA6804" w:rsidRDefault="0007254A" w:rsidP="0007254A">
      <w:pPr>
        <w:pStyle w:val="H6"/>
      </w:pPr>
      <w:r w:rsidRPr="00EA6804">
        <w:t>6.3D.3.1.1</w:t>
      </w:r>
      <w:r w:rsidRPr="00EA6804">
        <w:tab/>
        <w:t>Test purpose</w:t>
      </w:r>
    </w:p>
    <w:p w14:paraId="3D2B6699" w14:textId="77777777" w:rsidR="0007254A" w:rsidRPr="00EA6804" w:rsidRDefault="0007254A" w:rsidP="0007254A">
      <w:r w:rsidRPr="00EA6804">
        <w:t xml:space="preserve">To verify that the general ON/OFF time mask meets the requirements given in 6.3D.3.1.5. Transmission of the wrong power increases interference to other </w:t>
      </w:r>
      <w:proofErr w:type="gramStart"/>
      <w:r w:rsidRPr="00EA6804">
        <w:t>channels, or</w:t>
      </w:r>
      <w:proofErr w:type="gramEnd"/>
      <w:r w:rsidRPr="00EA6804">
        <w:t xml:space="preserve"> increases transmission errors in the uplink channel.</w:t>
      </w:r>
    </w:p>
    <w:p w14:paraId="450BDD4A" w14:textId="77777777" w:rsidR="0007254A" w:rsidRPr="00EA6804" w:rsidRDefault="0007254A" w:rsidP="0007254A">
      <w:pPr>
        <w:pStyle w:val="H6"/>
      </w:pPr>
      <w:r w:rsidRPr="00EA6804">
        <w:t>6.3D.3.1.2</w:t>
      </w:r>
      <w:r w:rsidRPr="00EA6804">
        <w:tab/>
        <w:t>Test applicability</w:t>
      </w:r>
    </w:p>
    <w:p w14:paraId="73353453" w14:textId="77777777" w:rsidR="0007254A" w:rsidRPr="00EA6804" w:rsidRDefault="0007254A" w:rsidP="0007254A">
      <w:r w:rsidRPr="00EA6804">
        <w:t>This test case applies to all types of NR UE release 15 and forward supporting UL MIMO.</w:t>
      </w:r>
    </w:p>
    <w:p w14:paraId="5B254930" w14:textId="77777777" w:rsidR="0007254A" w:rsidRPr="00EA6804" w:rsidRDefault="0007254A" w:rsidP="0007254A">
      <w:pPr>
        <w:pStyle w:val="H6"/>
      </w:pPr>
      <w:r w:rsidRPr="00EA6804">
        <w:t>6.3D.3.1.3</w:t>
      </w:r>
      <w:r w:rsidRPr="00EA6804">
        <w:tab/>
        <w:t>Minimum conformance requirements</w:t>
      </w:r>
    </w:p>
    <w:p w14:paraId="4075AC26" w14:textId="6920F5F8" w:rsidR="0007254A" w:rsidRPr="00EA6804" w:rsidRDefault="0007254A" w:rsidP="0007254A">
      <w:r w:rsidRPr="00EA6804">
        <w:t xml:space="preserve">For UE supporting UL MIMO, the ON/OFF time mask requirements in subclause 6.3.3 apply. </w:t>
      </w:r>
      <w:del w:id="77" w:author="Omar Farooq" w:date="2021-10-09T00:33:00Z">
        <w:r w:rsidRPr="00EA6804" w:rsidDel="003211DC">
          <w:delText>The requirements shall be met with the UL MIMO configurations specified in Table 6.2D.1.3.3-3.</w:delText>
        </w:r>
      </w:del>
    </w:p>
    <w:p w14:paraId="7D5A155A" w14:textId="77777777" w:rsidR="0007254A" w:rsidRPr="00EA6804" w:rsidRDefault="0007254A" w:rsidP="0007254A">
      <w:r w:rsidRPr="00EA6804">
        <w:t>The normative reference for this requirement is TS 38.101-2 [3] clause 6.3D.3.</w:t>
      </w:r>
    </w:p>
    <w:p w14:paraId="03F21EF3" w14:textId="77777777" w:rsidR="0007254A" w:rsidRPr="00EA6804" w:rsidRDefault="0007254A" w:rsidP="0007254A">
      <w:pPr>
        <w:pStyle w:val="H6"/>
      </w:pPr>
      <w:r w:rsidRPr="00EA6804">
        <w:t>6.3D.3.1.4</w:t>
      </w:r>
      <w:r w:rsidRPr="00EA6804">
        <w:tab/>
        <w:t>Test description</w:t>
      </w:r>
    </w:p>
    <w:p w14:paraId="7A9A107D" w14:textId="77777777" w:rsidR="0007254A" w:rsidRPr="00EA6804" w:rsidRDefault="0007254A" w:rsidP="0007254A">
      <w:pPr>
        <w:pStyle w:val="H6"/>
      </w:pPr>
      <w:r w:rsidRPr="00EA6804">
        <w:t>6.3D.3.1.4.1</w:t>
      </w:r>
      <w:r w:rsidRPr="00EA6804">
        <w:tab/>
        <w:t>Initial condition</w:t>
      </w:r>
    </w:p>
    <w:p w14:paraId="03777ECE" w14:textId="77777777" w:rsidR="0007254A" w:rsidRPr="00EA6804" w:rsidRDefault="0007254A" w:rsidP="0007254A">
      <w:r w:rsidRPr="00EA6804">
        <w:t>Initial conditions are a set of test configurations the UE needs to be tested in and the steps for the SS to take with the UE to reach the correct measurement state.</w:t>
      </w:r>
    </w:p>
    <w:p w14:paraId="1A484DD3" w14:textId="77777777" w:rsidR="0007254A" w:rsidRPr="00EA6804" w:rsidRDefault="0007254A" w:rsidP="0007254A">
      <w:r w:rsidRPr="00EA6804">
        <w:lastRenderedPageBreak/>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6.3D.3.1.4.1-1. The details of the uplink reference measurement channels (RMCs) are specified in Annexes A.2. Configurations of PDSCH and PDCCH before measurement are specified in Annex C.2.</w:t>
      </w:r>
    </w:p>
    <w:p w14:paraId="62DE58D7" w14:textId="77777777" w:rsidR="0007254A" w:rsidRPr="00EA6804" w:rsidRDefault="0007254A" w:rsidP="0007254A">
      <w:pPr>
        <w:pStyle w:val="TH"/>
      </w:pPr>
      <w:r w:rsidRPr="00EA6804">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07254A" w:rsidRPr="00EA6804" w14:paraId="1AC998C7" w14:textId="77777777" w:rsidTr="006D7F9E">
        <w:tc>
          <w:tcPr>
            <w:tcW w:w="5000" w:type="pct"/>
            <w:gridSpan w:val="4"/>
            <w:shd w:val="clear" w:color="auto" w:fill="auto"/>
          </w:tcPr>
          <w:p w14:paraId="07030AFF" w14:textId="77777777" w:rsidR="0007254A" w:rsidRPr="00EA6804" w:rsidRDefault="0007254A" w:rsidP="006D7F9E">
            <w:pPr>
              <w:pStyle w:val="TAH"/>
            </w:pPr>
            <w:r w:rsidRPr="00EA6804">
              <w:t>Initial Conditions</w:t>
            </w:r>
          </w:p>
        </w:tc>
      </w:tr>
      <w:tr w:rsidR="0007254A" w:rsidRPr="00EA6804" w14:paraId="56DB926F" w14:textId="77777777" w:rsidTr="006D7F9E">
        <w:tc>
          <w:tcPr>
            <w:tcW w:w="2353" w:type="pct"/>
            <w:gridSpan w:val="2"/>
            <w:shd w:val="clear" w:color="auto" w:fill="auto"/>
          </w:tcPr>
          <w:p w14:paraId="42F6D05A" w14:textId="77777777" w:rsidR="0007254A" w:rsidRPr="00EA6804" w:rsidRDefault="0007254A" w:rsidP="006D7F9E">
            <w:pPr>
              <w:pStyle w:val="TAL"/>
            </w:pPr>
            <w:r w:rsidRPr="00EA6804">
              <w:t>Test Environment as specified in TS 38.508-1 [10] subclause 4.1</w:t>
            </w:r>
          </w:p>
        </w:tc>
        <w:tc>
          <w:tcPr>
            <w:tcW w:w="2647" w:type="pct"/>
            <w:gridSpan w:val="2"/>
          </w:tcPr>
          <w:p w14:paraId="11A3E02B" w14:textId="77777777" w:rsidR="0007254A" w:rsidRPr="00EA6804" w:rsidRDefault="0007254A" w:rsidP="006D7F9E">
            <w:pPr>
              <w:pStyle w:val="TAL"/>
            </w:pPr>
            <w:r w:rsidRPr="00EA6804">
              <w:t>Normal</w:t>
            </w:r>
          </w:p>
        </w:tc>
      </w:tr>
      <w:tr w:rsidR="0007254A" w:rsidRPr="00EA6804" w14:paraId="331D212F" w14:textId="77777777" w:rsidTr="006D7F9E">
        <w:tc>
          <w:tcPr>
            <w:tcW w:w="2353" w:type="pct"/>
            <w:gridSpan w:val="2"/>
            <w:shd w:val="clear" w:color="auto" w:fill="auto"/>
          </w:tcPr>
          <w:p w14:paraId="408D8ABC" w14:textId="77777777" w:rsidR="0007254A" w:rsidRPr="00EA6804" w:rsidRDefault="0007254A" w:rsidP="006D7F9E">
            <w:pPr>
              <w:pStyle w:val="TAL"/>
            </w:pPr>
            <w:r w:rsidRPr="00EA6804">
              <w:t>Test Frequencies as specified in TS 38.508-1 [10] subclause 4.3.1</w:t>
            </w:r>
          </w:p>
        </w:tc>
        <w:tc>
          <w:tcPr>
            <w:tcW w:w="2647" w:type="pct"/>
            <w:gridSpan w:val="2"/>
          </w:tcPr>
          <w:p w14:paraId="1110230B" w14:textId="77777777" w:rsidR="0007254A" w:rsidRPr="00EA6804" w:rsidRDefault="0007254A" w:rsidP="006D7F9E">
            <w:pPr>
              <w:pStyle w:val="TAL"/>
            </w:pPr>
            <w:r w:rsidRPr="00EA6804">
              <w:t xml:space="preserve">Low range, </w:t>
            </w:r>
            <w:proofErr w:type="spellStart"/>
            <w:r w:rsidRPr="00EA6804">
              <w:t>Mid range</w:t>
            </w:r>
            <w:proofErr w:type="spellEnd"/>
            <w:r w:rsidRPr="00EA6804">
              <w:t>, High range</w:t>
            </w:r>
          </w:p>
        </w:tc>
      </w:tr>
      <w:tr w:rsidR="0007254A" w:rsidRPr="00EA6804" w14:paraId="29D1F32F" w14:textId="77777777" w:rsidTr="006D7F9E">
        <w:tc>
          <w:tcPr>
            <w:tcW w:w="2353" w:type="pct"/>
            <w:gridSpan w:val="2"/>
            <w:shd w:val="clear" w:color="auto" w:fill="auto"/>
          </w:tcPr>
          <w:p w14:paraId="7F8EC6C9" w14:textId="77777777" w:rsidR="0007254A" w:rsidRPr="00EA6804" w:rsidRDefault="0007254A" w:rsidP="006D7F9E">
            <w:pPr>
              <w:pStyle w:val="TAL"/>
            </w:pPr>
            <w:r w:rsidRPr="00EA6804">
              <w:t>Test Channel Bandwidths as specified in TS 38.508-1 [10] subclause 4.3.1</w:t>
            </w:r>
          </w:p>
        </w:tc>
        <w:tc>
          <w:tcPr>
            <w:tcW w:w="2647" w:type="pct"/>
            <w:gridSpan w:val="2"/>
          </w:tcPr>
          <w:p w14:paraId="236D0E7F" w14:textId="77777777" w:rsidR="0007254A" w:rsidRPr="00EA6804" w:rsidRDefault="0007254A" w:rsidP="006D7F9E">
            <w:pPr>
              <w:pStyle w:val="TAL"/>
            </w:pPr>
            <w:r w:rsidRPr="00EA6804">
              <w:t>Lowest, Mid, Highest</w:t>
            </w:r>
          </w:p>
        </w:tc>
      </w:tr>
      <w:tr w:rsidR="0007254A" w:rsidRPr="00EA6804" w14:paraId="78FC5694" w14:textId="77777777" w:rsidTr="006D7F9E">
        <w:tc>
          <w:tcPr>
            <w:tcW w:w="2353" w:type="pct"/>
            <w:gridSpan w:val="2"/>
            <w:shd w:val="clear" w:color="auto" w:fill="auto"/>
          </w:tcPr>
          <w:p w14:paraId="766B0BC4" w14:textId="77777777" w:rsidR="0007254A" w:rsidRPr="00EA6804" w:rsidRDefault="0007254A" w:rsidP="006D7F9E">
            <w:pPr>
              <w:pStyle w:val="TAL"/>
            </w:pPr>
            <w:r w:rsidRPr="00EA6804">
              <w:t>Test SCS as specified in Table 5.3.5-1.</w:t>
            </w:r>
          </w:p>
        </w:tc>
        <w:tc>
          <w:tcPr>
            <w:tcW w:w="2647" w:type="pct"/>
            <w:gridSpan w:val="2"/>
          </w:tcPr>
          <w:p w14:paraId="03AF592A" w14:textId="77777777" w:rsidR="0007254A" w:rsidRPr="00EA6804" w:rsidRDefault="0007254A" w:rsidP="006D7F9E">
            <w:pPr>
              <w:pStyle w:val="TAL"/>
            </w:pPr>
            <w:r w:rsidRPr="00EA6804">
              <w:t>Highest</w:t>
            </w:r>
          </w:p>
        </w:tc>
      </w:tr>
      <w:tr w:rsidR="0007254A" w:rsidRPr="00EA6804" w14:paraId="217BCF55" w14:textId="77777777" w:rsidTr="006D7F9E">
        <w:tc>
          <w:tcPr>
            <w:tcW w:w="5000" w:type="pct"/>
            <w:gridSpan w:val="4"/>
            <w:shd w:val="clear" w:color="auto" w:fill="auto"/>
          </w:tcPr>
          <w:p w14:paraId="0392600F" w14:textId="77777777" w:rsidR="0007254A" w:rsidRPr="00EA6804" w:rsidRDefault="0007254A" w:rsidP="006D7F9E">
            <w:pPr>
              <w:pStyle w:val="TAH"/>
            </w:pPr>
            <w:r w:rsidRPr="00EA6804">
              <w:t>Test Parameters</w:t>
            </w:r>
          </w:p>
        </w:tc>
      </w:tr>
      <w:tr w:rsidR="0007254A" w:rsidRPr="00EA6804" w14:paraId="16407B7A" w14:textId="77777777" w:rsidTr="006D7F9E">
        <w:tc>
          <w:tcPr>
            <w:tcW w:w="513" w:type="pct"/>
            <w:shd w:val="clear" w:color="auto" w:fill="auto"/>
          </w:tcPr>
          <w:p w14:paraId="25CDA5FB" w14:textId="77777777" w:rsidR="0007254A" w:rsidRPr="00EA6804" w:rsidRDefault="0007254A" w:rsidP="006D7F9E">
            <w:pPr>
              <w:pStyle w:val="TAH"/>
            </w:pPr>
          </w:p>
        </w:tc>
        <w:tc>
          <w:tcPr>
            <w:tcW w:w="1840" w:type="pct"/>
            <w:tcBorders>
              <w:bottom w:val="single" w:sz="4" w:space="0" w:color="auto"/>
            </w:tcBorders>
            <w:shd w:val="clear" w:color="auto" w:fill="auto"/>
          </w:tcPr>
          <w:p w14:paraId="5D654734" w14:textId="77777777" w:rsidR="0007254A" w:rsidRPr="00EA6804" w:rsidRDefault="0007254A" w:rsidP="006D7F9E">
            <w:pPr>
              <w:pStyle w:val="TAH"/>
            </w:pPr>
            <w:r w:rsidRPr="00EA6804">
              <w:t>Downlink Configuration</w:t>
            </w:r>
          </w:p>
        </w:tc>
        <w:tc>
          <w:tcPr>
            <w:tcW w:w="2647" w:type="pct"/>
            <w:gridSpan w:val="2"/>
          </w:tcPr>
          <w:p w14:paraId="11697880" w14:textId="77777777" w:rsidR="0007254A" w:rsidRPr="00EA6804" w:rsidRDefault="0007254A" w:rsidP="006D7F9E">
            <w:pPr>
              <w:pStyle w:val="TAH"/>
            </w:pPr>
            <w:r w:rsidRPr="00EA6804">
              <w:t>Uplink Configuration</w:t>
            </w:r>
          </w:p>
        </w:tc>
      </w:tr>
      <w:tr w:rsidR="0007254A" w:rsidRPr="00EA6804" w14:paraId="5A89B394" w14:textId="77777777" w:rsidTr="006D7F9E">
        <w:trPr>
          <w:trHeight w:val="300"/>
        </w:trPr>
        <w:tc>
          <w:tcPr>
            <w:tcW w:w="513" w:type="pct"/>
            <w:shd w:val="clear" w:color="auto" w:fill="auto"/>
          </w:tcPr>
          <w:p w14:paraId="42CDBAE8" w14:textId="77777777" w:rsidR="0007254A" w:rsidRPr="00EA6804" w:rsidRDefault="0007254A" w:rsidP="006D7F9E">
            <w:pPr>
              <w:pStyle w:val="TAH"/>
            </w:pPr>
            <w:r w:rsidRPr="00EA6804">
              <w:t>Test ID</w:t>
            </w:r>
          </w:p>
        </w:tc>
        <w:tc>
          <w:tcPr>
            <w:tcW w:w="1840" w:type="pct"/>
            <w:vMerge w:val="restart"/>
            <w:shd w:val="clear" w:color="auto" w:fill="auto"/>
          </w:tcPr>
          <w:p w14:paraId="698829F9" w14:textId="77777777" w:rsidR="0007254A" w:rsidRPr="00EA6804" w:rsidRDefault="0007254A" w:rsidP="006D7F9E">
            <w:pPr>
              <w:pStyle w:val="TAC"/>
            </w:pPr>
            <w:r w:rsidRPr="00EA6804">
              <w:t>N/A for maximum output power test case</w:t>
            </w:r>
          </w:p>
        </w:tc>
        <w:tc>
          <w:tcPr>
            <w:tcW w:w="999" w:type="pct"/>
          </w:tcPr>
          <w:p w14:paraId="27BF318A" w14:textId="77777777" w:rsidR="0007254A" w:rsidRPr="00EA6804" w:rsidRDefault="0007254A" w:rsidP="006D7F9E">
            <w:pPr>
              <w:pStyle w:val="TAH"/>
            </w:pPr>
            <w:r w:rsidRPr="00EA6804">
              <w:t>Modulation</w:t>
            </w:r>
          </w:p>
        </w:tc>
        <w:tc>
          <w:tcPr>
            <w:tcW w:w="1648" w:type="pct"/>
            <w:shd w:val="clear" w:color="auto" w:fill="auto"/>
          </w:tcPr>
          <w:p w14:paraId="6CDC4D2D" w14:textId="77777777" w:rsidR="0007254A" w:rsidRPr="00EA6804" w:rsidRDefault="0007254A" w:rsidP="006D7F9E">
            <w:pPr>
              <w:pStyle w:val="TAH"/>
            </w:pPr>
            <w:r w:rsidRPr="00EA6804">
              <w:t>RB allocation (NOTE 1)</w:t>
            </w:r>
          </w:p>
        </w:tc>
      </w:tr>
      <w:tr w:rsidR="0007254A" w:rsidRPr="00EA6804" w14:paraId="4D21F6E3" w14:textId="77777777" w:rsidTr="006D7F9E">
        <w:trPr>
          <w:trHeight w:val="255"/>
        </w:trPr>
        <w:tc>
          <w:tcPr>
            <w:tcW w:w="513" w:type="pct"/>
            <w:shd w:val="clear" w:color="auto" w:fill="auto"/>
          </w:tcPr>
          <w:p w14:paraId="6FBB14E5" w14:textId="77777777" w:rsidR="0007254A" w:rsidRPr="00EA6804" w:rsidRDefault="0007254A" w:rsidP="006D7F9E">
            <w:pPr>
              <w:pStyle w:val="TAC"/>
            </w:pPr>
            <w:r w:rsidRPr="00EA6804">
              <w:t>1</w:t>
            </w:r>
          </w:p>
        </w:tc>
        <w:tc>
          <w:tcPr>
            <w:tcW w:w="1840" w:type="pct"/>
            <w:vMerge/>
            <w:shd w:val="clear" w:color="auto" w:fill="auto"/>
          </w:tcPr>
          <w:p w14:paraId="771D971D" w14:textId="77777777" w:rsidR="0007254A" w:rsidRPr="00EA6804" w:rsidRDefault="0007254A" w:rsidP="006D7F9E">
            <w:pPr>
              <w:pStyle w:val="TAC"/>
            </w:pPr>
          </w:p>
        </w:tc>
        <w:tc>
          <w:tcPr>
            <w:tcW w:w="999" w:type="pct"/>
          </w:tcPr>
          <w:p w14:paraId="453B328A" w14:textId="77777777" w:rsidR="0007254A" w:rsidRPr="00EA6804" w:rsidRDefault="0007254A" w:rsidP="006D7F9E">
            <w:pPr>
              <w:pStyle w:val="TAC"/>
            </w:pPr>
            <w:r w:rsidRPr="00EA6804">
              <w:t>DFT-s-OFDM QPSK</w:t>
            </w:r>
          </w:p>
        </w:tc>
        <w:tc>
          <w:tcPr>
            <w:tcW w:w="1648" w:type="pct"/>
            <w:shd w:val="clear" w:color="auto" w:fill="auto"/>
          </w:tcPr>
          <w:p w14:paraId="0B0EAD7B" w14:textId="77777777" w:rsidR="0007254A" w:rsidRPr="00EA6804" w:rsidRDefault="0007254A" w:rsidP="006D7F9E">
            <w:pPr>
              <w:pStyle w:val="TAC"/>
            </w:pPr>
            <w:proofErr w:type="spellStart"/>
            <w:r w:rsidRPr="00EA6804">
              <w:t>Outer_Full</w:t>
            </w:r>
            <w:proofErr w:type="spellEnd"/>
          </w:p>
        </w:tc>
      </w:tr>
      <w:tr w:rsidR="0007254A" w:rsidRPr="00EA6804" w14:paraId="1ED9714D" w14:textId="77777777" w:rsidTr="006D7F9E">
        <w:trPr>
          <w:trHeight w:val="345"/>
        </w:trPr>
        <w:tc>
          <w:tcPr>
            <w:tcW w:w="5000" w:type="pct"/>
            <w:gridSpan w:val="4"/>
          </w:tcPr>
          <w:p w14:paraId="2B094CF1" w14:textId="77777777" w:rsidR="0007254A" w:rsidRPr="00EA6804" w:rsidRDefault="0007254A" w:rsidP="006D7F9E">
            <w:pPr>
              <w:pStyle w:val="TAN"/>
            </w:pPr>
            <w:r w:rsidRPr="00EA6804">
              <w:t>NOTE 1:</w:t>
            </w:r>
            <w:r w:rsidRPr="00EA6804">
              <w:tab/>
              <w:t>The specific configuration of each RB allocation is defined in Table 6.1-1 for PC2, PC3 and PC4 or Table 6.1-2 for PC1.</w:t>
            </w:r>
          </w:p>
        </w:tc>
      </w:tr>
    </w:tbl>
    <w:p w14:paraId="16DC4FD9" w14:textId="77777777" w:rsidR="0007254A" w:rsidRPr="00EA6804" w:rsidRDefault="0007254A" w:rsidP="0007254A"/>
    <w:p w14:paraId="1CEFE624" w14:textId="77777777" w:rsidR="0007254A" w:rsidRPr="00EA6804" w:rsidRDefault="0007254A" w:rsidP="0007254A">
      <w:pPr>
        <w:pStyle w:val="B10"/>
      </w:pPr>
      <w:r w:rsidRPr="00EA6804">
        <w:t>1.</w:t>
      </w:r>
      <w:r w:rsidRPr="00EA6804">
        <w:tab/>
        <w:t>Connection between SS and UE is shown in TS 38.508-1 [10] Annex A Figure A.3.3.1.1 for TE diagram and Figure A.3.4.1.1 for UE diagram.</w:t>
      </w:r>
    </w:p>
    <w:p w14:paraId="3A5CB04C" w14:textId="77777777" w:rsidR="0007254A" w:rsidRPr="00EA6804" w:rsidRDefault="0007254A" w:rsidP="0007254A">
      <w:pPr>
        <w:pStyle w:val="B10"/>
      </w:pPr>
      <w:r w:rsidRPr="00EA6804">
        <w:t>2.</w:t>
      </w:r>
      <w:r w:rsidRPr="00EA6804">
        <w:tab/>
        <w:t>The parameter settings for the cell are set up according to TS 38.508-1 [10] subclause 4.4.3.</w:t>
      </w:r>
    </w:p>
    <w:p w14:paraId="10E41673" w14:textId="77777777" w:rsidR="0007254A" w:rsidRPr="00EA6804" w:rsidRDefault="0007254A" w:rsidP="0007254A">
      <w:pPr>
        <w:pStyle w:val="B10"/>
      </w:pPr>
      <w:r w:rsidRPr="00EA6804">
        <w:t>3.</w:t>
      </w:r>
      <w:r w:rsidRPr="00EA6804">
        <w:tab/>
        <w:t>Downlink signals are initially set up according to Annex C.0, C.1 and C.3.0, and uplink signals according to Annex G.0, G.1 and G.3.0.</w:t>
      </w:r>
    </w:p>
    <w:p w14:paraId="193DEE28" w14:textId="77777777" w:rsidR="0007254A" w:rsidRPr="00EA6804" w:rsidRDefault="0007254A" w:rsidP="0007254A">
      <w:pPr>
        <w:pStyle w:val="B10"/>
      </w:pPr>
      <w:r w:rsidRPr="00EA6804">
        <w:t>4.</w:t>
      </w:r>
      <w:r w:rsidRPr="00EA6804">
        <w:tab/>
        <w:t>The UL Reference Measurement Channels are set according to Table 6.3D.3.1.4.1-1.</w:t>
      </w:r>
    </w:p>
    <w:p w14:paraId="77E626BB" w14:textId="77777777" w:rsidR="0007254A" w:rsidRPr="00EA6804" w:rsidRDefault="0007254A" w:rsidP="0007254A">
      <w:pPr>
        <w:pStyle w:val="B10"/>
      </w:pPr>
      <w:r w:rsidRPr="00EA6804">
        <w:t>5.</w:t>
      </w:r>
      <w:r w:rsidRPr="00EA6804">
        <w:tab/>
        <w:t>Propagation conditions are set according to Annex B.0.</w:t>
      </w:r>
    </w:p>
    <w:p w14:paraId="5368C899" w14:textId="77777777" w:rsidR="0007254A" w:rsidRPr="00EA6804" w:rsidRDefault="0007254A" w:rsidP="0007254A">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14:paraId="75E46860" w14:textId="77777777" w:rsidR="0007254A" w:rsidRPr="00EA6804" w:rsidRDefault="0007254A" w:rsidP="0007254A">
      <w:pPr>
        <w:pStyle w:val="H6"/>
      </w:pPr>
      <w:r w:rsidRPr="00EA6804">
        <w:t>6.3D.3.1.4.2</w:t>
      </w:r>
      <w:r w:rsidRPr="00EA6804">
        <w:tab/>
        <w:t>Test procedure</w:t>
      </w:r>
    </w:p>
    <w:p w14:paraId="56852010" w14:textId="77777777" w:rsidR="0007254A" w:rsidRPr="00EA6804" w:rsidRDefault="0007254A" w:rsidP="0007254A">
      <w:pPr>
        <w:pStyle w:val="B10"/>
      </w:pPr>
      <w:r w:rsidRPr="00EA6804">
        <w:t>1.</w:t>
      </w:r>
      <w:r w:rsidRPr="00EA6804">
        <w:tab/>
        <w:t>SS sends uplink scheduling information for each UL HARQ process via PDCCH DCI format 0_1 for C_RNTI to schedule the UL RMC according to Table 6.3.3.2.4.1-1. Since the UE has no payload and no loopback data to send the UE sends uplink MAC padding bits on the UL RMC. The PDCCH DCI format 0_1 is specified with the condition 2TX_UL_MIMO in 38.508-1 [5] subclause 4.3.6.1.1.2.</w:t>
      </w:r>
    </w:p>
    <w:p w14:paraId="4C2BE2F3" w14:textId="77777777" w:rsidR="0007254A" w:rsidRPr="00EA6804" w:rsidRDefault="0007254A" w:rsidP="0007254A">
      <w:pPr>
        <w:pStyle w:val="B10"/>
      </w:pPr>
      <w:r w:rsidRPr="00EA6804">
        <w:t>2.</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4) for the UE Tx beam selection to complete.</w:t>
      </w:r>
    </w:p>
    <w:p w14:paraId="4AAE55A6" w14:textId="77777777" w:rsidR="0007254A" w:rsidRPr="00EA6804" w:rsidRDefault="0007254A" w:rsidP="0007254A">
      <w:pPr>
        <w:pStyle w:val="B10"/>
      </w:pPr>
      <w:r w:rsidRPr="00EA6804">
        <w:t>3.</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1D18A530" w14:textId="77777777" w:rsidR="0007254A" w:rsidRPr="00EA6804" w:rsidRDefault="0007254A" w:rsidP="0007254A">
      <w:pPr>
        <w:pStyle w:val="B10"/>
      </w:pPr>
      <w:r w:rsidRPr="00EA6804">
        <w:t>4.</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both polarizations, </w:t>
      </w:r>
      <w:proofErr w:type="gramStart"/>
      <w:r w:rsidRPr="00EA6804">
        <w:t>theta</w:t>
      </w:r>
      <w:proofErr w:type="gramEnd"/>
      <w:r w:rsidRPr="00EA6804">
        <w:t xml:space="preserve"> and phi.</w:t>
      </w:r>
    </w:p>
    <w:p w14:paraId="5585DAC8" w14:textId="77777777" w:rsidR="0007254A" w:rsidRPr="00EA6804" w:rsidRDefault="0007254A" w:rsidP="0007254A">
      <w:pPr>
        <w:pStyle w:val="B10"/>
      </w:pPr>
      <w:r w:rsidRPr="00EA6804">
        <w:t>5.</w:t>
      </w:r>
      <w:r w:rsidRPr="00EA6804">
        <w:tab/>
        <w:t>For UE transmission ON power, measure UE EIRP in the Tx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w:t>
      </w:r>
      <w:proofErr w:type="gramStart"/>
      <w:r w:rsidRPr="00EA6804">
        <w:t>theta</w:t>
      </w:r>
      <w:proofErr w:type="gramEnd"/>
      <w:r w:rsidRPr="00EA6804">
        <w:t xml:space="preserve"> and phi. For TDD slots with transient periods are not under test.</w:t>
      </w:r>
    </w:p>
    <w:p w14:paraId="0B271B47" w14:textId="77777777" w:rsidR="0007254A" w:rsidRPr="00EA6804" w:rsidRDefault="0007254A" w:rsidP="0007254A">
      <w:pPr>
        <w:pStyle w:val="B10"/>
      </w:pPr>
      <w:r w:rsidRPr="00EA6804">
        <w:lastRenderedPageBreak/>
        <w:t>6.</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w:t>
      </w:r>
      <w:proofErr w:type="gramStart"/>
      <w:r w:rsidRPr="00EA6804">
        <w:t>theta</w:t>
      </w:r>
      <w:proofErr w:type="gramEnd"/>
      <w:r w:rsidRPr="00EA6804">
        <w:t xml:space="preserve"> and phi.</w:t>
      </w:r>
    </w:p>
    <w:p w14:paraId="764E267E" w14:textId="77777777" w:rsidR="0007254A" w:rsidRPr="00EA6804" w:rsidRDefault="0007254A" w:rsidP="0007254A">
      <w:pPr>
        <w:pStyle w:val="B10"/>
      </w:pPr>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2F27965A" w14:textId="77777777" w:rsidR="0007254A" w:rsidRPr="00EA6804" w:rsidRDefault="0007254A" w:rsidP="0007254A">
      <w:pPr>
        <w:pStyle w:val="H6"/>
      </w:pPr>
      <w:r w:rsidRPr="00EA6804">
        <w:t>6.3D.3.1.4.3</w:t>
      </w:r>
      <w:r w:rsidRPr="00EA6804">
        <w:tab/>
        <w:t>Message contents</w:t>
      </w:r>
    </w:p>
    <w:p w14:paraId="1CBFC7CD" w14:textId="77777777" w:rsidR="0007254A" w:rsidRPr="00EA6804" w:rsidRDefault="0007254A" w:rsidP="0007254A">
      <w:r w:rsidRPr="00EA6804">
        <w:t>Message contents are according to TS 38.508-1 [5] subclause 4.6 ensuring Table 4.6.3-182 with condition 2TX_UL_MIMO.</w:t>
      </w:r>
    </w:p>
    <w:p w14:paraId="0460B36E" w14:textId="77777777" w:rsidR="0007254A" w:rsidRPr="00EA6804" w:rsidRDefault="0007254A" w:rsidP="0007254A">
      <w:pPr>
        <w:pStyle w:val="TH"/>
        <w:rPr>
          <w:i/>
        </w:rPr>
      </w:pPr>
      <w:r w:rsidRPr="00EA6804">
        <w:t xml:space="preserve">Table 6.3D.3.1.4.3-1: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54A" w:rsidRPr="00EA6804" w14:paraId="2C3527CF" w14:textId="77777777" w:rsidTr="006D7F9E">
        <w:tc>
          <w:tcPr>
            <w:tcW w:w="9747" w:type="dxa"/>
            <w:gridSpan w:val="4"/>
          </w:tcPr>
          <w:p w14:paraId="0CD04008" w14:textId="77777777" w:rsidR="0007254A" w:rsidRPr="00EA6804" w:rsidRDefault="0007254A" w:rsidP="006D7F9E">
            <w:pPr>
              <w:pStyle w:val="TAH"/>
              <w:jc w:val="left"/>
              <w:rPr>
                <w:b w:val="0"/>
              </w:rPr>
            </w:pPr>
            <w:r w:rsidRPr="00EA6804">
              <w:rPr>
                <w:b w:val="0"/>
              </w:rPr>
              <w:t>Derivation Path: TS 38.508-1[10], Table 4.6.3-119</w:t>
            </w:r>
          </w:p>
        </w:tc>
      </w:tr>
      <w:tr w:rsidR="0007254A" w:rsidRPr="00EA6804" w14:paraId="2AF36CF5" w14:textId="77777777" w:rsidTr="006D7F9E">
        <w:tc>
          <w:tcPr>
            <w:tcW w:w="4535" w:type="dxa"/>
          </w:tcPr>
          <w:p w14:paraId="0E44ECD2" w14:textId="77777777" w:rsidR="0007254A" w:rsidRPr="00EA6804" w:rsidRDefault="0007254A" w:rsidP="006D7F9E">
            <w:pPr>
              <w:pStyle w:val="TAH"/>
            </w:pPr>
            <w:r w:rsidRPr="00EA6804">
              <w:t>Information Element</w:t>
            </w:r>
          </w:p>
        </w:tc>
        <w:tc>
          <w:tcPr>
            <w:tcW w:w="2267" w:type="dxa"/>
          </w:tcPr>
          <w:p w14:paraId="053DE5BF" w14:textId="77777777" w:rsidR="0007254A" w:rsidRPr="00EA6804" w:rsidRDefault="0007254A" w:rsidP="006D7F9E">
            <w:pPr>
              <w:pStyle w:val="TAH"/>
            </w:pPr>
            <w:r w:rsidRPr="00EA6804">
              <w:t>Value/remark</w:t>
            </w:r>
          </w:p>
        </w:tc>
        <w:tc>
          <w:tcPr>
            <w:tcW w:w="1700" w:type="dxa"/>
          </w:tcPr>
          <w:p w14:paraId="32A37F5E" w14:textId="77777777" w:rsidR="0007254A" w:rsidRPr="00EA6804" w:rsidRDefault="0007254A" w:rsidP="006D7F9E">
            <w:pPr>
              <w:pStyle w:val="TAH"/>
            </w:pPr>
            <w:r w:rsidRPr="00EA6804">
              <w:t>Comment</w:t>
            </w:r>
          </w:p>
        </w:tc>
        <w:tc>
          <w:tcPr>
            <w:tcW w:w="1245" w:type="dxa"/>
          </w:tcPr>
          <w:p w14:paraId="455A0EB7" w14:textId="77777777" w:rsidR="0007254A" w:rsidRPr="00EA6804" w:rsidRDefault="0007254A" w:rsidP="006D7F9E">
            <w:pPr>
              <w:pStyle w:val="TAH"/>
            </w:pPr>
            <w:r w:rsidRPr="00EA6804">
              <w:t>Condition</w:t>
            </w:r>
          </w:p>
        </w:tc>
      </w:tr>
      <w:tr w:rsidR="0007254A" w:rsidRPr="00EA6804" w14:paraId="32DEAA26" w14:textId="77777777" w:rsidTr="006D7F9E">
        <w:tc>
          <w:tcPr>
            <w:tcW w:w="4535" w:type="dxa"/>
          </w:tcPr>
          <w:p w14:paraId="57A7AAC0" w14:textId="77777777" w:rsidR="0007254A" w:rsidRPr="00EA6804" w:rsidRDefault="0007254A" w:rsidP="006D7F9E">
            <w:pPr>
              <w:pStyle w:val="TAL"/>
            </w:pPr>
            <w:r w:rsidRPr="00EA6804">
              <w:t>PUSCH-</w:t>
            </w:r>
            <w:proofErr w:type="spellStart"/>
            <w:proofErr w:type="gramStart"/>
            <w:r w:rsidRPr="00EA6804">
              <w:t>ConfigCommon</w:t>
            </w:r>
            <w:proofErr w:type="spellEnd"/>
            <w:r w:rsidRPr="00EA6804">
              <w:t xml:space="preserve"> ::=</w:t>
            </w:r>
            <w:proofErr w:type="gramEnd"/>
            <w:r w:rsidRPr="00EA6804">
              <w:t xml:space="preserve"> </w:t>
            </w:r>
            <w:r w:rsidRPr="00EA6804">
              <w:rPr>
                <w:snapToGrid w:val="0"/>
              </w:rPr>
              <w:t xml:space="preserve">SEQUENCE </w:t>
            </w:r>
            <w:r w:rsidRPr="00EA6804">
              <w:t>{</w:t>
            </w:r>
          </w:p>
        </w:tc>
        <w:tc>
          <w:tcPr>
            <w:tcW w:w="2267" w:type="dxa"/>
          </w:tcPr>
          <w:p w14:paraId="564E66FC" w14:textId="77777777" w:rsidR="0007254A" w:rsidRPr="00EA6804" w:rsidRDefault="0007254A" w:rsidP="006D7F9E">
            <w:pPr>
              <w:pStyle w:val="TAL"/>
            </w:pPr>
          </w:p>
        </w:tc>
        <w:tc>
          <w:tcPr>
            <w:tcW w:w="1700" w:type="dxa"/>
          </w:tcPr>
          <w:p w14:paraId="18D1A638" w14:textId="77777777" w:rsidR="0007254A" w:rsidRPr="00EA6804" w:rsidRDefault="0007254A" w:rsidP="006D7F9E">
            <w:pPr>
              <w:pStyle w:val="TAL"/>
            </w:pPr>
          </w:p>
        </w:tc>
        <w:tc>
          <w:tcPr>
            <w:tcW w:w="1245" w:type="dxa"/>
          </w:tcPr>
          <w:p w14:paraId="3DE26F90" w14:textId="77777777" w:rsidR="0007254A" w:rsidRPr="00EA6804" w:rsidRDefault="0007254A" w:rsidP="006D7F9E">
            <w:pPr>
              <w:pStyle w:val="TAL"/>
            </w:pPr>
          </w:p>
        </w:tc>
      </w:tr>
      <w:tr w:rsidR="0007254A" w:rsidRPr="00EA6804" w14:paraId="684D2DD5" w14:textId="77777777" w:rsidTr="006D7F9E">
        <w:tc>
          <w:tcPr>
            <w:tcW w:w="4535" w:type="dxa"/>
          </w:tcPr>
          <w:p w14:paraId="23324E8C" w14:textId="77777777" w:rsidR="0007254A" w:rsidRPr="00EA6804" w:rsidRDefault="0007254A" w:rsidP="006D7F9E">
            <w:pPr>
              <w:pStyle w:val="TAL"/>
            </w:pPr>
            <w:r w:rsidRPr="00EA6804">
              <w:t xml:space="preserve">  p0-NominalWithGrant</w:t>
            </w:r>
          </w:p>
        </w:tc>
        <w:tc>
          <w:tcPr>
            <w:tcW w:w="2267" w:type="dxa"/>
          </w:tcPr>
          <w:p w14:paraId="5BFC030F" w14:textId="77777777" w:rsidR="0007254A" w:rsidRPr="00EA6804" w:rsidRDefault="0007254A" w:rsidP="006D7F9E">
            <w:pPr>
              <w:pStyle w:val="TAL"/>
            </w:pPr>
            <w:r w:rsidRPr="00EA6804">
              <w:t>-102</w:t>
            </w:r>
          </w:p>
        </w:tc>
        <w:tc>
          <w:tcPr>
            <w:tcW w:w="1700" w:type="dxa"/>
          </w:tcPr>
          <w:p w14:paraId="6E0E4B1C" w14:textId="77777777" w:rsidR="0007254A" w:rsidRPr="00EA6804" w:rsidRDefault="0007254A" w:rsidP="006D7F9E">
            <w:pPr>
              <w:pStyle w:val="TAL"/>
            </w:pPr>
          </w:p>
        </w:tc>
        <w:tc>
          <w:tcPr>
            <w:tcW w:w="1245" w:type="dxa"/>
          </w:tcPr>
          <w:p w14:paraId="35646A42" w14:textId="77777777" w:rsidR="0007254A" w:rsidRPr="00EA6804" w:rsidRDefault="0007254A" w:rsidP="006D7F9E">
            <w:pPr>
              <w:pStyle w:val="TAL"/>
            </w:pPr>
            <w:r w:rsidRPr="00EA6804">
              <w:t>50MHz</w:t>
            </w:r>
          </w:p>
        </w:tc>
      </w:tr>
      <w:tr w:rsidR="0007254A" w:rsidRPr="00EA6804" w14:paraId="273335D7" w14:textId="77777777" w:rsidTr="006D7F9E">
        <w:tc>
          <w:tcPr>
            <w:tcW w:w="4535" w:type="dxa"/>
            <w:tcBorders>
              <w:top w:val="nil"/>
              <w:bottom w:val="nil"/>
            </w:tcBorders>
          </w:tcPr>
          <w:p w14:paraId="73E425A2" w14:textId="77777777" w:rsidR="0007254A" w:rsidRPr="00EA6804" w:rsidRDefault="0007254A" w:rsidP="006D7F9E">
            <w:pPr>
              <w:pStyle w:val="TAL"/>
            </w:pPr>
          </w:p>
        </w:tc>
        <w:tc>
          <w:tcPr>
            <w:tcW w:w="2267" w:type="dxa"/>
          </w:tcPr>
          <w:p w14:paraId="1284AF37" w14:textId="77777777" w:rsidR="0007254A" w:rsidRPr="00EA6804" w:rsidRDefault="0007254A" w:rsidP="006D7F9E">
            <w:pPr>
              <w:pStyle w:val="TAL"/>
            </w:pPr>
            <w:r w:rsidRPr="00EA6804">
              <w:t>-106</w:t>
            </w:r>
          </w:p>
        </w:tc>
        <w:tc>
          <w:tcPr>
            <w:tcW w:w="1700" w:type="dxa"/>
          </w:tcPr>
          <w:p w14:paraId="07429219" w14:textId="77777777" w:rsidR="0007254A" w:rsidRPr="00EA6804" w:rsidRDefault="0007254A" w:rsidP="006D7F9E">
            <w:pPr>
              <w:pStyle w:val="TAL"/>
            </w:pPr>
          </w:p>
        </w:tc>
        <w:tc>
          <w:tcPr>
            <w:tcW w:w="1245" w:type="dxa"/>
          </w:tcPr>
          <w:p w14:paraId="1FEB76A4" w14:textId="77777777" w:rsidR="0007254A" w:rsidRPr="00EA6804" w:rsidRDefault="0007254A" w:rsidP="006D7F9E">
            <w:pPr>
              <w:pStyle w:val="TAL"/>
            </w:pPr>
            <w:r w:rsidRPr="00EA6804">
              <w:t>100MHz</w:t>
            </w:r>
          </w:p>
        </w:tc>
      </w:tr>
      <w:tr w:rsidR="0007254A" w:rsidRPr="00EA6804" w14:paraId="3C307FE6" w14:textId="77777777" w:rsidTr="006D7F9E">
        <w:tc>
          <w:tcPr>
            <w:tcW w:w="4535" w:type="dxa"/>
            <w:tcBorders>
              <w:top w:val="nil"/>
              <w:bottom w:val="nil"/>
            </w:tcBorders>
          </w:tcPr>
          <w:p w14:paraId="72A53EC9" w14:textId="77777777" w:rsidR="0007254A" w:rsidRPr="00EA6804" w:rsidRDefault="0007254A" w:rsidP="006D7F9E">
            <w:pPr>
              <w:pStyle w:val="TAL"/>
            </w:pPr>
          </w:p>
        </w:tc>
        <w:tc>
          <w:tcPr>
            <w:tcW w:w="2267" w:type="dxa"/>
          </w:tcPr>
          <w:p w14:paraId="4866A260" w14:textId="77777777" w:rsidR="0007254A" w:rsidRPr="00EA6804" w:rsidRDefault="0007254A" w:rsidP="006D7F9E">
            <w:pPr>
              <w:pStyle w:val="TAL"/>
            </w:pPr>
            <w:r w:rsidRPr="00EA6804">
              <w:t>-108</w:t>
            </w:r>
          </w:p>
        </w:tc>
        <w:tc>
          <w:tcPr>
            <w:tcW w:w="1700" w:type="dxa"/>
          </w:tcPr>
          <w:p w14:paraId="2470125F" w14:textId="77777777" w:rsidR="0007254A" w:rsidRPr="00EA6804" w:rsidRDefault="0007254A" w:rsidP="006D7F9E">
            <w:pPr>
              <w:pStyle w:val="TAL"/>
            </w:pPr>
          </w:p>
        </w:tc>
        <w:tc>
          <w:tcPr>
            <w:tcW w:w="1245" w:type="dxa"/>
          </w:tcPr>
          <w:p w14:paraId="7A7D83A6" w14:textId="77777777" w:rsidR="0007254A" w:rsidRPr="00EA6804" w:rsidRDefault="0007254A" w:rsidP="006D7F9E">
            <w:pPr>
              <w:pStyle w:val="TAL"/>
            </w:pPr>
            <w:r w:rsidRPr="00EA6804">
              <w:t>200MHz</w:t>
            </w:r>
          </w:p>
        </w:tc>
      </w:tr>
      <w:tr w:rsidR="0007254A" w:rsidRPr="00EA6804" w14:paraId="1DB82D40" w14:textId="77777777" w:rsidTr="006D7F9E">
        <w:tc>
          <w:tcPr>
            <w:tcW w:w="4535" w:type="dxa"/>
            <w:tcBorders>
              <w:top w:val="nil"/>
            </w:tcBorders>
          </w:tcPr>
          <w:p w14:paraId="2BA7797E" w14:textId="77777777" w:rsidR="0007254A" w:rsidRPr="00EA6804" w:rsidRDefault="0007254A" w:rsidP="006D7F9E">
            <w:pPr>
              <w:pStyle w:val="TAL"/>
            </w:pPr>
          </w:p>
        </w:tc>
        <w:tc>
          <w:tcPr>
            <w:tcW w:w="2267" w:type="dxa"/>
          </w:tcPr>
          <w:p w14:paraId="52EC8F91" w14:textId="77777777" w:rsidR="0007254A" w:rsidRPr="00EA6804" w:rsidRDefault="0007254A" w:rsidP="006D7F9E">
            <w:pPr>
              <w:pStyle w:val="TAL"/>
            </w:pPr>
            <w:r w:rsidRPr="00EA6804">
              <w:t>-112</w:t>
            </w:r>
          </w:p>
        </w:tc>
        <w:tc>
          <w:tcPr>
            <w:tcW w:w="1700" w:type="dxa"/>
          </w:tcPr>
          <w:p w14:paraId="584CA1BD" w14:textId="77777777" w:rsidR="0007254A" w:rsidRPr="00EA6804" w:rsidRDefault="0007254A" w:rsidP="006D7F9E">
            <w:pPr>
              <w:pStyle w:val="TAL"/>
            </w:pPr>
          </w:p>
        </w:tc>
        <w:tc>
          <w:tcPr>
            <w:tcW w:w="1245" w:type="dxa"/>
          </w:tcPr>
          <w:p w14:paraId="0EE5B75D" w14:textId="77777777" w:rsidR="0007254A" w:rsidRPr="00EA6804" w:rsidRDefault="0007254A" w:rsidP="006D7F9E">
            <w:pPr>
              <w:pStyle w:val="TAL"/>
            </w:pPr>
            <w:r w:rsidRPr="00EA6804">
              <w:t>400MHz</w:t>
            </w:r>
          </w:p>
        </w:tc>
      </w:tr>
      <w:tr w:rsidR="0007254A" w:rsidRPr="00EA6804" w14:paraId="3B777265" w14:textId="77777777" w:rsidTr="006D7F9E">
        <w:tc>
          <w:tcPr>
            <w:tcW w:w="4535" w:type="dxa"/>
          </w:tcPr>
          <w:p w14:paraId="3DACA826" w14:textId="77777777" w:rsidR="0007254A" w:rsidRPr="00EA6804" w:rsidRDefault="0007254A" w:rsidP="006D7F9E">
            <w:pPr>
              <w:pStyle w:val="TAL"/>
            </w:pPr>
            <w:r w:rsidRPr="00EA6804">
              <w:t>}</w:t>
            </w:r>
          </w:p>
        </w:tc>
        <w:tc>
          <w:tcPr>
            <w:tcW w:w="2267" w:type="dxa"/>
          </w:tcPr>
          <w:p w14:paraId="23BB809D" w14:textId="77777777" w:rsidR="0007254A" w:rsidRPr="00EA6804" w:rsidRDefault="0007254A" w:rsidP="006D7F9E">
            <w:pPr>
              <w:pStyle w:val="TAL"/>
            </w:pPr>
          </w:p>
        </w:tc>
        <w:tc>
          <w:tcPr>
            <w:tcW w:w="1700" w:type="dxa"/>
          </w:tcPr>
          <w:p w14:paraId="6B41D376" w14:textId="77777777" w:rsidR="0007254A" w:rsidRPr="00EA6804" w:rsidRDefault="0007254A" w:rsidP="006D7F9E">
            <w:pPr>
              <w:pStyle w:val="TAL"/>
            </w:pPr>
          </w:p>
        </w:tc>
        <w:tc>
          <w:tcPr>
            <w:tcW w:w="1245" w:type="dxa"/>
          </w:tcPr>
          <w:p w14:paraId="575A3A32" w14:textId="77777777" w:rsidR="0007254A" w:rsidRPr="00EA6804" w:rsidRDefault="0007254A" w:rsidP="006D7F9E">
            <w:pPr>
              <w:pStyle w:val="TAL"/>
            </w:pPr>
          </w:p>
        </w:tc>
      </w:tr>
    </w:tbl>
    <w:p w14:paraId="706C6B8C" w14:textId="77777777" w:rsidR="0007254A" w:rsidRPr="00EA6804" w:rsidRDefault="0007254A" w:rsidP="0007254A"/>
    <w:p w14:paraId="0A66D86B" w14:textId="77777777" w:rsidR="0007254A" w:rsidRPr="00EA6804" w:rsidRDefault="0007254A" w:rsidP="0007254A">
      <w:pPr>
        <w:pStyle w:val="TH"/>
      </w:pPr>
      <w:r w:rsidRPr="00EA6804">
        <w:t xml:space="preserve">Table 6.3D.3.1.4.3-2: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54A" w:rsidRPr="00EA6804" w14:paraId="777959B6" w14:textId="77777777" w:rsidTr="006D7F9E">
        <w:tc>
          <w:tcPr>
            <w:tcW w:w="9747" w:type="dxa"/>
            <w:gridSpan w:val="4"/>
          </w:tcPr>
          <w:p w14:paraId="26892C68" w14:textId="77777777" w:rsidR="0007254A" w:rsidRPr="00EA6804" w:rsidRDefault="0007254A" w:rsidP="006D7F9E">
            <w:pPr>
              <w:pStyle w:val="TAH"/>
              <w:jc w:val="left"/>
              <w:rPr>
                <w:b w:val="0"/>
              </w:rPr>
            </w:pPr>
            <w:r w:rsidRPr="00EA6804">
              <w:rPr>
                <w:b w:val="0"/>
              </w:rPr>
              <w:t>Derivation Path: 38.508-1[5], Table 4.6.3-168</w:t>
            </w:r>
          </w:p>
        </w:tc>
      </w:tr>
      <w:tr w:rsidR="0007254A" w:rsidRPr="00EA6804" w14:paraId="14B334C5" w14:textId="77777777" w:rsidTr="006D7F9E">
        <w:tc>
          <w:tcPr>
            <w:tcW w:w="4535" w:type="dxa"/>
          </w:tcPr>
          <w:p w14:paraId="05738359" w14:textId="77777777" w:rsidR="0007254A" w:rsidRPr="00EA6804" w:rsidRDefault="0007254A" w:rsidP="006D7F9E">
            <w:pPr>
              <w:pStyle w:val="TAH"/>
            </w:pPr>
            <w:r w:rsidRPr="00EA6804">
              <w:t>Information Element</w:t>
            </w:r>
          </w:p>
        </w:tc>
        <w:tc>
          <w:tcPr>
            <w:tcW w:w="2267" w:type="dxa"/>
          </w:tcPr>
          <w:p w14:paraId="3B8293EC" w14:textId="77777777" w:rsidR="0007254A" w:rsidRPr="00EA6804" w:rsidRDefault="0007254A" w:rsidP="006D7F9E">
            <w:pPr>
              <w:pStyle w:val="TAH"/>
            </w:pPr>
            <w:r w:rsidRPr="00EA6804">
              <w:t>Value/remark</w:t>
            </w:r>
          </w:p>
        </w:tc>
        <w:tc>
          <w:tcPr>
            <w:tcW w:w="1700" w:type="dxa"/>
          </w:tcPr>
          <w:p w14:paraId="1B718D1E" w14:textId="77777777" w:rsidR="0007254A" w:rsidRPr="00EA6804" w:rsidRDefault="0007254A" w:rsidP="006D7F9E">
            <w:pPr>
              <w:pStyle w:val="TAH"/>
            </w:pPr>
            <w:r w:rsidRPr="00EA6804">
              <w:t>Comment</w:t>
            </w:r>
          </w:p>
        </w:tc>
        <w:tc>
          <w:tcPr>
            <w:tcW w:w="1245" w:type="dxa"/>
          </w:tcPr>
          <w:p w14:paraId="6E3F7D34" w14:textId="77777777" w:rsidR="0007254A" w:rsidRPr="00EA6804" w:rsidRDefault="0007254A" w:rsidP="006D7F9E">
            <w:pPr>
              <w:pStyle w:val="TAH"/>
            </w:pPr>
            <w:r w:rsidRPr="00EA6804">
              <w:t>Condition</w:t>
            </w:r>
          </w:p>
        </w:tc>
      </w:tr>
      <w:tr w:rsidR="0007254A" w:rsidRPr="00EA6804" w14:paraId="2D6D2962" w14:textId="77777777" w:rsidTr="006D7F9E">
        <w:tc>
          <w:tcPr>
            <w:tcW w:w="4535" w:type="dxa"/>
          </w:tcPr>
          <w:p w14:paraId="39FC2D3A" w14:textId="77777777" w:rsidR="0007254A" w:rsidRPr="00EA6804" w:rsidRDefault="0007254A" w:rsidP="006D7F9E">
            <w:pPr>
              <w:pStyle w:val="TAL"/>
            </w:pPr>
            <w:proofErr w:type="spellStart"/>
            <w:proofErr w:type="gramStart"/>
            <w:r w:rsidRPr="00EA6804">
              <w:t>ServingCellConfigCommon</w:t>
            </w:r>
            <w:proofErr w:type="spellEnd"/>
            <w:r w:rsidRPr="00EA6804">
              <w:t xml:space="preserve"> ::=</w:t>
            </w:r>
            <w:proofErr w:type="gramEnd"/>
            <w:r w:rsidRPr="00EA6804">
              <w:t xml:space="preserve"> SEQUENCE {</w:t>
            </w:r>
          </w:p>
        </w:tc>
        <w:tc>
          <w:tcPr>
            <w:tcW w:w="2267" w:type="dxa"/>
          </w:tcPr>
          <w:p w14:paraId="1A5FE4BC" w14:textId="77777777" w:rsidR="0007254A" w:rsidRPr="00EA6804" w:rsidRDefault="0007254A" w:rsidP="006D7F9E">
            <w:pPr>
              <w:pStyle w:val="TAL"/>
            </w:pPr>
          </w:p>
        </w:tc>
        <w:tc>
          <w:tcPr>
            <w:tcW w:w="1700" w:type="dxa"/>
          </w:tcPr>
          <w:p w14:paraId="6BD6D1E4" w14:textId="77777777" w:rsidR="0007254A" w:rsidRPr="00EA6804" w:rsidRDefault="0007254A" w:rsidP="006D7F9E">
            <w:pPr>
              <w:pStyle w:val="TAL"/>
            </w:pPr>
          </w:p>
        </w:tc>
        <w:tc>
          <w:tcPr>
            <w:tcW w:w="1245" w:type="dxa"/>
          </w:tcPr>
          <w:p w14:paraId="2B3F109D" w14:textId="77777777" w:rsidR="0007254A" w:rsidRPr="00EA6804" w:rsidRDefault="0007254A" w:rsidP="006D7F9E">
            <w:pPr>
              <w:pStyle w:val="TAL"/>
            </w:pPr>
          </w:p>
        </w:tc>
      </w:tr>
      <w:tr w:rsidR="0007254A" w:rsidRPr="00EA6804" w14:paraId="6BA491BC" w14:textId="77777777" w:rsidTr="006D7F9E">
        <w:tc>
          <w:tcPr>
            <w:tcW w:w="4535" w:type="dxa"/>
            <w:tcBorders>
              <w:top w:val="nil"/>
              <w:bottom w:val="nil"/>
            </w:tcBorders>
          </w:tcPr>
          <w:p w14:paraId="4FD95FFB" w14:textId="77777777" w:rsidR="0007254A" w:rsidRPr="00EA6804" w:rsidRDefault="0007254A" w:rsidP="006D7F9E">
            <w:pPr>
              <w:pStyle w:val="TAL"/>
            </w:pPr>
            <w:r w:rsidRPr="00EA6804">
              <w:t xml:space="preserve">  ss-PBCH-</w:t>
            </w:r>
            <w:proofErr w:type="spellStart"/>
            <w:r w:rsidRPr="00EA6804">
              <w:t>BlockPower</w:t>
            </w:r>
            <w:proofErr w:type="spellEnd"/>
          </w:p>
        </w:tc>
        <w:tc>
          <w:tcPr>
            <w:tcW w:w="2267" w:type="dxa"/>
          </w:tcPr>
          <w:p w14:paraId="6143EFAE" w14:textId="77777777" w:rsidR="0007254A" w:rsidRPr="00EA6804" w:rsidRDefault="0007254A" w:rsidP="006D7F9E">
            <w:pPr>
              <w:pStyle w:val="TAL"/>
            </w:pPr>
            <w:r w:rsidRPr="00EA6804">
              <w:t>4</w:t>
            </w:r>
          </w:p>
        </w:tc>
        <w:tc>
          <w:tcPr>
            <w:tcW w:w="1700" w:type="dxa"/>
          </w:tcPr>
          <w:p w14:paraId="064EDBB4" w14:textId="77777777" w:rsidR="0007254A" w:rsidRPr="00EA6804" w:rsidRDefault="0007254A" w:rsidP="006D7F9E">
            <w:pPr>
              <w:pStyle w:val="TAL"/>
            </w:pPr>
          </w:p>
        </w:tc>
        <w:tc>
          <w:tcPr>
            <w:tcW w:w="1245" w:type="dxa"/>
          </w:tcPr>
          <w:p w14:paraId="1A4F34AD" w14:textId="77777777" w:rsidR="0007254A" w:rsidRPr="00EA6804" w:rsidRDefault="0007254A" w:rsidP="006D7F9E">
            <w:pPr>
              <w:pStyle w:val="TAL"/>
            </w:pPr>
            <w:r w:rsidRPr="00EA6804">
              <w:t>SCS_120kHz</w:t>
            </w:r>
          </w:p>
        </w:tc>
      </w:tr>
      <w:tr w:rsidR="0007254A" w:rsidRPr="00EA6804" w14:paraId="7C0E824C" w14:textId="77777777" w:rsidTr="006D7F9E">
        <w:tc>
          <w:tcPr>
            <w:tcW w:w="4535" w:type="dxa"/>
            <w:tcBorders>
              <w:top w:val="nil"/>
              <w:bottom w:val="nil"/>
            </w:tcBorders>
          </w:tcPr>
          <w:p w14:paraId="2377BEAD" w14:textId="77777777" w:rsidR="0007254A" w:rsidRPr="00EA6804" w:rsidRDefault="0007254A" w:rsidP="006D7F9E">
            <w:pPr>
              <w:pStyle w:val="TAL"/>
            </w:pPr>
          </w:p>
        </w:tc>
        <w:tc>
          <w:tcPr>
            <w:tcW w:w="2267" w:type="dxa"/>
          </w:tcPr>
          <w:p w14:paraId="43DAC38C" w14:textId="77777777" w:rsidR="0007254A" w:rsidRPr="00EA6804" w:rsidRDefault="0007254A" w:rsidP="006D7F9E">
            <w:pPr>
              <w:pStyle w:val="TAL"/>
            </w:pPr>
            <w:r w:rsidRPr="00EA6804">
              <w:t>7</w:t>
            </w:r>
          </w:p>
        </w:tc>
        <w:tc>
          <w:tcPr>
            <w:tcW w:w="1700" w:type="dxa"/>
          </w:tcPr>
          <w:p w14:paraId="3A8C9D63" w14:textId="77777777" w:rsidR="0007254A" w:rsidRPr="00EA6804" w:rsidRDefault="0007254A" w:rsidP="006D7F9E">
            <w:pPr>
              <w:pStyle w:val="TAL"/>
            </w:pPr>
          </w:p>
        </w:tc>
        <w:tc>
          <w:tcPr>
            <w:tcW w:w="1245" w:type="dxa"/>
          </w:tcPr>
          <w:p w14:paraId="3F7EBC67" w14:textId="77777777" w:rsidR="0007254A" w:rsidRPr="00EA6804" w:rsidRDefault="0007254A" w:rsidP="006D7F9E">
            <w:pPr>
              <w:pStyle w:val="TAL"/>
            </w:pPr>
            <w:r w:rsidRPr="00EA6804">
              <w:t>SCS_240kHz</w:t>
            </w:r>
          </w:p>
        </w:tc>
      </w:tr>
      <w:tr w:rsidR="0007254A" w:rsidRPr="00EA6804" w14:paraId="1790CBFC" w14:textId="77777777" w:rsidTr="006D7F9E">
        <w:tc>
          <w:tcPr>
            <w:tcW w:w="4535" w:type="dxa"/>
            <w:tcBorders>
              <w:bottom w:val="single" w:sz="4" w:space="0" w:color="auto"/>
            </w:tcBorders>
          </w:tcPr>
          <w:p w14:paraId="53A9975E" w14:textId="77777777" w:rsidR="0007254A" w:rsidRPr="00EA6804" w:rsidRDefault="0007254A" w:rsidP="006D7F9E">
            <w:pPr>
              <w:pStyle w:val="TAL"/>
            </w:pPr>
            <w:r w:rsidRPr="00EA6804">
              <w:t>}</w:t>
            </w:r>
          </w:p>
        </w:tc>
        <w:tc>
          <w:tcPr>
            <w:tcW w:w="2267" w:type="dxa"/>
          </w:tcPr>
          <w:p w14:paraId="2C20D16F" w14:textId="77777777" w:rsidR="0007254A" w:rsidRPr="00EA6804" w:rsidRDefault="0007254A" w:rsidP="006D7F9E">
            <w:pPr>
              <w:pStyle w:val="TAL"/>
            </w:pPr>
          </w:p>
        </w:tc>
        <w:tc>
          <w:tcPr>
            <w:tcW w:w="1700" w:type="dxa"/>
          </w:tcPr>
          <w:p w14:paraId="020F5277" w14:textId="77777777" w:rsidR="0007254A" w:rsidRPr="00EA6804" w:rsidRDefault="0007254A" w:rsidP="006D7F9E">
            <w:pPr>
              <w:pStyle w:val="TAL"/>
            </w:pPr>
          </w:p>
        </w:tc>
        <w:tc>
          <w:tcPr>
            <w:tcW w:w="1245" w:type="dxa"/>
          </w:tcPr>
          <w:p w14:paraId="20DB491E" w14:textId="77777777" w:rsidR="0007254A" w:rsidRPr="00EA6804" w:rsidRDefault="0007254A" w:rsidP="006D7F9E">
            <w:pPr>
              <w:pStyle w:val="TAL"/>
            </w:pPr>
          </w:p>
        </w:tc>
      </w:tr>
    </w:tbl>
    <w:p w14:paraId="28EE42FD" w14:textId="77777777" w:rsidR="0007254A" w:rsidRPr="00EA6804" w:rsidRDefault="0007254A" w:rsidP="000725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07254A" w:rsidRPr="00EA6804" w14:paraId="468D2CCC" w14:textId="77777777" w:rsidTr="006D7F9E">
        <w:trPr>
          <w:jc w:val="center"/>
        </w:trPr>
        <w:tc>
          <w:tcPr>
            <w:tcW w:w="2802" w:type="dxa"/>
          </w:tcPr>
          <w:p w14:paraId="578C9F7A" w14:textId="77777777" w:rsidR="0007254A" w:rsidRPr="00EA6804" w:rsidRDefault="0007254A" w:rsidP="006D7F9E">
            <w:pPr>
              <w:keepNext/>
              <w:keepLines/>
              <w:jc w:val="center"/>
              <w:rPr>
                <w:rFonts w:ascii="Arial" w:hAnsi="Arial"/>
                <w:b/>
                <w:sz w:val="18"/>
              </w:rPr>
            </w:pPr>
            <w:r w:rsidRPr="00EA6804">
              <w:rPr>
                <w:rFonts w:ascii="Arial" w:hAnsi="Arial"/>
                <w:b/>
                <w:sz w:val="18"/>
              </w:rPr>
              <w:t>Condition</w:t>
            </w:r>
          </w:p>
        </w:tc>
        <w:tc>
          <w:tcPr>
            <w:tcW w:w="4819" w:type="dxa"/>
          </w:tcPr>
          <w:p w14:paraId="48CEF4AB" w14:textId="77777777" w:rsidR="0007254A" w:rsidRPr="00EA6804" w:rsidRDefault="0007254A" w:rsidP="006D7F9E">
            <w:pPr>
              <w:keepNext/>
              <w:keepLines/>
              <w:jc w:val="center"/>
              <w:rPr>
                <w:rFonts w:ascii="Arial" w:hAnsi="Arial"/>
                <w:b/>
                <w:sz w:val="18"/>
              </w:rPr>
            </w:pPr>
            <w:r w:rsidRPr="00EA6804">
              <w:rPr>
                <w:rFonts w:ascii="Arial" w:hAnsi="Arial"/>
                <w:b/>
                <w:sz w:val="18"/>
              </w:rPr>
              <w:t>Explanation</w:t>
            </w:r>
          </w:p>
        </w:tc>
      </w:tr>
      <w:tr w:rsidR="0007254A" w:rsidRPr="00EA6804" w14:paraId="3D1F098E" w14:textId="77777777" w:rsidTr="006D7F9E">
        <w:trPr>
          <w:jc w:val="center"/>
        </w:trPr>
        <w:tc>
          <w:tcPr>
            <w:tcW w:w="2802" w:type="dxa"/>
          </w:tcPr>
          <w:p w14:paraId="30FC5E6F" w14:textId="77777777" w:rsidR="0007254A" w:rsidRPr="00EA6804" w:rsidRDefault="0007254A" w:rsidP="006D7F9E">
            <w:pPr>
              <w:pStyle w:val="TAL"/>
            </w:pPr>
            <w:r w:rsidRPr="00EA6804">
              <w:t>SCS_120kHz</w:t>
            </w:r>
          </w:p>
        </w:tc>
        <w:tc>
          <w:tcPr>
            <w:tcW w:w="4819" w:type="dxa"/>
          </w:tcPr>
          <w:p w14:paraId="5CBF975F" w14:textId="77777777" w:rsidR="0007254A" w:rsidRPr="00EA6804" w:rsidRDefault="0007254A" w:rsidP="006D7F9E">
            <w:pPr>
              <w:pStyle w:val="TAL"/>
            </w:pPr>
            <w:r w:rsidRPr="00EA6804">
              <w:t>SCS=120kHz for SS/PBCH block</w:t>
            </w:r>
          </w:p>
        </w:tc>
      </w:tr>
      <w:tr w:rsidR="0007254A" w:rsidRPr="00EA6804" w14:paraId="02CD73DB" w14:textId="77777777" w:rsidTr="006D7F9E">
        <w:trPr>
          <w:jc w:val="center"/>
        </w:trPr>
        <w:tc>
          <w:tcPr>
            <w:tcW w:w="2802" w:type="dxa"/>
          </w:tcPr>
          <w:p w14:paraId="6ABE5198" w14:textId="77777777" w:rsidR="0007254A" w:rsidRPr="00EA6804" w:rsidRDefault="0007254A" w:rsidP="006D7F9E">
            <w:pPr>
              <w:pStyle w:val="TAL"/>
            </w:pPr>
            <w:r w:rsidRPr="00EA6804">
              <w:t>SCS_240kHz</w:t>
            </w:r>
          </w:p>
        </w:tc>
        <w:tc>
          <w:tcPr>
            <w:tcW w:w="4819" w:type="dxa"/>
          </w:tcPr>
          <w:p w14:paraId="224D1939" w14:textId="77777777" w:rsidR="0007254A" w:rsidRPr="00EA6804" w:rsidRDefault="0007254A" w:rsidP="006D7F9E">
            <w:pPr>
              <w:pStyle w:val="TAL"/>
            </w:pPr>
            <w:r w:rsidRPr="00EA6804">
              <w:t>SCS=240kHz for SS/PBCH block</w:t>
            </w:r>
          </w:p>
        </w:tc>
      </w:tr>
    </w:tbl>
    <w:p w14:paraId="1EE24B5D" w14:textId="77777777" w:rsidR="0007254A" w:rsidRPr="00EA6804" w:rsidRDefault="0007254A" w:rsidP="0007254A"/>
    <w:p w14:paraId="6A71E81B" w14:textId="77777777" w:rsidR="0007254A" w:rsidRPr="00EA6804" w:rsidRDefault="0007254A" w:rsidP="0007254A">
      <w:pPr>
        <w:pStyle w:val="TH"/>
      </w:pPr>
      <w:r w:rsidRPr="00EA6804">
        <w:t>Table 6.3D.3.1.4.3-3: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54A" w:rsidRPr="00EA6804" w14:paraId="392E6640" w14:textId="77777777" w:rsidTr="006D7F9E">
        <w:tc>
          <w:tcPr>
            <w:tcW w:w="9747" w:type="dxa"/>
            <w:gridSpan w:val="4"/>
          </w:tcPr>
          <w:p w14:paraId="2EE242EE" w14:textId="77777777" w:rsidR="0007254A" w:rsidRPr="00EA6804" w:rsidRDefault="0007254A" w:rsidP="006D7F9E">
            <w:pPr>
              <w:pStyle w:val="TAH"/>
              <w:jc w:val="left"/>
              <w:rPr>
                <w:b w:val="0"/>
              </w:rPr>
            </w:pPr>
            <w:r w:rsidRPr="00EA6804">
              <w:rPr>
                <w:b w:val="0"/>
              </w:rPr>
              <w:t>Derivation Path: TS 38.508-1 [10], Table 4.6.3-120</w:t>
            </w:r>
          </w:p>
        </w:tc>
      </w:tr>
      <w:tr w:rsidR="0007254A" w:rsidRPr="00EA6804" w14:paraId="0F438953" w14:textId="77777777" w:rsidTr="006D7F9E">
        <w:tc>
          <w:tcPr>
            <w:tcW w:w="4535" w:type="dxa"/>
          </w:tcPr>
          <w:p w14:paraId="44156B28" w14:textId="77777777" w:rsidR="0007254A" w:rsidRPr="00EA6804" w:rsidRDefault="0007254A" w:rsidP="006D7F9E">
            <w:pPr>
              <w:pStyle w:val="TAH"/>
            </w:pPr>
            <w:r w:rsidRPr="00EA6804">
              <w:t>Information Element</w:t>
            </w:r>
          </w:p>
        </w:tc>
        <w:tc>
          <w:tcPr>
            <w:tcW w:w="2267" w:type="dxa"/>
          </w:tcPr>
          <w:p w14:paraId="04BCC96F" w14:textId="77777777" w:rsidR="0007254A" w:rsidRPr="00EA6804" w:rsidRDefault="0007254A" w:rsidP="006D7F9E">
            <w:pPr>
              <w:pStyle w:val="TAH"/>
            </w:pPr>
            <w:r w:rsidRPr="00EA6804">
              <w:t>Value/remark</w:t>
            </w:r>
          </w:p>
        </w:tc>
        <w:tc>
          <w:tcPr>
            <w:tcW w:w="1700" w:type="dxa"/>
          </w:tcPr>
          <w:p w14:paraId="59884A04" w14:textId="77777777" w:rsidR="0007254A" w:rsidRPr="00EA6804" w:rsidRDefault="0007254A" w:rsidP="006D7F9E">
            <w:pPr>
              <w:pStyle w:val="TAH"/>
            </w:pPr>
            <w:r w:rsidRPr="00EA6804">
              <w:t>Comment</w:t>
            </w:r>
          </w:p>
        </w:tc>
        <w:tc>
          <w:tcPr>
            <w:tcW w:w="1245" w:type="dxa"/>
          </w:tcPr>
          <w:p w14:paraId="5C8C591D" w14:textId="77777777" w:rsidR="0007254A" w:rsidRPr="00EA6804" w:rsidRDefault="0007254A" w:rsidP="006D7F9E">
            <w:pPr>
              <w:pStyle w:val="TAH"/>
            </w:pPr>
            <w:r w:rsidRPr="00EA6804">
              <w:t>Condition</w:t>
            </w:r>
          </w:p>
        </w:tc>
      </w:tr>
      <w:tr w:rsidR="0007254A" w:rsidRPr="00EA6804" w14:paraId="53ED9472" w14:textId="77777777" w:rsidTr="006D7F9E">
        <w:tc>
          <w:tcPr>
            <w:tcW w:w="4535" w:type="dxa"/>
          </w:tcPr>
          <w:p w14:paraId="2CF7FC30" w14:textId="77777777" w:rsidR="0007254A" w:rsidRPr="00EA6804" w:rsidRDefault="0007254A" w:rsidP="006D7F9E">
            <w:pPr>
              <w:pStyle w:val="TAL"/>
            </w:pPr>
            <w:r w:rsidRPr="00EA6804">
              <w:t>PUSCH-</w:t>
            </w:r>
            <w:proofErr w:type="spellStart"/>
            <w:proofErr w:type="gramStart"/>
            <w:r w:rsidRPr="00EA6804">
              <w:t>PowerControl</w:t>
            </w:r>
            <w:proofErr w:type="spellEnd"/>
            <w:r w:rsidRPr="00EA6804">
              <w:t xml:space="preserve"> ::=</w:t>
            </w:r>
            <w:proofErr w:type="gramEnd"/>
            <w:r w:rsidRPr="00EA6804">
              <w:t xml:space="preserve"> </w:t>
            </w:r>
            <w:r w:rsidRPr="00EA6804">
              <w:rPr>
                <w:snapToGrid w:val="0"/>
              </w:rPr>
              <w:t xml:space="preserve">SEQUENCE </w:t>
            </w:r>
            <w:r w:rsidRPr="00EA6804">
              <w:t>{</w:t>
            </w:r>
          </w:p>
        </w:tc>
        <w:tc>
          <w:tcPr>
            <w:tcW w:w="2267" w:type="dxa"/>
          </w:tcPr>
          <w:p w14:paraId="40927868" w14:textId="77777777" w:rsidR="0007254A" w:rsidRPr="00EA6804" w:rsidRDefault="0007254A" w:rsidP="006D7F9E">
            <w:pPr>
              <w:pStyle w:val="TAL"/>
            </w:pPr>
          </w:p>
        </w:tc>
        <w:tc>
          <w:tcPr>
            <w:tcW w:w="1700" w:type="dxa"/>
          </w:tcPr>
          <w:p w14:paraId="4E2205BF" w14:textId="77777777" w:rsidR="0007254A" w:rsidRPr="00EA6804" w:rsidRDefault="0007254A" w:rsidP="006D7F9E">
            <w:pPr>
              <w:pStyle w:val="TAL"/>
            </w:pPr>
          </w:p>
        </w:tc>
        <w:tc>
          <w:tcPr>
            <w:tcW w:w="1245" w:type="dxa"/>
          </w:tcPr>
          <w:p w14:paraId="0A4353AC" w14:textId="77777777" w:rsidR="0007254A" w:rsidRPr="00EA6804" w:rsidRDefault="0007254A" w:rsidP="006D7F9E">
            <w:pPr>
              <w:pStyle w:val="TAL"/>
            </w:pPr>
          </w:p>
        </w:tc>
      </w:tr>
      <w:tr w:rsidR="0007254A" w:rsidRPr="00EA6804" w14:paraId="350CFB5F" w14:textId="77777777" w:rsidTr="006D7F9E">
        <w:tc>
          <w:tcPr>
            <w:tcW w:w="4535" w:type="dxa"/>
            <w:tcBorders>
              <w:bottom w:val="single" w:sz="4" w:space="0" w:color="auto"/>
            </w:tcBorders>
          </w:tcPr>
          <w:p w14:paraId="5C64C4A3" w14:textId="77777777" w:rsidR="0007254A" w:rsidRPr="00EA6804" w:rsidRDefault="0007254A" w:rsidP="006D7F9E">
            <w:pPr>
              <w:pStyle w:val="TAL"/>
            </w:pPr>
            <w:r w:rsidRPr="00EA6804">
              <w:t xml:space="preserve">  </w:t>
            </w:r>
            <w:proofErr w:type="spellStart"/>
            <w:r w:rsidRPr="00EA6804">
              <w:t>tpc</w:t>
            </w:r>
            <w:proofErr w:type="spellEnd"/>
            <w:r w:rsidRPr="00EA6804">
              <w:t>-Accumulation</w:t>
            </w:r>
          </w:p>
        </w:tc>
        <w:tc>
          <w:tcPr>
            <w:tcW w:w="2267" w:type="dxa"/>
          </w:tcPr>
          <w:p w14:paraId="20D87849" w14:textId="77777777" w:rsidR="0007254A" w:rsidRPr="00EA6804" w:rsidRDefault="0007254A" w:rsidP="006D7F9E">
            <w:pPr>
              <w:pStyle w:val="TAL"/>
            </w:pPr>
            <w:r w:rsidRPr="00EA6804">
              <w:t>disabled</w:t>
            </w:r>
          </w:p>
        </w:tc>
        <w:tc>
          <w:tcPr>
            <w:tcW w:w="1700" w:type="dxa"/>
          </w:tcPr>
          <w:p w14:paraId="2B8B3E8B" w14:textId="77777777" w:rsidR="0007254A" w:rsidRPr="00EA6804" w:rsidRDefault="0007254A" w:rsidP="006D7F9E">
            <w:pPr>
              <w:pStyle w:val="TAL"/>
            </w:pPr>
          </w:p>
        </w:tc>
        <w:tc>
          <w:tcPr>
            <w:tcW w:w="1245" w:type="dxa"/>
          </w:tcPr>
          <w:p w14:paraId="17EB32EA" w14:textId="77777777" w:rsidR="0007254A" w:rsidRPr="00EA6804" w:rsidRDefault="0007254A" w:rsidP="006D7F9E">
            <w:pPr>
              <w:pStyle w:val="TAL"/>
            </w:pPr>
          </w:p>
        </w:tc>
      </w:tr>
      <w:tr w:rsidR="0007254A" w:rsidRPr="00EA6804" w14:paraId="3274C1B6" w14:textId="77777777" w:rsidTr="006D7F9E">
        <w:tc>
          <w:tcPr>
            <w:tcW w:w="4535" w:type="dxa"/>
            <w:tcBorders>
              <w:bottom w:val="single" w:sz="4" w:space="0" w:color="auto"/>
            </w:tcBorders>
          </w:tcPr>
          <w:p w14:paraId="4E144679" w14:textId="77777777" w:rsidR="0007254A" w:rsidRPr="00EA6804" w:rsidRDefault="0007254A" w:rsidP="006D7F9E">
            <w:pPr>
              <w:pStyle w:val="TAL"/>
            </w:pPr>
            <w:r w:rsidRPr="00EA6804">
              <w:t xml:space="preserve">  p0-AlphaSets SEQUENCE (SIZE (</w:t>
            </w:r>
            <w:proofErr w:type="gramStart"/>
            <w:r w:rsidRPr="00EA6804">
              <w:t>1..</w:t>
            </w:r>
            <w:proofErr w:type="gramEnd"/>
            <w:r w:rsidRPr="00EA6804">
              <w:t>maxNrofP0-PUSCH-AlphaSets)) OF SEQUENCE {</w:t>
            </w:r>
          </w:p>
        </w:tc>
        <w:tc>
          <w:tcPr>
            <w:tcW w:w="2267" w:type="dxa"/>
          </w:tcPr>
          <w:p w14:paraId="7AE07D6D" w14:textId="77777777" w:rsidR="0007254A" w:rsidRPr="00EA6804" w:rsidRDefault="0007254A" w:rsidP="006D7F9E">
            <w:pPr>
              <w:pStyle w:val="TAL"/>
            </w:pPr>
            <w:r w:rsidRPr="00EA6804">
              <w:t>1 entry</w:t>
            </w:r>
          </w:p>
        </w:tc>
        <w:tc>
          <w:tcPr>
            <w:tcW w:w="1700" w:type="dxa"/>
          </w:tcPr>
          <w:p w14:paraId="1138A6E7" w14:textId="77777777" w:rsidR="0007254A" w:rsidRPr="00EA6804" w:rsidRDefault="0007254A" w:rsidP="006D7F9E">
            <w:pPr>
              <w:pStyle w:val="TAL"/>
            </w:pPr>
          </w:p>
        </w:tc>
        <w:tc>
          <w:tcPr>
            <w:tcW w:w="1245" w:type="dxa"/>
          </w:tcPr>
          <w:p w14:paraId="45679966" w14:textId="77777777" w:rsidR="0007254A" w:rsidRPr="00EA6804" w:rsidRDefault="0007254A" w:rsidP="006D7F9E">
            <w:pPr>
              <w:pStyle w:val="TAL"/>
            </w:pPr>
          </w:p>
        </w:tc>
      </w:tr>
      <w:tr w:rsidR="0007254A" w:rsidRPr="00EA6804" w14:paraId="79709CE6" w14:textId="77777777" w:rsidTr="006D7F9E">
        <w:tc>
          <w:tcPr>
            <w:tcW w:w="4535" w:type="dxa"/>
            <w:tcBorders>
              <w:bottom w:val="single" w:sz="4" w:space="0" w:color="auto"/>
            </w:tcBorders>
          </w:tcPr>
          <w:p w14:paraId="44382CEC" w14:textId="77777777" w:rsidR="0007254A" w:rsidRPr="00EA6804" w:rsidRDefault="0007254A" w:rsidP="006D7F9E">
            <w:pPr>
              <w:pStyle w:val="TAL"/>
            </w:pPr>
            <w:r w:rsidRPr="00EA6804">
              <w:t xml:space="preserve">    P0-PUSCH-</w:t>
            </w:r>
            <w:proofErr w:type="gramStart"/>
            <w:r w:rsidRPr="00EA6804">
              <w:t>AlphaSet[</w:t>
            </w:r>
            <w:proofErr w:type="gramEnd"/>
            <w:r w:rsidRPr="00EA6804">
              <w:t xml:space="preserve">1] </w:t>
            </w:r>
            <w:r w:rsidRPr="00EA6804">
              <w:rPr>
                <w:snapToGrid w:val="0"/>
              </w:rPr>
              <w:t xml:space="preserve">SEQUENCE </w:t>
            </w:r>
            <w:r w:rsidRPr="00EA6804">
              <w:t>{</w:t>
            </w:r>
          </w:p>
        </w:tc>
        <w:tc>
          <w:tcPr>
            <w:tcW w:w="2267" w:type="dxa"/>
          </w:tcPr>
          <w:p w14:paraId="3A20305A" w14:textId="77777777" w:rsidR="0007254A" w:rsidRPr="00EA6804" w:rsidRDefault="0007254A" w:rsidP="006D7F9E">
            <w:pPr>
              <w:pStyle w:val="TAL"/>
            </w:pPr>
          </w:p>
        </w:tc>
        <w:tc>
          <w:tcPr>
            <w:tcW w:w="1700" w:type="dxa"/>
          </w:tcPr>
          <w:p w14:paraId="7FEBC5A2" w14:textId="77777777" w:rsidR="0007254A" w:rsidRPr="00EA6804" w:rsidRDefault="0007254A" w:rsidP="006D7F9E">
            <w:pPr>
              <w:pStyle w:val="TAL"/>
            </w:pPr>
          </w:p>
        </w:tc>
        <w:tc>
          <w:tcPr>
            <w:tcW w:w="1245" w:type="dxa"/>
          </w:tcPr>
          <w:p w14:paraId="1309C8FF" w14:textId="77777777" w:rsidR="0007254A" w:rsidRPr="00EA6804" w:rsidRDefault="0007254A" w:rsidP="006D7F9E">
            <w:pPr>
              <w:pStyle w:val="TAL"/>
            </w:pPr>
          </w:p>
        </w:tc>
      </w:tr>
      <w:tr w:rsidR="0007254A" w:rsidRPr="00EA6804" w14:paraId="50FB32AD" w14:textId="77777777" w:rsidTr="006D7F9E">
        <w:tc>
          <w:tcPr>
            <w:tcW w:w="4535" w:type="dxa"/>
            <w:tcBorders>
              <w:bottom w:val="single" w:sz="4" w:space="0" w:color="auto"/>
            </w:tcBorders>
          </w:tcPr>
          <w:p w14:paraId="70402195" w14:textId="77777777" w:rsidR="0007254A" w:rsidRPr="00EA6804" w:rsidRDefault="0007254A" w:rsidP="006D7F9E">
            <w:pPr>
              <w:pStyle w:val="TAL"/>
            </w:pPr>
            <w:r w:rsidRPr="00EA6804">
              <w:t xml:space="preserve">      alpha</w:t>
            </w:r>
          </w:p>
        </w:tc>
        <w:tc>
          <w:tcPr>
            <w:tcW w:w="2267" w:type="dxa"/>
          </w:tcPr>
          <w:p w14:paraId="67553F0C" w14:textId="77777777" w:rsidR="0007254A" w:rsidRPr="00EA6804" w:rsidRDefault="0007254A" w:rsidP="006D7F9E">
            <w:pPr>
              <w:pStyle w:val="TAL"/>
            </w:pPr>
            <w:r w:rsidRPr="00EA6804">
              <w:t>alpha1</w:t>
            </w:r>
          </w:p>
        </w:tc>
        <w:tc>
          <w:tcPr>
            <w:tcW w:w="1700" w:type="dxa"/>
          </w:tcPr>
          <w:p w14:paraId="4C609B2E" w14:textId="77777777" w:rsidR="0007254A" w:rsidRPr="00EA6804" w:rsidRDefault="0007254A" w:rsidP="006D7F9E">
            <w:pPr>
              <w:pStyle w:val="TAL"/>
            </w:pPr>
          </w:p>
        </w:tc>
        <w:tc>
          <w:tcPr>
            <w:tcW w:w="1245" w:type="dxa"/>
          </w:tcPr>
          <w:p w14:paraId="312E1C2A" w14:textId="77777777" w:rsidR="0007254A" w:rsidRPr="00EA6804" w:rsidRDefault="0007254A" w:rsidP="006D7F9E">
            <w:pPr>
              <w:pStyle w:val="TAL"/>
            </w:pPr>
          </w:p>
        </w:tc>
      </w:tr>
      <w:tr w:rsidR="0007254A" w:rsidRPr="00EA6804" w14:paraId="0B644923" w14:textId="77777777" w:rsidTr="006D7F9E">
        <w:tc>
          <w:tcPr>
            <w:tcW w:w="4535" w:type="dxa"/>
            <w:tcBorders>
              <w:bottom w:val="single" w:sz="4" w:space="0" w:color="auto"/>
            </w:tcBorders>
          </w:tcPr>
          <w:p w14:paraId="4FD3F242" w14:textId="77777777" w:rsidR="0007254A" w:rsidRPr="00EA6804" w:rsidRDefault="0007254A" w:rsidP="006D7F9E">
            <w:pPr>
              <w:pStyle w:val="TAL"/>
            </w:pPr>
            <w:r w:rsidRPr="00EA6804">
              <w:t xml:space="preserve">    </w:t>
            </w:r>
            <w:r w:rsidRPr="00EA6804">
              <w:rPr>
                <w:lang w:eastAsia="ja-JP"/>
              </w:rPr>
              <w:t>}</w:t>
            </w:r>
          </w:p>
        </w:tc>
        <w:tc>
          <w:tcPr>
            <w:tcW w:w="2267" w:type="dxa"/>
          </w:tcPr>
          <w:p w14:paraId="1101BEE6" w14:textId="77777777" w:rsidR="0007254A" w:rsidRPr="00EA6804" w:rsidRDefault="0007254A" w:rsidP="006D7F9E">
            <w:pPr>
              <w:pStyle w:val="TAL"/>
            </w:pPr>
          </w:p>
        </w:tc>
        <w:tc>
          <w:tcPr>
            <w:tcW w:w="1700" w:type="dxa"/>
          </w:tcPr>
          <w:p w14:paraId="0B0526C5" w14:textId="77777777" w:rsidR="0007254A" w:rsidRPr="00EA6804" w:rsidRDefault="0007254A" w:rsidP="006D7F9E">
            <w:pPr>
              <w:pStyle w:val="TAL"/>
            </w:pPr>
          </w:p>
        </w:tc>
        <w:tc>
          <w:tcPr>
            <w:tcW w:w="1245" w:type="dxa"/>
          </w:tcPr>
          <w:p w14:paraId="5FAD034B" w14:textId="77777777" w:rsidR="0007254A" w:rsidRPr="00EA6804" w:rsidRDefault="0007254A" w:rsidP="006D7F9E">
            <w:pPr>
              <w:pStyle w:val="TAL"/>
            </w:pPr>
          </w:p>
        </w:tc>
      </w:tr>
      <w:tr w:rsidR="0007254A" w:rsidRPr="00EA6804" w14:paraId="7C1B2098" w14:textId="77777777" w:rsidTr="006D7F9E">
        <w:tc>
          <w:tcPr>
            <w:tcW w:w="4535" w:type="dxa"/>
          </w:tcPr>
          <w:p w14:paraId="215684FB" w14:textId="77777777" w:rsidR="0007254A" w:rsidRPr="00EA6804" w:rsidRDefault="0007254A" w:rsidP="006D7F9E">
            <w:pPr>
              <w:pStyle w:val="TAL"/>
            </w:pPr>
            <w:r w:rsidRPr="00EA6804">
              <w:t xml:space="preserve">  }</w:t>
            </w:r>
          </w:p>
        </w:tc>
        <w:tc>
          <w:tcPr>
            <w:tcW w:w="2267" w:type="dxa"/>
          </w:tcPr>
          <w:p w14:paraId="0F384CAE" w14:textId="77777777" w:rsidR="0007254A" w:rsidRPr="00EA6804" w:rsidRDefault="0007254A" w:rsidP="006D7F9E">
            <w:pPr>
              <w:pStyle w:val="TAL"/>
            </w:pPr>
          </w:p>
        </w:tc>
        <w:tc>
          <w:tcPr>
            <w:tcW w:w="1700" w:type="dxa"/>
          </w:tcPr>
          <w:p w14:paraId="7DE26B3A" w14:textId="77777777" w:rsidR="0007254A" w:rsidRPr="00EA6804" w:rsidRDefault="0007254A" w:rsidP="006D7F9E">
            <w:pPr>
              <w:pStyle w:val="TAL"/>
            </w:pPr>
          </w:p>
        </w:tc>
        <w:tc>
          <w:tcPr>
            <w:tcW w:w="1245" w:type="dxa"/>
          </w:tcPr>
          <w:p w14:paraId="72387CDD" w14:textId="77777777" w:rsidR="0007254A" w:rsidRPr="00EA6804" w:rsidRDefault="0007254A" w:rsidP="006D7F9E">
            <w:pPr>
              <w:pStyle w:val="TAL"/>
            </w:pPr>
          </w:p>
        </w:tc>
      </w:tr>
      <w:tr w:rsidR="0007254A" w:rsidRPr="00EA6804" w14:paraId="08DEBEA7" w14:textId="77777777" w:rsidTr="006D7F9E">
        <w:tc>
          <w:tcPr>
            <w:tcW w:w="4535" w:type="dxa"/>
          </w:tcPr>
          <w:p w14:paraId="37BE603B" w14:textId="77777777" w:rsidR="0007254A" w:rsidRPr="00EA6804" w:rsidRDefault="0007254A" w:rsidP="006D7F9E">
            <w:pPr>
              <w:pStyle w:val="TAL"/>
            </w:pPr>
            <w:r w:rsidRPr="00EA6804">
              <w:t>}</w:t>
            </w:r>
          </w:p>
        </w:tc>
        <w:tc>
          <w:tcPr>
            <w:tcW w:w="2267" w:type="dxa"/>
          </w:tcPr>
          <w:p w14:paraId="1D7E7866" w14:textId="77777777" w:rsidR="0007254A" w:rsidRPr="00EA6804" w:rsidRDefault="0007254A" w:rsidP="006D7F9E">
            <w:pPr>
              <w:pStyle w:val="TAL"/>
            </w:pPr>
          </w:p>
        </w:tc>
        <w:tc>
          <w:tcPr>
            <w:tcW w:w="1700" w:type="dxa"/>
          </w:tcPr>
          <w:p w14:paraId="17DDA70A" w14:textId="77777777" w:rsidR="0007254A" w:rsidRPr="00EA6804" w:rsidRDefault="0007254A" w:rsidP="006D7F9E">
            <w:pPr>
              <w:pStyle w:val="TAL"/>
            </w:pPr>
          </w:p>
        </w:tc>
        <w:tc>
          <w:tcPr>
            <w:tcW w:w="1245" w:type="dxa"/>
          </w:tcPr>
          <w:p w14:paraId="2D5DF723" w14:textId="77777777" w:rsidR="0007254A" w:rsidRPr="00EA6804" w:rsidRDefault="0007254A" w:rsidP="006D7F9E">
            <w:pPr>
              <w:pStyle w:val="TAL"/>
            </w:pPr>
          </w:p>
        </w:tc>
      </w:tr>
    </w:tbl>
    <w:p w14:paraId="6444C456" w14:textId="77777777" w:rsidR="0007254A" w:rsidRPr="00EA6804" w:rsidRDefault="0007254A" w:rsidP="0007254A"/>
    <w:p w14:paraId="3D2D15DF" w14:textId="77777777" w:rsidR="0007254A" w:rsidRPr="00EA6804" w:rsidRDefault="0007254A" w:rsidP="0007254A">
      <w:pPr>
        <w:pStyle w:val="H6"/>
      </w:pPr>
      <w:r w:rsidRPr="00EA6804">
        <w:t>6.3D.3.1.5</w:t>
      </w:r>
      <w:r w:rsidRPr="00EA6804">
        <w:tab/>
        <w:t>Test requirement</w:t>
      </w:r>
    </w:p>
    <w:p w14:paraId="05ACE4CE" w14:textId="77777777" w:rsidR="0007254A" w:rsidRPr="00EA6804" w:rsidRDefault="0007254A" w:rsidP="0007254A">
      <w:r w:rsidRPr="00EA6804">
        <w:t xml:space="preserve">The requirement for the EIRP measured in steps 4, 5 and 6 of the test </w:t>
      </w:r>
      <w:proofErr w:type="gramStart"/>
      <w:r w:rsidRPr="00EA6804">
        <w:t>procedure</w:t>
      </w:r>
      <w:proofErr w:type="gramEnd"/>
      <w:r w:rsidRPr="00EA6804">
        <w:t xml:space="preserve"> shall not exceed the values specified in Table 6.3D.3.1.5-1 and 6.3D.3.1.5-2.</w:t>
      </w:r>
    </w:p>
    <w:p w14:paraId="54D26FAD" w14:textId="77777777" w:rsidR="0007254A" w:rsidRPr="00EA6804" w:rsidRDefault="0007254A" w:rsidP="0007254A">
      <w:pPr>
        <w:pStyle w:val="TH"/>
      </w:pPr>
      <w:r w:rsidRPr="00EA6804">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07254A" w:rsidRPr="00EA6804" w14:paraId="0E6AE483" w14:textId="77777777" w:rsidTr="006D7F9E">
        <w:trPr>
          <w:jc w:val="center"/>
        </w:trPr>
        <w:tc>
          <w:tcPr>
            <w:tcW w:w="1642" w:type="dxa"/>
            <w:tcBorders>
              <w:bottom w:val="nil"/>
            </w:tcBorders>
            <w:shd w:val="clear" w:color="auto" w:fill="auto"/>
          </w:tcPr>
          <w:p w14:paraId="28132C92" w14:textId="77777777" w:rsidR="0007254A" w:rsidRPr="00EA6804" w:rsidRDefault="0007254A" w:rsidP="006D7F9E"/>
        </w:tc>
        <w:tc>
          <w:tcPr>
            <w:tcW w:w="6570" w:type="dxa"/>
            <w:gridSpan w:val="4"/>
            <w:shd w:val="clear" w:color="auto" w:fill="auto"/>
            <w:vAlign w:val="center"/>
          </w:tcPr>
          <w:p w14:paraId="02A1A606" w14:textId="77777777" w:rsidR="0007254A" w:rsidRPr="00EA6804" w:rsidRDefault="0007254A" w:rsidP="006D7F9E">
            <w:pPr>
              <w:pStyle w:val="TAH"/>
            </w:pPr>
            <w:r w:rsidRPr="00EA6804">
              <w:t>Channel bandwidth / minimum output power / measurement bandwidth</w:t>
            </w:r>
          </w:p>
        </w:tc>
      </w:tr>
      <w:tr w:rsidR="0007254A" w:rsidRPr="00EA6804" w14:paraId="6C3EE772" w14:textId="77777777" w:rsidTr="006D7F9E">
        <w:trPr>
          <w:jc w:val="center"/>
        </w:trPr>
        <w:tc>
          <w:tcPr>
            <w:tcW w:w="1642" w:type="dxa"/>
            <w:tcBorders>
              <w:top w:val="nil"/>
            </w:tcBorders>
            <w:shd w:val="clear" w:color="auto" w:fill="auto"/>
          </w:tcPr>
          <w:p w14:paraId="35CD2F23" w14:textId="77777777" w:rsidR="0007254A" w:rsidRPr="00EA6804" w:rsidRDefault="0007254A" w:rsidP="006D7F9E"/>
        </w:tc>
        <w:tc>
          <w:tcPr>
            <w:tcW w:w="1642" w:type="dxa"/>
            <w:shd w:val="clear" w:color="auto" w:fill="auto"/>
            <w:vAlign w:val="center"/>
          </w:tcPr>
          <w:p w14:paraId="1B962F61" w14:textId="77777777" w:rsidR="0007254A" w:rsidRPr="00EA6804" w:rsidRDefault="0007254A" w:rsidP="006D7F9E">
            <w:pPr>
              <w:pStyle w:val="TAH"/>
            </w:pPr>
            <w:r w:rsidRPr="00EA6804">
              <w:t>50 MHz</w:t>
            </w:r>
          </w:p>
        </w:tc>
        <w:tc>
          <w:tcPr>
            <w:tcW w:w="1642" w:type="dxa"/>
            <w:shd w:val="clear" w:color="auto" w:fill="auto"/>
            <w:vAlign w:val="center"/>
          </w:tcPr>
          <w:p w14:paraId="6BA451A9" w14:textId="77777777" w:rsidR="0007254A" w:rsidRPr="00EA6804" w:rsidRDefault="0007254A" w:rsidP="006D7F9E">
            <w:pPr>
              <w:pStyle w:val="TAH"/>
            </w:pPr>
            <w:r w:rsidRPr="00EA6804">
              <w:t>100 MHz</w:t>
            </w:r>
          </w:p>
        </w:tc>
        <w:tc>
          <w:tcPr>
            <w:tcW w:w="1643" w:type="dxa"/>
            <w:shd w:val="clear" w:color="auto" w:fill="auto"/>
            <w:vAlign w:val="center"/>
          </w:tcPr>
          <w:p w14:paraId="19DDADCB" w14:textId="77777777" w:rsidR="0007254A" w:rsidRPr="00EA6804" w:rsidRDefault="0007254A" w:rsidP="006D7F9E">
            <w:pPr>
              <w:pStyle w:val="TAH"/>
            </w:pPr>
            <w:r w:rsidRPr="00EA6804">
              <w:t>200 MHz</w:t>
            </w:r>
          </w:p>
        </w:tc>
        <w:tc>
          <w:tcPr>
            <w:tcW w:w="1643" w:type="dxa"/>
            <w:shd w:val="clear" w:color="auto" w:fill="auto"/>
            <w:vAlign w:val="center"/>
          </w:tcPr>
          <w:p w14:paraId="6860FFB6" w14:textId="77777777" w:rsidR="0007254A" w:rsidRPr="00EA6804" w:rsidRDefault="0007254A" w:rsidP="006D7F9E">
            <w:pPr>
              <w:pStyle w:val="TAH"/>
            </w:pPr>
            <w:r w:rsidRPr="00EA6804">
              <w:t>400 MHz</w:t>
            </w:r>
          </w:p>
        </w:tc>
      </w:tr>
      <w:tr w:rsidR="0007254A" w:rsidRPr="00EA6804" w14:paraId="6DD4E500" w14:textId="77777777" w:rsidTr="006D7F9E">
        <w:trPr>
          <w:jc w:val="center"/>
        </w:trPr>
        <w:tc>
          <w:tcPr>
            <w:tcW w:w="1642" w:type="dxa"/>
            <w:shd w:val="clear" w:color="auto" w:fill="auto"/>
          </w:tcPr>
          <w:p w14:paraId="4441E3B2" w14:textId="77777777" w:rsidR="0007254A" w:rsidRPr="00EA6804" w:rsidRDefault="0007254A" w:rsidP="006D7F9E">
            <w:pPr>
              <w:pStyle w:val="TAC"/>
            </w:pPr>
            <w:r w:rsidRPr="00EA6804">
              <w:lastRenderedPageBreak/>
              <w:t>Transmit OFF power</w:t>
            </w:r>
          </w:p>
        </w:tc>
        <w:tc>
          <w:tcPr>
            <w:tcW w:w="6570" w:type="dxa"/>
            <w:gridSpan w:val="4"/>
            <w:shd w:val="clear" w:color="auto" w:fill="auto"/>
            <w:vAlign w:val="center"/>
          </w:tcPr>
          <w:p w14:paraId="2EC8F111" w14:textId="77777777" w:rsidR="0007254A" w:rsidRPr="00EA6804" w:rsidRDefault="0007254A" w:rsidP="006D7F9E">
            <w:pPr>
              <w:pStyle w:val="TAC"/>
            </w:pPr>
            <w:r w:rsidRPr="00EA6804">
              <w:rPr>
                <w:rFonts w:cs="Arial"/>
              </w:rPr>
              <w:t>≤</w:t>
            </w:r>
            <w:r w:rsidRPr="00EA6804">
              <w:rPr>
                <w:rFonts w:cs="v4.2.0"/>
              </w:rPr>
              <w:t xml:space="preserve"> </w:t>
            </w:r>
            <w:r w:rsidRPr="00EA6804">
              <w:t>-30+TT dBm</w:t>
            </w:r>
          </w:p>
        </w:tc>
      </w:tr>
      <w:tr w:rsidR="0007254A" w:rsidRPr="00EA6804" w14:paraId="7AA15DFD" w14:textId="77777777" w:rsidTr="006D7F9E">
        <w:trPr>
          <w:jc w:val="center"/>
        </w:trPr>
        <w:tc>
          <w:tcPr>
            <w:tcW w:w="1642" w:type="dxa"/>
            <w:shd w:val="clear" w:color="auto" w:fill="auto"/>
            <w:vAlign w:val="center"/>
          </w:tcPr>
          <w:p w14:paraId="1B622A50" w14:textId="77777777" w:rsidR="0007254A" w:rsidRPr="00EA6804" w:rsidRDefault="0007254A" w:rsidP="006D7F9E">
            <w:pPr>
              <w:pStyle w:val="TAC"/>
            </w:pPr>
            <w:r w:rsidRPr="00EA6804">
              <w:t>Transmission OFF Measurement bandwidth</w:t>
            </w:r>
          </w:p>
        </w:tc>
        <w:tc>
          <w:tcPr>
            <w:tcW w:w="1642" w:type="dxa"/>
            <w:shd w:val="clear" w:color="auto" w:fill="auto"/>
            <w:vAlign w:val="center"/>
          </w:tcPr>
          <w:p w14:paraId="1FFDF58A" w14:textId="77777777" w:rsidR="0007254A" w:rsidRPr="00EA6804" w:rsidRDefault="0007254A" w:rsidP="006D7F9E">
            <w:pPr>
              <w:pStyle w:val="TAC"/>
            </w:pPr>
            <w:r w:rsidRPr="00EA6804">
              <w:t>47.58 MHz</w:t>
            </w:r>
          </w:p>
        </w:tc>
        <w:tc>
          <w:tcPr>
            <w:tcW w:w="1642" w:type="dxa"/>
            <w:shd w:val="clear" w:color="auto" w:fill="auto"/>
            <w:vAlign w:val="center"/>
          </w:tcPr>
          <w:p w14:paraId="6CC164A1" w14:textId="77777777" w:rsidR="0007254A" w:rsidRPr="00EA6804" w:rsidRDefault="0007254A" w:rsidP="006D7F9E">
            <w:pPr>
              <w:pStyle w:val="TAC"/>
            </w:pPr>
            <w:r w:rsidRPr="00EA6804">
              <w:t>95.16 MHz</w:t>
            </w:r>
          </w:p>
        </w:tc>
        <w:tc>
          <w:tcPr>
            <w:tcW w:w="1643" w:type="dxa"/>
            <w:shd w:val="clear" w:color="auto" w:fill="auto"/>
            <w:vAlign w:val="center"/>
          </w:tcPr>
          <w:p w14:paraId="523E68DA" w14:textId="77777777" w:rsidR="0007254A" w:rsidRPr="00EA6804" w:rsidRDefault="0007254A" w:rsidP="006D7F9E">
            <w:pPr>
              <w:pStyle w:val="TAC"/>
            </w:pPr>
            <w:r w:rsidRPr="00EA6804">
              <w:t>190.20 MHz</w:t>
            </w:r>
          </w:p>
        </w:tc>
        <w:tc>
          <w:tcPr>
            <w:tcW w:w="1643" w:type="dxa"/>
            <w:shd w:val="clear" w:color="auto" w:fill="auto"/>
            <w:vAlign w:val="center"/>
          </w:tcPr>
          <w:p w14:paraId="3F49507B" w14:textId="77777777" w:rsidR="0007254A" w:rsidRPr="00EA6804" w:rsidRDefault="0007254A" w:rsidP="006D7F9E">
            <w:pPr>
              <w:pStyle w:val="TAC"/>
            </w:pPr>
            <w:r w:rsidRPr="00EA6804">
              <w:t>380.28 MHz</w:t>
            </w:r>
          </w:p>
        </w:tc>
      </w:tr>
      <w:tr w:rsidR="0007254A" w:rsidRPr="00EA6804" w14:paraId="77B464E3" w14:textId="77777777" w:rsidTr="006D7F9E">
        <w:trPr>
          <w:jc w:val="center"/>
        </w:trPr>
        <w:tc>
          <w:tcPr>
            <w:tcW w:w="8212" w:type="dxa"/>
            <w:gridSpan w:val="5"/>
            <w:shd w:val="clear" w:color="auto" w:fill="auto"/>
            <w:vAlign w:val="center"/>
          </w:tcPr>
          <w:p w14:paraId="1B9FB4EA" w14:textId="77777777" w:rsidR="0007254A" w:rsidRPr="00EA6804" w:rsidRDefault="0007254A" w:rsidP="006D7F9E">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14:paraId="58EC2E2D" w14:textId="77777777" w:rsidR="0007254A" w:rsidRPr="00EA6804" w:rsidRDefault="0007254A" w:rsidP="006D7F9E">
            <w:pPr>
              <w:pStyle w:val="TAN"/>
            </w:pPr>
            <w:r w:rsidRPr="00EA6804">
              <w:t>Note 2:</w:t>
            </w:r>
            <w:r w:rsidRPr="00EA6804">
              <w:tab/>
              <w:t>Relaxation R is specified in Table 6.3D.3.1.5-3.</w:t>
            </w:r>
          </w:p>
        </w:tc>
      </w:tr>
    </w:tbl>
    <w:p w14:paraId="5E8F51EC" w14:textId="77777777" w:rsidR="0007254A" w:rsidRPr="00EA6804" w:rsidRDefault="0007254A" w:rsidP="0007254A"/>
    <w:p w14:paraId="3B46B582" w14:textId="77777777" w:rsidR="0007254A" w:rsidRPr="00EA6804" w:rsidRDefault="0007254A" w:rsidP="0007254A">
      <w:pPr>
        <w:pStyle w:val="TH"/>
      </w:pPr>
      <w:r w:rsidRPr="00EA6804">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07254A" w:rsidRPr="00EA6804" w14:paraId="6F15F11A" w14:textId="77777777" w:rsidTr="006D7F9E">
        <w:trPr>
          <w:jc w:val="center"/>
        </w:trPr>
        <w:tc>
          <w:tcPr>
            <w:tcW w:w="1634" w:type="dxa"/>
            <w:tcBorders>
              <w:bottom w:val="nil"/>
            </w:tcBorders>
            <w:shd w:val="clear" w:color="auto" w:fill="auto"/>
          </w:tcPr>
          <w:p w14:paraId="22AE0FD9" w14:textId="77777777" w:rsidR="0007254A" w:rsidRPr="00EA6804" w:rsidRDefault="0007254A" w:rsidP="006D7F9E">
            <w:pPr>
              <w:pStyle w:val="TAL"/>
            </w:pPr>
          </w:p>
        </w:tc>
        <w:tc>
          <w:tcPr>
            <w:tcW w:w="709" w:type="dxa"/>
            <w:tcBorders>
              <w:bottom w:val="nil"/>
            </w:tcBorders>
            <w:shd w:val="clear" w:color="auto" w:fill="auto"/>
          </w:tcPr>
          <w:p w14:paraId="0AA2C696" w14:textId="77777777" w:rsidR="0007254A" w:rsidRPr="00EA6804" w:rsidRDefault="0007254A" w:rsidP="006D7F9E">
            <w:pPr>
              <w:pStyle w:val="TAH"/>
            </w:pPr>
            <w:r w:rsidRPr="00EA6804">
              <w:t xml:space="preserve">SCS </w:t>
            </w:r>
          </w:p>
        </w:tc>
        <w:tc>
          <w:tcPr>
            <w:tcW w:w="3969" w:type="dxa"/>
            <w:gridSpan w:val="4"/>
            <w:shd w:val="clear" w:color="auto" w:fill="auto"/>
            <w:vAlign w:val="center"/>
          </w:tcPr>
          <w:p w14:paraId="21A9184C" w14:textId="77777777" w:rsidR="0007254A" w:rsidRPr="00EA6804" w:rsidRDefault="0007254A" w:rsidP="006D7F9E">
            <w:pPr>
              <w:pStyle w:val="TAH"/>
            </w:pPr>
            <w:r w:rsidRPr="00EA6804">
              <w:t>Channel bandwidth / measurement bandwidth</w:t>
            </w:r>
          </w:p>
        </w:tc>
      </w:tr>
      <w:tr w:rsidR="0007254A" w:rsidRPr="00EA6804" w14:paraId="606E9F5F" w14:textId="77777777" w:rsidTr="006D7F9E">
        <w:trPr>
          <w:jc w:val="center"/>
        </w:trPr>
        <w:tc>
          <w:tcPr>
            <w:tcW w:w="1634" w:type="dxa"/>
            <w:tcBorders>
              <w:top w:val="nil"/>
              <w:bottom w:val="single" w:sz="4" w:space="0" w:color="auto"/>
            </w:tcBorders>
            <w:shd w:val="clear" w:color="auto" w:fill="auto"/>
          </w:tcPr>
          <w:p w14:paraId="37CF55F3" w14:textId="77777777" w:rsidR="0007254A" w:rsidRPr="00EA6804" w:rsidRDefault="0007254A" w:rsidP="006D7F9E">
            <w:pPr>
              <w:pStyle w:val="TAL"/>
            </w:pPr>
          </w:p>
        </w:tc>
        <w:tc>
          <w:tcPr>
            <w:tcW w:w="709" w:type="dxa"/>
            <w:tcBorders>
              <w:top w:val="nil"/>
            </w:tcBorders>
            <w:shd w:val="clear" w:color="auto" w:fill="auto"/>
          </w:tcPr>
          <w:p w14:paraId="28212D83" w14:textId="77777777" w:rsidR="0007254A" w:rsidRPr="00EA6804" w:rsidRDefault="0007254A" w:rsidP="006D7F9E">
            <w:pPr>
              <w:pStyle w:val="TAH"/>
            </w:pPr>
            <w:r w:rsidRPr="00EA6804">
              <w:t>[kHz]</w:t>
            </w:r>
          </w:p>
        </w:tc>
        <w:tc>
          <w:tcPr>
            <w:tcW w:w="956" w:type="dxa"/>
            <w:shd w:val="clear" w:color="auto" w:fill="auto"/>
            <w:vAlign w:val="center"/>
          </w:tcPr>
          <w:p w14:paraId="1BDBB317" w14:textId="77777777" w:rsidR="0007254A" w:rsidRPr="00EA6804" w:rsidRDefault="0007254A" w:rsidP="006D7F9E">
            <w:pPr>
              <w:pStyle w:val="TAH"/>
            </w:pPr>
            <w:r w:rsidRPr="00EA6804">
              <w:t>50 MHz</w:t>
            </w:r>
          </w:p>
        </w:tc>
        <w:tc>
          <w:tcPr>
            <w:tcW w:w="992" w:type="dxa"/>
            <w:shd w:val="clear" w:color="auto" w:fill="auto"/>
            <w:vAlign w:val="center"/>
          </w:tcPr>
          <w:p w14:paraId="56722B2F" w14:textId="77777777" w:rsidR="0007254A" w:rsidRPr="00EA6804" w:rsidRDefault="0007254A" w:rsidP="006D7F9E">
            <w:pPr>
              <w:pStyle w:val="TAH"/>
            </w:pPr>
            <w:r w:rsidRPr="00EA6804">
              <w:t>100 MHz</w:t>
            </w:r>
          </w:p>
        </w:tc>
        <w:tc>
          <w:tcPr>
            <w:tcW w:w="992" w:type="dxa"/>
            <w:shd w:val="clear" w:color="auto" w:fill="auto"/>
            <w:vAlign w:val="center"/>
          </w:tcPr>
          <w:p w14:paraId="74EF7BE5" w14:textId="77777777" w:rsidR="0007254A" w:rsidRPr="00EA6804" w:rsidRDefault="0007254A" w:rsidP="006D7F9E">
            <w:pPr>
              <w:pStyle w:val="TAH"/>
            </w:pPr>
            <w:r w:rsidRPr="00EA6804">
              <w:t>200 MHz</w:t>
            </w:r>
          </w:p>
        </w:tc>
        <w:tc>
          <w:tcPr>
            <w:tcW w:w="1029" w:type="dxa"/>
            <w:shd w:val="clear" w:color="auto" w:fill="auto"/>
            <w:vAlign w:val="center"/>
          </w:tcPr>
          <w:p w14:paraId="2270E785" w14:textId="77777777" w:rsidR="0007254A" w:rsidRPr="00EA6804" w:rsidRDefault="0007254A" w:rsidP="006D7F9E">
            <w:pPr>
              <w:pStyle w:val="TAH"/>
            </w:pPr>
            <w:r w:rsidRPr="00EA6804">
              <w:t>400 MHz</w:t>
            </w:r>
          </w:p>
        </w:tc>
      </w:tr>
      <w:tr w:rsidR="0007254A" w:rsidRPr="00EA6804" w14:paraId="68392D42" w14:textId="77777777" w:rsidTr="006D7F9E">
        <w:trPr>
          <w:jc w:val="center"/>
        </w:trPr>
        <w:tc>
          <w:tcPr>
            <w:tcW w:w="1634" w:type="dxa"/>
            <w:tcBorders>
              <w:bottom w:val="nil"/>
            </w:tcBorders>
            <w:shd w:val="clear" w:color="auto" w:fill="auto"/>
          </w:tcPr>
          <w:p w14:paraId="0EE4F959" w14:textId="77777777" w:rsidR="0007254A" w:rsidRPr="00EA6804" w:rsidRDefault="0007254A" w:rsidP="006D7F9E">
            <w:pPr>
              <w:pStyle w:val="TAC"/>
            </w:pPr>
            <w:r w:rsidRPr="00EA6804">
              <w:t xml:space="preserve">Expected Transmission ON </w:t>
            </w:r>
          </w:p>
        </w:tc>
        <w:tc>
          <w:tcPr>
            <w:tcW w:w="709" w:type="dxa"/>
            <w:shd w:val="clear" w:color="auto" w:fill="auto"/>
            <w:vAlign w:val="center"/>
          </w:tcPr>
          <w:p w14:paraId="013E8C26" w14:textId="77777777" w:rsidR="0007254A" w:rsidRPr="00EA6804" w:rsidRDefault="0007254A" w:rsidP="006D7F9E">
            <w:pPr>
              <w:pStyle w:val="TAC"/>
            </w:pPr>
            <w:r w:rsidRPr="00EA6804">
              <w:t>60</w:t>
            </w:r>
          </w:p>
        </w:tc>
        <w:tc>
          <w:tcPr>
            <w:tcW w:w="956" w:type="dxa"/>
            <w:shd w:val="clear" w:color="auto" w:fill="auto"/>
            <w:vAlign w:val="center"/>
          </w:tcPr>
          <w:p w14:paraId="579345DA" w14:textId="77777777" w:rsidR="0007254A" w:rsidRPr="00EA6804" w:rsidRDefault="0007254A" w:rsidP="006D7F9E">
            <w:pPr>
              <w:pStyle w:val="TAC"/>
            </w:pPr>
            <w:r w:rsidRPr="00EA6804">
              <w:t>22.1</w:t>
            </w:r>
          </w:p>
        </w:tc>
        <w:tc>
          <w:tcPr>
            <w:tcW w:w="992" w:type="dxa"/>
            <w:shd w:val="clear" w:color="auto" w:fill="auto"/>
            <w:vAlign w:val="center"/>
          </w:tcPr>
          <w:p w14:paraId="47EB90F1" w14:textId="77777777" w:rsidR="0007254A" w:rsidRPr="00EA6804" w:rsidRDefault="0007254A" w:rsidP="006D7F9E">
            <w:pPr>
              <w:pStyle w:val="TAC"/>
            </w:pPr>
            <w:r w:rsidRPr="00EA6804">
              <w:t>21.1</w:t>
            </w:r>
          </w:p>
        </w:tc>
        <w:tc>
          <w:tcPr>
            <w:tcW w:w="992" w:type="dxa"/>
            <w:shd w:val="clear" w:color="auto" w:fill="auto"/>
            <w:vAlign w:val="center"/>
          </w:tcPr>
          <w:p w14:paraId="33243D33" w14:textId="77777777" w:rsidR="0007254A" w:rsidRPr="00EA6804" w:rsidRDefault="0007254A" w:rsidP="006D7F9E">
            <w:pPr>
              <w:pStyle w:val="TAC"/>
            </w:pPr>
            <w:r w:rsidRPr="00EA6804">
              <w:t>22.1</w:t>
            </w:r>
          </w:p>
        </w:tc>
        <w:tc>
          <w:tcPr>
            <w:tcW w:w="1029" w:type="dxa"/>
            <w:shd w:val="clear" w:color="auto" w:fill="auto"/>
            <w:vAlign w:val="center"/>
          </w:tcPr>
          <w:p w14:paraId="104CAA97" w14:textId="77777777" w:rsidR="0007254A" w:rsidRPr="00EA6804" w:rsidRDefault="0007254A" w:rsidP="006D7F9E">
            <w:pPr>
              <w:pStyle w:val="TAC"/>
            </w:pPr>
            <w:r w:rsidRPr="00EA6804">
              <w:t>N/A</w:t>
            </w:r>
          </w:p>
        </w:tc>
      </w:tr>
      <w:tr w:rsidR="0007254A" w:rsidRPr="00EA6804" w14:paraId="0EAD176D" w14:textId="77777777" w:rsidTr="006D7F9E">
        <w:trPr>
          <w:jc w:val="center"/>
        </w:trPr>
        <w:tc>
          <w:tcPr>
            <w:tcW w:w="1634" w:type="dxa"/>
            <w:tcBorders>
              <w:top w:val="nil"/>
            </w:tcBorders>
            <w:shd w:val="clear" w:color="auto" w:fill="auto"/>
          </w:tcPr>
          <w:p w14:paraId="748A24F9" w14:textId="77777777" w:rsidR="0007254A" w:rsidRPr="00EA6804" w:rsidRDefault="0007254A" w:rsidP="006D7F9E">
            <w:pPr>
              <w:pStyle w:val="TAC"/>
            </w:pPr>
            <w:r w:rsidRPr="00EA6804">
              <w:t>power for DFT-s-OFDM</w:t>
            </w:r>
          </w:p>
        </w:tc>
        <w:tc>
          <w:tcPr>
            <w:tcW w:w="709" w:type="dxa"/>
            <w:shd w:val="clear" w:color="auto" w:fill="auto"/>
            <w:vAlign w:val="center"/>
          </w:tcPr>
          <w:p w14:paraId="72B96927" w14:textId="77777777" w:rsidR="0007254A" w:rsidRPr="00EA6804" w:rsidRDefault="0007254A" w:rsidP="006D7F9E">
            <w:pPr>
              <w:pStyle w:val="TAC"/>
            </w:pPr>
            <w:r w:rsidRPr="00EA6804">
              <w:t>120</w:t>
            </w:r>
          </w:p>
        </w:tc>
        <w:tc>
          <w:tcPr>
            <w:tcW w:w="956" w:type="dxa"/>
            <w:shd w:val="clear" w:color="auto" w:fill="auto"/>
            <w:vAlign w:val="center"/>
          </w:tcPr>
          <w:p w14:paraId="4E03F162" w14:textId="77777777" w:rsidR="0007254A" w:rsidRPr="00EA6804" w:rsidRDefault="0007254A" w:rsidP="006D7F9E">
            <w:pPr>
              <w:pStyle w:val="TAC"/>
            </w:pPr>
            <w:r w:rsidRPr="00EA6804">
              <w:t>22.1</w:t>
            </w:r>
          </w:p>
        </w:tc>
        <w:tc>
          <w:tcPr>
            <w:tcW w:w="992" w:type="dxa"/>
            <w:shd w:val="clear" w:color="auto" w:fill="auto"/>
            <w:vAlign w:val="center"/>
          </w:tcPr>
          <w:p w14:paraId="08500BF4" w14:textId="77777777" w:rsidR="0007254A" w:rsidRPr="00EA6804" w:rsidRDefault="0007254A" w:rsidP="006D7F9E">
            <w:pPr>
              <w:pStyle w:val="TAC"/>
            </w:pPr>
            <w:r w:rsidRPr="00EA6804">
              <w:t>21.1</w:t>
            </w:r>
          </w:p>
        </w:tc>
        <w:tc>
          <w:tcPr>
            <w:tcW w:w="992" w:type="dxa"/>
            <w:shd w:val="clear" w:color="auto" w:fill="auto"/>
            <w:vAlign w:val="center"/>
          </w:tcPr>
          <w:p w14:paraId="01E750D5" w14:textId="77777777" w:rsidR="0007254A" w:rsidRPr="00EA6804" w:rsidRDefault="0007254A" w:rsidP="006D7F9E">
            <w:pPr>
              <w:pStyle w:val="TAC"/>
            </w:pPr>
            <w:r w:rsidRPr="00EA6804">
              <w:t>22.1</w:t>
            </w:r>
          </w:p>
        </w:tc>
        <w:tc>
          <w:tcPr>
            <w:tcW w:w="1029" w:type="dxa"/>
            <w:shd w:val="clear" w:color="auto" w:fill="auto"/>
            <w:vAlign w:val="center"/>
          </w:tcPr>
          <w:p w14:paraId="2214AFE8" w14:textId="77777777" w:rsidR="0007254A" w:rsidRPr="00EA6804" w:rsidRDefault="0007254A" w:rsidP="006D7F9E">
            <w:pPr>
              <w:pStyle w:val="TAC"/>
            </w:pPr>
            <w:r w:rsidRPr="00EA6804">
              <w:t>21.1</w:t>
            </w:r>
          </w:p>
        </w:tc>
      </w:tr>
      <w:tr w:rsidR="0007254A" w:rsidRPr="00EA6804" w14:paraId="31ADF017" w14:textId="77777777" w:rsidTr="006D7F9E">
        <w:trPr>
          <w:jc w:val="center"/>
        </w:trPr>
        <w:tc>
          <w:tcPr>
            <w:tcW w:w="2343" w:type="dxa"/>
            <w:gridSpan w:val="2"/>
            <w:shd w:val="clear" w:color="auto" w:fill="auto"/>
            <w:vAlign w:val="center"/>
          </w:tcPr>
          <w:p w14:paraId="2168674C" w14:textId="77777777" w:rsidR="0007254A" w:rsidRPr="00EA6804" w:rsidRDefault="0007254A" w:rsidP="006D7F9E">
            <w:pPr>
              <w:pStyle w:val="TAC"/>
              <w:rPr>
                <w:lang w:eastAsia="zh-CN"/>
              </w:rPr>
            </w:pPr>
            <w:r w:rsidRPr="00EA6804">
              <w:t>Power tolerance</w:t>
            </w:r>
          </w:p>
        </w:tc>
        <w:tc>
          <w:tcPr>
            <w:tcW w:w="3969" w:type="dxa"/>
            <w:gridSpan w:val="4"/>
            <w:shd w:val="clear" w:color="auto" w:fill="auto"/>
          </w:tcPr>
          <w:p w14:paraId="3D4F9903" w14:textId="77777777" w:rsidR="0007254A" w:rsidRPr="00EA6804" w:rsidRDefault="0007254A" w:rsidP="006D7F9E">
            <w:pPr>
              <w:pStyle w:val="TAC"/>
              <w:rPr>
                <w:lang w:eastAsia="zh-CN"/>
              </w:rPr>
            </w:pPr>
            <w:r w:rsidRPr="00EA6804">
              <w:t>± (14+</w:t>
            </w:r>
            <w:proofErr w:type="gramStart"/>
            <w:r w:rsidRPr="00EA6804">
              <w:t>TT)dB</w:t>
            </w:r>
            <w:proofErr w:type="gramEnd"/>
          </w:p>
        </w:tc>
      </w:tr>
      <w:tr w:rsidR="0007254A" w:rsidRPr="00EA6804" w14:paraId="57B5D413" w14:textId="77777777" w:rsidTr="006D7F9E">
        <w:trPr>
          <w:jc w:val="center"/>
        </w:trPr>
        <w:tc>
          <w:tcPr>
            <w:tcW w:w="6312" w:type="dxa"/>
            <w:gridSpan w:val="6"/>
            <w:shd w:val="clear" w:color="auto" w:fill="auto"/>
            <w:vAlign w:val="center"/>
          </w:tcPr>
          <w:p w14:paraId="78E080B0" w14:textId="77777777" w:rsidR="0007254A" w:rsidRPr="00EA6804" w:rsidRDefault="0007254A" w:rsidP="006D7F9E">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tc>
      </w:tr>
    </w:tbl>
    <w:p w14:paraId="7595CBB8" w14:textId="77777777" w:rsidR="0007254A" w:rsidRPr="00EA6804" w:rsidRDefault="0007254A" w:rsidP="0007254A"/>
    <w:p w14:paraId="0EB5447D" w14:textId="77777777" w:rsidR="0007254A" w:rsidRPr="00EA6804" w:rsidRDefault="0007254A" w:rsidP="0007254A">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07254A" w:rsidRPr="00EA6804" w14:paraId="298E7546" w14:textId="77777777" w:rsidTr="006D7F9E">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B111F96" w14:textId="77777777" w:rsidR="0007254A" w:rsidRPr="00EA6804" w:rsidRDefault="0007254A" w:rsidP="006D7F9E">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AF5B5D4" w14:textId="77777777" w:rsidR="0007254A" w:rsidRPr="00EA6804" w:rsidRDefault="0007254A" w:rsidP="006D7F9E">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7F4D54E9" w14:textId="77777777" w:rsidR="0007254A" w:rsidRPr="00EA6804" w:rsidRDefault="0007254A" w:rsidP="006D7F9E">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54BF791C" w14:textId="77777777" w:rsidR="0007254A" w:rsidRPr="00EA6804" w:rsidRDefault="0007254A" w:rsidP="006D7F9E">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50961AC9" w14:textId="77777777" w:rsidR="0007254A" w:rsidRPr="00EA6804" w:rsidRDefault="0007254A" w:rsidP="006D7F9E">
            <w:pPr>
              <w:pStyle w:val="TAH"/>
            </w:pPr>
            <w:r w:rsidRPr="00EA6804">
              <w:t>400 MHz</w:t>
            </w:r>
          </w:p>
        </w:tc>
      </w:tr>
      <w:tr w:rsidR="0007254A" w:rsidRPr="00EA6804" w14:paraId="1D910580" w14:textId="77777777" w:rsidTr="006D7F9E">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935D99E" w14:textId="77777777" w:rsidR="0007254A" w:rsidRPr="00EA6804" w:rsidRDefault="0007254A" w:rsidP="006D7F9E">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1EA5E6A" w14:textId="77777777" w:rsidR="0007254A" w:rsidRPr="00EA6804" w:rsidRDefault="0007254A" w:rsidP="006D7F9E">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1734BE16" w14:textId="77777777" w:rsidR="0007254A" w:rsidRPr="00EA6804" w:rsidRDefault="0007254A" w:rsidP="006D7F9E">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5D6D0099" w14:textId="77777777" w:rsidR="0007254A" w:rsidRPr="00EA6804" w:rsidRDefault="0007254A" w:rsidP="006D7F9E">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39BCDDAD" w14:textId="77777777" w:rsidR="0007254A" w:rsidRPr="00EA6804" w:rsidRDefault="0007254A" w:rsidP="006D7F9E">
            <w:pPr>
              <w:pStyle w:val="TAC"/>
            </w:pPr>
            <w:r w:rsidRPr="00EA6804">
              <w:t>[</w:t>
            </w:r>
            <w:r w:rsidRPr="00EA6804">
              <w:rPr>
                <w:rFonts w:eastAsia="SimSun"/>
              </w:rPr>
              <w:t>28.4] dB</w:t>
            </w:r>
          </w:p>
        </w:tc>
      </w:tr>
      <w:tr w:rsidR="0007254A" w:rsidRPr="00EA6804" w14:paraId="6F267B6D" w14:textId="77777777" w:rsidTr="006D7F9E">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F8CB632" w14:textId="77777777" w:rsidR="0007254A" w:rsidRPr="00EA6804" w:rsidRDefault="0007254A" w:rsidP="006D7F9E">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4368CEF" w14:textId="77777777" w:rsidR="0007254A" w:rsidRPr="00EA6804" w:rsidRDefault="0007254A" w:rsidP="006D7F9E">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2BC96E77" w14:textId="77777777" w:rsidR="0007254A" w:rsidRPr="00EA6804" w:rsidRDefault="0007254A" w:rsidP="006D7F9E">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699F8333" w14:textId="77777777" w:rsidR="0007254A" w:rsidRPr="00EA6804" w:rsidRDefault="0007254A" w:rsidP="006D7F9E">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7792FAB" w14:textId="77777777" w:rsidR="0007254A" w:rsidRPr="00EA6804" w:rsidRDefault="0007254A" w:rsidP="006D7F9E">
            <w:pPr>
              <w:pStyle w:val="TAC"/>
            </w:pPr>
            <w:r w:rsidRPr="00EA6804">
              <w:t>[</w:t>
            </w:r>
            <w:r w:rsidRPr="00EA6804">
              <w:rPr>
                <w:rFonts w:eastAsia="SimSun"/>
              </w:rPr>
              <w:t>30.5] dB</w:t>
            </w:r>
          </w:p>
        </w:tc>
      </w:tr>
    </w:tbl>
    <w:p w14:paraId="3259E94D" w14:textId="77777777" w:rsidR="0007254A" w:rsidRPr="00EA6804" w:rsidRDefault="0007254A" w:rsidP="0007254A"/>
    <w:p w14:paraId="3E580D9C" w14:textId="77777777" w:rsidR="0007254A" w:rsidRPr="00EA6804" w:rsidRDefault="0007254A" w:rsidP="0007254A">
      <w:pPr>
        <w:pStyle w:val="TH"/>
      </w:pPr>
      <w:r w:rsidRPr="00EA6804">
        <w:t>Table 6.3D.3.1.5-4: Test Tolerance for ON power</w:t>
      </w:r>
    </w:p>
    <w:p w14:paraId="530EDCF5" w14:textId="77777777" w:rsidR="0007254A" w:rsidRPr="00EA6804" w:rsidRDefault="0007254A" w:rsidP="0007254A">
      <w:r w:rsidRPr="00EA6804">
        <w:t>FFS</w:t>
      </w:r>
    </w:p>
    <w:p w14:paraId="7C3F812F" w14:textId="77777777" w:rsidR="0007254A" w:rsidRPr="00EA6804" w:rsidRDefault="0007254A" w:rsidP="0007254A">
      <w:pPr>
        <w:pStyle w:val="Heading4"/>
      </w:pPr>
      <w:bookmarkStart w:id="78" w:name="_Toc21026562"/>
      <w:bookmarkStart w:id="79" w:name="_Toc27743806"/>
      <w:bookmarkStart w:id="80" w:name="_Toc36196975"/>
      <w:bookmarkStart w:id="81" w:name="_Toc36197667"/>
      <w:bookmarkStart w:id="82" w:name="_Toc43898332"/>
      <w:bookmarkStart w:id="83" w:name="_Toc52550823"/>
      <w:bookmarkStart w:id="84" w:name="_Toc58952538"/>
      <w:bookmarkStart w:id="85" w:name="_Toc68098193"/>
      <w:bookmarkStart w:id="86" w:name="_Toc68098466"/>
      <w:bookmarkStart w:id="87" w:name="_Toc68360596"/>
      <w:bookmarkStart w:id="88" w:name="_Toc76557681"/>
      <w:r w:rsidRPr="00EA6804">
        <w:t>6.3D.</w:t>
      </w:r>
      <w:r w:rsidRPr="00EA6804">
        <w:rPr>
          <w:rFonts w:eastAsia="SimSun"/>
        </w:rPr>
        <w:t>3</w:t>
      </w:r>
      <w:r w:rsidRPr="00EA6804">
        <w:t>.</w:t>
      </w:r>
      <w:r w:rsidRPr="00EA6804">
        <w:rPr>
          <w:rFonts w:eastAsia="SimSun"/>
        </w:rPr>
        <w:t>2</w:t>
      </w:r>
      <w:r w:rsidRPr="00EA6804">
        <w:t xml:space="preserve"> to 6.3D.</w:t>
      </w:r>
      <w:r w:rsidRPr="00EA6804">
        <w:rPr>
          <w:rFonts w:eastAsia="SimSun"/>
        </w:rPr>
        <w:t>3</w:t>
      </w:r>
      <w:r w:rsidRPr="00EA6804">
        <w:t>.</w:t>
      </w:r>
      <w:r w:rsidRPr="00EA6804">
        <w:rPr>
          <w:rFonts w:eastAsia="SimSun"/>
        </w:rPr>
        <w:t>3</w:t>
      </w:r>
      <w:bookmarkEnd w:id="78"/>
      <w:bookmarkEnd w:id="79"/>
      <w:bookmarkEnd w:id="80"/>
      <w:bookmarkEnd w:id="81"/>
      <w:bookmarkEnd w:id="82"/>
      <w:bookmarkEnd w:id="83"/>
      <w:bookmarkEnd w:id="84"/>
      <w:bookmarkEnd w:id="85"/>
      <w:bookmarkEnd w:id="86"/>
      <w:bookmarkEnd w:id="87"/>
      <w:bookmarkEnd w:id="88"/>
      <w:r w:rsidRPr="00EA6804">
        <w:tab/>
      </w:r>
    </w:p>
    <w:p w14:paraId="2B4BF4A4" w14:textId="77777777" w:rsidR="0007254A" w:rsidRPr="00EA6804" w:rsidRDefault="0007254A" w:rsidP="0007254A">
      <w:pPr>
        <w:pStyle w:val="Heading4"/>
      </w:pPr>
      <w:bookmarkStart w:id="89" w:name="_Toc21026563"/>
      <w:bookmarkStart w:id="90" w:name="_Toc27743807"/>
      <w:bookmarkStart w:id="91" w:name="_Toc36196976"/>
      <w:bookmarkStart w:id="92" w:name="_Toc36197668"/>
      <w:bookmarkStart w:id="93" w:name="_Toc43898333"/>
      <w:bookmarkStart w:id="94" w:name="_Toc52550824"/>
      <w:bookmarkStart w:id="95" w:name="_Toc58952539"/>
      <w:bookmarkStart w:id="96" w:name="_Toc68098194"/>
      <w:bookmarkStart w:id="97" w:name="_Toc68098467"/>
      <w:bookmarkStart w:id="98" w:name="_Toc68360597"/>
      <w:bookmarkStart w:id="99" w:name="_Toc76557682"/>
      <w:r w:rsidRPr="00EA6804">
        <w:t>6.3D.</w:t>
      </w:r>
      <w:r w:rsidRPr="00EA6804">
        <w:rPr>
          <w:rFonts w:eastAsia="SimSun"/>
        </w:rPr>
        <w:t>3</w:t>
      </w:r>
      <w:r w:rsidRPr="00EA6804">
        <w:t>.</w:t>
      </w:r>
      <w:r w:rsidRPr="00EA6804">
        <w:rPr>
          <w:rFonts w:eastAsia="SimSun"/>
        </w:rPr>
        <w:t>4</w:t>
      </w:r>
      <w:r w:rsidRPr="00EA6804">
        <w:tab/>
        <w:t>SRS time mask for UL MIMO</w:t>
      </w:r>
      <w:bookmarkEnd w:id="89"/>
      <w:bookmarkEnd w:id="90"/>
      <w:bookmarkEnd w:id="91"/>
      <w:bookmarkEnd w:id="92"/>
      <w:bookmarkEnd w:id="93"/>
      <w:bookmarkEnd w:id="94"/>
      <w:bookmarkEnd w:id="95"/>
      <w:bookmarkEnd w:id="96"/>
      <w:bookmarkEnd w:id="97"/>
      <w:bookmarkEnd w:id="98"/>
      <w:bookmarkEnd w:id="99"/>
    </w:p>
    <w:p w14:paraId="1BF50821" w14:textId="77777777" w:rsidR="0007254A" w:rsidRPr="00EA6804" w:rsidRDefault="0007254A" w:rsidP="0007254A">
      <w:pPr>
        <w:pStyle w:val="EditorsNote"/>
      </w:pPr>
      <w:r w:rsidRPr="00EA6804">
        <w:t>Editor’s note: This clause is incomplete. The following aspects are either missing or not yet determined:</w:t>
      </w:r>
    </w:p>
    <w:p w14:paraId="22459795" w14:textId="77777777" w:rsidR="0007254A" w:rsidRPr="00EA6804" w:rsidRDefault="0007254A" w:rsidP="0007254A">
      <w:pPr>
        <w:pStyle w:val="EditorsNote"/>
        <w:numPr>
          <w:ilvl w:val="0"/>
          <w:numId w:val="28"/>
        </w:numPr>
        <w:overflowPunct w:val="0"/>
        <w:autoSpaceDE w:val="0"/>
        <w:autoSpaceDN w:val="0"/>
        <w:adjustRightInd w:val="0"/>
        <w:textAlignment w:val="baseline"/>
      </w:pPr>
      <w:r w:rsidRPr="00EA6804">
        <w:t>OTA test procedure for UL-MIMO is still under investigation</w:t>
      </w:r>
    </w:p>
    <w:p w14:paraId="62D4EE71" w14:textId="77777777" w:rsidR="0007254A" w:rsidRPr="00EA6804" w:rsidRDefault="0007254A" w:rsidP="0007254A">
      <w:pPr>
        <w:pStyle w:val="EditorsNote"/>
        <w:numPr>
          <w:ilvl w:val="0"/>
          <w:numId w:val="28"/>
        </w:numPr>
        <w:overflowPunct w:val="0"/>
        <w:autoSpaceDE w:val="0"/>
        <w:autoSpaceDN w:val="0"/>
        <w:adjustRightInd w:val="0"/>
        <w:textAlignment w:val="baseline"/>
      </w:pPr>
      <w:r w:rsidRPr="00EA6804">
        <w:t xml:space="preserve">Measurement Uncertainty and Test Tolerances are FFS. </w:t>
      </w:r>
    </w:p>
    <w:p w14:paraId="1DCC518D" w14:textId="77777777" w:rsidR="0007254A" w:rsidRPr="00EA6804" w:rsidRDefault="0007254A" w:rsidP="0007254A">
      <w:pPr>
        <w:pStyle w:val="EditorsNote"/>
        <w:numPr>
          <w:ilvl w:val="0"/>
          <w:numId w:val="28"/>
        </w:numPr>
        <w:overflowPunct w:val="0"/>
        <w:autoSpaceDE w:val="0"/>
        <w:autoSpaceDN w:val="0"/>
        <w:adjustRightInd w:val="0"/>
        <w:textAlignment w:val="baseline"/>
      </w:pPr>
      <w:r w:rsidRPr="00EA6804">
        <w:t>Testability of OFF power needs further study.</w:t>
      </w:r>
    </w:p>
    <w:p w14:paraId="4261424C" w14:textId="77777777" w:rsidR="0007254A" w:rsidRDefault="0007254A" w:rsidP="0007254A">
      <w:pPr>
        <w:pStyle w:val="H6"/>
        <w:rPr>
          <w:lang w:eastAsia="zh-CN"/>
        </w:rPr>
      </w:pPr>
      <w:r w:rsidRPr="00EA6804">
        <w:t>6.3D.3.4.1</w:t>
      </w:r>
      <w:r w:rsidRPr="00EA6804">
        <w:tab/>
      </w:r>
      <w:r w:rsidRPr="00EA6804">
        <w:rPr>
          <w:lang w:eastAsia="zh-CN"/>
        </w:rPr>
        <w:t>Test purpose</w:t>
      </w:r>
    </w:p>
    <w:p w14:paraId="283940AB" w14:textId="77777777" w:rsidR="0007254A" w:rsidRPr="00EA6804" w:rsidRDefault="0007254A" w:rsidP="0007254A">
      <w:r w:rsidRPr="00EA6804">
        <w:t>To verify that the SRS time mask for UL MIMO meets the requirements given in 6.3D.3.4.5.</w:t>
      </w:r>
    </w:p>
    <w:p w14:paraId="3772988B" w14:textId="77777777" w:rsidR="0007254A" w:rsidRPr="00EA6804" w:rsidRDefault="0007254A" w:rsidP="0007254A">
      <w:r w:rsidRPr="00EA6804">
        <w:t>The transmit ON/OFF time mask defines the transient period(s) allowed</w:t>
      </w:r>
    </w:p>
    <w:p w14:paraId="4252DDB8" w14:textId="77777777" w:rsidR="0007254A" w:rsidRPr="00EA6804" w:rsidRDefault="0007254A" w:rsidP="0007254A">
      <w:pPr>
        <w:pStyle w:val="B10"/>
      </w:pPr>
      <w:r w:rsidRPr="00EA6804">
        <w:t>-</w:t>
      </w:r>
      <w:r w:rsidRPr="00EA6804">
        <w:tab/>
        <w:t>between transmit OFF power and transmit ON power symbols (transmit ON/OFF)</w:t>
      </w:r>
    </w:p>
    <w:p w14:paraId="0010B1CA" w14:textId="77777777" w:rsidR="0007254A" w:rsidRPr="00EA6804" w:rsidRDefault="0007254A" w:rsidP="0007254A">
      <w:r w:rsidRPr="00EA6804">
        <w:t>Unless otherwise stated the minimum requirements in clause 6 apply also in transient periods.</w:t>
      </w:r>
    </w:p>
    <w:p w14:paraId="1B8152F9" w14:textId="77777777" w:rsidR="0007254A" w:rsidRPr="00EA6804" w:rsidRDefault="0007254A" w:rsidP="0007254A">
      <w:r w:rsidRPr="00EA6804">
        <w:t xml:space="preserve">Transmission of the wrong power increases interference to other </w:t>
      </w:r>
      <w:proofErr w:type="gramStart"/>
      <w:r w:rsidRPr="00EA6804">
        <w:t>channels, or</w:t>
      </w:r>
      <w:proofErr w:type="gramEnd"/>
      <w:r w:rsidRPr="00EA6804">
        <w:t xml:space="preserve"> increases transmission errors in the uplink channel.</w:t>
      </w:r>
    </w:p>
    <w:p w14:paraId="4B58E3F6" w14:textId="77777777" w:rsidR="0007254A" w:rsidRDefault="0007254A" w:rsidP="0007254A">
      <w:pPr>
        <w:pStyle w:val="H6"/>
        <w:rPr>
          <w:lang w:eastAsia="zh-CN"/>
        </w:rPr>
      </w:pPr>
      <w:r w:rsidRPr="00EA6804">
        <w:t>6.3D.3.4.2</w:t>
      </w:r>
      <w:r w:rsidRPr="00EA6804">
        <w:tab/>
      </w:r>
      <w:r w:rsidRPr="00EA6804">
        <w:rPr>
          <w:lang w:eastAsia="zh-CN"/>
        </w:rPr>
        <w:t>Test applicability</w:t>
      </w:r>
    </w:p>
    <w:p w14:paraId="2C2E431D" w14:textId="77777777" w:rsidR="0007254A" w:rsidRPr="00EA6804" w:rsidRDefault="0007254A" w:rsidP="0007254A">
      <w:r w:rsidRPr="00EA6804">
        <w:t>This test case applies to all types of NR UE release 15 and forward that support UL MIMO.</w:t>
      </w:r>
    </w:p>
    <w:p w14:paraId="05D174D9" w14:textId="77777777" w:rsidR="0007254A" w:rsidRDefault="0007254A" w:rsidP="0007254A">
      <w:pPr>
        <w:pStyle w:val="H6"/>
        <w:rPr>
          <w:lang w:eastAsia="zh-CN"/>
        </w:rPr>
      </w:pPr>
      <w:r w:rsidRPr="00EA6804">
        <w:lastRenderedPageBreak/>
        <w:t>6.3D.3.4.3</w:t>
      </w:r>
      <w:r w:rsidRPr="00EA6804">
        <w:tab/>
      </w:r>
      <w:r w:rsidRPr="00EA6804">
        <w:rPr>
          <w:lang w:eastAsia="zh-CN"/>
        </w:rPr>
        <w:t>Minimum conformance requirements</w:t>
      </w:r>
    </w:p>
    <w:p w14:paraId="4F7C5CFB" w14:textId="77777777" w:rsidR="0007254A" w:rsidRPr="00EA6804" w:rsidRDefault="0007254A" w:rsidP="0007254A">
      <w:r w:rsidRPr="00EA6804">
        <w:t xml:space="preserve">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EA6804">
        <w:t>Meas</w:t>
      </w:r>
      <w:proofErr w:type="spellEnd"/>
      <w:r w:rsidRPr="00EA6804">
        <w:t>=Link angle).</w:t>
      </w:r>
    </w:p>
    <w:p w14:paraId="7107F334" w14:textId="77777777" w:rsidR="0007254A" w:rsidRPr="00EA6804" w:rsidRDefault="0007254A" w:rsidP="0007254A">
      <w:r w:rsidRPr="00EA6804">
        <w:t>In the case of a single SRS transmission, the ON power is defined as the mean power over the symbol duration excluding any transient period; Figure 6.3D.3.4.3-1.</w:t>
      </w:r>
    </w:p>
    <w:p w14:paraId="590A12EA" w14:textId="77777777" w:rsidR="0007254A" w:rsidRPr="00EA6804" w:rsidRDefault="0007254A" w:rsidP="0007254A">
      <w:pPr>
        <w:pStyle w:val="TH"/>
        <w:rPr>
          <w:lang w:eastAsia="sv-SE"/>
        </w:rPr>
      </w:pPr>
      <w:r>
        <w:rPr>
          <w:noProof/>
        </w:rPr>
        <w:drawing>
          <wp:inline distT="0" distB="0" distL="0" distR="0" wp14:anchorId="2B41EAD5" wp14:editId="1ADAC978">
            <wp:extent cx="4119245" cy="1699260"/>
            <wp:effectExtent l="0" t="0" r="0" b="0"/>
            <wp:docPr id="24"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9245" cy="1699260"/>
                    </a:xfrm>
                    <a:prstGeom prst="rect">
                      <a:avLst/>
                    </a:prstGeom>
                    <a:noFill/>
                    <a:ln>
                      <a:noFill/>
                    </a:ln>
                  </pic:spPr>
                </pic:pic>
              </a:graphicData>
            </a:graphic>
          </wp:inline>
        </w:drawing>
      </w:r>
    </w:p>
    <w:p w14:paraId="7284931D" w14:textId="77777777" w:rsidR="0007254A" w:rsidRPr="00EA6804" w:rsidRDefault="0007254A" w:rsidP="0007254A">
      <w:pPr>
        <w:pStyle w:val="TF"/>
      </w:pPr>
      <w:r w:rsidRPr="00EA6804">
        <w:t>Figure 6.3D.3.4.3-1: Single SRS time mask for NR UL transmission</w:t>
      </w:r>
    </w:p>
    <w:p w14:paraId="630CC641" w14:textId="77777777" w:rsidR="0007254A" w:rsidRPr="00EA6804" w:rsidRDefault="0007254A" w:rsidP="0007254A"/>
    <w:p w14:paraId="7C1E9C3A" w14:textId="77777777" w:rsidR="0007254A" w:rsidRPr="00EA6804" w:rsidRDefault="0007254A" w:rsidP="0007254A">
      <w:r w:rsidRPr="00EA6804">
        <w:t>In the case of multiple consecutive SRS transmission, the ON power is defined as the mean power for each symbol duration excluding any transient period. See Figure 6.3D.3.4.3-2.</w:t>
      </w:r>
    </w:p>
    <w:p w14:paraId="3D5C5D7F" w14:textId="77777777" w:rsidR="0007254A" w:rsidRPr="00EA6804" w:rsidRDefault="0007254A" w:rsidP="0007254A">
      <w:pPr>
        <w:pStyle w:val="TH"/>
      </w:pPr>
      <w:r>
        <w:rPr>
          <w:noProof/>
        </w:rPr>
        <w:drawing>
          <wp:inline distT="0" distB="0" distL="0" distR="0" wp14:anchorId="566FBD23" wp14:editId="17B7B891">
            <wp:extent cx="6123940" cy="1376045"/>
            <wp:effectExtent l="0" t="0" r="0" b="0"/>
            <wp:docPr id="25"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940" cy="1376045"/>
                    </a:xfrm>
                    <a:prstGeom prst="rect">
                      <a:avLst/>
                    </a:prstGeom>
                    <a:noFill/>
                    <a:ln>
                      <a:noFill/>
                    </a:ln>
                  </pic:spPr>
                </pic:pic>
              </a:graphicData>
            </a:graphic>
          </wp:inline>
        </w:drawing>
      </w:r>
    </w:p>
    <w:p w14:paraId="1B7BB7DE" w14:textId="77777777" w:rsidR="0007254A" w:rsidRPr="00EA6804" w:rsidRDefault="0007254A" w:rsidP="0007254A">
      <w:pPr>
        <w:pStyle w:val="TF"/>
      </w:pPr>
      <w:r w:rsidRPr="00EA6804">
        <w:t>Figure 6.3D.3.4.3-2: Consecutive SRS time mask for the case when no power change is required</w:t>
      </w:r>
    </w:p>
    <w:p w14:paraId="7449743F" w14:textId="77777777" w:rsidR="0007254A" w:rsidRPr="00EA6804" w:rsidRDefault="0007254A" w:rsidP="0007254A"/>
    <w:p w14:paraId="40FD825B" w14:textId="77777777" w:rsidR="0007254A" w:rsidRPr="00EA6804" w:rsidRDefault="0007254A" w:rsidP="0007254A">
      <w:r w:rsidRPr="00EA6804">
        <w:t>When power change between consecutive SRS transmissions is required, then Figure 6.3D.3.4.3-3 and 6.3D.3.4.3-4 apply.</w:t>
      </w:r>
    </w:p>
    <w:p w14:paraId="587EC56F" w14:textId="77777777" w:rsidR="0007254A" w:rsidRPr="00EA6804" w:rsidRDefault="0007254A" w:rsidP="0007254A">
      <w:pPr>
        <w:pStyle w:val="TH"/>
        <w:rPr>
          <w:rFonts w:eastAsia="MS Mincho"/>
          <w:lang w:eastAsia="sv-SE"/>
        </w:rPr>
      </w:pPr>
      <w:r>
        <w:rPr>
          <w:rFonts w:eastAsia="MS Mincho"/>
          <w:noProof/>
        </w:rPr>
        <w:drawing>
          <wp:inline distT="0" distB="0" distL="0" distR="0" wp14:anchorId="7E3045C6" wp14:editId="1CF1B87D">
            <wp:extent cx="6123940" cy="1376045"/>
            <wp:effectExtent l="0" t="0" r="0" b="0"/>
            <wp:docPr id="26"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1376045"/>
                    </a:xfrm>
                    <a:prstGeom prst="rect">
                      <a:avLst/>
                    </a:prstGeom>
                    <a:noFill/>
                    <a:ln>
                      <a:noFill/>
                    </a:ln>
                  </pic:spPr>
                </pic:pic>
              </a:graphicData>
            </a:graphic>
          </wp:inline>
        </w:drawing>
      </w:r>
    </w:p>
    <w:p w14:paraId="12690E24" w14:textId="77777777" w:rsidR="0007254A" w:rsidRPr="00EA6804" w:rsidRDefault="0007254A" w:rsidP="0007254A">
      <w:pPr>
        <w:pStyle w:val="TF"/>
      </w:pPr>
      <w:r w:rsidRPr="00EA6804">
        <w:t>Figure 6.3D.3.4.3-3: Consecutive SRS time mask for the case when power change is required and when 60kHz SCS is used in FR2</w:t>
      </w:r>
    </w:p>
    <w:p w14:paraId="6350343F" w14:textId="77777777" w:rsidR="0007254A" w:rsidRPr="00EA6804" w:rsidRDefault="0007254A" w:rsidP="0007254A"/>
    <w:p w14:paraId="16F1456F" w14:textId="77777777" w:rsidR="0007254A" w:rsidRPr="00EA6804" w:rsidRDefault="0007254A" w:rsidP="0007254A">
      <w:pPr>
        <w:pStyle w:val="TH"/>
      </w:pPr>
      <w:r>
        <w:rPr>
          <w:noProof/>
        </w:rPr>
        <w:lastRenderedPageBreak/>
        <w:drawing>
          <wp:inline distT="0" distB="0" distL="0" distR="0" wp14:anchorId="003F5B1F" wp14:editId="19976139">
            <wp:extent cx="5458460" cy="1496060"/>
            <wp:effectExtent l="0" t="0" r="0" b="0"/>
            <wp:docPr id="2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8460" cy="1496060"/>
                    </a:xfrm>
                    <a:prstGeom prst="rect">
                      <a:avLst/>
                    </a:prstGeom>
                    <a:noFill/>
                    <a:ln>
                      <a:noFill/>
                    </a:ln>
                  </pic:spPr>
                </pic:pic>
              </a:graphicData>
            </a:graphic>
          </wp:inline>
        </w:drawing>
      </w:r>
    </w:p>
    <w:p w14:paraId="4101600F" w14:textId="77777777" w:rsidR="0007254A" w:rsidRPr="00EA6804" w:rsidRDefault="0007254A" w:rsidP="0007254A">
      <w:pPr>
        <w:pStyle w:val="TF"/>
      </w:pPr>
      <w:r w:rsidRPr="00EA6804">
        <w:t>Figure 6.3D.3.4.3-4: Consecutive SRS time mask for the case when power change is required and when 120kHz SCS is used in FR2</w:t>
      </w:r>
    </w:p>
    <w:p w14:paraId="6CCEE3C8" w14:textId="77777777" w:rsidR="0007254A" w:rsidRPr="00EA6804" w:rsidRDefault="0007254A" w:rsidP="0007254A"/>
    <w:p w14:paraId="580562AC" w14:textId="77777777" w:rsidR="0007254A" w:rsidRPr="00EA6804" w:rsidRDefault="0007254A" w:rsidP="0007254A">
      <w:r w:rsidRPr="00EA6804">
        <w:t>The requirements shall be met with the UL MIMO configuration specified in Table 6.3D.3.4.3-1.</w:t>
      </w:r>
    </w:p>
    <w:p w14:paraId="61A7336E" w14:textId="77777777" w:rsidR="0007254A" w:rsidRPr="00EA6804" w:rsidRDefault="0007254A" w:rsidP="0007254A">
      <w:pPr>
        <w:pStyle w:val="TH"/>
      </w:pPr>
      <w:r w:rsidRPr="00EA6804">
        <w:t>Table 6.3D.3.4.3-1: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07254A" w:rsidRPr="00EA6804" w14:paraId="7C64EB82" w14:textId="77777777" w:rsidTr="006D7F9E">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14:paraId="666CDFB8" w14:textId="77777777" w:rsidR="0007254A" w:rsidRPr="00EA6804" w:rsidRDefault="0007254A" w:rsidP="006D7F9E">
            <w:pPr>
              <w:pStyle w:val="TAH"/>
            </w:pPr>
            <w:r w:rsidRPr="00EA6804">
              <w:t>Transmission scheme</w:t>
            </w:r>
          </w:p>
        </w:tc>
        <w:tc>
          <w:tcPr>
            <w:tcW w:w="2042" w:type="dxa"/>
            <w:tcBorders>
              <w:top w:val="single" w:sz="4" w:space="0" w:color="auto"/>
              <w:left w:val="single" w:sz="4" w:space="0" w:color="auto"/>
              <w:bottom w:val="single" w:sz="4" w:space="0" w:color="auto"/>
              <w:right w:val="single" w:sz="4" w:space="0" w:color="auto"/>
            </w:tcBorders>
          </w:tcPr>
          <w:p w14:paraId="79CF9119" w14:textId="77777777" w:rsidR="0007254A" w:rsidRPr="00EA6804" w:rsidRDefault="0007254A" w:rsidP="006D7F9E">
            <w:pPr>
              <w:pStyle w:val="TAH"/>
            </w:pPr>
            <w:r w:rsidRPr="00EA6804">
              <w:t>DCI format</w:t>
            </w:r>
          </w:p>
        </w:tc>
        <w:tc>
          <w:tcPr>
            <w:tcW w:w="2042" w:type="dxa"/>
            <w:tcBorders>
              <w:top w:val="single" w:sz="4" w:space="0" w:color="auto"/>
              <w:left w:val="single" w:sz="4" w:space="0" w:color="auto"/>
              <w:bottom w:val="single" w:sz="4" w:space="0" w:color="auto"/>
              <w:right w:val="single" w:sz="4" w:space="0" w:color="auto"/>
            </w:tcBorders>
          </w:tcPr>
          <w:p w14:paraId="2AFE6491" w14:textId="77777777" w:rsidR="0007254A" w:rsidRPr="00EA6804" w:rsidRDefault="0007254A" w:rsidP="006D7F9E">
            <w:pPr>
              <w:pStyle w:val="TAH"/>
            </w:pPr>
            <w:r w:rsidRPr="00EA6804">
              <w:t>Codebook Index</w:t>
            </w:r>
          </w:p>
        </w:tc>
      </w:tr>
      <w:tr w:rsidR="0007254A" w:rsidRPr="00EA6804" w14:paraId="6071B901" w14:textId="77777777" w:rsidTr="006D7F9E">
        <w:trPr>
          <w:trHeight w:val="481"/>
          <w:jc w:val="center"/>
        </w:trPr>
        <w:tc>
          <w:tcPr>
            <w:tcW w:w="2042" w:type="dxa"/>
            <w:tcBorders>
              <w:top w:val="single" w:sz="4" w:space="0" w:color="auto"/>
              <w:left w:val="single" w:sz="4" w:space="0" w:color="auto"/>
              <w:bottom w:val="single" w:sz="4" w:space="0" w:color="auto"/>
              <w:right w:val="single" w:sz="4" w:space="0" w:color="auto"/>
            </w:tcBorders>
          </w:tcPr>
          <w:p w14:paraId="46ABDC74" w14:textId="77777777" w:rsidR="0007254A" w:rsidRPr="00EA6804" w:rsidRDefault="0007254A" w:rsidP="006D7F9E">
            <w:pPr>
              <w:pStyle w:val="TAC"/>
            </w:pPr>
            <w:r w:rsidRPr="00EA6804">
              <w:t>Codebook based uplink</w:t>
            </w:r>
          </w:p>
        </w:tc>
        <w:tc>
          <w:tcPr>
            <w:tcW w:w="2042" w:type="dxa"/>
            <w:tcBorders>
              <w:top w:val="single" w:sz="4" w:space="0" w:color="auto"/>
              <w:left w:val="single" w:sz="4" w:space="0" w:color="auto"/>
              <w:bottom w:val="single" w:sz="4" w:space="0" w:color="auto"/>
              <w:right w:val="single" w:sz="4" w:space="0" w:color="auto"/>
            </w:tcBorders>
          </w:tcPr>
          <w:p w14:paraId="4A351C4A" w14:textId="77777777" w:rsidR="0007254A" w:rsidRPr="00EA6804" w:rsidRDefault="0007254A" w:rsidP="006D7F9E">
            <w:pPr>
              <w:pStyle w:val="TAC"/>
            </w:pPr>
            <w:r w:rsidRPr="00EA6804">
              <w:t>DCI format 0_1</w:t>
            </w:r>
          </w:p>
        </w:tc>
        <w:tc>
          <w:tcPr>
            <w:tcW w:w="2042" w:type="dxa"/>
            <w:tcBorders>
              <w:top w:val="single" w:sz="4" w:space="0" w:color="auto"/>
              <w:left w:val="single" w:sz="4" w:space="0" w:color="auto"/>
              <w:bottom w:val="single" w:sz="4" w:space="0" w:color="auto"/>
              <w:right w:val="single" w:sz="4" w:space="0" w:color="auto"/>
            </w:tcBorders>
          </w:tcPr>
          <w:p w14:paraId="728B2E07" w14:textId="77777777" w:rsidR="0007254A" w:rsidRPr="00EA6804" w:rsidRDefault="0007254A" w:rsidP="006D7F9E">
            <w:pPr>
              <w:pStyle w:val="TAC"/>
            </w:pPr>
            <w:r w:rsidRPr="00EA6804">
              <w:t>Codebook index 0</w:t>
            </w:r>
          </w:p>
        </w:tc>
      </w:tr>
    </w:tbl>
    <w:p w14:paraId="05D33BF3" w14:textId="77777777" w:rsidR="0007254A" w:rsidRPr="00EA6804" w:rsidRDefault="0007254A" w:rsidP="0007254A"/>
    <w:p w14:paraId="13AF91ED" w14:textId="77777777" w:rsidR="0007254A" w:rsidRDefault="0007254A" w:rsidP="0007254A">
      <w:pPr>
        <w:pStyle w:val="H6"/>
        <w:rPr>
          <w:lang w:eastAsia="zh-CN"/>
        </w:rPr>
      </w:pPr>
      <w:r w:rsidRPr="00EA6804">
        <w:t>6.3D.3.4.4</w:t>
      </w:r>
      <w:r w:rsidRPr="00EA6804">
        <w:tab/>
      </w:r>
      <w:r w:rsidRPr="00EA6804">
        <w:rPr>
          <w:lang w:eastAsia="zh-CN"/>
        </w:rPr>
        <w:t>Test description</w:t>
      </w:r>
    </w:p>
    <w:p w14:paraId="517DF0DC" w14:textId="77777777" w:rsidR="0007254A" w:rsidRPr="00EA6804" w:rsidRDefault="0007254A" w:rsidP="0007254A">
      <w:pPr>
        <w:pStyle w:val="H6"/>
      </w:pPr>
      <w:r w:rsidRPr="00EA6804">
        <w:t>6.3D.3.4.4.1</w:t>
      </w:r>
      <w:r w:rsidRPr="00EA6804">
        <w:tab/>
        <w:t>Initial condition</w:t>
      </w:r>
    </w:p>
    <w:p w14:paraId="678E17DD" w14:textId="77777777" w:rsidR="0007254A" w:rsidRPr="00EA6804" w:rsidRDefault="0007254A" w:rsidP="0007254A">
      <w:r w:rsidRPr="00EA6804">
        <w:t>Initial conditions are a set of test configurations the UE needs to be tested in and the steps for the SS to take with the UE to reach the correct measurement state.</w:t>
      </w:r>
    </w:p>
    <w:p w14:paraId="5136615C" w14:textId="77777777" w:rsidR="0007254A" w:rsidRPr="00EA6804" w:rsidRDefault="0007254A" w:rsidP="0007254A">
      <w:r w:rsidRPr="00EA6804">
        <w:t xml:space="preserve">The initial test configurations consist of environmental conditions, test frequencies, test channel bandwidths and sub-carrier spacing based on NR operating bands specified in Table 5.2-1. </w:t>
      </w:r>
      <w:proofErr w:type="gramStart"/>
      <w:r w:rsidRPr="00EA6804">
        <w:t>All of</w:t>
      </w:r>
      <w:proofErr w:type="gramEnd"/>
      <w:r w:rsidRPr="00EA6804">
        <w:t xml:space="preserve">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14:paraId="2E41EBBA" w14:textId="77777777" w:rsidR="0007254A" w:rsidRPr="00EA6804" w:rsidRDefault="0007254A" w:rsidP="0007254A">
      <w:pPr>
        <w:pStyle w:val="TH"/>
      </w:pPr>
      <w:r w:rsidRPr="00EA6804">
        <w:t>Table 6.3D.3.4.4.1-1: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07254A" w:rsidRPr="00EA6804" w14:paraId="533161C0" w14:textId="77777777" w:rsidTr="006D7F9E">
        <w:trPr>
          <w:jc w:val="center"/>
        </w:trPr>
        <w:tc>
          <w:tcPr>
            <w:tcW w:w="5000" w:type="pct"/>
            <w:gridSpan w:val="7"/>
          </w:tcPr>
          <w:p w14:paraId="31FD083A" w14:textId="77777777" w:rsidR="0007254A" w:rsidRPr="00EA6804" w:rsidRDefault="0007254A" w:rsidP="006D7F9E">
            <w:pPr>
              <w:pStyle w:val="TAH"/>
            </w:pPr>
            <w:r w:rsidRPr="00EA6804">
              <w:t>Initial Conditions</w:t>
            </w:r>
          </w:p>
        </w:tc>
      </w:tr>
      <w:tr w:rsidR="0007254A" w:rsidRPr="00EA6804" w14:paraId="46B1C3B8" w14:textId="77777777" w:rsidTr="006D7F9E">
        <w:trPr>
          <w:jc w:val="center"/>
        </w:trPr>
        <w:tc>
          <w:tcPr>
            <w:tcW w:w="2683" w:type="pct"/>
            <w:gridSpan w:val="5"/>
          </w:tcPr>
          <w:p w14:paraId="287FE3EF" w14:textId="77777777" w:rsidR="0007254A" w:rsidRPr="00EA6804" w:rsidRDefault="0007254A" w:rsidP="006D7F9E">
            <w:pPr>
              <w:pStyle w:val="TAL"/>
            </w:pPr>
            <w:r w:rsidRPr="00EA6804">
              <w:t>Test Environment as specified in TS 38.508-1 [10] subclause 4.1</w:t>
            </w:r>
          </w:p>
        </w:tc>
        <w:tc>
          <w:tcPr>
            <w:tcW w:w="2317" w:type="pct"/>
            <w:gridSpan w:val="2"/>
          </w:tcPr>
          <w:p w14:paraId="4D5811DA" w14:textId="77777777" w:rsidR="0007254A" w:rsidRPr="00EA6804" w:rsidRDefault="0007254A" w:rsidP="006D7F9E">
            <w:pPr>
              <w:pStyle w:val="TAL"/>
            </w:pPr>
            <w:r w:rsidRPr="00EA6804">
              <w:t>Normal</w:t>
            </w:r>
          </w:p>
        </w:tc>
      </w:tr>
      <w:tr w:rsidR="0007254A" w:rsidRPr="00EA6804" w14:paraId="3E81ADA1" w14:textId="77777777" w:rsidTr="006D7F9E">
        <w:trPr>
          <w:jc w:val="center"/>
        </w:trPr>
        <w:tc>
          <w:tcPr>
            <w:tcW w:w="2683" w:type="pct"/>
            <w:gridSpan w:val="5"/>
          </w:tcPr>
          <w:p w14:paraId="2CAE366C" w14:textId="77777777" w:rsidR="0007254A" w:rsidRPr="00EA6804" w:rsidRDefault="0007254A" w:rsidP="006D7F9E">
            <w:pPr>
              <w:pStyle w:val="TAL"/>
            </w:pPr>
            <w:r w:rsidRPr="00EA6804">
              <w:t>Test Frequencies as specified in TS 38.508-1 [10] subclause 4.3.1</w:t>
            </w:r>
          </w:p>
        </w:tc>
        <w:tc>
          <w:tcPr>
            <w:tcW w:w="2317" w:type="pct"/>
            <w:gridSpan w:val="2"/>
          </w:tcPr>
          <w:p w14:paraId="326A9923" w14:textId="77777777" w:rsidR="0007254A" w:rsidRPr="00EA6804" w:rsidRDefault="0007254A" w:rsidP="006D7F9E">
            <w:pPr>
              <w:pStyle w:val="TAL"/>
            </w:pPr>
            <w:r w:rsidRPr="00EA6804">
              <w:t xml:space="preserve">Low range, </w:t>
            </w:r>
            <w:proofErr w:type="spellStart"/>
            <w:r w:rsidRPr="00EA6804">
              <w:t>Mid Range</w:t>
            </w:r>
            <w:proofErr w:type="spellEnd"/>
            <w:r w:rsidRPr="00EA6804">
              <w:t>, High range</w:t>
            </w:r>
          </w:p>
        </w:tc>
      </w:tr>
      <w:tr w:rsidR="0007254A" w:rsidRPr="00EA6804" w14:paraId="15A2DF94" w14:textId="77777777" w:rsidTr="006D7F9E">
        <w:trPr>
          <w:jc w:val="center"/>
        </w:trPr>
        <w:tc>
          <w:tcPr>
            <w:tcW w:w="2683" w:type="pct"/>
            <w:gridSpan w:val="5"/>
          </w:tcPr>
          <w:p w14:paraId="0FEED222" w14:textId="77777777" w:rsidR="0007254A" w:rsidRPr="00EA6804" w:rsidRDefault="0007254A" w:rsidP="006D7F9E">
            <w:pPr>
              <w:pStyle w:val="TAL"/>
            </w:pPr>
            <w:r w:rsidRPr="00EA6804">
              <w:t>Test Channel Bandwidths as specified in TS 38.508-1 [10] subclause 4.3.1</w:t>
            </w:r>
          </w:p>
        </w:tc>
        <w:tc>
          <w:tcPr>
            <w:tcW w:w="2317" w:type="pct"/>
            <w:gridSpan w:val="2"/>
          </w:tcPr>
          <w:p w14:paraId="58001141" w14:textId="77777777" w:rsidR="0007254A" w:rsidRPr="00EA6804" w:rsidRDefault="0007254A" w:rsidP="006D7F9E">
            <w:pPr>
              <w:pStyle w:val="TAL"/>
            </w:pPr>
            <w:r w:rsidRPr="00EA6804">
              <w:t>Lowest, Mid, Highest</w:t>
            </w:r>
          </w:p>
        </w:tc>
      </w:tr>
      <w:tr w:rsidR="0007254A" w:rsidRPr="00EA6804" w14:paraId="715B1B44" w14:textId="77777777" w:rsidTr="006D7F9E">
        <w:trPr>
          <w:jc w:val="center"/>
        </w:trPr>
        <w:tc>
          <w:tcPr>
            <w:tcW w:w="2683" w:type="pct"/>
            <w:gridSpan w:val="5"/>
          </w:tcPr>
          <w:p w14:paraId="2467F900" w14:textId="77777777" w:rsidR="0007254A" w:rsidRPr="00EA6804" w:rsidRDefault="0007254A" w:rsidP="006D7F9E">
            <w:pPr>
              <w:pStyle w:val="TAL"/>
            </w:pPr>
            <w:r w:rsidRPr="00EA6804">
              <w:t>Test SCS as specified in Table 5.3.5-1</w:t>
            </w:r>
          </w:p>
        </w:tc>
        <w:tc>
          <w:tcPr>
            <w:tcW w:w="2317" w:type="pct"/>
            <w:gridSpan w:val="2"/>
          </w:tcPr>
          <w:p w14:paraId="43C82C5F" w14:textId="77777777" w:rsidR="0007254A" w:rsidRPr="00EA6804" w:rsidRDefault="0007254A" w:rsidP="006D7F9E">
            <w:pPr>
              <w:pStyle w:val="TAL"/>
            </w:pPr>
            <w:r w:rsidRPr="00EA6804">
              <w:t>Lowest, Highest</w:t>
            </w:r>
          </w:p>
        </w:tc>
      </w:tr>
      <w:tr w:rsidR="0007254A" w:rsidRPr="00EA6804" w14:paraId="48C3A09A" w14:textId="77777777" w:rsidTr="006D7F9E">
        <w:trPr>
          <w:jc w:val="center"/>
        </w:trPr>
        <w:tc>
          <w:tcPr>
            <w:tcW w:w="5000" w:type="pct"/>
            <w:gridSpan w:val="7"/>
          </w:tcPr>
          <w:p w14:paraId="4F31E8FA" w14:textId="77777777" w:rsidR="0007254A" w:rsidRPr="00EA6804" w:rsidRDefault="0007254A" w:rsidP="006D7F9E">
            <w:pPr>
              <w:pStyle w:val="TAH"/>
            </w:pPr>
            <w:r w:rsidRPr="00EA6804">
              <w:t>Test Parameters</w:t>
            </w:r>
          </w:p>
        </w:tc>
      </w:tr>
      <w:tr w:rsidR="0007254A" w:rsidRPr="00EA6804" w14:paraId="255AD120" w14:textId="77777777" w:rsidTr="006D7F9E">
        <w:trPr>
          <w:jc w:val="center"/>
        </w:trPr>
        <w:tc>
          <w:tcPr>
            <w:tcW w:w="421" w:type="pct"/>
            <w:shd w:val="clear" w:color="auto" w:fill="auto"/>
          </w:tcPr>
          <w:p w14:paraId="13F50F5C" w14:textId="77777777" w:rsidR="0007254A" w:rsidRPr="00EA6804" w:rsidRDefault="0007254A" w:rsidP="006D7F9E">
            <w:pPr>
              <w:pStyle w:val="TAH"/>
            </w:pPr>
            <w:r w:rsidRPr="00EA6804">
              <w:t>Test ID</w:t>
            </w:r>
          </w:p>
        </w:tc>
        <w:tc>
          <w:tcPr>
            <w:tcW w:w="548" w:type="pct"/>
            <w:tcBorders>
              <w:bottom w:val="single" w:sz="4" w:space="0" w:color="auto"/>
            </w:tcBorders>
          </w:tcPr>
          <w:p w14:paraId="3B5B06FA" w14:textId="77777777" w:rsidR="0007254A" w:rsidRPr="00EA6804" w:rsidRDefault="0007254A" w:rsidP="006D7F9E">
            <w:pPr>
              <w:pStyle w:val="TAH"/>
            </w:pPr>
            <w:proofErr w:type="spellStart"/>
            <w:r w:rsidRPr="00EA6804">
              <w:t>ChBw</w:t>
            </w:r>
            <w:proofErr w:type="spellEnd"/>
          </w:p>
        </w:tc>
        <w:tc>
          <w:tcPr>
            <w:tcW w:w="497" w:type="pct"/>
            <w:tcBorders>
              <w:bottom w:val="single" w:sz="4" w:space="0" w:color="auto"/>
            </w:tcBorders>
          </w:tcPr>
          <w:p w14:paraId="2E277465" w14:textId="77777777" w:rsidR="0007254A" w:rsidRPr="00EA6804" w:rsidRDefault="0007254A" w:rsidP="006D7F9E">
            <w:pPr>
              <w:pStyle w:val="TAH"/>
            </w:pPr>
            <w:r w:rsidRPr="00EA6804">
              <w:t>SCS</w:t>
            </w:r>
          </w:p>
        </w:tc>
        <w:tc>
          <w:tcPr>
            <w:tcW w:w="948" w:type="pct"/>
            <w:shd w:val="clear" w:color="auto" w:fill="auto"/>
          </w:tcPr>
          <w:p w14:paraId="3AA91CC9" w14:textId="77777777" w:rsidR="0007254A" w:rsidRPr="00EA6804" w:rsidRDefault="0007254A" w:rsidP="006D7F9E">
            <w:pPr>
              <w:pStyle w:val="TAH"/>
            </w:pPr>
            <w:r w:rsidRPr="00EA6804">
              <w:t>Downlink Configuration</w:t>
            </w:r>
          </w:p>
        </w:tc>
        <w:tc>
          <w:tcPr>
            <w:tcW w:w="2586" w:type="pct"/>
            <w:gridSpan w:val="3"/>
          </w:tcPr>
          <w:p w14:paraId="04C2198C" w14:textId="77777777" w:rsidR="0007254A" w:rsidRPr="00EA6804" w:rsidRDefault="0007254A" w:rsidP="006D7F9E">
            <w:pPr>
              <w:pStyle w:val="TAH"/>
            </w:pPr>
            <w:r w:rsidRPr="00EA6804">
              <w:t>Uplink Configuration</w:t>
            </w:r>
          </w:p>
        </w:tc>
      </w:tr>
      <w:tr w:rsidR="0007254A" w:rsidRPr="00EA6804" w14:paraId="50EE0750" w14:textId="77777777" w:rsidTr="006D7F9E">
        <w:trPr>
          <w:jc w:val="center"/>
        </w:trPr>
        <w:tc>
          <w:tcPr>
            <w:tcW w:w="421" w:type="pct"/>
            <w:shd w:val="clear" w:color="auto" w:fill="auto"/>
          </w:tcPr>
          <w:p w14:paraId="2815741F" w14:textId="77777777" w:rsidR="0007254A" w:rsidRPr="00EA6804" w:rsidRDefault="0007254A" w:rsidP="006D7F9E">
            <w:pPr>
              <w:pStyle w:val="TAH"/>
            </w:pPr>
          </w:p>
        </w:tc>
        <w:tc>
          <w:tcPr>
            <w:tcW w:w="548" w:type="pct"/>
            <w:tcBorders>
              <w:bottom w:val="single" w:sz="4" w:space="0" w:color="auto"/>
            </w:tcBorders>
          </w:tcPr>
          <w:p w14:paraId="5A148547" w14:textId="77777777" w:rsidR="0007254A" w:rsidRPr="00EA6804" w:rsidRDefault="0007254A" w:rsidP="006D7F9E">
            <w:pPr>
              <w:pStyle w:val="TAC"/>
            </w:pPr>
          </w:p>
        </w:tc>
        <w:tc>
          <w:tcPr>
            <w:tcW w:w="497" w:type="pct"/>
            <w:tcBorders>
              <w:bottom w:val="nil"/>
            </w:tcBorders>
          </w:tcPr>
          <w:p w14:paraId="6049E196" w14:textId="77777777" w:rsidR="0007254A" w:rsidRPr="00EA6804" w:rsidRDefault="0007254A" w:rsidP="006D7F9E">
            <w:pPr>
              <w:pStyle w:val="TAC"/>
            </w:pPr>
          </w:p>
        </w:tc>
        <w:tc>
          <w:tcPr>
            <w:tcW w:w="948" w:type="pct"/>
            <w:vMerge w:val="restart"/>
            <w:shd w:val="clear" w:color="auto" w:fill="auto"/>
          </w:tcPr>
          <w:p w14:paraId="0D602DCF" w14:textId="77777777" w:rsidR="0007254A" w:rsidRPr="00EA6804" w:rsidRDefault="0007254A" w:rsidP="006D7F9E">
            <w:pPr>
              <w:pStyle w:val="TAC"/>
            </w:pPr>
            <w:r w:rsidRPr="00EA6804">
              <w:t>N/A for maximum output power test case</w:t>
            </w:r>
          </w:p>
        </w:tc>
        <w:tc>
          <w:tcPr>
            <w:tcW w:w="1207" w:type="pct"/>
            <w:gridSpan w:val="2"/>
          </w:tcPr>
          <w:p w14:paraId="3DCA0A68" w14:textId="77777777" w:rsidR="0007254A" w:rsidRPr="00EA6804" w:rsidRDefault="0007254A" w:rsidP="006D7F9E">
            <w:pPr>
              <w:pStyle w:val="TAH"/>
            </w:pPr>
            <w:r w:rsidRPr="00EA6804">
              <w:t>Modulation</w:t>
            </w:r>
          </w:p>
        </w:tc>
        <w:tc>
          <w:tcPr>
            <w:tcW w:w="1379" w:type="pct"/>
            <w:shd w:val="clear" w:color="auto" w:fill="auto"/>
          </w:tcPr>
          <w:p w14:paraId="0AFE1811" w14:textId="77777777" w:rsidR="0007254A" w:rsidRPr="00EA6804" w:rsidRDefault="0007254A" w:rsidP="006D7F9E">
            <w:pPr>
              <w:pStyle w:val="TAH"/>
            </w:pPr>
            <w:r w:rsidRPr="00EA6804">
              <w:t>RB allocation (N</w:t>
            </w:r>
            <w:r w:rsidRPr="00EA6804">
              <w:rPr>
                <w:rFonts w:eastAsia="SimSun"/>
              </w:rPr>
              <w:t>OTE</w:t>
            </w:r>
            <w:r w:rsidRPr="00EA6804">
              <w:t xml:space="preserve"> 1)</w:t>
            </w:r>
          </w:p>
        </w:tc>
      </w:tr>
      <w:tr w:rsidR="0007254A" w:rsidRPr="00EA6804" w14:paraId="528F0832" w14:textId="77777777" w:rsidTr="006D7F9E">
        <w:trPr>
          <w:jc w:val="center"/>
        </w:trPr>
        <w:tc>
          <w:tcPr>
            <w:tcW w:w="421" w:type="pct"/>
            <w:shd w:val="clear" w:color="auto" w:fill="auto"/>
          </w:tcPr>
          <w:p w14:paraId="569B584F" w14:textId="77777777" w:rsidR="0007254A" w:rsidRPr="00EA6804" w:rsidRDefault="0007254A" w:rsidP="006D7F9E">
            <w:pPr>
              <w:pStyle w:val="TAC"/>
            </w:pPr>
            <w:r w:rsidRPr="00EA6804">
              <w:t>1</w:t>
            </w:r>
          </w:p>
        </w:tc>
        <w:tc>
          <w:tcPr>
            <w:tcW w:w="548" w:type="pct"/>
            <w:tcBorders>
              <w:top w:val="single" w:sz="4" w:space="0" w:color="auto"/>
              <w:bottom w:val="single" w:sz="4" w:space="0" w:color="auto"/>
            </w:tcBorders>
          </w:tcPr>
          <w:p w14:paraId="2097BD25" w14:textId="77777777" w:rsidR="0007254A" w:rsidRPr="00EA6804" w:rsidRDefault="0007254A" w:rsidP="006D7F9E">
            <w:pPr>
              <w:pStyle w:val="TAC"/>
            </w:pPr>
            <w:r w:rsidRPr="00EA6804">
              <w:t>50</w:t>
            </w:r>
          </w:p>
        </w:tc>
        <w:tc>
          <w:tcPr>
            <w:tcW w:w="497" w:type="pct"/>
            <w:tcBorders>
              <w:top w:val="nil"/>
              <w:bottom w:val="nil"/>
            </w:tcBorders>
          </w:tcPr>
          <w:p w14:paraId="7840043D" w14:textId="77777777" w:rsidR="0007254A" w:rsidRPr="00EA6804" w:rsidRDefault="0007254A" w:rsidP="006D7F9E">
            <w:pPr>
              <w:pStyle w:val="TAC"/>
            </w:pPr>
            <w:r w:rsidRPr="00EA6804">
              <w:t>60kHz</w:t>
            </w:r>
          </w:p>
          <w:p w14:paraId="4AEF8328" w14:textId="77777777" w:rsidR="0007254A" w:rsidRPr="00EA6804" w:rsidRDefault="0007254A" w:rsidP="006D7F9E">
            <w:pPr>
              <w:pStyle w:val="TAC"/>
            </w:pPr>
            <w:r w:rsidRPr="00EA6804">
              <w:t>120kHz</w:t>
            </w:r>
          </w:p>
        </w:tc>
        <w:tc>
          <w:tcPr>
            <w:tcW w:w="948" w:type="pct"/>
            <w:vMerge/>
            <w:tcBorders>
              <w:bottom w:val="nil"/>
            </w:tcBorders>
            <w:shd w:val="clear" w:color="auto" w:fill="auto"/>
          </w:tcPr>
          <w:p w14:paraId="61877E0E" w14:textId="77777777" w:rsidR="0007254A" w:rsidRPr="00EA6804" w:rsidRDefault="0007254A" w:rsidP="006D7F9E">
            <w:pPr>
              <w:pStyle w:val="TAC"/>
            </w:pPr>
          </w:p>
        </w:tc>
        <w:tc>
          <w:tcPr>
            <w:tcW w:w="1207" w:type="pct"/>
            <w:gridSpan w:val="2"/>
            <w:tcBorders>
              <w:bottom w:val="nil"/>
            </w:tcBorders>
          </w:tcPr>
          <w:p w14:paraId="25FBC7D6" w14:textId="77777777" w:rsidR="0007254A" w:rsidRPr="00EA6804" w:rsidRDefault="0007254A" w:rsidP="006D7F9E">
            <w:pPr>
              <w:pStyle w:val="TAC"/>
            </w:pPr>
            <w:r w:rsidRPr="00EA6804">
              <w:t>DFT-s-OFDM QPSK</w:t>
            </w:r>
          </w:p>
        </w:tc>
        <w:tc>
          <w:tcPr>
            <w:tcW w:w="1379" w:type="pct"/>
            <w:tcBorders>
              <w:bottom w:val="nil"/>
            </w:tcBorders>
            <w:shd w:val="clear" w:color="auto" w:fill="auto"/>
          </w:tcPr>
          <w:p w14:paraId="472E3409" w14:textId="77777777" w:rsidR="0007254A" w:rsidRPr="00EA6804" w:rsidRDefault="0007254A" w:rsidP="006D7F9E">
            <w:pPr>
              <w:pStyle w:val="TAC"/>
            </w:pPr>
            <w:proofErr w:type="spellStart"/>
            <w:r w:rsidRPr="00EA6804">
              <w:t>Outer_Full</w:t>
            </w:r>
            <w:proofErr w:type="spellEnd"/>
          </w:p>
        </w:tc>
      </w:tr>
      <w:tr w:rsidR="0007254A" w:rsidRPr="00EA6804" w14:paraId="120D4B45" w14:textId="77777777" w:rsidTr="006D7F9E">
        <w:trPr>
          <w:jc w:val="center"/>
        </w:trPr>
        <w:tc>
          <w:tcPr>
            <w:tcW w:w="421" w:type="pct"/>
            <w:shd w:val="clear" w:color="auto" w:fill="auto"/>
          </w:tcPr>
          <w:p w14:paraId="543A5894" w14:textId="77777777" w:rsidR="0007254A" w:rsidRPr="00EA6804" w:rsidRDefault="0007254A" w:rsidP="006D7F9E">
            <w:pPr>
              <w:keepNext/>
              <w:keepLines/>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14:paraId="5D650D9D" w14:textId="77777777" w:rsidR="0007254A" w:rsidRPr="00EA6804" w:rsidRDefault="0007254A" w:rsidP="006D7F9E">
            <w:pPr>
              <w:keepNext/>
              <w:keepLines/>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14:paraId="08C836CD" w14:textId="77777777" w:rsidR="0007254A" w:rsidRPr="00EA6804" w:rsidRDefault="0007254A" w:rsidP="006D7F9E">
            <w:pPr>
              <w:pStyle w:val="TAC"/>
              <w:rPr>
                <w:rFonts w:cs="Arial"/>
                <w:szCs w:val="18"/>
              </w:rPr>
            </w:pPr>
            <w:r w:rsidRPr="00EA6804">
              <w:rPr>
                <w:rFonts w:cs="Arial"/>
                <w:szCs w:val="18"/>
              </w:rPr>
              <w:t>60kHz</w:t>
            </w:r>
          </w:p>
          <w:p w14:paraId="03EB0622" w14:textId="77777777" w:rsidR="0007254A" w:rsidRPr="00EA6804" w:rsidRDefault="0007254A" w:rsidP="006D7F9E">
            <w:pPr>
              <w:keepNext/>
              <w:keepLines/>
              <w:jc w:val="center"/>
              <w:rPr>
                <w:rFonts w:ascii="Arial" w:eastAsia="SimSun" w:hAnsi="Arial" w:cs="Arial"/>
                <w:sz w:val="18"/>
                <w:szCs w:val="18"/>
              </w:rPr>
            </w:pPr>
            <w:r w:rsidRPr="00EA6804">
              <w:rPr>
                <w:rFonts w:ascii="Arial" w:hAnsi="Arial" w:cs="Arial"/>
                <w:sz w:val="18"/>
                <w:szCs w:val="18"/>
              </w:rPr>
              <w:t>120kHz</w:t>
            </w:r>
          </w:p>
        </w:tc>
        <w:tc>
          <w:tcPr>
            <w:tcW w:w="948" w:type="pct"/>
            <w:tcBorders>
              <w:top w:val="nil"/>
              <w:bottom w:val="nil"/>
            </w:tcBorders>
            <w:shd w:val="clear" w:color="auto" w:fill="auto"/>
          </w:tcPr>
          <w:p w14:paraId="6A56E78B" w14:textId="77777777" w:rsidR="0007254A" w:rsidRPr="00EA6804" w:rsidRDefault="0007254A" w:rsidP="006D7F9E">
            <w:pPr>
              <w:keepNext/>
              <w:keepLines/>
              <w:jc w:val="center"/>
              <w:rPr>
                <w:rFonts w:ascii="Arial" w:eastAsia="SimSun" w:hAnsi="Arial"/>
                <w:sz w:val="18"/>
              </w:rPr>
            </w:pPr>
          </w:p>
        </w:tc>
        <w:tc>
          <w:tcPr>
            <w:tcW w:w="1207" w:type="pct"/>
            <w:gridSpan w:val="2"/>
            <w:tcBorders>
              <w:top w:val="nil"/>
              <w:bottom w:val="nil"/>
            </w:tcBorders>
          </w:tcPr>
          <w:p w14:paraId="22FDAB3F" w14:textId="77777777" w:rsidR="0007254A" w:rsidRPr="00EA6804" w:rsidRDefault="0007254A" w:rsidP="006D7F9E">
            <w:pPr>
              <w:keepNext/>
              <w:keepLines/>
              <w:jc w:val="center"/>
              <w:rPr>
                <w:rFonts w:ascii="Arial" w:eastAsia="SimSun" w:hAnsi="Arial"/>
                <w:sz w:val="18"/>
              </w:rPr>
            </w:pPr>
          </w:p>
        </w:tc>
        <w:tc>
          <w:tcPr>
            <w:tcW w:w="1379" w:type="pct"/>
            <w:tcBorders>
              <w:top w:val="nil"/>
              <w:bottom w:val="nil"/>
            </w:tcBorders>
            <w:shd w:val="clear" w:color="auto" w:fill="auto"/>
          </w:tcPr>
          <w:p w14:paraId="789F4B01" w14:textId="77777777" w:rsidR="0007254A" w:rsidRPr="00EA6804" w:rsidRDefault="0007254A" w:rsidP="006D7F9E">
            <w:pPr>
              <w:keepNext/>
              <w:keepLines/>
              <w:jc w:val="center"/>
              <w:rPr>
                <w:rFonts w:ascii="Arial" w:eastAsia="SimSun" w:hAnsi="Arial"/>
                <w:sz w:val="18"/>
              </w:rPr>
            </w:pPr>
          </w:p>
        </w:tc>
      </w:tr>
      <w:tr w:rsidR="0007254A" w:rsidRPr="00EA6804" w14:paraId="0D39A953" w14:textId="77777777" w:rsidTr="006D7F9E">
        <w:trPr>
          <w:jc w:val="center"/>
        </w:trPr>
        <w:tc>
          <w:tcPr>
            <w:tcW w:w="421" w:type="pct"/>
            <w:shd w:val="clear" w:color="auto" w:fill="auto"/>
          </w:tcPr>
          <w:p w14:paraId="230D4ABE" w14:textId="77777777" w:rsidR="0007254A" w:rsidRPr="00EA6804" w:rsidRDefault="0007254A" w:rsidP="006D7F9E">
            <w:pPr>
              <w:keepNext/>
              <w:keepLines/>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14:paraId="4FF92919" w14:textId="77777777" w:rsidR="0007254A" w:rsidRPr="00EA6804" w:rsidRDefault="0007254A" w:rsidP="006D7F9E">
            <w:pPr>
              <w:keepNext/>
              <w:keepLines/>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14:paraId="24AA8843" w14:textId="77777777" w:rsidR="0007254A" w:rsidRPr="00EA6804" w:rsidRDefault="0007254A" w:rsidP="006D7F9E">
            <w:pPr>
              <w:pStyle w:val="TAC"/>
              <w:rPr>
                <w:rFonts w:cs="Arial"/>
                <w:szCs w:val="18"/>
              </w:rPr>
            </w:pPr>
            <w:r w:rsidRPr="00EA6804">
              <w:rPr>
                <w:rFonts w:cs="Arial"/>
                <w:szCs w:val="18"/>
              </w:rPr>
              <w:t>60kHz</w:t>
            </w:r>
          </w:p>
          <w:p w14:paraId="3D3A468F" w14:textId="77777777" w:rsidR="0007254A" w:rsidRPr="00EA6804" w:rsidRDefault="0007254A" w:rsidP="006D7F9E">
            <w:pPr>
              <w:keepNext/>
              <w:keepLines/>
              <w:jc w:val="center"/>
              <w:rPr>
                <w:rFonts w:ascii="Arial" w:eastAsia="SimSun" w:hAnsi="Arial" w:cs="Arial"/>
                <w:sz w:val="18"/>
                <w:szCs w:val="18"/>
              </w:rPr>
            </w:pPr>
            <w:r w:rsidRPr="00EA6804">
              <w:rPr>
                <w:rFonts w:ascii="Arial" w:hAnsi="Arial" w:cs="Arial"/>
                <w:sz w:val="18"/>
                <w:szCs w:val="18"/>
              </w:rPr>
              <w:t>120kHz</w:t>
            </w:r>
          </w:p>
        </w:tc>
        <w:tc>
          <w:tcPr>
            <w:tcW w:w="948" w:type="pct"/>
            <w:tcBorders>
              <w:top w:val="nil"/>
              <w:bottom w:val="nil"/>
            </w:tcBorders>
            <w:shd w:val="clear" w:color="auto" w:fill="auto"/>
          </w:tcPr>
          <w:p w14:paraId="7FB1BC14" w14:textId="77777777" w:rsidR="0007254A" w:rsidRPr="00EA6804" w:rsidRDefault="0007254A" w:rsidP="006D7F9E">
            <w:pPr>
              <w:keepNext/>
              <w:keepLines/>
              <w:jc w:val="center"/>
              <w:rPr>
                <w:rFonts w:ascii="Arial" w:eastAsia="SimSun" w:hAnsi="Arial"/>
                <w:sz w:val="18"/>
              </w:rPr>
            </w:pPr>
          </w:p>
        </w:tc>
        <w:tc>
          <w:tcPr>
            <w:tcW w:w="1207" w:type="pct"/>
            <w:gridSpan w:val="2"/>
            <w:tcBorders>
              <w:top w:val="nil"/>
              <w:bottom w:val="nil"/>
            </w:tcBorders>
          </w:tcPr>
          <w:p w14:paraId="60894D31" w14:textId="77777777" w:rsidR="0007254A" w:rsidRPr="00EA6804" w:rsidRDefault="0007254A" w:rsidP="006D7F9E">
            <w:pPr>
              <w:keepNext/>
              <w:keepLines/>
              <w:jc w:val="center"/>
              <w:rPr>
                <w:rFonts w:ascii="Arial" w:eastAsia="SimSun" w:hAnsi="Arial"/>
                <w:sz w:val="18"/>
              </w:rPr>
            </w:pPr>
          </w:p>
        </w:tc>
        <w:tc>
          <w:tcPr>
            <w:tcW w:w="1379" w:type="pct"/>
            <w:tcBorders>
              <w:top w:val="nil"/>
              <w:bottom w:val="nil"/>
            </w:tcBorders>
            <w:shd w:val="clear" w:color="auto" w:fill="auto"/>
          </w:tcPr>
          <w:p w14:paraId="0E632972" w14:textId="77777777" w:rsidR="0007254A" w:rsidRPr="00EA6804" w:rsidRDefault="0007254A" w:rsidP="006D7F9E">
            <w:pPr>
              <w:keepNext/>
              <w:keepLines/>
              <w:jc w:val="center"/>
              <w:rPr>
                <w:rFonts w:ascii="Arial" w:eastAsia="SimSun" w:hAnsi="Arial"/>
                <w:sz w:val="18"/>
              </w:rPr>
            </w:pPr>
          </w:p>
        </w:tc>
      </w:tr>
      <w:tr w:rsidR="0007254A" w:rsidRPr="00EA6804" w14:paraId="4F9898CD" w14:textId="77777777" w:rsidTr="006D7F9E">
        <w:trPr>
          <w:jc w:val="center"/>
        </w:trPr>
        <w:tc>
          <w:tcPr>
            <w:tcW w:w="421" w:type="pct"/>
            <w:shd w:val="clear" w:color="auto" w:fill="auto"/>
          </w:tcPr>
          <w:p w14:paraId="78217D63" w14:textId="77777777" w:rsidR="0007254A" w:rsidRPr="00EA6804" w:rsidRDefault="0007254A" w:rsidP="006D7F9E">
            <w:pPr>
              <w:keepNext/>
              <w:keepLines/>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14:paraId="37D42D8F" w14:textId="77777777" w:rsidR="0007254A" w:rsidRPr="00EA6804" w:rsidRDefault="0007254A" w:rsidP="006D7F9E">
            <w:pPr>
              <w:keepNext/>
              <w:keepLines/>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14:paraId="61E4A4AF" w14:textId="77777777" w:rsidR="0007254A" w:rsidRPr="00EA6804" w:rsidRDefault="0007254A" w:rsidP="006D7F9E">
            <w:pPr>
              <w:keepNext/>
              <w:keepLines/>
              <w:jc w:val="center"/>
              <w:rPr>
                <w:rFonts w:ascii="Arial" w:eastAsia="SimSun" w:hAnsi="Arial" w:cs="Arial"/>
                <w:sz w:val="18"/>
                <w:szCs w:val="18"/>
              </w:rPr>
            </w:pPr>
            <w:r w:rsidRPr="00EA6804">
              <w:rPr>
                <w:rFonts w:ascii="Arial" w:eastAsia="SimSun" w:hAnsi="Arial" w:cs="Arial"/>
                <w:sz w:val="18"/>
                <w:szCs w:val="18"/>
              </w:rPr>
              <w:t>120kHz</w:t>
            </w:r>
          </w:p>
        </w:tc>
        <w:tc>
          <w:tcPr>
            <w:tcW w:w="948" w:type="pct"/>
            <w:tcBorders>
              <w:top w:val="nil"/>
            </w:tcBorders>
            <w:shd w:val="clear" w:color="auto" w:fill="auto"/>
          </w:tcPr>
          <w:p w14:paraId="1B8EB055" w14:textId="77777777" w:rsidR="0007254A" w:rsidRPr="00EA6804" w:rsidRDefault="0007254A" w:rsidP="006D7F9E">
            <w:pPr>
              <w:keepNext/>
              <w:keepLines/>
              <w:jc w:val="center"/>
              <w:rPr>
                <w:rFonts w:ascii="Arial" w:eastAsia="SimSun" w:hAnsi="Arial"/>
                <w:sz w:val="18"/>
              </w:rPr>
            </w:pPr>
          </w:p>
        </w:tc>
        <w:tc>
          <w:tcPr>
            <w:tcW w:w="1207" w:type="pct"/>
            <w:gridSpan w:val="2"/>
            <w:tcBorders>
              <w:top w:val="nil"/>
            </w:tcBorders>
          </w:tcPr>
          <w:p w14:paraId="4C0F6FCA" w14:textId="77777777" w:rsidR="0007254A" w:rsidRPr="00EA6804" w:rsidRDefault="0007254A" w:rsidP="006D7F9E">
            <w:pPr>
              <w:keepNext/>
              <w:keepLines/>
              <w:jc w:val="center"/>
              <w:rPr>
                <w:rFonts w:ascii="Arial" w:eastAsia="SimSun" w:hAnsi="Arial"/>
                <w:sz w:val="18"/>
              </w:rPr>
            </w:pPr>
          </w:p>
        </w:tc>
        <w:tc>
          <w:tcPr>
            <w:tcW w:w="1379" w:type="pct"/>
            <w:tcBorders>
              <w:top w:val="nil"/>
            </w:tcBorders>
            <w:shd w:val="clear" w:color="auto" w:fill="auto"/>
          </w:tcPr>
          <w:p w14:paraId="07407A18" w14:textId="77777777" w:rsidR="0007254A" w:rsidRPr="00EA6804" w:rsidRDefault="0007254A" w:rsidP="006D7F9E">
            <w:pPr>
              <w:keepNext/>
              <w:keepLines/>
              <w:jc w:val="center"/>
              <w:rPr>
                <w:rFonts w:ascii="Arial" w:eastAsia="SimSun" w:hAnsi="Arial"/>
                <w:sz w:val="18"/>
              </w:rPr>
            </w:pPr>
          </w:p>
        </w:tc>
      </w:tr>
      <w:tr w:rsidR="0007254A" w:rsidRPr="00EA6804" w14:paraId="7EF3E400" w14:textId="77777777" w:rsidTr="006D7F9E">
        <w:trPr>
          <w:jc w:val="center"/>
        </w:trPr>
        <w:tc>
          <w:tcPr>
            <w:tcW w:w="5000" w:type="pct"/>
            <w:gridSpan w:val="7"/>
            <w:shd w:val="clear" w:color="auto" w:fill="auto"/>
          </w:tcPr>
          <w:p w14:paraId="2C2ABF26" w14:textId="77777777" w:rsidR="0007254A" w:rsidRPr="00EA6804" w:rsidRDefault="0007254A" w:rsidP="006D7F9E">
            <w:pPr>
              <w:pStyle w:val="TAN"/>
            </w:pPr>
            <w:r w:rsidRPr="00EA6804">
              <w:t>NOTE 1:</w:t>
            </w:r>
            <w:r w:rsidRPr="00EA6804">
              <w:tab/>
              <w:t>The specific configuration of each RF allocation is defined in Table 6.1-1 for PC2, PC3 and PC4 or Table 6.1-2 for PC1.</w:t>
            </w:r>
          </w:p>
        </w:tc>
      </w:tr>
    </w:tbl>
    <w:p w14:paraId="6D7ED3FA" w14:textId="77777777" w:rsidR="0007254A" w:rsidRPr="00EA6804" w:rsidRDefault="0007254A" w:rsidP="0007254A"/>
    <w:p w14:paraId="359700F4" w14:textId="77777777" w:rsidR="0007254A" w:rsidRPr="00EA6804" w:rsidRDefault="0007254A" w:rsidP="0007254A">
      <w:pPr>
        <w:pStyle w:val="B10"/>
      </w:pPr>
      <w:r w:rsidRPr="00EA6804">
        <w:t>1.</w:t>
      </w:r>
      <w:r w:rsidRPr="00EA6804">
        <w:tab/>
        <w:t>Connection between SS and UE is shown in TS 38.508-1 [10] Annex A, Figure A.3.3.1.1 for TE diagram and section A.3.4.1.1 for UE diagram.</w:t>
      </w:r>
    </w:p>
    <w:p w14:paraId="7D0C501A" w14:textId="77777777" w:rsidR="0007254A" w:rsidRPr="00EA6804" w:rsidRDefault="0007254A" w:rsidP="0007254A">
      <w:pPr>
        <w:pStyle w:val="B10"/>
      </w:pPr>
      <w:r w:rsidRPr="00EA6804">
        <w:lastRenderedPageBreak/>
        <w:t>2.</w:t>
      </w:r>
      <w:r w:rsidRPr="00EA6804">
        <w:tab/>
        <w:t>The parameter settings for the cell are set up according to TS 38.508-1 [10] subclause 4.4.3.</w:t>
      </w:r>
    </w:p>
    <w:p w14:paraId="5C69EFE0" w14:textId="77777777" w:rsidR="0007254A" w:rsidRPr="00EA6804" w:rsidRDefault="0007254A" w:rsidP="0007254A">
      <w:pPr>
        <w:pStyle w:val="B10"/>
      </w:pPr>
      <w:r w:rsidRPr="00EA6804">
        <w:t>3.</w:t>
      </w:r>
      <w:r w:rsidRPr="00EA6804">
        <w:tab/>
        <w:t>Downlink signals are initially set up according to Annex C.0, C.1 and C3.0, and uplink signals according to Annex G.0, G.1 and G3.0.</w:t>
      </w:r>
    </w:p>
    <w:p w14:paraId="67245D15" w14:textId="77777777" w:rsidR="0007254A" w:rsidRPr="00EA6804" w:rsidRDefault="0007254A" w:rsidP="0007254A">
      <w:pPr>
        <w:pStyle w:val="B10"/>
      </w:pPr>
      <w:r w:rsidRPr="00EA6804">
        <w:t>4.</w:t>
      </w:r>
      <w:r w:rsidRPr="00EA6804">
        <w:tab/>
        <w:t>The UL Reference Measurement Channels are set according to Table 6.3D.3.4.4.1-1.</w:t>
      </w:r>
    </w:p>
    <w:p w14:paraId="7913E05E" w14:textId="77777777" w:rsidR="0007254A" w:rsidRPr="00EA6804" w:rsidRDefault="0007254A" w:rsidP="0007254A">
      <w:pPr>
        <w:pStyle w:val="B10"/>
      </w:pPr>
      <w:r w:rsidRPr="00EA6804">
        <w:t>5.</w:t>
      </w:r>
      <w:r w:rsidRPr="00EA6804">
        <w:tab/>
        <w:t>Propagation conditions are set according to Annex B.0.</w:t>
      </w:r>
    </w:p>
    <w:p w14:paraId="0A936C04" w14:textId="77777777" w:rsidR="0007254A" w:rsidRPr="00EA6804" w:rsidRDefault="0007254A" w:rsidP="0007254A">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6.3D.3.4.4.3.</w:t>
      </w:r>
    </w:p>
    <w:p w14:paraId="54A37E4A" w14:textId="77777777" w:rsidR="0007254A" w:rsidRPr="00EA6804" w:rsidRDefault="0007254A" w:rsidP="0007254A">
      <w:pPr>
        <w:pStyle w:val="H6"/>
      </w:pPr>
      <w:r w:rsidRPr="00EA6804">
        <w:t>6.3D.3.4.4.2</w:t>
      </w:r>
      <w:r w:rsidRPr="00EA6804">
        <w:tab/>
        <w:t>Test procedure</w:t>
      </w:r>
    </w:p>
    <w:p w14:paraId="1F30B680" w14:textId="77777777" w:rsidR="0007254A" w:rsidRPr="00EA6804" w:rsidRDefault="0007254A" w:rsidP="0007254A">
      <w:pPr>
        <w:pStyle w:val="B10"/>
      </w:pPr>
      <w:r w:rsidRPr="00EA6804">
        <w:t>1.</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4) for the UE Tx beam selection to complete.</w:t>
      </w:r>
    </w:p>
    <w:p w14:paraId="2AD60945" w14:textId="77777777" w:rsidR="0007254A" w:rsidRPr="00EA6804" w:rsidRDefault="0007254A" w:rsidP="0007254A">
      <w:pPr>
        <w:pStyle w:val="B10"/>
      </w:pPr>
      <w:r w:rsidRPr="00EA6804">
        <w:t>2.</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702E5B74" w14:textId="77777777" w:rsidR="0007254A" w:rsidRPr="00EA6804" w:rsidRDefault="0007254A" w:rsidP="0007254A">
      <w:pPr>
        <w:pStyle w:val="B10"/>
      </w:pPr>
      <w:r w:rsidRPr="00EA6804">
        <w:t>3.</w:t>
      </w:r>
      <w:r w:rsidRPr="00EA6804">
        <w:tab/>
        <w:t>The SS measure the UE transmission OFF power during the 10 OFDM symbols for 60kHz SCS and 10 OFDM symbols for 120kHz SCS, preceding the SRS symbol excluding a transient period of 5 µs.</w:t>
      </w:r>
    </w:p>
    <w:p w14:paraId="3D77649B" w14:textId="77777777" w:rsidR="0007254A" w:rsidRPr="00EA6804" w:rsidRDefault="0007254A" w:rsidP="0007254A">
      <w:pPr>
        <w:pStyle w:val="B10"/>
      </w:pPr>
      <w:r w:rsidRPr="00EA6804">
        <w:t>4.</w:t>
      </w:r>
      <w:r w:rsidRPr="00EA6804">
        <w:tab/>
        <w:t xml:space="preserve">For UE transmission OFF power, measure UE EIRP in the Tx beam peak direction in the channel bandwidth of the radio access mode according to the test configuration, which shall meet the requirements described in Table 6.3D.3.4.4.1-1. EIRP test procedure is defined in Annex K.1.3. The period of the measurement shall be during the 10 OFDM symbols for 60kHz SCS and 10 OFDM symbols for 120kHz SCS, preceding the SRS symbol excluding a transient period of 5 µs. EIRP is calculated considering polarizations, </w:t>
      </w:r>
      <w:proofErr w:type="gramStart"/>
      <w:r w:rsidRPr="00EA6804">
        <w:t>theta</w:t>
      </w:r>
      <w:proofErr w:type="gramEnd"/>
      <w:r w:rsidRPr="00EA6804">
        <w:t xml:space="preserve"> and phi.</w:t>
      </w:r>
    </w:p>
    <w:p w14:paraId="285B64B4" w14:textId="77777777" w:rsidR="0007254A" w:rsidRPr="00EA6804" w:rsidRDefault="0007254A" w:rsidP="0007254A">
      <w:pPr>
        <w:pStyle w:val="B10"/>
      </w:pPr>
      <w:r w:rsidRPr="00EA6804">
        <w:t>5.</w:t>
      </w:r>
      <w:r w:rsidRPr="00EA6804">
        <w:tab/>
        <w:t xml:space="preserve">For UE transmission ON power, measure UE EIRP in the Tx beam peak direction in the channel bandwidth of the radio access mode according to the test configuration, which shall meet the requirements described in Table 6.3D.3.4.4.1-1. EIRP test procedure is defined in Annex K.1.3. The period of the measurement shall be the SRS transmission during 4 OFDM symbols for 60kHz SCS and 4 OFDM symbols for 120kHz SCS. EIRP is calculated considering polarizations, </w:t>
      </w:r>
      <w:proofErr w:type="gramStart"/>
      <w:r w:rsidRPr="00EA6804">
        <w:t>theta</w:t>
      </w:r>
      <w:proofErr w:type="gramEnd"/>
      <w:r w:rsidRPr="00EA6804">
        <w:t xml:space="preserve"> and phi.</w:t>
      </w:r>
    </w:p>
    <w:p w14:paraId="5533116D" w14:textId="77777777" w:rsidR="0007254A" w:rsidRPr="00EA6804" w:rsidRDefault="0007254A" w:rsidP="0007254A">
      <w:pPr>
        <w:pStyle w:val="B10"/>
      </w:pPr>
      <w:r w:rsidRPr="00EA6804">
        <w:t>6.</w:t>
      </w:r>
      <w:r w:rsidRPr="00EA6804">
        <w:tab/>
        <w:t xml:space="preserve">For UE transmission OFF power, measure UE EIRP in the Tx beam peak direction in the channel bandwidth of the radio access mode according to the test configuration, which shall meet the requirements described in Table 6.3D.3.4.4.1-1. EIRP test procedure is defined in Annex K.1.3. The period of the measurement shall be the slot following the SRS under test, excluding a transient period of 5 µs. EIRP is calculated considering polarizations, </w:t>
      </w:r>
      <w:proofErr w:type="gramStart"/>
      <w:r w:rsidRPr="00EA6804">
        <w:t>theta</w:t>
      </w:r>
      <w:proofErr w:type="gramEnd"/>
      <w:r w:rsidRPr="00EA6804">
        <w:t xml:space="preserve"> and phi.</w:t>
      </w:r>
    </w:p>
    <w:p w14:paraId="233059BE" w14:textId="77777777" w:rsidR="0007254A" w:rsidRPr="00EA6804" w:rsidRDefault="0007254A" w:rsidP="0007254A">
      <w:pPr>
        <w:pStyle w:val="H6"/>
      </w:pPr>
      <w:r w:rsidRPr="00EA6804">
        <w:t>6.3D.3.4.4.3</w:t>
      </w:r>
      <w:r w:rsidRPr="00EA6804">
        <w:tab/>
        <w:t>Message contents</w:t>
      </w:r>
    </w:p>
    <w:p w14:paraId="10EF8B05" w14:textId="77777777" w:rsidR="0007254A" w:rsidRPr="00EA6804" w:rsidRDefault="0007254A" w:rsidP="0007254A">
      <w:r w:rsidRPr="00EA6804">
        <w:t>Message contents are according to TS 38.508-1 [10] subclause 4.6 with following exceptions.</w:t>
      </w:r>
    </w:p>
    <w:p w14:paraId="50B4ECBF" w14:textId="77777777" w:rsidR="0007254A" w:rsidRPr="00EA6804" w:rsidRDefault="0007254A" w:rsidP="0007254A">
      <w:pPr>
        <w:pStyle w:val="TH"/>
      </w:pPr>
      <w:r w:rsidRPr="00EA6804">
        <w:t>Table 6.3D.3.4.4.3-1: BWP-</w:t>
      </w:r>
      <w:proofErr w:type="spellStart"/>
      <w:r w:rsidRPr="00EA6804">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7254A" w:rsidRPr="00EA6804" w14:paraId="27628CDA" w14:textId="77777777" w:rsidTr="006D7F9E">
        <w:tc>
          <w:tcPr>
            <w:tcW w:w="9747" w:type="dxa"/>
          </w:tcPr>
          <w:p w14:paraId="47EB427D" w14:textId="77777777" w:rsidR="0007254A" w:rsidRPr="00EA6804" w:rsidRDefault="0007254A" w:rsidP="006D7F9E">
            <w:pPr>
              <w:pStyle w:val="TAH"/>
              <w:jc w:val="left"/>
              <w:rPr>
                <w:b w:val="0"/>
              </w:rPr>
            </w:pPr>
            <w:r w:rsidRPr="00EA6804">
              <w:rPr>
                <w:b w:val="0"/>
              </w:rPr>
              <w:t xml:space="preserve">Derivation Path: TS 38.508-1 [10], Table 4.6.3-15 </w:t>
            </w:r>
            <w:proofErr w:type="spellStart"/>
            <w:r w:rsidRPr="00EA6804">
              <w:rPr>
                <w:b w:val="0"/>
              </w:rPr>
              <w:t>srs</w:t>
            </w:r>
            <w:proofErr w:type="spellEnd"/>
            <w:r w:rsidRPr="00EA6804">
              <w:rPr>
                <w:b w:val="0"/>
              </w:rPr>
              <w:t>-Config with condition DCI_0_1</w:t>
            </w:r>
          </w:p>
        </w:tc>
      </w:tr>
    </w:tbl>
    <w:p w14:paraId="0AC26010" w14:textId="77777777" w:rsidR="0007254A" w:rsidRPr="00EA6804" w:rsidRDefault="0007254A" w:rsidP="0007254A"/>
    <w:p w14:paraId="5DEC099F" w14:textId="77777777" w:rsidR="0007254A" w:rsidRPr="00EA6804" w:rsidRDefault="0007254A" w:rsidP="0007254A">
      <w:pPr>
        <w:pStyle w:val="TH"/>
      </w:pPr>
      <w:r w:rsidRPr="00EA6804">
        <w:lastRenderedPageBreak/>
        <w:t xml:space="preserve">Table 6.3D.3.4.4.3-2: </w:t>
      </w:r>
      <w:r w:rsidRPr="00EA6804">
        <w:rPr>
          <w:i/>
          <w:iCs/>
        </w:rPr>
        <w:t>SRS-Config: SRS time mask for UL MIMO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07254A" w:rsidRPr="00EA6804" w14:paraId="23531624" w14:textId="77777777" w:rsidTr="006D7F9E">
        <w:tc>
          <w:tcPr>
            <w:tcW w:w="9747" w:type="dxa"/>
            <w:gridSpan w:val="4"/>
          </w:tcPr>
          <w:p w14:paraId="433A015D" w14:textId="77777777" w:rsidR="0007254A" w:rsidRPr="00EA6804" w:rsidRDefault="0007254A" w:rsidP="006D7F9E">
            <w:pPr>
              <w:pStyle w:val="TAH"/>
              <w:jc w:val="left"/>
              <w:rPr>
                <w:b w:val="0"/>
              </w:rPr>
            </w:pPr>
            <w:r w:rsidRPr="00EA6804">
              <w:rPr>
                <w:b w:val="0"/>
              </w:rPr>
              <w:t>Derivation Path: TS 38.508-1 [10], Table 4.6.3-182</w:t>
            </w:r>
          </w:p>
        </w:tc>
      </w:tr>
      <w:tr w:rsidR="0007254A" w:rsidRPr="00EA6804" w14:paraId="4A92B7CA" w14:textId="77777777" w:rsidTr="006D7F9E">
        <w:tc>
          <w:tcPr>
            <w:tcW w:w="4535" w:type="dxa"/>
          </w:tcPr>
          <w:p w14:paraId="45853640" w14:textId="77777777" w:rsidR="0007254A" w:rsidRPr="00EA6804" w:rsidRDefault="0007254A" w:rsidP="006D7F9E">
            <w:pPr>
              <w:pStyle w:val="TAH"/>
            </w:pPr>
            <w:r w:rsidRPr="00EA6804">
              <w:t>Information Element</w:t>
            </w:r>
          </w:p>
        </w:tc>
        <w:tc>
          <w:tcPr>
            <w:tcW w:w="2267" w:type="dxa"/>
          </w:tcPr>
          <w:p w14:paraId="227F008E" w14:textId="77777777" w:rsidR="0007254A" w:rsidRPr="00EA6804" w:rsidRDefault="0007254A" w:rsidP="006D7F9E">
            <w:pPr>
              <w:pStyle w:val="TAH"/>
            </w:pPr>
            <w:r w:rsidRPr="00EA6804">
              <w:t>Value/remark</w:t>
            </w:r>
          </w:p>
        </w:tc>
        <w:tc>
          <w:tcPr>
            <w:tcW w:w="1496" w:type="dxa"/>
          </w:tcPr>
          <w:p w14:paraId="7D45101D" w14:textId="77777777" w:rsidR="0007254A" w:rsidRPr="00EA6804" w:rsidRDefault="0007254A" w:rsidP="006D7F9E">
            <w:pPr>
              <w:pStyle w:val="TAH"/>
            </w:pPr>
            <w:r w:rsidRPr="00EA6804">
              <w:t>Comment</w:t>
            </w:r>
          </w:p>
        </w:tc>
        <w:tc>
          <w:tcPr>
            <w:tcW w:w="1449" w:type="dxa"/>
          </w:tcPr>
          <w:p w14:paraId="5D882224" w14:textId="77777777" w:rsidR="0007254A" w:rsidRPr="00EA6804" w:rsidRDefault="0007254A" w:rsidP="006D7F9E">
            <w:pPr>
              <w:pStyle w:val="TAH"/>
            </w:pPr>
            <w:r w:rsidRPr="00EA6804">
              <w:t>Condition</w:t>
            </w:r>
          </w:p>
        </w:tc>
      </w:tr>
      <w:tr w:rsidR="0007254A" w:rsidRPr="00EA6804" w14:paraId="1CF431E9" w14:textId="77777777" w:rsidTr="006D7F9E">
        <w:tc>
          <w:tcPr>
            <w:tcW w:w="4535" w:type="dxa"/>
          </w:tcPr>
          <w:p w14:paraId="79A18BC2" w14:textId="77777777" w:rsidR="0007254A" w:rsidRPr="00EA6804" w:rsidRDefault="0007254A" w:rsidP="006D7F9E">
            <w:pPr>
              <w:pStyle w:val="TAL"/>
            </w:pPr>
            <w:r w:rsidRPr="00EA6804">
              <w:t>SRS-</w:t>
            </w:r>
            <w:proofErr w:type="gramStart"/>
            <w:r w:rsidRPr="00EA6804">
              <w:t>Config ::=</w:t>
            </w:r>
            <w:proofErr w:type="gramEnd"/>
            <w:r w:rsidRPr="00EA6804">
              <w:t xml:space="preserve"> SEQUENCE {</w:t>
            </w:r>
          </w:p>
        </w:tc>
        <w:tc>
          <w:tcPr>
            <w:tcW w:w="2267" w:type="dxa"/>
          </w:tcPr>
          <w:p w14:paraId="457B8757" w14:textId="77777777" w:rsidR="0007254A" w:rsidRPr="00EA6804" w:rsidRDefault="0007254A" w:rsidP="006D7F9E">
            <w:pPr>
              <w:pStyle w:val="TAL"/>
            </w:pPr>
          </w:p>
        </w:tc>
        <w:tc>
          <w:tcPr>
            <w:tcW w:w="1496" w:type="dxa"/>
          </w:tcPr>
          <w:p w14:paraId="2F03E3CE" w14:textId="77777777" w:rsidR="0007254A" w:rsidRPr="00EA6804" w:rsidRDefault="0007254A" w:rsidP="006D7F9E">
            <w:pPr>
              <w:pStyle w:val="TAL"/>
            </w:pPr>
          </w:p>
        </w:tc>
        <w:tc>
          <w:tcPr>
            <w:tcW w:w="1449" w:type="dxa"/>
          </w:tcPr>
          <w:p w14:paraId="43472F73" w14:textId="77777777" w:rsidR="0007254A" w:rsidRPr="00EA6804" w:rsidRDefault="0007254A" w:rsidP="006D7F9E">
            <w:pPr>
              <w:pStyle w:val="TAL"/>
            </w:pPr>
          </w:p>
        </w:tc>
      </w:tr>
      <w:tr w:rsidR="0007254A" w:rsidRPr="00EA6804" w14:paraId="4425FFAD" w14:textId="77777777" w:rsidTr="006D7F9E">
        <w:tc>
          <w:tcPr>
            <w:tcW w:w="4535" w:type="dxa"/>
          </w:tcPr>
          <w:p w14:paraId="5F2B7708" w14:textId="77777777" w:rsidR="0007254A" w:rsidRPr="00EA6804" w:rsidRDefault="0007254A" w:rsidP="006D7F9E">
            <w:pPr>
              <w:pStyle w:val="TAL"/>
            </w:pPr>
            <w:r w:rsidRPr="00EA6804">
              <w:t xml:space="preserve">  </w:t>
            </w:r>
            <w:proofErr w:type="spellStart"/>
            <w:r w:rsidRPr="00EA6804">
              <w:t>srs-ResourceSetToAddModList</w:t>
            </w:r>
            <w:proofErr w:type="spellEnd"/>
            <w:r w:rsidRPr="00EA6804">
              <w:t xml:space="preserve"> SEQUENCE (</w:t>
            </w:r>
            <w:proofErr w:type="gramStart"/>
            <w:r w:rsidRPr="00EA6804">
              <w:t>SIZE(</w:t>
            </w:r>
            <w:proofErr w:type="gramEnd"/>
            <w:r w:rsidRPr="00EA6804">
              <w:t>0..maxNrofSRS-ResourceSets)) OF SEQUENCE {</w:t>
            </w:r>
          </w:p>
        </w:tc>
        <w:tc>
          <w:tcPr>
            <w:tcW w:w="2267" w:type="dxa"/>
          </w:tcPr>
          <w:p w14:paraId="2182615F" w14:textId="77777777" w:rsidR="0007254A" w:rsidRPr="00EA6804" w:rsidRDefault="0007254A" w:rsidP="006D7F9E">
            <w:pPr>
              <w:pStyle w:val="TAL"/>
              <w:rPr>
                <w:lang w:eastAsia="ja-JP"/>
              </w:rPr>
            </w:pPr>
            <w:r w:rsidRPr="00EA6804">
              <w:rPr>
                <w:lang w:eastAsia="ja-JP"/>
              </w:rPr>
              <w:t>[1 entry]</w:t>
            </w:r>
          </w:p>
        </w:tc>
        <w:tc>
          <w:tcPr>
            <w:tcW w:w="1496" w:type="dxa"/>
          </w:tcPr>
          <w:p w14:paraId="21DE4FD5" w14:textId="77777777" w:rsidR="0007254A" w:rsidRPr="00EA6804" w:rsidRDefault="0007254A" w:rsidP="006D7F9E">
            <w:pPr>
              <w:pStyle w:val="TAL"/>
            </w:pPr>
          </w:p>
        </w:tc>
        <w:tc>
          <w:tcPr>
            <w:tcW w:w="1449" w:type="dxa"/>
          </w:tcPr>
          <w:p w14:paraId="68A95B71" w14:textId="77777777" w:rsidR="0007254A" w:rsidRPr="00EA6804" w:rsidRDefault="0007254A" w:rsidP="006D7F9E">
            <w:pPr>
              <w:pStyle w:val="TAL"/>
            </w:pPr>
          </w:p>
        </w:tc>
      </w:tr>
      <w:tr w:rsidR="0007254A" w:rsidRPr="00EA6804" w14:paraId="0DBE468E" w14:textId="77777777" w:rsidTr="006D7F9E">
        <w:tc>
          <w:tcPr>
            <w:tcW w:w="4535" w:type="dxa"/>
          </w:tcPr>
          <w:p w14:paraId="00CE72D5" w14:textId="77777777" w:rsidR="0007254A" w:rsidRPr="00EA6804" w:rsidRDefault="0007254A" w:rsidP="006D7F9E">
            <w:pPr>
              <w:pStyle w:val="TAL"/>
            </w:pPr>
            <w:r w:rsidRPr="00EA6804">
              <w:t xml:space="preserve">    alpha</w:t>
            </w:r>
          </w:p>
        </w:tc>
        <w:tc>
          <w:tcPr>
            <w:tcW w:w="2267" w:type="dxa"/>
          </w:tcPr>
          <w:p w14:paraId="0B1806D6" w14:textId="77777777" w:rsidR="0007254A" w:rsidRPr="00EA6804" w:rsidRDefault="0007254A" w:rsidP="006D7F9E">
            <w:pPr>
              <w:pStyle w:val="TAL"/>
              <w:rPr>
                <w:lang w:eastAsia="ja-JP"/>
              </w:rPr>
            </w:pPr>
            <w:r w:rsidRPr="00EA6804">
              <w:t>alpha1</w:t>
            </w:r>
          </w:p>
        </w:tc>
        <w:tc>
          <w:tcPr>
            <w:tcW w:w="1496" w:type="dxa"/>
          </w:tcPr>
          <w:p w14:paraId="33CAEEB9" w14:textId="77777777" w:rsidR="0007254A" w:rsidRPr="00EA6804" w:rsidRDefault="0007254A" w:rsidP="006D7F9E">
            <w:pPr>
              <w:pStyle w:val="TAL"/>
            </w:pPr>
          </w:p>
        </w:tc>
        <w:tc>
          <w:tcPr>
            <w:tcW w:w="1449" w:type="dxa"/>
          </w:tcPr>
          <w:p w14:paraId="0B351048" w14:textId="77777777" w:rsidR="0007254A" w:rsidRPr="00EA6804" w:rsidRDefault="0007254A" w:rsidP="006D7F9E">
            <w:pPr>
              <w:pStyle w:val="TAL"/>
            </w:pPr>
          </w:p>
        </w:tc>
      </w:tr>
      <w:tr w:rsidR="0007254A" w:rsidRPr="00EA6804" w14:paraId="3B0C59BC" w14:textId="77777777" w:rsidTr="006D7F9E">
        <w:tc>
          <w:tcPr>
            <w:tcW w:w="4535" w:type="dxa"/>
          </w:tcPr>
          <w:p w14:paraId="57A56DBE" w14:textId="77777777" w:rsidR="0007254A" w:rsidRPr="00EA6804" w:rsidRDefault="0007254A" w:rsidP="006D7F9E">
            <w:pPr>
              <w:pStyle w:val="TAL"/>
            </w:pPr>
            <w:r w:rsidRPr="00EA6804">
              <w:t xml:space="preserve">    p0</w:t>
            </w:r>
          </w:p>
        </w:tc>
        <w:tc>
          <w:tcPr>
            <w:tcW w:w="2267" w:type="dxa"/>
          </w:tcPr>
          <w:p w14:paraId="00700468" w14:textId="77777777" w:rsidR="0007254A" w:rsidRPr="00EA6804" w:rsidRDefault="0007254A" w:rsidP="006D7F9E">
            <w:pPr>
              <w:pStyle w:val="TAL"/>
              <w:rPr>
                <w:lang w:eastAsia="ja-JP"/>
              </w:rPr>
            </w:pPr>
            <w:r w:rsidRPr="00EA6804">
              <w:t>-116</w:t>
            </w:r>
          </w:p>
        </w:tc>
        <w:tc>
          <w:tcPr>
            <w:tcW w:w="1496" w:type="dxa"/>
          </w:tcPr>
          <w:p w14:paraId="6465B4A3" w14:textId="77777777" w:rsidR="0007254A" w:rsidRPr="00EA6804" w:rsidRDefault="0007254A" w:rsidP="006D7F9E">
            <w:pPr>
              <w:pStyle w:val="TAL"/>
            </w:pPr>
          </w:p>
        </w:tc>
        <w:tc>
          <w:tcPr>
            <w:tcW w:w="1449" w:type="dxa"/>
          </w:tcPr>
          <w:p w14:paraId="2CCFCD86" w14:textId="77777777" w:rsidR="0007254A" w:rsidRPr="00EA6804" w:rsidRDefault="0007254A" w:rsidP="006D7F9E">
            <w:pPr>
              <w:pStyle w:val="TAL"/>
            </w:pPr>
            <w:r w:rsidRPr="00EA6804">
              <w:rPr>
                <w:lang w:eastAsia="ja-JP"/>
              </w:rPr>
              <w:t>FR2_50MHz</w:t>
            </w:r>
          </w:p>
        </w:tc>
      </w:tr>
      <w:tr w:rsidR="0007254A" w:rsidRPr="00EA6804" w14:paraId="3BC36059" w14:textId="77777777" w:rsidTr="006D7F9E">
        <w:tc>
          <w:tcPr>
            <w:tcW w:w="4535" w:type="dxa"/>
          </w:tcPr>
          <w:p w14:paraId="63DB42C8" w14:textId="77777777" w:rsidR="0007254A" w:rsidRPr="00EA6804" w:rsidRDefault="0007254A" w:rsidP="006D7F9E">
            <w:pPr>
              <w:pStyle w:val="TAL"/>
            </w:pPr>
          </w:p>
        </w:tc>
        <w:tc>
          <w:tcPr>
            <w:tcW w:w="2267" w:type="dxa"/>
          </w:tcPr>
          <w:p w14:paraId="6D9DE96A" w14:textId="77777777" w:rsidR="0007254A" w:rsidRPr="00EA6804" w:rsidRDefault="0007254A" w:rsidP="006D7F9E">
            <w:pPr>
              <w:pStyle w:val="TAL"/>
            </w:pPr>
            <w:r w:rsidRPr="00EA6804">
              <w:t>-120</w:t>
            </w:r>
          </w:p>
        </w:tc>
        <w:tc>
          <w:tcPr>
            <w:tcW w:w="1496" w:type="dxa"/>
          </w:tcPr>
          <w:p w14:paraId="5E1083E3" w14:textId="77777777" w:rsidR="0007254A" w:rsidRPr="00EA6804" w:rsidRDefault="0007254A" w:rsidP="006D7F9E">
            <w:pPr>
              <w:pStyle w:val="TAL"/>
            </w:pPr>
          </w:p>
        </w:tc>
        <w:tc>
          <w:tcPr>
            <w:tcW w:w="1449" w:type="dxa"/>
          </w:tcPr>
          <w:p w14:paraId="3AA08963" w14:textId="77777777" w:rsidR="0007254A" w:rsidRPr="00EA6804" w:rsidRDefault="0007254A" w:rsidP="006D7F9E">
            <w:pPr>
              <w:pStyle w:val="TAL"/>
            </w:pPr>
            <w:r w:rsidRPr="00EA6804">
              <w:rPr>
                <w:lang w:eastAsia="ja-JP"/>
              </w:rPr>
              <w:t>FR2_</w:t>
            </w:r>
            <w:r w:rsidRPr="00EA6804">
              <w:t>100 MHz</w:t>
            </w:r>
          </w:p>
        </w:tc>
      </w:tr>
      <w:tr w:rsidR="0007254A" w:rsidRPr="00EA6804" w14:paraId="380D0642" w14:textId="77777777" w:rsidTr="006D7F9E">
        <w:tc>
          <w:tcPr>
            <w:tcW w:w="4535" w:type="dxa"/>
          </w:tcPr>
          <w:p w14:paraId="515417D0" w14:textId="77777777" w:rsidR="0007254A" w:rsidRPr="00EA6804" w:rsidRDefault="0007254A" w:rsidP="006D7F9E">
            <w:pPr>
              <w:pStyle w:val="TAL"/>
            </w:pPr>
          </w:p>
        </w:tc>
        <w:tc>
          <w:tcPr>
            <w:tcW w:w="2267" w:type="dxa"/>
          </w:tcPr>
          <w:p w14:paraId="22226C78" w14:textId="77777777" w:rsidR="0007254A" w:rsidRPr="00EA6804" w:rsidRDefault="0007254A" w:rsidP="006D7F9E">
            <w:pPr>
              <w:pStyle w:val="TAL"/>
            </w:pPr>
            <w:r w:rsidRPr="00EA6804">
              <w:t>-122</w:t>
            </w:r>
          </w:p>
        </w:tc>
        <w:tc>
          <w:tcPr>
            <w:tcW w:w="1496" w:type="dxa"/>
          </w:tcPr>
          <w:p w14:paraId="1DA7EC45" w14:textId="77777777" w:rsidR="0007254A" w:rsidRPr="00EA6804" w:rsidRDefault="0007254A" w:rsidP="006D7F9E">
            <w:pPr>
              <w:pStyle w:val="TAL"/>
            </w:pPr>
          </w:p>
        </w:tc>
        <w:tc>
          <w:tcPr>
            <w:tcW w:w="1449" w:type="dxa"/>
          </w:tcPr>
          <w:p w14:paraId="4E1FE124" w14:textId="77777777" w:rsidR="0007254A" w:rsidRPr="00EA6804" w:rsidRDefault="0007254A" w:rsidP="006D7F9E">
            <w:pPr>
              <w:pStyle w:val="TAL"/>
            </w:pPr>
            <w:r w:rsidRPr="00EA6804">
              <w:rPr>
                <w:lang w:eastAsia="ja-JP"/>
              </w:rPr>
              <w:t>FR2_</w:t>
            </w:r>
            <w:r w:rsidRPr="00EA6804">
              <w:t>200 MHz</w:t>
            </w:r>
          </w:p>
        </w:tc>
      </w:tr>
      <w:tr w:rsidR="0007254A" w:rsidRPr="00EA6804" w14:paraId="36419265" w14:textId="77777777" w:rsidTr="006D7F9E">
        <w:tc>
          <w:tcPr>
            <w:tcW w:w="4535" w:type="dxa"/>
          </w:tcPr>
          <w:p w14:paraId="66B5E632" w14:textId="77777777" w:rsidR="0007254A" w:rsidRPr="00EA6804" w:rsidRDefault="0007254A" w:rsidP="006D7F9E">
            <w:pPr>
              <w:pStyle w:val="TAL"/>
            </w:pPr>
          </w:p>
        </w:tc>
        <w:tc>
          <w:tcPr>
            <w:tcW w:w="2267" w:type="dxa"/>
          </w:tcPr>
          <w:p w14:paraId="6B4CEC4B" w14:textId="77777777" w:rsidR="0007254A" w:rsidRPr="00EA6804" w:rsidRDefault="0007254A" w:rsidP="006D7F9E">
            <w:pPr>
              <w:pStyle w:val="TAL"/>
            </w:pPr>
            <w:r w:rsidRPr="00EA6804">
              <w:t>-126</w:t>
            </w:r>
          </w:p>
        </w:tc>
        <w:tc>
          <w:tcPr>
            <w:tcW w:w="1496" w:type="dxa"/>
          </w:tcPr>
          <w:p w14:paraId="0111FB2D" w14:textId="77777777" w:rsidR="0007254A" w:rsidRPr="00EA6804" w:rsidRDefault="0007254A" w:rsidP="006D7F9E">
            <w:pPr>
              <w:pStyle w:val="TAL"/>
            </w:pPr>
          </w:p>
        </w:tc>
        <w:tc>
          <w:tcPr>
            <w:tcW w:w="1449" w:type="dxa"/>
          </w:tcPr>
          <w:p w14:paraId="29DD9FA0" w14:textId="77777777" w:rsidR="0007254A" w:rsidRPr="00EA6804" w:rsidRDefault="0007254A" w:rsidP="006D7F9E">
            <w:pPr>
              <w:pStyle w:val="TAL"/>
            </w:pPr>
            <w:r w:rsidRPr="00EA6804">
              <w:rPr>
                <w:lang w:eastAsia="ja-JP"/>
              </w:rPr>
              <w:t>FR2_</w:t>
            </w:r>
            <w:r w:rsidRPr="00EA6804">
              <w:t>400 MHz</w:t>
            </w:r>
          </w:p>
        </w:tc>
      </w:tr>
      <w:tr w:rsidR="0007254A" w:rsidRPr="00EA6804" w14:paraId="108D75C6" w14:textId="77777777" w:rsidTr="006D7F9E">
        <w:tc>
          <w:tcPr>
            <w:tcW w:w="4535" w:type="dxa"/>
          </w:tcPr>
          <w:p w14:paraId="0C9A06CC" w14:textId="77777777" w:rsidR="0007254A" w:rsidRPr="00EA6804" w:rsidRDefault="0007254A" w:rsidP="006D7F9E">
            <w:pPr>
              <w:pStyle w:val="TAL"/>
            </w:pPr>
            <w:r w:rsidRPr="00EA6804">
              <w:t xml:space="preserve">  }</w:t>
            </w:r>
          </w:p>
        </w:tc>
        <w:tc>
          <w:tcPr>
            <w:tcW w:w="2267" w:type="dxa"/>
          </w:tcPr>
          <w:p w14:paraId="0C0370AB" w14:textId="77777777" w:rsidR="0007254A" w:rsidRPr="00EA6804" w:rsidRDefault="0007254A" w:rsidP="006D7F9E">
            <w:pPr>
              <w:pStyle w:val="TAL"/>
              <w:rPr>
                <w:lang w:eastAsia="ja-JP"/>
              </w:rPr>
            </w:pPr>
          </w:p>
        </w:tc>
        <w:tc>
          <w:tcPr>
            <w:tcW w:w="1496" w:type="dxa"/>
          </w:tcPr>
          <w:p w14:paraId="7B05F834" w14:textId="77777777" w:rsidR="0007254A" w:rsidRPr="00EA6804" w:rsidRDefault="0007254A" w:rsidP="006D7F9E">
            <w:pPr>
              <w:pStyle w:val="TAL"/>
            </w:pPr>
          </w:p>
        </w:tc>
        <w:tc>
          <w:tcPr>
            <w:tcW w:w="1449" w:type="dxa"/>
          </w:tcPr>
          <w:p w14:paraId="2F0FE9EA" w14:textId="77777777" w:rsidR="0007254A" w:rsidRPr="00EA6804" w:rsidRDefault="0007254A" w:rsidP="006D7F9E">
            <w:pPr>
              <w:pStyle w:val="TAL"/>
            </w:pPr>
          </w:p>
        </w:tc>
      </w:tr>
      <w:tr w:rsidR="0007254A" w:rsidRPr="00EA6804" w14:paraId="198897D5" w14:textId="77777777" w:rsidTr="006D7F9E">
        <w:tc>
          <w:tcPr>
            <w:tcW w:w="4535" w:type="dxa"/>
          </w:tcPr>
          <w:p w14:paraId="1DEBF683" w14:textId="77777777" w:rsidR="0007254A" w:rsidRPr="00EA6804" w:rsidRDefault="0007254A" w:rsidP="006D7F9E">
            <w:pPr>
              <w:pStyle w:val="TAL"/>
            </w:pPr>
            <w:r w:rsidRPr="00EA6804">
              <w:t xml:space="preserve">  </w:t>
            </w:r>
            <w:proofErr w:type="spellStart"/>
            <w:r w:rsidRPr="00EA6804">
              <w:t>srs-ResourceToAddModList</w:t>
            </w:r>
            <w:proofErr w:type="spellEnd"/>
            <w:r w:rsidRPr="00EA6804">
              <w:t xml:space="preserve"> SEQUENCE (</w:t>
            </w:r>
            <w:proofErr w:type="gramStart"/>
            <w:r w:rsidRPr="00EA6804">
              <w:t>SIZE(</w:t>
            </w:r>
            <w:proofErr w:type="gramEnd"/>
            <w:r w:rsidRPr="00EA6804">
              <w:t>1..maxNrofSRS-Resources)) OF SEQUENCE {</w:t>
            </w:r>
          </w:p>
        </w:tc>
        <w:tc>
          <w:tcPr>
            <w:tcW w:w="2267" w:type="dxa"/>
          </w:tcPr>
          <w:p w14:paraId="005CC14E" w14:textId="77777777" w:rsidR="0007254A" w:rsidRPr="00EA6804" w:rsidRDefault="0007254A" w:rsidP="006D7F9E">
            <w:pPr>
              <w:pStyle w:val="TAL"/>
            </w:pPr>
            <w:r w:rsidRPr="00EA6804">
              <w:t>1 entry</w:t>
            </w:r>
          </w:p>
        </w:tc>
        <w:tc>
          <w:tcPr>
            <w:tcW w:w="1496" w:type="dxa"/>
          </w:tcPr>
          <w:p w14:paraId="01708C48" w14:textId="77777777" w:rsidR="0007254A" w:rsidRPr="00EA6804" w:rsidRDefault="0007254A" w:rsidP="006D7F9E">
            <w:pPr>
              <w:pStyle w:val="TAL"/>
            </w:pPr>
          </w:p>
        </w:tc>
        <w:tc>
          <w:tcPr>
            <w:tcW w:w="1449" w:type="dxa"/>
          </w:tcPr>
          <w:p w14:paraId="55C24973" w14:textId="77777777" w:rsidR="0007254A" w:rsidRPr="00EA6804" w:rsidRDefault="0007254A" w:rsidP="006D7F9E">
            <w:pPr>
              <w:pStyle w:val="TAL"/>
            </w:pPr>
          </w:p>
        </w:tc>
      </w:tr>
      <w:tr w:rsidR="0007254A" w:rsidRPr="00EA6804" w14:paraId="5C6F5EE0" w14:textId="77777777" w:rsidTr="006D7F9E">
        <w:tc>
          <w:tcPr>
            <w:tcW w:w="4535" w:type="dxa"/>
          </w:tcPr>
          <w:p w14:paraId="28359761" w14:textId="77777777" w:rsidR="0007254A" w:rsidRPr="00EA6804" w:rsidRDefault="0007254A" w:rsidP="006D7F9E">
            <w:pPr>
              <w:pStyle w:val="TAL"/>
            </w:pPr>
            <w:r w:rsidRPr="00EA6804">
              <w:t xml:space="preserve">    </w:t>
            </w:r>
            <w:proofErr w:type="spellStart"/>
            <w:r w:rsidRPr="00EA6804">
              <w:t>resourceMapping</w:t>
            </w:r>
            <w:proofErr w:type="spellEnd"/>
            <w:r w:rsidRPr="00EA6804">
              <w:t xml:space="preserve"> SEQUENCE {</w:t>
            </w:r>
          </w:p>
        </w:tc>
        <w:tc>
          <w:tcPr>
            <w:tcW w:w="2267" w:type="dxa"/>
          </w:tcPr>
          <w:p w14:paraId="2AFD2547" w14:textId="77777777" w:rsidR="0007254A" w:rsidRPr="00EA6804" w:rsidRDefault="0007254A" w:rsidP="006D7F9E">
            <w:pPr>
              <w:pStyle w:val="TAL"/>
            </w:pPr>
          </w:p>
        </w:tc>
        <w:tc>
          <w:tcPr>
            <w:tcW w:w="1496" w:type="dxa"/>
          </w:tcPr>
          <w:p w14:paraId="4C8BE1BE" w14:textId="77777777" w:rsidR="0007254A" w:rsidRPr="00EA6804" w:rsidRDefault="0007254A" w:rsidP="006D7F9E">
            <w:pPr>
              <w:pStyle w:val="TAL"/>
            </w:pPr>
          </w:p>
        </w:tc>
        <w:tc>
          <w:tcPr>
            <w:tcW w:w="1449" w:type="dxa"/>
          </w:tcPr>
          <w:p w14:paraId="2D6024C5" w14:textId="77777777" w:rsidR="0007254A" w:rsidRPr="00EA6804" w:rsidRDefault="0007254A" w:rsidP="006D7F9E">
            <w:pPr>
              <w:pStyle w:val="TAL"/>
            </w:pPr>
          </w:p>
        </w:tc>
      </w:tr>
      <w:tr w:rsidR="0007254A" w:rsidRPr="00EA6804" w14:paraId="24868FEC" w14:textId="77777777" w:rsidTr="006D7F9E">
        <w:tc>
          <w:tcPr>
            <w:tcW w:w="4535" w:type="dxa"/>
          </w:tcPr>
          <w:p w14:paraId="379791E4" w14:textId="77777777" w:rsidR="0007254A" w:rsidRPr="00EA6804" w:rsidRDefault="0007254A" w:rsidP="006D7F9E">
            <w:pPr>
              <w:pStyle w:val="TAL"/>
            </w:pPr>
            <w:r w:rsidRPr="00EA6804">
              <w:t xml:space="preserve">      </w:t>
            </w:r>
            <w:proofErr w:type="spellStart"/>
            <w:r w:rsidRPr="00EA6804">
              <w:t>nrofSymbols</w:t>
            </w:r>
            <w:proofErr w:type="spellEnd"/>
          </w:p>
        </w:tc>
        <w:tc>
          <w:tcPr>
            <w:tcW w:w="2267" w:type="dxa"/>
          </w:tcPr>
          <w:p w14:paraId="4CC49B7D" w14:textId="77777777" w:rsidR="0007254A" w:rsidRPr="00EA6804" w:rsidRDefault="0007254A" w:rsidP="006D7F9E">
            <w:pPr>
              <w:pStyle w:val="TAL"/>
            </w:pPr>
            <w:r w:rsidRPr="00EA6804">
              <w:t>n4</w:t>
            </w:r>
          </w:p>
        </w:tc>
        <w:tc>
          <w:tcPr>
            <w:tcW w:w="1496" w:type="dxa"/>
          </w:tcPr>
          <w:p w14:paraId="2D8DE513" w14:textId="77777777" w:rsidR="0007254A" w:rsidRPr="00EA6804" w:rsidRDefault="0007254A" w:rsidP="006D7F9E">
            <w:pPr>
              <w:pStyle w:val="TAL"/>
            </w:pPr>
          </w:p>
        </w:tc>
        <w:tc>
          <w:tcPr>
            <w:tcW w:w="1449" w:type="dxa"/>
          </w:tcPr>
          <w:p w14:paraId="3799DB80" w14:textId="77777777" w:rsidR="0007254A" w:rsidRPr="00EA6804" w:rsidRDefault="0007254A" w:rsidP="006D7F9E">
            <w:pPr>
              <w:pStyle w:val="TAL"/>
            </w:pPr>
            <w:r w:rsidRPr="00EA6804">
              <w:t>SCS 60 kHz SCS 120 kHz</w:t>
            </w:r>
          </w:p>
        </w:tc>
      </w:tr>
      <w:tr w:rsidR="0007254A" w:rsidRPr="00EA6804" w14:paraId="79B014CF" w14:textId="77777777" w:rsidTr="006D7F9E">
        <w:tc>
          <w:tcPr>
            <w:tcW w:w="4535" w:type="dxa"/>
          </w:tcPr>
          <w:p w14:paraId="594C2314" w14:textId="77777777" w:rsidR="0007254A" w:rsidRPr="00EA6804" w:rsidRDefault="0007254A" w:rsidP="006D7F9E">
            <w:pPr>
              <w:pStyle w:val="TAL"/>
            </w:pPr>
            <w:r w:rsidRPr="00EA6804">
              <w:t xml:space="preserve">    }</w:t>
            </w:r>
          </w:p>
        </w:tc>
        <w:tc>
          <w:tcPr>
            <w:tcW w:w="2267" w:type="dxa"/>
          </w:tcPr>
          <w:p w14:paraId="58EAA801" w14:textId="77777777" w:rsidR="0007254A" w:rsidRPr="00EA6804" w:rsidRDefault="0007254A" w:rsidP="006D7F9E">
            <w:pPr>
              <w:pStyle w:val="TAL"/>
            </w:pPr>
          </w:p>
        </w:tc>
        <w:tc>
          <w:tcPr>
            <w:tcW w:w="1496" w:type="dxa"/>
          </w:tcPr>
          <w:p w14:paraId="3D3C243A" w14:textId="77777777" w:rsidR="0007254A" w:rsidRPr="00EA6804" w:rsidRDefault="0007254A" w:rsidP="006D7F9E">
            <w:pPr>
              <w:pStyle w:val="TAL"/>
            </w:pPr>
          </w:p>
        </w:tc>
        <w:tc>
          <w:tcPr>
            <w:tcW w:w="1449" w:type="dxa"/>
          </w:tcPr>
          <w:p w14:paraId="47469432" w14:textId="77777777" w:rsidR="0007254A" w:rsidRPr="00EA6804" w:rsidRDefault="0007254A" w:rsidP="006D7F9E">
            <w:pPr>
              <w:pStyle w:val="TAL"/>
            </w:pPr>
          </w:p>
        </w:tc>
      </w:tr>
      <w:tr w:rsidR="0007254A" w:rsidRPr="00EA6804" w14:paraId="722D7114" w14:textId="77777777" w:rsidTr="006D7F9E">
        <w:tc>
          <w:tcPr>
            <w:tcW w:w="4535" w:type="dxa"/>
          </w:tcPr>
          <w:p w14:paraId="731B3073" w14:textId="77777777" w:rsidR="0007254A" w:rsidRPr="00EA6804" w:rsidRDefault="0007254A" w:rsidP="006D7F9E">
            <w:pPr>
              <w:pStyle w:val="TAL"/>
            </w:pPr>
            <w:r w:rsidRPr="00EA6804">
              <w:t xml:space="preserve">    </w:t>
            </w:r>
            <w:proofErr w:type="spellStart"/>
            <w:r w:rsidRPr="00EA6804">
              <w:t>freqHopping</w:t>
            </w:r>
            <w:proofErr w:type="spellEnd"/>
            <w:r w:rsidRPr="00EA6804">
              <w:t xml:space="preserve"> SEQUENCE {</w:t>
            </w:r>
          </w:p>
        </w:tc>
        <w:tc>
          <w:tcPr>
            <w:tcW w:w="2267" w:type="dxa"/>
          </w:tcPr>
          <w:p w14:paraId="751E914D" w14:textId="77777777" w:rsidR="0007254A" w:rsidRPr="00EA6804" w:rsidRDefault="0007254A" w:rsidP="006D7F9E">
            <w:pPr>
              <w:pStyle w:val="TAL"/>
            </w:pPr>
          </w:p>
        </w:tc>
        <w:tc>
          <w:tcPr>
            <w:tcW w:w="1496" w:type="dxa"/>
          </w:tcPr>
          <w:p w14:paraId="30B93BF9" w14:textId="77777777" w:rsidR="0007254A" w:rsidRPr="00EA6804" w:rsidRDefault="0007254A" w:rsidP="006D7F9E">
            <w:pPr>
              <w:pStyle w:val="TAL"/>
            </w:pPr>
          </w:p>
        </w:tc>
        <w:tc>
          <w:tcPr>
            <w:tcW w:w="1449" w:type="dxa"/>
          </w:tcPr>
          <w:p w14:paraId="4D3E82D1" w14:textId="77777777" w:rsidR="0007254A" w:rsidRPr="00EA6804" w:rsidRDefault="0007254A" w:rsidP="006D7F9E">
            <w:pPr>
              <w:pStyle w:val="TAL"/>
            </w:pPr>
          </w:p>
        </w:tc>
      </w:tr>
      <w:tr w:rsidR="0007254A" w:rsidRPr="00EA6804" w14:paraId="0EBC0486" w14:textId="77777777" w:rsidTr="006D7F9E">
        <w:tc>
          <w:tcPr>
            <w:tcW w:w="4535" w:type="dxa"/>
          </w:tcPr>
          <w:p w14:paraId="5457EE59" w14:textId="77777777" w:rsidR="0007254A" w:rsidRPr="00EA6804" w:rsidRDefault="0007254A" w:rsidP="006D7F9E">
            <w:pPr>
              <w:pStyle w:val="TAL"/>
            </w:pPr>
            <w:r w:rsidRPr="00EA6804">
              <w:t xml:space="preserve">      c-SRS</w:t>
            </w:r>
          </w:p>
        </w:tc>
        <w:tc>
          <w:tcPr>
            <w:tcW w:w="2267" w:type="dxa"/>
          </w:tcPr>
          <w:p w14:paraId="4C5F9D54" w14:textId="77777777" w:rsidR="0007254A" w:rsidRPr="00EA6804" w:rsidRDefault="0007254A" w:rsidP="006D7F9E">
            <w:pPr>
              <w:pStyle w:val="TAL"/>
            </w:pPr>
            <w:r w:rsidRPr="00EA6804">
              <w:t>17 (BW 50 MHz)</w:t>
            </w:r>
          </w:p>
          <w:p w14:paraId="0B2386EC" w14:textId="77777777" w:rsidR="0007254A" w:rsidRPr="00EA6804" w:rsidRDefault="0007254A" w:rsidP="006D7F9E">
            <w:pPr>
              <w:pStyle w:val="TAL"/>
            </w:pPr>
            <w:r w:rsidRPr="00EA6804">
              <w:t>30 (BW 100 MHz)</w:t>
            </w:r>
          </w:p>
          <w:p w14:paraId="6CFBB252" w14:textId="77777777" w:rsidR="0007254A" w:rsidRPr="00EA6804" w:rsidRDefault="0007254A" w:rsidP="006D7F9E">
            <w:pPr>
              <w:pStyle w:val="TAL"/>
            </w:pPr>
            <w:r w:rsidRPr="00EA6804">
              <w:t>59 (BW 200 MHz)</w:t>
            </w:r>
          </w:p>
        </w:tc>
        <w:tc>
          <w:tcPr>
            <w:tcW w:w="1496" w:type="dxa"/>
          </w:tcPr>
          <w:p w14:paraId="0EF4E289" w14:textId="77777777" w:rsidR="0007254A" w:rsidRPr="00EA6804" w:rsidRDefault="0007254A" w:rsidP="006D7F9E">
            <w:pPr>
              <w:pStyle w:val="TAL"/>
            </w:pPr>
          </w:p>
        </w:tc>
        <w:tc>
          <w:tcPr>
            <w:tcW w:w="1449" w:type="dxa"/>
          </w:tcPr>
          <w:p w14:paraId="63A3673A" w14:textId="77777777" w:rsidR="0007254A" w:rsidRPr="00EA6804" w:rsidRDefault="0007254A" w:rsidP="006D7F9E">
            <w:pPr>
              <w:pStyle w:val="TAL"/>
              <w:rPr>
                <w:lang w:eastAsia="ja-JP"/>
              </w:rPr>
            </w:pPr>
            <w:r w:rsidRPr="00EA6804">
              <w:rPr>
                <w:lang w:eastAsia="ja-JP"/>
              </w:rPr>
              <w:t>SCS 60 kHz</w:t>
            </w:r>
          </w:p>
        </w:tc>
      </w:tr>
      <w:tr w:rsidR="0007254A" w:rsidRPr="00EA6804" w14:paraId="0D810E8B" w14:textId="77777777" w:rsidTr="006D7F9E">
        <w:tc>
          <w:tcPr>
            <w:tcW w:w="4535" w:type="dxa"/>
          </w:tcPr>
          <w:p w14:paraId="5E064419" w14:textId="77777777" w:rsidR="0007254A" w:rsidRPr="00EA6804" w:rsidRDefault="0007254A" w:rsidP="006D7F9E">
            <w:pPr>
              <w:pStyle w:val="TAL"/>
            </w:pPr>
          </w:p>
        </w:tc>
        <w:tc>
          <w:tcPr>
            <w:tcW w:w="2267" w:type="dxa"/>
          </w:tcPr>
          <w:p w14:paraId="316F4E7F" w14:textId="77777777" w:rsidR="0007254A" w:rsidRPr="00EA6804" w:rsidRDefault="0007254A" w:rsidP="006D7F9E">
            <w:pPr>
              <w:pStyle w:val="TAL"/>
            </w:pPr>
            <w:r w:rsidRPr="00EA6804">
              <w:t>9 (BW 50 MHz)</w:t>
            </w:r>
          </w:p>
          <w:p w14:paraId="162328B1" w14:textId="77777777" w:rsidR="0007254A" w:rsidRPr="00EA6804" w:rsidRDefault="0007254A" w:rsidP="006D7F9E">
            <w:pPr>
              <w:pStyle w:val="TAL"/>
            </w:pPr>
            <w:r w:rsidRPr="00EA6804">
              <w:t>17 (BW 100 MHz)</w:t>
            </w:r>
          </w:p>
          <w:p w14:paraId="5DDCDDE0" w14:textId="77777777" w:rsidR="0007254A" w:rsidRPr="00EA6804" w:rsidRDefault="0007254A" w:rsidP="006D7F9E">
            <w:pPr>
              <w:pStyle w:val="TAL"/>
            </w:pPr>
            <w:r w:rsidRPr="00EA6804">
              <w:t>30 (BW 200 MHz)</w:t>
            </w:r>
          </w:p>
          <w:p w14:paraId="7D38B077" w14:textId="77777777" w:rsidR="0007254A" w:rsidRPr="00EA6804" w:rsidRDefault="0007254A" w:rsidP="006D7F9E">
            <w:pPr>
              <w:pStyle w:val="TAL"/>
            </w:pPr>
            <w:r w:rsidRPr="00EA6804">
              <w:t>59 (BW 400 MHz)</w:t>
            </w:r>
          </w:p>
        </w:tc>
        <w:tc>
          <w:tcPr>
            <w:tcW w:w="1496" w:type="dxa"/>
          </w:tcPr>
          <w:p w14:paraId="02D6BA1F" w14:textId="77777777" w:rsidR="0007254A" w:rsidRPr="00EA6804" w:rsidRDefault="0007254A" w:rsidP="006D7F9E">
            <w:pPr>
              <w:pStyle w:val="TAL"/>
            </w:pPr>
          </w:p>
        </w:tc>
        <w:tc>
          <w:tcPr>
            <w:tcW w:w="1449" w:type="dxa"/>
          </w:tcPr>
          <w:p w14:paraId="02AEF887" w14:textId="77777777" w:rsidR="0007254A" w:rsidRPr="00EA6804" w:rsidRDefault="0007254A" w:rsidP="006D7F9E">
            <w:pPr>
              <w:pStyle w:val="TAL"/>
              <w:rPr>
                <w:lang w:eastAsia="ja-JP"/>
              </w:rPr>
            </w:pPr>
            <w:r w:rsidRPr="00EA6804">
              <w:rPr>
                <w:lang w:eastAsia="ja-JP"/>
              </w:rPr>
              <w:t>SCS 120 kHz</w:t>
            </w:r>
          </w:p>
        </w:tc>
      </w:tr>
      <w:tr w:rsidR="0007254A" w:rsidRPr="00EA6804" w14:paraId="23D8047C" w14:textId="77777777" w:rsidTr="006D7F9E">
        <w:tc>
          <w:tcPr>
            <w:tcW w:w="4535" w:type="dxa"/>
          </w:tcPr>
          <w:p w14:paraId="2B179726" w14:textId="77777777" w:rsidR="0007254A" w:rsidRPr="00EA6804" w:rsidRDefault="0007254A" w:rsidP="006D7F9E">
            <w:pPr>
              <w:pStyle w:val="TAL"/>
            </w:pPr>
            <w:r w:rsidRPr="00EA6804">
              <w:t xml:space="preserve">    }</w:t>
            </w:r>
          </w:p>
        </w:tc>
        <w:tc>
          <w:tcPr>
            <w:tcW w:w="2267" w:type="dxa"/>
          </w:tcPr>
          <w:p w14:paraId="430E68E9" w14:textId="77777777" w:rsidR="0007254A" w:rsidRPr="00EA6804" w:rsidRDefault="0007254A" w:rsidP="006D7F9E">
            <w:pPr>
              <w:pStyle w:val="TAL"/>
            </w:pPr>
          </w:p>
        </w:tc>
        <w:tc>
          <w:tcPr>
            <w:tcW w:w="1496" w:type="dxa"/>
          </w:tcPr>
          <w:p w14:paraId="1ADB8DAF" w14:textId="77777777" w:rsidR="0007254A" w:rsidRPr="00EA6804" w:rsidRDefault="0007254A" w:rsidP="006D7F9E">
            <w:pPr>
              <w:pStyle w:val="TAL"/>
            </w:pPr>
          </w:p>
        </w:tc>
        <w:tc>
          <w:tcPr>
            <w:tcW w:w="1449" w:type="dxa"/>
          </w:tcPr>
          <w:p w14:paraId="73D740A6" w14:textId="77777777" w:rsidR="0007254A" w:rsidRPr="00EA6804" w:rsidRDefault="0007254A" w:rsidP="006D7F9E">
            <w:pPr>
              <w:pStyle w:val="TAL"/>
            </w:pPr>
          </w:p>
        </w:tc>
      </w:tr>
      <w:tr w:rsidR="0007254A" w:rsidRPr="00EA6804" w14:paraId="1FE89DB8" w14:textId="77777777" w:rsidTr="006D7F9E">
        <w:tc>
          <w:tcPr>
            <w:tcW w:w="4535" w:type="dxa"/>
          </w:tcPr>
          <w:p w14:paraId="3130DD58" w14:textId="77777777" w:rsidR="0007254A" w:rsidRPr="00EA6804" w:rsidRDefault="0007254A" w:rsidP="006D7F9E">
            <w:pPr>
              <w:pStyle w:val="TAL"/>
            </w:pPr>
            <w:r w:rsidRPr="00EA6804">
              <w:t xml:space="preserve">    </w:t>
            </w:r>
            <w:proofErr w:type="spellStart"/>
            <w:r w:rsidRPr="00EA6804">
              <w:t>resourceType</w:t>
            </w:r>
            <w:proofErr w:type="spellEnd"/>
            <w:r w:rsidRPr="00EA6804">
              <w:t xml:space="preserve"> CHOICE {</w:t>
            </w:r>
          </w:p>
        </w:tc>
        <w:tc>
          <w:tcPr>
            <w:tcW w:w="2267" w:type="dxa"/>
          </w:tcPr>
          <w:p w14:paraId="3AA839B5" w14:textId="77777777" w:rsidR="0007254A" w:rsidRPr="00EA6804" w:rsidRDefault="0007254A" w:rsidP="006D7F9E">
            <w:pPr>
              <w:pStyle w:val="TAL"/>
            </w:pPr>
          </w:p>
        </w:tc>
        <w:tc>
          <w:tcPr>
            <w:tcW w:w="1496" w:type="dxa"/>
          </w:tcPr>
          <w:p w14:paraId="62BAAC32" w14:textId="77777777" w:rsidR="0007254A" w:rsidRPr="00EA6804" w:rsidRDefault="0007254A" w:rsidP="006D7F9E">
            <w:pPr>
              <w:pStyle w:val="TAL"/>
            </w:pPr>
          </w:p>
        </w:tc>
        <w:tc>
          <w:tcPr>
            <w:tcW w:w="1449" w:type="dxa"/>
          </w:tcPr>
          <w:p w14:paraId="2E6CD308" w14:textId="77777777" w:rsidR="0007254A" w:rsidRPr="00EA6804" w:rsidRDefault="0007254A" w:rsidP="006D7F9E">
            <w:pPr>
              <w:pStyle w:val="TAL"/>
            </w:pPr>
          </w:p>
        </w:tc>
      </w:tr>
      <w:tr w:rsidR="0007254A" w:rsidRPr="00EA6804" w14:paraId="512BCA56" w14:textId="77777777" w:rsidTr="006D7F9E">
        <w:tc>
          <w:tcPr>
            <w:tcW w:w="4535" w:type="dxa"/>
          </w:tcPr>
          <w:p w14:paraId="39F75E15" w14:textId="77777777" w:rsidR="0007254A" w:rsidRPr="00EA6804" w:rsidRDefault="0007254A" w:rsidP="006D7F9E">
            <w:pPr>
              <w:pStyle w:val="TAL"/>
            </w:pPr>
            <w:r w:rsidRPr="00EA6804">
              <w:t xml:space="preserve">      periodic SEQUENCE {</w:t>
            </w:r>
          </w:p>
        </w:tc>
        <w:tc>
          <w:tcPr>
            <w:tcW w:w="2267" w:type="dxa"/>
          </w:tcPr>
          <w:p w14:paraId="61E114FB" w14:textId="77777777" w:rsidR="0007254A" w:rsidRPr="00EA6804" w:rsidRDefault="0007254A" w:rsidP="006D7F9E">
            <w:pPr>
              <w:pStyle w:val="TAL"/>
            </w:pPr>
          </w:p>
        </w:tc>
        <w:tc>
          <w:tcPr>
            <w:tcW w:w="1496" w:type="dxa"/>
          </w:tcPr>
          <w:p w14:paraId="12EEDAB8" w14:textId="77777777" w:rsidR="0007254A" w:rsidRPr="00EA6804" w:rsidRDefault="0007254A" w:rsidP="006D7F9E">
            <w:pPr>
              <w:pStyle w:val="TAL"/>
              <w:rPr>
                <w:lang w:eastAsia="ja-JP"/>
              </w:rPr>
            </w:pPr>
          </w:p>
        </w:tc>
        <w:tc>
          <w:tcPr>
            <w:tcW w:w="1449" w:type="dxa"/>
          </w:tcPr>
          <w:p w14:paraId="70499025" w14:textId="77777777" w:rsidR="0007254A" w:rsidRPr="00EA6804" w:rsidRDefault="0007254A" w:rsidP="006D7F9E">
            <w:pPr>
              <w:pStyle w:val="TAL"/>
            </w:pPr>
          </w:p>
        </w:tc>
      </w:tr>
      <w:tr w:rsidR="0007254A" w:rsidRPr="00EA6804" w14:paraId="13231960" w14:textId="77777777" w:rsidTr="006D7F9E">
        <w:tc>
          <w:tcPr>
            <w:tcW w:w="4535" w:type="dxa"/>
          </w:tcPr>
          <w:p w14:paraId="17FE187E" w14:textId="77777777" w:rsidR="0007254A" w:rsidRPr="00EA6804" w:rsidRDefault="0007254A" w:rsidP="006D7F9E">
            <w:pPr>
              <w:pStyle w:val="TAL"/>
            </w:pPr>
            <w:r w:rsidRPr="00EA6804">
              <w:t xml:space="preserve">      </w:t>
            </w:r>
            <w:proofErr w:type="spellStart"/>
            <w:r w:rsidRPr="00EA6804">
              <w:t>periodicityAndOffset</w:t>
            </w:r>
            <w:proofErr w:type="spellEnd"/>
            <w:r w:rsidRPr="00EA6804">
              <w:t>-p CHOICE {</w:t>
            </w:r>
          </w:p>
        </w:tc>
        <w:tc>
          <w:tcPr>
            <w:tcW w:w="2267" w:type="dxa"/>
          </w:tcPr>
          <w:p w14:paraId="09FE45AF" w14:textId="77777777" w:rsidR="0007254A" w:rsidRPr="00EA6804" w:rsidRDefault="0007254A" w:rsidP="006D7F9E">
            <w:pPr>
              <w:pStyle w:val="TAL"/>
            </w:pPr>
          </w:p>
        </w:tc>
        <w:tc>
          <w:tcPr>
            <w:tcW w:w="1496" w:type="dxa"/>
          </w:tcPr>
          <w:p w14:paraId="7AC40EFB" w14:textId="77777777" w:rsidR="0007254A" w:rsidRPr="00EA6804" w:rsidRDefault="0007254A" w:rsidP="006D7F9E">
            <w:pPr>
              <w:pStyle w:val="TAL"/>
            </w:pPr>
          </w:p>
        </w:tc>
        <w:tc>
          <w:tcPr>
            <w:tcW w:w="1449" w:type="dxa"/>
          </w:tcPr>
          <w:p w14:paraId="4E7FAD2B" w14:textId="77777777" w:rsidR="0007254A" w:rsidRPr="00EA6804" w:rsidRDefault="0007254A" w:rsidP="006D7F9E">
            <w:pPr>
              <w:pStyle w:val="TAL"/>
            </w:pPr>
          </w:p>
        </w:tc>
      </w:tr>
      <w:tr w:rsidR="0007254A" w:rsidRPr="00EA6804" w14:paraId="46C0B018" w14:textId="77777777" w:rsidTr="006D7F9E">
        <w:tc>
          <w:tcPr>
            <w:tcW w:w="4535" w:type="dxa"/>
          </w:tcPr>
          <w:p w14:paraId="449127AE" w14:textId="77777777" w:rsidR="0007254A" w:rsidRPr="00EA6804" w:rsidRDefault="0007254A" w:rsidP="006D7F9E">
            <w:pPr>
              <w:pStyle w:val="TAL"/>
            </w:pPr>
            <w:r w:rsidRPr="00EA6804">
              <w:t xml:space="preserve">         s120</w:t>
            </w:r>
          </w:p>
        </w:tc>
        <w:tc>
          <w:tcPr>
            <w:tcW w:w="2267" w:type="dxa"/>
          </w:tcPr>
          <w:p w14:paraId="0FAC13B5" w14:textId="77777777" w:rsidR="0007254A" w:rsidRPr="00EA6804" w:rsidRDefault="0007254A" w:rsidP="006D7F9E">
            <w:pPr>
              <w:pStyle w:val="TAL"/>
            </w:pPr>
            <w:r w:rsidRPr="00EA6804">
              <w:t>16</w:t>
            </w:r>
          </w:p>
        </w:tc>
        <w:tc>
          <w:tcPr>
            <w:tcW w:w="1496" w:type="dxa"/>
          </w:tcPr>
          <w:p w14:paraId="577CC3E5" w14:textId="77777777" w:rsidR="0007254A" w:rsidRPr="00EA6804" w:rsidRDefault="0007254A" w:rsidP="006D7F9E">
            <w:pPr>
              <w:pStyle w:val="TAL"/>
            </w:pPr>
          </w:p>
        </w:tc>
        <w:tc>
          <w:tcPr>
            <w:tcW w:w="1449" w:type="dxa"/>
          </w:tcPr>
          <w:p w14:paraId="68740A6C" w14:textId="77777777" w:rsidR="0007254A" w:rsidRPr="00EA6804" w:rsidRDefault="0007254A" w:rsidP="006D7F9E">
            <w:pPr>
              <w:pStyle w:val="TAL"/>
            </w:pPr>
            <w:r w:rsidRPr="00EA6804">
              <w:t>SCS 60 kHz</w:t>
            </w:r>
          </w:p>
        </w:tc>
      </w:tr>
      <w:tr w:rsidR="0007254A" w:rsidRPr="00EA6804" w14:paraId="6809DA43" w14:textId="77777777" w:rsidTr="006D7F9E">
        <w:tc>
          <w:tcPr>
            <w:tcW w:w="4535" w:type="dxa"/>
          </w:tcPr>
          <w:p w14:paraId="693060E8" w14:textId="77777777" w:rsidR="0007254A" w:rsidRPr="00EA6804" w:rsidRDefault="0007254A" w:rsidP="006D7F9E">
            <w:pPr>
              <w:pStyle w:val="TAL"/>
            </w:pPr>
            <w:r w:rsidRPr="00EA6804">
              <w:t xml:space="preserve">          s140</w:t>
            </w:r>
          </w:p>
        </w:tc>
        <w:tc>
          <w:tcPr>
            <w:tcW w:w="2267" w:type="dxa"/>
          </w:tcPr>
          <w:p w14:paraId="00029C78" w14:textId="77777777" w:rsidR="0007254A" w:rsidRPr="00EA6804" w:rsidRDefault="0007254A" w:rsidP="006D7F9E">
            <w:pPr>
              <w:pStyle w:val="TAL"/>
            </w:pPr>
            <w:r w:rsidRPr="00EA6804">
              <w:t>32</w:t>
            </w:r>
          </w:p>
        </w:tc>
        <w:tc>
          <w:tcPr>
            <w:tcW w:w="1496" w:type="dxa"/>
          </w:tcPr>
          <w:p w14:paraId="7F39688E" w14:textId="77777777" w:rsidR="0007254A" w:rsidRPr="00EA6804" w:rsidRDefault="0007254A" w:rsidP="006D7F9E">
            <w:pPr>
              <w:pStyle w:val="TAL"/>
            </w:pPr>
          </w:p>
        </w:tc>
        <w:tc>
          <w:tcPr>
            <w:tcW w:w="1449" w:type="dxa"/>
          </w:tcPr>
          <w:p w14:paraId="586CFBEF" w14:textId="77777777" w:rsidR="0007254A" w:rsidRPr="00EA6804" w:rsidRDefault="0007254A" w:rsidP="006D7F9E">
            <w:pPr>
              <w:pStyle w:val="TAL"/>
            </w:pPr>
            <w:r w:rsidRPr="00EA6804">
              <w:t>SCS 120 kHz</w:t>
            </w:r>
          </w:p>
        </w:tc>
      </w:tr>
      <w:tr w:rsidR="0007254A" w:rsidRPr="00EA6804" w14:paraId="491166A4" w14:textId="77777777" w:rsidTr="006D7F9E">
        <w:tc>
          <w:tcPr>
            <w:tcW w:w="4535" w:type="dxa"/>
          </w:tcPr>
          <w:p w14:paraId="5D071F65" w14:textId="77777777" w:rsidR="0007254A" w:rsidRPr="00EA6804" w:rsidRDefault="0007254A" w:rsidP="006D7F9E">
            <w:pPr>
              <w:pStyle w:val="TAL"/>
            </w:pPr>
            <w:r w:rsidRPr="00EA6804">
              <w:t xml:space="preserve">      }</w:t>
            </w:r>
          </w:p>
        </w:tc>
        <w:tc>
          <w:tcPr>
            <w:tcW w:w="2267" w:type="dxa"/>
          </w:tcPr>
          <w:p w14:paraId="754C4479" w14:textId="77777777" w:rsidR="0007254A" w:rsidRPr="00EA6804" w:rsidRDefault="0007254A" w:rsidP="006D7F9E">
            <w:pPr>
              <w:pStyle w:val="TAL"/>
            </w:pPr>
          </w:p>
        </w:tc>
        <w:tc>
          <w:tcPr>
            <w:tcW w:w="1496" w:type="dxa"/>
          </w:tcPr>
          <w:p w14:paraId="09EBCD8C" w14:textId="77777777" w:rsidR="0007254A" w:rsidRPr="00EA6804" w:rsidRDefault="0007254A" w:rsidP="006D7F9E">
            <w:pPr>
              <w:pStyle w:val="TAL"/>
            </w:pPr>
          </w:p>
        </w:tc>
        <w:tc>
          <w:tcPr>
            <w:tcW w:w="1449" w:type="dxa"/>
          </w:tcPr>
          <w:p w14:paraId="36392371" w14:textId="77777777" w:rsidR="0007254A" w:rsidRPr="00EA6804" w:rsidRDefault="0007254A" w:rsidP="006D7F9E">
            <w:pPr>
              <w:pStyle w:val="TAL"/>
            </w:pPr>
          </w:p>
        </w:tc>
      </w:tr>
      <w:tr w:rsidR="0007254A" w:rsidRPr="00EA6804" w14:paraId="5ED4B79C" w14:textId="77777777" w:rsidTr="006D7F9E">
        <w:tc>
          <w:tcPr>
            <w:tcW w:w="4535" w:type="dxa"/>
          </w:tcPr>
          <w:p w14:paraId="3B9B6B15" w14:textId="77777777" w:rsidR="0007254A" w:rsidRPr="00EA6804" w:rsidRDefault="0007254A" w:rsidP="006D7F9E">
            <w:pPr>
              <w:pStyle w:val="TAL"/>
            </w:pPr>
            <w:r w:rsidRPr="00EA6804">
              <w:t xml:space="preserve">    }</w:t>
            </w:r>
          </w:p>
        </w:tc>
        <w:tc>
          <w:tcPr>
            <w:tcW w:w="2267" w:type="dxa"/>
          </w:tcPr>
          <w:p w14:paraId="5467E5BC" w14:textId="77777777" w:rsidR="0007254A" w:rsidRPr="00EA6804" w:rsidRDefault="0007254A" w:rsidP="006D7F9E">
            <w:pPr>
              <w:pStyle w:val="TAL"/>
            </w:pPr>
          </w:p>
        </w:tc>
        <w:tc>
          <w:tcPr>
            <w:tcW w:w="1496" w:type="dxa"/>
          </w:tcPr>
          <w:p w14:paraId="30E546B9" w14:textId="77777777" w:rsidR="0007254A" w:rsidRPr="00EA6804" w:rsidRDefault="0007254A" w:rsidP="006D7F9E">
            <w:pPr>
              <w:pStyle w:val="TAL"/>
            </w:pPr>
          </w:p>
        </w:tc>
        <w:tc>
          <w:tcPr>
            <w:tcW w:w="1449" w:type="dxa"/>
          </w:tcPr>
          <w:p w14:paraId="66D6F07C" w14:textId="77777777" w:rsidR="0007254A" w:rsidRPr="00EA6804" w:rsidRDefault="0007254A" w:rsidP="006D7F9E">
            <w:pPr>
              <w:pStyle w:val="TAL"/>
            </w:pPr>
          </w:p>
        </w:tc>
      </w:tr>
      <w:tr w:rsidR="0007254A" w:rsidRPr="00EA6804" w14:paraId="41FE0048" w14:textId="77777777" w:rsidTr="006D7F9E">
        <w:tc>
          <w:tcPr>
            <w:tcW w:w="4535" w:type="dxa"/>
          </w:tcPr>
          <w:p w14:paraId="2194D176" w14:textId="77777777" w:rsidR="0007254A" w:rsidRPr="00EA6804" w:rsidRDefault="0007254A" w:rsidP="006D7F9E">
            <w:pPr>
              <w:pStyle w:val="TAL"/>
            </w:pPr>
            <w:r w:rsidRPr="00EA6804">
              <w:t xml:space="preserve">  }</w:t>
            </w:r>
          </w:p>
        </w:tc>
        <w:tc>
          <w:tcPr>
            <w:tcW w:w="2267" w:type="dxa"/>
          </w:tcPr>
          <w:p w14:paraId="65346405" w14:textId="77777777" w:rsidR="0007254A" w:rsidRPr="00EA6804" w:rsidRDefault="0007254A" w:rsidP="006D7F9E">
            <w:pPr>
              <w:pStyle w:val="TAL"/>
            </w:pPr>
          </w:p>
        </w:tc>
        <w:tc>
          <w:tcPr>
            <w:tcW w:w="1496" w:type="dxa"/>
          </w:tcPr>
          <w:p w14:paraId="25EE10F3" w14:textId="77777777" w:rsidR="0007254A" w:rsidRPr="00EA6804" w:rsidRDefault="0007254A" w:rsidP="006D7F9E">
            <w:pPr>
              <w:pStyle w:val="TAL"/>
            </w:pPr>
          </w:p>
        </w:tc>
        <w:tc>
          <w:tcPr>
            <w:tcW w:w="1449" w:type="dxa"/>
          </w:tcPr>
          <w:p w14:paraId="390CFACB" w14:textId="77777777" w:rsidR="0007254A" w:rsidRPr="00EA6804" w:rsidRDefault="0007254A" w:rsidP="006D7F9E">
            <w:pPr>
              <w:pStyle w:val="TAL"/>
            </w:pPr>
          </w:p>
        </w:tc>
      </w:tr>
      <w:tr w:rsidR="0007254A" w:rsidRPr="00EA6804" w14:paraId="38A2AAF8" w14:textId="77777777" w:rsidTr="006D7F9E">
        <w:tc>
          <w:tcPr>
            <w:tcW w:w="4535" w:type="dxa"/>
          </w:tcPr>
          <w:p w14:paraId="485DAF62" w14:textId="77777777" w:rsidR="0007254A" w:rsidRPr="00EA6804" w:rsidRDefault="0007254A" w:rsidP="006D7F9E">
            <w:pPr>
              <w:pStyle w:val="TAL"/>
            </w:pPr>
            <w:r w:rsidRPr="00EA6804">
              <w:t xml:space="preserve">  </w:t>
            </w:r>
            <w:proofErr w:type="spellStart"/>
            <w:r w:rsidRPr="00EA6804">
              <w:t>tpc</w:t>
            </w:r>
            <w:proofErr w:type="spellEnd"/>
            <w:r w:rsidRPr="00EA6804">
              <w:t>-Accumulation</w:t>
            </w:r>
          </w:p>
        </w:tc>
        <w:tc>
          <w:tcPr>
            <w:tcW w:w="2267" w:type="dxa"/>
          </w:tcPr>
          <w:p w14:paraId="4D1E2BA7" w14:textId="77777777" w:rsidR="0007254A" w:rsidRPr="00EA6804" w:rsidRDefault="0007254A" w:rsidP="006D7F9E">
            <w:pPr>
              <w:pStyle w:val="TAL"/>
            </w:pPr>
            <w:r w:rsidRPr="00EA6804">
              <w:t>disabled</w:t>
            </w:r>
          </w:p>
        </w:tc>
        <w:tc>
          <w:tcPr>
            <w:tcW w:w="1496" w:type="dxa"/>
          </w:tcPr>
          <w:p w14:paraId="197D7279" w14:textId="77777777" w:rsidR="0007254A" w:rsidRPr="00EA6804" w:rsidRDefault="0007254A" w:rsidP="006D7F9E">
            <w:pPr>
              <w:pStyle w:val="TAL"/>
            </w:pPr>
          </w:p>
        </w:tc>
        <w:tc>
          <w:tcPr>
            <w:tcW w:w="1449" w:type="dxa"/>
          </w:tcPr>
          <w:p w14:paraId="7C9D4666" w14:textId="77777777" w:rsidR="0007254A" w:rsidRPr="00EA6804" w:rsidRDefault="0007254A" w:rsidP="006D7F9E">
            <w:pPr>
              <w:pStyle w:val="TAL"/>
            </w:pPr>
          </w:p>
        </w:tc>
      </w:tr>
      <w:tr w:rsidR="0007254A" w:rsidRPr="00EA6804" w14:paraId="408E0FD2" w14:textId="77777777" w:rsidTr="006D7F9E">
        <w:tc>
          <w:tcPr>
            <w:tcW w:w="4535" w:type="dxa"/>
          </w:tcPr>
          <w:p w14:paraId="5385C5EF" w14:textId="77777777" w:rsidR="0007254A" w:rsidRPr="00EA6804" w:rsidRDefault="0007254A" w:rsidP="006D7F9E">
            <w:pPr>
              <w:pStyle w:val="TAL"/>
            </w:pPr>
          </w:p>
        </w:tc>
        <w:tc>
          <w:tcPr>
            <w:tcW w:w="2267" w:type="dxa"/>
          </w:tcPr>
          <w:p w14:paraId="4E07337F" w14:textId="77777777" w:rsidR="0007254A" w:rsidRPr="00EA6804" w:rsidRDefault="0007254A" w:rsidP="006D7F9E">
            <w:pPr>
              <w:pStyle w:val="TAL"/>
            </w:pPr>
          </w:p>
        </w:tc>
        <w:tc>
          <w:tcPr>
            <w:tcW w:w="1496" w:type="dxa"/>
          </w:tcPr>
          <w:p w14:paraId="054F6888" w14:textId="77777777" w:rsidR="0007254A" w:rsidRPr="00EA6804" w:rsidRDefault="0007254A" w:rsidP="006D7F9E">
            <w:pPr>
              <w:pStyle w:val="TAL"/>
            </w:pPr>
          </w:p>
        </w:tc>
        <w:tc>
          <w:tcPr>
            <w:tcW w:w="1449" w:type="dxa"/>
          </w:tcPr>
          <w:p w14:paraId="5269D144" w14:textId="77777777" w:rsidR="0007254A" w:rsidRPr="00EA6804" w:rsidRDefault="0007254A" w:rsidP="006D7F9E">
            <w:pPr>
              <w:pStyle w:val="TAL"/>
            </w:pPr>
          </w:p>
        </w:tc>
      </w:tr>
      <w:tr w:rsidR="0007254A" w:rsidRPr="00EA6804" w14:paraId="0F7AE261" w14:textId="77777777" w:rsidTr="006D7F9E">
        <w:tc>
          <w:tcPr>
            <w:tcW w:w="4535" w:type="dxa"/>
            <w:tcBorders>
              <w:bottom w:val="single" w:sz="4" w:space="0" w:color="auto"/>
            </w:tcBorders>
          </w:tcPr>
          <w:p w14:paraId="2501B745" w14:textId="77777777" w:rsidR="0007254A" w:rsidRPr="00EA6804" w:rsidRDefault="0007254A" w:rsidP="006D7F9E">
            <w:pPr>
              <w:pStyle w:val="TAL"/>
            </w:pPr>
            <w:r w:rsidRPr="00EA6804">
              <w:t>}</w:t>
            </w:r>
          </w:p>
        </w:tc>
        <w:tc>
          <w:tcPr>
            <w:tcW w:w="2267" w:type="dxa"/>
          </w:tcPr>
          <w:p w14:paraId="4DE08C96" w14:textId="77777777" w:rsidR="0007254A" w:rsidRPr="00EA6804" w:rsidRDefault="0007254A" w:rsidP="006D7F9E">
            <w:pPr>
              <w:pStyle w:val="TAL"/>
            </w:pPr>
          </w:p>
        </w:tc>
        <w:tc>
          <w:tcPr>
            <w:tcW w:w="1496" w:type="dxa"/>
          </w:tcPr>
          <w:p w14:paraId="3A7E2B03" w14:textId="77777777" w:rsidR="0007254A" w:rsidRPr="00EA6804" w:rsidRDefault="0007254A" w:rsidP="006D7F9E">
            <w:pPr>
              <w:pStyle w:val="TAL"/>
            </w:pPr>
          </w:p>
        </w:tc>
        <w:tc>
          <w:tcPr>
            <w:tcW w:w="1449" w:type="dxa"/>
          </w:tcPr>
          <w:p w14:paraId="1544E7BC" w14:textId="77777777" w:rsidR="0007254A" w:rsidRPr="00EA6804" w:rsidRDefault="0007254A" w:rsidP="006D7F9E">
            <w:pPr>
              <w:pStyle w:val="TAL"/>
            </w:pPr>
          </w:p>
        </w:tc>
      </w:tr>
    </w:tbl>
    <w:p w14:paraId="784B56DC" w14:textId="77777777" w:rsidR="0007254A" w:rsidRPr="00EA6804" w:rsidRDefault="0007254A" w:rsidP="0007254A"/>
    <w:p w14:paraId="7D503BE4" w14:textId="77777777" w:rsidR="0007254A" w:rsidRPr="00EA6804" w:rsidRDefault="0007254A" w:rsidP="0007254A">
      <w:pPr>
        <w:pStyle w:val="TH"/>
      </w:pPr>
      <w:r w:rsidRPr="00EA6804">
        <w:t xml:space="preserve">Table 6.3D.3.4.4.3-3: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07254A" w:rsidRPr="00EA6804" w14:paraId="1ED285A8" w14:textId="77777777" w:rsidTr="006D7F9E">
        <w:tc>
          <w:tcPr>
            <w:tcW w:w="9747" w:type="dxa"/>
            <w:gridSpan w:val="4"/>
          </w:tcPr>
          <w:p w14:paraId="0A169158" w14:textId="77777777" w:rsidR="0007254A" w:rsidRPr="00EA6804" w:rsidRDefault="0007254A" w:rsidP="006D7F9E">
            <w:pPr>
              <w:pStyle w:val="TAH"/>
              <w:jc w:val="left"/>
              <w:rPr>
                <w:b w:val="0"/>
              </w:rPr>
            </w:pPr>
            <w:r w:rsidRPr="00EA6804">
              <w:rPr>
                <w:b w:val="0"/>
              </w:rPr>
              <w:t>Derivation Path: 38.508-1[5], Table 4.6.3-168</w:t>
            </w:r>
          </w:p>
        </w:tc>
      </w:tr>
      <w:tr w:rsidR="0007254A" w:rsidRPr="00EA6804" w14:paraId="6E55C417" w14:textId="77777777" w:rsidTr="006D7F9E">
        <w:tc>
          <w:tcPr>
            <w:tcW w:w="4535" w:type="dxa"/>
          </w:tcPr>
          <w:p w14:paraId="0D5E49B6" w14:textId="77777777" w:rsidR="0007254A" w:rsidRPr="00EA6804" w:rsidRDefault="0007254A" w:rsidP="006D7F9E">
            <w:pPr>
              <w:pStyle w:val="TAH"/>
            </w:pPr>
            <w:r w:rsidRPr="00EA6804">
              <w:t>Information Element</w:t>
            </w:r>
          </w:p>
        </w:tc>
        <w:tc>
          <w:tcPr>
            <w:tcW w:w="2267" w:type="dxa"/>
          </w:tcPr>
          <w:p w14:paraId="753E9020" w14:textId="77777777" w:rsidR="0007254A" w:rsidRPr="00EA6804" w:rsidRDefault="0007254A" w:rsidP="006D7F9E">
            <w:pPr>
              <w:pStyle w:val="TAH"/>
            </w:pPr>
            <w:r w:rsidRPr="00EA6804">
              <w:t>Value/remark</w:t>
            </w:r>
          </w:p>
        </w:tc>
        <w:tc>
          <w:tcPr>
            <w:tcW w:w="1586" w:type="dxa"/>
          </w:tcPr>
          <w:p w14:paraId="7C2C00A0" w14:textId="77777777" w:rsidR="0007254A" w:rsidRPr="00EA6804" w:rsidRDefault="0007254A" w:rsidP="006D7F9E">
            <w:pPr>
              <w:pStyle w:val="TAH"/>
            </w:pPr>
            <w:r w:rsidRPr="00EA6804">
              <w:t>Comment</w:t>
            </w:r>
          </w:p>
        </w:tc>
        <w:tc>
          <w:tcPr>
            <w:tcW w:w="1359" w:type="dxa"/>
          </w:tcPr>
          <w:p w14:paraId="3F20F4A2" w14:textId="77777777" w:rsidR="0007254A" w:rsidRPr="00EA6804" w:rsidRDefault="0007254A" w:rsidP="006D7F9E">
            <w:pPr>
              <w:pStyle w:val="TAH"/>
            </w:pPr>
            <w:r w:rsidRPr="00EA6804">
              <w:t>Condition</w:t>
            </w:r>
          </w:p>
        </w:tc>
      </w:tr>
      <w:tr w:rsidR="0007254A" w:rsidRPr="00EA6804" w14:paraId="522FFBE9" w14:textId="77777777" w:rsidTr="006D7F9E">
        <w:tc>
          <w:tcPr>
            <w:tcW w:w="4535" w:type="dxa"/>
          </w:tcPr>
          <w:p w14:paraId="6B508D01" w14:textId="77777777" w:rsidR="0007254A" w:rsidRPr="00EA6804" w:rsidRDefault="0007254A" w:rsidP="006D7F9E">
            <w:pPr>
              <w:pStyle w:val="TAL"/>
            </w:pPr>
            <w:proofErr w:type="spellStart"/>
            <w:proofErr w:type="gramStart"/>
            <w:r w:rsidRPr="00EA6804">
              <w:t>ServingCellConfigCommon</w:t>
            </w:r>
            <w:proofErr w:type="spellEnd"/>
            <w:r w:rsidRPr="00EA6804">
              <w:t xml:space="preserve"> ::=</w:t>
            </w:r>
            <w:proofErr w:type="gramEnd"/>
            <w:r w:rsidRPr="00EA6804">
              <w:t xml:space="preserve"> SEQUENCE {</w:t>
            </w:r>
          </w:p>
        </w:tc>
        <w:tc>
          <w:tcPr>
            <w:tcW w:w="2267" w:type="dxa"/>
          </w:tcPr>
          <w:p w14:paraId="0C3E59E0" w14:textId="77777777" w:rsidR="0007254A" w:rsidRPr="00EA6804" w:rsidRDefault="0007254A" w:rsidP="006D7F9E">
            <w:pPr>
              <w:pStyle w:val="TAL"/>
            </w:pPr>
          </w:p>
        </w:tc>
        <w:tc>
          <w:tcPr>
            <w:tcW w:w="1586" w:type="dxa"/>
          </w:tcPr>
          <w:p w14:paraId="4F0A9940" w14:textId="77777777" w:rsidR="0007254A" w:rsidRPr="00EA6804" w:rsidRDefault="0007254A" w:rsidP="006D7F9E">
            <w:pPr>
              <w:pStyle w:val="TAL"/>
            </w:pPr>
          </w:p>
        </w:tc>
        <w:tc>
          <w:tcPr>
            <w:tcW w:w="1359" w:type="dxa"/>
          </w:tcPr>
          <w:p w14:paraId="64A612E6" w14:textId="77777777" w:rsidR="0007254A" w:rsidRPr="00EA6804" w:rsidRDefault="0007254A" w:rsidP="006D7F9E">
            <w:pPr>
              <w:pStyle w:val="TAL"/>
            </w:pPr>
          </w:p>
        </w:tc>
      </w:tr>
      <w:tr w:rsidR="0007254A" w:rsidRPr="00EA6804" w14:paraId="19CBAAFB" w14:textId="77777777" w:rsidTr="006D7F9E">
        <w:tc>
          <w:tcPr>
            <w:tcW w:w="4535" w:type="dxa"/>
            <w:tcBorders>
              <w:top w:val="nil"/>
              <w:bottom w:val="nil"/>
            </w:tcBorders>
          </w:tcPr>
          <w:p w14:paraId="15E00B3D" w14:textId="77777777" w:rsidR="0007254A" w:rsidRPr="00EA6804" w:rsidRDefault="0007254A" w:rsidP="006D7F9E">
            <w:pPr>
              <w:pStyle w:val="TAL"/>
            </w:pPr>
            <w:r w:rsidRPr="00EA6804">
              <w:t xml:space="preserve">  ss-PBCH-</w:t>
            </w:r>
            <w:proofErr w:type="spellStart"/>
            <w:r w:rsidRPr="00EA6804">
              <w:t>BlockPower</w:t>
            </w:r>
            <w:proofErr w:type="spellEnd"/>
          </w:p>
        </w:tc>
        <w:tc>
          <w:tcPr>
            <w:tcW w:w="2267" w:type="dxa"/>
          </w:tcPr>
          <w:p w14:paraId="4F1BE4B9" w14:textId="77777777" w:rsidR="0007254A" w:rsidRPr="00EA6804" w:rsidRDefault="0007254A" w:rsidP="006D7F9E">
            <w:pPr>
              <w:pStyle w:val="TAL"/>
            </w:pPr>
            <w:r w:rsidRPr="00EA6804">
              <w:t>1</w:t>
            </w:r>
          </w:p>
        </w:tc>
        <w:tc>
          <w:tcPr>
            <w:tcW w:w="1586" w:type="dxa"/>
          </w:tcPr>
          <w:p w14:paraId="7C226492" w14:textId="77777777" w:rsidR="0007254A" w:rsidRPr="00EA6804" w:rsidRDefault="0007254A" w:rsidP="006D7F9E">
            <w:pPr>
              <w:pStyle w:val="TAL"/>
            </w:pPr>
          </w:p>
        </w:tc>
        <w:tc>
          <w:tcPr>
            <w:tcW w:w="1359" w:type="dxa"/>
          </w:tcPr>
          <w:p w14:paraId="4E792D4C" w14:textId="77777777" w:rsidR="0007254A" w:rsidRPr="00EA6804" w:rsidRDefault="0007254A" w:rsidP="006D7F9E">
            <w:pPr>
              <w:pStyle w:val="TAL"/>
            </w:pPr>
            <w:r w:rsidRPr="00EA6804">
              <w:t>SCS_60kHz</w:t>
            </w:r>
          </w:p>
        </w:tc>
      </w:tr>
      <w:tr w:rsidR="0007254A" w:rsidRPr="00EA6804" w14:paraId="33F60D94" w14:textId="77777777" w:rsidTr="006D7F9E">
        <w:tc>
          <w:tcPr>
            <w:tcW w:w="4535" w:type="dxa"/>
            <w:tcBorders>
              <w:top w:val="nil"/>
              <w:bottom w:val="nil"/>
            </w:tcBorders>
          </w:tcPr>
          <w:p w14:paraId="356B2804" w14:textId="77777777" w:rsidR="0007254A" w:rsidRPr="00EA6804" w:rsidRDefault="0007254A" w:rsidP="006D7F9E">
            <w:pPr>
              <w:pStyle w:val="TAL"/>
            </w:pPr>
          </w:p>
        </w:tc>
        <w:tc>
          <w:tcPr>
            <w:tcW w:w="2267" w:type="dxa"/>
          </w:tcPr>
          <w:p w14:paraId="6AEAEA35" w14:textId="77777777" w:rsidR="0007254A" w:rsidRPr="00EA6804" w:rsidRDefault="0007254A" w:rsidP="006D7F9E">
            <w:pPr>
              <w:pStyle w:val="TAL"/>
            </w:pPr>
            <w:r w:rsidRPr="00EA6804">
              <w:t>4</w:t>
            </w:r>
          </w:p>
        </w:tc>
        <w:tc>
          <w:tcPr>
            <w:tcW w:w="1586" w:type="dxa"/>
          </w:tcPr>
          <w:p w14:paraId="5127DB67" w14:textId="77777777" w:rsidR="0007254A" w:rsidRPr="00EA6804" w:rsidRDefault="0007254A" w:rsidP="006D7F9E">
            <w:pPr>
              <w:pStyle w:val="TAL"/>
            </w:pPr>
          </w:p>
        </w:tc>
        <w:tc>
          <w:tcPr>
            <w:tcW w:w="1359" w:type="dxa"/>
          </w:tcPr>
          <w:p w14:paraId="0118EAD8" w14:textId="77777777" w:rsidR="0007254A" w:rsidRPr="00EA6804" w:rsidRDefault="0007254A" w:rsidP="006D7F9E">
            <w:pPr>
              <w:pStyle w:val="TAL"/>
            </w:pPr>
            <w:r w:rsidRPr="00EA6804">
              <w:t>SCS_120kHz</w:t>
            </w:r>
          </w:p>
        </w:tc>
      </w:tr>
      <w:tr w:rsidR="0007254A" w:rsidRPr="00EA6804" w14:paraId="61554045" w14:textId="77777777" w:rsidTr="006D7F9E">
        <w:tc>
          <w:tcPr>
            <w:tcW w:w="4535" w:type="dxa"/>
            <w:tcBorders>
              <w:bottom w:val="single" w:sz="4" w:space="0" w:color="auto"/>
            </w:tcBorders>
          </w:tcPr>
          <w:p w14:paraId="0173A795" w14:textId="77777777" w:rsidR="0007254A" w:rsidRPr="00EA6804" w:rsidRDefault="0007254A" w:rsidP="006D7F9E">
            <w:pPr>
              <w:pStyle w:val="TAL"/>
            </w:pPr>
            <w:r w:rsidRPr="00EA6804">
              <w:t>}</w:t>
            </w:r>
          </w:p>
        </w:tc>
        <w:tc>
          <w:tcPr>
            <w:tcW w:w="2267" w:type="dxa"/>
          </w:tcPr>
          <w:p w14:paraId="4CF0C2AD" w14:textId="77777777" w:rsidR="0007254A" w:rsidRPr="00EA6804" w:rsidRDefault="0007254A" w:rsidP="006D7F9E">
            <w:pPr>
              <w:pStyle w:val="TAL"/>
            </w:pPr>
          </w:p>
        </w:tc>
        <w:tc>
          <w:tcPr>
            <w:tcW w:w="1586" w:type="dxa"/>
          </w:tcPr>
          <w:p w14:paraId="4B694A3E" w14:textId="77777777" w:rsidR="0007254A" w:rsidRPr="00EA6804" w:rsidRDefault="0007254A" w:rsidP="006D7F9E">
            <w:pPr>
              <w:pStyle w:val="TAL"/>
            </w:pPr>
          </w:p>
        </w:tc>
        <w:tc>
          <w:tcPr>
            <w:tcW w:w="1359" w:type="dxa"/>
          </w:tcPr>
          <w:p w14:paraId="2151FCA0" w14:textId="77777777" w:rsidR="0007254A" w:rsidRPr="00EA6804" w:rsidRDefault="0007254A" w:rsidP="006D7F9E">
            <w:pPr>
              <w:pStyle w:val="TAL"/>
            </w:pPr>
          </w:p>
        </w:tc>
      </w:tr>
    </w:tbl>
    <w:p w14:paraId="1E8F6F1C" w14:textId="77777777" w:rsidR="0007254A" w:rsidRPr="00EA6804" w:rsidRDefault="0007254A" w:rsidP="000725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07254A" w:rsidRPr="00EA6804" w14:paraId="1F402B58" w14:textId="77777777" w:rsidTr="006D7F9E">
        <w:trPr>
          <w:jc w:val="center"/>
        </w:trPr>
        <w:tc>
          <w:tcPr>
            <w:tcW w:w="2802" w:type="dxa"/>
          </w:tcPr>
          <w:p w14:paraId="7FA6490E" w14:textId="77777777" w:rsidR="0007254A" w:rsidRPr="00EA6804" w:rsidRDefault="0007254A" w:rsidP="006D7F9E">
            <w:pPr>
              <w:keepNext/>
              <w:keepLines/>
              <w:jc w:val="center"/>
              <w:rPr>
                <w:rFonts w:ascii="Arial" w:hAnsi="Arial"/>
                <w:b/>
                <w:sz w:val="18"/>
              </w:rPr>
            </w:pPr>
            <w:r w:rsidRPr="00EA6804">
              <w:rPr>
                <w:rFonts w:ascii="Arial" w:hAnsi="Arial"/>
                <w:b/>
                <w:sz w:val="18"/>
              </w:rPr>
              <w:t>Condition</w:t>
            </w:r>
          </w:p>
        </w:tc>
        <w:tc>
          <w:tcPr>
            <w:tcW w:w="4819" w:type="dxa"/>
          </w:tcPr>
          <w:p w14:paraId="294D8DA8" w14:textId="77777777" w:rsidR="0007254A" w:rsidRPr="00EA6804" w:rsidRDefault="0007254A" w:rsidP="006D7F9E">
            <w:pPr>
              <w:keepNext/>
              <w:keepLines/>
              <w:jc w:val="center"/>
              <w:rPr>
                <w:rFonts w:ascii="Arial" w:hAnsi="Arial"/>
                <w:b/>
                <w:sz w:val="18"/>
              </w:rPr>
            </w:pPr>
            <w:r w:rsidRPr="00EA6804">
              <w:rPr>
                <w:rFonts w:ascii="Arial" w:hAnsi="Arial"/>
                <w:b/>
                <w:sz w:val="18"/>
              </w:rPr>
              <w:t>Explanation</w:t>
            </w:r>
          </w:p>
        </w:tc>
      </w:tr>
      <w:tr w:rsidR="0007254A" w:rsidRPr="00EA6804" w14:paraId="3573DB79" w14:textId="77777777" w:rsidTr="006D7F9E">
        <w:trPr>
          <w:jc w:val="center"/>
        </w:trPr>
        <w:tc>
          <w:tcPr>
            <w:tcW w:w="2802" w:type="dxa"/>
          </w:tcPr>
          <w:p w14:paraId="7BCB831E" w14:textId="77777777" w:rsidR="0007254A" w:rsidRPr="00EA6804" w:rsidRDefault="0007254A" w:rsidP="006D7F9E">
            <w:pPr>
              <w:pStyle w:val="TAL"/>
            </w:pPr>
            <w:r w:rsidRPr="00EA6804">
              <w:t>SCS_60kHz</w:t>
            </w:r>
          </w:p>
        </w:tc>
        <w:tc>
          <w:tcPr>
            <w:tcW w:w="4819" w:type="dxa"/>
          </w:tcPr>
          <w:p w14:paraId="4971FFEC" w14:textId="77777777" w:rsidR="0007254A" w:rsidRPr="00EA6804" w:rsidRDefault="0007254A" w:rsidP="006D7F9E">
            <w:pPr>
              <w:pStyle w:val="TAL"/>
            </w:pPr>
            <w:r w:rsidRPr="00EA6804">
              <w:t>SCS=60kHz for SS/PBCH block</w:t>
            </w:r>
          </w:p>
        </w:tc>
      </w:tr>
      <w:tr w:rsidR="0007254A" w:rsidRPr="00EA6804" w14:paraId="16F01AE8" w14:textId="77777777" w:rsidTr="006D7F9E">
        <w:trPr>
          <w:jc w:val="center"/>
        </w:trPr>
        <w:tc>
          <w:tcPr>
            <w:tcW w:w="2802" w:type="dxa"/>
          </w:tcPr>
          <w:p w14:paraId="38B78986" w14:textId="77777777" w:rsidR="0007254A" w:rsidRPr="00EA6804" w:rsidRDefault="0007254A" w:rsidP="006D7F9E">
            <w:pPr>
              <w:pStyle w:val="TAL"/>
            </w:pPr>
            <w:r w:rsidRPr="00EA6804">
              <w:t>SCS_120kHz</w:t>
            </w:r>
          </w:p>
        </w:tc>
        <w:tc>
          <w:tcPr>
            <w:tcW w:w="4819" w:type="dxa"/>
          </w:tcPr>
          <w:p w14:paraId="7423A7FA" w14:textId="77777777" w:rsidR="0007254A" w:rsidRPr="00EA6804" w:rsidRDefault="0007254A" w:rsidP="006D7F9E">
            <w:pPr>
              <w:pStyle w:val="TAL"/>
            </w:pPr>
            <w:r w:rsidRPr="00EA6804">
              <w:t>SCS=120kHz for SS/PBCH block</w:t>
            </w:r>
          </w:p>
        </w:tc>
      </w:tr>
    </w:tbl>
    <w:p w14:paraId="1444FE24" w14:textId="77777777" w:rsidR="0007254A" w:rsidRPr="00EA6804" w:rsidRDefault="0007254A" w:rsidP="0007254A"/>
    <w:p w14:paraId="35D665F9" w14:textId="77777777" w:rsidR="0007254A" w:rsidRPr="00EA6804" w:rsidRDefault="0007254A" w:rsidP="0007254A">
      <w:pPr>
        <w:pStyle w:val="H6"/>
      </w:pPr>
      <w:r w:rsidRPr="00EA6804">
        <w:t>6.3D.3.4.5</w:t>
      </w:r>
      <w:r w:rsidRPr="00EA6804">
        <w:tab/>
        <w:t>Test requirement</w:t>
      </w:r>
    </w:p>
    <w:p w14:paraId="7D12D273" w14:textId="77777777" w:rsidR="0007254A" w:rsidRPr="00EA6804" w:rsidRDefault="0007254A" w:rsidP="0007254A">
      <w:r w:rsidRPr="00EA6804">
        <w:t>The ON/OFF power of SRS time mask for UL MIMO shall not exceed the values specified in Table 6.3D.3.4.5-1 to Table 6.3D.3.4.5-4.</w:t>
      </w:r>
    </w:p>
    <w:p w14:paraId="5620938A" w14:textId="77777777" w:rsidR="0007254A" w:rsidRPr="00EA6804" w:rsidRDefault="0007254A" w:rsidP="0007254A">
      <w:pPr>
        <w:pStyle w:val="TH"/>
      </w:pPr>
      <w:r w:rsidRPr="00EA6804">
        <w:t>Table 6.3D.3.4.5-1: Test requirement of OFF power of SRS time mask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07254A" w:rsidRPr="00EA6804" w14:paraId="7451A633" w14:textId="77777777" w:rsidTr="006D7F9E">
        <w:trPr>
          <w:jc w:val="center"/>
        </w:trPr>
        <w:tc>
          <w:tcPr>
            <w:tcW w:w="1870" w:type="dxa"/>
            <w:vMerge w:val="restart"/>
            <w:shd w:val="clear" w:color="auto" w:fill="auto"/>
          </w:tcPr>
          <w:p w14:paraId="3AC90873" w14:textId="77777777" w:rsidR="0007254A" w:rsidRPr="00EA6804" w:rsidRDefault="0007254A" w:rsidP="006D7F9E">
            <w:pPr>
              <w:rPr>
                <w:rFonts w:ascii="Arial" w:eastAsia="Malgun Gothic" w:hAnsi="Arial" w:cs="Arial"/>
                <w:sz w:val="18"/>
                <w:szCs w:val="18"/>
              </w:rPr>
            </w:pPr>
          </w:p>
        </w:tc>
        <w:tc>
          <w:tcPr>
            <w:tcW w:w="7480" w:type="dxa"/>
            <w:gridSpan w:val="4"/>
            <w:shd w:val="clear" w:color="auto" w:fill="auto"/>
          </w:tcPr>
          <w:p w14:paraId="4D55EC28" w14:textId="77777777" w:rsidR="0007254A" w:rsidRPr="00EA6804" w:rsidRDefault="0007254A" w:rsidP="006D7F9E">
            <w:pPr>
              <w:jc w:val="center"/>
              <w:rPr>
                <w:rFonts w:ascii="Arial" w:eastAsia="Malgun Gothic" w:hAnsi="Arial" w:cs="Arial"/>
                <w:b/>
                <w:sz w:val="18"/>
                <w:szCs w:val="18"/>
              </w:rPr>
            </w:pPr>
            <w:r w:rsidRPr="00EA6804">
              <w:rPr>
                <w:rFonts w:ascii="Arial" w:eastAsia="Malgun Gothic" w:hAnsi="Arial" w:cs="Arial"/>
                <w:b/>
                <w:sz w:val="18"/>
                <w:szCs w:val="18"/>
              </w:rPr>
              <w:t>Channel bandwidth/Opera Output Power [dBm] / measurement bandwidth</w:t>
            </w:r>
          </w:p>
        </w:tc>
      </w:tr>
      <w:tr w:rsidR="0007254A" w:rsidRPr="00EA6804" w14:paraId="3B387F7E" w14:textId="77777777" w:rsidTr="006D7F9E">
        <w:trPr>
          <w:jc w:val="center"/>
        </w:trPr>
        <w:tc>
          <w:tcPr>
            <w:tcW w:w="1870" w:type="dxa"/>
            <w:vMerge/>
            <w:shd w:val="clear" w:color="auto" w:fill="auto"/>
          </w:tcPr>
          <w:p w14:paraId="7B61F367" w14:textId="77777777" w:rsidR="0007254A" w:rsidRPr="00EA6804" w:rsidRDefault="0007254A" w:rsidP="006D7F9E">
            <w:pPr>
              <w:rPr>
                <w:rFonts w:ascii="Arial" w:eastAsia="Malgun Gothic" w:hAnsi="Arial" w:cs="Arial"/>
                <w:sz w:val="18"/>
                <w:szCs w:val="18"/>
              </w:rPr>
            </w:pPr>
          </w:p>
        </w:tc>
        <w:tc>
          <w:tcPr>
            <w:tcW w:w="1870" w:type="dxa"/>
            <w:shd w:val="clear" w:color="auto" w:fill="auto"/>
          </w:tcPr>
          <w:p w14:paraId="77C3A070"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50</w:t>
            </w:r>
          </w:p>
          <w:p w14:paraId="26EEE9CA"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368BC306"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100</w:t>
            </w:r>
          </w:p>
          <w:p w14:paraId="2AC59273"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78901460"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200</w:t>
            </w:r>
          </w:p>
          <w:p w14:paraId="4A6A9578"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75F4FA53"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400</w:t>
            </w:r>
          </w:p>
          <w:p w14:paraId="52344B45"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MHz</w:t>
            </w:r>
          </w:p>
        </w:tc>
      </w:tr>
      <w:tr w:rsidR="0007254A" w:rsidRPr="00EA6804" w14:paraId="421D0B5B" w14:textId="77777777" w:rsidTr="006D7F9E">
        <w:trPr>
          <w:jc w:val="center"/>
        </w:trPr>
        <w:tc>
          <w:tcPr>
            <w:tcW w:w="1870" w:type="dxa"/>
            <w:shd w:val="clear" w:color="auto" w:fill="auto"/>
          </w:tcPr>
          <w:p w14:paraId="017FCE0F"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Transmit OFF</w:t>
            </w:r>
          </w:p>
          <w:p w14:paraId="1F10BB4A"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lastRenderedPageBreak/>
              <w:t>power</w:t>
            </w:r>
          </w:p>
        </w:tc>
        <w:tc>
          <w:tcPr>
            <w:tcW w:w="7480" w:type="dxa"/>
            <w:gridSpan w:val="4"/>
            <w:shd w:val="clear" w:color="auto" w:fill="auto"/>
          </w:tcPr>
          <w:p w14:paraId="5FEDD54E"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lastRenderedPageBreak/>
              <w:t xml:space="preserve">≤ </w:t>
            </w:r>
            <w:r w:rsidRPr="00EA6804">
              <w:rPr>
                <w:rFonts w:ascii="Arial" w:eastAsia="SimSun" w:hAnsi="Arial" w:cs="Arial"/>
                <w:sz w:val="18"/>
                <w:szCs w:val="18"/>
              </w:rPr>
              <w:t>-30+TT+R dBm</w:t>
            </w:r>
          </w:p>
        </w:tc>
      </w:tr>
      <w:tr w:rsidR="0007254A" w:rsidRPr="00EA6804" w14:paraId="3F31CD87" w14:textId="77777777" w:rsidTr="006D7F9E">
        <w:trPr>
          <w:jc w:val="center"/>
        </w:trPr>
        <w:tc>
          <w:tcPr>
            <w:tcW w:w="1870" w:type="dxa"/>
            <w:shd w:val="clear" w:color="auto" w:fill="auto"/>
          </w:tcPr>
          <w:p w14:paraId="6F498782"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Transmission OFF measurement bandwidth</w:t>
            </w:r>
          </w:p>
        </w:tc>
        <w:tc>
          <w:tcPr>
            <w:tcW w:w="1870" w:type="dxa"/>
            <w:shd w:val="clear" w:color="auto" w:fill="auto"/>
          </w:tcPr>
          <w:p w14:paraId="72E0842E"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47.58 MHz</w:t>
            </w:r>
          </w:p>
        </w:tc>
        <w:tc>
          <w:tcPr>
            <w:tcW w:w="1870" w:type="dxa"/>
            <w:shd w:val="clear" w:color="auto" w:fill="auto"/>
          </w:tcPr>
          <w:p w14:paraId="2A3BBF97"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95.16 MHz</w:t>
            </w:r>
          </w:p>
        </w:tc>
        <w:tc>
          <w:tcPr>
            <w:tcW w:w="1870" w:type="dxa"/>
            <w:shd w:val="clear" w:color="auto" w:fill="auto"/>
          </w:tcPr>
          <w:p w14:paraId="5131C677"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190.20 MHz</w:t>
            </w:r>
          </w:p>
        </w:tc>
        <w:tc>
          <w:tcPr>
            <w:tcW w:w="1870" w:type="dxa"/>
            <w:shd w:val="clear" w:color="auto" w:fill="auto"/>
          </w:tcPr>
          <w:p w14:paraId="7D97AF6C" w14:textId="77777777" w:rsidR="0007254A" w:rsidRPr="00EA6804" w:rsidRDefault="0007254A" w:rsidP="006D7F9E">
            <w:pPr>
              <w:jc w:val="center"/>
              <w:rPr>
                <w:rFonts w:ascii="Arial" w:eastAsia="Malgun Gothic" w:hAnsi="Arial" w:cs="Arial"/>
                <w:sz w:val="18"/>
                <w:szCs w:val="18"/>
              </w:rPr>
            </w:pPr>
            <w:r w:rsidRPr="00EA6804">
              <w:rPr>
                <w:rFonts w:ascii="Arial" w:eastAsia="Malgun Gothic" w:hAnsi="Arial" w:cs="Arial"/>
                <w:sz w:val="18"/>
                <w:szCs w:val="18"/>
              </w:rPr>
              <w:t>380.28 MHz</w:t>
            </w:r>
          </w:p>
        </w:tc>
      </w:tr>
      <w:tr w:rsidR="0007254A" w:rsidRPr="00EA6804" w14:paraId="4AC24FD6" w14:textId="77777777" w:rsidTr="006D7F9E">
        <w:trPr>
          <w:jc w:val="center"/>
        </w:trPr>
        <w:tc>
          <w:tcPr>
            <w:tcW w:w="9350" w:type="dxa"/>
            <w:gridSpan w:val="5"/>
            <w:shd w:val="clear" w:color="auto" w:fill="auto"/>
          </w:tcPr>
          <w:p w14:paraId="74A6814B" w14:textId="77777777" w:rsidR="0007254A" w:rsidRPr="00EA6804" w:rsidRDefault="0007254A" w:rsidP="006D7F9E">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14:paraId="32BAFE80" w14:textId="77777777" w:rsidR="0007254A" w:rsidRPr="00EA6804" w:rsidRDefault="0007254A" w:rsidP="006D7F9E">
            <w:pPr>
              <w:pStyle w:val="TAN"/>
              <w:rPr>
                <w:rFonts w:eastAsia="Malgun Gothic"/>
              </w:rPr>
            </w:pPr>
            <w:r w:rsidRPr="00EA6804">
              <w:t>Note 2:</w:t>
            </w:r>
            <w:r w:rsidRPr="00EA6804">
              <w:tab/>
              <w:t>Relaxation R is specified in Table 6.3D.3.4.5-3.</w:t>
            </w:r>
          </w:p>
        </w:tc>
      </w:tr>
    </w:tbl>
    <w:p w14:paraId="1B7DAEB1" w14:textId="77777777" w:rsidR="0007254A" w:rsidRPr="00EA6804" w:rsidRDefault="0007254A" w:rsidP="0007254A"/>
    <w:p w14:paraId="3FA38FFF" w14:textId="77777777" w:rsidR="0007254A" w:rsidRPr="00EA6804" w:rsidRDefault="0007254A" w:rsidP="0007254A">
      <w:pPr>
        <w:pStyle w:val="TH"/>
      </w:pPr>
      <w:r w:rsidRPr="00EA6804">
        <w:t>Table 6.3D.3.4.5-2: Test requirement of ON power of SRS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1186"/>
        <w:gridCol w:w="1260"/>
        <w:gridCol w:w="1260"/>
        <w:gridCol w:w="1468"/>
      </w:tblGrid>
      <w:tr w:rsidR="0007254A" w:rsidRPr="00EA6804" w14:paraId="7D456D5E" w14:textId="77777777" w:rsidTr="006D7F9E">
        <w:trPr>
          <w:jc w:val="center"/>
        </w:trPr>
        <w:tc>
          <w:tcPr>
            <w:tcW w:w="1634" w:type="dxa"/>
            <w:tcBorders>
              <w:bottom w:val="nil"/>
            </w:tcBorders>
            <w:shd w:val="clear" w:color="auto" w:fill="auto"/>
          </w:tcPr>
          <w:p w14:paraId="00D7FF5C" w14:textId="77777777" w:rsidR="0007254A" w:rsidRPr="00EA6804" w:rsidRDefault="0007254A" w:rsidP="006D7F9E">
            <w:pPr>
              <w:pStyle w:val="TAH"/>
            </w:pPr>
          </w:p>
        </w:tc>
        <w:tc>
          <w:tcPr>
            <w:tcW w:w="709" w:type="dxa"/>
            <w:tcBorders>
              <w:bottom w:val="nil"/>
            </w:tcBorders>
            <w:shd w:val="clear" w:color="auto" w:fill="auto"/>
          </w:tcPr>
          <w:p w14:paraId="796C181A" w14:textId="77777777" w:rsidR="0007254A" w:rsidRPr="00EA6804" w:rsidRDefault="0007254A" w:rsidP="006D7F9E">
            <w:pPr>
              <w:pStyle w:val="TAH"/>
            </w:pPr>
            <w:r w:rsidRPr="00EA6804">
              <w:t xml:space="preserve">SCS </w:t>
            </w:r>
          </w:p>
        </w:tc>
        <w:tc>
          <w:tcPr>
            <w:tcW w:w="5174" w:type="dxa"/>
            <w:gridSpan w:val="4"/>
            <w:shd w:val="clear" w:color="auto" w:fill="auto"/>
            <w:vAlign w:val="center"/>
          </w:tcPr>
          <w:p w14:paraId="42E599AE" w14:textId="77777777" w:rsidR="0007254A" w:rsidRPr="00EA6804" w:rsidRDefault="0007254A" w:rsidP="006D7F9E">
            <w:pPr>
              <w:pStyle w:val="TAH"/>
            </w:pPr>
            <w:r w:rsidRPr="00EA6804">
              <w:t>Channel bandwidth / measurement bandwidth</w:t>
            </w:r>
          </w:p>
        </w:tc>
      </w:tr>
      <w:tr w:rsidR="0007254A" w:rsidRPr="00EA6804" w14:paraId="59CCC9E0" w14:textId="77777777" w:rsidTr="006D7F9E">
        <w:trPr>
          <w:jc w:val="center"/>
        </w:trPr>
        <w:tc>
          <w:tcPr>
            <w:tcW w:w="1634" w:type="dxa"/>
            <w:tcBorders>
              <w:top w:val="nil"/>
              <w:bottom w:val="single" w:sz="4" w:space="0" w:color="auto"/>
            </w:tcBorders>
            <w:shd w:val="clear" w:color="auto" w:fill="auto"/>
          </w:tcPr>
          <w:p w14:paraId="6B81A216" w14:textId="77777777" w:rsidR="0007254A" w:rsidRPr="00EA6804" w:rsidRDefault="0007254A" w:rsidP="006D7F9E">
            <w:pPr>
              <w:pStyle w:val="TAH"/>
            </w:pPr>
          </w:p>
        </w:tc>
        <w:tc>
          <w:tcPr>
            <w:tcW w:w="709" w:type="dxa"/>
            <w:tcBorders>
              <w:top w:val="nil"/>
            </w:tcBorders>
            <w:shd w:val="clear" w:color="auto" w:fill="auto"/>
          </w:tcPr>
          <w:p w14:paraId="67341868" w14:textId="77777777" w:rsidR="0007254A" w:rsidRPr="00EA6804" w:rsidRDefault="0007254A" w:rsidP="006D7F9E">
            <w:pPr>
              <w:pStyle w:val="TAH"/>
            </w:pPr>
            <w:r w:rsidRPr="00EA6804">
              <w:t>[kHz]</w:t>
            </w:r>
          </w:p>
        </w:tc>
        <w:tc>
          <w:tcPr>
            <w:tcW w:w="1186" w:type="dxa"/>
            <w:shd w:val="clear" w:color="auto" w:fill="auto"/>
            <w:vAlign w:val="center"/>
          </w:tcPr>
          <w:p w14:paraId="549935B5" w14:textId="77777777" w:rsidR="0007254A" w:rsidRPr="00EA6804" w:rsidRDefault="0007254A" w:rsidP="006D7F9E">
            <w:pPr>
              <w:pStyle w:val="TAH"/>
            </w:pPr>
            <w:r w:rsidRPr="00EA6804">
              <w:t>50 MHz</w:t>
            </w:r>
          </w:p>
        </w:tc>
        <w:tc>
          <w:tcPr>
            <w:tcW w:w="1260" w:type="dxa"/>
            <w:shd w:val="clear" w:color="auto" w:fill="auto"/>
            <w:vAlign w:val="center"/>
          </w:tcPr>
          <w:p w14:paraId="14AE3820" w14:textId="77777777" w:rsidR="0007254A" w:rsidRPr="00EA6804" w:rsidRDefault="0007254A" w:rsidP="006D7F9E">
            <w:pPr>
              <w:pStyle w:val="TAH"/>
            </w:pPr>
            <w:r w:rsidRPr="00EA6804">
              <w:t>100 MHz</w:t>
            </w:r>
          </w:p>
        </w:tc>
        <w:tc>
          <w:tcPr>
            <w:tcW w:w="1260" w:type="dxa"/>
            <w:shd w:val="clear" w:color="auto" w:fill="auto"/>
            <w:vAlign w:val="center"/>
          </w:tcPr>
          <w:p w14:paraId="7AABCF28" w14:textId="77777777" w:rsidR="0007254A" w:rsidRPr="00EA6804" w:rsidRDefault="0007254A" w:rsidP="006D7F9E">
            <w:pPr>
              <w:pStyle w:val="TAH"/>
            </w:pPr>
            <w:r w:rsidRPr="00EA6804">
              <w:t>200 MHz</w:t>
            </w:r>
          </w:p>
        </w:tc>
        <w:tc>
          <w:tcPr>
            <w:tcW w:w="1468" w:type="dxa"/>
            <w:shd w:val="clear" w:color="auto" w:fill="auto"/>
            <w:vAlign w:val="center"/>
          </w:tcPr>
          <w:p w14:paraId="2C371FD4" w14:textId="77777777" w:rsidR="0007254A" w:rsidRPr="00EA6804" w:rsidRDefault="0007254A" w:rsidP="006D7F9E">
            <w:pPr>
              <w:pStyle w:val="TAH"/>
            </w:pPr>
            <w:r w:rsidRPr="00EA6804">
              <w:t>400 MHz</w:t>
            </w:r>
          </w:p>
        </w:tc>
      </w:tr>
      <w:tr w:rsidR="0007254A" w:rsidRPr="00EA6804" w14:paraId="0C9F8BDF" w14:textId="77777777" w:rsidTr="006D7F9E">
        <w:trPr>
          <w:jc w:val="center"/>
        </w:trPr>
        <w:tc>
          <w:tcPr>
            <w:tcW w:w="1634" w:type="dxa"/>
            <w:tcBorders>
              <w:bottom w:val="nil"/>
            </w:tcBorders>
            <w:shd w:val="clear" w:color="auto" w:fill="auto"/>
          </w:tcPr>
          <w:p w14:paraId="2069899E" w14:textId="77777777" w:rsidR="0007254A" w:rsidRPr="00EA6804" w:rsidRDefault="0007254A" w:rsidP="006D7F9E">
            <w:pPr>
              <w:pStyle w:val="TAC"/>
            </w:pPr>
            <w:r w:rsidRPr="00EA6804">
              <w:t xml:space="preserve">Expected Transmission ON </w:t>
            </w:r>
          </w:p>
        </w:tc>
        <w:tc>
          <w:tcPr>
            <w:tcW w:w="709" w:type="dxa"/>
            <w:shd w:val="clear" w:color="auto" w:fill="auto"/>
            <w:vAlign w:val="center"/>
          </w:tcPr>
          <w:p w14:paraId="0BD133D0" w14:textId="77777777" w:rsidR="0007254A" w:rsidRPr="00EA6804" w:rsidRDefault="0007254A" w:rsidP="006D7F9E">
            <w:pPr>
              <w:pStyle w:val="TAC"/>
            </w:pPr>
            <w:r w:rsidRPr="00EA6804">
              <w:t>60</w:t>
            </w:r>
          </w:p>
        </w:tc>
        <w:tc>
          <w:tcPr>
            <w:tcW w:w="1186" w:type="dxa"/>
            <w:shd w:val="clear" w:color="auto" w:fill="auto"/>
            <w:vAlign w:val="center"/>
          </w:tcPr>
          <w:p w14:paraId="73BD7BFD" w14:textId="77777777" w:rsidR="0007254A" w:rsidRPr="00EA6804" w:rsidRDefault="0007254A" w:rsidP="006D7F9E">
            <w:pPr>
              <w:pStyle w:val="TAC"/>
            </w:pPr>
            <w:r w:rsidRPr="00EA6804">
              <w:t>8.1 dBm</w:t>
            </w:r>
          </w:p>
        </w:tc>
        <w:tc>
          <w:tcPr>
            <w:tcW w:w="1260" w:type="dxa"/>
            <w:shd w:val="clear" w:color="auto" w:fill="auto"/>
            <w:vAlign w:val="center"/>
          </w:tcPr>
          <w:p w14:paraId="474A9969" w14:textId="77777777" w:rsidR="0007254A" w:rsidRPr="00EA6804" w:rsidRDefault="0007254A" w:rsidP="006D7F9E">
            <w:pPr>
              <w:pStyle w:val="TAC"/>
            </w:pPr>
            <w:r w:rsidRPr="00EA6804">
              <w:t>7.1 dBm</w:t>
            </w:r>
          </w:p>
        </w:tc>
        <w:tc>
          <w:tcPr>
            <w:tcW w:w="1260" w:type="dxa"/>
            <w:shd w:val="clear" w:color="auto" w:fill="auto"/>
            <w:vAlign w:val="center"/>
          </w:tcPr>
          <w:p w14:paraId="13EC3EC5" w14:textId="77777777" w:rsidR="0007254A" w:rsidRPr="00EA6804" w:rsidRDefault="0007254A" w:rsidP="006D7F9E">
            <w:pPr>
              <w:pStyle w:val="TAC"/>
            </w:pPr>
            <w:r w:rsidRPr="00EA6804">
              <w:t>8.1 dBm</w:t>
            </w:r>
          </w:p>
        </w:tc>
        <w:tc>
          <w:tcPr>
            <w:tcW w:w="1468" w:type="dxa"/>
            <w:shd w:val="clear" w:color="auto" w:fill="auto"/>
            <w:vAlign w:val="center"/>
          </w:tcPr>
          <w:p w14:paraId="6930B513" w14:textId="77777777" w:rsidR="0007254A" w:rsidRPr="00EA6804" w:rsidRDefault="0007254A" w:rsidP="006D7F9E">
            <w:pPr>
              <w:pStyle w:val="TAC"/>
            </w:pPr>
            <w:r w:rsidRPr="00EA6804">
              <w:t>N/A</w:t>
            </w:r>
          </w:p>
        </w:tc>
      </w:tr>
      <w:tr w:rsidR="0007254A" w:rsidRPr="00EA6804" w14:paraId="4E73CF3B" w14:textId="77777777" w:rsidTr="006D7F9E">
        <w:trPr>
          <w:jc w:val="center"/>
        </w:trPr>
        <w:tc>
          <w:tcPr>
            <w:tcW w:w="1634" w:type="dxa"/>
            <w:tcBorders>
              <w:top w:val="nil"/>
            </w:tcBorders>
            <w:shd w:val="clear" w:color="auto" w:fill="auto"/>
          </w:tcPr>
          <w:p w14:paraId="5FC5A80D" w14:textId="77777777" w:rsidR="0007254A" w:rsidRPr="00EA6804" w:rsidRDefault="0007254A" w:rsidP="006D7F9E">
            <w:pPr>
              <w:pStyle w:val="TAC"/>
            </w:pPr>
            <w:r w:rsidRPr="00EA6804">
              <w:t>power for DFT-s-OFDM</w:t>
            </w:r>
          </w:p>
        </w:tc>
        <w:tc>
          <w:tcPr>
            <w:tcW w:w="709" w:type="dxa"/>
            <w:shd w:val="clear" w:color="auto" w:fill="auto"/>
            <w:vAlign w:val="center"/>
          </w:tcPr>
          <w:p w14:paraId="3CCCE3D9" w14:textId="77777777" w:rsidR="0007254A" w:rsidRPr="00EA6804" w:rsidRDefault="0007254A" w:rsidP="006D7F9E">
            <w:pPr>
              <w:pStyle w:val="TAC"/>
            </w:pPr>
            <w:r w:rsidRPr="00EA6804">
              <w:t>120</w:t>
            </w:r>
          </w:p>
        </w:tc>
        <w:tc>
          <w:tcPr>
            <w:tcW w:w="1186" w:type="dxa"/>
            <w:shd w:val="clear" w:color="auto" w:fill="auto"/>
            <w:vAlign w:val="center"/>
          </w:tcPr>
          <w:p w14:paraId="1B4DCF9B" w14:textId="77777777" w:rsidR="0007254A" w:rsidRPr="00EA6804" w:rsidRDefault="0007254A" w:rsidP="006D7F9E">
            <w:pPr>
              <w:pStyle w:val="TAC"/>
            </w:pPr>
            <w:r w:rsidRPr="00EA6804">
              <w:t>8.1 dBm</w:t>
            </w:r>
          </w:p>
        </w:tc>
        <w:tc>
          <w:tcPr>
            <w:tcW w:w="1260" w:type="dxa"/>
            <w:shd w:val="clear" w:color="auto" w:fill="auto"/>
            <w:vAlign w:val="center"/>
          </w:tcPr>
          <w:p w14:paraId="132223A2" w14:textId="77777777" w:rsidR="0007254A" w:rsidRPr="00EA6804" w:rsidRDefault="0007254A" w:rsidP="006D7F9E">
            <w:pPr>
              <w:pStyle w:val="TAC"/>
            </w:pPr>
            <w:r w:rsidRPr="00EA6804">
              <w:t>7.1 dBm</w:t>
            </w:r>
          </w:p>
        </w:tc>
        <w:tc>
          <w:tcPr>
            <w:tcW w:w="1260" w:type="dxa"/>
            <w:shd w:val="clear" w:color="auto" w:fill="auto"/>
            <w:vAlign w:val="center"/>
          </w:tcPr>
          <w:p w14:paraId="1FBDCBC7" w14:textId="77777777" w:rsidR="0007254A" w:rsidRPr="00EA6804" w:rsidRDefault="0007254A" w:rsidP="006D7F9E">
            <w:pPr>
              <w:pStyle w:val="TAC"/>
            </w:pPr>
            <w:r w:rsidRPr="00EA6804">
              <w:t>8.1 dBm</w:t>
            </w:r>
          </w:p>
        </w:tc>
        <w:tc>
          <w:tcPr>
            <w:tcW w:w="1468" w:type="dxa"/>
            <w:shd w:val="clear" w:color="auto" w:fill="auto"/>
            <w:vAlign w:val="center"/>
          </w:tcPr>
          <w:p w14:paraId="4F3F6789" w14:textId="77777777" w:rsidR="0007254A" w:rsidRPr="00EA6804" w:rsidRDefault="0007254A" w:rsidP="006D7F9E">
            <w:pPr>
              <w:pStyle w:val="TAC"/>
            </w:pPr>
            <w:r w:rsidRPr="00EA6804">
              <w:t>7.1 dBm</w:t>
            </w:r>
          </w:p>
        </w:tc>
      </w:tr>
      <w:tr w:rsidR="0007254A" w:rsidRPr="00EA6804" w14:paraId="2DAE8FF9" w14:textId="77777777" w:rsidTr="006D7F9E">
        <w:trPr>
          <w:jc w:val="center"/>
        </w:trPr>
        <w:tc>
          <w:tcPr>
            <w:tcW w:w="2343" w:type="dxa"/>
            <w:gridSpan w:val="2"/>
            <w:shd w:val="clear" w:color="auto" w:fill="auto"/>
            <w:vAlign w:val="center"/>
          </w:tcPr>
          <w:p w14:paraId="4BE1E9D1" w14:textId="77777777" w:rsidR="0007254A" w:rsidRPr="00EA6804" w:rsidRDefault="0007254A" w:rsidP="006D7F9E">
            <w:pPr>
              <w:pStyle w:val="TAC"/>
            </w:pPr>
            <w:r w:rsidRPr="00EA6804">
              <w:t xml:space="preserve">ON </w:t>
            </w:r>
          </w:p>
          <w:p w14:paraId="34D3D988" w14:textId="77777777" w:rsidR="0007254A" w:rsidRPr="00EA6804" w:rsidRDefault="0007254A" w:rsidP="006D7F9E">
            <w:pPr>
              <w:pStyle w:val="TAC"/>
              <w:rPr>
                <w:lang w:eastAsia="zh-CN"/>
              </w:rPr>
            </w:pPr>
            <w:r w:rsidRPr="00EA6804">
              <w:t>Power tolerance</w:t>
            </w:r>
          </w:p>
        </w:tc>
        <w:tc>
          <w:tcPr>
            <w:tcW w:w="5174" w:type="dxa"/>
            <w:gridSpan w:val="4"/>
            <w:shd w:val="clear" w:color="auto" w:fill="auto"/>
          </w:tcPr>
          <w:p w14:paraId="3E4D11BF" w14:textId="77777777" w:rsidR="0007254A" w:rsidRPr="00EA6804" w:rsidRDefault="0007254A" w:rsidP="006D7F9E">
            <w:pPr>
              <w:pStyle w:val="TAC"/>
              <w:rPr>
                <w:lang w:eastAsia="zh-CN"/>
              </w:rPr>
            </w:pPr>
            <w:r w:rsidRPr="00EA6804">
              <w:t>± (14+TT) dB</w:t>
            </w:r>
          </w:p>
        </w:tc>
      </w:tr>
      <w:tr w:rsidR="0007254A" w:rsidRPr="00EA6804" w14:paraId="12B8BE84" w14:textId="77777777" w:rsidTr="006D7F9E">
        <w:trPr>
          <w:jc w:val="center"/>
        </w:trPr>
        <w:tc>
          <w:tcPr>
            <w:tcW w:w="7517" w:type="dxa"/>
            <w:gridSpan w:val="6"/>
            <w:shd w:val="clear" w:color="auto" w:fill="auto"/>
            <w:vAlign w:val="center"/>
          </w:tcPr>
          <w:p w14:paraId="1CD61728" w14:textId="77777777" w:rsidR="0007254A" w:rsidRPr="00EA6804" w:rsidRDefault="0007254A" w:rsidP="006D7F9E">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p w14:paraId="5C4308E2" w14:textId="77777777" w:rsidR="0007254A" w:rsidRPr="00EA6804" w:rsidRDefault="0007254A" w:rsidP="006D7F9E">
            <w:pPr>
              <w:pStyle w:val="TAN"/>
            </w:pPr>
            <w:r w:rsidRPr="00EA6804">
              <w:t>Note 2:</w:t>
            </w:r>
            <w:r w:rsidRPr="00EA6804">
              <w:tab/>
              <w:t>TT for each frequency and channel bandwidth is specified in Table 6.3D.3.4.5-3.</w:t>
            </w:r>
          </w:p>
        </w:tc>
      </w:tr>
    </w:tbl>
    <w:p w14:paraId="54717D75" w14:textId="77777777" w:rsidR="0007254A" w:rsidRPr="00EA6804" w:rsidRDefault="0007254A" w:rsidP="0007254A"/>
    <w:p w14:paraId="20E6D17D" w14:textId="77777777" w:rsidR="0007254A" w:rsidRPr="00EA6804" w:rsidRDefault="0007254A" w:rsidP="0007254A">
      <w:pPr>
        <w:pStyle w:val="TH"/>
      </w:pPr>
      <w:r w:rsidRPr="00EA6804">
        <w:t>Table 6.3D.3.4.5-3: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07254A" w:rsidRPr="00EA6804" w14:paraId="18F1F082" w14:textId="77777777" w:rsidTr="006D7F9E">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1FF7609" w14:textId="77777777" w:rsidR="0007254A" w:rsidRPr="00EA6804" w:rsidRDefault="0007254A" w:rsidP="006D7F9E">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0601800" w14:textId="77777777" w:rsidR="0007254A" w:rsidRPr="00EA6804" w:rsidRDefault="0007254A" w:rsidP="006D7F9E">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1185A4F3" w14:textId="77777777" w:rsidR="0007254A" w:rsidRPr="00EA6804" w:rsidRDefault="0007254A" w:rsidP="006D7F9E">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4F15B5CC" w14:textId="77777777" w:rsidR="0007254A" w:rsidRPr="00EA6804" w:rsidRDefault="0007254A" w:rsidP="006D7F9E">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0EEC43CE" w14:textId="77777777" w:rsidR="0007254A" w:rsidRPr="00EA6804" w:rsidRDefault="0007254A" w:rsidP="006D7F9E">
            <w:pPr>
              <w:pStyle w:val="TAH"/>
            </w:pPr>
            <w:r w:rsidRPr="00EA6804">
              <w:t>400 MHz</w:t>
            </w:r>
          </w:p>
        </w:tc>
      </w:tr>
      <w:tr w:rsidR="0007254A" w:rsidRPr="00EA6804" w14:paraId="4ACE582F" w14:textId="77777777" w:rsidTr="006D7F9E">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14A46752" w14:textId="77777777" w:rsidR="0007254A" w:rsidRPr="00EA6804" w:rsidRDefault="0007254A" w:rsidP="006D7F9E">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21C8232" w14:textId="77777777" w:rsidR="0007254A" w:rsidRPr="00EA6804" w:rsidRDefault="0007254A" w:rsidP="006D7F9E">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1ABB5DA1" w14:textId="77777777" w:rsidR="0007254A" w:rsidRPr="00EA6804" w:rsidRDefault="0007254A" w:rsidP="006D7F9E">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2103BC70" w14:textId="77777777" w:rsidR="0007254A" w:rsidRPr="00EA6804" w:rsidRDefault="0007254A" w:rsidP="006D7F9E">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2760E217" w14:textId="77777777" w:rsidR="0007254A" w:rsidRPr="00EA6804" w:rsidRDefault="0007254A" w:rsidP="006D7F9E">
            <w:pPr>
              <w:pStyle w:val="TAC"/>
            </w:pPr>
            <w:r w:rsidRPr="00EA6804">
              <w:t>[</w:t>
            </w:r>
            <w:r w:rsidRPr="00EA6804">
              <w:rPr>
                <w:rFonts w:eastAsia="SimSun"/>
              </w:rPr>
              <w:t>28.4] dB</w:t>
            </w:r>
          </w:p>
        </w:tc>
      </w:tr>
      <w:tr w:rsidR="0007254A" w:rsidRPr="00EA6804" w14:paraId="34D54652" w14:textId="77777777" w:rsidTr="006D7F9E">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6919D605" w14:textId="77777777" w:rsidR="0007254A" w:rsidRPr="00EA6804" w:rsidRDefault="0007254A" w:rsidP="006D7F9E">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F345A94" w14:textId="77777777" w:rsidR="0007254A" w:rsidRPr="00EA6804" w:rsidRDefault="0007254A" w:rsidP="006D7F9E">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3683B4A9" w14:textId="77777777" w:rsidR="0007254A" w:rsidRPr="00EA6804" w:rsidRDefault="0007254A" w:rsidP="006D7F9E">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75B68983" w14:textId="77777777" w:rsidR="0007254A" w:rsidRPr="00EA6804" w:rsidRDefault="0007254A" w:rsidP="006D7F9E">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76C669C9" w14:textId="77777777" w:rsidR="0007254A" w:rsidRPr="00EA6804" w:rsidRDefault="0007254A" w:rsidP="006D7F9E">
            <w:pPr>
              <w:pStyle w:val="TAC"/>
            </w:pPr>
            <w:r w:rsidRPr="00EA6804">
              <w:t>[</w:t>
            </w:r>
            <w:r w:rsidRPr="00EA6804">
              <w:rPr>
                <w:rFonts w:eastAsia="SimSun"/>
              </w:rPr>
              <w:t>30.5] dB</w:t>
            </w:r>
          </w:p>
        </w:tc>
      </w:tr>
    </w:tbl>
    <w:p w14:paraId="74F78CD4" w14:textId="77777777" w:rsidR="0007254A" w:rsidRPr="00EA6804" w:rsidRDefault="0007254A" w:rsidP="0007254A"/>
    <w:p w14:paraId="57E2A770" w14:textId="77777777" w:rsidR="0007254A" w:rsidRPr="00EA6804" w:rsidRDefault="0007254A" w:rsidP="0007254A">
      <w:pPr>
        <w:pStyle w:val="TH"/>
      </w:pPr>
      <w:r w:rsidRPr="00EA6804">
        <w:t xml:space="preserve">Table 6.3D.3.4.5-4: Test Tolerance for SRS time mask for UL-MIMO ON power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7254A" w:rsidRPr="00EA6804" w14:paraId="3EF5E973" w14:textId="77777777" w:rsidTr="006D7F9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3E486F" w14:textId="77777777" w:rsidR="0007254A" w:rsidRPr="00EA6804" w:rsidRDefault="0007254A" w:rsidP="006D7F9E">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96D8E82" w14:textId="77777777" w:rsidR="0007254A" w:rsidRPr="00EA6804" w:rsidRDefault="0007254A" w:rsidP="006D7F9E">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0B00F64F" w14:textId="77777777" w:rsidR="0007254A" w:rsidRPr="00EA6804" w:rsidRDefault="0007254A" w:rsidP="006D7F9E">
            <w:pPr>
              <w:pStyle w:val="TAH"/>
              <w:rPr>
                <w:lang w:eastAsia="ja-JP"/>
              </w:rPr>
            </w:pPr>
            <w:r w:rsidRPr="00EA6804">
              <w:t>FR2b</w:t>
            </w:r>
          </w:p>
        </w:tc>
      </w:tr>
      <w:tr w:rsidR="0007254A" w:rsidRPr="00EA6804" w14:paraId="3C550373" w14:textId="77777777" w:rsidTr="006D7F9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09B5D1" w14:textId="77777777" w:rsidR="0007254A" w:rsidRPr="00EA6804" w:rsidRDefault="0007254A" w:rsidP="006D7F9E">
            <w:pPr>
              <w:pStyle w:val="TAH"/>
              <w:rPr>
                <w:b w:val="0"/>
                <w:lang w:eastAsia="ja-JP"/>
              </w:rPr>
            </w:pPr>
            <w:r w:rsidRPr="00EA6804">
              <w:rPr>
                <w:b w:val="0"/>
                <w:lang w:eastAsia="ja-JP"/>
              </w:rPr>
              <w:t xml:space="preserve">DUT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911959" w14:textId="77777777" w:rsidR="0007254A" w:rsidRPr="00EA6804" w:rsidRDefault="0007254A" w:rsidP="006D7F9E">
            <w:pPr>
              <w:pStyle w:val="TAC"/>
              <w:rPr>
                <w:rFonts w:cs="Arial"/>
                <w:lang w:eastAsia="ja-JP"/>
              </w:rPr>
            </w:pPr>
            <w:r w:rsidRPr="00EA6804">
              <w:rPr>
                <w:rFonts w:cs="Arial"/>
                <w:lang w:eastAsia="ja-JP"/>
              </w:rPr>
              <w:t>[TBD] dB</w:t>
            </w:r>
          </w:p>
        </w:tc>
        <w:tc>
          <w:tcPr>
            <w:tcW w:w="1984" w:type="dxa"/>
            <w:tcBorders>
              <w:top w:val="single" w:sz="4" w:space="0" w:color="auto"/>
              <w:left w:val="single" w:sz="4" w:space="0" w:color="auto"/>
              <w:bottom w:val="single" w:sz="4" w:space="0" w:color="auto"/>
              <w:right w:val="single" w:sz="4" w:space="0" w:color="auto"/>
            </w:tcBorders>
          </w:tcPr>
          <w:p w14:paraId="5F864013" w14:textId="77777777" w:rsidR="0007254A" w:rsidRPr="00EA6804" w:rsidRDefault="0007254A" w:rsidP="006D7F9E">
            <w:pPr>
              <w:pStyle w:val="TAC"/>
              <w:rPr>
                <w:rFonts w:cs="Arial"/>
                <w:lang w:eastAsia="ja-JP"/>
              </w:rPr>
            </w:pPr>
            <w:r w:rsidRPr="00EA6804">
              <w:rPr>
                <w:rFonts w:cs="Arial"/>
                <w:lang w:eastAsia="ja-JP"/>
              </w:rPr>
              <w:t>[TBD] dB</w:t>
            </w:r>
          </w:p>
        </w:tc>
      </w:tr>
    </w:tbl>
    <w:p w14:paraId="247237DC" w14:textId="77777777" w:rsidR="0007254A" w:rsidRPr="00EA6804" w:rsidRDefault="0007254A" w:rsidP="0007254A"/>
    <w:p w14:paraId="4CD5A7AC" w14:textId="77777777" w:rsidR="0007254A" w:rsidRPr="00EA6804" w:rsidRDefault="0007254A" w:rsidP="0007254A">
      <w:pPr>
        <w:pStyle w:val="Heading2"/>
      </w:pPr>
      <w:bookmarkStart w:id="100" w:name="_Toc21026568"/>
      <w:bookmarkStart w:id="101" w:name="_Toc27743812"/>
      <w:bookmarkStart w:id="102" w:name="_Toc36196981"/>
      <w:bookmarkStart w:id="103" w:name="_Toc36197673"/>
      <w:bookmarkStart w:id="104" w:name="_Toc43898338"/>
      <w:bookmarkStart w:id="105" w:name="_Toc52550829"/>
      <w:bookmarkStart w:id="106" w:name="_Toc58952544"/>
      <w:bookmarkStart w:id="107" w:name="_Toc68098195"/>
      <w:bookmarkStart w:id="108" w:name="_Toc68098468"/>
      <w:bookmarkStart w:id="109" w:name="_Toc68360598"/>
      <w:bookmarkStart w:id="110" w:name="_Toc76557683"/>
      <w:r w:rsidRPr="00EA6804">
        <w:t>6.4</w:t>
      </w:r>
      <w:r w:rsidRPr="00EA6804">
        <w:tab/>
        <w:t>Transmit signal quality</w:t>
      </w:r>
      <w:bookmarkEnd w:id="100"/>
      <w:bookmarkEnd w:id="101"/>
      <w:bookmarkEnd w:id="102"/>
      <w:bookmarkEnd w:id="103"/>
      <w:bookmarkEnd w:id="104"/>
      <w:bookmarkEnd w:id="105"/>
      <w:bookmarkEnd w:id="106"/>
      <w:bookmarkEnd w:id="107"/>
      <w:bookmarkEnd w:id="108"/>
      <w:bookmarkEnd w:id="109"/>
      <w:bookmarkEnd w:id="110"/>
    </w:p>
    <w:p w14:paraId="3B8E4687" w14:textId="77777777" w:rsidR="0007254A" w:rsidRPr="00EA6804" w:rsidRDefault="0007254A" w:rsidP="0007254A">
      <w:pPr>
        <w:pStyle w:val="Heading3"/>
      </w:pPr>
      <w:bookmarkStart w:id="111" w:name="_Toc21026569"/>
      <w:bookmarkStart w:id="112" w:name="_Toc27743813"/>
      <w:bookmarkStart w:id="113" w:name="_Toc36196982"/>
      <w:bookmarkStart w:id="114" w:name="_Toc36197674"/>
      <w:bookmarkStart w:id="115" w:name="_Toc43898339"/>
      <w:bookmarkStart w:id="116" w:name="_Toc52550830"/>
      <w:bookmarkStart w:id="117" w:name="_Toc58952545"/>
      <w:bookmarkStart w:id="118" w:name="_Toc68098196"/>
      <w:bookmarkStart w:id="119" w:name="_Toc68098469"/>
      <w:bookmarkStart w:id="120" w:name="_Toc68360599"/>
      <w:bookmarkStart w:id="121" w:name="_Toc76557684"/>
      <w:r w:rsidRPr="00EA6804">
        <w:t>6.4.1</w:t>
      </w:r>
      <w:r w:rsidRPr="00EA6804">
        <w:tab/>
        <w:t>Frequency error</w:t>
      </w:r>
      <w:bookmarkEnd w:id="111"/>
      <w:bookmarkEnd w:id="112"/>
      <w:bookmarkEnd w:id="113"/>
      <w:bookmarkEnd w:id="114"/>
      <w:bookmarkEnd w:id="115"/>
      <w:bookmarkEnd w:id="116"/>
      <w:bookmarkEnd w:id="117"/>
      <w:bookmarkEnd w:id="118"/>
      <w:bookmarkEnd w:id="119"/>
      <w:bookmarkEnd w:id="120"/>
      <w:bookmarkEnd w:id="121"/>
    </w:p>
    <w:p w14:paraId="5C34891A" w14:textId="77777777" w:rsidR="0007254A" w:rsidRPr="00EA6804" w:rsidRDefault="0007254A" w:rsidP="0007254A">
      <w:pPr>
        <w:pStyle w:val="H6"/>
      </w:pPr>
      <w:r w:rsidRPr="00EA6804">
        <w:t>6.4.1.1</w:t>
      </w:r>
      <w:r w:rsidRPr="00EA6804">
        <w:tab/>
        <w:t>Test purpose</w:t>
      </w:r>
    </w:p>
    <w:p w14:paraId="667C7F0A" w14:textId="77777777" w:rsidR="0007254A" w:rsidRPr="00EA6804" w:rsidRDefault="0007254A" w:rsidP="0007254A">
      <w:r w:rsidRPr="00EA6804">
        <w:t xml:space="preserve">This test verifies the ability of both, the </w:t>
      </w:r>
      <w:proofErr w:type="gramStart"/>
      <w:r w:rsidRPr="00EA6804">
        <w:t>receiver</w:t>
      </w:r>
      <w:proofErr w:type="gramEnd"/>
      <w:r w:rsidRPr="00EA6804">
        <w:t xml:space="preserve"> and the transmitter, to process frequency correctly.</w:t>
      </w:r>
    </w:p>
    <w:p w14:paraId="51227F3E" w14:textId="77777777" w:rsidR="0007254A" w:rsidRPr="00EA6804" w:rsidRDefault="0007254A" w:rsidP="0007254A">
      <w:r w:rsidRPr="00EA6804">
        <w:t>Receiver: to extract the correct frequency from the stimulus signal, offered by the System simulator, under ideal propagation conditions and low level.</w:t>
      </w:r>
    </w:p>
    <w:p w14:paraId="33785AD8" w14:textId="77777777" w:rsidR="0007254A" w:rsidRPr="00EA6804" w:rsidRDefault="0007254A" w:rsidP="0007254A">
      <w:r w:rsidRPr="00EA6804">
        <w:t>Transmitter: to derive the correct modulated carrier frequency from the results, gained by the receiver.</w:t>
      </w:r>
    </w:p>
    <w:p w14:paraId="557D9881" w14:textId="4E50728A" w:rsidR="0007254A" w:rsidRDefault="0007254A" w:rsidP="0007254A"/>
    <w:p w14:paraId="7F4704A0" w14:textId="2C6E9526" w:rsidR="0007254A" w:rsidRDefault="0007254A" w:rsidP="0007254A"/>
    <w:p w14:paraId="034729B5" w14:textId="1CF8F36C" w:rsidR="00761DFF" w:rsidRDefault="00761DFF" w:rsidP="00761DFF">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159F4297" w14:textId="38AA1670" w:rsidR="008F37E5" w:rsidRDefault="008F37E5" w:rsidP="00761DFF">
      <w:pPr>
        <w:rPr>
          <w:rFonts w:ascii="Arial" w:hAnsi="Arial" w:cs="Arial"/>
          <w:color w:val="FF0000"/>
          <w:sz w:val="28"/>
          <w:szCs w:val="28"/>
        </w:rPr>
      </w:pPr>
    </w:p>
    <w:p w14:paraId="702BA698" w14:textId="77777777" w:rsidR="008F37E5" w:rsidRDefault="008F37E5" w:rsidP="00761DFF">
      <w:pPr>
        <w:rPr>
          <w:rFonts w:ascii="Arial" w:hAnsi="Arial" w:cs="Arial"/>
          <w:color w:val="FF0000"/>
          <w:sz w:val="28"/>
          <w:szCs w:val="28"/>
        </w:rPr>
      </w:pPr>
    </w:p>
    <w:p w14:paraId="6E5EE3D9" w14:textId="0B3CB7A1" w:rsidR="00761DFF" w:rsidRDefault="00761DFF" w:rsidP="00761DFF">
      <w:pPr>
        <w:pStyle w:val="Heading2"/>
        <w:rPr>
          <w:ins w:id="122" w:author="Omar Farooq" w:date="2021-10-09T00:46:00Z"/>
        </w:rPr>
      </w:pPr>
      <w:bookmarkStart w:id="123" w:name="_Toc21026601"/>
      <w:bookmarkStart w:id="124" w:name="_Toc27743852"/>
      <w:bookmarkStart w:id="125" w:name="_Toc36197025"/>
      <w:bookmarkStart w:id="126" w:name="_Toc36197717"/>
      <w:bookmarkStart w:id="127" w:name="_Toc43898390"/>
      <w:bookmarkStart w:id="128" w:name="_Toc52550884"/>
      <w:bookmarkStart w:id="129" w:name="_Toc58952599"/>
      <w:bookmarkStart w:id="130" w:name="_Toc68098240"/>
      <w:bookmarkStart w:id="131" w:name="_Toc68098513"/>
      <w:bookmarkStart w:id="132" w:name="_Toc68360643"/>
      <w:bookmarkStart w:id="133" w:name="_Toc76557728"/>
      <w:r w:rsidRPr="00EA6804">
        <w:t>6.4</w:t>
      </w:r>
      <w:r w:rsidRPr="00EA6804">
        <w:rPr>
          <w:rFonts w:eastAsia="SimSun"/>
        </w:rPr>
        <w:t>D</w:t>
      </w:r>
      <w:r w:rsidRPr="00EA6804">
        <w:tab/>
        <w:t>Transmit signal quality for UL MIMO</w:t>
      </w:r>
      <w:bookmarkEnd w:id="123"/>
      <w:bookmarkEnd w:id="124"/>
      <w:bookmarkEnd w:id="125"/>
      <w:bookmarkEnd w:id="126"/>
      <w:bookmarkEnd w:id="127"/>
      <w:bookmarkEnd w:id="128"/>
      <w:bookmarkEnd w:id="129"/>
      <w:bookmarkEnd w:id="130"/>
      <w:bookmarkEnd w:id="131"/>
      <w:bookmarkEnd w:id="132"/>
      <w:bookmarkEnd w:id="133"/>
    </w:p>
    <w:p w14:paraId="2BF2F6B2" w14:textId="77777777" w:rsidR="008F37E5" w:rsidRPr="00C04A08" w:rsidRDefault="008F37E5" w:rsidP="008F37E5">
      <w:pPr>
        <w:pStyle w:val="Heading3"/>
        <w:rPr>
          <w:ins w:id="134" w:author="Omar Farooq" w:date="2021-10-09T00:46:00Z"/>
        </w:rPr>
      </w:pPr>
      <w:bookmarkStart w:id="135" w:name="_Toc21340894"/>
      <w:bookmarkStart w:id="136" w:name="_Toc29805341"/>
      <w:bookmarkStart w:id="137" w:name="_Toc36456550"/>
      <w:bookmarkStart w:id="138" w:name="_Toc36469648"/>
      <w:bookmarkStart w:id="139" w:name="_Toc37254057"/>
      <w:bookmarkStart w:id="140" w:name="_Toc37322914"/>
      <w:bookmarkStart w:id="141" w:name="_Toc37324320"/>
      <w:bookmarkStart w:id="142" w:name="_Toc45889843"/>
      <w:bookmarkStart w:id="143" w:name="_Toc52196504"/>
      <w:bookmarkStart w:id="144" w:name="_Toc52197484"/>
      <w:bookmarkStart w:id="145" w:name="_Toc53173207"/>
      <w:bookmarkStart w:id="146" w:name="_Toc53173576"/>
      <w:bookmarkStart w:id="147" w:name="_Toc61118842"/>
      <w:bookmarkStart w:id="148" w:name="_Toc61119224"/>
      <w:bookmarkStart w:id="149" w:name="_Toc61119605"/>
      <w:bookmarkStart w:id="150" w:name="_Toc67923796"/>
      <w:bookmarkStart w:id="151" w:name="_Toc75294608"/>
      <w:bookmarkStart w:id="152" w:name="_Toc76510371"/>
      <w:bookmarkStart w:id="153" w:name="_Toc83130335"/>
      <w:ins w:id="154" w:author="Omar Farooq" w:date="2021-10-09T00:46:00Z">
        <w:r w:rsidRPr="00C04A08">
          <w:t>6.4D.0</w:t>
        </w:r>
        <w:r w:rsidRPr="00C04A08">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14:paraId="22EED5D2" w14:textId="77777777" w:rsidR="008F37E5" w:rsidRPr="00C04A08" w:rsidRDefault="008F37E5" w:rsidP="008F37E5">
      <w:pPr>
        <w:rPr>
          <w:ins w:id="155" w:author="Omar Farooq" w:date="2021-10-09T00:46:00Z"/>
        </w:rPr>
      </w:pPr>
      <w:ins w:id="156" w:author="Omar Farooq" w:date="2021-10-09T00:46:00Z">
        <w:r w:rsidRPr="00C04A08">
          <w:t>For a UE supporting UL MIMO, the transmit modulation quality requirements in clause 6.4 apply</w:t>
        </w:r>
        <w:r w:rsidRPr="00ED1629">
          <w:t xml:space="preserve"> </w:t>
        </w:r>
        <w:r>
          <w:t xml:space="preserve">but with all references to sub-clauses 6.3.1.x in clause 6.4 redirected to sub-clauses 6.3D.1.x, where </w:t>
        </w:r>
        <w:r>
          <w:lastRenderedPageBreak/>
          <w:t>‘x’ depends on power class</w:t>
        </w:r>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ins>
    </w:p>
    <w:p w14:paraId="3F8D93E2" w14:textId="77777777" w:rsidR="008F37E5" w:rsidRPr="00C04A08" w:rsidRDefault="008F37E5" w:rsidP="008F37E5">
      <w:pPr>
        <w:rPr>
          <w:ins w:id="157" w:author="Omar Farooq" w:date="2021-10-09T00:46:00Z"/>
          <w:rFonts w:eastAsia="Malgun Gothic"/>
        </w:rPr>
      </w:pPr>
      <w:ins w:id="158" w:author="Omar Farooq" w:date="2021-10-09T00:46:00Z">
        <w:r w:rsidRPr="00C04A08">
          <w:rPr>
            <w:rFonts w:eastAsia="Malgun Gothic"/>
          </w:rPr>
          <w:t>The requirement may alternatively be verified in each of the single layer UL MIMO configurations as specified in Table 6.4D.0-1.</w:t>
        </w:r>
        <w:r>
          <w:rPr>
            <w:rFonts w:eastAsia="Malgun Gothic"/>
          </w:rPr>
          <w:t xml:space="preserve"> In this case, </w:t>
        </w:r>
        <w:r w:rsidRPr="00C04A08">
          <w:t>the transmit modulation quality requirements in clause 6.4 apply</w:t>
        </w:r>
        <w:r>
          <w:t xml:space="preserve"> without modification.</w:t>
        </w:r>
      </w:ins>
    </w:p>
    <w:p w14:paraId="356F2097" w14:textId="77777777" w:rsidR="008F37E5" w:rsidRPr="00C04A08" w:rsidRDefault="008F37E5" w:rsidP="008F37E5">
      <w:pPr>
        <w:pStyle w:val="TH"/>
        <w:rPr>
          <w:ins w:id="159" w:author="Omar Farooq" w:date="2021-10-09T00:46:00Z"/>
        </w:rPr>
      </w:pPr>
      <w:ins w:id="160" w:author="Omar Farooq" w:date="2021-10-09T00:46:00Z">
        <w:r w:rsidRPr="00C04A08">
          <w:t>Table 6.4D.0-1: Alternative UL MIMO configuration for transmit signal quality tests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8F37E5" w:rsidRPr="00C04A08" w14:paraId="75F22192" w14:textId="77777777" w:rsidTr="006D7F9E">
        <w:trPr>
          <w:trHeight w:val="187"/>
          <w:jc w:val="center"/>
          <w:ins w:id="161" w:author="Omar Farooq" w:date="2021-10-09T00:46:00Z"/>
        </w:trPr>
        <w:tc>
          <w:tcPr>
            <w:tcW w:w="2529" w:type="dxa"/>
            <w:tcBorders>
              <w:top w:val="single" w:sz="4" w:space="0" w:color="auto"/>
              <w:left w:val="single" w:sz="4" w:space="0" w:color="auto"/>
              <w:bottom w:val="single" w:sz="4" w:space="0" w:color="auto"/>
              <w:right w:val="single" w:sz="4" w:space="0" w:color="auto"/>
            </w:tcBorders>
            <w:hideMark/>
          </w:tcPr>
          <w:p w14:paraId="03421262" w14:textId="77777777" w:rsidR="008F37E5" w:rsidRPr="00C04A08" w:rsidRDefault="008F37E5" w:rsidP="006D7F9E">
            <w:pPr>
              <w:keepNext/>
              <w:keepLines/>
              <w:jc w:val="center"/>
              <w:rPr>
                <w:ins w:id="162" w:author="Omar Farooq" w:date="2021-10-09T00:46:00Z"/>
                <w:rFonts w:ascii="Arial" w:eastAsia="Malgun Gothic" w:hAnsi="Arial"/>
                <w:b/>
                <w:sz w:val="18"/>
              </w:rPr>
            </w:pPr>
            <w:ins w:id="163" w:author="Omar Farooq" w:date="2021-10-09T00:46:00Z">
              <w:r w:rsidRPr="00C04A08">
                <w:rPr>
                  <w:rFonts w:ascii="Arial" w:eastAsia="Malgun Gothic" w:hAnsi="Arial"/>
                  <w:b/>
                  <w:sz w:val="18"/>
                </w:rPr>
                <w:t>Transmission scheme</w:t>
              </w:r>
            </w:ins>
          </w:p>
        </w:tc>
        <w:tc>
          <w:tcPr>
            <w:tcW w:w="2529" w:type="dxa"/>
            <w:tcBorders>
              <w:top w:val="single" w:sz="4" w:space="0" w:color="auto"/>
              <w:left w:val="single" w:sz="4" w:space="0" w:color="auto"/>
              <w:bottom w:val="single" w:sz="4" w:space="0" w:color="auto"/>
              <w:right w:val="single" w:sz="4" w:space="0" w:color="auto"/>
            </w:tcBorders>
          </w:tcPr>
          <w:p w14:paraId="18C7DEB2" w14:textId="77777777" w:rsidR="008F37E5" w:rsidRPr="00C04A08" w:rsidRDefault="008F37E5" w:rsidP="006D7F9E">
            <w:pPr>
              <w:keepNext/>
              <w:keepLines/>
              <w:jc w:val="center"/>
              <w:rPr>
                <w:ins w:id="164" w:author="Omar Farooq" w:date="2021-10-09T00:46:00Z"/>
                <w:rFonts w:ascii="Arial" w:eastAsia="Malgun Gothic" w:hAnsi="Arial"/>
                <w:b/>
                <w:sz w:val="18"/>
              </w:rPr>
            </w:pPr>
            <w:ins w:id="165" w:author="Omar Farooq" w:date="2021-10-09T00:46:00Z">
              <w:r w:rsidRPr="00C04A08">
                <w:rPr>
                  <w:rFonts w:ascii="Arial" w:eastAsia="Malgun Gothic" w:hAnsi="Arial"/>
                  <w:b/>
                  <w:sz w:val="18"/>
                </w:rPr>
                <w:t>DCI format</w:t>
              </w:r>
            </w:ins>
          </w:p>
        </w:tc>
        <w:tc>
          <w:tcPr>
            <w:tcW w:w="2529" w:type="dxa"/>
            <w:tcBorders>
              <w:top w:val="single" w:sz="4" w:space="0" w:color="auto"/>
              <w:left w:val="single" w:sz="4" w:space="0" w:color="auto"/>
              <w:bottom w:val="single" w:sz="4" w:space="0" w:color="auto"/>
              <w:right w:val="single" w:sz="4" w:space="0" w:color="auto"/>
            </w:tcBorders>
          </w:tcPr>
          <w:p w14:paraId="46B702C5" w14:textId="77777777" w:rsidR="008F37E5" w:rsidRPr="00C04A08" w:rsidRDefault="008F37E5" w:rsidP="006D7F9E">
            <w:pPr>
              <w:keepNext/>
              <w:keepLines/>
              <w:jc w:val="center"/>
              <w:rPr>
                <w:ins w:id="166" w:author="Omar Farooq" w:date="2021-10-09T00:46:00Z"/>
                <w:rFonts w:ascii="Arial" w:eastAsia="Malgun Gothic" w:hAnsi="Arial"/>
                <w:b/>
                <w:sz w:val="18"/>
              </w:rPr>
            </w:pPr>
            <w:ins w:id="167" w:author="Omar Farooq" w:date="2021-10-09T00:46:00Z">
              <w:r w:rsidRPr="00C04A08">
                <w:rPr>
                  <w:rFonts w:ascii="Arial" w:eastAsia="Malgun Gothic" w:hAnsi="Arial"/>
                  <w:b/>
                  <w:sz w:val="18"/>
                </w:rPr>
                <w:t>TPMI Index</w:t>
              </w:r>
            </w:ins>
          </w:p>
        </w:tc>
      </w:tr>
      <w:tr w:rsidR="008F37E5" w:rsidRPr="00C04A08" w14:paraId="34F601B7" w14:textId="77777777" w:rsidTr="006D7F9E">
        <w:trPr>
          <w:trHeight w:val="187"/>
          <w:jc w:val="center"/>
          <w:ins w:id="168" w:author="Omar Farooq" w:date="2021-10-09T00:46:00Z"/>
        </w:trPr>
        <w:tc>
          <w:tcPr>
            <w:tcW w:w="2529" w:type="dxa"/>
            <w:tcBorders>
              <w:top w:val="single" w:sz="4" w:space="0" w:color="auto"/>
              <w:left w:val="single" w:sz="4" w:space="0" w:color="auto"/>
              <w:bottom w:val="single" w:sz="4" w:space="0" w:color="auto"/>
              <w:right w:val="single" w:sz="4" w:space="0" w:color="auto"/>
            </w:tcBorders>
          </w:tcPr>
          <w:p w14:paraId="64FECE5B" w14:textId="77777777" w:rsidR="008F37E5" w:rsidRPr="00C04A08" w:rsidRDefault="008F37E5" w:rsidP="006D7F9E">
            <w:pPr>
              <w:keepNext/>
              <w:keepLines/>
              <w:jc w:val="center"/>
              <w:rPr>
                <w:ins w:id="169" w:author="Omar Farooq" w:date="2021-10-09T00:46:00Z"/>
                <w:rFonts w:ascii="Arial" w:eastAsia="Malgun Gothic" w:hAnsi="Arial"/>
                <w:sz w:val="18"/>
              </w:rPr>
            </w:pPr>
            <w:ins w:id="170" w:author="Omar Farooq" w:date="2021-10-09T00:46:00Z">
              <w:r w:rsidRPr="00C04A08">
                <w:rPr>
                  <w:rFonts w:ascii="Arial" w:eastAsia="Malgun Gothic" w:hAnsi="Arial"/>
                  <w:sz w:val="18"/>
                </w:rPr>
                <w:t>Codebook based uplink</w:t>
              </w:r>
            </w:ins>
          </w:p>
        </w:tc>
        <w:tc>
          <w:tcPr>
            <w:tcW w:w="2529" w:type="dxa"/>
            <w:tcBorders>
              <w:top w:val="single" w:sz="4" w:space="0" w:color="auto"/>
              <w:left w:val="single" w:sz="4" w:space="0" w:color="auto"/>
              <w:bottom w:val="single" w:sz="4" w:space="0" w:color="auto"/>
              <w:right w:val="single" w:sz="4" w:space="0" w:color="auto"/>
            </w:tcBorders>
          </w:tcPr>
          <w:p w14:paraId="1E3F5DB1" w14:textId="77777777" w:rsidR="008F37E5" w:rsidRPr="00C04A08" w:rsidRDefault="008F37E5" w:rsidP="006D7F9E">
            <w:pPr>
              <w:keepNext/>
              <w:keepLines/>
              <w:jc w:val="center"/>
              <w:rPr>
                <w:ins w:id="171" w:author="Omar Farooq" w:date="2021-10-09T00:46:00Z"/>
                <w:rFonts w:ascii="Arial" w:eastAsia="Malgun Gothic" w:hAnsi="Arial"/>
                <w:sz w:val="18"/>
              </w:rPr>
            </w:pPr>
            <w:ins w:id="172" w:author="Omar Farooq" w:date="2021-10-09T00:46:00Z">
              <w:r w:rsidRPr="00C04A08">
                <w:rPr>
                  <w:rFonts w:ascii="Arial" w:eastAsia="Malgun Gothic" w:hAnsi="Arial"/>
                  <w:sz w:val="18"/>
                </w:rPr>
                <w:t>DCI format 0_1</w:t>
              </w:r>
            </w:ins>
          </w:p>
        </w:tc>
        <w:tc>
          <w:tcPr>
            <w:tcW w:w="2529" w:type="dxa"/>
            <w:tcBorders>
              <w:top w:val="single" w:sz="4" w:space="0" w:color="auto"/>
              <w:left w:val="single" w:sz="4" w:space="0" w:color="auto"/>
              <w:bottom w:val="single" w:sz="4" w:space="0" w:color="auto"/>
              <w:right w:val="single" w:sz="4" w:space="0" w:color="auto"/>
            </w:tcBorders>
          </w:tcPr>
          <w:p w14:paraId="7FFA009A" w14:textId="77777777" w:rsidR="008F37E5" w:rsidRPr="00C04A08" w:rsidRDefault="008F37E5" w:rsidP="006D7F9E">
            <w:pPr>
              <w:keepNext/>
              <w:keepLines/>
              <w:jc w:val="center"/>
              <w:rPr>
                <w:ins w:id="173" w:author="Omar Farooq" w:date="2021-10-09T00:46:00Z"/>
                <w:rFonts w:ascii="Arial" w:eastAsia="Malgun Gothic" w:hAnsi="Arial"/>
                <w:sz w:val="18"/>
              </w:rPr>
            </w:pPr>
            <w:ins w:id="174" w:author="Omar Farooq" w:date="2021-10-09T00:46:00Z">
              <w:r w:rsidRPr="00C04A08">
                <w:rPr>
                  <w:rFonts w:ascii="Arial" w:eastAsia="Malgun Gothic" w:hAnsi="Arial"/>
                  <w:sz w:val="18"/>
                </w:rPr>
                <w:t>0</w:t>
              </w:r>
            </w:ins>
          </w:p>
        </w:tc>
      </w:tr>
      <w:tr w:rsidR="008F37E5" w:rsidRPr="00C04A08" w14:paraId="2BD36727" w14:textId="77777777" w:rsidTr="006D7F9E">
        <w:trPr>
          <w:trHeight w:val="187"/>
          <w:jc w:val="center"/>
          <w:ins w:id="175" w:author="Omar Farooq" w:date="2021-10-09T00:46:00Z"/>
        </w:trPr>
        <w:tc>
          <w:tcPr>
            <w:tcW w:w="2529" w:type="dxa"/>
            <w:tcBorders>
              <w:top w:val="single" w:sz="4" w:space="0" w:color="auto"/>
              <w:left w:val="single" w:sz="4" w:space="0" w:color="auto"/>
              <w:bottom w:val="single" w:sz="4" w:space="0" w:color="auto"/>
              <w:right w:val="single" w:sz="4" w:space="0" w:color="auto"/>
            </w:tcBorders>
          </w:tcPr>
          <w:p w14:paraId="5CACA75D" w14:textId="77777777" w:rsidR="008F37E5" w:rsidRPr="00C04A08" w:rsidRDefault="008F37E5" w:rsidP="006D7F9E">
            <w:pPr>
              <w:keepNext/>
              <w:keepLines/>
              <w:jc w:val="center"/>
              <w:rPr>
                <w:ins w:id="176" w:author="Omar Farooq" w:date="2021-10-09T00:46:00Z"/>
                <w:rFonts w:ascii="Arial" w:eastAsia="Malgun Gothic" w:hAnsi="Arial"/>
                <w:sz w:val="18"/>
              </w:rPr>
            </w:pPr>
            <w:ins w:id="177" w:author="Omar Farooq" w:date="2021-10-09T00:46:00Z">
              <w:r w:rsidRPr="00C04A08">
                <w:rPr>
                  <w:rFonts w:ascii="Arial" w:eastAsia="Malgun Gothic" w:hAnsi="Arial"/>
                  <w:sz w:val="18"/>
                </w:rPr>
                <w:t>Codebook based uplink</w:t>
              </w:r>
            </w:ins>
          </w:p>
        </w:tc>
        <w:tc>
          <w:tcPr>
            <w:tcW w:w="2529" w:type="dxa"/>
            <w:tcBorders>
              <w:top w:val="single" w:sz="4" w:space="0" w:color="auto"/>
              <w:left w:val="single" w:sz="4" w:space="0" w:color="auto"/>
              <w:bottom w:val="single" w:sz="4" w:space="0" w:color="auto"/>
              <w:right w:val="single" w:sz="4" w:space="0" w:color="auto"/>
            </w:tcBorders>
          </w:tcPr>
          <w:p w14:paraId="669D8B7A" w14:textId="77777777" w:rsidR="008F37E5" w:rsidRPr="00C04A08" w:rsidRDefault="008F37E5" w:rsidP="006D7F9E">
            <w:pPr>
              <w:keepNext/>
              <w:keepLines/>
              <w:jc w:val="center"/>
              <w:rPr>
                <w:ins w:id="178" w:author="Omar Farooq" w:date="2021-10-09T00:46:00Z"/>
                <w:rFonts w:ascii="Arial" w:eastAsia="Malgun Gothic" w:hAnsi="Arial"/>
                <w:sz w:val="18"/>
              </w:rPr>
            </w:pPr>
            <w:ins w:id="179" w:author="Omar Farooq" w:date="2021-10-09T00:46:00Z">
              <w:r w:rsidRPr="00C04A08">
                <w:rPr>
                  <w:rFonts w:ascii="Arial" w:eastAsia="Malgun Gothic" w:hAnsi="Arial"/>
                  <w:sz w:val="18"/>
                </w:rPr>
                <w:t>DCI format 0_1</w:t>
              </w:r>
            </w:ins>
          </w:p>
        </w:tc>
        <w:tc>
          <w:tcPr>
            <w:tcW w:w="2529" w:type="dxa"/>
            <w:tcBorders>
              <w:top w:val="single" w:sz="4" w:space="0" w:color="auto"/>
              <w:left w:val="single" w:sz="4" w:space="0" w:color="auto"/>
              <w:bottom w:val="single" w:sz="4" w:space="0" w:color="auto"/>
              <w:right w:val="single" w:sz="4" w:space="0" w:color="auto"/>
            </w:tcBorders>
          </w:tcPr>
          <w:p w14:paraId="44FCA85A" w14:textId="77777777" w:rsidR="008F37E5" w:rsidRPr="00C04A08" w:rsidRDefault="008F37E5" w:rsidP="006D7F9E">
            <w:pPr>
              <w:keepNext/>
              <w:keepLines/>
              <w:jc w:val="center"/>
              <w:rPr>
                <w:ins w:id="180" w:author="Omar Farooq" w:date="2021-10-09T00:46:00Z"/>
                <w:rFonts w:ascii="Arial" w:eastAsia="Malgun Gothic" w:hAnsi="Arial"/>
                <w:sz w:val="18"/>
              </w:rPr>
            </w:pPr>
            <w:ins w:id="181" w:author="Omar Farooq" w:date="2021-10-09T00:46:00Z">
              <w:r w:rsidRPr="00C04A08">
                <w:rPr>
                  <w:rFonts w:ascii="Arial" w:eastAsia="Malgun Gothic" w:hAnsi="Arial"/>
                  <w:sz w:val="18"/>
                </w:rPr>
                <w:t>1</w:t>
              </w:r>
            </w:ins>
          </w:p>
        </w:tc>
      </w:tr>
    </w:tbl>
    <w:p w14:paraId="02996D2B" w14:textId="39852414" w:rsidR="008F37E5" w:rsidRPr="008F37E5" w:rsidDel="008F37E5" w:rsidRDefault="008F37E5">
      <w:pPr>
        <w:rPr>
          <w:del w:id="182" w:author="Omar Farooq" w:date="2021-10-09T00:46:00Z"/>
          <w:sz w:val="20"/>
          <w:rPrChange w:id="183" w:author="Omar Farooq" w:date="2021-10-09T00:46:00Z">
            <w:rPr>
              <w:del w:id="184" w:author="Omar Farooq" w:date="2021-10-09T00:46:00Z"/>
            </w:rPr>
          </w:rPrChange>
        </w:rPr>
        <w:pPrChange w:id="185" w:author="Omar Farooq" w:date="2021-10-09T00:46:00Z">
          <w:pPr>
            <w:pStyle w:val="Heading2"/>
          </w:pPr>
        </w:pPrChange>
      </w:pPr>
    </w:p>
    <w:p w14:paraId="2920F6BB" w14:textId="40E394D2" w:rsidR="008F37E5" w:rsidRDefault="00761DFF" w:rsidP="00761DFF">
      <w:pPr>
        <w:pStyle w:val="Heading3"/>
        <w:rPr>
          <w:ins w:id="186" w:author="Omar Farooq" w:date="2021-10-09T00:45:00Z"/>
        </w:rPr>
      </w:pPr>
      <w:bookmarkStart w:id="187" w:name="_Toc76557729"/>
      <w:bookmarkStart w:id="188" w:name="_Toc27478131"/>
      <w:bookmarkStart w:id="189" w:name="_Toc36226843"/>
      <w:bookmarkStart w:id="190" w:name="_Toc44324128"/>
      <w:bookmarkStart w:id="191" w:name="_Toc52990322"/>
      <w:bookmarkStart w:id="192" w:name="_Toc58952600"/>
      <w:bookmarkStart w:id="193" w:name="_Toc68098241"/>
      <w:bookmarkStart w:id="194" w:name="_Toc68098514"/>
      <w:bookmarkStart w:id="195" w:name="_Toc68360644"/>
      <w:r w:rsidRPr="00EA6804">
        <w:t>6.4D.</w:t>
      </w:r>
      <w:r>
        <w:t xml:space="preserve">1 </w:t>
      </w:r>
      <w:ins w:id="196" w:author="Omar Farooq" w:date="2021-10-09T00:45:00Z">
        <w:r w:rsidR="008F37E5" w:rsidRPr="008F37E5">
          <w:t>Frequency error for UL MIMO</w:t>
        </w:r>
      </w:ins>
    </w:p>
    <w:p w14:paraId="75D1033E" w14:textId="06A63EF8" w:rsidR="008F37E5" w:rsidRPr="008F37E5" w:rsidRDefault="008F37E5">
      <w:pPr>
        <w:rPr>
          <w:ins w:id="197" w:author="Omar Farooq" w:date="2021-10-09T00:45:00Z"/>
          <w:sz w:val="20"/>
          <w:rPrChange w:id="198" w:author="Omar Farooq" w:date="2021-10-09T00:45:00Z">
            <w:rPr>
              <w:ins w:id="199" w:author="Omar Farooq" w:date="2021-10-09T00:45:00Z"/>
            </w:rPr>
          </w:rPrChange>
        </w:rPr>
        <w:pPrChange w:id="200" w:author="Omar Farooq" w:date="2021-10-09T00:45:00Z">
          <w:pPr>
            <w:pStyle w:val="Heading3"/>
          </w:pPr>
        </w:pPrChange>
      </w:pPr>
      <w:ins w:id="201" w:author="Omar Farooq" w:date="2021-10-09T00:45:00Z">
        <w:r>
          <w:t>FFS</w:t>
        </w:r>
      </w:ins>
    </w:p>
    <w:p w14:paraId="4957DB11" w14:textId="497E5800" w:rsidR="00761DFF" w:rsidRDefault="00761DFF" w:rsidP="008F37E5">
      <w:pPr>
        <w:pStyle w:val="Heading3"/>
        <w:rPr>
          <w:ins w:id="202" w:author="Omar Farooq" w:date="2021-10-09T00:46:00Z"/>
        </w:rPr>
      </w:pPr>
      <w:del w:id="203" w:author="Omar Farooq" w:date="2021-10-09T00:45:00Z">
        <w:r w:rsidDel="008F37E5">
          <w:delText xml:space="preserve">to </w:delText>
        </w:r>
      </w:del>
      <w:r w:rsidRPr="00EA6804">
        <w:t>6.4D.</w:t>
      </w:r>
      <w:r>
        <w:t>2</w:t>
      </w:r>
      <w:bookmarkEnd w:id="187"/>
      <w:ins w:id="204" w:author="Omar Farooq" w:date="2021-10-09T00:45:00Z">
        <w:r w:rsidR="008F37E5">
          <w:t xml:space="preserve"> </w:t>
        </w:r>
        <w:r w:rsidR="008F37E5" w:rsidRPr="008F37E5">
          <w:t>Transmit modulation quality for UL MIMO</w:t>
        </w:r>
      </w:ins>
      <w:r w:rsidRPr="00EA6804">
        <w:tab/>
      </w:r>
    </w:p>
    <w:p w14:paraId="0F02E732" w14:textId="095596BE" w:rsidR="008F37E5" w:rsidRPr="008F37E5" w:rsidRDefault="008F37E5">
      <w:pPr>
        <w:rPr>
          <w:sz w:val="20"/>
          <w:rPrChange w:id="205" w:author="Omar Farooq" w:date="2021-10-09T00:46:00Z">
            <w:rPr/>
          </w:rPrChange>
        </w:rPr>
        <w:pPrChange w:id="206" w:author="Omar Farooq" w:date="2021-10-09T00:46:00Z">
          <w:pPr>
            <w:pStyle w:val="Heading3"/>
          </w:pPr>
        </w:pPrChange>
      </w:pPr>
      <w:ins w:id="207" w:author="Omar Farooq" w:date="2021-10-09T00:46:00Z">
        <w:r>
          <w:t>FFS</w:t>
        </w:r>
      </w:ins>
    </w:p>
    <w:p w14:paraId="4A7BEFEB" w14:textId="77777777" w:rsidR="00761DFF" w:rsidRPr="00EA6804" w:rsidRDefault="00761DFF" w:rsidP="00761DFF">
      <w:pPr>
        <w:pStyle w:val="Heading3"/>
      </w:pPr>
      <w:bookmarkStart w:id="208" w:name="_Toc76557730"/>
      <w:r w:rsidRPr="00EA6804">
        <w:t>6.4D.3</w:t>
      </w:r>
      <w:r w:rsidRPr="00EA6804">
        <w:tab/>
        <w:t>Time alignment error for UL MIMO</w:t>
      </w:r>
      <w:bookmarkEnd w:id="188"/>
      <w:bookmarkEnd w:id="189"/>
      <w:bookmarkEnd w:id="190"/>
      <w:bookmarkEnd w:id="191"/>
      <w:bookmarkEnd w:id="192"/>
      <w:bookmarkEnd w:id="193"/>
      <w:bookmarkEnd w:id="194"/>
      <w:bookmarkEnd w:id="195"/>
      <w:bookmarkEnd w:id="208"/>
    </w:p>
    <w:p w14:paraId="0FAFF4EC" w14:textId="77777777" w:rsidR="00761DFF" w:rsidRPr="00EA6804" w:rsidRDefault="00761DFF" w:rsidP="00761DFF">
      <w:pPr>
        <w:pStyle w:val="EditorsNote"/>
      </w:pPr>
      <w:bookmarkStart w:id="209" w:name="_Toc27478132"/>
      <w:bookmarkStart w:id="210" w:name="_Toc36226844"/>
      <w:bookmarkStart w:id="211" w:name="_Toc44324129"/>
      <w:bookmarkStart w:id="212" w:name="_Toc52990323"/>
      <w:r w:rsidRPr="00EA6804">
        <w:t>Editor’s note: This clause is incomplete. The following aspects are either missing or not yet determined:</w:t>
      </w:r>
    </w:p>
    <w:p w14:paraId="6C53C072" w14:textId="77777777" w:rsidR="00761DFF" w:rsidRPr="00EA6804" w:rsidRDefault="00761DFF" w:rsidP="00761DFF">
      <w:pPr>
        <w:pStyle w:val="EditorsNote"/>
        <w:rPr>
          <w:lang w:eastAsia="fr-FR"/>
        </w:rPr>
      </w:pPr>
      <w:r w:rsidRPr="00EA6804">
        <w:rPr>
          <w:lang w:eastAsia="fr-FR"/>
        </w:rPr>
        <w:t>- OTA test procedure for UL MIMO is still under investigation.</w:t>
      </w:r>
    </w:p>
    <w:p w14:paraId="640AD6E3" w14:textId="77777777" w:rsidR="00761DFF" w:rsidRPr="00EA6804" w:rsidRDefault="00761DFF" w:rsidP="00761DFF">
      <w:pPr>
        <w:pStyle w:val="EditorsNote"/>
        <w:rPr>
          <w:lang w:eastAsia="fr-FR"/>
        </w:rPr>
      </w:pPr>
      <w:r w:rsidRPr="00EA6804">
        <w:rPr>
          <w:lang w:eastAsia="fr-FR"/>
        </w:rPr>
        <w:t>- Test config table is still FFS.</w:t>
      </w:r>
    </w:p>
    <w:p w14:paraId="0EE2BDE0" w14:textId="77777777" w:rsidR="00761DFF" w:rsidRPr="00EA6804" w:rsidRDefault="00761DFF" w:rsidP="00761DFF">
      <w:pPr>
        <w:pStyle w:val="EditorsNote"/>
        <w:rPr>
          <w:rFonts w:eastAsia="Malgun Gothic"/>
          <w:lang w:eastAsia="ko-KR"/>
        </w:rPr>
      </w:pPr>
      <w:r w:rsidRPr="00EA6804">
        <w:rPr>
          <w:rFonts w:eastAsia="Malgun Gothic"/>
          <w:lang w:eastAsia="ko-KR"/>
        </w:rPr>
        <w:t>- Test tolerance is FFS</w:t>
      </w:r>
    </w:p>
    <w:p w14:paraId="2B9AF412" w14:textId="77777777" w:rsidR="00761DFF" w:rsidRPr="00EA6804" w:rsidRDefault="00761DFF" w:rsidP="00761DFF">
      <w:pPr>
        <w:pStyle w:val="EditorsNote"/>
        <w:rPr>
          <w:rFonts w:eastAsia="Malgun Gothic"/>
          <w:lang w:eastAsia="ko-KR"/>
        </w:rPr>
      </w:pPr>
      <w:r w:rsidRPr="00EA6804">
        <w:rPr>
          <w:rFonts w:eastAsia="Malgun Gothic"/>
          <w:lang w:eastAsia="ko-KR"/>
        </w:rPr>
        <w:t>- Applicability of Beam peak of single UL is FFS</w:t>
      </w:r>
    </w:p>
    <w:bookmarkEnd w:id="209"/>
    <w:bookmarkEnd w:id="210"/>
    <w:bookmarkEnd w:id="211"/>
    <w:bookmarkEnd w:id="212"/>
    <w:p w14:paraId="72922B21" w14:textId="77777777" w:rsidR="00761DFF" w:rsidRDefault="00761DFF" w:rsidP="00761DFF">
      <w:pPr>
        <w:pStyle w:val="H6"/>
        <w:rPr>
          <w:lang w:eastAsia="zh-CN"/>
        </w:rPr>
      </w:pPr>
      <w:r w:rsidRPr="00EA6804">
        <w:t>6.4D.3.1</w:t>
      </w:r>
      <w:r w:rsidRPr="00EA6804">
        <w:tab/>
      </w:r>
      <w:r w:rsidRPr="00EA6804">
        <w:rPr>
          <w:lang w:eastAsia="zh-CN"/>
        </w:rPr>
        <w:t>Test purpose</w:t>
      </w:r>
    </w:p>
    <w:p w14:paraId="6C8D93F6" w14:textId="77777777" w:rsidR="00761DFF" w:rsidRPr="00EA6804" w:rsidRDefault="00761DFF" w:rsidP="00761DFF">
      <w:pPr>
        <w:rPr>
          <w:lang w:eastAsia="ja-JP"/>
        </w:rPr>
      </w:pPr>
      <w:r w:rsidRPr="00EA6804">
        <w:rPr>
          <w:lang w:eastAsia="ja-JP"/>
        </w:rPr>
        <w:t>To verify that the error of time alignment in UL MIMO does not exceed the range prescribed by the specified UL MIMO Time Alignment Error (TAE) and tolerance.</w:t>
      </w:r>
    </w:p>
    <w:p w14:paraId="0E7231B1" w14:textId="77777777" w:rsidR="00761DFF" w:rsidRPr="00EA6804" w:rsidRDefault="00761DFF" w:rsidP="00761DFF">
      <w:pPr>
        <w:rPr>
          <w:lang w:eastAsia="ja-JP"/>
        </w:rPr>
      </w:pPr>
      <w:r w:rsidRPr="00EA6804">
        <w:rPr>
          <w:lang w:eastAsia="ja-JP"/>
        </w:rPr>
        <w:t xml:space="preserve">An excess time alignment error has the possibility to interfere to other channels or other systems and decrease UL MIMO performance because of the timing </w:t>
      </w:r>
      <w:proofErr w:type="spellStart"/>
      <w:r w:rsidRPr="00EA6804">
        <w:rPr>
          <w:lang w:eastAsia="ja-JP"/>
        </w:rPr>
        <w:t>unsynchronization</w:t>
      </w:r>
      <w:proofErr w:type="spellEnd"/>
      <w:r w:rsidRPr="00EA6804">
        <w:rPr>
          <w:lang w:eastAsia="ja-JP"/>
        </w:rPr>
        <w:t>.</w:t>
      </w:r>
    </w:p>
    <w:p w14:paraId="4DE90760" w14:textId="77777777" w:rsidR="00761DFF" w:rsidRDefault="00761DFF" w:rsidP="00761DFF">
      <w:pPr>
        <w:pStyle w:val="H6"/>
        <w:rPr>
          <w:lang w:eastAsia="zh-CN"/>
        </w:rPr>
      </w:pPr>
      <w:r w:rsidRPr="00EA6804">
        <w:t>6.4D.3.2</w:t>
      </w:r>
      <w:r w:rsidRPr="00EA6804">
        <w:tab/>
      </w:r>
      <w:r w:rsidRPr="00EA6804">
        <w:rPr>
          <w:lang w:eastAsia="zh-CN"/>
        </w:rPr>
        <w:t>Test applicability</w:t>
      </w:r>
    </w:p>
    <w:p w14:paraId="7FCCD0ED" w14:textId="77777777" w:rsidR="00761DFF" w:rsidRPr="00EA6804" w:rsidRDefault="00761DFF" w:rsidP="00761DFF">
      <w:r w:rsidRPr="00EA6804">
        <w:t>This test case applies to all types of NR UE release 15 and forward that support UL MIMO.</w:t>
      </w:r>
    </w:p>
    <w:p w14:paraId="6F78193E" w14:textId="77777777" w:rsidR="00761DFF" w:rsidRDefault="00761DFF" w:rsidP="00761DFF">
      <w:pPr>
        <w:pStyle w:val="H6"/>
        <w:rPr>
          <w:lang w:eastAsia="zh-CN"/>
        </w:rPr>
      </w:pPr>
      <w:r w:rsidRPr="00EA6804">
        <w:t>6.4D.3.3</w:t>
      </w:r>
      <w:r w:rsidRPr="00EA6804">
        <w:tab/>
      </w:r>
      <w:r w:rsidRPr="00EA6804">
        <w:rPr>
          <w:lang w:eastAsia="zh-CN"/>
        </w:rPr>
        <w:t>Minimum conformance requirements</w:t>
      </w:r>
    </w:p>
    <w:p w14:paraId="6D6D572E" w14:textId="77777777" w:rsidR="00761DFF" w:rsidRPr="00EA6804" w:rsidRDefault="00761DFF" w:rsidP="00761DFF">
      <w:r w:rsidRPr="00EA6804">
        <w:t>For UE(s) with multiple physical antenna ports supporting UL MIMO, this requirement applies to frame timing differences between transmissions on multiple physical antenna ports in the codebook transmission scheme.</w:t>
      </w:r>
    </w:p>
    <w:p w14:paraId="16B68310" w14:textId="77777777" w:rsidR="00761DFF" w:rsidRPr="00EA6804" w:rsidRDefault="00761DFF" w:rsidP="00761DFF">
      <w:r w:rsidRPr="00EA6804">
        <w:t>The time alignment error (TAE) is defined as the average frame timing difference between any two transmissions on different physical antenna ports.</w:t>
      </w:r>
    </w:p>
    <w:p w14:paraId="72CEC052" w14:textId="77777777" w:rsidR="00761DFF" w:rsidRPr="00EA6804" w:rsidRDefault="00761DFF" w:rsidP="00761DFF">
      <w:r w:rsidRPr="00EA6804">
        <w:t>For UE(s) with multiple physical antenna ports, the Time Alignment Error (TAE) shall not exceed 130 ns.</w:t>
      </w:r>
    </w:p>
    <w:p w14:paraId="00B4FCE2" w14:textId="77777777" w:rsidR="00761DFF" w:rsidRPr="00EA6804" w:rsidRDefault="00761DFF" w:rsidP="00761DFF">
      <w:r w:rsidRPr="00EA6804">
        <w:t>The normative reference for this requirement is TS 38.101-2 [3] clause 6.4D.3.</w:t>
      </w:r>
    </w:p>
    <w:p w14:paraId="3A561D94" w14:textId="77777777" w:rsidR="00761DFF" w:rsidRDefault="00761DFF" w:rsidP="00761DFF">
      <w:pPr>
        <w:pStyle w:val="H6"/>
        <w:rPr>
          <w:lang w:eastAsia="zh-CN"/>
        </w:rPr>
      </w:pPr>
      <w:r w:rsidRPr="00EA6804">
        <w:t>6.4D.3.4</w:t>
      </w:r>
      <w:r w:rsidRPr="00EA6804">
        <w:tab/>
      </w:r>
      <w:r w:rsidRPr="00EA6804">
        <w:rPr>
          <w:lang w:eastAsia="zh-CN"/>
        </w:rPr>
        <w:t>Test description</w:t>
      </w:r>
    </w:p>
    <w:p w14:paraId="14B98871" w14:textId="77777777" w:rsidR="00761DFF" w:rsidRDefault="00761DFF" w:rsidP="00761DFF">
      <w:pPr>
        <w:pStyle w:val="H6"/>
        <w:rPr>
          <w:lang w:eastAsia="zh-CN"/>
        </w:rPr>
      </w:pPr>
      <w:r w:rsidRPr="00EA6804">
        <w:t>6.4D.3.4.1</w:t>
      </w:r>
      <w:r w:rsidRPr="00EA6804">
        <w:tab/>
      </w:r>
      <w:r w:rsidRPr="00EA6804">
        <w:rPr>
          <w:lang w:eastAsia="zh-CN"/>
        </w:rPr>
        <w:t>Initial condition</w:t>
      </w:r>
    </w:p>
    <w:p w14:paraId="2CB4158B" w14:textId="77777777" w:rsidR="00761DFF" w:rsidRPr="00EA6804" w:rsidRDefault="00761DFF" w:rsidP="00761DFF">
      <w:pPr>
        <w:rPr>
          <w:lang w:eastAsia="ja-JP"/>
        </w:rPr>
      </w:pPr>
      <w:r w:rsidRPr="00EA6804">
        <w:rPr>
          <w:lang w:eastAsia="ja-JP"/>
        </w:rPr>
        <w:t>Initial conditions are a set of test configurations the UE needs to be tested in and the steps for the SS to take with the UE to reach the correct measurement state.</w:t>
      </w:r>
    </w:p>
    <w:p w14:paraId="13AB3BB5" w14:textId="77777777" w:rsidR="00761DFF" w:rsidRPr="00EA6804" w:rsidRDefault="00761DFF" w:rsidP="00761DFF">
      <w:pPr>
        <w:rPr>
          <w:lang w:eastAsia="ja-JP"/>
        </w:rPr>
      </w:pPr>
      <w:r w:rsidRPr="00EA6804">
        <w:rPr>
          <w:lang w:eastAsia="ja-JP"/>
        </w:rPr>
        <w:lastRenderedPageBreak/>
        <w:t xml:space="preserve">The initial test configurations consist of environmental conditions, test frequencies, test channel bandwidths and sub-carrier spacing based on NR operating bands specified in Table 5.2-1. </w:t>
      </w:r>
      <w:proofErr w:type="gramStart"/>
      <w:r w:rsidRPr="00EA6804">
        <w:rPr>
          <w:lang w:eastAsia="ja-JP"/>
        </w:rPr>
        <w:t>All of</w:t>
      </w:r>
      <w:proofErr w:type="gramEnd"/>
      <w:r w:rsidRPr="00EA6804">
        <w:rPr>
          <w:lang w:eastAsia="ja-JP"/>
        </w:rPr>
        <w:t xml:space="preserve">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14:paraId="2B1E49CD" w14:textId="77777777" w:rsidR="00761DFF" w:rsidRPr="00EA6804" w:rsidRDefault="00761DFF" w:rsidP="00761DFF">
      <w:pPr>
        <w:pStyle w:val="TH"/>
        <w:rPr>
          <w:lang w:eastAsia="zh-CN"/>
        </w:rPr>
      </w:pPr>
      <w:r w:rsidRPr="00EA6804">
        <w:t>Table 6.4D.3.4.1-1: Test Configuration T</w:t>
      </w:r>
      <w:r w:rsidRPr="00EA6804">
        <w:rPr>
          <w:lang w:eastAsia="zh-CN"/>
        </w:rPr>
        <w:t>able</w:t>
      </w:r>
    </w:p>
    <w:p w14:paraId="4401F60B" w14:textId="77777777" w:rsidR="00761DFF" w:rsidRPr="00EA6804" w:rsidRDefault="00761DFF" w:rsidP="00761DFF">
      <w:pPr>
        <w:jc w:val="center"/>
        <w:rPr>
          <w:rFonts w:eastAsia="Malgun Gothic"/>
          <w:lang w:eastAsia="ko-KR"/>
        </w:rPr>
      </w:pPr>
      <w:r w:rsidRPr="00EA6804">
        <w:rPr>
          <w:rFonts w:eastAsia="Malgun Gothic"/>
          <w:lang w:eastAsia="ko-KR"/>
        </w:rPr>
        <w:t>FFS</w:t>
      </w:r>
    </w:p>
    <w:p w14:paraId="1A48E328" w14:textId="77777777" w:rsidR="00761DFF" w:rsidRPr="00EA6804" w:rsidRDefault="00761DFF" w:rsidP="00761DFF">
      <w:pPr>
        <w:rPr>
          <w:rFonts w:eastAsia="DengXian"/>
          <w:lang w:eastAsia="zh-CN"/>
        </w:rPr>
      </w:pPr>
    </w:p>
    <w:p w14:paraId="793F433B" w14:textId="77777777" w:rsidR="00761DFF" w:rsidRPr="00EA6804" w:rsidRDefault="00761DFF" w:rsidP="00761DFF">
      <w:pPr>
        <w:pStyle w:val="B10"/>
      </w:pPr>
      <w:r w:rsidRPr="00EA6804">
        <w:t>1.</w:t>
      </w:r>
      <w:r w:rsidRPr="00EA6804">
        <w:rPr>
          <w:lang w:eastAsia="zh-CN"/>
        </w:rPr>
        <w:tab/>
      </w:r>
      <w:r w:rsidRPr="00EA6804">
        <w:t>Connection between SS and UE is shown in TS 38.508-1 [10] Annex A Figure A.3.3.1.1 for TE diagram and Figure A.3.4.1.1 for UE diagram.</w:t>
      </w:r>
    </w:p>
    <w:p w14:paraId="0B031623" w14:textId="77777777" w:rsidR="00761DFF" w:rsidRPr="00EA6804" w:rsidRDefault="00761DFF" w:rsidP="00761DFF">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subclause </w:t>
      </w:r>
      <w:r w:rsidRPr="00EA6804">
        <w:rPr>
          <w:lang w:eastAsia="zh-CN"/>
        </w:rPr>
        <w:t>4.4.3.</w:t>
      </w:r>
    </w:p>
    <w:p w14:paraId="1074FF2E" w14:textId="77777777" w:rsidR="00761DFF" w:rsidRPr="00EA6804" w:rsidRDefault="00761DFF" w:rsidP="00761DFF">
      <w:pPr>
        <w:pStyle w:val="B10"/>
      </w:pPr>
      <w:r w:rsidRPr="00EA6804">
        <w:rPr>
          <w:lang w:eastAsia="zh-CN"/>
        </w:rPr>
        <w:t>3.</w:t>
      </w:r>
      <w:r w:rsidRPr="00EA6804">
        <w:rPr>
          <w:lang w:eastAsia="zh-CN"/>
        </w:rPr>
        <w:tab/>
        <w:t xml:space="preserve">Downlink signals are initially set up according to </w:t>
      </w:r>
      <w:r w:rsidRPr="00EA6804">
        <w:t>Annex C.0, C.1 and C.3, and uplink signals according to Annex G.0, G.1 and G.3.0.</w:t>
      </w:r>
    </w:p>
    <w:p w14:paraId="736E3F9B" w14:textId="77777777" w:rsidR="00761DFF" w:rsidRPr="00EA6804" w:rsidRDefault="00761DFF" w:rsidP="00761DFF">
      <w:pPr>
        <w:pStyle w:val="B10"/>
      </w:pPr>
      <w:r w:rsidRPr="00EA6804">
        <w:t>4.</w:t>
      </w:r>
      <w:r w:rsidRPr="00EA6804">
        <w:tab/>
        <w:t>The UL Reference Measurement Channels are set according to Table 6.4D.3.4.1-1.</w:t>
      </w:r>
    </w:p>
    <w:p w14:paraId="678B0A7A" w14:textId="77777777" w:rsidR="00761DFF" w:rsidRPr="00EA6804" w:rsidRDefault="00761DFF" w:rsidP="00761DFF">
      <w:pPr>
        <w:pStyle w:val="B10"/>
      </w:pPr>
      <w:r w:rsidRPr="00EA6804">
        <w:t>5.</w:t>
      </w:r>
      <w:r w:rsidRPr="00EA6804">
        <w:tab/>
        <w:t>Propagation conditions are set according to Annex B.0.</w:t>
      </w:r>
    </w:p>
    <w:p w14:paraId="5C1DDD2F" w14:textId="77777777" w:rsidR="00761DFF" w:rsidRPr="00EA6804" w:rsidRDefault="00761DFF" w:rsidP="00761DFF">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14:paraId="00BB3F60" w14:textId="77777777" w:rsidR="00761DFF" w:rsidRDefault="00761DFF" w:rsidP="00761DFF">
      <w:pPr>
        <w:pStyle w:val="H6"/>
        <w:rPr>
          <w:lang w:eastAsia="zh-CN"/>
        </w:rPr>
      </w:pPr>
      <w:r w:rsidRPr="00EA6804">
        <w:t>6.4D.3.4.2</w:t>
      </w:r>
      <w:r w:rsidRPr="00EA6804">
        <w:tab/>
      </w:r>
      <w:r w:rsidRPr="00EA6804">
        <w:rPr>
          <w:lang w:eastAsia="zh-CN"/>
        </w:rPr>
        <w:t>Test procedure</w:t>
      </w:r>
    </w:p>
    <w:p w14:paraId="2A7AFD8C" w14:textId="77777777" w:rsidR="00761DFF" w:rsidRPr="00EA6804" w:rsidRDefault="00761DFF" w:rsidP="00761DFF">
      <w:pPr>
        <w:pStyle w:val="B10"/>
      </w:pPr>
      <w:r w:rsidRPr="00EA6804">
        <w:t>1.</w:t>
      </w:r>
      <w:r w:rsidRPr="00EA680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14:paraId="4B5DBC20" w14:textId="77777777" w:rsidR="00761DFF" w:rsidRPr="00EA6804" w:rsidRDefault="00761DFF" w:rsidP="00761DFF">
      <w:pPr>
        <w:pStyle w:val="B10"/>
      </w:pPr>
      <w:r w:rsidRPr="00EA6804">
        <w:t>2.</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1) for the UE Tx beam selection to complete. </w:t>
      </w:r>
    </w:p>
    <w:p w14:paraId="6606FBEA" w14:textId="77777777" w:rsidR="00761DFF" w:rsidRPr="00EA6804" w:rsidRDefault="00761DFF" w:rsidP="00761DFF">
      <w:pPr>
        <w:pStyle w:val="B10"/>
      </w:pPr>
      <w:r w:rsidRPr="00EA6804">
        <w:t>3.</w:t>
      </w:r>
      <w:r w:rsidRPr="00EA6804">
        <w:tab/>
        <w:t>Send continuously uplink power control "up" commands in every uplink scheduling information to the UE until the UE transmits at P</w:t>
      </w:r>
      <w:r w:rsidRPr="00EA6804">
        <w:rPr>
          <w:vertAlign w:val="subscript"/>
        </w:rPr>
        <w:t>UMAX</w:t>
      </w:r>
      <w:r w:rsidRPr="00EA6804">
        <w:t xml:space="preserve"> level.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14:paraId="34FB31E6" w14:textId="77777777" w:rsidR="00761DFF" w:rsidRPr="00EA6804" w:rsidRDefault="00761DFF" w:rsidP="00761DFF">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 xml:space="preserve">. </w:t>
      </w:r>
    </w:p>
    <w:p w14:paraId="23B621FE" w14:textId="77777777" w:rsidR="00761DFF" w:rsidRPr="00EA6804" w:rsidRDefault="00761DFF" w:rsidP="00761DFF">
      <w:pPr>
        <w:pStyle w:val="B10"/>
      </w:pPr>
      <w:r w:rsidRPr="00EA6804">
        <w:t>5.</w:t>
      </w:r>
      <w:r w:rsidRPr="00EA6804">
        <w:tab/>
        <w:t>Measure the timing of one sub-frame at each physical antenna port.</w:t>
      </w:r>
    </w:p>
    <w:p w14:paraId="1D42D428" w14:textId="77777777" w:rsidR="00761DFF" w:rsidRPr="00EA6804" w:rsidRDefault="00761DFF" w:rsidP="00761DFF">
      <w:pPr>
        <w:pStyle w:val="B10"/>
        <w:rPr>
          <w:rFonts w:eastAsia="Malgun Gothic"/>
          <w:lang w:eastAsia="ko-KR"/>
        </w:rPr>
      </w:pPr>
      <w:r w:rsidRPr="00EA6804">
        <w:rPr>
          <w:rFonts w:eastAsia="Malgun Gothic"/>
          <w:lang w:eastAsia="ko-KR"/>
        </w:rPr>
        <w:t>NOTE 1: The BEAM_SELECT_WAIT_TIME default value is defined in Annex K.1.1.</w:t>
      </w:r>
    </w:p>
    <w:p w14:paraId="27D1D5EE" w14:textId="77777777" w:rsidR="00761DFF" w:rsidRDefault="00761DFF" w:rsidP="00761DFF">
      <w:pPr>
        <w:pStyle w:val="H6"/>
        <w:rPr>
          <w:lang w:eastAsia="zh-CN"/>
        </w:rPr>
      </w:pPr>
      <w:r w:rsidRPr="00EA6804">
        <w:t>6.4D.3.4.3</w:t>
      </w:r>
      <w:r w:rsidRPr="00EA6804">
        <w:tab/>
      </w:r>
      <w:r w:rsidRPr="00EA6804">
        <w:rPr>
          <w:lang w:eastAsia="zh-CN"/>
        </w:rPr>
        <w:t>Message contents</w:t>
      </w:r>
    </w:p>
    <w:p w14:paraId="3808C54E" w14:textId="77777777" w:rsidR="00761DFF" w:rsidRPr="00EA6804" w:rsidRDefault="00761DFF" w:rsidP="00761DFF">
      <w:r w:rsidRPr="00EA6804">
        <w:t>Message contents are according to TS 38.508-1 [10] subclause 4.6 ensuring Table 4.6.3-182 with condition 2TX_UL_MIMO.</w:t>
      </w:r>
    </w:p>
    <w:p w14:paraId="438623DE" w14:textId="77777777" w:rsidR="00761DFF" w:rsidRDefault="00761DFF" w:rsidP="00761DFF">
      <w:pPr>
        <w:pStyle w:val="H6"/>
        <w:rPr>
          <w:lang w:eastAsia="zh-CN"/>
        </w:rPr>
      </w:pPr>
      <w:r w:rsidRPr="00EA6804">
        <w:t>6.4D.3.5</w:t>
      </w:r>
      <w:r w:rsidRPr="00EA6804">
        <w:tab/>
      </w:r>
      <w:r w:rsidRPr="00EA6804">
        <w:rPr>
          <w:lang w:eastAsia="zh-CN"/>
        </w:rPr>
        <w:t>Test requirement</w:t>
      </w:r>
    </w:p>
    <w:p w14:paraId="0C1AD005" w14:textId="77777777" w:rsidR="00761DFF" w:rsidRPr="00EA6804" w:rsidRDefault="00761DFF" w:rsidP="00761DFF">
      <w:pPr>
        <w:rPr>
          <w:lang w:eastAsia="ja-JP"/>
        </w:rPr>
      </w:pPr>
      <w:r w:rsidRPr="00EA6804">
        <w:rPr>
          <w:lang w:eastAsia="ja-JP"/>
        </w:rPr>
        <w:t xml:space="preserve">For UE(s) with multiple physical antenna ports, the Time Alignment Error (TAE) shall not exceed </w:t>
      </w:r>
      <w:r w:rsidRPr="00EA6804">
        <w:rPr>
          <w:lang w:eastAsia="zh-CN"/>
        </w:rPr>
        <w:t>130 + TT</w:t>
      </w:r>
      <w:r w:rsidRPr="00EA6804">
        <w:rPr>
          <w:lang w:eastAsia="ja-JP"/>
        </w:rPr>
        <w:t xml:space="preserve"> ns.</w:t>
      </w:r>
    </w:p>
    <w:p w14:paraId="7BAB1785" w14:textId="77777777" w:rsidR="00761DFF" w:rsidRPr="00EA6804" w:rsidRDefault="00761DFF" w:rsidP="00761DFF">
      <w:pPr>
        <w:pStyle w:val="TH"/>
      </w:pPr>
      <w:r w:rsidRPr="00EA6804">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761DFF" w:rsidRPr="00EA6804" w14:paraId="6AC1303D" w14:textId="77777777" w:rsidTr="006D7F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DB242FF" w14:textId="77777777" w:rsidR="00761DFF" w:rsidRPr="00EA6804" w:rsidRDefault="00761DFF" w:rsidP="006D7F9E">
            <w:pPr>
              <w:pStyle w:val="TAH"/>
            </w:pPr>
            <w:r w:rsidRPr="00EA6804">
              <w:t>Test Tolerance</w:t>
            </w:r>
          </w:p>
        </w:tc>
      </w:tr>
      <w:tr w:rsidR="00761DFF" w:rsidRPr="00EA6804" w14:paraId="79CB316D" w14:textId="77777777" w:rsidTr="006D7F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0647AE4" w14:textId="77777777" w:rsidR="00761DFF" w:rsidRPr="00EA6804" w:rsidRDefault="00761DFF" w:rsidP="006D7F9E">
            <w:pPr>
              <w:pStyle w:val="TAC"/>
              <w:rPr>
                <w:rFonts w:eastAsia="Malgun Gothic"/>
                <w:lang w:eastAsia="ko-KR"/>
              </w:rPr>
            </w:pPr>
            <w:r w:rsidRPr="00EA6804">
              <w:rPr>
                <w:rFonts w:eastAsia="Malgun Gothic"/>
                <w:lang w:eastAsia="ko-KR"/>
              </w:rPr>
              <w:t>FFS</w:t>
            </w:r>
          </w:p>
        </w:tc>
      </w:tr>
    </w:tbl>
    <w:p w14:paraId="03341012" w14:textId="77777777" w:rsidR="00761DFF" w:rsidRPr="00EA6804" w:rsidRDefault="00761DFF" w:rsidP="00761DFF">
      <w:r w:rsidRPr="00EA6804">
        <w:t>FFS.</w:t>
      </w:r>
    </w:p>
    <w:p w14:paraId="7F59448C" w14:textId="77777777" w:rsidR="00761DFF" w:rsidRPr="00EA6804" w:rsidRDefault="00761DFF" w:rsidP="00761DFF"/>
    <w:p w14:paraId="1EA7B00A" w14:textId="77777777" w:rsidR="00761DFF" w:rsidRPr="00EA6804" w:rsidRDefault="00761DFF" w:rsidP="00761DFF"/>
    <w:p w14:paraId="60FBF6CE" w14:textId="59690A12" w:rsidR="00761DFF"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F8D5" w14:textId="77777777" w:rsidR="00C51F2C" w:rsidRDefault="00C51F2C">
      <w:r>
        <w:separator/>
      </w:r>
    </w:p>
  </w:endnote>
  <w:endnote w:type="continuationSeparator" w:id="0">
    <w:p w14:paraId="5130830B" w14:textId="77777777" w:rsidR="00C51F2C" w:rsidRDefault="00C5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99CF0" w14:textId="77777777" w:rsidR="00C51F2C" w:rsidRDefault="00C51F2C">
      <w:r>
        <w:separator/>
      </w:r>
    </w:p>
  </w:footnote>
  <w:footnote w:type="continuationSeparator" w:id="0">
    <w:p w14:paraId="3217E073" w14:textId="77777777" w:rsidR="00C51F2C" w:rsidRDefault="00C51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5"/>
  </w:num>
  <w:num w:numId="4">
    <w:abstractNumId w:val="16"/>
  </w:num>
  <w:num w:numId="5">
    <w:abstractNumId w:val="12"/>
  </w:num>
  <w:num w:numId="6">
    <w:abstractNumId w:val="24"/>
  </w:num>
  <w:num w:numId="7">
    <w:abstractNumId w:val="27"/>
  </w:num>
  <w:num w:numId="8">
    <w:abstractNumId w:val="28"/>
  </w:num>
  <w:num w:numId="9">
    <w:abstractNumId w:val="9"/>
  </w:num>
  <w:num w:numId="10">
    <w:abstractNumId w:val="6"/>
  </w:num>
  <w:num w:numId="11">
    <w:abstractNumId w:val="13"/>
  </w:num>
  <w:num w:numId="12">
    <w:abstractNumId w:val="15"/>
  </w:num>
  <w:num w:numId="13">
    <w:abstractNumId w:val="10"/>
  </w:num>
  <w:num w:numId="14">
    <w:abstractNumId w:val="23"/>
  </w:num>
  <w:num w:numId="15">
    <w:abstractNumId w:val="0"/>
  </w:num>
  <w:num w:numId="16">
    <w:abstractNumId w:val="4"/>
  </w:num>
  <w:num w:numId="17">
    <w:abstractNumId w:val="2"/>
  </w:num>
  <w:num w:numId="18">
    <w:abstractNumId w:val="22"/>
  </w:num>
  <w:num w:numId="19">
    <w:abstractNumId w:val="17"/>
  </w:num>
  <w:num w:numId="20">
    <w:abstractNumId w:val="21"/>
  </w:num>
  <w:num w:numId="21">
    <w:abstractNumId w:val="25"/>
  </w:num>
  <w:num w:numId="22">
    <w:abstractNumId w:val="7"/>
  </w:num>
  <w:num w:numId="23">
    <w:abstractNumId w:val="19"/>
  </w:num>
  <w:num w:numId="24">
    <w:abstractNumId w:val="18"/>
  </w:num>
  <w:num w:numId="25">
    <w:abstractNumId w:val="3"/>
  </w:num>
  <w:num w:numId="26">
    <w:abstractNumId w:val="14"/>
  </w:num>
  <w:num w:numId="27">
    <w:abstractNumId w:val="20"/>
  </w:num>
  <w:num w:numId="28">
    <w:abstractNumId w:val="11"/>
  </w:num>
  <w:num w:numId="29">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54A"/>
    <w:rsid w:val="00082858"/>
    <w:rsid w:val="00094DD1"/>
    <w:rsid w:val="000A6394"/>
    <w:rsid w:val="000B7FED"/>
    <w:rsid w:val="000C038A"/>
    <w:rsid w:val="000C6598"/>
    <w:rsid w:val="000D44B3"/>
    <w:rsid w:val="001070F1"/>
    <w:rsid w:val="00112A95"/>
    <w:rsid w:val="0011626E"/>
    <w:rsid w:val="00120F98"/>
    <w:rsid w:val="00145D43"/>
    <w:rsid w:val="00161708"/>
    <w:rsid w:val="0018768D"/>
    <w:rsid w:val="00192C46"/>
    <w:rsid w:val="001A06CA"/>
    <w:rsid w:val="001A08B3"/>
    <w:rsid w:val="001A7B60"/>
    <w:rsid w:val="001B52F0"/>
    <w:rsid w:val="001B7A65"/>
    <w:rsid w:val="001E0638"/>
    <w:rsid w:val="001E41F3"/>
    <w:rsid w:val="00207D16"/>
    <w:rsid w:val="0021136E"/>
    <w:rsid w:val="00216611"/>
    <w:rsid w:val="0022691C"/>
    <w:rsid w:val="00227D7C"/>
    <w:rsid w:val="002406CD"/>
    <w:rsid w:val="00244713"/>
    <w:rsid w:val="0026004D"/>
    <w:rsid w:val="002640DD"/>
    <w:rsid w:val="00275D12"/>
    <w:rsid w:val="00284FEB"/>
    <w:rsid w:val="002852F7"/>
    <w:rsid w:val="002860C4"/>
    <w:rsid w:val="002B5741"/>
    <w:rsid w:val="002C3D7C"/>
    <w:rsid w:val="002E472E"/>
    <w:rsid w:val="002F13D2"/>
    <w:rsid w:val="00305409"/>
    <w:rsid w:val="00311BDD"/>
    <w:rsid w:val="003211DC"/>
    <w:rsid w:val="00340D83"/>
    <w:rsid w:val="003609EF"/>
    <w:rsid w:val="0036231A"/>
    <w:rsid w:val="00374DD4"/>
    <w:rsid w:val="003A01FF"/>
    <w:rsid w:val="003A607D"/>
    <w:rsid w:val="003E1A36"/>
    <w:rsid w:val="00405555"/>
    <w:rsid w:val="00410371"/>
    <w:rsid w:val="004242F1"/>
    <w:rsid w:val="004477DA"/>
    <w:rsid w:val="004A7ACD"/>
    <w:rsid w:val="004B46AE"/>
    <w:rsid w:val="004B4A69"/>
    <w:rsid w:val="004B75B7"/>
    <w:rsid w:val="004D1932"/>
    <w:rsid w:val="004D298B"/>
    <w:rsid w:val="004D479E"/>
    <w:rsid w:val="00512629"/>
    <w:rsid w:val="0051580D"/>
    <w:rsid w:val="00515B67"/>
    <w:rsid w:val="00527E0A"/>
    <w:rsid w:val="00547111"/>
    <w:rsid w:val="00557E9F"/>
    <w:rsid w:val="005846E0"/>
    <w:rsid w:val="00592D74"/>
    <w:rsid w:val="005A63BB"/>
    <w:rsid w:val="005A71F0"/>
    <w:rsid w:val="005B655C"/>
    <w:rsid w:val="005E2C44"/>
    <w:rsid w:val="005E7D68"/>
    <w:rsid w:val="00605CB6"/>
    <w:rsid w:val="00621188"/>
    <w:rsid w:val="006257ED"/>
    <w:rsid w:val="00635026"/>
    <w:rsid w:val="00654D85"/>
    <w:rsid w:val="006626DE"/>
    <w:rsid w:val="00665C47"/>
    <w:rsid w:val="0067273D"/>
    <w:rsid w:val="00681BA8"/>
    <w:rsid w:val="00682094"/>
    <w:rsid w:val="00683ABF"/>
    <w:rsid w:val="00695808"/>
    <w:rsid w:val="006B2E15"/>
    <w:rsid w:val="006B46FB"/>
    <w:rsid w:val="006D1713"/>
    <w:rsid w:val="006D5DE3"/>
    <w:rsid w:val="006E21FB"/>
    <w:rsid w:val="006E4EA9"/>
    <w:rsid w:val="006F43BB"/>
    <w:rsid w:val="006F4A9D"/>
    <w:rsid w:val="00716990"/>
    <w:rsid w:val="007366E5"/>
    <w:rsid w:val="00761DFF"/>
    <w:rsid w:val="00771EC7"/>
    <w:rsid w:val="00792342"/>
    <w:rsid w:val="007957EC"/>
    <w:rsid w:val="007977A8"/>
    <w:rsid w:val="007B512A"/>
    <w:rsid w:val="007C2097"/>
    <w:rsid w:val="007D6A07"/>
    <w:rsid w:val="007E6DDB"/>
    <w:rsid w:val="007F7259"/>
    <w:rsid w:val="00800B69"/>
    <w:rsid w:val="008040A8"/>
    <w:rsid w:val="008279FA"/>
    <w:rsid w:val="008360B9"/>
    <w:rsid w:val="008626E7"/>
    <w:rsid w:val="00870EE7"/>
    <w:rsid w:val="00881FA3"/>
    <w:rsid w:val="008863B9"/>
    <w:rsid w:val="008A45A6"/>
    <w:rsid w:val="008F3789"/>
    <w:rsid w:val="008F37E5"/>
    <w:rsid w:val="008F686C"/>
    <w:rsid w:val="00907A1A"/>
    <w:rsid w:val="009148DE"/>
    <w:rsid w:val="00923526"/>
    <w:rsid w:val="00936190"/>
    <w:rsid w:val="009372CD"/>
    <w:rsid w:val="00941E30"/>
    <w:rsid w:val="00947996"/>
    <w:rsid w:val="0097613E"/>
    <w:rsid w:val="009777D9"/>
    <w:rsid w:val="00991B88"/>
    <w:rsid w:val="009A24E8"/>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48CE"/>
    <w:rsid w:val="00A967F9"/>
    <w:rsid w:val="00AA11BA"/>
    <w:rsid w:val="00AA2CBC"/>
    <w:rsid w:val="00AC5820"/>
    <w:rsid w:val="00AD1CD8"/>
    <w:rsid w:val="00AE2A5C"/>
    <w:rsid w:val="00AE3312"/>
    <w:rsid w:val="00AF49DA"/>
    <w:rsid w:val="00AF7429"/>
    <w:rsid w:val="00B04236"/>
    <w:rsid w:val="00B167EE"/>
    <w:rsid w:val="00B239C8"/>
    <w:rsid w:val="00B258BB"/>
    <w:rsid w:val="00B40E23"/>
    <w:rsid w:val="00B4250E"/>
    <w:rsid w:val="00B471D9"/>
    <w:rsid w:val="00B575E7"/>
    <w:rsid w:val="00B604C8"/>
    <w:rsid w:val="00B63FE6"/>
    <w:rsid w:val="00B65F22"/>
    <w:rsid w:val="00B67B97"/>
    <w:rsid w:val="00B81DA5"/>
    <w:rsid w:val="00B83F5D"/>
    <w:rsid w:val="00B968C8"/>
    <w:rsid w:val="00B97BE4"/>
    <w:rsid w:val="00BA3EC5"/>
    <w:rsid w:val="00BA51D9"/>
    <w:rsid w:val="00BA7117"/>
    <w:rsid w:val="00BB5DFC"/>
    <w:rsid w:val="00BC29AA"/>
    <w:rsid w:val="00BC4072"/>
    <w:rsid w:val="00BC5FCE"/>
    <w:rsid w:val="00BD279D"/>
    <w:rsid w:val="00BD6BB8"/>
    <w:rsid w:val="00BE1490"/>
    <w:rsid w:val="00C06B10"/>
    <w:rsid w:val="00C13218"/>
    <w:rsid w:val="00C51F2C"/>
    <w:rsid w:val="00C66BA2"/>
    <w:rsid w:val="00C86B68"/>
    <w:rsid w:val="00C95985"/>
    <w:rsid w:val="00CA22F2"/>
    <w:rsid w:val="00CA3A44"/>
    <w:rsid w:val="00CB4F62"/>
    <w:rsid w:val="00CC0F50"/>
    <w:rsid w:val="00CC5026"/>
    <w:rsid w:val="00CC68D0"/>
    <w:rsid w:val="00CE5066"/>
    <w:rsid w:val="00D03F9A"/>
    <w:rsid w:val="00D06D51"/>
    <w:rsid w:val="00D20542"/>
    <w:rsid w:val="00D2149F"/>
    <w:rsid w:val="00D22A72"/>
    <w:rsid w:val="00D24991"/>
    <w:rsid w:val="00D50255"/>
    <w:rsid w:val="00D54DD2"/>
    <w:rsid w:val="00D66520"/>
    <w:rsid w:val="00DD44E7"/>
    <w:rsid w:val="00DE34CF"/>
    <w:rsid w:val="00E13F3D"/>
    <w:rsid w:val="00E1725E"/>
    <w:rsid w:val="00E34898"/>
    <w:rsid w:val="00E42795"/>
    <w:rsid w:val="00E8086A"/>
    <w:rsid w:val="00E90C88"/>
    <w:rsid w:val="00EA08E8"/>
    <w:rsid w:val="00EB09B7"/>
    <w:rsid w:val="00EC0FAB"/>
    <w:rsid w:val="00EE7D7C"/>
    <w:rsid w:val="00F1134C"/>
    <w:rsid w:val="00F1736E"/>
    <w:rsid w:val="00F2300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E0A"/>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5"/>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0"/>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9"/>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qFormat/>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spacing w:after="180"/>
      <w:textAlignment w:val="baseline"/>
    </w:pPr>
    <w:rPr>
      <w:rFonts w:ascii="Tahoma" w:eastAsia="PMingLiU" w:hAnsi="Tahoma" w:cs="Tahoma"/>
      <w:sz w:val="16"/>
      <w:szCs w:val="16"/>
      <w:lang w:val="en-GB" w:eastAsia="en-GB" w:bidi="ar-SA"/>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ja-JP" w:bidi="ar-SA"/>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qFormat/>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qFormat/>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qFormat/>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qFormat/>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qFormat/>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qFormat/>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qFormat/>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qFormat/>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qFormat/>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qFormat/>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qFormat/>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qFormat/>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7"/>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qFormat/>
    <w:rsid w:val="00EC0FAB"/>
    <w:pPr>
      <w:numPr>
        <w:numId w:val="22"/>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qFormat/>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qFormat/>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qFormat/>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qFormat/>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qFormat/>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qFormat/>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qFormat/>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qFormat/>
    <w:rsid w:val="00EC0FAB"/>
    <w:pPr>
      <w:suppressAutoHyphens/>
      <w:spacing w:after="120"/>
    </w:pPr>
    <w:rPr>
      <w:rFonts w:eastAsia="MS Mincho" w:cs="CG Times (WN)"/>
      <w:sz w:val="20"/>
      <w:szCs w:val="20"/>
      <w:lang w:val="en-GB" w:eastAsia="ar-SA" w:bidi="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5"/>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199319104">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 w:id="156179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1093</TotalTime>
  <Pages>17</Pages>
  <Words>5872</Words>
  <Characters>33476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53</cp:revision>
  <cp:lastPrinted>1900-01-01T08:00:00Z</cp:lastPrinted>
  <dcterms:created xsi:type="dcterms:W3CDTF">2021-04-12T18:58:00Z</dcterms:created>
  <dcterms:modified xsi:type="dcterms:W3CDTF">2021-10-29T04:21:00Z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