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F6196" w14:textId="609DE357" w:rsidR="00C70FEF" w:rsidRDefault="00AB3DB9" w:rsidP="00C70FEF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 xml:space="preserve">3GPP </w:t>
      </w:r>
      <w:r w:rsidR="00C70FEF">
        <w:rPr>
          <w:rFonts w:cs="Arial"/>
          <w:sz w:val="24"/>
        </w:rPr>
        <w:t xml:space="preserve">TSG-RAN WG4 </w:t>
      </w:r>
      <w:r>
        <w:rPr>
          <w:rFonts w:cs="Arial"/>
          <w:sz w:val="24"/>
        </w:rPr>
        <w:t>m</w:t>
      </w:r>
      <w:r w:rsidR="00C70FEF">
        <w:rPr>
          <w:rFonts w:cs="Arial"/>
          <w:sz w:val="24"/>
        </w:rPr>
        <w:t>eeting #9</w:t>
      </w:r>
      <w:r w:rsidR="0067756B">
        <w:rPr>
          <w:rFonts w:cs="Arial"/>
          <w:sz w:val="24"/>
        </w:rPr>
        <w:t>9</w:t>
      </w:r>
      <w:r w:rsidR="00C70FEF">
        <w:rPr>
          <w:rFonts w:cs="Arial"/>
          <w:sz w:val="24"/>
        </w:rPr>
        <w:t>-e</w:t>
      </w:r>
      <w:r w:rsidR="00C70FEF">
        <w:rPr>
          <w:rFonts w:cs="Arial"/>
          <w:i/>
          <w:sz w:val="24"/>
        </w:rPr>
        <w:tab/>
      </w:r>
      <w:r w:rsidR="002A46E6" w:rsidRPr="002A46E6">
        <w:rPr>
          <w:rFonts w:cs="Arial"/>
          <w:iCs/>
          <w:sz w:val="24"/>
        </w:rPr>
        <w:t>R4-2111246</w:t>
      </w:r>
    </w:p>
    <w:p w14:paraId="4CCF9EBE" w14:textId="29ECD8D9" w:rsidR="00C70FEF" w:rsidRDefault="00C70FEF" w:rsidP="00C70FEF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Pr="00AD666F">
        <w:rPr>
          <w:sz w:val="24"/>
        </w:rPr>
        <w:t>1</w:t>
      </w:r>
      <w:r w:rsidR="0067756B">
        <w:rPr>
          <w:sz w:val="24"/>
        </w:rPr>
        <w:t>9</w:t>
      </w:r>
      <w:r w:rsidRPr="004566BD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AD666F">
        <w:rPr>
          <w:sz w:val="24"/>
        </w:rPr>
        <w:t>– 2</w:t>
      </w:r>
      <w:r w:rsidR="0067756B">
        <w:rPr>
          <w:sz w:val="24"/>
        </w:rPr>
        <w:t>7</w:t>
      </w:r>
      <w:r w:rsidRPr="004566BD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67756B">
        <w:rPr>
          <w:sz w:val="24"/>
        </w:rPr>
        <w:t>May</w:t>
      </w:r>
      <w:r w:rsidRPr="00AD666F">
        <w:rPr>
          <w:sz w:val="24"/>
        </w:rPr>
        <w:t xml:space="preserve"> </w:t>
      </w:r>
      <w:r>
        <w:rPr>
          <w:sz w:val="24"/>
        </w:rPr>
        <w:t>2021</w:t>
      </w:r>
    </w:p>
    <w:p w14:paraId="5409C467" w14:textId="77777777" w:rsidR="00C70FEF" w:rsidRDefault="00C70FEF" w:rsidP="00C70FEF">
      <w:pPr>
        <w:spacing w:after="120"/>
        <w:ind w:left="1985" w:hanging="1985"/>
        <w:rPr>
          <w:rFonts w:ascii="Arial" w:hAnsi="Arial" w:cs="Arial"/>
          <w:b/>
        </w:rPr>
      </w:pPr>
    </w:p>
    <w:p w14:paraId="15C0740B" w14:textId="77777777" w:rsidR="00C70FEF" w:rsidRPr="00CD5405" w:rsidRDefault="00C70FEF" w:rsidP="00C70FEF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13308E8F" w14:textId="524C9FA6" w:rsidR="00C70FEF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639A5">
        <w:rPr>
          <w:rFonts w:ascii="Arial" w:hAnsi="Arial" w:cs="Arial"/>
        </w:rPr>
        <w:t xml:space="preserve">Overview of RRM requirements for </w:t>
      </w:r>
      <w:proofErr w:type="spellStart"/>
      <w:r w:rsidR="00C639A5">
        <w:rPr>
          <w:rFonts w:ascii="Arial" w:hAnsi="Arial" w:cs="Arial"/>
        </w:rPr>
        <w:t>RedCap</w:t>
      </w:r>
      <w:proofErr w:type="spellEnd"/>
    </w:p>
    <w:p w14:paraId="48D9BF24" w14:textId="304DE1F6" w:rsidR="00C70FEF" w:rsidRPr="00070795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2F79FD" w:rsidRPr="002F79FD">
        <w:rPr>
          <w:rFonts w:ascii="Arial" w:hAnsi="Arial" w:cs="Arial"/>
          <w:lang w:val="en-US"/>
        </w:rPr>
        <w:t>9.19.2</w:t>
      </w:r>
    </w:p>
    <w:p w14:paraId="6486B4F2" w14:textId="77777777" w:rsidR="00C70FEF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1ED8A532" w14:textId="77777777" w:rsidR="00C70FEF" w:rsidRDefault="00C70FEF" w:rsidP="00C70FEF">
      <w:pPr>
        <w:pStyle w:val="Heading1"/>
      </w:pPr>
      <w:r>
        <w:t>1</w:t>
      </w:r>
      <w:r>
        <w:tab/>
        <w:t>Introduction</w:t>
      </w:r>
    </w:p>
    <w:p w14:paraId="1A4BFD8C" w14:textId="3086B1F7" w:rsidR="000F48E0" w:rsidRPr="005D3482" w:rsidRDefault="000F48E0" w:rsidP="00465391">
      <w:r w:rsidRPr="005D3482">
        <w:rPr>
          <w:lang w:val="en-US"/>
        </w:rPr>
        <w:t xml:space="preserve">The work item on NR support of reduced capability NR devices has been approved </w:t>
      </w:r>
      <w:r w:rsidRPr="005D3482">
        <w:fldChar w:fldCharType="begin"/>
      </w:r>
      <w:r w:rsidRPr="005D3482">
        <w:rPr>
          <w:lang w:val="en-US"/>
        </w:rPr>
        <w:instrText xml:space="preserve"> REF _Ref60822875 \r \h  \* MERGEFORMAT </w:instrText>
      </w:r>
      <w:r w:rsidRPr="005D3482">
        <w:fldChar w:fldCharType="separate"/>
      </w:r>
      <w:r w:rsidRPr="005D3482">
        <w:rPr>
          <w:lang w:val="en-US"/>
        </w:rPr>
        <w:t>[1]</w:t>
      </w:r>
      <w:r w:rsidRPr="005D3482">
        <w:fldChar w:fldCharType="end"/>
      </w:r>
      <w:r w:rsidRPr="005D3482">
        <w:rPr>
          <w:lang w:val="en-US"/>
        </w:rPr>
        <w:t xml:space="preserve">. </w:t>
      </w:r>
      <w:r w:rsidRPr="005D3482">
        <w:t xml:space="preserve">This work item </w:t>
      </w:r>
      <w:r w:rsidR="00C858C3" w:rsidRPr="005D3482">
        <w:t xml:space="preserve">contains </w:t>
      </w:r>
      <w:r w:rsidRPr="005D3482">
        <w:t xml:space="preserve">objective that has RRM impact </w:t>
      </w:r>
      <w:r w:rsidR="00C858C3" w:rsidRPr="005D3482">
        <w:t>as</w:t>
      </w:r>
      <w:r w:rsidRPr="005D3482">
        <w:t xml:space="preserve">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48E0" w:rsidRPr="00B34034" w14:paraId="20762906" w14:textId="77777777" w:rsidTr="006C1F1E">
        <w:tc>
          <w:tcPr>
            <w:tcW w:w="0" w:type="auto"/>
          </w:tcPr>
          <w:p w14:paraId="735321D6" w14:textId="77777777" w:rsidR="000F48E0" w:rsidRPr="009C1D3C" w:rsidRDefault="000F48E0" w:rsidP="00310E25">
            <w:pPr>
              <w:overflowPunct w:val="0"/>
              <w:autoSpaceDE w:val="0"/>
              <w:autoSpaceDN w:val="0"/>
              <w:adjustRightInd w:val="0"/>
              <w:ind w:right="-99"/>
              <w:jc w:val="both"/>
              <w:textAlignment w:val="baseline"/>
              <w:rPr>
                <w:rFonts w:eastAsia="SimSun"/>
                <w:lang w:eastAsia="ja-JP"/>
              </w:rPr>
            </w:pPr>
            <w:r w:rsidRPr="009C1D3C">
              <w:rPr>
                <w:rFonts w:eastAsia="SimSun"/>
                <w:lang w:eastAsia="ja-JP"/>
              </w:rPr>
              <w:t xml:space="preserve">This WI has the following objectives: </w:t>
            </w:r>
          </w:p>
          <w:p w14:paraId="57460248" w14:textId="77777777" w:rsidR="000F48E0" w:rsidRPr="009C1D3C" w:rsidRDefault="000F48E0" w:rsidP="000F48E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lang w:eastAsia="ja-JP"/>
              </w:rPr>
            </w:pPr>
            <w:r w:rsidRPr="009C1D3C">
              <w:rPr>
                <w:rFonts w:eastAsia="SimSun"/>
                <w:lang w:eastAsia="ja-JP"/>
              </w:rPr>
              <w:t>Specify support for the following UE complexity reduction features [RAN1, RAN2, RAN4]:</w:t>
            </w:r>
          </w:p>
          <w:p w14:paraId="33D26198" w14:textId="77777777" w:rsidR="000F48E0" w:rsidRPr="009C1D3C" w:rsidRDefault="000F48E0" w:rsidP="000F48E0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b/>
                <w:bCs/>
                <w:iCs/>
              </w:rPr>
            </w:pPr>
            <w:r w:rsidRPr="009C1D3C">
              <w:rPr>
                <w:rFonts w:eastAsia="MS Mincho"/>
                <w:bCs/>
                <w:iCs/>
              </w:rPr>
              <w:t>Reduced maximum UE bandwidth:</w:t>
            </w:r>
          </w:p>
          <w:p w14:paraId="28F6CB1A" w14:textId="77777777" w:rsidR="000F48E0" w:rsidRPr="009C1D3C" w:rsidRDefault="000F48E0" w:rsidP="000F48E0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b/>
                <w:bCs/>
                <w:iCs/>
              </w:rPr>
            </w:pPr>
            <w:r w:rsidRPr="009C1D3C">
              <w:rPr>
                <w:rFonts w:eastAsia="MS Mincho"/>
                <w:bCs/>
                <w:iCs/>
              </w:rPr>
              <w:t xml:space="preserve">Maximum bandwidth of an FR1 </w:t>
            </w:r>
            <w:proofErr w:type="spellStart"/>
            <w:r w:rsidRPr="009C1D3C">
              <w:rPr>
                <w:rFonts w:eastAsia="MS Mincho"/>
                <w:bCs/>
                <w:iCs/>
              </w:rPr>
              <w:t>RedCap</w:t>
            </w:r>
            <w:proofErr w:type="spellEnd"/>
            <w:r w:rsidRPr="009C1D3C">
              <w:rPr>
                <w:rFonts w:eastAsia="MS Mincho"/>
                <w:bCs/>
                <w:iCs/>
              </w:rPr>
              <w:t xml:space="preserve"> UE during and after initial access is 20 </w:t>
            </w:r>
            <w:proofErr w:type="spellStart"/>
            <w:r w:rsidRPr="009C1D3C">
              <w:rPr>
                <w:rFonts w:eastAsia="MS Mincho"/>
                <w:bCs/>
                <w:iCs/>
              </w:rPr>
              <w:t>MHz.</w:t>
            </w:r>
            <w:proofErr w:type="spellEnd"/>
            <w:r w:rsidRPr="009C1D3C">
              <w:rPr>
                <w:rFonts w:eastAsia="MS Mincho"/>
                <w:bCs/>
                <w:iCs/>
              </w:rPr>
              <w:t xml:space="preserve"> </w:t>
            </w:r>
          </w:p>
          <w:p w14:paraId="1EDA77D8" w14:textId="77777777" w:rsidR="000F48E0" w:rsidRPr="009C1D3C" w:rsidRDefault="000F48E0" w:rsidP="000F48E0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b/>
                <w:bCs/>
                <w:iCs/>
              </w:rPr>
            </w:pPr>
            <w:r w:rsidRPr="009C1D3C">
              <w:rPr>
                <w:rFonts w:eastAsia="MS Mincho"/>
                <w:bCs/>
                <w:iCs/>
              </w:rPr>
              <w:t xml:space="preserve">Maximum bandwidth of an FR2 </w:t>
            </w:r>
            <w:proofErr w:type="spellStart"/>
            <w:r w:rsidRPr="009C1D3C">
              <w:rPr>
                <w:rFonts w:eastAsia="MS Mincho"/>
                <w:bCs/>
                <w:iCs/>
              </w:rPr>
              <w:t>RedCap</w:t>
            </w:r>
            <w:proofErr w:type="spellEnd"/>
            <w:r w:rsidRPr="009C1D3C">
              <w:rPr>
                <w:rFonts w:eastAsia="MS Mincho"/>
                <w:bCs/>
                <w:iCs/>
              </w:rPr>
              <w:t xml:space="preserve"> UE during and after initial access is 100 </w:t>
            </w:r>
            <w:proofErr w:type="spellStart"/>
            <w:r w:rsidRPr="009C1D3C">
              <w:rPr>
                <w:rFonts w:eastAsia="MS Mincho"/>
                <w:bCs/>
                <w:iCs/>
              </w:rPr>
              <w:t>MHz.</w:t>
            </w:r>
            <w:proofErr w:type="spellEnd"/>
          </w:p>
          <w:p w14:paraId="3E345350" w14:textId="77777777" w:rsidR="000F48E0" w:rsidRPr="009C1D3C" w:rsidRDefault="000F48E0" w:rsidP="000F48E0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b/>
                <w:iCs/>
              </w:rPr>
            </w:pPr>
            <w:r w:rsidRPr="009C1D3C">
              <w:rPr>
                <w:rFonts w:eastAsia="MS Mincho"/>
                <w:iCs/>
              </w:rPr>
              <w:t>Reduced minimum number of Rx branches:</w:t>
            </w:r>
          </w:p>
          <w:p w14:paraId="786D0697" w14:textId="77777777" w:rsidR="000F48E0" w:rsidRPr="009C1D3C" w:rsidRDefault="000F48E0" w:rsidP="000F48E0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b/>
                <w:iCs/>
              </w:rPr>
            </w:pPr>
            <w:r w:rsidRPr="009C1D3C">
              <w:rPr>
                <w:rFonts w:eastAsia="MS Mincho"/>
                <w:iCs/>
              </w:rPr>
              <w:t xml:space="preserve">For frequency bands where a legacy NR UE is required to be equipped with a minimum of 2 Rx antenna ports, the minimum number of Rx branches supported by specification for a </w:t>
            </w:r>
            <w:proofErr w:type="spellStart"/>
            <w:r w:rsidRPr="009C1D3C">
              <w:rPr>
                <w:rFonts w:eastAsia="MS Mincho"/>
                <w:iCs/>
              </w:rPr>
              <w:t>RedCap</w:t>
            </w:r>
            <w:proofErr w:type="spellEnd"/>
            <w:r w:rsidRPr="009C1D3C">
              <w:rPr>
                <w:rFonts w:eastAsia="MS Mincho"/>
                <w:iCs/>
              </w:rPr>
              <w:t xml:space="preserve"> UE is 1. The specification also supports 2 Rx branches for a </w:t>
            </w:r>
            <w:proofErr w:type="spellStart"/>
            <w:r w:rsidRPr="009C1D3C">
              <w:rPr>
                <w:rFonts w:eastAsia="MS Mincho"/>
                <w:iCs/>
              </w:rPr>
              <w:t>RedCap</w:t>
            </w:r>
            <w:proofErr w:type="spellEnd"/>
            <w:r w:rsidRPr="009C1D3C">
              <w:rPr>
                <w:rFonts w:eastAsia="MS Mincho"/>
                <w:iCs/>
              </w:rPr>
              <w:t xml:space="preserve"> UE in these bands.</w:t>
            </w:r>
          </w:p>
          <w:p w14:paraId="09A2C997" w14:textId="77777777" w:rsidR="000F48E0" w:rsidRPr="009C1D3C" w:rsidRDefault="000F48E0" w:rsidP="000F48E0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Cs/>
              </w:rPr>
            </w:pPr>
            <w:r w:rsidRPr="009C1D3C">
              <w:rPr>
                <w:rFonts w:eastAsia="MS Mincho"/>
                <w:iCs/>
              </w:rPr>
              <w:t xml:space="preserve">For frequency bands where a legacy NR UE (other than 2-Rx vehicular UE) is required to be equipped with a minimum of 4 Rx antenna ports, the minimum number of Rx branches supported by specification for a </w:t>
            </w:r>
            <w:proofErr w:type="spellStart"/>
            <w:r w:rsidRPr="009C1D3C">
              <w:rPr>
                <w:rFonts w:eastAsia="MS Mincho"/>
                <w:iCs/>
              </w:rPr>
              <w:t>RedCap</w:t>
            </w:r>
            <w:proofErr w:type="spellEnd"/>
            <w:r w:rsidRPr="009C1D3C">
              <w:rPr>
                <w:rFonts w:eastAsia="MS Mincho"/>
                <w:iCs/>
              </w:rPr>
              <w:t xml:space="preserve"> UE is 1. The specification also supports 2 Rx branches for a </w:t>
            </w:r>
            <w:proofErr w:type="spellStart"/>
            <w:r w:rsidRPr="009C1D3C">
              <w:rPr>
                <w:rFonts w:eastAsia="MS Mincho"/>
                <w:iCs/>
              </w:rPr>
              <w:t>RedCap</w:t>
            </w:r>
            <w:proofErr w:type="spellEnd"/>
            <w:r w:rsidRPr="009C1D3C">
              <w:rPr>
                <w:rFonts w:eastAsia="MS Mincho"/>
                <w:iCs/>
              </w:rPr>
              <w:t xml:space="preserve"> UE in these bands.</w:t>
            </w:r>
          </w:p>
          <w:p w14:paraId="451C6DB6" w14:textId="77777777" w:rsidR="000F48E0" w:rsidRPr="009C1D3C" w:rsidRDefault="000F48E0" w:rsidP="000F48E0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b/>
                <w:iCs/>
              </w:rPr>
            </w:pPr>
            <w:r w:rsidRPr="009C1D3C">
              <w:rPr>
                <w:rFonts w:eastAsia="MS Mincho"/>
                <w:iCs/>
              </w:rPr>
              <w:t xml:space="preserve">A means shall be specified by which the </w:t>
            </w:r>
            <w:proofErr w:type="spellStart"/>
            <w:r w:rsidRPr="009C1D3C">
              <w:rPr>
                <w:rFonts w:eastAsia="MS Mincho"/>
                <w:iCs/>
              </w:rPr>
              <w:t>gNB</w:t>
            </w:r>
            <w:proofErr w:type="spellEnd"/>
            <w:r w:rsidRPr="009C1D3C">
              <w:rPr>
                <w:rFonts w:eastAsia="MS Mincho"/>
                <w:iCs/>
              </w:rPr>
              <w:t xml:space="preserve"> can know the number of Rx branches of the UE.</w:t>
            </w:r>
          </w:p>
          <w:p w14:paraId="6EA9C05F" w14:textId="77777777" w:rsidR="000F48E0" w:rsidRPr="009C1D3C" w:rsidRDefault="000F48E0" w:rsidP="000F48E0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b/>
                <w:bCs/>
                <w:iCs/>
              </w:rPr>
            </w:pPr>
            <w:r w:rsidRPr="009C1D3C">
              <w:rPr>
                <w:rFonts w:eastAsia="MS Mincho"/>
                <w:bCs/>
                <w:iCs/>
              </w:rPr>
              <w:t>Maximum number of DL MIMO layers:</w:t>
            </w:r>
          </w:p>
          <w:p w14:paraId="0145F3E0" w14:textId="77777777" w:rsidR="000F48E0" w:rsidRPr="009C1D3C" w:rsidRDefault="000F48E0" w:rsidP="000F48E0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b/>
                <w:bCs/>
                <w:iCs/>
              </w:rPr>
            </w:pPr>
            <w:r w:rsidRPr="009C1D3C">
              <w:rPr>
                <w:rFonts w:eastAsia="MS Mincho"/>
                <w:bCs/>
                <w:iCs/>
              </w:rPr>
              <w:t xml:space="preserve">For a </w:t>
            </w:r>
            <w:proofErr w:type="spellStart"/>
            <w:r w:rsidRPr="009C1D3C">
              <w:rPr>
                <w:rFonts w:eastAsia="MS Mincho"/>
                <w:bCs/>
                <w:iCs/>
              </w:rPr>
              <w:t>RedCap</w:t>
            </w:r>
            <w:proofErr w:type="spellEnd"/>
            <w:r w:rsidRPr="009C1D3C">
              <w:rPr>
                <w:rFonts w:eastAsia="MS Mincho"/>
                <w:bCs/>
                <w:iCs/>
              </w:rPr>
              <w:t xml:space="preserve"> UE with 1 Rx </w:t>
            </w:r>
            <w:r w:rsidRPr="009C1D3C">
              <w:rPr>
                <w:rFonts w:eastAsia="MS Mincho"/>
                <w:iCs/>
              </w:rPr>
              <w:t>branch</w:t>
            </w:r>
            <w:r w:rsidRPr="009C1D3C">
              <w:rPr>
                <w:rFonts w:eastAsia="MS Mincho"/>
                <w:bCs/>
                <w:iCs/>
              </w:rPr>
              <w:t>, 1 DL MIMO layer is supported.</w:t>
            </w:r>
          </w:p>
          <w:p w14:paraId="73A9997C" w14:textId="77777777" w:rsidR="000F48E0" w:rsidRPr="009C1D3C" w:rsidRDefault="000F48E0" w:rsidP="000F48E0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b/>
                <w:bCs/>
                <w:iCs/>
              </w:rPr>
            </w:pPr>
            <w:r w:rsidRPr="009C1D3C">
              <w:rPr>
                <w:rFonts w:eastAsia="MS Mincho"/>
                <w:bCs/>
                <w:iCs/>
              </w:rPr>
              <w:t xml:space="preserve">For a </w:t>
            </w:r>
            <w:proofErr w:type="spellStart"/>
            <w:r w:rsidRPr="009C1D3C">
              <w:rPr>
                <w:rFonts w:eastAsia="MS Mincho"/>
                <w:bCs/>
                <w:iCs/>
              </w:rPr>
              <w:t>RedCap</w:t>
            </w:r>
            <w:proofErr w:type="spellEnd"/>
            <w:r w:rsidRPr="009C1D3C">
              <w:rPr>
                <w:rFonts w:eastAsia="MS Mincho"/>
                <w:bCs/>
                <w:iCs/>
              </w:rPr>
              <w:t xml:space="preserve"> UE with 2 Rx </w:t>
            </w:r>
            <w:r w:rsidRPr="009C1D3C">
              <w:rPr>
                <w:rFonts w:eastAsia="MS Mincho"/>
                <w:iCs/>
              </w:rPr>
              <w:t>branches</w:t>
            </w:r>
            <w:r w:rsidRPr="009C1D3C">
              <w:rPr>
                <w:rFonts w:eastAsia="MS Mincho"/>
                <w:bCs/>
                <w:iCs/>
              </w:rPr>
              <w:t>, 2 DL MIMO layers are supported.</w:t>
            </w:r>
          </w:p>
          <w:p w14:paraId="4C722455" w14:textId="77777777" w:rsidR="000F48E0" w:rsidRPr="009C1D3C" w:rsidRDefault="000F48E0" w:rsidP="000F48E0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b/>
                <w:bCs/>
                <w:iCs/>
              </w:rPr>
            </w:pPr>
            <w:r w:rsidRPr="009C1D3C">
              <w:rPr>
                <w:rFonts w:eastAsia="MS Mincho"/>
                <w:bCs/>
                <w:iCs/>
              </w:rPr>
              <w:t>Relaxed maximum modulation order:</w:t>
            </w:r>
          </w:p>
          <w:p w14:paraId="51E8A0AD" w14:textId="77777777" w:rsidR="000F48E0" w:rsidRPr="009C1D3C" w:rsidRDefault="000F48E0" w:rsidP="000F48E0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b/>
                <w:bCs/>
                <w:iCs/>
              </w:rPr>
            </w:pPr>
            <w:r w:rsidRPr="009C1D3C">
              <w:rPr>
                <w:rFonts w:eastAsia="MS Mincho"/>
                <w:bCs/>
                <w:iCs/>
              </w:rPr>
              <w:t xml:space="preserve">Support of 256QAM in DL is optional (instead of mandatory) for an FR1 </w:t>
            </w:r>
            <w:proofErr w:type="spellStart"/>
            <w:r w:rsidRPr="009C1D3C">
              <w:rPr>
                <w:rFonts w:eastAsia="MS Mincho"/>
                <w:bCs/>
                <w:iCs/>
              </w:rPr>
              <w:t>RedCap</w:t>
            </w:r>
            <w:proofErr w:type="spellEnd"/>
            <w:r w:rsidRPr="009C1D3C">
              <w:rPr>
                <w:rFonts w:eastAsia="MS Mincho"/>
                <w:bCs/>
                <w:iCs/>
              </w:rPr>
              <w:t xml:space="preserve"> UE.</w:t>
            </w:r>
          </w:p>
          <w:p w14:paraId="6468F7D8" w14:textId="77777777" w:rsidR="000F48E0" w:rsidRPr="009C1D3C" w:rsidRDefault="000F48E0" w:rsidP="000F48E0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bCs/>
                <w:iCs/>
              </w:rPr>
            </w:pPr>
            <w:r w:rsidRPr="009C1D3C">
              <w:rPr>
                <w:rFonts w:eastAsia="MS Mincho"/>
                <w:bCs/>
                <w:iCs/>
              </w:rPr>
              <w:t xml:space="preserve">No other relaxations of maximum modulation order are specified for a </w:t>
            </w:r>
            <w:proofErr w:type="spellStart"/>
            <w:r w:rsidRPr="009C1D3C">
              <w:rPr>
                <w:rFonts w:eastAsia="MS Mincho"/>
                <w:bCs/>
                <w:iCs/>
              </w:rPr>
              <w:t>RedCap</w:t>
            </w:r>
            <w:proofErr w:type="spellEnd"/>
            <w:r w:rsidRPr="009C1D3C">
              <w:rPr>
                <w:rFonts w:eastAsia="MS Mincho"/>
                <w:bCs/>
                <w:iCs/>
              </w:rPr>
              <w:t xml:space="preserve"> UE.</w:t>
            </w:r>
          </w:p>
          <w:p w14:paraId="29F901FF" w14:textId="77777777" w:rsidR="000F48E0" w:rsidRPr="009C1D3C" w:rsidRDefault="000F48E0" w:rsidP="000F48E0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bCs/>
                <w:iCs/>
              </w:rPr>
            </w:pPr>
            <w:r w:rsidRPr="009C1D3C">
              <w:rPr>
                <w:rFonts w:eastAsia="MS Mincho"/>
                <w:bCs/>
                <w:iCs/>
              </w:rPr>
              <w:t>Duplex operation:</w:t>
            </w:r>
          </w:p>
          <w:p w14:paraId="50CE5606" w14:textId="77777777" w:rsidR="000F48E0" w:rsidRPr="009C1D3C" w:rsidRDefault="000F48E0" w:rsidP="000F48E0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bCs/>
                <w:iCs/>
              </w:rPr>
            </w:pPr>
            <w:r w:rsidRPr="009C1D3C">
              <w:rPr>
                <w:rFonts w:eastAsia="MS Mincho"/>
                <w:bCs/>
                <w:iCs/>
              </w:rPr>
              <w:t>HD-FDD type A with the minimum specification impact (Note that FD-FDD and TDD are also supported.)</w:t>
            </w:r>
          </w:p>
          <w:p w14:paraId="16C6FB79" w14:textId="77777777" w:rsidR="000F48E0" w:rsidRPr="009C1D3C" w:rsidRDefault="000F48E0" w:rsidP="00310E25">
            <w:p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rFonts w:eastAsia="SimSun"/>
                <w:bCs/>
                <w:lang w:eastAsia="ja-JP"/>
              </w:rPr>
            </w:pPr>
          </w:p>
          <w:p w14:paraId="6AAA1BE2" w14:textId="77777777" w:rsidR="000F48E0" w:rsidRPr="009C1D3C" w:rsidRDefault="000F48E0" w:rsidP="000F48E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lang w:eastAsia="ja-JP"/>
              </w:rPr>
            </w:pPr>
            <w:r w:rsidRPr="009C1D3C">
              <w:rPr>
                <w:rFonts w:eastAsia="SimSun"/>
                <w:lang w:eastAsia="ja-JP"/>
              </w:rPr>
              <w:t xml:space="preserve">Specify support for the following Extended DRX enhancements for </w:t>
            </w:r>
            <w:proofErr w:type="spellStart"/>
            <w:r w:rsidRPr="009C1D3C">
              <w:rPr>
                <w:rFonts w:eastAsia="SimSun"/>
                <w:lang w:eastAsia="ja-JP"/>
              </w:rPr>
              <w:t>RedCap</w:t>
            </w:r>
            <w:proofErr w:type="spellEnd"/>
            <w:r w:rsidRPr="009C1D3C">
              <w:rPr>
                <w:rFonts w:eastAsia="SimSun"/>
                <w:lang w:eastAsia="ja-JP"/>
              </w:rPr>
              <w:t xml:space="preserve"> UEs [RAN2, RAN3, RAN4]:</w:t>
            </w:r>
          </w:p>
          <w:p w14:paraId="1AFC9F85" w14:textId="77777777" w:rsidR="000F48E0" w:rsidRPr="009C1D3C" w:rsidRDefault="000F48E0" w:rsidP="000F48E0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eastAsia="ja-JP"/>
              </w:rPr>
            </w:pPr>
            <w:r w:rsidRPr="009C1D3C">
              <w:rPr>
                <w:rFonts w:eastAsia="SimSun"/>
                <w:bCs/>
                <w:lang w:eastAsia="ja-JP"/>
              </w:rPr>
              <w:lastRenderedPageBreak/>
              <w:t xml:space="preserve">Extended DRX for RRC Inactive and Idle with </w:t>
            </w:r>
            <w:proofErr w:type="spellStart"/>
            <w:r w:rsidRPr="009C1D3C">
              <w:rPr>
                <w:rFonts w:eastAsia="SimSun"/>
                <w:bCs/>
                <w:lang w:eastAsia="ja-JP"/>
              </w:rPr>
              <w:t>eDRX</w:t>
            </w:r>
            <w:proofErr w:type="spellEnd"/>
            <w:r w:rsidRPr="009C1D3C">
              <w:rPr>
                <w:rFonts w:eastAsia="SimSun"/>
                <w:bCs/>
                <w:lang w:eastAsia="ja-JP"/>
              </w:rPr>
              <w:t xml:space="preserve"> cycles up to 10.24 s, without using PTW and PH, and with common design (e.g. common set of </w:t>
            </w:r>
            <w:proofErr w:type="spellStart"/>
            <w:r w:rsidRPr="009C1D3C">
              <w:rPr>
                <w:rFonts w:eastAsia="SimSun"/>
                <w:bCs/>
                <w:lang w:eastAsia="ja-JP"/>
              </w:rPr>
              <w:t>eDRX</w:t>
            </w:r>
            <w:proofErr w:type="spellEnd"/>
            <w:r w:rsidRPr="009C1D3C">
              <w:rPr>
                <w:rFonts w:eastAsia="SimSun"/>
                <w:bCs/>
                <w:lang w:eastAsia="ja-JP"/>
              </w:rPr>
              <w:t xml:space="preserve"> values) between RRC Inactive and Idle</w:t>
            </w:r>
          </w:p>
          <w:p w14:paraId="688072CD" w14:textId="77777777" w:rsidR="000F48E0" w:rsidRPr="009C1D3C" w:rsidRDefault="000F48E0" w:rsidP="000F48E0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MS Mincho"/>
              </w:rPr>
            </w:pPr>
            <w:r w:rsidRPr="009C1D3C">
              <w:rPr>
                <w:rFonts w:eastAsia="SimSun"/>
                <w:bCs/>
                <w:lang w:eastAsia="ja-JP"/>
              </w:rPr>
              <w:t xml:space="preserve">Extended DRX for RRC Inactive and Idle with </w:t>
            </w:r>
            <w:proofErr w:type="spellStart"/>
            <w:r w:rsidRPr="009C1D3C">
              <w:rPr>
                <w:rFonts w:eastAsia="SimSun"/>
                <w:bCs/>
                <w:lang w:eastAsia="ja-JP"/>
              </w:rPr>
              <w:t>eDRX</w:t>
            </w:r>
            <w:proofErr w:type="spellEnd"/>
            <w:r w:rsidRPr="009C1D3C">
              <w:rPr>
                <w:rFonts w:eastAsia="SimSun"/>
                <w:bCs/>
                <w:lang w:eastAsia="ja-JP"/>
              </w:rPr>
              <w:t xml:space="preserve"> cycles up to 10485.76 s; </w:t>
            </w:r>
            <w:r w:rsidRPr="009C1D3C">
              <w:rPr>
                <w:rFonts w:eastAsia="MS Mincho"/>
              </w:rPr>
              <w:t>the details of mechanisms and feasibility regarding maximum length of the extended DRX cycles for RRC Inactive and Idle need to be checked by SA2, CT1 and/or RAN4.</w:t>
            </w:r>
          </w:p>
          <w:p w14:paraId="22C1193C" w14:textId="77777777" w:rsidR="000F48E0" w:rsidRPr="009C1D3C" w:rsidRDefault="000F48E0" w:rsidP="000F48E0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MS Mincho"/>
              </w:rPr>
            </w:pPr>
            <w:r w:rsidRPr="009C1D3C">
              <w:rPr>
                <w:rFonts w:eastAsia="SimSun"/>
                <w:bCs/>
                <w:lang w:eastAsia="ja-JP"/>
              </w:rPr>
              <w:t xml:space="preserve">RAN2 to decide which Node(s) configure </w:t>
            </w:r>
            <w:proofErr w:type="spellStart"/>
            <w:r w:rsidRPr="009C1D3C">
              <w:rPr>
                <w:rFonts w:eastAsia="SimSun"/>
                <w:bCs/>
                <w:lang w:eastAsia="ja-JP"/>
              </w:rPr>
              <w:t>eDRX</w:t>
            </w:r>
            <w:proofErr w:type="spellEnd"/>
            <w:r w:rsidRPr="009C1D3C">
              <w:rPr>
                <w:rFonts w:eastAsia="SimSun"/>
                <w:bCs/>
                <w:lang w:eastAsia="ja-JP"/>
              </w:rPr>
              <w:t xml:space="preserve"> in </w:t>
            </w:r>
            <w:proofErr w:type="spellStart"/>
            <w:r w:rsidRPr="009C1D3C">
              <w:rPr>
                <w:rFonts w:eastAsia="SimSun"/>
                <w:bCs/>
                <w:lang w:eastAsia="ja-JP"/>
              </w:rPr>
              <w:t>RRC_Idle</w:t>
            </w:r>
            <w:proofErr w:type="spellEnd"/>
            <w:r w:rsidRPr="009C1D3C">
              <w:rPr>
                <w:rFonts w:eastAsia="SimSun"/>
                <w:bCs/>
                <w:lang w:eastAsia="ja-JP"/>
              </w:rPr>
              <w:t xml:space="preserve"> and </w:t>
            </w:r>
            <w:proofErr w:type="spellStart"/>
            <w:r w:rsidRPr="009C1D3C">
              <w:rPr>
                <w:rFonts w:eastAsia="SimSun"/>
                <w:bCs/>
                <w:lang w:eastAsia="ja-JP"/>
              </w:rPr>
              <w:t>RRC_Inactive</w:t>
            </w:r>
            <w:proofErr w:type="spellEnd"/>
            <w:r w:rsidRPr="009C1D3C">
              <w:rPr>
                <w:rFonts w:eastAsia="SimSun"/>
                <w:bCs/>
                <w:lang w:eastAsia="ja-JP"/>
              </w:rPr>
              <w:t>.</w:t>
            </w:r>
          </w:p>
          <w:p w14:paraId="64F1E8D0" w14:textId="77777777" w:rsidR="000F48E0" w:rsidRPr="009C1D3C" w:rsidRDefault="000F48E0" w:rsidP="000F48E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eastAsia="ja-JP"/>
              </w:rPr>
            </w:pPr>
            <w:r w:rsidRPr="009C1D3C">
              <w:rPr>
                <w:rFonts w:eastAsia="SimSun"/>
                <w:bCs/>
                <w:lang w:eastAsia="ja-JP"/>
              </w:rPr>
              <w:t xml:space="preserve">RRM relaxations for neighbouring cells for </w:t>
            </w:r>
            <w:proofErr w:type="spellStart"/>
            <w:r w:rsidRPr="009C1D3C">
              <w:rPr>
                <w:rFonts w:eastAsia="SimSun"/>
                <w:bCs/>
                <w:lang w:eastAsia="ja-JP"/>
              </w:rPr>
              <w:t>RedCap</w:t>
            </w:r>
            <w:proofErr w:type="spellEnd"/>
            <w:r w:rsidRPr="009C1D3C">
              <w:rPr>
                <w:rFonts w:eastAsia="SimSun"/>
                <w:bCs/>
                <w:lang w:eastAsia="ja-JP"/>
              </w:rPr>
              <w:t xml:space="preserve"> devices: for </w:t>
            </w:r>
            <w:proofErr w:type="spellStart"/>
            <w:r w:rsidRPr="009C1D3C">
              <w:rPr>
                <w:rFonts w:eastAsia="SimSun"/>
                <w:bCs/>
                <w:lang w:eastAsia="ja-JP"/>
              </w:rPr>
              <w:t>RRC_Idle</w:t>
            </w:r>
            <w:proofErr w:type="spellEnd"/>
            <w:r w:rsidRPr="009C1D3C">
              <w:rPr>
                <w:rFonts w:eastAsia="SimSun"/>
                <w:bCs/>
                <w:lang w:eastAsia="ja-JP"/>
              </w:rPr>
              <w:t xml:space="preserve">/Inactive/Connected, considering the alternatives identified in the </w:t>
            </w:r>
            <w:proofErr w:type="spellStart"/>
            <w:r w:rsidRPr="009C1D3C">
              <w:rPr>
                <w:rFonts w:eastAsia="SimSun"/>
                <w:bCs/>
                <w:lang w:eastAsia="ja-JP"/>
              </w:rPr>
              <w:t>RedCap</w:t>
            </w:r>
            <w:proofErr w:type="spellEnd"/>
            <w:r w:rsidRPr="009C1D3C">
              <w:rPr>
                <w:rFonts w:eastAsia="SimSun"/>
                <w:bCs/>
                <w:lang w:eastAsia="ja-JP"/>
              </w:rPr>
              <w:t xml:space="preserve"> SI:</w:t>
            </w:r>
          </w:p>
          <w:p w14:paraId="2F7D617C" w14:textId="77777777" w:rsidR="000F48E0" w:rsidRPr="009C1D3C" w:rsidRDefault="000F48E0" w:rsidP="000F48E0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eastAsia="ja-JP"/>
              </w:rPr>
            </w:pPr>
            <w:r w:rsidRPr="009C1D3C">
              <w:rPr>
                <w:rFonts w:eastAsia="SimSun"/>
                <w:bCs/>
                <w:lang w:eastAsia="ja-JP"/>
              </w:rPr>
              <w:t xml:space="preserve">Study until RAN#92e, and, if agreed, specify RRM measurement relaxation criteria (where, for </w:t>
            </w:r>
            <w:proofErr w:type="spellStart"/>
            <w:r w:rsidRPr="009C1D3C">
              <w:rPr>
                <w:rFonts w:eastAsia="SimSun"/>
                <w:bCs/>
                <w:lang w:eastAsia="ja-JP"/>
              </w:rPr>
              <w:t>RRC_Idle</w:t>
            </w:r>
            <w:proofErr w:type="spellEnd"/>
            <w:r w:rsidRPr="009C1D3C">
              <w:rPr>
                <w:rFonts w:eastAsia="SimSun"/>
                <w:bCs/>
                <w:lang w:eastAsia="ja-JP"/>
              </w:rPr>
              <w:t xml:space="preserve">/Inactive the Rel-16 mechanism is the baseline, and for </w:t>
            </w:r>
            <w:proofErr w:type="spellStart"/>
            <w:r w:rsidRPr="009C1D3C">
              <w:rPr>
                <w:rFonts w:eastAsia="SimSun"/>
                <w:bCs/>
                <w:lang w:eastAsia="ja-JP"/>
              </w:rPr>
              <w:t>RRC_Connected</w:t>
            </w:r>
            <w:proofErr w:type="spellEnd"/>
            <w:r w:rsidRPr="009C1D3C">
              <w:rPr>
                <w:rFonts w:eastAsia="SimSun"/>
                <w:bCs/>
                <w:lang w:eastAsia="ja-JP"/>
              </w:rPr>
              <w:t xml:space="preserve"> the mechanism reuses the Rel-16 RRM relaxation criteria from </w:t>
            </w:r>
            <w:proofErr w:type="spellStart"/>
            <w:r w:rsidRPr="009C1D3C">
              <w:rPr>
                <w:rFonts w:eastAsia="SimSun"/>
                <w:bCs/>
                <w:lang w:eastAsia="ja-JP"/>
              </w:rPr>
              <w:t>RRC_Idle</w:t>
            </w:r>
            <w:proofErr w:type="spellEnd"/>
            <w:r w:rsidRPr="009C1D3C">
              <w:rPr>
                <w:rFonts w:eastAsia="SimSun"/>
                <w:bCs/>
                <w:lang w:eastAsia="ja-JP"/>
              </w:rPr>
              <w:t>/Inactive so as to maximize the commonality with Idle/Inactive UEs) [RAN2]</w:t>
            </w:r>
          </w:p>
          <w:p w14:paraId="7811976D" w14:textId="77777777" w:rsidR="000F48E0" w:rsidRPr="009C1D3C" w:rsidRDefault="000F48E0" w:rsidP="000F48E0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eastAsia="ja-JP"/>
              </w:rPr>
            </w:pPr>
            <w:r w:rsidRPr="009C1D3C">
              <w:rPr>
                <w:rFonts w:eastAsia="SimSun"/>
                <w:bCs/>
                <w:lang w:eastAsia="ja-JP"/>
              </w:rPr>
              <w:t>Enabling/disabling of RRM relaxation should be under the network’s control. Specify both broadcast and dedicated signalling for enabling/disabling of RRM relaxation.</w:t>
            </w:r>
          </w:p>
          <w:p w14:paraId="55EB3871" w14:textId="77777777" w:rsidR="000F48E0" w:rsidRPr="009C1D3C" w:rsidRDefault="000F48E0" w:rsidP="000F48E0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eastAsia="ja-JP"/>
              </w:rPr>
            </w:pPr>
            <w:r w:rsidRPr="009C1D3C">
              <w:rPr>
                <w:rFonts w:eastAsia="SimSun"/>
                <w:bCs/>
                <w:lang w:eastAsia="ja-JP"/>
              </w:rPr>
              <w:t>After RAN#92e, if agreed in RAN2, specify RRM measurement relaxation [RAN4]</w:t>
            </w:r>
          </w:p>
          <w:p w14:paraId="3BE12D07" w14:textId="77777777" w:rsidR="000F48E0" w:rsidRPr="009C1D3C" w:rsidRDefault="000F48E0" w:rsidP="000F48E0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eastAsia="ja-JP"/>
              </w:rPr>
            </w:pPr>
            <w:r w:rsidRPr="009C1D3C">
              <w:rPr>
                <w:rFonts w:eastAsia="SimSun"/>
                <w:bCs/>
                <w:lang w:eastAsia="ja-JP"/>
              </w:rPr>
              <w:t xml:space="preserve">No RRM relaxations are specified for the serving cell. </w:t>
            </w:r>
          </w:p>
          <w:p w14:paraId="4889478D" w14:textId="77777777" w:rsidR="000F48E0" w:rsidRPr="009C1D3C" w:rsidRDefault="000F48E0" w:rsidP="000F48E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eastAsia="ja-JP"/>
              </w:rPr>
            </w:pPr>
            <w:r w:rsidRPr="009C1D3C">
              <w:rPr>
                <w:rFonts w:eastAsia="SimSun"/>
                <w:bCs/>
                <w:lang w:eastAsia="ja-JP"/>
              </w:rPr>
              <w:t xml:space="preserve">Specify RAN4 core requirements for the above. </w:t>
            </w:r>
          </w:p>
          <w:p w14:paraId="558AB62D" w14:textId="77777777" w:rsidR="000F48E0" w:rsidRPr="009C1D3C" w:rsidRDefault="000F48E0" w:rsidP="00310E2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lang w:eastAsia="ja-JP"/>
              </w:rPr>
            </w:pPr>
            <w:r w:rsidRPr="009C1D3C">
              <w:rPr>
                <w:rFonts w:eastAsia="SimSun"/>
                <w:lang w:eastAsia="ja-JP"/>
              </w:rPr>
              <w:t>Notes:</w:t>
            </w:r>
          </w:p>
          <w:p w14:paraId="457BC0E7" w14:textId="77777777" w:rsidR="000F48E0" w:rsidRPr="009C1D3C" w:rsidRDefault="000F48E0" w:rsidP="000F48E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lang w:eastAsia="ja-JP"/>
              </w:rPr>
            </w:pPr>
            <w:r w:rsidRPr="009C1D3C">
              <w:rPr>
                <w:rFonts w:eastAsia="SimSun"/>
                <w:lang w:eastAsia="ja-JP"/>
              </w:rPr>
              <w:t>Uplink coverage enhancement solutions specified in the NR Coverage Enhancement WI (</w:t>
            </w:r>
            <w:proofErr w:type="spellStart"/>
            <w:r w:rsidRPr="009C1D3C">
              <w:rPr>
                <w:rFonts w:eastAsia="MS Mincho"/>
                <w:lang w:eastAsia="zh-CN"/>
              </w:rPr>
              <w:t>NR_cov_enh</w:t>
            </w:r>
            <w:proofErr w:type="spellEnd"/>
            <w:r w:rsidRPr="009C1D3C">
              <w:rPr>
                <w:rFonts w:eastAsia="MS Mincho"/>
                <w:lang w:eastAsia="zh-CN"/>
              </w:rPr>
              <w:t xml:space="preserve">) shall be assumed to be available also to </w:t>
            </w:r>
            <w:proofErr w:type="spellStart"/>
            <w:r w:rsidRPr="009C1D3C">
              <w:rPr>
                <w:rFonts w:eastAsia="MS Mincho"/>
                <w:lang w:eastAsia="zh-CN"/>
              </w:rPr>
              <w:t>RedCap</w:t>
            </w:r>
            <w:proofErr w:type="spellEnd"/>
            <w:r w:rsidRPr="009C1D3C">
              <w:rPr>
                <w:rFonts w:eastAsia="MS Mincho"/>
                <w:lang w:eastAsia="zh-CN"/>
              </w:rPr>
              <w:t xml:space="preserve"> UEs by default (with small modifications for </w:t>
            </w:r>
            <w:proofErr w:type="spellStart"/>
            <w:r w:rsidRPr="009C1D3C">
              <w:rPr>
                <w:rFonts w:eastAsia="MS Mincho"/>
                <w:lang w:eastAsia="zh-CN"/>
              </w:rPr>
              <w:t>RedCap</w:t>
            </w:r>
            <w:proofErr w:type="spellEnd"/>
            <w:r w:rsidRPr="009C1D3C">
              <w:rPr>
                <w:rFonts w:eastAsia="MS Mincho"/>
                <w:lang w:eastAsia="zh-CN"/>
              </w:rPr>
              <w:t xml:space="preserve"> UEs if found necessary). </w:t>
            </w:r>
          </w:p>
          <w:p w14:paraId="37A42E9E" w14:textId="77777777" w:rsidR="000F48E0" w:rsidRPr="009C1D3C" w:rsidRDefault="000F48E0" w:rsidP="000F48E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ja-JP"/>
              </w:rPr>
            </w:pPr>
            <w:r w:rsidRPr="009C1D3C">
              <w:rPr>
                <w:rFonts w:eastAsia="SimSun"/>
                <w:lang w:eastAsia="ja-JP"/>
              </w:rPr>
              <w:t>Power saving enhancement solutions specified in the UE Power Saving Enhancements WI (</w:t>
            </w:r>
            <w:proofErr w:type="spellStart"/>
            <w:r w:rsidRPr="009C1D3C">
              <w:rPr>
                <w:rFonts w:eastAsia="MS Mincho"/>
                <w:lang w:eastAsia="zh-CN"/>
              </w:rPr>
              <w:t>NR_UE_pow_sav_enh</w:t>
            </w:r>
            <w:proofErr w:type="spellEnd"/>
            <w:r w:rsidRPr="009C1D3C">
              <w:rPr>
                <w:rFonts w:eastAsia="MS Mincho"/>
                <w:lang w:eastAsia="zh-CN"/>
              </w:rPr>
              <w:t xml:space="preserve">) shall be assumed to be available also to </w:t>
            </w:r>
            <w:proofErr w:type="spellStart"/>
            <w:r w:rsidRPr="009C1D3C">
              <w:rPr>
                <w:rFonts w:eastAsia="MS Mincho"/>
                <w:lang w:eastAsia="zh-CN"/>
              </w:rPr>
              <w:t>RedCap</w:t>
            </w:r>
            <w:proofErr w:type="spellEnd"/>
            <w:r w:rsidRPr="009C1D3C">
              <w:rPr>
                <w:rFonts w:eastAsia="MS Mincho"/>
                <w:lang w:eastAsia="zh-CN"/>
              </w:rPr>
              <w:t xml:space="preserve"> UEs by default. </w:t>
            </w:r>
          </w:p>
          <w:p w14:paraId="309D2EED" w14:textId="77777777" w:rsidR="000F48E0" w:rsidRPr="009C1D3C" w:rsidRDefault="000F48E0" w:rsidP="000F48E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lang w:eastAsia="ja-JP"/>
              </w:rPr>
            </w:pPr>
            <w:r w:rsidRPr="009C1D3C">
              <w:rPr>
                <w:rFonts w:eastAsia="SimSun"/>
                <w:lang w:eastAsia="ja-JP"/>
              </w:rPr>
              <w:t>Rel-15 SSB bandwidth is reused and L1 changes minimized.</w:t>
            </w:r>
          </w:p>
          <w:p w14:paraId="191E1789" w14:textId="77777777" w:rsidR="000F48E0" w:rsidRPr="009C1D3C" w:rsidRDefault="000F48E0" w:rsidP="000F48E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lang w:eastAsia="ja-JP"/>
              </w:rPr>
            </w:pPr>
            <w:r w:rsidRPr="009C1D3C">
              <w:rPr>
                <w:rFonts w:eastAsia="SimSun"/>
                <w:lang w:eastAsia="ja-JP"/>
              </w:rPr>
              <w:t>The work defined as part of this WI is not to overlap with LPWA use cases.</w:t>
            </w:r>
          </w:p>
          <w:p w14:paraId="3279A9A7" w14:textId="77777777" w:rsidR="000F48E0" w:rsidRPr="009C1D3C" w:rsidRDefault="000F48E0" w:rsidP="000F48E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lang w:eastAsia="ja-JP"/>
              </w:rPr>
            </w:pPr>
            <w:r w:rsidRPr="009C1D3C">
              <w:rPr>
                <w:rFonts w:eastAsia="SimSun"/>
                <w:lang w:eastAsia="ja-JP"/>
              </w:rPr>
              <w:t>Coexistence with non-</w:t>
            </w:r>
            <w:proofErr w:type="spellStart"/>
            <w:r w:rsidRPr="009C1D3C">
              <w:rPr>
                <w:rFonts w:eastAsia="SimSun"/>
                <w:lang w:eastAsia="ja-JP"/>
              </w:rPr>
              <w:t>RedCap</w:t>
            </w:r>
            <w:proofErr w:type="spellEnd"/>
            <w:r w:rsidRPr="009C1D3C">
              <w:rPr>
                <w:rFonts w:eastAsia="SimSun"/>
                <w:lang w:eastAsia="ja-JP"/>
              </w:rPr>
              <w:t xml:space="preserve"> UEs is to be ensured.</w:t>
            </w:r>
          </w:p>
          <w:p w14:paraId="006E3F11" w14:textId="77777777" w:rsidR="000F48E0" w:rsidRPr="00B34034" w:rsidRDefault="000F48E0" w:rsidP="000F48E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lang w:eastAsia="ja-JP"/>
              </w:rPr>
            </w:pPr>
            <w:r w:rsidRPr="009C1D3C">
              <w:rPr>
                <w:rFonts w:eastAsia="SimSun"/>
                <w:lang w:eastAsia="ja-JP"/>
              </w:rPr>
              <w:t>This WI focuses on SA mode and single connectivity with operation in a single band at a time.</w:t>
            </w:r>
          </w:p>
        </w:tc>
      </w:tr>
    </w:tbl>
    <w:p w14:paraId="3B118E98" w14:textId="77777777" w:rsidR="000F48E0" w:rsidRPr="00BA01D8" w:rsidRDefault="000F48E0" w:rsidP="000F48E0">
      <w:pPr>
        <w:jc w:val="both"/>
        <w:rPr>
          <w:rFonts w:ascii="Arial" w:hAnsi="Arial" w:cs="Arial"/>
        </w:rPr>
      </w:pPr>
    </w:p>
    <w:p w14:paraId="7145E990" w14:textId="6A83D1CC" w:rsidR="00C70FEF" w:rsidRPr="000F48E0" w:rsidRDefault="00922805" w:rsidP="00C70FEF">
      <w:pPr>
        <w:pStyle w:val="BodyText"/>
      </w:pPr>
      <w:r>
        <w:t xml:space="preserve">In this contribution we </w:t>
      </w:r>
      <w:r w:rsidR="00373C75">
        <w:t>go through the objectives</w:t>
      </w:r>
      <w:r w:rsidR="00051BD5">
        <w:t xml:space="preserve">, </w:t>
      </w:r>
      <w:proofErr w:type="gramStart"/>
      <w:r w:rsidR="00051BD5">
        <w:t>discuss</w:t>
      </w:r>
      <w:proofErr w:type="gramEnd"/>
      <w:r w:rsidR="00051BD5">
        <w:t xml:space="preserve"> and </w:t>
      </w:r>
      <w:r w:rsidR="00373C75">
        <w:t xml:space="preserve">identify the type of RRM requirements that RAN4 need to develop for the release 17 </w:t>
      </w:r>
      <w:proofErr w:type="spellStart"/>
      <w:r w:rsidR="00373C75">
        <w:t>RedCap</w:t>
      </w:r>
      <w:proofErr w:type="spellEnd"/>
      <w:r w:rsidR="00373C75">
        <w:t xml:space="preserve"> UEs. </w:t>
      </w:r>
    </w:p>
    <w:p w14:paraId="6F7DA0E8" w14:textId="0FF6BA16" w:rsidR="00C70FEF" w:rsidRDefault="00C70FEF" w:rsidP="00C70FEF">
      <w:pPr>
        <w:pStyle w:val="Heading1"/>
      </w:pPr>
      <w:r>
        <w:t>2</w:t>
      </w:r>
      <w:r>
        <w:tab/>
        <w:t>Discussion</w:t>
      </w:r>
    </w:p>
    <w:p w14:paraId="46177729" w14:textId="36E279E7" w:rsidR="00E37502" w:rsidRPr="009C3470" w:rsidRDefault="00E37502" w:rsidP="00E37502">
      <w:pPr>
        <w:pStyle w:val="Heading2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</w:pPr>
      <w:r w:rsidRPr="009C3470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2.1</w:t>
      </w:r>
      <w:r w:rsidR="0077687C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ab/>
      </w:r>
      <w:r w:rsidR="00EC11D7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 xml:space="preserve">Overview of affected requirements </w:t>
      </w:r>
    </w:p>
    <w:p w14:paraId="5DEE1C24" w14:textId="1F3C372B" w:rsidR="001963E2" w:rsidRDefault="001963E2" w:rsidP="001963E2">
      <w:pPr>
        <w:rPr>
          <w:lang w:val="en-US"/>
        </w:rPr>
      </w:pPr>
      <w:r>
        <w:rPr>
          <w:lang w:val="en-US"/>
        </w:rPr>
        <w:t xml:space="preserve">In this section we go through the different types of UE RRM requirements that are currently defined for NR MBB UEs and identify their impact </w:t>
      </w:r>
      <w:r w:rsidR="00643F17">
        <w:rPr>
          <w:lang w:val="en-US"/>
        </w:rPr>
        <w:t xml:space="preserve">due to </w:t>
      </w:r>
      <w:proofErr w:type="spellStart"/>
      <w:r>
        <w:rPr>
          <w:lang w:val="en-US"/>
        </w:rPr>
        <w:t>RedCap</w:t>
      </w:r>
      <w:proofErr w:type="spellEnd"/>
      <w:r w:rsidR="00643F17">
        <w:rPr>
          <w:lang w:val="en-US"/>
        </w:rPr>
        <w:t xml:space="preserve"> UE operation</w:t>
      </w:r>
      <w:r>
        <w:rPr>
          <w:lang w:val="en-US"/>
        </w:rPr>
        <w:t xml:space="preserve">. </w:t>
      </w:r>
    </w:p>
    <w:p w14:paraId="13EAA963" w14:textId="77777777" w:rsidR="00AD10A7" w:rsidRDefault="00AD10A7" w:rsidP="001963E2">
      <w:pPr>
        <w:rPr>
          <w:lang w:val="en-US"/>
        </w:rPr>
      </w:pPr>
    </w:p>
    <w:p w14:paraId="036CB73E" w14:textId="7103E1BC" w:rsidR="00AD10A7" w:rsidRPr="00942F0E" w:rsidRDefault="00AD10A7" w:rsidP="00B91CD6">
      <w:pPr>
        <w:jc w:val="center"/>
        <w:rPr>
          <w:b/>
          <w:lang w:val="en-US"/>
        </w:rPr>
      </w:pPr>
      <w:r w:rsidRPr="00942F0E">
        <w:rPr>
          <w:b/>
          <w:lang w:val="en-US"/>
        </w:rPr>
        <w:lastRenderedPageBreak/>
        <w:t>Table 1: Impact on TS 38.133: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3"/>
        <w:gridCol w:w="1689"/>
        <w:gridCol w:w="1350"/>
        <w:gridCol w:w="3584"/>
        <w:gridCol w:w="1174"/>
      </w:tblGrid>
      <w:tr w:rsidR="00CB047C" w14:paraId="687EA701" w14:textId="7F63E822" w:rsidTr="00B91CD6">
        <w:tc>
          <w:tcPr>
            <w:tcW w:w="0" w:type="auto"/>
            <w:shd w:val="clear" w:color="auto" w:fill="D9D9D9" w:themeFill="background1" w:themeFillShade="D9"/>
          </w:tcPr>
          <w:p w14:paraId="3ABCB6B3" w14:textId="56785D7D" w:rsidR="00BE3F3A" w:rsidRPr="00B91CD6" w:rsidRDefault="00BE3F3A" w:rsidP="00F66218">
            <w:pPr>
              <w:rPr>
                <w:b/>
                <w:bCs/>
                <w:lang w:val="en-US"/>
              </w:rPr>
            </w:pPr>
            <w:r w:rsidRPr="00B91CD6">
              <w:rPr>
                <w:b/>
                <w:bCs/>
                <w:lang w:val="en-US"/>
              </w:rPr>
              <w:t>Section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22AC034" w14:textId="4D330E69" w:rsidR="00BE3F3A" w:rsidRPr="00B91CD6" w:rsidRDefault="00BE3F3A" w:rsidP="00F66218">
            <w:pPr>
              <w:rPr>
                <w:b/>
                <w:bCs/>
                <w:lang w:val="en-US"/>
              </w:rPr>
            </w:pPr>
            <w:r w:rsidRPr="00B91CD6">
              <w:rPr>
                <w:b/>
                <w:bCs/>
                <w:lang w:val="en-US"/>
              </w:rPr>
              <w:t>Type of requirements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D1C79F0" w14:textId="4886C0D7" w:rsidR="00BE3F3A" w:rsidRPr="00B91CD6" w:rsidRDefault="00BE3F3A" w:rsidP="00F66218">
            <w:pPr>
              <w:rPr>
                <w:b/>
                <w:bCs/>
                <w:lang w:val="en-US"/>
              </w:rPr>
            </w:pPr>
            <w:r w:rsidRPr="00B91CD6">
              <w:rPr>
                <w:b/>
                <w:bCs/>
                <w:lang w:val="en-US"/>
              </w:rPr>
              <w:t>I</w:t>
            </w:r>
            <w:r w:rsidR="00371A73" w:rsidRPr="00B91CD6">
              <w:rPr>
                <w:b/>
                <w:bCs/>
                <w:lang w:val="en-US"/>
              </w:rPr>
              <w:t xml:space="preserve">s </w:t>
            </w:r>
            <w:r w:rsidR="00C77FF7" w:rsidRPr="00B91CD6">
              <w:rPr>
                <w:b/>
                <w:bCs/>
                <w:lang w:val="en-US"/>
              </w:rPr>
              <w:t>requirement i</w:t>
            </w:r>
            <w:r w:rsidRPr="00B91CD6">
              <w:rPr>
                <w:b/>
                <w:bCs/>
                <w:lang w:val="en-US"/>
              </w:rPr>
              <w:t>mpact</w:t>
            </w:r>
            <w:r w:rsidR="00C77FF7" w:rsidRPr="00B91CD6">
              <w:rPr>
                <w:b/>
                <w:bCs/>
                <w:lang w:val="en-US"/>
              </w:rPr>
              <w:t>ed?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6F59A81" w14:textId="2EAB3DAC" w:rsidR="00BE3F3A" w:rsidRPr="00B91CD6" w:rsidRDefault="00BE3F3A" w:rsidP="00F66218">
            <w:pPr>
              <w:rPr>
                <w:b/>
                <w:bCs/>
                <w:lang w:val="en-US"/>
              </w:rPr>
            </w:pPr>
            <w:r w:rsidRPr="00B91CD6">
              <w:rPr>
                <w:b/>
                <w:bCs/>
                <w:lang w:val="en-US"/>
              </w:rPr>
              <w:t>Comments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6CD4E1F" w14:textId="57151B99" w:rsidR="00BE3F3A" w:rsidRPr="00B91CD6" w:rsidRDefault="00BE3F3A" w:rsidP="00F66218">
            <w:pPr>
              <w:rPr>
                <w:b/>
                <w:bCs/>
                <w:lang w:val="en-US"/>
              </w:rPr>
            </w:pPr>
            <w:r w:rsidRPr="00B91CD6">
              <w:rPr>
                <w:b/>
                <w:bCs/>
                <w:lang w:val="en-US"/>
              </w:rPr>
              <w:t>Simulation need</w:t>
            </w:r>
          </w:p>
        </w:tc>
      </w:tr>
      <w:tr w:rsidR="00EC7055" w14:paraId="47F641B9" w14:textId="77777777" w:rsidTr="00BE3F3A">
        <w:tc>
          <w:tcPr>
            <w:tcW w:w="0" w:type="auto"/>
            <w:vMerge w:val="restart"/>
          </w:tcPr>
          <w:p w14:paraId="02BDD847" w14:textId="13F1CC4E" w:rsidR="00D72416" w:rsidRDefault="00D72416" w:rsidP="00F66218">
            <w:pPr>
              <w:rPr>
                <w:lang w:val="en-US"/>
              </w:rPr>
            </w:pPr>
            <w:r>
              <w:rPr>
                <w:lang w:val="en-US"/>
              </w:rPr>
              <w:t xml:space="preserve">3. </w:t>
            </w:r>
            <w:r w:rsidRPr="009C5807">
              <w:t xml:space="preserve">Definitions, </w:t>
            </w:r>
            <w:proofErr w:type="gramStart"/>
            <w:r w:rsidRPr="009C5807">
              <w:t>symbols</w:t>
            </w:r>
            <w:proofErr w:type="gramEnd"/>
            <w:r w:rsidRPr="009C5807">
              <w:t xml:space="preserve"> and abbreviations</w:t>
            </w:r>
          </w:p>
        </w:tc>
        <w:tc>
          <w:tcPr>
            <w:tcW w:w="0" w:type="auto"/>
          </w:tcPr>
          <w:p w14:paraId="51C55326" w14:textId="77777777" w:rsidR="00D72416" w:rsidRDefault="00D72416" w:rsidP="00F6621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3.1 Definitions,</w:t>
            </w:r>
          </w:p>
          <w:p w14:paraId="585AEC97" w14:textId="5437127B" w:rsidR="00D72416" w:rsidRDefault="00D72416" w:rsidP="00F6621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3.2 Symbols,</w:t>
            </w:r>
          </w:p>
          <w:p w14:paraId="481ED56A" w14:textId="64402124" w:rsidR="00D72416" w:rsidRPr="009C5807" w:rsidRDefault="00D72416" w:rsidP="00F6621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3.3 Abbreviations </w:t>
            </w:r>
          </w:p>
        </w:tc>
        <w:tc>
          <w:tcPr>
            <w:tcW w:w="0" w:type="auto"/>
          </w:tcPr>
          <w:p w14:paraId="61EE1122" w14:textId="25778D00" w:rsidR="00D72416" w:rsidRDefault="00D72416" w:rsidP="00F6621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05143D17" w14:textId="30EDCAB3" w:rsidR="00D72416" w:rsidRDefault="00D72416" w:rsidP="00F66218">
            <w:pPr>
              <w:rPr>
                <w:lang w:val="en-US"/>
              </w:rPr>
            </w:pPr>
            <w:r>
              <w:rPr>
                <w:lang w:val="en-US"/>
              </w:rPr>
              <w:t xml:space="preserve">New definitions, symbols and abbreviations will be introduced for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</w:p>
        </w:tc>
        <w:tc>
          <w:tcPr>
            <w:tcW w:w="0" w:type="auto"/>
          </w:tcPr>
          <w:p w14:paraId="747858DE" w14:textId="77777777" w:rsidR="00D72416" w:rsidRDefault="00D72416" w:rsidP="00F66218">
            <w:pPr>
              <w:rPr>
                <w:lang w:val="en-US"/>
              </w:rPr>
            </w:pPr>
          </w:p>
        </w:tc>
      </w:tr>
      <w:tr w:rsidR="00EC7055" w14:paraId="1E458B03" w14:textId="77777777" w:rsidTr="00BE3F3A">
        <w:tc>
          <w:tcPr>
            <w:tcW w:w="0" w:type="auto"/>
            <w:vMerge/>
          </w:tcPr>
          <w:p w14:paraId="51AB85D4" w14:textId="77777777" w:rsidR="00D72416" w:rsidRDefault="00D72416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3C39F5D9" w14:textId="6C4CE16C" w:rsidR="00D72416" w:rsidRDefault="00D72416" w:rsidP="00F66218">
            <w:pPr>
              <w:rPr>
                <w:lang w:val="en-US" w:eastAsia="zh-CN"/>
              </w:rPr>
            </w:pPr>
            <w:r>
              <w:t xml:space="preserve">3.5 </w:t>
            </w:r>
            <w:r w:rsidRPr="009C5807">
              <w:t>Frequency bands grouping</w:t>
            </w:r>
          </w:p>
        </w:tc>
        <w:tc>
          <w:tcPr>
            <w:tcW w:w="0" w:type="auto"/>
          </w:tcPr>
          <w:p w14:paraId="16996BE3" w14:textId="6A903041" w:rsidR="00D72416" w:rsidRDefault="00D72416" w:rsidP="00F6621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16CCA614" w14:textId="69BA52F5" w:rsidR="00D72416" w:rsidRDefault="00D72416" w:rsidP="00F66218">
            <w:pPr>
              <w:rPr>
                <w:lang w:val="en-US"/>
              </w:rPr>
            </w:pPr>
            <w:r>
              <w:rPr>
                <w:lang w:val="en-US"/>
              </w:rPr>
              <w:t xml:space="preserve">The tables need to be updated to include the new NR operating bands for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</w:p>
        </w:tc>
        <w:tc>
          <w:tcPr>
            <w:tcW w:w="0" w:type="auto"/>
          </w:tcPr>
          <w:p w14:paraId="440C1319" w14:textId="77777777" w:rsidR="00D72416" w:rsidRDefault="00D72416" w:rsidP="00F66218">
            <w:pPr>
              <w:rPr>
                <w:lang w:val="en-US"/>
              </w:rPr>
            </w:pPr>
          </w:p>
        </w:tc>
      </w:tr>
      <w:tr w:rsidR="00EC7055" w14:paraId="0F42D24F" w14:textId="77777777" w:rsidTr="00BE3F3A">
        <w:tc>
          <w:tcPr>
            <w:tcW w:w="0" w:type="auto"/>
            <w:vMerge/>
          </w:tcPr>
          <w:p w14:paraId="4ECBF16B" w14:textId="77777777" w:rsidR="00D72416" w:rsidRDefault="00D72416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00F9752F" w14:textId="06FA0789" w:rsidR="00D72416" w:rsidRDefault="00D72416" w:rsidP="00F6621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3.6 </w:t>
            </w:r>
            <w:r w:rsidRPr="009C5807">
              <w:t>Applicability of requirements in this specification version</w:t>
            </w:r>
          </w:p>
        </w:tc>
        <w:tc>
          <w:tcPr>
            <w:tcW w:w="0" w:type="auto"/>
          </w:tcPr>
          <w:p w14:paraId="7D114158" w14:textId="6D193879" w:rsidR="00D72416" w:rsidRDefault="00D72416" w:rsidP="00F66218">
            <w:pPr>
              <w:rPr>
                <w:lang w:val="en-US"/>
              </w:rPr>
            </w:pPr>
            <w:r>
              <w:rPr>
                <w:lang w:val="en-US"/>
              </w:rPr>
              <w:t>FFS</w:t>
            </w:r>
          </w:p>
        </w:tc>
        <w:tc>
          <w:tcPr>
            <w:tcW w:w="0" w:type="auto"/>
          </w:tcPr>
          <w:p w14:paraId="1A04D2CB" w14:textId="21742FE0" w:rsidR="00D72416" w:rsidRDefault="00D72416" w:rsidP="00F66218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impact. RAN4 needs to discuss the applicability after requirements have been developed. </w:t>
            </w:r>
          </w:p>
        </w:tc>
        <w:tc>
          <w:tcPr>
            <w:tcW w:w="0" w:type="auto"/>
          </w:tcPr>
          <w:p w14:paraId="4617847F" w14:textId="77777777" w:rsidR="00D72416" w:rsidRDefault="00D72416" w:rsidP="00F66218">
            <w:pPr>
              <w:rPr>
                <w:lang w:val="en-US"/>
              </w:rPr>
            </w:pPr>
          </w:p>
        </w:tc>
      </w:tr>
      <w:tr w:rsidR="00CB047C" w14:paraId="21B7DDCB" w14:textId="5B9A6662" w:rsidTr="00BE3F3A">
        <w:tc>
          <w:tcPr>
            <w:tcW w:w="0" w:type="auto"/>
            <w:vMerge w:val="restart"/>
          </w:tcPr>
          <w:p w14:paraId="4EE76933" w14:textId="2FEF6A09" w:rsidR="00BE3F3A" w:rsidRDefault="0093034D" w:rsidP="00F66218">
            <w:pPr>
              <w:rPr>
                <w:lang w:val="en-US"/>
              </w:rPr>
            </w:pPr>
            <w:r>
              <w:rPr>
                <w:lang w:val="en-US"/>
              </w:rPr>
              <w:t xml:space="preserve">4. </w:t>
            </w:r>
            <w:r w:rsidR="00BE3F3A">
              <w:rPr>
                <w:lang w:val="en-US"/>
              </w:rPr>
              <w:t>IDLE state mobility</w:t>
            </w:r>
          </w:p>
        </w:tc>
        <w:tc>
          <w:tcPr>
            <w:tcW w:w="0" w:type="auto"/>
          </w:tcPr>
          <w:p w14:paraId="5DD9C1C1" w14:textId="49E92DB8" w:rsidR="00BE3F3A" w:rsidRDefault="00606949" w:rsidP="00F66218">
            <w:pPr>
              <w:rPr>
                <w:lang w:val="en-US"/>
              </w:rPr>
            </w:pPr>
            <w:r>
              <w:rPr>
                <w:lang w:val="en-US" w:eastAsia="zh-CN"/>
              </w:rPr>
              <w:t xml:space="preserve">4.2.2.1 </w:t>
            </w:r>
            <w:r w:rsidR="00BE3F3A" w:rsidRPr="009C5807">
              <w:rPr>
                <w:lang w:val="en-US" w:eastAsia="zh-CN"/>
              </w:rPr>
              <w:t>UE measurement capability</w:t>
            </w:r>
          </w:p>
        </w:tc>
        <w:tc>
          <w:tcPr>
            <w:tcW w:w="0" w:type="auto"/>
          </w:tcPr>
          <w:p w14:paraId="05EAF4A4" w14:textId="0A84E54B" w:rsidR="00BE3F3A" w:rsidRDefault="00C77FF7" w:rsidP="00F6621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1F582786" w14:textId="00FEC24B" w:rsidR="00BE3F3A" w:rsidRDefault="00BE3F3A" w:rsidP="00F66218">
            <w:pPr>
              <w:rPr>
                <w:lang w:val="en-US"/>
              </w:rPr>
            </w:pPr>
            <w:r>
              <w:rPr>
                <w:lang w:val="en-US"/>
              </w:rPr>
              <w:t xml:space="preserve">The measurement capability might be different for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UE compared to the release 15 NR UE. Since the use case of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UE is different compared to the NR MBB UEs, RAN4 needs to discuss whether to define different (i.e. reduced) number of carriers to monitor, e.g. N1 number of NR inter-frequency carriers, N2 number of inter-RAT carriers (FDD, TDD), etc. </w:t>
            </w:r>
          </w:p>
        </w:tc>
        <w:tc>
          <w:tcPr>
            <w:tcW w:w="0" w:type="auto"/>
          </w:tcPr>
          <w:p w14:paraId="4D56A00F" w14:textId="77777777" w:rsidR="00BE3F3A" w:rsidRDefault="00BE3F3A" w:rsidP="00F66218">
            <w:pPr>
              <w:rPr>
                <w:lang w:val="en-US"/>
              </w:rPr>
            </w:pPr>
          </w:p>
        </w:tc>
      </w:tr>
      <w:tr w:rsidR="00C77FF7" w14:paraId="2CE039B8" w14:textId="18998021" w:rsidTr="00BE3F3A">
        <w:tc>
          <w:tcPr>
            <w:tcW w:w="0" w:type="auto"/>
            <w:vMerge/>
          </w:tcPr>
          <w:p w14:paraId="66AEDE68" w14:textId="77777777" w:rsidR="00C77FF7" w:rsidRDefault="00C77FF7" w:rsidP="00C77FF7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5D9730F8" w14:textId="7D9D6B38" w:rsidR="00C77FF7" w:rsidRDefault="00606949" w:rsidP="00C77FF7">
            <w:pPr>
              <w:rPr>
                <w:lang w:val="en-US"/>
              </w:rPr>
            </w:pPr>
            <w:r>
              <w:rPr>
                <w:lang w:val="en-US" w:eastAsia="zh-CN"/>
              </w:rPr>
              <w:t xml:space="preserve">4.2.2.2 </w:t>
            </w:r>
            <w:r w:rsidR="00C77FF7" w:rsidRPr="009C5807">
              <w:rPr>
                <w:lang w:val="en-US"/>
              </w:rPr>
              <w:t>Measurement and evaluation of serving cell</w:t>
            </w:r>
          </w:p>
        </w:tc>
        <w:tc>
          <w:tcPr>
            <w:tcW w:w="0" w:type="auto"/>
          </w:tcPr>
          <w:p w14:paraId="0C3E773C" w14:textId="275D33C8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6FA9ED14" w14:textId="5FA29E38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 xml:space="preserve">Due to the reduced minimum number of Rx branches, the serving cell evaluation requirements need to be revisited and possibly also relaxed. More specifically, the reduced </w:t>
            </w:r>
            <w:r w:rsidR="002D16C0">
              <w:rPr>
                <w:lang w:val="en-US"/>
              </w:rPr>
              <w:t xml:space="preserve">Rx branch </w:t>
            </w:r>
            <w:r>
              <w:rPr>
                <w:lang w:val="en-US"/>
              </w:rPr>
              <w:t xml:space="preserve">UE may need more DRX cycles for serving cell evaluation compared to release 15 NR UE. </w:t>
            </w:r>
          </w:p>
          <w:p w14:paraId="5370E3CE" w14:textId="455D18B4" w:rsidR="00C77FF7" w:rsidRDefault="009E3C2F" w:rsidP="00C77FF7">
            <w:pPr>
              <w:rPr>
                <w:lang w:val="en-US"/>
              </w:rPr>
            </w:pPr>
            <w:r>
              <w:rPr>
                <w:lang w:val="en-US"/>
              </w:rPr>
              <w:t xml:space="preserve">In addition, </w:t>
            </w:r>
            <w:r w:rsidR="00331141">
              <w:rPr>
                <w:lang w:val="en-US"/>
              </w:rPr>
              <w:t xml:space="preserve">RAN4 needs introduce </w:t>
            </w:r>
            <w:proofErr w:type="spellStart"/>
            <w:r w:rsidR="00331141">
              <w:rPr>
                <w:lang w:val="en-US"/>
              </w:rPr>
              <w:t>eDRX</w:t>
            </w:r>
            <w:proofErr w:type="spellEnd"/>
            <w:r w:rsidR="00331141">
              <w:rPr>
                <w:lang w:val="en-US"/>
              </w:rPr>
              <w:t xml:space="preserve"> requirements in IDLE mode</w:t>
            </w:r>
            <w:r>
              <w:rPr>
                <w:lang w:val="en-US"/>
              </w:rPr>
              <w:t xml:space="preserve">. </w:t>
            </w:r>
          </w:p>
        </w:tc>
        <w:tc>
          <w:tcPr>
            <w:tcW w:w="0" w:type="auto"/>
          </w:tcPr>
          <w:p w14:paraId="53D52863" w14:textId="77777777" w:rsidR="00C77FF7" w:rsidRDefault="00C77FF7" w:rsidP="00C77FF7">
            <w:pPr>
              <w:rPr>
                <w:lang w:val="en-US"/>
              </w:rPr>
            </w:pPr>
          </w:p>
        </w:tc>
      </w:tr>
      <w:tr w:rsidR="00C77FF7" w14:paraId="68CA9E16" w14:textId="745126D4" w:rsidTr="00BE3F3A">
        <w:tc>
          <w:tcPr>
            <w:tcW w:w="0" w:type="auto"/>
            <w:vMerge/>
          </w:tcPr>
          <w:p w14:paraId="47AB93CB" w14:textId="77777777" w:rsidR="00C77FF7" w:rsidRDefault="00C77FF7" w:rsidP="00C77FF7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6D385B8A" w14:textId="453C9129" w:rsidR="00C77FF7" w:rsidRPr="009C5807" w:rsidRDefault="00EE4682" w:rsidP="00C77FF7">
            <w:pPr>
              <w:rPr>
                <w:lang w:val="en-US"/>
              </w:rPr>
            </w:pPr>
            <w:r>
              <w:rPr>
                <w:lang w:val="en-US" w:eastAsia="zh-CN"/>
              </w:rPr>
              <w:t xml:space="preserve">4.2.2.3 </w:t>
            </w:r>
            <w:r w:rsidR="00C77FF7" w:rsidRPr="009C5807">
              <w:rPr>
                <w:lang w:val="en-US"/>
              </w:rPr>
              <w:t>Measurements of intra-frequency NR cells</w:t>
            </w:r>
          </w:p>
          <w:p w14:paraId="1C51B115" w14:textId="2451B278" w:rsidR="00C77FF7" w:rsidRDefault="00C77FF7" w:rsidP="00C77FF7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05034069" w14:textId="3D9848B6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3A0E4607" w14:textId="7C9CB2F1" w:rsidR="00C77FF7" w:rsidRDefault="00C77FF7" w:rsidP="00C77FF7">
            <w:r>
              <w:rPr>
                <w:lang w:val="en-US"/>
              </w:rPr>
              <w:t xml:space="preserve">Due to the reduced minimum number of Rx branches, the intra-frequency </w:t>
            </w:r>
            <w:proofErr w:type="spell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cell requirements are likely to be affected. For example, the UE may need longer time to detect a </w:t>
            </w:r>
            <w:proofErr w:type="spell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cell (</w:t>
            </w: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detect,</w:t>
            </w:r>
            <w:r w:rsidRPr="009C5807">
              <w:rPr>
                <w:vertAlign w:val="subscript"/>
                <w:lang w:eastAsia="zh-CN"/>
              </w:rPr>
              <w:t>NR</w:t>
            </w:r>
            <w:proofErr w:type="gramEnd"/>
            <w:r w:rsidRPr="009C5807">
              <w:rPr>
                <w:vertAlign w:val="subscript"/>
              </w:rPr>
              <w:t>_Intra</w:t>
            </w:r>
            <w:proofErr w:type="spellEnd"/>
            <w:r w:rsidRPr="00533364">
              <w:t>)</w:t>
            </w:r>
            <w:r>
              <w:t xml:space="preserve">. </w:t>
            </w:r>
          </w:p>
          <w:p w14:paraId="22563EEC" w14:textId="77777777" w:rsidR="00C77FF7" w:rsidRDefault="00C77FF7" w:rsidP="00C77FF7">
            <w:r>
              <w:t xml:space="preserve">In addition, relaxation of neighbour measurements is currently under RAN2 discussion. Any relaxation, if agreed, is likely to have impact on this section. </w:t>
            </w:r>
          </w:p>
          <w:p w14:paraId="38CD704F" w14:textId="61B8B0AF" w:rsidR="00C77FF7" w:rsidRPr="003A2AB1" w:rsidRDefault="00921216" w:rsidP="00C77FF7">
            <w:r>
              <w:rPr>
                <w:lang w:val="en-US"/>
              </w:rPr>
              <w:t xml:space="preserve">In addition, RAN4 needs introduce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 xml:space="preserve"> requirements in IDLE mode.</w:t>
            </w:r>
          </w:p>
        </w:tc>
        <w:tc>
          <w:tcPr>
            <w:tcW w:w="0" w:type="auto"/>
          </w:tcPr>
          <w:p w14:paraId="684B953D" w14:textId="2C68A622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77FF7" w14:paraId="73F25B24" w14:textId="176C24F4" w:rsidTr="00BE3F3A">
        <w:tc>
          <w:tcPr>
            <w:tcW w:w="0" w:type="auto"/>
            <w:vMerge/>
          </w:tcPr>
          <w:p w14:paraId="64E0E52D" w14:textId="77777777" w:rsidR="00C77FF7" w:rsidRDefault="00C77FF7" w:rsidP="00C77FF7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2C4D58D" w14:textId="06389360" w:rsidR="00C77FF7" w:rsidRDefault="00EE4682" w:rsidP="00C77FF7">
            <w:pPr>
              <w:rPr>
                <w:lang w:val="en-US"/>
              </w:rPr>
            </w:pPr>
            <w:r>
              <w:rPr>
                <w:lang w:val="en-US" w:eastAsia="zh-CN"/>
              </w:rPr>
              <w:t xml:space="preserve">4.2.2.4 </w:t>
            </w:r>
            <w:r w:rsidR="00C77FF7" w:rsidRPr="00EC09C0">
              <w:rPr>
                <w:lang w:val="en-US" w:eastAsia="zh-CN"/>
              </w:rPr>
              <w:t>Measurements of inter-frequency NR cells</w:t>
            </w:r>
          </w:p>
        </w:tc>
        <w:tc>
          <w:tcPr>
            <w:tcW w:w="0" w:type="auto"/>
          </w:tcPr>
          <w:p w14:paraId="744152C5" w14:textId="7F7D9C1C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321778D5" w14:textId="2289CE46" w:rsidR="00C77FF7" w:rsidRDefault="00C77FF7" w:rsidP="00C77FF7">
            <w:r>
              <w:rPr>
                <w:lang w:val="en-US"/>
              </w:rPr>
              <w:t xml:space="preserve">Due to the reduced minimum number of Rx branches, the inter-frequency </w:t>
            </w:r>
            <w:proofErr w:type="spell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cell requirements are likely to be affected. For example, the UE may need longer time to detect a </w:t>
            </w:r>
            <w:proofErr w:type="spell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cell (</w:t>
            </w: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detect,</w:t>
            </w:r>
            <w:r w:rsidRPr="009C5807">
              <w:rPr>
                <w:vertAlign w:val="subscript"/>
                <w:lang w:eastAsia="zh-CN"/>
              </w:rPr>
              <w:t>NR</w:t>
            </w:r>
            <w:proofErr w:type="gramEnd"/>
            <w:r w:rsidRPr="009C5807">
              <w:rPr>
                <w:vertAlign w:val="subscript"/>
              </w:rPr>
              <w:t>_I</w:t>
            </w:r>
            <w:r>
              <w:rPr>
                <w:vertAlign w:val="subscript"/>
              </w:rPr>
              <w:t>nter</w:t>
            </w:r>
            <w:proofErr w:type="spellEnd"/>
            <w:r w:rsidRPr="00533364">
              <w:t>)</w:t>
            </w:r>
            <w:r>
              <w:t>.</w:t>
            </w:r>
          </w:p>
          <w:p w14:paraId="4055C0E8" w14:textId="77777777" w:rsidR="00C77FF7" w:rsidRDefault="00C77FF7" w:rsidP="00C77FF7">
            <w:r>
              <w:t>In addition, relaxation of neighbour measurements is currently under RAN2 discussion. Any relaxation, if agreed, is likely to have impact on this section.</w:t>
            </w:r>
          </w:p>
          <w:p w14:paraId="09113386" w14:textId="34D65295" w:rsidR="00C77FF7" w:rsidRDefault="00C50C3C" w:rsidP="00C77FF7">
            <w:pPr>
              <w:rPr>
                <w:lang w:val="en-US"/>
              </w:rPr>
            </w:pPr>
            <w:r>
              <w:rPr>
                <w:lang w:val="en-US"/>
              </w:rPr>
              <w:t xml:space="preserve">In addition, RAN4 needs introduce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 xml:space="preserve"> requirements in IDLE mode.</w:t>
            </w:r>
          </w:p>
        </w:tc>
        <w:tc>
          <w:tcPr>
            <w:tcW w:w="0" w:type="auto"/>
          </w:tcPr>
          <w:p w14:paraId="2AD25EC9" w14:textId="2A5DEF82" w:rsidR="00C77FF7" w:rsidRDefault="00C77FF7" w:rsidP="00C77FF7">
            <w:pPr>
              <w:rPr>
                <w:lang w:val="en-US"/>
              </w:rPr>
            </w:pPr>
          </w:p>
        </w:tc>
      </w:tr>
      <w:tr w:rsidR="00C77FF7" w14:paraId="00FFF112" w14:textId="2F62463C" w:rsidTr="00BE3F3A">
        <w:tc>
          <w:tcPr>
            <w:tcW w:w="0" w:type="auto"/>
            <w:vMerge/>
          </w:tcPr>
          <w:p w14:paraId="1F235664" w14:textId="77777777" w:rsidR="00C77FF7" w:rsidRDefault="00C77FF7" w:rsidP="00C77FF7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9B5F9CB" w14:textId="6A567D34" w:rsidR="00C77FF7" w:rsidRDefault="00EE4682" w:rsidP="00C77FF7">
            <w:pPr>
              <w:rPr>
                <w:lang w:val="en-US"/>
              </w:rPr>
            </w:pPr>
            <w:r>
              <w:rPr>
                <w:lang w:val="en-US" w:eastAsia="zh-CN"/>
              </w:rPr>
              <w:t xml:space="preserve">4.2.2.5 </w:t>
            </w:r>
            <w:r w:rsidR="00C77FF7" w:rsidRPr="009C5807">
              <w:rPr>
                <w:lang w:val="en-US" w:eastAsia="zh-CN"/>
              </w:rPr>
              <w:t>Measurements of inter-RAT E-UTRAN cells</w:t>
            </w:r>
          </w:p>
        </w:tc>
        <w:tc>
          <w:tcPr>
            <w:tcW w:w="0" w:type="auto"/>
          </w:tcPr>
          <w:p w14:paraId="453CB4D1" w14:textId="4378EA09" w:rsidR="00C77FF7" w:rsidRDefault="00B30331" w:rsidP="00C77FF7">
            <w:pPr>
              <w:rPr>
                <w:lang w:val="en-US"/>
              </w:rPr>
            </w:pPr>
            <w:r>
              <w:rPr>
                <w:lang w:val="en-US"/>
              </w:rPr>
              <w:t>FFS</w:t>
            </w:r>
          </w:p>
        </w:tc>
        <w:tc>
          <w:tcPr>
            <w:tcW w:w="0" w:type="auto"/>
          </w:tcPr>
          <w:p w14:paraId="44F1881F" w14:textId="10B7424D" w:rsidR="00C77FF7" w:rsidRDefault="00C77FF7" w:rsidP="00C77FF7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Similar to</w:t>
            </w:r>
            <w:proofErr w:type="gramEnd"/>
            <w:r>
              <w:rPr>
                <w:lang w:val="en-US"/>
              </w:rPr>
              <w:t xml:space="preserve"> NR MBB UE, measurement support for inter-RAT E-UTRAN cells are needed. Details of requirements </w:t>
            </w:r>
            <w:r w:rsidR="00002580">
              <w:rPr>
                <w:lang w:val="en-US"/>
              </w:rPr>
              <w:t>are FFS.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682D311A" w14:textId="2E60FFB7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77FF7" w14:paraId="28A8B11C" w14:textId="3F22183A" w:rsidTr="00BE3F3A">
        <w:tc>
          <w:tcPr>
            <w:tcW w:w="0" w:type="auto"/>
            <w:vMerge/>
          </w:tcPr>
          <w:p w14:paraId="1E7FFE83" w14:textId="79C95D74" w:rsidR="00C77FF7" w:rsidRDefault="00C77FF7" w:rsidP="00C77FF7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F53BAE9" w14:textId="0BB7341E" w:rsidR="00C77FF7" w:rsidRPr="009C5807" w:rsidRDefault="00B552F4" w:rsidP="00C77FF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4.2.2.6 </w:t>
            </w:r>
            <w:r w:rsidR="00C77FF7" w:rsidRPr="009C5807">
              <w:t>Maximum interruption in paging reception</w:t>
            </w:r>
          </w:p>
        </w:tc>
        <w:tc>
          <w:tcPr>
            <w:tcW w:w="0" w:type="auto"/>
          </w:tcPr>
          <w:p w14:paraId="3A3655E3" w14:textId="1721BDC9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5189A5C1" w14:textId="6C28FBB8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 xml:space="preserve">The UE </w:t>
            </w:r>
            <w:proofErr w:type="gramStart"/>
            <w:r>
              <w:rPr>
                <w:lang w:val="en-US"/>
              </w:rPr>
              <w:t>is allowed to</w:t>
            </w:r>
            <w:proofErr w:type="gramEnd"/>
            <w:r>
              <w:rPr>
                <w:lang w:val="en-US"/>
              </w:rPr>
              <w:t xml:space="preserve"> cause interruption during the paging reception due to SI reading. The SI reading requirements may also be revisited due to reduced BW operation. </w:t>
            </w:r>
          </w:p>
        </w:tc>
        <w:tc>
          <w:tcPr>
            <w:tcW w:w="0" w:type="auto"/>
          </w:tcPr>
          <w:p w14:paraId="1A083AAB" w14:textId="2C9ABD0F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B047C" w14:paraId="2BADFD28" w14:textId="73DD1BD8" w:rsidTr="00BE3F3A">
        <w:tc>
          <w:tcPr>
            <w:tcW w:w="0" w:type="auto"/>
            <w:vMerge w:val="restart"/>
          </w:tcPr>
          <w:p w14:paraId="00D09E6B" w14:textId="544E8A4F" w:rsidR="00BE3F3A" w:rsidRDefault="00D00E71" w:rsidP="00F66218">
            <w:pPr>
              <w:rPr>
                <w:lang w:val="en-US"/>
              </w:rPr>
            </w:pPr>
            <w:r>
              <w:rPr>
                <w:lang w:val="en-US"/>
              </w:rPr>
              <w:t xml:space="preserve">5. </w:t>
            </w:r>
            <w:r w:rsidR="00BE3F3A">
              <w:rPr>
                <w:lang w:val="en-US"/>
              </w:rPr>
              <w:t>INACTIVE state mobility</w:t>
            </w:r>
          </w:p>
        </w:tc>
        <w:tc>
          <w:tcPr>
            <w:tcW w:w="0" w:type="auto"/>
          </w:tcPr>
          <w:p w14:paraId="5E5A1D07" w14:textId="7F4DC556" w:rsidR="00BE3F3A" w:rsidRPr="009C5807" w:rsidRDefault="00D00E71" w:rsidP="00F66218">
            <w:r>
              <w:t xml:space="preserve">5.1.2.1 </w:t>
            </w:r>
            <w:r w:rsidR="00BE3F3A" w:rsidRPr="009C5807">
              <w:t>UE measurement capability</w:t>
            </w:r>
          </w:p>
        </w:tc>
        <w:tc>
          <w:tcPr>
            <w:tcW w:w="0" w:type="auto"/>
          </w:tcPr>
          <w:p w14:paraId="42186B30" w14:textId="047A7701" w:rsidR="00BE3F3A" w:rsidRDefault="00C77FF7" w:rsidP="00F66218">
            <w:pPr>
              <w:rPr>
                <w:lang w:val="en-US"/>
              </w:rPr>
            </w:pPr>
            <w:r>
              <w:rPr>
                <w:lang w:val="en-US"/>
              </w:rPr>
              <w:t>YES: s</w:t>
            </w:r>
            <w:r w:rsidR="00BE3F3A">
              <w:rPr>
                <w:lang w:val="en-US"/>
              </w:rPr>
              <w:t>ame as in IDLE mode</w:t>
            </w:r>
          </w:p>
        </w:tc>
        <w:tc>
          <w:tcPr>
            <w:tcW w:w="0" w:type="auto"/>
          </w:tcPr>
          <w:p w14:paraId="3DD4E6FB" w14:textId="77777777" w:rsidR="00BE3F3A" w:rsidRDefault="00BE3F3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0482237C" w14:textId="77777777" w:rsidR="00BE3F3A" w:rsidRDefault="00BE3F3A" w:rsidP="00F66218">
            <w:pPr>
              <w:rPr>
                <w:lang w:val="en-US"/>
              </w:rPr>
            </w:pPr>
          </w:p>
        </w:tc>
      </w:tr>
      <w:tr w:rsidR="00CB047C" w14:paraId="0CFC6D97" w14:textId="02E64E47" w:rsidTr="00BE3F3A">
        <w:tc>
          <w:tcPr>
            <w:tcW w:w="0" w:type="auto"/>
            <w:vMerge/>
          </w:tcPr>
          <w:p w14:paraId="418DAE50" w14:textId="77777777" w:rsidR="00BE3F3A" w:rsidRDefault="00BE3F3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7364FEAA" w14:textId="7796E483" w:rsidR="00BE3F3A" w:rsidRPr="009C5807" w:rsidRDefault="00D00E71" w:rsidP="00F66218">
            <w:r>
              <w:t xml:space="preserve">5.1.2.2 </w:t>
            </w:r>
            <w:r w:rsidR="00BE3F3A" w:rsidRPr="009C5807">
              <w:t>Measurement and evaluation of serving cell</w:t>
            </w:r>
          </w:p>
        </w:tc>
        <w:tc>
          <w:tcPr>
            <w:tcW w:w="0" w:type="auto"/>
          </w:tcPr>
          <w:p w14:paraId="048AA42A" w14:textId="31E95828" w:rsidR="00BE3F3A" w:rsidRDefault="00C77FF7" w:rsidP="00F6621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55C8A205" w14:textId="33BDE10E" w:rsidR="00BE3F3A" w:rsidRDefault="002A1CAA" w:rsidP="00F66218">
            <w:pPr>
              <w:rPr>
                <w:lang w:val="en-US"/>
              </w:rPr>
            </w:pPr>
            <w:r>
              <w:rPr>
                <w:lang w:val="en-US"/>
              </w:rPr>
              <w:t xml:space="preserve">Requirements will be </w:t>
            </w:r>
            <w:proofErr w:type="gramStart"/>
            <w:r>
              <w:rPr>
                <w:lang w:val="en-US"/>
              </w:rPr>
              <w:t>similar to</w:t>
            </w:r>
            <w:proofErr w:type="gramEnd"/>
            <w:r>
              <w:rPr>
                <w:lang w:val="en-US"/>
              </w:rPr>
              <w:t xml:space="preserve"> </w:t>
            </w:r>
            <w:r w:rsidR="00747F4F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IDLE mode requirements except that the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 xml:space="preserve"> specific requirements might be different since longer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 xml:space="preserve"> support is to be introduced in INACTIVE mode than in IDLE mode. </w:t>
            </w:r>
          </w:p>
        </w:tc>
        <w:tc>
          <w:tcPr>
            <w:tcW w:w="0" w:type="auto"/>
          </w:tcPr>
          <w:p w14:paraId="5855B223" w14:textId="77777777" w:rsidR="00BE3F3A" w:rsidRDefault="00BE3F3A" w:rsidP="00F66218">
            <w:pPr>
              <w:rPr>
                <w:lang w:val="en-US"/>
              </w:rPr>
            </w:pPr>
          </w:p>
        </w:tc>
      </w:tr>
      <w:tr w:rsidR="00CB047C" w14:paraId="22569F5D" w14:textId="64E95B6C" w:rsidTr="00BE3F3A">
        <w:tc>
          <w:tcPr>
            <w:tcW w:w="0" w:type="auto"/>
            <w:vMerge/>
          </w:tcPr>
          <w:p w14:paraId="68EF0303" w14:textId="77777777" w:rsidR="00BE3F3A" w:rsidRDefault="00BE3F3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34538772" w14:textId="4244F7DA" w:rsidR="00BE3F3A" w:rsidRPr="009C5807" w:rsidRDefault="00D00E71" w:rsidP="00F66218">
            <w:r>
              <w:t xml:space="preserve">5.1.2.3 </w:t>
            </w:r>
            <w:r w:rsidR="00BE3F3A" w:rsidRPr="009C5807">
              <w:t>Measurements of intra-frequency NR cells</w:t>
            </w:r>
          </w:p>
        </w:tc>
        <w:tc>
          <w:tcPr>
            <w:tcW w:w="0" w:type="auto"/>
          </w:tcPr>
          <w:p w14:paraId="037FF5D6" w14:textId="68CAE1CC" w:rsidR="00BE3F3A" w:rsidRDefault="00C77FF7" w:rsidP="00F6621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5F06C8EA" w14:textId="43DE8571" w:rsidR="00BE3F3A" w:rsidRDefault="00747F4F" w:rsidP="00F66218">
            <w:pPr>
              <w:rPr>
                <w:lang w:val="en-US"/>
              </w:rPr>
            </w:pPr>
            <w:r>
              <w:rPr>
                <w:lang w:val="en-US"/>
              </w:rPr>
              <w:t xml:space="preserve">Requirements will be </w:t>
            </w:r>
            <w:proofErr w:type="gramStart"/>
            <w:r>
              <w:rPr>
                <w:lang w:val="en-US"/>
              </w:rPr>
              <w:t>similar to</w:t>
            </w:r>
            <w:proofErr w:type="gramEnd"/>
            <w:r>
              <w:rPr>
                <w:lang w:val="en-US"/>
              </w:rPr>
              <w:t xml:space="preserve"> the IDLE mode requirements except that the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 xml:space="preserve"> specific requirements might be different since longer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 xml:space="preserve"> support is to be introduced in INACTIVE mode than in IDLE mode.</w:t>
            </w:r>
          </w:p>
        </w:tc>
        <w:tc>
          <w:tcPr>
            <w:tcW w:w="0" w:type="auto"/>
          </w:tcPr>
          <w:p w14:paraId="67653272" w14:textId="77777777" w:rsidR="00BE3F3A" w:rsidRDefault="00BE3F3A" w:rsidP="00F66218">
            <w:pPr>
              <w:rPr>
                <w:lang w:val="en-US"/>
              </w:rPr>
            </w:pPr>
          </w:p>
        </w:tc>
      </w:tr>
      <w:tr w:rsidR="00CB047C" w14:paraId="5724A12E" w14:textId="1A8CD359" w:rsidTr="00BE3F3A">
        <w:tc>
          <w:tcPr>
            <w:tcW w:w="0" w:type="auto"/>
            <w:vMerge/>
          </w:tcPr>
          <w:p w14:paraId="7596D7DD" w14:textId="77777777" w:rsidR="00BE3F3A" w:rsidRDefault="00BE3F3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36E43EA9" w14:textId="24D7866A" w:rsidR="00BE3F3A" w:rsidRPr="009C5807" w:rsidRDefault="00D00E71" w:rsidP="00F66218">
            <w:r>
              <w:t xml:space="preserve">5.1.2.4 </w:t>
            </w:r>
            <w:r w:rsidR="00BE3F3A" w:rsidRPr="009C5807">
              <w:t>Measurements of inter-frequency NR cells</w:t>
            </w:r>
          </w:p>
        </w:tc>
        <w:tc>
          <w:tcPr>
            <w:tcW w:w="0" w:type="auto"/>
          </w:tcPr>
          <w:p w14:paraId="6D449928" w14:textId="5BB95302" w:rsidR="00BE3F3A" w:rsidRDefault="00C77FF7" w:rsidP="00F6621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7BB48379" w14:textId="4FA2C250" w:rsidR="00BE3F3A" w:rsidRDefault="000B28C9" w:rsidP="00F66218">
            <w:pPr>
              <w:rPr>
                <w:lang w:val="en-US"/>
              </w:rPr>
            </w:pPr>
            <w:r>
              <w:rPr>
                <w:lang w:val="en-US"/>
              </w:rPr>
              <w:t xml:space="preserve">Requirements will be </w:t>
            </w:r>
            <w:proofErr w:type="gramStart"/>
            <w:r>
              <w:rPr>
                <w:lang w:val="en-US"/>
              </w:rPr>
              <w:t>similar to</w:t>
            </w:r>
            <w:proofErr w:type="gramEnd"/>
            <w:r>
              <w:rPr>
                <w:lang w:val="en-US"/>
              </w:rPr>
              <w:t xml:space="preserve"> the IDLE mode requirements except that the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 xml:space="preserve"> specific requirements might be different since longer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 xml:space="preserve"> support is to be introduced in INACTIVE mode than in IDLE mode.</w:t>
            </w:r>
          </w:p>
        </w:tc>
        <w:tc>
          <w:tcPr>
            <w:tcW w:w="0" w:type="auto"/>
          </w:tcPr>
          <w:p w14:paraId="2794BD19" w14:textId="77777777" w:rsidR="00BE3F3A" w:rsidRDefault="00BE3F3A" w:rsidP="00F66218">
            <w:pPr>
              <w:rPr>
                <w:lang w:val="en-US"/>
              </w:rPr>
            </w:pPr>
          </w:p>
        </w:tc>
      </w:tr>
      <w:tr w:rsidR="00CB047C" w14:paraId="352ECBFC" w14:textId="51B6C8E5" w:rsidTr="00BE3F3A">
        <w:tc>
          <w:tcPr>
            <w:tcW w:w="0" w:type="auto"/>
            <w:vMerge/>
          </w:tcPr>
          <w:p w14:paraId="548E7251" w14:textId="77777777" w:rsidR="00BE3F3A" w:rsidRDefault="00BE3F3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3218ABA" w14:textId="436AB672" w:rsidR="00BE3F3A" w:rsidRPr="005E0D82" w:rsidRDefault="00D00E71" w:rsidP="00FC3F44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 w:rsidRPr="004243E1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5.1.2.5 </w:t>
            </w:r>
            <w:r w:rsidR="00BE3F3A" w:rsidRPr="005E0D82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Measurements of inter-RAT E-UTRAN cells</w:t>
            </w:r>
          </w:p>
          <w:p w14:paraId="77C471AD" w14:textId="77777777" w:rsidR="00BE3F3A" w:rsidRPr="009C5807" w:rsidRDefault="00BE3F3A" w:rsidP="00F66218"/>
        </w:tc>
        <w:tc>
          <w:tcPr>
            <w:tcW w:w="0" w:type="auto"/>
          </w:tcPr>
          <w:p w14:paraId="4649FB66" w14:textId="7DF66E95" w:rsidR="00BE3F3A" w:rsidRDefault="00C77FF7" w:rsidP="00F6621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1F3E5425" w14:textId="705A1AF0" w:rsidR="00BE3F3A" w:rsidRDefault="00D10B2A" w:rsidP="00F66218">
            <w:pPr>
              <w:rPr>
                <w:lang w:val="en-US"/>
              </w:rPr>
            </w:pPr>
            <w:r>
              <w:rPr>
                <w:lang w:val="en-US"/>
              </w:rPr>
              <w:t xml:space="preserve">Requirements will be </w:t>
            </w:r>
            <w:proofErr w:type="gramStart"/>
            <w:r>
              <w:rPr>
                <w:lang w:val="en-US"/>
              </w:rPr>
              <w:t>similar to</w:t>
            </w:r>
            <w:proofErr w:type="gramEnd"/>
            <w:r>
              <w:rPr>
                <w:lang w:val="en-US"/>
              </w:rPr>
              <w:t xml:space="preserve"> the IDLE mode requirements except that the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 xml:space="preserve"> specific requirements might be different since longer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 xml:space="preserve"> support is to be introduced in INACTIVE mode than in IDLE mode.</w:t>
            </w:r>
          </w:p>
        </w:tc>
        <w:tc>
          <w:tcPr>
            <w:tcW w:w="0" w:type="auto"/>
          </w:tcPr>
          <w:p w14:paraId="6C45E935" w14:textId="77777777" w:rsidR="00BE3F3A" w:rsidRDefault="00BE3F3A" w:rsidP="00F66218">
            <w:pPr>
              <w:rPr>
                <w:lang w:val="en-US"/>
              </w:rPr>
            </w:pPr>
          </w:p>
        </w:tc>
      </w:tr>
      <w:tr w:rsidR="00CB047C" w14:paraId="0467776A" w14:textId="20431685" w:rsidTr="00BE3F3A">
        <w:tc>
          <w:tcPr>
            <w:tcW w:w="0" w:type="auto"/>
            <w:vMerge/>
          </w:tcPr>
          <w:p w14:paraId="4FA35FF7" w14:textId="77777777" w:rsidR="00BE3F3A" w:rsidRDefault="00BE3F3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49A56FB4" w14:textId="72C930B2" w:rsidR="00BE3F3A" w:rsidRPr="005E0D82" w:rsidRDefault="00CE1D99" w:rsidP="00FC3F44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 w:rsidRPr="00F3418B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5.1.2.6 </w:t>
            </w:r>
            <w:r w:rsidR="00BE3F3A" w:rsidRPr="005E0D82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Maximum interruption in paging reception</w:t>
            </w:r>
          </w:p>
        </w:tc>
        <w:tc>
          <w:tcPr>
            <w:tcW w:w="0" w:type="auto"/>
          </w:tcPr>
          <w:p w14:paraId="6ABB3896" w14:textId="2CCBDF32" w:rsidR="00BE3F3A" w:rsidRDefault="00C77FF7" w:rsidP="00F66218">
            <w:pPr>
              <w:rPr>
                <w:lang w:val="en-US"/>
              </w:rPr>
            </w:pPr>
            <w:r>
              <w:rPr>
                <w:lang w:val="en-US"/>
              </w:rPr>
              <w:t>YES: s</w:t>
            </w:r>
            <w:r w:rsidR="00BE3F3A">
              <w:rPr>
                <w:lang w:val="en-US"/>
              </w:rPr>
              <w:t>ame as in IDLE mode</w:t>
            </w:r>
          </w:p>
        </w:tc>
        <w:tc>
          <w:tcPr>
            <w:tcW w:w="0" w:type="auto"/>
          </w:tcPr>
          <w:p w14:paraId="2B76B76C" w14:textId="77777777" w:rsidR="00BE3F3A" w:rsidRDefault="00BE3F3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48C3A93C" w14:textId="77777777" w:rsidR="00BE3F3A" w:rsidRDefault="00BE3F3A" w:rsidP="00F66218">
            <w:pPr>
              <w:rPr>
                <w:lang w:val="en-US"/>
              </w:rPr>
            </w:pPr>
          </w:p>
        </w:tc>
      </w:tr>
      <w:tr w:rsidR="00C77FF7" w:rsidRPr="00D809E5" w14:paraId="55BE8312" w14:textId="2D27688C" w:rsidTr="00BE3F3A">
        <w:tc>
          <w:tcPr>
            <w:tcW w:w="0" w:type="auto"/>
          </w:tcPr>
          <w:p w14:paraId="21BE7ADC" w14:textId="344FE0B1" w:rsidR="00C77FF7" w:rsidRDefault="00672E2C" w:rsidP="00C77FF7">
            <w:pPr>
              <w:rPr>
                <w:lang w:val="en-US"/>
              </w:rPr>
            </w:pPr>
            <w:r>
              <w:rPr>
                <w:lang w:val="en-US"/>
              </w:rPr>
              <w:t xml:space="preserve">6. </w:t>
            </w:r>
            <w:r w:rsidR="00C77FF7">
              <w:rPr>
                <w:lang w:val="en-US"/>
              </w:rPr>
              <w:t>CONNECTED state mobility</w:t>
            </w:r>
          </w:p>
        </w:tc>
        <w:tc>
          <w:tcPr>
            <w:tcW w:w="0" w:type="auto"/>
          </w:tcPr>
          <w:p w14:paraId="237C04F8" w14:textId="51DA92AF" w:rsidR="00C77FF7" w:rsidRPr="0056551A" w:rsidRDefault="00672E2C" w:rsidP="00C77FF7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6.1 </w:t>
            </w:r>
            <w:r w:rsidR="00C77FF7" w:rsidRPr="0056551A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Handover</w:t>
            </w:r>
          </w:p>
        </w:tc>
        <w:tc>
          <w:tcPr>
            <w:tcW w:w="0" w:type="auto"/>
          </w:tcPr>
          <w:p w14:paraId="67D756AA" w14:textId="1A0B7AD6" w:rsidR="00C77FF7" w:rsidRDefault="00C77FF7" w:rsidP="00C77FF7">
            <w:pPr>
              <w:rPr>
                <w:lang w:val="en-US"/>
              </w:rPr>
            </w:pPr>
            <w:r w:rsidRPr="00B203E8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0944DBA1" w14:textId="222DBE93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 xml:space="preserve">New handover requirements are needed because the handover delay contains different parameters that are likely to be different for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, e.g. 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search</w:t>
            </w:r>
            <w:proofErr w:type="spellEnd"/>
            <w:r>
              <w:rPr>
                <w:lang w:val="en-US"/>
              </w:rPr>
              <w:t>. Current specification contains support for following types of handovers:</w:t>
            </w:r>
          </w:p>
          <w:p w14:paraId="20047027" w14:textId="72CBA905" w:rsidR="00C77FF7" w:rsidRPr="00B63C16" w:rsidRDefault="00C77FF7" w:rsidP="00C77FF7">
            <w:pPr>
              <w:pStyle w:val="ListParagraph"/>
              <w:numPr>
                <w:ilvl w:val="0"/>
                <w:numId w:val="16"/>
              </w:numPr>
              <w:rPr>
                <w:lang w:val="sv-SE"/>
              </w:rPr>
            </w:pPr>
            <w:r w:rsidRPr="00B63C16">
              <w:rPr>
                <w:lang w:val="sv-SE"/>
              </w:rPr>
              <w:t>NR FR1</w:t>
            </w:r>
            <w:r w:rsidRPr="00B63C16">
              <w:rPr>
                <w:lang w:val="en-US"/>
              </w:rPr>
              <w:sym w:font="Wingdings" w:char="F0E0"/>
            </w:r>
            <w:r w:rsidRPr="00B63C16">
              <w:rPr>
                <w:lang w:val="sv-SE"/>
              </w:rPr>
              <w:t xml:space="preserve"> NR FR1 handover</w:t>
            </w:r>
          </w:p>
          <w:p w14:paraId="0A480FE3" w14:textId="77777777" w:rsidR="00C77FF7" w:rsidRDefault="00C77FF7" w:rsidP="00C77FF7">
            <w:pPr>
              <w:pStyle w:val="ListParagraph"/>
              <w:numPr>
                <w:ilvl w:val="0"/>
                <w:numId w:val="16"/>
              </w:numPr>
              <w:rPr>
                <w:lang w:val="sv-SE"/>
              </w:rPr>
            </w:pPr>
            <w:r w:rsidRPr="00B63C16">
              <w:rPr>
                <w:lang w:val="sv-SE"/>
              </w:rPr>
              <w:t xml:space="preserve">NR FR2 </w:t>
            </w:r>
            <w:r w:rsidRPr="00B63C16">
              <w:rPr>
                <w:lang w:val="en-US"/>
              </w:rPr>
              <w:sym w:font="Wingdings" w:char="F0E0"/>
            </w:r>
            <w:r w:rsidRPr="00B63C16">
              <w:rPr>
                <w:lang w:val="sv-SE"/>
              </w:rPr>
              <w:t xml:space="preserve"> NR FR1 handover</w:t>
            </w:r>
          </w:p>
          <w:p w14:paraId="1172C478" w14:textId="77777777" w:rsidR="00C77FF7" w:rsidRDefault="00C77FF7" w:rsidP="00C77FF7">
            <w:pPr>
              <w:pStyle w:val="ListParagraph"/>
              <w:numPr>
                <w:ilvl w:val="0"/>
                <w:numId w:val="16"/>
              </w:numPr>
              <w:rPr>
                <w:lang w:val="sv-SE"/>
              </w:rPr>
            </w:pPr>
            <w:r>
              <w:rPr>
                <w:lang w:val="sv-SE"/>
              </w:rPr>
              <w:t xml:space="preserve">NR FR1 </w:t>
            </w:r>
            <w:r w:rsidRPr="00B63C16">
              <w:rPr>
                <w:lang w:val="sv-SE"/>
              </w:rPr>
              <w:sym w:font="Wingdings" w:char="F0E0"/>
            </w:r>
            <w:r>
              <w:rPr>
                <w:lang w:val="sv-SE"/>
              </w:rPr>
              <w:t xml:space="preserve"> NR FR2 handover</w:t>
            </w:r>
          </w:p>
          <w:p w14:paraId="6CB9CEF8" w14:textId="77777777" w:rsidR="00C77FF7" w:rsidRDefault="00C77FF7" w:rsidP="00C77FF7">
            <w:pPr>
              <w:pStyle w:val="ListParagraph"/>
              <w:numPr>
                <w:ilvl w:val="0"/>
                <w:numId w:val="16"/>
              </w:numPr>
              <w:rPr>
                <w:lang w:val="sv-SE"/>
              </w:rPr>
            </w:pPr>
            <w:r>
              <w:rPr>
                <w:lang w:val="sv-SE"/>
              </w:rPr>
              <w:t>NR</w:t>
            </w:r>
            <w:r w:rsidRPr="00B63C16">
              <w:rPr>
                <w:lang w:val="sv-SE"/>
              </w:rPr>
              <w:sym w:font="Wingdings" w:char="F0E0"/>
            </w:r>
            <w:r>
              <w:rPr>
                <w:lang w:val="sv-SE"/>
              </w:rPr>
              <w:t xml:space="preserve"> other RATs</w:t>
            </w:r>
          </w:p>
          <w:p w14:paraId="4B2496EB" w14:textId="63FF9637" w:rsidR="00C77FF7" w:rsidRPr="00D809E5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 xml:space="preserve">RAN4 needs to discuss what type of handovers is to be introduced for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in release17. </w:t>
            </w:r>
          </w:p>
        </w:tc>
        <w:tc>
          <w:tcPr>
            <w:tcW w:w="0" w:type="auto"/>
          </w:tcPr>
          <w:p w14:paraId="5BE29F2B" w14:textId="77777777" w:rsidR="00C77FF7" w:rsidRPr="00D809E5" w:rsidRDefault="00C77FF7" w:rsidP="00C77FF7">
            <w:pPr>
              <w:rPr>
                <w:lang w:val="en-US"/>
              </w:rPr>
            </w:pPr>
          </w:p>
        </w:tc>
      </w:tr>
      <w:tr w:rsidR="00C77FF7" w14:paraId="2AF0AF36" w14:textId="246579CA" w:rsidTr="00BE3F3A">
        <w:tc>
          <w:tcPr>
            <w:tcW w:w="0" w:type="auto"/>
          </w:tcPr>
          <w:p w14:paraId="1D683E6D" w14:textId="77777777" w:rsidR="00C77FF7" w:rsidRPr="00D809E5" w:rsidRDefault="00C77FF7" w:rsidP="00C77FF7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432F9AFD" w14:textId="3BE322B4" w:rsidR="00C77FF7" w:rsidRPr="0056551A" w:rsidRDefault="00672E2C" w:rsidP="00C77FF7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6.2.1 </w:t>
            </w:r>
            <w:r w:rsidR="00C77FF7" w:rsidRPr="0056551A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RRC re-establishment</w:t>
            </w:r>
          </w:p>
        </w:tc>
        <w:tc>
          <w:tcPr>
            <w:tcW w:w="0" w:type="auto"/>
          </w:tcPr>
          <w:p w14:paraId="1459A904" w14:textId="45743052" w:rsidR="00C77FF7" w:rsidRDefault="00C77FF7" w:rsidP="00C77FF7">
            <w:pPr>
              <w:rPr>
                <w:lang w:val="en-US"/>
              </w:rPr>
            </w:pPr>
            <w:r w:rsidRPr="00B203E8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26890D36" w14:textId="7DBDCC20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>New RRC re-establishment requirements are needed because at least following components of the total delay is likely to be different:</w:t>
            </w:r>
          </w:p>
          <w:p w14:paraId="49196C6F" w14:textId="77777777" w:rsidR="00C77FF7" w:rsidRPr="00201949" w:rsidRDefault="00C77FF7" w:rsidP="00C77FF7">
            <w:pPr>
              <w:pStyle w:val="ListParagraph"/>
              <w:numPr>
                <w:ilvl w:val="0"/>
                <w:numId w:val="16"/>
              </w:numPr>
              <w:rPr>
                <w:lang w:val="en-US"/>
              </w:rPr>
            </w:pPr>
            <w:proofErr w:type="spell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identify_intra_NR</w:t>
            </w:r>
            <w:proofErr w:type="spellEnd"/>
            <w:r>
              <w:rPr>
                <w:vertAlign w:val="subscript"/>
                <w:lang w:eastAsia="ko-KR"/>
              </w:rPr>
              <w:t>,</w:t>
            </w:r>
          </w:p>
          <w:p w14:paraId="31E66349" w14:textId="77777777" w:rsidR="00C77FF7" w:rsidRPr="007C18DF" w:rsidRDefault="00C77FF7" w:rsidP="00C77FF7">
            <w:pPr>
              <w:pStyle w:val="ListParagraph"/>
              <w:numPr>
                <w:ilvl w:val="0"/>
                <w:numId w:val="16"/>
              </w:numPr>
              <w:rPr>
                <w:lang w:val="en-US"/>
              </w:rPr>
            </w:pPr>
            <w:proofErr w:type="spell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identify_inter_</w:t>
            </w:r>
            <w:proofErr w:type="gramStart"/>
            <w:r w:rsidRPr="009C5807">
              <w:rPr>
                <w:vertAlign w:val="subscript"/>
                <w:lang w:eastAsia="ko-KR"/>
              </w:rPr>
              <w:t>NR,i</w:t>
            </w:r>
            <w:proofErr w:type="spellEnd"/>
            <w:proofErr w:type="gramEnd"/>
          </w:p>
          <w:p w14:paraId="4EB5AE68" w14:textId="6E7BC673" w:rsidR="00C77FF7" w:rsidRPr="00201949" w:rsidRDefault="00C77FF7" w:rsidP="00C77FF7">
            <w:pPr>
              <w:pStyle w:val="ListParagraph"/>
              <w:numPr>
                <w:ilvl w:val="0"/>
                <w:numId w:val="16"/>
              </w:numPr>
              <w:rPr>
                <w:lang w:val="en-US"/>
              </w:rPr>
            </w:pPr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SI-NR</w:t>
            </w:r>
            <w:r w:rsidRPr="009C5807">
              <w:rPr>
                <w:rFonts w:hint="eastAsia"/>
                <w:lang w:eastAsia="zh-CN"/>
              </w:rPr>
              <w:t>:</w:t>
            </w:r>
          </w:p>
        </w:tc>
        <w:tc>
          <w:tcPr>
            <w:tcW w:w="0" w:type="auto"/>
          </w:tcPr>
          <w:p w14:paraId="63FE0502" w14:textId="77777777" w:rsidR="00C77FF7" w:rsidRDefault="00C77FF7" w:rsidP="00C77FF7">
            <w:pPr>
              <w:rPr>
                <w:lang w:val="en-US"/>
              </w:rPr>
            </w:pPr>
          </w:p>
        </w:tc>
      </w:tr>
      <w:tr w:rsidR="00CB047C" w14:paraId="02EE8823" w14:textId="03678F8E" w:rsidTr="00BE3F3A">
        <w:tc>
          <w:tcPr>
            <w:tcW w:w="0" w:type="auto"/>
          </w:tcPr>
          <w:p w14:paraId="6CD6771D" w14:textId="77777777" w:rsidR="00BE3F3A" w:rsidRDefault="00BE3F3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7AA482BA" w14:textId="35FAD673" w:rsidR="00BE3F3A" w:rsidRPr="0056551A" w:rsidRDefault="00672E2C" w:rsidP="00FC3F44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6.2.2 </w:t>
            </w:r>
            <w:r w:rsidR="00BE3F3A" w:rsidRPr="0056551A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Random Access</w:t>
            </w:r>
          </w:p>
        </w:tc>
        <w:tc>
          <w:tcPr>
            <w:tcW w:w="0" w:type="auto"/>
          </w:tcPr>
          <w:p w14:paraId="143808B1" w14:textId="28C421A8" w:rsidR="00BE3F3A" w:rsidRPr="008B642C" w:rsidRDefault="00C00532" w:rsidP="00F66218">
            <w:pPr>
              <w:rPr>
                <w:lang w:val="en-US"/>
              </w:rPr>
            </w:pPr>
            <w:r w:rsidRPr="008B642C">
              <w:rPr>
                <w:lang w:val="en-US"/>
              </w:rPr>
              <w:t>FFS</w:t>
            </w:r>
          </w:p>
        </w:tc>
        <w:tc>
          <w:tcPr>
            <w:tcW w:w="0" w:type="auto"/>
          </w:tcPr>
          <w:p w14:paraId="44B2302A" w14:textId="63C30753" w:rsidR="00BE3F3A" w:rsidRPr="008B642C" w:rsidRDefault="00173C65" w:rsidP="00F66218">
            <w:pPr>
              <w:rPr>
                <w:lang w:val="en-US"/>
              </w:rPr>
            </w:pPr>
            <w:r w:rsidRPr="008B642C">
              <w:rPr>
                <w:lang w:val="en-US"/>
              </w:rPr>
              <w:t xml:space="preserve">Whether new </w:t>
            </w:r>
            <w:proofErr w:type="gramStart"/>
            <w:r w:rsidRPr="008B642C">
              <w:rPr>
                <w:lang w:val="en-US"/>
              </w:rPr>
              <w:t>r</w:t>
            </w:r>
            <w:r w:rsidR="00060115" w:rsidRPr="008B642C">
              <w:rPr>
                <w:lang w:val="en-US"/>
              </w:rPr>
              <w:t>andom access</w:t>
            </w:r>
            <w:proofErr w:type="gramEnd"/>
            <w:r w:rsidR="00060115" w:rsidRPr="008B642C">
              <w:rPr>
                <w:lang w:val="en-US"/>
              </w:rPr>
              <w:t xml:space="preserve"> requirements are needed depend on the RAN1 agreements on the PRACH design and configurations. </w:t>
            </w:r>
            <w:r w:rsidR="000E3EE2" w:rsidRPr="008B642C">
              <w:rPr>
                <w:lang w:val="en-US"/>
              </w:rPr>
              <w:t xml:space="preserve">For example, due to the reduced BW operation the PRACH occasions might be outside the UE BW resulting in the legacy requirements cannot be reused. </w:t>
            </w:r>
          </w:p>
        </w:tc>
        <w:tc>
          <w:tcPr>
            <w:tcW w:w="0" w:type="auto"/>
          </w:tcPr>
          <w:p w14:paraId="36FAF854" w14:textId="77777777" w:rsidR="00BE3F3A" w:rsidRDefault="00BE3F3A" w:rsidP="00F66218">
            <w:pPr>
              <w:rPr>
                <w:lang w:val="en-US"/>
              </w:rPr>
            </w:pPr>
          </w:p>
        </w:tc>
      </w:tr>
      <w:tr w:rsidR="00CB047C" w14:paraId="40188ED5" w14:textId="2E174DB1" w:rsidTr="00BE3F3A">
        <w:tc>
          <w:tcPr>
            <w:tcW w:w="0" w:type="auto"/>
          </w:tcPr>
          <w:p w14:paraId="414255F5" w14:textId="77777777" w:rsidR="00BE3F3A" w:rsidRDefault="00BE3F3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8E85DD7" w14:textId="61673F91" w:rsidR="00BE3F3A" w:rsidRPr="0056551A" w:rsidRDefault="00672E2C" w:rsidP="00FC3F44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6.2.3 </w:t>
            </w:r>
            <w:r w:rsidR="00BE3F3A" w:rsidRPr="0056551A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RRC Connection Release with Redirection</w:t>
            </w:r>
          </w:p>
        </w:tc>
        <w:tc>
          <w:tcPr>
            <w:tcW w:w="0" w:type="auto"/>
          </w:tcPr>
          <w:p w14:paraId="7564BFAB" w14:textId="5E47BDF3" w:rsidR="00BE3F3A" w:rsidRDefault="00C77FF7" w:rsidP="00F6621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039AFCE9" w14:textId="77777777" w:rsidR="00BE3F3A" w:rsidRDefault="00485796" w:rsidP="00F66218">
            <w:pPr>
              <w:rPr>
                <w:lang w:val="en-US"/>
              </w:rPr>
            </w:pPr>
            <w:r>
              <w:rPr>
                <w:lang w:val="en-US"/>
              </w:rPr>
              <w:t xml:space="preserve">For the similar reason as for RRC re-establishment, new requirements are needed for the RRC connection release with redirection. Examples of parameters that might be affect include: </w:t>
            </w:r>
          </w:p>
          <w:p w14:paraId="290E1F32" w14:textId="590EF459" w:rsidR="001D3399" w:rsidRPr="001D3399" w:rsidRDefault="001D3399" w:rsidP="001D3399">
            <w:pPr>
              <w:pStyle w:val="ListParagraph"/>
              <w:numPr>
                <w:ilvl w:val="0"/>
                <w:numId w:val="16"/>
              </w:numPr>
              <w:rPr>
                <w:rFonts w:cs="v4.2.0"/>
                <w:vertAlign w:val="subscript"/>
              </w:rPr>
            </w:pPr>
            <w:proofErr w:type="spellStart"/>
            <w:r w:rsidRPr="001D3399">
              <w:rPr>
                <w:rFonts w:cs="v4.2.0"/>
              </w:rPr>
              <w:t>T</w:t>
            </w:r>
            <w:r w:rsidRPr="001D3399">
              <w:rPr>
                <w:rFonts w:cs="v4.2.0"/>
                <w:vertAlign w:val="subscript"/>
              </w:rPr>
              <w:t>identify</w:t>
            </w:r>
            <w:proofErr w:type="spellEnd"/>
            <w:r w:rsidRPr="001D3399">
              <w:rPr>
                <w:rFonts w:cs="v4.2.0"/>
                <w:vertAlign w:val="subscript"/>
              </w:rPr>
              <w:t xml:space="preserve">-NR, </w:t>
            </w:r>
          </w:p>
          <w:p w14:paraId="3519F6A9" w14:textId="46A11137" w:rsidR="001D3399" w:rsidRPr="001D3399" w:rsidRDefault="001D3399" w:rsidP="001D3399">
            <w:pPr>
              <w:pStyle w:val="ListParagraph"/>
              <w:numPr>
                <w:ilvl w:val="0"/>
                <w:numId w:val="16"/>
              </w:numPr>
              <w:rPr>
                <w:lang w:val="en-US"/>
              </w:rPr>
            </w:pPr>
            <w:r w:rsidRPr="001D3399">
              <w:rPr>
                <w:rFonts w:cs="v4.2.0"/>
              </w:rPr>
              <w:t>T</w:t>
            </w:r>
            <w:r w:rsidRPr="001D3399">
              <w:rPr>
                <w:rFonts w:cs="v4.2.0"/>
                <w:vertAlign w:val="subscript"/>
              </w:rPr>
              <w:t>SI-NR</w:t>
            </w:r>
          </w:p>
        </w:tc>
        <w:tc>
          <w:tcPr>
            <w:tcW w:w="0" w:type="auto"/>
          </w:tcPr>
          <w:p w14:paraId="4F0C5B50" w14:textId="77777777" w:rsidR="00BE3F3A" w:rsidRDefault="00BE3F3A" w:rsidP="00F66218">
            <w:pPr>
              <w:rPr>
                <w:lang w:val="en-US"/>
              </w:rPr>
            </w:pPr>
          </w:p>
        </w:tc>
      </w:tr>
      <w:tr w:rsidR="00CB211A" w14:paraId="6C60BACB" w14:textId="0F602F30" w:rsidTr="00BE3F3A">
        <w:tc>
          <w:tcPr>
            <w:tcW w:w="0" w:type="auto"/>
          </w:tcPr>
          <w:p w14:paraId="2191B054" w14:textId="1D777828" w:rsidR="00CB211A" w:rsidRDefault="007F4010" w:rsidP="00F66218">
            <w:pPr>
              <w:rPr>
                <w:lang w:val="en-US"/>
              </w:rPr>
            </w:pPr>
            <w:r>
              <w:rPr>
                <w:lang w:val="en-US"/>
              </w:rPr>
              <w:t xml:space="preserve">7. </w:t>
            </w:r>
            <w:r w:rsidR="00CB211A">
              <w:rPr>
                <w:lang w:val="en-US"/>
              </w:rPr>
              <w:t>Timing</w:t>
            </w:r>
          </w:p>
        </w:tc>
        <w:tc>
          <w:tcPr>
            <w:tcW w:w="0" w:type="auto"/>
          </w:tcPr>
          <w:p w14:paraId="6D264AC6" w14:textId="3B12B359" w:rsidR="00CB211A" w:rsidRPr="0056551A" w:rsidRDefault="007F4010" w:rsidP="00FC3F44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7.1 </w:t>
            </w:r>
            <w:r w:rsidR="00CB211A" w:rsidRPr="0056551A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UE transmit timing</w:t>
            </w:r>
          </w:p>
        </w:tc>
        <w:tc>
          <w:tcPr>
            <w:tcW w:w="0" w:type="auto"/>
          </w:tcPr>
          <w:p w14:paraId="710F79F9" w14:textId="014F0A1E" w:rsidR="00CB211A" w:rsidRDefault="00CB211A" w:rsidP="00F6621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79C742F5" w14:textId="0DA25F61" w:rsidR="00CB211A" w:rsidRDefault="00CB211A" w:rsidP="00F66218">
            <w:pPr>
              <w:rPr>
                <w:lang w:val="en-US"/>
              </w:rPr>
            </w:pPr>
            <w:r>
              <w:rPr>
                <w:lang w:val="en-US"/>
              </w:rPr>
              <w:t xml:space="preserve">Due to the reduced complexity in the UE, it is uncertain whether the same timing requirements can be reused. It is recalled that the timing requirements in </w:t>
            </w:r>
            <w:r w:rsidR="00292FB2">
              <w:rPr>
                <w:lang w:val="en-US"/>
              </w:rPr>
              <w:t xml:space="preserve">LTE </w:t>
            </w:r>
            <w:r>
              <w:rPr>
                <w:lang w:val="en-US"/>
              </w:rPr>
              <w:t xml:space="preserve">cat-M was relaxed compared to the LTE MBB </w:t>
            </w:r>
            <w:r w:rsidR="00292FB2">
              <w:rPr>
                <w:lang w:val="en-US"/>
              </w:rPr>
              <w:t xml:space="preserve">(Rel-8) </w:t>
            </w:r>
            <w:r>
              <w:rPr>
                <w:lang w:val="en-US"/>
              </w:rPr>
              <w:t xml:space="preserve">UEs. </w:t>
            </w:r>
          </w:p>
        </w:tc>
        <w:tc>
          <w:tcPr>
            <w:tcW w:w="0" w:type="auto"/>
          </w:tcPr>
          <w:p w14:paraId="77FEF6C9" w14:textId="77777777" w:rsidR="00CB211A" w:rsidRDefault="00CB211A" w:rsidP="00F66218">
            <w:pPr>
              <w:rPr>
                <w:lang w:val="en-US"/>
              </w:rPr>
            </w:pPr>
          </w:p>
        </w:tc>
      </w:tr>
      <w:tr w:rsidR="00CB211A" w14:paraId="1C35FA02" w14:textId="7C3F0FFF" w:rsidTr="00BE3F3A">
        <w:tc>
          <w:tcPr>
            <w:tcW w:w="0" w:type="auto"/>
          </w:tcPr>
          <w:p w14:paraId="70566D75" w14:textId="77777777" w:rsidR="00CB211A" w:rsidRDefault="00CB211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3EB20B87" w14:textId="55B9B9F2" w:rsidR="00CB211A" w:rsidRPr="0056551A" w:rsidRDefault="007F4010" w:rsidP="00FC3F44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7.2 </w:t>
            </w:r>
            <w:r w:rsidR="00CB211A" w:rsidRPr="0056551A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UE timer accuracy</w:t>
            </w:r>
          </w:p>
        </w:tc>
        <w:tc>
          <w:tcPr>
            <w:tcW w:w="0" w:type="auto"/>
          </w:tcPr>
          <w:p w14:paraId="4F7114C8" w14:textId="4944D6C0" w:rsidR="00CB211A" w:rsidRDefault="00CB211A" w:rsidP="00F6621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40371539" w14:textId="77777777" w:rsidR="00CB211A" w:rsidRDefault="00CB211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1A55A618" w14:textId="77777777" w:rsidR="00CB211A" w:rsidRDefault="00CB211A" w:rsidP="00F66218">
            <w:pPr>
              <w:rPr>
                <w:lang w:val="en-US"/>
              </w:rPr>
            </w:pPr>
          </w:p>
        </w:tc>
      </w:tr>
      <w:tr w:rsidR="00CB211A" w14:paraId="17361846" w14:textId="201D448E" w:rsidTr="00BE3F3A">
        <w:tc>
          <w:tcPr>
            <w:tcW w:w="0" w:type="auto"/>
          </w:tcPr>
          <w:p w14:paraId="4156D9B0" w14:textId="77777777" w:rsidR="00CB211A" w:rsidRDefault="00CB211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3BEA1E96" w14:textId="346A513E" w:rsidR="00CB211A" w:rsidRPr="0056551A" w:rsidRDefault="007F4010" w:rsidP="00FC3F44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7.3 </w:t>
            </w:r>
            <w:r w:rsidR="00CB211A" w:rsidRPr="0056551A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Timing Advance</w:t>
            </w:r>
          </w:p>
        </w:tc>
        <w:tc>
          <w:tcPr>
            <w:tcW w:w="0" w:type="auto"/>
          </w:tcPr>
          <w:p w14:paraId="1FA43EAE" w14:textId="3AAD182C" w:rsidR="00CB211A" w:rsidRDefault="00CB211A" w:rsidP="00F66218">
            <w:pPr>
              <w:rPr>
                <w:lang w:val="en-US"/>
              </w:rPr>
            </w:pPr>
            <w:r>
              <w:rPr>
                <w:lang w:val="en-US"/>
              </w:rPr>
              <w:t>FFS</w:t>
            </w:r>
          </w:p>
        </w:tc>
        <w:tc>
          <w:tcPr>
            <w:tcW w:w="0" w:type="auto"/>
          </w:tcPr>
          <w:p w14:paraId="7B05590C" w14:textId="55CBE77E" w:rsidR="00CB211A" w:rsidRDefault="002D77F6" w:rsidP="00F66218">
            <w:pPr>
              <w:rPr>
                <w:lang w:val="en-US"/>
              </w:rPr>
            </w:pPr>
            <w:r>
              <w:rPr>
                <w:lang w:val="en-US"/>
              </w:rPr>
              <w:t>Due to the reduced complexity in the UE, there may be impact on TA</w:t>
            </w:r>
            <w:r w:rsidR="00852603">
              <w:rPr>
                <w:lang w:val="en-US"/>
              </w:rPr>
              <w:t>,</w:t>
            </w:r>
            <w:r>
              <w:rPr>
                <w:lang w:val="en-US"/>
              </w:rPr>
              <w:t xml:space="preserve"> but this also depends on RAN1 agreements.</w:t>
            </w:r>
          </w:p>
        </w:tc>
        <w:tc>
          <w:tcPr>
            <w:tcW w:w="0" w:type="auto"/>
          </w:tcPr>
          <w:p w14:paraId="1DDBB7FB" w14:textId="77777777" w:rsidR="00CB211A" w:rsidRDefault="00CB211A" w:rsidP="00F66218">
            <w:pPr>
              <w:rPr>
                <w:lang w:val="en-US"/>
              </w:rPr>
            </w:pPr>
          </w:p>
        </w:tc>
      </w:tr>
      <w:tr w:rsidR="00CB047C" w14:paraId="6AE92AE7" w14:textId="1EE56F0B" w:rsidTr="00BE3F3A">
        <w:tc>
          <w:tcPr>
            <w:tcW w:w="0" w:type="auto"/>
          </w:tcPr>
          <w:p w14:paraId="428A1A2A" w14:textId="77777777" w:rsidR="00BE3F3A" w:rsidRDefault="00BE3F3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471A8CAF" w14:textId="51D82CE3" w:rsidR="00BE3F3A" w:rsidRPr="0056551A" w:rsidRDefault="007F4010" w:rsidP="00FC3F44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7.4 </w:t>
            </w:r>
            <w:r w:rsidR="00BE3F3A" w:rsidRPr="0056551A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Cell phase synchronization accuracy</w:t>
            </w:r>
          </w:p>
        </w:tc>
        <w:tc>
          <w:tcPr>
            <w:tcW w:w="0" w:type="auto"/>
          </w:tcPr>
          <w:p w14:paraId="6093DDBA" w14:textId="5043D785" w:rsidR="00BE3F3A" w:rsidRPr="00C01C6E" w:rsidRDefault="00C77FF7" w:rsidP="00F66218">
            <w:pPr>
              <w:rPr>
                <w:lang w:val="en-US"/>
              </w:rPr>
            </w:pPr>
            <w:r w:rsidRPr="00C01C6E"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23AE25B4" w14:textId="39259B7E" w:rsidR="00BE3F3A" w:rsidRPr="00C01C6E" w:rsidRDefault="00BE3F3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62E1C7AB" w14:textId="77777777" w:rsidR="00BE3F3A" w:rsidRDefault="00BE3F3A" w:rsidP="00F66218">
            <w:pPr>
              <w:rPr>
                <w:lang w:val="en-US"/>
              </w:rPr>
            </w:pPr>
          </w:p>
        </w:tc>
      </w:tr>
      <w:tr w:rsidR="00CB047C" w14:paraId="3CCFDF0A" w14:textId="1444DB92" w:rsidTr="00BE3F3A">
        <w:tc>
          <w:tcPr>
            <w:tcW w:w="0" w:type="auto"/>
          </w:tcPr>
          <w:p w14:paraId="75D356BA" w14:textId="77777777" w:rsidR="00BE3F3A" w:rsidRDefault="00BE3F3A" w:rsidP="00F6621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47B3256A" w14:textId="1439DDD6" w:rsidR="00BE3F3A" w:rsidRPr="00287C82" w:rsidRDefault="007F4010" w:rsidP="00FC3F44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7.5 </w:t>
            </w:r>
            <w:r w:rsidR="00BE3F3A" w:rsidRPr="00287C82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Maximum Transmission Timing Difference</w:t>
            </w:r>
          </w:p>
        </w:tc>
        <w:tc>
          <w:tcPr>
            <w:tcW w:w="0" w:type="auto"/>
          </w:tcPr>
          <w:p w14:paraId="3EAF397C" w14:textId="6FE2B19E" w:rsidR="00BE3F3A" w:rsidRPr="002A6A08" w:rsidRDefault="00432CD5" w:rsidP="00F66218">
            <w:pPr>
              <w:rPr>
                <w:highlight w:val="yellow"/>
                <w:lang w:val="en-US"/>
              </w:rPr>
            </w:pPr>
            <w:r w:rsidRPr="00432CD5">
              <w:rPr>
                <w:lang w:val="en-US"/>
              </w:rPr>
              <w:t>N/A</w:t>
            </w:r>
          </w:p>
        </w:tc>
        <w:tc>
          <w:tcPr>
            <w:tcW w:w="0" w:type="auto"/>
          </w:tcPr>
          <w:p w14:paraId="633D2C0D" w14:textId="08627CF5" w:rsidR="00BE3F3A" w:rsidRPr="002A6A08" w:rsidRDefault="00432CD5" w:rsidP="00F66218">
            <w:pPr>
              <w:rPr>
                <w:highlight w:val="yellow"/>
                <w:lang w:val="en-US"/>
              </w:rPr>
            </w:pPr>
            <w:r>
              <w:rPr>
                <w:rFonts w:eastAsia="SimSun"/>
                <w:lang w:eastAsia="ja-JP"/>
              </w:rPr>
              <w:t>Not appli</w:t>
            </w:r>
            <w:r w:rsidR="001201C0">
              <w:rPr>
                <w:rFonts w:eastAsia="SimSun"/>
                <w:lang w:eastAsia="ja-JP"/>
              </w:rPr>
              <w:t>c</w:t>
            </w:r>
            <w:r>
              <w:rPr>
                <w:rFonts w:eastAsia="SimSun"/>
                <w:lang w:eastAsia="ja-JP"/>
              </w:rPr>
              <w:t>able since t</w:t>
            </w:r>
            <w:r w:rsidRPr="009C1D3C">
              <w:rPr>
                <w:rFonts w:eastAsia="SimSun"/>
                <w:lang w:eastAsia="ja-JP"/>
              </w:rPr>
              <w:t>his WI focuses on SA mode</w:t>
            </w:r>
            <w:r>
              <w:rPr>
                <w:rFonts w:eastAsia="SimSun"/>
                <w:lang w:eastAsia="ja-JP"/>
              </w:rPr>
              <w:t>.</w:t>
            </w:r>
          </w:p>
        </w:tc>
        <w:tc>
          <w:tcPr>
            <w:tcW w:w="0" w:type="auto"/>
          </w:tcPr>
          <w:p w14:paraId="30A82F81" w14:textId="77777777" w:rsidR="00BE3F3A" w:rsidRDefault="00BE3F3A" w:rsidP="00F66218">
            <w:pPr>
              <w:rPr>
                <w:lang w:val="en-US"/>
              </w:rPr>
            </w:pPr>
          </w:p>
        </w:tc>
      </w:tr>
      <w:tr w:rsidR="006010E7" w14:paraId="689E6DBB" w14:textId="2AB32D9F" w:rsidTr="00BE3F3A">
        <w:tc>
          <w:tcPr>
            <w:tcW w:w="0" w:type="auto"/>
          </w:tcPr>
          <w:p w14:paraId="7499B4E0" w14:textId="77777777" w:rsidR="00432CD5" w:rsidRDefault="00432CD5" w:rsidP="00432CD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47BCF43A" w14:textId="798FF8C4" w:rsidR="00432CD5" w:rsidRPr="00432CD5" w:rsidRDefault="007F4010" w:rsidP="00432CD5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7.6 </w:t>
            </w:r>
            <w:r w:rsidR="00432CD5" w:rsidRPr="00432CD5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Maximum Receive Timing Difference</w:t>
            </w:r>
          </w:p>
        </w:tc>
        <w:tc>
          <w:tcPr>
            <w:tcW w:w="0" w:type="auto"/>
          </w:tcPr>
          <w:p w14:paraId="36F242D7" w14:textId="5B912EC5" w:rsidR="00432CD5" w:rsidRPr="00432CD5" w:rsidRDefault="00432CD5" w:rsidP="00432CD5">
            <w:pPr>
              <w:rPr>
                <w:lang w:val="en-US"/>
              </w:rPr>
            </w:pPr>
            <w:r w:rsidRPr="00432CD5">
              <w:rPr>
                <w:lang w:val="en-US"/>
              </w:rPr>
              <w:t>N/A</w:t>
            </w:r>
          </w:p>
        </w:tc>
        <w:tc>
          <w:tcPr>
            <w:tcW w:w="0" w:type="auto"/>
          </w:tcPr>
          <w:p w14:paraId="06FB0FEB" w14:textId="456069E4" w:rsidR="00432CD5" w:rsidRPr="002A6A08" w:rsidRDefault="00432CD5" w:rsidP="00432CD5">
            <w:pPr>
              <w:rPr>
                <w:highlight w:val="yellow"/>
                <w:lang w:val="en-US"/>
              </w:rPr>
            </w:pPr>
            <w:r>
              <w:rPr>
                <w:rFonts w:eastAsia="SimSun"/>
                <w:lang w:eastAsia="ja-JP"/>
              </w:rPr>
              <w:t>Not appli</w:t>
            </w:r>
            <w:r w:rsidR="001201C0">
              <w:rPr>
                <w:rFonts w:eastAsia="SimSun"/>
                <w:lang w:eastAsia="ja-JP"/>
              </w:rPr>
              <w:t>c</w:t>
            </w:r>
            <w:r>
              <w:rPr>
                <w:rFonts w:eastAsia="SimSun"/>
                <w:lang w:eastAsia="ja-JP"/>
              </w:rPr>
              <w:t>able since t</w:t>
            </w:r>
            <w:r w:rsidRPr="009C1D3C">
              <w:rPr>
                <w:rFonts w:eastAsia="SimSun"/>
                <w:lang w:eastAsia="ja-JP"/>
              </w:rPr>
              <w:t>his WI focuses on SA mode</w:t>
            </w:r>
            <w:r>
              <w:rPr>
                <w:rFonts w:eastAsia="SimSun"/>
                <w:lang w:eastAsia="ja-JP"/>
              </w:rPr>
              <w:t>.</w:t>
            </w:r>
          </w:p>
        </w:tc>
        <w:tc>
          <w:tcPr>
            <w:tcW w:w="0" w:type="auto"/>
          </w:tcPr>
          <w:p w14:paraId="36EA0481" w14:textId="77777777" w:rsidR="00432CD5" w:rsidRDefault="00432CD5" w:rsidP="00432CD5">
            <w:pPr>
              <w:rPr>
                <w:lang w:val="en-US"/>
              </w:rPr>
            </w:pPr>
          </w:p>
        </w:tc>
      </w:tr>
      <w:tr w:rsidR="00CB047C" w14:paraId="628EFC9F" w14:textId="0A7CE6EF" w:rsidTr="00BE3F3A">
        <w:tc>
          <w:tcPr>
            <w:tcW w:w="0" w:type="auto"/>
          </w:tcPr>
          <w:p w14:paraId="05C25BD9" w14:textId="77777777" w:rsidR="00F65BBB" w:rsidRDefault="00F65BBB" w:rsidP="00F65BBB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0C4A4EE1" w14:textId="3AB70063" w:rsidR="00F65BBB" w:rsidRPr="00287C82" w:rsidRDefault="005E667D" w:rsidP="00F65BBB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7.7 </w:t>
            </w:r>
            <w:proofErr w:type="spellStart"/>
            <w:r w:rsidR="00F65BBB" w:rsidRPr="00287C82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deriveSSB-IndexFromCell</w:t>
            </w:r>
            <w:proofErr w:type="spellEnd"/>
            <w:r w:rsidR="00F65BBB" w:rsidRPr="00287C82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 tolerance</w:t>
            </w:r>
          </w:p>
        </w:tc>
        <w:tc>
          <w:tcPr>
            <w:tcW w:w="0" w:type="auto"/>
          </w:tcPr>
          <w:p w14:paraId="19C0C650" w14:textId="72CAFD59" w:rsidR="00F65BBB" w:rsidRDefault="002D77F6" w:rsidP="00F65BBB">
            <w:pPr>
              <w:rPr>
                <w:lang w:val="en-US"/>
              </w:rPr>
            </w:pPr>
            <w:r>
              <w:rPr>
                <w:lang w:val="en-US"/>
              </w:rPr>
              <w:t>FFS</w:t>
            </w:r>
          </w:p>
        </w:tc>
        <w:tc>
          <w:tcPr>
            <w:tcW w:w="0" w:type="auto"/>
          </w:tcPr>
          <w:p w14:paraId="1384A3DC" w14:textId="179F6BF0" w:rsidR="00F65BBB" w:rsidRDefault="00C01C6E" w:rsidP="00F65BBB">
            <w:pPr>
              <w:rPr>
                <w:lang w:val="en-US"/>
              </w:rPr>
            </w:pPr>
            <w:r>
              <w:rPr>
                <w:lang w:val="en-US"/>
              </w:rPr>
              <w:t xml:space="preserve">Discussions needed to identify potential impact. </w:t>
            </w:r>
          </w:p>
        </w:tc>
        <w:tc>
          <w:tcPr>
            <w:tcW w:w="0" w:type="auto"/>
          </w:tcPr>
          <w:p w14:paraId="74B41A17" w14:textId="77777777" w:rsidR="00F65BBB" w:rsidRDefault="00F65BBB" w:rsidP="00F65BBB">
            <w:pPr>
              <w:rPr>
                <w:lang w:val="en-US"/>
              </w:rPr>
            </w:pPr>
          </w:p>
        </w:tc>
      </w:tr>
      <w:tr w:rsidR="00CB047C" w14:paraId="599EC438" w14:textId="547B13EF" w:rsidTr="00BE3F3A">
        <w:tc>
          <w:tcPr>
            <w:tcW w:w="0" w:type="auto"/>
            <w:vMerge w:val="restart"/>
          </w:tcPr>
          <w:p w14:paraId="58E8A8D2" w14:textId="5C1FDBD7" w:rsidR="00F65BBB" w:rsidRDefault="00612B94" w:rsidP="00F65BBB">
            <w:pPr>
              <w:rPr>
                <w:lang w:val="en-US"/>
              </w:rPr>
            </w:pPr>
            <w:r>
              <w:t xml:space="preserve">8. </w:t>
            </w:r>
            <w:r w:rsidR="00F65BBB" w:rsidRPr="009C5807">
              <w:t>Signalling characteristics</w:t>
            </w:r>
          </w:p>
        </w:tc>
        <w:tc>
          <w:tcPr>
            <w:tcW w:w="0" w:type="auto"/>
          </w:tcPr>
          <w:p w14:paraId="70A16B22" w14:textId="3533A111" w:rsidR="00F65BBB" w:rsidRPr="00F86740" w:rsidRDefault="00612B94" w:rsidP="00F65BBB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8.1 </w:t>
            </w:r>
            <w:r w:rsidR="00F65BBB" w:rsidRPr="00F86740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Radio Link Monitoring</w:t>
            </w:r>
          </w:p>
        </w:tc>
        <w:tc>
          <w:tcPr>
            <w:tcW w:w="0" w:type="auto"/>
          </w:tcPr>
          <w:p w14:paraId="7B97F84D" w14:textId="5FED4A0E" w:rsidR="00F65BBB" w:rsidRDefault="00C77FF7" w:rsidP="00F65BBB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101D930B" w14:textId="6B8081D3" w:rsidR="00F65BBB" w:rsidRDefault="009A4134" w:rsidP="00F65BBB">
            <w:pPr>
              <w:rPr>
                <w:lang w:val="en-US"/>
              </w:rPr>
            </w:pPr>
            <w:r>
              <w:rPr>
                <w:lang w:val="en-US"/>
              </w:rPr>
              <w:t>New RLM requirements are neede</w:t>
            </w:r>
            <w:r w:rsidR="00582A75">
              <w:rPr>
                <w:lang w:val="en-US"/>
              </w:rPr>
              <w:t>d due to reduced complexity operatio</w:t>
            </w:r>
            <w:r w:rsidR="00894258">
              <w:rPr>
                <w:lang w:val="en-US"/>
              </w:rPr>
              <w:t>n</w:t>
            </w:r>
            <w:r w:rsidR="00582A75">
              <w:rPr>
                <w:lang w:val="en-US"/>
              </w:rPr>
              <w:t xml:space="preserve">. For example, the RLM evaluation period, PDCCH transmission parameters for out-of-sync and in-sync are going to be different. </w:t>
            </w:r>
          </w:p>
        </w:tc>
        <w:tc>
          <w:tcPr>
            <w:tcW w:w="0" w:type="auto"/>
          </w:tcPr>
          <w:p w14:paraId="10B88CB9" w14:textId="2D3EDED1" w:rsidR="00F65BBB" w:rsidRDefault="00E1338B" w:rsidP="00F65BBB">
            <w:pPr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B047C" w14:paraId="3602A9B6" w14:textId="0906368B" w:rsidTr="00BE3F3A">
        <w:tc>
          <w:tcPr>
            <w:tcW w:w="0" w:type="auto"/>
            <w:vMerge/>
          </w:tcPr>
          <w:p w14:paraId="380BFD82" w14:textId="77777777" w:rsidR="00F65BBB" w:rsidRPr="009C5807" w:rsidRDefault="00F65BBB" w:rsidP="00F65BBB"/>
        </w:tc>
        <w:tc>
          <w:tcPr>
            <w:tcW w:w="0" w:type="auto"/>
          </w:tcPr>
          <w:p w14:paraId="3F093812" w14:textId="1150042D" w:rsidR="00F65BBB" w:rsidRPr="00F86740" w:rsidRDefault="00612B94" w:rsidP="00F65BBB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8.2 </w:t>
            </w:r>
            <w:r w:rsidR="00F65BBB" w:rsidRPr="00F86740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Interruption</w:t>
            </w:r>
          </w:p>
        </w:tc>
        <w:tc>
          <w:tcPr>
            <w:tcW w:w="0" w:type="auto"/>
          </w:tcPr>
          <w:p w14:paraId="5FB8EE31" w14:textId="5FF6C8B2" w:rsidR="00F65BBB" w:rsidRDefault="00C77FF7" w:rsidP="00F65BBB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5496BDF8" w14:textId="5D2F5163" w:rsidR="00F65BBB" w:rsidRDefault="00FD77E4" w:rsidP="00F65BBB">
            <w:pPr>
              <w:rPr>
                <w:lang w:val="en-US"/>
              </w:rPr>
            </w:pPr>
            <w:r>
              <w:rPr>
                <w:lang w:val="en-US"/>
              </w:rPr>
              <w:t xml:space="preserve">New interruption requirements are needed due to reduced minimum BW operation which requires the UE to perform RF retuning. In addition, HD-FDD UEs might require additional interruptions. </w:t>
            </w:r>
          </w:p>
        </w:tc>
        <w:tc>
          <w:tcPr>
            <w:tcW w:w="0" w:type="auto"/>
          </w:tcPr>
          <w:p w14:paraId="4E671A22" w14:textId="77777777" w:rsidR="00F65BBB" w:rsidRDefault="00F65BBB" w:rsidP="00F65BBB">
            <w:pPr>
              <w:rPr>
                <w:lang w:val="en-US"/>
              </w:rPr>
            </w:pPr>
          </w:p>
        </w:tc>
      </w:tr>
      <w:tr w:rsidR="00CB047C" w14:paraId="3BD0D057" w14:textId="62FD016D" w:rsidTr="00BE3F3A">
        <w:tc>
          <w:tcPr>
            <w:tcW w:w="0" w:type="auto"/>
            <w:vMerge/>
          </w:tcPr>
          <w:p w14:paraId="31334E0A" w14:textId="77777777" w:rsidR="00F65BBB" w:rsidRPr="009C5807" w:rsidRDefault="00F65BBB" w:rsidP="00F65BBB"/>
        </w:tc>
        <w:tc>
          <w:tcPr>
            <w:tcW w:w="0" w:type="auto"/>
          </w:tcPr>
          <w:p w14:paraId="1845AA02" w14:textId="621D158B" w:rsidR="00F65BBB" w:rsidRPr="00F86740" w:rsidRDefault="00366B32" w:rsidP="00F65BBB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8.3 </w:t>
            </w:r>
            <w:proofErr w:type="spellStart"/>
            <w:r w:rsidR="00F65BBB" w:rsidRPr="00F86740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SCell</w:t>
            </w:r>
            <w:proofErr w:type="spellEnd"/>
            <w:r w:rsidR="00F65BBB" w:rsidRPr="00F86740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 Activation and Deactivation Delay</w:t>
            </w:r>
          </w:p>
        </w:tc>
        <w:tc>
          <w:tcPr>
            <w:tcW w:w="0" w:type="auto"/>
          </w:tcPr>
          <w:p w14:paraId="4397BB92" w14:textId="653F71D5" w:rsidR="00F65BBB" w:rsidRDefault="005071B8" w:rsidP="00F65BBB">
            <w:pPr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0" w:type="auto"/>
          </w:tcPr>
          <w:p w14:paraId="2F03B202" w14:textId="02223942" w:rsidR="00F65BBB" w:rsidRDefault="00931210" w:rsidP="00F65BBB">
            <w:pPr>
              <w:rPr>
                <w:lang w:val="en-US"/>
              </w:rPr>
            </w:pPr>
            <w:r>
              <w:rPr>
                <w:lang w:val="en-US"/>
              </w:rPr>
              <w:t xml:space="preserve">No support for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in release 17 for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  <w:r w:rsidR="00AD6106">
              <w:rPr>
                <w:lang w:val="en-US"/>
              </w:rPr>
              <w:t>.</w:t>
            </w:r>
          </w:p>
        </w:tc>
        <w:tc>
          <w:tcPr>
            <w:tcW w:w="0" w:type="auto"/>
          </w:tcPr>
          <w:p w14:paraId="1F2C91AF" w14:textId="77777777" w:rsidR="00F65BBB" w:rsidRDefault="00F65BBB" w:rsidP="00F65BBB">
            <w:pPr>
              <w:rPr>
                <w:lang w:val="en-US"/>
              </w:rPr>
            </w:pPr>
          </w:p>
        </w:tc>
      </w:tr>
      <w:tr w:rsidR="00CB047C" w14:paraId="45504009" w14:textId="26F167FC" w:rsidTr="00BE3F3A">
        <w:tc>
          <w:tcPr>
            <w:tcW w:w="0" w:type="auto"/>
            <w:vMerge/>
          </w:tcPr>
          <w:p w14:paraId="273262FD" w14:textId="77777777" w:rsidR="00F65BBB" w:rsidRPr="009C5807" w:rsidRDefault="00F65BBB" w:rsidP="00F65BBB"/>
        </w:tc>
        <w:tc>
          <w:tcPr>
            <w:tcW w:w="0" w:type="auto"/>
          </w:tcPr>
          <w:p w14:paraId="530C3A28" w14:textId="1D4B14A7" w:rsidR="00F65BBB" w:rsidRPr="006A3976" w:rsidRDefault="00366B32" w:rsidP="00F65BBB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</w:rPr>
            </w:pPr>
            <w:r w:rsidRPr="006A3976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8.4 </w:t>
            </w:r>
            <w:r w:rsidR="00F65BBB" w:rsidRPr="006A3976">
              <w:rPr>
                <w:rFonts w:ascii="Times New Roman" w:eastAsia="Times New Roman" w:hAnsi="Times New Roman" w:cs="Times New Roman"/>
                <w:i w:val="0"/>
                <w:color w:val="auto"/>
              </w:rPr>
              <w:t>UE UL carrier RRC reconfiguration delay</w:t>
            </w:r>
          </w:p>
        </w:tc>
        <w:tc>
          <w:tcPr>
            <w:tcW w:w="0" w:type="auto"/>
          </w:tcPr>
          <w:p w14:paraId="171FFDDB" w14:textId="59619D4B" w:rsidR="00F65BBB" w:rsidRPr="006A3976" w:rsidRDefault="005071B8" w:rsidP="00F65BBB">
            <w:pPr>
              <w:rPr>
                <w:lang w:val="en-US"/>
              </w:rPr>
            </w:pPr>
            <w:r w:rsidRPr="006A3976">
              <w:rPr>
                <w:lang w:val="en-US"/>
              </w:rPr>
              <w:t>N/A</w:t>
            </w:r>
          </w:p>
        </w:tc>
        <w:tc>
          <w:tcPr>
            <w:tcW w:w="0" w:type="auto"/>
          </w:tcPr>
          <w:p w14:paraId="4A644892" w14:textId="4ED18212" w:rsidR="00F23427" w:rsidRPr="006A3976" w:rsidRDefault="00F23427" w:rsidP="00F65BBB">
            <w:pPr>
              <w:rPr>
                <w:lang w:val="en-US"/>
              </w:rPr>
            </w:pPr>
            <w:r w:rsidRPr="00E8646E">
              <w:rPr>
                <w:rFonts w:eastAsia="SimSun"/>
                <w:lang w:eastAsia="ja-JP"/>
              </w:rPr>
              <w:t>This WI focuses on SA mode and single connectivity with operation in a single band at a time.</w:t>
            </w:r>
            <w:r w:rsidR="00403E1F" w:rsidRPr="006A3976">
              <w:rPr>
                <w:rFonts w:eastAsia="SimSun"/>
                <w:lang w:eastAsia="ja-JP"/>
              </w:rPr>
              <w:t xml:space="preserve"> </w:t>
            </w:r>
            <w:proofErr w:type="gramStart"/>
            <w:r w:rsidR="00403E1F" w:rsidRPr="006A3976">
              <w:rPr>
                <w:rFonts w:eastAsia="SimSun"/>
                <w:lang w:eastAsia="ja-JP"/>
              </w:rPr>
              <w:t>Thus</w:t>
            </w:r>
            <w:proofErr w:type="gramEnd"/>
            <w:r w:rsidR="00403E1F" w:rsidRPr="006A3976">
              <w:rPr>
                <w:rFonts w:eastAsia="SimSun"/>
                <w:lang w:eastAsia="ja-JP"/>
              </w:rPr>
              <w:t xml:space="preserve"> this part of the requirement is not applicable for </w:t>
            </w:r>
            <w:proofErr w:type="spellStart"/>
            <w:r w:rsidR="00403E1F" w:rsidRPr="006A3976">
              <w:rPr>
                <w:rFonts w:eastAsia="SimSun"/>
                <w:lang w:eastAsia="ja-JP"/>
              </w:rPr>
              <w:t>RedCap</w:t>
            </w:r>
            <w:proofErr w:type="spellEnd"/>
            <w:r w:rsidR="00403E1F" w:rsidRPr="006A3976">
              <w:rPr>
                <w:rFonts w:eastAsia="SimSun"/>
                <w:lang w:eastAsia="ja-JP"/>
              </w:rPr>
              <w:t>.</w:t>
            </w:r>
          </w:p>
          <w:p w14:paraId="415A6E8F" w14:textId="525323AD" w:rsidR="00F65BBB" w:rsidRPr="006A3976" w:rsidRDefault="00F65BBB" w:rsidP="00F65BBB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162EE9F8" w14:textId="77777777" w:rsidR="00F65BBB" w:rsidRDefault="00F65BBB" w:rsidP="00F65BBB">
            <w:pPr>
              <w:rPr>
                <w:lang w:val="en-US"/>
              </w:rPr>
            </w:pPr>
          </w:p>
        </w:tc>
      </w:tr>
      <w:tr w:rsidR="00C77FF7" w14:paraId="4575EF0E" w14:textId="56378B36" w:rsidTr="00BE3F3A">
        <w:tc>
          <w:tcPr>
            <w:tcW w:w="0" w:type="auto"/>
            <w:vMerge/>
          </w:tcPr>
          <w:p w14:paraId="0702A6AC" w14:textId="77777777" w:rsidR="00C77FF7" w:rsidRPr="009C5807" w:rsidRDefault="00C77FF7" w:rsidP="00C77FF7"/>
        </w:tc>
        <w:tc>
          <w:tcPr>
            <w:tcW w:w="0" w:type="auto"/>
          </w:tcPr>
          <w:p w14:paraId="0BC0D227" w14:textId="5A8ABE0C" w:rsidR="00C77FF7" w:rsidRPr="00F86740" w:rsidRDefault="00366B32" w:rsidP="00C77FF7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8.5 </w:t>
            </w:r>
            <w:r w:rsidR="00C77FF7" w:rsidRPr="00F86740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Link Recovery Procedures</w:t>
            </w:r>
          </w:p>
        </w:tc>
        <w:tc>
          <w:tcPr>
            <w:tcW w:w="0" w:type="auto"/>
          </w:tcPr>
          <w:p w14:paraId="7F4AE872" w14:textId="577F70FC" w:rsidR="00C77FF7" w:rsidRDefault="00C77FF7" w:rsidP="00C77FF7">
            <w:pPr>
              <w:rPr>
                <w:lang w:val="en-US"/>
              </w:rPr>
            </w:pPr>
            <w:r w:rsidRPr="002E2FB1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77C46C26" w14:textId="4F1E6177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 xml:space="preserve">For </w:t>
            </w:r>
            <w:r w:rsidR="00DA1E24">
              <w:rPr>
                <w:lang w:val="en-US"/>
              </w:rPr>
              <w:t>same</w:t>
            </w:r>
            <w:r>
              <w:rPr>
                <w:lang w:val="en-US"/>
              </w:rPr>
              <w:t xml:space="preserve"> reason as for</w:t>
            </w:r>
            <w:r w:rsidR="00ED1D9E">
              <w:rPr>
                <w:lang w:val="en-US"/>
              </w:rPr>
              <w:t xml:space="preserve"> RLM</w:t>
            </w:r>
            <w:r>
              <w:rPr>
                <w:lang w:val="en-US"/>
              </w:rPr>
              <w:t xml:space="preserve">, new link recovery requirements are needed. </w:t>
            </w:r>
          </w:p>
        </w:tc>
        <w:tc>
          <w:tcPr>
            <w:tcW w:w="0" w:type="auto"/>
          </w:tcPr>
          <w:p w14:paraId="2BE46CB6" w14:textId="77777777" w:rsidR="00C77FF7" w:rsidRDefault="00C77FF7" w:rsidP="00C77FF7">
            <w:pPr>
              <w:rPr>
                <w:lang w:val="en-US"/>
              </w:rPr>
            </w:pPr>
          </w:p>
        </w:tc>
      </w:tr>
      <w:tr w:rsidR="00C77FF7" w14:paraId="7784718E" w14:textId="31062BD3" w:rsidTr="00BE3F3A">
        <w:tc>
          <w:tcPr>
            <w:tcW w:w="0" w:type="auto"/>
            <w:vMerge/>
          </w:tcPr>
          <w:p w14:paraId="35C826F0" w14:textId="77777777" w:rsidR="00C77FF7" w:rsidRPr="009C5807" w:rsidRDefault="00C77FF7" w:rsidP="00C77FF7"/>
        </w:tc>
        <w:tc>
          <w:tcPr>
            <w:tcW w:w="0" w:type="auto"/>
          </w:tcPr>
          <w:p w14:paraId="5A8A9A28" w14:textId="3ECC716D" w:rsidR="00C77FF7" w:rsidRPr="00F86740" w:rsidRDefault="00366B32" w:rsidP="00C77FF7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 xml:space="preserve">8.6 </w:t>
            </w:r>
            <w:r w:rsidR="00C77FF7" w:rsidRPr="00F86740"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  <w:t>Active BWP switch delay</w:t>
            </w:r>
          </w:p>
        </w:tc>
        <w:tc>
          <w:tcPr>
            <w:tcW w:w="0" w:type="auto"/>
          </w:tcPr>
          <w:p w14:paraId="1248C9A0" w14:textId="68B034C5" w:rsidR="00C77FF7" w:rsidRDefault="009F0018" w:rsidP="00C77FF7">
            <w:pPr>
              <w:rPr>
                <w:lang w:val="en-US"/>
              </w:rPr>
            </w:pPr>
            <w:r>
              <w:rPr>
                <w:lang w:val="en-US"/>
              </w:rPr>
              <w:t>FFS</w:t>
            </w:r>
          </w:p>
        </w:tc>
        <w:tc>
          <w:tcPr>
            <w:tcW w:w="0" w:type="auto"/>
          </w:tcPr>
          <w:p w14:paraId="0D6BB17B" w14:textId="688EA4A9" w:rsidR="00C77FF7" w:rsidRDefault="00B67F74" w:rsidP="00C77FF7">
            <w:pPr>
              <w:rPr>
                <w:lang w:val="en-US"/>
              </w:rPr>
            </w:pPr>
            <w:r>
              <w:rPr>
                <w:lang w:val="en-US"/>
              </w:rPr>
              <w:t>New BWP switching delay requirements are expected</w:t>
            </w:r>
            <w:r w:rsidR="00D86EF8">
              <w:rPr>
                <w:lang w:val="en-US"/>
              </w:rPr>
              <w:t>. Discussions are needed based</w:t>
            </w:r>
            <w:r w:rsidR="00C77FF7">
              <w:rPr>
                <w:lang w:val="en-US"/>
              </w:rPr>
              <w:t xml:space="preserve"> on the RAN1 design. </w:t>
            </w:r>
          </w:p>
        </w:tc>
        <w:tc>
          <w:tcPr>
            <w:tcW w:w="0" w:type="auto"/>
          </w:tcPr>
          <w:p w14:paraId="54CC00A3" w14:textId="77777777" w:rsidR="00C77FF7" w:rsidRDefault="00C77FF7" w:rsidP="00C77FF7">
            <w:pPr>
              <w:rPr>
                <w:lang w:val="en-US"/>
              </w:rPr>
            </w:pPr>
          </w:p>
        </w:tc>
      </w:tr>
      <w:tr w:rsidR="00CB047C" w14:paraId="1DC713C3" w14:textId="47729338" w:rsidTr="00BE3F3A">
        <w:tc>
          <w:tcPr>
            <w:tcW w:w="0" w:type="auto"/>
            <w:vMerge/>
          </w:tcPr>
          <w:p w14:paraId="21BC64D7" w14:textId="77777777" w:rsidR="00F65BBB" w:rsidRPr="009C5807" w:rsidRDefault="00F65BBB" w:rsidP="00F65BBB"/>
        </w:tc>
        <w:tc>
          <w:tcPr>
            <w:tcW w:w="0" w:type="auto"/>
          </w:tcPr>
          <w:p w14:paraId="1FA3DBB3" w14:textId="41941B35" w:rsidR="00F65BBB" w:rsidRPr="00704275" w:rsidRDefault="00366B32" w:rsidP="00F65BBB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8.8 </w:t>
            </w:r>
            <w:r w:rsidR="00F65BBB" w:rsidRPr="007042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NE-DC: E-UTRAN </w:t>
            </w:r>
            <w:proofErr w:type="spellStart"/>
            <w:r w:rsidR="00F65BBB" w:rsidRPr="007042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PSCell</w:t>
            </w:r>
            <w:proofErr w:type="spellEnd"/>
            <w:r w:rsidR="00F65BBB" w:rsidRPr="0070427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Addition and Release Delay</w:t>
            </w:r>
          </w:p>
          <w:p w14:paraId="53754653" w14:textId="77777777" w:rsidR="00F65BBB" w:rsidRPr="00704275" w:rsidRDefault="00F65BBB" w:rsidP="00F65BBB">
            <w:pPr>
              <w:pStyle w:val="Heading4"/>
              <w:outlineLvl w:val="3"/>
              <w:rPr>
                <w:rFonts w:ascii="Times New Roman" w:eastAsia="Times New Roman" w:hAnsi="Times New Roman" w:cs="Times New Roman"/>
                <w:i w:val="0"/>
                <w:iCs w:val="0"/>
                <w:color w:val="auto"/>
              </w:rPr>
            </w:pPr>
          </w:p>
        </w:tc>
        <w:tc>
          <w:tcPr>
            <w:tcW w:w="0" w:type="auto"/>
          </w:tcPr>
          <w:p w14:paraId="5517BD29" w14:textId="40525DCD" w:rsidR="00F65BBB" w:rsidRPr="00704275" w:rsidRDefault="000D34A2" w:rsidP="00F65BBB">
            <w:pPr>
              <w:rPr>
                <w:lang w:val="en-US"/>
              </w:rPr>
            </w:pPr>
            <w:r w:rsidRPr="00704275">
              <w:rPr>
                <w:lang w:val="en-US"/>
              </w:rPr>
              <w:t>N/A</w:t>
            </w:r>
          </w:p>
        </w:tc>
        <w:tc>
          <w:tcPr>
            <w:tcW w:w="0" w:type="auto"/>
          </w:tcPr>
          <w:p w14:paraId="0AC0B406" w14:textId="1ECB3416" w:rsidR="00F65BBB" w:rsidRDefault="005E0745" w:rsidP="00F65BBB">
            <w:pPr>
              <w:rPr>
                <w:lang w:val="en-US"/>
              </w:rPr>
            </w:pPr>
            <w:r>
              <w:rPr>
                <w:rFonts w:eastAsia="SimSun"/>
                <w:lang w:eastAsia="ja-JP"/>
              </w:rPr>
              <w:t>Not appli</w:t>
            </w:r>
            <w:r w:rsidR="001201C0">
              <w:rPr>
                <w:rFonts w:eastAsia="SimSun"/>
                <w:lang w:eastAsia="ja-JP"/>
              </w:rPr>
              <w:t>c</w:t>
            </w:r>
            <w:r>
              <w:rPr>
                <w:rFonts w:eastAsia="SimSun"/>
                <w:lang w:eastAsia="ja-JP"/>
              </w:rPr>
              <w:t>able since t</w:t>
            </w:r>
            <w:r w:rsidRPr="009C1D3C">
              <w:rPr>
                <w:rFonts w:eastAsia="SimSun"/>
                <w:lang w:eastAsia="ja-JP"/>
              </w:rPr>
              <w:t>his WI focuses on SA mode</w:t>
            </w:r>
            <w:r>
              <w:rPr>
                <w:rFonts w:eastAsia="SimSun"/>
                <w:lang w:eastAsia="ja-JP"/>
              </w:rPr>
              <w:t>.</w:t>
            </w:r>
          </w:p>
        </w:tc>
        <w:tc>
          <w:tcPr>
            <w:tcW w:w="0" w:type="auto"/>
          </w:tcPr>
          <w:p w14:paraId="11869706" w14:textId="77777777" w:rsidR="00F65BBB" w:rsidRDefault="00F65BBB" w:rsidP="00F65BBB">
            <w:pPr>
              <w:rPr>
                <w:lang w:val="en-US"/>
              </w:rPr>
            </w:pPr>
          </w:p>
        </w:tc>
      </w:tr>
      <w:tr w:rsidR="00366B32" w14:paraId="29686C78" w14:textId="77777777" w:rsidTr="00BE3F3A">
        <w:tc>
          <w:tcPr>
            <w:tcW w:w="0" w:type="auto"/>
            <w:vMerge/>
          </w:tcPr>
          <w:p w14:paraId="34EB0B04" w14:textId="77777777" w:rsidR="00366B32" w:rsidRPr="009C5807" w:rsidRDefault="00366B32" w:rsidP="00F65BBB"/>
        </w:tc>
        <w:tc>
          <w:tcPr>
            <w:tcW w:w="0" w:type="auto"/>
          </w:tcPr>
          <w:p w14:paraId="38125F1C" w14:textId="4E10E80B" w:rsidR="00366B32" w:rsidRDefault="00366B32" w:rsidP="00F65BBB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8.9 </w:t>
            </w:r>
            <w:r w:rsidRPr="00C301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NR-DC: </w:t>
            </w:r>
            <w:proofErr w:type="spellStart"/>
            <w:r w:rsidRPr="00C301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PSCell</w:t>
            </w:r>
            <w:proofErr w:type="spellEnd"/>
            <w:r w:rsidRPr="00C301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Addition and Release Delay</w:t>
            </w:r>
          </w:p>
        </w:tc>
        <w:tc>
          <w:tcPr>
            <w:tcW w:w="0" w:type="auto"/>
          </w:tcPr>
          <w:p w14:paraId="33D79A07" w14:textId="216102CD" w:rsidR="00366B32" w:rsidRPr="00704275" w:rsidRDefault="00366B32" w:rsidP="00F65BBB">
            <w:pPr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="00411766">
              <w:rPr>
                <w:lang w:val="en-US"/>
              </w:rPr>
              <w:t>/A</w:t>
            </w:r>
          </w:p>
        </w:tc>
        <w:tc>
          <w:tcPr>
            <w:tcW w:w="0" w:type="auto"/>
          </w:tcPr>
          <w:p w14:paraId="713CC4C0" w14:textId="7DA05F69" w:rsidR="00366B32" w:rsidRDefault="00411766" w:rsidP="00F65BBB">
            <w:pPr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Not appli</w:t>
            </w:r>
            <w:r w:rsidR="001201C0">
              <w:rPr>
                <w:rFonts w:eastAsia="SimSun"/>
                <w:lang w:eastAsia="ja-JP"/>
              </w:rPr>
              <w:t>c</w:t>
            </w:r>
            <w:r>
              <w:rPr>
                <w:rFonts w:eastAsia="SimSun"/>
                <w:lang w:eastAsia="ja-JP"/>
              </w:rPr>
              <w:t>able since t</w:t>
            </w:r>
            <w:r w:rsidRPr="009C1D3C">
              <w:rPr>
                <w:rFonts w:eastAsia="SimSun"/>
                <w:lang w:eastAsia="ja-JP"/>
              </w:rPr>
              <w:t>his WI focuses on SA mode</w:t>
            </w:r>
            <w:r>
              <w:rPr>
                <w:rFonts w:eastAsia="SimSun"/>
                <w:lang w:eastAsia="ja-JP"/>
              </w:rPr>
              <w:t>.</w:t>
            </w:r>
          </w:p>
        </w:tc>
        <w:tc>
          <w:tcPr>
            <w:tcW w:w="0" w:type="auto"/>
          </w:tcPr>
          <w:p w14:paraId="4354DB28" w14:textId="77777777" w:rsidR="00366B32" w:rsidRDefault="00366B32" w:rsidP="00F65BBB">
            <w:pPr>
              <w:rPr>
                <w:lang w:val="en-US"/>
              </w:rPr>
            </w:pPr>
          </w:p>
        </w:tc>
      </w:tr>
      <w:tr w:rsidR="00CB047C" w14:paraId="12E41D31" w14:textId="4940F732" w:rsidTr="00BE3F3A">
        <w:tc>
          <w:tcPr>
            <w:tcW w:w="0" w:type="auto"/>
            <w:vMerge/>
          </w:tcPr>
          <w:p w14:paraId="5C9714CB" w14:textId="77777777" w:rsidR="00F65BBB" w:rsidRPr="009C5807" w:rsidRDefault="00F65BBB" w:rsidP="00F65BBB"/>
        </w:tc>
        <w:tc>
          <w:tcPr>
            <w:tcW w:w="0" w:type="auto"/>
          </w:tcPr>
          <w:p w14:paraId="2B059606" w14:textId="273B2DA5" w:rsidR="00F65BBB" w:rsidRPr="00F86740" w:rsidRDefault="008D0696" w:rsidP="00F65BBB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8.10 </w:t>
            </w:r>
            <w:r w:rsidR="00F65BBB" w:rsidRPr="00F8674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Active TCI state switching delay</w:t>
            </w:r>
          </w:p>
        </w:tc>
        <w:tc>
          <w:tcPr>
            <w:tcW w:w="0" w:type="auto"/>
          </w:tcPr>
          <w:p w14:paraId="10593BB3" w14:textId="2600A865" w:rsidR="00F65BBB" w:rsidRPr="00E474A8" w:rsidRDefault="00A65100" w:rsidP="00F65BBB">
            <w:pPr>
              <w:rPr>
                <w:lang w:val="en-US"/>
              </w:rPr>
            </w:pPr>
            <w:r w:rsidRPr="007E3617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4A53FB7F" w14:textId="0248E537" w:rsidR="00F65BBB" w:rsidRPr="00E474A8" w:rsidRDefault="00E91407" w:rsidP="00F65BBB">
            <w:pPr>
              <w:rPr>
                <w:u w:val="single"/>
                <w:lang w:val="en-US"/>
              </w:rPr>
            </w:pPr>
            <w:r w:rsidRPr="00E474A8">
              <w:rPr>
                <w:lang w:val="en-US"/>
              </w:rPr>
              <w:t xml:space="preserve">The switching delays contain components that are impacted by </w:t>
            </w:r>
            <w:proofErr w:type="spellStart"/>
            <w:r w:rsidRPr="00E474A8">
              <w:rPr>
                <w:lang w:val="en-US"/>
              </w:rPr>
              <w:t>RedCap</w:t>
            </w:r>
            <w:proofErr w:type="spellEnd"/>
            <w:r w:rsidRPr="00E474A8">
              <w:rPr>
                <w:lang w:val="en-US"/>
              </w:rPr>
              <w:t>. One example is</w:t>
            </w:r>
            <w:r w:rsidRPr="00A12496">
              <w:rPr>
                <w:lang w:val="en-US"/>
              </w:rPr>
              <w:t xml:space="preserve"> </w:t>
            </w:r>
            <w:r w:rsidRPr="00A12496">
              <w:rPr>
                <w:lang w:val="en-US" w:eastAsia="ja-JP"/>
              </w:rPr>
              <w:t>T</w:t>
            </w:r>
            <w:r w:rsidRPr="00A12496">
              <w:rPr>
                <w:vertAlign w:val="subscript"/>
                <w:lang w:val="en-US" w:eastAsia="ja-JP"/>
              </w:rPr>
              <w:t xml:space="preserve">L1-RSRP </w:t>
            </w:r>
            <w:r w:rsidRPr="00A12496">
              <w:rPr>
                <w:lang w:val="en-US"/>
              </w:rPr>
              <w:t xml:space="preserve">which is expected to be different for </w:t>
            </w:r>
            <w:proofErr w:type="spellStart"/>
            <w:r w:rsidRPr="00A12496">
              <w:rPr>
                <w:lang w:val="en-US"/>
              </w:rPr>
              <w:t>RedCap</w:t>
            </w:r>
            <w:proofErr w:type="spellEnd"/>
            <w:r w:rsidRPr="00A12496">
              <w:rPr>
                <w:lang w:val="en-US"/>
              </w:rPr>
              <w:t>. Therefore</w:t>
            </w:r>
            <w:r w:rsidR="006A3DB9" w:rsidRPr="00A12496">
              <w:rPr>
                <w:lang w:val="en-US"/>
              </w:rPr>
              <w:t>,</w:t>
            </w:r>
            <w:r w:rsidRPr="00A12496">
              <w:rPr>
                <w:lang w:val="en-US"/>
              </w:rPr>
              <w:t xml:space="preserve"> the total </w:t>
            </w:r>
            <w:r w:rsidR="000D6A02" w:rsidRPr="00A12496">
              <w:rPr>
                <w:lang w:val="en-US"/>
              </w:rPr>
              <w:t xml:space="preserve">TCI switching </w:t>
            </w:r>
            <w:r w:rsidRPr="00A12496">
              <w:rPr>
                <w:lang w:val="en-US"/>
              </w:rPr>
              <w:t>delay is also goin</w:t>
            </w:r>
            <w:r w:rsidR="000D6A02" w:rsidRPr="00A12496">
              <w:rPr>
                <w:lang w:val="en-US"/>
              </w:rPr>
              <w:t>g to be affected.</w:t>
            </w:r>
            <w:r w:rsidR="000D6A02" w:rsidRPr="00E474A8">
              <w:rPr>
                <w:u w:val="single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5C581254" w14:textId="77777777" w:rsidR="00F65BBB" w:rsidRDefault="00F65BBB" w:rsidP="00F65BBB">
            <w:pPr>
              <w:rPr>
                <w:lang w:val="en-US"/>
              </w:rPr>
            </w:pPr>
          </w:p>
        </w:tc>
      </w:tr>
      <w:tr w:rsidR="00CB047C" w14:paraId="129CCAC9" w14:textId="0AE290CC" w:rsidTr="00BE3F3A">
        <w:tc>
          <w:tcPr>
            <w:tcW w:w="0" w:type="auto"/>
            <w:vMerge/>
          </w:tcPr>
          <w:p w14:paraId="46C0403D" w14:textId="77777777" w:rsidR="00F65BBB" w:rsidRPr="009C5807" w:rsidRDefault="00F65BBB" w:rsidP="00F65BBB"/>
        </w:tc>
        <w:tc>
          <w:tcPr>
            <w:tcW w:w="0" w:type="auto"/>
          </w:tcPr>
          <w:p w14:paraId="586D3B73" w14:textId="3E30C474" w:rsidR="00F65BBB" w:rsidRPr="00F86740" w:rsidRDefault="008D0696" w:rsidP="00F65BBB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8.11 </w:t>
            </w:r>
            <w:proofErr w:type="spellStart"/>
            <w:r w:rsidR="00F65BBB" w:rsidRPr="00F8674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PSCell</w:t>
            </w:r>
            <w:proofErr w:type="spellEnd"/>
            <w:r w:rsidR="00F65BBB" w:rsidRPr="00F8674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Change</w:t>
            </w:r>
          </w:p>
        </w:tc>
        <w:tc>
          <w:tcPr>
            <w:tcW w:w="0" w:type="auto"/>
          </w:tcPr>
          <w:p w14:paraId="718E9C11" w14:textId="49B1DA6A" w:rsidR="00F65BBB" w:rsidRDefault="00931683" w:rsidP="00F65BBB">
            <w:pPr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0" w:type="auto"/>
          </w:tcPr>
          <w:p w14:paraId="07062A98" w14:textId="0C7941BF" w:rsidR="00F65BBB" w:rsidRDefault="00931683" w:rsidP="00F65BBB">
            <w:pPr>
              <w:rPr>
                <w:lang w:val="en-US"/>
              </w:rPr>
            </w:pPr>
            <w:r>
              <w:rPr>
                <w:rFonts w:eastAsia="SimSun"/>
                <w:lang w:eastAsia="ja-JP"/>
              </w:rPr>
              <w:t>Not appli</w:t>
            </w:r>
            <w:r w:rsidR="001201C0">
              <w:rPr>
                <w:rFonts w:eastAsia="SimSun"/>
                <w:lang w:eastAsia="ja-JP"/>
              </w:rPr>
              <w:t>c</w:t>
            </w:r>
            <w:r>
              <w:rPr>
                <w:rFonts w:eastAsia="SimSun"/>
                <w:lang w:eastAsia="ja-JP"/>
              </w:rPr>
              <w:t>able since t</w:t>
            </w:r>
            <w:r w:rsidRPr="009C1D3C">
              <w:rPr>
                <w:rFonts w:eastAsia="SimSun"/>
                <w:lang w:eastAsia="ja-JP"/>
              </w:rPr>
              <w:t>his WI focuses on SA mode</w:t>
            </w:r>
            <w:r>
              <w:rPr>
                <w:rFonts w:eastAsia="SimSun"/>
                <w:lang w:eastAsia="ja-JP"/>
              </w:rPr>
              <w:t>.</w:t>
            </w:r>
          </w:p>
        </w:tc>
        <w:tc>
          <w:tcPr>
            <w:tcW w:w="0" w:type="auto"/>
          </w:tcPr>
          <w:p w14:paraId="30D9A732" w14:textId="77777777" w:rsidR="00F65BBB" w:rsidRDefault="00F65BBB" w:rsidP="00F65BBB">
            <w:pPr>
              <w:rPr>
                <w:lang w:val="en-US"/>
              </w:rPr>
            </w:pPr>
          </w:p>
        </w:tc>
      </w:tr>
      <w:tr w:rsidR="00C77FF7" w14:paraId="64339079" w14:textId="20F9F72F" w:rsidTr="00BE3F3A">
        <w:tc>
          <w:tcPr>
            <w:tcW w:w="0" w:type="auto"/>
            <w:vMerge/>
          </w:tcPr>
          <w:p w14:paraId="1FD545FC" w14:textId="77777777" w:rsidR="00C77FF7" w:rsidRPr="009C5807" w:rsidRDefault="00C77FF7" w:rsidP="00C77FF7"/>
        </w:tc>
        <w:tc>
          <w:tcPr>
            <w:tcW w:w="0" w:type="auto"/>
          </w:tcPr>
          <w:p w14:paraId="53EA86D3" w14:textId="7DE58406" w:rsidR="00C77FF7" w:rsidRPr="00F86740" w:rsidRDefault="0075217C" w:rsidP="00C77FF7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8.12 </w:t>
            </w:r>
            <w:r w:rsidR="00C77FF7" w:rsidRPr="00F8674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Uplink spatial relation switch delay</w:t>
            </w:r>
          </w:p>
        </w:tc>
        <w:tc>
          <w:tcPr>
            <w:tcW w:w="0" w:type="auto"/>
          </w:tcPr>
          <w:p w14:paraId="674321EB" w14:textId="74DEBED5" w:rsidR="00C77FF7" w:rsidRPr="00E17476" w:rsidRDefault="00585019" w:rsidP="00C77FF7">
            <w:pPr>
              <w:rPr>
                <w:highlight w:val="yellow"/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15792956" w14:textId="204BECAD" w:rsidR="00C77FF7" w:rsidRDefault="00FC5DAB" w:rsidP="00C77FF7">
            <w:pPr>
              <w:rPr>
                <w:lang w:val="en-US"/>
              </w:rPr>
            </w:pPr>
            <w:r>
              <w:rPr>
                <w:lang w:val="en-US"/>
              </w:rPr>
              <w:t>Same comment as for section 8</w:t>
            </w:r>
            <w:r w:rsidR="007F0057">
              <w:rPr>
                <w:lang w:val="en-US"/>
              </w:rPr>
              <w:t>.</w:t>
            </w:r>
            <w:r>
              <w:rPr>
                <w:lang w:val="en-US"/>
              </w:rPr>
              <w:t>10 Active TCI state switching delay.</w:t>
            </w:r>
          </w:p>
        </w:tc>
        <w:tc>
          <w:tcPr>
            <w:tcW w:w="0" w:type="auto"/>
          </w:tcPr>
          <w:p w14:paraId="308C7BE0" w14:textId="77777777" w:rsidR="00C77FF7" w:rsidRDefault="00C77FF7" w:rsidP="00C77FF7">
            <w:pPr>
              <w:rPr>
                <w:lang w:val="en-US"/>
              </w:rPr>
            </w:pPr>
          </w:p>
        </w:tc>
      </w:tr>
      <w:tr w:rsidR="00C77FF7" w14:paraId="30C25A8B" w14:textId="395679A4" w:rsidTr="00BE3F3A">
        <w:tc>
          <w:tcPr>
            <w:tcW w:w="0" w:type="auto"/>
            <w:vMerge/>
          </w:tcPr>
          <w:p w14:paraId="1BDD2E97" w14:textId="77777777" w:rsidR="00C77FF7" w:rsidRPr="009C5807" w:rsidRDefault="00C77FF7" w:rsidP="00C77FF7"/>
        </w:tc>
        <w:tc>
          <w:tcPr>
            <w:tcW w:w="0" w:type="auto"/>
          </w:tcPr>
          <w:p w14:paraId="0F51175F" w14:textId="17A9CD87" w:rsidR="00C77FF7" w:rsidRPr="00DF4CB5" w:rsidRDefault="006B0F9A" w:rsidP="00C77FF7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1112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8.13 </w:t>
            </w:r>
            <w:r w:rsidR="00C77FF7" w:rsidRPr="0087226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UE-specific CBW change</w:t>
            </w:r>
          </w:p>
        </w:tc>
        <w:tc>
          <w:tcPr>
            <w:tcW w:w="0" w:type="auto"/>
          </w:tcPr>
          <w:p w14:paraId="34FA5A0D" w14:textId="0E805543" w:rsidR="00C77FF7" w:rsidRPr="00DF4CB5" w:rsidRDefault="00C77FF7" w:rsidP="00C77FF7">
            <w:pPr>
              <w:rPr>
                <w:lang w:val="en-US"/>
              </w:rPr>
            </w:pPr>
            <w:r w:rsidRPr="00DF4CB5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035D6397" w14:textId="603F9B3E" w:rsidR="00C77FF7" w:rsidRPr="00DF4CB5" w:rsidRDefault="00C77FF7" w:rsidP="00C77FF7">
            <w:pPr>
              <w:rPr>
                <w:lang w:val="en-US"/>
              </w:rPr>
            </w:pPr>
            <w:r w:rsidRPr="00DF4CB5">
              <w:rPr>
                <w:rFonts w:cs="v4.2.0"/>
              </w:rPr>
              <w:t xml:space="preserve">This set of requirements specify the interruptions that the UE </w:t>
            </w:r>
            <w:proofErr w:type="gramStart"/>
            <w:r w:rsidRPr="00DF4CB5">
              <w:rPr>
                <w:rFonts w:cs="v4.2.0"/>
              </w:rPr>
              <w:t>is allowed to</w:t>
            </w:r>
            <w:proofErr w:type="gramEnd"/>
            <w:r w:rsidRPr="00DF4CB5">
              <w:rPr>
                <w:rFonts w:cs="v4.2.0"/>
              </w:rPr>
              <w:t xml:space="preserve"> cause to other serving cells when UE receives an RRC reconfiguration that changes </w:t>
            </w:r>
            <w:proofErr w:type="spellStart"/>
            <w:r w:rsidRPr="00DF4CB5">
              <w:rPr>
                <w:i/>
                <w:lang w:eastAsia="zh-CN"/>
              </w:rPr>
              <w:t>offsetToCarrier</w:t>
            </w:r>
            <w:proofErr w:type="spellEnd"/>
            <w:r w:rsidRPr="00DF4CB5">
              <w:rPr>
                <w:lang w:eastAsia="zh-CN"/>
              </w:rPr>
              <w:t xml:space="preserve"> or </w:t>
            </w:r>
            <w:proofErr w:type="spellStart"/>
            <w:r w:rsidRPr="00DF4CB5">
              <w:rPr>
                <w:i/>
                <w:lang w:eastAsia="zh-CN"/>
              </w:rPr>
              <w:t>carrierBandwidth</w:t>
            </w:r>
            <w:proofErr w:type="spellEnd"/>
            <w:r w:rsidRPr="00DF4CB5">
              <w:rPr>
                <w:lang w:eastAsia="zh-CN"/>
              </w:rPr>
              <w:t xml:space="preserve">. </w:t>
            </w:r>
            <w:r w:rsidR="001601F8" w:rsidRPr="00DF4CB5">
              <w:rPr>
                <w:lang w:eastAsia="zh-CN"/>
              </w:rPr>
              <w:t xml:space="preserve">Similar requirements are also needed for </w:t>
            </w:r>
            <w:proofErr w:type="spellStart"/>
            <w:r w:rsidR="001601F8" w:rsidRPr="00DF4CB5">
              <w:rPr>
                <w:lang w:eastAsia="zh-CN"/>
              </w:rPr>
              <w:t>RedCap</w:t>
            </w:r>
            <w:proofErr w:type="spellEnd"/>
            <w:r w:rsidR="001601F8" w:rsidRPr="00DF4CB5">
              <w:rPr>
                <w:lang w:eastAsia="zh-CN"/>
              </w:rPr>
              <w:t xml:space="preserve">. </w:t>
            </w:r>
          </w:p>
        </w:tc>
        <w:tc>
          <w:tcPr>
            <w:tcW w:w="0" w:type="auto"/>
          </w:tcPr>
          <w:p w14:paraId="45855A53" w14:textId="77777777" w:rsidR="00C77FF7" w:rsidRDefault="00C77FF7" w:rsidP="00C77FF7">
            <w:pPr>
              <w:rPr>
                <w:lang w:val="en-US"/>
              </w:rPr>
            </w:pPr>
          </w:p>
        </w:tc>
      </w:tr>
      <w:tr w:rsidR="00C77FF7" w14:paraId="6F0FDC9F" w14:textId="24AAE9CB" w:rsidTr="00BE3F3A">
        <w:tc>
          <w:tcPr>
            <w:tcW w:w="0" w:type="auto"/>
          </w:tcPr>
          <w:p w14:paraId="5D0573F2" w14:textId="024B4430" w:rsidR="00C77FF7" w:rsidRPr="009C5807" w:rsidRDefault="009F1625" w:rsidP="00C77FF7">
            <w:r>
              <w:t xml:space="preserve">9. </w:t>
            </w:r>
            <w:r w:rsidR="00C77FF7">
              <w:t>Measurement Procedure</w:t>
            </w:r>
          </w:p>
        </w:tc>
        <w:tc>
          <w:tcPr>
            <w:tcW w:w="0" w:type="auto"/>
          </w:tcPr>
          <w:p w14:paraId="6B237AB8" w14:textId="77777777" w:rsidR="00C77FF7" w:rsidRDefault="00A754F4" w:rsidP="00C77FF7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9.1 </w:t>
            </w:r>
            <w:r w:rsidR="00C77FF7" w:rsidRPr="00E1747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General measurement requirement</w:t>
            </w:r>
          </w:p>
          <w:p w14:paraId="353DF10B" w14:textId="6FEAD587" w:rsidR="00C77FF7" w:rsidRPr="00524939" w:rsidRDefault="00C77FF7" w:rsidP="00DF4CB5"/>
        </w:tc>
        <w:tc>
          <w:tcPr>
            <w:tcW w:w="0" w:type="auto"/>
          </w:tcPr>
          <w:p w14:paraId="2454FC94" w14:textId="2EC1147E" w:rsidR="00C77FF7" w:rsidRDefault="00C77FF7" w:rsidP="00C77FF7">
            <w:pPr>
              <w:rPr>
                <w:lang w:val="en-US"/>
              </w:rPr>
            </w:pPr>
            <w:r w:rsidRPr="00C02E54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6B6A7B7A" w14:textId="2296BCC7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 xml:space="preserve">This is a high-level section defining the </w:t>
            </w:r>
            <w:r w:rsidRPr="009C5807">
              <w:rPr>
                <w:rFonts w:cs="v4.2.0"/>
              </w:rPr>
              <w:t>general requirements on the UE regarding measurement reporting in RRC_CONNECTED state</w:t>
            </w:r>
            <w:r>
              <w:rPr>
                <w:rFonts w:cs="v4.2.0"/>
              </w:rPr>
              <w:t xml:space="preserve"> for the different types of measurements such as intra-frequency, inter-frequency, etc. It also specifies the use of gaps which might be needed due to reduced BW. This section will be affected by the new </w:t>
            </w:r>
            <w:proofErr w:type="spellStart"/>
            <w:r>
              <w:rPr>
                <w:rFonts w:cs="v4.2.0"/>
              </w:rPr>
              <w:t>RedCap</w:t>
            </w:r>
            <w:proofErr w:type="spellEnd"/>
            <w:r>
              <w:rPr>
                <w:rFonts w:cs="v4.2.0"/>
              </w:rPr>
              <w:t xml:space="preserve"> measurement requirements.  </w:t>
            </w:r>
          </w:p>
        </w:tc>
        <w:tc>
          <w:tcPr>
            <w:tcW w:w="0" w:type="auto"/>
          </w:tcPr>
          <w:p w14:paraId="4BD7D934" w14:textId="77777777" w:rsidR="00C77FF7" w:rsidRDefault="00C77FF7" w:rsidP="00C77FF7">
            <w:pPr>
              <w:rPr>
                <w:lang w:val="en-US"/>
              </w:rPr>
            </w:pPr>
          </w:p>
        </w:tc>
      </w:tr>
      <w:tr w:rsidR="00C77FF7" w14:paraId="258FF52A" w14:textId="6523517C" w:rsidTr="00BE3F3A">
        <w:tc>
          <w:tcPr>
            <w:tcW w:w="0" w:type="auto"/>
          </w:tcPr>
          <w:p w14:paraId="04C67940" w14:textId="77777777" w:rsidR="00C77FF7" w:rsidRDefault="00C77FF7" w:rsidP="00C77FF7"/>
        </w:tc>
        <w:tc>
          <w:tcPr>
            <w:tcW w:w="0" w:type="auto"/>
          </w:tcPr>
          <w:p w14:paraId="4D263DDA" w14:textId="37F99231" w:rsidR="00C77FF7" w:rsidRPr="00E17476" w:rsidRDefault="00DE1C30" w:rsidP="00C77FF7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9.2 </w:t>
            </w:r>
            <w:r w:rsidR="00C77FF7" w:rsidRPr="00E1747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NR intra-frequency measurements</w:t>
            </w:r>
          </w:p>
        </w:tc>
        <w:tc>
          <w:tcPr>
            <w:tcW w:w="0" w:type="auto"/>
          </w:tcPr>
          <w:p w14:paraId="4F1FB77A" w14:textId="403BFCC4" w:rsidR="00C77FF7" w:rsidRDefault="00C77FF7" w:rsidP="00C77FF7">
            <w:pPr>
              <w:rPr>
                <w:lang w:val="en-US"/>
              </w:rPr>
            </w:pPr>
            <w:r w:rsidRPr="00C02E54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0ECE90A6" w14:textId="5C5A32C7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>Same as in IDLE mode</w:t>
            </w:r>
          </w:p>
        </w:tc>
        <w:tc>
          <w:tcPr>
            <w:tcW w:w="0" w:type="auto"/>
          </w:tcPr>
          <w:p w14:paraId="16F9FF8E" w14:textId="77777777" w:rsidR="00C77FF7" w:rsidRDefault="00C77FF7" w:rsidP="00C77FF7">
            <w:pPr>
              <w:rPr>
                <w:lang w:val="en-US"/>
              </w:rPr>
            </w:pPr>
          </w:p>
        </w:tc>
      </w:tr>
      <w:tr w:rsidR="00C77FF7" w14:paraId="4BB2C35D" w14:textId="7ED5FF8C" w:rsidTr="00BE3F3A">
        <w:tc>
          <w:tcPr>
            <w:tcW w:w="0" w:type="auto"/>
          </w:tcPr>
          <w:p w14:paraId="18DF0595" w14:textId="77777777" w:rsidR="00C77FF7" w:rsidRDefault="00C77FF7" w:rsidP="00C77FF7"/>
        </w:tc>
        <w:tc>
          <w:tcPr>
            <w:tcW w:w="0" w:type="auto"/>
          </w:tcPr>
          <w:p w14:paraId="3EE5F201" w14:textId="71BE342D" w:rsidR="00C77FF7" w:rsidRPr="00E17476" w:rsidRDefault="00DE1C30" w:rsidP="00C77FF7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9.3 </w:t>
            </w:r>
            <w:r w:rsidR="00C77FF7" w:rsidRPr="00E1747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NR inter-frequency measurements</w:t>
            </w:r>
          </w:p>
        </w:tc>
        <w:tc>
          <w:tcPr>
            <w:tcW w:w="0" w:type="auto"/>
          </w:tcPr>
          <w:p w14:paraId="1681F824" w14:textId="585CC09F" w:rsidR="00C77FF7" w:rsidRDefault="00C77FF7" w:rsidP="00C77FF7">
            <w:pPr>
              <w:rPr>
                <w:lang w:val="en-US"/>
              </w:rPr>
            </w:pPr>
            <w:r w:rsidRPr="00C02E54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13194683" w14:textId="787E5141" w:rsidR="00C77FF7" w:rsidRDefault="00C77FF7" w:rsidP="00C77FF7">
            <w:pPr>
              <w:rPr>
                <w:lang w:val="en-US"/>
              </w:rPr>
            </w:pPr>
            <w:r>
              <w:rPr>
                <w:lang w:val="en-US"/>
              </w:rPr>
              <w:t>Same as in IDLE mode</w:t>
            </w:r>
          </w:p>
        </w:tc>
        <w:tc>
          <w:tcPr>
            <w:tcW w:w="0" w:type="auto"/>
          </w:tcPr>
          <w:p w14:paraId="72B99BA9" w14:textId="77777777" w:rsidR="00C77FF7" w:rsidRDefault="00C77FF7" w:rsidP="00C77FF7">
            <w:pPr>
              <w:rPr>
                <w:lang w:val="en-US"/>
              </w:rPr>
            </w:pPr>
          </w:p>
        </w:tc>
      </w:tr>
      <w:tr w:rsidR="00CB047C" w14:paraId="171C41DC" w14:textId="23391530" w:rsidTr="00BE3F3A">
        <w:tc>
          <w:tcPr>
            <w:tcW w:w="0" w:type="auto"/>
          </w:tcPr>
          <w:p w14:paraId="3B458293" w14:textId="77777777" w:rsidR="003B0EAE" w:rsidRDefault="003B0EAE" w:rsidP="003B0EAE"/>
        </w:tc>
        <w:tc>
          <w:tcPr>
            <w:tcW w:w="0" w:type="auto"/>
          </w:tcPr>
          <w:p w14:paraId="74AF02E3" w14:textId="6EF42C7E" w:rsidR="003B0EAE" w:rsidRPr="00E17476" w:rsidRDefault="00DE1C30" w:rsidP="003B0EAE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9.4 </w:t>
            </w:r>
            <w:r w:rsidR="003B0EAE" w:rsidRPr="00E1747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Inter-RAT measurements</w:t>
            </w:r>
          </w:p>
        </w:tc>
        <w:tc>
          <w:tcPr>
            <w:tcW w:w="0" w:type="auto"/>
          </w:tcPr>
          <w:p w14:paraId="790EB539" w14:textId="7956704C" w:rsidR="003B0EAE" w:rsidRDefault="00C77FF7" w:rsidP="003B0EAE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  <w:r w:rsidDel="00C77FF7">
              <w:rPr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444B482A" w14:textId="5CEE26C2" w:rsidR="003B0EAE" w:rsidRDefault="00D76A9F" w:rsidP="003B0EAE">
            <w:pPr>
              <w:rPr>
                <w:lang w:val="en-US"/>
              </w:rPr>
            </w:pPr>
            <w:r>
              <w:rPr>
                <w:lang w:val="en-US"/>
              </w:rPr>
              <w:t>Same as in IDLE mode</w:t>
            </w:r>
            <w:r w:rsidR="003B0EAE">
              <w:rPr>
                <w:lang w:val="en-US"/>
              </w:rPr>
              <w:t xml:space="preserve">    </w:t>
            </w:r>
          </w:p>
        </w:tc>
        <w:tc>
          <w:tcPr>
            <w:tcW w:w="0" w:type="auto"/>
          </w:tcPr>
          <w:p w14:paraId="5FEE980B" w14:textId="77777777" w:rsidR="003B0EAE" w:rsidRDefault="003B0EAE" w:rsidP="003B0EAE">
            <w:pPr>
              <w:rPr>
                <w:lang w:val="en-US"/>
              </w:rPr>
            </w:pPr>
          </w:p>
        </w:tc>
      </w:tr>
      <w:tr w:rsidR="00CB047C" w14:paraId="2B0B022B" w14:textId="04767A3E" w:rsidTr="00BE3F3A">
        <w:tc>
          <w:tcPr>
            <w:tcW w:w="0" w:type="auto"/>
          </w:tcPr>
          <w:p w14:paraId="795E98D8" w14:textId="77777777" w:rsidR="00F65BBB" w:rsidRDefault="00F65BBB" w:rsidP="00F65BBB"/>
        </w:tc>
        <w:tc>
          <w:tcPr>
            <w:tcW w:w="0" w:type="auto"/>
          </w:tcPr>
          <w:p w14:paraId="3D1A8F07" w14:textId="0DB9E8C1" w:rsidR="00F65BBB" w:rsidRPr="00E17476" w:rsidRDefault="0031597E" w:rsidP="00F65BBB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9.5 </w:t>
            </w:r>
            <w:r w:rsidR="00F65BBB" w:rsidRPr="00E1747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L1-RSRP measurements for Reporting</w:t>
            </w:r>
          </w:p>
        </w:tc>
        <w:tc>
          <w:tcPr>
            <w:tcW w:w="0" w:type="auto"/>
          </w:tcPr>
          <w:p w14:paraId="3EEDE36C" w14:textId="041EF9F7" w:rsidR="00F65BBB" w:rsidRPr="005460B7" w:rsidRDefault="00C77FF7" w:rsidP="00F65BBB">
            <w:pPr>
              <w:rPr>
                <w:b/>
                <w:highlight w:val="yellow"/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473A84F2" w14:textId="16F9A05F" w:rsidR="00F65BBB" w:rsidRPr="005E6025" w:rsidRDefault="00F1454A" w:rsidP="00F65BBB">
            <w:pPr>
              <w:rPr>
                <w:highlight w:val="yellow"/>
                <w:lang w:val="en-US"/>
              </w:rPr>
            </w:pPr>
            <w:r>
              <w:t xml:space="preserve">Same reason as </w:t>
            </w:r>
            <w:r w:rsidRPr="00F86740">
              <w:t>Link Recovery Procedure</w:t>
            </w:r>
            <w:r>
              <w:t xml:space="preserve"> requirements.</w:t>
            </w:r>
          </w:p>
        </w:tc>
        <w:tc>
          <w:tcPr>
            <w:tcW w:w="0" w:type="auto"/>
          </w:tcPr>
          <w:p w14:paraId="503C602F" w14:textId="77777777" w:rsidR="00F65BBB" w:rsidRDefault="00F65BBB" w:rsidP="00F65BBB">
            <w:pPr>
              <w:rPr>
                <w:lang w:val="en-US"/>
              </w:rPr>
            </w:pPr>
          </w:p>
        </w:tc>
      </w:tr>
      <w:tr w:rsidR="006010E7" w14:paraId="1DEDE38A" w14:textId="3E3E7766" w:rsidTr="00BE3F3A">
        <w:tc>
          <w:tcPr>
            <w:tcW w:w="0" w:type="auto"/>
          </w:tcPr>
          <w:p w14:paraId="2DE774B8" w14:textId="77777777" w:rsidR="005E6025" w:rsidRDefault="005E6025" w:rsidP="005E6025"/>
        </w:tc>
        <w:tc>
          <w:tcPr>
            <w:tcW w:w="0" w:type="auto"/>
          </w:tcPr>
          <w:p w14:paraId="23759541" w14:textId="3CC795DD" w:rsidR="005E6025" w:rsidRPr="008C7894" w:rsidRDefault="0031597E" w:rsidP="005E6025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9.6 </w:t>
            </w:r>
            <w:r w:rsidR="005E6025" w:rsidRPr="008C78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NE-DC: Measurements</w:t>
            </w:r>
          </w:p>
        </w:tc>
        <w:tc>
          <w:tcPr>
            <w:tcW w:w="0" w:type="auto"/>
          </w:tcPr>
          <w:p w14:paraId="70EBB35B" w14:textId="59137965" w:rsidR="005E6025" w:rsidRDefault="005E6025" w:rsidP="005E6025">
            <w:pPr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0" w:type="auto"/>
          </w:tcPr>
          <w:p w14:paraId="1D4C949C" w14:textId="4416CBDC" w:rsidR="005E6025" w:rsidRDefault="005E6025" w:rsidP="005E6025">
            <w:pPr>
              <w:rPr>
                <w:lang w:val="en-US"/>
              </w:rPr>
            </w:pPr>
            <w:r>
              <w:rPr>
                <w:rFonts w:eastAsia="SimSun"/>
                <w:lang w:eastAsia="ja-JP"/>
              </w:rPr>
              <w:t>Not appli</w:t>
            </w:r>
            <w:r w:rsidR="001201C0">
              <w:rPr>
                <w:rFonts w:eastAsia="SimSun"/>
                <w:lang w:eastAsia="ja-JP"/>
              </w:rPr>
              <w:t>c</w:t>
            </w:r>
            <w:r>
              <w:rPr>
                <w:rFonts w:eastAsia="SimSun"/>
                <w:lang w:eastAsia="ja-JP"/>
              </w:rPr>
              <w:t>able since t</w:t>
            </w:r>
            <w:r w:rsidRPr="009C1D3C">
              <w:rPr>
                <w:rFonts w:eastAsia="SimSun"/>
                <w:lang w:eastAsia="ja-JP"/>
              </w:rPr>
              <w:t>his WI focuses on SA mode</w:t>
            </w:r>
            <w:r>
              <w:rPr>
                <w:rFonts w:eastAsia="SimSun"/>
                <w:lang w:eastAsia="ja-JP"/>
              </w:rPr>
              <w:t>.</w:t>
            </w:r>
          </w:p>
        </w:tc>
        <w:tc>
          <w:tcPr>
            <w:tcW w:w="0" w:type="auto"/>
          </w:tcPr>
          <w:p w14:paraId="7D775666" w14:textId="77777777" w:rsidR="005E6025" w:rsidRDefault="005E6025" w:rsidP="005E6025">
            <w:pPr>
              <w:jc w:val="right"/>
              <w:rPr>
                <w:lang w:val="en-US"/>
              </w:rPr>
            </w:pPr>
          </w:p>
        </w:tc>
      </w:tr>
      <w:tr w:rsidR="006010E7" w14:paraId="1127A9FE" w14:textId="60D26489" w:rsidTr="00BE3F3A">
        <w:tc>
          <w:tcPr>
            <w:tcW w:w="0" w:type="auto"/>
          </w:tcPr>
          <w:p w14:paraId="2E6CBD3A" w14:textId="77777777" w:rsidR="005E6025" w:rsidRDefault="005E6025" w:rsidP="005E6025"/>
        </w:tc>
        <w:tc>
          <w:tcPr>
            <w:tcW w:w="0" w:type="auto"/>
          </w:tcPr>
          <w:p w14:paraId="1CA434F6" w14:textId="242D933A" w:rsidR="005E6025" w:rsidRPr="008C7894" w:rsidRDefault="009471FC" w:rsidP="005E6025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9.7 </w:t>
            </w:r>
            <w:r w:rsidR="005E6025" w:rsidRPr="008C78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Cross Link Interference measurements</w:t>
            </w:r>
          </w:p>
        </w:tc>
        <w:tc>
          <w:tcPr>
            <w:tcW w:w="0" w:type="auto"/>
          </w:tcPr>
          <w:p w14:paraId="62908181" w14:textId="56E26128" w:rsidR="005E6025" w:rsidRDefault="005E6025" w:rsidP="005E6025">
            <w:pPr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0" w:type="auto"/>
          </w:tcPr>
          <w:p w14:paraId="5CC51E48" w14:textId="39979CAD" w:rsidR="005E6025" w:rsidRDefault="005E6025" w:rsidP="005E6025">
            <w:pPr>
              <w:rPr>
                <w:lang w:val="en-US"/>
              </w:rPr>
            </w:pPr>
            <w:r>
              <w:rPr>
                <w:rFonts w:eastAsia="SimSun"/>
                <w:lang w:eastAsia="ja-JP"/>
              </w:rPr>
              <w:t>Not appli</w:t>
            </w:r>
            <w:r w:rsidR="001201C0">
              <w:rPr>
                <w:rFonts w:eastAsia="SimSun"/>
                <w:lang w:eastAsia="ja-JP"/>
              </w:rPr>
              <w:t>c</w:t>
            </w:r>
            <w:r>
              <w:rPr>
                <w:rFonts w:eastAsia="SimSun"/>
                <w:lang w:eastAsia="ja-JP"/>
              </w:rPr>
              <w:t xml:space="preserve">able </w:t>
            </w:r>
            <w:r w:rsidR="00CA0B22">
              <w:rPr>
                <w:rFonts w:eastAsia="SimSun"/>
                <w:lang w:eastAsia="ja-JP"/>
              </w:rPr>
              <w:t xml:space="preserve">for </w:t>
            </w:r>
            <w:proofErr w:type="spellStart"/>
            <w:r w:rsidR="00CA0B22">
              <w:rPr>
                <w:rFonts w:eastAsia="SimSun"/>
                <w:lang w:eastAsia="ja-JP"/>
              </w:rPr>
              <w:t>RedCa</w:t>
            </w:r>
            <w:r w:rsidR="00902894">
              <w:rPr>
                <w:rFonts w:eastAsia="SimSun"/>
                <w:lang w:eastAsia="ja-JP"/>
              </w:rPr>
              <w:t>p</w:t>
            </w:r>
            <w:proofErr w:type="spellEnd"/>
            <w:r w:rsidR="00902894">
              <w:rPr>
                <w:rFonts w:eastAsia="SimSun"/>
                <w:lang w:eastAsia="ja-JP"/>
              </w:rPr>
              <w:t xml:space="preserve"> in release 17.</w:t>
            </w:r>
          </w:p>
        </w:tc>
        <w:tc>
          <w:tcPr>
            <w:tcW w:w="0" w:type="auto"/>
          </w:tcPr>
          <w:p w14:paraId="0267CCB1" w14:textId="77777777" w:rsidR="005E6025" w:rsidRDefault="005E6025" w:rsidP="005E6025">
            <w:pPr>
              <w:jc w:val="right"/>
              <w:rPr>
                <w:lang w:val="en-US"/>
              </w:rPr>
            </w:pPr>
          </w:p>
        </w:tc>
      </w:tr>
      <w:tr w:rsidR="006010E7" w14:paraId="095F6422" w14:textId="5F7A3D1A" w:rsidTr="00BE3F3A">
        <w:tc>
          <w:tcPr>
            <w:tcW w:w="0" w:type="auto"/>
          </w:tcPr>
          <w:p w14:paraId="08EB26CB" w14:textId="77777777" w:rsidR="000920B7" w:rsidRDefault="000920B7" w:rsidP="000920B7"/>
        </w:tc>
        <w:tc>
          <w:tcPr>
            <w:tcW w:w="0" w:type="auto"/>
          </w:tcPr>
          <w:p w14:paraId="403BF876" w14:textId="754646DD" w:rsidR="000920B7" w:rsidRPr="008C7894" w:rsidRDefault="009471FC" w:rsidP="000920B7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9.8 </w:t>
            </w:r>
            <w:r w:rsidR="000920B7" w:rsidRPr="008C78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L1-SINR measurements for Reporting</w:t>
            </w:r>
          </w:p>
        </w:tc>
        <w:tc>
          <w:tcPr>
            <w:tcW w:w="0" w:type="auto"/>
          </w:tcPr>
          <w:p w14:paraId="57B7A1FB" w14:textId="0FDA8829" w:rsidR="000920B7" w:rsidRDefault="00C77FF7" w:rsidP="000920B7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3ACDEF3A" w14:textId="1CB32BAB" w:rsidR="000920B7" w:rsidRDefault="00F1454A" w:rsidP="00A03471">
            <w:pPr>
              <w:rPr>
                <w:lang w:val="en-US"/>
              </w:rPr>
            </w:pPr>
            <w:r>
              <w:t xml:space="preserve">Same reason as </w:t>
            </w:r>
            <w:r w:rsidRPr="00F86740">
              <w:t>Link Recovery Procedure</w:t>
            </w:r>
            <w:r>
              <w:t xml:space="preserve"> requirements </w:t>
            </w:r>
            <w:proofErr w:type="gramStart"/>
            <w:r w:rsidR="00933ABC">
              <w:t>assuming that</w:t>
            </w:r>
            <w:proofErr w:type="gramEnd"/>
            <w:r w:rsidR="00933ABC">
              <w:t xml:space="preserve"> </w:t>
            </w:r>
            <w:proofErr w:type="spellStart"/>
            <w:r>
              <w:t>RedCap</w:t>
            </w:r>
            <w:proofErr w:type="spellEnd"/>
            <w:r>
              <w:t xml:space="preserve"> supports L1-SINR measurements</w:t>
            </w:r>
            <w:r w:rsidR="00933ABC">
              <w:t xml:space="preserve">. </w:t>
            </w:r>
          </w:p>
        </w:tc>
        <w:tc>
          <w:tcPr>
            <w:tcW w:w="0" w:type="auto"/>
          </w:tcPr>
          <w:p w14:paraId="6F86ED01" w14:textId="77777777" w:rsidR="000920B7" w:rsidRDefault="000920B7" w:rsidP="000920B7">
            <w:pPr>
              <w:jc w:val="right"/>
              <w:rPr>
                <w:lang w:val="en-US"/>
              </w:rPr>
            </w:pPr>
          </w:p>
        </w:tc>
      </w:tr>
      <w:tr w:rsidR="006010E7" w14:paraId="31BAFFD3" w14:textId="57AC863C" w:rsidTr="00BE3F3A">
        <w:tc>
          <w:tcPr>
            <w:tcW w:w="0" w:type="auto"/>
          </w:tcPr>
          <w:p w14:paraId="055DD8FA" w14:textId="77777777" w:rsidR="002748C5" w:rsidRDefault="002748C5" w:rsidP="002748C5"/>
        </w:tc>
        <w:tc>
          <w:tcPr>
            <w:tcW w:w="0" w:type="auto"/>
          </w:tcPr>
          <w:p w14:paraId="7C59AB6F" w14:textId="36DDFBE8" w:rsidR="002748C5" w:rsidRPr="00F35F8C" w:rsidRDefault="009471FC" w:rsidP="002748C5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62D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9.9 </w:t>
            </w:r>
            <w:r w:rsidR="002748C5" w:rsidRPr="004255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NR measurements for positioning</w:t>
            </w:r>
          </w:p>
        </w:tc>
        <w:tc>
          <w:tcPr>
            <w:tcW w:w="0" w:type="auto"/>
          </w:tcPr>
          <w:p w14:paraId="1712BF82" w14:textId="4DA6532D" w:rsidR="002748C5" w:rsidRPr="00F35F8C" w:rsidRDefault="00C77FF7" w:rsidP="002748C5">
            <w:pPr>
              <w:rPr>
                <w:lang w:val="en-US"/>
              </w:rPr>
            </w:pPr>
            <w:r w:rsidRPr="00F35F8C">
              <w:rPr>
                <w:lang w:val="en-US"/>
              </w:rPr>
              <w:t>FFS</w:t>
            </w:r>
          </w:p>
        </w:tc>
        <w:tc>
          <w:tcPr>
            <w:tcW w:w="0" w:type="auto"/>
          </w:tcPr>
          <w:p w14:paraId="45498D35" w14:textId="209F09C0" w:rsidR="002748C5" w:rsidRPr="002748C5" w:rsidRDefault="002748C5" w:rsidP="002748C5">
            <w:pPr>
              <w:rPr>
                <w:highlight w:val="yellow"/>
                <w:lang w:val="en-US"/>
              </w:rPr>
            </w:pPr>
          </w:p>
        </w:tc>
        <w:tc>
          <w:tcPr>
            <w:tcW w:w="0" w:type="auto"/>
          </w:tcPr>
          <w:p w14:paraId="10A67FCB" w14:textId="77777777" w:rsidR="002748C5" w:rsidRDefault="002748C5" w:rsidP="002748C5">
            <w:pPr>
              <w:jc w:val="right"/>
              <w:rPr>
                <w:lang w:val="en-US"/>
              </w:rPr>
            </w:pPr>
          </w:p>
        </w:tc>
      </w:tr>
      <w:tr w:rsidR="00CB047C" w14:paraId="0F64D0A7" w14:textId="09EDBFF9" w:rsidTr="00BE3F3A">
        <w:tc>
          <w:tcPr>
            <w:tcW w:w="0" w:type="auto"/>
          </w:tcPr>
          <w:p w14:paraId="042FF797" w14:textId="77777777" w:rsidR="00F65BBB" w:rsidRDefault="00F65BBB" w:rsidP="00F65BBB"/>
        </w:tc>
        <w:tc>
          <w:tcPr>
            <w:tcW w:w="0" w:type="auto"/>
          </w:tcPr>
          <w:p w14:paraId="29A53EAE" w14:textId="291EDBC2" w:rsidR="00F65BBB" w:rsidRPr="008C7894" w:rsidRDefault="009471FC" w:rsidP="00F65BBB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9.10 </w:t>
            </w:r>
            <w:r w:rsidR="00F65BBB" w:rsidRPr="008C78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CSI-RS based L3 measurements</w:t>
            </w:r>
          </w:p>
          <w:p w14:paraId="3F3A0990" w14:textId="77777777" w:rsidR="00F65BBB" w:rsidRPr="008C7894" w:rsidRDefault="00F65BBB" w:rsidP="00F65BBB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308DAB83" w14:textId="5F181739" w:rsidR="00F65BBB" w:rsidRDefault="00A441BA" w:rsidP="00F65BBB">
            <w:pPr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0" w:type="auto"/>
          </w:tcPr>
          <w:p w14:paraId="45F97E08" w14:textId="7CB89570" w:rsidR="00F65BBB" w:rsidRDefault="00A441BA" w:rsidP="00E220F0">
            <w:pPr>
              <w:rPr>
                <w:lang w:val="en-US"/>
              </w:rPr>
            </w:pPr>
            <w:r>
              <w:rPr>
                <w:lang w:val="en-US"/>
              </w:rPr>
              <w:t xml:space="preserve">Not applicable for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in release 17.</w:t>
            </w:r>
          </w:p>
        </w:tc>
        <w:tc>
          <w:tcPr>
            <w:tcW w:w="0" w:type="auto"/>
          </w:tcPr>
          <w:p w14:paraId="00EA5EFF" w14:textId="77777777" w:rsidR="00F65BBB" w:rsidRDefault="00F65BBB" w:rsidP="00F65BBB">
            <w:pPr>
              <w:jc w:val="right"/>
              <w:rPr>
                <w:lang w:val="en-US"/>
              </w:rPr>
            </w:pPr>
          </w:p>
        </w:tc>
      </w:tr>
      <w:tr w:rsidR="00CB047C" w14:paraId="527238C0" w14:textId="288FCC3E" w:rsidTr="00BE3F3A">
        <w:tc>
          <w:tcPr>
            <w:tcW w:w="0" w:type="auto"/>
          </w:tcPr>
          <w:p w14:paraId="362BB085" w14:textId="77777777" w:rsidR="00F65BBB" w:rsidRDefault="00F65BBB" w:rsidP="00F65BBB"/>
        </w:tc>
        <w:tc>
          <w:tcPr>
            <w:tcW w:w="0" w:type="auto"/>
          </w:tcPr>
          <w:p w14:paraId="451F9C35" w14:textId="6FF60137" w:rsidR="00F65BBB" w:rsidRPr="008C7894" w:rsidRDefault="00CC080C" w:rsidP="00F65BBB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9.11 </w:t>
            </w:r>
            <w:r w:rsidR="00F65BBB" w:rsidRPr="008C78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NR measurements with autonomous gaps</w:t>
            </w:r>
          </w:p>
        </w:tc>
        <w:tc>
          <w:tcPr>
            <w:tcW w:w="0" w:type="auto"/>
          </w:tcPr>
          <w:p w14:paraId="68B87871" w14:textId="20D66C71" w:rsidR="00F65BBB" w:rsidRDefault="00C77FF7" w:rsidP="00F65BBB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07F16311" w14:textId="38EC9805" w:rsidR="00F65BBB" w:rsidRDefault="003829F3" w:rsidP="003829F3">
            <w:pPr>
              <w:rPr>
                <w:lang w:val="en-US"/>
              </w:rPr>
            </w:pPr>
            <w:r>
              <w:rPr>
                <w:lang w:val="en-US"/>
              </w:rPr>
              <w:t xml:space="preserve">CGI reading using autonomous gaps will be impacted due to </w:t>
            </w:r>
            <w:r w:rsidR="00F1454A">
              <w:rPr>
                <w:lang w:val="en-US"/>
              </w:rPr>
              <w:t>the reduced</w:t>
            </w:r>
            <w:r>
              <w:rPr>
                <w:lang w:val="en-US"/>
              </w:rPr>
              <w:t xml:space="preserve"> Rx </w:t>
            </w:r>
            <w:r w:rsidR="00F1454A">
              <w:rPr>
                <w:lang w:val="en-US"/>
              </w:rPr>
              <w:t xml:space="preserve">branches </w:t>
            </w:r>
            <w:proofErr w:type="gramStart"/>
            <w:r>
              <w:rPr>
                <w:lang w:val="en-US"/>
              </w:rPr>
              <w:t>and also</w:t>
            </w:r>
            <w:proofErr w:type="gramEnd"/>
            <w:r>
              <w:rPr>
                <w:lang w:val="en-US"/>
              </w:rPr>
              <w:t xml:space="preserve"> reduced bandwidth operation. </w:t>
            </w:r>
            <w:proofErr w:type="gramStart"/>
            <w:r>
              <w:rPr>
                <w:lang w:val="en-US"/>
              </w:rPr>
              <w:t>Similar to</w:t>
            </w:r>
            <w:proofErr w:type="gramEnd"/>
            <w:r>
              <w:rPr>
                <w:lang w:val="en-US"/>
              </w:rPr>
              <w:t xml:space="preserve"> IDLE mode SI reading requirements, simulations will be needed here to determine the number of attempts needed for reliably detecting </w:t>
            </w:r>
            <w:r w:rsidRPr="00BE78B0">
              <w:t>T</w:t>
            </w:r>
            <w:r>
              <w:rPr>
                <w:vertAlign w:val="subscript"/>
              </w:rPr>
              <w:t>MIB</w:t>
            </w:r>
            <w:r w:rsidRPr="00BE78B0">
              <w:t xml:space="preserve"> </w:t>
            </w:r>
            <w:r>
              <w:t>and</w:t>
            </w:r>
            <w:r w:rsidRPr="00BE78B0">
              <w:t xml:space="preserve"> T</w:t>
            </w:r>
            <w:r>
              <w:rPr>
                <w:vertAlign w:val="subscript"/>
              </w:rPr>
              <w:t xml:space="preserve"> SIB1</w:t>
            </w:r>
            <w:r>
              <w:t>.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2F9B1FEB" w14:textId="6790CE6E" w:rsidR="00F65BBB" w:rsidRDefault="007179B7" w:rsidP="000614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B047C" w14:paraId="57E27597" w14:textId="63117D9E" w:rsidTr="00BE3F3A">
        <w:tc>
          <w:tcPr>
            <w:tcW w:w="0" w:type="auto"/>
          </w:tcPr>
          <w:p w14:paraId="5F441F39" w14:textId="7D319564" w:rsidR="00F65BBB" w:rsidRDefault="00376A7A" w:rsidP="00F65BBB">
            <w:r>
              <w:t xml:space="preserve">10. </w:t>
            </w:r>
            <w:r w:rsidR="00F65BBB" w:rsidRPr="009C5807">
              <w:t>Measurement Performance requirements</w:t>
            </w:r>
          </w:p>
        </w:tc>
        <w:tc>
          <w:tcPr>
            <w:tcW w:w="0" w:type="auto"/>
          </w:tcPr>
          <w:p w14:paraId="536EA91E" w14:textId="285C9339" w:rsidR="00F65BBB" w:rsidRPr="008C7894" w:rsidRDefault="00376A7A" w:rsidP="00F65BBB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10.1 </w:t>
            </w:r>
            <w:r w:rsidR="00F65BBB" w:rsidRPr="008C78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NR measurements</w:t>
            </w:r>
          </w:p>
        </w:tc>
        <w:tc>
          <w:tcPr>
            <w:tcW w:w="0" w:type="auto"/>
          </w:tcPr>
          <w:p w14:paraId="575AD4D0" w14:textId="5D0AF8AD" w:rsidR="00F65BBB" w:rsidRDefault="00C77FF7" w:rsidP="00F65BBB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52A32580" w14:textId="788FB907" w:rsidR="00F65BBB" w:rsidRDefault="00044973" w:rsidP="00044973">
            <w:pPr>
              <w:rPr>
                <w:lang w:val="en-US"/>
              </w:rPr>
            </w:pPr>
            <w:r>
              <w:rPr>
                <w:lang w:val="en-US"/>
              </w:rPr>
              <w:t xml:space="preserve">RAN4 needs to define new accuracy requirements which will impacted due to reduced number of receive branches. </w:t>
            </w:r>
          </w:p>
        </w:tc>
        <w:tc>
          <w:tcPr>
            <w:tcW w:w="0" w:type="auto"/>
          </w:tcPr>
          <w:p w14:paraId="310CFEDA" w14:textId="17683090" w:rsidR="00F65BBB" w:rsidRDefault="007179B7" w:rsidP="00175D73">
            <w:pPr>
              <w:keepNext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1D651F" w14:paraId="4BF2883B" w14:textId="77777777" w:rsidTr="00BE3F3A">
        <w:tc>
          <w:tcPr>
            <w:tcW w:w="0" w:type="auto"/>
          </w:tcPr>
          <w:p w14:paraId="5EA863DD" w14:textId="4BC100CD" w:rsidR="001D651F" w:rsidRDefault="001D651F" w:rsidP="00F65BBB">
            <w:r>
              <w:t xml:space="preserve">12. </w:t>
            </w:r>
            <w:r w:rsidRPr="009C5807">
              <w:rPr>
                <w:rFonts w:hint="eastAsia"/>
              </w:rPr>
              <w:t>V2X</w:t>
            </w:r>
            <w:r w:rsidRPr="009C5807">
              <w:t xml:space="preserve"> Requirements</w:t>
            </w:r>
          </w:p>
        </w:tc>
        <w:tc>
          <w:tcPr>
            <w:tcW w:w="0" w:type="auto"/>
          </w:tcPr>
          <w:p w14:paraId="7D0BED2C" w14:textId="3F8059D0" w:rsidR="001D651F" w:rsidRDefault="001D651F" w:rsidP="00F65BBB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V2X Requirements</w:t>
            </w:r>
          </w:p>
        </w:tc>
        <w:tc>
          <w:tcPr>
            <w:tcW w:w="0" w:type="auto"/>
          </w:tcPr>
          <w:p w14:paraId="4D96B3A9" w14:textId="34474E28" w:rsidR="001D651F" w:rsidRDefault="001D651F" w:rsidP="00F65BBB">
            <w:pPr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0" w:type="auto"/>
          </w:tcPr>
          <w:p w14:paraId="29772BD8" w14:textId="5E675AE2" w:rsidR="001D651F" w:rsidRDefault="007A7635" w:rsidP="00044973">
            <w:pPr>
              <w:rPr>
                <w:lang w:val="en-US"/>
              </w:rPr>
            </w:pPr>
            <w:r>
              <w:rPr>
                <w:lang w:val="en-US"/>
              </w:rPr>
              <w:t xml:space="preserve">Not applicable for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</w:p>
        </w:tc>
        <w:tc>
          <w:tcPr>
            <w:tcW w:w="0" w:type="auto"/>
          </w:tcPr>
          <w:p w14:paraId="5BD9C1F4" w14:textId="77777777" w:rsidR="001D651F" w:rsidRDefault="001D651F" w:rsidP="00175D73">
            <w:pPr>
              <w:keepNext/>
              <w:jc w:val="center"/>
              <w:rPr>
                <w:lang w:val="en-US"/>
              </w:rPr>
            </w:pPr>
          </w:p>
        </w:tc>
      </w:tr>
    </w:tbl>
    <w:p w14:paraId="6B138693" w14:textId="77777777" w:rsidR="00852603" w:rsidRDefault="00852603" w:rsidP="00433613">
      <w:pPr>
        <w:pStyle w:val="Caption"/>
      </w:pPr>
    </w:p>
    <w:p w14:paraId="3D69FAAB" w14:textId="7A897C6A" w:rsidR="00F33283" w:rsidRPr="00537124" w:rsidRDefault="00F33283" w:rsidP="00A7449C">
      <w:pPr>
        <w:jc w:val="center"/>
        <w:rPr>
          <w:b/>
          <w:bCs/>
          <w:lang w:val="en-US"/>
        </w:rPr>
      </w:pPr>
      <w:r w:rsidRPr="00537124">
        <w:rPr>
          <w:b/>
          <w:bCs/>
          <w:lang w:val="en-US"/>
        </w:rPr>
        <w:t xml:space="preserve">Table </w:t>
      </w:r>
      <w:r>
        <w:rPr>
          <w:b/>
          <w:bCs/>
          <w:lang w:val="en-US"/>
        </w:rPr>
        <w:t>2</w:t>
      </w:r>
      <w:r w:rsidRPr="00537124">
        <w:rPr>
          <w:b/>
          <w:bCs/>
          <w:lang w:val="en-US"/>
        </w:rPr>
        <w:t>: Impact on TS 3</w:t>
      </w:r>
      <w:r>
        <w:rPr>
          <w:b/>
          <w:bCs/>
          <w:lang w:val="en-US"/>
        </w:rPr>
        <w:t>6</w:t>
      </w:r>
      <w:r w:rsidRPr="00537124">
        <w:rPr>
          <w:b/>
          <w:bCs/>
          <w:lang w:val="en-US"/>
        </w:rPr>
        <w:t>.133: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2"/>
        <w:gridCol w:w="1705"/>
        <w:gridCol w:w="1426"/>
        <w:gridCol w:w="2341"/>
        <w:gridCol w:w="1206"/>
      </w:tblGrid>
      <w:tr w:rsidR="00011DF7" w14:paraId="3A1618DD" w14:textId="77777777" w:rsidTr="00852603">
        <w:tc>
          <w:tcPr>
            <w:tcW w:w="0" w:type="auto"/>
            <w:shd w:val="clear" w:color="auto" w:fill="D9D9D9" w:themeFill="background1" w:themeFillShade="D9"/>
          </w:tcPr>
          <w:p w14:paraId="25C2431F" w14:textId="77777777" w:rsidR="00F33283" w:rsidRPr="00A7449C" w:rsidRDefault="00F33283" w:rsidP="00310E25">
            <w:pPr>
              <w:rPr>
                <w:b/>
                <w:bCs/>
                <w:lang w:val="en-US"/>
              </w:rPr>
            </w:pPr>
            <w:r w:rsidRPr="00A7449C">
              <w:rPr>
                <w:b/>
                <w:bCs/>
                <w:lang w:val="en-US"/>
              </w:rPr>
              <w:t>Section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895BD4D" w14:textId="77777777" w:rsidR="00F33283" w:rsidRPr="00A7449C" w:rsidRDefault="00F33283" w:rsidP="00310E25">
            <w:pPr>
              <w:rPr>
                <w:b/>
                <w:bCs/>
                <w:lang w:val="en-US"/>
              </w:rPr>
            </w:pPr>
            <w:r w:rsidRPr="00A7449C">
              <w:rPr>
                <w:b/>
                <w:bCs/>
                <w:lang w:val="en-US"/>
              </w:rPr>
              <w:t>Type of requirements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38BFFED" w14:textId="77777777" w:rsidR="00F33283" w:rsidRPr="00A7449C" w:rsidRDefault="00F33283" w:rsidP="00310E25">
            <w:pPr>
              <w:rPr>
                <w:b/>
                <w:bCs/>
                <w:lang w:val="en-US"/>
              </w:rPr>
            </w:pPr>
            <w:r w:rsidRPr="00A7449C">
              <w:rPr>
                <w:b/>
                <w:bCs/>
                <w:lang w:val="en-US"/>
              </w:rPr>
              <w:t>Is requirement impacted?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CE5EF7A" w14:textId="77777777" w:rsidR="00F33283" w:rsidRPr="00A7449C" w:rsidRDefault="00F33283" w:rsidP="00310E25">
            <w:pPr>
              <w:rPr>
                <w:b/>
                <w:bCs/>
                <w:lang w:val="en-US"/>
              </w:rPr>
            </w:pPr>
            <w:r w:rsidRPr="00A7449C">
              <w:rPr>
                <w:b/>
                <w:bCs/>
                <w:lang w:val="en-US"/>
              </w:rPr>
              <w:t>Comments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C2106FF" w14:textId="77777777" w:rsidR="00F33283" w:rsidRPr="00A7449C" w:rsidRDefault="00F33283" w:rsidP="00310E25">
            <w:pPr>
              <w:rPr>
                <w:b/>
                <w:bCs/>
                <w:lang w:val="en-US"/>
              </w:rPr>
            </w:pPr>
            <w:r w:rsidRPr="00A7449C">
              <w:rPr>
                <w:b/>
                <w:bCs/>
                <w:lang w:val="en-US"/>
              </w:rPr>
              <w:t>Simulation need</w:t>
            </w:r>
          </w:p>
        </w:tc>
      </w:tr>
      <w:tr w:rsidR="00465391" w14:paraId="40BFC4E6" w14:textId="77777777" w:rsidTr="00310E25">
        <w:tc>
          <w:tcPr>
            <w:tcW w:w="0" w:type="auto"/>
          </w:tcPr>
          <w:p w14:paraId="7CC4A0E9" w14:textId="6A9441E5" w:rsidR="00F33283" w:rsidRDefault="00E131EA" w:rsidP="00310E25">
            <w:pPr>
              <w:rPr>
                <w:lang w:val="en-US"/>
              </w:rPr>
            </w:pPr>
            <w:r>
              <w:rPr>
                <w:lang w:val="en-US"/>
              </w:rPr>
              <w:t xml:space="preserve">3. </w:t>
            </w:r>
            <w:r w:rsidR="00E37466" w:rsidRPr="00691C10">
              <w:t xml:space="preserve">Definitions, </w:t>
            </w:r>
            <w:proofErr w:type="gramStart"/>
            <w:r w:rsidR="00E37466" w:rsidRPr="00691C10">
              <w:t>symbols</w:t>
            </w:r>
            <w:proofErr w:type="gramEnd"/>
            <w:r w:rsidR="00E37466" w:rsidRPr="00691C10">
              <w:t xml:space="preserve"> and abbreviations</w:t>
            </w:r>
          </w:p>
        </w:tc>
        <w:tc>
          <w:tcPr>
            <w:tcW w:w="0" w:type="auto"/>
          </w:tcPr>
          <w:p w14:paraId="394BA698" w14:textId="77777777" w:rsidR="00E37466" w:rsidRDefault="00E37466" w:rsidP="00E3746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3.1 Definitions,</w:t>
            </w:r>
          </w:p>
          <w:p w14:paraId="2642EE9C" w14:textId="77777777" w:rsidR="00E37466" w:rsidRDefault="00E37466" w:rsidP="00E3746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3.2 Symbols,</w:t>
            </w:r>
          </w:p>
          <w:p w14:paraId="1E5E078D" w14:textId="70C8A4E5" w:rsidR="00F33283" w:rsidRDefault="00E37466" w:rsidP="00310E25">
            <w:pPr>
              <w:rPr>
                <w:lang w:val="en-US"/>
              </w:rPr>
            </w:pPr>
            <w:r>
              <w:rPr>
                <w:lang w:val="en-US" w:eastAsia="zh-CN"/>
              </w:rPr>
              <w:t>3.3 Abbreviations</w:t>
            </w:r>
          </w:p>
        </w:tc>
        <w:tc>
          <w:tcPr>
            <w:tcW w:w="0" w:type="auto"/>
          </w:tcPr>
          <w:p w14:paraId="18547E46" w14:textId="6F713719" w:rsidR="00F33283" w:rsidRDefault="00DF54D7" w:rsidP="00310E25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7C7CF2EE" w14:textId="00AF72CE" w:rsidR="00F33283" w:rsidRDefault="00E37466" w:rsidP="00310E25">
            <w:pPr>
              <w:rPr>
                <w:lang w:val="en-US"/>
              </w:rPr>
            </w:pPr>
            <w:r>
              <w:rPr>
                <w:lang w:val="en-US"/>
              </w:rPr>
              <w:t xml:space="preserve">New definitions, symbols and abbreviations will be introduced for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</w:p>
        </w:tc>
        <w:tc>
          <w:tcPr>
            <w:tcW w:w="0" w:type="auto"/>
          </w:tcPr>
          <w:p w14:paraId="60809ACE" w14:textId="77777777" w:rsidR="00F33283" w:rsidRDefault="00F33283" w:rsidP="00310E25">
            <w:pPr>
              <w:rPr>
                <w:lang w:val="en-US"/>
              </w:rPr>
            </w:pPr>
          </w:p>
        </w:tc>
      </w:tr>
      <w:tr w:rsidR="00465391" w14:paraId="38123259" w14:textId="77777777" w:rsidTr="00310E25">
        <w:tc>
          <w:tcPr>
            <w:tcW w:w="0" w:type="auto"/>
          </w:tcPr>
          <w:p w14:paraId="1EEB8BB5" w14:textId="5C3697AB" w:rsidR="00E37466" w:rsidRDefault="00E37466" w:rsidP="00310E25">
            <w:pPr>
              <w:rPr>
                <w:lang w:val="en-US"/>
              </w:rPr>
            </w:pPr>
            <w:r>
              <w:rPr>
                <w:lang w:val="en-US"/>
              </w:rPr>
              <w:t xml:space="preserve">4. </w:t>
            </w:r>
            <w:r w:rsidRPr="00691C10">
              <w:t>E-UTRAN RRC_IDLE state mobility</w:t>
            </w:r>
          </w:p>
        </w:tc>
        <w:tc>
          <w:tcPr>
            <w:tcW w:w="0" w:type="auto"/>
          </w:tcPr>
          <w:p w14:paraId="5B4C29F4" w14:textId="77777777" w:rsidR="00E37466" w:rsidRDefault="00AB5737" w:rsidP="00310E25">
            <w:r>
              <w:t xml:space="preserve">- </w:t>
            </w:r>
            <w:r w:rsidR="00C577F4">
              <w:t>Measurements of NR cells</w:t>
            </w:r>
          </w:p>
          <w:p w14:paraId="4D5B5A3F" w14:textId="48BCB91D" w:rsidR="00AB5737" w:rsidRPr="00691C10" w:rsidRDefault="00AB5737" w:rsidP="00310E25">
            <w:r>
              <w:t>- UE measurement capability</w:t>
            </w:r>
          </w:p>
        </w:tc>
        <w:tc>
          <w:tcPr>
            <w:tcW w:w="0" w:type="auto"/>
          </w:tcPr>
          <w:p w14:paraId="44A20545" w14:textId="5A025815" w:rsidR="00E37466" w:rsidRDefault="00DF54D7" w:rsidP="00310E25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23A5BA45" w14:textId="202FA558" w:rsidR="00271C57" w:rsidRDefault="00870FB8" w:rsidP="00310E25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In order to</w:t>
            </w:r>
            <w:proofErr w:type="gramEnd"/>
            <w:r>
              <w:rPr>
                <w:lang w:val="en-US"/>
              </w:rPr>
              <w:t xml:space="preserve"> support inter-RAT mobility from LTE to NR, </w:t>
            </w:r>
            <w:r w:rsidR="001F6D64">
              <w:rPr>
                <w:lang w:val="en-US"/>
              </w:rPr>
              <w:t xml:space="preserve">new </w:t>
            </w:r>
            <w:proofErr w:type="spellStart"/>
            <w:r w:rsidR="001F6D64">
              <w:rPr>
                <w:lang w:val="en-US"/>
              </w:rPr>
              <w:t>RedCap</w:t>
            </w:r>
            <w:proofErr w:type="spellEnd"/>
            <w:r w:rsidR="001F6D64">
              <w:rPr>
                <w:lang w:val="en-US"/>
              </w:rPr>
              <w:t xml:space="preserve"> specific requirements for NR cells </w:t>
            </w:r>
            <w:r w:rsidR="00867D48">
              <w:rPr>
                <w:lang w:val="en-US"/>
              </w:rPr>
              <w:t xml:space="preserve">are needed. </w:t>
            </w:r>
            <w:r w:rsidR="00271C57">
              <w:rPr>
                <w:lang w:val="en-US"/>
              </w:rPr>
              <w:t xml:space="preserve"> </w:t>
            </w:r>
          </w:p>
          <w:p w14:paraId="556904B9" w14:textId="60D939F4" w:rsidR="00583B4C" w:rsidRDefault="00011DF7" w:rsidP="00310E25">
            <w:pPr>
              <w:rPr>
                <w:lang w:val="en-US"/>
              </w:rPr>
            </w:pPr>
            <w:r w:rsidRPr="00465391">
              <w:rPr>
                <w:lang w:val="en-US"/>
              </w:rPr>
              <w:t xml:space="preserve">FFS if </w:t>
            </w:r>
            <w:r w:rsidR="00583B4C" w:rsidRPr="00465391">
              <w:rPr>
                <w:lang w:val="en-US"/>
              </w:rPr>
              <w:t xml:space="preserve">cat-M </w:t>
            </w:r>
            <w:r w:rsidR="00583B4C" w:rsidRPr="004A0E46">
              <w:rPr>
                <w:lang w:val="en-US"/>
              </w:rPr>
              <w:t xml:space="preserve">specific requirements </w:t>
            </w:r>
            <w:r w:rsidR="00583B4C" w:rsidRPr="003B2B4D">
              <w:rPr>
                <w:lang w:val="en-US"/>
              </w:rPr>
              <w:t xml:space="preserve">(section 4.7) and category NB1 specific requirements (section 4.6) </w:t>
            </w:r>
            <w:r w:rsidRPr="003B2B4D">
              <w:rPr>
                <w:lang w:val="en-US"/>
              </w:rPr>
              <w:t xml:space="preserve">are impacted. </w:t>
            </w:r>
          </w:p>
          <w:p w14:paraId="16B0EE80" w14:textId="48A44C63" w:rsidR="00271C57" w:rsidRDefault="00271C57" w:rsidP="009025EC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1CBA7473" w14:textId="2E230A2E" w:rsidR="00E37466" w:rsidRDefault="00AB5737" w:rsidP="00F70F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465391" w14:paraId="1A0E19D2" w14:textId="77777777" w:rsidTr="00310E25">
        <w:tc>
          <w:tcPr>
            <w:tcW w:w="0" w:type="auto"/>
            <w:vMerge w:val="restart"/>
          </w:tcPr>
          <w:p w14:paraId="2B1CD75A" w14:textId="0C295496" w:rsidR="0053214A" w:rsidRDefault="0053214A" w:rsidP="00310E2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5. </w:t>
            </w:r>
            <w:r w:rsidRPr="00691C10">
              <w:t>E-UTRAN RRC_CONNECTED state mobility</w:t>
            </w:r>
          </w:p>
        </w:tc>
        <w:tc>
          <w:tcPr>
            <w:tcW w:w="0" w:type="auto"/>
          </w:tcPr>
          <w:p w14:paraId="0C7E64CD" w14:textId="2E2C9D1C" w:rsidR="0053214A" w:rsidRDefault="0053214A" w:rsidP="00310E25">
            <w:r>
              <w:t xml:space="preserve">5.1 </w:t>
            </w:r>
            <w:r w:rsidRPr="00691C10">
              <w:t>E-UTRAN Handover</w:t>
            </w:r>
          </w:p>
        </w:tc>
        <w:tc>
          <w:tcPr>
            <w:tcW w:w="0" w:type="auto"/>
          </w:tcPr>
          <w:p w14:paraId="67EDBC6D" w14:textId="6F42E7AD" w:rsidR="0053214A" w:rsidRDefault="0053214A" w:rsidP="00310E2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26628508" w14:textId="77777777" w:rsidR="0053214A" w:rsidRDefault="0053214A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C9638CF" w14:textId="77777777" w:rsidR="0053214A" w:rsidRDefault="0053214A" w:rsidP="00AB5737">
            <w:pPr>
              <w:jc w:val="center"/>
              <w:rPr>
                <w:lang w:val="en-US"/>
              </w:rPr>
            </w:pPr>
          </w:p>
        </w:tc>
      </w:tr>
      <w:tr w:rsidR="00465391" w14:paraId="005F9E52" w14:textId="77777777" w:rsidTr="00310E25">
        <w:tc>
          <w:tcPr>
            <w:tcW w:w="0" w:type="auto"/>
            <w:vMerge/>
          </w:tcPr>
          <w:p w14:paraId="2FA1D530" w14:textId="77777777" w:rsidR="0053214A" w:rsidRDefault="0053214A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6E7C54E5" w14:textId="67B48B5F" w:rsidR="0053214A" w:rsidRDefault="0053214A" w:rsidP="00310E25">
            <w:r>
              <w:t xml:space="preserve">5.3 </w:t>
            </w:r>
            <w:r w:rsidRPr="00691C10">
              <w:t>Handover to other RATs</w:t>
            </w:r>
          </w:p>
        </w:tc>
        <w:tc>
          <w:tcPr>
            <w:tcW w:w="0" w:type="auto"/>
          </w:tcPr>
          <w:p w14:paraId="32D1D9D1" w14:textId="1C4D27A2" w:rsidR="0053214A" w:rsidRDefault="0053214A" w:rsidP="00310E25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379DEDE2" w14:textId="575AB39C" w:rsidR="0053214A" w:rsidRDefault="0053214A" w:rsidP="00310E2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handover requirements to support handover from LTE to NR are needed.</w:t>
            </w:r>
          </w:p>
        </w:tc>
        <w:tc>
          <w:tcPr>
            <w:tcW w:w="0" w:type="auto"/>
          </w:tcPr>
          <w:p w14:paraId="40BBD177" w14:textId="77777777" w:rsidR="0053214A" w:rsidRDefault="0053214A" w:rsidP="00AB5737">
            <w:pPr>
              <w:jc w:val="center"/>
              <w:rPr>
                <w:lang w:val="en-US"/>
              </w:rPr>
            </w:pPr>
          </w:p>
        </w:tc>
      </w:tr>
      <w:tr w:rsidR="00465391" w14:paraId="257012B5" w14:textId="77777777" w:rsidTr="00310E25">
        <w:tc>
          <w:tcPr>
            <w:tcW w:w="0" w:type="auto"/>
            <w:vMerge/>
          </w:tcPr>
          <w:p w14:paraId="5434FCAE" w14:textId="77777777" w:rsidR="0053214A" w:rsidRDefault="0053214A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0FCE80C5" w14:textId="6FA2488F" w:rsidR="0053214A" w:rsidRDefault="0053214A" w:rsidP="00310E25">
            <w:r>
              <w:t xml:space="preserve">5.4 </w:t>
            </w:r>
            <w:r w:rsidRPr="00691C10">
              <w:t>Handover to Non-3GPP RATs</w:t>
            </w:r>
          </w:p>
        </w:tc>
        <w:tc>
          <w:tcPr>
            <w:tcW w:w="0" w:type="auto"/>
          </w:tcPr>
          <w:p w14:paraId="002ECC14" w14:textId="419F5D36" w:rsidR="0053214A" w:rsidRDefault="0053214A" w:rsidP="00310E2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1E57CBD2" w14:textId="77777777" w:rsidR="0053214A" w:rsidRDefault="0053214A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93305BE" w14:textId="77777777" w:rsidR="0053214A" w:rsidRDefault="0053214A" w:rsidP="00AB5737">
            <w:pPr>
              <w:jc w:val="center"/>
              <w:rPr>
                <w:lang w:val="en-US"/>
              </w:rPr>
            </w:pPr>
          </w:p>
        </w:tc>
      </w:tr>
      <w:tr w:rsidR="00465391" w14:paraId="1ECC0CA3" w14:textId="77777777" w:rsidTr="00310E25">
        <w:tc>
          <w:tcPr>
            <w:tcW w:w="0" w:type="auto"/>
            <w:vMerge/>
          </w:tcPr>
          <w:p w14:paraId="14556539" w14:textId="77777777" w:rsidR="0053214A" w:rsidRDefault="0053214A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1D8D1AB" w14:textId="532527BD" w:rsidR="0053214A" w:rsidRPr="009F3BD4" w:rsidRDefault="0053214A" w:rsidP="0045038E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957E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5 </w:t>
            </w:r>
            <w:r w:rsidRPr="009F3BD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E-UTRAN Handover for Cat-M1 UEs</w:t>
            </w:r>
          </w:p>
          <w:p w14:paraId="2B1908E3" w14:textId="77777777" w:rsidR="0053214A" w:rsidRDefault="0053214A" w:rsidP="00310E25"/>
        </w:tc>
        <w:tc>
          <w:tcPr>
            <w:tcW w:w="0" w:type="auto"/>
          </w:tcPr>
          <w:p w14:paraId="7A76A362" w14:textId="7D80994D" w:rsidR="0053214A" w:rsidRDefault="0053214A" w:rsidP="00310E25">
            <w:pPr>
              <w:rPr>
                <w:lang w:val="en-US"/>
              </w:rPr>
            </w:pPr>
            <w:r>
              <w:rPr>
                <w:lang w:val="en-US"/>
              </w:rPr>
              <w:t>FFS</w:t>
            </w:r>
          </w:p>
        </w:tc>
        <w:tc>
          <w:tcPr>
            <w:tcW w:w="0" w:type="auto"/>
          </w:tcPr>
          <w:p w14:paraId="3466EC46" w14:textId="437C08B1" w:rsidR="0053214A" w:rsidRDefault="0053214A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6B831511" w14:textId="77777777" w:rsidR="0053214A" w:rsidRDefault="0053214A" w:rsidP="00AB5737">
            <w:pPr>
              <w:jc w:val="center"/>
              <w:rPr>
                <w:lang w:val="en-US"/>
              </w:rPr>
            </w:pPr>
          </w:p>
        </w:tc>
      </w:tr>
      <w:tr w:rsidR="00465391" w14:paraId="1A7213C9" w14:textId="77777777" w:rsidTr="00310E25">
        <w:tc>
          <w:tcPr>
            <w:tcW w:w="0" w:type="auto"/>
            <w:vMerge/>
          </w:tcPr>
          <w:p w14:paraId="1F3E0882" w14:textId="77777777" w:rsidR="0053214A" w:rsidRDefault="0053214A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9D927CA" w14:textId="27D5BC11" w:rsidR="0053214A" w:rsidRPr="004F16D0" w:rsidRDefault="0053214A" w:rsidP="0045038E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5.7 </w:t>
            </w:r>
            <w:r w:rsidRPr="009F3BD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E-UTRAN DAPS Handover</w:t>
            </w:r>
          </w:p>
        </w:tc>
        <w:tc>
          <w:tcPr>
            <w:tcW w:w="0" w:type="auto"/>
          </w:tcPr>
          <w:p w14:paraId="0AD82B94" w14:textId="38ABFEF3" w:rsidR="0053214A" w:rsidRDefault="0053214A" w:rsidP="00310E2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220C9346" w14:textId="77777777" w:rsidR="0053214A" w:rsidRDefault="0053214A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577ABB58" w14:textId="77777777" w:rsidR="0053214A" w:rsidRDefault="0053214A" w:rsidP="00AB5737">
            <w:pPr>
              <w:jc w:val="center"/>
              <w:rPr>
                <w:lang w:val="en-US"/>
              </w:rPr>
            </w:pPr>
          </w:p>
        </w:tc>
      </w:tr>
      <w:tr w:rsidR="00465391" w14:paraId="4D878362" w14:textId="77777777" w:rsidTr="00310E25">
        <w:tc>
          <w:tcPr>
            <w:tcW w:w="0" w:type="auto"/>
            <w:vMerge w:val="restart"/>
          </w:tcPr>
          <w:p w14:paraId="606232FA" w14:textId="6CF36E09" w:rsidR="0053214A" w:rsidRDefault="0053214A" w:rsidP="00310E25">
            <w:pPr>
              <w:rPr>
                <w:lang w:val="en-US"/>
              </w:rPr>
            </w:pPr>
            <w:r>
              <w:t xml:space="preserve">6. </w:t>
            </w:r>
            <w:r w:rsidRPr="00691C10">
              <w:t>RRC Connection Mobility Control</w:t>
            </w:r>
          </w:p>
        </w:tc>
        <w:tc>
          <w:tcPr>
            <w:tcW w:w="0" w:type="auto"/>
          </w:tcPr>
          <w:p w14:paraId="324A8F57" w14:textId="55F38A13" w:rsidR="0053214A" w:rsidRDefault="0053214A" w:rsidP="0045038E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6.1 </w:t>
            </w:r>
            <w:r w:rsidRPr="00F341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RRC Re-establishment</w:t>
            </w:r>
          </w:p>
        </w:tc>
        <w:tc>
          <w:tcPr>
            <w:tcW w:w="0" w:type="auto"/>
          </w:tcPr>
          <w:p w14:paraId="7169D35F" w14:textId="2ACC4896" w:rsidR="0053214A" w:rsidRDefault="0053214A" w:rsidP="00310E2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03DECA64" w14:textId="77777777" w:rsidR="0053214A" w:rsidRDefault="0053214A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150720F1" w14:textId="77777777" w:rsidR="0053214A" w:rsidRDefault="0053214A" w:rsidP="00AB5737">
            <w:pPr>
              <w:jc w:val="center"/>
              <w:rPr>
                <w:lang w:val="en-US"/>
              </w:rPr>
            </w:pPr>
          </w:p>
        </w:tc>
      </w:tr>
      <w:tr w:rsidR="00465391" w14:paraId="7F2CBB35" w14:textId="77777777" w:rsidTr="00310E25">
        <w:tc>
          <w:tcPr>
            <w:tcW w:w="0" w:type="auto"/>
            <w:vMerge/>
          </w:tcPr>
          <w:p w14:paraId="2F3F3CCE" w14:textId="77777777" w:rsidR="0053214A" w:rsidRDefault="0053214A" w:rsidP="00310E25"/>
        </w:tc>
        <w:tc>
          <w:tcPr>
            <w:tcW w:w="0" w:type="auto"/>
          </w:tcPr>
          <w:p w14:paraId="280C7BFC" w14:textId="74797368" w:rsidR="0053214A" w:rsidRDefault="0053214A" w:rsidP="0045038E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6.2 </w:t>
            </w:r>
            <w:r w:rsidRPr="00F341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Random Access</w:t>
            </w:r>
          </w:p>
        </w:tc>
        <w:tc>
          <w:tcPr>
            <w:tcW w:w="0" w:type="auto"/>
          </w:tcPr>
          <w:p w14:paraId="01FD4187" w14:textId="27B422D2" w:rsidR="0053214A" w:rsidRDefault="0053214A" w:rsidP="00310E2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6BC77663" w14:textId="77777777" w:rsidR="0053214A" w:rsidRDefault="0053214A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5E15A375" w14:textId="77777777" w:rsidR="0053214A" w:rsidRDefault="0053214A" w:rsidP="00AB5737">
            <w:pPr>
              <w:jc w:val="center"/>
              <w:rPr>
                <w:lang w:val="en-US"/>
              </w:rPr>
            </w:pPr>
          </w:p>
        </w:tc>
      </w:tr>
      <w:tr w:rsidR="00465391" w14:paraId="3CFB7780" w14:textId="77777777" w:rsidTr="00310E25">
        <w:tc>
          <w:tcPr>
            <w:tcW w:w="0" w:type="auto"/>
            <w:vMerge/>
          </w:tcPr>
          <w:p w14:paraId="35F4008C" w14:textId="77777777" w:rsidR="0053214A" w:rsidRDefault="0053214A" w:rsidP="00310E25"/>
        </w:tc>
        <w:tc>
          <w:tcPr>
            <w:tcW w:w="0" w:type="auto"/>
          </w:tcPr>
          <w:p w14:paraId="6CC5C7A9" w14:textId="2FF44B46" w:rsidR="0053214A" w:rsidRDefault="0053214A" w:rsidP="0045038E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6.3 </w:t>
            </w:r>
            <w:r w:rsidRPr="00F341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RRC Connection Release with Redirection</w:t>
            </w:r>
          </w:p>
        </w:tc>
        <w:tc>
          <w:tcPr>
            <w:tcW w:w="0" w:type="auto"/>
          </w:tcPr>
          <w:p w14:paraId="7A897F33" w14:textId="3956D478" w:rsidR="0053214A" w:rsidRDefault="0053214A" w:rsidP="00310E25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07E1BB72" w14:textId="32E24302" w:rsidR="0053214A" w:rsidRDefault="0053214A" w:rsidP="00310E2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specific requirements for supporting RRC connection release with redirection to the target NR cell is needed. </w:t>
            </w:r>
          </w:p>
        </w:tc>
        <w:tc>
          <w:tcPr>
            <w:tcW w:w="0" w:type="auto"/>
          </w:tcPr>
          <w:p w14:paraId="79E0B7E3" w14:textId="77777777" w:rsidR="0053214A" w:rsidRDefault="0053214A" w:rsidP="00AB5737">
            <w:pPr>
              <w:jc w:val="center"/>
              <w:rPr>
                <w:lang w:val="en-US"/>
              </w:rPr>
            </w:pPr>
          </w:p>
        </w:tc>
      </w:tr>
      <w:tr w:rsidR="00465391" w14:paraId="3A0A4E8D" w14:textId="77777777" w:rsidTr="00310E25">
        <w:tc>
          <w:tcPr>
            <w:tcW w:w="0" w:type="auto"/>
          </w:tcPr>
          <w:p w14:paraId="6E507A58" w14:textId="1B82D50D" w:rsidR="00394476" w:rsidRDefault="00394476" w:rsidP="00310E25">
            <w:r>
              <w:t xml:space="preserve">7. </w:t>
            </w:r>
            <w:r w:rsidRPr="00691C10">
              <w:rPr>
                <w:noProof/>
              </w:rPr>
              <w:t>Timing and signalling characteristics</w:t>
            </w:r>
          </w:p>
        </w:tc>
        <w:tc>
          <w:tcPr>
            <w:tcW w:w="0" w:type="auto"/>
          </w:tcPr>
          <w:p w14:paraId="20726C98" w14:textId="77777777" w:rsidR="00394476" w:rsidRDefault="00394476" w:rsidP="0045038E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60BCC8FA" w14:textId="7919B4B2" w:rsidR="00394476" w:rsidRDefault="00394476" w:rsidP="00310E2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4576FCC8" w14:textId="42C5CCD5" w:rsidR="00394476" w:rsidRDefault="00394476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00CC55F5" w14:textId="77777777" w:rsidR="00394476" w:rsidRDefault="00394476" w:rsidP="00AB5737">
            <w:pPr>
              <w:jc w:val="center"/>
              <w:rPr>
                <w:lang w:val="en-US"/>
              </w:rPr>
            </w:pPr>
          </w:p>
        </w:tc>
      </w:tr>
      <w:tr w:rsidR="00465391" w14:paraId="39E78FE6" w14:textId="77777777" w:rsidTr="00310E25">
        <w:tc>
          <w:tcPr>
            <w:tcW w:w="0" w:type="auto"/>
          </w:tcPr>
          <w:p w14:paraId="6C625AB8" w14:textId="4B9DEA63" w:rsidR="00394476" w:rsidRDefault="00394476" w:rsidP="00310E25">
            <w:r>
              <w:t xml:space="preserve">8. </w:t>
            </w:r>
            <w:r w:rsidR="00FE0EE0" w:rsidRPr="00691C10">
              <w:t>UE Measurements Procedures in RRC_CONNECTED State</w:t>
            </w:r>
          </w:p>
        </w:tc>
        <w:tc>
          <w:tcPr>
            <w:tcW w:w="0" w:type="auto"/>
          </w:tcPr>
          <w:p w14:paraId="143F3610" w14:textId="77777777" w:rsidR="00394476" w:rsidRDefault="00394476" w:rsidP="0045038E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5809C8F8" w14:textId="0C873099" w:rsidR="00394476" w:rsidRDefault="009E3A6F" w:rsidP="00310E2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0A6FC50A" w14:textId="77777777" w:rsidR="00394476" w:rsidRDefault="00394476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7CE6B62B" w14:textId="77777777" w:rsidR="00394476" w:rsidRDefault="00394476" w:rsidP="00AB5737">
            <w:pPr>
              <w:jc w:val="center"/>
              <w:rPr>
                <w:lang w:val="en-US"/>
              </w:rPr>
            </w:pPr>
          </w:p>
        </w:tc>
      </w:tr>
      <w:tr w:rsidR="00465391" w14:paraId="14B2A6DB" w14:textId="77777777" w:rsidTr="00310E25">
        <w:tc>
          <w:tcPr>
            <w:tcW w:w="0" w:type="auto"/>
          </w:tcPr>
          <w:p w14:paraId="65BA7012" w14:textId="7065C1AC" w:rsidR="00E67FAF" w:rsidRDefault="00E67FAF" w:rsidP="00310E25">
            <w:r>
              <w:t xml:space="preserve">9. </w:t>
            </w:r>
            <w:r w:rsidRPr="00691C10">
              <w:t>Measurements performance requirements for UE</w:t>
            </w:r>
          </w:p>
        </w:tc>
        <w:tc>
          <w:tcPr>
            <w:tcW w:w="0" w:type="auto"/>
          </w:tcPr>
          <w:p w14:paraId="3C6A60B8" w14:textId="77777777" w:rsidR="00E67FAF" w:rsidRDefault="00E67FAF" w:rsidP="0045038E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580D4830" w14:textId="134FE574" w:rsidR="00E67FAF" w:rsidRDefault="00E67FAF" w:rsidP="00310E2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10972F02" w14:textId="77777777" w:rsidR="00E67FAF" w:rsidRDefault="00E67FAF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12F323D7" w14:textId="77777777" w:rsidR="00E67FAF" w:rsidRDefault="00E67FAF" w:rsidP="00AB5737">
            <w:pPr>
              <w:jc w:val="center"/>
              <w:rPr>
                <w:lang w:val="en-US"/>
              </w:rPr>
            </w:pPr>
          </w:p>
        </w:tc>
      </w:tr>
      <w:tr w:rsidR="00465391" w14:paraId="6CC51081" w14:textId="77777777" w:rsidTr="00310E25">
        <w:tc>
          <w:tcPr>
            <w:tcW w:w="0" w:type="auto"/>
          </w:tcPr>
          <w:p w14:paraId="00FF933C" w14:textId="747E3A8A" w:rsidR="00844DFE" w:rsidRDefault="00844DFE" w:rsidP="00310E25">
            <w:r>
              <w:t xml:space="preserve">10. </w:t>
            </w:r>
            <w:r w:rsidRPr="00844DFE">
              <w:t>Measurements Performance Requirements for E-UTRAN</w:t>
            </w:r>
          </w:p>
        </w:tc>
        <w:tc>
          <w:tcPr>
            <w:tcW w:w="0" w:type="auto"/>
          </w:tcPr>
          <w:p w14:paraId="67C00D2E" w14:textId="77777777" w:rsidR="00844DFE" w:rsidRDefault="00844DFE" w:rsidP="0045038E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4DC69A3E" w14:textId="61A1F13C" w:rsidR="00844DFE" w:rsidRDefault="00844DFE" w:rsidP="00310E2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57181D7B" w14:textId="77777777" w:rsidR="00844DFE" w:rsidRDefault="00844DFE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532FD32C" w14:textId="77777777" w:rsidR="00844DFE" w:rsidRDefault="00844DFE" w:rsidP="00AB5737">
            <w:pPr>
              <w:jc w:val="center"/>
              <w:rPr>
                <w:lang w:val="en-US"/>
              </w:rPr>
            </w:pPr>
          </w:p>
        </w:tc>
      </w:tr>
      <w:tr w:rsidR="00465391" w14:paraId="108FE98F" w14:textId="77777777" w:rsidTr="00310E25">
        <w:tc>
          <w:tcPr>
            <w:tcW w:w="0" w:type="auto"/>
          </w:tcPr>
          <w:p w14:paraId="2169904E" w14:textId="037A6802" w:rsidR="00844DFE" w:rsidRDefault="00844DFE" w:rsidP="00310E25">
            <w:r>
              <w:t xml:space="preserve">11. </w:t>
            </w:r>
            <w:proofErr w:type="spellStart"/>
            <w:r w:rsidRPr="00844DFE">
              <w:t>ProSe</w:t>
            </w:r>
            <w:proofErr w:type="spellEnd"/>
            <w:r w:rsidRPr="00844DFE">
              <w:t xml:space="preserve"> Requirements in Any Cell Selection state</w:t>
            </w:r>
          </w:p>
        </w:tc>
        <w:tc>
          <w:tcPr>
            <w:tcW w:w="0" w:type="auto"/>
          </w:tcPr>
          <w:p w14:paraId="69D1B4C9" w14:textId="77777777" w:rsidR="00844DFE" w:rsidRDefault="00844DFE" w:rsidP="0045038E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2D11798F" w14:textId="0BB786D6" w:rsidR="00844DFE" w:rsidRDefault="00844DFE" w:rsidP="00310E2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12712411" w14:textId="77777777" w:rsidR="00844DFE" w:rsidRDefault="00844DFE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19814DBC" w14:textId="77777777" w:rsidR="00844DFE" w:rsidRDefault="00844DFE" w:rsidP="00AB5737">
            <w:pPr>
              <w:jc w:val="center"/>
              <w:rPr>
                <w:lang w:val="en-US"/>
              </w:rPr>
            </w:pPr>
          </w:p>
        </w:tc>
      </w:tr>
      <w:tr w:rsidR="00465391" w14:paraId="5AE157A4" w14:textId="77777777" w:rsidTr="00310E25">
        <w:tc>
          <w:tcPr>
            <w:tcW w:w="0" w:type="auto"/>
          </w:tcPr>
          <w:p w14:paraId="6F92A50C" w14:textId="1565602E" w:rsidR="00844DFE" w:rsidRDefault="00844DFE" w:rsidP="00310E25">
            <w:r>
              <w:t xml:space="preserve">12. </w:t>
            </w:r>
            <w:r w:rsidRPr="00844DFE">
              <w:t xml:space="preserve">V2V </w:t>
            </w:r>
            <w:proofErr w:type="spellStart"/>
            <w:r w:rsidRPr="00844DFE">
              <w:t>Sidelink</w:t>
            </w:r>
            <w:proofErr w:type="spellEnd"/>
            <w:r w:rsidRPr="00844DFE">
              <w:t xml:space="preserve"> Communication Requirements for V2V Operation on Dedicated V2V Carrier</w:t>
            </w:r>
          </w:p>
        </w:tc>
        <w:tc>
          <w:tcPr>
            <w:tcW w:w="0" w:type="auto"/>
          </w:tcPr>
          <w:p w14:paraId="67D2ACB3" w14:textId="77777777" w:rsidR="00844DFE" w:rsidRDefault="00844DFE" w:rsidP="0045038E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18384C3C" w14:textId="22428CAF" w:rsidR="00844DFE" w:rsidRDefault="00844DFE" w:rsidP="00310E2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42D16147" w14:textId="77777777" w:rsidR="00844DFE" w:rsidRDefault="00844DFE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758DC592" w14:textId="77777777" w:rsidR="00844DFE" w:rsidRDefault="00844DFE" w:rsidP="00AB5737">
            <w:pPr>
              <w:jc w:val="center"/>
              <w:rPr>
                <w:lang w:val="en-US"/>
              </w:rPr>
            </w:pPr>
          </w:p>
        </w:tc>
      </w:tr>
      <w:tr w:rsidR="00465391" w14:paraId="687B7AD1" w14:textId="77777777" w:rsidTr="00310E25">
        <w:tc>
          <w:tcPr>
            <w:tcW w:w="0" w:type="auto"/>
          </w:tcPr>
          <w:p w14:paraId="4FAB5B62" w14:textId="5AF9CF00" w:rsidR="00844DFE" w:rsidRDefault="00844DFE" w:rsidP="00310E25">
            <w:r>
              <w:t xml:space="preserve">13. </w:t>
            </w:r>
            <w:r w:rsidRPr="00844DFE">
              <w:t>V2X Requirements</w:t>
            </w:r>
          </w:p>
        </w:tc>
        <w:tc>
          <w:tcPr>
            <w:tcW w:w="0" w:type="auto"/>
          </w:tcPr>
          <w:p w14:paraId="7BDDAFF7" w14:textId="77777777" w:rsidR="00844DFE" w:rsidRDefault="00844DFE" w:rsidP="0045038E">
            <w:pPr>
              <w:pStyle w:val="Heading2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02B4901E" w14:textId="268B28AE" w:rsidR="00844DFE" w:rsidRDefault="00844DFE" w:rsidP="00310E2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64098C43" w14:textId="77777777" w:rsidR="00844DFE" w:rsidRDefault="00844DFE" w:rsidP="00310E2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5D56DD7A" w14:textId="77777777" w:rsidR="00844DFE" w:rsidRDefault="00844DFE" w:rsidP="00AB5737">
            <w:pPr>
              <w:jc w:val="center"/>
              <w:rPr>
                <w:lang w:val="en-US"/>
              </w:rPr>
            </w:pPr>
          </w:p>
        </w:tc>
      </w:tr>
    </w:tbl>
    <w:p w14:paraId="01C0A8F3" w14:textId="571E1139" w:rsidR="00433613" w:rsidRDefault="00433613" w:rsidP="00433613">
      <w:pPr>
        <w:rPr>
          <w:lang w:val="en-US" w:eastAsia="en-GB"/>
        </w:rPr>
      </w:pPr>
    </w:p>
    <w:p w14:paraId="77931EF8" w14:textId="77777777" w:rsidR="00E57056" w:rsidRPr="00E57056" w:rsidRDefault="00E57056" w:rsidP="00E57056">
      <w:pPr>
        <w:rPr>
          <w:b/>
          <w:bCs/>
          <w:lang w:eastAsia="ja-JP"/>
        </w:rPr>
      </w:pPr>
    </w:p>
    <w:p w14:paraId="4FEA3B07" w14:textId="6AC609D6" w:rsidR="008F3594" w:rsidRDefault="00C75017" w:rsidP="00E259CE">
      <w:pPr>
        <w:pStyle w:val="Heading2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</w:pPr>
      <w:r w:rsidRPr="009C3470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lastRenderedPageBreak/>
        <w:t>2.</w:t>
      </w:r>
      <w:r w:rsidR="008C4D6C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2</w:t>
      </w:r>
      <w:r w:rsidR="008C4D6C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 xml:space="preserve">Specification impact </w:t>
      </w:r>
    </w:p>
    <w:p w14:paraId="57BB31E8" w14:textId="77777777" w:rsidR="00402DB5" w:rsidRPr="00433613" w:rsidRDefault="00402DB5" w:rsidP="00402DB5">
      <w:pPr>
        <w:rPr>
          <w:lang w:val="en-US" w:eastAsia="en-GB"/>
        </w:rPr>
      </w:pPr>
      <w:r>
        <w:rPr>
          <w:lang w:val="en-US" w:eastAsia="en-GB"/>
        </w:rPr>
        <w:t>Based on the list of affected requirements in Table 1 (TS 38.133) and Table 2 (TS 36.133), following observation is made:</w:t>
      </w:r>
    </w:p>
    <w:p w14:paraId="437681F9" w14:textId="77777777" w:rsidR="00402DB5" w:rsidRDefault="00402DB5" w:rsidP="00402DB5">
      <w:pPr>
        <w:pStyle w:val="ListParagraph"/>
        <w:numPr>
          <w:ilvl w:val="0"/>
          <w:numId w:val="15"/>
        </w:numPr>
        <w:rPr>
          <w:b/>
          <w:bCs/>
          <w:lang w:eastAsia="ja-JP"/>
        </w:rPr>
      </w:pPr>
      <w:r w:rsidRPr="007562BA">
        <w:rPr>
          <w:b/>
          <w:bCs/>
          <w:lang w:eastAsia="ja-JP"/>
        </w:rPr>
        <w:t>Observation</w:t>
      </w:r>
      <w:r>
        <w:rPr>
          <w:b/>
          <w:bCs/>
          <w:lang w:eastAsia="ja-JP"/>
        </w:rPr>
        <w:t xml:space="preserve"> #1</w:t>
      </w:r>
      <w:r w:rsidRPr="007562BA">
        <w:rPr>
          <w:b/>
          <w:bCs/>
          <w:lang w:eastAsia="ja-JP"/>
        </w:rPr>
        <w:t xml:space="preserve">: </w:t>
      </w:r>
      <w:r w:rsidRPr="006C5BE2">
        <w:rPr>
          <w:lang w:eastAsia="ja-JP"/>
        </w:rPr>
        <w:t>Significant RRM impac</w:t>
      </w:r>
      <w:r>
        <w:rPr>
          <w:lang w:eastAsia="ja-JP"/>
        </w:rPr>
        <w:t xml:space="preserve">t in 38.133 </w:t>
      </w:r>
      <w:r w:rsidRPr="006C5BE2">
        <w:rPr>
          <w:lang w:eastAsia="ja-JP"/>
        </w:rPr>
        <w:t xml:space="preserve">due </w:t>
      </w:r>
      <w:r>
        <w:rPr>
          <w:lang w:eastAsia="ja-JP"/>
        </w:rPr>
        <w:t xml:space="preserve">to new </w:t>
      </w:r>
      <w:proofErr w:type="spellStart"/>
      <w:r w:rsidRPr="006C5BE2">
        <w:rPr>
          <w:lang w:eastAsia="ja-JP"/>
        </w:rPr>
        <w:t>RedCap</w:t>
      </w:r>
      <w:proofErr w:type="spellEnd"/>
      <w:r w:rsidRPr="006C5BE2">
        <w:rPr>
          <w:lang w:eastAsia="ja-JP"/>
        </w:rPr>
        <w:t xml:space="preserve"> </w:t>
      </w:r>
      <w:r>
        <w:rPr>
          <w:lang w:eastAsia="ja-JP"/>
        </w:rPr>
        <w:t xml:space="preserve">specific </w:t>
      </w:r>
      <w:r w:rsidRPr="006C5BE2">
        <w:rPr>
          <w:lang w:eastAsia="ja-JP"/>
        </w:rPr>
        <w:t>requirements.</w:t>
      </w:r>
      <w:r>
        <w:rPr>
          <w:b/>
          <w:bCs/>
          <w:lang w:eastAsia="ja-JP"/>
        </w:rPr>
        <w:t xml:space="preserve"> </w:t>
      </w:r>
    </w:p>
    <w:p w14:paraId="34650E7D" w14:textId="77777777" w:rsidR="00402DB5" w:rsidRPr="005459B7" w:rsidRDefault="00402DB5" w:rsidP="00402DB5">
      <w:pPr>
        <w:pStyle w:val="ListParagraph"/>
        <w:numPr>
          <w:ilvl w:val="0"/>
          <w:numId w:val="15"/>
        </w:numPr>
        <w:spacing w:before="240" w:after="0"/>
        <w:ind w:left="714" w:hanging="357"/>
        <w:contextualSpacing w:val="0"/>
        <w:rPr>
          <w:b/>
          <w:lang w:eastAsia="ja-JP"/>
        </w:rPr>
      </w:pPr>
      <w:r w:rsidRPr="001A06BE">
        <w:rPr>
          <w:b/>
          <w:bCs/>
          <w:lang w:eastAsia="ja-JP"/>
        </w:rPr>
        <w:t>Observation #</w:t>
      </w:r>
      <w:r>
        <w:rPr>
          <w:b/>
          <w:bCs/>
          <w:lang w:eastAsia="ja-JP"/>
        </w:rPr>
        <w:t>2</w:t>
      </w:r>
      <w:r w:rsidRPr="001A06BE">
        <w:rPr>
          <w:b/>
          <w:bCs/>
          <w:lang w:eastAsia="ja-JP"/>
        </w:rPr>
        <w:t xml:space="preserve">: </w:t>
      </w:r>
      <w:r w:rsidRPr="006E7208">
        <w:rPr>
          <w:lang w:eastAsia="ja-JP"/>
        </w:rPr>
        <w:t xml:space="preserve">RRM impact in 36.133 due to new </w:t>
      </w:r>
      <w:proofErr w:type="spellStart"/>
      <w:r w:rsidRPr="006E7208">
        <w:rPr>
          <w:lang w:eastAsia="ja-JP"/>
        </w:rPr>
        <w:t>RedCap</w:t>
      </w:r>
      <w:proofErr w:type="spellEnd"/>
      <w:r w:rsidRPr="006E7208">
        <w:rPr>
          <w:lang w:eastAsia="ja-JP"/>
        </w:rPr>
        <w:t xml:space="preserve"> specific inter-RAT LTE requirements.</w:t>
      </w:r>
      <w:r w:rsidRPr="001A06BE">
        <w:rPr>
          <w:b/>
          <w:bCs/>
          <w:lang w:eastAsia="ja-JP"/>
        </w:rPr>
        <w:t xml:space="preserve"> </w:t>
      </w:r>
    </w:p>
    <w:p w14:paraId="5CA597BE" w14:textId="77777777" w:rsidR="00402DB5" w:rsidRPr="007B4CE1" w:rsidRDefault="00402DB5" w:rsidP="00F03F80">
      <w:pPr>
        <w:rPr>
          <w:lang w:eastAsia="ja-JP"/>
        </w:rPr>
      </w:pPr>
    </w:p>
    <w:p w14:paraId="164D0119" w14:textId="64E0D318" w:rsidR="00097A2E" w:rsidRDefault="00E259CE" w:rsidP="00E259CE">
      <w:pPr>
        <w:rPr>
          <w:lang w:eastAsia="ja-JP"/>
        </w:rPr>
      </w:pPr>
      <w:r>
        <w:rPr>
          <w:lang w:eastAsia="ja-JP"/>
        </w:rPr>
        <w:t>It is observed from the list of affected requirement</w:t>
      </w:r>
      <w:r w:rsidR="00BF0039">
        <w:rPr>
          <w:lang w:eastAsia="ja-JP"/>
        </w:rPr>
        <w:t>s</w:t>
      </w:r>
      <w:r>
        <w:rPr>
          <w:lang w:eastAsia="ja-JP"/>
        </w:rPr>
        <w:t xml:space="preserve"> in Table 1 that there is significant impact on the TS 38.133 specification due </w:t>
      </w:r>
      <w:r w:rsidR="00310E25">
        <w:rPr>
          <w:lang w:eastAsia="ja-JP"/>
        </w:rPr>
        <w:t xml:space="preserve">to </w:t>
      </w:r>
      <w:r w:rsidR="001F35B2">
        <w:rPr>
          <w:lang w:eastAsia="ja-JP"/>
        </w:rPr>
        <w:t>large number of ne</w:t>
      </w:r>
      <w:r w:rsidR="002D523F">
        <w:rPr>
          <w:lang w:eastAsia="ja-JP"/>
        </w:rPr>
        <w:t xml:space="preserve">w </w:t>
      </w:r>
      <w:r w:rsidR="001F35B2">
        <w:rPr>
          <w:lang w:eastAsia="ja-JP"/>
        </w:rPr>
        <w:t>requirements.</w:t>
      </w:r>
      <w:r w:rsidR="00DC4673">
        <w:rPr>
          <w:lang w:eastAsia="ja-JP"/>
        </w:rPr>
        <w:t xml:space="preserve"> </w:t>
      </w:r>
      <w:r w:rsidR="00254D29">
        <w:rPr>
          <w:lang w:eastAsia="ja-JP"/>
        </w:rPr>
        <w:t xml:space="preserve">For example, there will be new requirements in all RRC states and for most of the basic procedures. </w:t>
      </w:r>
      <w:r w:rsidR="00097A2E">
        <w:rPr>
          <w:lang w:eastAsia="ja-JP"/>
        </w:rPr>
        <w:t>For clarity and convenience specification reading, also following earlier approach from LTE cat-M</w:t>
      </w:r>
      <w:r w:rsidR="002A145C">
        <w:rPr>
          <w:lang w:eastAsia="ja-JP"/>
        </w:rPr>
        <w:t xml:space="preserve">, </w:t>
      </w:r>
      <w:r w:rsidR="00097A2E">
        <w:rPr>
          <w:lang w:eastAsia="ja-JP"/>
        </w:rPr>
        <w:t>NB-IoT work</w:t>
      </w:r>
      <w:r w:rsidR="002A145C">
        <w:rPr>
          <w:lang w:eastAsia="ja-JP"/>
        </w:rPr>
        <w:t xml:space="preserve"> and NR-U</w:t>
      </w:r>
      <w:r w:rsidR="00097A2E">
        <w:rPr>
          <w:lang w:eastAsia="ja-JP"/>
        </w:rPr>
        <w:t xml:space="preserve">, it is proposed to define the all </w:t>
      </w:r>
      <w:proofErr w:type="spellStart"/>
      <w:r w:rsidR="00097A2E">
        <w:rPr>
          <w:lang w:eastAsia="ja-JP"/>
        </w:rPr>
        <w:t>RedCap</w:t>
      </w:r>
      <w:proofErr w:type="spellEnd"/>
      <w:r w:rsidR="00097A2E">
        <w:rPr>
          <w:lang w:eastAsia="ja-JP"/>
        </w:rPr>
        <w:t xml:space="preserve"> specific requirements in new sections. </w:t>
      </w:r>
    </w:p>
    <w:p w14:paraId="0A4B72C7" w14:textId="699CA1BE" w:rsidR="00310E25" w:rsidRDefault="00310E25" w:rsidP="00E259CE">
      <w:pPr>
        <w:rPr>
          <w:lang w:eastAsia="ja-JP"/>
        </w:rPr>
      </w:pPr>
      <w:r>
        <w:rPr>
          <w:lang w:eastAsia="ja-JP"/>
        </w:rPr>
        <w:t xml:space="preserve">It is also observed from the list of affected </w:t>
      </w:r>
      <w:r w:rsidR="006E7208">
        <w:rPr>
          <w:lang w:eastAsia="ja-JP"/>
        </w:rPr>
        <w:t>requirements</w:t>
      </w:r>
      <w:r>
        <w:rPr>
          <w:lang w:eastAsia="ja-JP"/>
        </w:rPr>
        <w:t xml:space="preserve"> in Table 2 that there is some impact on the TS 36.133 specification due to new inter-RAT LTE requirements for </w:t>
      </w:r>
      <w:proofErr w:type="spellStart"/>
      <w:r w:rsidR="006E7208">
        <w:rPr>
          <w:lang w:eastAsia="ja-JP"/>
        </w:rPr>
        <w:t>R</w:t>
      </w:r>
      <w:r>
        <w:rPr>
          <w:lang w:eastAsia="ja-JP"/>
        </w:rPr>
        <w:t>ed</w:t>
      </w:r>
      <w:r w:rsidR="006E7208">
        <w:rPr>
          <w:lang w:eastAsia="ja-JP"/>
        </w:rPr>
        <w:t>C</w:t>
      </w:r>
      <w:r>
        <w:rPr>
          <w:lang w:eastAsia="ja-JP"/>
        </w:rPr>
        <w:t>ap</w:t>
      </w:r>
      <w:proofErr w:type="spellEnd"/>
      <w:r>
        <w:rPr>
          <w:lang w:eastAsia="ja-JP"/>
        </w:rPr>
        <w:t xml:space="preserve"> UE.</w:t>
      </w:r>
    </w:p>
    <w:p w14:paraId="2C125C49" w14:textId="27A28863" w:rsidR="00E259CE" w:rsidRDefault="00B67466" w:rsidP="00B67466">
      <w:pPr>
        <w:pStyle w:val="ListParagraph"/>
        <w:numPr>
          <w:ilvl w:val="0"/>
          <w:numId w:val="15"/>
        </w:numPr>
        <w:rPr>
          <w:lang w:eastAsia="ja-JP"/>
        </w:rPr>
      </w:pPr>
      <w:r>
        <w:rPr>
          <w:b/>
          <w:bCs/>
          <w:lang w:eastAsia="ja-JP"/>
        </w:rPr>
        <w:t>Proposal</w:t>
      </w:r>
      <w:r w:rsidR="00310E25">
        <w:rPr>
          <w:b/>
          <w:bCs/>
          <w:lang w:eastAsia="ja-JP"/>
        </w:rPr>
        <w:t xml:space="preserve"> #1</w:t>
      </w:r>
      <w:r>
        <w:rPr>
          <w:b/>
          <w:bCs/>
          <w:lang w:eastAsia="ja-JP"/>
        </w:rPr>
        <w:t xml:space="preserve">: </w:t>
      </w:r>
      <w:proofErr w:type="spellStart"/>
      <w:r w:rsidR="002050EE">
        <w:rPr>
          <w:lang w:eastAsia="ja-JP"/>
        </w:rPr>
        <w:t>RedCap</w:t>
      </w:r>
      <w:proofErr w:type="spellEnd"/>
      <w:r w:rsidR="002050EE">
        <w:rPr>
          <w:lang w:eastAsia="ja-JP"/>
        </w:rPr>
        <w:t xml:space="preserve"> specific requirements are </w:t>
      </w:r>
      <w:r w:rsidR="00744E50">
        <w:rPr>
          <w:lang w:eastAsia="ja-JP"/>
        </w:rPr>
        <w:t xml:space="preserve">introduced </w:t>
      </w:r>
      <w:r w:rsidR="002050EE">
        <w:rPr>
          <w:lang w:eastAsia="ja-JP"/>
        </w:rPr>
        <w:t xml:space="preserve">in new </w:t>
      </w:r>
      <w:r w:rsidR="00EA6429">
        <w:rPr>
          <w:lang w:eastAsia="ja-JP"/>
        </w:rPr>
        <w:t>subsection</w:t>
      </w:r>
      <w:r w:rsidR="00467D6E">
        <w:rPr>
          <w:lang w:eastAsia="ja-JP"/>
        </w:rPr>
        <w:t>s</w:t>
      </w:r>
      <w:r w:rsidR="00EA6429">
        <w:rPr>
          <w:lang w:eastAsia="ja-JP"/>
        </w:rPr>
        <w:t xml:space="preserve"> </w:t>
      </w:r>
      <w:r w:rsidR="00467D6E">
        <w:rPr>
          <w:lang w:eastAsia="ja-JP"/>
        </w:rPr>
        <w:t xml:space="preserve">of each </w:t>
      </w:r>
      <w:r w:rsidR="00EA6429">
        <w:rPr>
          <w:lang w:eastAsia="ja-JP"/>
        </w:rPr>
        <w:t>relevant section</w:t>
      </w:r>
      <w:r w:rsidR="00310E25">
        <w:rPr>
          <w:lang w:eastAsia="ja-JP"/>
        </w:rPr>
        <w:t xml:space="preserve"> in TS 38.133</w:t>
      </w:r>
      <w:r w:rsidR="00EA6429">
        <w:rPr>
          <w:lang w:eastAsia="ja-JP"/>
        </w:rPr>
        <w:t xml:space="preserve">. </w:t>
      </w:r>
    </w:p>
    <w:p w14:paraId="3D2B9C2A" w14:textId="69FCF760" w:rsidR="00310E25" w:rsidRPr="00E259CE" w:rsidRDefault="00310E25" w:rsidP="00F835A2">
      <w:pPr>
        <w:pStyle w:val="ListParagraph"/>
        <w:numPr>
          <w:ilvl w:val="0"/>
          <w:numId w:val="15"/>
        </w:numPr>
        <w:spacing w:before="240" w:after="0"/>
        <w:ind w:left="714" w:hanging="357"/>
        <w:contextualSpacing w:val="0"/>
        <w:rPr>
          <w:lang w:eastAsia="ja-JP"/>
        </w:rPr>
      </w:pPr>
      <w:r>
        <w:rPr>
          <w:b/>
          <w:bCs/>
          <w:lang w:eastAsia="ja-JP"/>
        </w:rPr>
        <w:t xml:space="preserve">Proposal #2: </w:t>
      </w:r>
      <w:proofErr w:type="spellStart"/>
      <w:r>
        <w:rPr>
          <w:lang w:eastAsia="ja-JP"/>
        </w:rPr>
        <w:t>RedCap</w:t>
      </w:r>
      <w:proofErr w:type="spellEnd"/>
      <w:r>
        <w:rPr>
          <w:lang w:eastAsia="ja-JP"/>
        </w:rPr>
        <w:t xml:space="preserve"> specific requirements are introduced in new subsections of each relevant section in TS 36.133. </w:t>
      </w:r>
    </w:p>
    <w:p w14:paraId="0714B034" w14:textId="77777777" w:rsidR="00105084" w:rsidRPr="00004630" w:rsidRDefault="00105084" w:rsidP="00105084">
      <w:pPr>
        <w:rPr>
          <w:b/>
        </w:rPr>
      </w:pPr>
    </w:p>
    <w:p w14:paraId="3FB85F15" w14:textId="77777777" w:rsidR="00105084" w:rsidRDefault="00105084" w:rsidP="00105084">
      <w:pPr>
        <w:pStyle w:val="Heading1"/>
      </w:pPr>
      <w:r>
        <w:t>3</w:t>
      </w:r>
      <w:r>
        <w:tab/>
        <w:t>Conclusion</w:t>
      </w:r>
    </w:p>
    <w:p w14:paraId="3AC04F37" w14:textId="09021262" w:rsidR="00CA2ACE" w:rsidRDefault="00105084" w:rsidP="00D402B1">
      <w:pPr>
        <w:pStyle w:val="BodyText"/>
      </w:pPr>
      <w:r w:rsidRPr="0020016F">
        <w:t xml:space="preserve">In this contribution </w:t>
      </w:r>
      <w:r w:rsidR="007C7023" w:rsidRPr="0020016F">
        <w:t xml:space="preserve">we have discussed </w:t>
      </w:r>
      <w:r w:rsidR="000704BB" w:rsidRPr="0020016F">
        <w:t>and identified the affected requirements in existing specification</w:t>
      </w:r>
      <w:r w:rsidR="00F3418B" w:rsidRPr="0020016F">
        <w:t>s</w:t>
      </w:r>
      <w:r w:rsidR="000704BB" w:rsidRPr="0020016F">
        <w:t xml:space="preserve"> of TS 38.133 and TS 36.133 due to introducing </w:t>
      </w:r>
      <w:proofErr w:type="spellStart"/>
      <w:r w:rsidR="000704BB" w:rsidRPr="0020016F">
        <w:t>RedCap</w:t>
      </w:r>
      <w:proofErr w:type="spellEnd"/>
      <w:r w:rsidR="000704BB">
        <w:t xml:space="preserve">. </w:t>
      </w:r>
      <w:r w:rsidR="00F3418B">
        <w:t>Based on the list of affected requirements in Table 1 (TS 38.133) and Table 2 (TS 36.133), following observations and proposals are made:</w:t>
      </w:r>
    </w:p>
    <w:p w14:paraId="2F87DE9E" w14:textId="596E6DE3" w:rsidR="00F3418B" w:rsidRDefault="00F3418B" w:rsidP="00D402B1">
      <w:pPr>
        <w:pStyle w:val="BodyText"/>
      </w:pPr>
    </w:p>
    <w:p w14:paraId="0267CFB1" w14:textId="394ADC96" w:rsidR="00F3418B" w:rsidRDefault="00F3418B" w:rsidP="00F3418B">
      <w:pPr>
        <w:pStyle w:val="ListParagraph"/>
        <w:numPr>
          <w:ilvl w:val="0"/>
          <w:numId w:val="15"/>
        </w:numPr>
        <w:rPr>
          <w:b/>
          <w:bCs/>
          <w:lang w:eastAsia="ja-JP"/>
        </w:rPr>
      </w:pPr>
      <w:r w:rsidRPr="007562BA">
        <w:rPr>
          <w:b/>
          <w:bCs/>
          <w:lang w:eastAsia="ja-JP"/>
        </w:rPr>
        <w:t>Observation</w:t>
      </w:r>
      <w:r>
        <w:rPr>
          <w:b/>
          <w:bCs/>
          <w:lang w:eastAsia="ja-JP"/>
        </w:rPr>
        <w:t xml:space="preserve"> #1</w:t>
      </w:r>
      <w:r w:rsidRPr="007562BA">
        <w:rPr>
          <w:b/>
          <w:bCs/>
          <w:lang w:eastAsia="ja-JP"/>
        </w:rPr>
        <w:t xml:space="preserve">: </w:t>
      </w:r>
      <w:r w:rsidRPr="006C5BE2">
        <w:rPr>
          <w:lang w:eastAsia="ja-JP"/>
        </w:rPr>
        <w:t>Significant RRM impac</w:t>
      </w:r>
      <w:r>
        <w:rPr>
          <w:lang w:eastAsia="ja-JP"/>
        </w:rPr>
        <w:t xml:space="preserve">t in 38.133 </w:t>
      </w:r>
      <w:r w:rsidRPr="006C5BE2">
        <w:rPr>
          <w:lang w:eastAsia="ja-JP"/>
        </w:rPr>
        <w:t xml:space="preserve">due </w:t>
      </w:r>
      <w:r>
        <w:rPr>
          <w:lang w:eastAsia="ja-JP"/>
        </w:rPr>
        <w:t xml:space="preserve">to new </w:t>
      </w:r>
      <w:proofErr w:type="spellStart"/>
      <w:r w:rsidRPr="006C5BE2">
        <w:rPr>
          <w:lang w:eastAsia="ja-JP"/>
        </w:rPr>
        <w:t>RedCap</w:t>
      </w:r>
      <w:proofErr w:type="spellEnd"/>
      <w:r w:rsidRPr="006C5BE2">
        <w:rPr>
          <w:lang w:eastAsia="ja-JP"/>
        </w:rPr>
        <w:t xml:space="preserve"> </w:t>
      </w:r>
      <w:r>
        <w:rPr>
          <w:lang w:eastAsia="ja-JP"/>
        </w:rPr>
        <w:t xml:space="preserve">specific </w:t>
      </w:r>
      <w:r w:rsidRPr="006C5BE2">
        <w:rPr>
          <w:lang w:eastAsia="ja-JP"/>
        </w:rPr>
        <w:t>requirements.</w:t>
      </w:r>
      <w:r>
        <w:rPr>
          <w:b/>
          <w:bCs/>
          <w:lang w:eastAsia="ja-JP"/>
        </w:rPr>
        <w:t xml:space="preserve"> </w:t>
      </w:r>
    </w:p>
    <w:p w14:paraId="7C7A7F05" w14:textId="07FD2B5B" w:rsidR="00F3418B" w:rsidRDefault="00F3418B" w:rsidP="00F3418B">
      <w:pPr>
        <w:pStyle w:val="BodyText"/>
        <w:numPr>
          <w:ilvl w:val="0"/>
          <w:numId w:val="15"/>
        </w:numPr>
      </w:pPr>
      <w:r w:rsidRPr="001A06BE">
        <w:rPr>
          <w:b/>
          <w:bCs/>
          <w:lang w:eastAsia="ja-JP"/>
        </w:rPr>
        <w:t>Observation #</w:t>
      </w:r>
      <w:r>
        <w:rPr>
          <w:b/>
          <w:bCs/>
          <w:lang w:eastAsia="ja-JP"/>
        </w:rPr>
        <w:t>2</w:t>
      </w:r>
      <w:r w:rsidRPr="001A06BE">
        <w:rPr>
          <w:b/>
          <w:bCs/>
          <w:lang w:eastAsia="ja-JP"/>
        </w:rPr>
        <w:t xml:space="preserve">: </w:t>
      </w:r>
      <w:r w:rsidRPr="006E7208">
        <w:rPr>
          <w:lang w:eastAsia="ja-JP"/>
        </w:rPr>
        <w:t xml:space="preserve">RRM impact in 36.133 due to new </w:t>
      </w:r>
      <w:proofErr w:type="spellStart"/>
      <w:r w:rsidRPr="006E7208">
        <w:rPr>
          <w:lang w:eastAsia="ja-JP"/>
        </w:rPr>
        <w:t>RedCap</w:t>
      </w:r>
      <w:proofErr w:type="spellEnd"/>
      <w:r w:rsidRPr="006E7208">
        <w:rPr>
          <w:lang w:eastAsia="ja-JP"/>
        </w:rPr>
        <w:t xml:space="preserve"> specific inter-RAT LTE requirements.</w:t>
      </w:r>
    </w:p>
    <w:p w14:paraId="15DDCB75" w14:textId="325C3E9C" w:rsidR="00105084" w:rsidRDefault="00105084" w:rsidP="00105084"/>
    <w:p w14:paraId="3F124803" w14:textId="77777777" w:rsidR="00F3418B" w:rsidRDefault="00F3418B" w:rsidP="00F3418B">
      <w:pPr>
        <w:pStyle w:val="ListParagraph"/>
        <w:numPr>
          <w:ilvl w:val="0"/>
          <w:numId w:val="15"/>
        </w:numPr>
        <w:rPr>
          <w:lang w:eastAsia="ja-JP"/>
        </w:rPr>
      </w:pPr>
      <w:r>
        <w:rPr>
          <w:b/>
          <w:bCs/>
          <w:lang w:eastAsia="ja-JP"/>
        </w:rPr>
        <w:t xml:space="preserve">Proposal #1: </w:t>
      </w:r>
      <w:proofErr w:type="spellStart"/>
      <w:r>
        <w:rPr>
          <w:lang w:eastAsia="ja-JP"/>
        </w:rPr>
        <w:t>RedCap</w:t>
      </w:r>
      <w:proofErr w:type="spellEnd"/>
      <w:r>
        <w:rPr>
          <w:lang w:eastAsia="ja-JP"/>
        </w:rPr>
        <w:t xml:space="preserve"> specific requirements are introduced in new subsections of each relevant section in TS 38.133. </w:t>
      </w:r>
    </w:p>
    <w:p w14:paraId="3B616738" w14:textId="77777777" w:rsidR="00F3418B" w:rsidRPr="00E259CE" w:rsidRDefault="00F3418B" w:rsidP="00F3418B">
      <w:pPr>
        <w:pStyle w:val="ListParagraph"/>
        <w:numPr>
          <w:ilvl w:val="0"/>
          <w:numId w:val="15"/>
        </w:numPr>
        <w:spacing w:before="240" w:after="0"/>
        <w:ind w:left="714" w:hanging="357"/>
        <w:contextualSpacing w:val="0"/>
        <w:rPr>
          <w:lang w:eastAsia="ja-JP"/>
        </w:rPr>
      </w:pPr>
      <w:r>
        <w:rPr>
          <w:b/>
          <w:bCs/>
          <w:lang w:eastAsia="ja-JP"/>
        </w:rPr>
        <w:t xml:space="preserve">Proposal #2: </w:t>
      </w:r>
      <w:proofErr w:type="spellStart"/>
      <w:r>
        <w:rPr>
          <w:lang w:eastAsia="ja-JP"/>
        </w:rPr>
        <w:t>RedCap</w:t>
      </w:r>
      <w:proofErr w:type="spellEnd"/>
      <w:r>
        <w:rPr>
          <w:lang w:eastAsia="ja-JP"/>
        </w:rPr>
        <w:t xml:space="preserve"> specific requirements are introduced in new subsections of each relevant section in TS 36.133. </w:t>
      </w:r>
    </w:p>
    <w:p w14:paraId="17DAC708" w14:textId="77777777" w:rsidR="00F3418B" w:rsidRDefault="00F3418B" w:rsidP="00105084"/>
    <w:p w14:paraId="78D2FF06" w14:textId="1674F2C4" w:rsidR="00105084" w:rsidRDefault="00105084" w:rsidP="00105084">
      <w:pPr>
        <w:pStyle w:val="Heading1"/>
      </w:pPr>
      <w:r w:rsidRPr="00CE0424">
        <w:t>References</w:t>
      </w:r>
    </w:p>
    <w:bookmarkStart w:id="0" w:name="_Ref70956664"/>
    <w:p w14:paraId="50E74AD7" w14:textId="77777777" w:rsidR="00596DE2" w:rsidRDefault="00596DE2" w:rsidP="00596DE2">
      <w:pPr>
        <w:pStyle w:val="Reference"/>
        <w:numPr>
          <w:ilvl w:val="0"/>
          <w:numId w:val="18"/>
        </w:numPr>
        <w:spacing w:line="256" w:lineRule="auto"/>
        <w:rPr>
          <w:lang w:val="en-GB"/>
        </w:rPr>
      </w:pPr>
      <w:r>
        <w:fldChar w:fldCharType="begin"/>
      </w:r>
      <w:r>
        <w:instrText xml:space="preserve"> HYPERLINK "https://www.3gpp.org/ftp/tsg_ran/TSG_RAN/TSGR_91e/Docs/RP-210918.zip" </w:instrText>
      </w:r>
      <w:r>
        <w:fldChar w:fldCharType="separate"/>
      </w:r>
      <w:r>
        <w:rPr>
          <w:rStyle w:val="Hyperlink"/>
          <w:lang w:val="en-GB"/>
        </w:rPr>
        <w:t>RP-210918</w:t>
      </w:r>
      <w:r>
        <w:rPr>
          <w:rStyle w:val="Hyperlink"/>
          <w:lang w:val="en-GB"/>
        </w:rPr>
        <w:fldChar w:fldCharType="end"/>
      </w:r>
      <w:r>
        <w:rPr>
          <w:lang w:val="en-GB"/>
        </w:rPr>
        <w:t>, “Revised WID on support of reduced capability NR devices”</w:t>
      </w:r>
      <w:bookmarkEnd w:id="0"/>
    </w:p>
    <w:p w14:paraId="4AEE298B" w14:textId="23AA2201" w:rsidR="00592B17" w:rsidRPr="00EE0AFC" w:rsidRDefault="00592B17" w:rsidP="00E93433">
      <w:pPr>
        <w:rPr>
          <w:highlight w:val="yellow"/>
        </w:rPr>
      </w:pPr>
    </w:p>
    <w:sectPr w:rsidR="00592B17" w:rsidRPr="00EE0AFC" w:rsidSect="00105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F792F0" w14:textId="77777777" w:rsidR="00A44C98" w:rsidRDefault="00A44C98" w:rsidP="00F932B6">
      <w:pPr>
        <w:spacing w:after="0"/>
      </w:pPr>
      <w:r>
        <w:separator/>
      </w:r>
    </w:p>
  </w:endnote>
  <w:endnote w:type="continuationSeparator" w:id="0">
    <w:p w14:paraId="13F861D6" w14:textId="77777777" w:rsidR="00A44C98" w:rsidRDefault="00A44C98" w:rsidP="00F932B6">
      <w:pPr>
        <w:spacing w:after="0"/>
      </w:pPr>
      <w:r>
        <w:continuationSeparator/>
      </w:r>
    </w:p>
  </w:endnote>
  <w:endnote w:type="continuationNotice" w:id="1">
    <w:p w14:paraId="0F4B8C95" w14:textId="77777777" w:rsidR="00A44C98" w:rsidRDefault="00A44C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75754" w14:textId="77777777" w:rsidR="00A44C98" w:rsidRDefault="00A44C98" w:rsidP="00F932B6">
      <w:pPr>
        <w:spacing w:after="0"/>
      </w:pPr>
      <w:r>
        <w:separator/>
      </w:r>
    </w:p>
  </w:footnote>
  <w:footnote w:type="continuationSeparator" w:id="0">
    <w:p w14:paraId="16979E27" w14:textId="77777777" w:rsidR="00A44C98" w:rsidRDefault="00A44C98" w:rsidP="00F932B6">
      <w:pPr>
        <w:spacing w:after="0"/>
      </w:pPr>
      <w:r>
        <w:continuationSeparator/>
      </w:r>
    </w:p>
  </w:footnote>
  <w:footnote w:type="continuationNotice" w:id="1">
    <w:p w14:paraId="417CC9DF" w14:textId="77777777" w:rsidR="00A44C98" w:rsidRDefault="00A44C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E1162"/>
    <w:multiLevelType w:val="hybridMultilevel"/>
    <w:tmpl w:val="2596382A"/>
    <w:lvl w:ilvl="0" w:tplc="01F67936">
      <w:start w:val="1"/>
      <w:numFmt w:val="decimal"/>
      <w:lvlText w:val="[1]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45E51"/>
    <w:multiLevelType w:val="hybridMultilevel"/>
    <w:tmpl w:val="70468C48"/>
    <w:lvl w:ilvl="0" w:tplc="91A62042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F772C"/>
    <w:multiLevelType w:val="hybridMultilevel"/>
    <w:tmpl w:val="FDD0B43E"/>
    <w:lvl w:ilvl="0" w:tplc="041D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E2D6B"/>
    <w:multiLevelType w:val="hybridMultilevel"/>
    <w:tmpl w:val="575CF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45DC9"/>
    <w:multiLevelType w:val="hybridMultilevel"/>
    <w:tmpl w:val="079640A4"/>
    <w:lvl w:ilvl="0" w:tplc="27A09F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71C08"/>
    <w:multiLevelType w:val="hybridMultilevel"/>
    <w:tmpl w:val="5CF8F48C"/>
    <w:lvl w:ilvl="0" w:tplc="A7560C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1688B"/>
    <w:multiLevelType w:val="hybridMultilevel"/>
    <w:tmpl w:val="D604E3E2"/>
    <w:lvl w:ilvl="0" w:tplc="00D8D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26BC4">
      <w:start w:val="40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20DC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6D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24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E6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0A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8B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4E3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6C867CC"/>
    <w:multiLevelType w:val="hybridMultilevel"/>
    <w:tmpl w:val="A3DE0A76"/>
    <w:lvl w:ilvl="0" w:tplc="8730A3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523FD"/>
    <w:multiLevelType w:val="hybridMultilevel"/>
    <w:tmpl w:val="D5D84D80"/>
    <w:lvl w:ilvl="0" w:tplc="BA04B4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B6F40"/>
    <w:multiLevelType w:val="hybridMultilevel"/>
    <w:tmpl w:val="728A7D10"/>
    <w:lvl w:ilvl="0" w:tplc="5E845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8153C">
      <w:start w:val="40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6E3356">
      <w:start w:val="40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6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587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0C3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9A2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8B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48F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2462C2"/>
    <w:multiLevelType w:val="hybridMultilevel"/>
    <w:tmpl w:val="D238591E"/>
    <w:lvl w:ilvl="0" w:tplc="8730A32E">
      <w:start w:val="1"/>
      <w:numFmt w:val="decimal"/>
      <w:lvlText w:val="[%1]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FE5A08"/>
    <w:multiLevelType w:val="hybridMultilevel"/>
    <w:tmpl w:val="76CCE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135B2E"/>
    <w:multiLevelType w:val="hybridMultilevel"/>
    <w:tmpl w:val="E55A2960"/>
    <w:lvl w:ilvl="0" w:tplc="957C3E7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3"/>
  </w:num>
  <w:num w:numId="4">
    <w:abstractNumId w:val="1"/>
  </w:num>
  <w:num w:numId="5">
    <w:abstractNumId w:val="9"/>
  </w:num>
  <w:num w:numId="6">
    <w:abstractNumId w:val="0"/>
  </w:num>
  <w:num w:numId="7">
    <w:abstractNumId w:val="11"/>
  </w:num>
  <w:num w:numId="8">
    <w:abstractNumId w:val="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6"/>
  </w:num>
  <w:num w:numId="12">
    <w:abstractNumId w:val="7"/>
  </w:num>
  <w:num w:numId="13">
    <w:abstractNumId w:val="2"/>
  </w:num>
  <w:num w:numId="14">
    <w:abstractNumId w:val="10"/>
  </w:num>
  <w:num w:numId="15">
    <w:abstractNumId w:val="6"/>
  </w:num>
  <w:num w:numId="16">
    <w:abstractNumId w:val="4"/>
  </w:num>
  <w:num w:numId="17">
    <w:abstractNumId w:val="14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FEF"/>
    <w:rsid w:val="00000FC8"/>
    <w:rsid w:val="00001094"/>
    <w:rsid w:val="00002580"/>
    <w:rsid w:val="00004630"/>
    <w:rsid w:val="000051A5"/>
    <w:rsid w:val="000073E5"/>
    <w:rsid w:val="00011DF7"/>
    <w:rsid w:val="000122C1"/>
    <w:rsid w:val="000240BE"/>
    <w:rsid w:val="00025FD6"/>
    <w:rsid w:val="00037C40"/>
    <w:rsid w:val="000408E3"/>
    <w:rsid w:val="0004134F"/>
    <w:rsid w:val="00044973"/>
    <w:rsid w:val="00046568"/>
    <w:rsid w:val="00046FC0"/>
    <w:rsid w:val="00051BD5"/>
    <w:rsid w:val="000533E2"/>
    <w:rsid w:val="00053799"/>
    <w:rsid w:val="0005595D"/>
    <w:rsid w:val="00060115"/>
    <w:rsid w:val="000603FF"/>
    <w:rsid w:val="000614E6"/>
    <w:rsid w:val="00062D77"/>
    <w:rsid w:val="00067A79"/>
    <w:rsid w:val="00070356"/>
    <w:rsid w:val="000704BB"/>
    <w:rsid w:val="0007194E"/>
    <w:rsid w:val="00077164"/>
    <w:rsid w:val="00083F3E"/>
    <w:rsid w:val="0008756E"/>
    <w:rsid w:val="0008793B"/>
    <w:rsid w:val="000920B7"/>
    <w:rsid w:val="0009303C"/>
    <w:rsid w:val="000966A3"/>
    <w:rsid w:val="00096C33"/>
    <w:rsid w:val="00097A2E"/>
    <w:rsid w:val="000A78B5"/>
    <w:rsid w:val="000B0B57"/>
    <w:rsid w:val="000B28C9"/>
    <w:rsid w:val="000C331A"/>
    <w:rsid w:val="000C73F1"/>
    <w:rsid w:val="000D34A2"/>
    <w:rsid w:val="000D46DA"/>
    <w:rsid w:val="000D6A02"/>
    <w:rsid w:val="000D778A"/>
    <w:rsid w:val="000E020D"/>
    <w:rsid w:val="000E11A7"/>
    <w:rsid w:val="000E1C6B"/>
    <w:rsid w:val="000E3664"/>
    <w:rsid w:val="000E3EE2"/>
    <w:rsid w:val="000E4537"/>
    <w:rsid w:val="000F48E0"/>
    <w:rsid w:val="000F7138"/>
    <w:rsid w:val="000F7946"/>
    <w:rsid w:val="00102808"/>
    <w:rsid w:val="00103E3B"/>
    <w:rsid w:val="00105084"/>
    <w:rsid w:val="001052A2"/>
    <w:rsid w:val="001148BC"/>
    <w:rsid w:val="00115DA5"/>
    <w:rsid w:val="00117F5C"/>
    <w:rsid w:val="001201C0"/>
    <w:rsid w:val="001208E0"/>
    <w:rsid w:val="00120C78"/>
    <w:rsid w:val="00130167"/>
    <w:rsid w:val="00131789"/>
    <w:rsid w:val="001332B4"/>
    <w:rsid w:val="001513E7"/>
    <w:rsid w:val="0015382B"/>
    <w:rsid w:val="001601F8"/>
    <w:rsid w:val="00164002"/>
    <w:rsid w:val="00165288"/>
    <w:rsid w:val="00165905"/>
    <w:rsid w:val="00165BDE"/>
    <w:rsid w:val="00166B08"/>
    <w:rsid w:val="00166C97"/>
    <w:rsid w:val="0016752D"/>
    <w:rsid w:val="00170156"/>
    <w:rsid w:val="00171EC8"/>
    <w:rsid w:val="0017209D"/>
    <w:rsid w:val="001723C7"/>
    <w:rsid w:val="00172651"/>
    <w:rsid w:val="00173C65"/>
    <w:rsid w:val="00175D73"/>
    <w:rsid w:val="0017632A"/>
    <w:rsid w:val="00192198"/>
    <w:rsid w:val="00193C70"/>
    <w:rsid w:val="00193CC6"/>
    <w:rsid w:val="001963E2"/>
    <w:rsid w:val="00197049"/>
    <w:rsid w:val="001A06BE"/>
    <w:rsid w:val="001A1BE7"/>
    <w:rsid w:val="001A2F76"/>
    <w:rsid w:val="001A609C"/>
    <w:rsid w:val="001A6452"/>
    <w:rsid w:val="001B05CE"/>
    <w:rsid w:val="001B1081"/>
    <w:rsid w:val="001B14B6"/>
    <w:rsid w:val="001B3037"/>
    <w:rsid w:val="001B4E88"/>
    <w:rsid w:val="001C00C9"/>
    <w:rsid w:val="001C173F"/>
    <w:rsid w:val="001C6EE8"/>
    <w:rsid w:val="001D1BEF"/>
    <w:rsid w:val="001D3399"/>
    <w:rsid w:val="001D651F"/>
    <w:rsid w:val="001D6A63"/>
    <w:rsid w:val="001D79A3"/>
    <w:rsid w:val="001E1316"/>
    <w:rsid w:val="001F2030"/>
    <w:rsid w:val="001F3467"/>
    <w:rsid w:val="001F35B2"/>
    <w:rsid w:val="001F4F46"/>
    <w:rsid w:val="001F6D64"/>
    <w:rsid w:val="0020016F"/>
    <w:rsid w:val="00201949"/>
    <w:rsid w:val="002050EE"/>
    <w:rsid w:val="00206BF7"/>
    <w:rsid w:val="00207411"/>
    <w:rsid w:val="0020791C"/>
    <w:rsid w:val="00214F71"/>
    <w:rsid w:val="00216837"/>
    <w:rsid w:val="0022007A"/>
    <w:rsid w:val="002229F4"/>
    <w:rsid w:val="00227714"/>
    <w:rsid w:val="002312E8"/>
    <w:rsid w:val="00233A2E"/>
    <w:rsid w:val="00234526"/>
    <w:rsid w:val="00235588"/>
    <w:rsid w:val="00237508"/>
    <w:rsid w:val="00240420"/>
    <w:rsid w:val="00244BDC"/>
    <w:rsid w:val="00247B32"/>
    <w:rsid w:val="00247F8C"/>
    <w:rsid w:val="00254D29"/>
    <w:rsid w:val="00254DF8"/>
    <w:rsid w:val="002557B9"/>
    <w:rsid w:val="00255ECA"/>
    <w:rsid w:val="00255F0A"/>
    <w:rsid w:val="002569B5"/>
    <w:rsid w:val="002613DB"/>
    <w:rsid w:val="00262667"/>
    <w:rsid w:val="002719F5"/>
    <w:rsid w:val="00271C57"/>
    <w:rsid w:val="00274617"/>
    <w:rsid w:val="002748C5"/>
    <w:rsid w:val="00277024"/>
    <w:rsid w:val="00277052"/>
    <w:rsid w:val="00277AFE"/>
    <w:rsid w:val="00280D31"/>
    <w:rsid w:val="00282A7E"/>
    <w:rsid w:val="002848F1"/>
    <w:rsid w:val="00287C82"/>
    <w:rsid w:val="00290070"/>
    <w:rsid w:val="00292FB2"/>
    <w:rsid w:val="0029446D"/>
    <w:rsid w:val="002944CD"/>
    <w:rsid w:val="00297333"/>
    <w:rsid w:val="00297D4D"/>
    <w:rsid w:val="002A145C"/>
    <w:rsid w:val="002A1CAA"/>
    <w:rsid w:val="002A46E6"/>
    <w:rsid w:val="002A49A0"/>
    <w:rsid w:val="002A6A08"/>
    <w:rsid w:val="002B14BB"/>
    <w:rsid w:val="002B1B06"/>
    <w:rsid w:val="002B593B"/>
    <w:rsid w:val="002C3D1D"/>
    <w:rsid w:val="002C4C02"/>
    <w:rsid w:val="002D16C0"/>
    <w:rsid w:val="002D284E"/>
    <w:rsid w:val="002D4A34"/>
    <w:rsid w:val="002D523F"/>
    <w:rsid w:val="002D77F6"/>
    <w:rsid w:val="002E0862"/>
    <w:rsid w:val="002E66B1"/>
    <w:rsid w:val="002F79FD"/>
    <w:rsid w:val="002F7CFF"/>
    <w:rsid w:val="00300DB6"/>
    <w:rsid w:val="0030277D"/>
    <w:rsid w:val="0030318D"/>
    <w:rsid w:val="0030442E"/>
    <w:rsid w:val="00306DAC"/>
    <w:rsid w:val="00310E25"/>
    <w:rsid w:val="0031177F"/>
    <w:rsid w:val="00313BF6"/>
    <w:rsid w:val="0031597E"/>
    <w:rsid w:val="00317019"/>
    <w:rsid w:val="003176C6"/>
    <w:rsid w:val="00331097"/>
    <w:rsid w:val="00331141"/>
    <w:rsid w:val="00335F06"/>
    <w:rsid w:val="0034255B"/>
    <w:rsid w:val="003432E3"/>
    <w:rsid w:val="003435F3"/>
    <w:rsid w:val="003456B9"/>
    <w:rsid w:val="00345ED4"/>
    <w:rsid w:val="0035023F"/>
    <w:rsid w:val="0035393E"/>
    <w:rsid w:val="00356312"/>
    <w:rsid w:val="0036205D"/>
    <w:rsid w:val="00366B32"/>
    <w:rsid w:val="00371A73"/>
    <w:rsid w:val="00373C75"/>
    <w:rsid w:val="00376A7A"/>
    <w:rsid w:val="00382288"/>
    <w:rsid w:val="003829F3"/>
    <w:rsid w:val="00382EAA"/>
    <w:rsid w:val="00384333"/>
    <w:rsid w:val="00384F0B"/>
    <w:rsid w:val="00386026"/>
    <w:rsid w:val="00394476"/>
    <w:rsid w:val="00396074"/>
    <w:rsid w:val="003A0753"/>
    <w:rsid w:val="003A1B33"/>
    <w:rsid w:val="003A1F40"/>
    <w:rsid w:val="003A2AB1"/>
    <w:rsid w:val="003A571A"/>
    <w:rsid w:val="003A6238"/>
    <w:rsid w:val="003B0333"/>
    <w:rsid w:val="003B0EAE"/>
    <w:rsid w:val="003B2B4D"/>
    <w:rsid w:val="003B686D"/>
    <w:rsid w:val="003C2B28"/>
    <w:rsid w:val="003C30EF"/>
    <w:rsid w:val="003C5277"/>
    <w:rsid w:val="003D1307"/>
    <w:rsid w:val="003D3BEC"/>
    <w:rsid w:val="003D6D64"/>
    <w:rsid w:val="003D7A72"/>
    <w:rsid w:val="003E0436"/>
    <w:rsid w:val="003E19AD"/>
    <w:rsid w:val="003E6077"/>
    <w:rsid w:val="00402DB5"/>
    <w:rsid w:val="00403E1F"/>
    <w:rsid w:val="00404E14"/>
    <w:rsid w:val="00411766"/>
    <w:rsid w:val="00415021"/>
    <w:rsid w:val="00417456"/>
    <w:rsid w:val="00420F94"/>
    <w:rsid w:val="004243E1"/>
    <w:rsid w:val="00424CB8"/>
    <w:rsid w:val="00425509"/>
    <w:rsid w:val="0043090A"/>
    <w:rsid w:val="00432CD5"/>
    <w:rsid w:val="00433613"/>
    <w:rsid w:val="00435805"/>
    <w:rsid w:val="004420EC"/>
    <w:rsid w:val="0045038E"/>
    <w:rsid w:val="00450985"/>
    <w:rsid w:val="00451570"/>
    <w:rsid w:val="00454533"/>
    <w:rsid w:val="004565CC"/>
    <w:rsid w:val="0045674E"/>
    <w:rsid w:val="00457A71"/>
    <w:rsid w:val="00465391"/>
    <w:rsid w:val="00465688"/>
    <w:rsid w:val="00467D6E"/>
    <w:rsid w:val="00475308"/>
    <w:rsid w:val="00481969"/>
    <w:rsid w:val="00484401"/>
    <w:rsid w:val="004846EF"/>
    <w:rsid w:val="00485796"/>
    <w:rsid w:val="00485859"/>
    <w:rsid w:val="00485867"/>
    <w:rsid w:val="004865E6"/>
    <w:rsid w:val="0049266E"/>
    <w:rsid w:val="00492937"/>
    <w:rsid w:val="004A0E46"/>
    <w:rsid w:val="004A1B92"/>
    <w:rsid w:val="004A220B"/>
    <w:rsid w:val="004A670F"/>
    <w:rsid w:val="004A68BF"/>
    <w:rsid w:val="004B6AEF"/>
    <w:rsid w:val="004C269D"/>
    <w:rsid w:val="004C2A11"/>
    <w:rsid w:val="004C7101"/>
    <w:rsid w:val="004C7549"/>
    <w:rsid w:val="004D2EAD"/>
    <w:rsid w:val="004E7071"/>
    <w:rsid w:val="004F0199"/>
    <w:rsid w:val="004F043F"/>
    <w:rsid w:val="004F16D0"/>
    <w:rsid w:val="004F2A5D"/>
    <w:rsid w:val="004F32C2"/>
    <w:rsid w:val="004F6B53"/>
    <w:rsid w:val="005071B8"/>
    <w:rsid w:val="00507782"/>
    <w:rsid w:val="00511126"/>
    <w:rsid w:val="0051671D"/>
    <w:rsid w:val="00524939"/>
    <w:rsid w:val="0053081B"/>
    <w:rsid w:val="0053214A"/>
    <w:rsid w:val="00533364"/>
    <w:rsid w:val="00534D00"/>
    <w:rsid w:val="00536AB4"/>
    <w:rsid w:val="005459B7"/>
    <w:rsid w:val="005460B7"/>
    <w:rsid w:val="00551A32"/>
    <w:rsid w:val="005571EA"/>
    <w:rsid w:val="0056551A"/>
    <w:rsid w:val="00572505"/>
    <w:rsid w:val="00582835"/>
    <w:rsid w:val="00582A75"/>
    <w:rsid w:val="00583647"/>
    <w:rsid w:val="00583B4C"/>
    <w:rsid w:val="00585019"/>
    <w:rsid w:val="005865F5"/>
    <w:rsid w:val="00592B17"/>
    <w:rsid w:val="005932F1"/>
    <w:rsid w:val="005934D6"/>
    <w:rsid w:val="00593BB1"/>
    <w:rsid w:val="00593EA7"/>
    <w:rsid w:val="005966D9"/>
    <w:rsid w:val="00596DE2"/>
    <w:rsid w:val="00597413"/>
    <w:rsid w:val="005A1FB5"/>
    <w:rsid w:val="005A4228"/>
    <w:rsid w:val="005A5B0C"/>
    <w:rsid w:val="005B7BEC"/>
    <w:rsid w:val="005C40FD"/>
    <w:rsid w:val="005D0C78"/>
    <w:rsid w:val="005D1608"/>
    <w:rsid w:val="005D3482"/>
    <w:rsid w:val="005D5044"/>
    <w:rsid w:val="005D7CC3"/>
    <w:rsid w:val="005E0745"/>
    <w:rsid w:val="005E0A36"/>
    <w:rsid w:val="005E0D82"/>
    <w:rsid w:val="005E3B7D"/>
    <w:rsid w:val="005E5496"/>
    <w:rsid w:val="005E6025"/>
    <w:rsid w:val="005E667D"/>
    <w:rsid w:val="005F3A8E"/>
    <w:rsid w:val="005F5322"/>
    <w:rsid w:val="00600868"/>
    <w:rsid w:val="00600FA5"/>
    <w:rsid w:val="006010E7"/>
    <w:rsid w:val="00606949"/>
    <w:rsid w:val="00611F3A"/>
    <w:rsid w:val="00612B94"/>
    <w:rsid w:val="006201C0"/>
    <w:rsid w:val="0062524D"/>
    <w:rsid w:val="00625ED6"/>
    <w:rsid w:val="00626767"/>
    <w:rsid w:val="0062757A"/>
    <w:rsid w:val="0063173F"/>
    <w:rsid w:val="00631B38"/>
    <w:rsid w:val="00642F64"/>
    <w:rsid w:val="00643F17"/>
    <w:rsid w:val="006519B9"/>
    <w:rsid w:val="00651DB4"/>
    <w:rsid w:val="00653587"/>
    <w:rsid w:val="00656696"/>
    <w:rsid w:val="006577ED"/>
    <w:rsid w:val="00660CF3"/>
    <w:rsid w:val="00664AB6"/>
    <w:rsid w:val="006660C8"/>
    <w:rsid w:val="0066656D"/>
    <w:rsid w:val="0066715B"/>
    <w:rsid w:val="00672E2C"/>
    <w:rsid w:val="0067360E"/>
    <w:rsid w:val="006743C6"/>
    <w:rsid w:val="006764EA"/>
    <w:rsid w:val="0067756B"/>
    <w:rsid w:val="00677881"/>
    <w:rsid w:val="00680650"/>
    <w:rsid w:val="006819B3"/>
    <w:rsid w:val="00681BB8"/>
    <w:rsid w:val="00683D5B"/>
    <w:rsid w:val="0069420D"/>
    <w:rsid w:val="00694E40"/>
    <w:rsid w:val="006A3511"/>
    <w:rsid w:val="006A3976"/>
    <w:rsid w:val="006A3DB9"/>
    <w:rsid w:val="006A419E"/>
    <w:rsid w:val="006A4F35"/>
    <w:rsid w:val="006A5ECE"/>
    <w:rsid w:val="006A6C32"/>
    <w:rsid w:val="006B059E"/>
    <w:rsid w:val="006B0F9A"/>
    <w:rsid w:val="006B2E3E"/>
    <w:rsid w:val="006B599F"/>
    <w:rsid w:val="006B6D8A"/>
    <w:rsid w:val="006B7A9C"/>
    <w:rsid w:val="006C0726"/>
    <w:rsid w:val="006C1423"/>
    <w:rsid w:val="006C1F1E"/>
    <w:rsid w:val="006C5BE2"/>
    <w:rsid w:val="006D2FCA"/>
    <w:rsid w:val="006D5396"/>
    <w:rsid w:val="006D6B90"/>
    <w:rsid w:val="006E0599"/>
    <w:rsid w:val="006E5BA0"/>
    <w:rsid w:val="006E6837"/>
    <w:rsid w:val="006E7208"/>
    <w:rsid w:val="006F182D"/>
    <w:rsid w:val="006F2896"/>
    <w:rsid w:val="00704275"/>
    <w:rsid w:val="007068EF"/>
    <w:rsid w:val="00706C11"/>
    <w:rsid w:val="007079EB"/>
    <w:rsid w:val="007132CF"/>
    <w:rsid w:val="007179B7"/>
    <w:rsid w:val="00721DE5"/>
    <w:rsid w:val="007249A6"/>
    <w:rsid w:val="007300FD"/>
    <w:rsid w:val="00735688"/>
    <w:rsid w:val="00736C27"/>
    <w:rsid w:val="00740180"/>
    <w:rsid w:val="00740228"/>
    <w:rsid w:val="00740A30"/>
    <w:rsid w:val="00744E50"/>
    <w:rsid w:val="00747F4F"/>
    <w:rsid w:val="0075217C"/>
    <w:rsid w:val="007562BA"/>
    <w:rsid w:val="00756D1A"/>
    <w:rsid w:val="007600B0"/>
    <w:rsid w:val="007729DF"/>
    <w:rsid w:val="0077687C"/>
    <w:rsid w:val="007803AD"/>
    <w:rsid w:val="00793F9B"/>
    <w:rsid w:val="0079510D"/>
    <w:rsid w:val="007A01C9"/>
    <w:rsid w:val="007A2075"/>
    <w:rsid w:val="007A7184"/>
    <w:rsid w:val="007A75C1"/>
    <w:rsid w:val="007A7635"/>
    <w:rsid w:val="007B4CE1"/>
    <w:rsid w:val="007B69AE"/>
    <w:rsid w:val="007B7A0F"/>
    <w:rsid w:val="007B7CD6"/>
    <w:rsid w:val="007C06D3"/>
    <w:rsid w:val="007C17BC"/>
    <w:rsid w:val="007C18DF"/>
    <w:rsid w:val="007C7023"/>
    <w:rsid w:val="007C7F48"/>
    <w:rsid w:val="007D4485"/>
    <w:rsid w:val="007D639D"/>
    <w:rsid w:val="007E3617"/>
    <w:rsid w:val="007E479E"/>
    <w:rsid w:val="007F0057"/>
    <w:rsid w:val="007F0DA8"/>
    <w:rsid w:val="007F4010"/>
    <w:rsid w:val="007F5631"/>
    <w:rsid w:val="008011B4"/>
    <w:rsid w:val="00803B1C"/>
    <w:rsid w:val="008059ED"/>
    <w:rsid w:val="0081086D"/>
    <w:rsid w:val="008124DA"/>
    <w:rsid w:val="00825E39"/>
    <w:rsid w:val="0082615F"/>
    <w:rsid w:val="00826EE4"/>
    <w:rsid w:val="00831493"/>
    <w:rsid w:val="00841016"/>
    <w:rsid w:val="00844744"/>
    <w:rsid w:val="00844DFE"/>
    <w:rsid w:val="00845CA4"/>
    <w:rsid w:val="008522C8"/>
    <w:rsid w:val="00852603"/>
    <w:rsid w:val="00855572"/>
    <w:rsid w:val="00856179"/>
    <w:rsid w:val="0086214A"/>
    <w:rsid w:val="00864992"/>
    <w:rsid w:val="00864B2D"/>
    <w:rsid w:val="00865673"/>
    <w:rsid w:val="00867D48"/>
    <w:rsid w:val="00870FB8"/>
    <w:rsid w:val="00872263"/>
    <w:rsid w:val="00874C01"/>
    <w:rsid w:val="00891073"/>
    <w:rsid w:val="008941D3"/>
    <w:rsid w:val="00894258"/>
    <w:rsid w:val="008A5738"/>
    <w:rsid w:val="008B1718"/>
    <w:rsid w:val="008B50BE"/>
    <w:rsid w:val="008B642C"/>
    <w:rsid w:val="008B76DE"/>
    <w:rsid w:val="008C04E8"/>
    <w:rsid w:val="008C0727"/>
    <w:rsid w:val="008C17FB"/>
    <w:rsid w:val="008C4D6C"/>
    <w:rsid w:val="008C4DD0"/>
    <w:rsid w:val="008C7894"/>
    <w:rsid w:val="008D0696"/>
    <w:rsid w:val="008D31A1"/>
    <w:rsid w:val="008D7E79"/>
    <w:rsid w:val="008E1879"/>
    <w:rsid w:val="008E6D95"/>
    <w:rsid w:val="008F0F8E"/>
    <w:rsid w:val="008F107C"/>
    <w:rsid w:val="008F3594"/>
    <w:rsid w:val="008F783F"/>
    <w:rsid w:val="0090135D"/>
    <w:rsid w:val="0090195D"/>
    <w:rsid w:val="009025EC"/>
    <w:rsid w:val="00902894"/>
    <w:rsid w:val="00907AF4"/>
    <w:rsid w:val="00907DA5"/>
    <w:rsid w:val="00911099"/>
    <w:rsid w:val="009134CE"/>
    <w:rsid w:val="00913DBD"/>
    <w:rsid w:val="00920199"/>
    <w:rsid w:val="00921216"/>
    <w:rsid w:val="009212AF"/>
    <w:rsid w:val="00922805"/>
    <w:rsid w:val="0092668D"/>
    <w:rsid w:val="0093034D"/>
    <w:rsid w:val="00931210"/>
    <w:rsid w:val="00931683"/>
    <w:rsid w:val="00933ABC"/>
    <w:rsid w:val="00934882"/>
    <w:rsid w:val="0094088A"/>
    <w:rsid w:val="009423AB"/>
    <w:rsid w:val="00942F0E"/>
    <w:rsid w:val="009438FE"/>
    <w:rsid w:val="009460F5"/>
    <w:rsid w:val="00946B5B"/>
    <w:rsid w:val="009471FC"/>
    <w:rsid w:val="009558EE"/>
    <w:rsid w:val="00961E7A"/>
    <w:rsid w:val="00962D9D"/>
    <w:rsid w:val="0096423A"/>
    <w:rsid w:val="009648DA"/>
    <w:rsid w:val="00964C11"/>
    <w:rsid w:val="009707FF"/>
    <w:rsid w:val="009841B0"/>
    <w:rsid w:val="00984355"/>
    <w:rsid w:val="00986CD3"/>
    <w:rsid w:val="00987667"/>
    <w:rsid w:val="009927BB"/>
    <w:rsid w:val="00997777"/>
    <w:rsid w:val="009978EB"/>
    <w:rsid w:val="009A4134"/>
    <w:rsid w:val="009A7CB8"/>
    <w:rsid w:val="009B2B78"/>
    <w:rsid w:val="009B3346"/>
    <w:rsid w:val="009B38C9"/>
    <w:rsid w:val="009B4F22"/>
    <w:rsid w:val="009B60FF"/>
    <w:rsid w:val="009C217F"/>
    <w:rsid w:val="009C3470"/>
    <w:rsid w:val="009D4206"/>
    <w:rsid w:val="009D53B1"/>
    <w:rsid w:val="009E1A20"/>
    <w:rsid w:val="009E21C0"/>
    <w:rsid w:val="009E3A6F"/>
    <w:rsid w:val="009E3C2F"/>
    <w:rsid w:val="009F0018"/>
    <w:rsid w:val="009F0CE2"/>
    <w:rsid w:val="009F1625"/>
    <w:rsid w:val="009F3965"/>
    <w:rsid w:val="009F3BD4"/>
    <w:rsid w:val="009F5297"/>
    <w:rsid w:val="00A03471"/>
    <w:rsid w:val="00A04CF4"/>
    <w:rsid w:val="00A12496"/>
    <w:rsid w:val="00A218E2"/>
    <w:rsid w:val="00A26342"/>
    <w:rsid w:val="00A34BCE"/>
    <w:rsid w:val="00A41F24"/>
    <w:rsid w:val="00A42D8E"/>
    <w:rsid w:val="00A436B4"/>
    <w:rsid w:val="00A441BA"/>
    <w:rsid w:val="00A4452F"/>
    <w:rsid w:val="00A44C98"/>
    <w:rsid w:val="00A51CAB"/>
    <w:rsid w:val="00A5253D"/>
    <w:rsid w:val="00A54287"/>
    <w:rsid w:val="00A563E3"/>
    <w:rsid w:val="00A570F7"/>
    <w:rsid w:val="00A61F60"/>
    <w:rsid w:val="00A64500"/>
    <w:rsid w:val="00A65100"/>
    <w:rsid w:val="00A66044"/>
    <w:rsid w:val="00A7258F"/>
    <w:rsid w:val="00A73285"/>
    <w:rsid w:val="00A7449C"/>
    <w:rsid w:val="00A754F4"/>
    <w:rsid w:val="00A8416F"/>
    <w:rsid w:val="00A85114"/>
    <w:rsid w:val="00A957EC"/>
    <w:rsid w:val="00A95B97"/>
    <w:rsid w:val="00AA12F9"/>
    <w:rsid w:val="00AA4116"/>
    <w:rsid w:val="00AA57FE"/>
    <w:rsid w:val="00AA5D71"/>
    <w:rsid w:val="00AB3DB9"/>
    <w:rsid w:val="00AB4D5E"/>
    <w:rsid w:val="00AB5737"/>
    <w:rsid w:val="00AB63F5"/>
    <w:rsid w:val="00AC4023"/>
    <w:rsid w:val="00AD10A7"/>
    <w:rsid w:val="00AD39DB"/>
    <w:rsid w:val="00AD3BC7"/>
    <w:rsid w:val="00AD4F20"/>
    <w:rsid w:val="00AD52FB"/>
    <w:rsid w:val="00AD6106"/>
    <w:rsid w:val="00AE0F19"/>
    <w:rsid w:val="00AE2AFB"/>
    <w:rsid w:val="00AF1850"/>
    <w:rsid w:val="00AF20C3"/>
    <w:rsid w:val="00B0200B"/>
    <w:rsid w:val="00B0664E"/>
    <w:rsid w:val="00B06FC9"/>
    <w:rsid w:val="00B071AE"/>
    <w:rsid w:val="00B07C13"/>
    <w:rsid w:val="00B14896"/>
    <w:rsid w:val="00B16AFA"/>
    <w:rsid w:val="00B17B52"/>
    <w:rsid w:val="00B17BD6"/>
    <w:rsid w:val="00B22060"/>
    <w:rsid w:val="00B2317B"/>
    <w:rsid w:val="00B23653"/>
    <w:rsid w:val="00B30331"/>
    <w:rsid w:val="00B30929"/>
    <w:rsid w:val="00B32141"/>
    <w:rsid w:val="00B33BE4"/>
    <w:rsid w:val="00B43E5C"/>
    <w:rsid w:val="00B526E0"/>
    <w:rsid w:val="00B5379C"/>
    <w:rsid w:val="00B552F4"/>
    <w:rsid w:val="00B55366"/>
    <w:rsid w:val="00B555E2"/>
    <w:rsid w:val="00B556A8"/>
    <w:rsid w:val="00B61F33"/>
    <w:rsid w:val="00B63C16"/>
    <w:rsid w:val="00B63FCF"/>
    <w:rsid w:val="00B67466"/>
    <w:rsid w:val="00B67F74"/>
    <w:rsid w:val="00B8072E"/>
    <w:rsid w:val="00B83320"/>
    <w:rsid w:val="00B83EAE"/>
    <w:rsid w:val="00B83F56"/>
    <w:rsid w:val="00B91CD6"/>
    <w:rsid w:val="00B96FC7"/>
    <w:rsid w:val="00BA64F6"/>
    <w:rsid w:val="00BA7EED"/>
    <w:rsid w:val="00BC18DB"/>
    <w:rsid w:val="00BC38CC"/>
    <w:rsid w:val="00BC4A3E"/>
    <w:rsid w:val="00BC4FBA"/>
    <w:rsid w:val="00BC6A64"/>
    <w:rsid w:val="00BD501E"/>
    <w:rsid w:val="00BD506C"/>
    <w:rsid w:val="00BD7369"/>
    <w:rsid w:val="00BE20C9"/>
    <w:rsid w:val="00BE260D"/>
    <w:rsid w:val="00BE3F3A"/>
    <w:rsid w:val="00BE5543"/>
    <w:rsid w:val="00BE623A"/>
    <w:rsid w:val="00BF0039"/>
    <w:rsid w:val="00BF0A5D"/>
    <w:rsid w:val="00BF1799"/>
    <w:rsid w:val="00BF3B96"/>
    <w:rsid w:val="00BF68F3"/>
    <w:rsid w:val="00BF76FB"/>
    <w:rsid w:val="00C00532"/>
    <w:rsid w:val="00C01C6E"/>
    <w:rsid w:val="00C02CBC"/>
    <w:rsid w:val="00C0419B"/>
    <w:rsid w:val="00C07000"/>
    <w:rsid w:val="00C107D3"/>
    <w:rsid w:val="00C14D87"/>
    <w:rsid w:val="00C16234"/>
    <w:rsid w:val="00C17D6C"/>
    <w:rsid w:val="00C20F1B"/>
    <w:rsid w:val="00C21B3B"/>
    <w:rsid w:val="00C230A6"/>
    <w:rsid w:val="00C23439"/>
    <w:rsid w:val="00C240AF"/>
    <w:rsid w:val="00C273E1"/>
    <w:rsid w:val="00C301F2"/>
    <w:rsid w:val="00C314B6"/>
    <w:rsid w:val="00C315A5"/>
    <w:rsid w:val="00C413E1"/>
    <w:rsid w:val="00C44785"/>
    <w:rsid w:val="00C44CDC"/>
    <w:rsid w:val="00C50C3C"/>
    <w:rsid w:val="00C51648"/>
    <w:rsid w:val="00C5340A"/>
    <w:rsid w:val="00C577F4"/>
    <w:rsid w:val="00C639A5"/>
    <w:rsid w:val="00C64EDF"/>
    <w:rsid w:val="00C70FEF"/>
    <w:rsid w:val="00C71296"/>
    <w:rsid w:val="00C713EF"/>
    <w:rsid w:val="00C75017"/>
    <w:rsid w:val="00C77B6B"/>
    <w:rsid w:val="00C77FF7"/>
    <w:rsid w:val="00C85292"/>
    <w:rsid w:val="00C858C3"/>
    <w:rsid w:val="00C95C58"/>
    <w:rsid w:val="00C973C8"/>
    <w:rsid w:val="00CA0B22"/>
    <w:rsid w:val="00CA23B6"/>
    <w:rsid w:val="00CA2ACE"/>
    <w:rsid w:val="00CA44AB"/>
    <w:rsid w:val="00CB047C"/>
    <w:rsid w:val="00CB211A"/>
    <w:rsid w:val="00CB3EEC"/>
    <w:rsid w:val="00CC080C"/>
    <w:rsid w:val="00CC1F03"/>
    <w:rsid w:val="00CC497A"/>
    <w:rsid w:val="00CC4A90"/>
    <w:rsid w:val="00CC516F"/>
    <w:rsid w:val="00CC6036"/>
    <w:rsid w:val="00CD0A89"/>
    <w:rsid w:val="00CD4728"/>
    <w:rsid w:val="00CD52BB"/>
    <w:rsid w:val="00CD59DD"/>
    <w:rsid w:val="00CD67D1"/>
    <w:rsid w:val="00CD72EC"/>
    <w:rsid w:val="00CE1076"/>
    <w:rsid w:val="00CE1D99"/>
    <w:rsid w:val="00CE54BC"/>
    <w:rsid w:val="00CE6AEC"/>
    <w:rsid w:val="00CF267F"/>
    <w:rsid w:val="00CF2A71"/>
    <w:rsid w:val="00CF320D"/>
    <w:rsid w:val="00D00071"/>
    <w:rsid w:val="00D00E71"/>
    <w:rsid w:val="00D018B1"/>
    <w:rsid w:val="00D10B2A"/>
    <w:rsid w:val="00D165B8"/>
    <w:rsid w:val="00D175A2"/>
    <w:rsid w:val="00D21719"/>
    <w:rsid w:val="00D26103"/>
    <w:rsid w:val="00D402B1"/>
    <w:rsid w:val="00D40D01"/>
    <w:rsid w:val="00D4663B"/>
    <w:rsid w:val="00D47396"/>
    <w:rsid w:val="00D549F2"/>
    <w:rsid w:val="00D64F81"/>
    <w:rsid w:val="00D66C41"/>
    <w:rsid w:val="00D6751A"/>
    <w:rsid w:val="00D715E9"/>
    <w:rsid w:val="00D72416"/>
    <w:rsid w:val="00D72D56"/>
    <w:rsid w:val="00D7672D"/>
    <w:rsid w:val="00D76A9F"/>
    <w:rsid w:val="00D809E5"/>
    <w:rsid w:val="00D83C84"/>
    <w:rsid w:val="00D868C5"/>
    <w:rsid w:val="00D86EF8"/>
    <w:rsid w:val="00D9018B"/>
    <w:rsid w:val="00D9399E"/>
    <w:rsid w:val="00D97D3A"/>
    <w:rsid w:val="00DA1E24"/>
    <w:rsid w:val="00DA5936"/>
    <w:rsid w:val="00DB146B"/>
    <w:rsid w:val="00DB725C"/>
    <w:rsid w:val="00DB7AD3"/>
    <w:rsid w:val="00DC0837"/>
    <w:rsid w:val="00DC08EB"/>
    <w:rsid w:val="00DC1CD5"/>
    <w:rsid w:val="00DC4673"/>
    <w:rsid w:val="00DD00A8"/>
    <w:rsid w:val="00DD4EA5"/>
    <w:rsid w:val="00DE0255"/>
    <w:rsid w:val="00DE1321"/>
    <w:rsid w:val="00DE1C30"/>
    <w:rsid w:val="00DE6981"/>
    <w:rsid w:val="00DE6B58"/>
    <w:rsid w:val="00DF1081"/>
    <w:rsid w:val="00DF4CB5"/>
    <w:rsid w:val="00DF54D7"/>
    <w:rsid w:val="00E00C8C"/>
    <w:rsid w:val="00E00D20"/>
    <w:rsid w:val="00E0117C"/>
    <w:rsid w:val="00E023B6"/>
    <w:rsid w:val="00E04D77"/>
    <w:rsid w:val="00E1078E"/>
    <w:rsid w:val="00E131EA"/>
    <w:rsid w:val="00E1338B"/>
    <w:rsid w:val="00E13E41"/>
    <w:rsid w:val="00E15D70"/>
    <w:rsid w:val="00E17476"/>
    <w:rsid w:val="00E220F0"/>
    <w:rsid w:val="00E243F2"/>
    <w:rsid w:val="00E259CE"/>
    <w:rsid w:val="00E2702A"/>
    <w:rsid w:val="00E3031A"/>
    <w:rsid w:val="00E33169"/>
    <w:rsid w:val="00E37466"/>
    <w:rsid w:val="00E37502"/>
    <w:rsid w:val="00E401B8"/>
    <w:rsid w:val="00E4443A"/>
    <w:rsid w:val="00E4611F"/>
    <w:rsid w:val="00E4642E"/>
    <w:rsid w:val="00E47185"/>
    <w:rsid w:val="00E474A8"/>
    <w:rsid w:val="00E52277"/>
    <w:rsid w:val="00E54AE8"/>
    <w:rsid w:val="00E57056"/>
    <w:rsid w:val="00E62DDE"/>
    <w:rsid w:val="00E67FAF"/>
    <w:rsid w:val="00E710C9"/>
    <w:rsid w:val="00E72300"/>
    <w:rsid w:val="00E75DC5"/>
    <w:rsid w:val="00E769A9"/>
    <w:rsid w:val="00E84C96"/>
    <w:rsid w:val="00E8646E"/>
    <w:rsid w:val="00E87C47"/>
    <w:rsid w:val="00E91407"/>
    <w:rsid w:val="00E9277D"/>
    <w:rsid w:val="00E93433"/>
    <w:rsid w:val="00E93C72"/>
    <w:rsid w:val="00E94A00"/>
    <w:rsid w:val="00E95C7C"/>
    <w:rsid w:val="00E972A1"/>
    <w:rsid w:val="00E975F8"/>
    <w:rsid w:val="00EA5F73"/>
    <w:rsid w:val="00EA6291"/>
    <w:rsid w:val="00EA6429"/>
    <w:rsid w:val="00EB07E2"/>
    <w:rsid w:val="00EB162D"/>
    <w:rsid w:val="00EB30A6"/>
    <w:rsid w:val="00EC09C0"/>
    <w:rsid w:val="00EC11D7"/>
    <w:rsid w:val="00EC1506"/>
    <w:rsid w:val="00EC7055"/>
    <w:rsid w:val="00ED1D9E"/>
    <w:rsid w:val="00ED1F6F"/>
    <w:rsid w:val="00ED6663"/>
    <w:rsid w:val="00ED7900"/>
    <w:rsid w:val="00EE0AFC"/>
    <w:rsid w:val="00EE4682"/>
    <w:rsid w:val="00EE4F97"/>
    <w:rsid w:val="00EE71AD"/>
    <w:rsid w:val="00EE7B2F"/>
    <w:rsid w:val="00EF2D11"/>
    <w:rsid w:val="00EF2E99"/>
    <w:rsid w:val="00EF48BF"/>
    <w:rsid w:val="00EF7349"/>
    <w:rsid w:val="00F034E8"/>
    <w:rsid w:val="00F03F80"/>
    <w:rsid w:val="00F04BDA"/>
    <w:rsid w:val="00F0544E"/>
    <w:rsid w:val="00F11E1D"/>
    <w:rsid w:val="00F123B4"/>
    <w:rsid w:val="00F1454A"/>
    <w:rsid w:val="00F17260"/>
    <w:rsid w:val="00F2021A"/>
    <w:rsid w:val="00F222AE"/>
    <w:rsid w:val="00F22CE2"/>
    <w:rsid w:val="00F23427"/>
    <w:rsid w:val="00F24DEB"/>
    <w:rsid w:val="00F27E9C"/>
    <w:rsid w:val="00F301C5"/>
    <w:rsid w:val="00F33283"/>
    <w:rsid w:val="00F3418B"/>
    <w:rsid w:val="00F35F8C"/>
    <w:rsid w:val="00F40B7B"/>
    <w:rsid w:val="00F419FB"/>
    <w:rsid w:val="00F52431"/>
    <w:rsid w:val="00F5570C"/>
    <w:rsid w:val="00F600CB"/>
    <w:rsid w:val="00F60339"/>
    <w:rsid w:val="00F63853"/>
    <w:rsid w:val="00F65BBB"/>
    <w:rsid w:val="00F66218"/>
    <w:rsid w:val="00F66261"/>
    <w:rsid w:val="00F6768B"/>
    <w:rsid w:val="00F70DE5"/>
    <w:rsid w:val="00F70FA7"/>
    <w:rsid w:val="00F73262"/>
    <w:rsid w:val="00F74F37"/>
    <w:rsid w:val="00F835A2"/>
    <w:rsid w:val="00F83AE3"/>
    <w:rsid w:val="00F8439C"/>
    <w:rsid w:val="00F86740"/>
    <w:rsid w:val="00F92D92"/>
    <w:rsid w:val="00F932B6"/>
    <w:rsid w:val="00F93E91"/>
    <w:rsid w:val="00FA09A9"/>
    <w:rsid w:val="00FA63FA"/>
    <w:rsid w:val="00FB5CE8"/>
    <w:rsid w:val="00FC0CE4"/>
    <w:rsid w:val="00FC2C18"/>
    <w:rsid w:val="00FC3F44"/>
    <w:rsid w:val="00FC5DAB"/>
    <w:rsid w:val="00FC6792"/>
    <w:rsid w:val="00FD46FD"/>
    <w:rsid w:val="00FD524F"/>
    <w:rsid w:val="00FD62A7"/>
    <w:rsid w:val="00FD77E4"/>
    <w:rsid w:val="00FE0EE0"/>
    <w:rsid w:val="00FE1E0F"/>
    <w:rsid w:val="00FE2C7D"/>
    <w:rsid w:val="00FE31AF"/>
    <w:rsid w:val="00FE3F76"/>
    <w:rsid w:val="00FE798F"/>
    <w:rsid w:val="00FF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2E229"/>
  <w15:chartTrackingRefBased/>
  <w15:docId w15:val="{F8BFC616-F6F1-4EC2-930A-3EC9CA5F6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E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70FE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C70F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75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0FEF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C70F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70FEF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C70F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0F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70FE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0F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FEF"/>
    <w:rPr>
      <w:rFonts w:ascii="Segoe UI" w:eastAsia="Times New Roma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qFormat/>
    <w:rsid w:val="006C1423"/>
    <w:pPr>
      <w:spacing w:before="120" w:after="120" w:line="259" w:lineRule="auto"/>
    </w:pPr>
    <w:rPr>
      <w:rFonts w:ascii="Arial" w:eastAsiaTheme="minorHAnsi" w:hAnsi="Arial" w:cstheme="minorBidi"/>
      <w:b/>
      <w:szCs w:val="22"/>
      <w:lang w:val="en-US" w:eastAsia="en-GB"/>
    </w:rPr>
  </w:style>
  <w:style w:type="table" w:styleId="TableGrid">
    <w:name w:val="Table Grid"/>
    <w:basedOn w:val="TableNormal"/>
    <w:uiPriority w:val="39"/>
    <w:qFormat/>
    <w:rsid w:val="006C1423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C21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C217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C21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21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217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465688"/>
    <w:pPr>
      <w:keepLines/>
      <w:spacing w:after="24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FChar">
    <w:name w:val="TF Char"/>
    <w:link w:val="TF"/>
    <w:rsid w:val="00465688"/>
    <w:rPr>
      <w:rFonts w:ascii="Arial" w:hAnsi="Arial"/>
      <w:b/>
      <w:sz w:val="20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FE31AF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FE31AF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F932B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932B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67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750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237508"/>
    <w:rPr>
      <w:b/>
    </w:rPr>
  </w:style>
  <w:style w:type="paragraph" w:customStyle="1" w:styleId="TAC">
    <w:name w:val="TAC"/>
    <w:basedOn w:val="Normal"/>
    <w:link w:val="TACChar"/>
    <w:qFormat/>
    <w:rsid w:val="00237508"/>
    <w:pPr>
      <w:keepNext/>
      <w:keepLines/>
      <w:spacing w:after="0" w:line="259" w:lineRule="auto"/>
      <w:jc w:val="center"/>
    </w:pPr>
    <w:rPr>
      <w:rFonts w:ascii="Arial" w:eastAsiaTheme="minorHAnsi" w:hAnsi="Arial" w:cstheme="minorBidi"/>
      <w:sz w:val="18"/>
      <w:szCs w:val="22"/>
      <w:lang w:val="sv-SE"/>
    </w:rPr>
  </w:style>
  <w:style w:type="character" w:customStyle="1" w:styleId="TACChar">
    <w:name w:val="TAC Char"/>
    <w:link w:val="TAC"/>
    <w:qFormat/>
    <w:rsid w:val="00237508"/>
    <w:rPr>
      <w:rFonts w:ascii="Arial" w:hAnsi="Arial"/>
      <w:sz w:val="18"/>
      <w:lang w:val="sv-SE"/>
    </w:rPr>
  </w:style>
  <w:style w:type="character" w:customStyle="1" w:styleId="TAHCar">
    <w:name w:val="TAH Car"/>
    <w:link w:val="TAH"/>
    <w:qFormat/>
    <w:rsid w:val="00237508"/>
    <w:rPr>
      <w:rFonts w:ascii="Arial" w:hAnsi="Arial"/>
      <w:b/>
      <w:sz w:val="18"/>
      <w:lang w:val="sv-S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23750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Reference">
    <w:name w:val="Reference"/>
    <w:basedOn w:val="BodyText"/>
    <w:rsid w:val="00384F0B"/>
    <w:pPr>
      <w:numPr>
        <w:numId w:val="17"/>
      </w:numPr>
      <w:spacing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styleId="Hyperlink">
    <w:name w:val="Hyperlink"/>
    <w:uiPriority w:val="99"/>
    <w:rsid w:val="00384F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66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986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3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65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510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69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B6565D-501A-4C36-8FD1-B34F7960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9D9B2-786D-41D6-91E8-915237432EF6}">
  <ds:schemaRefs>
    <ds:schemaRef ds:uri="9b239327-9e80-40e4-b1b7-4394fed77a33"/>
    <ds:schemaRef ds:uri="http://purl.org/dc/elements/1.1/"/>
    <ds:schemaRef ds:uri="http://purl.org/dc/terms/"/>
    <ds:schemaRef ds:uri="http://schemas.microsoft.com/sharepoint/v3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B304790-F0DA-4EDE-8DB2-695AB7E65F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870BD1-80CD-4909-A5A3-40C0DDDC6E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2807</Words>
  <Characters>14883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Sienkiewicz</dc:creator>
  <cp:keywords/>
  <dc:description/>
  <cp:lastModifiedBy>Santhan Thangarasa</cp:lastModifiedBy>
  <cp:revision>2</cp:revision>
  <dcterms:created xsi:type="dcterms:W3CDTF">2021-05-11T20:11:00Z</dcterms:created>
  <dcterms:modified xsi:type="dcterms:W3CDTF">2021-05-11T20:11:00Z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