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62F0A" w14:textId="2FD18E00"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3GPP TSG-RAN WG4 Meeting # 99-e</w:t>
      </w:r>
      <w:r w:rsidRPr="001426C4">
        <w:rPr>
          <w:rFonts w:ascii="Arial" w:eastAsia="MS Mincho" w:hAnsi="Arial" w:cs="Arial"/>
          <w:b/>
          <w:sz w:val="24"/>
          <w:szCs w:val="24"/>
          <w:lang w:eastAsia="en-US"/>
        </w:rPr>
        <w:tab/>
        <w:t xml:space="preserve">                                 </w:t>
      </w:r>
      <w:r w:rsidR="009B650A" w:rsidRPr="009B650A">
        <w:rPr>
          <w:rFonts w:ascii="Arial" w:eastAsia="MS Mincho" w:hAnsi="Arial" w:cs="Arial"/>
          <w:b/>
          <w:sz w:val="24"/>
          <w:szCs w:val="24"/>
          <w:lang w:eastAsia="en-US"/>
        </w:rPr>
        <w:t>R4-2109500</w:t>
      </w:r>
    </w:p>
    <w:p w14:paraId="10376223"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Electronic Meeting, May. 19-27, 2021</w:t>
      </w:r>
    </w:p>
    <w:p w14:paraId="37BC817A"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p>
    <w:p w14:paraId="55BFF7F7" w14:textId="700232F1"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Agenda item:</w:t>
      </w:r>
      <w:r w:rsidRPr="001426C4">
        <w:rPr>
          <w:rFonts w:ascii="Arial" w:eastAsia="MS Mincho" w:hAnsi="Arial" w:cs="Arial"/>
          <w:b/>
          <w:sz w:val="24"/>
          <w:szCs w:val="24"/>
          <w:lang w:eastAsia="en-US"/>
        </w:rPr>
        <w:tab/>
        <w:t>9.5.2.</w:t>
      </w:r>
      <w:r>
        <w:rPr>
          <w:rFonts w:ascii="Arial" w:eastAsia="MS Mincho" w:hAnsi="Arial" w:cs="Arial"/>
          <w:b/>
          <w:sz w:val="24"/>
          <w:szCs w:val="24"/>
          <w:lang w:eastAsia="en-US"/>
        </w:rPr>
        <w:t>3</w:t>
      </w:r>
    </w:p>
    <w:p w14:paraId="4098A5FB" w14:textId="77777777"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Source: </w:t>
      </w:r>
      <w:r w:rsidRPr="001426C4">
        <w:rPr>
          <w:rFonts w:ascii="Arial" w:eastAsia="MS Mincho" w:hAnsi="Arial" w:cs="Arial"/>
          <w:b/>
          <w:sz w:val="24"/>
          <w:szCs w:val="24"/>
          <w:lang w:eastAsia="en-US"/>
        </w:rPr>
        <w:tab/>
        <w:t>CMCC</w:t>
      </w:r>
    </w:p>
    <w:p w14:paraId="3B247390" w14:textId="3B862E66" w:rsidR="001426C4" w:rsidRPr="001426C4" w:rsidRDefault="001426C4" w:rsidP="001426C4">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 xml:space="preserve">Title: </w:t>
      </w:r>
      <w:r w:rsidRPr="001426C4">
        <w:rPr>
          <w:rFonts w:ascii="Arial" w:eastAsia="MS Mincho" w:hAnsi="Arial" w:cs="Arial"/>
          <w:b/>
          <w:sz w:val="24"/>
          <w:szCs w:val="24"/>
          <w:lang w:eastAsia="en-US"/>
        </w:rPr>
        <w:tab/>
        <w:t xml:space="preserve">Discussion on </w:t>
      </w:r>
      <w:r w:rsidR="000F750E">
        <w:rPr>
          <w:rFonts w:ascii="Arial" w:eastAsia="MS Mincho" w:hAnsi="Arial" w:cs="Arial"/>
          <w:b/>
          <w:sz w:val="24"/>
          <w:szCs w:val="24"/>
          <w:lang w:eastAsia="en-US"/>
        </w:rPr>
        <w:t>other RF</w:t>
      </w:r>
      <w:r w:rsidRPr="001426C4">
        <w:rPr>
          <w:rFonts w:ascii="Arial" w:eastAsia="MS Mincho" w:hAnsi="Arial" w:cs="Arial"/>
          <w:b/>
          <w:sz w:val="24"/>
          <w:szCs w:val="24"/>
          <w:lang w:eastAsia="en-US"/>
        </w:rPr>
        <w:t xml:space="preserve"> conducted requirements</w:t>
      </w:r>
      <w:r w:rsidR="000F750E">
        <w:rPr>
          <w:rFonts w:ascii="Arial" w:eastAsia="MS Mincho" w:hAnsi="Arial" w:cs="Arial"/>
          <w:b/>
          <w:sz w:val="24"/>
          <w:szCs w:val="24"/>
          <w:lang w:eastAsia="en-US"/>
        </w:rPr>
        <w:t xml:space="preserve"> for NR repeater</w:t>
      </w:r>
    </w:p>
    <w:p w14:paraId="34EEBF6E" w14:textId="764E86BA" w:rsidR="001426C4" w:rsidRPr="000F750E" w:rsidRDefault="001426C4" w:rsidP="000F750E">
      <w:pPr>
        <w:tabs>
          <w:tab w:val="left" w:pos="1980"/>
        </w:tabs>
        <w:spacing w:after="180"/>
        <w:ind w:left="1980" w:hanging="1980"/>
        <w:rPr>
          <w:rFonts w:ascii="Arial" w:eastAsia="MS Mincho" w:hAnsi="Arial" w:cs="Arial"/>
          <w:b/>
          <w:sz w:val="24"/>
          <w:szCs w:val="24"/>
          <w:lang w:eastAsia="en-US"/>
        </w:rPr>
      </w:pPr>
      <w:r w:rsidRPr="001426C4">
        <w:rPr>
          <w:rFonts w:ascii="Arial" w:eastAsia="MS Mincho" w:hAnsi="Arial" w:cs="Arial"/>
          <w:b/>
          <w:sz w:val="24"/>
          <w:szCs w:val="24"/>
          <w:lang w:eastAsia="en-US"/>
        </w:rPr>
        <w:t>Document for:</w:t>
      </w:r>
      <w:r w:rsidRPr="001426C4">
        <w:rPr>
          <w:rFonts w:ascii="Arial" w:eastAsia="MS Mincho" w:hAnsi="Arial" w:cs="Arial"/>
          <w:b/>
          <w:sz w:val="24"/>
          <w:szCs w:val="24"/>
          <w:lang w:eastAsia="en-US"/>
        </w:rPr>
        <w:tab/>
        <w:t>Discussion</w:t>
      </w:r>
    </w:p>
    <w:p w14:paraId="2A0E7A09"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086C8749" w14:textId="5CF46852" w:rsidR="005A407F" w:rsidRDefault="00D74F9A" w:rsidP="002C4583">
      <w:pPr>
        <w:spacing w:after="180"/>
        <w:rPr>
          <w:rFonts w:ascii="Times New Roman" w:hAnsi="Times New Roman"/>
          <w:sz w:val="20"/>
        </w:rPr>
      </w:pPr>
      <w:r w:rsidRPr="00D74F9A">
        <w:rPr>
          <w:rFonts w:ascii="Times New Roman" w:hAnsi="Times New Roman"/>
          <w:sz w:val="20"/>
        </w:rPr>
        <w:t>In last RAN4 #98</w:t>
      </w:r>
      <w:r w:rsidR="00825207">
        <w:rPr>
          <w:rFonts w:ascii="Times New Roman" w:hAnsi="Times New Roman"/>
          <w:sz w:val="20"/>
        </w:rPr>
        <w:t>bis</w:t>
      </w:r>
      <w:r w:rsidRPr="00D74F9A">
        <w:rPr>
          <w:rFonts w:ascii="Times New Roman" w:hAnsi="Times New Roman"/>
          <w:sz w:val="20"/>
        </w:rPr>
        <w:t xml:space="preserve"> </w:t>
      </w:r>
      <w:r w:rsidR="00825207">
        <w:rPr>
          <w:rFonts w:ascii="Times New Roman" w:hAnsi="Times New Roman"/>
          <w:sz w:val="20"/>
        </w:rPr>
        <w:t>e-</w:t>
      </w:r>
      <w:r w:rsidRPr="00D74F9A">
        <w:rPr>
          <w:rFonts w:ascii="Times New Roman" w:hAnsi="Times New Roman"/>
          <w:sz w:val="20"/>
        </w:rPr>
        <w:t>meeting, a new W</w:t>
      </w:r>
      <w:r w:rsidR="00275F0D">
        <w:rPr>
          <w:rFonts w:ascii="Times New Roman" w:hAnsi="Times New Roman"/>
          <w:sz w:val="20"/>
        </w:rPr>
        <w:t>F</w:t>
      </w:r>
      <w:r w:rsidRPr="00D74F9A">
        <w:rPr>
          <w:rFonts w:ascii="Times New Roman" w:hAnsi="Times New Roman"/>
          <w:sz w:val="20"/>
        </w:rPr>
        <w:t xml:space="preserve"> on NR repeaters RF requirement [1] is approved. Although there are many FFS in the WF, it is only used to show the principle and help to direct the following discussion. In this contribution, we focus </w:t>
      </w:r>
      <w:r w:rsidR="00E156E3">
        <w:rPr>
          <w:rFonts w:ascii="Times New Roman" w:hAnsi="Times New Roman"/>
          <w:sz w:val="20"/>
        </w:rPr>
        <w:t>on</w:t>
      </w:r>
      <w:r w:rsidRPr="00D74F9A">
        <w:rPr>
          <w:rFonts w:ascii="Times New Roman" w:hAnsi="Times New Roman"/>
          <w:sz w:val="20"/>
        </w:rPr>
        <w:t xml:space="preserve"> </w:t>
      </w:r>
      <w:r w:rsidR="0018778C">
        <w:rPr>
          <w:rFonts w:ascii="Times New Roman" w:hAnsi="Times New Roman"/>
          <w:sz w:val="20"/>
        </w:rPr>
        <w:t>input IMD, output IMD</w:t>
      </w:r>
      <w:r w:rsidR="005E1867">
        <w:rPr>
          <w:rFonts w:ascii="Times New Roman" w:hAnsi="Times New Roman"/>
          <w:sz w:val="20"/>
        </w:rPr>
        <w:t xml:space="preserve"> and</w:t>
      </w:r>
      <w:r w:rsidR="0018778C">
        <w:rPr>
          <w:rFonts w:ascii="Times New Roman" w:hAnsi="Times New Roman"/>
          <w:sz w:val="20"/>
        </w:rPr>
        <w:t xml:space="preserve"> REFSENSE </w:t>
      </w:r>
      <w:r w:rsidR="00503CC1">
        <w:rPr>
          <w:rFonts w:ascii="Times New Roman" w:hAnsi="Times New Roman"/>
          <w:sz w:val="20"/>
        </w:rPr>
        <w:t xml:space="preserve">related </w:t>
      </w:r>
      <w:r w:rsidR="00F9056D">
        <w:rPr>
          <w:rFonts w:ascii="Times New Roman" w:hAnsi="Times New Roman"/>
          <w:sz w:val="20"/>
        </w:rPr>
        <w:t xml:space="preserve">FR1 </w:t>
      </w:r>
      <w:r w:rsidR="0052106B">
        <w:rPr>
          <w:rFonts w:ascii="Times New Roman" w:hAnsi="Times New Roman"/>
          <w:sz w:val="20"/>
        </w:rPr>
        <w:t xml:space="preserve">conducted </w:t>
      </w:r>
      <w:r w:rsidR="00503CC1">
        <w:rPr>
          <w:rFonts w:ascii="Times New Roman" w:hAnsi="Times New Roman"/>
          <w:sz w:val="20"/>
        </w:rPr>
        <w:t xml:space="preserve">requirements </w:t>
      </w:r>
      <w:r>
        <w:rPr>
          <w:rFonts w:ascii="Times New Roman" w:hAnsi="Times New Roman"/>
          <w:sz w:val="20"/>
        </w:rPr>
        <w:t>for NR repeater</w:t>
      </w:r>
      <w:r w:rsidRPr="00D74F9A">
        <w:rPr>
          <w:rFonts w:ascii="Times New Roman" w:hAnsi="Times New Roman"/>
          <w:sz w:val="20"/>
        </w:rPr>
        <w:t>.</w:t>
      </w:r>
    </w:p>
    <w:p w14:paraId="468EB118" w14:textId="77777777" w:rsidR="00553635" w:rsidRPr="00556A8C"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2B83B44D" w14:textId="2ACAA477" w:rsidR="00A318DD" w:rsidRDefault="00BC4161" w:rsidP="00A318DD">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BA7A67">
        <w:rPr>
          <w:rFonts w:ascii="Arial" w:hAnsi="Arial"/>
          <w:kern w:val="0"/>
          <w:sz w:val="28"/>
          <w:szCs w:val="20"/>
          <w:lang w:val="en-GB"/>
        </w:rPr>
        <w:t>1</w:t>
      </w:r>
      <w:r w:rsidR="002D6D05" w:rsidRPr="00556A8C">
        <w:rPr>
          <w:rFonts w:ascii="Arial" w:hAnsi="Arial"/>
          <w:kern w:val="0"/>
          <w:sz w:val="28"/>
          <w:szCs w:val="20"/>
          <w:lang w:val="en-GB"/>
        </w:rPr>
        <w:t xml:space="preserve"> </w:t>
      </w:r>
      <w:r w:rsidR="006F49E6">
        <w:rPr>
          <w:rFonts w:ascii="Arial" w:hAnsi="Arial"/>
          <w:kern w:val="0"/>
          <w:sz w:val="28"/>
          <w:szCs w:val="20"/>
          <w:lang w:val="en-GB"/>
        </w:rPr>
        <w:t>input IMD</w:t>
      </w:r>
    </w:p>
    <w:p w14:paraId="6DB9FEBC" w14:textId="18087C82" w:rsidR="00812D5B" w:rsidRDefault="00682788" w:rsidP="005D69DD">
      <w:pPr>
        <w:spacing w:after="180"/>
        <w:rPr>
          <w:rFonts w:ascii="Times New Roman" w:hAnsi="Times New Roman"/>
          <w:sz w:val="20"/>
          <w:szCs w:val="20"/>
          <w:lang w:val="en-GB"/>
        </w:rPr>
      </w:pPr>
      <w:r>
        <w:rPr>
          <w:rFonts w:ascii="Times New Roman" w:hAnsi="Times New Roman"/>
          <w:sz w:val="20"/>
          <w:szCs w:val="20"/>
          <w:lang w:val="en-GB"/>
        </w:rPr>
        <w:t>In last meeting, it is approved</w:t>
      </w:r>
      <w:r w:rsidR="003F2035">
        <w:rPr>
          <w:rFonts w:ascii="Times New Roman" w:hAnsi="Times New Roman"/>
          <w:sz w:val="20"/>
          <w:szCs w:val="20"/>
          <w:lang w:val="en-GB"/>
        </w:rPr>
        <w:t xml:space="preserve"> to</w:t>
      </w:r>
      <w:r>
        <w:rPr>
          <w:rFonts w:ascii="Times New Roman" w:hAnsi="Times New Roman"/>
          <w:sz w:val="20"/>
          <w:szCs w:val="20"/>
          <w:lang w:val="en-GB"/>
        </w:rPr>
        <w:t xml:space="preserve"> </w:t>
      </w:r>
      <w:r w:rsidR="00E35749">
        <w:rPr>
          <w:rFonts w:ascii="Times New Roman" w:hAnsi="Times New Roman"/>
          <w:sz w:val="20"/>
          <w:szCs w:val="20"/>
          <w:lang w:val="en-GB"/>
        </w:rPr>
        <w:t xml:space="preserve">take </w:t>
      </w:r>
      <w:r w:rsidR="00EB60B3">
        <w:rPr>
          <w:rFonts w:ascii="Times New Roman" w:hAnsi="Times New Roman"/>
          <w:sz w:val="20"/>
          <w:szCs w:val="20"/>
          <w:lang w:val="en-GB"/>
        </w:rPr>
        <w:t xml:space="preserve">the </w:t>
      </w:r>
      <w:r w:rsidR="00E35749">
        <w:rPr>
          <w:rFonts w:ascii="Times New Roman" w:hAnsi="Times New Roman"/>
          <w:sz w:val="20"/>
          <w:szCs w:val="20"/>
          <w:lang w:val="en-GB"/>
        </w:rPr>
        <w:t xml:space="preserve">approach of </w:t>
      </w:r>
      <w:r w:rsidRPr="00682788">
        <w:rPr>
          <w:rFonts w:ascii="Times New Roman" w:hAnsi="Times New Roman"/>
          <w:sz w:val="20"/>
          <w:szCs w:val="20"/>
          <w:lang w:val="en-GB"/>
        </w:rPr>
        <w:t xml:space="preserve">E-UTRAN repeater as baseline </w:t>
      </w:r>
      <w:r w:rsidR="00E35749">
        <w:rPr>
          <w:rFonts w:ascii="Times New Roman" w:hAnsi="Times New Roman"/>
          <w:sz w:val="20"/>
          <w:szCs w:val="20"/>
          <w:lang w:val="en-GB"/>
        </w:rPr>
        <w:t xml:space="preserve">when define input IMD requirements </w:t>
      </w:r>
      <w:r w:rsidRPr="00682788">
        <w:rPr>
          <w:rFonts w:ascii="Times New Roman" w:hAnsi="Times New Roman"/>
          <w:sz w:val="20"/>
          <w:szCs w:val="20"/>
          <w:lang w:val="en-GB"/>
        </w:rPr>
        <w:t>including general requirements, co-existence and co-location requirements.</w:t>
      </w:r>
      <w:r w:rsidR="00ED7F4E">
        <w:rPr>
          <w:rFonts w:ascii="Times New Roman" w:hAnsi="Times New Roman"/>
          <w:sz w:val="20"/>
          <w:szCs w:val="20"/>
          <w:lang w:val="en-GB"/>
        </w:rPr>
        <w:t xml:space="preserve"> </w:t>
      </w:r>
    </w:p>
    <w:p w14:paraId="5D0E61FF" w14:textId="0291B9D7" w:rsidR="00270E88" w:rsidRDefault="00C3096D" w:rsidP="005D69DD">
      <w:pPr>
        <w:spacing w:after="180"/>
        <w:rPr>
          <w:rFonts w:ascii="Times New Roman" w:hAnsi="Times New Roman"/>
          <w:sz w:val="20"/>
          <w:szCs w:val="20"/>
          <w:lang w:val="en-GB"/>
        </w:rPr>
      </w:pPr>
      <w:r>
        <w:rPr>
          <w:rFonts w:ascii="Times New Roman" w:hAnsi="Times New Roman"/>
          <w:sz w:val="20"/>
          <w:szCs w:val="20"/>
          <w:lang w:val="en-GB"/>
        </w:rPr>
        <w:t>For general input intermodulation, t</w:t>
      </w:r>
      <w:r w:rsidR="00411B75">
        <w:rPr>
          <w:rFonts w:ascii="Times New Roman" w:hAnsi="Times New Roman"/>
          <w:sz w:val="20"/>
          <w:szCs w:val="20"/>
          <w:lang w:val="en-GB"/>
        </w:rPr>
        <w:t>he key parameters are the same as listed below</w:t>
      </w:r>
      <w:r w:rsidR="00812D5B">
        <w:rPr>
          <w:rFonts w:ascii="Times New Roman" w:hAnsi="Times New Roman"/>
          <w:sz w:val="20"/>
          <w:szCs w:val="20"/>
          <w:lang w:val="en-GB"/>
        </w:rPr>
        <w:t xml:space="preserve"> f</w:t>
      </w:r>
      <w:r w:rsidR="00812D5B" w:rsidRPr="00812D5B">
        <w:rPr>
          <w:rFonts w:ascii="Times New Roman" w:hAnsi="Times New Roman"/>
          <w:sz w:val="20"/>
          <w:szCs w:val="20"/>
          <w:lang w:val="en-GB"/>
        </w:rPr>
        <w:t xml:space="preserve">or </w:t>
      </w:r>
      <w:r w:rsidR="00812D5B">
        <w:rPr>
          <w:rFonts w:ascii="Times New Roman" w:hAnsi="Times New Roman"/>
          <w:sz w:val="20"/>
          <w:szCs w:val="20"/>
          <w:lang w:val="en-GB"/>
        </w:rPr>
        <w:t xml:space="preserve">both </w:t>
      </w:r>
      <w:r w:rsidR="00812D5B" w:rsidRPr="00812D5B">
        <w:rPr>
          <w:rFonts w:ascii="Times New Roman" w:hAnsi="Times New Roman"/>
          <w:sz w:val="20"/>
          <w:szCs w:val="20"/>
          <w:lang w:val="en-GB"/>
        </w:rPr>
        <w:t>UTRA and E-UTRA repeater</w:t>
      </w:r>
      <w:r w:rsidR="00812D5B">
        <w:rPr>
          <w:rFonts w:ascii="Times New Roman" w:hAnsi="Times New Roman"/>
          <w:sz w:val="20"/>
          <w:szCs w:val="20"/>
          <w:lang w:val="en-GB"/>
        </w:rPr>
        <w:t>.</w:t>
      </w:r>
    </w:p>
    <w:p w14:paraId="15024C1E" w14:textId="60A63830" w:rsidR="005A52B5" w:rsidRPr="00E339C1" w:rsidRDefault="005A52B5" w:rsidP="005A52B5">
      <w:pPr>
        <w:spacing w:after="180"/>
        <w:jc w:val="center"/>
        <w:rPr>
          <w:rFonts w:ascii="Times New Roman" w:hAnsi="Times New Roman"/>
          <w:i/>
          <w:iCs/>
          <w:sz w:val="20"/>
          <w:szCs w:val="20"/>
          <w:lang w:val="en-GB"/>
        </w:rPr>
      </w:pPr>
      <w:r w:rsidRPr="00E339C1">
        <w:rPr>
          <w:rFonts w:ascii="Times New Roman" w:hAnsi="Times New Roman"/>
          <w:i/>
          <w:iCs/>
          <w:sz w:val="20"/>
          <w:szCs w:val="20"/>
          <w:lang w:val="en-GB"/>
        </w:rPr>
        <w:t xml:space="preserve">Table 1 </w:t>
      </w:r>
      <w:r w:rsidR="00B040A1">
        <w:rPr>
          <w:rFonts w:ascii="Times New Roman" w:hAnsi="Times New Roman"/>
          <w:i/>
          <w:iCs/>
          <w:sz w:val="20"/>
          <w:szCs w:val="20"/>
          <w:lang w:val="en-GB"/>
        </w:rPr>
        <w:t xml:space="preserve">general </w:t>
      </w:r>
      <w:r w:rsidRPr="00E339C1">
        <w:rPr>
          <w:rFonts w:ascii="Times New Roman" w:hAnsi="Times New Roman"/>
          <w:i/>
          <w:iCs/>
          <w:sz w:val="20"/>
          <w:szCs w:val="20"/>
          <w:lang w:val="en-GB"/>
        </w:rPr>
        <w:t>input IMD requirements</w:t>
      </w:r>
    </w:p>
    <w:tbl>
      <w:tblPr>
        <w:tblStyle w:val="TableGrid"/>
        <w:tblW w:w="0" w:type="auto"/>
        <w:tblLook w:val="04A0" w:firstRow="1" w:lastRow="0" w:firstColumn="1" w:lastColumn="0" w:noHBand="0" w:noVBand="1"/>
      </w:tblPr>
      <w:tblGrid>
        <w:gridCol w:w="1659"/>
        <w:gridCol w:w="1182"/>
        <w:gridCol w:w="1407"/>
        <w:gridCol w:w="3619"/>
        <w:gridCol w:w="1869"/>
      </w:tblGrid>
      <w:tr w:rsidR="00411B75" w14:paraId="0CF37BA5" w14:textId="77777777" w:rsidTr="00411B75">
        <w:tc>
          <w:tcPr>
            <w:tcW w:w="1659" w:type="dxa"/>
          </w:tcPr>
          <w:p w14:paraId="6435CAA5" w14:textId="77777777" w:rsidR="00411B75" w:rsidRDefault="00411B75" w:rsidP="005D69DD">
            <w:pPr>
              <w:spacing w:after="180"/>
              <w:rPr>
                <w:rFonts w:ascii="Times New Roman" w:hAnsi="Times New Roman"/>
              </w:rPr>
            </w:pPr>
          </w:p>
        </w:tc>
        <w:tc>
          <w:tcPr>
            <w:tcW w:w="1182" w:type="dxa"/>
          </w:tcPr>
          <w:p w14:paraId="7EABFA33" w14:textId="73106720" w:rsidR="00411B75" w:rsidRDefault="00411B75" w:rsidP="005D69DD">
            <w:pPr>
              <w:spacing w:after="180"/>
              <w:rPr>
                <w:rFonts w:ascii="Times New Roman" w:hAnsi="Times New Roman"/>
                <w:lang w:eastAsia="zh-CN"/>
              </w:rPr>
            </w:pPr>
            <w:r>
              <w:rPr>
                <w:rFonts w:ascii="Times New Roman" w:hAnsi="Times New Roman"/>
                <w:lang w:eastAsia="zh-CN"/>
              </w:rPr>
              <w:t>Interference type</w:t>
            </w:r>
          </w:p>
        </w:tc>
        <w:tc>
          <w:tcPr>
            <w:tcW w:w="1407" w:type="dxa"/>
          </w:tcPr>
          <w:p w14:paraId="26AA63B3" w14:textId="696A2916" w:rsidR="00411B75" w:rsidRDefault="00411B75" w:rsidP="005D69DD">
            <w:pPr>
              <w:spacing w:after="180"/>
              <w:rPr>
                <w:rFonts w:ascii="Times New Roman" w:hAnsi="Times New Roman"/>
                <w:lang w:eastAsia="zh-CN"/>
              </w:rPr>
            </w:pPr>
            <w:r>
              <w:rPr>
                <w:rFonts w:ascii="Times New Roman" w:hAnsi="Times New Roman"/>
                <w:lang w:eastAsia="zh-CN"/>
              </w:rPr>
              <w:t>Interference signal levels</w:t>
            </w:r>
          </w:p>
        </w:tc>
        <w:tc>
          <w:tcPr>
            <w:tcW w:w="3619" w:type="dxa"/>
          </w:tcPr>
          <w:p w14:paraId="71BF9687" w14:textId="10EF40B6" w:rsidR="00411B75" w:rsidRDefault="00411B75" w:rsidP="005D69DD">
            <w:pPr>
              <w:spacing w:after="18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he separation between lowest/highest channel edge of passband and the closer interference carrier</w:t>
            </w:r>
          </w:p>
        </w:tc>
        <w:tc>
          <w:tcPr>
            <w:tcW w:w="1869" w:type="dxa"/>
          </w:tcPr>
          <w:p w14:paraId="5DFEA457" w14:textId="71A3873F" w:rsidR="00411B75" w:rsidRDefault="00411B75" w:rsidP="005D69DD">
            <w:pPr>
              <w:spacing w:after="180"/>
              <w:rPr>
                <w:rFonts w:ascii="Times New Roman" w:hAnsi="Times New Roman"/>
                <w:lang w:eastAsia="zh-CN"/>
              </w:rPr>
            </w:pPr>
            <w:r>
              <w:rPr>
                <w:rFonts w:ascii="Times New Roman" w:hAnsi="Times New Roman"/>
                <w:lang w:eastAsia="zh-CN"/>
              </w:rPr>
              <w:t>The increase of power in pass band</w:t>
            </w:r>
          </w:p>
        </w:tc>
      </w:tr>
      <w:tr w:rsidR="00411B75" w14:paraId="16B6AB4F" w14:textId="77777777" w:rsidTr="00411B75">
        <w:tc>
          <w:tcPr>
            <w:tcW w:w="1659" w:type="dxa"/>
          </w:tcPr>
          <w:p w14:paraId="73DB1AD7" w14:textId="7D1519A5" w:rsidR="00411B75" w:rsidRDefault="00411B75" w:rsidP="005D69DD">
            <w:pPr>
              <w:spacing w:after="180"/>
              <w:rPr>
                <w:rFonts w:ascii="Times New Roman" w:hAnsi="Times New Roman"/>
                <w:lang w:eastAsia="zh-CN"/>
              </w:rPr>
            </w:pPr>
            <w:r>
              <w:rPr>
                <w:rFonts w:ascii="Times New Roman" w:hAnsi="Times New Roman" w:hint="eastAsia"/>
                <w:lang w:eastAsia="zh-CN"/>
              </w:rPr>
              <w:t>U</w:t>
            </w:r>
            <w:r>
              <w:rPr>
                <w:rFonts w:ascii="Times New Roman" w:hAnsi="Times New Roman"/>
                <w:lang w:eastAsia="zh-CN"/>
              </w:rPr>
              <w:t>TRA repeater</w:t>
            </w:r>
          </w:p>
        </w:tc>
        <w:tc>
          <w:tcPr>
            <w:tcW w:w="1182" w:type="dxa"/>
          </w:tcPr>
          <w:p w14:paraId="37A1A942" w14:textId="174BB8D0" w:rsidR="00411B75" w:rsidRDefault="00411B75" w:rsidP="005D69DD">
            <w:pPr>
              <w:spacing w:after="180"/>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 xml:space="preserve"> CW</w:t>
            </w:r>
          </w:p>
        </w:tc>
        <w:tc>
          <w:tcPr>
            <w:tcW w:w="1407" w:type="dxa"/>
          </w:tcPr>
          <w:p w14:paraId="4FE72C42" w14:textId="41F354BF" w:rsidR="00411B75" w:rsidRDefault="00411B75" w:rsidP="005D69DD">
            <w:pPr>
              <w:spacing w:after="180"/>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40dBm/MHz</w:t>
            </w:r>
          </w:p>
        </w:tc>
        <w:tc>
          <w:tcPr>
            <w:tcW w:w="3619" w:type="dxa"/>
          </w:tcPr>
          <w:p w14:paraId="7299AD4D" w14:textId="273367A4" w:rsidR="00411B75" w:rsidRDefault="00411B75" w:rsidP="005D69DD">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MHz</w:t>
            </w:r>
          </w:p>
        </w:tc>
        <w:tc>
          <w:tcPr>
            <w:tcW w:w="1869" w:type="dxa"/>
          </w:tcPr>
          <w:p w14:paraId="0C9A4E33" w14:textId="41386145" w:rsidR="00411B75" w:rsidRDefault="00411B75" w:rsidP="005D69DD">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r>
      <w:tr w:rsidR="00411B75" w14:paraId="37F120FD" w14:textId="77777777" w:rsidTr="00411B75">
        <w:tc>
          <w:tcPr>
            <w:tcW w:w="1659" w:type="dxa"/>
          </w:tcPr>
          <w:p w14:paraId="78D6B2B0" w14:textId="09705BD3" w:rsidR="00411B75" w:rsidRDefault="00411B75" w:rsidP="005D69DD">
            <w:pPr>
              <w:spacing w:after="180"/>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-UTRA repeater</w:t>
            </w:r>
          </w:p>
        </w:tc>
        <w:tc>
          <w:tcPr>
            <w:tcW w:w="1182" w:type="dxa"/>
          </w:tcPr>
          <w:p w14:paraId="5F920498" w14:textId="5E977CEA" w:rsidR="00411B75" w:rsidRDefault="00411B75" w:rsidP="005D69DD">
            <w:pPr>
              <w:spacing w:after="180"/>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 xml:space="preserve"> CW</w:t>
            </w:r>
          </w:p>
        </w:tc>
        <w:tc>
          <w:tcPr>
            <w:tcW w:w="1407" w:type="dxa"/>
          </w:tcPr>
          <w:p w14:paraId="7FC72264" w14:textId="1347CD28" w:rsidR="00411B75" w:rsidRDefault="00411B75" w:rsidP="005D69DD">
            <w:pPr>
              <w:spacing w:after="180"/>
              <w:rPr>
                <w:rFonts w:ascii="Times New Roman" w:hAnsi="Times New Roman"/>
              </w:rPr>
            </w:pPr>
            <w:r w:rsidRPr="00411B75">
              <w:rPr>
                <w:rFonts w:ascii="Times New Roman" w:hAnsi="Times New Roman"/>
              </w:rPr>
              <w:t>-40dBm/MHz</w:t>
            </w:r>
          </w:p>
        </w:tc>
        <w:tc>
          <w:tcPr>
            <w:tcW w:w="3619" w:type="dxa"/>
          </w:tcPr>
          <w:p w14:paraId="157F5B1B" w14:textId="0674B302" w:rsidR="00411B75" w:rsidRDefault="00411B75" w:rsidP="005D69DD">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MHz</w:t>
            </w:r>
          </w:p>
        </w:tc>
        <w:tc>
          <w:tcPr>
            <w:tcW w:w="1869" w:type="dxa"/>
          </w:tcPr>
          <w:p w14:paraId="51D6C930" w14:textId="56A160DE" w:rsidR="00411B75" w:rsidRDefault="00411B75" w:rsidP="005D69DD">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r>
      <w:tr w:rsidR="00411B75" w14:paraId="3B883CED" w14:textId="77777777" w:rsidTr="003C5683">
        <w:tc>
          <w:tcPr>
            <w:tcW w:w="9736" w:type="dxa"/>
            <w:gridSpan w:val="5"/>
          </w:tcPr>
          <w:p w14:paraId="04513C70" w14:textId="387BFD5C" w:rsidR="00411B75" w:rsidRDefault="00411B75" w:rsidP="005D69DD">
            <w:pPr>
              <w:spacing w:after="180"/>
              <w:rPr>
                <w:rFonts w:ascii="Times New Roman" w:hAnsi="Times New Roman"/>
                <w:lang w:eastAsia="zh-CN"/>
              </w:rPr>
            </w:pPr>
            <w:r>
              <w:rPr>
                <w:rFonts w:ascii="Times New Roman" w:hAnsi="Times New Roman"/>
                <w:lang w:eastAsia="zh-CN"/>
              </w:rPr>
              <w:t xml:space="preserve">Note: </w:t>
            </w:r>
            <w:r w:rsidRPr="00411B75">
              <w:rPr>
                <w:rFonts w:ascii="Times New Roman" w:hAnsi="Times New Roman"/>
                <w:lang w:eastAsia="zh-CN"/>
              </w:rPr>
              <w:t>The frequency separation between the two interfering signals shall be adjusted so that the 3rd order intermodulation product is positioned in the centre of the pass band.</w:t>
            </w:r>
          </w:p>
        </w:tc>
      </w:tr>
    </w:tbl>
    <w:p w14:paraId="497E4F14" w14:textId="443A0664" w:rsidR="00766235" w:rsidRDefault="00766235" w:rsidP="005D69DD">
      <w:pPr>
        <w:spacing w:after="180"/>
        <w:rPr>
          <w:rFonts w:ascii="Times New Roman" w:hAnsi="Times New Roman"/>
          <w:sz w:val="20"/>
          <w:szCs w:val="20"/>
          <w:lang w:val="en-GB"/>
        </w:rPr>
      </w:pPr>
      <w:r>
        <w:rPr>
          <w:rFonts w:ascii="Times New Roman" w:hAnsi="Times New Roman"/>
          <w:sz w:val="20"/>
          <w:szCs w:val="20"/>
          <w:lang w:val="en-GB"/>
        </w:rPr>
        <w:t xml:space="preserve">For FR1 NR repeater, the same requirements could still apply </w:t>
      </w:r>
      <w:r w:rsidR="00E339C1">
        <w:rPr>
          <w:rFonts w:ascii="Times New Roman" w:hAnsi="Times New Roman"/>
          <w:sz w:val="20"/>
          <w:szCs w:val="20"/>
          <w:lang w:val="en-GB"/>
        </w:rPr>
        <w:t>based on the assumption that</w:t>
      </w:r>
      <w:r>
        <w:rPr>
          <w:rFonts w:ascii="Times New Roman" w:hAnsi="Times New Roman"/>
          <w:sz w:val="20"/>
          <w:szCs w:val="20"/>
          <w:lang w:val="en-GB"/>
        </w:rPr>
        <w:t xml:space="preserve"> the increase of power in pass band equals to 10dB.</w:t>
      </w:r>
    </w:p>
    <w:p w14:paraId="62F6A500" w14:textId="3BD123F4" w:rsidR="00766235" w:rsidRDefault="00766235" w:rsidP="005D69DD">
      <w:pPr>
        <w:spacing w:after="180"/>
        <w:rPr>
          <w:rFonts w:ascii="Times New Roman" w:hAnsi="Times New Roman"/>
          <w:b/>
          <w:bCs/>
          <w:sz w:val="20"/>
          <w:szCs w:val="20"/>
          <w:lang w:val="en-GB"/>
        </w:rPr>
      </w:pPr>
      <w:r w:rsidRPr="00E51B9F">
        <w:rPr>
          <w:rFonts w:ascii="Times New Roman" w:hAnsi="Times New Roman"/>
          <w:b/>
          <w:bCs/>
          <w:sz w:val="20"/>
          <w:szCs w:val="20"/>
          <w:lang w:val="en-GB"/>
        </w:rPr>
        <w:t xml:space="preserve">Proposal 1: </w:t>
      </w:r>
      <w:r w:rsidR="00255035">
        <w:rPr>
          <w:rFonts w:ascii="Times New Roman" w:hAnsi="Times New Roman"/>
          <w:b/>
          <w:bCs/>
          <w:sz w:val="20"/>
          <w:szCs w:val="20"/>
          <w:lang w:val="en-GB"/>
        </w:rPr>
        <w:t>general</w:t>
      </w:r>
      <w:r w:rsidR="00255035" w:rsidRPr="00E51B9F">
        <w:rPr>
          <w:rFonts w:ascii="Times New Roman" w:hAnsi="Times New Roman"/>
          <w:b/>
          <w:bCs/>
          <w:sz w:val="20"/>
          <w:szCs w:val="20"/>
          <w:lang w:val="en-GB"/>
        </w:rPr>
        <w:t xml:space="preserve"> </w:t>
      </w:r>
      <w:r w:rsidRPr="00E51B9F">
        <w:rPr>
          <w:rFonts w:ascii="Times New Roman" w:hAnsi="Times New Roman"/>
          <w:b/>
          <w:bCs/>
          <w:sz w:val="20"/>
          <w:szCs w:val="20"/>
          <w:lang w:val="en-GB"/>
        </w:rPr>
        <w:t xml:space="preserve">input IMD requirements </w:t>
      </w:r>
      <w:r w:rsidR="005F4056" w:rsidRPr="00E51B9F">
        <w:rPr>
          <w:rFonts w:ascii="Times New Roman" w:hAnsi="Times New Roman"/>
          <w:b/>
          <w:bCs/>
          <w:sz w:val="20"/>
          <w:szCs w:val="20"/>
          <w:lang w:val="en-GB"/>
        </w:rPr>
        <w:t xml:space="preserve">as shown in above table </w:t>
      </w:r>
      <w:r w:rsidR="005A52B5" w:rsidRPr="00E51B9F">
        <w:rPr>
          <w:rFonts w:ascii="Times New Roman" w:hAnsi="Times New Roman"/>
          <w:b/>
          <w:bCs/>
          <w:sz w:val="20"/>
          <w:szCs w:val="20"/>
          <w:lang w:val="en-GB"/>
        </w:rPr>
        <w:t xml:space="preserve">1 </w:t>
      </w:r>
      <w:r w:rsidRPr="00E51B9F">
        <w:rPr>
          <w:rFonts w:ascii="Times New Roman" w:hAnsi="Times New Roman"/>
          <w:b/>
          <w:bCs/>
          <w:sz w:val="20"/>
          <w:szCs w:val="20"/>
          <w:lang w:val="en-GB"/>
        </w:rPr>
        <w:t>could still apply for NR repeater</w:t>
      </w:r>
      <w:r w:rsidR="00BA6A53">
        <w:rPr>
          <w:rFonts w:ascii="Times New Roman" w:hAnsi="Times New Roman"/>
          <w:b/>
          <w:bCs/>
          <w:sz w:val="20"/>
          <w:szCs w:val="20"/>
          <w:lang w:val="en-GB"/>
        </w:rPr>
        <w:t>.</w:t>
      </w:r>
      <w:r w:rsidRPr="00E51B9F">
        <w:rPr>
          <w:rFonts w:ascii="Times New Roman" w:hAnsi="Times New Roman"/>
          <w:b/>
          <w:bCs/>
          <w:sz w:val="20"/>
          <w:szCs w:val="20"/>
          <w:lang w:val="en-GB"/>
        </w:rPr>
        <w:t xml:space="preserve"> </w:t>
      </w:r>
    </w:p>
    <w:p w14:paraId="3CF5CA7F" w14:textId="5BB486DA" w:rsidR="00DB0FBC" w:rsidRDefault="00DB0FBC" w:rsidP="005D69DD">
      <w:pPr>
        <w:spacing w:after="180"/>
        <w:rPr>
          <w:rFonts w:ascii="Times New Roman" w:hAnsi="Times New Roman"/>
          <w:sz w:val="20"/>
          <w:szCs w:val="20"/>
          <w:lang w:val="en-GB"/>
        </w:rPr>
      </w:pPr>
      <w:r w:rsidRPr="00DB0FBC">
        <w:rPr>
          <w:rFonts w:ascii="Times New Roman" w:hAnsi="Times New Roman"/>
          <w:sz w:val="20"/>
          <w:szCs w:val="20"/>
          <w:lang w:val="en-GB"/>
        </w:rPr>
        <w:t xml:space="preserve">For </w:t>
      </w:r>
      <w:r>
        <w:rPr>
          <w:rFonts w:ascii="Times New Roman" w:hAnsi="Times New Roman"/>
          <w:sz w:val="20"/>
          <w:szCs w:val="20"/>
          <w:lang w:val="en-GB"/>
        </w:rPr>
        <w:t>co-locat</w:t>
      </w:r>
      <w:r w:rsidR="00DA1D05">
        <w:rPr>
          <w:rFonts w:ascii="Times New Roman" w:hAnsi="Times New Roman"/>
          <w:sz w:val="20"/>
          <w:szCs w:val="20"/>
          <w:lang w:val="en-GB"/>
        </w:rPr>
        <w:t>ion</w:t>
      </w:r>
      <w:r w:rsidR="005B4A79">
        <w:rPr>
          <w:rFonts w:ascii="Times New Roman" w:hAnsi="Times New Roman"/>
          <w:sz w:val="20"/>
          <w:szCs w:val="20"/>
          <w:lang w:val="en-GB"/>
        </w:rPr>
        <w:t xml:space="preserve"> </w:t>
      </w:r>
      <w:r>
        <w:rPr>
          <w:rFonts w:ascii="Times New Roman" w:hAnsi="Times New Roman"/>
          <w:sz w:val="20"/>
          <w:szCs w:val="20"/>
          <w:lang w:val="en-GB"/>
        </w:rPr>
        <w:t xml:space="preserve">input IMD requirements, </w:t>
      </w:r>
      <w:r w:rsidR="005B4A79">
        <w:rPr>
          <w:rFonts w:ascii="Times New Roman" w:hAnsi="Times New Roman"/>
          <w:sz w:val="20"/>
          <w:szCs w:val="20"/>
          <w:lang w:val="en-GB"/>
        </w:rPr>
        <w:t>they</w:t>
      </w:r>
      <w:r>
        <w:rPr>
          <w:rFonts w:ascii="Times New Roman" w:hAnsi="Times New Roman"/>
          <w:sz w:val="20"/>
          <w:szCs w:val="20"/>
          <w:lang w:val="en-GB"/>
        </w:rPr>
        <w:t xml:space="preserve"> play the same role as co-located blocking requirements</w:t>
      </w:r>
      <w:r w:rsidR="002E23B9">
        <w:rPr>
          <w:rFonts w:ascii="Times New Roman" w:hAnsi="Times New Roman"/>
          <w:sz w:val="20"/>
          <w:szCs w:val="20"/>
          <w:lang w:val="en-GB"/>
        </w:rPr>
        <w:t>.</w:t>
      </w:r>
      <w:r w:rsidR="0089606D">
        <w:rPr>
          <w:rFonts w:ascii="Times New Roman" w:hAnsi="Times New Roman"/>
          <w:sz w:val="20"/>
          <w:szCs w:val="20"/>
          <w:lang w:val="en-GB"/>
        </w:rPr>
        <w:t xml:space="preserve"> </w:t>
      </w:r>
      <w:r w:rsidR="00160888">
        <w:rPr>
          <w:rFonts w:ascii="Times New Roman" w:hAnsi="Times New Roman"/>
          <w:sz w:val="20"/>
          <w:szCs w:val="20"/>
          <w:lang w:val="en-GB"/>
        </w:rPr>
        <w:t>T</w:t>
      </w:r>
      <w:r w:rsidR="00B040A1">
        <w:rPr>
          <w:rFonts w:ascii="Times New Roman" w:hAnsi="Times New Roman"/>
          <w:sz w:val="20"/>
          <w:szCs w:val="20"/>
          <w:lang w:val="en-GB"/>
        </w:rPr>
        <w:t xml:space="preserve">he key parameters </w:t>
      </w:r>
      <w:r w:rsidR="00B040A1">
        <w:rPr>
          <w:rFonts w:ascii="Times New Roman" w:hAnsi="Times New Roman"/>
          <w:sz w:val="20"/>
          <w:szCs w:val="20"/>
          <w:lang w:val="en-GB"/>
        </w:rPr>
        <w:lastRenderedPageBreak/>
        <w:t>are listed as below for reference.</w:t>
      </w:r>
    </w:p>
    <w:p w14:paraId="4F2C9A08" w14:textId="43178A39" w:rsidR="00B040A1" w:rsidRPr="00E339C1" w:rsidRDefault="00B040A1" w:rsidP="00B040A1">
      <w:pPr>
        <w:spacing w:after="180"/>
        <w:jc w:val="center"/>
        <w:rPr>
          <w:rFonts w:ascii="Times New Roman" w:hAnsi="Times New Roman"/>
          <w:i/>
          <w:iCs/>
          <w:sz w:val="20"/>
          <w:szCs w:val="20"/>
          <w:lang w:val="en-GB"/>
        </w:rPr>
      </w:pPr>
      <w:bookmarkStart w:id="0" w:name="_Hlk71457580"/>
      <w:r w:rsidRPr="00E339C1">
        <w:rPr>
          <w:rFonts w:ascii="Times New Roman" w:hAnsi="Times New Roman"/>
          <w:i/>
          <w:iCs/>
          <w:sz w:val="20"/>
          <w:szCs w:val="20"/>
          <w:lang w:val="en-GB"/>
        </w:rPr>
        <w:t xml:space="preserve">Table </w:t>
      </w:r>
      <w:r>
        <w:rPr>
          <w:rFonts w:ascii="Times New Roman" w:hAnsi="Times New Roman"/>
          <w:i/>
          <w:iCs/>
          <w:sz w:val="20"/>
          <w:szCs w:val="20"/>
          <w:lang w:val="en-GB"/>
        </w:rPr>
        <w:t>2</w:t>
      </w:r>
      <w:r w:rsidRPr="00E339C1">
        <w:rPr>
          <w:rFonts w:ascii="Times New Roman" w:hAnsi="Times New Roman"/>
          <w:i/>
          <w:iCs/>
          <w:sz w:val="20"/>
          <w:szCs w:val="20"/>
          <w:lang w:val="en-GB"/>
        </w:rPr>
        <w:t xml:space="preserve"> </w:t>
      </w:r>
      <w:r>
        <w:rPr>
          <w:rFonts w:ascii="Times New Roman" w:hAnsi="Times New Roman"/>
          <w:i/>
          <w:iCs/>
          <w:sz w:val="20"/>
          <w:szCs w:val="20"/>
          <w:lang w:val="en-GB"/>
        </w:rPr>
        <w:t xml:space="preserve">co-located </w:t>
      </w:r>
      <w:r w:rsidRPr="00E339C1">
        <w:rPr>
          <w:rFonts w:ascii="Times New Roman" w:hAnsi="Times New Roman"/>
          <w:i/>
          <w:iCs/>
          <w:sz w:val="20"/>
          <w:szCs w:val="20"/>
          <w:lang w:val="en-GB"/>
        </w:rPr>
        <w:t>input IMD requirements</w:t>
      </w:r>
    </w:p>
    <w:tbl>
      <w:tblPr>
        <w:tblStyle w:val="TableGrid"/>
        <w:tblW w:w="0" w:type="auto"/>
        <w:tblLook w:val="04A0" w:firstRow="1" w:lastRow="0" w:firstColumn="1" w:lastColumn="0" w:noHBand="0" w:noVBand="1"/>
      </w:tblPr>
      <w:tblGrid>
        <w:gridCol w:w="1271"/>
        <w:gridCol w:w="1221"/>
        <w:gridCol w:w="2938"/>
        <w:gridCol w:w="2263"/>
        <w:gridCol w:w="2043"/>
      </w:tblGrid>
      <w:tr w:rsidR="00B040A1" w14:paraId="0AF8C742" w14:textId="3476A1B3" w:rsidTr="00262B4C">
        <w:trPr>
          <w:trHeight w:val="912"/>
        </w:trPr>
        <w:tc>
          <w:tcPr>
            <w:tcW w:w="1271" w:type="dxa"/>
          </w:tcPr>
          <w:p w14:paraId="7D1E05EF" w14:textId="77777777" w:rsidR="00B040A1" w:rsidRDefault="00B040A1" w:rsidP="008C7660">
            <w:pPr>
              <w:spacing w:after="180"/>
              <w:rPr>
                <w:rFonts w:ascii="Times New Roman" w:hAnsi="Times New Roman"/>
              </w:rPr>
            </w:pPr>
          </w:p>
        </w:tc>
        <w:tc>
          <w:tcPr>
            <w:tcW w:w="1221" w:type="dxa"/>
          </w:tcPr>
          <w:p w14:paraId="03D6AAA6" w14:textId="77777777" w:rsidR="00B040A1" w:rsidRDefault="00B040A1" w:rsidP="008C7660">
            <w:pPr>
              <w:spacing w:after="180"/>
              <w:rPr>
                <w:rFonts w:ascii="Times New Roman" w:hAnsi="Times New Roman"/>
                <w:lang w:eastAsia="zh-CN"/>
              </w:rPr>
            </w:pPr>
            <w:r>
              <w:rPr>
                <w:rFonts w:ascii="Times New Roman" w:hAnsi="Times New Roman"/>
                <w:lang w:eastAsia="zh-CN"/>
              </w:rPr>
              <w:t>Interference type</w:t>
            </w:r>
          </w:p>
        </w:tc>
        <w:tc>
          <w:tcPr>
            <w:tcW w:w="2938" w:type="dxa"/>
          </w:tcPr>
          <w:p w14:paraId="5D5D497E" w14:textId="77777777" w:rsidR="00B040A1" w:rsidRDefault="00B040A1" w:rsidP="008C7660">
            <w:pPr>
              <w:spacing w:after="180"/>
              <w:rPr>
                <w:rFonts w:ascii="Times New Roman" w:hAnsi="Times New Roman"/>
                <w:lang w:eastAsia="zh-CN"/>
              </w:rPr>
            </w:pPr>
            <w:r>
              <w:rPr>
                <w:rFonts w:ascii="Times New Roman" w:hAnsi="Times New Roman"/>
                <w:lang w:eastAsia="zh-CN"/>
              </w:rPr>
              <w:t>Interference signal levels</w:t>
            </w:r>
          </w:p>
        </w:tc>
        <w:tc>
          <w:tcPr>
            <w:tcW w:w="2263" w:type="dxa"/>
          </w:tcPr>
          <w:p w14:paraId="4F8DB8D6" w14:textId="77777777" w:rsidR="00B040A1" w:rsidRDefault="00B040A1" w:rsidP="008C7660">
            <w:pPr>
              <w:spacing w:after="180"/>
              <w:rPr>
                <w:rFonts w:ascii="Times New Roman" w:hAnsi="Times New Roman"/>
                <w:lang w:eastAsia="zh-CN"/>
              </w:rPr>
            </w:pPr>
            <w:r>
              <w:rPr>
                <w:rFonts w:ascii="Times New Roman" w:hAnsi="Times New Roman"/>
                <w:lang w:eastAsia="zh-CN"/>
              </w:rPr>
              <w:t>The increase of power in pass band</w:t>
            </w:r>
          </w:p>
        </w:tc>
        <w:tc>
          <w:tcPr>
            <w:tcW w:w="2043" w:type="dxa"/>
          </w:tcPr>
          <w:p w14:paraId="46262A3E" w14:textId="637970A4" w:rsidR="00B040A1" w:rsidRDefault="00B040A1" w:rsidP="008C7660">
            <w:pPr>
              <w:spacing w:after="180"/>
              <w:rPr>
                <w:rFonts w:ascii="Times New Roman" w:hAnsi="Times New Roman"/>
                <w:lang w:eastAsia="zh-CN"/>
              </w:rPr>
            </w:pPr>
            <w:r>
              <w:rPr>
                <w:rFonts w:ascii="Times New Roman" w:hAnsi="Times New Roman"/>
                <w:lang w:eastAsia="zh-CN"/>
              </w:rPr>
              <w:t>Coupling loss between BS and repeater D</w:t>
            </w:r>
            <w:r w:rsidR="00262B4C">
              <w:rPr>
                <w:rFonts w:ascii="Times New Roman" w:hAnsi="Times New Roman"/>
                <w:lang w:eastAsia="zh-CN"/>
              </w:rPr>
              <w:t>L</w:t>
            </w:r>
            <w:r>
              <w:rPr>
                <w:rFonts w:ascii="Times New Roman" w:hAnsi="Times New Roman"/>
                <w:lang w:eastAsia="zh-CN"/>
              </w:rPr>
              <w:t xml:space="preserve"> receiver port</w:t>
            </w:r>
          </w:p>
        </w:tc>
      </w:tr>
      <w:tr w:rsidR="00B040A1" w14:paraId="4BB6813E" w14:textId="412F5AAD" w:rsidTr="003805A0">
        <w:tc>
          <w:tcPr>
            <w:tcW w:w="1271" w:type="dxa"/>
          </w:tcPr>
          <w:p w14:paraId="0A334CDD" w14:textId="77777777" w:rsidR="00B040A1" w:rsidRDefault="00B040A1" w:rsidP="008C7660">
            <w:pPr>
              <w:spacing w:after="180"/>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-UTRA repeater</w:t>
            </w:r>
          </w:p>
        </w:tc>
        <w:tc>
          <w:tcPr>
            <w:tcW w:w="1221" w:type="dxa"/>
          </w:tcPr>
          <w:p w14:paraId="6D187939" w14:textId="77777777" w:rsidR="00B040A1" w:rsidRDefault="00B040A1" w:rsidP="008C7660">
            <w:pPr>
              <w:spacing w:after="180"/>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 xml:space="preserve"> CW</w:t>
            </w:r>
          </w:p>
        </w:tc>
        <w:tc>
          <w:tcPr>
            <w:tcW w:w="2938" w:type="dxa"/>
          </w:tcPr>
          <w:p w14:paraId="0334DD34" w14:textId="3DD0B99D" w:rsidR="00B040A1" w:rsidRDefault="00B040A1" w:rsidP="008C7660">
            <w:pPr>
              <w:spacing w:after="180"/>
              <w:rPr>
                <w:rFonts w:ascii="Times New Roman" w:hAnsi="Times New Roman"/>
              </w:rPr>
            </w:pPr>
            <w:r w:rsidRPr="00411B75">
              <w:rPr>
                <w:rFonts w:ascii="Times New Roman" w:hAnsi="Times New Roman"/>
              </w:rPr>
              <w:t>-</w:t>
            </w:r>
            <w:r>
              <w:rPr>
                <w:rFonts w:ascii="Times New Roman" w:hAnsi="Times New Roman"/>
              </w:rPr>
              <w:t>16</w:t>
            </w:r>
            <w:r w:rsidRPr="00411B75">
              <w:rPr>
                <w:rFonts w:ascii="Times New Roman" w:hAnsi="Times New Roman"/>
              </w:rPr>
              <w:t>dBm</w:t>
            </w:r>
          </w:p>
          <w:p w14:paraId="5EEF6FB9" w14:textId="197F9FC6" w:rsidR="00B040A1" w:rsidRDefault="00B040A1" w:rsidP="008C7660">
            <w:pPr>
              <w:spacing w:after="180"/>
              <w:rPr>
                <w:rFonts w:ascii="Times New Roman" w:hAnsi="Times New Roman"/>
                <w:lang w:eastAsia="zh-CN"/>
              </w:rPr>
            </w:pPr>
            <w:r>
              <w:rPr>
                <w:rFonts w:ascii="Times New Roman" w:hAnsi="Times New Roman"/>
                <w:lang w:eastAsia="zh-CN"/>
              </w:rPr>
              <w:t>Referring to co-located blocking requirements</w:t>
            </w:r>
            <w:r w:rsidR="00DB4702">
              <w:rPr>
                <w:rFonts w:ascii="Times New Roman" w:hAnsi="Times New Roman"/>
                <w:lang w:eastAsia="zh-CN"/>
              </w:rPr>
              <w:t xml:space="preserve"> of WA BS</w:t>
            </w:r>
          </w:p>
        </w:tc>
        <w:tc>
          <w:tcPr>
            <w:tcW w:w="2263" w:type="dxa"/>
          </w:tcPr>
          <w:p w14:paraId="21BF874E" w14:textId="77777777" w:rsidR="00B040A1" w:rsidRDefault="00B040A1" w:rsidP="008C7660">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c>
          <w:tcPr>
            <w:tcW w:w="2043" w:type="dxa"/>
          </w:tcPr>
          <w:p w14:paraId="50B663A2" w14:textId="42EE2300" w:rsidR="00B040A1" w:rsidRDefault="0048642B" w:rsidP="008C7660">
            <w:pPr>
              <w:spacing w:after="180"/>
              <w:rPr>
                <w:rFonts w:ascii="Times New Roman" w:hAnsi="Times New Roman"/>
                <w:lang w:eastAsia="zh-CN"/>
              </w:rPr>
            </w:pPr>
            <w:r>
              <w:rPr>
                <w:rFonts w:ascii="Times New Roman" w:hAnsi="Times New Roman" w:hint="eastAsia"/>
                <w:lang w:eastAsia="zh-CN"/>
              </w:rPr>
              <w:t>8</w:t>
            </w:r>
            <w:r>
              <w:rPr>
                <w:rFonts w:ascii="Times New Roman" w:hAnsi="Times New Roman"/>
                <w:lang w:eastAsia="zh-CN"/>
              </w:rPr>
              <w:t>6dB</w:t>
            </w:r>
            <w:r w:rsidR="00D40CD8">
              <w:rPr>
                <w:rFonts w:ascii="Times New Roman" w:hAnsi="Times New Roman"/>
                <w:lang w:eastAsia="zh-CN"/>
              </w:rPr>
              <w:t xml:space="preserve"> assuming 90dB gain</w:t>
            </w:r>
          </w:p>
        </w:tc>
      </w:tr>
      <w:tr w:rsidR="003805A0" w14:paraId="21EDB493" w14:textId="00190DF4" w:rsidTr="00D65B12">
        <w:tc>
          <w:tcPr>
            <w:tcW w:w="9736" w:type="dxa"/>
            <w:gridSpan w:val="5"/>
          </w:tcPr>
          <w:p w14:paraId="5C3903C9" w14:textId="3C64BB4F" w:rsidR="003805A0" w:rsidRDefault="00262B4C" w:rsidP="008C7660">
            <w:pPr>
              <w:spacing w:after="180"/>
              <w:rPr>
                <w:rFonts w:ascii="Times New Roman" w:hAnsi="Times New Roman"/>
                <w:lang w:eastAsia="zh-CN"/>
              </w:rPr>
            </w:pPr>
            <w:r>
              <w:rPr>
                <w:rFonts w:ascii="Times New Roman" w:hAnsi="Times New Roman"/>
                <w:lang w:eastAsia="zh-CN"/>
              </w:rPr>
              <w:t>Note: the frequency of repeater pass band is not adjacent nor overlapping with co-located BS operating bands.</w:t>
            </w:r>
          </w:p>
        </w:tc>
      </w:tr>
    </w:tbl>
    <w:p w14:paraId="44382731" w14:textId="121DB19A" w:rsidR="00554E1D" w:rsidRDefault="00A96319" w:rsidP="005D69DD">
      <w:pPr>
        <w:spacing w:after="180"/>
        <w:rPr>
          <w:rFonts w:ascii="Times New Roman" w:hAnsi="Times New Roman"/>
          <w:sz w:val="20"/>
          <w:szCs w:val="20"/>
          <w:lang w:val="en-GB"/>
        </w:rPr>
      </w:pPr>
      <w:r w:rsidRPr="00A96319">
        <w:rPr>
          <w:rFonts w:ascii="Times New Roman" w:hAnsi="Times New Roman"/>
          <w:sz w:val="20"/>
          <w:szCs w:val="20"/>
          <w:lang w:val="en-GB"/>
        </w:rPr>
        <w:t xml:space="preserve">NR BS reuse the same co-located blocking requirements as E-UTRA BS with </w:t>
      </w:r>
      <w:r w:rsidR="001469A6">
        <w:rPr>
          <w:rFonts w:ascii="Times New Roman" w:hAnsi="Times New Roman"/>
          <w:sz w:val="20"/>
          <w:szCs w:val="20"/>
          <w:lang w:val="en-GB"/>
        </w:rPr>
        <w:t>-</w:t>
      </w:r>
      <w:r w:rsidRPr="00A96319">
        <w:rPr>
          <w:rFonts w:ascii="Times New Roman" w:hAnsi="Times New Roman"/>
          <w:sz w:val="20"/>
          <w:szCs w:val="20"/>
          <w:lang w:val="en-GB"/>
        </w:rPr>
        <w:t xml:space="preserve">16dBm interference assumption. </w:t>
      </w:r>
      <w:r w:rsidR="007E3AD6">
        <w:rPr>
          <w:rFonts w:ascii="Times New Roman" w:hAnsi="Times New Roman"/>
          <w:sz w:val="20"/>
          <w:szCs w:val="20"/>
          <w:lang w:val="en-GB"/>
        </w:rPr>
        <w:t>Therefore, t</w:t>
      </w:r>
      <w:r w:rsidRPr="00A96319">
        <w:rPr>
          <w:rFonts w:ascii="Times New Roman" w:hAnsi="Times New Roman"/>
          <w:sz w:val="20"/>
          <w:szCs w:val="20"/>
          <w:lang w:val="en-GB"/>
        </w:rPr>
        <w:t>he same requirements as in table 2 could still apply for NR repeater</w:t>
      </w:r>
      <w:r w:rsidR="00554E1D">
        <w:rPr>
          <w:rFonts w:ascii="Times New Roman" w:hAnsi="Times New Roman"/>
          <w:sz w:val="20"/>
          <w:szCs w:val="20"/>
          <w:lang w:val="en-GB"/>
        </w:rPr>
        <w:t>.</w:t>
      </w:r>
    </w:p>
    <w:p w14:paraId="02C0F1DA" w14:textId="4F11410B" w:rsidR="00554E1D" w:rsidRPr="00554E1D" w:rsidRDefault="00554E1D" w:rsidP="005D69DD">
      <w:pPr>
        <w:spacing w:after="180"/>
        <w:rPr>
          <w:rFonts w:ascii="Times New Roman" w:hAnsi="Times New Roman"/>
          <w:b/>
          <w:bCs/>
          <w:sz w:val="20"/>
          <w:szCs w:val="20"/>
          <w:lang w:val="en-GB"/>
        </w:rPr>
      </w:pPr>
      <w:r w:rsidRPr="00554E1D">
        <w:rPr>
          <w:rFonts w:ascii="Times New Roman" w:hAnsi="Times New Roman"/>
          <w:b/>
          <w:bCs/>
          <w:sz w:val="20"/>
          <w:szCs w:val="20"/>
          <w:lang w:val="en-GB"/>
        </w:rPr>
        <w:t>Proposal 2: co-located input IMD requirements as shown in above table 2 could still apply for NR repeater.</w:t>
      </w:r>
    </w:p>
    <w:bookmarkEnd w:id="0"/>
    <w:p w14:paraId="490FAC69" w14:textId="54C898A3" w:rsidR="0089606D" w:rsidRDefault="0089606D" w:rsidP="005D69DD">
      <w:pPr>
        <w:spacing w:after="180"/>
        <w:rPr>
          <w:rFonts w:ascii="Times New Roman" w:hAnsi="Times New Roman"/>
          <w:sz w:val="20"/>
          <w:szCs w:val="20"/>
          <w:lang w:val="en-GB"/>
        </w:rPr>
      </w:pPr>
      <w:r w:rsidRPr="0089606D">
        <w:rPr>
          <w:rFonts w:ascii="Times New Roman" w:hAnsi="Times New Roman"/>
          <w:sz w:val="20"/>
          <w:szCs w:val="20"/>
          <w:lang w:val="en-GB"/>
        </w:rPr>
        <w:t>For co-existence input IMD requirements, they play the same role as out of band blocking requirements</w:t>
      </w:r>
      <w:r w:rsidR="003C2F55">
        <w:rPr>
          <w:rFonts w:ascii="Times New Roman" w:hAnsi="Times New Roman"/>
          <w:sz w:val="20"/>
          <w:szCs w:val="20"/>
          <w:lang w:val="en-GB"/>
        </w:rPr>
        <w:t xml:space="preserve"> of E-UTRA BS</w:t>
      </w:r>
      <w:r w:rsidRPr="0089606D">
        <w:rPr>
          <w:rFonts w:ascii="Times New Roman" w:hAnsi="Times New Roman"/>
          <w:sz w:val="20"/>
          <w:szCs w:val="20"/>
          <w:lang w:val="en-GB"/>
        </w:rPr>
        <w:t>.</w:t>
      </w:r>
      <w:r w:rsidR="003C2F55">
        <w:rPr>
          <w:rFonts w:ascii="Times New Roman" w:hAnsi="Times New Roman"/>
          <w:sz w:val="20"/>
          <w:szCs w:val="20"/>
          <w:lang w:val="en-GB"/>
        </w:rPr>
        <w:t xml:space="preserve"> </w:t>
      </w:r>
      <w:r w:rsidR="00FF7034">
        <w:rPr>
          <w:rFonts w:ascii="Times New Roman" w:hAnsi="Times New Roman"/>
          <w:sz w:val="20"/>
          <w:szCs w:val="20"/>
          <w:lang w:val="en-GB"/>
        </w:rPr>
        <w:t>T</w:t>
      </w:r>
      <w:r w:rsidR="003C2F55">
        <w:rPr>
          <w:rFonts w:ascii="Times New Roman" w:hAnsi="Times New Roman"/>
          <w:sz w:val="20"/>
          <w:szCs w:val="20"/>
          <w:lang w:val="en-GB"/>
        </w:rPr>
        <w:t>he key parameters are listed as below for reference.</w:t>
      </w:r>
    </w:p>
    <w:p w14:paraId="0D1395F9" w14:textId="14AFF091" w:rsidR="003C2F55" w:rsidRPr="00E339C1" w:rsidRDefault="003C2F55" w:rsidP="003C2F55">
      <w:pPr>
        <w:spacing w:after="180"/>
        <w:jc w:val="center"/>
        <w:rPr>
          <w:rFonts w:ascii="Times New Roman" w:hAnsi="Times New Roman"/>
          <w:i/>
          <w:iCs/>
          <w:sz w:val="20"/>
          <w:szCs w:val="20"/>
          <w:lang w:val="en-GB"/>
        </w:rPr>
      </w:pPr>
      <w:r w:rsidRPr="00E339C1">
        <w:rPr>
          <w:rFonts w:ascii="Times New Roman" w:hAnsi="Times New Roman"/>
          <w:i/>
          <w:iCs/>
          <w:sz w:val="20"/>
          <w:szCs w:val="20"/>
          <w:lang w:val="en-GB"/>
        </w:rPr>
        <w:t xml:space="preserve">Table </w:t>
      </w:r>
      <w:r>
        <w:rPr>
          <w:rFonts w:ascii="Times New Roman" w:hAnsi="Times New Roman"/>
          <w:i/>
          <w:iCs/>
          <w:sz w:val="20"/>
          <w:szCs w:val="20"/>
          <w:lang w:val="en-GB"/>
        </w:rPr>
        <w:t>3</w:t>
      </w:r>
      <w:r w:rsidRPr="00E339C1">
        <w:rPr>
          <w:rFonts w:ascii="Times New Roman" w:hAnsi="Times New Roman"/>
          <w:i/>
          <w:iCs/>
          <w:sz w:val="20"/>
          <w:szCs w:val="20"/>
          <w:lang w:val="en-GB"/>
        </w:rPr>
        <w:t xml:space="preserve"> </w:t>
      </w:r>
      <w:r>
        <w:rPr>
          <w:rFonts w:ascii="Times New Roman" w:hAnsi="Times New Roman"/>
          <w:i/>
          <w:iCs/>
          <w:sz w:val="20"/>
          <w:szCs w:val="20"/>
          <w:lang w:val="en-GB"/>
        </w:rPr>
        <w:t xml:space="preserve">co-existence </w:t>
      </w:r>
      <w:r w:rsidRPr="00E339C1">
        <w:rPr>
          <w:rFonts w:ascii="Times New Roman" w:hAnsi="Times New Roman"/>
          <w:i/>
          <w:iCs/>
          <w:sz w:val="20"/>
          <w:szCs w:val="20"/>
          <w:lang w:val="en-GB"/>
        </w:rPr>
        <w:t>input IMD requirements</w:t>
      </w:r>
    </w:p>
    <w:tbl>
      <w:tblPr>
        <w:tblStyle w:val="TableGrid"/>
        <w:tblW w:w="0" w:type="auto"/>
        <w:jc w:val="center"/>
        <w:tblLook w:val="04A0" w:firstRow="1" w:lastRow="0" w:firstColumn="1" w:lastColumn="0" w:noHBand="0" w:noVBand="1"/>
      </w:tblPr>
      <w:tblGrid>
        <w:gridCol w:w="1271"/>
        <w:gridCol w:w="1221"/>
        <w:gridCol w:w="2938"/>
        <w:gridCol w:w="2263"/>
      </w:tblGrid>
      <w:tr w:rsidR="00062456" w14:paraId="70360692" w14:textId="77777777" w:rsidTr="00062456">
        <w:trPr>
          <w:trHeight w:val="912"/>
          <w:jc w:val="center"/>
        </w:trPr>
        <w:tc>
          <w:tcPr>
            <w:tcW w:w="1271" w:type="dxa"/>
          </w:tcPr>
          <w:p w14:paraId="436D3B1D" w14:textId="77777777" w:rsidR="00062456" w:rsidRDefault="00062456" w:rsidP="008C7660">
            <w:pPr>
              <w:spacing w:after="180"/>
              <w:rPr>
                <w:rFonts w:ascii="Times New Roman" w:hAnsi="Times New Roman"/>
              </w:rPr>
            </w:pPr>
          </w:p>
        </w:tc>
        <w:tc>
          <w:tcPr>
            <w:tcW w:w="1221" w:type="dxa"/>
          </w:tcPr>
          <w:p w14:paraId="50819037" w14:textId="77777777" w:rsidR="00062456" w:rsidRDefault="00062456" w:rsidP="008C7660">
            <w:pPr>
              <w:spacing w:after="180"/>
              <w:rPr>
                <w:rFonts w:ascii="Times New Roman" w:hAnsi="Times New Roman"/>
                <w:lang w:eastAsia="zh-CN"/>
              </w:rPr>
            </w:pPr>
            <w:r>
              <w:rPr>
                <w:rFonts w:ascii="Times New Roman" w:hAnsi="Times New Roman"/>
                <w:lang w:eastAsia="zh-CN"/>
              </w:rPr>
              <w:t>Interference type</w:t>
            </w:r>
          </w:p>
        </w:tc>
        <w:tc>
          <w:tcPr>
            <w:tcW w:w="2938" w:type="dxa"/>
          </w:tcPr>
          <w:p w14:paraId="15866F2A" w14:textId="77777777" w:rsidR="00062456" w:rsidRDefault="00062456" w:rsidP="008C7660">
            <w:pPr>
              <w:spacing w:after="180"/>
              <w:rPr>
                <w:rFonts w:ascii="Times New Roman" w:hAnsi="Times New Roman"/>
                <w:lang w:eastAsia="zh-CN"/>
              </w:rPr>
            </w:pPr>
            <w:r>
              <w:rPr>
                <w:rFonts w:ascii="Times New Roman" w:hAnsi="Times New Roman"/>
                <w:lang w:eastAsia="zh-CN"/>
              </w:rPr>
              <w:t>Interference signal levels</w:t>
            </w:r>
          </w:p>
        </w:tc>
        <w:tc>
          <w:tcPr>
            <w:tcW w:w="2263" w:type="dxa"/>
          </w:tcPr>
          <w:p w14:paraId="61636849" w14:textId="77777777" w:rsidR="00062456" w:rsidRDefault="00062456" w:rsidP="008C7660">
            <w:pPr>
              <w:spacing w:after="180"/>
              <w:rPr>
                <w:rFonts w:ascii="Times New Roman" w:hAnsi="Times New Roman"/>
                <w:lang w:eastAsia="zh-CN"/>
              </w:rPr>
            </w:pPr>
            <w:r>
              <w:rPr>
                <w:rFonts w:ascii="Times New Roman" w:hAnsi="Times New Roman"/>
                <w:lang w:eastAsia="zh-CN"/>
              </w:rPr>
              <w:t>The increase of power in pass band</w:t>
            </w:r>
          </w:p>
        </w:tc>
      </w:tr>
      <w:tr w:rsidR="00062456" w14:paraId="520E8B7A" w14:textId="77777777" w:rsidTr="00062456">
        <w:trPr>
          <w:jc w:val="center"/>
        </w:trPr>
        <w:tc>
          <w:tcPr>
            <w:tcW w:w="1271" w:type="dxa"/>
          </w:tcPr>
          <w:p w14:paraId="63A7014E" w14:textId="77777777" w:rsidR="00062456" w:rsidRDefault="00062456" w:rsidP="008C7660">
            <w:pPr>
              <w:spacing w:after="180"/>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-UTRA repeater</w:t>
            </w:r>
          </w:p>
        </w:tc>
        <w:tc>
          <w:tcPr>
            <w:tcW w:w="1221" w:type="dxa"/>
          </w:tcPr>
          <w:p w14:paraId="18E9E754" w14:textId="77777777" w:rsidR="00062456" w:rsidRDefault="00062456" w:rsidP="008C7660">
            <w:pPr>
              <w:spacing w:after="180"/>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 xml:space="preserve"> CW</w:t>
            </w:r>
          </w:p>
        </w:tc>
        <w:tc>
          <w:tcPr>
            <w:tcW w:w="2938" w:type="dxa"/>
          </w:tcPr>
          <w:p w14:paraId="605C3AC2" w14:textId="23545BBC" w:rsidR="00062456" w:rsidRDefault="00062456" w:rsidP="008C7660">
            <w:pPr>
              <w:spacing w:after="180"/>
              <w:rPr>
                <w:rFonts w:ascii="Times New Roman" w:hAnsi="Times New Roman"/>
              </w:rPr>
            </w:pPr>
            <w:r w:rsidRPr="00411B75">
              <w:rPr>
                <w:rFonts w:ascii="Times New Roman" w:hAnsi="Times New Roman"/>
              </w:rPr>
              <w:t>-</w:t>
            </w:r>
            <w:r>
              <w:rPr>
                <w:rFonts w:ascii="Times New Roman" w:hAnsi="Times New Roman"/>
              </w:rPr>
              <w:t>15</w:t>
            </w:r>
            <w:r w:rsidRPr="00411B75">
              <w:rPr>
                <w:rFonts w:ascii="Times New Roman" w:hAnsi="Times New Roman"/>
              </w:rPr>
              <w:t>dBm</w:t>
            </w:r>
          </w:p>
          <w:p w14:paraId="4D471BFD" w14:textId="59B5571A" w:rsidR="00062456" w:rsidRDefault="00062456" w:rsidP="008C7660">
            <w:pPr>
              <w:spacing w:after="180"/>
              <w:rPr>
                <w:rFonts w:ascii="Times New Roman" w:hAnsi="Times New Roman"/>
                <w:lang w:eastAsia="zh-CN"/>
              </w:rPr>
            </w:pPr>
            <w:r>
              <w:rPr>
                <w:rFonts w:ascii="Times New Roman" w:hAnsi="Times New Roman"/>
                <w:lang w:eastAsia="zh-CN"/>
              </w:rPr>
              <w:t>Referring to out-of-band blocking requirements of BS</w:t>
            </w:r>
          </w:p>
        </w:tc>
        <w:tc>
          <w:tcPr>
            <w:tcW w:w="2263" w:type="dxa"/>
          </w:tcPr>
          <w:p w14:paraId="3C0987E3" w14:textId="77777777" w:rsidR="00062456" w:rsidRDefault="00062456" w:rsidP="008C7660">
            <w:pPr>
              <w:spacing w:after="180"/>
              <w:rPr>
                <w:rFonts w:ascii="Times New Roman" w:hAnsi="Times New Roman"/>
                <w:lang w:eastAsia="zh-CN"/>
              </w:rPr>
            </w:pPr>
            <w:r>
              <w:rPr>
                <w:rFonts w:ascii="Times New Roman" w:hAnsi="Times New Roman" w:hint="eastAsia"/>
                <w:lang w:eastAsia="zh-CN"/>
              </w:rPr>
              <w:t>1</w:t>
            </w:r>
            <w:r>
              <w:rPr>
                <w:rFonts w:ascii="Times New Roman" w:hAnsi="Times New Roman"/>
                <w:lang w:eastAsia="zh-CN"/>
              </w:rPr>
              <w:t>0dB</w:t>
            </w:r>
          </w:p>
        </w:tc>
      </w:tr>
    </w:tbl>
    <w:p w14:paraId="7691EB51" w14:textId="42A91C9F" w:rsidR="003C2F55" w:rsidRDefault="003C2F55" w:rsidP="003C2F55">
      <w:pPr>
        <w:spacing w:after="180"/>
        <w:rPr>
          <w:rFonts w:ascii="Times New Roman" w:hAnsi="Times New Roman"/>
          <w:sz w:val="20"/>
          <w:szCs w:val="20"/>
          <w:lang w:val="en-GB"/>
        </w:rPr>
      </w:pPr>
      <w:r>
        <w:rPr>
          <w:rFonts w:ascii="Times New Roman" w:hAnsi="Times New Roman"/>
          <w:sz w:val="20"/>
          <w:szCs w:val="20"/>
          <w:lang w:val="en-GB"/>
        </w:rPr>
        <w:t xml:space="preserve">NR BS </w:t>
      </w:r>
      <w:r w:rsidR="00062456">
        <w:rPr>
          <w:rFonts w:ascii="Times New Roman" w:hAnsi="Times New Roman"/>
          <w:sz w:val="20"/>
          <w:szCs w:val="20"/>
          <w:lang w:val="en-GB"/>
        </w:rPr>
        <w:t xml:space="preserve">reuse </w:t>
      </w:r>
      <w:r>
        <w:rPr>
          <w:rFonts w:ascii="Times New Roman" w:hAnsi="Times New Roman"/>
          <w:sz w:val="20"/>
          <w:szCs w:val="20"/>
          <w:lang w:val="en-GB"/>
        </w:rPr>
        <w:t xml:space="preserve">the same </w:t>
      </w:r>
      <w:r w:rsidR="001E2427">
        <w:rPr>
          <w:rFonts w:ascii="Times New Roman" w:hAnsi="Times New Roman"/>
          <w:sz w:val="20"/>
          <w:szCs w:val="20"/>
          <w:lang w:val="en-GB"/>
        </w:rPr>
        <w:t>out-of-band</w:t>
      </w:r>
      <w:r w:rsidR="00062456" w:rsidRPr="00062456">
        <w:rPr>
          <w:rFonts w:ascii="Times New Roman" w:hAnsi="Times New Roman"/>
          <w:sz w:val="20"/>
          <w:szCs w:val="20"/>
          <w:lang w:val="en-GB"/>
        </w:rPr>
        <w:t xml:space="preserve"> blocking requirements </w:t>
      </w:r>
      <w:r>
        <w:rPr>
          <w:rFonts w:ascii="Times New Roman" w:hAnsi="Times New Roman"/>
          <w:sz w:val="20"/>
          <w:szCs w:val="20"/>
          <w:lang w:val="en-GB"/>
        </w:rPr>
        <w:t xml:space="preserve">as E-UTRA BS with </w:t>
      </w:r>
      <w:r w:rsidR="001E2427">
        <w:rPr>
          <w:rFonts w:ascii="Times New Roman" w:hAnsi="Times New Roman"/>
          <w:sz w:val="20"/>
          <w:szCs w:val="20"/>
          <w:lang w:val="en-GB"/>
        </w:rPr>
        <w:t>-15</w:t>
      </w:r>
      <w:r>
        <w:rPr>
          <w:rFonts w:ascii="Times New Roman" w:hAnsi="Times New Roman"/>
          <w:sz w:val="20"/>
          <w:szCs w:val="20"/>
          <w:lang w:val="en-GB"/>
        </w:rPr>
        <w:t>dBm interference assumption</w:t>
      </w:r>
      <w:r w:rsidR="00062456">
        <w:rPr>
          <w:rFonts w:ascii="Times New Roman" w:hAnsi="Times New Roman"/>
          <w:sz w:val="20"/>
          <w:szCs w:val="20"/>
          <w:lang w:val="en-GB"/>
        </w:rPr>
        <w:t>.</w:t>
      </w:r>
      <w:r>
        <w:rPr>
          <w:rFonts w:ascii="Times New Roman" w:hAnsi="Times New Roman"/>
          <w:sz w:val="20"/>
          <w:szCs w:val="20"/>
          <w:lang w:val="en-GB"/>
        </w:rPr>
        <w:t xml:space="preserve"> </w:t>
      </w:r>
      <w:r w:rsidR="00076807">
        <w:rPr>
          <w:rFonts w:ascii="Times New Roman" w:hAnsi="Times New Roman"/>
          <w:sz w:val="20"/>
          <w:szCs w:val="20"/>
          <w:lang w:val="en-GB"/>
        </w:rPr>
        <w:t>Therefore, t</w:t>
      </w:r>
      <w:r>
        <w:rPr>
          <w:rFonts w:ascii="Times New Roman" w:hAnsi="Times New Roman"/>
          <w:sz w:val="20"/>
          <w:szCs w:val="20"/>
          <w:lang w:val="en-GB"/>
        </w:rPr>
        <w:t xml:space="preserve">he same requirements as in table </w:t>
      </w:r>
      <w:r w:rsidR="00933126">
        <w:rPr>
          <w:rFonts w:ascii="Times New Roman" w:hAnsi="Times New Roman"/>
          <w:sz w:val="20"/>
          <w:szCs w:val="20"/>
          <w:lang w:val="en-GB"/>
        </w:rPr>
        <w:t>3</w:t>
      </w:r>
      <w:r>
        <w:rPr>
          <w:rFonts w:ascii="Times New Roman" w:hAnsi="Times New Roman"/>
          <w:sz w:val="20"/>
          <w:szCs w:val="20"/>
          <w:lang w:val="en-GB"/>
        </w:rPr>
        <w:t xml:space="preserve"> could still apply for NR repeater.</w:t>
      </w:r>
    </w:p>
    <w:p w14:paraId="13EADFDD" w14:textId="7F37537C" w:rsidR="003C2F55" w:rsidRPr="00640AE4" w:rsidRDefault="003C2F55" w:rsidP="005D69DD">
      <w:pPr>
        <w:spacing w:after="180"/>
        <w:rPr>
          <w:rFonts w:ascii="Times New Roman" w:hAnsi="Times New Roman"/>
          <w:b/>
          <w:bCs/>
          <w:sz w:val="20"/>
          <w:szCs w:val="20"/>
          <w:lang w:val="en-GB"/>
        </w:rPr>
      </w:pPr>
      <w:r w:rsidRPr="00554E1D">
        <w:rPr>
          <w:rFonts w:ascii="Times New Roman" w:hAnsi="Times New Roman"/>
          <w:b/>
          <w:bCs/>
          <w:sz w:val="20"/>
          <w:szCs w:val="20"/>
          <w:lang w:val="en-GB"/>
        </w:rPr>
        <w:t xml:space="preserve">Proposal </w:t>
      </w:r>
      <w:r w:rsidR="00933126">
        <w:rPr>
          <w:rFonts w:ascii="Times New Roman" w:hAnsi="Times New Roman"/>
          <w:b/>
          <w:bCs/>
          <w:sz w:val="20"/>
          <w:szCs w:val="20"/>
          <w:lang w:val="en-GB"/>
        </w:rPr>
        <w:t>3</w:t>
      </w:r>
      <w:r w:rsidRPr="00554E1D">
        <w:rPr>
          <w:rFonts w:ascii="Times New Roman" w:hAnsi="Times New Roman"/>
          <w:b/>
          <w:bCs/>
          <w:sz w:val="20"/>
          <w:szCs w:val="20"/>
          <w:lang w:val="en-GB"/>
        </w:rPr>
        <w:t>: co-</w:t>
      </w:r>
      <w:r w:rsidR="00933126">
        <w:rPr>
          <w:rFonts w:ascii="Times New Roman" w:hAnsi="Times New Roman"/>
          <w:b/>
          <w:bCs/>
          <w:sz w:val="20"/>
          <w:szCs w:val="20"/>
          <w:lang w:val="en-GB"/>
        </w:rPr>
        <w:t>existence</w:t>
      </w:r>
      <w:r w:rsidRPr="00554E1D">
        <w:rPr>
          <w:rFonts w:ascii="Times New Roman" w:hAnsi="Times New Roman"/>
          <w:b/>
          <w:bCs/>
          <w:sz w:val="20"/>
          <w:szCs w:val="20"/>
          <w:lang w:val="en-GB"/>
        </w:rPr>
        <w:t xml:space="preserve"> input IMD requirements as shown in above table </w:t>
      </w:r>
      <w:r w:rsidR="00933126">
        <w:rPr>
          <w:rFonts w:ascii="Times New Roman" w:hAnsi="Times New Roman"/>
          <w:b/>
          <w:bCs/>
          <w:sz w:val="20"/>
          <w:szCs w:val="20"/>
          <w:lang w:val="en-GB"/>
        </w:rPr>
        <w:t>3</w:t>
      </w:r>
      <w:r w:rsidRPr="00554E1D">
        <w:rPr>
          <w:rFonts w:ascii="Times New Roman" w:hAnsi="Times New Roman"/>
          <w:b/>
          <w:bCs/>
          <w:sz w:val="20"/>
          <w:szCs w:val="20"/>
          <w:lang w:val="en-GB"/>
        </w:rPr>
        <w:t xml:space="preserve"> could still apply for NR repeater.</w:t>
      </w:r>
    </w:p>
    <w:p w14:paraId="5FBBE207" w14:textId="073FA616" w:rsidR="00475182" w:rsidRDefault="00475182" w:rsidP="00475182">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556A8C">
        <w:rPr>
          <w:rFonts w:ascii="Arial" w:hAnsi="Arial"/>
          <w:kern w:val="0"/>
          <w:sz w:val="28"/>
          <w:szCs w:val="20"/>
          <w:lang w:val="en-GB"/>
        </w:rPr>
        <w:t>2.</w:t>
      </w:r>
      <w:r w:rsidR="00E67DD5">
        <w:rPr>
          <w:rFonts w:ascii="Arial" w:hAnsi="Arial"/>
          <w:kern w:val="0"/>
          <w:sz w:val="28"/>
          <w:szCs w:val="20"/>
          <w:lang w:val="en-GB"/>
        </w:rPr>
        <w:t>2</w:t>
      </w:r>
      <w:r w:rsidR="00627D11" w:rsidRPr="00556A8C">
        <w:rPr>
          <w:rFonts w:ascii="Arial" w:hAnsi="Arial"/>
          <w:kern w:val="0"/>
          <w:sz w:val="28"/>
          <w:szCs w:val="20"/>
          <w:lang w:val="en-GB"/>
        </w:rPr>
        <w:t xml:space="preserve"> </w:t>
      </w:r>
      <w:r w:rsidR="006F49E6">
        <w:rPr>
          <w:rFonts w:ascii="Arial" w:hAnsi="Arial"/>
          <w:kern w:val="0"/>
          <w:sz w:val="28"/>
          <w:szCs w:val="20"/>
          <w:lang w:val="en-GB"/>
        </w:rPr>
        <w:t>output IMD</w:t>
      </w:r>
      <w:r w:rsidR="00534AAF">
        <w:rPr>
          <w:rFonts w:ascii="Arial" w:hAnsi="Arial"/>
          <w:kern w:val="0"/>
          <w:sz w:val="28"/>
          <w:szCs w:val="20"/>
          <w:lang w:val="en-GB"/>
        </w:rPr>
        <w:t xml:space="preserve"> </w:t>
      </w:r>
    </w:p>
    <w:p w14:paraId="7A37988F" w14:textId="223DDC28" w:rsidR="000902B5" w:rsidRDefault="006D4FB0" w:rsidP="000C13D1">
      <w:pPr>
        <w:spacing w:after="180"/>
        <w:rPr>
          <w:rFonts w:ascii="Times New Roman" w:hAnsi="Times New Roman"/>
          <w:b/>
          <w:bCs/>
          <w:sz w:val="20"/>
          <w:szCs w:val="20"/>
          <w:lang w:val="en-GB"/>
        </w:rPr>
      </w:pPr>
      <w:r>
        <w:rPr>
          <w:rFonts w:ascii="Times New Roman" w:hAnsi="Times New Roman"/>
          <w:sz w:val="20"/>
          <w:szCs w:val="20"/>
          <w:lang w:val="en-GB"/>
        </w:rPr>
        <w:t>For UL, interference reaching output port of repeater is from UE or other system rather than from BS. Therefore</w:t>
      </w:r>
      <w:r w:rsidR="00026563">
        <w:rPr>
          <w:rFonts w:ascii="Times New Roman" w:hAnsi="Times New Roman"/>
          <w:sz w:val="20"/>
          <w:szCs w:val="20"/>
          <w:lang w:val="en-GB"/>
        </w:rPr>
        <w:t>,</w:t>
      </w:r>
      <w:r>
        <w:rPr>
          <w:rFonts w:ascii="Times New Roman" w:hAnsi="Times New Roman"/>
          <w:sz w:val="20"/>
          <w:szCs w:val="20"/>
          <w:lang w:val="en-GB"/>
        </w:rPr>
        <w:t xml:space="preserve"> the interference signal type is preferred as CW signal not NR signal anymore, the same </w:t>
      </w:r>
      <w:r w:rsidR="00F47146">
        <w:rPr>
          <w:rFonts w:ascii="Times New Roman" w:hAnsi="Times New Roman"/>
          <w:sz w:val="20"/>
          <w:szCs w:val="20"/>
          <w:lang w:val="en-GB"/>
        </w:rPr>
        <w:t xml:space="preserve">as </w:t>
      </w:r>
      <w:r>
        <w:rPr>
          <w:rFonts w:ascii="Times New Roman" w:hAnsi="Times New Roman"/>
          <w:sz w:val="20"/>
          <w:szCs w:val="20"/>
          <w:lang w:val="en-GB"/>
        </w:rPr>
        <w:t>UE transmitter IMD requirements</w:t>
      </w:r>
      <w:r w:rsidR="00DC4369">
        <w:rPr>
          <w:rFonts w:ascii="Times New Roman" w:hAnsi="Times New Roman"/>
          <w:sz w:val="20"/>
          <w:szCs w:val="20"/>
          <w:lang w:val="en-GB"/>
        </w:rPr>
        <w:t xml:space="preserve"> definition.</w:t>
      </w:r>
      <w:r w:rsidR="00C418E8" w:rsidRPr="002B2F56">
        <w:rPr>
          <w:rFonts w:ascii="Times New Roman" w:hAnsi="Times New Roman"/>
          <w:b/>
          <w:bCs/>
          <w:sz w:val="20"/>
          <w:szCs w:val="20"/>
          <w:lang w:val="en-GB"/>
        </w:rPr>
        <w:t xml:space="preserve"> </w:t>
      </w:r>
    </w:p>
    <w:p w14:paraId="7F3FA847" w14:textId="6D597ECB" w:rsidR="006D4FB0" w:rsidRDefault="006D4FB0" w:rsidP="000C13D1">
      <w:pPr>
        <w:spacing w:after="180"/>
        <w:rPr>
          <w:rFonts w:ascii="Times New Roman" w:hAnsi="Times New Roman"/>
          <w:b/>
          <w:bCs/>
          <w:sz w:val="20"/>
          <w:szCs w:val="20"/>
          <w:lang w:val="en-GB"/>
        </w:rPr>
      </w:pPr>
      <w:r>
        <w:rPr>
          <w:rFonts w:ascii="Times New Roman" w:hAnsi="Times New Roman"/>
          <w:b/>
          <w:bCs/>
          <w:sz w:val="20"/>
          <w:szCs w:val="20"/>
          <w:lang w:val="en-GB"/>
        </w:rPr>
        <w:t xml:space="preserve">Proposal 4: the same approach as UE transmitter IMD </w:t>
      </w:r>
      <w:r w:rsidR="00F47146">
        <w:rPr>
          <w:rFonts w:ascii="Times New Roman" w:hAnsi="Times New Roman"/>
          <w:b/>
          <w:bCs/>
          <w:sz w:val="20"/>
          <w:szCs w:val="20"/>
          <w:lang w:val="en-GB"/>
        </w:rPr>
        <w:t xml:space="preserve">definition </w:t>
      </w:r>
      <w:r>
        <w:rPr>
          <w:rFonts w:ascii="Times New Roman" w:hAnsi="Times New Roman"/>
          <w:b/>
          <w:bCs/>
          <w:sz w:val="20"/>
          <w:szCs w:val="20"/>
          <w:lang w:val="en-GB"/>
        </w:rPr>
        <w:t>could be applicable for UL output IMD of repeater with some modification of interference power.</w:t>
      </w:r>
    </w:p>
    <w:p w14:paraId="4865660A" w14:textId="0D423DD8" w:rsidR="00431546" w:rsidRPr="00431546" w:rsidRDefault="00431546" w:rsidP="00431546">
      <w:pPr>
        <w:keepNext/>
        <w:keepLines/>
        <w:widowControl/>
        <w:tabs>
          <w:tab w:val="left" w:pos="700"/>
        </w:tabs>
        <w:overflowPunct w:val="0"/>
        <w:autoSpaceDE w:val="0"/>
        <w:autoSpaceDN w:val="0"/>
        <w:adjustRightInd w:val="0"/>
        <w:spacing w:before="180" w:after="120"/>
        <w:outlineLvl w:val="1"/>
        <w:rPr>
          <w:rFonts w:ascii="Arial" w:hAnsi="Arial"/>
          <w:kern w:val="0"/>
          <w:sz w:val="28"/>
          <w:szCs w:val="20"/>
          <w:lang w:val="en-GB"/>
        </w:rPr>
      </w:pPr>
      <w:r w:rsidRPr="00431546">
        <w:rPr>
          <w:rFonts w:ascii="Arial" w:hAnsi="Arial"/>
          <w:kern w:val="0"/>
          <w:sz w:val="28"/>
          <w:szCs w:val="20"/>
          <w:lang w:val="en-GB"/>
        </w:rPr>
        <w:lastRenderedPageBreak/>
        <w:t>2.</w:t>
      </w:r>
      <w:r>
        <w:rPr>
          <w:rFonts w:ascii="Arial" w:hAnsi="Arial"/>
          <w:kern w:val="0"/>
          <w:sz w:val="28"/>
          <w:szCs w:val="20"/>
          <w:lang w:val="en-GB"/>
        </w:rPr>
        <w:t>3</w:t>
      </w:r>
      <w:r w:rsidRPr="00431546">
        <w:rPr>
          <w:rFonts w:ascii="Arial" w:hAnsi="Arial"/>
          <w:kern w:val="0"/>
          <w:sz w:val="28"/>
          <w:szCs w:val="20"/>
          <w:lang w:val="en-GB"/>
        </w:rPr>
        <w:t xml:space="preserve"> </w:t>
      </w:r>
      <w:r>
        <w:rPr>
          <w:rFonts w:ascii="Arial" w:hAnsi="Arial"/>
          <w:kern w:val="0"/>
          <w:sz w:val="28"/>
          <w:szCs w:val="20"/>
          <w:lang w:val="en-GB"/>
        </w:rPr>
        <w:t>REFSENSE</w:t>
      </w:r>
      <w:r w:rsidRPr="00431546">
        <w:rPr>
          <w:rFonts w:ascii="Arial" w:hAnsi="Arial"/>
          <w:kern w:val="0"/>
          <w:sz w:val="28"/>
          <w:szCs w:val="20"/>
          <w:lang w:val="en-GB"/>
        </w:rPr>
        <w:t xml:space="preserve"> requirements </w:t>
      </w:r>
    </w:p>
    <w:p w14:paraId="750857A9" w14:textId="77777777" w:rsidR="00431546" w:rsidRPr="00431546" w:rsidRDefault="00431546" w:rsidP="00431546">
      <w:pPr>
        <w:spacing w:after="160"/>
        <w:rPr>
          <w:rFonts w:ascii="Times New Roman" w:hAnsi="Times New Roman"/>
          <w:sz w:val="20"/>
          <w:szCs w:val="20"/>
          <w:lang w:val="en-GB"/>
        </w:rPr>
      </w:pPr>
      <w:r w:rsidRPr="00431546">
        <w:rPr>
          <w:noProof/>
        </w:rPr>
        <w:drawing>
          <wp:inline distT="0" distB="0" distL="0" distR="0" wp14:anchorId="47C2B453" wp14:editId="138CB051">
            <wp:extent cx="6188710" cy="2082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8710" cy="2082800"/>
                    </a:xfrm>
                    <a:prstGeom prst="rect">
                      <a:avLst/>
                    </a:prstGeom>
                    <a:noFill/>
                    <a:ln>
                      <a:noFill/>
                    </a:ln>
                  </pic:spPr>
                </pic:pic>
              </a:graphicData>
            </a:graphic>
          </wp:inline>
        </w:drawing>
      </w:r>
    </w:p>
    <w:p w14:paraId="5C17D9EA" w14:textId="77777777" w:rsidR="00431546" w:rsidRPr="00431546" w:rsidRDefault="00431546" w:rsidP="00431546">
      <w:pPr>
        <w:spacing w:after="160"/>
        <w:rPr>
          <w:rFonts w:ascii="Times New Roman" w:hAnsi="Times New Roman"/>
          <w:sz w:val="20"/>
          <w:szCs w:val="20"/>
          <w:lang w:val="en-GB"/>
        </w:rPr>
      </w:pPr>
      <w:r w:rsidRPr="00431546">
        <w:rPr>
          <w:rFonts w:ascii="Times New Roman" w:hAnsi="Times New Roman"/>
          <w:sz w:val="20"/>
          <w:szCs w:val="20"/>
          <w:lang w:val="en-GB"/>
        </w:rPr>
        <w:t xml:space="preserve">One typical architecture for TDD repeater is presented as above with one Baseband processor to decode synchronization signalling. For these baseband processor or other equivalent components, they have to be able to know time behaviour of network even when repeater is deployed relatively far from donor </w:t>
      </w:r>
      <w:proofErr w:type="spellStart"/>
      <w:r w:rsidRPr="00431546">
        <w:rPr>
          <w:rFonts w:ascii="Times New Roman" w:hAnsi="Times New Roman"/>
          <w:sz w:val="20"/>
          <w:szCs w:val="20"/>
          <w:lang w:val="en-GB"/>
        </w:rPr>
        <w:t>gNB</w:t>
      </w:r>
      <w:proofErr w:type="spellEnd"/>
      <w:r w:rsidRPr="00431546">
        <w:rPr>
          <w:rFonts w:ascii="Times New Roman" w:hAnsi="Times New Roman"/>
          <w:sz w:val="20"/>
          <w:szCs w:val="20"/>
          <w:lang w:val="en-GB"/>
        </w:rPr>
        <w:t>. Otherwise, repeater can’t work anymore. Therefore, some dedicated Rx requirements are needed.</w:t>
      </w:r>
    </w:p>
    <w:p w14:paraId="1A0FD906" w14:textId="77777777" w:rsidR="00431546" w:rsidRPr="00431546" w:rsidRDefault="00431546" w:rsidP="00431546">
      <w:pPr>
        <w:spacing w:after="160"/>
        <w:rPr>
          <w:rFonts w:ascii="Times New Roman" w:hAnsi="Times New Roman"/>
          <w:sz w:val="20"/>
          <w:szCs w:val="20"/>
          <w:lang w:val="en-GB"/>
        </w:rPr>
      </w:pPr>
      <w:r w:rsidRPr="00431546">
        <w:rPr>
          <w:rFonts w:ascii="Times New Roman" w:hAnsi="Times New Roman"/>
          <w:sz w:val="20"/>
          <w:szCs w:val="20"/>
          <w:lang w:val="en-GB"/>
        </w:rPr>
        <w:t>REFSENSE is one typical receiver requirement to regulate decoding capability as the minimum received mean power. In most cases the received power is larger than required REFSENSE limits and only when receiver is deployed at cell edge the received power may equal to REFSENSE. For repeater, it wouldn’t be deployed where received power equals to REFSENSE. In fact, it would be located where received power is much larger than REFSENSE. Therefore, compared with NR spec, repeater’s DL REFSENSE could be much relax and is based on deployment scenarios.</w:t>
      </w:r>
    </w:p>
    <w:p w14:paraId="6D058E0C" w14:textId="77777777" w:rsidR="00431546" w:rsidRPr="00431546" w:rsidRDefault="00431546" w:rsidP="00431546">
      <w:pPr>
        <w:spacing w:after="160"/>
        <w:rPr>
          <w:rFonts w:ascii="Times New Roman" w:hAnsi="Times New Roman"/>
          <w:sz w:val="20"/>
          <w:szCs w:val="20"/>
          <w:lang w:val="en-GB"/>
        </w:rPr>
      </w:pPr>
      <w:r w:rsidRPr="00431546">
        <w:rPr>
          <w:rFonts w:ascii="Times New Roman" w:hAnsi="Times New Roman"/>
          <w:sz w:val="20"/>
          <w:szCs w:val="20"/>
          <w:lang w:val="en-GB"/>
        </w:rPr>
        <w:t xml:space="preserve">REFSENSE is defined based on four factors including minimum SNR, BW, implementation margin and NF as presented in following formula. </w:t>
      </w:r>
    </w:p>
    <w:p w14:paraId="09275E85" w14:textId="77777777" w:rsidR="00431546" w:rsidRPr="00431546" w:rsidRDefault="00431546" w:rsidP="00431546">
      <w:pPr>
        <w:spacing w:after="160"/>
        <w:rPr>
          <w:rFonts w:ascii="Times New Roman" w:hAnsi="Times New Roman"/>
          <w:sz w:val="20"/>
          <w:szCs w:val="20"/>
          <w:lang w:val="en-GB"/>
        </w:rPr>
      </w:pPr>
      <m:oMathPara>
        <m:oMath>
          <m:r>
            <w:rPr>
              <w:rFonts w:ascii="Cambria Math" w:hAnsi="Cambria Math"/>
              <w:sz w:val="20"/>
              <w:szCs w:val="20"/>
              <w:lang w:val="en-GB"/>
            </w:rPr>
            <m:t>REFSENSE=SNR+nosie floor+NF+IM</m:t>
          </m:r>
        </m:oMath>
      </m:oMathPara>
    </w:p>
    <w:p w14:paraId="4661C70B" w14:textId="77777777" w:rsidR="00431546" w:rsidRPr="00431546" w:rsidRDefault="00431546" w:rsidP="00431546">
      <w:pPr>
        <w:numPr>
          <w:ilvl w:val="0"/>
          <w:numId w:val="24"/>
        </w:numPr>
        <w:spacing w:after="160"/>
        <w:rPr>
          <w:rFonts w:ascii="Times New Roman" w:hAnsi="Times New Roman"/>
          <w:sz w:val="20"/>
          <w:szCs w:val="20"/>
          <w:lang w:val="en-GB"/>
        </w:rPr>
      </w:pPr>
      <w:r w:rsidRPr="00431546">
        <w:rPr>
          <w:rFonts w:ascii="Times New Roman" w:hAnsi="Times New Roman"/>
          <w:b/>
          <w:bCs/>
          <w:sz w:val="20"/>
          <w:szCs w:val="20"/>
          <w:lang w:val="en-GB"/>
        </w:rPr>
        <w:t xml:space="preserve">SNR: </w:t>
      </w:r>
      <w:r w:rsidRPr="00431546">
        <w:rPr>
          <w:rFonts w:ascii="Times New Roman" w:hAnsi="Times New Roman"/>
          <w:sz w:val="20"/>
          <w:szCs w:val="20"/>
          <w:lang w:val="en-GB"/>
        </w:rPr>
        <w:t>In some deployment scenario, legacy -1 dB SNR may still apply to repeater when QPSK modulation scheme is used for repeater network. In other deployment scenario higher modulation scheme is the baseline for REFSENSE calculation and -1dB SNR is not applicable anymore. Therefore, SNR assumption for REFSENSE calculation is different and related to deployment scenario.</w:t>
      </w:r>
    </w:p>
    <w:p w14:paraId="301DC9B6" w14:textId="77777777" w:rsidR="00431546" w:rsidRPr="00431546" w:rsidRDefault="00431546" w:rsidP="00431546">
      <w:pPr>
        <w:spacing w:after="160"/>
        <w:rPr>
          <w:rFonts w:ascii="Times New Roman" w:hAnsi="Times New Roman"/>
          <w:b/>
          <w:bCs/>
          <w:sz w:val="20"/>
          <w:szCs w:val="20"/>
          <w:lang w:val="en-GB"/>
        </w:rPr>
      </w:pPr>
      <w:r w:rsidRPr="00431546">
        <w:rPr>
          <w:rFonts w:ascii="Times New Roman" w:hAnsi="Times New Roman"/>
          <w:b/>
          <w:bCs/>
          <w:sz w:val="20"/>
          <w:szCs w:val="20"/>
          <w:lang w:val="en-GB"/>
        </w:rPr>
        <w:t>Observation 1: SNR assumption are different for different deployment scenario when calculate REFSENSE.</w:t>
      </w:r>
    </w:p>
    <w:p w14:paraId="01D0275C" w14:textId="77777777" w:rsidR="00431546" w:rsidRPr="00431546" w:rsidRDefault="00431546" w:rsidP="00431546">
      <w:pPr>
        <w:numPr>
          <w:ilvl w:val="0"/>
          <w:numId w:val="25"/>
        </w:numPr>
        <w:spacing w:after="160"/>
        <w:rPr>
          <w:rFonts w:ascii="Times New Roman" w:hAnsi="Times New Roman"/>
          <w:sz w:val="20"/>
          <w:szCs w:val="20"/>
          <w:lang w:val="en-GB"/>
        </w:rPr>
      </w:pPr>
      <w:r w:rsidRPr="00431546">
        <w:rPr>
          <w:rFonts w:ascii="Times New Roman" w:hAnsi="Times New Roman"/>
          <w:sz w:val="20"/>
          <w:szCs w:val="20"/>
          <w:lang w:val="en-GB"/>
        </w:rPr>
        <w:t xml:space="preserve">Noise floor is equal to -174dBm/Hz plus bandwidth, both of which are the same for NR and repeater. </w:t>
      </w:r>
    </w:p>
    <w:p w14:paraId="2982988A" w14:textId="77777777" w:rsidR="00431546" w:rsidRPr="00431546" w:rsidRDefault="00431546" w:rsidP="00431546">
      <w:pPr>
        <w:numPr>
          <w:ilvl w:val="0"/>
          <w:numId w:val="25"/>
        </w:numPr>
        <w:spacing w:after="160"/>
        <w:rPr>
          <w:rFonts w:ascii="Times New Roman" w:hAnsi="Times New Roman"/>
          <w:sz w:val="20"/>
          <w:szCs w:val="20"/>
          <w:lang w:val="en-GB"/>
        </w:rPr>
      </w:pPr>
      <w:r w:rsidRPr="00431546">
        <w:rPr>
          <w:rFonts w:ascii="Times New Roman" w:hAnsi="Times New Roman"/>
          <w:sz w:val="20"/>
          <w:szCs w:val="20"/>
          <w:lang w:val="en-GB"/>
        </w:rPr>
        <w:t>2.5dB implementation margin is used when defining NR spec to contain all other variable factors such as temperature. The same or a little larger value could be considered for NR repeater.</w:t>
      </w:r>
    </w:p>
    <w:p w14:paraId="1222AEBE" w14:textId="77777777" w:rsidR="00431546" w:rsidRPr="00431546" w:rsidRDefault="00431546" w:rsidP="00431546">
      <w:pPr>
        <w:numPr>
          <w:ilvl w:val="0"/>
          <w:numId w:val="25"/>
        </w:numPr>
        <w:spacing w:after="160"/>
        <w:rPr>
          <w:rFonts w:ascii="Times New Roman" w:hAnsi="Times New Roman"/>
          <w:sz w:val="20"/>
          <w:szCs w:val="20"/>
          <w:lang w:val="en-GB"/>
        </w:rPr>
      </w:pPr>
      <w:r w:rsidRPr="00431546">
        <w:rPr>
          <w:rFonts w:ascii="Times New Roman" w:hAnsi="Times New Roman"/>
          <w:sz w:val="20"/>
          <w:szCs w:val="20"/>
          <w:lang w:val="en-GB"/>
        </w:rPr>
        <w:t xml:space="preserve">NF is the key factor for receiver to reflect how much extra noise has been added due to non-linearity. For BS MA, MR and LA BS classes, 5dB, 10dB and 13dB have been assumed when evaluating RF requirements. The main reason why NF of LA or MR is much larger than WA is that large NF could help reject out of channel jammer when testing ACS or blocking requirements. However, all of these receiver blocking requirements wouldn’t be specified for repeater. Therefore, smaller NF are expected. Considering the main role repeater plays is amplification, large front-end gain could help reduce whole link NF. </w:t>
      </w:r>
    </w:p>
    <w:p w14:paraId="579679E0" w14:textId="5A906F8B" w:rsidR="00431546" w:rsidRPr="00431546" w:rsidRDefault="00431546" w:rsidP="00431546">
      <w:pPr>
        <w:spacing w:after="160"/>
        <w:rPr>
          <w:rFonts w:ascii="Times New Roman" w:hAnsi="Times New Roman"/>
          <w:b/>
          <w:bCs/>
          <w:sz w:val="20"/>
          <w:szCs w:val="20"/>
          <w:lang w:val="en-GB"/>
        </w:rPr>
      </w:pPr>
      <w:r w:rsidRPr="00431546">
        <w:rPr>
          <w:rFonts w:ascii="Times New Roman" w:hAnsi="Times New Roman"/>
          <w:b/>
          <w:bCs/>
          <w:sz w:val="20"/>
          <w:szCs w:val="20"/>
          <w:lang w:val="en-GB"/>
        </w:rPr>
        <w:lastRenderedPageBreak/>
        <w:t xml:space="preserve">Proposal </w:t>
      </w:r>
      <w:r w:rsidR="00F47146">
        <w:rPr>
          <w:rFonts w:ascii="Times New Roman" w:hAnsi="Times New Roman"/>
          <w:b/>
          <w:bCs/>
          <w:sz w:val="20"/>
          <w:szCs w:val="20"/>
          <w:lang w:val="en-GB"/>
        </w:rPr>
        <w:t>5</w:t>
      </w:r>
      <w:r w:rsidRPr="00431546">
        <w:rPr>
          <w:rFonts w:ascii="Times New Roman" w:hAnsi="Times New Roman"/>
          <w:b/>
          <w:bCs/>
          <w:sz w:val="20"/>
          <w:szCs w:val="20"/>
          <w:lang w:val="en-GB"/>
        </w:rPr>
        <w:t xml:space="preserve">: 5dB NF is suggested for all repeaters. </w:t>
      </w:r>
    </w:p>
    <w:p w14:paraId="42CE71D3" w14:textId="77777777" w:rsidR="00431546" w:rsidRPr="00431546" w:rsidRDefault="00431546" w:rsidP="00431546">
      <w:pPr>
        <w:spacing w:after="160"/>
        <w:rPr>
          <w:rFonts w:ascii="Times New Roman" w:hAnsi="Times New Roman"/>
          <w:sz w:val="20"/>
          <w:szCs w:val="20"/>
          <w:lang w:val="en-GB"/>
        </w:rPr>
      </w:pPr>
      <w:r w:rsidRPr="00431546">
        <w:rPr>
          <w:rFonts w:ascii="Times New Roman" w:hAnsi="Times New Roman"/>
          <w:sz w:val="20"/>
          <w:szCs w:val="20"/>
          <w:lang w:val="en-GB"/>
        </w:rPr>
        <w:t>Based on above analysis, it may be hard to define a uniform REFSENSE requirement for multiple deployment scenarios. NF may be the equivalent requirements as REFSENSE to regulate repeater receiver requirements.</w:t>
      </w:r>
    </w:p>
    <w:p w14:paraId="04F17144" w14:textId="629399E5" w:rsidR="00431546" w:rsidRPr="00431546" w:rsidRDefault="00431546" w:rsidP="00431546">
      <w:pPr>
        <w:spacing w:after="160"/>
        <w:rPr>
          <w:rFonts w:ascii="Times New Roman" w:hAnsi="Times New Roman"/>
          <w:b/>
          <w:bCs/>
          <w:sz w:val="20"/>
          <w:szCs w:val="20"/>
          <w:lang w:val="en-GB"/>
        </w:rPr>
      </w:pPr>
      <w:r w:rsidRPr="00431546">
        <w:rPr>
          <w:rFonts w:ascii="Times New Roman" w:hAnsi="Times New Roman"/>
          <w:b/>
          <w:bCs/>
          <w:sz w:val="20"/>
          <w:szCs w:val="20"/>
          <w:lang w:val="en-GB"/>
        </w:rPr>
        <w:t xml:space="preserve">Observation 2: it’s hard to define a </w:t>
      </w:r>
      <w:r w:rsidR="006C5D13">
        <w:rPr>
          <w:rFonts w:ascii="Times New Roman" w:hAnsi="Times New Roman"/>
          <w:b/>
          <w:bCs/>
          <w:sz w:val="20"/>
          <w:szCs w:val="20"/>
          <w:lang w:val="en-GB"/>
        </w:rPr>
        <w:t>unified</w:t>
      </w:r>
      <w:r w:rsidRPr="00431546">
        <w:rPr>
          <w:rFonts w:ascii="Times New Roman" w:hAnsi="Times New Roman"/>
          <w:b/>
          <w:bCs/>
          <w:sz w:val="20"/>
          <w:szCs w:val="20"/>
          <w:lang w:val="en-GB"/>
        </w:rPr>
        <w:t xml:space="preserve"> REFSENSE requirement, which is variable and related to the practical deployment scenarios. </w:t>
      </w:r>
    </w:p>
    <w:p w14:paraId="7C0236A6" w14:textId="3F06070C" w:rsidR="00F66C3F" w:rsidRPr="002B2F56" w:rsidRDefault="00431546" w:rsidP="00896BAB">
      <w:pPr>
        <w:spacing w:after="160"/>
        <w:rPr>
          <w:rFonts w:ascii="Times New Roman" w:hAnsi="Times New Roman" w:hint="eastAsia"/>
          <w:b/>
          <w:bCs/>
          <w:sz w:val="20"/>
          <w:szCs w:val="20"/>
          <w:lang w:val="en-GB"/>
        </w:rPr>
      </w:pPr>
      <w:r w:rsidRPr="00431546">
        <w:rPr>
          <w:rFonts w:ascii="Times New Roman" w:hAnsi="Times New Roman"/>
          <w:b/>
          <w:bCs/>
          <w:sz w:val="20"/>
          <w:szCs w:val="20"/>
          <w:lang w:val="en-GB"/>
        </w:rPr>
        <w:t xml:space="preserve">Proposal </w:t>
      </w:r>
      <w:r w:rsidR="00F47146">
        <w:rPr>
          <w:rFonts w:ascii="Times New Roman" w:hAnsi="Times New Roman"/>
          <w:b/>
          <w:bCs/>
          <w:sz w:val="20"/>
          <w:szCs w:val="20"/>
          <w:lang w:val="en-GB"/>
        </w:rPr>
        <w:t>6</w:t>
      </w:r>
      <w:r w:rsidRPr="00431546">
        <w:rPr>
          <w:rFonts w:ascii="Times New Roman" w:hAnsi="Times New Roman"/>
          <w:b/>
          <w:bCs/>
          <w:sz w:val="20"/>
          <w:szCs w:val="20"/>
          <w:lang w:val="en-GB"/>
        </w:rPr>
        <w:t xml:space="preserve">: NF is the equivalent requirement </w:t>
      </w:r>
      <w:r w:rsidR="009C550B">
        <w:rPr>
          <w:rFonts w:ascii="Times New Roman" w:hAnsi="Times New Roman"/>
          <w:b/>
          <w:bCs/>
          <w:sz w:val="20"/>
          <w:szCs w:val="20"/>
          <w:lang w:val="en-GB"/>
        </w:rPr>
        <w:t>for</w:t>
      </w:r>
      <w:r w:rsidRPr="00431546">
        <w:rPr>
          <w:rFonts w:ascii="Times New Roman" w:hAnsi="Times New Roman"/>
          <w:b/>
          <w:bCs/>
          <w:sz w:val="20"/>
          <w:szCs w:val="20"/>
          <w:lang w:val="en-GB"/>
        </w:rPr>
        <w:t xml:space="preserve"> </w:t>
      </w:r>
      <w:r w:rsidR="009C550B">
        <w:rPr>
          <w:rFonts w:ascii="Times New Roman" w:hAnsi="Times New Roman"/>
          <w:b/>
          <w:bCs/>
          <w:sz w:val="20"/>
          <w:szCs w:val="20"/>
          <w:lang w:val="en-GB"/>
        </w:rPr>
        <w:t xml:space="preserve">TDD </w:t>
      </w:r>
      <w:r w:rsidRPr="00431546">
        <w:rPr>
          <w:rFonts w:ascii="Times New Roman" w:hAnsi="Times New Roman"/>
          <w:b/>
          <w:bCs/>
          <w:sz w:val="20"/>
          <w:szCs w:val="20"/>
          <w:lang w:val="en-GB"/>
        </w:rPr>
        <w:t xml:space="preserve">REFSENSE to make sure repeater could decode synchronization signalling.  </w:t>
      </w:r>
    </w:p>
    <w:p w14:paraId="240A47C2"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96FA8A1" w14:textId="5E3ABB05" w:rsidR="00D5618B" w:rsidRDefault="00D5618B" w:rsidP="006E1914">
      <w:pPr>
        <w:pStyle w:val="Style0"/>
        <w:spacing w:afterLines="50" w:after="156"/>
        <w:rPr>
          <w:rFonts w:ascii="Times New Roman" w:hAnsi="Times New Roman"/>
          <w:sz w:val="20"/>
          <w:szCs w:val="20"/>
        </w:rPr>
      </w:pPr>
      <w:r w:rsidRPr="00EC508A">
        <w:rPr>
          <w:rFonts w:ascii="Times New Roman" w:hAnsi="Times New Roman"/>
          <w:sz w:val="20"/>
          <w:szCs w:val="20"/>
        </w:rPr>
        <w:t xml:space="preserve">In this contribution, </w:t>
      </w:r>
      <w:r w:rsidR="00255035">
        <w:rPr>
          <w:rFonts w:ascii="Times New Roman" w:hAnsi="Times New Roman"/>
          <w:sz w:val="20"/>
          <w:szCs w:val="20"/>
        </w:rPr>
        <w:t>other RF conducted</w:t>
      </w:r>
      <w:r w:rsidR="00B37699">
        <w:rPr>
          <w:rFonts w:ascii="Times New Roman" w:hAnsi="Times New Roman"/>
          <w:sz w:val="20"/>
          <w:szCs w:val="20"/>
        </w:rPr>
        <w:t xml:space="preserve"> requirement</w:t>
      </w:r>
      <w:r w:rsidR="00470573">
        <w:rPr>
          <w:rFonts w:ascii="Times New Roman" w:hAnsi="Times New Roman"/>
          <w:sz w:val="20"/>
          <w:szCs w:val="20"/>
        </w:rPr>
        <w:t>s</w:t>
      </w:r>
      <w:r w:rsidR="00FF0F7F" w:rsidRPr="00EC508A">
        <w:rPr>
          <w:rFonts w:ascii="Times New Roman" w:hAnsi="Times New Roman"/>
          <w:sz w:val="20"/>
          <w:szCs w:val="20"/>
        </w:rPr>
        <w:t xml:space="preserve"> for </w:t>
      </w:r>
      <w:r w:rsidR="00B37699">
        <w:rPr>
          <w:rFonts w:ascii="Times New Roman" w:hAnsi="Times New Roman"/>
          <w:sz w:val="20"/>
          <w:szCs w:val="20"/>
        </w:rPr>
        <w:t>repeater</w:t>
      </w:r>
      <w:r w:rsidR="00FF0F7F" w:rsidRPr="00EC508A">
        <w:rPr>
          <w:rFonts w:ascii="Times New Roman" w:hAnsi="Times New Roman"/>
          <w:sz w:val="20"/>
          <w:szCs w:val="20"/>
        </w:rPr>
        <w:t xml:space="preserve"> </w:t>
      </w:r>
      <w:r w:rsidR="008F6020">
        <w:rPr>
          <w:rFonts w:ascii="Times New Roman" w:hAnsi="Times New Roman"/>
          <w:sz w:val="20"/>
          <w:szCs w:val="20"/>
        </w:rPr>
        <w:t>are</w:t>
      </w:r>
      <w:r w:rsidR="00FF0F7F" w:rsidRPr="00EC508A">
        <w:rPr>
          <w:rFonts w:ascii="Times New Roman" w:hAnsi="Times New Roman" w:hint="eastAsia"/>
          <w:sz w:val="20"/>
          <w:szCs w:val="20"/>
        </w:rPr>
        <w:t xml:space="preserve"> </w:t>
      </w:r>
      <w:r w:rsidR="00A334FE" w:rsidRPr="00EC508A">
        <w:rPr>
          <w:rFonts w:ascii="Times New Roman" w:hAnsi="Times New Roman" w:hint="eastAsia"/>
          <w:sz w:val="20"/>
          <w:szCs w:val="20"/>
        </w:rPr>
        <w:t>discussed</w:t>
      </w:r>
      <w:r w:rsidR="000F4F18" w:rsidRPr="00EC508A">
        <w:rPr>
          <w:rFonts w:ascii="Times New Roman" w:hAnsi="Times New Roman" w:hint="eastAsia"/>
          <w:sz w:val="20"/>
          <w:szCs w:val="20"/>
        </w:rPr>
        <w:t xml:space="preserve"> </w:t>
      </w:r>
      <w:r w:rsidR="00FF0F7F" w:rsidRPr="00EC508A">
        <w:rPr>
          <w:rFonts w:ascii="Times New Roman" w:hAnsi="Times New Roman"/>
          <w:sz w:val="20"/>
          <w:szCs w:val="20"/>
        </w:rPr>
        <w:t>with following observation</w:t>
      </w:r>
      <w:r w:rsidR="00F04EE7">
        <w:rPr>
          <w:rFonts w:ascii="Times New Roman" w:hAnsi="Times New Roman"/>
          <w:sz w:val="20"/>
          <w:szCs w:val="20"/>
        </w:rPr>
        <w:t xml:space="preserve"> and proposals</w:t>
      </w:r>
      <w:r w:rsidR="00FF0F7F" w:rsidRPr="00EC508A">
        <w:rPr>
          <w:rFonts w:ascii="Times New Roman" w:hAnsi="Times New Roman"/>
          <w:sz w:val="20"/>
          <w:szCs w:val="20"/>
        </w:rPr>
        <w:t>:</w:t>
      </w:r>
    </w:p>
    <w:p w14:paraId="084F05C9" w14:textId="3B596763" w:rsidR="009D462F" w:rsidRDefault="009D462F" w:rsidP="000C13D1">
      <w:pPr>
        <w:spacing w:after="180"/>
        <w:rPr>
          <w:rFonts w:ascii="Times New Roman" w:hAnsi="Times New Roman"/>
          <w:b/>
          <w:bCs/>
          <w:sz w:val="20"/>
          <w:szCs w:val="20"/>
          <w:lang w:val="en-GB"/>
        </w:rPr>
      </w:pPr>
      <w:r w:rsidRPr="009D462F">
        <w:rPr>
          <w:rFonts w:ascii="Times New Roman" w:hAnsi="Times New Roman"/>
          <w:b/>
          <w:bCs/>
          <w:sz w:val="20"/>
          <w:szCs w:val="20"/>
          <w:lang w:val="en-GB"/>
        </w:rPr>
        <w:t>Observation 1: SNR assumption are different for different deployment scenario when calculate REFSENSE.</w:t>
      </w:r>
    </w:p>
    <w:p w14:paraId="6FE01BA0" w14:textId="29F64CE5" w:rsidR="009D462F" w:rsidRDefault="009D462F" w:rsidP="000C13D1">
      <w:pPr>
        <w:spacing w:after="180"/>
        <w:rPr>
          <w:rFonts w:ascii="Times New Roman" w:hAnsi="Times New Roman"/>
          <w:b/>
          <w:bCs/>
          <w:sz w:val="20"/>
          <w:szCs w:val="20"/>
          <w:lang w:val="en-GB"/>
        </w:rPr>
      </w:pPr>
      <w:r w:rsidRPr="009D462F">
        <w:rPr>
          <w:rFonts w:ascii="Times New Roman" w:hAnsi="Times New Roman"/>
          <w:b/>
          <w:bCs/>
          <w:sz w:val="20"/>
          <w:szCs w:val="20"/>
          <w:lang w:val="en-GB"/>
        </w:rPr>
        <w:t xml:space="preserve">Observation 2: it’s hard to define a </w:t>
      </w:r>
      <w:r w:rsidR="00371B0F">
        <w:rPr>
          <w:rFonts w:ascii="Times New Roman" w:hAnsi="Times New Roman"/>
          <w:b/>
          <w:bCs/>
          <w:sz w:val="20"/>
          <w:szCs w:val="20"/>
          <w:lang w:val="en-GB"/>
        </w:rPr>
        <w:t>unified</w:t>
      </w:r>
      <w:r w:rsidRPr="009D462F">
        <w:rPr>
          <w:rFonts w:ascii="Times New Roman" w:hAnsi="Times New Roman"/>
          <w:b/>
          <w:bCs/>
          <w:sz w:val="20"/>
          <w:szCs w:val="20"/>
          <w:lang w:val="en-GB"/>
        </w:rPr>
        <w:t xml:space="preserve"> REFSENSE requirement, which is variable and related to the practical deployment scenarios.</w:t>
      </w:r>
    </w:p>
    <w:p w14:paraId="5A7672F9" w14:textId="680AFB13" w:rsidR="0098119F" w:rsidRDefault="0034101C" w:rsidP="000C13D1">
      <w:pPr>
        <w:spacing w:after="180"/>
        <w:rPr>
          <w:rFonts w:ascii="Times New Roman" w:hAnsi="Times New Roman"/>
          <w:b/>
          <w:bCs/>
          <w:sz w:val="20"/>
          <w:szCs w:val="20"/>
          <w:lang w:val="en-GB"/>
        </w:rPr>
      </w:pPr>
      <w:r w:rsidRPr="0034101C">
        <w:rPr>
          <w:rFonts w:ascii="Times New Roman" w:hAnsi="Times New Roman"/>
          <w:b/>
          <w:bCs/>
          <w:sz w:val="20"/>
          <w:szCs w:val="20"/>
          <w:lang w:val="en-GB"/>
        </w:rPr>
        <w:t>Proposal 1: general input IMD requirements as shown in table 1 could still apply for NR repeater.</w:t>
      </w:r>
    </w:p>
    <w:p w14:paraId="7617F848" w14:textId="5429F249" w:rsidR="00085BA6" w:rsidRDefault="00085BA6" w:rsidP="000C13D1">
      <w:pPr>
        <w:spacing w:after="180"/>
        <w:rPr>
          <w:rFonts w:ascii="Times New Roman" w:hAnsi="Times New Roman"/>
          <w:b/>
          <w:bCs/>
          <w:sz w:val="20"/>
          <w:szCs w:val="20"/>
          <w:lang w:val="en-GB"/>
        </w:rPr>
      </w:pPr>
      <w:r w:rsidRPr="00085BA6">
        <w:rPr>
          <w:rFonts w:ascii="Times New Roman" w:hAnsi="Times New Roman"/>
          <w:b/>
          <w:bCs/>
          <w:sz w:val="20"/>
          <w:szCs w:val="20"/>
          <w:lang w:val="en-GB"/>
        </w:rPr>
        <w:t>Proposal 2: co-located input IMD requirements as shown in table 2 could still apply for NR repeater.</w:t>
      </w:r>
    </w:p>
    <w:p w14:paraId="0DF33FA6" w14:textId="4FC15C8E" w:rsidR="00740339" w:rsidRDefault="00740339" w:rsidP="000C13D1">
      <w:pPr>
        <w:spacing w:after="180"/>
        <w:rPr>
          <w:rFonts w:ascii="Times New Roman" w:hAnsi="Times New Roman"/>
          <w:b/>
          <w:bCs/>
          <w:sz w:val="20"/>
          <w:szCs w:val="20"/>
          <w:lang w:val="en-GB"/>
        </w:rPr>
      </w:pPr>
      <w:r w:rsidRPr="00740339">
        <w:rPr>
          <w:rFonts w:ascii="Times New Roman" w:hAnsi="Times New Roman"/>
          <w:b/>
          <w:bCs/>
          <w:sz w:val="20"/>
          <w:szCs w:val="20"/>
          <w:lang w:val="en-GB"/>
        </w:rPr>
        <w:t>Proposal 3: co-existence input IMD requirements as shown in table 3 could still apply for NR repeater.</w:t>
      </w:r>
    </w:p>
    <w:p w14:paraId="4808A2DB" w14:textId="4AD794C1" w:rsidR="00417DB5" w:rsidRDefault="00417DB5" w:rsidP="000C13D1">
      <w:pPr>
        <w:spacing w:after="180"/>
        <w:rPr>
          <w:rFonts w:ascii="Times New Roman" w:hAnsi="Times New Roman"/>
          <w:b/>
          <w:bCs/>
          <w:sz w:val="20"/>
          <w:szCs w:val="20"/>
          <w:lang w:val="en-GB"/>
        </w:rPr>
      </w:pPr>
      <w:r w:rsidRPr="00417DB5">
        <w:rPr>
          <w:rFonts w:ascii="Times New Roman" w:hAnsi="Times New Roman"/>
          <w:b/>
          <w:bCs/>
          <w:sz w:val="20"/>
          <w:szCs w:val="20"/>
          <w:lang w:val="en-GB"/>
        </w:rPr>
        <w:t xml:space="preserve">Proposal 4: the same approach as UE transmitter IMD definition could be applicable for </w:t>
      </w:r>
      <w:r w:rsidR="00CF4B90" w:rsidRPr="00417DB5">
        <w:rPr>
          <w:rFonts w:ascii="Times New Roman" w:hAnsi="Times New Roman"/>
          <w:b/>
          <w:bCs/>
          <w:sz w:val="20"/>
          <w:szCs w:val="20"/>
          <w:lang w:val="en-GB"/>
        </w:rPr>
        <w:t xml:space="preserve">repeater </w:t>
      </w:r>
      <w:r w:rsidRPr="00417DB5">
        <w:rPr>
          <w:rFonts w:ascii="Times New Roman" w:hAnsi="Times New Roman"/>
          <w:b/>
          <w:bCs/>
          <w:sz w:val="20"/>
          <w:szCs w:val="20"/>
          <w:lang w:val="en-GB"/>
        </w:rPr>
        <w:t>UL output IMD with some modification of interference power.</w:t>
      </w:r>
    </w:p>
    <w:p w14:paraId="4B727FFD" w14:textId="15786F14" w:rsidR="00BB6619" w:rsidRDefault="00BB6619" w:rsidP="000C13D1">
      <w:pPr>
        <w:spacing w:after="180"/>
        <w:rPr>
          <w:rFonts w:ascii="Times New Roman" w:hAnsi="Times New Roman"/>
          <w:b/>
          <w:bCs/>
          <w:sz w:val="20"/>
          <w:szCs w:val="20"/>
          <w:lang w:val="en-GB"/>
        </w:rPr>
      </w:pPr>
      <w:r w:rsidRPr="00BB6619">
        <w:rPr>
          <w:rFonts w:ascii="Times New Roman" w:hAnsi="Times New Roman"/>
          <w:b/>
          <w:bCs/>
          <w:sz w:val="20"/>
          <w:szCs w:val="20"/>
          <w:lang w:val="en-GB"/>
        </w:rPr>
        <w:t>Proposal 5: 5dB NF is suggested for all repeaters.</w:t>
      </w:r>
    </w:p>
    <w:p w14:paraId="484A0EF5" w14:textId="0C5FF509" w:rsidR="00A34346" w:rsidRPr="00C54DAD" w:rsidRDefault="00A34346" w:rsidP="000C13D1">
      <w:pPr>
        <w:spacing w:after="180"/>
        <w:rPr>
          <w:rFonts w:ascii="Times New Roman" w:hAnsi="Times New Roman"/>
          <w:b/>
          <w:bCs/>
          <w:sz w:val="20"/>
          <w:szCs w:val="20"/>
          <w:lang w:val="en-GB"/>
        </w:rPr>
      </w:pPr>
      <w:r w:rsidRPr="00A34346">
        <w:rPr>
          <w:rFonts w:ascii="Times New Roman" w:hAnsi="Times New Roman"/>
          <w:b/>
          <w:bCs/>
          <w:sz w:val="20"/>
          <w:szCs w:val="20"/>
          <w:lang w:val="en-GB"/>
        </w:rPr>
        <w:t>Proposal 6: NF is the equivalent requirement for TDD REFSENSE to make sure repeater could decode synchronization signalling.</w:t>
      </w:r>
    </w:p>
    <w:p w14:paraId="3ADF48B8" w14:textId="77777777"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1F282818" w14:textId="6B6909A8" w:rsidR="00BE73A0" w:rsidRPr="003D38C7" w:rsidRDefault="008F7C8A" w:rsidP="00C76DCB">
      <w:pPr>
        <w:widowControl/>
        <w:overflowPunct w:val="0"/>
        <w:autoSpaceDE w:val="0"/>
        <w:autoSpaceDN w:val="0"/>
        <w:adjustRightInd w:val="0"/>
        <w:spacing w:after="180"/>
        <w:jc w:val="left"/>
        <w:textAlignment w:val="baseline"/>
        <w:rPr>
          <w:rFonts w:ascii="Times New Roman" w:hAnsi="Times New Roman"/>
          <w:sz w:val="20"/>
          <w:szCs w:val="20"/>
        </w:rPr>
      </w:pPr>
      <w:r w:rsidRPr="003D38C7">
        <w:rPr>
          <w:rFonts w:ascii="Times New Roman" w:hAnsi="Times New Roman"/>
          <w:sz w:val="20"/>
          <w:szCs w:val="20"/>
        </w:rPr>
        <w:t>[1] RP-202927, New WID on NR Repeaters</w:t>
      </w:r>
    </w:p>
    <w:sectPr w:rsidR="00BE73A0" w:rsidRPr="003D38C7" w:rsidSect="00D5344D">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A625C" w14:textId="77777777" w:rsidR="00EF1A37" w:rsidRDefault="00EF1A37" w:rsidP="00D5618B">
      <w:r>
        <w:separator/>
      </w:r>
    </w:p>
  </w:endnote>
  <w:endnote w:type="continuationSeparator" w:id="0">
    <w:p w14:paraId="5651DC9B" w14:textId="77777777" w:rsidR="00EF1A37" w:rsidRDefault="00EF1A37"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DAFD" w14:textId="77777777" w:rsidR="00EF1A37" w:rsidRDefault="00EF1A37" w:rsidP="00D5618B">
      <w:r>
        <w:separator/>
      </w:r>
    </w:p>
  </w:footnote>
  <w:footnote w:type="continuationSeparator" w:id="0">
    <w:p w14:paraId="4F85C938" w14:textId="77777777" w:rsidR="00EF1A37" w:rsidRDefault="00EF1A37"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05016"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7"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A73517"/>
    <w:multiLevelType w:val="hybridMultilevel"/>
    <w:tmpl w:val="DA0A3C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F84E3D"/>
    <w:multiLevelType w:val="singleLevel"/>
    <w:tmpl w:val="B45CE2C5"/>
    <w:lvl w:ilvl="0">
      <w:start w:val="1"/>
      <w:numFmt w:val="decimal"/>
      <w:suff w:val="space"/>
      <w:lvlText w:val="[%1]"/>
      <w:lvlJc w:val="left"/>
    </w:lvl>
  </w:abstractNum>
  <w:abstractNum w:abstractNumId="11"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527122"/>
    <w:multiLevelType w:val="hybridMultilevel"/>
    <w:tmpl w:val="FE5A720E"/>
    <w:lvl w:ilvl="0" w:tplc="2A1CE0B6">
      <w:start w:val="1"/>
      <w:numFmt w:val="bullet"/>
      <w:lvlText w:val=""/>
      <w:lvlJc w:val="left"/>
      <w:pPr>
        <w:ind w:left="420" w:hanging="420"/>
      </w:pPr>
      <w:rPr>
        <w:rFonts w:ascii="Wingdings" w:hAnsi="Wingdings" w:hint="default"/>
      </w:rPr>
    </w:lvl>
    <w:lvl w:ilvl="1" w:tplc="E724E5BC">
      <w:numFmt w:val="bullet"/>
      <w:lvlText w:val="-"/>
      <w:lvlJc w:val="left"/>
      <w:pPr>
        <w:ind w:left="780" w:hanging="36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21"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096194"/>
    <w:multiLevelType w:val="hybridMultilevel"/>
    <w:tmpl w:val="86C018B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0"/>
  </w:num>
  <w:num w:numId="3">
    <w:abstractNumId w:val="3"/>
  </w:num>
  <w:num w:numId="4">
    <w:abstractNumId w:val="1"/>
  </w:num>
  <w:num w:numId="5">
    <w:abstractNumId w:val="16"/>
  </w:num>
  <w:num w:numId="6">
    <w:abstractNumId w:val="2"/>
  </w:num>
  <w:num w:numId="7">
    <w:abstractNumId w:val="10"/>
  </w:num>
  <w:num w:numId="8">
    <w:abstractNumId w:val="11"/>
  </w:num>
  <w:num w:numId="9">
    <w:abstractNumId w:val="21"/>
  </w:num>
  <w:num w:numId="10">
    <w:abstractNumId w:val="8"/>
  </w:num>
  <w:num w:numId="11">
    <w:abstractNumId w:val="5"/>
  </w:num>
  <w:num w:numId="12">
    <w:abstractNumId w:val="12"/>
  </w:num>
  <w:num w:numId="13">
    <w:abstractNumId w:val="23"/>
  </w:num>
  <w:num w:numId="1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4"/>
  </w:num>
  <w:num w:numId="18">
    <w:abstractNumId w:val="7"/>
  </w:num>
  <w:num w:numId="19">
    <w:abstractNumId w:val="15"/>
  </w:num>
  <w:num w:numId="20">
    <w:abstractNumId w:val="4"/>
  </w:num>
  <w:num w:numId="21">
    <w:abstractNumId w:val="13"/>
  </w:num>
  <w:num w:numId="22">
    <w:abstractNumId w:val="19"/>
  </w:num>
  <w:num w:numId="23">
    <w:abstractNumId w:val="14"/>
  </w:num>
  <w:num w:numId="24">
    <w:abstractNumId w:val="22"/>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89F"/>
    <w:rsid w:val="000041CA"/>
    <w:rsid w:val="0000477F"/>
    <w:rsid w:val="00005E84"/>
    <w:rsid w:val="00006174"/>
    <w:rsid w:val="00006196"/>
    <w:rsid w:val="0001126C"/>
    <w:rsid w:val="00011927"/>
    <w:rsid w:val="00012C96"/>
    <w:rsid w:val="000138E6"/>
    <w:rsid w:val="000160EF"/>
    <w:rsid w:val="00016BC2"/>
    <w:rsid w:val="00021DD4"/>
    <w:rsid w:val="0002231B"/>
    <w:rsid w:val="000223C3"/>
    <w:rsid w:val="000224EE"/>
    <w:rsid w:val="000241CD"/>
    <w:rsid w:val="00024959"/>
    <w:rsid w:val="00025E8F"/>
    <w:rsid w:val="00026563"/>
    <w:rsid w:val="00030957"/>
    <w:rsid w:val="000328EF"/>
    <w:rsid w:val="0003334A"/>
    <w:rsid w:val="00034492"/>
    <w:rsid w:val="00037971"/>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2456"/>
    <w:rsid w:val="000660F4"/>
    <w:rsid w:val="0006714C"/>
    <w:rsid w:val="00067233"/>
    <w:rsid w:val="00067A9F"/>
    <w:rsid w:val="00070B68"/>
    <w:rsid w:val="00070E60"/>
    <w:rsid w:val="000726EB"/>
    <w:rsid w:val="000728AA"/>
    <w:rsid w:val="00075657"/>
    <w:rsid w:val="00076807"/>
    <w:rsid w:val="0007788D"/>
    <w:rsid w:val="000803EE"/>
    <w:rsid w:val="00081EC1"/>
    <w:rsid w:val="000826EF"/>
    <w:rsid w:val="00082B6E"/>
    <w:rsid w:val="000849ED"/>
    <w:rsid w:val="00084B99"/>
    <w:rsid w:val="00085BA6"/>
    <w:rsid w:val="00085D8F"/>
    <w:rsid w:val="00085E61"/>
    <w:rsid w:val="00087747"/>
    <w:rsid w:val="00087810"/>
    <w:rsid w:val="000902B5"/>
    <w:rsid w:val="00090A5D"/>
    <w:rsid w:val="00094958"/>
    <w:rsid w:val="00097FBD"/>
    <w:rsid w:val="000A01AE"/>
    <w:rsid w:val="000A0AE8"/>
    <w:rsid w:val="000A0AF7"/>
    <w:rsid w:val="000A2EF0"/>
    <w:rsid w:val="000A3424"/>
    <w:rsid w:val="000A3F70"/>
    <w:rsid w:val="000A7904"/>
    <w:rsid w:val="000B032D"/>
    <w:rsid w:val="000B55D1"/>
    <w:rsid w:val="000B55F7"/>
    <w:rsid w:val="000B70D9"/>
    <w:rsid w:val="000B7D23"/>
    <w:rsid w:val="000C13D1"/>
    <w:rsid w:val="000C1407"/>
    <w:rsid w:val="000C226C"/>
    <w:rsid w:val="000C2295"/>
    <w:rsid w:val="000C22BE"/>
    <w:rsid w:val="000C41DF"/>
    <w:rsid w:val="000C4A40"/>
    <w:rsid w:val="000C51A5"/>
    <w:rsid w:val="000C5B39"/>
    <w:rsid w:val="000D06CB"/>
    <w:rsid w:val="000D06F5"/>
    <w:rsid w:val="000D16FB"/>
    <w:rsid w:val="000D1F5A"/>
    <w:rsid w:val="000D2355"/>
    <w:rsid w:val="000D3028"/>
    <w:rsid w:val="000D38A7"/>
    <w:rsid w:val="000D4338"/>
    <w:rsid w:val="000D630F"/>
    <w:rsid w:val="000D633B"/>
    <w:rsid w:val="000D6A04"/>
    <w:rsid w:val="000D6FD9"/>
    <w:rsid w:val="000E001B"/>
    <w:rsid w:val="000E0496"/>
    <w:rsid w:val="000E09ED"/>
    <w:rsid w:val="000E25FF"/>
    <w:rsid w:val="000E4074"/>
    <w:rsid w:val="000E40CA"/>
    <w:rsid w:val="000E426E"/>
    <w:rsid w:val="000E43B1"/>
    <w:rsid w:val="000E4C06"/>
    <w:rsid w:val="000E6251"/>
    <w:rsid w:val="000E7663"/>
    <w:rsid w:val="000E7F07"/>
    <w:rsid w:val="000F0B4E"/>
    <w:rsid w:val="000F115E"/>
    <w:rsid w:val="000F145F"/>
    <w:rsid w:val="000F15DF"/>
    <w:rsid w:val="000F41BC"/>
    <w:rsid w:val="000F4F18"/>
    <w:rsid w:val="000F6C2C"/>
    <w:rsid w:val="000F700F"/>
    <w:rsid w:val="000F70C1"/>
    <w:rsid w:val="000F70C8"/>
    <w:rsid w:val="000F750E"/>
    <w:rsid w:val="00100D0E"/>
    <w:rsid w:val="00101EC1"/>
    <w:rsid w:val="00102B4D"/>
    <w:rsid w:val="001033DA"/>
    <w:rsid w:val="0010628D"/>
    <w:rsid w:val="0010688E"/>
    <w:rsid w:val="0011154A"/>
    <w:rsid w:val="001137AE"/>
    <w:rsid w:val="001155D6"/>
    <w:rsid w:val="0011636C"/>
    <w:rsid w:val="00116723"/>
    <w:rsid w:val="00116AE7"/>
    <w:rsid w:val="00117381"/>
    <w:rsid w:val="001203E7"/>
    <w:rsid w:val="0012056F"/>
    <w:rsid w:val="00122897"/>
    <w:rsid w:val="001229DE"/>
    <w:rsid w:val="00123E6B"/>
    <w:rsid w:val="00123EFD"/>
    <w:rsid w:val="0013029D"/>
    <w:rsid w:val="00131B3F"/>
    <w:rsid w:val="001326C6"/>
    <w:rsid w:val="001330E3"/>
    <w:rsid w:val="0013477E"/>
    <w:rsid w:val="00136C7A"/>
    <w:rsid w:val="001377DA"/>
    <w:rsid w:val="00137BE3"/>
    <w:rsid w:val="00137E20"/>
    <w:rsid w:val="00140720"/>
    <w:rsid w:val="00141986"/>
    <w:rsid w:val="0014248C"/>
    <w:rsid w:val="001426C4"/>
    <w:rsid w:val="00143120"/>
    <w:rsid w:val="00143F1D"/>
    <w:rsid w:val="001469A6"/>
    <w:rsid w:val="00146ADC"/>
    <w:rsid w:val="00147B02"/>
    <w:rsid w:val="00150059"/>
    <w:rsid w:val="001502CC"/>
    <w:rsid w:val="001554DD"/>
    <w:rsid w:val="00155651"/>
    <w:rsid w:val="001560D6"/>
    <w:rsid w:val="00156DAC"/>
    <w:rsid w:val="001606D6"/>
    <w:rsid w:val="00160888"/>
    <w:rsid w:val="001611C4"/>
    <w:rsid w:val="00161662"/>
    <w:rsid w:val="00163A38"/>
    <w:rsid w:val="00165020"/>
    <w:rsid w:val="0016673D"/>
    <w:rsid w:val="00172290"/>
    <w:rsid w:val="00173CED"/>
    <w:rsid w:val="00180138"/>
    <w:rsid w:val="00180913"/>
    <w:rsid w:val="00182088"/>
    <w:rsid w:val="00182F03"/>
    <w:rsid w:val="00183E23"/>
    <w:rsid w:val="0018424B"/>
    <w:rsid w:val="0018778C"/>
    <w:rsid w:val="00187A01"/>
    <w:rsid w:val="00194755"/>
    <w:rsid w:val="00194EBD"/>
    <w:rsid w:val="00195377"/>
    <w:rsid w:val="00197252"/>
    <w:rsid w:val="00197697"/>
    <w:rsid w:val="00197F64"/>
    <w:rsid w:val="001A08E2"/>
    <w:rsid w:val="001A22BD"/>
    <w:rsid w:val="001A32E3"/>
    <w:rsid w:val="001A43E9"/>
    <w:rsid w:val="001A4EEC"/>
    <w:rsid w:val="001A59A4"/>
    <w:rsid w:val="001B7CE6"/>
    <w:rsid w:val="001C1A9A"/>
    <w:rsid w:val="001C3C52"/>
    <w:rsid w:val="001C4DFD"/>
    <w:rsid w:val="001C5F68"/>
    <w:rsid w:val="001C63F1"/>
    <w:rsid w:val="001C6E84"/>
    <w:rsid w:val="001C71A1"/>
    <w:rsid w:val="001C7A6D"/>
    <w:rsid w:val="001C7D16"/>
    <w:rsid w:val="001D109E"/>
    <w:rsid w:val="001D130E"/>
    <w:rsid w:val="001D46CD"/>
    <w:rsid w:val="001D5025"/>
    <w:rsid w:val="001D51C0"/>
    <w:rsid w:val="001D66E0"/>
    <w:rsid w:val="001D7806"/>
    <w:rsid w:val="001E0606"/>
    <w:rsid w:val="001E15AF"/>
    <w:rsid w:val="001E1E04"/>
    <w:rsid w:val="001E2427"/>
    <w:rsid w:val="001E2508"/>
    <w:rsid w:val="001E258A"/>
    <w:rsid w:val="001E338A"/>
    <w:rsid w:val="001E4BC8"/>
    <w:rsid w:val="001E5085"/>
    <w:rsid w:val="001E7AE1"/>
    <w:rsid w:val="001F1181"/>
    <w:rsid w:val="001F227B"/>
    <w:rsid w:val="001F2FBC"/>
    <w:rsid w:val="00202428"/>
    <w:rsid w:val="00203046"/>
    <w:rsid w:val="00203DEC"/>
    <w:rsid w:val="0020494F"/>
    <w:rsid w:val="002068E6"/>
    <w:rsid w:val="00211040"/>
    <w:rsid w:val="00211F9F"/>
    <w:rsid w:val="00212427"/>
    <w:rsid w:val="002131E0"/>
    <w:rsid w:val="00213A14"/>
    <w:rsid w:val="00214B90"/>
    <w:rsid w:val="00214D42"/>
    <w:rsid w:val="00215703"/>
    <w:rsid w:val="002159B3"/>
    <w:rsid w:val="002210C0"/>
    <w:rsid w:val="002211D8"/>
    <w:rsid w:val="00221F31"/>
    <w:rsid w:val="00222116"/>
    <w:rsid w:val="00222860"/>
    <w:rsid w:val="0022300D"/>
    <w:rsid w:val="00223A14"/>
    <w:rsid w:val="00224C40"/>
    <w:rsid w:val="00224E27"/>
    <w:rsid w:val="002314FD"/>
    <w:rsid w:val="00233587"/>
    <w:rsid w:val="0023392F"/>
    <w:rsid w:val="00233B01"/>
    <w:rsid w:val="00235FEF"/>
    <w:rsid w:val="002370D6"/>
    <w:rsid w:val="002379D3"/>
    <w:rsid w:val="002406C0"/>
    <w:rsid w:val="002408B1"/>
    <w:rsid w:val="00242A91"/>
    <w:rsid w:val="00243B44"/>
    <w:rsid w:val="00244D08"/>
    <w:rsid w:val="00244DCD"/>
    <w:rsid w:val="00244F2E"/>
    <w:rsid w:val="002451EE"/>
    <w:rsid w:val="002452F2"/>
    <w:rsid w:val="00245C9B"/>
    <w:rsid w:val="00246D29"/>
    <w:rsid w:val="00247545"/>
    <w:rsid w:val="00247F8B"/>
    <w:rsid w:val="002501E8"/>
    <w:rsid w:val="00250C1F"/>
    <w:rsid w:val="002521CD"/>
    <w:rsid w:val="00253AF9"/>
    <w:rsid w:val="0025420E"/>
    <w:rsid w:val="00255035"/>
    <w:rsid w:val="002564E9"/>
    <w:rsid w:val="00257CD7"/>
    <w:rsid w:val="002628DD"/>
    <w:rsid w:val="00262B4C"/>
    <w:rsid w:val="00264A81"/>
    <w:rsid w:val="00265211"/>
    <w:rsid w:val="00266120"/>
    <w:rsid w:val="00270E88"/>
    <w:rsid w:val="00273D06"/>
    <w:rsid w:val="00274A57"/>
    <w:rsid w:val="00275F0D"/>
    <w:rsid w:val="00276210"/>
    <w:rsid w:val="002773E8"/>
    <w:rsid w:val="0028013D"/>
    <w:rsid w:val="0028164D"/>
    <w:rsid w:val="00281720"/>
    <w:rsid w:val="002817F4"/>
    <w:rsid w:val="00282717"/>
    <w:rsid w:val="002833A3"/>
    <w:rsid w:val="00284E14"/>
    <w:rsid w:val="00285780"/>
    <w:rsid w:val="00285BF7"/>
    <w:rsid w:val="0029022F"/>
    <w:rsid w:val="002922BF"/>
    <w:rsid w:val="002946D1"/>
    <w:rsid w:val="00294A39"/>
    <w:rsid w:val="00296039"/>
    <w:rsid w:val="002A0026"/>
    <w:rsid w:val="002A0945"/>
    <w:rsid w:val="002A09B6"/>
    <w:rsid w:val="002A317E"/>
    <w:rsid w:val="002A44FF"/>
    <w:rsid w:val="002A62D7"/>
    <w:rsid w:val="002A75A5"/>
    <w:rsid w:val="002A7ED3"/>
    <w:rsid w:val="002B0EF7"/>
    <w:rsid w:val="002B241D"/>
    <w:rsid w:val="002B2707"/>
    <w:rsid w:val="002B2F56"/>
    <w:rsid w:val="002B3F1E"/>
    <w:rsid w:val="002C098A"/>
    <w:rsid w:val="002C29FD"/>
    <w:rsid w:val="002C4583"/>
    <w:rsid w:val="002C59C0"/>
    <w:rsid w:val="002C6F34"/>
    <w:rsid w:val="002D009B"/>
    <w:rsid w:val="002D289B"/>
    <w:rsid w:val="002D6388"/>
    <w:rsid w:val="002D6937"/>
    <w:rsid w:val="002D6D05"/>
    <w:rsid w:val="002D706F"/>
    <w:rsid w:val="002D7DEE"/>
    <w:rsid w:val="002E0CA4"/>
    <w:rsid w:val="002E1212"/>
    <w:rsid w:val="002E23B9"/>
    <w:rsid w:val="002E389B"/>
    <w:rsid w:val="002E4D43"/>
    <w:rsid w:val="002E5905"/>
    <w:rsid w:val="002E767C"/>
    <w:rsid w:val="002F0378"/>
    <w:rsid w:val="002F0C66"/>
    <w:rsid w:val="002F0E6F"/>
    <w:rsid w:val="002F1412"/>
    <w:rsid w:val="002F4775"/>
    <w:rsid w:val="002F4B9F"/>
    <w:rsid w:val="002F6EBC"/>
    <w:rsid w:val="002F7E7F"/>
    <w:rsid w:val="00301B1D"/>
    <w:rsid w:val="00301E73"/>
    <w:rsid w:val="00302114"/>
    <w:rsid w:val="00302C9A"/>
    <w:rsid w:val="003042F7"/>
    <w:rsid w:val="0030539A"/>
    <w:rsid w:val="00305566"/>
    <w:rsid w:val="00306853"/>
    <w:rsid w:val="00310B4B"/>
    <w:rsid w:val="003118A2"/>
    <w:rsid w:val="003119B8"/>
    <w:rsid w:val="00314999"/>
    <w:rsid w:val="0031509D"/>
    <w:rsid w:val="003159FD"/>
    <w:rsid w:val="00316C05"/>
    <w:rsid w:val="00316FE6"/>
    <w:rsid w:val="003202FD"/>
    <w:rsid w:val="00321265"/>
    <w:rsid w:val="003212EF"/>
    <w:rsid w:val="0032140F"/>
    <w:rsid w:val="0032226D"/>
    <w:rsid w:val="003228F5"/>
    <w:rsid w:val="003237D2"/>
    <w:rsid w:val="00325EB5"/>
    <w:rsid w:val="003300C5"/>
    <w:rsid w:val="003316DF"/>
    <w:rsid w:val="003320BB"/>
    <w:rsid w:val="00333F99"/>
    <w:rsid w:val="00336C28"/>
    <w:rsid w:val="00337A7F"/>
    <w:rsid w:val="00340045"/>
    <w:rsid w:val="0034101C"/>
    <w:rsid w:val="00341BB8"/>
    <w:rsid w:val="003420CF"/>
    <w:rsid w:val="00345281"/>
    <w:rsid w:val="003458DD"/>
    <w:rsid w:val="00345D3B"/>
    <w:rsid w:val="00347607"/>
    <w:rsid w:val="003476FF"/>
    <w:rsid w:val="00350D07"/>
    <w:rsid w:val="003512E8"/>
    <w:rsid w:val="0035206D"/>
    <w:rsid w:val="003542AC"/>
    <w:rsid w:val="00360585"/>
    <w:rsid w:val="003641E4"/>
    <w:rsid w:val="00366467"/>
    <w:rsid w:val="0036723A"/>
    <w:rsid w:val="0036727B"/>
    <w:rsid w:val="00367312"/>
    <w:rsid w:val="003677FB"/>
    <w:rsid w:val="00367BC5"/>
    <w:rsid w:val="00370F86"/>
    <w:rsid w:val="00371172"/>
    <w:rsid w:val="00371B0F"/>
    <w:rsid w:val="003741FD"/>
    <w:rsid w:val="003779F7"/>
    <w:rsid w:val="00377AB0"/>
    <w:rsid w:val="003805A0"/>
    <w:rsid w:val="00382D05"/>
    <w:rsid w:val="00383660"/>
    <w:rsid w:val="003836CF"/>
    <w:rsid w:val="00383798"/>
    <w:rsid w:val="00384DEC"/>
    <w:rsid w:val="0039099D"/>
    <w:rsid w:val="003916B5"/>
    <w:rsid w:val="00392BAD"/>
    <w:rsid w:val="003934F2"/>
    <w:rsid w:val="00394CDD"/>
    <w:rsid w:val="00395B8C"/>
    <w:rsid w:val="00396D76"/>
    <w:rsid w:val="00397BAF"/>
    <w:rsid w:val="003A07B8"/>
    <w:rsid w:val="003A49DF"/>
    <w:rsid w:val="003A709C"/>
    <w:rsid w:val="003A79C0"/>
    <w:rsid w:val="003B1CDF"/>
    <w:rsid w:val="003B231E"/>
    <w:rsid w:val="003B4B56"/>
    <w:rsid w:val="003B5818"/>
    <w:rsid w:val="003B5E10"/>
    <w:rsid w:val="003B74FC"/>
    <w:rsid w:val="003C261C"/>
    <w:rsid w:val="003C27C4"/>
    <w:rsid w:val="003C28A5"/>
    <w:rsid w:val="003C2F55"/>
    <w:rsid w:val="003C347D"/>
    <w:rsid w:val="003C57A7"/>
    <w:rsid w:val="003C6757"/>
    <w:rsid w:val="003C6A82"/>
    <w:rsid w:val="003C7A12"/>
    <w:rsid w:val="003C7B4D"/>
    <w:rsid w:val="003D38C7"/>
    <w:rsid w:val="003D3A57"/>
    <w:rsid w:val="003D3A7F"/>
    <w:rsid w:val="003E0160"/>
    <w:rsid w:val="003E10D8"/>
    <w:rsid w:val="003E17AD"/>
    <w:rsid w:val="003E277F"/>
    <w:rsid w:val="003E309D"/>
    <w:rsid w:val="003E5A30"/>
    <w:rsid w:val="003E7F0E"/>
    <w:rsid w:val="003F00D7"/>
    <w:rsid w:val="003F2035"/>
    <w:rsid w:val="003F2587"/>
    <w:rsid w:val="003F42A4"/>
    <w:rsid w:val="003F51E3"/>
    <w:rsid w:val="003F7F29"/>
    <w:rsid w:val="004017E5"/>
    <w:rsid w:val="00403E79"/>
    <w:rsid w:val="0040406D"/>
    <w:rsid w:val="00405536"/>
    <w:rsid w:val="004100DE"/>
    <w:rsid w:val="00410B17"/>
    <w:rsid w:val="004111A1"/>
    <w:rsid w:val="004119D3"/>
    <w:rsid w:val="00411B75"/>
    <w:rsid w:val="00413198"/>
    <w:rsid w:val="004161E4"/>
    <w:rsid w:val="0041689A"/>
    <w:rsid w:val="00416DB1"/>
    <w:rsid w:val="00417A3F"/>
    <w:rsid w:val="00417DB5"/>
    <w:rsid w:val="004206E1"/>
    <w:rsid w:val="004207F8"/>
    <w:rsid w:val="004220D7"/>
    <w:rsid w:val="00422DCE"/>
    <w:rsid w:val="0042784A"/>
    <w:rsid w:val="00427A81"/>
    <w:rsid w:val="0043006D"/>
    <w:rsid w:val="00430A60"/>
    <w:rsid w:val="00431546"/>
    <w:rsid w:val="00434694"/>
    <w:rsid w:val="00434E36"/>
    <w:rsid w:val="004354E1"/>
    <w:rsid w:val="00437BD1"/>
    <w:rsid w:val="00440184"/>
    <w:rsid w:val="0044165B"/>
    <w:rsid w:val="0044191B"/>
    <w:rsid w:val="00441B32"/>
    <w:rsid w:val="0044386A"/>
    <w:rsid w:val="00443A65"/>
    <w:rsid w:val="00443AA8"/>
    <w:rsid w:val="00450AB2"/>
    <w:rsid w:val="00452D97"/>
    <w:rsid w:val="00452E40"/>
    <w:rsid w:val="004541E1"/>
    <w:rsid w:val="00456965"/>
    <w:rsid w:val="00461E88"/>
    <w:rsid w:val="00461F16"/>
    <w:rsid w:val="0046318B"/>
    <w:rsid w:val="00463461"/>
    <w:rsid w:val="004640AB"/>
    <w:rsid w:val="0046461C"/>
    <w:rsid w:val="0046682E"/>
    <w:rsid w:val="00470573"/>
    <w:rsid w:val="00470A03"/>
    <w:rsid w:val="00471045"/>
    <w:rsid w:val="004733FB"/>
    <w:rsid w:val="0047357D"/>
    <w:rsid w:val="00473E19"/>
    <w:rsid w:val="00475182"/>
    <w:rsid w:val="0047689D"/>
    <w:rsid w:val="00477DED"/>
    <w:rsid w:val="00480F1F"/>
    <w:rsid w:val="004814F7"/>
    <w:rsid w:val="004825C6"/>
    <w:rsid w:val="00484073"/>
    <w:rsid w:val="00484901"/>
    <w:rsid w:val="0048494B"/>
    <w:rsid w:val="0048586D"/>
    <w:rsid w:val="00485F10"/>
    <w:rsid w:val="0048642B"/>
    <w:rsid w:val="00486747"/>
    <w:rsid w:val="00490804"/>
    <w:rsid w:val="00490D96"/>
    <w:rsid w:val="004922D4"/>
    <w:rsid w:val="0049231C"/>
    <w:rsid w:val="0049240C"/>
    <w:rsid w:val="004A3E25"/>
    <w:rsid w:val="004A4965"/>
    <w:rsid w:val="004A5AD1"/>
    <w:rsid w:val="004A6E76"/>
    <w:rsid w:val="004A7F9C"/>
    <w:rsid w:val="004B0211"/>
    <w:rsid w:val="004B1424"/>
    <w:rsid w:val="004B1C55"/>
    <w:rsid w:val="004B3ACD"/>
    <w:rsid w:val="004B4E16"/>
    <w:rsid w:val="004B6C9D"/>
    <w:rsid w:val="004B7ECF"/>
    <w:rsid w:val="004C046C"/>
    <w:rsid w:val="004C04CB"/>
    <w:rsid w:val="004C0923"/>
    <w:rsid w:val="004C4033"/>
    <w:rsid w:val="004D1EF3"/>
    <w:rsid w:val="004D4695"/>
    <w:rsid w:val="004D6FD2"/>
    <w:rsid w:val="004D7559"/>
    <w:rsid w:val="004E11C5"/>
    <w:rsid w:val="004E12A8"/>
    <w:rsid w:val="004E1789"/>
    <w:rsid w:val="004E1A33"/>
    <w:rsid w:val="004E2782"/>
    <w:rsid w:val="004E2887"/>
    <w:rsid w:val="004E31F6"/>
    <w:rsid w:val="004E3836"/>
    <w:rsid w:val="004E3A93"/>
    <w:rsid w:val="004E64DB"/>
    <w:rsid w:val="004E7582"/>
    <w:rsid w:val="004F0FC0"/>
    <w:rsid w:val="004F125E"/>
    <w:rsid w:val="005008DD"/>
    <w:rsid w:val="00503695"/>
    <w:rsid w:val="00503C75"/>
    <w:rsid w:val="00503CC1"/>
    <w:rsid w:val="00504054"/>
    <w:rsid w:val="00505085"/>
    <w:rsid w:val="0050587B"/>
    <w:rsid w:val="00505AC8"/>
    <w:rsid w:val="0050631F"/>
    <w:rsid w:val="00506EC3"/>
    <w:rsid w:val="0051054D"/>
    <w:rsid w:val="00514DEF"/>
    <w:rsid w:val="00514E78"/>
    <w:rsid w:val="005169B2"/>
    <w:rsid w:val="00517014"/>
    <w:rsid w:val="0052106B"/>
    <w:rsid w:val="00521416"/>
    <w:rsid w:val="0052385C"/>
    <w:rsid w:val="00523A16"/>
    <w:rsid w:val="005242FE"/>
    <w:rsid w:val="005247B7"/>
    <w:rsid w:val="0052721A"/>
    <w:rsid w:val="005275FC"/>
    <w:rsid w:val="005300FD"/>
    <w:rsid w:val="00534AAF"/>
    <w:rsid w:val="005353CD"/>
    <w:rsid w:val="005359F9"/>
    <w:rsid w:val="005378E8"/>
    <w:rsid w:val="00537E9B"/>
    <w:rsid w:val="0054069E"/>
    <w:rsid w:val="00540AFE"/>
    <w:rsid w:val="00541226"/>
    <w:rsid w:val="0054187F"/>
    <w:rsid w:val="00541A8D"/>
    <w:rsid w:val="00542EDC"/>
    <w:rsid w:val="005443B7"/>
    <w:rsid w:val="00544D5D"/>
    <w:rsid w:val="005453E4"/>
    <w:rsid w:val="005459C3"/>
    <w:rsid w:val="00546142"/>
    <w:rsid w:val="005507CB"/>
    <w:rsid w:val="00551058"/>
    <w:rsid w:val="00553635"/>
    <w:rsid w:val="00554E1D"/>
    <w:rsid w:val="00556A8C"/>
    <w:rsid w:val="00556B41"/>
    <w:rsid w:val="005578A7"/>
    <w:rsid w:val="00557B2A"/>
    <w:rsid w:val="0056268B"/>
    <w:rsid w:val="005641B8"/>
    <w:rsid w:val="005651D7"/>
    <w:rsid w:val="00566223"/>
    <w:rsid w:val="00566A9F"/>
    <w:rsid w:val="00567DF7"/>
    <w:rsid w:val="005722FC"/>
    <w:rsid w:val="00572CC7"/>
    <w:rsid w:val="005764B2"/>
    <w:rsid w:val="00576DA2"/>
    <w:rsid w:val="0058053B"/>
    <w:rsid w:val="005815B1"/>
    <w:rsid w:val="005826E8"/>
    <w:rsid w:val="00583A1F"/>
    <w:rsid w:val="0058515D"/>
    <w:rsid w:val="00591008"/>
    <w:rsid w:val="005922E0"/>
    <w:rsid w:val="00592AD8"/>
    <w:rsid w:val="00592B00"/>
    <w:rsid w:val="00593391"/>
    <w:rsid w:val="00594C77"/>
    <w:rsid w:val="005957E0"/>
    <w:rsid w:val="00596300"/>
    <w:rsid w:val="005A407F"/>
    <w:rsid w:val="005A52B5"/>
    <w:rsid w:val="005A64C4"/>
    <w:rsid w:val="005A7C55"/>
    <w:rsid w:val="005B10D7"/>
    <w:rsid w:val="005B1AA8"/>
    <w:rsid w:val="005B32AA"/>
    <w:rsid w:val="005B368A"/>
    <w:rsid w:val="005B4A79"/>
    <w:rsid w:val="005C0DC7"/>
    <w:rsid w:val="005C6829"/>
    <w:rsid w:val="005C6AE1"/>
    <w:rsid w:val="005C6E38"/>
    <w:rsid w:val="005C7684"/>
    <w:rsid w:val="005D0B6E"/>
    <w:rsid w:val="005D1D6D"/>
    <w:rsid w:val="005D1F83"/>
    <w:rsid w:val="005D2156"/>
    <w:rsid w:val="005D2995"/>
    <w:rsid w:val="005D3A0C"/>
    <w:rsid w:val="005D3E37"/>
    <w:rsid w:val="005D498C"/>
    <w:rsid w:val="005D6192"/>
    <w:rsid w:val="005D69DD"/>
    <w:rsid w:val="005D7F7F"/>
    <w:rsid w:val="005E050E"/>
    <w:rsid w:val="005E1867"/>
    <w:rsid w:val="005E318A"/>
    <w:rsid w:val="005E37F0"/>
    <w:rsid w:val="005E521D"/>
    <w:rsid w:val="005E52A7"/>
    <w:rsid w:val="005E5317"/>
    <w:rsid w:val="005E5F43"/>
    <w:rsid w:val="005E633F"/>
    <w:rsid w:val="005E7594"/>
    <w:rsid w:val="005F099F"/>
    <w:rsid w:val="005F0C6B"/>
    <w:rsid w:val="005F110B"/>
    <w:rsid w:val="005F22C2"/>
    <w:rsid w:val="005F2A4A"/>
    <w:rsid w:val="005F38EE"/>
    <w:rsid w:val="005F4056"/>
    <w:rsid w:val="005F5651"/>
    <w:rsid w:val="005F745A"/>
    <w:rsid w:val="006042B8"/>
    <w:rsid w:val="006044E9"/>
    <w:rsid w:val="00606402"/>
    <w:rsid w:val="00606F5F"/>
    <w:rsid w:val="00607FD5"/>
    <w:rsid w:val="0061007F"/>
    <w:rsid w:val="00612000"/>
    <w:rsid w:val="00612375"/>
    <w:rsid w:val="00614CC8"/>
    <w:rsid w:val="00616292"/>
    <w:rsid w:val="006179F5"/>
    <w:rsid w:val="00624355"/>
    <w:rsid w:val="00624FA9"/>
    <w:rsid w:val="00627D11"/>
    <w:rsid w:val="00630129"/>
    <w:rsid w:val="0063090B"/>
    <w:rsid w:val="00630D0A"/>
    <w:rsid w:val="00632675"/>
    <w:rsid w:val="0063439D"/>
    <w:rsid w:val="00635C2B"/>
    <w:rsid w:val="006402FA"/>
    <w:rsid w:val="00640AE4"/>
    <w:rsid w:val="00640FF0"/>
    <w:rsid w:val="0064113E"/>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FBB"/>
    <w:rsid w:val="00661508"/>
    <w:rsid w:val="00662241"/>
    <w:rsid w:val="00662FCE"/>
    <w:rsid w:val="00663B36"/>
    <w:rsid w:val="00665B97"/>
    <w:rsid w:val="00666079"/>
    <w:rsid w:val="00666FE5"/>
    <w:rsid w:val="00667B90"/>
    <w:rsid w:val="0067015D"/>
    <w:rsid w:val="0067312A"/>
    <w:rsid w:val="006758FA"/>
    <w:rsid w:val="0067601A"/>
    <w:rsid w:val="00676E11"/>
    <w:rsid w:val="0067721F"/>
    <w:rsid w:val="00677828"/>
    <w:rsid w:val="006813C6"/>
    <w:rsid w:val="006819D7"/>
    <w:rsid w:val="00682788"/>
    <w:rsid w:val="00686437"/>
    <w:rsid w:val="00686CBD"/>
    <w:rsid w:val="0069227D"/>
    <w:rsid w:val="006941CA"/>
    <w:rsid w:val="00695570"/>
    <w:rsid w:val="0069575E"/>
    <w:rsid w:val="00696996"/>
    <w:rsid w:val="006A0A07"/>
    <w:rsid w:val="006A0D75"/>
    <w:rsid w:val="006A2E24"/>
    <w:rsid w:val="006A571E"/>
    <w:rsid w:val="006A57EA"/>
    <w:rsid w:val="006A6B04"/>
    <w:rsid w:val="006A750A"/>
    <w:rsid w:val="006A7EBB"/>
    <w:rsid w:val="006B014E"/>
    <w:rsid w:val="006B06CA"/>
    <w:rsid w:val="006B0BB5"/>
    <w:rsid w:val="006B0C19"/>
    <w:rsid w:val="006B4AD6"/>
    <w:rsid w:val="006B4B3C"/>
    <w:rsid w:val="006C0481"/>
    <w:rsid w:val="006C14A0"/>
    <w:rsid w:val="006C1772"/>
    <w:rsid w:val="006C17CE"/>
    <w:rsid w:val="006C1FC4"/>
    <w:rsid w:val="006C2048"/>
    <w:rsid w:val="006C240A"/>
    <w:rsid w:val="006C2FE1"/>
    <w:rsid w:val="006C5D13"/>
    <w:rsid w:val="006D0155"/>
    <w:rsid w:val="006D11DF"/>
    <w:rsid w:val="006D4D27"/>
    <w:rsid w:val="006D4FB0"/>
    <w:rsid w:val="006D58E6"/>
    <w:rsid w:val="006D5B25"/>
    <w:rsid w:val="006D7C07"/>
    <w:rsid w:val="006E0E47"/>
    <w:rsid w:val="006E1914"/>
    <w:rsid w:val="006E3B58"/>
    <w:rsid w:val="006E4B0B"/>
    <w:rsid w:val="006E5911"/>
    <w:rsid w:val="006E5B04"/>
    <w:rsid w:val="006E7B77"/>
    <w:rsid w:val="006F0917"/>
    <w:rsid w:val="006F0C64"/>
    <w:rsid w:val="006F1C31"/>
    <w:rsid w:val="006F2E59"/>
    <w:rsid w:val="006F410A"/>
    <w:rsid w:val="006F49E6"/>
    <w:rsid w:val="006F4FDF"/>
    <w:rsid w:val="007021D8"/>
    <w:rsid w:val="00702A9F"/>
    <w:rsid w:val="007032BB"/>
    <w:rsid w:val="00704004"/>
    <w:rsid w:val="007048D3"/>
    <w:rsid w:val="00710904"/>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3058E"/>
    <w:rsid w:val="007309C0"/>
    <w:rsid w:val="007321B4"/>
    <w:rsid w:val="00732F2E"/>
    <w:rsid w:val="00733F7E"/>
    <w:rsid w:val="00735679"/>
    <w:rsid w:val="00740339"/>
    <w:rsid w:val="00742665"/>
    <w:rsid w:val="00742930"/>
    <w:rsid w:val="00743202"/>
    <w:rsid w:val="00743F77"/>
    <w:rsid w:val="0074547A"/>
    <w:rsid w:val="007533D9"/>
    <w:rsid w:val="007535A2"/>
    <w:rsid w:val="0075463E"/>
    <w:rsid w:val="007554A1"/>
    <w:rsid w:val="00755C00"/>
    <w:rsid w:val="007561D1"/>
    <w:rsid w:val="00756CD6"/>
    <w:rsid w:val="00757359"/>
    <w:rsid w:val="00757BB7"/>
    <w:rsid w:val="00757D2F"/>
    <w:rsid w:val="0076111D"/>
    <w:rsid w:val="007628E3"/>
    <w:rsid w:val="007655D8"/>
    <w:rsid w:val="00766235"/>
    <w:rsid w:val="00766289"/>
    <w:rsid w:val="0076776F"/>
    <w:rsid w:val="00767C58"/>
    <w:rsid w:val="00767E21"/>
    <w:rsid w:val="00767E66"/>
    <w:rsid w:val="00770941"/>
    <w:rsid w:val="00770F1D"/>
    <w:rsid w:val="00771BF6"/>
    <w:rsid w:val="007727DA"/>
    <w:rsid w:val="00774C38"/>
    <w:rsid w:val="007776FD"/>
    <w:rsid w:val="007811B6"/>
    <w:rsid w:val="007815EC"/>
    <w:rsid w:val="0078267E"/>
    <w:rsid w:val="007827C9"/>
    <w:rsid w:val="00782B2B"/>
    <w:rsid w:val="0078319E"/>
    <w:rsid w:val="00783CF1"/>
    <w:rsid w:val="007844C0"/>
    <w:rsid w:val="007845C4"/>
    <w:rsid w:val="007848E9"/>
    <w:rsid w:val="00785624"/>
    <w:rsid w:val="007872D4"/>
    <w:rsid w:val="00787C89"/>
    <w:rsid w:val="00787EC7"/>
    <w:rsid w:val="00791112"/>
    <w:rsid w:val="0079192F"/>
    <w:rsid w:val="00791ED1"/>
    <w:rsid w:val="00791F89"/>
    <w:rsid w:val="007932ED"/>
    <w:rsid w:val="007940D7"/>
    <w:rsid w:val="00795B9A"/>
    <w:rsid w:val="007A0FF1"/>
    <w:rsid w:val="007A109A"/>
    <w:rsid w:val="007A1DC1"/>
    <w:rsid w:val="007A246D"/>
    <w:rsid w:val="007A2714"/>
    <w:rsid w:val="007A3D70"/>
    <w:rsid w:val="007A41E0"/>
    <w:rsid w:val="007A5322"/>
    <w:rsid w:val="007A6CF2"/>
    <w:rsid w:val="007A7156"/>
    <w:rsid w:val="007A7617"/>
    <w:rsid w:val="007B336D"/>
    <w:rsid w:val="007B7303"/>
    <w:rsid w:val="007B7C4A"/>
    <w:rsid w:val="007C115B"/>
    <w:rsid w:val="007C35E2"/>
    <w:rsid w:val="007C4281"/>
    <w:rsid w:val="007C4C51"/>
    <w:rsid w:val="007C5027"/>
    <w:rsid w:val="007C5671"/>
    <w:rsid w:val="007C5E63"/>
    <w:rsid w:val="007C6E1E"/>
    <w:rsid w:val="007D0FE7"/>
    <w:rsid w:val="007D4B4F"/>
    <w:rsid w:val="007D6A53"/>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4113"/>
    <w:rsid w:val="007F69A1"/>
    <w:rsid w:val="007F6ADD"/>
    <w:rsid w:val="008013C3"/>
    <w:rsid w:val="00803DC4"/>
    <w:rsid w:val="00804ED9"/>
    <w:rsid w:val="0080605A"/>
    <w:rsid w:val="0080629B"/>
    <w:rsid w:val="00807677"/>
    <w:rsid w:val="008103EA"/>
    <w:rsid w:val="00810598"/>
    <w:rsid w:val="00812A06"/>
    <w:rsid w:val="00812D5B"/>
    <w:rsid w:val="00813619"/>
    <w:rsid w:val="00813834"/>
    <w:rsid w:val="0081515D"/>
    <w:rsid w:val="0081591F"/>
    <w:rsid w:val="00817449"/>
    <w:rsid w:val="008179E7"/>
    <w:rsid w:val="00820630"/>
    <w:rsid w:val="00820CC2"/>
    <w:rsid w:val="008227A6"/>
    <w:rsid w:val="00824152"/>
    <w:rsid w:val="00825207"/>
    <w:rsid w:val="00830A5F"/>
    <w:rsid w:val="008319F7"/>
    <w:rsid w:val="00834B97"/>
    <w:rsid w:val="008374B8"/>
    <w:rsid w:val="00837A80"/>
    <w:rsid w:val="00840819"/>
    <w:rsid w:val="00841618"/>
    <w:rsid w:val="00842B46"/>
    <w:rsid w:val="00842C6B"/>
    <w:rsid w:val="00843BD4"/>
    <w:rsid w:val="0084584D"/>
    <w:rsid w:val="008471B7"/>
    <w:rsid w:val="00851F1C"/>
    <w:rsid w:val="008545FE"/>
    <w:rsid w:val="00855019"/>
    <w:rsid w:val="00857600"/>
    <w:rsid w:val="00862D36"/>
    <w:rsid w:val="00863171"/>
    <w:rsid w:val="0086676B"/>
    <w:rsid w:val="00873799"/>
    <w:rsid w:val="00874CD1"/>
    <w:rsid w:val="00875A53"/>
    <w:rsid w:val="0087668A"/>
    <w:rsid w:val="00876BF1"/>
    <w:rsid w:val="00877494"/>
    <w:rsid w:val="00877612"/>
    <w:rsid w:val="0087762C"/>
    <w:rsid w:val="00880666"/>
    <w:rsid w:val="0088218A"/>
    <w:rsid w:val="00884341"/>
    <w:rsid w:val="00884D26"/>
    <w:rsid w:val="00887F82"/>
    <w:rsid w:val="008911A1"/>
    <w:rsid w:val="008937F8"/>
    <w:rsid w:val="00893DD5"/>
    <w:rsid w:val="00895331"/>
    <w:rsid w:val="0089606D"/>
    <w:rsid w:val="00896BAB"/>
    <w:rsid w:val="008975D1"/>
    <w:rsid w:val="008A0A4A"/>
    <w:rsid w:val="008A25D3"/>
    <w:rsid w:val="008A285E"/>
    <w:rsid w:val="008A2B37"/>
    <w:rsid w:val="008A38F3"/>
    <w:rsid w:val="008A3D9C"/>
    <w:rsid w:val="008A5F2B"/>
    <w:rsid w:val="008A675E"/>
    <w:rsid w:val="008A778E"/>
    <w:rsid w:val="008B034E"/>
    <w:rsid w:val="008B1F6A"/>
    <w:rsid w:val="008B4C84"/>
    <w:rsid w:val="008B7337"/>
    <w:rsid w:val="008C0AFC"/>
    <w:rsid w:val="008C2ADE"/>
    <w:rsid w:val="008C30AE"/>
    <w:rsid w:val="008C315B"/>
    <w:rsid w:val="008C3721"/>
    <w:rsid w:val="008C5F5F"/>
    <w:rsid w:val="008C659D"/>
    <w:rsid w:val="008D2904"/>
    <w:rsid w:val="008D3C99"/>
    <w:rsid w:val="008D46CE"/>
    <w:rsid w:val="008E005A"/>
    <w:rsid w:val="008E0ED1"/>
    <w:rsid w:val="008E1075"/>
    <w:rsid w:val="008E2274"/>
    <w:rsid w:val="008E2363"/>
    <w:rsid w:val="008E2EDD"/>
    <w:rsid w:val="008E4462"/>
    <w:rsid w:val="008E6B18"/>
    <w:rsid w:val="008E7511"/>
    <w:rsid w:val="008E7EE9"/>
    <w:rsid w:val="008F29AD"/>
    <w:rsid w:val="008F4240"/>
    <w:rsid w:val="008F4E72"/>
    <w:rsid w:val="008F6020"/>
    <w:rsid w:val="008F7C8A"/>
    <w:rsid w:val="00900A13"/>
    <w:rsid w:val="00904951"/>
    <w:rsid w:val="00907127"/>
    <w:rsid w:val="009077D2"/>
    <w:rsid w:val="00910214"/>
    <w:rsid w:val="0091086C"/>
    <w:rsid w:val="009133E6"/>
    <w:rsid w:val="00913B2C"/>
    <w:rsid w:val="00913F8E"/>
    <w:rsid w:val="00914261"/>
    <w:rsid w:val="009156D4"/>
    <w:rsid w:val="00915CD0"/>
    <w:rsid w:val="00915D99"/>
    <w:rsid w:val="009203B0"/>
    <w:rsid w:val="00921E24"/>
    <w:rsid w:val="00922580"/>
    <w:rsid w:val="00924167"/>
    <w:rsid w:val="00927081"/>
    <w:rsid w:val="00927AA5"/>
    <w:rsid w:val="00932F45"/>
    <w:rsid w:val="00933126"/>
    <w:rsid w:val="00934C2C"/>
    <w:rsid w:val="00936AFE"/>
    <w:rsid w:val="009430B2"/>
    <w:rsid w:val="00943230"/>
    <w:rsid w:val="00944882"/>
    <w:rsid w:val="00945F2D"/>
    <w:rsid w:val="00952904"/>
    <w:rsid w:val="009533EA"/>
    <w:rsid w:val="009547EC"/>
    <w:rsid w:val="00956081"/>
    <w:rsid w:val="00956A92"/>
    <w:rsid w:val="0096160D"/>
    <w:rsid w:val="0096366C"/>
    <w:rsid w:val="0096622C"/>
    <w:rsid w:val="00966C59"/>
    <w:rsid w:val="009701D3"/>
    <w:rsid w:val="00970397"/>
    <w:rsid w:val="0097597F"/>
    <w:rsid w:val="00976411"/>
    <w:rsid w:val="00976CEF"/>
    <w:rsid w:val="009774CE"/>
    <w:rsid w:val="009774E9"/>
    <w:rsid w:val="009776A3"/>
    <w:rsid w:val="00977818"/>
    <w:rsid w:val="00977BAB"/>
    <w:rsid w:val="00977CEF"/>
    <w:rsid w:val="00980AA9"/>
    <w:rsid w:val="00980ED4"/>
    <w:rsid w:val="0098119F"/>
    <w:rsid w:val="009819B7"/>
    <w:rsid w:val="00981CF9"/>
    <w:rsid w:val="00984DB5"/>
    <w:rsid w:val="0098611E"/>
    <w:rsid w:val="009870E1"/>
    <w:rsid w:val="00987D82"/>
    <w:rsid w:val="00991F86"/>
    <w:rsid w:val="009945F0"/>
    <w:rsid w:val="00995764"/>
    <w:rsid w:val="00995A7C"/>
    <w:rsid w:val="009962DF"/>
    <w:rsid w:val="00996B36"/>
    <w:rsid w:val="00997189"/>
    <w:rsid w:val="009A0F15"/>
    <w:rsid w:val="009A1FDC"/>
    <w:rsid w:val="009A35F1"/>
    <w:rsid w:val="009A6801"/>
    <w:rsid w:val="009A775B"/>
    <w:rsid w:val="009B03A9"/>
    <w:rsid w:val="009B06DB"/>
    <w:rsid w:val="009B0F1D"/>
    <w:rsid w:val="009B1C54"/>
    <w:rsid w:val="009B1EA2"/>
    <w:rsid w:val="009B23D6"/>
    <w:rsid w:val="009B2ABD"/>
    <w:rsid w:val="009B496D"/>
    <w:rsid w:val="009B650A"/>
    <w:rsid w:val="009C2060"/>
    <w:rsid w:val="009C3C78"/>
    <w:rsid w:val="009C550B"/>
    <w:rsid w:val="009C74C7"/>
    <w:rsid w:val="009D0D2C"/>
    <w:rsid w:val="009D1B3D"/>
    <w:rsid w:val="009D302B"/>
    <w:rsid w:val="009D3546"/>
    <w:rsid w:val="009D3917"/>
    <w:rsid w:val="009D462F"/>
    <w:rsid w:val="009D466C"/>
    <w:rsid w:val="009D7E18"/>
    <w:rsid w:val="009E0162"/>
    <w:rsid w:val="009E25C2"/>
    <w:rsid w:val="009E31BE"/>
    <w:rsid w:val="009E5CE7"/>
    <w:rsid w:val="009E5DF4"/>
    <w:rsid w:val="009E6064"/>
    <w:rsid w:val="009F0C3A"/>
    <w:rsid w:val="009F143F"/>
    <w:rsid w:val="009F152E"/>
    <w:rsid w:val="009F3277"/>
    <w:rsid w:val="009F5C4A"/>
    <w:rsid w:val="009F7435"/>
    <w:rsid w:val="009F761F"/>
    <w:rsid w:val="009F7C13"/>
    <w:rsid w:val="00A01397"/>
    <w:rsid w:val="00A02067"/>
    <w:rsid w:val="00A0299A"/>
    <w:rsid w:val="00A04464"/>
    <w:rsid w:val="00A07772"/>
    <w:rsid w:val="00A07F01"/>
    <w:rsid w:val="00A104FF"/>
    <w:rsid w:val="00A106F7"/>
    <w:rsid w:val="00A11BF7"/>
    <w:rsid w:val="00A12F53"/>
    <w:rsid w:val="00A13C9E"/>
    <w:rsid w:val="00A1407A"/>
    <w:rsid w:val="00A1685E"/>
    <w:rsid w:val="00A24C2D"/>
    <w:rsid w:val="00A24E75"/>
    <w:rsid w:val="00A27A2C"/>
    <w:rsid w:val="00A302B3"/>
    <w:rsid w:val="00A306FA"/>
    <w:rsid w:val="00A318DD"/>
    <w:rsid w:val="00A31EC4"/>
    <w:rsid w:val="00A321D3"/>
    <w:rsid w:val="00A32DA4"/>
    <w:rsid w:val="00A334FE"/>
    <w:rsid w:val="00A33A97"/>
    <w:rsid w:val="00A34346"/>
    <w:rsid w:val="00A34CCB"/>
    <w:rsid w:val="00A37E3F"/>
    <w:rsid w:val="00A4009E"/>
    <w:rsid w:val="00A40346"/>
    <w:rsid w:val="00A41A8D"/>
    <w:rsid w:val="00A42CA4"/>
    <w:rsid w:val="00A4314D"/>
    <w:rsid w:val="00A44BEA"/>
    <w:rsid w:val="00A5007F"/>
    <w:rsid w:val="00A51424"/>
    <w:rsid w:val="00A52122"/>
    <w:rsid w:val="00A522AE"/>
    <w:rsid w:val="00A52E98"/>
    <w:rsid w:val="00A5459F"/>
    <w:rsid w:val="00A54B2D"/>
    <w:rsid w:val="00A55B66"/>
    <w:rsid w:val="00A56572"/>
    <w:rsid w:val="00A60442"/>
    <w:rsid w:val="00A612E4"/>
    <w:rsid w:val="00A62763"/>
    <w:rsid w:val="00A6349C"/>
    <w:rsid w:val="00A63861"/>
    <w:rsid w:val="00A64429"/>
    <w:rsid w:val="00A65830"/>
    <w:rsid w:val="00A66409"/>
    <w:rsid w:val="00A7270F"/>
    <w:rsid w:val="00A727A4"/>
    <w:rsid w:val="00A73990"/>
    <w:rsid w:val="00A74469"/>
    <w:rsid w:val="00A764CF"/>
    <w:rsid w:val="00A776C7"/>
    <w:rsid w:val="00A803F2"/>
    <w:rsid w:val="00A84F99"/>
    <w:rsid w:val="00A84FB6"/>
    <w:rsid w:val="00A86328"/>
    <w:rsid w:val="00A865C8"/>
    <w:rsid w:val="00A868BC"/>
    <w:rsid w:val="00A91436"/>
    <w:rsid w:val="00A91EDF"/>
    <w:rsid w:val="00A923A1"/>
    <w:rsid w:val="00A92576"/>
    <w:rsid w:val="00A9286B"/>
    <w:rsid w:val="00A93FE7"/>
    <w:rsid w:val="00A94F0A"/>
    <w:rsid w:val="00A95E18"/>
    <w:rsid w:val="00A96319"/>
    <w:rsid w:val="00A96555"/>
    <w:rsid w:val="00AA2A02"/>
    <w:rsid w:val="00AA3782"/>
    <w:rsid w:val="00AA6BF3"/>
    <w:rsid w:val="00AA727D"/>
    <w:rsid w:val="00AA7C27"/>
    <w:rsid w:val="00AB5C94"/>
    <w:rsid w:val="00AB72EA"/>
    <w:rsid w:val="00AC03F9"/>
    <w:rsid w:val="00AC15BB"/>
    <w:rsid w:val="00AC1CAB"/>
    <w:rsid w:val="00AC2905"/>
    <w:rsid w:val="00AC37B8"/>
    <w:rsid w:val="00AC384E"/>
    <w:rsid w:val="00AC552D"/>
    <w:rsid w:val="00AC7124"/>
    <w:rsid w:val="00AD1321"/>
    <w:rsid w:val="00AD18D6"/>
    <w:rsid w:val="00AD1C8F"/>
    <w:rsid w:val="00AD1DE4"/>
    <w:rsid w:val="00AD355C"/>
    <w:rsid w:val="00AD3988"/>
    <w:rsid w:val="00AD3B14"/>
    <w:rsid w:val="00AD4BEA"/>
    <w:rsid w:val="00AD7DE9"/>
    <w:rsid w:val="00AE0D56"/>
    <w:rsid w:val="00AE12C0"/>
    <w:rsid w:val="00AE3A35"/>
    <w:rsid w:val="00AE4849"/>
    <w:rsid w:val="00AE4CCB"/>
    <w:rsid w:val="00AE5335"/>
    <w:rsid w:val="00AE6994"/>
    <w:rsid w:val="00AE72DB"/>
    <w:rsid w:val="00AE7326"/>
    <w:rsid w:val="00AF050F"/>
    <w:rsid w:val="00AF08DE"/>
    <w:rsid w:val="00AF1FAA"/>
    <w:rsid w:val="00AF4202"/>
    <w:rsid w:val="00B01F4E"/>
    <w:rsid w:val="00B025A1"/>
    <w:rsid w:val="00B02AC8"/>
    <w:rsid w:val="00B02E1E"/>
    <w:rsid w:val="00B03AE4"/>
    <w:rsid w:val="00B040A1"/>
    <w:rsid w:val="00B058A5"/>
    <w:rsid w:val="00B05EB4"/>
    <w:rsid w:val="00B12225"/>
    <w:rsid w:val="00B129D0"/>
    <w:rsid w:val="00B12C3D"/>
    <w:rsid w:val="00B15D42"/>
    <w:rsid w:val="00B23C21"/>
    <w:rsid w:val="00B23EDC"/>
    <w:rsid w:val="00B243F0"/>
    <w:rsid w:val="00B24975"/>
    <w:rsid w:val="00B24DE4"/>
    <w:rsid w:val="00B252F7"/>
    <w:rsid w:val="00B26232"/>
    <w:rsid w:val="00B27BE3"/>
    <w:rsid w:val="00B35354"/>
    <w:rsid w:val="00B37699"/>
    <w:rsid w:val="00B377F6"/>
    <w:rsid w:val="00B37979"/>
    <w:rsid w:val="00B404AC"/>
    <w:rsid w:val="00B40727"/>
    <w:rsid w:val="00B42F70"/>
    <w:rsid w:val="00B44276"/>
    <w:rsid w:val="00B46B5C"/>
    <w:rsid w:val="00B4766A"/>
    <w:rsid w:val="00B50532"/>
    <w:rsid w:val="00B51FE3"/>
    <w:rsid w:val="00B52205"/>
    <w:rsid w:val="00B5289C"/>
    <w:rsid w:val="00B52B42"/>
    <w:rsid w:val="00B54DC1"/>
    <w:rsid w:val="00B5573E"/>
    <w:rsid w:val="00B559E5"/>
    <w:rsid w:val="00B55BFB"/>
    <w:rsid w:val="00B5655E"/>
    <w:rsid w:val="00B570C0"/>
    <w:rsid w:val="00B61BB4"/>
    <w:rsid w:val="00B62881"/>
    <w:rsid w:val="00B639F9"/>
    <w:rsid w:val="00B63BBF"/>
    <w:rsid w:val="00B63D4B"/>
    <w:rsid w:val="00B64BB8"/>
    <w:rsid w:val="00B6633E"/>
    <w:rsid w:val="00B67798"/>
    <w:rsid w:val="00B70686"/>
    <w:rsid w:val="00B70F53"/>
    <w:rsid w:val="00B7156D"/>
    <w:rsid w:val="00B71639"/>
    <w:rsid w:val="00B7311D"/>
    <w:rsid w:val="00B73BD3"/>
    <w:rsid w:val="00B77E7E"/>
    <w:rsid w:val="00B8012C"/>
    <w:rsid w:val="00B81D56"/>
    <w:rsid w:val="00B82048"/>
    <w:rsid w:val="00B828DB"/>
    <w:rsid w:val="00B83F58"/>
    <w:rsid w:val="00B85C8A"/>
    <w:rsid w:val="00B85EE0"/>
    <w:rsid w:val="00B9324B"/>
    <w:rsid w:val="00B94F08"/>
    <w:rsid w:val="00B95AA2"/>
    <w:rsid w:val="00B95B62"/>
    <w:rsid w:val="00B95C52"/>
    <w:rsid w:val="00B97C07"/>
    <w:rsid w:val="00BA04F2"/>
    <w:rsid w:val="00BA3304"/>
    <w:rsid w:val="00BA4783"/>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4FF"/>
    <w:rsid w:val="00BC05A5"/>
    <w:rsid w:val="00BC21E1"/>
    <w:rsid w:val="00BC4161"/>
    <w:rsid w:val="00BC71D8"/>
    <w:rsid w:val="00BD0394"/>
    <w:rsid w:val="00BD1B05"/>
    <w:rsid w:val="00BD28BC"/>
    <w:rsid w:val="00BD30C7"/>
    <w:rsid w:val="00BD3874"/>
    <w:rsid w:val="00BD7072"/>
    <w:rsid w:val="00BD7DD0"/>
    <w:rsid w:val="00BE03DC"/>
    <w:rsid w:val="00BE138C"/>
    <w:rsid w:val="00BE1DA0"/>
    <w:rsid w:val="00BE230E"/>
    <w:rsid w:val="00BE2C95"/>
    <w:rsid w:val="00BE6193"/>
    <w:rsid w:val="00BE73A0"/>
    <w:rsid w:val="00BE746D"/>
    <w:rsid w:val="00BE79B7"/>
    <w:rsid w:val="00BF02B8"/>
    <w:rsid w:val="00BF03DC"/>
    <w:rsid w:val="00BF0FCB"/>
    <w:rsid w:val="00BF345A"/>
    <w:rsid w:val="00BF5A85"/>
    <w:rsid w:val="00BF6796"/>
    <w:rsid w:val="00BF718A"/>
    <w:rsid w:val="00C01291"/>
    <w:rsid w:val="00C01F24"/>
    <w:rsid w:val="00C02428"/>
    <w:rsid w:val="00C034CE"/>
    <w:rsid w:val="00C0617E"/>
    <w:rsid w:val="00C062FC"/>
    <w:rsid w:val="00C105FF"/>
    <w:rsid w:val="00C1061D"/>
    <w:rsid w:val="00C10797"/>
    <w:rsid w:val="00C10C29"/>
    <w:rsid w:val="00C14D53"/>
    <w:rsid w:val="00C15D66"/>
    <w:rsid w:val="00C16AEC"/>
    <w:rsid w:val="00C17984"/>
    <w:rsid w:val="00C20161"/>
    <w:rsid w:val="00C2034A"/>
    <w:rsid w:val="00C21451"/>
    <w:rsid w:val="00C24D7D"/>
    <w:rsid w:val="00C24DA1"/>
    <w:rsid w:val="00C27070"/>
    <w:rsid w:val="00C270E9"/>
    <w:rsid w:val="00C273E3"/>
    <w:rsid w:val="00C3036A"/>
    <w:rsid w:val="00C3036C"/>
    <w:rsid w:val="00C3096D"/>
    <w:rsid w:val="00C35037"/>
    <w:rsid w:val="00C412C3"/>
    <w:rsid w:val="00C41873"/>
    <w:rsid w:val="00C418E8"/>
    <w:rsid w:val="00C42308"/>
    <w:rsid w:val="00C446D7"/>
    <w:rsid w:val="00C51587"/>
    <w:rsid w:val="00C52A47"/>
    <w:rsid w:val="00C5325C"/>
    <w:rsid w:val="00C5342B"/>
    <w:rsid w:val="00C53434"/>
    <w:rsid w:val="00C54DAD"/>
    <w:rsid w:val="00C54E91"/>
    <w:rsid w:val="00C55813"/>
    <w:rsid w:val="00C558FE"/>
    <w:rsid w:val="00C57B25"/>
    <w:rsid w:val="00C612FA"/>
    <w:rsid w:val="00C63A08"/>
    <w:rsid w:val="00C64C4F"/>
    <w:rsid w:val="00C65985"/>
    <w:rsid w:val="00C71100"/>
    <w:rsid w:val="00C722F2"/>
    <w:rsid w:val="00C74360"/>
    <w:rsid w:val="00C75570"/>
    <w:rsid w:val="00C75FE8"/>
    <w:rsid w:val="00C76C19"/>
    <w:rsid w:val="00C76DCB"/>
    <w:rsid w:val="00C81147"/>
    <w:rsid w:val="00C814CE"/>
    <w:rsid w:val="00C81770"/>
    <w:rsid w:val="00C826DB"/>
    <w:rsid w:val="00C83876"/>
    <w:rsid w:val="00C85A9D"/>
    <w:rsid w:val="00C875B4"/>
    <w:rsid w:val="00C90163"/>
    <w:rsid w:val="00C90824"/>
    <w:rsid w:val="00C912D9"/>
    <w:rsid w:val="00C968C3"/>
    <w:rsid w:val="00C970DC"/>
    <w:rsid w:val="00C97103"/>
    <w:rsid w:val="00CA1788"/>
    <w:rsid w:val="00CA1E69"/>
    <w:rsid w:val="00CA2A8B"/>
    <w:rsid w:val="00CA3D6F"/>
    <w:rsid w:val="00CA3DAE"/>
    <w:rsid w:val="00CA5C9B"/>
    <w:rsid w:val="00CA6209"/>
    <w:rsid w:val="00CA7347"/>
    <w:rsid w:val="00CB112F"/>
    <w:rsid w:val="00CB14F6"/>
    <w:rsid w:val="00CB28EA"/>
    <w:rsid w:val="00CB6CF9"/>
    <w:rsid w:val="00CB6DD9"/>
    <w:rsid w:val="00CB7B20"/>
    <w:rsid w:val="00CC0CB4"/>
    <w:rsid w:val="00CC200D"/>
    <w:rsid w:val="00CC3CEF"/>
    <w:rsid w:val="00CC4CA8"/>
    <w:rsid w:val="00CC4CD6"/>
    <w:rsid w:val="00CC4DFE"/>
    <w:rsid w:val="00CC5284"/>
    <w:rsid w:val="00CC5EAF"/>
    <w:rsid w:val="00CC6FEB"/>
    <w:rsid w:val="00CC7F5B"/>
    <w:rsid w:val="00CD1906"/>
    <w:rsid w:val="00CD2AB4"/>
    <w:rsid w:val="00CD381A"/>
    <w:rsid w:val="00CD5BE2"/>
    <w:rsid w:val="00CD6A30"/>
    <w:rsid w:val="00CD7FEA"/>
    <w:rsid w:val="00CE4474"/>
    <w:rsid w:val="00CF0EDF"/>
    <w:rsid w:val="00CF12B7"/>
    <w:rsid w:val="00CF3694"/>
    <w:rsid w:val="00CF4B90"/>
    <w:rsid w:val="00CF7148"/>
    <w:rsid w:val="00D01B04"/>
    <w:rsid w:val="00D032DC"/>
    <w:rsid w:val="00D03817"/>
    <w:rsid w:val="00D03B05"/>
    <w:rsid w:val="00D053F4"/>
    <w:rsid w:val="00D06EE4"/>
    <w:rsid w:val="00D07939"/>
    <w:rsid w:val="00D10683"/>
    <w:rsid w:val="00D1116E"/>
    <w:rsid w:val="00D11FDB"/>
    <w:rsid w:val="00D139FA"/>
    <w:rsid w:val="00D145F2"/>
    <w:rsid w:val="00D14905"/>
    <w:rsid w:val="00D14C2D"/>
    <w:rsid w:val="00D14C9F"/>
    <w:rsid w:val="00D156D6"/>
    <w:rsid w:val="00D15975"/>
    <w:rsid w:val="00D16BD0"/>
    <w:rsid w:val="00D213B6"/>
    <w:rsid w:val="00D213E7"/>
    <w:rsid w:val="00D23A2D"/>
    <w:rsid w:val="00D25C7F"/>
    <w:rsid w:val="00D25E40"/>
    <w:rsid w:val="00D26737"/>
    <w:rsid w:val="00D26F79"/>
    <w:rsid w:val="00D31606"/>
    <w:rsid w:val="00D31C40"/>
    <w:rsid w:val="00D3452E"/>
    <w:rsid w:val="00D368B4"/>
    <w:rsid w:val="00D37333"/>
    <w:rsid w:val="00D3778F"/>
    <w:rsid w:val="00D37984"/>
    <w:rsid w:val="00D400B7"/>
    <w:rsid w:val="00D40CD8"/>
    <w:rsid w:val="00D40F34"/>
    <w:rsid w:val="00D42217"/>
    <w:rsid w:val="00D42704"/>
    <w:rsid w:val="00D430FC"/>
    <w:rsid w:val="00D438E1"/>
    <w:rsid w:val="00D43B8D"/>
    <w:rsid w:val="00D445C8"/>
    <w:rsid w:val="00D44E79"/>
    <w:rsid w:val="00D4614A"/>
    <w:rsid w:val="00D47084"/>
    <w:rsid w:val="00D474C1"/>
    <w:rsid w:val="00D500B1"/>
    <w:rsid w:val="00D51C08"/>
    <w:rsid w:val="00D523C6"/>
    <w:rsid w:val="00D5344D"/>
    <w:rsid w:val="00D54E02"/>
    <w:rsid w:val="00D5596F"/>
    <w:rsid w:val="00D55BCB"/>
    <w:rsid w:val="00D5618B"/>
    <w:rsid w:val="00D56CCB"/>
    <w:rsid w:val="00D56DF2"/>
    <w:rsid w:val="00D57C5F"/>
    <w:rsid w:val="00D60341"/>
    <w:rsid w:val="00D614BA"/>
    <w:rsid w:val="00D655C4"/>
    <w:rsid w:val="00D66293"/>
    <w:rsid w:val="00D670F7"/>
    <w:rsid w:val="00D675A7"/>
    <w:rsid w:val="00D70CE5"/>
    <w:rsid w:val="00D7102E"/>
    <w:rsid w:val="00D72B83"/>
    <w:rsid w:val="00D731AC"/>
    <w:rsid w:val="00D74DA9"/>
    <w:rsid w:val="00D74F9A"/>
    <w:rsid w:val="00D752B5"/>
    <w:rsid w:val="00D754AF"/>
    <w:rsid w:val="00D76C3F"/>
    <w:rsid w:val="00D804AB"/>
    <w:rsid w:val="00D81CC3"/>
    <w:rsid w:val="00D824EC"/>
    <w:rsid w:val="00D82ED2"/>
    <w:rsid w:val="00D83375"/>
    <w:rsid w:val="00D83504"/>
    <w:rsid w:val="00D83850"/>
    <w:rsid w:val="00D85EA0"/>
    <w:rsid w:val="00D86854"/>
    <w:rsid w:val="00D86DD0"/>
    <w:rsid w:val="00D87F67"/>
    <w:rsid w:val="00D87FD3"/>
    <w:rsid w:val="00D909D1"/>
    <w:rsid w:val="00D91899"/>
    <w:rsid w:val="00D9319D"/>
    <w:rsid w:val="00D937BB"/>
    <w:rsid w:val="00D93E96"/>
    <w:rsid w:val="00D94FDF"/>
    <w:rsid w:val="00DA12BE"/>
    <w:rsid w:val="00DA1D05"/>
    <w:rsid w:val="00DA1FF3"/>
    <w:rsid w:val="00DA2791"/>
    <w:rsid w:val="00DA279D"/>
    <w:rsid w:val="00DA6320"/>
    <w:rsid w:val="00DA670D"/>
    <w:rsid w:val="00DB0112"/>
    <w:rsid w:val="00DB0148"/>
    <w:rsid w:val="00DB0FBC"/>
    <w:rsid w:val="00DB2EE7"/>
    <w:rsid w:val="00DB3E15"/>
    <w:rsid w:val="00DB4702"/>
    <w:rsid w:val="00DB50DC"/>
    <w:rsid w:val="00DB56B3"/>
    <w:rsid w:val="00DB73EB"/>
    <w:rsid w:val="00DB79E3"/>
    <w:rsid w:val="00DC0331"/>
    <w:rsid w:val="00DC1A67"/>
    <w:rsid w:val="00DC26C8"/>
    <w:rsid w:val="00DC2E0B"/>
    <w:rsid w:val="00DC3ED9"/>
    <w:rsid w:val="00DC426E"/>
    <w:rsid w:val="00DC4369"/>
    <w:rsid w:val="00DC4529"/>
    <w:rsid w:val="00DC4DB1"/>
    <w:rsid w:val="00DC4E5F"/>
    <w:rsid w:val="00DC73B7"/>
    <w:rsid w:val="00DD28AB"/>
    <w:rsid w:val="00DD2E3C"/>
    <w:rsid w:val="00DD327E"/>
    <w:rsid w:val="00DD34BD"/>
    <w:rsid w:val="00DD44C1"/>
    <w:rsid w:val="00DE0658"/>
    <w:rsid w:val="00DE3F0D"/>
    <w:rsid w:val="00DE44D0"/>
    <w:rsid w:val="00DE5070"/>
    <w:rsid w:val="00DE5345"/>
    <w:rsid w:val="00DE610B"/>
    <w:rsid w:val="00DE6CB8"/>
    <w:rsid w:val="00DE7C88"/>
    <w:rsid w:val="00DE7E7B"/>
    <w:rsid w:val="00DF1742"/>
    <w:rsid w:val="00DF2226"/>
    <w:rsid w:val="00DF2520"/>
    <w:rsid w:val="00DF3952"/>
    <w:rsid w:val="00DF5ADF"/>
    <w:rsid w:val="00E00BA8"/>
    <w:rsid w:val="00E01421"/>
    <w:rsid w:val="00E0452F"/>
    <w:rsid w:val="00E05302"/>
    <w:rsid w:val="00E1001F"/>
    <w:rsid w:val="00E118C2"/>
    <w:rsid w:val="00E11E75"/>
    <w:rsid w:val="00E15630"/>
    <w:rsid w:val="00E156E3"/>
    <w:rsid w:val="00E15854"/>
    <w:rsid w:val="00E20149"/>
    <w:rsid w:val="00E220BC"/>
    <w:rsid w:val="00E25FBE"/>
    <w:rsid w:val="00E30B39"/>
    <w:rsid w:val="00E328B7"/>
    <w:rsid w:val="00E335AE"/>
    <w:rsid w:val="00E339AB"/>
    <w:rsid w:val="00E339C1"/>
    <w:rsid w:val="00E34565"/>
    <w:rsid w:val="00E35749"/>
    <w:rsid w:val="00E4297D"/>
    <w:rsid w:val="00E44955"/>
    <w:rsid w:val="00E45B0A"/>
    <w:rsid w:val="00E45DA8"/>
    <w:rsid w:val="00E47B37"/>
    <w:rsid w:val="00E47BE2"/>
    <w:rsid w:val="00E50D4D"/>
    <w:rsid w:val="00E51B9F"/>
    <w:rsid w:val="00E5284E"/>
    <w:rsid w:val="00E549C1"/>
    <w:rsid w:val="00E555F4"/>
    <w:rsid w:val="00E5561E"/>
    <w:rsid w:val="00E568AD"/>
    <w:rsid w:val="00E603DC"/>
    <w:rsid w:val="00E614D5"/>
    <w:rsid w:val="00E62682"/>
    <w:rsid w:val="00E676CD"/>
    <w:rsid w:val="00E67DD5"/>
    <w:rsid w:val="00E74040"/>
    <w:rsid w:val="00E74B8A"/>
    <w:rsid w:val="00E753F9"/>
    <w:rsid w:val="00E7720E"/>
    <w:rsid w:val="00E77928"/>
    <w:rsid w:val="00E80066"/>
    <w:rsid w:val="00E81935"/>
    <w:rsid w:val="00E84F7F"/>
    <w:rsid w:val="00E85570"/>
    <w:rsid w:val="00E86EA3"/>
    <w:rsid w:val="00E87009"/>
    <w:rsid w:val="00E9087D"/>
    <w:rsid w:val="00E92937"/>
    <w:rsid w:val="00E931C3"/>
    <w:rsid w:val="00E93EF7"/>
    <w:rsid w:val="00E94174"/>
    <w:rsid w:val="00E96141"/>
    <w:rsid w:val="00E96623"/>
    <w:rsid w:val="00EA0371"/>
    <w:rsid w:val="00EA399C"/>
    <w:rsid w:val="00EA6E84"/>
    <w:rsid w:val="00EB1BF8"/>
    <w:rsid w:val="00EB60B3"/>
    <w:rsid w:val="00EC2B1A"/>
    <w:rsid w:val="00EC508A"/>
    <w:rsid w:val="00EC5B92"/>
    <w:rsid w:val="00EC736A"/>
    <w:rsid w:val="00EC7654"/>
    <w:rsid w:val="00EC7734"/>
    <w:rsid w:val="00ED15DC"/>
    <w:rsid w:val="00ED3A27"/>
    <w:rsid w:val="00ED5A9D"/>
    <w:rsid w:val="00ED6F55"/>
    <w:rsid w:val="00ED7F11"/>
    <w:rsid w:val="00ED7F4E"/>
    <w:rsid w:val="00EE29FA"/>
    <w:rsid w:val="00EE2A2A"/>
    <w:rsid w:val="00EE47CF"/>
    <w:rsid w:val="00EE4810"/>
    <w:rsid w:val="00EE4A57"/>
    <w:rsid w:val="00EE5413"/>
    <w:rsid w:val="00EE5772"/>
    <w:rsid w:val="00EE5E2C"/>
    <w:rsid w:val="00EE61B3"/>
    <w:rsid w:val="00EE63BF"/>
    <w:rsid w:val="00EE7FAB"/>
    <w:rsid w:val="00EF0C99"/>
    <w:rsid w:val="00EF1A37"/>
    <w:rsid w:val="00EF219B"/>
    <w:rsid w:val="00EF2D2C"/>
    <w:rsid w:val="00EF3C96"/>
    <w:rsid w:val="00EF5250"/>
    <w:rsid w:val="00EF6409"/>
    <w:rsid w:val="00F00492"/>
    <w:rsid w:val="00F02315"/>
    <w:rsid w:val="00F03718"/>
    <w:rsid w:val="00F04EE7"/>
    <w:rsid w:val="00F06378"/>
    <w:rsid w:val="00F06F14"/>
    <w:rsid w:val="00F07359"/>
    <w:rsid w:val="00F07371"/>
    <w:rsid w:val="00F07637"/>
    <w:rsid w:val="00F07C90"/>
    <w:rsid w:val="00F10655"/>
    <w:rsid w:val="00F106A5"/>
    <w:rsid w:val="00F10A12"/>
    <w:rsid w:val="00F11A28"/>
    <w:rsid w:val="00F11D57"/>
    <w:rsid w:val="00F13A56"/>
    <w:rsid w:val="00F15050"/>
    <w:rsid w:val="00F15189"/>
    <w:rsid w:val="00F15AF3"/>
    <w:rsid w:val="00F1685B"/>
    <w:rsid w:val="00F2055D"/>
    <w:rsid w:val="00F20637"/>
    <w:rsid w:val="00F2373A"/>
    <w:rsid w:val="00F2504A"/>
    <w:rsid w:val="00F26206"/>
    <w:rsid w:val="00F3020D"/>
    <w:rsid w:val="00F30268"/>
    <w:rsid w:val="00F30FC5"/>
    <w:rsid w:val="00F31A95"/>
    <w:rsid w:val="00F31AC5"/>
    <w:rsid w:val="00F3711D"/>
    <w:rsid w:val="00F37C3A"/>
    <w:rsid w:val="00F37FBB"/>
    <w:rsid w:val="00F4197B"/>
    <w:rsid w:val="00F429AD"/>
    <w:rsid w:val="00F42A4F"/>
    <w:rsid w:val="00F43279"/>
    <w:rsid w:val="00F454F8"/>
    <w:rsid w:val="00F46BFD"/>
    <w:rsid w:val="00F47146"/>
    <w:rsid w:val="00F506B6"/>
    <w:rsid w:val="00F513E4"/>
    <w:rsid w:val="00F51421"/>
    <w:rsid w:val="00F516CA"/>
    <w:rsid w:val="00F539A0"/>
    <w:rsid w:val="00F5634A"/>
    <w:rsid w:val="00F56817"/>
    <w:rsid w:val="00F57131"/>
    <w:rsid w:val="00F60383"/>
    <w:rsid w:val="00F616F3"/>
    <w:rsid w:val="00F61EB9"/>
    <w:rsid w:val="00F621F6"/>
    <w:rsid w:val="00F62A97"/>
    <w:rsid w:val="00F65E70"/>
    <w:rsid w:val="00F66C3F"/>
    <w:rsid w:val="00F70206"/>
    <w:rsid w:val="00F710CE"/>
    <w:rsid w:val="00F722EE"/>
    <w:rsid w:val="00F75557"/>
    <w:rsid w:val="00F805A6"/>
    <w:rsid w:val="00F80D9A"/>
    <w:rsid w:val="00F81C46"/>
    <w:rsid w:val="00F8345F"/>
    <w:rsid w:val="00F83561"/>
    <w:rsid w:val="00F85587"/>
    <w:rsid w:val="00F85A94"/>
    <w:rsid w:val="00F87ABB"/>
    <w:rsid w:val="00F87EC0"/>
    <w:rsid w:val="00F9056D"/>
    <w:rsid w:val="00F91174"/>
    <w:rsid w:val="00F9133B"/>
    <w:rsid w:val="00F92B7E"/>
    <w:rsid w:val="00FA11B5"/>
    <w:rsid w:val="00FA2022"/>
    <w:rsid w:val="00FA290B"/>
    <w:rsid w:val="00FA2EF8"/>
    <w:rsid w:val="00FA37B7"/>
    <w:rsid w:val="00FA42FC"/>
    <w:rsid w:val="00FA448E"/>
    <w:rsid w:val="00FA4DA0"/>
    <w:rsid w:val="00FA5E38"/>
    <w:rsid w:val="00FB1093"/>
    <w:rsid w:val="00FB1461"/>
    <w:rsid w:val="00FB4417"/>
    <w:rsid w:val="00FC3D54"/>
    <w:rsid w:val="00FC4A0B"/>
    <w:rsid w:val="00FC5481"/>
    <w:rsid w:val="00FC70D2"/>
    <w:rsid w:val="00FC74EF"/>
    <w:rsid w:val="00FD0EC8"/>
    <w:rsid w:val="00FD319A"/>
    <w:rsid w:val="00FD4236"/>
    <w:rsid w:val="00FD498D"/>
    <w:rsid w:val="00FD5B4B"/>
    <w:rsid w:val="00FD5CA0"/>
    <w:rsid w:val="00FD7062"/>
    <w:rsid w:val="00FE30E0"/>
    <w:rsid w:val="00FE3C1E"/>
    <w:rsid w:val="00FE5626"/>
    <w:rsid w:val="00FE5630"/>
    <w:rsid w:val="00FE5FD4"/>
    <w:rsid w:val="00FF0D78"/>
    <w:rsid w:val="00FF0EEE"/>
    <w:rsid w:val="00FF0F7F"/>
    <w:rsid w:val="00FF2793"/>
    <w:rsid w:val="00FF3815"/>
    <w:rsid w:val="00FF5B92"/>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EDD6F0"/>
  <w15:docId w15:val="{DA18171E-D074-4DD1-A700-2CD5B9C4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F55"/>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318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1155</Words>
  <Characters>6585</Characters>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2021-05-11T04:51:00Z</dcterms:created>
  <dcterms:modified xsi:type="dcterms:W3CDTF">2021-05-11T04:51:00Z</dcterms:modified>
</cp:coreProperties>
</file>