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62B5DA10"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B8567C">
        <w:rPr>
          <w:rFonts w:ascii="Arial" w:hAnsi="Arial" w:cs="Arial"/>
          <w:b/>
          <w:sz w:val="24"/>
          <w:szCs w:val="24"/>
        </w:rPr>
        <w:t>99</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AF5B07" w:rsidRPr="00AF5B07">
        <w:rPr>
          <w:rFonts w:ascii="Arial" w:hAnsi="Arial" w:cs="Arial"/>
          <w:b/>
          <w:sz w:val="24"/>
          <w:szCs w:val="24"/>
        </w:rPr>
        <w:t>R4-2109362</w:t>
      </w:r>
    </w:p>
    <w:p w14:paraId="2C67BE8C" w14:textId="332FE518"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B8567C">
        <w:rPr>
          <w:rFonts w:ascii="Arial" w:eastAsia="SimSun" w:hAnsi="Arial"/>
          <w:b/>
          <w:sz w:val="24"/>
          <w:szCs w:val="24"/>
          <w:lang w:eastAsia="zh-CN"/>
        </w:rPr>
        <w:t>May</w:t>
      </w:r>
      <w:r>
        <w:rPr>
          <w:rFonts w:ascii="Arial" w:eastAsia="SimSun" w:hAnsi="Arial"/>
          <w:b/>
          <w:sz w:val="24"/>
          <w:szCs w:val="24"/>
          <w:lang w:eastAsia="zh-CN"/>
        </w:rPr>
        <w:t xml:space="preserve"> 1</w:t>
      </w:r>
      <w:r w:rsidR="00B8567C">
        <w:rPr>
          <w:rFonts w:ascii="Arial" w:eastAsia="SimSun" w:hAnsi="Arial"/>
          <w:b/>
          <w:sz w:val="24"/>
          <w:szCs w:val="24"/>
          <w:lang w:eastAsia="zh-CN"/>
        </w:rPr>
        <w:t>9</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106F234E" w:rsidR="009F52D7" w:rsidRPr="00303915" w:rsidRDefault="009F52D7" w:rsidP="009F52D7">
      <w:pPr>
        <w:pStyle w:val="CH"/>
        <w:rPr>
          <w:sz w:val="24"/>
          <w:szCs w:val="24"/>
        </w:rPr>
      </w:pPr>
      <w:r w:rsidRPr="00303915">
        <w:rPr>
          <w:sz w:val="24"/>
          <w:szCs w:val="24"/>
        </w:rPr>
        <w:t>Agenda item:</w:t>
      </w:r>
      <w:r w:rsidRPr="00303915">
        <w:rPr>
          <w:sz w:val="24"/>
          <w:szCs w:val="24"/>
        </w:rPr>
        <w:tab/>
      </w:r>
      <w:r w:rsidR="005C0631" w:rsidRPr="009423CF">
        <w:rPr>
          <w:sz w:val="24"/>
          <w:szCs w:val="24"/>
        </w:rPr>
        <w:t>10</w:t>
      </w:r>
      <w:r w:rsidR="005D1B1F" w:rsidRPr="009423CF">
        <w:rPr>
          <w:sz w:val="24"/>
          <w:szCs w:val="24"/>
        </w:rPr>
        <w:t>.</w:t>
      </w:r>
      <w:r w:rsidR="00E5586A" w:rsidRPr="009423CF">
        <w:rPr>
          <w:sz w:val="24"/>
          <w:szCs w:val="24"/>
        </w:rPr>
        <w:t>7</w:t>
      </w:r>
      <w:r w:rsidR="005D1B1F" w:rsidRPr="009423CF">
        <w:rPr>
          <w:sz w:val="24"/>
          <w:szCs w:val="24"/>
        </w:rPr>
        <w:t>.</w:t>
      </w:r>
      <w:r w:rsidR="00E5586A" w:rsidRPr="009423CF">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031F5677"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5C0631">
        <w:rPr>
          <w:sz w:val="24"/>
          <w:szCs w:val="24"/>
        </w:rPr>
        <w:t>Initial Simulation Results for Physical Layer TP</w:t>
      </w:r>
    </w:p>
    <w:p w14:paraId="2AB0E874" w14:textId="77777777" w:rsidR="009F52D7" w:rsidRPr="00303915" w:rsidRDefault="009F52D7" w:rsidP="009F52D7">
      <w:pPr>
        <w:pStyle w:val="CH"/>
        <w:rPr>
          <w:sz w:val="24"/>
          <w:szCs w:val="24"/>
        </w:rPr>
      </w:pPr>
      <w:r w:rsidRPr="00303915">
        <w:rPr>
          <w:sz w:val="24"/>
          <w:szCs w:val="24"/>
        </w:rPr>
        <w:t>Release:</w:t>
      </w:r>
      <w:r w:rsidRPr="00303915">
        <w:rPr>
          <w:sz w:val="24"/>
          <w:szCs w:val="24"/>
        </w:rPr>
        <w:tab/>
        <w:t>Rel-16</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32211BDB" w14:textId="77777777" w:rsidR="00932C18" w:rsidRDefault="009F52D7" w:rsidP="009F52D7">
      <w:pPr>
        <w:spacing w:after="120"/>
        <w:rPr>
          <w:sz w:val="20"/>
          <w:szCs w:val="20"/>
        </w:rPr>
      </w:pPr>
      <w:r w:rsidRPr="00B95659">
        <w:rPr>
          <w:sz w:val="20"/>
          <w:szCs w:val="20"/>
        </w:rPr>
        <w:t>In RAN4#9</w:t>
      </w:r>
      <w:r w:rsidR="00B8567C" w:rsidRPr="00B95659">
        <w:rPr>
          <w:sz w:val="20"/>
          <w:szCs w:val="20"/>
        </w:rPr>
        <w:t>8bis-</w:t>
      </w:r>
      <w:r w:rsidRPr="00B95659">
        <w:rPr>
          <w:sz w:val="20"/>
          <w:szCs w:val="20"/>
        </w:rPr>
        <w:t xml:space="preserve">e </w:t>
      </w:r>
      <w:r w:rsidR="00B95659" w:rsidRPr="00B95659">
        <w:rPr>
          <w:sz w:val="20"/>
          <w:szCs w:val="20"/>
        </w:rPr>
        <w:t>the test methodology and test parameters for study on 5G NR UE Application Layer Data Throughput performance requirements was</w:t>
      </w:r>
      <w:r w:rsidR="005D1B1F" w:rsidRPr="00B95659">
        <w:rPr>
          <w:sz w:val="20"/>
          <w:szCs w:val="20"/>
        </w:rPr>
        <w:t xml:space="preserve"> discussed and way forward [1] was agreed. </w:t>
      </w:r>
    </w:p>
    <w:tbl>
      <w:tblPr>
        <w:tblStyle w:val="TableGrid"/>
        <w:tblW w:w="0" w:type="auto"/>
        <w:tblLook w:val="04A0" w:firstRow="1" w:lastRow="0" w:firstColumn="1" w:lastColumn="0" w:noHBand="0" w:noVBand="1"/>
      </w:tblPr>
      <w:tblGrid>
        <w:gridCol w:w="9350"/>
      </w:tblGrid>
      <w:tr w:rsidR="00932C18" w14:paraId="27C2F722" w14:textId="77777777" w:rsidTr="00932C18">
        <w:tc>
          <w:tcPr>
            <w:tcW w:w="9350" w:type="dxa"/>
          </w:tcPr>
          <w:p w14:paraId="7DBACE37" w14:textId="518CC6F1" w:rsidR="00932C18" w:rsidRPr="00932C18" w:rsidRDefault="00932C18" w:rsidP="00932C18">
            <w:pPr>
              <w:spacing w:after="120"/>
              <w:rPr>
                <w:b/>
                <w:bCs/>
                <w:sz w:val="20"/>
                <w:szCs w:val="20"/>
                <w:u w:val="single"/>
              </w:rPr>
            </w:pPr>
            <w:r w:rsidRPr="00932C18">
              <w:rPr>
                <w:b/>
                <w:bCs/>
                <w:sz w:val="20"/>
                <w:szCs w:val="20"/>
                <w:u w:val="single"/>
              </w:rPr>
              <w:t>Results Alignment Criteria</w:t>
            </w:r>
          </w:p>
          <w:p w14:paraId="02862100" w14:textId="77777777" w:rsidR="00932C18" w:rsidRPr="00932C18" w:rsidRDefault="00932C18" w:rsidP="00932C18">
            <w:pPr>
              <w:numPr>
                <w:ilvl w:val="0"/>
                <w:numId w:val="3"/>
              </w:numPr>
              <w:spacing w:after="120"/>
              <w:rPr>
                <w:sz w:val="20"/>
                <w:szCs w:val="20"/>
              </w:rPr>
            </w:pPr>
            <w:r w:rsidRPr="00932C18">
              <w:rPr>
                <w:sz w:val="20"/>
                <w:szCs w:val="20"/>
                <w:lang w:val="en-GB"/>
              </w:rPr>
              <w:t>Option 1: Absolute throughput span within X% of average throughput across companies at a given SNR.</w:t>
            </w:r>
          </w:p>
          <w:p w14:paraId="6EACAAC7" w14:textId="77777777" w:rsidR="00932C18" w:rsidRPr="00932C18" w:rsidRDefault="00932C18" w:rsidP="00932C18">
            <w:pPr>
              <w:numPr>
                <w:ilvl w:val="1"/>
                <w:numId w:val="3"/>
              </w:numPr>
              <w:spacing w:after="120"/>
              <w:rPr>
                <w:sz w:val="20"/>
                <w:szCs w:val="20"/>
              </w:rPr>
            </w:pPr>
            <w:r w:rsidRPr="00932C18">
              <w:rPr>
                <w:sz w:val="20"/>
                <w:szCs w:val="20"/>
              </w:rPr>
              <w:t>Decide X based on simulation results. Possible values of X = [</w:t>
            </w:r>
            <w:proofErr w:type="gramStart"/>
            <w:r w:rsidRPr="00932C18">
              <w:rPr>
                <w:sz w:val="20"/>
                <w:szCs w:val="20"/>
              </w:rPr>
              <w:t>5]%</w:t>
            </w:r>
            <w:proofErr w:type="gramEnd"/>
            <w:r w:rsidRPr="00932C18">
              <w:rPr>
                <w:sz w:val="20"/>
                <w:szCs w:val="20"/>
              </w:rPr>
              <w:t xml:space="preserve"> or [10]%.</w:t>
            </w:r>
          </w:p>
          <w:p w14:paraId="712093D2" w14:textId="77777777" w:rsidR="00932C18" w:rsidRPr="00932C18" w:rsidRDefault="00932C18" w:rsidP="00932C18">
            <w:pPr>
              <w:numPr>
                <w:ilvl w:val="0"/>
                <w:numId w:val="3"/>
              </w:numPr>
              <w:spacing w:after="120"/>
              <w:rPr>
                <w:sz w:val="20"/>
                <w:szCs w:val="20"/>
              </w:rPr>
            </w:pPr>
            <w:r w:rsidRPr="00932C18">
              <w:rPr>
                <w:sz w:val="20"/>
                <w:szCs w:val="20"/>
                <w:lang w:val="en-GB"/>
              </w:rPr>
              <w:t xml:space="preserve">Option 2: SNR </w:t>
            </w:r>
            <w:proofErr w:type="spellStart"/>
            <w:r w:rsidRPr="00932C18">
              <w:rPr>
                <w:sz w:val="20"/>
                <w:szCs w:val="20"/>
                <w:lang w:val="en-GB"/>
              </w:rPr>
              <w:t>G±G</w:t>
            </w:r>
            <w:r w:rsidRPr="00932C18">
              <w:rPr>
                <w:sz w:val="20"/>
                <w:szCs w:val="20"/>
                <w:vertAlign w:val="subscript"/>
                <w:lang w:val="en-GB"/>
              </w:rPr>
              <w:t>span</w:t>
            </w:r>
            <w:proofErr w:type="spellEnd"/>
            <w:r w:rsidRPr="00932C18">
              <w:rPr>
                <w:sz w:val="20"/>
                <w:szCs w:val="20"/>
                <w:lang w:val="en-GB"/>
              </w:rPr>
              <w:t xml:space="preserve"> can be reached for the T% of maximum throughput </w:t>
            </w:r>
          </w:p>
          <w:p w14:paraId="09D3D60E" w14:textId="77777777" w:rsidR="00932C18" w:rsidRPr="00932C18" w:rsidRDefault="00932C18" w:rsidP="00932C18">
            <w:pPr>
              <w:numPr>
                <w:ilvl w:val="1"/>
                <w:numId w:val="3"/>
              </w:numPr>
              <w:spacing w:after="120"/>
              <w:rPr>
                <w:sz w:val="20"/>
                <w:szCs w:val="20"/>
              </w:rPr>
            </w:pPr>
            <w:r w:rsidRPr="00932C18">
              <w:rPr>
                <w:sz w:val="20"/>
                <w:szCs w:val="20"/>
              </w:rPr>
              <w:t>Maximum throughput is derived with TBS corresponding to CQI index 15 with rank 2 for 2Rx/4Rx UE.</w:t>
            </w:r>
          </w:p>
          <w:p w14:paraId="1EC786D1" w14:textId="77777777" w:rsidR="00932C18" w:rsidRPr="00932C18" w:rsidRDefault="00932C18" w:rsidP="00932C18">
            <w:pPr>
              <w:numPr>
                <w:ilvl w:val="1"/>
                <w:numId w:val="3"/>
              </w:numPr>
              <w:spacing w:after="120"/>
              <w:rPr>
                <w:sz w:val="20"/>
                <w:szCs w:val="20"/>
              </w:rPr>
            </w:pPr>
            <w:r w:rsidRPr="00932C18">
              <w:rPr>
                <w:sz w:val="20"/>
                <w:szCs w:val="20"/>
              </w:rPr>
              <w:t xml:space="preserve">Decide G based on simulation results. Candidate option is G = [2.5] </w:t>
            </w:r>
            <w:proofErr w:type="spellStart"/>
            <w:r w:rsidRPr="00932C18">
              <w:rPr>
                <w:sz w:val="20"/>
                <w:szCs w:val="20"/>
              </w:rPr>
              <w:t>dB.</w:t>
            </w:r>
            <w:proofErr w:type="spellEnd"/>
          </w:p>
          <w:p w14:paraId="13BB0576" w14:textId="77777777" w:rsidR="00932C18" w:rsidRPr="00932C18" w:rsidRDefault="00932C18" w:rsidP="009F52D7">
            <w:pPr>
              <w:spacing w:after="120"/>
              <w:rPr>
                <w:b/>
                <w:bCs/>
                <w:sz w:val="20"/>
                <w:szCs w:val="20"/>
                <w:u w:val="single"/>
              </w:rPr>
            </w:pPr>
            <w:r w:rsidRPr="00932C18">
              <w:rPr>
                <w:b/>
                <w:bCs/>
                <w:sz w:val="20"/>
                <w:szCs w:val="20"/>
                <w:u w:val="single"/>
              </w:rPr>
              <w:t>Requirements Definition</w:t>
            </w:r>
          </w:p>
          <w:p w14:paraId="33367552" w14:textId="77777777" w:rsidR="00932C18" w:rsidRPr="00932C18" w:rsidRDefault="00932C18" w:rsidP="00932C18">
            <w:pPr>
              <w:numPr>
                <w:ilvl w:val="0"/>
                <w:numId w:val="4"/>
              </w:numPr>
              <w:spacing w:after="120"/>
              <w:rPr>
                <w:sz w:val="20"/>
                <w:szCs w:val="20"/>
              </w:rPr>
            </w:pPr>
            <w:r w:rsidRPr="00932C18">
              <w:rPr>
                <w:sz w:val="20"/>
                <w:szCs w:val="20"/>
              </w:rPr>
              <w:t>If it is found to be feasible to define requirements for link adaptation (LA) physical layer throughput:</w:t>
            </w:r>
          </w:p>
          <w:p w14:paraId="4B3FAB85" w14:textId="77777777" w:rsidR="00932C18" w:rsidRPr="00932C18" w:rsidRDefault="00932C18" w:rsidP="00932C18">
            <w:pPr>
              <w:numPr>
                <w:ilvl w:val="1"/>
                <w:numId w:val="4"/>
              </w:numPr>
              <w:spacing w:after="120"/>
              <w:rPr>
                <w:sz w:val="20"/>
                <w:szCs w:val="20"/>
              </w:rPr>
            </w:pPr>
            <w:r w:rsidRPr="00932C18">
              <w:rPr>
                <w:sz w:val="20"/>
                <w:szCs w:val="20"/>
              </w:rPr>
              <w:t>Set the physical layer throughput requirements:</w:t>
            </w:r>
          </w:p>
          <w:p w14:paraId="64A3FA43" w14:textId="77777777" w:rsidR="00932C18" w:rsidRPr="00932C18" w:rsidRDefault="00932C18" w:rsidP="00932C18">
            <w:pPr>
              <w:numPr>
                <w:ilvl w:val="2"/>
                <w:numId w:val="4"/>
              </w:numPr>
              <w:spacing w:after="120"/>
              <w:rPr>
                <w:sz w:val="20"/>
                <w:szCs w:val="20"/>
              </w:rPr>
            </w:pPr>
            <w:r w:rsidRPr="00932C18">
              <w:rPr>
                <w:sz w:val="20"/>
                <w:szCs w:val="20"/>
              </w:rPr>
              <w:t xml:space="preserve">Option 1: By multiplying the averaged throughput by Y (%), e.g., Y=95% or 90%. </w:t>
            </w:r>
          </w:p>
          <w:p w14:paraId="01C4BA3B" w14:textId="77777777" w:rsidR="00932C18" w:rsidRPr="00932C18" w:rsidRDefault="00932C18" w:rsidP="00932C18">
            <w:pPr>
              <w:numPr>
                <w:ilvl w:val="2"/>
                <w:numId w:val="4"/>
              </w:numPr>
              <w:spacing w:after="120"/>
              <w:rPr>
                <w:sz w:val="20"/>
                <w:szCs w:val="20"/>
              </w:rPr>
            </w:pPr>
            <w:r w:rsidRPr="00932C18">
              <w:rPr>
                <w:sz w:val="20"/>
                <w:szCs w:val="20"/>
              </w:rPr>
              <w:t>Option 2: Use methodology from PDSCH demodulation requirements with fixed RMC (</w:t>
            </w:r>
            <w:proofErr w:type="gramStart"/>
            <w:r w:rsidRPr="00932C18">
              <w:rPr>
                <w:sz w:val="20"/>
                <w:szCs w:val="20"/>
              </w:rPr>
              <w:t>i.e.</w:t>
            </w:r>
            <w:proofErr w:type="gramEnd"/>
            <w:r w:rsidRPr="00932C18">
              <w:rPr>
                <w:sz w:val="20"/>
                <w:szCs w:val="20"/>
              </w:rPr>
              <w:t xml:space="preserve"> average of impairments results + X dB margin).</w:t>
            </w:r>
          </w:p>
          <w:p w14:paraId="60974F1D" w14:textId="24DED5C1" w:rsidR="00932C18" w:rsidRDefault="00932C18" w:rsidP="009F52D7">
            <w:pPr>
              <w:spacing w:after="120"/>
              <w:rPr>
                <w:sz w:val="20"/>
                <w:szCs w:val="20"/>
              </w:rPr>
            </w:pPr>
          </w:p>
        </w:tc>
      </w:tr>
    </w:tbl>
    <w:p w14:paraId="32A97C3F" w14:textId="32C7D42C" w:rsidR="00932C18" w:rsidRDefault="00932C18" w:rsidP="009F52D7">
      <w:pPr>
        <w:spacing w:after="120"/>
        <w:rPr>
          <w:sz w:val="20"/>
          <w:szCs w:val="20"/>
        </w:rPr>
      </w:pPr>
    </w:p>
    <w:p w14:paraId="5AD8EAAC" w14:textId="7C8A14C4" w:rsidR="009F52D7" w:rsidRPr="00902CCA" w:rsidRDefault="00932C18" w:rsidP="009F52D7">
      <w:pPr>
        <w:spacing w:after="120"/>
        <w:rPr>
          <w:sz w:val="20"/>
          <w:szCs w:val="20"/>
        </w:rPr>
      </w:pPr>
      <w:r>
        <w:rPr>
          <w:sz w:val="20"/>
          <w:szCs w:val="20"/>
        </w:rPr>
        <w:t xml:space="preserve">The simulation assumptions were agreed, and companies were encouraged to provide simulation results. </w:t>
      </w:r>
      <w:r w:rsidR="005D1B1F" w:rsidRPr="00B95659">
        <w:rPr>
          <w:sz w:val="20"/>
          <w:szCs w:val="20"/>
        </w:rPr>
        <w:t xml:space="preserve">In this contribution we </w:t>
      </w:r>
      <w:r w:rsidR="00B13108">
        <w:rPr>
          <w:sz w:val="20"/>
          <w:szCs w:val="20"/>
        </w:rPr>
        <w:t xml:space="preserve">also </w:t>
      </w:r>
      <w:r w:rsidR="005D1B1F" w:rsidRPr="00B95659">
        <w:rPr>
          <w:sz w:val="20"/>
          <w:szCs w:val="20"/>
        </w:rPr>
        <w:t xml:space="preserve">present </w:t>
      </w:r>
      <w:r w:rsidR="00B95659" w:rsidRPr="00B95659">
        <w:rPr>
          <w:sz w:val="20"/>
          <w:szCs w:val="20"/>
        </w:rPr>
        <w:t>initial</w:t>
      </w:r>
      <w:r w:rsidR="005D1B1F" w:rsidRPr="00B95659">
        <w:rPr>
          <w:sz w:val="20"/>
          <w:szCs w:val="20"/>
        </w:rPr>
        <w:t xml:space="preserve"> simulation </w:t>
      </w:r>
      <w:r w:rsidR="00B95659" w:rsidRPr="00B95659">
        <w:rPr>
          <w:sz w:val="20"/>
          <w:szCs w:val="20"/>
        </w:rPr>
        <w:t>results</w:t>
      </w:r>
      <w:r w:rsidR="005D1B1F" w:rsidRPr="00B95659">
        <w:rPr>
          <w:sz w:val="20"/>
          <w:szCs w:val="20"/>
        </w:rPr>
        <w:t xml:space="preserve"> for </w:t>
      </w:r>
      <w:r w:rsidR="00B95659" w:rsidRPr="00B95659">
        <w:rPr>
          <w:sz w:val="20"/>
          <w:szCs w:val="20"/>
        </w:rPr>
        <w:t>link adaptation physical layer throughput.</w:t>
      </w:r>
      <w:r w:rsidR="005D1B1F">
        <w:rPr>
          <w:sz w:val="20"/>
          <w:szCs w:val="20"/>
        </w:rPr>
        <w:t xml:space="preserve"> </w:t>
      </w:r>
      <w:r w:rsidR="009F52D7" w:rsidRPr="00902CCA">
        <w:rPr>
          <w:sz w:val="20"/>
          <w:szCs w:val="20"/>
        </w:rPr>
        <w:t xml:space="preserve"> </w:t>
      </w:r>
    </w:p>
    <w:p w14:paraId="4EAFA8EB" w14:textId="5ED4A300" w:rsidR="009F52D7" w:rsidRDefault="009F52D7" w:rsidP="009F52D7">
      <w:pPr>
        <w:pStyle w:val="Heading1"/>
      </w:pPr>
      <w:r>
        <w:t xml:space="preserve">2. </w:t>
      </w:r>
      <w:r w:rsidR="00B95659">
        <w:t>Simulation Re</w:t>
      </w:r>
      <w:r w:rsidR="00932C18">
        <w:t>sults</w:t>
      </w:r>
    </w:p>
    <w:p w14:paraId="1E7E16D6" w14:textId="29E25D83" w:rsidR="00932C18" w:rsidRPr="00932C18" w:rsidRDefault="00932C18" w:rsidP="00932C18">
      <w:pPr>
        <w:spacing w:after="120"/>
        <w:rPr>
          <w:sz w:val="20"/>
          <w:szCs w:val="20"/>
        </w:rPr>
      </w:pPr>
      <w:r w:rsidRPr="00932C18">
        <w:rPr>
          <w:sz w:val="20"/>
          <w:szCs w:val="20"/>
        </w:rPr>
        <w:t xml:space="preserve">The </w:t>
      </w:r>
      <w:r>
        <w:rPr>
          <w:sz w:val="20"/>
          <w:szCs w:val="20"/>
        </w:rPr>
        <w:t xml:space="preserve">following </w:t>
      </w:r>
      <w:r w:rsidRPr="00932C18">
        <w:rPr>
          <w:sz w:val="20"/>
          <w:szCs w:val="20"/>
        </w:rPr>
        <w:t xml:space="preserve">simulation </w:t>
      </w:r>
      <w:r w:rsidR="0062021E">
        <w:rPr>
          <w:sz w:val="20"/>
          <w:szCs w:val="20"/>
        </w:rPr>
        <w:t>assumptions</w:t>
      </w:r>
      <w:r w:rsidRPr="00932C18">
        <w:rPr>
          <w:sz w:val="20"/>
          <w:szCs w:val="20"/>
        </w:rPr>
        <w:t xml:space="preserve"> </w:t>
      </w:r>
      <w:r>
        <w:rPr>
          <w:sz w:val="20"/>
          <w:szCs w:val="20"/>
        </w:rPr>
        <w:t xml:space="preserve">were </w:t>
      </w:r>
      <w:r w:rsidRPr="00932C18">
        <w:rPr>
          <w:sz w:val="20"/>
          <w:szCs w:val="20"/>
        </w:rPr>
        <w:t>agreed for link adaptation physical layer throughput:</w:t>
      </w:r>
    </w:p>
    <w:p w14:paraId="7382C104" w14:textId="772D52EE" w:rsidR="00932C18" w:rsidRPr="00932C18" w:rsidRDefault="00932C18" w:rsidP="0062021E">
      <w:pPr>
        <w:pStyle w:val="ListParagraph"/>
        <w:numPr>
          <w:ilvl w:val="0"/>
          <w:numId w:val="7"/>
        </w:numPr>
        <w:spacing w:after="60"/>
        <w:ind w:firstLineChars="0"/>
        <w:rPr>
          <w:rFonts w:ascii="Times New Roman" w:hAnsi="Times New Roman" w:cs="Times New Roman"/>
          <w:sz w:val="20"/>
          <w:szCs w:val="20"/>
        </w:rPr>
      </w:pPr>
      <w:r w:rsidRPr="00932C18">
        <w:rPr>
          <w:rFonts w:ascii="Times New Roman" w:hAnsi="Times New Roman" w:cs="Times New Roman"/>
          <w:sz w:val="20"/>
          <w:szCs w:val="20"/>
        </w:rPr>
        <w:t>Baseline test cases</w:t>
      </w:r>
      <w:r>
        <w:rPr>
          <w:rFonts w:ascii="Times New Roman" w:hAnsi="Times New Roman" w:cs="Times New Roman"/>
          <w:sz w:val="20"/>
          <w:szCs w:val="20"/>
        </w:rPr>
        <w:t xml:space="preserve"> – RI reporting tests from Rel-15</w:t>
      </w:r>
      <w:r w:rsidRPr="00932C18">
        <w:rPr>
          <w:rFonts w:ascii="Times New Roman" w:hAnsi="Times New Roman" w:cs="Times New Roman"/>
          <w:sz w:val="20"/>
          <w:szCs w:val="20"/>
        </w:rPr>
        <w:t>:</w:t>
      </w:r>
    </w:p>
    <w:p w14:paraId="56BABE8C" w14:textId="77777777" w:rsidR="00932C18" w:rsidRPr="00932C18" w:rsidRDefault="00932C18" w:rsidP="0062021E">
      <w:pPr>
        <w:pStyle w:val="ListParagraph"/>
        <w:numPr>
          <w:ilvl w:val="1"/>
          <w:numId w:val="7"/>
        </w:numPr>
        <w:spacing w:after="60"/>
        <w:ind w:firstLineChars="0"/>
        <w:rPr>
          <w:rFonts w:ascii="Times New Roman" w:hAnsi="Times New Roman" w:cs="Times New Roman"/>
          <w:sz w:val="20"/>
          <w:szCs w:val="20"/>
        </w:rPr>
      </w:pPr>
      <w:r w:rsidRPr="00932C18">
        <w:rPr>
          <w:rFonts w:ascii="Times New Roman" w:hAnsi="Times New Roman" w:cs="Times New Roman"/>
          <w:sz w:val="20"/>
          <w:szCs w:val="20"/>
        </w:rPr>
        <w:t>FR1 2 RX: Table 6.4.2.1-1 (Test 1) and Table 6.4.2.2-1 (Test 1)</w:t>
      </w:r>
    </w:p>
    <w:p w14:paraId="552CE7BC" w14:textId="77777777" w:rsidR="00932C18" w:rsidRPr="00932C18" w:rsidRDefault="00932C18" w:rsidP="0062021E">
      <w:pPr>
        <w:pStyle w:val="ListParagraph"/>
        <w:numPr>
          <w:ilvl w:val="1"/>
          <w:numId w:val="7"/>
        </w:numPr>
        <w:spacing w:after="60"/>
        <w:ind w:firstLineChars="0"/>
        <w:rPr>
          <w:rFonts w:ascii="Times New Roman" w:hAnsi="Times New Roman" w:cs="Times New Roman"/>
          <w:sz w:val="20"/>
          <w:szCs w:val="20"/>
        </w:rPr>
      </w:pPr>
      <w:r w:rsidRPr="00932C18">
        <w:rPr>
          <w:rFonts w:ascii="Times New Roman" w:hAnsi="Times New Roman" w:cs="Times New Roman"/>
          <w:sz w:val="20"/>
          <w:szCs w:val="20"/>
        </w:rPr>
        <w:t>FR1 4 RX: Table 6.4.3.1-1 (Test 1) and Table 6.4.3.2-1 (Test 1)</w:t>
      </w:r>
    </w:p>
    <w:p w14:paraId="36C30033" w14:textId="77777777" w:rsidR="00932C18" w:rsidRPr="00932C18" w:rsidRDefault="00932C18" w:rsidP="0062021E">
      <w:pPr>
        <w:pStyle w:val="ListParagraph"/>
        <w:numPr>
          <w:ilvl w:val="1"/>
          <w:numId w:val="7"/>
        </w:numPr>
        <w:spacing w:after="60"/>
        <w:ind w:firstLineChars="0"/>
        <w:rPr>
          <w:rFonts w:ascii="Times New Roman" w:hAnsi="Times New Roman" w:cs="Times New Roman"/>
          <w:sz w:val="20"/>
          <w:szCs w:val="20"/>
        </w:rPr>
      </w:pPr>
      <w:r w:rsidRPr="00932C18">
        <w:rPr>
          <w:rFonts w:ascii="Times New Roman" w:hAnsi="Times New Roman" w:cs="Times New Roman"/>
          <w:sz w:val="20"/>
          <w:szCs w:val="20"/>
        </w:rPr>
        <w:t>FR2: Table 8.4.2.2-1 (Test 1)</w:t>
      </w:r>
    </w:p>
    <w:p w14:paraId="18DA1B09" w14:textId="77777777" w:rsidR="0062021E" w:rsidRPr="0062021E" w:rsidRDefault="0062021E" w:rsidP="0062021E">
      <w:pPr>
        <w:pStyle w:val="ListParagraph"/>
        <w:numPr>
          <w:ilvl w:val="0"/>
          <w:numId w:val="7"/>
        </w:numPr>
        <w:spacing w:after="60"/>
        <w:ind w:firstLineChars="0"/>
        <w:rPr>
          <w:rFonts w:ascii="Times New Roman" w:hAnsi="Times New Roman" w:cs="Times New Roman"/>
          <w:sz w:val="20"/>
          <w:szCs w:val="20"/>
        </w:rPr>
      </w:pPr>
      <w:r w:rsidRPr="0062021E">
        <w:rPr>
          <w:rFonts w:ascii="Times New Roman" w:hAnsi="Times New Roman" w:cs="Times New Roman"/>
          <w:sz w:val="20"/>
          <w:szCs w:val="20"/>
        </w:rPr>
        <w:t>Application of reported CQI/PMI/RI</w:t>
      </w:r>
    </w:p>
    <w:p w14:paraId="4D9EAF16" w14:textId="77777777" w:rsidR="0062021E" w:rsidRPr="0062021E" w:rsidRDefault="0062021E" w:rsidP="0062021E">
      <w:pPr>
        <w:pStyle w:val="ListParagraph"/>
        <w:numPr>
          <w:ilvl w:val="1"/>
          <w:numId w:val="7"/>
        </w:numPr>
        <w:spacing w:after="60"/>
        <w:ind w:firstLineChars="0"/>
        <w:rPr>
          <w:rFonts w:ascii="Times New Roman" w:hAnsi="Times New Roman" w:cs="Times New Roman"/>
          <w:sz w:val="20"/>
          <w:szCs w:val="20"/>
        </w:rPr>
      </w:pPr>
      <w:r w:rsidRPr="0062021E">
        <w:rPr>
          <w:rFonts w:ascii="Times New Roman" w:hAnsi="Times New Roman" w:cs="Times New Roman"/>
          <w:sz w:val="20"/>
          <w:szCs w:val="20"/>
        </w:rPr>
        <w:t>TE schedules the PDSCH transport block, rank, and precoding slot by slot, according to the reported CQI/PMI/RI.</w:t>
      </w:r>
    </w:p>
    <w:p w14:paraId="0D8DD9A0"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Test Metric</w:t>
      </w:r>
    </w:p>
    <w:p w14:paraId="15E286F3"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lastRenderedPageBreak/>
        <w:t>Absolute Physical Layer Throughput.</w:t>
      </w:r>
    </w:p>
    <w:p w14:paraId="398D8E41"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SNR Points for FR1</w:t>
      </w:r>
    </w:p>
    <w:p w14:paraId="06972630"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 xml:space="preserve">Option 1: 0-30 dB </w:t>
      </w:r>
    </w:p>
    <w:p w14:paraId="6FA0B95B"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Option 2: 0:2:20 dB (baseline)</w:t>
      </w:r>
    </w:p>
    <w:p w14:paraId="03F3C190"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SNR Points for FR2</w:t>
      </w:r>
    </w:p>
    <w:p w14:paraId="39555B33"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 xml:space="preserve">0:2:16 </w:t>
      </w:r>
      <w:proofErr w:type="spellStart"/>
      <w:r w:rsidRPr="0062021E">
        <w:rPr>
          <w:rFonts w:ascii="Times New Roman" w:hAnsi="Times New Roman" w:cs="Times New Roman"/>
          <w:sz w:val="20"/>
          <w:szCs w:val="20"/>
          <w:lang w:val="en-GB"/>
        </w:rPr>
        <w:t>dB.</w:t>
      </w:r>
      <w:proofErr w:type="spellEnd"/>
    </w:p>
    <w:p w14:paraId="74DA54B0"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CSI Reporting</w:t>
      </w:r>
    </w:p>
    <w:p w14:paraId="76EFC99D"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Aperiodic for both FR1 and FR2.</w:t>
      </w:r>
    </w:p>
    <w:p w14:paraId="6816789B"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PMI Codebook</w:t>
      </w:r>
    </w:p>
    <w:p w14:paraId="411DB3CA"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proofErr w:type="spellStart"/>
      <w:r w:rsidRPr="0062021E">
        <w:rPr>
          <w:rFonts w:ascii="Times New Roman" w:hAnsi="Times New Roman" w:cs="Times New Roman"/>
          <w:i/>
          <w:iCs/>
          <w:sz w:val="20"/>
          <w:szCs w:val="20"/>
          <w:lang w:val="en-GB"/>
        </w:rPr>
        <w:t>CodebookSubsetRestriction</w:t>
      </w:r>
      <w:proofErr w:type="spellEnd"/>
      <w:r w:rsidRPr="0062021E">
        <w:rPr>
          <w:rFonts w:ascii="Times New Roman" w:hAnsi="Times New Roman" w:cs="Times New Roman"/>
          <w:sz w:val="20"/>
          <w:szCs w:val="20"/>
          <w:lang w:val="en-GB"/>
        </w:rPr>
        <w:t xml:space="preserve"> is set so that all the possible Type-I single panel PMI matrices are allowed. </w:t>
      </w:r>
    </w:p>
    <w:p w14:paraId="78F84183"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Channel Model for FR1</w:t>
      </w:r>
    </w:p>
    <w:p w14:paraId="66F64409"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TDLA30-5</w:t>
      </w:r>
    </w:p>
    <w:p w14:paraId="71408D7A" w14:textId="77777777" w:rsidR="0062021E" w:rsidRPr="0062021E" w:rsidRDefault="0062021E" w:rsidP="0062021E">
      <w:pPr>
        <w:pStyle w:val="ListParagraph"/>
        <w:numPr>
          <w:ilvl w:val="0"/>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Channel Model for FR2</w:t>
      </w:r>
    </w:p>
    <w:p w14:paraId="548065A6" w14:textId="77777777" w:rsidR="0062021E" w:rsidRPr="0062021E" w:rsidRDefault="0062021E" w:rsidP="0062021E">
      <w:pPr>
        <w:pStyle w:val="ListParagraph"/>
        <w:numPr>
          <w:ilvl w:val="1"/>
          <w:numId w:val="5"/>
        </w:numPr>
        <w:spacing w:after="60"/>
        <w:ind w:firstLineChars="0"/>
        <w:rPr>
          <w:rFonts w:ascii="Times New Roman" w:hAnsi="Times New Roman" w:cs="Times New Roman"/>
          <w:sz w:val="20"/>
          <w:szCs w:val="20"/>
          <w:lang w:val="en-GB"/>
        </w:rPr>
      </w:pPr>
      <w:r w:rsidRPr="0062021E">
        <w:rPr>
          <w:rFonts w:ascii="Times New Roman" w:hAnsi="Times New Roman" w:cs="Times New Roman"/>
          <w:sz w:val="20"/>
          <w:szCs w:val="20"/>
          <w:lang w:val="en-GB"/>
        </w:rPr>
        <w:t>TDLA30-35</w:t>
      </w:r>
    </w:p>
    <w:p w14:paraId="270B0E22" w14:textId="4A8A5C7F" w:rsidR="00932C18" w:rsidRDefault="00932C18" w:rsidP="00932C18">
      <w:pPr>
        <w:rPr>
          <w:lang w:val="en-GB"/>
        </w:rPr>
      </w:pPr>
    </w:p>
    <w:p w14:paraId="025F1A20" w14:textId="332CB9C4" w:rsidR="0062021E" w:rsidRPr="0062021E" w:rsidRDefault="0062021E" w:rsidP="0062021E">
      <w:pPr>
        <w:spacing w:after="120"/>
        <w:rPr>
          <w:sz w:val="20"/>
          <w:szCs w:val="20"/>
        </w:rPr>
      </w:pPr>
      <w:r>
        <w:rPr>
          <w:sz w:val="20"/>
          <w:szCs w:val="20"/>
        </w:rPr>
        <w:t>Based on the simulation assumptions above, we provide absolute throughput, median CQI and median RI for FR1-2RX, FR1-4RX, FR2-2RX below</w:t>
      </w:r>
      <w:r w:rsidR="00782C4B">
        <w:rPr>
          <w:sz w:val="20"/>
          <w:szCs w:val="20"/>
        </w:rPr>
        <w:t xml:space="preserve"> for alignment. </w:t>
      </w:r>
    </w:p>
    <w:p w14:paraId="390B523F" w14:textId="77777777" w:rsidR="0062021E" w:rsidRPr="00932C18" w:rsidRDefault="0062021E" w:rsidP="00932C18">
      <w:pPr>
        <w:rPr>
          <w:lang w:val="en-GB"/>
        </w:rPr>
      </w:pPr>
    </w:p>
    <w:p w14:paraId="77D9D5AC" w14:textId="783C0629" w:rsidR="00F441E8" w:rsidRDefault="00405EA3" w:rsidP="005B410D">
      <w:pPr>
        <w:spacing w:after="120"/>
        <w:rPr>
          <w:b/>
          <w:bCs/>
          <w:sz w:val="20"/>
          <w:szCs w:val="20"/>
          <w:u w:val="single"/>
        </w:rPr>
      </w:pPr>
      <w:r w:rsidRPr="0062021E">
        <w:rPr>
          <w:b/>
          <w:bCs/>
          <w:sz w:val="20"/>
          <w:szCs w:val="20"/>
          <w:u w:val="single"/>
        </w:rPr>
        <w:t xml:space="preserve">FR1 </w:t>
      </w:r>
      <w:r w:rsidR="0062021E" w:rsidRPr="0062021E">
        <w:rPr>
          <w:b/>
          <w:bCs/>
          <w:sz w:val="20"/>
          <w:szCs w:val="20"/>
          <w:u w:val="single"/>
        </w:rPr>
        <w:t>–</w:t>
      </w:r>
      <w:r w:rsidRPr="0062021E">
        <w:rPr>
          <w:b/>
          <w:bCs/>
          <w:sz w:val="20"/>
          <w:szCs w:val="20"/>
          <w:u w:val="single"/>
        </w:rPr>
        <w:t xml:space="preserve"> </w:t>
      </w:r>
      <w:r w:rsidR="00F441E8" w:rsidRPr="0062021E">
        <w:rPr>
          <w:b/>
          <w:bCs/>
          <w:sz w:val="20"/>
          <w:szCs w:val="20"/>
          <w:u w:val="single"/>
        </w:rPr>
        <w:t>2</w:t>
      </w:r>
      <w:r w:rsidR="0062021E" w:rsidRPr="0062021E">
        <w:rPr>
          <w:b/>
          <w:bCs/>
          <w:sz w:val="20"/>
          <w:szCs w:val="20"/>
          <w:u w:val="single"/>
        </w:rPr>
        <w:t xml:space="preserve"> RX</w:t>
      </w:r>
    </w:p>
    <w:tbl>
      <w:tblPr>
        <w:tblStyle w:val="TableGrid"/>
        <w:tblW w:w="0" w:type="auto"/>
        <w:tblLayout w:type="fixed"/>
        <w:tblLook w:val="04A0" w:firstRow="1" w:lastRow="0" w:firstColumn="1" w:lastColumn="0" w:noHBand="0" w:noVBand="1"/>
      </w:tblPr>
      <w:tblGrid>
        <w:gridCol w:w="4675"/>
        <w:gridCol w:w="4675"/>
      </w:tblGrid>
      <w:tr w:rsidR="0062021E" w14:paraId="018F1C90" w14:textId="77777777" w:rsidTr="0062021E">
        <w:tc>
          <w:tcPr>
            <w:tcW w:w="4675" w:type="dxa"/>
          </w:tcPr>
          <w:p w14:paraId="7C31B9DA" w14:textId="317048FD" w:rsidR="0062021E" w:rsidRPr="0058640D" w:rsidRDefault="00C15567" w:rsidP="005B410D">
            <w:pPr>
              <w:spacing w:after="120"/>
              <w:rPr>
                <w:b/>
                <w:bCs/>
                <w:sz w:val="20"/>
                <w:szCs w:val="20"/>
                <w:highlight w:val="yellow"/>
                <w:u w:val="single"/>
              </w:rPr>
            </w:pPr>
            <w:r w:rsidRPr="00C15567">
              <w:rPr>
                <w:noProof/>
                <w:sz w:val="20"/>
                <w:szCs w:val="20"/>
              </w:rPr>
              <w:drawing>
                <wp:inline distT="0" distB="0" distL="0" distR="0" wp14:anchorId="3BACE289" wp14:editId="727B6653">
                  <wp:extent cx="2831465" cy="2123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31465" cy="2123440"/>
                          </a:xfrm>
                          <a:prstGeom prst="rect">
                            <a:avLst/>
                          </a:prstGeom>
                        </pic:spPr>
                      </pic:pic>
                    </a:graphicData>
                  </a:graphic>
                </wp:inline>
              </w:drawing>
            </w:r>
          </w:p>
        </w:tc>
        <w:tc>
          <w:tcPr>
            <w:tcW w:w="4675" w:type="dxa"/>
          </w:tcPr>
          <w:p w14:paraId="1AB3DF6D" w14:textId="2CB5E9A2" w:rsidR="0062021E" w:rsidRDefault="00C15567" w:rsidP="005B410D">
            <w:pPr>
              <w:spacing w:after="120"/>
              <w:rPr>
                <w:b/>
                <w:bCs/>
                <w:sz w:val="20"/>
                <w:szCs w:val="20"/>
                <w:u w:val="single"/>
              </w:rPr>
            </w:pPr>
            <w:r w:rsidRPr="00C15567">
              <w:rPr>
                <w:noProof/>
                <w:sz w:val="20"/>
                <w:szCs w:val="20"/>
              </w:rPr>
              <w:drawing>
                <wp:inline distT="0" distB="0" distL="0" distR="0" wp14:anchorId="59D0C2C4" wp14:editId="38CCCE04">
                  <wp:extent cx="2831465" cy="212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r>
    </w:tbl>
    <w:p w14:paraId="13EDF7C6" w14:textId="4C82CDE0" w:rsidR="0062021E" w:rsidRDefault="0062021E" w:rsidP="0062021E">
      <w:pPr>
        <w:keepNext/>
        <w:spacing w:after="120"/>
      </w:pPr>
    </w:p>
    <w:p w14:paraId="195FF899" w14:textId="545004BD" w:rsidR="005C0631" w:rsidRDefault="0062021E" w:rsidP="0062021E">
      <w:pPr>
        <w:pStyle w:val="Caption"/>
        <w:jc w:val="center"/>
      </w:pPr>
      <w:r>
        <w:t xml:space="preserve">Figure </w:t>
      </w:r>
      <w:fldSimple w:instr=" SEQ Figure \* ARABIC ">
        <w:r>
          <w:rPr>
            <w:noProof/>
          </w:rPr>
          <w:t>1</w:t>
        </w:r>
      </w:fldSimple>
      <w:r>
        <w:t>: FR1</w:t>
      </w:r>
      <w:r w:rsidR="0058640D">
        <w:t>-</w:t>
      </w:r>
      <w:r>
        <w:t xml:space="preserve"> 2x2</w:t>
      </w:r>
    </w:p>
    <w:p w14:paraId="7E6B333A" w14:textId="77777777" w:rsidR="00E2669A" w:rsidRPr="00E2669A" w:rsidRDefault="00E2669A" w:rsidP="00E2669A">
      <w:pPr>
        <w:rPr>
          <w:color w:val="000000" w:themeColor="text1"/>
        </w:rPr>
      </w:pPr>
    </w:p>
    <w:p w14:paraId="3497AA64" w14:textId="25BDC5DC" w:rsidR="0058640D" w:rsidRDefault="0058640D" w:rsidP="0058640D">
      <w:pPr>
        <w:pStyle w:val="Caption"/>
        <w:keepNext/>
        <w:jc w:val="center"/>
      </w:pPr>
      <w:r>
        <w:t xml:space="preserve">Table </w:t>
      </w:r>
      <w:fldSimple w:instr=" SEQ Table \* ARABIC ">
        <w:r>
          <w:rPr>
            <w:noProof/>
          </w:rPr>
          <w:t>1</w:t>
        </w:r>
      </w:fldSimple>
      <w:r>
        <w:t>: Results for FR1-2RX</w:t>
      </w:r>
    </w:p>
    <w:tbl>
      <w:tblPr>
        <w:tblStyle w:val="TableGrid"/>
        <w:tblW w:w="0" w:type="auto"/>
        <w:tblLook w:val="04A0" w:firstRow="1" w:lastRow="0" w:firstColumn="1" w:lastColumn="0" w:noHBand="0" w:noVBand="1"/>
      </w:tblPr>
      <w:tblGrid>
        <w:gridCol w:w="1247"/>
        <w:gridCol w:w="1844"/>
        <w:gridCol w:w="1246"/>
        <w:gridCol w:w="1246"/>
        <w:gridCol w:w="1275"/>
        <w:gridCol w:w="1246"/>
        <w:gridCol w:w="1246"/>
      </w:tblGrid>
      <w:tr w:rsidR="0058640D" w:rsidRPr="004E2168" w14:paraId="31A3D9F6" w14:textId="77777777" w:rsidTr="004E2168">
        <w:tc>
          <w:tcPr>
            <w:tcW w:w="1247" w:type="dxa"/>
            <w:vMerge w:val="restart"/>
            <w:vAlign w:val="center"/>
          </w:tcPr>
          <w:p w14:paraId="04666E58" w14:textId="21C28335" w:rsidR="0058640D" w:rsidRPr="004E2168" w:rsidRDefault="0058640D" w:rsidP="004E2168">
            <w:pPr>
              <w:spacing w:after="120"/>
              <w:jc w:val="center"/>
              <w:rPr>
                <w:b/>
                <w:bCs/>
                <w:sz w:val="20"/>
                <w:szCs w:val="20"/>
              </w:rPr>
            </w:pPr>
            <w:r w:rsidRPr="004E2168">
              <w:rPr>
                <w:b/>
                <w:bCs/>
                <w:sz w:val="20"/>
                <w:szCs w:val="20"/>
              </w:rPr>
              <w:t>SNR (dB)</w:t>
            </w:r>
          </w:p>
        </w:tc>
        <w:tc>
          <w:tcPr>
            <w:tcW w:w="4336" w:type="dxa"/>
            <w:gridSpan w:val="3"/>
            <w:vAlign w:val="center"/>
          </w:tcPr>
          <w:p w14:paraId="2AA18AEC" w14:textId="466F5A19" w:rsidR="0058640D" w:rsidRPr="004E2168" w:rsidRDefault="0058640D" w:rsidP="004E2168">
            <w:pPr>
              <w:spacing w:after="120"/>
              <w:jc w:val="center"/>
              <w:rPr>
                <w:b/>
                <w:bCs/>
                <w:sz w:val="20"/>
                <w:szCs w:val="20"/>
              </w:rPr>
            </w:pPr>
            <w:r w:rsidRPr="004E2168">
              <w:rPr>
                <w:b/>
                <w:bCs/>
                <w:sz w:val="20"/>
                <w:szCs w:val="20"/>
              </w:rPr>
              <w:t>FDD</w:t>
            </w:r>
          </w:p>
        </w:tc>
        <w:tc>
          <w:tcPr>
            <w:tcW w:w="3767" w:type="dxa"/>
            <w:gridSpan w:val="3"/>
            <w:vAlign w:val="center"/>
          </w:tcPr>
          <w:p w14:paraId="2D29A4CB" w14:textId="428F2EEB" w:rsidR="0058640D" w:rsidRPr="004E2168" w:rsidRDefault="0058640D" w:rsidP="004E2168">
            <w:pPr>
              <w:spacing w:after="120"/>
              <w:jc w:val="center"/>
              <w:rPr>
                <w:b/>
                <w:bCs/>
                <w:sz w:val="20"/>
                <w:szCs w:val="20"/>
              </w:rPr>
            </w:pPr>
            <w:r w:rsidRPr="004E2168">
              <w:rPr>
                <w:b/>
                <w:bCs/>
                <w:sz w:val="20"/>
                <w:szCs w:val="20"/>
              </w:rPr>
              <w:t>TDD</w:t>
            </w:r>
          </w:p>
        </w:tc>
      </w:tr>
      <w:tr w:rsidR="0058640D" w:rsidRPr="004E2168" w14:paraId="3F702E90" w14:textId="77777777" w:rsidTr="004E2168">
        <w:tc>
          <w:tcPr>
            <w:tcW w:w="1247" w:type="dxa"/>
            <w:vMerge/>
            <w:vAlign w:val="center"/>
          </w:tcPr>
          <w:p w14:paraId="75ED8084" w14:textId="77777777" w:rsidR="0058640D" w:rsidRPr="004E2168" w:rsidRDefault="0058640D" w:rsidP="004E2168">
            <w:pPr>
              <w:spacing w:after="120"/>
              <w:jc w:val="center"/>
              <w:rPr>
                <w:b/>
                <w:bCs/>
                <w:sz w:val="20"/>
                <w:szCs w:val="20"/>
              </w:rPr>
            </w:pPr>
          </w:p>
        </w:tc>
        <w:tc>
          <w:tcPr>
            <w:tcW w:w="1844" w:type="dxa"/>
            <w:vAlign w:val="center"/>
          </w:tcPr>
          <w:p w14:paraId="3368331A" w14:textId="4720646D" w:rsidR="0058640D" w:rsidRPr="004E2168" w:rsidRDefault="0058640D" w:rsidP="004E2168">
            <w:pPr>
              <w:spacing w:after="120"/>
              <w:jc w:val="center"/>
              <w:rPr>
                <w:b/>
                <w:bCs/>
                <w:sz w:val="20"/>
                <w:szCs w:val="20"/>
              </w:rPr>
            </w:pPr>
            <w:r w:rsidRPr="004E2168">
              <w:rPr>
                <w:b/>
                <w:bCs/>
                <w:sz w:val="20"/>
                <w:szCs w:val="20"/>
              </w:rPr>
              <w:t>TP (Mbps)</w:t>
            </w:r>
          </w:p>
        </w:tc>
        <w:tc>
          <w:tcPr>
            <w:tcW w:w="1246" w:type="dxa"/>
            <w:vAlign w:val="center"/>
          </w:tcPr>
          <w:p w14:paraId="3F7D3CB2" w14:textId="3833C274" w:rsidR="0058640D" w:rsidRPr="004E2168" w:rsidRDefault="0058640D" w:rsidP="004E2168">
            <w:pPr>
              <w:spacing w:after="120"/>
              <w:jc w:val="center"/>
              <w:rPr>
                <w:b/>
                <w:bCs/>
                <w:sz w:val="20"/>
                <w:szCs w:val="20"/>
              </w:rPr>
            </w:pPr>
            <w:r w:rsidRPr="004E2168">
              <w:rPr>
                <w:b/>
                <w:bCs/>
                <w:sz w:val="20"/>
                <w:szCs w:val="20"/>
              </w:rPr>
              <w:t>Med CQI</w:t>
            </w:r>
          </w:p>
        </w:tc>
        <w:tc>
          <w:tcPr>
            <w:tcW w:w="1246" w:type="dxa"/>
            <w:vAlign w:val="center"/>
          </w:tcPr>
          <w:p w14:paraId="428E40BF" w14:textId="29DAFF5B" w:rsidR="0058640D" w:rsidRPr="004E2168" w:rsidRDefault="0058640D" w:rsidP="004E2168">
            <w:pPr>
              <w:spacing w:after="120"/>
              <w:jc w:val="center"/>
              <w:rPr>
                <w:b/>
                <w:bCs/>
                <w:sz w:val="20"/>
                <w:szCs w:val="20"/>
              </w:rPr>
            </w:pPr>
            <w:r w:rsidRPr="004E2168">
              <w:rPr>
                <w:b/>
                <w:bCs/>
                <w:sz w:val="20"/>
                <w:szCs w:val="20"/>
              </w:rPr>
              <w:t>Med RI</w:t>
            </w:r>
          </w:p>
        </w:tc>
        <w:tc>
          <w:tcPr>
            <w:tcW w:w="1275" w:type="dxa"/>
            <w:vAlign w:val="center"/>
          </w:tcPr>
          <w:p w14:paraId="6656AF2F" w14:textId="1339220F" w:rsidR="0058640D" w:rsidRPr="004E2168" w:rsidRDefault="0058640D" w:rsidP="004E2168">
            <w:pPr>
              <w:spacing w:after="120"/>
              <w:jc w:val="center"/>
              <w:rPr>
                <w:b/>
                <w:bCs/>
                <w:sz w:val="20"/>
                <w:szCs w:val="20"/>
              </w:rPr>
            </w:pPr>
            <w:r w:rsidRPr="004E2168">
              <w:rPr>
                <w:b/>
                <w:bCs/>
                <w:sz w:val="20"/>
                <w:szCs w:val="20"/>
              </w:rPr>
              <w:t>TP (Mbps)</w:t>
            </w:r>
          </w:p>
        </w:tc>
        <w:tc>
          <w:tcPr>
            <w:tcW w:w="1246" w:type="dxa"/>
            <w:vAlign w:val="center"/>
          </w:tcPr>
          <w:p w14:paraId="268B8913" w14:textId="11DC51E0" w:rsidR="0058640D" w:rsidRPr="004E2168" w:rsidRDefault="0058640D" w:rsidP="004E2168">
            <w:pPr>
              <w:spacing w:after="120"/>
              <w:jc w:val="center"/>
              <w:rPr>
                <w:b/>
                <w:bCs/>
                <w:sz w:val="20"/>
                <w:szCs w:val="20"/>
              </w:rPr>
            </w:pPr>
            <w:r w:rsidRPr="004E2168">
              <w:rPr>
                <w:b/>
                <w:bCs/>
                <w:sz w:val="20"/>
                <w:szCs w:val="20"/>
              </w:rPr>
              <w:t>Med CQI</w:t>
            </w:r>
          </w:p>
        </w:tc>
        <w:tc>
          <w:tcPr>
            <w:tcW w:w="1246" w:type="dxa"/>
            <w:vAlign w:val="center"/>
          </w:tcPr>
          <w:p w14:paraId="52166010" w14:textId="4C3DA93C" w:rsidR="0058640D" w:rsidRPr="004E2168" w:rsidRDefault="0058640D" w:rsidP="004E2168">
            <w:pPr>
              <w:spacing w:after="120"/>
              <w:jc w:val="center"/>
              <w:rPr>
                <w:b/>
                <w:bCs/>
                <w:sz w:val="20"/>
                <w:szCs w:val="20"/>
              </w:rPr>
            </w:pPr>
            <w:r w:rsidRPr="004E2168">
              <w:rPr>
                <w:b/>
                <w:bCs/>
                <w:sz w:val="20"/>
                <w:szCs w:val="20"/>
              </w:rPr>
              <w:t>Med RI</w:t>
            </w:r>
          </w:p>
        </w:tc>
      </w:tr>
      <w:tr w:rsidR="004E2168" w:rsidRPr="004E2168" w14:paraId="18893639" w14:textId="77777777" w:rsidTr="004E2168">
        <w:tc>
          <w:tcPr>
            <w:tcW w:w="1247" w:type="dxa"/>
            <w:vAlign w:val="center"/>
          </w:tcPr>
          <w:p w14:paraId="4DB7219A" w14:textId="3E304E3D" w:rsidR="004E2168" w:rsidRPr="004E2168" w:rsidRDefault="004E2168" w:rsidP="004E2168">
            <w:pPr>
              <w:spacing w:after="120"/>
              <w:jc w:val="center"/>
              <w:rPr>
                <w:sz w:val="20"/>
                <w:szCs w:val="20"/>
              </w:rPr>
            </w:pPr>
            <w:r w:rsidRPr="004E2168">
              <w:rPr>
                <w:sz w:val="20"/>
                <w:szCs w:val="20"/>
              </w:rPr>
              <w:t>0</w:t>
            </w:r>
          </w:p>
        </w:tc>
        <w:tc>
          <w:tcPr>
            <w:tcW w:w="1844" w:type="dxa"/>
            <w:vAlign w:val="center"/>
          </w:tcPr>
          <w:p w14:paraId="0591023E" w14:textId="5018E40E" w:rsidR="004E2168" w:rsidRPr="004E2168" w:rsidRDefault="004E2168" w:rsidP="004E2168">
            <w:pPr>
              <w:spacing w:after="120"/>
              <w:jc w:val="center"/>
              <w:rPr>
                <w:sz w:val="20"/>
                <w:szCs w:val="20"/>
              </w:rPr>
            </w:pPr>
            <w:r w:rsidRPr="004E2168">
              <w:rPr>
                <w:color w:val="000000"/>
                <w:sz w:val="20"/>
                <w:szCs w:val="20"/>
              </w:rPr>
              <w:t>3.987</w:t>
            </w:r>
          </w:p>
        </w:tc>
        <w:tc>
          <w:tcPr>
            <w:tcW w:w="1246" w:type="dxa"/>
            <w:vAlign w:val="center"/>
          </w:tcPr>
          <w:p w14:paraId="270FAA37" w14:textId="0A68C13E" w:rsidR="004E2168" w:rsidRPr="004E2168" w:rsidRDefault="004E2168" w:rsidP="004E2168">
            <w:pPr>
              <w:spacing w:after="120"/>
              <w:jc w:val="center"/>
              <w:rPr>
                <w:sz w:val="20"/>
                <w:szCs w:val="20"/>
              </w:rPr>
            </w:pPr>
            <w:r w:rsidRPr="004E2168">
              <w:rPr>
                <w:color w:val="000000"/>
                <w:sz w:val="20"/>
                <w:szCs w:val="20"/>
              </w:rPr>
              <w:t>3</w:t>
            </w:r>
          </w:p>
        </w:tc>
        <w:tc>
          <w:tcPr>
            <w:tcW w:w="1246" w:type="dxa"/>
            <w:vAlign w:val="center"/>
          </w:tcPr>
          <w:p w14:paraId="1F01C178" w14:textId="393DEC5E"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2167E8FE" w14:textId="46F85574" w:rsidR="004E2168" w:rsidRPr="004E2168" w:rsidRDefault="004E2168" w:rsidP="004E2168">
            <w:pPr>
              <w:spacing w:after="120"/>
              <w:jc w:val="center"/>
              <w:rPr>
                <w:sz w:val="20"/>
                <w:szCs w:val="20"/>
              </w:rPr>
            </w:pPr>
            <w:r w:rsidRPr="004E2168">
              <w:rPr>
                <w:color w:val="000000"/>
                <w:sz w:val="20"/>
                <w:szCs w:val="20"/>
              </w:rPr>
              <w:t>11.675</w:t>
            </w:r>
          </w:p>
        </w:tc>
        <w:tc>
          <w:tcPr>
            <w:tcW w:w="1246" w:type="dxa"/>
            <w:vAlign w:val="center"/>
          </w:tcPr>
          <w:p w14:paraId="2A622E4B" w14:textId="6DFBEBB9" w:rsidR="004E2168" w:rsidRPr="004E2168" w:rsidRDefault="004E2168" w:rsidP="004E2168">
            <w:pPr>
              <w:spacing w:after="120"/>
              <w:jc w:val="center"/>
              <w:rPr>
                <w:sz w:val="20"/>
                <w:szCs w:val="20"/>
              </w:rPr>
            </w:pPr>
            <w:r w:rsidRPr="004E2168">
              <w:rPr>
                <w:color w:val="000000"/>
                <w:sz w:val="20"/>
                <w:szCs w:val="20"/>
              </w:rPr>
              <w:t>3</w:t>
            </w:r>
          </w:p>
        </w:tc>
        <w:tc>
          <w:tcPr>
            <w:tcW w:w="1246" w:type="dxa"/>
            <w:vAlign w:val="center"/>
          </w:tcPr>
          <w:p w14:paraId="1396BACE" w14:textId="2D528C61"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28197BCA" w14:textId="77777777" w:rsidTr="004E2168">
        <w:tc>
          <w:tcPr>
            <w:tcW w:w="1247" w:type="dxa"/>
            <w:vAlign w:val="center"/>
          </w:tcPr>
          <w:p w14:paraId="62F1E3D3" w14:textId="5E3646A9" w:rsidR="004E2168" w:rsidRPr="004E2168" w:rsidRDefault="004E2168" w:rsidP="004E2168">
            <w:pPr>
              <w:spacing w:after="120"/>
              <w:jc w:val="center"/>
              <w:rPr>
                <w:sz w:val="20"/>
                <w:szCs w:val="20"/>
              </w:rPr>
            </w:pPr>
            <w:r w:rsidRPr="004E2168">
              <w:rPr>
                <w:sz w:val="20"/>
                <w:szCs w:val="20"/>
              </w:rPr>
              <w:t>2</w:t>
            </w:r>
          </w:p>
        </w:tc>
        <w:tc>
          <w:tcPr>
            <w:tcW w:w="1844" w:type="dxa"/>
            <w:vAlign w:val="center"/>
          </w:tcPr>
          <w:p w14:paraId="74BDFB8D" w14:textId="3107D24E" w:rsidR="004E2168" w:rsidRPr="004E2168" w:rsidRDefault="004E2168" w:rsidP="004E2168">
            <w:pPr>
              <w:spacing w:after="120"/>
              <w:jc w:val="center"/>
              <w:rPr>
                <w:sz w:val="20"/>
                <w:szCs w:val="20"/>
              </w:rPr>
            </w:pPr>
            <w:r w:rsidRPr="004E2168">
              <w:rPr>
                <w:color w:val="000000"/>
                <w:sz w:val="20"/>
                <w:szCs w:val="20"/>
              </w:rPr>
              <w:t>5.723</w:t>
            </w:r>
          </w:p>
        </w:tc>
        <w:tc>
          <w:tcPr>
            <w:tcW w:w="1246" w:type="dxa"/>
            <w:vAlign w:val="center"/>
          </w:tcPr>
          <w:p w14:paraId="376851A0" w14:textId="0B4E4C86" w:rsidR="004E2168" w:rsidRPr="004E2168" w:rsidRDefault="004E2168" w:rsidP="004E2168">
            <w:pPr>
              <w:spacing w:after="120"/>
              <w:jc w:val="center"/>
              <w:rPr>
                <w:sz w:val="20"/>
                <w:szCs w:val="20"/>
              </w:rPr>
            </w:pPr>
            <w:r w:rsidRPr="004E2168">
              <w:rPr>
                <w:color w:val="000000"/>
                <w:sz w:val="20"/>
                <w:szCs w:val="20"/>
              </w:rPr>
              <w:t>4</w:t>
            </w:r>
          </w:p>
        </w:tc>
        <w:tc>
          <w:tcPr>
            <w:tcW w:w="1246" w:type="dxa"/>
            <w:vAlign w:val="center"/>
          </w:tcPr>
          <w:p w14:paraId="38103547" w14:textId="34DCB43E"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60D8A993" w14:textId="7B9C6514" w:rsidR="004E2168" w:rsidRPr="004E2168" w:rsidRDefault="004E2168" w:rsidP="004E2168">
            <w:pPr>
              <w:spacing w:after="120"/>
              <w:jc w:val="center"/>
              <w:rPr>
                <w:sz w:val="20"/>
                <w:szCs w:val="20"/>
              </w:rPr>
            </w:pPr>
            <w:r w:rsidRPr="004E2168">
              <w:rPr>
                <w:color w:val="000000"/>
                <w:sz w:val="20"/>
                <w:szCs w:val="20"/>
              </w:rPr>
              <w:t>16.168</w:t>
            </w:r>
          </w:p>
        </w:tc>
        <w:tc>
          <w:tcPr>
            <w:tcW w:w="1246" w:type="dxa"/>
            <w:vAlign w:val="center"/>
          </w:tcPr>
          <w:p w14:paraId="72EE62DC" w14:textId="2E0B0A04" w:rsidR="004E2168" w:rsidRPr="004E2168" w:rsidRDefault="004E2168" w:rsidP="004E2168">
            <w:pPr>
              <w:spacing w:after="120"/>
              <w:jc w:val="center"/>
              <w:rPr>
                <w:sz w:val="20"/>
                <w:szCs w:val="20"/>
              </w:rPr>
            </w:pPr>
            <w:r w:rsidRPr="004E2168">
              <w:rPr>
                <w:color w:val="000000"/>
                <w:sz w:val="20"/>
                <w:szCs w:val="20"/>
              </w:rPr>
              <w:t>4</w:t>
            </w:r>
          </w:p>
        </w:tc>
        <w:tc>
          <w:tcPr>
            <w:tcW w:w="1246" w:type="dxa"/>
            <w:vAlign w:val="center"/>
          </w:tcPr>
          <w:p w14:paraId="3E5398CB" w14:textId="2F5C23F7"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0180DF0B" w14:textId="77777777" w:rsidTr="004E2168">
        <w:tc>
          <w:tcPr>
            <w:tcW w:w="1247" w:type="dxa"/>
            <w:vAlign w:val="center"/>
          </w:tcPr>
          <w:p w14:paraId="74AEB844" w14:textId="6341ACB1" w:rsidR="004E2168" w:rsidRPr="004E2168" w:rsidRDefault="004E2168" w:rsidP="004E2168">
            <w:pPr>
              <w:spacing w:after="120"/>
              <w:jc w:val="center"/>
              <w:rPr>
                <w:sz w:val="20"/>
                <w:szCs w:val="20"/>
              </w:rPr>
            </w:pPr>
            <w:r w:rsidRPr="004E2168">
              <w:rPr>
                <w:sz w:val="20"/>
                <w:szCs w:val="20"/>
              </w:rPr>
              <w:t>4</w:t>
            </w:r>
          </w:p>
        </w:tc>
        <w:tc>
          <w:tcPr>
            <w:tcW w:w="1844" w:type="dxa"/>
            <w:vAlign w:val="center"/>
          </w:tcPr>
          <w:p w14:paraId="6DDFF845" w14:textId="75B1973C" w:rsidR="004E2168" w:rsidRPr="004E2168" w:rsidRDefault="004E2168" w:rsidP="004E2168">
            <w:pPr>
              <w:spacing w:after="120"/>
              <w:jc w:val="center"/>
              <w:rPr>
                <w:sz w:val="20"/>
                <w:szCs w:val="20"/>
              </w:rPr>
            </w:pPr>
            <w:r w:rsidRPr="004E2168">
              <w:rPr>
                <w:color w:val="000000"/>
                <w:sz w:val="20"/>
                <w:szCs w:val="20"/>
              </w:rPr>
              <w:t>7.631</w:t>
            </w:r>
          </w:p>
        </w:tc>
        <w:tc>
          <w:tcPr>
            <w:tcW w:w="1246" w:type="dxa"/>
            <w:vAlign w:val="center"/>
          </w:tcPr>
          <w:p w14:paraId="44445ABD" w14:textId="63BFA5B6" w:rsidR="004E2168" w:rsidRPr="004E2168" w:rsidRDefault="004E2168" w:rsidP="004E2168">
            <w:pPr>
              <w:spacing w:after="120"/>
              <w:jc w:val="center"/>
              <w:rPr>
                <w:sz w:val="20"/>
                <w:szCs w:val="20"/>
              </w:rPr>
            </w:pPr>
            <w:r w:rsidRPr="004E2168">
              <w:rPr>
                <w:color w:val="000000"/>
                <w:sz w:val="20"/>
                <w:szCs w:val="20"/>
              </w:rPr>
              <w:t>5</w:t>
            </w:r>
          </w:p>
        </w:tc>
        <w:tc>
          <w:tcPr>
            <w:tcW w:w="1246" w:type="dxa"/>
            <w:vAlign w:val="center"/>
          </w:tcPr>
          <w:p w14:paraId="0D59DF40" w14:textId="5871641D"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4BD664E1" w14:textId="332B8E82" w:rsidR="004E2168" w:rsidRPr="004E2168" w:rsidRDefault="004E2168" w:rsidP="004E2168">
            <w:pPr>
              <w:spacing w:after="120"/>
              <w:jc w:val="center"/>
              <w:rPr>
                <w:sz w:val="20"/>
                <w:szCs w:val="20"/>
              </w:rPr>
            </w:pPr>
            <w:r w:rsidRPr="004E2168">
              <w:rPr>
                <w:color w:val="000000"/>
                <w:sz w:val="20"/>
                <w:szCs w:val="20"/>
              </w:rPr>
              <w:t>21.615</w:t>
            </w:r>
          </w:p>
        </w:tc>
        <w:tc>
          <w:tcPr>
            <w:tcW w:w="1246" w:type="dxa"/>
            <w:vAlign w:val="center"/>
          </w:tcPr>
          <w:p w14:paraId="7AE8E247" w14:textId="08104CE3" w:rsidR="004E2168" w:rsidRPr="004E2168" w:rsidRDefault="004E2168" w:rsidP="004E2168">
            <w:pPr>
              <w:spacing w:after="120"/>
              <w:jc w:val="center"/>
              <w:rPr>
                <w:sz w:val="20"/>
                <w:szCs w:val="20"/>
              </w:rPr>
            </w:pPr>
            <w:r w:rsidRPr="004E2168">
              <w:rPr>
                <w:color w:val="000000"/>
                <w:sz w:val="20"/>
                <w:szCs w:val="20"/>
              </w:rPr>
              <w:t>5</w:t>
            </w:r>
          </w:p>
        </w:tc>
        <w:tc>
          <w:tcPr>
            <w:tcW w:w="1246" w:type="dxa"/>
            <w:vAlign w:val="center"/>
          </w:tcPr>
          <w:p w14:paraId="533DB621" w14:textId="7D0141C9"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2CF96C8D" w14:textId="77777777" w:rsidTr="004E2168">
        <w:tc>
          <w:tcPr>
            <w:tcW w:w="1247" w:type="dxa"/>
            <w:vAlign w:val="center"/>
          </w:tcPr>
          <w:p w14:paraId="47F94E4F" w14:textId="698AE055" w:rsidR="004E2168" w:rsidRPr="004E2168" w:rsidRDefault="004E2168" w:rsidP="004E2168">
            <w:pPr>
              <w:spacing w:after="120"/>
              <w:jc w:val="center"/>
              <w:rPr>
                <w:sz w:val="20"/>
                <w:szCs w:val="20"/>
              </w:rPr>
            </w:pPr>
            <w:r w:rsidRPr="004E2168">
              <w:rPr>
                <w:sz w:val="20"/>
                <w:szCs w:val="20"/>
              </w:rPr>
              <w:t>6</w:t>
            </w:r>
          </w:p>
        </w:tc>
        <w:tc>
          <w:tcPr>
            <w:tcW w:w="1844" w:type="dxa"/>
            <w:vAlign w:val="center"/>
          </w:tcPr>
          <w:p w14:paraId="423E1813" w14:textId="411AC8A0" w:rsidR="004E2168" w:rsidRPr="004E2168" w:rsidRDefault="004E2168" w:rsidP="004E2168">
            <w:pPr>
              <w:spacing w:after="120"/>
              <w:jc w:val="center"/>
              <w:rPr>
                <w:sz w:val="20"/>
                <w:szCs w:val="20"/>
              </w:rPr>
            </w:pPr>
            <w:r w:rsidRPr="004E2168">
              <w:rPr>
                <w:color w:val="000000"/>
                <w:sz w:val="20"/>
                <w:szCs w:val="20"/>
              </w:rPr>
              <w:t>9.706</w:t>
            </w:r>
          </w:p>
        </w:tc>
        <w:tc>
          <w:tcPr>
            <w:tcW w:w="1246" w:type="dxa"/>
            <w:vAlign w:val="center"/>
          </w:tcPr>
          <w:p w14:paraId="632E5B01" w14:textId="0ACA21F3" w:rsidR="004E2168" w:rsidRPr="004E2168" w:rsidRDefault="004E2168" w:rsidP="004E2168">
            <w:pPr>
              <w:spacing w:after="120"/>
              <w:jc w:val="center"/>
              <w:rPr>
                <w:sz w:val="20"/>
                <w:szCs w:val="20"/>
              </w:rPr>
            </w:pPr>
            <w:r w:rsidRPr="004E2168">
              <w:rPr>
                <w:color w:val="000000"/>
                <w:sz w:val="20"/>
                <w:szCs w:val="20"/>
              </w:rPr>
              <w:t>6</w:t>
            </w:r>
          </w:p>
        </w:tc>
        <w:tc>
          <w:tcPr>
            <w:tcW w:w="1246" w:type="dxa"/>
            <w:vAlign w:val="center"/>
          </w:tcPr>
          <w:p w14:paraId="046627DC" w14:textId="18129348"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5E13C503" w14:textId="7269A76B" w:rsidR="004E2168" w:rsidRPr="004E2168" w:rsidRDefault="004E2168" w:rsidP="004E2168">
            <w:pPr>
              <w:spacing w:after="120"/>
              <w:jc w:val="center"/>
              <w:rPr>
                <w:sz w:val="20"/>
                <w:szCs w:val="20"/>
              </w:rPr>
            </w:pPr>
            <w:r w:rsidRPr="004E2168">
              <w:rPr>
                <w:color w:val="000000"/>
                <w:sz w:val="20"/>
                <w:szCs w:val="20"/>
              </w:rPr>
              <w:t>28.578</w:t>
            </w:r>
          </w:p>
        </w:tc>
        <w:tc>
          <w:tcPr>
            <w:tcW w:w="1246" w:type="dxa"/>
            <w:vAlign w:val="center"/>
          </w:tcPr>
          <w:p w14:paraId="3779F6BB" w14:textId="2E3A5C61" w:rsidR="004E2168" w:rsidRPr="004E2168" w:rsidRDefault="004E2168" w:rsidP="004E2168">
            <w:pPr>
              <w:spacing w:after="120"/>
              <w:jc w:val="center"/>
              <w:rPr>
                <w:sz w:val="20"/>
                <w:szCs w:val="20"/>
              </w:rPr>
            </w:pPr>
            <w:r w:rsidRPr="004E2168">
              <w:rPr>
                <w:color w:val="000000"/>
                <w:sz w:val="20"/>
                <w:szCs w:val="20"/>
              </w:rPr>
              <w:t>6</w:t>
            </w:r>
          </w:p>
        </w:tc>
        <w:tc>
          <w:tcPr>
            <w:tcW w:w="1246" w:type="dxa"/>
            <w:vAlign w:val="center"/>
          </w:tcPr>
          <w:p w14:paraId="5CFB3A53" w14:textId="0642D42E"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72C8E1CC" w14:textId="77777777" w:rsidTr="004E2168">
        <w:tc>
          <w:tcPr>
            <w:tcW w:w="1247" w:type="dxa"/>
            <w:vAlign w:val="center"/>
          </w:tcPr>
          <w:p w14:paraId="77C6345C" w14:textId="0FCD1B83" w:rsidR="004E2168" w:rsidRPr="004E2168" w:rsidRDefault="004E2168" w:rsidP="004E2168">
            <w:pPr>
              <w:spacing w:after="120"/>
              <w:jc w:val="center"/>
              <w:rPr>
                <w:sz w:val="20"/>
                <w:szCs w:val="20"/>
              </w:rPr>
            </w:pPr>
            <w:r w:rsidRPr="004E2168">
              <w:rPr>
                <w:sz w:val="20"/>
                <w:szCs w:val="20"/>
              </w:rPr>
              <w:t>8</w:t>
            </w:r>
          </w:p>
        </w:tc>
        <w:tc>
          <w:tcPr>
            <w:tcW w:w="1844" w:type="dxa"/>
            <w:vAlign w:val="center"/>
          </w:tcPr>
          <w:p w14:paraId="09D3B725" w14:textId="38B413E5" w:rsidR="004E2168" w:rsidRPr="004E2168" w:rsidRDefault="004E2168" w:rsidP="004E2168">
            <w:pPr>
              <w:spacing w:after="120"/>
              <w:jc w:val="center"/>
              <w:rPr>
                <w:sz w:val="20"/>
                <w:szCs w:val="20"/>
              </w:rPr>
            </w:pPr>
            <w:r w:rsidRPr="004E2168">
              <w:rPr>
                <w:color w:val="000000"/>
                <w:sz w:val="20"/>
                <w:szCs w:val="20"/>
              </w:rPr>
              <w:t>11.664</w:t>
            </w:r>
          </w:p>
        </w:tc>
        <w:tc>
          <w:tcPr>
            <w:tcW w:w="1246" w:type="dxa"/>
            <w:vAlign w:val="center"/>
          </w:tcPr>
          <w:p w14:paraId="1A25B486" w14:textId="20A06735" w:rsidR="004E2168" w:rsidRPr="004E2168" w:rsidRDefault="004E2168" w:rsidP="004E2168">
            <w:pPr>
              <w:spacing w:after="120"/>
              <w:jc w:val="center"/>
              <w:rPr>
                <w:sz w:val="20"/>
                <w:szCs w:val="20"/>
              </w:rPr>
            </w:pPr>
            <w:r w:rsidRPr="004E2168">
              <w:rPr>
                <w:color w:val="000000"/>
                <w:sz w:val="20"/>
                <w:szCs w:val="20"/>
              </w:rPr>
              <w:t>7</w:t>
            </w:r>
          </w:p>
        </w:tc>
        <w:tc>
          <w:tcPr>
            <w:tcW w:w="1246" w:type="dxa"/>
            <w:vAlign w:val="center"/>
          </w:tcPr>
          <w:p w14:paraId="338B475B" w14:textId="69F8912F"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013D3D43" w14:textId="47120B5C" w:rsidR="004E2168" w:rsidRPr="004E2168" w:rsidRDefault="004E2168" w:rsidP="004E2168">
            <w:pPr>
              <w:spacing w:after="120"/>
              <w:jc w:val="center"/>
              <w:rPr>
                <w:sz w:val="20"/>
                <w:szCs w:val="20"/>
              </w:rPr>
            </w:pPr>
            <w:r w:rsidRPr="004E2168">
              <w:rPr>
                <w:color w:val="000000"/>
                <w:sz w:val="20"/>
                <w:szCs w:val="20"/>
              </w:rPr>
              <w:t>34.954</w:t>
            </w:r>
          </w:p>
        </w:tc>
        <w:tc>
          <w:tcPr>
            <w:tcW w:w="1246" w:type="dxa"/>
            <w:vAlign w:val="center"/>
          </w:tcPr>
          <w:p w14:paraId="2563E698" w14:textId="3B84DE6B" w:rsidR="004E2168" w:rsidRPr="004E2168" w:rsidRDefault="004E2168" w:rsidP="004E2168">
            <w:pPr>
              <w:spacing w:after="120"/>
              <w:jc w:val="center"/>
              <w:rPr>
                <w:sz w:val="20"/>
                <w:szCs w:val="20"/>
              </w:rPr>
            </w:pPr>
            <w:r w:rsidRPr="004E2168">
              <w:rPr>
                <w:color w:val="000000"/>
                <w:sz w:val="20"/>
                <w:szCs w:val="20"/>
              </w:rPr>
              <w:t>7</w:t>
            </w:r>
          </w:p>
        </w:tc>
        <w:tc>
          <w:tcPr>
            <w:tcW w:w="1246" w:type="dxa"/>
            <w:vAlign w:val="center"/>
          </w:tcPr>
          <w:p w14:paraId="049211FE" w14:textId="333F61BB"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6853D3E6" w14:textId="77777777" w:rsidTr="004E2168">
        <w:tc>
          <w:tcPr>
            <w:tcW w:w="1247" w:type="dxa"/>
            <w:vAlign w:val="center"/>
          </w:tcPr>
          <w:p w14:paraId="48C2D997" w14:textId="3C3D33A9" w:rsidR="004E2168" w:rsidRPr="004E2168" w:rsidRDefault="004E2168" w:rsidP="004E2168">
            <w:pPr>
              <w:spacing w:after="120"/>
              <w:jc w:val="center"/>
              <w:rPr>
                <w:sz w:val="20"/>
                <w:szCs w:val="20"/>
              </w:rPr>
            </w:pPr>
            <w:r w:rsidRPr="004E2168">
              <w:rPr>
                <w:sz w:val="20"/>
                <w:szCs w:val="20"/>
              </w:rPr>
              <w:lastRenderedPageBreak/>
              <w:t>10</w:t>
            </w:r>
          </w:p>
        </w:tc>
        <w:tc>
          <w:tcPr>
            <w:tcW w:w="1844" w:type="dxa"/>
            <w:vAlign w:val="center"/>
          </w:tcPr>
          <w:p w14:paraId="762241C1" w14:textId="4D27BC48" w:rsidR="004E2168" w:rsidRPr="004E2168" w:rsidRDefault="004E2168" w:rsidP="004E2168">
            <w:pPr>
              <w:spacing w:after="120"/>
              <w:jc w:val="center"/>
              <w:rPr>
                <w:sz w:val="20"/>
                <w:szCs w:val="20"/>
              </w:rPr>
            </w:pPr>
            <w:r w:rsidRPr="004E2168">
              <w:rPr>
                <w:color w:val="000000"/>
                <w:sz w:val="20"/>
                <w:szCs w:val="20"/>
              </w:rPr>
              <w:t>13.872</w:t>
            </w:r>
          </w:p>
        </w:tc>
        <w:tc>
          <w:tcPr>
            <w:tcW w:w="1246" w:type="dxa"/>
            <w:vAlign w:val="center"/>
          </w:tcPr>
          <w:p w14:paraId="1B418965" w14:textId="2241E396" w:rsidR="004E2168" w:rsidRPr="004E2168" w:rsidRDefault="004E2168" w:rsidP="004E2168">
            <w:pPr>
              <w:spacing w:after="120"/>
              <w:jc w:val="center"/>
              <w:rPr>
                <w:sz w:val="20"/>
                <w:szCs w:val="20"/>
              </w:rPr>
            </w:pPr>
            <w:r w:rsidRPr="004E2168">
              <w:rPr>
                <w:color w:val="000000"/>
                <w:sz w:val="20"/>
                <w:szCs w:val="20"/>
              </w:rPr>
              <w:t>8</w:t>
            </w:r>
          </w:p>
        </w:tc>
        <w:tc>
          <w:tcPr>
            <w:tcW w:w="1246" w:type="dxa"/>
            <w:vAlign w:val="center"/>
          </w:tcPr>
          <w:p w14:paraId="3C4099F8" w14:textId="1BF0169B"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155F945D" w14:textId="6E3343FB" w:rsidR="004E2168" w:rsidRPr="004E2168" w:rsidRDefault="004E2168" w:rsidP="004E2168">
            <w:pPr>
              <w:spacing w:after="120"/>
              <w:jc w:val="center"/>
              <w:rPr>
                <w:sz w:val="20"/>
                <w:szCs w:val="20"/>
              </w:rPr>
            </w:pPr>
            <w:r w:rsidRPr="004E2168">
              <w:rPr>
                <w:color w:val="000000"/>
                <w:sz w:val="20"/>
                <w:szCs w:val="20"/>
              </w:rPr>
              <w:t>40.573</w:t>
            </w:r>
          </w:p>
        </w:tc>
        <w:tc>
          <w:tcPr>
            <w:tcW w:w="1246" w:type="dxa"/>
            <w:vAlign w:val="center"/>
          </w:tcPr>
          <w:p w14:paraId="0ECB8263" w14:textId="5AF3922D" w:rsidR="004E2168" w:rsidRPr="004E2168" w:rsidRDefault="004E2168" w:rsidP="004E2168">
            <w:pPr>
              <w:spacing w:after="120"/>
              <w:jc w:val="center"/>
              <w:rPr>
                <w:sz w:val="20"/>
                <w:szCs w:val="20"/>
              </w:rPr>
            </w:pPr>
            <w:r w:rsidRPr="004E2168">
              <w:rPr>
                <w:color w:val="000000"/>
                <w:sz w:val="20"/>
                <w:szCs w:val="20"/>
              </w:rPr>
              <w:t>8</w:t>
            </w:r>
          </w:p>
        </w:tc>
        <w:tc>
          <w:tcPr>
            <w:tcW w:w="1246" w:type="dxa"/>
            <w:vAlign w:val="center"/>
          </w:tcPr>
          <w:p w14:paraId="3055D832" w14:textId="06E6194A"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2B5059E2" w14:textId="77777777" w:rsidTr="004E2168">
        <w:tc>
          <w:tcPr>
            <w:tcW w:w="1247" w:type="dxa"/>
            <w:vAlign w:val="center"/>
          </w:tcPr>
          <w:p w14:paraId="72F5014F" w14:textId="276AD518" w:rsidR="004E2168" w:rsidRPr="004E2168" w:rsidRDefault="004E2168" w:rsidP="004E2168">
            <w:pPr>
              <w:spacing w:after="120"/>
              <w:jc w:val="center"/>
              <w:rPr>
                <w:sz w:val="20"/>
                <w:szCs w:val="20"/>
              </w:rPr>
            </w:pPr>
            <w:r w:rsidRPr="004E2168">
              <w:rPr>
                <w:sz w:val="20"/>
                <w:szCs w:val="20"/>
              </w:rPr>
              <w:t>12</w:t>
            </w:r>
          </w:p>
        </w:tc>
        <w:tc>
          <w:tcPr>
            <w:tcW w:w="1844" w:type="dxa"/>
            <w:vAlign w:val="center"/>
          </w:tcPr>
          <w:p w14:paraId="3C401CF9" w14:textId="6910AE11" w:rsidR="004E2168" w:rsidRPr="004E2168" w:rsidRDefault="004E2168" w:rsidP="004E2168">
            <w:pPr>
              <w:spacing w:after="120"/>
              <w:jc w:val="center"/>
              <w:rPr>
                <w:sz w:val="20"/>
                <w:szCs w:val="20"/>
              </w:rPr>
            </w:pPr>
            <w:r w:rsidRPr="004E2168">
              <w:rPr>
                <w:color w:val="000000"/>
                <w:sz w:val="20"/>
                <w:szCs w:val="20"/>
              </w:rPr>
              <w:t>15.238</w:t>
            </w:r>
          </w:p>
        </w:tc>
        <w:tc>
          <w:tcPr>
            <w:tcW w:w="1246" w:type="dxa"/>
            <w:vAlign w:val="center"/>
          </w:tcPr>
          <w:p w14:paraId="02A45E3E" w14:textId="59AE533E" w:rsidR="004E2168" w:rsidRPr="004E2168" w:rsidRDefault="004E2168" w:rsidP="004E2168">
            <w:pPr>
              <w:spacing w:after="120"/>
              <w:jc w:val="center"/>
              <w:rPr>
                <w:sz w:val="20"/>
                <w:szCs w:val="20"/>
              </w:rPr>
            </w:pPr>
            <w:r w:rsidRPr="004E2168">
              <w:rPr>
                <w:color w:val="000000"/>
                <w:sz w:val="20"/>
                <w:szCs w:val="20"/>
              </w:rPr>
              <w:t>8</w:t>
            </w:r>
          </w:p>
        </w:tc>
        <w:tc>
          <w:tcPr>
            <w:tcW w:w="1246" w:type="dxa"/>
            <w:vAlign w:val="center"/>
          </w:tcPr>
          <w:p w14:paraId="76C02592" w14:textId="4A0ACDC3"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446E42F5" w14:textId="6E2FAEB4" w:rsidR="004E2168" w:rsidRPr="004E2168" w:rsidRDefault="004E2168" w:rsidP="004E2168">
            <w:pPr>
              <w:spacing w:after="120"/>
              <w:jc w:val="center"/>
              <w:rPr>
                <w:sz w:val="20"/>
                <w:szCs w:val="20"/>
              </w:rPr>
            </w:pPr>
            <w:r w:rsidRPr="004E2168">
              <w:rPr>
                <w:color w:val="000000"/>
                <w:sz w:val="20"/>
                <w:szCs w:val="20"/>
              </w:rPr>
              <w:t>46.721</w:t>
            </w:r>
          </w:p>
        </w:tc>
        <w:tc>
          <w:tcPr>
            <w:tcW w:w="1246" w:type="dxa"/>
            <w:vAlign w:val="center"/>
          </w:tcPr>
          <w:p w14:paraId="550B9794" w14:textId="6BF2C086" w:rsidR="004E2168" w:rsidRPr="004E2168" w:rsidRDefault="004E2168" w:rsidP="004E2168">
            <w:pPr>
              <w:spacing w:after="120"/>
              <w:jc w:val="center"/>
              <w:rPr>
                <w:sz w:val="20"/>
                <w:szCs w:val="20"/>
              </w:rPr>
            </w:pPr>
            <w:r w:rsidRPr="004E2168">
              <w:rPr>
                <w:color w:val="000000"/>
                <w:sz w:val="20"/>
                <w:szCs w:val="20"/>
              </w:rPr>
              <w:t>8</w:t>
            </w:r>
          </w:p>
        </w:tc>
        <w:tc>
          <w:tcPr>
            <w:tcW w:w="1246" w:type="dxa"/>
            <w:vAlign w:val="center"/>
          </w:tcPr>
          <w:p w14:paraId="38C2FC28" w14:textId="16D76732"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383607A" w14:textId="77777777" w:rsidTr="004E2168">
        <w:tc>
          <w:tcPr>
            <w:tcW w:w="1247" w:type="dxa"/>
            <w:vAlign w:val="center"/>
          </w:tcPr>
          <w:p w14:paraId="4494F44A" w14:textId="1DB12C0E" w:rsidR="004E2168" w:rsidRPr="004E2168" w:rsidRDefault="004E2168" w:rsidP="004E2168">
            <w:pPr>
              <w:spacing w:after="120"/>
              <w:jc w:val="center"/>
              <w:rPr>
                <w:sz w:val="20"/>
                <w:szCs w:val="20"/>
              </w:rPr>
            </w:pPr>
            <w:r w:rsidRPr="004E2168">
              <w:rPr>
                <w:sz w:val="20"/>
                <w:szCs w:val="20"/>
              </w:rPr>
              <w:t>14</w:t>
            </w:r>
          </w:p>
        </w:tc>
        <w:tc>
          <w:tcPr>
            <w:tcW w:w="1844" w:type="dxa"/>
            <w:vAlign w:val="center"/>
          </w:tcPr>
          <w:p w14:paraId="216C95C6" w14:textId="463D2BE7" w:rsidR="004E2168" w:rsidRPr="004E2168" w:rsidRDefault="004E2168" w:rsidP="004E2168">
            <w:pPr>
              <w:spacing w:after="120"/>
              <w:jc w:val="center"/>
              <w:rPr>
                <w:sz w:val="20"/>
                <w:szCs w:val="20"/>
              </w:rPr>
            </w:pPr>
            <w:r w:rsidRPr="004E2168">
              <w:rPr>
                <w:color w:val="000000"/>
                <w:sz w:val="20"/>
                <w:szCs w:val="20"/>
              </w:rPr>
              <w:t>17.085</w:t>
            </w:r>
          </w:p>
        </w:tc>
        <w:tc>
          <w:tcPr>
            <w:tcW w:w="1246" w:type="dxa"/>
            <w:vAlign w:val="center"/>
          </w:tcPr>
          <w:p w14:paraId="5DBA8D11" w14:textId="68D2796D"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58C2B199" w14:textId="4324D8E4"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40240E0D" w14:textId="41FA1995" w:rsidR="004E2168" w:rsidRPr="004E2168" w:rsidRDefault="004E2168" w:rsidP="004E2168">
            <w:pPr>
              <w:spacing w:after="120"/>
              <w:jc w:val="center"/>
              <w:rPr>
                <w:sz w:val="20"/>
                <w:szCs w:val="20"/>
              </w:rPr>
            </w:pPr>
            <w:r w:rsidRPr="004E2168">
              <w:rPr>
                <w:color w:val="000000"/>
                <w:sz w:val="20"/>
                <w:szCs w:val="20"/>
              </w:rPr>
              <w:t>49.549</w:t>
            </w:r>
          </w:p>
        </w:tc>
        <w:tc>
          <w:tcPr>
            <w:tcW w:w="1246" w:type="dxa"/>
            <w:vAlign w:val="center"/>
          </w:tcPr>
          <w:p w14:paraId="423BEFE6" w14:textId="4A5FBFE9"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106F28F8" w14:textId="27CD3CB7"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994AD2D" w14:textId="77777777" w:rsidTr="004E2168">
        <w:tc>
          <w:tcPr>
            <w:tcW w:w="1247" w:type="dxa"/>
            <w:vAlign w:val="center"/>
          </w:tcPr>
          <w:p w14:paraId="3218EC82" w14:textId="1641ECE1" w:rsidR="004E2168" w:rsidRPr="004E2168" w:rsidRDefault="004E2168" w:rsidP="004E2168">
            <w:pPr>
              <w:spacing w:after="120"/>
              <w:jc w:val="center"/>
              <w:rPr>
                <w:sz w:val="20"/>
                <w:szCs w:val="20"/>
              </w:rPr>
            </w:pPr>
            <w:r w:rsidRPr="004E2168">
              <w:rPr>
                <w:sz w:val="20"/>
                <w:szCs w:val="20"/>
              </w:rPr>
              <w:t>16</w:t>
            </w:r>
          </w:p>
        </w:tc>
        <w:tc>
          <w:tcPr>
            <w:tcW w:w="1844" w:type="dxa"/>
            <w:vAlign w:val="center"/>
          </w:tcPr>
          <w:p w14:paraId="0135F5F2" w14:textId="0A1E7373" w:rsidR="004E2168" w:rsidRPr="004E2168" w:rsidRDefault="004E2168" w:rsidP="004E2168">
            <w:pPr>
              <w:spacing w:after="120"/>
              <w:jc w:val="center"/>
              <w:rPr>
                <w:sz w:val="20"/>
                <w:szCs w:val="20"/>
              </w:rPr>
            </w:pPr>
            <w:r w:rsidRPr="004E2168">
              <w:rPr>
                <w:color w:val="000000"/>
                <w:sz w:val="20"/>
                <w:szCs w:val="20"/>
              </w:rPr>
              <w:t>21.111</w:t>
            </w:r>
          </w:p>
        </w:tc>
        <w:tc>
          <w:tcPr>
            <w:tcW w:w="1246" w:type="dxa"/>
            <w:vAlign w:val="center"/>
          </w:tcPr>
          <w:p w14:paraId="0E28F9AB" w14:textId="228A12E8"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54FEC3CD" w14:textId="03317C3D"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4CAA7B08" w14:textId="777E3FC9" w:rsidR="004E2168" w:rsidRPr="004E2168" w:rsidRDefault="004E2168" w:rsidP="004E2168">
            <w:pPr>
              <w:spacing w:after="120"/>
              <w:jc w:val="center"/>
              <w:rPr>
                <w:sz w:val="20"/>
                <w:szCs w:val="20"/>
              </w:rPr>
            </w:pPr>
            <w:r w:rsidRPr="004E2168">
              <w:rPr>
                <w:color w:val="000000"/>
                <w:sz w:val="20"/>
                <w:szCs w:val="20"/>
              </w:rPr>
              <w:t>64.202</w:t>
            </w:r>
          </w:p>
        </w:tc>
        <w:tc>
          <w:tcPr>
            <w:tcW w:w="1246" w:type="dxa"/>
            <w:vAlign w:val="center"/>
          </w:tcPr>
          <w:p w14:paraId="433EC51D" w14:textId="64BD5BE7"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5A1CAFE4" w14:textId="533517E5"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240F0F05" w14:textId="77777777" w:rsidTr="004E2168">
        <w:tc>
          <w:tcPr>
            <w:tcW w:w="1247" w:type="dxa"/>
            <w:vAlign w:val="center"/>
          </w:tcPr>
          <w:p w14:paraId="77C447AC" w14:textId="1AA0DA53" w:rsidR="004E2168" w:rsidRPr="004E2168" w:rsidRDefault="004E2168" w:rsidP="004E2168">
            <w:pPr>
              <w:spacing w:after="120"/>
              <w:jc w:val="center"/>
              <w:rPr>
                <w:sz w:val="20"/>
                <w:szCs w:val="20"/>
              </w:rPr>
            </w:pPr>
            <w:r w:rsidRPr="004E2168">
              <w:rPr>
                <w:sz w:val="20"/>
                <w:szCs w:val="20"/>
              </w:rPr>
              <w:t>18</w:t>
            </w:r>
          </w:p>
        </w:tc>
        <w:tc>
          <w:tcPr>
            <w:tcW w:w="1844" w:type="dxa"/>
            <w:vAlign w:val="center"/>
          </w:tcPr>
          <w:p w14:paraId="3FFE97C2" w14:textId="3DDABC19" w:rsidR="004E2168" w:rsidRPr="004E2168" w:rsidRDefault="004E2168" w:rsidP="004E2168">
            <w:pPr>
              <w:spacing w:after="120"/>
              <w:jc w:val="center"/>
              <w:rPr>
                <w:sz w:val="20"/>
                <w:szCs w:val="20"/>
              </w:rPr>
            </w:pPr>
            <w:r w:rsidRPr="004E2168">
              <w:rPr>
                <w:color w:val="000000"/>
                <w:sz w:val="20"/>
                <w:szCs w:val="20"/>
              </w:rPr>
              <w:t>25.092</w:t>
            </w:r>
          </w:p>
        </w:tc>
        <w:tc>
          <w:tcPr>
            <w:tcW w:w="1246" w:type="dxa"/>
            <w:vAlign w:val="center"/>
          </w:tcPr>
          <w:p w14:paraId="2510B423" w14:textId="36D87459"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0CDB6135" w14:textId="40A709A6" w:rsidR="004E2168" w:rsidRPr="004E2168" w:rsidRDefault="004E2168" w:rsidP="004E2168">
            <w:pPr>
              <w:spacing w:after="120"/>
              <w:jc w:val="center"/>
              <w:rPr>
                <w:sz w:val="20"/>
                <w:szCs w:val="20"/>
              </w:rPr>
            </w:pPr>
            <w:r w:rsidRPr="004E2168">
              <w:rPr>
                <w:color w:val="000000"/>
                <w:sz w:val="20"/>
                <w:szCs w:val="20"/>
              </w:rPr>
              <w:t>1</w:t>
            </w:r>
          </w:p>
        </w:tc>
        <w:tc>
          <w:tcPr>
            <w:tcW w:w="1275" w:type="dxa"/>
            <w:vAlign w:val="center"/>
          </w:tcPr>
          <w:p w14:paraId="572CF476" w14:textId="2C48068D" w:rsidR="004E2168" w:rsidRPr="004E2168" w:rsidRDefault="004E2168" w:rsidP="004E2168">
            <w:pPr>
              <w:spacing w:after="120"/>
              <w:jc w:val="center"/>
              <w:rPr>
                <w:sz w:val="20"/>
                <w:szCs w:val="20"/>
              </w:rPr>
            </w:pPr>
            <w:r w:rsidRPr="004E2168">
              <w:rPr>
                <w:color w:val="000000"/>
                <w:sz w:val="20"/>
                <w:szCs w:val="20"/>
              </w:rPr>
              <w:t>75.772</w:t>
            </w:r>
          </w:p>
        </w:tc>
        <w:tc>
          <w:tcPr>
            <w:tcW w:w="1246" w:type="dxa"/>
            <w:vAlign w:val="center"/>
          </w:tcPr>
          <w:p w14:paraId="72AB3445" w14:textId="6CA13C9C"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2D01405E" w14:textId="761638B5"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5889189C" w14:textId="77777777" w:rsidTr="004E2168">
        <w:tc>
          <w:tcPr>
            <w:tcW w:w="1247" w:type="dxa"/>
            <w:vAlign w:val="center"/>
          </w:tcPr>
          <w:p w14:paraId="1F8B513A" w14:textId="7E794A5D" w:rsidR="004E2168" w:rsidRPr="004E2168" w:rsidRDefault="004E2168" w:rsidP="004E2168">
            <w:pPr>
              <w:spacing w:after="120"/>
              <w:jc w:val="center"/>
              <w:rPr>
                <w:sz w:val="20"/>
                <w:szCs w:val="20"/>
              </w:rPr>
            </w:pPr>
            <w:r w:rsidRPr="004E2168">
              <w:rPr>
                <w:sz w:val="20"/>
                <w:szCs w:val="20"/>
              </w:rPr>
              <w:t>20</w:t>
            </w:r>
          </w:p>
        </w:tc>
        <w:tc>
          <w:tcPr>
            <w:tcW w:w="1844" w:type="dxa"/>
            <w:vAlign w:val="center"/>
          </w:tcPr>
          <w:p w14:paraId="3EB7CE8D" w14:textId="5B36F6BE" w:rsidR="004E2168" w:rsidRPr="004E2168" w:rsidRDefault="004E2168" w:rsidP="004E2168">
            <w:pPr>
              <w:spacing w:after="120"/>
              <w:jc w:val="center"/>
              <w:rPr>
                <w:sz w:val="20"/>
                <w:szCs w:val="20"/>
              </w:rPr>
            </w:pPr>
            <w:r w:rsidRPr="004E2168">
              <w:rPr>
                <w:color w:val="000000"/>
                <w:sz w:val="20"/>
                <w:szCs w:val="20"/>
              </w:rPr>
              <w:t>28.204</w:t>
            </w:r>
          </w:p>
        </w:tc>
        <w:tc>
          <w:tcPr>
            <w:tcW w:w="1246" w:type="dxa"/>
            <w:vAlign w:val="center"/>
          </w:tcPr>
          <w:p w14:paraId="2C7BBEB5" w14:textId="5BA84BD6"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224FE42C" w14:textId="54DA99A1" w:rsidR="004E2168" w:rsidRPr="004E2168" w:rsidRDefault="004E2168" w:rsidP="004E2168">
            <w:pPr>
              <w:spacing w:after="120"/>
              <w:jc w:val="center"/>
              <w:rPr>
                <w:sz w:val="20"/>
                <w:szCs w:val="20"/>
              </w:rPr>
            </w:pPr>
            <w:r w:rsidRPr="004E2168">
              <w:rPr>
                <w:color w:val="000000"/>
                <w:sz w:val="20"/>
                <w:szCs w:val="20"/>
              </w:rPr>
              <w:t>2</w:t>
            </w:r>
          </w:p>
        </w:tc>
        <w:tc>
          <w:tcPr>
            <w:tcW w:w="1275" w:type="dxa"/>
            <w:vAlign w:val="center"/>
          </w:tcPr>
          <w:p w14:paraId="6DF12B39" w14:textId="52938173" w:rsidR="004E2168" w:rsidRPr="004E2168" w:rsidRDefault="004E2168" w:rsidP="004E2168">
            <w:pPr>
              <w:spacing w:after="120"/>
              <w:jc w:val="center"/>
              <w:rPr>
                <w:sz w:val="20"/>
                <w:szCs w:val="20"/>
              </w:rPr>
            </w:pPr>
            <w:r w:rsidRPr="004E2168">
              <w:rPr>
                <w:color w:val="000000"/>
                <w:sz w:val="20"/>
                <w:szCs w:val="20"/>
              </w:rPr>
              <w:t>82.979</w:t>
            </w:r>
          </w:p>
        </w:tc>
        <w:tc>
          <w:tcPr>
            <w:tcW w:w="1246" w:type="dxa"/>
            <w:vAlign w:val="center"/>
          </w:tcPr>
          <w:p w14:paraId="58140F3C" w14:textId="67DB81F5"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14994F6F" w14:textId="309C83B6"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4848E43E" w14:textId="77777777" w:rsidTr="004E2168">
        <w:tc>
          <w:tcPr>
            <w:tcW w:w="1247" w:type="dxa"/>
            <w:vAlign w:val="center"/>
          </w:tcPr>
          <w:p w14:paraId="64836724" w14:textId="23120BB2" w:rsidR="004E2168" w:rsidRPr="004E2168" w:rsidRDefault="004E2168" w:rsidP="004E2168">
            <w:pPr>
              <w:spacing w:after="120"/>
              <w:jc w:val="center"/>
              <w:rPr>
                <w:sz w:val="20"/>
                <w:szCs w:val="20"/>
              </w:rPr>
            </w:pPr>
            <w:r w:rsidRPr="004E2168">
              <w:rPr>
                <w:sz w:val="20"/>
                <w:szCs w:val="20"/>
              </w:rPr>
              <w:t>22</w:t>
            </w:r>
          </w:p>
        </w:tc>
        <w:tc>
          <w:tcPr>
            <w:tcW w:w="1844" w:type="dxa"/>
            <w:vAlign w:val="center"/>
          </w:tcPr>
          <w:p w14:paraId="2018AD98" w14:textId="21E750E6" w:rsidR="004E2168" w:rsidRPr="004E2168" w:rsidRDefault="004E2168" w:rsidP="004E2168">
            <w:pPr>
              <w:spacing w:after="120"/>
              <w:jc w:val="center"/>
              <w:rPr>
                <w:sz w:val="20"/>
                <w:szCs w:val="20"/>
              </w:rPr>
            </w:pPr>
            <w:r w:rsidRPr="004E2168">
              <w:rPr>
                <w:color w:val="000000"/>
                <w:sz w:val="20"/>
                <w:szCs w:val="20"/>
              </w:rPr>
              <w:t>30.088</w:t>
            </w:r>
          </w:p>
        </w:tc>
        <w:tc>
          <w:tcPr>
            <w:tcW w:w="1246" w:type="dxa"/>
            <w:vAlign w:val="center"/>
          </w:tcPr>
          <w:p w14:paraId="6DC85EB5" w14:textId="15341A8C"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3AE63253" w14:textId="7CCDCC2C" w:rsidR="004E2168" w:rsidRPr="004E2168" w:rsidRDefault="004E2168" w:rsidP="004E2168">
            <w:pPr>
              <w:spacing w:after="120"/>
              <w:jc w:val="center"/>
              <w:rPr>
                <w:sz w:val="20"/>
                <w:szCs w:val="20"/>
              </w:rPr>
            </w:pPr>
            <w:r w:rsidRPr="004E2168">
              <w:rPr>
                <w:color w:val="000000"/>
                <w:sz w:val="20"/>
                <w:szCs w:val="20"/>
              </w:rPr>
              <w:t>2</w:t>
            </w:r>
          </w:p>
        </w:tc>
        <w:tc>
          <w:tcPr>
            <w:tcW w:w="1275" w:type="dxa"/>
            <w:vAlign w:val="center"/>
          </w:tcPr>
          <w:p w14:paraId="2C257BA3" w14:textId="5EF64955" w:rsidR="004E2168" w:rsidRPr="004E2168" w:rsidRDefault="004E2168" w:rsidP="004E2168">
            <w:pPr>
              <w:spacing w:after="120"/>
              <w:jc w:val="center"/>
              <w:rPr>
                <w:sz w:val="20"/>
                <w:szCs w:val="20"/>
              </w:rPr>
            </w:pPr>
            <w:r w:rsidRPr="004E2168">
              <w:rPr>
                <w:color w:val="000000"/>
                <w:sz w:val="20"/>
                <w:szCs w:val="20"/>
              </w:rPr>
              <w:t>91.047</w:t>
            </w:r>
          </w:p>
        </w:tc>
        <w:tc>
          <w:tcPr>
            <w:tcW w:w="1246" w:type="dxa"/>
            <w:vAlign w:val="center"/>
          </w:tcPr>
          <w:p w14:paraId="3504DBC1" w14:textId="1E79FFCA" w:rsidR="004E2168" w:rsidRPr="004E2168" w:rsidRDefault="004E2168" w:rsidP="004E2168">
            <w:pPr>
              <w:spacing w:after="120"/>
              <w:jc w:val="center"/>
              <w:rPr>
                <w:sz w:val="20"/>
                <w:szCs w:val="20"/>
              </w:rPr>
            </w:pPr>
            <w:r w:rsidRPr="004E2168">
              <w:rPr>
                <w:color w:val="000000"/>
                <w:sz w:val="20"/>
                <w:szCs w:val="20"/>
              </w:rPr>
              <w:t>9</w:t>
            </w:r>
          </w:p>
        </w:tc>
        <w:tc>
          <w:tcPr>
            <w:tcW w:w="1246" w:type="dxa"/>
            <w:vAlign w:val="center"/>
          </w:tcPr>
          <w:p w14:paraId="166F5627" w14:textId="1AC2D74E"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2C24776D" w14:textId="77777777" w:rsidTr="004E2168">
        <w:tc>
          <w:tcPr>
            <w:tcW w:w="1247" w:type="dxa"/>
            <w:vAlign w:val="center"/>
          </w:tcPr>
          <w:p w14:paraId="2F6902B4" w14:textId="62AA2593" w:rsidR="004E2168" w:rsidRPr="004E2168" w:rsidRDefault="004E2168" w:rsidP="004E2168">
            <w:pPr>
              <w:spacing w:after="120"/>
              <w:jc w:val="center"/>
              <w:rPr>
                <w:sz w:val="20"/>
                <w:szCs w:val="20"/>
              </w:rPr>
            </w:pPr>
            <w:r w:rsidRPr="004E2168">
              <w:rPr>
                <w:sz w:val="20"/>
                <w:szCs w:val="20"/>
              </w:rPr>
              <w:t>24</w:t>
            </w:r>
          </w:p>
        </w:tc>
        <w:tc>
          <w:tcPr>
            <w:tcW w:w="1844" w:type="dxa"/>
            <w:vAlign w:val="center"/>
          </w:tcPr>
          <w:p w14:paraId="6A99879C" w14:textId="7BD0BD26" w:rsidR="004E2168" w:rsidRPr="004E2168" w:rsidRDefault="004E2168" w:rsidP="004E2168">
            <w:pPr>
              <w:spacing w:after="120"/>
              <w:jc w:val="center"/>
              <w:rPr>
                <w:sz w:val="20"/>
                <w:szCs w:val="20"/>
              </w:rPr>
            </w:pPr>
            <w:r w:rsidRPr="004E2168">
              <w:rPr>
                <w:color w:val="000000"/>
                <w:sz w:val="20"/>
                <w:szCs w:val="20"/>
              </w:rPr>
              <w:t>34.208</w:t>
            </w:r>
          </w:p>
        </w:tc>
        <w:tc>
          <w:tcPr>
            <w:tcW w:w="1246" w:type="dxa"/>
            <w:vAlign w:val="center"/>
          </w:tcPr>
          <w:p w14:paraId="1EF44BCF" w14:textId="0B13401A"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1D0CF967" w14:textId="0D10DF56" w:rsidR="004E2168" w:rsidRPr="004E2168" w:rsidRDefault="004E2168" w:rsidP="004E2168">
            <w:pPr>
              <w:spacing w:after="120"/>
              <w:jc w:val="center"/>
              <w:rPr>
                <w:sz w:val="20"/>
                <w:szCs w:val="20"/>
              </w:rPr>
            </w:pPr>
            <w:r w:rsidRPr="004E2168">
              <w:rPr>
                <w:color w:val="000000"/>
                <w:sz w:val="20"/>
                <w:szCs w:val="20"/>
              </w:rPr>
              <w:t>2</w:t>
            </w:r>
          </w:p>
        </w:tc>
        <w:tc>
          <w:tcPr>
            <w:tcW w:w="1275" w:type="dxa"/>
            <w:vAlign w:val="center"/>
          </w:tcPr>
          <w:p w14:paraId="15C8968C" w14:textId="55F148EC" w:rsidR="004E2168" w:rsidRPr="004E2168" w:rsidRDefault="004E2168" w:rsidP="004E2168">
            <w:pPr>
              <w:spacing w:after="120"/>
              <w:jc w:val="center"/>
              <w:rPr>
                <w:sz w:val="20"/>
                <w:szCs w:val="20"/>
              </w:rPr>
            </w:pPr>
            <w:r w:rsidRPr="004E2168">
              <w:rPr>
                <w:color w:val="000000"/>
                <w:sz w:val="20"/>
                <w:szCs w:val="20"/>
              </w:rPr>
              <w:t>103.617</w:t>
            </w:r>
          </w:p>
        </w:tc>
        <w:tc>
          <w:tcPr>
            <w:tcW w:w="1246" w:type="dxa"/>
            <w:vAlign w:val="center"/>
          </w:tcPr>
          <w:p w14:paraId="4B444031" w14:textId="7C866CBD" w:rsidR="004E2168" w:rsidRPr="004E2168" w:rsidRDefault="004E2168" w:rsidP="004E2168">
            <w:pPr>
              <w:spacing w:after="120"/>
              <w:jc w:val="center"/>
              <w:rPr>
                <w:sz w:val="20"/>
                <w:szCs w:val="20"/>
              </w:rPr>
            </w:pPr>
            <w:r w:rsidRPr="004E2168">
              <w:rPr>
                <w:color w:val="000000"/>
                <w:sz w:val="20"/>
                <w:szCs w:val="20"/>
              </w:rPr>
              <w:t>10</w:t>
            </w:r>
          </w:p>
        </w:tc>
        <w:tc>
          <w:tcPr>
            <w:tcW w:w="1246" w:type="dxa"/>
            <w:vAlign w:val="center"/>
          </w:tcPr>
          <w:p w14:paraId="145F6EA5" w14:textId="30C09BC3" w:rsidR="004E2168" w:rsidRPr="004E2168" w:rsidRDefault="004E2168" w:rsidP="004E2168">
            <w:pPr>
              <w:spacing w:after="120"/>
              <w:jc w:val="center"/>
              <w:rPr>
                <w:sz w:val="20"/>
                <w:szCs w:val="20"/>
              </w:rPr>
            </w:pPr>
            <w:r w:rsidRPr="004E2168">
              <w:rPr>
                <w:color w:val="000000"/>
                <w:sz w:val="20"/>
                <w:szCs w:val="20"/>
              </w:rPr>
              <w:t>2</w:t>
            </w:r>
          </w:p>
        </w:tc>
      </w:tr>
    </w:tbl>
    <w:p w14:paraId="69C3F7B6" w14:textId="73282C5C" w:rsidR="00F441E8" w:rsidRDefault="00F441E8" w:rsidP="005B410D">
      <w:pPr>
        <w:spacing w:after="120"/>
        <w:rPr>
          <w:sz w:val="20"/>
          <w:szCs w:val="20"/>
        </w:rPr>
      </w:pPr>
    </w:p>
    <w:p w14:paraId="0F6543B9" w14:textId="0CCA3A5D" w:rsidR="0058640D" w:rsidRDefault="0058640D" w:rsidP="0058640D">
      <w:pPr>
        <w:spacing w:after="120"/>
        <w:rPr>
          <w:b/>
          <w:bCs/>
          <w:sz w:val="20"/>
          <w:szCs w:val="20"/>
          <w:u w:val="single"/>
        </w:rPr>
      </w:pPr>
      <w:r w:rsidRPr="0062021E">
        <w:rPr>
          <w:b/>
          <w:bCs/>
          <w:sz w:val="20"/>
          <w:szCs w:val="20"/>
          <w:u w:val="single"/>
        </w:rPr>
        <w:t xml:space="preserve">FR1 – </w:t>
      </w:r>
      <w:r>
        <w:rPr>
          <w:b/>
          <w:bCs/>
          <w:sz w:val="20"/>
          <w:szCs w:val="20"/>
          <w:u w:val="single"/>
        </w:rPr>
        <w:t>4</w:t>
      </w:r>
      <w:r w:rsidRPr="0062021E">
        <w:rPr>
          <w:b/>
          <w:bCs/>
          <w:sz w:val="20"/>
          <w:szCs w:val="20"/>
          <w:u w:val="single"/>
        </w:rPr>
        <w:t xml:space="preserve"> RX</w:t>
      </w:r>
    </w:p>
    <w:tbl>
      <w:tblPr>
        <w:tblStyle w:val="TableGrid"/>
        <w:tblW w:w="0" w:type="auto"/>
        <w:tblLayout w:type="fixed"/>
        <w:tblLook w:val="04A0" w:firstRow="1" w:lastRow="0" w:firstColumn="1" w:lastColumn="0" w:noHBand="0" w:noVBand="1"/>
      </w:tblPr>
      <w:tblGrid>
        <w:gridCol w:w="4675"/>
        <w:gridCol w:w="4675"/>
      </w:tblGrid>
      <w:tr w:rsidR="0058640D" w14:paraId="718BA31E" w14:textId="77777777" w:rsidTr="008A17FE">
        <w:tc>
          <w:tcPr>
            <w:tcW w:w="4675" w:type="dxa"/>
          </w:tcPr>
          <w:p w14:paraId="3AE3C1BC" w14:textId="12A0B457" w:rsidR="0058640D" w:rsidRPr="0058640D" w:rsidRDefault="00C15567" w:rsidP="008A17FE">
            <w:pPr>
              <w:spacing w:after="120"/>
              <w:rPr>
                <w:b/>
                <w:bCs/>
                <w:sz w:val="20"/>
                <w:szCs w:val="20"/>
                <w:highlight w:val="yellow"/>
                <w:u w:val="single"/>
              </w:rPr>
            </w:pPr>
            <w:r w:rsidRPr="00C15567">
              <w:rPr>
                <w:noProof/>
                <w:sz w:val="20"/>
                <w:szCs w:val="20"/>
              </w:rPr>
              <w:drawing>
                <wp:inline distT="0" distB="0" distL="0" distR="0" wp14:anchorId="3A332713" wp14:editId="576EE9F4">
                  <wp:extent cx="2831465" cy="2123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31465" cy="2123440"/>
                          </a:xfrm>
                          <a:prstGeom prst="rect">
                            <a:avLst/>
                          </a:prstGeom>
                        </pic:spPr>
                      </pic:pic>
                    </a:graphicData>
                  </a:graphic>
                </wp:inline>
              </w:drawing>
            </w:r>
          </w:p>
        </w:tc>
        <w:tc>
          <w:tcPr>
            <w:tcW w:w="4675" w:type="dxa"/>
          </w:tcPr>
          <w:p w14:paraId="4E8C259C" w14:textId="7C58B611" w:rsidR="0058640D" w:rsidRDefault="00C15567" w:rsidP="008A17FE">
            <w:pPr>
              <w:spacing w:after="120"/>
              <w:rPr>
                <w:b/>
                <w:bCs/>
                <w:sz w:val="20"/>
                <w:szCs w:val="20"/>
                <w:u w:val="single"/>
              </w:rPr>
            </w:pPr>
            <w:r w:rsidRPr="00C15567">
              <w:rPr>
                <w:noProof/>
                <w:sz w:val="20"/>
                <w:szCs w:val="20"/>
              </w:rPr>
              <w:drawing>
                <wp:inline distT="0" distB="0" distL="0" distR="0" wp14:anchorId="724DA1D5" wp14:editId="27466BBB">
                  <wp:extent cx="2831465" cy="2123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1465" cy="2123440"/>
                          </a:xfrm>
                          <a:prstGeom prst="rect">
                            <a:avLst/>
                          </a:prstGeom>
                        </pic:spPr>
                      </pic:pic>
                    </a:graphicData>
                  </a:graphic>
                </wp:inline>
              </w:drawing>
            </w:r>
          </w:p>
        </w:tc>
      </w:tr>
    </w:tbl>
    <w:p w14:paraId="045C0ADB" w14:textId="2E67F0E6" w:rsidR="0058640D" w:rsidRDefault="0058640D" w:rsidP="0058640D">
      <w:pPr>
        <w:pStyle w:val="Caption"/>
        <w:jc w:val="center"/>
        <w:rPr>
          <w:sz w:val="20"/>
          <w:szCs w:val="20"/>
        </w:rPr>
      </w:pPr>
      <w:r>
        <w:t xml:space="preserve">Figure </w:t>
      </w:r>
      <w:fldSimple w:instr=" SEQ Figure \* ARABIC ">
        <w:r>
          <w:rPr>
            <w:noProof/>
          </w:rPr>
          <w:t>2</w:t>
        </w:r>
      </w:fldSimple>
      <w:r>
        <w:t>: FR1- 2x4</w:t>
      </w:r>
    </w:p>
    <w:p w14:paraId="11110EEB" w14:textId="64916F42" w:rsidR="00F441E8" w:rsidRDefault="00F441E8" w:rsidP="005B410D">
      <w:pPr>
        <w:spacing w:after="120"/>
        <w:rPr>
          <w:sz w:val="20"/>
          <w:szCs w:val="20"/>
        </w:rPr>
      </w:pPr>
    </w:p>
    <w:p w14:paraId="7D659CA1" w14:textId="3F94E8AE" w:rsidR="0058640D" w:rsidRDefault="0058640D" w:rsidP="0058640D">
      <w:pPr>
        <w:pStyle w:val="Caption"/>
        <w:keepNext/>
        <w:jc w:val="center"/>
      </w:pPr>
      <w:r>
        <w:t xml:space="preserve">Table </w:t>
      </w:r>
      <w:fldSimple w:instr=" SEQ Table \* ARABIC ">
        <w:r>
          <w:rPr>
            <w:noProof/>
          </w:rPr>
          <w:t>2</w:t>
        </w:r>
      </w:fldSimple>
      <w:r>
        <w:t>: Results for FR1-4RX</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58640D" w:rsidRPr="004E2168" w14:paraId="6F92E982" w14:textId="77777777" w:rsidTr="004E2168">
        <w:tc>
          <w:tcPr>
            <w:tcW w:w="1335" w:type="dxa"/>
            <w:vMerge w:val="restart"/>
            <w:vAlign w:val="center"/>
          </w:tcPr>
          <w:p w14:paraId="3E36D981" w14:textId="77777777" w:rsidR="0058640D" w:rsidRPr="004E2168" w:rsidRDefault="0058640D" w:rsidP="004E2168">
            <w:pPr>
              <w:spacing w:after="120"/>
              <w:jc w:val="center"/>
              <w:rPr>
                <w:b/>
                <w:bCs/>
                <w:sz w:val="20"/>
                <w:szCs w:val="20"/>
              </w:rPr>
            </w:pPr>
            <w:r w:rsidRPr="004E2168">
              <w:rPr>
                <w:b/>
                <w:bCs/>
                <w:sz w:val="20"/>
                <w:szCs w:val="20"/>
              </w:rPr>
              <w:t>SNR (dB)</w:t>
            </w:r>
          </w:p>
        </w:tc>
        <w:tc>
          <w:tcPr>
            <w:tcW w:w="4007" w:type="dxa"/>
            <w:gridSpan w:val="3"/>
            <w:vAlign w:val="center"/>
          </w:tcPr>
          <w:p w14:paraId="5942FE02" w14:textId="77777777" w:rsidR="0058640D" w:rsidRPr="004E2168" w:rsidRDefault="0058640D" w:rsidP="004E2168">
            <w:pPr>
              <w:spacing w:after="120"/>
              <w:jc w:val="center"/>
              <w:rPr>
                <w:b/>
                <w:bCs/>
                <w:sz w:val="20"/>
                <w:szCs w:val="20"/>
              </w:rPr>
            </w:pPr>
            <w:r w:rsidRPr="004E2168">
              <w:rPr>
                <w:b/>
                <w:bCs/>
                <w:sz w:val="20"/>
                <w:szCs w:val="20"/>
              </w:rPr>
              <w:t>FDD</w:t>
            </w:r>
          </w:p>
        </w:tc>
        <w:tc>
          <w:tcPr>
            <w:tcW w:w="4008" w:type="dxa"/>
            <w:gridSpan w:val="3"/>
            <w:vAlign w:val="center"/>
          </w:tcPr>
          <w:p w14:paraId="7A176BE3" w14:textId="77777777" w:rsidR="0058640D" w:rsidRPr="004E2168" w:rsidRDefault="0058640D" w:rsidP="004E2168">
            <w:pPr>
              <w:spacing w:after="120"/>
              <w:jc w:val="center"/>
              <w:rPr>
                <w:b/>
                <w:bCs/>
                <w:sz w:val="20"/>
                <w:szCs w:val="20"/>
              </w:rPr>
            </w:pPr>
            <w:r w:rsidRPr="004E2168">
              <w:rPr>
                <w:b/>
                <w:bCs/>
                <w:sz w:val="20"/>
                <w:szCs w:val="20"/>
              </w:rPr>
              <w:t>TDD</w:t>
            </w:r>
          </w:p>
        </w:tc>
      </w:tr>
      <w:tr w:rsidR="0058640D" w:rsidRPr="004E2168" w14:paraId="5FCFEF2E" w14:textId="77777777" w:rsidTr="004E2168">
        <w:tc>
          <w:tcPr>
            <w:tcW w:w="1335" w:type="dxa"/>
            <w:vMerge/>
            <w:vAlign w:val="center"/>
          </w:tcPr>
          <w:p w14:paraId="72151EC7" w14:textId="77777777" w:rsidR="0058640D" w:rsidRPr="004E2168" w:rsidRDefault="0058640D" w:rsidP="004E2168">
            <w:pPr>
              <w:spacing w:after="120"/>
              <w:jc w:val="center"/>
              <w:rPr>
                <w:b/>
                <w:bCs/>
                <w:sz w:val="20"/>
                <w:szCs w:val="20"/>
              </w:rPr>
            </w:pPr>
          </w:p>
        </w:tc>
        <w:tc>
          <w:tcPr>
            <w:tcW w:w="1335" w:type="dxa"/>
            <w:vAlign w:val="center"/>
          </w:tcPr>
          <w:p w14:paraId="2F4AB08E" w14:textId="77777777" w:rsidR="0058640D" w:rsidRPr="004E2168" w:rsidRDefault="0058640D" w:rsidP="004E2168">
            <w:pPr>
              <w:spacing w:after="120"/>
              <w:jc w:val="center"/>
              <w:rPr>
                <w:b/>
                <w:bCs/>
                <w:sz w:val="20"/>
                <w:szCs w:val="20"/>
              </w:rPr>
            </w:pPr>
            <w:r w:rsidRPr="004E2168">
              <w:rPr>
                <w:b/>
                <w:bCs/>
                <w:sz w:val="20"/>
                <w:szCs w:val="20"/>
              </w:rPr>
              <w:t>TP (Mbps)</w:t>
            </w:r>
          </w:p>
        </w:tc>
        <w:tc>
          <w:tcPr>
            <w:tcW w:w="1336" w:type="dxa"/>
            <w:vAlign w:val="center"/>
          </w:tcPr>
          <w:p w14:paraId="5F63FF97" w14:textId="77777777" w:rsidR="0058640D" w:rsidRPr="004E2168" w:rsidRDefault="0058640D" w:rsidP="004E2168">
            <w:pPr>
              <w:spacing w:after="120"/>
              <w:jc w:val="center"/>
              <w:rPr>
                <w:b/>
                <w:bCs/>
                <w:sz w:val="20"/>
                <w:szCs w:val="20"/>
              </w:rPr>
            </w:pPr>
            <w:r w:rsidRPr="004E2168">
              <w:rPr>
                <w:b/>
                <w:bCs/>
                <w:sz w:val="20"/>
                <w:szCs w:val="20"/>
              </w:rPr>
              <w:t>Med CQI</w:t>
            </w:r>
          </w:p>
        </w:tc>
        <w:tc>
          <w:tcPr>
            <w:tcW w:w="1336" w:type="dxa"/>
            <w:vAlign w:val="center"/>
          </w:tcPr>
          <w:p w14:paraId="1A51330D" w14:textId="77777777" w:rsidR="0058640D" w:rsidRPr="004E2168" w:rsidRDefault="0058640D" w:rsidP="004E2168">
            <w:pPr>
              <w:spacing w:after="120"/>
              <w:jc w:val="center"/>
              <w:rPr>
                <w:b/>
                <w:bCs/>
                <w:sz w:val="20"/>
                <w:szCs w:val="20"/>
              </w:rPr>
            </w:pPr>
            <w:r w:rsidRPr="004E2168">
              <w:rPr>
                <w:b/>
                <w:bCs/>
                <w:sz w:val="20"/>
                <w:szCs w:val="20"/>
              </w:rPr>
              <w:t>Med RI</w:t>
            </w:r>
          </w:p>
        </w:tc>
        <w:tc>
          <w:tcPr>
            <w:tcW w:w="1336" w:type="dxa"/>
            <w:vAlign w:val="center"/>
          </w:tcPr>
          <w:p w14:paraId="3820427B" w14:textId="77777777" w:rsidR="0058640D" w:rsidRPr="004E2168" w:rsidRDefault="0058640D" w:rsidP="004E2168">
            <w:pPr>
              <w:spacing w:after="120"/>
              <w:jc w:val="center"/>
              <w:rPr>
                <w:b/>
                <w:bCs/>
                <w:sz w:val="20"/>
                <w:szCs w:val="20"/>
              </w:rPr>
            </w:pPr>
            <w:r w:rsidRPr="004E2168">
              <w:rPr>
                <w:b/>
                <w:bCs/>
                <w:sz w:val="20"/>
                <w:szCs w:val="20"/>
              </w:rPr>
              <w:t>TP (Mbps)</w:t>
            </w:r>
          </w:p>
        </w:tc>
        <w:tc>
          <w:tcPr>
            <w:tcW w:w="1336" w:type="dxa"/>
            <w:vAlign w:val="center"/>
          </w:tcPr>
          <w:p w14:paraId="48A32A78" w14:textId="77777777" w:rsidR="0058640D" w:rsidRPr="004E2168" w:rsidRDefault="0058640D" w:rsidP="004E2168">
            <w:pPr>
              <w:spacing w:after="120"/>
              <w:jc w:val="center"/>
              <w:rPr>
                <w:b/>
                <w:bCs/>
                <w:sz w:val="20"/>
                <w:szCs w:val="20"/>
              </w:rPr>
            </w:pPr>
            <w:r w:rsidRPr="004E2168">
              <w:rPr>
                <w:b/>
                <w:bCs/>
                <w:sz w:val="20"/>
                <w:szCs w:val="20"/>
              </w:rPr>
              <w:t>Med CQI</w:t>
            </w:r>
          </w:p>
        </w:tc>
        <w:tc>
          <w:tcPr>
            <w:tcW w:w="1336" w:type="dxa"/>
            <w:vAlign w:val="center"/>
          </w:tcPr>
          <w:p w14:paraId="36A129DE" w14:textId="77777777" w:rsidR="0058640D" w:rsidRPr="004E2168" w:rsidRDefault="0058640D" w:rsidP="004E2168">
            <w:pPr>
              <w:spacing w:after="120"/>
              <w:jc w:val="center"/>
              <w:rPr>
                <w:b/>
                <w:bCs/>
                <w:sz w:val="20"/>
                <w:szCs w:val="20"/>
              </w:rPr>
            </w:pPr>
            <w:r w:rsidRPr="004E2168">
              <w:rPr>
                <w:b/>
                <w:bCs/>
                <w:sz w:val="20"/>
                <w:szCs w:val="20"/>
              </w:rPr>
              <w:t>Med RI</w:t>
            </w:r>
          </w:p>
        </w:tc>
      </w:tr>
      <w:tr w:rsidR="004E2168" w:rsidRPr="004E2168" w14:paraId="3A1FBC4A" w14:textId="77777777" w:rsidTr="004E2168">
        <w:tc>
          <w:tcPr>
            <w:tcW w:w="1335" w:type="dxa"/>
            <w:vAlign w:val="center"/>
          </w:tcPr>
          <w:p w14:paraId="4717A721" w14:textId="77777777" w:rsidR="004E2168" w:rsidRPr="004E2168" w:rsidRDefault="004E2168" w:rsidP="004E2168">
            <w:pPr>
              <w:spacing w:after="120"/>
              <w:jc w:val="center"/>
              <w:rPr>
                <w:sz w:val="20"/>
                <w:szCs w:val="20"/>
              </w:rPr>
            </w:pPr>
            <w:r w:rsidRPr="004E2168">
              <w:rPr>
                <w:sz w:val="20"/>
                <w:szCs w:val="20"/>
              </w:rPr>
              <w:t>0</w:t>
            </w:r>
          </w:p>
        </w:tc>
        <w:tc>
          <w:tcPr>
            <w:tcW w:w="1335" w:type="dxa"/>
            <w:vAlign w:val="center"/>
          </w:tcPr>
          <w:p w14:paraId="71737AA5" w14:textId="2CD391BE" w:rsidR="004E2168" w:rsidRPr="004E2168" w:rsidRDefault="004E2168" w:rsidP="004E2168">
            <w:pPr>
              <w:spacing w:after="120"/>
              <w:jc w:val="center"/>
              <w:rPr>
                <w:sz w:val="20"/>
                <w:szCs w:val="20"/>
              </w:rPr>
            </w:pPr>
            <w:r w:rsidRPr="004E2168">
              <w:rPr>
                <w:color w:val="000000"/>
                <w:sz w:val="20"/>
                <w:szCs w:val="20"/>
              </w:rPr>
              <w:t>6.407</w:t>
            </w:r>
          </w:p>
        </w:tc>
        <w:tc>
          <w:tcPr>
            <w:tcW w:w="1336" w:type="dxa"/>
            <w:vAlign w:val="center"/>
          </w:tcPr>
          <w:p w14:paraId="76350E17" w14:textId="4B8B00FC" w:rsidR="004E2168" w:rsidRPr="004E2168" w:rsidRDefault="004E2168" w:rsidP="004E2168">
            <w:pPr>
              <w:spacing w:after="120"/>
              <w:jc w:val="center"/>
              <w:rPr>
                <w:sz w:val="20"/>
                <w:szCs w:val="20"/>
              </w:rPr>
            </w:pPr>
            <w:r w:rsidRPr="004E2168">
              <w:rPr>
                <w:color w:val="000000"/>
                <w:sz w:val="20"/>
                <w:szCs w:val="20"/>
              </w:rPr>
              <w:t>4</w:t>
            </w:r>
          </w:p>
        </w:tc>
        <w:tc>
          <w:tcPr>
            <w:tcW w:w="1336" w:type="dxa"/>
            <w:vAlign w:val="center"/>
          </w:tcPr>
          <w:p w14:paraId="6C6A75D3" w14:textId="2EB1B105" w:rsidR="004E2168" w:rsidRPr="004E2168" w:rsidRDefault="004E2168" w:rsidP="004E2168">
            <w:pPr>
              <w:spacing w:after="120"/>
              <w:jc w:val="center"/>
              <w:rPr>
                <w:sz w:val="20"/>
                <w:szCs w:val="20"/>
              </w:rPr>
            </w:pPr>
            <w:r w:rsidRPr="004E2168">
              <w:rPr>
                <w:color w:val="000000"/>
                <w:sz w:val="20"/>
                <w:szCs w:val="20"/>
              </w:rPr>
              <w:t>1</w:t>
            </w:r>
          </w:p>
        </w:tc>
        <w:tc>
          <w:tcPr>
            <w:tcW w:w="1336" w:type="dxa"/>
            <w:vAlign w:val="center"/>
          </w:tcPr>
          <w:p w14:paraId="4B370807" w14:textId="33DC3D18" w:rsidR="004E2168" w:rsidRPr="004E2168" w:rsidRDefault="004E2168" w:rsidP="004E2168">
            <w:pPr>
              <w:spacing w:after="120"/>
              <w:jc w:val="center"/>
              <w:rPr>
                <w:sz w:val="20"/>
                <w:szCs w:val="20"/>
              </w:rPr>
            </w:pPr>
            <w:r w:rsidRPr="004E2168">
              <w:rPr>
                <w:color w:val="000000"/>
                <w:sz w:val="20"/>
                <w:szCs w:val="20"/>
              </w:rPr>
              <w:t>18.939</w:t>
            </w:r>
          </w:p>
        </w:tc>
        <w:tc>
          <w:tcPr>
            <w:tcW w:w="1336" w:type="dxa"/>
            <w:vAlign w:val="center"/>
          </w:tcPr>
          <w:p w14:paraId="193BCF6F" w14:textId="232080CF" w:rsidR="004E2168" w:rsidRPr="004E2168" w:rsidRDefault="004E2168" w:rsidP="004E2168">
            <w:pPr>
              <w:spacing w:after="120"/>
              <w:jc w:val="center"/>
              <w:rPr>
                <w:sz w:val="20"/>
                <w:szCs w:val="20"/>
              </w:rPr>
            </w:pPr>
            <w:r w:rsidRPr="004E2168">
              <w:rPr>
                <w:color w:val="000000"/>
                <w:sz w:val="20"/>
                <w:szCs w:val="20"/>
              </w:rPr>
              <w:t>4</w:t>
            </w:r>
          </w:p>
        </w:tc>
        <w:tc>
          <w:tcPr>
            <w:tcW w:w="1336" w:type="dxa"/>
            <w:vAlign w:val="center"/>
          </w:tcPr>
          <w:p w14:paraId="26919577" w14:textId="30FA5CCB"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00771807" w14:textId="77777777" w:rsidTr="004E2168">
        <w:tc>
          <w:tcPr>
            <w:tcW w:w="1335" w:type="dxa"/>
            <w:vAlign w:val="center"/>
          </w:tcPr>
          <w:p w14:paraId="6E87365A" w14:textId="77777777" w:rsidR="004E2168" w:rsidRPr="004E2168" w:rsidRDefault="004E2168" w:rsidP="004E2168">
            <w:pPr>
              <w:spacing w:after="120"/>
              <w:jc w:val="center"/>
              <w:rPr>
                <w:sz w:val="20"/>
                <w:szCs w:val="20"/>
              </w:rPr>
            </w:pPr>
            <w:r w:rsidRPr="004E2168">
              <w:rPr>
                <w:sz w:val="20"/>
                <w:szCs w:val="20"/>
              </w:rPr>
              <w:t>2</w:t>
            </w:r>
          </w:p>
        </w:tc>
        <w:tc>
          <w:tcPr>
            <w:tcW w:w="1335" w:type="dxa"/>
            <w:vAlign w:val="center"/>
          </w:tcPr>
          <w:p w14:paraId="543D01DF" w14:textId="71E0CEC0" w:rsidR="004E2168" w:rsidRPr="004E2168" w:rsidRDefault="004E2168" w:rsidP="004E2168">
            <w:pPr>
              <w:spacing w:after="120"/>
              <w:jc w:val="center"/>
              <w:rPr>
                <w:sz w:val="20"/>
                <w:szCs w:val="20"/>
              </w:rPr>
            </w:pPr>
            <w:r w:rsidRPr="004E2168">
              <w:rPr>
                <w:color w:val="000000"/>
                <w:sz w:val="20"/>
                <w:szCs w:val="20"/>
              </w:rPr>
              <w:t>8.526</w:t>
            </w:r>
          </w:p>
        </w:tc>
        <w:tc>
          <w:tcPr>
            <w:tcW w:w="1336" w:type="dxa"/>
            <w:vAlign w:val="center"/>
          </w:tcPr>
          <w:p w14:paraId="437DA67F" w14:textId="586895F5" w:rsidR="004E2168" w:rsidRPr="004E2168" w:rsidRDefault="004E2168" w:rsidP="004E2168">
            <w:pPr>
              <w:spacing w:after="120"/>
              <w:jc w:val="center"/>
              <w:rPr>
                <w:sz w:val="20"/>
                <w:szCs w:val="20"/>
              </w:rPr>
            </w:pPr>
            <w:r w:rsidRPr="004E2168">
              <w:rPr>
                <w:color w:val="000000"/>
                <w:sz w:val="20"/>
                <w:szCs w:val="20"/>
              </w:rPr>
              <w:t>5</w:t>
            </w:r>
          </w:p>
        </w:tc>
        <w:tc>
          <w:tcPr>
            <w:tcW w:w="1336" w:type="dxa"/>
            <w:vAlign w:val="center"/>
          </w:tcPr>
          <w:p w14:paraId="466931D9" w14:textId="3F4DBBBC" w:rsidR="004E2168" w:rsidRPr="004E2168" w:rsidRDefault="004E2168" w:rsidP="004E2168">
            <w:pPr>
              <w:spacing w:after="120"/>
              <w:jc w:val="center"/>
              <w:rPr>
                <w:sz w:val="20"/>
                <w:szCs w:val="20"/>
              </w:rPr>
            </w:pPr>
            <w:r w:rsidRPr="004E2168">
              <w:rPr>
                <w:color w:val="000000"/>
                <w:sz w:val="20"/>
                <w:szCs w:val="20"/>
              </w:rPr>
              <w:t>1</w:t>
            </w:r>
          </w:p>
        </w:tc>
        <w:tc>
          <w:tcPr>
            <w:tcW w:w="1336" w:type="dxa"/>
            <w:vAlign w:val="center"/>
          </w:tcPr>
          <w:p w14:paraId="4CAA3842" w14:textId="0FC69830" w:rsidR="004E2168" w:rsidRPr="004E2168" w:rsidRDefault="004E2168" w:rsidP="004E2168">
            <w:pPr>
              <w:spacing w:after="120"/>
              <w:jc w:val="center"/>
              <w:rPr>
                <w:sz w:val="20"/>
                <w:szCs w:val="20"/>
              </w:rPr>
            </w:pPr>
            <w:r w:rsidRPr="004E2168">
              <w:rPr>
                <w:color w:val="000000"/>
                <w:sz w:val="20"/>
                <w:szCs w:val="20"/>
              </w:rPr>
              <w:t>25.797</w:t>
            </w:r>
          </w:p>
        </w:tc>
        <w:tc>
          <w:tcPr>
            <w:tcW w:w="1336" w:type="dxa"/>
            <w:vAlign w:val="center"/>
          </w:tcPr>
          <w:p w14:paraId="393D216E" w14:textId="50C92501" w:rsidR="004E2168" w:rsidRPr="004E2168" w:rsidRDefault="004E2168" w:rsidP="004E2168">
            <w:pPr>
              <w:spacing w:after="120"/>
              <w:jc w:val="center"/>
              <w:rPr>
                <w:sz w:val="20"/>
                <w:szCs w:val="20"/>
              </w:rPr>
            </w:pPr>
            <w:r w:rsidRPr="004E2168">
              <w:rPr>
                <w:color w:val="000000"/>
                <w:sz w:val="20"/>
                <w:szCs w:val="20"/>
              </w:rPr>
              <w:t>5</w:t>
            </w:r>
          </w:p>
        </w:tc>
        <w:tc>
          <w:tcPr>
            <w:tcW w:w="1336" w:type="dxa"/>
            <w:vAlign w:val="center"/>
          </w:tcPr>
          <w:p w14:paraId="7938508D" w14:textId="4F9D80B6"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7DB26481" w14:textId="77777777" w:rsidTr="004E2168">
        <w:tc>
          <w:tcPr>
            <w:tcW w:w="1335" w:type="dxa"/>
            <w:vAlign w:val="center"/>
          </w:tcPr>
          <w:p w14:paraId="73E1801C" w14:textId="77777777" w:rsidR="004E2168" w:rsidRPr="004E2168" w:rsidRDefault="004E2168" w:rsidP="004E2168">
            <w:pPr>
              <w:spacing w:after="120"/>
              <w:jc w:val="center"/>
              <w:rPr>
                <w:sz w:val="20"/>
                <w:szCs w:val="20"/>
              </w:rPr>
            </w:pPr>
            <w:r w:rsidRPr="004E2168">
              <w:rPr>
                <w:sz w:val="20"/>
                <w:szCs w:val="20"/>
              </w:rPr>
              <w:t>4</w:t>
            </w:r>
          </w:p>
        </w:tc>
        <w:tc>
          <w:tcPr>
            <w:tcW w:w="1335" w:type="dxa"/>
            <w:vAlign w:val="center"/>
          </w:tcPr>
          <w:p w14:paraId="2CFC9B86" w14:textId="2427EC12" w:rsidR="004E2168" w:rsidRPr="004E2168" w:rsidRDefault="004E2168" w:rsidP="004E2168">
            <w:pPr>
              <w:spacing w:after="120"/>
              <w:jc w:val="center"/>
              <w:rPr>
                <w:sz w:val="20"/>
                <w:szCs w:val="20"/>
              </w:rPr>
            </w:pPr>
            <w:r w:rsidRPr="004E2168">
              <w:rPr>
                <w:color w:val="000000"/>
                <w:sz w:val="20"/>
                <w:szCs w:val="20"/>
              </w:rPr>
              <w:t>10.985</w:t>
            </w:r>
          </w:p>
        </w:tc>
        <w:tc>
          <w:tcPr>
            <w:tcW w:w="1336" w:type="dxa"/>
            <w:vAlign w:val="center"/>
          </w:tcPr>
          <w:p w14:paraId="71E73187" w14:textId="2A984109" w:rsidR="004E2168" w:rsidRPr="004E2168" w:rsidRDefault="004E2168" w:rsidP="004E2168">
            <w:pPr>
              <w:spacing w:after="120"/>
              <w:jc w:val="center"/>
              <w:rPr>
                <w:sz w:val="20"/>
                <w:szCs w:val="20"/>
              </w:rPr>
            </w:pPr>
            <w:r w:rsidRPr="004E2168">
              <w:rPr>
                <w:color w:val="000000"/>
                <w:sz w:val="20"/>
                <w:szCs w:val="20"/>
              </w:rPr>
              <w:t>6</w:t>
            </w:r>
          </w:p>
        </w:tc>
        <w:tc>
          <w:tcPr>
            <w:tcW w:w="1336" w:type="dxa"/>
            <w:vAlign w:val="center"/>
          </w:tcPr>
          <w:p w14:paraId="4D63FDAE" w14:textId="2E03CF96" w:rsidR="004E2168" w:rsidRPr="004E2168" w:rsidRDefault="004E2168" w:rsidP="004E2168">
            <w:pPr>
              <w:spacing w:after="120"/>
              <w:jc w:val="center"/>
              <w:rPr>
                <w:sz w:val="20"/>
                <w:szCs w:val="20"/>
              </w:rPr>
            </w:pPr>
            <w:r w:rsidRPr="004E2168">
              <w:rPr>
                <w:color w:val="000000"/>
                <w:sz w:val="20"/>
                <w:szCs w:val="20"/>
              </w:rPr>
              <w:t>1</w:t>
            </w:r>
          </w:p>
        </w:tc>
        <w:tc>
          <w:tcPr>
            <w:tcW w:w="1336" w:type="dxa"/>
            <w:vAlign w:val="center"/>
          </w:tcPr>
          <w:p w14:paraId="1007DCF2" w14:textId="685FAECA" w:rsidR="004E2168" w:rsidRPr="004E2168" w:rsidRDefault="004E2168" w:rsidP="004E2168">
            <w:pPr>
              <w:spacing w:after="120"/>
              <w:jc w:val="center"/>
              <w:rPr>
                <w:sz w:val="20"/>
                <w:szCs w:val="20"/>
              </w:rPr>
            </w:pPr>
            <w:r w:rsidRPr="004E2168">
              <w:rPr>
                <w:color w:val="000000"/>
                <w:sz w:val="20"/>
                <w:szCs w:val="20"/>
              </w:rPr>
              <w:t>32.758</w:t>
            </w:r>
          </w:p>
        </w:tc>
        <w:tc>
          <w:tcPr>
            <w:tcW w:w="1336" w:type="dxa"/>
            <w:vAlign w:val="center"/>
          </w:tcPr>
          <w:p w14:paraId="18B3F680" w14:textId="39C17212" w:rsidR="004E2168" w:rsidRPr="004E2168" w:rsidRDefault="004E2168" w:rsidP="004E2168">
            <w:pPr>
              <w:spacing w:after="120"/>
              <w:jc w:val="center"/>
              <w:rPr>
                <w:sz w:val="20"/>
                <w:szCs w:val="20"/>
              </w:rPr>
            </w:pPr>
            <w:r w:rsidRPr="004E2168">
              <w:rPr>
                <w:color w:val="000000"/>
                <w:sz w:val="20"/>
                <w:szCs w:val="20"/>
              </w:rPr>
              <w:t>6</w:t>
            </w:r>
          </w:p>
        </w:tc>
        <w:tc>
          <w:tcPr>
            <w:tcW w:w="1336" w:type="dxa"/>
            <w:vAlign w:val="center"/>
          </w:tcPr>
          <w:p w14:paraId="4B044406" w14:textId="4D41EB97"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45DDE393" w14:textId="77777777" w:rsidTr="004E2168">
        <w:tc>
          <w:tcPr>
            <w:tcW w:w="1335" w:type="dxa"/>
            <w:vAlign w:val="center"/>
          </w:tcPr>
          <w:p w14:paraId="3FC6B042" w14:textId="77777777" w:rsidR="004E2168" w:rsidRPr="004E2168" w:rsidRDefault="004E2168" w:rsidP="004E2168">
            <w:pPr>
              <w:spacing w:after="120"/>
              <w:jc w:val="center"/>
              <w:rPr>
                <w:sz w:val="20"/>
                <w:szCs w:val="20"/>
              </w:rPr>
            </w:pPr>
            <w:r w:rsidRPr="004E2168">
              <w:rPr>
                <w:sz w:val="20"/>
                <w:szCs w:val="20"/>
              </w:rPr>
              <w:t>6</w:t>
            </w:r>
          </w:p>
        </w:tc>
        <w:tc>
          <w:tcPr>
            <w:tcW w:w="1335" w:type="dxa"/>
            <w:vAlign w:val="center"/>
          </w:tcPr>
          <w:p w14:paraId="4464B682" w14:textId="633F74BF" w:rsidR="004E2168" w:rsidRPr="004E2168" w:rsidRDefault="004E2168" w:rsidP="004E2168">
            <w:pPr>
              <w:spacing w:after="120"/>
              <w:jc w:val="center"/>
              <w:rPr>
                <w:sz w:val="20"/>
                <w:szCs w:val="20"/>
              </w:rPr>
            </w:pPr>
            <w:r w:rsidRPr="004E2168">
              <w:rPr>
                <w:color w:val="000000"/>
                <w:sz w:val="20"/>
                <w:szCs w:val="20"/>
              </w:rPr>
              <w:t>14.056</w:t>
            </w:r>
          </w:p>
        </w:tc>
        <w:tc>
          <w:tcPr>
            <w:tcW w:w="1336" w:type="dxa"/>
            <w:vAlign w:val="center"/>
          </w:tcPr>
          <w:p w14:paraId="66BA6D98" w14:textId="146EB9A0" w:rsidR="004E2168" w:rsidRPr="004E2168" w:rsidRDefault="004E2168" w:rsidP="004E2168">
            <w:pPr>
              <w:spacing w:after="120"/>
              <w:jc w:val="center"/>
              <w:rPr>
                <w:sz w:val="20"/>
                <w:szCs w:val="20"/>
              </w:rPr>
            </w:pPr>
            <w:r w:rsidRPr="004E2168">
              <w:rPr>
                <w:color w:val="000000"/>
                <w:sz w:val="20"/>
                <w:szCs w:val="20"/>
              </w:rPr>
              <w:t>7</w:t>
            </w:r>
          </w:p>
        </w:tc>
        <w:tc>
          <w:tcPr>
            <w:tcW w:w="1336" w:type="dxa"/>
            <w:vAlign w:val="center"/>
          </w:tcPr>
          <w:p w14:paraId="190B4E4B" w14:textId="76D3FABA" w:rsidR="004E2168" w:rsidRPr="004E2168" w:rsidRDefault="004E2168" w:rsidP="004E2168">
            <w:pPr>
              <w:spacing w:after="120"/>
              <w:jc w:val="center"/>
              <w:rPr>
                <w:sz w:val="20"/>
                <w:szCs w:val="20"/>
              </w:rPr>
            </w:pPr>
            <w:r w:rsidRPr="004E2168">
              <w:rPr>
                <w:color w:val="000000"/>
                <w:sz w:val="20"/>
                <w:szCs w:val="20"/>
              </w:rPr>
              <w:t>1</w:t>
            </w:r>
          </w:p>
        </w:tc>
        <w:tc>
          <w:tcPr>
            <w:tcW w:w="1336" w:type="dxa"/>
            <w:vAlign w:val="center"/>
          </w:tcPr>
          <w:p w14:paraId="61C74034" w14:textId="74F7CB88" w:rsidR="004E2168" w:rsidRPr="004E2168" w:rsidRDefault="004E2168" w:rsidP="004E2168">
            <w:pPr>
              <w:spacing w:after="120"/>
              <w:jc w:val="center"/>
              <w:rPr>
                <w:sz w:val="20"/>
                <w:szCs w:val="20"/>
              </w:rPr>
            </w:pPr>
            <w:r w:rsidRPr="004E2168">
              <w:rPr>
                <w:color w:val="000000"/>
                <w:sz w:val="20"/>
                <w:szCs w:val="20"/>
              </w:rPr>
              <w:t>43.526</w:t>
            </w:r>
          </w:p>
        </w:tc>
        <w:tc>
          <w:tcPr>
            <w:tcW w:w="1336" w:type="dxa"/>
            <w:vAlign w:val="center"/>
          </w:tcPr>
          <w:p w14:paraId="33F6E422" w14:textId="61480BC7" w:rsidR="004E2168" w:rsidRPr="004E2168" w:rsidRDefault="004E2168" w:rsidP="004E2168">
            <w:pPr>
              <w:spacing w:after="120"/>
              <w:jc w:val="center"/>
              <w:rPr>
                <w:sz w:val="20"/>
                <w:szCs w:val="20"/>
              </w:rPr>
            </w:pPr>
            <w:r w:rsidRPr="004E2168">
              <w:rPr>
                <w:color w:val="000000"/>
                <w:sz w:val="20"/>
                <w:szCs w:val="20"/>
              </w:rPr>
              <w:t>6</w:t>
            </w:r>
          </w:p>
        </w:tc>
        <w:tc>
          <w:tcPr>
            <w:tcW w:w="1336" w:type="dxa"/>
            <w:vAlign w:val="center"/>
          </w:tcPr>
          <w:p w14:paraId="219AACA4" w14:textId="23F8B660"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1970B7CD" w14:textId="77777777" w:rsidTr="004E2168">
        <w:tc>
          <w:tcPr>
            <w:tcW w:w="1335" w:type="dxa"/>
            <w:vAlign w:val="center"/>
          </w:tcPr>
          <w:p w14:paraId="6C7049A1" w14:textId="77777777" w:rsidR="004E2168" w:rsidRPr="004E2168" w:rsidRDefault="004E2168" w:rsidP="004E2168">
            <w:pPr>
              <w:spacing w:after="120"/>
              <w:jc w:val="center"/>
              <w:rPr>
                <w:sz w:val="20"/>
                <w:szCs w:val="20"/>
              </w:rPr>
            </w:pPr>
            <w:r w:rsidRPr="004E2168">
              <w:rPr>
                <w:sz w:val="20"/>
                <w:szCs w:val="20"/>
              </w:rPr>
              <w:t>8</w:t>
            </w:r>
          </w:p>
        </w:tc>
        <w:tc>
          <w:tcPr>
            <w:tcW w:w="1335" w:type="dxa"/>
            <w:vAlign w:val="center"/>
          </w:tcPr>
          <w:p w14:paraId="2AC58D6A" w14:textId="3D4695FA" w:rsidR="004E2168" w:rsidRPr="004E2168" w:rsidRDefault="004E2168" w:rsidP="004E2168">
            <w:pPr>
              <w:spacing w:after="120"/>
              <w:jc w:val="center"/>
              <w:rPr>
                <w:sz w:val="20"/>
                <w:szCs w:val="20"/>
              </w:rPr>
            </w:pPr>
            <w:r w:rsidRPr="004E2168">
              <w:rPr>
                <w:color w:val="000000"/>
                <w:sz w:val="20"/>
                <w:szCs w:val="20"/>
              </w:rPr>
              <w:t>18.088</w:t>
            </w:r>
          </w:p>
        </w:tc>
        <w:tc>
          <w:tcPr>
            <w:tcW w:w="1336" w:type="dxa"/>
            <w:vAlign w:val="center"/>
          </w:tcPr>
          <w:p w14:paraId="77CEF2F2" w14:textId="57F45A95" w:rsidR="004E2168" w:rsidRPr="004E2168" w:rsidRDefault="004E2168" w:rsidP="004E2168">
            <w:pPr>
              <w:spacing w:after="120"/>
              <w:jc w:val="center"/>
              <w:rPr>
                <w:sz w:val="20"/>
                <w:szCs w:val="20"/>
              </w:rPr>
            </w:pPr>
            <w:r w:rsidRPr="004E2168">
              <w:rPr>
                <w:color w:val="000000"/>
                <w:sz w:val="20"/>
                <w:szCs w:val="20"/>
              </w:rPr>
              <w:t>6</w:t>
            </w:r>
          </w:p>
        </w:tc>
        <w:tc>
          <w:tcPr>
            <w:tcW w:w="1336" w:type="dxa"/>
            <w:vAlign w:val="center"/>
          </w:tcPr>
          <w:p w14:paraId="594B2D24" w14:textId="5443D9E6"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340FA867" w14:textId="177935A1" w:rsidR="004E2168" w:rsidRPr="004E2168" w:rsidRDefault="004E2168" w:rsidP="004E2168">
            <w:pPr>
              <w:spacing w:after="120"/>
              <w:jc w:val="center"/>
              <w:rPr>
                <w:sz w:val="20"/>
                <w:szCs w:val="20"/>
              </w:rPr>
            </w:pPr>
            <w:r w:rsidRPr="004E2168">
              <w:rPr>
                <w:color w:val="000000"/>
                <w:sz w:val="20"/>
                <w:szCs w:val="20"/>
              </w:rPr>
              <w:t>54.929</w:t>
            </w:r>
          </w:p>
        </w:tc>
        <w:tc>
          <w:tcPr>
            <w:tcW w:w="1336" w:type="dxa"/>
            <w:vAlign w:val="center"/>
          </w:tcPr>
          <w:p w14:paraId="57BC4797" w14:textId="200B102C" w:rsidR="004E2168" w:rsidRPr="004E2168" w:rsidRDefault="004E2168" w:rsidP="004E2168">
            <w:pPr>
              <w:spacing w:after="120"/>
              <w:jc w:val="center"/>
              <w:rPr>
                <w:sz w:val="20"/>
                <w:szCs w:val="20"/>
              </w:rPr>
            </w:pPr>
            <w:r w:rsidRPr="004E2168">
              <w:rPr>
                <w:color w:val="000000"/>
                <w:sz w:val="20"/>
                <w:szCs w:val="20"/>
              </w:rPr>
              <w:t>6</w:t>
            </w:r>
          </w:p>
        </w:tc>
        <w:tc>
          <w:tcPr>
            <w:tcW w:w="1336" w:type="dxa"/>
            <w:vAlign w:val="center"/>
          </w:tcPr>
          <w:p w14:paraId="6D135354" w14:textId="637821AD"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46526B30" w14:textId="77777777" w:rsidTr="004E2168">
        <w:tc>
          <w:tcPr>
            <w:tcW w:w="1335" w:type="dxa"/>
            <w:vAlign w:val="center"/>
          </w:tcPr>
          <w:p w14:paraId="1447F7BC" w14:textId="77777777" w:rsidR="004E2168" w:rsidRPr="004E2168" w:rsidRDefault="004E2168" w:rsidP="004E2168">
            <w:pPr>
              <w:spacing w:after="120"/>
              <w:jc w:val="center"/>
              <w:rPr>
                <w:sz w:val="20"/>
                <w:szCs w:val="20"/>
              </w:rPr>
            </w:pPr>
            <w:r w:rsidRPr="004E2168">
              <w:rPr>
                <w:sz w:val="20"/>
                <w:szCs w:val="20"/>
              </w:rPr>
              <w:t>10</w:t>
            </w:r>
          </w:p>
        </w:tc>
        <w:tc>
          <w:tcPr>
            <w:tcW w:w="1335" w:type="dxa"/>
            <w:vAlign w:val="center"/>
          </w:tcPr>
          <w:p w14:paraId="27F7ACFB" w14:textId="4A0B293E" w:rsidR="004E2168" w:rsidRPr="004E2168" w:rsidRDefault="004E2168" w:rsidP="004E2168">
            <w:pPr>
              <w:spacing w:after="120"/>
              <w:jc w:val="center"/>
              <w:rPr>
                <w:sz w:val="20"/>
                <w:szCs w:val="20"/>
              </w:rPr>
            </w:pPr>
            <w:r w:rsidRPr="004E2168">
              <w:rPr>
                <w:color w:val="000000"/>
                <w:sz w:val="20"/>
                <w:szCs w:val="20"/>
              </w:rPr>
              <w:t>21.699</w:t>
            </w:r>
          </w:p>
        </w:tc>
        <w:tc>
          <w:tcPr>
            <w:tcW w:w="1336" w:type="dxa"/>
            <w:vAlign w:val="center"/>
          </w:tcPr>
          <w:p w14:paraId="63B3F02C" w14:textId="2939FD73" w:rsidR="004E2168" w:rsidRPr="004E2168" w:rsidRDefault="004E2168" w:rsidP="004E2168">
            <w:pPr>
              <w:spacing w:after="120"/>
              <w:jc w:val="center"/>
              <w:rPr>
                <w:sz w:val="20"/>
                <w:szCs w:val="20"/>
              </w:rPr>
            </w:pPr>
            <w:r w:rsidRPr="004E2168">
              <w:rPr>
                <w:color w:val="000000"/>
                <w:sz w:val="20"/>
                <w:szCs w:val="20"/>
              </w:rPr>
              <w:t>7</w:t>
            </w:r>
          </w:p>
        </w:tc>
        <w:tc>
          <w:tcPr>
            <w:tcW w:w="1336" w:type="dxa"/>
            <w:vAlign w:val="center"/>
          </w:tcPr>
          <w:p w14:paraId="0911C3C5" w14:textId="30BCFB05"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099012BE" w14:textId="12B0E4CF" w:rsidR="004E2168" w:rsidRPr="004E2168" w:rsidRDefault="004E2168" w:rsidP="004E2168">
            <w:pPr>
              <w:spacing w:after="120"/>
              <w:jc w:val="center"/>
              <w:rPr>
                <w:sz w:val="20"/>
                <w:szCs w:val="20"/>
              </w:rPr>
            </w:pPr>
            <w:r w:rsidRPr="004E2168">
              <w:rPr>
                <w:color w:val="000000"/>
                <w:sz w:val="20"/>
                <w:szCs w:val="20"/>
              </w:rPr>
              <w:t>65.982</w:t>
            </w:r>
          </w:p>
        </w:tc>
        <w:tc>
          <w:tcPr>
            <w:tcW w:w="1336" w:type="dxa"/>
            <w:vAlign w:val="center"/>
          </w:tcPr>
          <w:p w14:paraId="772BC302" w14:textId="27468F73" w:rsidR="004E2168" w:rsidRPr="004E2168" w:rsidRDefault="004E2168" w:rsidP="004E2168">
            <w:pPr>
              <w:spacing w:after="120"/>
              <w:jc w:val="center"/>
              <w:rPr>
                <w:sz w:val="20"/>
                <w:szCs w:val="20"/>
              </w:rPr>
            </w:pPr>
            <w:r w:rsidRPr="004E2168">
              <w:rPr>
                <w:color w:val="000000"/>
                <w:sz w:val="20"/>
                <w:szCs w:val="20"/>
              </w:rPr>
              <w:t>7</w:t>
            </w:r>
          </w:p>
        </w:tc>
        <w:tc>
          <w:tcPr>
            <w:tcW w:w="1336" w:type="dxa"/>
            <w:vAlign w:val="center"/>
          </w:tcPr>
          <w:p w14:paraId="64E52893" w14:textId="58F9F5BC"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42A89B29" w14:textId="77777777" w:rsidTr="004E2168">
        <w:tc>
          <w:tcPr>
            <w:tcW w:w="1335" w:type="dxa"/>
            <w:vAlign w:val="center"/>
          </w:tcPr>
          <w:p w14:paraId="62E6FDD5" w14:textId="77777777" w:rsidR="004E2168" w:rsidRPr="004E2168" w:rsidRDefault="004E2168" w:rsidP="004E2168">
            <w:pPr>
              <w:spacing w:after="120"/>
              <w:jc w:val="center"/>
              <w:rPr>
                <w:sz w:val="20"/>
                <w:szCs w:val="20"/>
              </w:rPr>
            </w:pPr>
            <w:r w:rsidRPr="004E2168">
              <w:rPr>
                <w:sz w:val="20"/>
                <w:szCs w:val="20"/>
              </w:rPr>
              <w:t>12</w:t>
            </w:r>
          </w:p>
        </w:tc>
        <w:tc>
          <w:tcPr>
            <w:tcW w:w="1335" w:type="dxa"/>
            <w:vAlign w:val="center"/>
          </w:tcPr>
          <w:p w14:paraId="52A4B5B6" w14:textId="5CF6CB47" w:rsidR="004E2168" w:rsidRPr="004E2168" w:rsidRDefault="004E2168" w:rsidP="004E2168">
            <w:pPr>
              <w:spacing w:after="120"/>
              <w:jc w:val="center"/>
              <w:rPr>
                <w:sz w:val="20"/>
                <w:szCs w:val="20"/>
              </w:rPr>
            </w:pPr>
            <w:r w:rsidRPr="004E2168">
              <w:rPr>
                <w:color w:val="000000"/>
                <w:sz w:val="20"/>
                <w:szCs w:val="20"/>
              </w:rPr>
              <w:t>25.602</w:t>
            </w:r>
          </w:p>
        </w:tc>
        <w:tc>
          <w:tcPr>
            <w:tcW w:w="1336" w:type="dxa"/>
            <w:vAlign w:val="center"/>
          </w:tcPr>
          <w:p w14:paraId="13DBDF16" w14:textId="02E1422E" w:rsidR="004E2168" w:rsidRPr="004E2168" w:rsidRDefault="004E2168" w:rsidP="004E2168">
            <w:pPr>
              <w:spacing w:after="120"/>
              <w:jc w:val="center"/>
              <w:rPr>
                <w:sz w:val="20"/>
                <w:szCs w:val="20"/>
              </w:rPr>
            </w:pPr>
            <w:r w:rsidRPr="004E2168">
              <w:rPr>
                <w:color w:val="000000"/>
                <w:sz w:val="20"/>
                <w:szCs w:val="20"/>
              </w:rPr>
              <w:t>8</w:t>
            </w:r>
          </w:p>
        </w:tc>
        <w:tc>
          <w:tcPr>
            <w:tcW w:w="1336" w:type="dxa"/>
            <w:vAlign w:val="center"/>
          </w:tcPr>
          <w:p w14:paraId="750A0BE8" w14:textId="16B49AF5"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1D77B6F9" w14:textId="085507AA" w:rsidR="004E2168" w:rsidRPr="004E2168" w:rsidRDefault="004E2168" w:rsidP="004E2168">
            <w:pPr>
              <w:spacing w:after="120"/>
              <w:jc w:val="center"/>
              <w:rPr>
                <w:sz w:val="20"/>
                <w:szCs w:val="20"/>
              </w:rPr>
            </w:pPr>
            <w:r w:rsidRPr="004E2168">
              <w:rPr>
                <w:color w:val="000000"/>
                <w:sz w:val="20"/>
                <w:szCs w:val="20"/>
              </w:rPr>
              <w:t>81.074</w:t>
            </w:r>
          </w:p>
        </w:tc>
        <w:tc>
          <w:tcPr>
            <w:tcW w:w="1336" w:type="dxa"/>
            <w:vAlign w:val="center"/>
          </w:tcPr>
          <w:p w14:paraId="14B33352" w14:textId="4113BA7B" w:rsidR="004E2168" w:rsidRPr="004E2168" w:rsidRDefault="004E2168" w:rsidP="004E2168">
            <w:pPr>
              <w:spacing w:after="120"/>
              <w:jc w:val="center"/>
              <w:rPr>
                <w:sz w:val="20"/>
                <w:szCs w:val="20"/>
              </w:rPr>
            </w:pPr>
            <w:r w:rsidRPr="004E2168">
              <w:rPr>
                <w:color w:val="000000"/>
                <w:sz w:val="20"/>
                <w:szCs w:val="20"/>
              </w:rPr>
              <w:t>8</w:t>
            </w:r>
          </w:p>
        </w:tc>
        <w:tc>
          <w:tcPr>
            <w:tcW w:w="1336" w:type="dxa"/>
            <w:vAlign w:val="center"/>
          </w:tcPr>
          <w:p w14:paraId="39C4817E" w14:textId="2CE5E397"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6C0F0C7D" w14:textId="77777777" w:rsidTr="004E2168">
        <w:tc>
          <w:tcPr>
            <w:tcW w:w="1335" w:type="dxa"/>
            <w:vAlign w:val="center"/>
          </w:tcPr>
          <w:p w14:paraId="59554C4F" w14:textId="77777777" w:rsidR="004E2168" w:rsidRPr="004E2168" w:rsidRDefault="004E2168" w:rsidP="004E2168">
            <w:pPr>
              <w:spacing w:after="120"/>
              <w:jc w:val="center"/>
              <w:rPr>
                <w:sz w:val="20"/>
                <w:szCs w:val="20"/>
              </w:rPr>
            </w:pPr>
            <w:r w:rsidRPr="004E2168">
              <w:rPr>
                <w:sz w:val="20"/>
                <w:szCs w:val="20"/>
              </w:rPr>
              <w:t>14</w:t>
            </w:r>
          </w:p>
        </w:tc>
        <w:tc>
          <w:tcPr>
            <w:tcW w:w="1335" w:type="dxa"/>
            <w:vAlign w:val="center"/>
          </w:tcPr>
          <w:p w14:paraId="385D596D" w14:textId="29A95DFB" w:rsidR="004E2168" w:rsidRPr="004E2168" w:rsidRDefault="004E2168" w:rsidP="004E2168">
            <w:pPr>
              <w:spacing w:after="120"/>
              <w:jc w:val="center"/>
              <w:rPr>
                <w:sz w:val="20"/>
                <w:szCs w:val="20"/>
              </w:rPr>
            </w:pPr>
            <w:r w:rsidRPr="004E2168">
              <w:rPr>
                <w:color w:val="000000"/>
                <w:sz w:val="20"/>
                <w:szCs w:val="20"/>
              </w:rPr>
              <w:t>28.638</w:t>
            </w:r>
          </w:p>
        </w:tc>
        <w:tc>
          <w:tcPr>
            <w:tcW w:w="1336" w:type="dxa"/>
            <w:vAlign w:val="center"/>
          </w:tcPr>
          <w:p w14:paraId="703C858F" w14:textId="618740C5" w:rsidR="004E2168" w:rsidRPr="004E2168" w:rsidRDefault="004E2168" w:rsidP="004E2168">
            <w:pPr>
              <w:spacing w:after="120"/>
              <w:jc w:val="center"/>
              <w:rPr>
                <w:sz w:val="20"/>
                <w:szCs w:val="20"/>
              </w:rPr>
            </w:pPr>
            <w:r w:rsidRPr="004E2168">
              <w:rPr>
                <w:color w:val="000000"/>
                <w:sz w:val="20"/>
                <w:szCs w:val="20"/>
              </w:rPr>
              <w:t>9</w:t>
            </w:r>
          </w:p>
        </w:tc>
        <w:tc>
          <w:tcPr>
            <w:tcW w:w="1336" w:type="dxa"/>
            <w:vAlign w:val="center"/>
          </w:tcPr>
          <w:p w14:paraId="5CDCAC6B" w14:textId="1CCCB690"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18CF6D40" w14:textId="0A58E8B5" w:rsidR="004E2168" w:rsidRPr="004E2168" w:rsidRDefault="004E2168" w:rsidP="004E2168">
            <w:pPr>
              <w:spacing w:after="120"/>
              <w:jc w:val="center"/>
              <w:rPr>
                <w:sz w:val="20"/>
                <w:szCs w:val="20"/>
              </w:rPr>
            </w:pPr>
            <w:r w:rsidRPr="004E2168">
              <w:rPr>
                <w:color w:val="000000"/>
                <w:sz w:val="20"/>
                <w:szCs w:val="20"/>
              </w:rPr>
              <w:t>91.821</w:t>
            </w:r>
          </w:p>
        </w:tc>
        <w:tc>
          <w:tcPr>
            <w:tcW w:w="1336" w:type="dxa"/>
            <w:vAlign w:val="center"/>
          </w:tcPr>
          <w:p w14:paraId="689EE4B3" w14:textId="0FE41ADC" w:rsidR="004E2168" w:rsidRPr="004E2168" w:rsidRDefault="004E2168" w:rsidP="004E2168">
            <w:pPr>
              <w:spacing w:after="120"/>
              <w:jc w:val="center"/>
              <w:rPr>
                <w:sz w:val="20"/>
                <w:szCs w:val="20"/>
              </w:rPr>
            </w:pPr>
            <w:r w:rsidRPr="004E2168">
              <w:rPr>
                <w:color w:val="000000"/>
                <w:sz w:val="20"/>
                <w:szCs w:val="20"/>
              </w:rPr>
              <w:t>8</w:t>
            </w:r>
          </w:p>
        </w:tc>
        <w:tc>
          <w:tcPr>
            <w:tcW w:w="1336" w:type="dxa"/>
            <w:vAlign w:val="center"/>
          </w:tcPr>
          <w:p w14:paraId="32B88690" w14:textId="3CE718C1"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3D1B653B" w14:textId="77777777" w:rsidTr="004E2168">
        <w:tc>
          <w:tcPr>
            <w:tcW w:w="1335" w:type="dxa"/>
            <w:vAlign w:val="center"/>
          </w:tcPr>
          <w:p w14:paraId="185F10DF" w14:textId="77777777" w:rsidR="004E2168" w:rsidRPr="004E2168" w:rsidRDefault="004E2168" w:rsidP="004E2168">
            <w:pPr>
              <w:spacing w:after="120"/>
              <w:jc w:val="center"/>
              <w:rPr>
                <w:sz w:val="20"/>
                <w:szCs w:val="20"/>
              </w:rPr>
            </w:pPr>
            <w:r w:rsidRPr="004E2168">
              <w:rPr>
                <w:sz w:val="20"/>
                <w:szCs w:val="20"/>
              </w:rPr>
              <w:t>16</w:t>
            </w:r>
          </w:p>
        </w:tc>
        <w:tc>
          <w:tcPr>
            <w:tcW w:w="1335" w:type="dxa"/>
            <w:vAlign w:val="center"/>
          </w:tcPr>
          <w:p w14:paraId="1216FF6D" w14:textId="7484627D" w:rsidR="004E2168" w:rsidRPr="004E2168" w:rsidRDefault="004E2168" w:rsidP="004E2168">
            <w:pPr>
              <w:spacing w:after="120"/>
              <w:jc w:val="center"/>
              <w:rPr>
                <w:sz w:val="20"/>
                <w:szCs w:val="20"/>
              </w:rPr>
            </w:pPr>
            <w:r w:rsidRPr="004E2168">
              <w:rPr>
                <w:color w:val="000000"/>
                <w:sz w:val="20"/>
                <w:szCs w:val="20"/>
              </w:rPr>
              <w:t>33.483</w:t>
            </w:r>
          </w:p>
        </w:tc>
        <w:tc>
          <w:tcPr>
            <w:tcW w:w="1336" w:type="dxa"/>
            <w:vAlign w:val="center"/>
          </w:tcPr>
          <w:p w14:paraId="1751A5DB" w14:textId="15C34DBF" w:rsidR="004E2168" w:rsidRPr="004E2168" w:rsidRDefault="004E2168" w:rsidP="004E2168">
            <w:pPr>
              <w:spacing w:after="120"/>
              <w:jc w:val="center"/>
              <w:rPr>
                <w:sz w:val="20"/>
                <w:szCs w:val="20"/>
              </w:rPr>
            </w:pPr>
            <w:r w:rsidRPr="004E2168">
              <w:rPr>
                <w:color w:val="000000"/>
                <w:sz w:val="20"/>
                <w:szCs w:val="20"/>
              </w:rPr>
              <w:t>9</w:t>
            </w:r>
          </w:p>
        </w:tc>
        <w:tc>
          <w:tcPr>
            <w:tcW w:w="1336" w:type="dxa"/>
            <w:vAlign w:val="center"/>
          </w:tcPr>
          <w:p w14:paraId="3254914F" w14:textId="008A6771"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715759DD" w14:textId="08AD6BC0" w:rsidR="004E2168" w:rsidRPr="004E2168" w:rsidRDefault="004E2168" w:rsidP="004E2168">
            <w:pPr>
              <w:spacing w:after="120"/>
              <w:jc w:val="center"/>
              <w:rPr>
                <w:sz w:val="20"/>
                <w:szCs w:val="20"/>
              </w:rPr>
            </w:pPr>
            <w:r w:rsidRPr="004E2168">
              <w:rPr>
                <w:color w:val="000000"/>
                <w:sz w:val="20"/>
                <w:szCs w:val="20"/>
              </w:rPr>
              <w:t>102.569</w:t>
            </w:r>
          </w:p>
        </w:tc>
        <w:tc>
          <w:tcPr>
            <w:tcW w:w="1336" w:type="dxa"/>
            <w:vAlign w:val="center"/>
          </w:tcPr>
          <w:p w14:paraId="3F1F6F24" w14:textId="000B4ABE" w:rsidR="004E2168" w:rsidRPr="004E2168" w:rsidRDefault="004E2168" w:rsidP="004E2168">
            <w:pPr>
              <w:spacing w:after="120"/>
              <w:jc w:val="center"/>
              <w:rPr>
                <w:sz w:val="20"/>
                <w:szCs w:val="20"/>
              </w:rPr>
            </w:pPr>
            <w:r w:rsidRPr="004E2168">
              <w:rPr>
                <w:color w:val="000000"/>
                <w:sz w:val="20"/>
                <w:szCs w:val="20"/>
              </w:rPr>
              <w:t>9</w:t>
            </w:r>
          </w:p>
        </w:tc>
        <w:tc>
          <w:tcPr>
            <w:tcW w:w="1336" w:type="dxa"/>
            <w:vAlign w:val="center"/>
          </w:tcPr>
          <w:p w14:paraId="33F79BA9" w14:textId="4C3F1205"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4AA0B1F7" w14:textId="77777777" w:rsidTr="004E2168">
        <w:tc>
          <w:tcPr>
            <w:tcW w:w="1335" w:type="dxa"/>
            <w:vAlign w:val="center"/>
          </w:tcPr>
          <w:p w14:paraId="5F07632C" w14:textId="77777777" w:rsidR="004E2168" w:rsidRPr="004E2168" w:rsidRDefault="004E2168" w:rsidP="004E2168">
            <w:pPr>
              <w:spacing w:after="120"/>
              <w:jc w:val="center"/>
              <w:rPr>
                <w:sz w:val="20"/>
                <w:szCs w:val="20"/>
              </w:rPr>
            </w:pPr>
            <w:r w:rsidRPr="004E2168">
              <w:rPr>
                <w:sz w:val="20"/>
                <w:szCs w:val="20"/>
              </w:rPr>
              <w:t>18</w:t>
            </w:r>
          </w:p>
        </w:tc>
        <w:tc>
          <w:tcPr>
            <w:tcW w:w="1335" w:type="dxa"/>
            <w:vAlign w:val="center"/>
          </w:tcPr>
          <w:p w14:paraId="3974678D" w14:textId="58AEFF5D" w:rsidR="004E2168" w:rsidRPr="004E2168" w:rsidRDefault="004E2168" w:rsidP="004E2168">
            <w:pPr>
              <w:spacing w:after="120"/>
              <w:jc w:val="center"/>
              <w:rPr>
                <w:sz w:val="20"/>
                <w:szCs w:val="20"/>
              </w:rPr>
            </w:pPr>
            <w:r w:rsidRPr="004E2168">
              <w:rPr>
                <w:color w:val="000000"/>
                <w:sz w:val="20"/>
                <w:szCs w:val="20"/>
              </w:rPr>
              <w:t>39.430</w:t>
            </w:r>
          </w:p>
        </w:tc>
        <w:tc>
          <w:tcPr>
            <w:tcW w:w="1336" w:type="dxa"/>
            <w:vAlign w:val="center"/>
          </w:tcPr>
          <w:p w14:paraId="41B55A86" w14:textId="4C877E28"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center"/>
          </w:tcPr>
          <w:p w14:paraId="655E9966" w14:textId="04FFB501"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792FCC45" w14:textId="2AA33019" w:rsidR="004E2168" w:rsidRPr="004E2168" w:rsidRDefault="004E2168" w:rsidP="004E2168">
            <w:pPr>
              <w:spacing w:after="120"/>
              <w:jc w:val="center"/>
              <w:rPr>
                <w:sz w:val="20"/>
                <w:szCs w:val="20"/>
              </w:rPr>
            </w:pPr>
            <w:r w:rsidRPr="004E2168">
              <w:rPr>
                <w:color w:val="000000"/>
                <w:sz w:val="20"/>
                <w:szCs w:val="20"/>
              </w:rPr>
              <w:t>121.154</w:t>
            </w:r>
          </w:p>
        </w:tc>
        <w:tc>
          <w:tcPr>
            <w:tcW w:w="1336" w:type="dxa"/>
            <w:vAlign w:val="center"/>
          </w:tcPr>
          <w:p w14:paraId="39BC7AB0" w14:textId="5178EDDF" w:rsidR="004E2168" w:rsidRPr="004E2168" w:rsidRDefault="004E2168" w:rsidP="004E2168">
            <w:pPr>
              <w:spacing w:after="120"/>
              <w:jc w:val="center"/>
              <w:rPr>
                <w:sz w:val="20"/>
                <w:szCs w:val="20"/>
              </w:rPr>
            </w:pPr>
            <w:r w:rsidRPr="004E2168">
              <w:rPr>
                <w:color w:val="000000"/>
                <w:sz w:val="20"/>
                <w:szCs w:val="20"/>
              </w:rPr>
              <w:t>10</w:t>
            </w:r>
          </w:p>
        </w:tc>
        <w:tc>
          <w:tcPr>
            <w:tcW w:w="1336" w:type="dxa"/>
            <w:vAlign w:val="center"/>
          </w:tcPr>
          <w:p w14:paraId="0EBB8317" w14:textId="274A6618"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0F2A7F97" w14:textId="77777777" w:rsidTr="004E2168">
        <w:tc>
          <w:tcPr>
            <w:tcW w:w="1335" w:type="dxa"/>
            <w:vAlign w:val="center"/>
          </w:tcPr>
          <w:p w14:paraId="11D83BCE" w14:textId="77777777" w:rsidR="004E2168" w:rsidRPr="004E2168" w:rsidRDefault="004E2168" w:rsidP="004E2168">
            <w:pPr>
              <w:spacing w:after="120"/>
              <w:jc w:val="center"/>
              <w:rPr>
                <w:sz w:val="20"/>
                <w:szCs w:val="20"/>
              </w:rPr>
            </w:pPr>
            <w:r w:rsidRPr="004E2168">
              <w:rPr>
                <w:sz w:val="20"/>
                <w:szCs w:val="20"/>
              </w:rPr>
              <w:t>20</w:t>
            </w:r>
          </w:p>
        </w:tc>
        <w:tc>
          <w:tcPr>
            <w:tcW w:w="1335" w:type="dxa"/>
            <w:vAlign w:val="center"/>
          </w:tcPr>
          <w:p w14:paraId="2F7B16F8" w14:textId="60CF8D20" w:rsidR="004E2168" w:rsidRPr="004E2168" w:rsidRDefault="004E2168" w:rsidP="004E2168">
            <w:pPr>
              <w:spacing w:after="120"/>
              <w:jc w:val="center"/>
              <w:rPr>
                <w:sz w:val="20"/>
                <w:szCs w:val="20"/>
              </w:rPr>
            </w:pPr>
            <w:r w:rsidRPr="004E2168">
              <w:rPr>
                <w:color w:val="000000"/>
                <w:sz w:val="20"/>
                <w:szCs w:val="20"/>
              </w:rPr>
              <w:t>44.184</w:t>
            </w:r>
          </w:p>
        </w:tc>
        <w:tc>
          <w:tcPr>
            <w:tcW w:w="1336" w:type="dxa"/>
            <w:vAlign w:val="center"/>
          </w:tcPr>
          <w:p w14:paraId="202CE65D" w14:textId="1565F372" w:rsidR="004E2168" w:rsidRPr="004E2168" w:rsidRDefault="004E2168" w:rsidP="004E2168">
            <w:pPr>
              <w:spacing w:after="120"/>
              <w:jc w:val="center"/>
              <w:rPr>
                <w:sz w:val="20"/>
                <w:szCs w:val="20"/>
              </w:rPr>
            </w:pPr>
            <w:r w:rsidRPr="004E2168">
              <w:rPr>
                <w:color w:val="000000"/>
                <w:sz w:val="20"/>
                <w:szCs w:val="20"/>
              </w:rPr>
              <w:t>12</w:t>
            </w:r>
          </w:p>
        </w:tc>
        <w:tc>
          <w:tcPr>
            <w:tcW w:w="1336" w:type="dxa"/>
            <w:vAlign w:val="center"/>
          </w:tcPr>
          <w:p w14:paraId="758E2F16" w14:textId="033928B2" w:rsidR="004E2168" w:rsidRPr="004E2168" w:rsidRDefault="004E2168" w:rsidP="004E2168">
            <w:pPr>
              <w:spacing w:after="120"/>
              <w:jc w:val="center"/>
              <w:rPr>
                <w:sz w:val="20"/>
                <w:szCs w:val="20"/>
              </w:rPr>
            </w:pPr>
            <w:r w:rsidRPr="004E2168">
              <w:rPr>
                <w:color w:val="000000"/>
                <w:sz w:val="20"/>
                <w:szCs w:val="20"/>
              </w:rPr>
              <w:t>2</w:t>
            </w:r>
          </w:p>
        </w:tc>
        <w:tc>
          <w:tcPr>
            <w:tcW w:w="1336" w:type="dxa"/>
            <w:vAlign w:val="center"/>
          </w:tcPr>
          <w:p w14:paraId="6AB14CC3" w14:textId="6C3B77A4" w:rsidR="004E2168" w:rsidRPr="004E2168" w:rsidRDefault="004E2168" w:rsidP="004E2168">
            <w:pPr>
              <w:spacing w:after="120"/>
              <w:jc w:val="center"/>
              <w:rPr>
                <w:sz w:val="20"/>
                <w:szCs w:val="20"/>
              </w:rPr>
            </w:pPr>
            <w:r w:rsidRPr="004E2168">
              <w:rPr>
                <w:color w:val="000000"/>
                <w:sz w:val="20"/>
                <w:szCs w:val="20"/>
              </w:rPr>
              <w:t>134.000</w:t>
            </w:r>
          </w:p>
        </w:tc>
        <w:tc>
          <w:tcPr>
            <w:tcW w:w="1336" w:type="dxa"/>
            <w:vAlign w:val="center"/>
          </w:tcPr>
          <w:p w14:paraId="2EDAB2BA" w14:textId="4069AF03"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center"/>
          </w:tcPr>
          <w:p w14:paraId="170753E7" w14:textId="316BD73D" w:rsidR="004E2168" w:rsidRPr="004E2168" w:rsidRDefault="004E2168" w:rsidP="004E2168">
            <w:pPr>
              <w:spacing w:after="120"/>
              <w:jc w:val="center"/>
              <w:rPr>
                <w:sz w:val="20"/>
                <w:szCs w:val="20"/>
              </w:rPr>
            </w:pPr>
            <w:r w:rsidRPr="004E2168">
              <w:rPr>
                <w:color w:val="000000"/>
                <w:sz w:val="20"/>
                <w:szCs w:val="20"/>
              </w:rPr>
              <w:t>2</w:t>
            </w:r>
          </w:p>
        </w:tc>
      </w:tr>
    </w:tbl>
    <w:p w14:paraId="7146B733" w14:textId="77FB2F5A" w:rsidR="0058640D" w:rsidRDefault="0058640D" w:rsidP="0058640D">
      <w:pPr>
        <w:spacing w:after="120"/>
        <w:rPr>
          <w:b/>
          <w:bCs/>
          <w:sz w:val="20"/>
          <w:szCs w:val="20"/>
          <w:u w:val="single"/>
        </w:rPr>
      </w:pPr>
      <w:r w:rsidRPr="0062021E">
        <w:rPr>
          <w:b/>
          <w:bCs/>
          <w:sz w:val="20"/>
          <w:szCs w:val="20"/>
          <w:u w:val="single"/>
        </w:rPr>
        <w:lastRenderedPageBreak/>
        <w:t>FR</w:t>
      </w:r>
      <w:r>
        <w:rPr>
          <w:b/>
          <w:bCs/>
          <w:sz w:val="20"/>
          <w:szCs w:val="20"/>
          <w:u w:val="single"/>
        </w:rPr>
        <w:t>2</w:t>
      </w:r>
      <w:r w:rsidRPr="0062021E">
        <w:rPr>
          <w:b/>
          <w:bCs/>
          <w:sz w:val="20"/>
          <w:szCs w:val="20"/>
          <w:u w:val="single"/>
        </w:rPr>
        <w:t xml:space="preserve"> – 2 RX</w:t>
      </w:r>
    </w:p>
    <w:p w14:paraId="1371FB12" w14:textId="22C2FADD" w:rsidR="00405EA3" w:rsidRDefault="00C15567" w:rsidP="0058640D">
      <w:pPr>
        <w:spacing w:after="120"/>
        <w:jc w:val="center"/>
        <w:rPr>
          <w:sz w:val="20"/>
          <w:szCs w:val="20"/>
        </w:rPr>
      </w:pPr>
      <w:r w:rsidRPr="00C15567">
        <w:rPr>
          <w:noProof/>
          <w:sz w:val="20"/>
          <w:szCs w:val="20"/>
        </w:rPr>
        <w:drawing>
          <wp:inline distT="0" distB="0" distL="0" distR="0" wp14:anchorId="089CE81F" wp14:editId="7CA1DB25">
            <wp:extent cx="4129790" cy="30973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3887" cy="3107916"/>
                    </a:xfrm>
                    <a:prstGeom prst="rect">
                      <a:avLst/>
                    </a:prstGeom>
                  </pic:spPr>
                </pic:pic>
              </a:graphicData>
            </a:graphic>
          </wp:inline>
        </w:drawing>
      </w:r>
    </w:p>
    <w:p w14:paraId="3C81B51A" w14:textId="3EB05AEA" w:rsidR="00E2669A" w:rsidRPr="00E2669A" w:rsidRDefault="0058640D" w:rsidP="004E2168">
      <w:pPr>
        <w:pStyle w:val="Caption"/>
        <w:jc w:val="center"/>
      </w:pPr>
      <w:r>
        <w:t xml:space="preserve">Figure </w:t>
      </w:r>
      <w:fldSimple w:instr=" SEQ Figure \* ARABIC ">
        <w:r>
          <w:rPr>
            <w:noProof/>
          </w:rPr>
          <w:t>3</w:t>
        </w:r>
      </w:fldSimple>
      <w:r>
        <w:t>: FR2- 2x2</w:t>
      </w:r>
    </w:p>
    <w:p w14:paraId="5CECE9A3" w14:textId="6F9405F5" w:rsidR="00E2669A" w:rsidRPr="00E2669A" w:rsidRDefault="00E2669A" w:rsidP="00E2669A">
      <w:pPr>
        <w:jc w:val="center"/>
      </w:pPr>
    </w:p>
    <w:p w14:paraId="4EAF2371" w14:textId="1465A609" w:rsidR="0058640D" w:rsidRDefault="0058640D" w:rsidP="0058640D">
      <w:pPr>
        <w:pStyle w:val="Caption"/>
        <w:keepNext/>
        <w:jc w:val="center"/>
      </w:pPr>
      <w:r>
        <w:t xml:space="preserve">Table </w:t>
      </w:r>
      <w:fldSimple w:instr=" SEQ Table \* ARABIC ">
        <w:r>
          <w:rPr>
            <w:noProof/>
          </w:rPr>
          <w:t>3</w:t>
        </w:r>
      </w:fldSimple>
      <w:r>
        <w:t>: Results for FR2-2RX</w:t>
      </w:r>
    </w:p>
    <w:tbl>
      <w:tblPr>
        <w:tblStyle w:val="TableGrid"/>
        <w:tblW w:w="0" w:type="auto"/>
        <w:jc w:val="center"/>
        <w:tblLook w:val="04A0" w:firstRow="1" w:lastRow="0" w:firstColumn="1" w:lastColumn="0" w:noHBand="0" w:noVBand="1"/>
      </w:tblPr>
      <w:tblGrid>
        <w:gridCol w:w="1335"/>
        <w:gridCol w:w="1336"/>
        <w:gridCol w:w="1336"/>
        <w:gridCol w:w="1336"/>
      </w:tblGrid>
      <w:tr w:rsidR="0058640D" w:rsidRPr="004E2168" w14:paraId="26312599" w14:textId="77777777" w:rsidTr="0058640D">
        <w:trPr>
          <w:jc w:val="center"/>
        </w:trPr>
        <w:tc>
          <w:tcPr>
            <w:tcW w:w="1335" w:type="dxa"/>
            <w:vMerge w:val="restart"/>
            <w:vAlign w:val="center"/>
          </w:tcPr>
          <w:p w14:paraId="2FEF83CA" w14:textId="77777777" w:rsidR="0058640D" w:rsidRPr="004E2168" w:rsidRDefault="0058640D" w:rsidP="008A17FE">
            <w:pPr>
              <w:spacing w:after="120"/>
              <w:jc w:val="center"/>
              <w:rPr>
                <w:b/>
                <w:bCs/>
                <w:sz w:val="20"/>
                <w:szCs w:val="20"/>
              </w:rPr>
            </w:pPr>
            <w:r w:rsidRPr="004E2168">
              <w:rPr>
                <w:b/>
                <w:bCs/>
                <w:sz w:val="20"/>
                <w:szCs w:val="20"/>
              </w:rPr>
              <w:t>SNR (dB)</w:t>
            </w:r>
          </w:p>
        </w:tc>
        <w:tc>
          <w:tcPr>
            <w:tcW w:w="4008" w:type="dxa"/>
            <w:gridSpan w:val="3"/>
            <w:vAlign w:val="center"/>
          </w:tcPr>
          <w:p w14:paraId="0FB4CD35" w14:textId="77777777" w:rsidR="0058640D" w:rsidRPr="004E2168" w:rsidRDefault="0058640D" w:rsidP="008A17FE">
            <w:pPr>
              <w:spacing w:after="120"/>
              <w:jc w:val="center"/>
              <w:rPr>
                <w:b/>
                <w:bCs/>
                <w:sz w:val="20"/>
                <w:szCs w:val="20"/>
              </w:rPr>
            </w:pPr>
            <w:r w:rsidRPr="004E2168">
              <w:rPr>
                <w:b/>
                <w:bCs/>
                <w:sz w:val="20"/>
                <w:szCs w:val="20"/>
              </w:rPr>
              <w:t>TDD</w:t>
            </w:r>
          </w:p>
        </w:tc>
      </w:tr>
      <w:tr w:rsidR="0058640D" w:rsidRPr="004E2168" w14:paraId="5D217FCD" w14:textId="77777777" w:rsidTr="0058640D">
        <w:trPr>
          <w:jc w:val="center"/>
        </w:trPr>
        <w:tc>
          <w:tcPr>
            <w:tcW w:w="1335" w:type="dxa"/>
            <w:vMerge/>
            <w:vAlign w:val="center"/>
          </w:tcPr>
          <w:p w14:paraId="467C3307" w14:textId="77777777" w:rsidR="0058640D" w:rsidRPr="004E2168" w:rsidRDefault="0058640D" w:rsidP="008A17FE">
            <w:pPr>
              <w:spacing w:after="120"/>
              <w:jc w:val="center"/>
              <w:rPr>
                <w:b/>
                <w:bCs/>
                <w:sz w:val="20"/>
                <w:szCs w:val="20"/>
              </w:rPr>
            </w:pPr>
          </w:p>
        </w:tc>
        <w:tc>
          <w:tcPr>
            <w:tcW w:w="1336" w:type="dxa"/>
            <w:vAlign w:val="center"/>
          </w:tcPr>
          <w:p w14:paraId="2CB5404E" w14:textId="77777777" w:rsidR="0058640D" w:rsidRPr="004E2168" w:rsidRDefault="0058640D" w:rsidP="008A17FE">
            <w:pPr>
              <w:spacing w:after="120"/>
              <w:jc w:val="center"/>
              <w:rPr>
                <w:b/>
                <w:bCs/>
                <w:sz w:val="20"/>
                <w:szCs w:val="20"/>
              </w:rPr>
            </w:pPr>
            <w:r w:rsidRPr="004E2168">
              <w:rPr>
                <w:b/>
                <w:bCs/>
                <w:sz w:val="20"/>
                <w:szCs w:val="20"/>
              </w:rPr>
              <w:t>TP (Mbps)</w:t>
            </w:r>
          </w:p>
        </w:tc>
        <w:tc>
          <w:tcPr>
            <w:tcW w:w="1336" w:type="dxa"/>
            <w:vAlign w:val="center"/>
          </w:tcPr>
          <w:p w14:paraId="4070AFBA" w14:textId="77777777" w:rsidR="0058640D" w:rsidRPr="004E2168" w:rsidRDefault="0058640D" w:rsidP="008A17FE">
            <w:pPr>
              <w:spacing w:after="120"/>
              <w:jc w:val="center"/>
              <w:rPr>
                <w:b/>
                <w:bCs/>
                <w:sz w:val="20"/>
                <w:szCs w:val="20"/>
              </w:rPr>
            </w:pPr>
            <w:r w:rsidRPr="004E2168">
              <w:rPr>
                <w:b/>
                <w:bCs/>
                <w:sz w:val="20"/>
                <w:szCs w:val="20"/>
              </w:rPr>
              <w:t>Med CQI</w:t>
            </w:r>
          </w:p>
        </w:tc>
        <w:tc>
          <w:tcPr>
            <w:tcW w:w="1336" w:type="dxa"/>
            <w:vAlign w:val="center"/>
          </w:tcPr>
          <w:p w14:paraId="3E123FAC" w14:textId="77777777" w:rsidR="0058640D" w:rsidRPr="004E2168" w:rsidRDefault="0058640D" w:rsidP="008A17FE">
            <w:pPr>
              <w:spacing w:after="120"/>
              <w:jc w:val="center"/>
              <w:rPr>
                <w:b/>
                <w:bCs/>
                <w:sz w:val="20"/>
                <w:szCs w:val="20"/>
              </w:rPr>
            </w:pPr>
            <w:r w:rsidRPr="004E2168">
              <w:rPr>
                <w:b/>
                <w:bCs/>
                <w:sz w:val="20"/>
                <w:szCs w:val="20"/>
              </w:rPr>
              <w:t>Med RI</w:t>
            </w:r>
          </w:p>
        </w:tc>
      </w:tr>
      <w:tr w:rsidR="004E2168" w:rsidRPr="004E2168" w14:paraId="02B93321" w14:textId="77777777" w:rsidTr="00ED1634">
        <w:trPr>
          <w:jc w:val="center"/>
        </w:trPr>
        <w:tc>
          <w:tcPr>
            <w:tcW w:w="1335" w:type="dxa"/>
            <w:vAlign w:val="center"/>
          </w:tcPr>
          <w:p w14:paraId="6930BEE6" w14:textId="77777777" w:rsidR="004E2168" w:rsidRPr="004E2168" w:rsidRDefault="004E2168" w:rsidP="004E2168">
            <w:pPr>
              <w:spacing w:after="120"/>
              <w:jc w:val="center"/>
              <w:rPr>
                <w:sz w:val="20"/>
                <w:szCs w:val="20"/>
              </w:rPr>
            </w:pPr>
            <w:r w:rsidRPr="004E2168">
              <w:rPr>
                <w:sz w:val="20"/>
                <w:szCs w:val="20"/>
              </w:rPr>
              <w:t>0</w:t>
            </w:r>
          </w:p>
        </w:tc>
        <w:tc>
          <w:tcPr>
            <w:tcW w:w="1336" w:type="dxa"/>
            <w:vAlign w:val="bottom"/>
          </w:tcPr>
          <w:p w14:paraId="3C77343E" w14:textId="75B45722" w:rsidR="004E2168" w:rsidRPr="004E2168" w:rsidRDefault="004E2168" w:rsidP="004E2168">
            <w:pPr>
              <w:spacing w:after="120"/>
              <w:jc w:val="center"/>
              <w:rPr>
                <w:sz w:val="20"/>
                <w:szCs w:val="20"/>
              </w:rPr>
            </w:pPr>
            <w:r w:rsidRPr="004E2168">
              <w:rPr>
                <w:color w:val="000000"/>
                <w:sz w:val="20"/>
                <w:szCs w:val="20"/>
              </w:rPr>
              <w:t>18.669</w:t>
            </w:r>
          </w:p>
        </w:tc>
        <w:tc>
          <w:tcPr>
            <w:tcW w:w="1336" w:type="dxa"/>
            <w:vAlign w:val="bottom"/>
          </w:tcPr>
          <w:p w14:paraId="441C0417" w14:textId="227FACBD" w:rsidR="004E2168" w:rsidRPr="004E2168" w:rsidRDefault="004E2168" w:rsidP="004E2168">
            <w:pPr>
              <w:spacing w:after="120"/>
              <w:jc w:val="center"/>
              <w:rPr>
                <w:sz w:val="20"/>
                <w:szCs w:val="20"/>
              </w:rPr>
            </w:pPr>
            <w:r w:rsidRPr="004E2168">
              <w:rPr>
                <w:color w:val="000000"/>
                <w:sz w:val="20"/>
                <w:szCs w:val="20"/>
              </w:rPr>
              <w:t>5</w:t>
            </w:r>
          </w:p>
        </w:tc>
        <w:tc>
          <w:tcPr>
            <w:tcW w:w="1336" w:type="dxa"/>
            <w:vAlign w:val="bottom"/>
          </w:tcPr>
          <w:p w14:paraId="01D5D0D5" w14:textId="17128C07"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2B8C57C0" w14:textId="77777777" w:rsidTr="00ED1634">
        <w:trPr>
          <w:jc w:val="center"/>
        </w:trPr>
        <w:tc>
          <w:tcPr>
            <w:tcW w:w="1335" w:type="dxa"/>
            <w:vAlign w:val="center"/>
          </w:tcPr>
          <w:p w14:paraId="15EB31DD" w14:textId="77777777" w:rsidR="004E2168" w:rsidRPr="004E2168" w:rsidRDefault="004E2168" w:rsidP="004E2168">
            <w:pPr>
              <w:spacing w:after="120"/>
              <w:jc w:val="center"/>
              <w:rPr>
                <w:sz w:val="20"/>
                <w:szCs w:val="20"/>
              </w:rPr>
            </w:pPr>
            <w:r w:rsidRPr="004E2168">
              <w:rPr>
                <w:sz w:val="20"/>
                <w:szCs w:val="20"/>
              </w:rPr>
              <w:t>2</w:t>
            </w:r>
          </w:p>
        </w:tc>
        <w:tc>
          <w:tcPr>
            <w:tcW w:w="1336" w:type="dxa"/>
            <w:vAlign w:val="bottom"/>
          </w:tcPr>
          <w:p w14:paraId="070A072E" w14:textId="3D92B951" w:rsidR="004E2168" w:rsidRPr="004E2168" w:rsidRDefault="004E2168" w:rsidP="004E2168">
            <w:pPr>
              <w:spacing w:after="120"/>
              <w:jc w:val="center"/>
              <w:rPr>
                <w:sz w:val="20"/>
                <w:szCs w:val="20"/>
              </w:rPr>
            </w:pPr>
            <w:r w:rsidRPr="004E2168">
              <w:rPr>
                <w:color w:val="000000"/>
                <w:sz w:val="20"/>
                <w:szCs w:val="20"/>
              </w:rPr>
              <w:t>26.172</w:t>
            </w:r>
          </w:p>
        </w:tc>
        <w:tc>
          <w:tcPr>
            <w:tcW w:w="1336" w:type="dxa"/>
            <w:vAlign w:val="bottom"/>
          </w:tcPr>
          <w:p w14:paraId="26C221B1" w14:textId="40DC2AEC" w:rsidR="004E2168" w:rsidRPr="004E2168" w:rsidRDefault="004E2168" w:rsidP="004E2168">
            <w:pPr>
              <w:spacing w:after="120"/>
              <w:jc w:val="center"/>
              <w:rPr>
                <w:sz w:val="20"/>
                <w:szCs w:val="20"/>
              </w:rPr>
            </w:pPr>
            <w:r w:rsidRPr="004E2168">
              <w:rPr>
                <w:color w:val="000000"/>
                <w:sz w:val="20"/>
                <w:szCs w:val="20"/>
              </w:rPr>
              <w:t>6</w:t>
            </w:r>
          </w:p>
        </w:tc>
        <w:tc>
          <w:tcPr>
            <w:tcW w:w="1336" w:type="dxa"/>
            <w:vAlign w:val="bottom"/>
          </w:tcPr>
          <w:p w14:paraId="00933CB3" w14:textId="5967790C"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F4BAEB7" w14:textId="77777777" w:rsidTr="00ED1634">
        <w:trPr>
          <w:jc w:val="center"/>
        </w:trPr>
        <w:tc>
          <w:tcPr>
            <w:tcW w:w="1335" w:type="dxa"/>
            <w:vAlign w:val="center"/>
          </w:tcPr>
          <w:p w14:paraId="420F277C" w14:textId="77777777" w:rsidR="004E2168" w:rsidRPr="004E2168" w:rsidRDefault="004E2168" w:rsidP="004E2168">
            <w:pPr>
              <w:spacing w:after="120"/>
              <w:jc w:val="center"/>
              <w:rPr>
                <w:sz w:val="20"/>
                <w:szCs w:val="20"/>
              </w:rPr>
            </w:pPr>
            <w:r w:rsidRPr="004E2168">
              <w:rPr>
                <w:sz w:val="20"/>
                <w:szCs w:val="20"/>
              </w:rPr>
              <w:t>4</w:t>
            </w:r>
          </w:p>
        </w:tc>
        <w:tc>
          <w:tcPr>
            <w:tcW w:w="1336" w:type="dxa"/>
            <w:vAlign w:val="bottom"/>
          </w:tcPr>
          <w:p w14:paraId="4CE4A9F3" w14:textId="719BAEFA" w:rsidR="004E2168" w:rsidRPr="004E2168" w:rsidRDefault="004E2168" w:rsidP="004E2168">
            <w:pPr>
              <w:spacing w:after="120"/>
              <w:jc w:val="center"/>
              <w:rPr>
                <w:sz w:val="20"/>
                <w:szCs w:val="20"/>
              </w:rPr>
            </w:pPr>
            <w:r w:rsidRPr="004E2168">
              <w:rPr>
                <w:color w:val="000000"/>
                <w:sz w:val="20"/>
                <w:szCs w:val="20"/>
              </w:rPr>
              <w:t>34.507</w:t>
            </w:r>
          </w:p>
        </w:tc>
        <w:tc>
          <w:tcPr>
            <w:tcW w:w="1336" w:type="dxa"/>
            <w:vAlign w:val="bottom"/>
          </w:tcPr>
          <w:p w14:paraId="7B58BCE5" w14:textId="7C94A30E" w:rsidR="004E2168" w:rsidRPr="004E2168" w:rsidRDefault="004E2168" w:rsidP="004E2168">
            <w:pPr>
              <w:spacing w:after="120"/>
              <w:jc w:val="center"/>
              <w:rPr>
                <w:sz w:val="20"/>
                <w:szCs w:val="20"/>
              </w:rPr>
            </w:pPr>
            <w:r w:rsidRPr="004E2168">
              <w:rPr>
                <w:color w:val="000000"/>
                <w:sz w:val="20"/>
                <w:szCs w:val="20"/>
              </w:rPr>
              <w:t>7</w:t>
            </w:r>
          </w:p>
        </w:tc>
        <w:tc>
          <w:tcPr>
            <w:tcW w:w="1336" w:type="dxa"/>
            <w:vAlign w:val="bottom"/>
          </w:tcPr>
          <w:p w14:paraId="1653936E" w14:textId="6D404233"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B79EEBC" w14:textId="77777777" w:rsidTr="00ED1634">
        <w:trPr>
          <w:jc w:val="center"/>
        </w:trPr>
        <w:tc>
          <w:tcPr>
            <w:tcW w:w="1335" w:type="dxa"/>
            <w:vAlign w:val="center"/>
          </w:tcPr>
          <w:p w14:paraId="357A6E75" w14:textId="77777777" w:rsidR="004E2168" w:rsidRPr="004E2168" w:rsidRDefault="004E2168" w:rsidP="004E2168">
            <w:pPr>
              <w:spacing w:after="120"/>
              <w:jc w:val="center"/>
              <w:rPr>
                <w:sz w:val="20"/>
                <w:szCs w:val="20"/>
              </w:rPr>
            </w:pPr>
            <w:r w:rsidRPr="004E2168">
              <w:rPr>
                <w:sz w:val="20"/>
                <w:szCs w:val="20"/>
              </w:rPr>
              <w:t>6</w:t>
            </w:r>
          </w:p>
        </w:tc>
        <w:tc>
          <w:tcPr>
            <w:tcW w:w="1336" w:type="dxa"/>
            <w:vAlign w:val="bottom"/>
          </w:tcPr>
          <w:p w14:paraId="2A5D2875" w14:textId="553890F1" w:rsidR="004E2168" w:rsidRPr="004E2168" w:rsidRDefault="004E2168" w:rsidP="004E2168">
            <w:pPr>
              <w:spacing w:after="120"/>
              <w:jc w:val="center"/>
              <w:rPr>
                <w:sz w:val="20"/>
                <w:szCs w:val="20"/>
              </w:rPr>
            </w:pPr>
            <w:r w:rsidRPr="004E2168">
              <w:rPr>
                <w:color w:val="000000"/>
                <w:sz w:val="20"/>
                <w:szCs w:val="20"/>
              </w:rPr>
              <w:t>44.006</w:t>
            </w:r>
          </w:p>
        </w:tc>
        <w:tc>
          <w:tcPr>
            <w:tcW w:w="1336" w:type="dxa"/>
            <w:vAlign w:val="bottom"/>
          </w:tcPr>
          <w:p w14:paraId="52E5CB19" w14:textId="761D5579" w:rsidR="004E2168" w:rsidRPr="004E2168" w:rsidRDefault="004E2168" w:rsidP="004E2168">
            <w:pPr>
              <w:spacing w:after="120"/>
              <w:jc w:val="center"/>
              <w:rPr>
                <w:sz w:val="20"/>
                <w:szCs w:val="20"/>
              </w:rPr>
            </w:pPr>
            <w:r w:rsidRPr="004E2168">
              <w:rPr>
                <w:color w:val="000000"/>
                <w:sz w:val="20"/>
                <w:szCs w:val="20"/>
              </w:rPr>
              <w:t>8</w:t>
            </w:r>
          </w:p>
        </w:tc>
        <w:tc>
          <w:tcPr>
            <w:tcW w:w="1336" w:type="dxa"/>
            <w:vAlign w:val="bottom"/>
          </w:tcPr>
          <w:p w14:paraId="54AD67F4" w14:textId="5E6500AF"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30D750A6" w14:textId="77777777" w:rsidTr="00ED1634">
        <w:trPr>
          <w:jc w:val="center"/>
        </w:trPr>
        <w:tc>
          <w:tcPr>
            <w:tcW w:w="1335" w:type="dxa"/>
            <w:vAlign w:val="center"/>
          </w:tcPr>
          <w:p w14:paraId="2FC855C6" w14:textId="77777777" w:rsidR="004E2168" w:rsidRPr="004E2168" w:rsidRDefault="004E2168" w:rsidP="004E2168">
            <w:pPr>
              <w:spacing w:after="120"/>
              <w:jc w:val="center"/>
              <w:rPr>
                <w:sz w:val="20"/>
                <w:szCs w:val="20"/>
              </w:rPr>
            </w:pPr>
            <w:r w:rsidRPr="004E2168">
              <w:rPr>
                <w:sz w:val="20"/>
                <w:szCs w:val="20"/>
              </w:rPr>
              <w:t>8</w:t>
            </w:r>
          </w:p>
        </w:tc>
        <w:tc>
          <w:tcPr>
            <w:tcW w:w="1336" w:type="dxa"/>
            <w:vAlign w:val="bottom"/>
          </w:tcPr>
          <w:p w14:paraId="6924FF58" w14:textId="63D831FB" w:rsidR="004E2168" w:rsidRPr="004E2168" w:rsidRDefault="004E2168" w:rsidP="004E2168">
            <w:pPr>
              <w:spacing w:after="120"/>
              <w:jc w:val="center"/>
              <w:rPr>
                <w:sz w:val="20"/>
                <w:szCs w:val="20"/>
              </w:rPr>
            </w:pPr>
            <w:r w:rsidRPr="004E2168">
              <w:rPr>
                <w:color w:val="000000"/>
                <w:sz w:val="20"/>
                <w:szCs w:val="20"/>
              </w:rPr>
              <w:t>53.350</w:t>
            </w:r>
          </w:p>
        </w:tc>
        <w:tc>
          <w:tcPr>
            <w:tcW w:w="1336" w:type="dxa"/>
            <w:vAlign w:val="bottom"/>
          </w:tcPr>
          <w:p w14:paraId="4B64C54F" w14:textId="78026669" w:rsidR="004E2168" w:rsidRPr="004E2168" w:rsidRDefault="004E2168" w:rsidP="004E2168">
            <w:pPr>
              <w:spacing w:after="120"/>
              <w:jc w:val="center"/>
              <w:rPr>
                <w:sz w:val="20"/>
                <w:szCs w:val="20"/>
              </w:rPr>
            </w:pPr>
            <w:r w:rsidRPr="004E2168">
              <w:rPr>
                <w:color w:val="000000"/>
                <w:sz w:val="20"/>
                <w:szCs w:val="20"/>
              </w:rPr>
              <w:t>10</w:t>
            </w:r>
          </w:p>
        </w:tc>
        <w:tc>
          <w:tcPr>
            <w:tcW w:w="1336" w:type="dxa"/>
            <w:vAlign w:val="bottom"/>
          </w:tcPr>
          <w:p w14:paraId="73F24894" w14:textId="0F1FD07F"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7F7559BE" w14:textId="77777777" w:rsidTr="00ED1634">
        <w:trPr>
          <w:jc w:val="center"/>
        </w:trPr>
        <w:tc>
          <w:tcPr>
            <w:tcW w:w="1335" w:type="dxa"/>
            <w:vAlign w:val="center"/>
          </w:tcPr>
          <w:p w14:paraId="4F3DC5F2" w14:textId="77777777" w:rsidR="004E2168" w:rsidRPr="004E2168" w:rsidRDefault="004E2168" w:rsidP="004E2168">
            <w:pPr>
              <w:spacing w:after="120"/>
              <w:jc w:val="center"/>
              <w:rPr>
                <w:sz w:val="20"/>
                <w:szCs w:val="20"/>
              </w:rPr>
            </w:pPr>
            <w:r w:rsidRPr="004E2168">
              <w:rPr>
                <w:sz w:val="20"/>
                <w:szCs w:val="20"/>
              </w:rPr>
              <w:t>10</w:t>
            </w:r>
          </w:p>
        </w:tc>
        <w:tc>
          <w:tcPr>
            <w:tcW w:w="1336" w:type="dxa"/>
            <w:vAlign w:val="bottom"/>
          </w:tcPr>
          <w:p w14:paraId="0A0C1D3F" w14:textId="528E3F79" w:rsidR="004E2168" w:rsidRPr="004E2168" w:rsidRDefault="004E2168" w:rsidP="004E2168">
            <w:pPr>
              <w:spacing w:after="120"/>
              <w:jc w:val="center"/>
              <w:rPr>
                <w:sz w:val="20"/>
                <w:szCs w:val="20"/>
              </w:rPr>
            </w:pPr>
            <w:r w:rsidRPr="004E2168">
              <w:rPr>
                <w:color w:val="000000"/>
                <w:sz w:val="20"/>
                <w:szCs w:val="20"/>
              </w:rPr>
              <w:t>63.393</w:t>
            </w:r>
          </w:p>
        </w:tc>
        <w:tc>
          <w:tcPr>
            <w:tcW w:w="1336" w:type="dxa"/>
            <w:vAlign w:val="bottom"/>
          </w:tcPr>
          <w:p w14:paraId="0DCAA280" w14:textId="3625ECA9"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bottom"/>
          </w:tcPr>
          <w:p w14:paraId="31C8CD36" w14:textId="67F4D1DB"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88B033F" w14:textId="77777777" w:rsidTr="00ED1634">
        <w:trPr>
          <w:jc w:val="center"/>
        </w:trPr>
        <w:tc>
          <w:tcPr>
            <w:tcW w:w="1335" w:type="dxa"/>
            <w:vAlign w:val="center"/>
          </w:tcPr>
          <w:p w14:paraId="5400D904" w14:textId="77777777" w:rsidR="004E2168" w:rsidRPr="004E2168" w:rsidRDefault="004E2168" w:rsidP="004E2168">
            <w:pPr>
              <w:spacing w:after="120"/>
              <w:jc w:val="center"/>
              <w:rPr>
                <w:sz w:val="20"/>
                <w:szCs w:val="20"/>
              </w:rPr>
            </w:pPr>
            <w:r w:rsidRPr="004E2168">
              <w:rPr>
                <w:sz w:val="20"/>
                <w:szCs w:val="20"/>
              </w:rPr>
              <w:t>12</w:t>
            </w:r>
          </w:p>
        </w:tc>
        <w:tc>
          <w:tcPr>
            <w:tcW w:w="1336" w:type="dxa"/>
            <w:vAlign w:val="bottom"/>
          </w:tcPr>
          <w:p w14:paraId="19FB7764" w14:textId="36239CD2" w:rsidR="004E2168" w:rsidRPr="004E2168" w:rsidRDefault="004E2168" w:rsidP="004E2168">
            <w:pPr>
              <w:spacing w:after="120"/>
              <w:jc w:val="center"/>
              <w:rPr>
                <w:sz w:val="20"/>
                <w:szCs w:val="20"/>
              </w:rPr>
            </w:pPr>
            <w:r w:rsidRPr="004E2168">
              <w:rPr>
                <w:color w:val="000000"/>
                <w:sz w:val="20"/>
                <w:szCs w:val="20"/>
              </w:rPr>
              <w:t>75.123</w:t>
            </w:r>
          </w:p>
        </w:tc>
        <w:tc>
          <w:tcPr>
            <w:tcW w:w="1336" w:type="dxa"/>
            <w:vAlign w:val="bottom"/>
          </w:tcPr>
          <w:p w14:paraId="5F1FF298" w14:textId="0F43EB19"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bottom"/>
          </w:tcPr>
          <w:p w14:paraId="67AAA50E" w14:textId="3B9EEA82"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45C84BF8" w14:textId="77777777" w:rsidTr="00ED1634">
        <w:trPr>
          <w:jc w:val="center"/>
        </w:trPr>
        <w:tc>
          <w:tcPr>
            <w:tcW w:w="1335" w:type="dxa"/>
            <w:vAlign w:val="center"/>
          </w:tcPr>
          <w:p w14:paraId="280856B7" w14:textId="77777777" w:rsidR="004E2168" w:rsidRPr="004E2168" w:rsidRDefault="004E2168" w:rsidP="004E2168">
            <w:pPr>
              <w:spacing w:after="120"/>
              <w:jc w:val="center"/>
              <w:rPr>
                <w:sz w:val="20"/>
                <w:szCs w:val="20"/>
              </w:rPr>
            </w:pPr>
            <w:r w:rsidRPr="004E2168">
              <w:rPr>
                <w:sz w:val="20"/>
                <w:szCs w:val="20"/>
              </w:rPr>
              <w:t>14</w:t>
            </w:r>
          </w:p>
        </w:tc>
        <w:tc>
          <w:tcPr>
            <w:tcW w:w="1336" w:type="dxa"/>
            <w:vAlign w:val="bottom"/>
          </w:tcPr>
          <w:p w14:paraId="6462424E" w14:textId="5A97618E" w:rsidR="004E2168" w:rsidRPr="004E2168" w:rsidRDefault="004E2168" w:rsidP="004E2168">
            <w:pPr>
              <w:spacing w:after="120"/>
              <w:jc w:val="center"/>
              <w:rPr>
                <w:sz w:val="20"/>
                <w:szCs w:val="20"/>
              </w:rPr>
            </w:pPr>
            <w:r w:rsidRPr="004E2168">
              <w:rPr>
                <w:color w:val="000000"/>
                <w:sz w:val="20"/>
                <w:szCs w:val="20"/>
              </w:rPr>
              <w:t>80.389</w:t>
            </w:r>
          </w:p>
        </w:tc>
        <w:tc>
          <w:tcPr>
            <w:tcW w:w="1336" w:type="dxa"/>
            <w:vAlign w:val="bottom"/>
          </w:tcPr>
          <w:p w14:paraId="28969AF4" w14:textId="7C8666BD"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bottom"/>
          </w:tcPr>
          <w:p w14:paraId="34C35CB5" w14:textId="4B205EEA" w:rsidR="004E2168" w:rsidRPr="004E2168" w:rsidRDefault="004E2168" w:rsidP="004E2168">
            <w:pPr>
              <w:spacing w:after="120"/>
              <w:jc w:val="center"/>
              <w:rPr>
                <w:sz w:val="20"/>
                <w:szCs w:val="20"/>
              </w:rPr>
            </w:pPr>
            <w:r w:rsidRPr="004E2168">
              <w:rPr>
                <w:color w:val="000000"/>
                <w:sz w:val="20"/>
                <w:szCs w:val="20"/>
              </w:rPr>
              <w:t>1</w:t>
            </w:r>
          </w:p>
        </w:tc>
      </w:tr>
      <w:tr w:rsidR="004E2168" w:rsidRPr="004E2168" w14:paraId="1487EA2A" w14:textId="77777777" w:rsidTr="00ED1634">
        <w:trPr>
          <w:jc w:val="center"/>
        </w:trPr>
        <w:tc>
          <w:tcPr>
            <w:tcW w:w="1335" w:type="dxa"/>
            <w:vAlign w:val="center"/>
          </w:tcPr>
          <w:p w14:paraId="3017361F" w14:textId="77777777" w:rsidR="004E2168" w:rsidRPr="004E2168" w:rsidRDefault="004E2168" w:rsidP="004E2168">
            <w:pPr>
              <w:spacing w:after="120"/>
              <w:jc w:val="center"/>
              <w:rPr>
                <w:sz w:val="20"/>
                <w:szCs w:val="20"/>
              </w:rPr>
            </w:pPr>
            <w:r w:rsidRPr="004E2168">
              <w:rPr>
                <w:sz w:val="20"/>
                <w:szCs w:val="20"/>
              </w:rPr>
              <w:t>16</w:t>
            </w:r>
          </w:p>
        </w:tc>
        <w:tc>
          <w:tcPr>
            <w:tcW w:w="1336" w:type="dxa"/>
            <w:vAlign w:val="bottom"/>
          </w:tcPr>
          <w:p w14:paraId="0F3040B9" w14:textId="33E61365" w:rsidR="004E2168" w:rsidRPr="004E2168" w:rsidRDefault="004E2168" w:rsidP="004E2168">
            <w:pPr>
              <w:spacing w:after="120"/>
              <w:jc w:val="center"/>
              <w:rPr>
                <w:sz w:val="20"/>
                <w:szCs w:val="20"/>
              </w:rPr>
            </w:pPr>
            <w:r w:rsidRPr="004E2168">
              <w:rPr>
                <w:color w:val="000000"/>
                <w:sz w:val="20"/>
                <w:szCs w:val="20"/>
              </w:rPr>
              <w:t>95.912</w:t>
            </w:r>
          </w:p>
        </w:tc>
        <w:tc>
          <w:tcPr>
            <w:tcW w:w="1336" w:type="dxa"/>
            <w:vAlign w:val="bottom"/>
          </w:tcPr>
          <w:p w14:paraId="492FBF44" w14:textId="1C82E21C" w:rsidR="004E2168" w:rsidRPr="004E2168" w:rsidRDefault="004E2168" w:rsidP="004E2168">
            <w:pPr>
              <w:spacing w:after="120"/>
              <w:jc w:val="center"/>
              <w:rPr>
                <w:sz w:val="20"/>
                <w:szCs w:val="20"/>
              </w:rPr>
            </w:pPr>
            <w:r w:rsidRPr="004E2168">
              <w:rPr>
                <w:color w:val="000000"/>
                <w:sz w:val="20"/>
                <w:szCs w:val="20"/>
              </w:rPr>
              <w:t>10</w:t>
            </w:r>
          </w:p>
        </w:tc>
        <w:tc>
          <w:tcPr>
            <w:tcW w:w="1336" w:type="dxa"/>
            <w:vAlign w:val="bottom"/>
          </w:tcPr>
          <w:p w14:paraId="47C9672C" w14:textId="64290C89"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2CE154BE" w14:textId="77777777" w:rsidTr="00ED1634">
        <w:trPr>
          <w:jc w:val="center"/>
        </w:trPr>
        <w:tc>
          <w:tcPr>
            <w:tcW w:w="1335" w:type="dxa"/>
            <w:vAlign w:val="center"/>
          </w:tcPr>
          <w:p w14:paraId="2A1ABB32" w14:textId="5CA8010C" w:rsidR="004E2168" w:rsidRPr="004E2168" w:rsidRDefault="004E2168" w:rsidP="004E2168">
            <w:pPr>
              <w:spacing w:after="120"/>
              <w:jc w:val="center"/>
              <w:rPr>
                <w:sz w:val="20"/>
                <w:szCs w:val="20"/>
              </w:rPr>
            </w:pPr>
            <w:r w:rsidRPr="004E2168">
              <w:rPr>
                <w:sz w:val="20"/>
                <w:szCs w:val="20"/>
              </w:rPr>
              <w:t>18</w:t>
            </w:r>
          </w:p>
        </w:tc>
        <w:tc>
          <w:tcPr>
            <w:tcW w:w="1336" w:type="dxa"/>
            <w:vAlign w:val="bottom"/>
          </w:tcPr>
          <w:p w14:paraId="5E8C3492" w14:textId="15D2BEBC" w:rsidR="004E2168" w:rsidRPr="004E2168" w:rsidRDefault="004E2168" w:rsidP="004E2168">
            <w:pPr>
              <w:spacing w:after="120"/>
              <w:jc w:val="center"/>
              <w:rPr>
                <w:sz w:val="20"/>
                <w:szCs w:val="20"/>
              </w:rPr>
            </w:pPr>
            <w:r w:rsidRPr="004E2168">
              <w:rPr>
                <w:color w:val="000000"/>
                <w:sz w:val="20"/>
                <w:szCs w:val="20"/>
              </w:rPr>
              <w:t>116.499</w:t>
            </w:r>
          </w:p>
        </w:tc>
        <w:tc>
          <w:tcPr>
            <w:tcW w:w="1336" w:type="dxa"/>
            <w:vAlign w:val="bottom"/>
          </w:tcPr>
          <w:p w14:paraId="43C9A2D9" w14:textId="50EBF967"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bottom"/>
          </w:tcPr>
          <w:p w14:paraId="2979488F" w14:textId="07CBCCB9" w:rsidR="004E2168" w:rsidRPr="004E2168" w:rsidRDefault="004E2168" w:rsidP="004E2168">
            <w:pPr>
              <w:spacing w:after="120"/>
              <w:jc w:val="center"/>
              <w:rPr>
                <w:sz w:val="20"/>
                <w:szCs w:val="20"/>
              </w:rPr>
            </w:pPr>
            <w:r w:rsidRPr="004E2168">
              <w:rPr>
                <w:color w:val="000000"/>
                <w:sz w:val="20"/>
                <w:szCs w:val="20"/>
              </w:rPr>
              <w:t>2</w:t>
            </w:r>
          </w:p>
        </w:tc>
      </w:tr>
      <w:tr w:rsidR="004E2168" w:rsidRPr="004E2168" w14:paraId="254071CA" w14:textId="77777777" w:rsidTr="00ED1634">
        <w:trPr>
          <w:jc w:val="center"/>
        </w:trPr>
        <w:tc>
          <w:tcPr>
            <w:tcW w:w="1335" w:type="dxa"/>
            <w:vAlign w:val="center"/>
          </w:tcPr>
          <w:p w14:paraId="5B7CB8BD" w14:textId="272E84FB" w:rsidR="004E2168" w:rsidRPr="004E2168" w:rsidRDefault="004E2168" w:rsidP="004E2168">
            <w:pPr>
              <w:spacing w:after="120"/>
              <w:jc w:val="center"/>
              <w:rPr>
                <w:sz w:val="20"/>
                <w:szCs w:val="20"/>
              </w:rPr>
            </w:pPr>
            <w:r w:rsidRPr="004E2168">
              <w:rPr>
                <w:sz w:val="20"/>
                <w:szCs w:val="20"/>
              </w:rPr>
              <w:t>20</w:t>
            </w:r>
          </w:p>
        </w:tc>
        <w:tc>
          <w:tcPr>
            <w:tcW w:w="1336" w:type="dxa"/>
            <w:vAlign w:val="bottom"/>
          </w:tcPr>
          <w:p w14:paraId="5AC821F2" w14:textId="307982B1" w:rsidR="004E2168" w:rsidRPr="004E2168" w:rsidRDefault="004E2168" w:rsidP="004E2168">
            <w:pPr>
              <w:spacing w:after="120"/>
              <w:jc w:val="center"/>
              <w:rPr>
                <w:sz w:val="20"/>
                <w:szCs w:val="20"/>
              </w:rPr>
            </w:pPr>
            <w:r w:rsidRPr="004E2168">
              <w:rPr>
                <w:color w:val="000000"/>
                <w:sz w:val="20"/>
                <w:szCs w:val="20"/>
              </w:rPr>
              <w:t>136.814</w:t>
            </w:r>
          </w:p>
        </w:tc>
        <w:tc>
          <w:tcPr>
            <w:tcW w:w="1336" w:type="dxa"/>
            <w:vAlign w:val="bottom"/>
          </w:tcPr>
          <w:p w14:paraId="4ACB2159" w14:textId="40977D98" w:rsidR="004E2168" w:rsidRPr="004E2168" w:rsidRDefault="004E2168" w:rsidP="004E2168">
            <w:pPr>
              <w:spacing w:after="120"/>
              <w:jc w:val="center"/>
              <w:rPr>
                <w:sz w:val="20"/>
                <w:szCs w:val="20"/>
              </w:rPr>
            </w:pPr>
            <w:r w:rsidRPr="004E2168">
              <w:rPr>
                <w:color w:val="000000"/>
                <w:sz w:val="20"/>
                <w:szCs w:val="20"/>
              </w:rPr>
              <w:t>11</w:t>
            </w:r>
          </w:p>
        </w:tc>
        <w:tc>
          <w:tcPr>
            <w:tcW w:w="1336" w:type="dxa"/>
            <w:vAlign w:val="bottom"/>
          </w:tcPr>
          <w:p w14:paraId="6DCB2467" w14:textId="0EB9FA07" w:rsidR="004E2168" w:rsidRPr="004E2168" w:rsidRDefault="004E2168" w:rsidP="004E2168">
            <w:pPr>
              <w:spacing w:after="120"/>
              <w:jc w:val="center"/>
              <w:rPr>
                <w:sz w:val="20"/>
                <w:szCs w:val="20"/>
              </w:rPr>
            </w:pPr>
            <w:r w:rsidRPr="004E2168">
              <w:rPr>
                <w:color w:val="000000"/>
                <w:sz w:val="20"/>
                <w:szCs w:val="20"/>
              </w:rPr>
              <w:t>2</w:t>
            </w:r>
          </w:p>
        </w:tc>
      </w:tr>
    </w:tbl>
    <w:p w14:paraId="4F4C0B9B" w14:textId="77777777" w:rsidR="0058640D" w:rsidRDefault="0058640D" w:rsidP="0058640D">
      <w:pPr>
        <w:spacing w:after="120"/>
        <w:rPr>
          <w:sz w:val="20"/>
          <w:szCs w:val="20"/>
        </w:rPr>
      </w:pPr>
    </w:p>
    <w:p w14:paraId="36487AF0" w14:textId="716C3BE1" w:rsidR="00F441E8" w:rsidRDefault="00F441E8" w:rsidP="005B410D">
      <w:pPr>
        <w:spacing w:after="120"/>
        <w:rPr>
          <w:sz w:val="20"/>
          <w:szCs w:val="20"/>
        </w:rPr>
      </w:pPr>
    </w:p>
    <w:p w14:paraId="29D4CF3D" w14:textId="56AE0B7C" w:rsidR="00F441E8" w:rsidRDefault="00EB31D8" w:rsidP="005B410D">
      <w:pPr>
        <w:spacing w:after="120"/>
        <w:rPr>
          <w:sz w:val="20"/>
          <w:szCs w:val="20"/>
        </w:rPr>
      </w:pPr>
      <w:r>
        <w:rPr>
          <w:sz w:val="20"/>
          <w:szCs w:val="20"/>
        </w:rPr>
        <w:t xml:space="preserve">Based on the results alignment among companies, we need to determine the feasibly to define link adaptation physical throughput requirements. If determined to be feasible, for defining link adaptation physical layer throughput requirements, we recommend choosing 2 SNR points for each test case – one in the rank 1 and one in rank 2 SNR operating range. </w:t>
      </w:r>
    </w:p>
    <w:p w14:paraId="7BE99DD2" w14:textId="4CF75A2D" w:rsidR="00EB31D8" w:rsidRPr="00EB31D8" w:rsidRDefault="00EB31D8" w:rsidP="005B410D">
      <w:pPr>
        <w:spacing w:after="120"/>
        <w:rPr>
          <w:b/>
          <w:bCs/>
          <w:sz w:val="20"/>
          <w:szCs w:val="20"/>
        </w:rPr>
      </w:pPr>
      <w:r>
        <w:rPr>
          <w:b/>
          <w:bCs/>
          <w:sz w:val="20"/>
          <w:szCs w:val="20"/>
        </w:rPr>
        <w:lastRenderedPageBreak/>
        <w:t xml:space="preserve">Proposal #1: </w:t>
      </w:r>
      <w:r w:rsidR="00F7286F">
        <w:rPr>
          <w:b/>
          <w:bCs/>
          <w:sz w:val="20"/>
          <w:szCs w:val="20"/>
        </w:rPr>
        <w:t>If determined to be feasible, d</w:t>
      </w:r>
      <w:r>
        <w:rPr>
          <w:b/>
          <w:bCs/>
          <w:sz w:val="20"/>
          <w:szCs w:val="20"/>
        </w:rPr>
        <w:t xml:space="preserve">efine link adaptation throughout requirements for 2 SNRs – one in rank 1 and one in rank 2 operation SNR range. </w:t>
      </w:r>
    </w:p>
    <w:p w14:paraId="08090C93" w14:textId="5EBAA247" w:rsidR="00385D1D" w:rsidRDefault="00385D1D" w:rsidP="005B410D">
      <w:pPr>
        <w:spacing w:after="120"/>
        <w:rPr>
          <w:sz w:val="20"/>
          <w:szCs w:val="20"/>
        </w:rPr>
      </w:pPr>
      <w:r>
        <w:rPr>
          <w:sz w:val="20"/>
          <w:szCs w:val="20"/>
        </w:rPr>
        <w:t>Example SNR values:</w:t>
      </w:r>
    </w:p>
    <w:p w14:paraId="3B0D929C" w14:textId="10AAEB14" w:rsidR="00EB31D8" w:rsidRPr="004E2168" w:rsidRDefault="00385D1D" w:rsidP="00385D1D">
      <w:pPr>
        <w:spacing w:after="120"/>
        <w:ind w:left="720"/>
        <w:rPr>
          <w:sz w:val="20"/>
          <w:szCs w:val="20"/>
        </w:rPr>
      </w:pPr>
      <w:r w:rsidRPr="004E2168">
        <w:rPr>
          <w:sz w:val="20"/>
          <w:szCs w:val="20"/>
        </w:rPr>
        <w:t>FR1-2RX: 14, 22dB SNR</w:t>
      </w:r>
    </w:p>
    <w:p w14:paraId="1E5DF69A" w14:textId="1C71F44D" w:rsidR="00385D1D" w:rsidRPr="004E2168" w:rsidRDefault="00385D1D" w:rsidP="00385D1D">
      <w:pPr>
        <w:spacing w:after="120"/>
        <w:ind w:left="720"/>
        <w:rPr>
          <w:sz w:val="20"/>
          <w:szCs w:val="20"/>
        </w:rPr>
      </w:pPr>
      <w:r w:rsidRPr="004E2168">
        <w:rPr>
          <w:sz w:val="20"/>
          <w:szCs w:val="20"/>
        </w:rPr>
        <w:t xml:space="preserve">FR1-4RX: 4, </w:t>
      </w:r>
      <w:r w:rsidR="00F7286F" w:rsidRPr="004E2168">
        <w:rPr>
          <w:sz w:val="20"/>
          <w:szCs w:val="20"/>
        </w:rPr>
        <w:t>20</w:t>
      </w:r>
      <w:r w:rsidRPr="004E2168">
        <w:rPr>
          <w:sz w:val="20"/>
          <w:szCs w:val="20"/>
        </w:rPr>
        <w:t xml:space="preserve"> dB</w:t>
      </w:r>
    </w:p>
    <w:p w14:paraId="60E07351" w14:textId="0D3CCB77" w:rsidR="00385D1D" w:rsidRDefault="00385D1D" w:rsidP="00385D1D">
      <w:pPr>
        <w:spacing w:after="120"/>
        <w:ind w:left="720"/>
        <w:rPr>
          <w:sz w:val="20"/>
          <w:szCs w:val="20"/>
        </w:rPr>
      </w:pPr>
      <w:r w:rsidRPr="004E2168">
        <w:rPr>
          <w:sz w:val="20"/>
          <w:szCs w:val="20"/>
        </w:rPr>
        <w:t>FR2-2RX: 12, 18 dB</w:t>
      </w:r>
    </w:p>
    <w:p w14:paraId="7056472E" w14:textId="6B872081" w:rsidR="00385D1D" w:rsidRDefault="00385D1D" w:rsidP="00385D1D">
      <w:pPr>
        <w:spacing w:after="120"/>
        <w:ind w:left="720"/>
        <w:rPr>
          <w:sz w:val="20"/>
          <w:szCs w:val="20"/>
        </w:rPr>
      </w:pPr>
    </w:p>
    <w:p w14:paraId="41A195D4" w14:textId="38F06F9C" w:rsidR="00385D1D" w:rsidRDefault="00385D1D" w:rsidP="00385D1D">
      <w:pPr>
        <w:spacing w:after="120"/>
        <w:rPr>
          <w:sz w:val="20"/>
          <w:szCs w:val="20"/>
        </w:rPr>
      </w:pPr>
      <w:r>
        <w:rPr>
          <w:sz w:val="20"/>
          <w:szCs w:val="20"/>
        </w:rPr>
        <w:t xml:space="preserve">For the requirements definition, we could specify a minimum absolute throughput requirement at the SNR test points. The minimum requirement could be derived by </w:t>
      </w:r>
      <w:r w:rsidRPr="00385D1D">
        <w:rPr>
          <w:sz w:val="20"/>
          <w:szCs w:val="20"/>
        </w:rPr>
        <w:t>multiplying the averaged throughput by Y (%), e.g., Y=95% or 90%.</w:t>
      </w:r>
    </w:p>
    <w:p w14:paraId="7AF68A23" w14:textId="38BFB274" w:rsidR="00385D1D" w:rsidRDefault="00385D1D" w:rsidP="00385D1D">
      <w:pPr>
        <w:spacing w:after="120"/>
        <w:rPr>
          <w:b/>
          <w:bCs/>
          <w:sz w:val="20"/>
          <w:szCs w:val="20"/>
        </w:rPr>
      </w:pPr>
      <w:r>
        <w:rPr>
          <w:b/>
          <w:bCs/>
          <w:sz w:val="20"/>
          <w:szCs w:val="20"/>
        </w:rPr>
        <w:t xml:space="preserve">Proposal #2: Define requirement for minimum absolute throughput at SNR points. </w:t>
      </w:r>
    </w:p>
    <w:p w14:paraId="2D2DCD08" w14:textId="491B2043" w:rsidR="00385D1D" w:rsidRPr="00385D1D" w:rsidRDefault="00385D1D" w:rsidP="00385D1D">
      <w:pPr>
        <w:spacing w:after="120"/>
        <w:rPr>
          <w:b/>
          <w:bCs/>
          <w:sz w:val="20"/>
          <w:szCs w:val="20"/>
        </w:rPr>
      </w:pPr>
      <w:r w:rsidRPr="00385D1D">
        <w:rPr>
          <w:b/>
          <w:bCs/>
          <w:sz w:val="20"/>
          <w:szCs w:val="20"/>
        </w:rPr>
        <w:t>Proposal #3: The minimum absolute throughput is derived by multiplying the averaged throughput by Y (%), e.g., Y=95% or 90%.</w:t>
      </w:r>
    </w:p>
    <w:p w14:paraId="0B3141EF" w14:textId="77777777" w:rsidR="009F52D7" w:rsidRPr="002F79EB" w:rsidRDefault="009F52D7" w:rsidP="009F52D7">
      <w:pPr>
        <w:pStyle w:val="Heading1"/>
        <w:rPr>
          <w:lang w:val="en-US"/>
        </w:rPr>
      </w:pPr>
      <w:r>
        <w:rPr>
          <w:lang w:val="en-US"/>
        </w:rPr>
        <w:t>3. Conclusion</w:t>
      </w:r>
    </w:p>
    <w:p w14:paraId="7BBB2F9C" w14:textId="37D006F3" w:rsidR="009F52D7" w:rsidRPr="005B410D" w:rsidRDefault="009F52D7" w:rsidP="005B410D">
      <w:pPr>
        <w:spacing w:after="120"/>
        <w:rPr>
          <w:sz w:val="20"/>
          <w:szCs w:val="20"/>
        </w:rPr>
      </w:pPr>
      <w:r w:rsidRPr="00BB7486">
        <w:rPr>
          <w:sz w:val="20"/>
          <w:szCs w:val="20"/>
        </w:rPr>
        <w:t xml:space="preserve">In this paper, we provide </w:t>
      </w:r>
      <w:r w:rsidR="00243B06" w:rsidRPr="00BB7486">
        <w:rPr>
          <w:sz w:val="20"/>
          <w:szCs w:val="20"/>
        </w:rPr>
        <w:t xml:space="preserve">initial simulation results </w:t>
      </w:r>
      <w:r w:rsidRPr="00BB7486">
        <w:rPr>
          <w:sz w:val="20"/>
          <w:szCs w:val="20"/>
        </w:rPr>
        <w:t xml:space="preserve">our views on </w:t>
      </w:r>
      <w:r w:rsidR="00BB7486" w:rsidRPr="00BB7486">
        <w:rPr>
          <w:sz w:val="20"/>
          <w:szCs w:val="20"/>
        </w:rPr>
        <w:t>requirements definition for link adaptation physical layer throughput requirements</w:t>
      </w:r>
      <w:r w:rsidRPr="00BB7486">
        <w:rPr>
          <w:sz w:val="20"/>
          <w:szCs w:val="20"/>
        </w:rPr>
        <w:t>. Our proposals are captured below:</w:t>
      </w:r>
    </w:p>
    <w:p w14:paraId="52B0B7DA" w14:textId="77777777" w:rsidR="00F7286F" w:rsidRPr="00EB31D8" w:rsidRDefault="00F7286F" w:rsidP="00F7286F">
      <w:pPr>
        <w:spacing w:after="120"/>
        <w:rPr>
          <w:b/>
          <w:bCs/>
          <w:sz w:val="20"/>
          <w:szCs w:val="20"/>
        </w:rPr>
      </w:pPr>
      <w:r>
        <w:rPr>
          <w:b/>
          <w:bCs/>
          <w:sz w:val="20"/>
          <w:szCs w:val="20"/>
        </w:rPr>
        <w:t xml:space="preserve">Proposal #1: If determined to be feasible, define link adaptation throughout requirements for 2 SNRs – one in rank 1 and one in rank 2 operation SNR range. </w:t>
      </w:r>
    </w:p>
    <w:p w14:paraId="07E0DEAF" w14:textId="77777777" w:rsidR="00BB7486" w:rsidRDefault="00BB7486" w:rsidP="00BB7486">
      <w:pPr>
        <w:spacing w:after="120"/>
        <w:rPr>
          <w:b/>
          <w:bCs/>
          <w:sz w:val="20"/>
          <w:szCs w:val="20"/>
        </w:rPr>
      </w:pPr>
      <w:r>
        <w:rPr>
          <w:b/>
          <w:bCs/>
          <w:sz w:val="20"/>
          <w:szCs w:val="20"/>
        </w:rPr>
        <w:t xml:space="preserve">Proposal #2: Define requirement for minimum absolute throughput at SNR points. </w:t>
      </w:r>
    </w:p>
    <w:p w14:paraId="58CBA063" w14:textId="77777777" w:rsidR="00BB7486" w:rsidRPr="00385D1D" w:rsidRDefault="00BB7486" w:rsidP="00BB7486">
      <w:pPr>
        <w:spacing w:after="120"/>
        <w:rPr>
          <w:b/>
          <w:bCs/>
          <w:sz w:val="20"/>
          <w:szCs w:val="20"/>
        </w:rPr>
      </w:pPr>
      <w:r w:rsidRPr="00385D1D">
        <w:rPr>
          <w:b/>
          <w:bCs/>
          <w:sz w:val="20"/>
          <w:szCs w:val="20"/>
        </w:rPr>
        <w:t>Proposal #3: The minimum absolute throughput is derived by multiplying the averaged throughput by Y (%), e.g., Y=95% or 90%.</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714875D0" w:rsidR="009F52D7" w:rsidRPr="009423CF"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9423CF" w:rsidRPr="009423CF">
        <w:rPr>
          <w:rFonts w:ascii="Times New Roman" w:hAnsi="Times New Roman" w:cs="Times New Roman"/>
          <w:sz w:val="20"/>
          <w:szCs w:val="20"/>
        </w:rPr>
        <w:t>R4-2106122</w:t>
      </w:r>
      <w:r w:rsidRPr="009423CF">
        <w:rPr>
          <w:rFonts w:ascii="Times New Roman" w:hAnsi="Times New Roman" w:cs="Times New Roman"/>
          <w:sz w:val="20"/>
          <w:szCs w:val="20"/>
        </w:rPr>
        <w:t>, “</w:t>
      </w:r>
      <w:r w:rsidR="009423CF" w:rsidRPr="009423CF">
        <w:rPr>
          <w:rFonts w:ascii="Times New Roman" w:hAnsi="Times New Roman" w:cs="Times New Roman"/>
          <w:sz w:val="20"/>
          <w:szCs w:val="20"/>
        </w:rPr>
        <w:t>WF on 5G NR UE Application Layer Data Throughput Performance</w:t>
      </w:r>
      <w:r w:rsidRPr="009423CF">
        <w:rPr>
          <w:rFonts w:ascii="Times New Roman" w:hAnsi="Times New Roman" w:cs="Times New Roman"/>
          <w:sz w:val="20"/>
          <w:szCs w:val="20"/>
        </w:rPr>
        <w:t xml:space="preserve">”, </w:t>
      </w:r>
      <w:r w:rsidR="005D1B1F" w:rsidRPr="009423CF">
        <w:rPr>
          <w:rFonts w:ascii="Times New Roman" w:hAnsi="Times New Roman" w:cs="Times New Roman"/>
          <w:sz w:val="20"/>
          <w:szCs w:val="20"/>
        </w:rPr>
        <w:t>Qualcomm</w:t>
      </w:r>
      <w:r w:rsidRPr="009423CF">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92E22"/>
    <w:multiLevelType w:val="hybridMultilevel"/>
    <w:tmpl w:val="251894A8"/>
    <w:lvl w:ilvl="0" w:tplc="941EDEE0">
      <w:start w:val="1"/>
      <w:numFmt w:val="bullet"/>
      <w:lvlText w:val="•"/>
      <w:lvlJc w:val="left"/>
      <w:pPr>
        <w:tabs>
          <w:tab w:val="num" w:pos="720"/>
        </w:tabs>
        <w:ind w:left="720" w:hanging="360"/>
      </w:pPr>
      <w:rPr>
        <w:rFonts w:ascii="Arial" w:hAnsi="Arial" w:hint="default"/>
      </w:rPr>
    </w:lvl>
    <w:lvl w:ilvl="1" w:tplc="BEE61790">
      <w:numFmt w:val="bullet"/>
      <w:lvlText w:val="–"/>
      <w:lvlJc w:val="left"/>
      <w:pPr>
        <w:tabs>
          <w:tab w:val="num" w:pos="1440"/>
        </w:tabs>
        <w:ind w:left="1440" w:hanging="360"/>
      </w:pPr>
      <w:rPr>
        <w:rFonts w:ascii="Arial" w:hAnsi="Arial" w:hint="default"/>
      </w:rPr>
    </w:lvl>
    <w:lvl w:ilvl="2" w:tplc="324A8D9E" w:tentative="1">
      <w:start w:val="1"/>
      <w:numFmt w:val="bullet"/>
      <w:lvlText w:val="•"/>
      <w:lvlJc w:val="left"/>
      <w:pPr>
        <w:tabs>
          <w:tab w:val="num" w:pos="2160"/>
        </w:tabs>
        <w:ind w:left="2160" w:hanging="360"/>
      </w:pPr>
      <w:rPr>
        <w:rFonts w:ascii="Arial" w:hAnsi="Arial" w:hint="default"/>
      </w:rPr>
    </w:lvl>
    <w:lvl w:ilvl="3" w:tplc="7F5683C4" w:tentative="1">
      <w:start w:val="1"/>
      <w:numFmt w:val="bullet"/>
      <w:lvlText w:val="•"/>
      <w:lvlJc w:val="left"/>
      <w:pPr>
        <w:tabs>
          <w:tab w:val="num" w:pos="2880"/>
        </w:tabs>
        <w:ind w:left="2880" w:hanging="360"/>
      </w:pPr>
      <w:rPr>
        <w:rFonts w:ascii="Arial" w:hAnsi="Arial" w:hint="default"/>
      </w:rPr>
    </w:lvl>
    <w:lvl w:ilvl="4" w:tplc="6AC8E33E" w:tentative="1">
      <w:start w:val="1"/>
      <w:numFmt w:val="bullet"/>
      <w:lvlText w:val="•"/>
      <w:lvlJc w:val="left"/>
      <w:pPr>
        <w:tabs>
          <w:tab w:val="num" w:pos="3600"/>
        </w:tabs>
        <w:ind w:left="3600" w:hanging="360"/>
      </w:pPr>
      <w:rPr>
        <w:rFonts w:ascii="Arial" w:hAnsi="Arial" w:hint="default"/>
      </w:rPr>
    </w:lvl>
    <w:lvl w:ilvl="5" w:tplc="830E4D56" w:tentative="1">
      <w:start w:val="1"/>
      <w:numFmt w:val="bullet"/>
      <w:lvlText w:val="•"/>
      <w:lvlJc w:val="left"/>
      <w:pPr>
        <w:tabs>
          <w:tab w:val="num" w:pos="4320"/>
        </w:tabs>
        <w:ind w:left="4320" w:hanging="360"/>
      </w:pPr>
      <w:rPr>
        <w:rFonts w:ascii="Arial" w:hAnsi="Arial" w:hint="default"/>
      </w:rPr>
    </w:lvl>
    <w:lvl w:ilvl="6" w:tplc="2B968780" w:tentative="1">
      <w:start w:val="1"/>
      <w:numFmt w:val="bullet"/>
      <w:lvlText w:val="•"/>
      <w:lvlJc w:val="left"/>
      <w:pPr>
        <w:tabs>
          <w:tab w:val="num" w:pos="5040"/>
        </w:tabs>
        <w:ind w:left="5040" w:hanging="360"/>
      </w:pPr>
      <w:rPr>
        <w:rFonts w:ascii="Arial" w:hAnsi="Arial" w:hint="default"/>
      </w:rPr>
    </w:lvl>
    <w:lvl w:ilvl="7" w:tplc="D282418E" w:tentative="1">
      <w:start w:val="1"/>
      <w:numFmt w:val="bullet"/>
      <w:lvlText w:val="•"/>
      <w:lvlJc w:val="left"/>
      <w:pPr>
        <w:tabs>
          <w:tab w:val="num" w:pos="5760"/>
        </w:tabs>
        <w:ind w:left="5760" w:hanging="360"/>
      </w:pPr>
      <w:rPr>
        <w:rFonts w:ascii="Arial" w:hAnsi="Arial" w:hint="default"/>
      </w:rPr>
    </w:lvl>
    <w:lvl w:ilvl="8" w:tplc="3244BFA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1363E3"/>
    <w:multiLevelType w:val="hybridMultilevel"/>
    <w:tmpl w:val="16F4DE0C"/>
    <w:lvl w:ilvl="0" w:tplc="3058126C">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D3F7D9D"/>
    <w:multiLevelType w:val="hybridMultilevel"/>
    <w:tmpl w:val="A4C6B2D4"/>
    <w:lvl w:ilvl="0" w:tplc="3058126C">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F2E72"/>
    <w:multiLevelType w:val="hybridMultilevel"/>
    <w:tmpl w:val="2B06D88E"/>
    <w:lvl w:ilvl="0" w:tplc="6DE09874">
      <w:start w:val="1"/>
      <w:numFmt w:val="bullet"/>
      <w:lvlText w:val="•"/>
      <w:lvlJc w:val="left"/>
      <w:pPr>
        <w:tabs>
          <w:tab w:val="num" w:pos="720"/>
        </w:tabs>
        <w:ind w:left="720" w:hanging="360"/>
      </w:pPr>
      <w:rPr>
        <w:rFonts w:ascii="Arial" w:hAnsi="Arial" w:hint="default"/>
      </w:rPr>
    </w:lvl>
    <w:lvl w:ilvl="1" w:tplc="14AA45BA">
      <w:numFmt w:val="bullet"/>
      <w:lvlText w:val="–"/>
      <w:lvlJc w:val="left"/>
      <w:pPr>
        <w:tabs>
          <w:tab w:val="num" w:pos="1440"/>
        </w:tabs>
        <w:ind w:left="1440" w:hanging="360"/>
      </w:pPr>
      <w:rPr>
        <w:rFonts w:ascii="Arial" w:hAnsi="Arial" w:hint="default"/>
      </w:rPr>
    </w:lvl>
    <w:lvl w:ilvl="2" w:tplc="6A1E7B54">
      <w:numFmt w:val="bullet"/>
      <w:lvlText w:val="•"/>
      <w:lvlJc w:val="left"/>
      <w:pPr>
        <w:tabs>
          <w:tab w:val="num" w:pos="2160"/>
        </w:tabs>
        <w:ind w:left="2160" w:hanging="360"/>
      </w:pPr>
      <w:rPr>
        <w:rFonts w:ascii="Arial" w:hAnsi="Arial" w:hint="default"/>
      </w:rPr>
    </w:lvl>
    <w:lvl w:ilvl="3" w:tplc="B00662E2" w:tentative="1">
      <w:start w:val="1"/>
      <w:numFmt w:val="bullet"/>
      <w:lvlText w:val="•"/>
      <w:lvlJc w:val="left"/>
      <w:pPr>
        <w:tabs>
          <w:tab w:val="num" w:pos="2880"/>
        </w:tabs>
        <w:ind w:left="2880" w:hanging="360"/>
      </w:pPr>
      <w:rPr>
        <w:rFonts w:ascii="Arial" w:hAnsi="Arial" w:hint="default"/>
      </w:rPr>
    </w:lvl>
    <w:lvl w:ilvl="4" w:tplc="D9669F90" w:tentative="1">
      <w:start w:val="1"/>
      <w:numFmt w:val="bullet"/>
      <w:lvlText w:val="•"/>
      <w:lvlJc w:val="left"/>
      <w:pPr>
        <w:tabs>
          <w:tab w:val="num" w:pos="3600"/>
        </w:tabs>
        <w:ind w:left="3600" w:hanging="360"/>
      </w:pPr>
      <w:rPr>
        <w:rFonts w:ascii="Arial" w:hAnsi="Arial" w:hint="default"/>
      </w:rPr>
    </w:lvl>
    <w:lvl w:ilvl="5" w:tplc="01847D28" w:tentative="1">
      <w:start w:val="1"/>
      <w:numFmt w:val="bullet"/>
      <w:lvlText w:val="•"/>
      <w:lvlJc w:val="left"/>
      <w:pPr>
        <w:tabs>
          <w:tab w:val="num" w:pos="4320"/>
        </w:tabs>
        <w:ind w:left="4320" w:hanging="360"/>
      </w:pPr>
      <w:rPr>
        <w:rFonts w:ascii="Arial" w:hAnsi="Arial" w:hint="default"/>
      </w:rPr>
    </w:lvl>
    <w:lvl w:ilvl="6" w:tplc="F06C145E" w:tentative="1">
      <w:start w:val="1"/>
      <w:numFmt w:val="bullet"/>
      <w:lvlText w:val="•"/>
      <w:lvlJc w:val="left"/>
      <w:pPr>
        <w:tabs>
          <w:tab w:val="num" w:pos="5040"/>
        </w:tabs>
        <w:ind w:left="5040" w:hanging="360"/>
      </w:pPr>
      <w:rPr>
        <w:rFonts w:ascii="Arial" w:hAnsi="Arial" w:hint="default"/>
      </w:rPr>
    </w:lvl>
    <w:lvl w:ilvl="7" w:tplc="B10CD138" w:tentative="1">
      <w:start w:val="1"/>
      <w:numFmt w:val="bullet"/>
      <w:lvlText w:val="•"/>
      <w:lvlJc w:val="left"/>
      <w:pPr>
        <w:tabs>
          <w:tab w:val="num" w:pos="5760"/>
        </w:tabs>
        <w:ind w:left="5760" w:hanging="360"/>
      </w:pPr>
      <w:rPr>
        <w:rFonts w:ascii="Arial" w:hAnsi="Arial" w:hint="default"/>
      </w:rPr>
    </w:lvl>
    <w:lvl w:ilvl="8" w:tplc="D1821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4D56CA"/>
    <w:multiLevelType w:val="hybridMultilevel"/>
    <w:tmpl w:val="9CD89BAE"/>
    <w:lvl w:ilvl="0" w:tplc="E2044B2C">
      <w:start w:val="1"/>
      <w:numFmt w:val="bullet"/>
      <w:lvlText w:val="•"/>
      <w:lvlJc w:val="left"/>
      <w:pPr>
        <w:tabs>
          <w:tab w:val="num" w:pos="720"/>
        </w:tabs>
        <w:ind w:left="720" w:hanging="360"/>
      </w:pPr>
      <w:rPr>
        <w:rFonts w:ascii="Arial" w:hAnsi="Arial" w:hint="default"/>
      </w:rPr>
    </w:lvl>
    <w:lvl w:ilvl="1" w:tplc="2A0426BE" w:tentative="1">
      <w:start w:val="1"/>
      <w:numFmt w:val="bullet"/>
      <w:lvlText w:val="•"/>
      <w:lvlJc w:val="left"/>
      <w:pPr>
        <w:tabs>
          <w:tab w:val="num" w:pos="1440"/>
        </w:tabs>
        <w:ind w:left="1440" w:hanging="360"/>
      </w:pPr>
      <w:rPr>
        <w:rFonts w:ascii="Arial" w:hAnsi="Arial" w:hint="default"/>
      </w:rPr>
    </w:lvl>
    <w:lvl w:ilvl="2" w:tplc="92428CA6">
      <w:start w:val="1"/>
      <w:numFmt w:val="bullet"/>
      <w:lvlText w:val="•"/>
      <w:lvlJc w:val="left"/>
      <w:pPr>
        <w:tabs>
          <w:tab w:val="num" w:pos="2160"/>
        </w:tabs>
        <w:ind w:left="2160" w:hanging="360"/>
      </w:pPr>
      <w:rPr>
        <w:rFonts w:ascii="Arial" w:hAnsi="Arial" w:hint="default"/>
      </w:rPr>
    </w:lvl>
    <w:lvl w:ilvl="3" w:tplc="2794CFA4" w:tentative="1">
      <w:start w:val="1"/>
      <w:numFmt w:val="bullet"/>
      <w:lvlText w:val="•"/>
      <w:lvlJc w:val="left"/>
      <w:pPr>
        <w:tabs>
          <w:tab w:val="num" w:pos="2880"/>
        </w:tabs>
        <w:ind w:left="2880" w:hanging="360"/>
      </w:pPr>
      <w:rPr>
        <w:rFonts w:ascii="Arial" w:hAnsi="Arial" w:hint="default"/>
      </w:rPr>
    </w:lvl>
    <w:lvl w:ilvl="4" w:tplc="4BD0FF0E" w:tentative="1">
      <w:start w:val="1"/>
      <w:numFmt w:val="bullet"/>
      <w:lvlText w:val="•"/>
      <w:lvlJc w:val="left"/>
      <w:pPr>
        <w:tabs>
          <w:tab w:val="num" w:pos="3600"/>
        </w:tabs>
        <w:ind w:left="3600" w:hanging="360"/>
      </w:pPr>
      <w:rPr>
        <w:rFonts w:ascii="Arial" w:hAnsi="Arial" w:hint="default"/>
      </w:rPr>
    </w:lvl>
    <w:lvl w:ilvl="5" w:tplc="6F742086" w:tentative="1">
      <w:start w:val="1"/>
      <w:numFmt w:val="bullet"/>
      <w:lvlText w:val="•"/>
      <w:lvlJc w:val="left"/>
      <w:pPr>
        <w:tabs>
          <w:tab w:val="num" w:pos="4320"/>
        </w:tabs>
        <w:ind w:left="4320" w:hanging="360"/>
      </w:pPr>
      <w:rPr>
        <w:rFonts w:ascii="Arial" w:hAnsi="Arial" w:hint="default"/>
      </w:rPr>
    </w:lvl>
    <w:lvl w:ilvl="6" w:tplc="023ADE56" w:tentative="1">
      <w:start w:val="1"/>
      <w:numFmt w:val="bullet"/>
      <w:lvlText w:val="•"/>
      <w:lvlJc w:val="left"/>
      <w:pPr>
        <w:tabs>
          <w:tab w:val="num" w:pos="5040"/>
        </w:tabs>
        <w:ind w:left="5040" w:hanging="360"/>
      </w:pPr>
      <w:rPr>
        <w:rFonts w:ascii="Arial" w:hAnsi="Arial" w:hint="default"/>
      </w:rPr>
    </w:lvl>
    <w:lvl w:ilvl="7" w:tplc="17905072" w:tentative="1">
      <w:start w:val="1"/>
      <w:numFmt w:val="bullet"/>
      <w:lvlText w:val="•"/>
      <w:lvlJc w:val="left"/>
      <w:pPr>
        <w:tabs>
          <w:tab w:val="num" w:pos="5760"/>
        </w:tabs>
        <w:ind w:left="5760" w:hanging="360"/>
      </w:pPr>
      <w:rPr>
        <w:rFonts w:ascii="Arial" w:hAnsi="Arial" w:hint="default"/>
      </w:rPr>
    </w:lvl>
    <w:lvl w:ilvl="8" w:tplc="B1E06B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E14545B"/>
    <w:multiLevelType w:val="hybridMultilevel"/>
    <w:tmpl w:val="C62E8E82"/>
    <w:lvl w:ilvl="0" w:tplc="BC743C18">
      <w:start w:val="1"/>
      <w:numFmt w:val="bullet"/>
      <w:lvlText w:val="•"/>
      <w:lvlJc w:val="left"/>
      <w:pPr>
        <w:tabs>
          <w:tab w:val="num" w:pos="720"/>
        </w:tabs>
        <w:ind w:left="720" w:hanging="360"/>
      </w:pPr>
      <w:rPr>
        <w:rFonts w:ascii="Arial" w:hAnsi="Arial" w:hint="default"/>
      </w:rPr>
    </w:lvl>
    <w:lvl w:ilvl="1" w:tplc="D57C93C6">
      <w:numFmt w:val="bullet"/>
      <w:lvlText w:val="–"/>
      <w:lvlJc w:val="left"/>
      <w:pPr>
        <w:tabs>
          <w:tab w:val="num" w:pos="1440"/>
        </w:tabs>
        <w:ind w:left="1440" w:hanging="360"/>
      </w:pPr>
      <w:rPr>
        <w:rFonts w:ascii="Arial" w:hAnsi="Arial" w:hint="default"/>
      </w:rPr>
    </w:lvl>
    <w:lvl w:ilvl="2" w:tplc="851635AC" w:tentative="1">
      <w:start w:val="1"/>
      <w:numFmt w:val="bullet"/>
      <w:lvlText w:val="•"/>
      <w:lvlJc w:val="left"/>
      <w:pPr>
        <w:tabs>
          <w:tab w:val="num" w:pos="2160"/>
        </w:tabs>
        <w:ind w:left="2160" w:hanging="360"/>
      </w:pPr>
      <w:rPr>
        <w:rFonts w:ascii="Arial" w:hAnsi="Arial" w:hint="default"/>
      </w:rPr>
    </w:lvl>
    <w:lvl w:ilvl="3" w:tplc="5DC0F720" w:tentative="1">
      <w:start w:val="1"/>
      <w:numFmt w:val="bullet"/>
      <w:lvlText w:val="•"/>
      <w:lvlJc w:val="left"/>
      <w:pPr>
        <w:tabs>
          <w:tab w:val="num" w:pos="2880"/>
        </w:tabs>
        <w:ind w:left="2880" w:hanging="360"/>
      </w:pPr>
      <w:rPr>
        <w:rFonts w:ascii="Arial" w:hAnsi="Arial" w:hint="default"/>
      </w:rPr>
    </w:lvl>
    <w:lvl w:ilvl="4" w:tplc="0DFCBC9E" w:tentative="1">
      <w:start w:val="1"/>
      <w:numFmt w:val="bullet"/>
      <w:lvlText w:val="•"/>
      <w:lvlJc w:val="left"/>
      <w:pPr>
        <w:tabs>
          <w:tab w:val="num" w:pos="3600"/>
        </w:tabs>
        <w:ind w:left="3600" w:hanging="360"/>
      </w:pPr>
      <w:rPr>
        <w:rFonts w:ascii="Arial" w:hAnsi="Arial" w:hint="default"/>
      </w:rPr>
    </w:lvl>
    <w:lvl w:ilvl="5" w:tplc="A74A5B90" w:tentative="1">
      <w:start w:val="1"/>
      <w:numFmt w:val="bullet"/>
      <w:lvlText w:val="•"/>
      <w:lvlJc w:val="left"/>
      <w:pPr>
        <w:tabs>
          <w:tab w:val="num" w:pos="4320"/>
        </w:tabs>
        <w:ind w:left="4320" w:hanging="360"/>
      </w:pPr>
      <w:rPr>
        <w:rFonts w:ascii="Arial" w:hAnsi="Arial" w:hint="default"/>
      </w:rPr>
    </w:lvl>
    <w:lvl w:ilvl="6" w:tplc="2ADA5C6A" w:tentative="1">
      <w:start w:val="1"/>
      <w:numFmt w:val="bullet"/>
      <w:lvlText w:val="•"/>
      <w:lvlJc w:val="left"/>
      <w:pPr>
        <w:tabs>
          <w:tab w:val="num" w:pos="5040"/>
        </w:tabs>
        <w:ind w:left="5040" w:hanging="360"/>
      </w:pPr>
      <w:rPr>
        <w:rFonts w:ascii="Arial" w:hAnsi="Arial" w:hint="default"/>
      </w:rPr>
    </w:lvl>
    <w:lvl w:ilvl="7" w:tplc="B89A6A44" w:tentative="1">
      <w:start w:val="1"/>
      <w:numFmt w:val="bullet"/>
      <w:lvlText w:val="•"/>
      <w:lvlJc w:val="left"/>
      <w:pPr>
        <w:tabs>
          <w:tab w:val="num" w:pos="5760"/>
        </w:tabs>
        <w:ind w:left="5760" w:hanging="360"/>
      </w:pPr>
      <w:rPr>
        <w:rFonts w:ascii="Arial" w:hAnsi="Arial" w:hint="default"/>
      </w:rPr>
    </w:lvl>
    <w:lvl w:ilvl="8" w:tplc="5178F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1552071"/>
    <w:multiLevelType w:val="hybridMultilevel"/>
    <w:tmpl w:val="B1326962"/>
    <w:lvl w:ilvl="0" w:tplc="6A781320">
      <w:start w:val="1"/>
      <w:numFmt w:val="bullet"/>
      <w:lvlText w:val="•"/>
      <w:lvlJc w:val="left"/>
      <w:pPr>
        <w:tabs>
          <w:tab w:val="num" w:pos="720"/>
        </w:tabs>
        <w:ind w:left="720" w:hanging="360"/>
      </w:pPr>
      <w:rPr>
        <w:rFonts w:ascii="Arial" w:hAnsi="Arial" w:hint="default"/>
      </w:rPr>
    </w:lvl>
    <w:lvl w:ilvl="1" w:tplc="0C708CC8">
      <w:numFmt w:val="bullet"/>
      <w:lvlText w:val="–"/>
      <w:lvlJc w:val="left"/>
      <w:pPr>
        <w:tabs>
          <w:tab w:val="num" w:pos="1440"/>
        </w:tabs>
        <w:ind w:left="1440" w:hanging="360"/>
      </w:pPr>
      <w:rPr>
        <w:rFonts w:ascii="Arial" w:hAnsi="Arial" w:hint="default"/>
      </w:rPr>
    </w:lvl>
    <w:lvl w:ilvl="2" w:tplc="54AE14BA" w:tentative="1">
      <w:start w:val="1"/>
      <w:numFmt w:val="bullet"/>
      <w:lvlText w:val="•"/>
      <w:lvlJc w:val="left"/>
      <w:pPr>
        <w:tabs>
          <w:tab w:val="num" w:pos="2160"/>
        </w:tabs>
        <w:ind w:left="2160" w:hanging="360"/>
      </w:pPr>
      <w:rPr>
        <w:rFonts w:ascii="Arial" w:hAnsi="Arial" w:hint="default"/>
      </w:rPr>
    </w:lvl>
    <w:lvl w:ilvl="3" w:tplc="777C5266" w:tentative="1">
      <w:start w:val="1"/>
      <w:numFmt w:val="bullet"/>
      <w:lvlText w:val="•"/>
      <w:lvlJc w:val="left"/>
      <w:pPr>
        <w:tabs>
          <w:tab w:val="num" w:pos="2880"/>
        </w:tabs>
        <w:ind w:left="2880" w:hanging="360"/>
      </w:pPr>
      <w:rPr>
        <w:rFonts w:ascii="Arial" w:hAnsi="Arial" w:hint="default"/>
      </w:rPr>
    </w:lvl>
    <w:lvl w:ilvl="4" w:tplc="95D2330A" w:tentative="1">
      <w:start w:val="1"/>
      <w:numFmt w:val="bullet"/>
      <w:lvlText w:val="•"/>
      <w:lvlJc w:val="left"/>
      <w:pPr>
        <w:tabs>
          <w:tab w:val="num" w:pos="3600"/>
        </w:tabs>
        <w:ind w:left="3600" w:hanging="360"/>
      </w:pPr>
      <w:rPr>
        <w:rFonts w:ascii="Arial" w:hAnsi="Arial" w:hint="default"/>
      </w:rPr>
    </w:lvl>
    <w:lvl w:ilvl="5" w:tplc="5DA86010" w:tentative="1">
      <w:start w:val="1"/>
      <w:numFmt w:val="bullet"/>
      <w:lvlText w:val="•"/>
      <w:lvlJc w:val="left"/>
      <w:pPr>
        <w:tabs>
          <w:tab w:val="num" w:pos="4320"/>
        </w:tabs>
        <w:ind w:left="4320" w:hanging="360"/>
      </w:pPr>
      <w:rPr>
        <w:rFonts w:ascii="Arial" w:hAnsi="Arial" w:hint="default"/>
      </w:rPr>
    </w:lvl>
    <w:lvl w:ilvl="6" w:tplc="D0528E54" w:tentative="1">
      <w:start w:val="1"/>
      <w:numFmt w:val="bullet"/>
      <w:lvlText w:val="•"/>
      <w:lvlJc w:val="left"/>
      <w:pPr>
        <w:tabs>
          <w:tab w:val="num" w:pos="5040"/>
        </w:tabs>
        <w:ind w:left="5040" w:hanging="360"/>
      </w:pPr>
      <w:rPr>
        <w:rFonts w:ascii="Arial" w:hAnsi="Arial" w:hint="default"/>
      </w:rPr>
    </w:lvl>
    <w:lvl w:ilvl="7" w:tplc="A4FCD956" w:tentative="1">
      <w:start w:val="1"/>
      <w:numFmt w:val="bullet"/>
      <w:lvlText w:val="•"/>
      <w:lvlJc w:val="left"/>
      <w:pPr>
        <w:tabs>
          <w:tab w:val="num" w:pos="5760"/>
        </w:tabs>
        <w:ind w:left="5760" w:hanging="360"/>
      </w:pPr>
      <w:rPr>
        <w:rFonts w:ascii="Arial" w:hAnsi="Arial" w:hint="default"/>
      </w:rPr>
    </w:lvl>
    <w:lvl w:ilvl="8" w:tplc="41327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F37FA7"/>
    <w:multiLevelType w:val="hybridMultilevel"/>
    <w:tmpl w:val="EF6817DA"/>
    <w:lvl w:ilvl="0" w:tplc="7212A668">
      <w:start w:val="1"/>
      <w:numFmt w:val="bullet"/>
      <w:lvlText w:val="•"/>
      <w:lvlJc w:val="left"/>
      <w:pPr>
        <w:tabs>
          <w:tab w:val="num" w:pos="720"/>
        </w:tabs>
        <w:ind w:left="720" w:hanging="360"/>
      </w:pPr>
      <w:rPr>
        <w:rFonts w:ascii="Arial" w:hAnsi="Arial" w:hint="default"/>
      </w:rPr>
    </w:lvl>
    <w:lvl w:ilvl="1" w:tplc="7626EF5C">
      <w:numFmt w:val="bullet"/>
      <w:lvlText w:val="–"/>
      <w:lvlJc w:val="left"/>
      <w:pPr>
        <w:tabs>
          <w:tab w:val="num" w:pos="1440"/>
        </w:tabs>
        <w:ind w:left="1440" w:hanging="360"/>
      </w:pPr>
      <w:rPr>
        <w:rFonts w:ascii="Arial" w:hAnsi="Arial" w:hint="default"/>
      </w:rPr>
    </w:lvl>
    <w:lvl w:ilvl="2" w:tplc="663EDDEA">
      <w:numFmt w:val="bullet"/>
      <w:lvlText w:val="•"/>
      <w:lvlJc w:val="left"/>
      <w:pPr>
        <w:tabs>
          <w:tab w:val="num" w:pos="2160"/>
        </w:tabs>
        <w:ind w:left="2160" w:hanging="360"/>
      </w:pPr>
      <w:rPr>
        <w:rFonts w:ascii="Arial" w:hAnsi="Arial" w:hint="default"/>
      </w:rPr>
    </w:lvl>
    <w:lvl w:ilvl="3" w:tplc="134A836A" w:tentative="1">
      <w:start w:val="1"/>
      <w:numFmt w:val="bullet"/>
      <w:lvlText w:val="•"/>
      <w:lvlJc w:val="left"/>
      <w:pPr>
        <w:tabs>
          <w:tab w:val="num" w:pos="2880"/>
        </w:tabs>
        <w:ind w:left="2880" w:hanging="360"/>
      </w:pPr>
      <w:rPr>
        <w:rFonts w:ascii="Arial" w:hAnsi="Arial" w:hint="default"/>
      </w:rPr>
    </w:lvl>
    <w:lvl w:ilvl="4" w:tplc="EA3C8A40" w:tentative="1">
      <w:start w:val="1"/>
      <w:numFmt w:val="bullet"/>
      <w:lvlText w:val="•"/>
      <w:lvlJc w:val="left"/>
      <w:pPr>
        <w:tabs>
          <w:tab w:val="num" w:pos="3600"/>
        </w:tabs>
        <w:ind w:left="3600" w:hanging="360"/>
      </w:pPr>
      <w:rPr>
        <w:rFonts w:ascii="Arial" w:hAnsi="Arial" w:hint="default"/>
      </w:rPr>
    </w:lvl>
    <w:lvl w:ilvl="5" w:tplc="603A2742" w:tentative="1">
      <w:start w:val="1"/>
      <w:numFmt w:val="bullet"/>
      <w:lvlText w:val="•"/>
      <w:lvlJc w:val="left"/>
      <w:pPr>
        <w:tabs>
          <w:tab w:val="num" w:pos="4320"/>
        </w:tabs>
        <w:ind w:left="4320" w:hanging="360"/>
      </w:pPr>
      <w:rPr>
        <w:rFonts w:ascii="Arial" w:hAnsi="Arial" w:hint="default"/>
      </w:rPr>
    </w:lvl>
    <w:lvl w:ilvl="6" w:tplc="6D0CC75C" w:tentative="1">
      <w:start w:val="1"/>
      <w:numFmt w:val="bullet"/>
      <w:lvlText w:val="•"/>
      <w:lvlJc w:val="left"/>
      <w:pPr>
        <w:tabs>
          <w:tab w:val="num" w:pos="5040"/>
        </w:tabs>
        <w:ind w:left="5040" w:hanging="360"/>
      </w:pPr>
      <w:rPr>
        <w:rFonts w:ascii="Arial" w:hAnsi="Arial" w:hint="default"/>
      </w:rPr>
    </w:lvl>
    <w:lvl w:ilvl="7" w:tplc="B87874DA" w:tentative="1">
      <w:start w:val="1"/>
      <w:numFmt w:val="bullet"/>
      <w:lvlText w:val="•"/>
      <w:lvlJc w:val="left"/>
      <w:pPr>
        <w:tabs>
          <w:tab w:val="num" w:pos="5760"/>
        </w:tabs>
        <w:ind w:left="5760" w:hanging="360"/>
      </w:pPr>
      <w:rPr>
        <w:rFonts w:ascii="Arial" w:hAnsi="Arial" w:hint="default"/>
      </w:rPr>
    </w:lvl>
    <w:lvl w:ilvl="8" w:tplc="539015E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9"/>
  </w:num>
  <w:num w:numId="4">
    <w:abstractNumId w:val="4"/>
  </w:num>
  <w:num w:numId="5">
    <w:abstractNumId w:val="3"/>
  </w:num>
  <w:num w:numId="6">
    <w:abstractNumId w:val="5"/>
  </w:num>
  <w:num w:numId="7">
    <w:abstractNumId w:val="1"/>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21828"/>
    <w:rsid w:val="00162C15"/>
    <w:rsid w:val="00177147"/>
    <w:rsid w:val="001B5D0A"/>
    <w:rsid w:val="001C663E"/>
    <w:rsid w:val="001D0018"/>
    <w:rsid w:val="00243B06"/>
    <w:rsid w:val="002870EA"/>
    <w:rsid w:val="002F4FA3"/>
    <w:rsid w:val="00385D1D"/>
    <w:rsid w:val="00393CA4"/>
    <w:rsid w:val="003E6266"/>
    <w:rsid w:val="00405EA3"/>
    <w:rsid w:val="004D1584"/>
    <w:rsid w:val="004E2168"/>
    <w:rsid w:val="0058640D"/>
    <w:rsid w:val="005B410D"/>
    <w:rsid w:val="005C0631"/>
    <w:rsid w:val="005D1B1F"/>
    <w:rsid w:val="0062021E"/>
    <w:rsid w:val="0064581F"/>
    <w:rsid w:val="00782C4B"/>
    <w:rsid w:val="007A3BE1"/>
    <w:rsid w:val="007C626C"/>
    <w:rsid w:val="00924CB2"/>
    <w:rsid w:val="00932C18"/>
    <w:rsid w:val="009423CF"/>
    <w:rsid w:val="00951300"/>
    <w:rsid w:val="009D596C"/>
    <w:rsid w:val="009F52D7"/>
    <w:rsid w:val="00AF5B07"/>
    <w:rsid w:val="00B13108"/>
    <w:rsid w:val="00B8567C"/>
    <w:rsid w:val="00B95659"/>
    <w:rsid w:val="00BB7486"/>
    <w:rsid w:val="00C15567"/>
    <w:rsid w:val="00CD0F63"/>
    <w:rsid w:val="00DB6943"/>
    <w:rsid w:val="00DF1ED2"/>
    <w:rsid w:val="00E2669A"/>
    <w:rsid w:val="00E5586A"/>
    <w:rsid w:val="00E9138B"/>
    <w:rsid w:val="00EB31D8"/>
    <w:rsid w:val="00F00D8A"/>
    <w:rsid w:val="00F441E8"/>
    <w:rsid w:val="00F7286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932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2021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811933">
      <w:bodyDiv w:val="1"/>
      <w:marLeft w:val="0"/>
      <w:marRight w:val="0"/>
      <w:marTop w:val="0"/>
      <w:marBottom w:val="0"/>
      <w:divBdr>
        <w:top w:val="none" w:sz="0" w:space="0" w:color="auto"/>
        <w:left w:val="none" w:sz="0" w:space="0" w:color="auto"/>
        <w:bottom w:val="none" w:sz="0" w:space="0" w:color="auto"/>
        <w:right w:val="none" w:sz="0" w:space="0" w:color="auto"/>
      </w:divBdr>
      <w:divsChild>
        <w:div w:id="1394545829">
          <w:marLeft w:val="1800"/>
          <w:marRight w:val="0"/>
          <w:marTop w:val="115"/>
          <w:marBottom w:val="0"/>
          <w:divBdr>
            <w:top w:val="none" w:sz="0" w:space="0" w:color="auto"/>
            <w:left w:val="none" w:sz="0" w:space="0" w:color="auto"/>
            <w:bottom w:val="none" w:sz="0" w:space="0" w:color="auto"/>
            <w:right w:val="none" w:sz="0" w:space="0" w:color="auto"/>
          </w:divBdr>
        </w:div>
        <w:div w:id="116224451">
          <w:marLeft w:val="1800"/>
          <w:marRight w:val="0"/>
          <w:marTop w:val="115"/>
          <w:marBottom w:val="0"/>
          <w:divBdr>
            <w:top w:val="none" w:sz="0" w:space="0" w:color="auto"/>
            <w:left w:val="none" w:sz="0" w:space="0" w:color="auto"/>
            <w:bottom w:val="none" w:sz="0" w:space="0" w:color="auto"/>
            <w:right w:val="none" w:sz="0" w:space="0" w:color="auto"/>
          </w:divBdr>
        </w:div>
        <w:div w:id="1949727389">
          <w:marLeft w:val="1800"/>
          <w:marRight w:val="0"/>
          <w:marTop w:val="115"/>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2704279">
      <w:bodyDiv w:val="1"/>
      <w:marLeft w:val="0"/>
      <w:marRight w:val="0"/>
      <w:marTop w:val="0"/>
      <w:marBottom w:val="0"/>
      <w:divBdr>
        <w:top w:val="none" w:sz="0" w:space="0" w:color="auto"/>
        <w:left w:val="none" w:sz="0" w:space="0" w:color="auto"/>
        <w:bottom w:val="none" w:sz="0" w:space="0" w:color="auto"/>
        <w:right w:val="none" w:sz="0" w:space="0" w:color="auto"/>
      </w:divBdr>
      <w:divsChild>
        <w:div w:id="1208300758">
          <w:marLeft w:val="547"/>
          <w:marRight w:val="0"/>
          <w:marTop w:val="120"/>
          <w:marBottom w:val="0"/>
          <w:divBdr>
            <w:top w:val="none" w:sz="0" w:space="0" w:color="auto"/>
            <w:left w:val="none" w:sz="0" w:space="0" w:color="auto"/>
            <w:bottom w:val="none" w:sz="0" w:space="0" w:color="auto"/>
            <w:right w:val="none" w:sz="0" w:space="0" w:color="auto"/>
          </w:divBdr>
        </w:div>
        <w:div w:id="244075280">
          <w:marLeft w:val="1166"/>
          <w:marRight w:val="0"/>
          <w:marTop w:val="106"/>
          <w:marBottom w:val="0"/>
          <w:divBdr>
            <w:top w:val="none" w:sz="0" w:space="0" w:color="auto"/>
            <w:left w:val="none" w:sz="0" w:space="0" w:color="auto"/>
            <w:bottom w:val="none" w:sz="0" w:space="0" w:color="auto"/>
            <w:right w:val="none" w:sz="0" w:space="0" w:color="auto"/>
          </w:divBdr>
        </w:div>
        <w:div w:id="108478659">
          <w:marLeft w:val="1800"/>
          <w:marRight w:val="0"/>
          <w:marTop w:val="91"/>
          <w:marBottom w:val="0"/>
          <w:divBdr>
            <w:top w:val="none" w:sz="0" w:space="0" w:color="auto"/>
            <w:left w:val="none" w:sz="0" w:space="0" w:color="auto"/>
            <w:bottom w:val="none" w:sz="0" w:space="0" w:color="auto"/>
            <w:right w:val="none" w:sz="0" w:space="0" w:color="auto"/>
          </w:divBdr>
        </w:div>
        <w:div w:id="1140265445">
          <w:marLeft w:val="1166"/>
          <w:marRight w:val="0"/>
          <w:marTop w:val="106"/>
          <w:marBottom w:val="0"/>
          <w:divBdr>
            <w:top w:val="none" w:sz="0" w:space="0" w:color="auto"/>
            <w:left w:val="none" w:sz="0" w:space="0" w:color="auto"/>
            <w:bottom w:val="none" w:sz="0" w:space="0" w:color="auto"/>
            <w:right w:val="none" w:sz="0" w:space="0" w:color="auto"/>
          </w:divBdr>
        </w:div>
        <w:div w:id="232854802">
          <w:marLeft w:val="1800"/>
          <w:marRight w:val="0"/>
          <w:marTop w:val="91"/>
          <w:marBottom w:val="0"/>
          <w:divBdr>
            <w:top w:val="none" w:sz="0" w:space="0" w:color="auto"/>
            <w:left w:val="none" w:sz="0" w:space="0" w:color="auto"/>
            <w:bottom w:val="none" w:sz="0" w:space="0" w:color="auto"/>
            <w:right w:val="none" w:sz="0" w:space="0" w:color="auto"/>
          </w:divBdr>
        </w:div>
        <w:div w:id="303702312">
          <w:marLeft w:val="1800"/>
          <w:marRight w:val="0"/>
          <w:marTop w:val="91"/>
          <w:marBottom w:val="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9673526">
      <w:bodyDiv w:val="1"/>
      <w:marLeft w:val="0"/>
      <w:marRight w:val="0"/>
      <w:marTop w:val="0"/>
      <w:marBottom w:val="0"/>
      <w:divBdr>
        <w:top w:val="none" w:sz="0" w:space="0" w:color="auto"/>
        <w:left w:val="none" w:sz="0" w:space="0" w:color="auto"/>
        <w:bottom w:val="none" w:sz="0" w:space="0" w:color="auto"/>
        <w:right w:val="none" w:sz="0" w:space="0" w:color="auto"/>
      </w:divBdr>
      <w:divsChild>
        <w:div w:id="507528910">
          <w:marLeft w:val="1800"/>
          <w:marRight w:val="0"/>
          <w:marTop w:val="115"/>
          <w:marBottom w:val="0"/>
          <w:divBdr>
            <w:top w:val="none" w:sz="0" w:space="0" w:color="auto"/>
            <w:left w:val="none" w:sz="0" w:space="0" w:color="auto"/>
            <w:bottom w:val="none" w:sz="0" w:space="0" w:color="auto"/>
            <w:right w:val="none" w:sz="0" w:space="0" w:color="auto"/>
          </w:divBdr>
        </w:div>
        <w:div w:id="168253662">
          <w:marLeft w:val="1800"/>
          <w:marRight w:val="0"/>
          <w:marTop w:val="115"/>
          <w:marBottom w:val="0"/>
          <w:divBdr>
            <w:top w:val="none" w:sz="0" w:space="0" w:color="auto"/>
            <w:left w:val="none" w:sz="0" w:space="0" w:color="auto"/>
            <w:bottom w:val="none" w:sz="0" w:space="0" w:color="auto"/>
            <w:right w:val="none" w:sz="0" w:space="0" w:color="auto"/>
          </w:divBdr>
        </w:div>
        <w:div w:id="1045062463">
          <w:marLeft w:val="1800"/>
          <w:marRight w:val="0"/>
          <w:marTop w:val="115"/>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7429245">
      <w:bodyDiv w:val="1"/>
      <w:marLeft w:val="0"/>
      <w:marRight w:val="0"/>
      <w:marTop w:val="0"/>
      <w:marBottom w:val="0"/>
      <w:divBdr>
        <w:top w:val="none" w:sz="0" w:space="0" w:color="auto"/>
        <w:left w:val="none" w:sz="0" w:space="0" w:color="auto"/>
        <w:bottom w:val="none" w:sz="0" w:space="0" w:color="auto"/>
        <w:right w:val="none" w:sz="0" w:space="0" w:color="auto"/>
      </w:divBdr>
      <w:divsChild>
        <w:div w:id="1446271906">
          <w:marLeft w:val="547"/>
          <w:marRight w:val="0"/>
          <w:marTop w:val="154"/>
          <w:marBottom w:val="0"/>
          <w:divBdr>
            <w:top w:val="none" w:sz="0" w:space="0" w:color="auto"/>
            <w:left w:val="none" w:sz="0" w:space="0" w:color="auto"/>
            <w:bottom w:val="none" w:sz="0" w:space="0" w:color="auto"/>
            <w:right w:val="none" w:sz="0" w:space="0" w:color="auto"/>
          </w:divBdr>
        </w:div>
        <w:div w:id="799767561">
          <w:marLeft w:val="1166"/>
          <w:marRight w:val="0"/>
          <w:marTop w:val="134"/>
          <w:marBottom w:val="0"/>
          <w:divBdr>
            <w:top w:val="none" w:sz="0" w:space="0" w:color="auto"/>
            <w:left w:val="none" w:sz="0" w:space="0" w:color="auto"/>
            <w:bottom w:val="none" w:sz="0" w:space="0" w:color="auto"/>
            <w:right w:val="none" w:sz="0" w:space="0" w:color="auto"/>
          </w:divBdr>
        </w:div>
        <w:div w:id="1148548890">
          <w:marLeft w:val="1166"/>
          <w:marRight w:val="0"/>
          <w:marTop w:val="134"/>
          <w:marBottom w:val="0"/>
          <w:divBdr>
            <w:top w:val="none" w:sz="0" w:space="0" w:color="auto"/>
            <w:left w:val="none" w:sz="0" w:space="0" w:color="auto"/>
            <w:bottom w:val="none" w:sz="0" w:space="0" w:color="auto"/>
            <w:right w:val="none" w:sz="0" w:space="0" w:color="auto"/>
          </w:divBdr>
        </w:div>
        <w:div w:id="989943147">
          <w:marLeft w:val="547"/>
          <w:marRight w:val="0"/>
          <w:marTop w:val="154"/>
          <w:marBottom w:val="0"/>
          <w:divBdr>
            <w:top w:val="none" w:sz="0" w:space="0" w:color="auto"/>
            <w:left w:val="none" w:sz="0" w:space="0" w:color="auto"/>
            <w:bottom w:val="none" w:sz="0" w:space="0" w:color="auto"/>
            <w:right w:val="none" w:sz="0" w:space="0" w:color="auto"/>
          </w:divBdr>
        </w:div>
        <w:div w:id="996104866">
          <w:marLeft w:val="1166"/>
          <w:marRight w:val="0"/>
          <w:marTop w:val="134"/>
          <w:marBottom w:val="0"/>
          <w:divBdr>
            <w:top w:val="none" w:sz="0" w:space="0" w:color="auto"/>
            <w:left w:val="none" w:sz="0" w:space="0" w:color="auto"/>
            <w:bottom w:val="none" w:sz="0" w:space="0" w:color="auto"/>
            <w:right w:val="none" w:sz="0" w:space="0" w:color="auto"/>
          </w:divBdr>
        </w:div>
        <w:div w:id="99958789">
          <w:marLeft w:val="1166"/>
          <w:marRight w:val="0"/>
          <w:marTop w:val="134"/>
          <w:marBottom w:val="0"/>
          <w:divBdr>
            <w:top w:val="none" w:sz="0" w:space="0" w:color="auto"/>
            <w:left w:val="none" w:sz="0" w:space="0" w:color="auto"/>
            <w:bottom w:val="none" w:sz="0" w:space="0" w:color="auto"/>
            <w:right w:val="none" w:sz="0" w:space="0" w:color="auto"/>
          </w:divBdr>
        </w:div>
      </w:divsChild>
    </w:div>
    <w:div w:id="548415673">
      <w:bodyDiv w:val="1"/>
      <w:marLeft w:val="0"/>
      <w:marRight w:val="0"/>
      <w:marTop w:val="0"/>
      <w:marBottom w:val="0"/>
      <w:divBdr>
        <w:top w:val="none" w:sz="0" w:space="0" w:color="auto"/>
        <w:left w:val="none" w:sz="0" w:space="0" w:color="auto"/>
        <w:bottom w:val="none" w:sz="0" w:space="0" w:color="auto"/>
        <w:right w:val="none" w:sz="0" w:space="0" w:color="auto"/>
      </w:divBdr>
      <w:divsChild>
        <w:div w:id="811409810">
          <w:marLeft w:val="1800"/>
          <w:marRight w:val="0"/>
          <w:marTop w:val="115"/>
          <w:marBottom w:val="0"/>
          <w:divBdr>
            <w:top w:val="none" w:sz="0" w:space="0" w:color="auto"/>
            <w:left w:val="none" w:sz="0" w:space="0" w:color="auto"/>
            <w:bottom w:val="none" w:sz="0" w:space="0" w:color="auto"/>
            <w:right w:val="none" w:sz="0" w:space="0" w:color="auto"/>
          </w:divBdr>
        </w:div>
        <w:div w:id="2094667589">
          <w:marLeft w:val="1800"/>
          <w:marRight w:val="0"/>
          <w:marTop w:val="115"/>
          <w:marBottom w:val="0"/>
          <w:divBdr>
            <w:top w:val="none" w:sz="0" w:space="0" w:color="auto"/>
            <w:left w:val="none" w:sz="0" w:space="0" w:color="auto"/>
            <w:bottom w:val="none" w:sz="0" w:space="0" w:color="auto"/>
            <w:right w:val="none" w:sz="0" w:space="0" w:color="auto"/>
          </w:divBdr>
        </w:div>
        <w:div w:id="877934330">
          <w:marLeft w:val="1800"/>
          <w:marRight w:val="0"/>
          <w:marTop w:val="115"/>
          <w:marBottom w:val="0"/>
          <w:divBdr>
            <w:top w:val="none" w:sz="0" w:space="0" w:color="auto"/>
            <w:left w:val="none" w:sz="0" w:space="0" w:color="auto"/>
            <w:bottom w:val="none" w:sz="0" w:space="0" w:color="auto"/>
            <w:right w:val="none" w:sz="0" w:space="0" w:color="auto"/>
          </w:divBdr>
        </w:div>
      </w:divsChild>
    </w:div>
    <w:div w:id="580717126">
      <w:bodyDiv w:val="1"/>
      <w:marLeft w:val="0"/>
      <w:marRight w:val="0"/>
      <w:marTop w:val="0"/>
      <w:marBottom w:val="0"/>
      <w:divBdr>
        <w:top w:val="none" w:sz="0" w:space="0" w:color="auto"/>
        <w:left w:val="none" w:sz="0" w:space="0" w:color="auto"/>
        <w:bottom w:val="none" w:sz="0" w:space="0" w:color="auto"/>
        <w:right w:val="none" w:sz="0" w:space="0" w:color="auto"/>
      </w:divBdr>
      <w:divsChild>
        <w:div w:id="1157576761">
          <w:marLeft w:val="547"/>
          <w:marRight w:val="0"/>
          <w:marTop w:val="144"/>
          <w:marBottom w:val="0"/>
          <w:divBdr>
            <w:top w:val="none" w:sz="0" w:space="0" w:color="auto"/>
            <w:left w:val="none" w:sz="0" w:space="0" w:color="auto"/>
            <w:bottom w:val="none" w:sz="0" w:space="0" w:color="auto"/>
            <w:right w:val="none" w:sz="0" w:space="0" w:color="auto"/>
          </w:divBdr>
        </w:div>
        <w:div w:id="1684894045">
          <w:marLeft w:val="1166"/>
          <w:marRight w:val="0"/>
          <w:marTop w:val="125"/>
          <w:marBottom w:val="0"/>
          <w:divBdr>
            <w:top w:val="none" w:sz="0" w:space="0" w:color="auto"/>
            <w:left w:val="none" w:sz="0" w:space="0" w:color="auto"/>
            <w:bottom w:val="none" w:sz="0" w:space="0" w:color="auto"/>
            <w:right w:val="none" w:sz="0" w:space="0" w:color="auto"/>
          </w:divBdr>
        </w:div>
        <w:div w:id="980967209">
          <w:marLeft w:val="1800"/>
          <w:marRight w:val="0"/>
          <w:marTop w:val="106"/>
          <w:marBottom w:val="0"/>
          <w:divBdr>
            <w:top w:val="none" w:sz="0" w:space="0" w:color="auto"/>
            <w:left w:val="none" w:sz="0" w:space="0" w:color="auto"/>
            <w:bottom w:val="none" w:sz="0" w:space="0" w:color="auto"/>
            <w:right w:val="none" w:sz="0" w:space="0" w:color="auto"/>
          </w:divBdr>
        </w:div>
        <w:div w:id="892885976">
          <w:marLeft w:val="1800"/>
          <w:marRight w:val="0"/>
          <w:marTop w:val="106"/>
          <w:marBottom w:val="0"/>
          <w:divBdr>
            <w:top w:val="none" w:sz="0" w:space="0" w:color="auto"/>
            <w:left w:val="none" w:sz="0" w:space="0" w:color="auto"/>
            <w:bottom w:val="none" w:sz="0" w:space="0" w:color="auto"/>
            <w:right w:val="none" w:sz="0" w:space="0" w:color="auto"/>
          </w:divBdr>
        </w:div>
      </w:divsChild>
    </w:div>
    <w:div w:id="1012299844">
      <w:bodyDiv w:val="1"/>
      <w:marLeft w:val="0"/>
      <w:marRight w:val="0"/>
      <w:marTop w:val="0"/>
      <w:marBottom w:val="0"/>
      <w:divBdr>
        <w:top w:val="none" w:sz="0" w:space="0" w:color="auto"/>
        <w:left w:val="none" w:sz="0" w:space="0" w:color="auto"/>
        <w:bottom w:val="none" w:sz="0" w:space="0" w:color="auto"/>
        <w:right w:val="none" w:sz="0" w:space="0" w:color="auto"/>
      </w:divBdr>
      <w:divsChild>
        <w:div w:id="1462334781">
          <w:marLeft w:val="547"/>
          <w:marRight w:val="0"/>
          <w:marTop w:val="154"/>
          <w:marBottom w:val="0"/>
          <w:divBdr>
            <w:top w:val="none" w:sz="0" w:space="0" w:color="auto"/>
            <w:left w:val="none" w:sz="0" w:space="0" w:color="auto"/>
            <w:bottom w:val="none" w:sz="0" w:space="0" w:color="auto"/>
            <w:right w:val="none" w:sz="0" w:space="0" w:color="auto"/>
          </w:divBdr>
        </w:div>
        <w:div w:id="1120416429">
          <w:marLeft w:val="1166"/>
          <w:marRight w:val="0"/>
          <w:marTop w:val="134"/>
          <w:marBottom w:val="0"/>
          <w:divBdr>
            <w:top w:val="none" w:sz="0" w:space="0" w:color="auto"/>
            <w:left w:val="none" w:sz="0" w:space="0" w:color="auto"/>
            <w:bottom w:val="none" w:sz="0" w:space="0" w:color="auto"/>
            <w:right w:val="none" w:sz="0" w:space="0" w:color="auto"/>
          </w:divBdr>
        </w:div>
      </w:divsChild>
    </w:div>
    <w:div w:id="1049109051">
      <w:bodyDiv w:val="1"/>
      <w:marLeft w:val="0"/>
      <w:marRight w:val="0"/>
      <w:marTop w:val="0"/>
      <w:marBottom w:val="0"/>
      <w:divBdr>
        <w:top w:val="none" w:sz="0" w:space="0" w:color="auto"/>
        <w:left w:val="none" w:sz="0" w:space="0" w:color="auto"/>
        <w:bottom w:val="none" w:sz="0" w:space="0" w:color="auto"/>
        <w:right w:val="none" w:sz="0" w:space="0" w:color="auto"/>
      </w:divBdr>
      <w:divsChild>
        <w:div w:id="1138953766">
          <w:marLeft w:val="547"/>
          <w:marRight w:val="0"/>
          <w:marTop w:val="154"/>
          <w:marBottom w:val="0"/>
          <w:divBdr>
            <w:top w:val="none" w:sz="0" w:space="0" w:color="auto"/>
            <w:left w:val="none" w:sz="0" w:space="0" w:color="auto"/>
            <w:bottom w:val="none" w:sz="0" w:space="0" w:color="auto"/>
            <w:right w:val="none" w:sz="0" w:space="0" w:color="auto"/>
          </w:divBdr>
        </w:div>
        <w:div w:id="1005330179">
          <w:marLeft w:val="1166"/>
          <w:marRight w:val="0"/>
          <w:marTop w:val="134"/>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05213911">
      <w:bodyDiv w:val="1"/>
      <w:marLeft w:val="0"/>
      <w:marRight w:val="0"/>
      <w:marTop w:val="0"/>
      <w:marBottom w:val="0"/>
      <w:divBdr>
        <w:top w:val="none" w:sz="0" w:space="0" w:color="auto"/>
        <w:left w:val="none" w:sz="0" w:space="0" w:color="auto"/>
        <w:bottom w:val="none" w:sz="0" w:space="0" w:color="auto"/>
        <w:right w:val="none" w:sz="0" w:space="0" w:color="auto"/>
      </w:divBdr>
      <w:divsChild>
        <w:div w:id="1591699692">
          <w:marLeft w:val="547"/>
          <w:marRight w:val="0"/>
          <w:marTop w:val="154"/>
          <w:marBottom w:val="0"/>
          <w:divBdr>
            <w:top w:val="none" w:sz="0" w:space="0" w:color="auto"/>
            <w:left w:val="none" w:sz="0" w:space="0" w:color="auto"/>
            <w:bottom w:val="none" w:sz="0" w:space="0" w:color="auto"/>
            <w:right w:val="none" w:sz="0" w:space="0" w:color="auto"/>
          </w:divBdr>
        </w:div>
      </w:divsChild>
    </w:div>
    <w:div w:id="1298996268">
      <w:bodyDiv w:val="1"/>
      <w:marLeft w:val="0"/>
      <w:marRight w:val="0"/>
      <w:marTop w:val="0"/>
      <w:marBottom w:val="0"/>
      <w:divBdr>
        <w:top w:val="none" w:sz="0" w:space="0" w:color="auto"/>
        <w:left w:val="none" w:sz="0" w:space="0" w:color="auto"/>
        <w:bottom w:val="none" w:sz="0" w:space="0" w:color="auto"/>
        <w:right w:val="none" w:sz="0" w:space="0" w:color="auto"/>
      </w:divBdr>
      <w:divsChild>
        <w:div w:id="418452383">
          <w:marLeft w:val="1166"/>
          <w:marRight w:val="0"/>
          <w:marTop w:val="134"/>
          <w:marBottom w:val="0"/>
          <w:divBdr>
            <w:top w:val="none" w:sz="0" w:space="0" w:color="auto"/>
            <w:left w:val="none" w:sz="0" w:space="0" w:color="auto"/>
            <w:bottom w:val="none" w:sz="0" w:space="0" w:color="auto"/>
            <w:right w:val="none" w:sz="0" w:space="0" w:color="auto"/>
          </w:divBdr>
        </w:div>
      </w:divsChild>
    </w:div>
    <w:div w:id="1447846771">
      <w:bodyDiv w:val="1"/>
      <w:marLeft w:val="0"/>
      <w:marRight w:val="0"/>
      <w:marTop w:val="0"/>
      <w:marBottom w:val="0"/>
      <w:divBdr>
        <w:top w:val="none" w:sz="0" w:space="0" w:color="auto"/>
        <w:left w:val="none" w:sz="0" w:space="0" w:color="auto"/>
        <w:bottom w:val="none" w:sz="0" w:space="0" w:color="auto"/>
        <w:right w:val="none" w:sz="0" w:space="0" w:color="auto"/>
      </w:divBdr>
      <w:divsChild>
        <w:div w:id="770277320">
          <w:marLeft w:val="547"/>
          <w:marRight w:val="0"/>
          <w:marTop w:val="154"/>
          <w:marBottom w:val="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56041522">
      <w:bodyDiv w:val="1"/>
      <w:marLeft w:val="0"/>
      <w:marRight w:val="0"/>
      <w:marTop w:val="0"/>
      <w:marBottom w:val="0"/>
      <w:divBdr>
        <w:top w:val="none" w:sz="0" w:space="0" w:color="auto"/>
        <w:left w:val="none" w:sz="0" w:space="0" w:color="auto"/>
        <w:bottom w:val="none" w:sz="0" w:space="0" w:color="auto"/>
        <w:right w:val="none" w:sz="0" w:space="0" w:color="auto"/>
      </w:divBdr>
      <w:divsChild>
        <w:div w:id="1257977669">
          <w:marLeft w:val="547"/>
          <w:marRight w:val="0"/>
          <w:marTop w:val="154"/>
          <w:marBottom w:val="0"/>
          <w:divBdr>
            <w:top w:val="none" w:sz="0" w:space="0" w:color="auto"/>
            <w:left w:val="none" w:sz="0" w:space="0" w:color="auto"/>
            <w:bottom w:val="none" w:sz="0" w:space="0" w:color="auto"/>
            <w:right w:val="none" w:sz="0" w:space="0" w:color="auto"/>
          </w:divBdr>
        </w:div>
        <w:div w:id="483353179">
          <w:marLeft w:val="1166"/>
          <w:marRight w:val="0"/>
          <w:marTop w:val="134"/>
          <w:marBottom w:val="0"/>
          <w:divBdr>
            <w:top w:val="none" w:sz="0" w:space="0" w:color="auto"/>
            <w:left w:val="none" w:sz="0" w:space="0" w:color="auto"/>
            <w:bottom w:val="none" w:sz="0" w:space="0" w:color="auto"/>
            <w:right w:val="none" w:sz="0" w:space="0" w:color="auto"/>
          </w:divBdr>
        </w:div>
        <w:div w:id="83960795">
          <w:marLeft w:val="1166"/>
          <w:marRight w:val="0"/>
          <w:marTop w:val="134"/>
          <w:marBottom w:val="0"/>
          <w:divBdr>
            <w:top w:val="none" w:sz="0" w:space="0" w:color="auto"/>
            <w:left w:val="none" w:sz="0" w:space="0" w:color="auto"/>
            <w:bottom w:val="none" w:sz="0" w:space="0" w:color="auto"/>
            <w:right w:val="none" w:sz="0" w:space="0" w:color="auto"/>
          </w:divBdr>
        </w:div>
        <w:div w:id="420757637">
          <w:marLeft w:val="547"/>
          <w:marRight w:val="0"/>
          <w:marTop w:val="154"/>
          <w:marBottom w:val="0"/>
          <w:divBdr>
            <w:top w:val="none" w:sz="0" w:space="0" w:color="auto"/>
            <w:left w:val="none" w:sz="0" w:space="0" w:color="auto"/>
            <w:bottom w:val="none" w:sz="0" w:space="0" w:color="auto"/>
            <w:right w:val="none" w:sz="0" w:space="0" w:color="auto"/>
          </w:divBdr>
        </w:div>
        <w:div w:id="527720450">
          <w:marLeft w:val="1166"/>
          <w:marRight w:val="0"/>
          <w:marTop w:val="134"/>
          <w:marBottom w:val="0"/>
          <w:divBdr>
            <w:top w:val="none" w:sz="0" w:space="0" w:color="auto"/>
            <w:left w:val="none" w:sz="0" w:space="0" w:color="auto"/>
            <w:bottom w:val="none" w:sz="0" w:space="0" w:color="auto"/>
            <w:right w:val="none" w:sz="0" w:space="0" w:color="auto"/>
          </w:divBdr>
        </w:div>
      </w:divsChild>
    </w:div>
    <w:div w:id="1724793811">
      <w:bodyDiv w:val="1"/>
      <w:marLeft w:val="0"/>
      <w:marRight w:val="0"/>
      <w:marTop w:val="0"/>
      <w:marBottom w:val="0"/>
      <w:divBdr>
        <w:top w:val="none" w:sz="0" w:space="0" w:color="auto"/>
        <w:left w:val="none" w:sz="0" w:space="0" w:color="auto"/>
        <w:bottom w:val="none" w:sz="0" w:space="0" w:color="auto"/>
        <w:right w:val="none" w:sz="0" w:space="0" w:color="auto"/>
      </w:divBdr>
    </w:div>
    <w:div w:id="1994136003">
      <w:bodyDiv w:val="1"/>
      <w:marLeft w:val="0"/>
      <w:marRight w:val="0"/>
      <w:marTop w:val="0"/>
      <w:marBottom w:val="0"/>
      <w:divBdr>
        <w:top w:val="none" w:sz="0" w:space="0" w:color="auto"/>
        <w:left w:val="none" w:sz="0" w:space="0" w:color="auto"/>
        <w:bottom w:val="none" w:sz="0" w:space="0" w:color="auto"/>
        <w:right w:val="none" w:sz="0" w:space="0" w:color="auto"/>
      </w:divBdr>
      <w:divsChild>
        <w:div w:id="2129085937">
          <w:marLeft w:val="547"/>
          <w:marRight w:val="0"/>
          <w:marTop w:val="154"/>
          <w:marBottom w:val="0"/>
          <w:divBdr>
            <w:top w:val="none" w:sz="0" w:space="0" w:color="auto"/>
            <w:left w:val="none" w:sz="0" w:space="0" w:color="auto"/>
            <w:bottom w:val="none" w:sz="0" w:space="0" w:color="auto"/>
            <w:right w:val="none" w:sz="0" w:space="0" w:color="auto"/>
          </w:divBdr>
        </w:div>
        <w:div w:id="737173520">
          <w:marLeft w:val="1166"/>
          <w:marRight w:val="0"/>
          <w:marTop w:val="134"/>
          <w:marBottom w:val="0"/>
          <w:divBdr>
            <w:top w:val="none" w:sz="0" w:space="0" w:color="auto"/>
            <w:left w:val="none" w:sz="0" w:space="0" w:color="auto"/>
            <w:bottom w:val="none" w:sz="0" w:space="0" w:color="auto"/>
            <w:right w:val="none" w:sz="0" w:space="0" w:color="auto"/>
          </w:divBdr>
        </w:div>
        <w:div w:id="695543041">
          <w:marLeft w:val="547"/>
          <w:marRight w:val="0"/>
          <w:marTop w:val="154"/>
          <w:marBottom w:val="0"/>
          <w:divBdr>
            <w:top w:val="none" w:sz="0" w:space="0" w:color="auto"/>
            <w:left w:val="none" w:sz="0" w:space="0" w:color="auto"/>
            <w:bottom w:val="none" w:sz="0" w:space="0" w:color="auto"/>
            <w:right w:val="none" w:sz="0" w:space="0" w:color="auto"/>
          </w:divBdr>
        </w:div>
        <w:div w:id="169857980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856</Words>
  <Characters>4616</Characters>
  <Application>Microsoft Office Word</Application>
  <DocSecurity>0</DocSecurity>
  <Lines>577</Lines>
  <Paragraphs>287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2021-05-11T05:52:00Z</dcterms:created>
  <dcterms:modified xsi:type="dcterms:W3CDTF">2021-05-11T05:52:00Z</dcterms:modified>
</cp:coreProperties>
</file>