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3E5B5" w14:textId="5C2A55BD" w:rsidR="001B2B2B" w:rsidRPr="001B2B2B" w:rsidRDefault="001B2B2B" w:rsidP="001B2B2B">
      <w:pPr>
        <w:keepLines/>
        <w:tabs>
          <w:tab w:val="right" w:pos="10440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1B2B2B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1B2B2B">
        <w:rPr>
          <w:rFonts w:eastAsia="MS Mincho" w:cs="Times New Roman"/>
          <w:szCs w:val="20"/>
        </w:rPr>
        <w:t xml:space="preserve"> </w:t>
      </w:r>
      <w:r w:rsidRPr="001B2B2B">
        <w:rPr>
          <w:rFonts w:ascii="Arial" w:eastAsia="MS Mincho" w:hAnsi="Arial" w:cs="Arial"/>
          <w:b/>
          <w:sz w:val="24"/>
          <w:szCs w:val="24"/>
        </w:rPr>
        <w:t>9</w:t>
      </w:r>
      <w:r w:rsidR="00D6799E">
        <w:rPr>
          <w:rFonts w:ascii="Arial" w:eastAsia="MS Mincho" w:hAnsi="Arial" w:cs="Arial"/>
          <w:b/>
          <w:sz w:val="24"/>
          <w:szCs w:val="24"/>
        </w:rPr>
        <w:t>9</w:t>
      </w:r>
      <w:r w:rsidRPr="001B2B2B">
        <w:rPr>
          <w:rFonts w:ascii="Arial" w:eastAsia="MS Mincho" w:hAnsi="Arial" w:cs="Arial"/>
          <w:b/>
          <w:sz w:val="24"/>
          <w:szCs w:val="24"/>
        </w:rPr>
        <w:t>-e</w:t>
      </w:r>
      <w:r w:rsidRPr="001B2B2B" w:rsidDel="00277FAB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B2B2B">
        <w:rPr>
          <w:rFonts w:ascii="Arial" w:eastAsia="MS Mincho" w:hAnsi="Arial" w:cs="Arial"/>
          <w:b/>
          <w:sz w:val="24"/>
          <w:szCs w:val="24"/>
        </w:rPr>
        <w:tab/>
      </w:r>
      <w:r w:rsidR="00040A78" w:rsidRPr="00040A78">
        <w:rPr>
          <w:rFonts w:ascii="Arial" w:eastAsia="MS Mincho" w:hAnsi="Arial" w:cs="Arial"/>
          <w:b/>
          <w:sz w:val="24"/>
          <w:szCs w:val="24"/>
        </w:rPr>
        <w:t>R4-2109287</w:t>
      </w:r>
    </w:p>
    <w:p w14:paraId="7C003CDF" w14:textId="5E4A4E45" w:rsidR="001B2B2B" w:rsidRPr="001B2B2B" w:rsidRDefault="001B2B2B" w:rsidP="001B2B2B">
      <w:pPr>
        <w:tabs>
          <w:tab w:val="right" w:pos="9781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1B2B2B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Electronic Meeting, </w:t>
      </w:r>
      <w:r w:rsidR="00313292">
        <w:rPr>
          <w:rFonts w:ascii="Arial" w:eastAsia="SimSun" w:hAnsi="Arial" w:cs="Times New Roman"/>
          <w:b/>
          <w:sz w:val="24"/>
          <w:szCs w:val="24"/>
          <w:lang w:eastAsia="zh-CN"/>
        </w:rPr>
        <w:t>May</w:t>
      </w:r>
      <w:r w:rsidRPr="001B2B2B">
        <w:rPr>
          <w:rFonts w:ascii="Arial" w:eastAsia="SimSun" w:hAnsi="Arial" w:cs="Times New Roman"/>
          <w:b/>
          <w:sz w:val="24"/>
          <w:szCs w:val="24"/>
          <w:lang w:eastAsia="zh-CN"/>
        </w:rPr>
        <w:t>. 1</w:t>
      </w:r>
      <w:r w:rsidR="007561DE">
        <w:rPr>
          <w:rFonts w:ascii="Arial" w:eastAsia="SimSun" w:hAnsi="Arial" w:cs="Times New Roman"/>
          <w:b/>
          <w:sz w:val="24"/>
          <w:szCs w:val="24"/>
          <w:lang w:eastAsia="zh-CN"/>
        </w:rPr>
        <w:t>9</w:t>
      </w:r>
      <w:r w:rsidRPr="001B2B2B">
        <w:rPr>
          <w:rFonts w:ascii="Arial" w:eastAsia="SimSun" w:hAnsi="Arial" w:cs="Times New Roman"/>
          <w:b/>
          <w:sz w:val="24"/>
          <w:szCs w:val="24"/>
          <w:lang w:eastAsia="zh-CN"/>
        </w:rPr>
        <w:t>-2</w:t>
      </w:r>
      <w:r w:rsidR="007561DE">
        <w:rPr>
          <w:rFonts w:ascii="Arial" w:eastAsia="SimSun" w:hAnsi="Arial" w:cs="Times New Roman"/>
          <w:b/>
          <w:sz w:val="24"/>
          <w:szCs w:val="24"/>
          <w:lang w:eastAsia="zh-CN"/>
        </w:rPr>
        <w:t>8</w:t>
      </w:r>
      <w:r w:rsidRPr="001B2B2B">
        <w:rPr>
          <w:rFonts w:ascii="Arial" w:eastAsia="SimSun" w:hAnsi="Arial" w:cs="Times New Roman"/>
          <w:b/>
          <w:sz w:val="24"/>
          <w:szCs w:val="24"/>
          <w:lang w:eastAsia="zh-CN"/>
        </w:rPr>
        <w:t>, 2021</w:t>
      </w: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58B57F4C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D044A">
        <w:rPr>
          <w:rFonts w:ascii="Arial" w:eastAsia="Calibri" w:hAnsi="Arial" w:cs="Arial"/>
          <w:b/>
          <w:bCs/>
          <w:sz w:val="24"/>
          <w:lang w:val="en-GB"/>
        </w:rPr>
        <w:t xml:space="preserve">NR-U 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>PU</w:t>
      </w:r>
      <w:r w:rsidR="00A570E8">
        <w:rPr>
          <w:rFonts w:ascii="Arial" w:eastAsia="Calibri" w:hAnsi="Arial" w:cs="Arial"/>
          <w:b/>
          <w:bCs/>
          <w:sz w:val="24"/>
          <w:lang w:val="en-GB"/>
        </w:rPr>
        <w:t>C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 xml:space="preserve">CH </w:t>
      </w:r>
      <w:r w:rsidR="00A179BE">
        <w:rPr>
          <w:rFonts w:ascii="Arial" w:eastAsia="Calibri" w:hAnsi="Arial" w:cs="Arial"/>
          <w:b/>
          <w:bCs/>
          <w:sz w:val="24"/>
          <w:lang w:val="en-GB"/>
        </w:rPr>
        <w:t xml:space="preserve">discussion and </w:t>
      </w:r>
      <w:r w:rsidR="009D044A">
        <w:rPr>
          <w:rFonts w:ascii="Arial" w:eastAsia="Calibri" w:hAnsi="Arial" w:cs="Arial"/>
          <w:b/>
          <w:bCs/>
          <w:sz w:val="24"/>
          <w:szCs w:val="24"/>
        </w:rPr>
        <w:t>simulation results</w:t>
      </w:r>
    </w:p>
    <w:p w14:paraId="53921647" w14:textId="3D4BA6F9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D7AB2">
        <w:rPr>
          <w:rFonts w:ascii="Arial" w:eastAsia="MS Mincho" w:hAnsi="Arial" w:cs="Arial"/>
          <w:b/>
          <w:bCs/>
          <w:sz w:val="24"/>
          <w:szCs w:val="20"/>
          <w:lang w:val="en-GB"/>
        </w:rPr>
        <w:t>6.1.7.4.3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72DC4FA" w14:textId="59DA6D76" w:rsidR="001434F9" w:rsidRPr="0094042E" w:rsidRDefault="009E491D" w:rsidP="0094042E">
      <w:pPr>
        <w:rPr>
          <w:lang w:val="en-GB"/>
        </w:rPr>
      </w:pPr>
      <w:r>
        <w:t xml:space="preserve">This paper </w:t>
      </w:r>
      <w:r w:rsidR="00D25ECC">
        <w:t>presents</w:t>
      </w:r>
      <w:r w:rsidR="00D747DC">
        <w:t xml:space="preserve"> discussion on open points and </w:t>
      </w:r>
      <w:r w:rsidR="00D25ECC">
        <w:t>simulation results of</w:t>
      </w:r>
      <w:r w:rsidR="00DF51A0">
        <w:t xml:space="preserve"> PU</w:t>
      </w:r>
      <w:r w:rsidR="00A570E8">
        <w:t>C</w:t>
      </w:r>
      <w:r w:rsidR="00DF51A0">
        <w:t xml:space="preserve">CH </w:t>
      </w:r>
      <w:r w:rsidR="00D25ECC">
        <w:t xml:space="preserve">with enhanced formatted for operation on unlicensed bands </w:t>
      </w:r>
      <w:r w:rsidR="00D25ECC">
        <w:fldChar w:fldCharType="begin"/>
      </w:r>
      <w:r w:rsidR="00D25ECC">
        <w:instrText xml:space="preserve"> REF _Ref53929813 \r \h </w:instrText>
      </w:r>
      <w:r w:rsidR="00D25ECC">
        <w:fldChar w:fldCharType="separate"/>
      </w:r>
      <w:r w:rsidR="00D25ECC">
        <w:t>[1]</w:t>
      </w:r>
      <w:r w:rsidR="00D25ECC">
        <w:fldChar w:fldCharType="end"/>
      </w:r>
      <w:r w:rsidR="00D25ECC">
        <w:t>.</w:t>
      </w:r>
    </w:p>
    <w:p w14:paraId="6A028ABE" w14:textId="5CF37CA3" w:rsidR="00A4407A" w:rsidRDefault="00D6799E" w:rsidP="00A4407A">
      <w:pPr>
        <w:pStyle w:val="RAN4H1"/>
      </w:pPr>
      <w:r>
        <w:t>Discussion</w:t>
      </w:r>
    </w:p>
    <w:p w14:paraId="7C1E27A2" w14:textId="61F6538D" w:rsidR="00262DBF" w:rsidRDefault="00D060BF" w:rsidP="00262DBF">
      <w:pPr>
        <w:rPr>
          <w:lang w:val="en-GB"/>
        </w:rPr>
      </w:pPr>
      <w:r>
        <w:rPr>
          <w:lang w:val="en-GB"/>
        </w:rPr>
        <w:t xml:space="preserve">In RAN4#98-bis-e there was an initial agreement on the </w:t>
      </w:r>
      <w:r w:rsidR="0020521C">
        <w:rPr>
          <w:lang w:val="en-GB"/>
        </w:rPr>
        <w:t>fixed</w:t>
      </w:r>
      <w:r>
        <w:rPr>
          <w:lang w:val="en-GB"/>
        </w:rPr>
        <w:t xml:space="preserve"> pattern</w:t>
      </w:r>
      <w:r w:rsidR="00D607C9">
        <w:rPr>
          <w:lang w:val="en-GB"/>
        </w:rPr>
        <w:t>s</w:t>
      </w:r>
      <w:r>
        <w:rPr>
          <w:lang w:val="en-GB"/>
        </w:rPr>
        <w:t xml:space="preserve"> for information bits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6440F" w:rsidRPr="00375632" w14:paraId="61ED237F" w14:textId="77777777" w:rsidTr="00EC3464">
        <w:tc>
          <w:tcPr>
            <w:tcW w:w="9628" w:type="dxa"/>
          </w:tcPr>
          <w:p w14:paraId="3F2D33A4" w14:textId="77777777" w:rsidR="00E563DF" w:rsidRDefault="00E563DF" w:rsidP="00E563DF">
            <w:pPr>
              <w:spacing w:before="100" w:beforeAutospacing="1" w:after="100" w:afterAutospacing="1"/>
              <w:rPr>
                <w:rFonts w:ascii="Times" w:eastAsia="Times New Roman" w:hAnsi="Times" w:cs="Times"/>
                <w:szCs w:val="20"/>
                <w:shd w:val="clear" w:color="auto" w:fill="9ED267"/>
                <w:lang w:val="en-GB" w:eastAsia="da-DK"/>
              </w:rPr>
            </w:pPr>
            <w:r w:rsidRPr="00EF5F65">
              <w:rPr>
                <w:rFonts w:ascii="Times" w:eastAsia="Times New Roman" w:hAnsi="Times" w:cs="Times"/>
                <w:szCs w:val="20"/>
                <w:highlight w:val="green"/>
                <w:shd w:val="clear" w:color="auto" w:fill="9ED267"/>
                <w:lang w:val="en-GB" w:eastAsia="da-DK"/>
              </w:rPr>
              <w:t>Agreement:</w:t>
            </w:r>
          </w:p>
          <w:p w14:paraId="225788E3" w14:textId="77777777" w:rsidR="00584834" w:rsidRPr="00DF58B3" w:rsidRDefault="00584834" w:rsidP="00584834">
            <w:pPr>
              <w:rPr>
                <w:rFonts w:eastAsia="Malgun Gothic"/>
                <w:b/>
                <w:u w:val="single"/>
                <w:lang w:eastAsia="ko-KR"/>
              </w:rPr>
            </w:pPr>
            <w:bookmarkStart w:id="2" w:name="OLE_LINK130"/>
            <w:r w:rsidRPr="004F34E8">
              <w:rPr>
                <w:b/>
                <w:u w:val="single"/>
                <w:lang w:eastAsia="ko-KR"/>
              </w:rPr>
              <w:t>Issue 2</w:t>
            </w:r>
            <w:r>
              <w:rPr>
                <w:b/>
                <w:u w:val="single"/>
                <w:lang w:eastAsia="ko-KR"/>
              </w:rPr>
              <w:t>-1-1</w:t>
            </w:r>
            <w:r w:rsidRPr="004F34E8">
              <w:rPr>
                <w:b/>
                <w:u w:val="single"/>
                <w:lang w:eastAsia="ko-KR"/>
              </w:rPr>
              <w:t>: Test metric for PF3</w:t>
            </w:r>
          </w:p>
          <w:p w14:paraId="132B3CDE" w14:textId="77777777" w:rsidR="00584834" w:rsidRPr="00DF58B3" w:rsidRDefault="00584834" w:rsidP="00584834">
            <w:pPr>
              <w:rPr>
                <w:rFonts w:eastAsiaTheme="minorEastAsia"/>
                <w:lang w:eastAsia="zh-CN"/>
              </w:rPr>
            </w:pPr>
            <w:bookmarkStart w:id="3" w:name="OLE_LINK133"/>
            <w:bookmarkEnd w:id="2"/>
            <w:r w:rsidRPr="003A1FCE">
              <w:rPr>
                <w:rFonts w:eastAsiaTheme="minorEastAsia" w:hint="eastAsia"/>
                <w:lang w:eastAsia="zh-CN"/>
              </w:rPr>
              <w:t>Tentative agreements:</w:t>
            </w:r>
          </w:p>
          <w:bookmarkEnd w:id="3"/>
          <w:p w14:paraId="59A2C812" w14:textId="30D48EAC" w:rsidR="00F209B6" w:rsidRPr="00A179BE" w:rsidRDefault="00584834" w:rsidP="00584834">
            <w:pPr>
              <w:spacing w:before="100" w:beforeAutospacing="1" w:after="100" w:afterAutospacing="1"/>
              <w:rPr>
                <w:rFonts w:eastAsiaTheme="minorEastAsia"/>
                <w:lang w:eastAsia="zh-CN"/>
              </w:rPr>
            </w:pPr>
            <w:r w:rsidRPr="003A1FCE">
              <w:rPr>
                <w:rFonts w:eastAsiaTheme="minorEastAsia"/>
                <w:highlight w:val="green"/>
                <w:lang w:eastAsia="zh-CN"/>
              </w:rPr>
              <w:t xml:space="preserve">Use </w:t>
            </w:r>
            <w:proofErr w:type="gramStart"/>
            <w:r w:rsidRPr="003A1FCE">
              <w:rPr>
                <w:rFonts w:eastAsiaTheme="minorEastAsia"/>
                <w:highlight w:val="green"/>
                <w:lang w:eastAsia="zh-CN"/>
              </w:rPr>
              <w:t>Prob(</w:t>
            </w:r>
            <w:proofErr w:type="gramEnd"/>
            <w:r w:rsidRPr="003A1FCE">
              <w:rPr>
                <w:rFonts w:eastAsiaTheme="minorEastAsia"/>
                <w:highlight w:val="green"/>
                <w:lang w:eastAsia="zh-CN"/>
              </w:rPr>
              <w:t>DTX-&gt;ACK)&lt;=1% and Prob(ACK miss)&lt;=1% as test metric for PF3</w:t>
            </w:r>
          </w:p>
          <w:p w14:paraId="7B8C4D8B" w14:textId="77777777" w:rsidR="00F209B6" w:rsidRPr="009C1E63" w:rsidRDefault="00F209B6" w:rsidP="00F209B6">
            <w:pPr>
              <w:rPr>
                <w:rFonts w:eastAsia="Malgun Gothic"/>
                <w:b/>
                <w:u w:val="single"/>
                <w:lang w:val="sv-SE" w:eastAsia="ko-KR"/>
              </w:rPr>
            </w:pPr>
            <w:r w:rsidRPr="004F34E8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2-1</w:t>
            </w:r>
            <w:r w:rsidRPr="004F34E8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Pattern for information bits</w:t>
            </w:r>
          </w:p>
          <w:p w14:paraId="5087C7DA" w14:textId="77777777" w:rsidR="00F209B6" w:rsidRDefault="00F209B6" w:rsidP="00F209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highlight w:val="green"/>
                <w:lang w:eastAsia="zh-CN"/>
              </w:rPr>
              <w:t>A</w:t>
            </w:r>
            <w:r w:rsidRPr="00DF58B3">
              <w:rPr>
                <w:rFonts w:eastAsiaTheme="minorEastAsia" w:hint="eastAsia"/>
                <w:highlight w:val="green"/>
                <w:lang w:eastAsia="zh-CN"/>
              </w:rPr>
              <w:t>greements</w:t>
            </w:r>
            <w:r>
              <w:rPr>
                <w:rFonts w:eastAsiaTheme="minorEastAsia"/>
                <w:highlight w:val="green"/>
                <w:lang w:eastAsia="zh-CN"/>
              </w:rPr>
              <w:t xml:space="preserve"> from GTW</w:t>
            </w:r>
            <w:r w:rsidRPr="00DF58B3">
              <w:rPr>
                <w:rFonts w:eastAsiaTheme="minorEastAsia" w:hint="eastAsia"/>
                <w:highlight w:val="green"/>
                <w:lang w:eastAsia="zh-CN"/>
              </w:rPr>
              <w:t>:</w:t>
            </w:r>
          </w:p>
          <w:p w14:paraId="040AE7DE" w14:textId="77777777" w:rsidR="00F209B6" w:rsidRPr="006840A0" w:rsidRDefault="00F209B6" w:rsidP="00F209B6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6840A0">
              <w:rPr>
                <w:rFonts w:eastAsiaTheme="minorEastAsia"/>
                <w:highlight w:val="green"/>
                <w:lang w:eastAsia="zh-CN"/>
              </w:rPr>
              <w:t>PF0</w:t>
            </w:r>
            <w:r>
              <w:rPr>
                <w:rFonts w:eastAsiaTheme="minorEastAsia"/>
                <w:highlight w:val="green"/>
                <w:lang w:eastAsia="zh-CN"/>
              </w:rPr>
              <w:t>: [0]</w:t>
            </w:r>
          </w:p>
          <w:p w14:paraId="316DD1D1" w14:textId="77777777" w:rsidR="00F209B6" w:rsidRPr="006840A0" w:rsidRDefault="00F209B6" w:rsidP="00F209B6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6840A0">
              <w:rPr>
                <w:rFonts w:eastAsiaTheme="minorEastAsia"/>
                <w:highlight w:val="green"/>
                <w:lang w:eastAsia="zh-CN"/>
              </w:rPr>
              <w:t>PF1</w:t>
            </w:r>
            <w:r>
              <w:rPr>
                <w:rFonts w:eastAsiaTheme="minorEastAsia"/>
                <w:highlight w:val="green"/>
                <w:lang w:eastAsia="zh-CN"/>
              </w:rPr>
              <w:t>:</w:t>
            </w:r>
            <w:r w:rsidRPr="006840A0">
              <w:rPr>
                <w:rFonts w:eastAsiaTheme="minorEastAsia"/>
                <w:highlight w:val="green"/>
                <w:lang w:eastAsia="zh-CN"/>
              </w:rPr>
              <w:t xml:space="preserve"> [0 1] </w:t>
            </w:r>
          </w:p>
          <w:p w14:paraId="5D17122B" w14:textId="77777777" w:rsidR="00F209B6" w:rsidRDefault="00F209B6" w:rsidP="00F209B6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highlight w:val="green"/>
                <w:lang w:eastAsia="zh-CN"/>
              </w:rPr>
              <w:t>for PF3</w:t>
            </w:r>
            <w:r>
              <w:rPr>
                <w:rFonts w:eastAsiaTheme="minorEastAsia"/>
                <w:lang w:eastAsia="zh-CN"/>
              </w:rPr>
              <w:t xml:space="preserve">: </w:t>
            </w:r>
            <w:r w:rsidRPr="006840A0">
              <w:rPr>
                <w:rFonts w:eastAsiaTheme="minorEastAsia"/>
                <w:highlight w:val="green"/>
                <w:lang w:eastAsia="zh-CN"/>
              </w:rPr>
              <w:t>[0 0 0 0]</w:t>
            </w:r>
          </w:p>
          <w:p w14:paraId="5920F441" w14:textId="77777777" w:rsidR="00F209B6" w:rsidRPr="006840A0" w:rsidRDefault="00F209B6" w:rsidP="00F209B6">
            <w:pPr>
              <w:pStyle w:val="ListParagraph"/>
              <w:rPr>
                <w:rFonts w:eastAsiaTheme="minorEastAsia"/>
                <w:lang w:eastAsia="zh-CN"/>
              </w:rPr>
            </w:pPr>
          </w:p>
          <w:p w14:paraId="60474C62" w14:textId="77777777" w:rsidR="00F209B6" w:rsidRPr="006840A0" w:rsidRDefault="00F209B6" w:rsidP="00F209B6">
            <w:pPr>
              <w:rPr>
                <w:rFonts w:eastAsiaTheme="minorEastAsia"/>
                <w:bCs/>
                <w:lang w:eastAsia="zh-CN"/>
              </w:rPr>
            </w:pPr>
            <w:bookmarkStart w:id="4" w:name="OLE_LINK54"/>
            <w:r w:rsidRPr="006840A0">
              <w:rPr>
                <w:rFonts w:eastAsiaTheme="minorEastAsia"/>
                <w:bCs/>
                <w:lang w:eastAsia="zh-CN"/>
              </w:rPr>
              <w:t xml:space="preserve">Candidate options: </w:t>
            </w:r>
            <w:r>
              <w:rPr>
                <w:rFonts w:eastAsiaTheme="minorEastAsia"/>
                <w:bCs/>
                <w:lang w:eastAsia="zh-CN"/>
              </w:rPr>
              <w:t>Information b</w:t>
            </w:r>
            <w:r w:rsidRPr="006840A0">
              <w:rPr>
                <w:rFonts w:eastAsiaTheme="minorEastAsia"/>
                <w:bCs/>
                <w:lang w:eastAsia="zh-CN"/>
              </w:rPr>
              <w:t>it pattern for PF2</w:t>
            </w:r>
          </w:p>
          <w:p w14:paraId="2A4A4596" w14:textId="77777777" w:rsidR="00F209B6" w:rsidRPr="00A41CFA" w:rsidRDefault="00F209B6" w:rsidP="00F209B6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bCs/>
                <w:lang w:eastAsia="zh-CN"/>
              </w:rPr>
            </w:pPr>
            <w:bookmarkStart w:id="5" w:name="OLE_LINK56"/>
            <w:bookmarkEnd w:id="4"/>
            <w:r w:rsidRPr="00A41CFA">
              <w:rPr>
                <w:rFonts w:eastAsiaTheme="minorEastAsia"/>
                <w:bCs/>
                <w:lang w:eastAsia="zh-CN"/>
              </w:rPr>
              <w:t>Option 1:</w:t>
            </w:r>
            <w:bookmarkStart w:id="6" w:name="OLE_LINK58"/>
            <w:r w:rsidRPr="00A41CFA">
              <w:rPr>
                <w:rFonts w:eastAsiaTheme="minorEastAsia"/>
                <w:bCs/>
                <w:lang w:eastAsia="zh-CN"/>
              </w:rPr>
              <w:t xml:space="preserve"> [0 1 0 1… 0 1] including HARQ-ACK and CSI part 1</w:t>
            </w:r>
            <w:bookmarkEnd w:id="6"/>
          </w:p>
          <w:p w14:paraId="7E5C5A3D" w14:textId="77777777" w:rsidR="00F209B6" w:rsidRPr="006840A0" w:rsidRDefault="00F209B6" w:rsidP="00F209B6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bCs/>
                <w:lang w:eastAsia="zh-CN"/>
              </w:rPr>
            </w:pPr>
            <w:r w:rsidRPr="00A41CFA">
              <w:rPr>
                <w:rFonts w:eastAsiaTheme="minorEastAsia"/>
                <w:bCs/>
                <w:lang w:eastAsia="zh-CN"/>
              </w:rPr>
              <w:t>Option 2:</w:t>
            </w:r>
            <w:bookmarkStart w:id="7" w:name="OLE_LINK59"/>
            <w:r w:rsidRPr="00A41CFA">
              <w:rPr>
                <w:rFonts w:eastAsiaTheme="minorEastAsia"/>
                <w:bCs/>
                <w:lang w:eastAsia="zh-CN"/>
              </w:rPr>
              <w:t xml:space="preserve"> Random (random selection of information bits, same as LTE)</w:t>
            </w:r>
            <w:bookmarkEnd w:id="7"/>
          </w:p>
          <w:bookmarkEnd w:id="5"/>
          <w:p w14:paraId="25B9BF50" w14:textId="6BC92C58" w:rsidR="0066440F" w:rsidRDefault="0066440F" w:rsidP="00EF5F65">
            <w:pPr>
              <w:spacing w:before="100" w:beforeAutospacing="1" w:after="100" w:afterAutospacing="1"/>
            </w:pPr>
          </w:p>
        </w:tc>
      </w:tr>
    </w:tbl>
    <w:p w14:paraId="7240EA7C" w14:textId="20AE5B66" w:rsidR="00265D4A" w:rsidRPr="00EF5F65" w:rsidRDefault="00265D4A" w:rsidP="00392E58">
      <w:pPr>
        <w:jc w:val="both"/>
      </w:pPr>
    </w:p>
    <w:p w14:paraId="27A77F45" w14:textId="77777777" w:rsidR="00D060BF" w:rsidRDefault="00D060BF">
      <w:pPr>
        <w:jc w:val="both"/>
      </w:pPr>
      <w:r w:rsidRPr="00D060BF">
        <w:t>Based on agreements,</w:t>
      </w:r>
      <w:r w:rsidRPr="00EF5F65">
        <w:t xml:space="preserve"> the </w:t>
      </w:r>
      <w:r w:rsidRPr="00EC3464">
        <w:t>performance requirements of PUCCH format</w:t>
      </w:r>
      <w:r w:rsidRPr="00EF5F65">
        <w:t>s 1 and</w:t>
      </w:r>
      <w:r w:rsidRPr="00EC3464">
        <w:t xml:space="preserve"> 3 </w:t>
      </w:r>
      <w:r w:rsidRPr="00EF5F65">
        <w:t xml:space="preserve">are defined </w:t>
      </w:r>
      <w:r w:rsidRPr="00EC3464">
        <w:t>with ACK missed detection metric</w:t>
      </w:r>
      <w:r>
        <w:t>:</w:t>
      </w:r>
      <w:r w:rsidRPr="00D060BF">
        <w:t xml:space="preserve"> </w:t>
      </w:r>
      <w:r w:rsidRPr="00EF5F65">
        <w:t xml:space="preserve">SNR@ACK missed &lt;= 10-2 with </w:t>
      </w:r>
      <w:proofErr w:type="spellStart"/>
      <w:r w:rsidRPr="00EF5F65">
        <w:t>SNR@</w:t>
      </w:r>
      <w:proofErr w:type="gramStart"/>
      <w:r w:rsidRPr="00EF5F65">
        <w:t>Prob</w:t>
      </w:r>
      <w:proofErr w:type="spellEnd"/>
      <w:r w:rsidRPr="00EF5F65">
        <w:t>(</w:t>
      </w:r>
      <w:proofErr w:type="gramEnd"/>
      <w:r w:rsidRPr="00EF5F65">
        <w:rPr>
          <w:rFonts w:hint="eastAsia"/>
        </w:rPr>
        <w:t>DTX-&gt;ACK)</w:t>
      </w:r>
      <w:r w:rsidRPr="00EF5F65">
        <w:rPr>
          <w:rFonts w:hint="eastAsia"/>
        </w:rPr>
        <w:t>≤</w:t>
      </w:r>
      <w:r w:rsidRPr="00EF5F65">
        <w:t xml:space="preserve"> 10-2.</w:t>
      </w:r>
      <w:r>
        <w:t xml:space="preserve"> </w:t>
      </w:r>
    </w:p>
    <w:p w14:paraId="691A2DB9" w14:textId="47A1718D" w:rsidR="00D6799E" w:rsidRPr="00EF5F65" w:rsidRDefault="00D060BF" w:rsidP="00EF5F65">
      <w:pPr>
        <w:jc w:val="both"/>
      </w:pPr>
      <w:r>
        <w:t xml:space="preserve">The performance requirement of PUCCH formats for ACK missed detection is determined by the probability of false detection of the ACK and the probability of detection of ACK. </w:t>
      </w:r>
      <w:r w:rsidR="002B1F1E">
        <w:t xml:space="preserve">Therefore, the </w:t>
      </w:r>
      <w:r w:rsidR="00C24836">
        <w:t>p</w:t>
      </w:r>
      <w:r w:rsidR="00237561">
        <w:t>roposed</w:t>
      </w:r>
      <w:r w:rsidR="002B1F1E">
        <w:t xml:space="preserve"> bit patterns defined as all zeros (NACK) should be redefined.</w:t>
      </w:r>
    </w:p>
    <w:p w14:paraId="67231DC6" w14:textId="3DB8AC6B" w:rsidR="00D6799E" w:rsidRDefault="00D6799E" w:rsidP="00EF5F65">
      <w:pPr>
        <w:pStyle w:val="RAN4observation0"/>
        <w:jc w:val="both"/>
      </w:pPr>
      <w:bookmarkStart w:id="8" w:name="_Toc71309199"/>
      <w:r>
        <w:t xml:space="preserve">PF0 and PF3 </w:t>
      </w:r>
      <w:r w:rsidR="002B1F1E">
        <w:t>bit patterns are defined as all</w:t>
      </w:r>
      <w:r>
        <w:t xml:space="preserve"> +0’s, </w:t>
      </w:r>
      <w:r w:rsidR="002B1F1E">
        <w:t>and the</w:t>
      </w:r>
      <w:r>
        <w:t xml:space="preserve"> test metric </w:t>
      </w:r>
      <w:r w:rsidR="002B1F1E">
        <w:t xml:space="preserve">to define the performance requirements </w:t>
      </w:r>
      <w:r>
        <w:t>is ACK-missed detection</w:t>
      </w:r>
      <w:r w:rsidR="002B1F1E">
        <w:t>.</w:t>
      </w:r>
      <w:bookmarkEnd w:id="8"/>
    </w:p>
    <w:p w14:paraId="105C117F" w14:textId="73B332DC" w:rsidR="00D6799E" w:rsidRPr="00D6799E" w:rsidRDefault="00D6799E" w:rsidP="00EF5F65">
      <w:pPr>
        <w:pStyle w:val="RAN4proposal"/>
        <w:jc w:val="both"/>
        <w:rPr>
          <w:lang w:val="en-GB"/>
        </w:rPr>
      </w:pPr>
      <w:bookmarkStart w:id="9" w:name="_Toc71309200"/>
      <w:r>
        <w:rPr>
          <w:lang w:val="en-GB"/>
        </w:rPr>
        <w:t>Use bit patter</w:t>
      </w:r>
      <w:r w:rsidR="002B1F1E">
        <w:rPr>
          <w:lang w:val="en-GB"/>
        </w:rPr>
        <w:t>n</w:t>
      </w:r>
      <w:r>
        <w:rPr>
          <w:lang w:val="en-GB"/>
        </w:rPr>
        <w:t xml:space="preserve">s </w:t>
      </w:r>
      <w:r w:rsidR="002B1F1E">
        <w:rPr>
          <w:lang w:val="en-GB"/>
        </w:rPr>
        <w:t>[1]</w:t>
      </w:r>
      <w:r>
        <w:rPr>
          <w:lang w:val="en-GB"/>
        </w:rPr>
        <w:t xml:space="preserve"> </w:t>
      </w:r>
      <w:r w:rsidR="002B1F1E">
        <w:rPr>
          <w:lang w:val="en-GB"/>
        </w:rPr>
        <w:t>and</w:t>
      </w:r>
      <w:r>
        <w:rPr>
          <w:lang w:val="en-GB"/>
        </w:rPr>
        <w:t xml:space="preserve"> [1</w:t>
      </w:r>
      <w:r w:rsidR="002B1F1E">
        <w:rPr>
          <w:lang w:val="en-GB"/>
        </w:rPr>
        <w:t xml:space="preserve"> </w:t>
      </w:r>
      <w:r>
        <w:rPr>
          <w:lang w:val="en-GB"/>
        </w:rPr>
        <w:t>1</w:t>
      </w:r>
      <w:r w:rsidR="002B1F1E">
        <w:rPr>
          <w:lang w:val="en-GB"/>
        </w:rPr>
        <w:t xml:space="preserve"> </w:t>
      </w:r>
      <w:r>
        <w:rPr>
          <w:lang w:val="en-GB"/>
        </w:rPr>
        <w:t>1</w:t>
      </w:r>
      <w:r w:rsidR="002B1F1E">
        <w:rPr>
          <w:lang w:val="en-GB"/>
        </w:rPr>
        <w:t xml:space="preserve"> </w:t>
      </w:r>
      <w:r>
        <w:rPr>
          <w:lang w:val="en-GB"/>
        </w:rPr>
        <w:t>1] for</w:t>
      </w:r>
      <w:r w:rsidR="002B1F1E">
        <w:rPr>
          <w:lang w:val="en-GB"/>
        </w:rPr>
        <w:t xml:space="preserve"> PF0 and</w:t>
      </w:r>
      <w:r>
        <w:rPr>
          <w:lang w:val="en-GB"/>
        </w:rPr>
        <w:t xml:space="preserve"> PF3</w:t>
      </w:r>
      <w:r w:rsidR="002B1F1E">
        <w:rPr>
          <w:lang w:val="en-GB"/>
        </w:rPr>
        <w:t>, respectively</w:t>
      </w:r>
      <w:r>
        <w:rPr>
          <w:lang w:val="en-GB"/>
        </w:rPr>
        <w:t>.</w:t>
      </w:r>
      <w:bookmarkEnd w:id="9"/>
      <w:r>
        <w:rPr>
          <w:lang w:val="en-GB"/>
        </w:rPr>
        <w:t xml:space="preserve"> </w:t>
      </w:r>
    </w:p>
    <w:p w14:paraId="6E43F8AD" w14:textId="0C8D0385" w:rsidR="00D6799E" w:rsidRDefault="00D6799E" w:rsidP="00D6799E">
      <w:pPr>
        <w:rPr>
          <w:lang w:val="en-GB"/>
        </w:rPr>
      </w:pPr>
    </w:p>
    <w:p w14:paraId="18CCCCCD" w14:textId="03D992E4" w:rsidR="002B1F1E" w:rsidRDefault="002B1F1E" w:rsidP="00D6799E">
      <w:pPr>
        <w:rPr>
          <w:lang w:val="en-GB"/>
        </w:rPr>
      </w:pPr>
    </w:p>
    <w:p w14:paraId="4CE4F411" w14:textId="77777777" w:rsidR="002B1F1E" w:rsidRPr="00D6799E" w:rsidRDefault="002B1F1E" w:rsidP="00D6799E">
      <w:pPr>
        <w:rPr>
          <w:lang w:val="en-GB"/>
        </w:rPr>
      </w:pPr>
    </w:p>
    <w:p w14:paraId="37BB4B68" w14:textId="77777777" w:rsidR="00D6799E" w:rsidRDefault="00D6799E" w:rsidP="00D6799E">
      <w:pPr>
        <w:pStyle w:val="RAN4H1"/>
      </w:pPr>
      <w:r>
        <w:lastRenderedPageBreak/>
        <w:t>Simulation assumptions</w:t>
      </w:r>
    </w:p>
    <w:p w14:paraId="0EDB037D" w14:textId="77777777" w:rsidR="00D6799E" w:rsidRPr="00D6799E" w:rsidRDefault="00D6799E" w:rsidP="00D6799E">
      <w:pPr>
        <w:rPr>
          <w:lang w:val="en-GB"/>
        </w:rPr>
      </w:pPr>
    </w:p>
    <w:p w14:paraId="0642E7CA" w14:textId="6FF20C80" w:rsidR="00A4407A" w:rsidRDefault="004960BE" w:rsidP="00B134D5">
      <w:pPr>
        <w:pStyle w:val="TH"/>
      </w:pPr>
      <w:bookmarkStart w:id="10" w:name="_Ref539151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7A95">
        <w:rPr>
          <w:noProof/>
        </w:rPr>
        <w:t>1</w:t>
      </w:r>
      <w:r>
        <w:fldChar w:fldCharType="end"/>
      </w:r>
      <w:bookmarkEnd w:id="10"/>
      <w:r>
        <w:t xml:space="preserve"> Simulation assumptions for </w:t>
      </w:r>
      <w:r w:rsidR="00B134D5">
        <w:t xml:space="preserve">PUCCH format 0 </w:t>
      </w:r>
      <w:r w:rsidR="009C1D4B">
        <w:t>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A83898" w14:paraId="4953B47B" w14:textId="77777777" w:rsidTr="00D22E8D">
        <w:tc>
          <w:tcPr>
            <w:tcW w:w="4808" w:type="dxa"/>
            <w:vAlign w:val="center"/>
          </w:tcPr>
          <w:p w14:paraId="1D2F4FA4" w14:textId="6481517F" w:rsidR="00A83898" w:rsidRDefault="00A83898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Parameter</w:t>
            </w:r>
          </w:p>
        </w:tc>
        <w:tc>
          <w:tcPr>
            <w:tcW w:w="4809" w:type="dxa"/>
            <w:vAlign w:val="center"/>
          </w:tcPr>
          <w:p w14:paraId="3B0EFEDA" w14:textId="50205BB6" w:rsidR="00A83898" w:rsidRDefault="00A83898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Test</w:t>
            </w:r>
          </w:p>
        </w:tc>
      </w:tr>
      <w:tr w:rsidR="00A83898" w14:paraId="1F1FEDBF" w14:textId="77777777" w:rsidTr="00D22E8D">
        <w:tc>
          <w:tcPr>
            <w:tcW w:w="4808" w:type="dxa"/>
            <w:vAlign w:val="center"/>
          </w:tcPr>
          <w:p w14:paraId="2B3FB0DF" w14:textId="046B4883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UCI information bits</w:t>
            </w:r>
          </w:p>
        </w:tc>
        <w:tc>
          <w:tcPr>
            <w:tcW w:w="4809" w:type="dxa"/>
            <w:vAlign w:val="center"/>
          </w:tcPr>
          <w:p w14:paraId="45711ADA" w14:textId="22C97294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A83898" w14:paraId="5A403DA2" w14:textId="77777777" w:rsidTr="00D22E8D">
        <w:tc>
          <w:tcPr>
            <w:tcW w:w="4808" w:type="dxa"/>
            <w:vAlign w:val="center"/>
          </w:tcPr>
          <w:p w14:paraId="26F075FB" w14:textId="253D58F5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 xml:space="preserve">Number of </w:t>
            </w:r>
            <w:proofErr w:type="gramStart"/>
            <w:r>
              <w:t>symbol</w:t>
            </w:r>
            <w:proofErr w:type="gramEnd"/>
          </w:p>
        </w:tc>
        <w:tc>
          <w:tcPr>
            <w:tcW w:w="4809" w:type="dxa"/>
            <w:vAlign w:val="center"/>
          </w:tcPr>
          <w:p w14:paraId="71EADD7F" w14:textId="3D8A6387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A83898" w14:paraId="14496520" w14:textId="77777777" w:rsidTr="00D22E8D">
        <w:tc>
          <w:tcPr>
            <w:tcW w:w="4808" w:type="dxa"/>
            <w:vAlign w:val="center"/>
          </w:tcPr>
          <w:p w14:paraId="6D894A4A" w14:textId="0119188D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Intra-slot frequency hopping</w:t>
            </w:r>
          </w:p>
        </w:tc>
        <w:tc>
          <w:tcPr>
            <w:tcW w:w="4809" w:type="dxa"/>
            <w:vAlign w:val="center"/>
          </w:tcPr>
          <w:p w14:paraId="46F3DBF0" w14:textId="3ACF78EB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N/A</w:t>
            </w:r>
          </w:p>
        </w:tc>
      </w:tr>
      <w:tr w:rsidR="00A83898" w14:paraId="68ABE186" w14:textId="77777777" w:rsidTr="00D22E8D">
        <w:tc>
          <w:tcPr>
            <w:tcW w:w="4808" w:type="dxa"/>
            <w:vAlign w:val="center"/>
          </w:tcPr>
          <w:p w14:paraId="5EB9356B" w14:textId="445EA2D8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Group and sequence hopping</w:t>
            </w:r>
          </w:p>
        </w:tc>
        <w:tc>
          <w:tcPr>
            <w:tcW w:w="4809" w:type="dxa"/>
            <w:vAlign w:val="center"/>
          </w:tcPr>
          <w:p w14:paraId="02433DF0" w14:textId="331EA96D" w:rsidR="00A83898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</w:t>
            </w:r>
            <w:r w:rsidR="00A83898">
              <w:t>either</w:t>
            </w:r>
          </w:p>
        </w:tc>
      </w:tr>
      <w:tr w:rsidR="00A83898" w14:paraId="719B9BBA" w14:textId="77777777" w:rsidTr="00D22E8D">
        <w:tc>
          <w:tcPr>
            <w:tcW w:w="4808" w:type="dxa"/>
            <w:vAlign w:val="center"/>
          </w:tcPr>
          <w:p w14:paraId="24F7BA82" w14:textId="18B4E9C8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Hopping ID</w:t>
            </w:r>
          </w:p>
        </w:tc>
        <w:tc>
          <w:tcPr>
            <w:tcW w:w="4809" w:type="dxa"/>
            <w:vAlign w:val="center"/>
          </w:tcPr>
          <w:p w14:paraId="4EBADC20" w14:textId="6F7961C3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A83898" w14:paraId="54CAD6A6" w14:textId="77777777" w:rsidTr="00D22E8D">
        <w:tc>
          <w:tcPr>
            <w:tcW w:w="4808" w:type="dxa"/>
            <w:vAlign w:val="center"/>
          </w:tcPr>
          <w:p w14:paraId="79B2222E" w14:textId="1EA87A51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Initial cyclic shift</w:t>
            </w:r>
          </w:p>
        </w:tc>
        <w:tc>
          <w:tcPr>
            <w:tcW w:w="4809" w:type="dxa"/>
            <w:vAlign w:val="center"/>
          </w:tcPr>
          <w:p w14:paraId="41D64967" w14:textId="40692E4C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A83898" w14:paraId="790FE999" w14:textId="77777777" w:rsidTr="00D22E8D">
        <w:tc>
          <w:tcPr>
            <w:tcW w:w="4808" w:type="dxa"/>
            <w:vAlign w:val="center"/>
          </w:tcPr>
          <w:p w14:paraId="04997D2B" w14:textId="1E21EE48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First symbol</w:t>
            </w:r>
          </w:p>
        </w:tc>
        <w:tc>
          <w:tcPr>
            <w:tcW w:w="4809" w:type="dxa"/>
            <w:vAlign w:val="center"/>
          </w:tcPr>
          <w:p w14:paraId="0F638C74" w14:textId="16BEFD60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13</w:t>
            </w:r>
          </w:p>
        </w:tc>
      </w:tr>
      <w:tr w:rsidR="00A83898" w14:paraId="5497BDEF" w14:textId="77777777" w:rsidTr="00D22E8D">
        <w:tc>
          <w:tcPr>
            <w:tcW w:w="4808" w:type="dxa"/>
            <w:vAlign w:val="center"/>
          </w:tcPr>
          <w:p w14:paraId="728179E8" w14:textId="380B0EB6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 xml:space="preserve">Antenna configuration </w:t>
            </w:r>
          </w:p>
        </w:tc>
        <w:tc>
          <w:tcPr>
            <w:tcW w:w="4809" w:type="dxa"/>
            <w:vAlign w:val="center"/>
          </w:tcPr>
          <w:p w14:paraId="6C2EA5B3" w14:textId="1B4036DC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1T2R</w:t>
            </w:r>
          </w:p>
        </w:tc>
      </w:tr>
      <w:tr w:rsidR="00A83898" w14:paraId="684F419C" w14:textId="77777777" w:rsidTr="00D22E8D">
        <w:tc>
          <w:tcPr>
            <w:tcW w:w="4808" w:type="dxa"/>
            <w:vAlign w:val="center"/>
          </w:tcPr>
          <w:p w14:paraId="5C5E680B" w14:textId="09854821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 xml:space="preserve">Channel bandwidth </w:t>
            </w:r>
          </w:p>
        </w:tc>
        <w:tc>
          <w:tcPr>
            <w:tcW w:w="4809" w:type="dxa"/>
            <w:vAlign w:val="center"/>
          </w:tcPr>
          <w:p w14:paraId="2CCA4F41" w14:textId="592CC1ED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20MHz</w:t>
            </w:r>
          </w:p>
        </w:tc>
      </w:tr>
      <w:tr w:rsidR="00A83898" w14:paraId="1A5357F1" w14:textId="77777777" w:rsidTr="00D22E8D">
        <w:tc>
          <w:tcPr>
            <w:tcW w:w="4808" w:type="dxa"/>
            <w:vAlign w:val="center"/>
          </w:tcPr>
          <w:p w14:paraId="4394E513" w14:textId="251873D2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SCS</w:t>
            </w:r>
          </w:p>
        </w:tc>
        <w:tc>
          <w:tcPr>
            <w:tcW w:w="4809" w:type="dxa"/>
            <w:vAlign w:val="center"/>
          </w:tcPr>
          <w:p w14:paraId="4224D6DB" w14:textId="36200725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15kHz and 30kHz</w:t>
            </w:r>
          </w:p>
        </w:tc>
      </w:tr>
      <w:tr w:rsidR="00A83898" w14:paraId="2AC2FB59" w14:textId="77777777" w:rsidTr="00D22E8D">
        <w:tc>
          <w:tcPr>
            <w:tcW w:w="4808" w:type="dxa"/>
            <w:vAlign w:val="center"/>
          </w:tcPr>
          <w:p w14:paraId="0A617DDD" w14:textId="05BEF7B4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interlaces</w:t>
            </w:r>
          </w:p>
        </w:tc>
        <w:tc>
          <w:tcPr>
            <w:tcW w:w="4809" w:type="dxa"/>
            <w:vAlign w:val="center"/>
          </w:tcPr>
          <w:p w14:paraId="59263B6F" w14:textId="0A315F07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A83898" w14:paraId="07B64F39" w14:textId="77777777" w:rsidTr="00D22E8D">
        <w:tc>
          <w:tcPr>
            <w:tcW w:w="4808" w:type="dxa"/>
            <w:vAlign w:val="center"/>
          </w:tcPr>
          <w:p w14:paraId="15316000" w14:textId="23175095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Interlace index</w:t>
            </w:r>
          </w:p>
        </w:tc>
        <w:tc>
          <w:tcPr>
            <w:tcW w:w="4809" w:type="dxa"/>
            <w:vAlign w:val="center"/>
          </w:tcPr>
          <w:p w14:paraId="223C8B3C" w14:textId="507B3114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A83898" w14:paraId="364240DC" w14:textId="77777777" w:rsidTr="00D22E8D">
        <w:tc>
          <w:tcPr>
            <w:tcW w:w="4808" w:type="dxa"/>
            <w:vAlign w:val="center"/>
          </w:tcPr>
          <w:p w14:paraId="7809E9B0" w14:textId="2116BB03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 xml:space="preserve">Propagation conditions </w:t>
            </w:r>
          </w:p>
        </w:tc>
        <w:tc>
          <w:tcPr>
            <w:tcW w:w="4809" w:type="dxa"/>
            <w:vAlign w:val="center"/>
          </w:tcPr>
          <w:p w14:paraId="2F56F6AE" w14:textId="74890435" w:rsidR="00A83898" w:rsidRDefault="006D09EE" w:rsidP="00654623">
            <w:pPr>
              <w:pStyle w:val="TAC"/>
              <w:rPr>
                <w:rFonts w:ascii="Calibri" w:hAnsi="Calibri" w:cs="Calibri"/>
                <w:sz w:val="22"/>
              </w:rPr>
            </w:pPr>
            <w:r w:rsidRPr="006D09EE">
              <w:t>TDLA30-10 Low</w:t>
            </w:r>
          </w:p>
        </w:tc>
      </w:tr>
      <w:tr w:rsidR="00A83898" w14:paraId="67473F47" w14:textId="77777777" w:rsidTr="00D22E8D">
        <w:tc>
          <w:tcPr>
            <w:tcW w:w="4808" w:type="dxa"/>
            <w:vAlign w:val="center"/>
          </w:tcPr>
          <w:p w14:paraId="26BF14FC" w14:textId="2D214E92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 xml:space="preserve">Test metric </w:t>
            </w:r>
          </w:p>
        </w:tc>
        <w:tc>
          <w:tcPr>
            <w:tcW w:w="4809" w:type="dxa"/>
            <w:vAlign w:val="center"/>
          </w:tcPr>
          <w:p w14:paraId="71CFFAB3" w14:textId="77777777" w:rsidR="00A83898" w:rsidRPr="00A83898" w:rsidRDefault="00A83898" w:rsidP="00654623">
            <w:pPr>
              <w:pStyle w:val="TAC"/>
              <w:rPr>
                <w:lang w:val="da-DK"/>
              </w:rPr>
            </w:pPr>
            <w:r w:rsidRPr="00A83898">
              <w:rPr>
                <w:lang w:val="da-DK"/>
              </w:rPr>
              <w:t>SNR at</w:t>
            </w:r>
          </w:p>
          <w:p w14:paraId="52D18D54" w14:textId="77777777" w:rsidR="00A83898" w:rsidRPr="00A83898" w:rsidRDefault="00A83898" w:rsidP="00654623">
            <w:pPr>
              <w:pStyle w:val="TAC"/>
              <w:rPr>
                <w:lang w:val="da-DK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da-DK"/>
                    </w:rPr>
                    <m:t>PUCCH DTX→Ack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da-DK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da-DK"/>
                    </w:rPr>
                    <m:t>-2</m:t>
                  </m:r>
                </m:sup>
              </m:sSup>
            </m:oMath>
            <w:r w:rsidRPr="00A83898">
              <w:rPr>
                <w:lang w:val="da-DK"/>
              </w:rPr>
              <w:t xml:space="preserve"> </w:t>
            </w:r>
          </w:p>
          <w:p w14:paraId="0B94D1F4" w14:textId="4C27A35C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proofErr w:type="gramStart"/>
            <w:r>
              <w:t>Prob(</w:t>
            </w:r>
            <w:proofErr w:type="gramEnd"/>
            <w:r>
              <w:t xml:space="preserve">Ack missed detection)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</w:tc>
      </w:tr>
      <w:tr w:rsidR="00DA5275" w14:paraId="2C0D67D1" w14:textId="77777777" w:rsidTr="00D22E8D">
        <w:tc>
          <w:tcPr>
            <w:tcW w:w="4808" w:type="dxa"/>
            <w:vAlign w:val="center"/>
          </w:tcPr>
          <w:p w14:paraId="57130578" w14:textId="7041AFF8" w:rsidR="00DA5275" w:rsidRDefault="00DA5275" w:rsidP="00DA5275">
            <w:pPr>
              <w:pStyle w:val="TAL"/>
            </w:pPr>
            <w:r>
              <w:t>Bit pattern</w:t>
            </w:r>
          </w:p>
        </w:tc>
        <w:tc>
          <w:tcPr>
            <w:tcW w:w="4809" w:type="dxa"/>
            <w:vAlign w:val="center"/>
          </w:tcPr>
          <w:p w14:paraId="0FC5A310" w14:textId="1600FF03" w:rsidR="00DA5275" w:rsidRPr="008930C1" w:rsidRDefault="00DA5275" w:rsidP="00DA5275">
            <w:pPr>
              <w:pStyle w:val="TAC"/>
              <w:rPr>
                <w:lang w:val="en-US"/>
              </w:rPr>
            </w:pPr>
            <w:r w:rsidRPr="00AB449D">
              <w:rPr>
                <w:rFonts w:ascii="Calibri" w:eastAsia="Times New Roman" w:hAnsi="Calibri" w:cs="Calibri"/>
                <w:highlight w:val="yellow"/>
              </w:rPr>
              <w:t>[1]</w:t>
            </w:r>
            <w:r w:rsidR="00732699" w:rsidRPr="00AB449D">
              <w:rPr>
                <w:rFonts w:ascii="Calibri" w:eastAsia="Times New Roman" w:hAnsi="Calibri" w:cs="Calibri"/>
                <w:highlight w:val="yellow"/>
              </w:rPr>
              <w:t xml:space="preserve"> including HARQ-ACK information only</w:t>
            </w:r>
          </w:p>
        </w:tc>
      </w:tr>
    </w:tbl>
    <w:p w14:paraId="57828B1A" w14:textId="77777777" w:rsidR="00A570E8" w:rsidRDefault="00A570E8" w:rsidP="00A570E8">
      <w:pPr>
        <w:rPr>
          <w:rFonts w:ascii="Calibri" w:hAnsi="Calibri" w:cs="Calibri"/>
          <w:color w:val="000000"/>
          <w:sz w:val="22"/>
        </w:rPr>
      </w:pPr>
    </w:p>
    <w:p w14:paraId="3A567F9B" w14:textId="63DED3A2" w:rsidR="00B134D5" w:rsidRDefault="00B134D5" w:rsidP="00B134D5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Simulation assumptions for PUCCH format 1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B134D5" w14:paraId="48369643" w14:textId="77777777" w:rsidTr="00A83898">
        <w:tc>
          <w:tcPr>
            <w:tcW w:w="4808" w:type="dxa"/>
          </w:tcPr>
          <w:p w14:paraId="00B595BA" w14:textId="50B5F560" w:rsidR="00B134D5" w:rsidRDefault="00B134D5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Parameter</w:t>
            </w:r>
          </w:p>
        </w:tc>
        <w:tc>
          <w:tcPr>
            <w:tcW w:w="4809" w:type="dxa"/>
          </w:tcPr>
          <w:p w14:paraId="513DBADD" w14:textId="6F933FE2" w:rsidR="00B134D5" w:rsidRDefault="00B134D5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Test</w:t>
            </w:r>
          </w:p>
        </w:tc>
      </w:tr>
      <w:tr w:rsidR="00B134D5" w14:paraId="31E6F859" w14:textId="77777777" w:rsidTr="00D22E8D">
        <w:tc>
          <w:tcPr>
            <w:tcW w:w="4808" w:type="dxa"/>
            <w:vAlign w:val="center"/>
          </w:tcPr>
          <w:p w14:paraId="712F75CF" w14:textId="7F06C366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information bits</w:t>
            </w:r>
          </w:p>
        </w:tc>
        <w:tc>
          <w:tcPr>
            <w:tcW w:w="4809" w:type="dxa"/>
            <w:vAlign w:val="center"/>
          </w:tcPr>
          <w:p w14:paraId="44C76E80" w14:textId="41831B76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2</w:t>
            </w:r>
          </w:p>
        </w:tc>
      </w:tr>
      <w:tr w:rsidR="00B134D5" w14:paraId="74401B13" w14:textId="77777777" w:rsidTr="00D22E8D">
        <w:tc>
          <w:tcPr>
            <w:tcW w:w="4808" w:type="dxa"/>
            <w:vAlign w:val="center"/>
          </w:tcPr>
          <w:p w14:paraId="04D22BA1" w14:textId="5DC15E00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symbols</w:t>
            </w:r>
          </w:p>
        </w:tc>
        <w:tc>
          <w:tcPr>
            <w:tcW w:w="4809" w:type="dxa"/>
            <w:vAlign w:val="center"/>
          </w:tcPr>
          <w:p w14:paraId="0DE062EF" w14:textId="5E400190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14</w:t>
            </w:r>
          </w:p>
        </w:tc>
      </w:tr>
      <w:tr w:rsidR="00B134D5" w14:paraId="3AC26242" w14:textId="77777777" w:rsidTr="00D22E8D">
        <w:tc>
          <w:tcPr>
            <w:tcW w:w="4808" w:type="dxa"/>
            <w:vAlign w:val="center"/>
          </w:tcPr>
          <w:p w14:paraId="5A5BA734" w14:textId="5888C9CD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Intra-slot frequency hopping</w:t>
            </w:r>
          </w:p>
        </w:tc>
        <w:tc>
          <w:tcPr>
            <w:tcW w:w="4809" w:type="dxa"/>
            <w:vAlign w:val="center"/>
          </w:tcPr>
          <w:p w14:paraId="092A671C" w14:textId="12B2AB2C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N/A</w:t>
            </w:r>
          </w:p>
        </w:tc>
      </w:tr>
      <w:tr w:rsidR="00B134D5" w14:paraId="12DA1E7F" w14:textId="77777777" w:rsidTr="00D22E8D">
        <w:tc>
          <w:tcPr>
            <w:tcW w:w="4808" w:type="dxa"/>
            <w:vAlign w:val="center"/>
          </w:tcPr>
          <w:p w14:paraId="4E404396" w14:textId="6B5D6776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Group and sequence hopping</w:t>
            </w:r>
          </w:p>
        </w:tc>
        <w:tc>
          <w:tcPr>
            <w:tcW w:w="4809" w:type="dxa"/>
            <w:vAlign w:val="center"/>
          </w:tcPr>
          <w:p w14:paraId="126DA185" w14:textId="795707B5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Neither</w:t>
            </w:r>
          </w:p>
        </w:tc>
      </w:tr>
      <w:tr w:rsidR="00B134D5" w14:paraId="749E2CC0" w14:textId="77777777" w:rsidTr="00D22E8D">
        <w:tc>
          <w:tcPr>
            <w:tcW w:w="4808" w:type="dxa"/>
            <w:vAlign w:val="center"/>
          </w:tcPr>
          <w:p w14:paraId="54D0A3EF" w14:textId="1ACFB60C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Hopping ID</w:t>
            </w:r>
          </w:p>
        </w:tc>
        <w:tc>
          <w:tcPr>
            <w:tcW w:w="4809" w:type="dxa"/>
            <w:vAlign w:val="center"/>
          </w:tcPr>
          <w:p w14:paraId="632DF1B2" w14:textId="2D87B79D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134BD967" w14:textId="77777777" w:rsidTr="00D22E8D">
        <w:tc>
          <w:tcPr>
            <w:tcW w:w="4808" w:type="dxa"/>
            <w:vAlign w:val="center"/>
          </w:tcPr>
          <w:p w14:paraId="7327C1F3" w14:textId="4A9BBFED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Initial cyclic shift</w:t>
            </w:r>
          </w:p>
        </w:tc>
        <w:tc>
          <w:tcPr>
            <w:tcW w:w="4809" w:type="dxa"/>
            <w:vAlign w:val="center"/>
          </w:tcPr>
          <w:p w14:paraId="57487F63" w14:textId="541EC249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7D5EDB77" w14:textId="77777777" w:rsidTr="00D22E8D">
        <w:tc>
          <w:tcPr>
            <w:tcW w:w="4808" w:type="dxa"/>
            <w:vAlign w:val="center"/>
          </w:tcPr>
          <w:p w14:paraId="5FDFEF20" w14:textId="3B104688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First symbol</w:t>
            </w:r>
          </w:p>
        </w:tc>
        <w:tc>
          <w:tcPr>
            <w:tcW w:w="4809" w:type="dxa"/>
            <w:vAlign w:val="center"/>
          </w:tcPr>
          <w:p w14:paraId="2CE58CFF" w14:textId="7A6EAB57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25ACEBD4" w14:textId="77777777" w:rsidTr="00D22E8D">
        <w:tc>
          <w:tcPr>
            <w:tcW w:w="4808" w:type="dxa"/>
            <w:vAlign w:val="center"/>
          </w:tcPr>
          <w:p w14:paraId="3B16535A" w14:textId="02B023F1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OCC index (</w:t>
            </w:r>
            <w:proofErr w:type="spellStart"/>
            <w:r>
              <w:rPr>
                <w:i/>
                <w:iCs/>
              </w:rPr>
              <w:t>timeDomainOCC</w:t>
            </w:r>
            <w:proofErr w:type="spellEnd"/>
            <w:r>
              <w:t>)</w:t>
            </w:r>
          </w:p>
        </w:tc>
        <w:tc>
          <w:tcPr>
            <w:tcW w:w="4809" w:type="dxa"/>
            <w:vAlign w:val="center"/>
          </w:tcPr>
          <w:p w14:paraId="6288658E" w14:textId="3A5F876E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00D7B479" w14:textId="77777777" w:rsidTr="00D22E8D">
        <w:tc>
          <w:tcPr>
            <w:tcW w:w="4808" w:type="dxa"/>
            <w:vAlign w:val="center"/>
          </w:tcPr>
          <w:p w14:paraId="75DFE56D" w14:textId="7DDB4740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Antenna configuration</w:t>
            </w:r>
          </w:p>
        </w:tc>
        <w:tc>
          <w:tcPr>
            <w:tcW w:w="4809" w:type="dxa"/>
            <w:vAlign w:val="center"/>
          </w:tcPr>
          <w:p w14:paraId="29717664" w14:textId="60494D3F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1T2R</w:t>
            </w:r>
          </w:p>
        </w:tc>
      </w:tr>
      <w:tr w:rsidR="00B134D5" w14:paraId="6FC7A4DD" w14:textId="77777777" w:rsidTr="00D22E8D">
        <w:tc>
          <w:tcPr>
            <w:tcW w:w="4808" w:type="dxa"/>
            <w:vAlign w:val="center"/>
          </w:tcPr>
          <w:p w14:paraId="6E3326C6" w14:textId="77255269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Channel bandwidth</w:t>
            </w:r>
          </w:p>
        </w:tc>
        <w:tc>
          <w:tcPr>
            <w:tcW w:w="4809" w:type="dxa"/>
            <w:vAlign w:val="center"/>
          </w:tcPr>
          <w:p w14:paraId="3B636933" w14:textId="6DD76EE4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20MHz</w:t>
            </w:r>
          </w:p>
        </w:tc>
      </w:tr>
      <w:tr w:rsidR="00B134D5" w14:paraId="4D2AE03B" w14:textId="77777777" w:rsidTr="00D22E8D">
        <w:tc>
          <w:tcPr>
            <w:tcW w:w="4808" w:type="dxa"/>
            <w:vAlign w:val="center"/>
          </w:tcPr>
          <w:p w14:paraId="590C9C3C" w14:textId="7CC61EA1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SCS</w:t>
            </w:r>
          </w:p>
        </w:tc>
        <w:tc>
          <w:tcPr>
            <w:tcW w:w="4809" w:type="dxa"/>
            <w:vAlign w:val="center"/>
          </w:tcPr>
          <w:p w14:paraId="53D27DA4" w14:textId="579205CA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15kHz and 30kHz</w:t>
            </w:r>
          </w:p>
        </w:tc>
      </w:tr>
      <w:tr w:rsidR="00B134D5" w14:paraId="3DC50E41" w14:textId="77777777" w:rsidTr="00D22E8D">
        <w:tc>
          <w:tcPr>
            <w:tcW w:w="4808" w:type="dxa"/>
            <w:vAlign w:val="center"/>
          </w:tcPr>
          <w:p w14:paraId="00E9279B" w14:textId="17F5079A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interlaces</w:t>
            </w:r>
          </w:p>
        </w:tc>
        <w:tc>
          <w:tcPr>
            <w:tcW w:w="4809" w:type="dxa"/>
            <w:vAlign w:val="center"/>
          </w:tcPr>
          <w:p w14:paraId="0BA11591" w14:textId="2E316408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B134D5" w14:paraId="47A54B36" w14:textId="77777777" w:rsidTr="00D22E8D">
        <w:tc>
          <w:tcPr>
            <w:tcW w:w="4808" w:type="dxa"/>
            <w:vAlign w:val="center"/>
          </w:tcPr>
          <w:p w14:paraId="4BC0A9E5" w14:textId="37D74C84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Interlace index</w:t>
            </w:r>
          </w:p>
        </w:tc>
        <w:tc>
          <w:tcPr>
            <w:tcW w:w="4809" w:type="dxa"/>
            <w:vAlign w:val="center"/>
          </w:tcPr>
          <w:p w14:paraId="394282EB" w14:textId="599F33FA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64ABE3A7" w14:textId="77777777" w:rsidTr="00D22E8D">
        <w:tc>
          <w:tcPr>
            <w:tcW w:w="4808" w:type="dxa"/>
            <w:vAlign w:val="center"/>
          </w:tcPr>
          <w:p w14:paraId="2B43284A" w14:textId="4B99D75C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Propagation conditions</w:t>
            </w:r>
          </w:p>
        </w:tc>
        <w:tc>
          <w:tcPr>
            <w:tcW w:w="4809" w:type="dxa"/>
            <w:vAlign w:val="center"/>
          </w:tcPr>
          <w:p w14:paraId="4A6D7846" w14:textId="41A24191" w:rsidR="00B134D5" w:rsidRDefault="006D09EE" w:rsidP="00654623">
            <w:pPr>
              <w:pStyle w:val="TAC"/>
              <w:rPr>
                <w:rFonts w:ascii="Calibri" w:hAnsi="Calibri" w:cs="Calibri"/>
                <w:sz w:val="22"/>
              </w:rPr>
            </w:pPr>
            <w:r w:rsidRPr="006D09EE">
              <w:t>TDLA30-10 Low</w:t>
            </w:r>
          </w:p>
        </w:tc>
      </w:tr>
      <w:tr w:rsidR="00B134D5" w14:paraId="13214086" w14:textId="77777777" w:rsidTr="00D22E8D">
        <w:tc>
          <w:tcPr>
            <w:tcW w:w="4808" w:type="dxa"/>
            <w:vAlign w:val="center"/>
          </w:tcPr>
          <w:p w14:paraId="31496FC9" w14:textId="40D3FE01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Test metric</w:t>
            </w:r>
          </w:p>
        </w:tc>
        <w:tc>
          <w:tcPr>
            <w:tcW w:w="4809" w:type="dxa"/>
            <w:vAlign w:val="center"/>
          </w:tcPr>
          <w:p w14:paraId="1FC43918" w14:textId="77777777" w:rsidR="00B134D5" w:rsidRPr="00B134D5" w:rsidRDefault="00B134D5" w:rsidP="00654623">
            <w:pPr>
              <w:pStyle w:val="TAC"/>
              <w:rPr>
                <w:lang w:val="da-DK"/>
              </w:rPr>
            </w:pPr>
            <w:r w:rsidRPr="00B134D5">
              <w:rPr>
                <w:lang w:val="da-DK"/>
              </w:rPr>
              <w:t>SNR at</w:t>
            </w:r>
          </w:p>
          <w:p w14:paraId="45CF0132" w14:textId="77777777" w:rsidR="00B134D5" w:rsidRPr="00B134D5" w:rsidRDefault="00B134D5" w:rsidP="00654623">
            <w:pPr>
              <w:pStyle w:val="TAC"/>
              <w:rPr>
                <w:color w:val="000000"/>
                <w:lang w:val="da-DK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da-DK"/>
                    </w:rPr>
                    <m:t>PUCCH DTX→Ack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da-DK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da-DK"/>
                    </w:rPr>
                    <m:t>-2</m:t>
                  </m:r>
                </m:sup>
              </m:sSup>
            </m:oMath>
            <w:r w:rsidRPr="00B134D5">
              <w:rPr>
                <w:color w:val="000000"/>
                <w:lang w:val="da-DK"/>
              </w:rPr>
              <w:t xml:space="preserve"> </w:t>
            </w:r>
          </w:p>
          <w:p w14:paraId="316DACD6" w14:textId="77777777" w:rsidR="00B134D5" w:rsidRDefault="00B134D5" w:rsidP="00654623">
            <w:pPr>
              <w:pStyle w:val="TAC"/>
            </w:pPr>
            <w:proofErr w:type="gramStart"/>
            <w:r>
              <w:rPr>
                <w:color w:val="000000"/>
              </w:rPr>
              <w:t>Prob(</w:t>
            </w:r>
            <w:proofErr w:type="gramEnd"/>
            <w:r>
              <w:rPr>
                <w:color w:val="000000"/>
              </w:rPr>
              <w:t xml:space="preserve">Ack missed detection)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  <w:p w14:paraId="578C6721" w14:textId="77777777" w:rsidR="00B134D5" w:rsidRDefault="00B134D5" w:rsidP="00654623">
            <w:pPr>
              <w:pStyle w:val="TAC"/>
            </w:pPr>
          </w:p>
          <w:p w14:paraId="405D5194" w14:textId="77777777" w:rsidR="00B134D5" w:rsidRDefault="00B134D5" w:rsidP="00654623">
            <w:pPr>
              <w:pStyle w:val="TAC"/>
            </w:pPr>
            <w:r>
              <w:t>SNR at</w:t>
            </w:r>
          </w:p>
          <w:p w14:paraId="570F6684" w14:textId="77777777" w:rsidR="00B134D5" w:rsidRDefault="00B134D5" w:rsidP="00654623">
            <w:pPr>
              <w:pStyle w:val="TAC"/>
              <w:rPr>
                <w:color w:val="00000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 DTX→Ack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  <w:r>
              <w:rPr>
                <w:color w:val="000000"/>
              </w:rPr>
              <w:t xml:space="preserve"> </w:t>
            </w:r>
          </w:p>
          <w:p w14:paraId="69523DFF" w14:textId="04DCC84C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 NACK→ACK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-3</m:t>
                  </m:r>
                </m:sup>
              </m:sSup>
            </m:oMath>
            <w:r>
              <w:rPr>
                <w:color w:val="000000"/>
              </w:rPr>
              <w:t xml:space="preserve"> </w:t>
            </w:r>
          </w:p>
        </w:tc>
      </w:tr>
      <w:tr w:rsidR="00DA5275" w14:paraId="21EC6B1D" w14:textId="77777777" w:rsidTr="00D22E8D">
        <w:tc>
          <w:tcPr>
            <w:tcW w:w="4808" w:type="dxa"/>
            <w:vAlign w:val="center"/>
          </w:tcPr>
          <w:p w14:paraId="683E2D41" w14:textId="60D88B04" w:rsidR="00DA5275" w:rsidRDefault="00DA5275" w:rsidP="00DA5275">
            <w:pPr>
              <w:pStyle w:val="TAL"/>
            </w:pPr>
            <w:r>
              <w:t>Bit pattern</w:t>
            </w:r>
          </w:p>
        </w:tc>
        <w:tc>
          <w:tcPr>
            <w:tcW w:w="4809" w:type="dxa"/>
            <w:vAlign w:val="center"/>
          </w:tcPr>
          <w:p w14:paraId="345AFEC4" w14:textId="4D95A93E" w:rsidR="00DA5275" w:rsidRPr="008930C1" w:rsidRDefault="00DA5275" w:rsidP="00DA5275">
            <w:pPr>
              <w:pStyle w:val="TAC"/>
              <w:rPr>
                <w:lang w:val="en-US"/>
              </w:rPr>
            </w:pPr>
            <w:r>
              <w:rPr>
                <w:rFonts w:ascii="Calibri" w:eastAsia="Times New Roman" w:hAnsi="Calibri" w:cs="Calibri"/>
              </w:rPr>
              <w:t>[0 1]</w:t>
            </w:r>
            <w:r w:rsidR="00F827DA">
              <w:rPr>
                <w:rFonts w:ascii="Calibri" w:eastAsia="Times New Roman" w:hAnsi="Calibri" w:cs="Calibri"/>
              </w:rPr>
              <w:t xml:space="preserve"> </w:t>
            </w:r>
            <w:r w:rsidR="00F827DA" w:rsidRPr="008930C1">
              <w:rPr>
                <w:rFonts w:ascii="Calibri" w:eastAsia="Times New Roman" w:hAnsi="Calibri" w:cs="Calibri"/>
              </w:rPr>
              <w:t>including HARQ-ACK information only</w:t>
            </w:r>
          </w:p>
        </w:tc>
      </w:tr>
    </w:tbl>
    <w:p w14:paraId="5B43FAA1" w14:textId="2998F8B4" w:rsidR="00A570E8" w:rsidRDefault="00A570E8" w:rsidP="00A570E8">
      <w:pPr>
        <w:rPr>
          <w:rFonts w:ascii="Calibri" w:hAnsi="Calibri" w:cs="Calibri"/>
          <w:sz w:val="22"/>
        </w:rPr>
      </w:pPr>
    </w:p>
    <w:p w14:paraId="7FD321F8" w14:textId="7992BE14" w:rsidR="00B134D5" w:rsidRDefault="00B134D5" w:rsidP="00B134D5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Simulation assumptions for PUCCH format 2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D11AE3" w14:paraId="7E325C86" w14:textId="77777777" w:rsidTr="00B134D5">
        <w:tc>
          <w:tcPr>
            <w:tcW w:w="4808" w:type="dxa"/>
          </w:tcPr>
          <w:p w14:paraId="59494FC7" w14:textId="181BB31F" w:rsidR="00D11AE3" w:rsidRDefault="00D11AE3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Parameter</w:t>
            </w:r>
          </w:p>
        </w:tc>
        <w:tc>
          <w:tcPr>
            <w:tcW w:w="4809" w:type="dxa"/>
          </w:tcPr>
          <w:p w14:paraId="6C867B3A" w14:textId="79B37277" w:rsidR="00D11AE3" w:rsidRDefault="00D11AE3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 xml:space="preserve">Value </w:t>
            </w:r>
          </w:p>
        </w:tc>
      </w:tr>
      <w:tr w:rsidR="00D11AE3" w14:paraId="13736CAB" w14:textId="77777777" w:rsidTr="00D22E8D">
        <w:tc>
          <w:tcPr>
            <w:tcW w:w="4808" w:type="dxa"/>
            <w:vAlign w:val="center"/>
          </w:tcPr>
          <w:p w14:paraId="6D1475A4" w14:textId="743B46FF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Modulation order</w:t>
            </w:r>
          </w:p>
        </w:tc>
        <w:tc>
          <w:tcPr>
            <w:tcW w:w="4809" w:type="dxa"/>
            <w:vAlign w:val="center"/>
          </w:tcPr>
          <w:p w14:paraId="44F2033F" w14:textId="211FA9F0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QSPK</w:t>
            </w:r>
          </w:p>
        </w:tc>
      </w:tr>
      <w:tr w:rsidR="00D11AE3" w14:paraId="019B31D7" w14:textId="77777777" w:rsidTr="00D22E8D">
        <w:tc>
          <w:tcPr>
            <w:tcW w:w="4808" w:type="dxa"/>
            <w:vAlign w:val="center"/>
          </w:tcPr>
          <w:p w14:paraId="4E1C9B5C" w14:textId="56C7150F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Intra-slot frequency hopping</w:t>
            </w:r>
          </w:p>
        </w:tc>
        <w:tc>
          <w:tcPr>
            <w:tcW w:w="4809" w:type="dxa"/>
            <w:vAlign w:val="center"/>
          </w:tcPr>
          <w:p w14:paraId="3A80FDF3" w14:textId="2E7FB51F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N/A</w:t>
            </w:r>
          </w:p>
        </w:tc>
      </w:tr>
      <w:tr w:rsidR="00D11AE3" w14:paraId="00F6556E" w14:textId="77777777" w:rsidTr="00D22E8D">
        <w:tc>
          <w:tcPr>
            <w:tcW w:w="4808" w:type="dxa"/>
            <w:vAlign w:val="center"/>
          </w:tcPr>
          <w:p w14:paraId="39D3C16C" w14:textId="7454237A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symbols</w:t>
            </w:r>
          </w:p>
        </w:tc>
        <w:tc>
          <w:tcPr>
            <w:tcW w:w="4809" w:type="dxa"/>
          </w:tcPr>
          <w:p w14:paraId="0BB02E8C" w14:textId="5AE1E885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D11AE3" w14:paraId="03F0146E" w14:textId="77777777" w:rsidTr="00D22E8D">
        <w:tc>
          <w:tcPr>
            <w:tcW w:w="4808" w:type="dxa"/>
            <w:vAlign w:val="center"/>
          </w:tcPr>
          <w:p w14:paraId="053802A7" w14:textId="27A2110E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The number of UCI information bits</w:t>
            </w:r>
          </w:p>
        </w:tc>
        <w:tc>
          <w:tcPr>
            <w:tcW w:w="4809" w:type="dxa"/>
          </w:tcPr>
          <w:p w14:paraId="50CA8228" w14:textId="6B6343D7" w:rsidR="00D11AE3" w:rsidRDefault="00D11AE3" w:rsidP="001A531A">
            <w:pPr>
              <w:pStyle w:val="TAC"/>
              <w:rPr>
                <w:rFonts w:ascii="Calibri" w:hAnsi="Calibri" w:cs="Calibri"/>
                <w:sz w:val="22"/>
              </w:rPr>
            </w:pPr>
            <w:r>
              <w:t>22 bits</w:t>
            </w:r>
          </w:p>
        </w:tc>
      </w:tr>
      <w:tr w:rsidR="00D11AE3" w14:paraId="6578A91C" w14:textId="77777777" w:rsidTr="00D22E8D">
        <w:tc>
          <w:tcPr>
            <w:tcW w:w="4808" w:type="dxa"/>
            <w:vAlign w:val="center"/>
          </w:tcPr>
          <w:p w14:paraId="2C4C76A9" w14:textId="11828ED1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First symbol</w:t>
            </w:r>
          </w:p>
        </w:tc>
        <w:tc>
          <w:tcPr>
            <w:tcW w:w="4809" w:type="dxa"/>
          </w:tcPr>
          <w:p w14:paraId="0C70FBCD" w14:textId="58ADAFC8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13</w:t>
            </w:r>
          </w:p>
        </w:tc>
      </w:tr>
      <w:tr w:rsidR="00D11AE3" w14:paraId="143650AC" w14:textId="77777777" w:rsidTr="00D22E8D">
        <w:tc>
          <w:tcPr>
            <w:tcW w:w="4808" w:type="dxa"/>
            <w:vAlign w:val="center"/>
          </w:tcPr>
          <w:p w14:paraId="60FC7581" w14:textId="1A3D6CEA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DM-RS sequence generation</w:t>
            </w:r>
          </w:p>
        </w:tc>
        <w:tc>
          <w:tcPr>
            <w:tcW w:w="4809" w:type="dxa"/>
          </w:tcPr>
          <w:p w14:paraId="5034CA00" w14:textId="41881E01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rPr>
                <w:i/>
                <w:iCs/>
              </w:rPr>
              <w:t>N</w:t>
            </w:r>
            <w:r>
              <w:rPr>
                <w:i/>
                <w:iCs/>
                <w:vertAlign w:val="subscript"/>
              </w:rPr>
              <w:t>ID</w:t>
            </w:r>
            <w:r>
              <w:rPr>
                <w:i/>
                <w:iCs/>
                <w:vertAlign w:val="superscript"/>
              </w:rPr>
              <w:t>0</w:t>
            </w:r>
            <w:r>
              <w:rPr>
                <w:i/>
                <w:iCs/>
              </w:rPr>
              <w:t>=0</w:t>
            </w:r>
          </w:p>
        </w:tc>
      </w:tr>
      <w:tr w:rsidR="00D11AE3" w14:paraId="1510772C" w14:textId="77777777" w:rsidTr="00D22E8D">
        <w:tc>
          <w:tcPr>
            <w:tcW w:w="4808" w:type="dxa"/>
            <w:vAlign w:val="center"/>
          </w:tcPr>
          <w:p w14:paraId="02C194D4" w14:textId="1DF3F3C4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Antenna configuration</w:t>
            </w:r>
          </w:p>
        </w:tc>
        <w:tc>
          <w:tcPr>
            <w:tcW w:w="4809" w:type="dxa"/>
            <w:vAlign w:val="center"/>
          </w:tcPr>
          <w:p w14:paraId="57774149" w14:textId="32DB7328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1T2R</w:t>
            </w:r>
          </w:p>
        </w:tc>
      </w:tr>
      <w:tr w:rsidR="00D11AE3" w14:paraId="076A379E" w14:textId="77777777" w:rsidTr="00D22E8D">
        <w:tc>
          <w:tcPr>
            <w:tcW w:w="4808" w:type="dxa"/>
            <w:vAlign w:val="center"/>
          </w:tcPr>
          <w:p w14:paraId="33B8A1CF" w14:textId="27DD8DEA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Channel bandwidth</w:t>
            </w:r>
          </w:p>
        </w:tc>
        <w:tc>
          <w:tcPr>
            <w:tcW w:w="4809" w:type="dxa"/>
            <w:vAlign w:val="center"/>
          </w:tcPr>
          <w:p w14:paraId="4D245F56" w14:textId="799A0F50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20MHz</w:t>
            </w:r>
          </w:p>
        </w:tc>
      </w:tr>
      <w:tr w:rsidR="00D11AE3" w14:paraId="55F07D19" w14:textId="77777777" w:rsidTr="00D22E8D">
        <w:tc>
          <w:tcPr>
            <w:tcW w:w="4808" w:type="dxa"/>
            <w:vAlign w:val="center"/>
          </w:tcPr>
          <w:p w14:paraId="10E465EB" w14:textId="264A70F1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SCS</w:t>
            </w:r>
          </w:p>
        </w:tc>
        <w:tc>
          <w:tcPr>
            <w:tcW w:w="4809" w:type="dxa"/>
            <w:vAlign w:val="center"/>
          </w:tcPr>
          <w:p w14:paraId="2526A0B8" w14:textId="49FC4E13" w:rsidR="00D11AE3" w:rsidRDefault="00D11AE3" w:rsidP="001A531A">
            <w:pPr>
              <w:pStyle w:val="TAC"/>
              <w:rPr>
                <w:rFonts w:ascii="Calibri" w:hAnsi="Calibri" w:cs="Calibri"/>
                <w:sz w:val="22"/>
              </w:rPr>
            </w:pPr>
            <w:r>
              <w:t xml:space="preserve">15kHz </w:t>
            </w:r>
            <w:r w:rsidR="001A531A">
              <w:t>and 3</w:t>
            </w:r>
            <w:r>
              <w:t>0kHz</w:t>
            </w:r>
          </w:p>
        </w:tc>
      </w:tr>
      <w:tr w:rsidR="00D11AE3" w14:paraId="6C0488D7" w14:textId="77777777" w:rsidTr="00D22E8D">
        <w:tc>
          <w:tcPr>
            <w:tcW w:w="4808" w:type="dxa"/>
            <w:vAlign w:val="center"/>
          </w:tcPr>
          <w:p w14:paraId="05FC0226" w14:textId="13115EC2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interlaces</w:t>
            </w:r>
          </w:p>
        </w:tc>
        <w:tc>
          <w:tcPr>
            <w:tcW w:w="4809" w:type="dxa"/>
            <w:vAlign w:val="center"/>
          </w:tcPr>
          <w:p w14:paraId="2FEB2C05" w14:textId="1C6CE489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D11AE3" w14:paraId="0CB0B515" w14:textId="77777777" w:rsidTr="00D22E8D">
        <w:tc>
          <w:tcPr>
            <w:tcW w:w="4808" w:type="dxa"/>
            <w:vAlign w:val="center"/>
          </w:tcPr>
          <w:p w14:paraId="050295D2" w14:textId="18882E1E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Interlace index</w:t>
            </w:r>
          </w:p>
        </w:tc>
        <w:tc>
          <w:tcPr>
            <w:tcW w:w="4809" w:type="dxa"/>
            <w:vAlign w:val="center"/>
          </w:tcPr>
          <w:p w14:paraId="4F3A5A8D" w14:textId="3B5E0047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D11AE3" w14:paraId="61EAA29B" w14:textId="77777777" w:rsidTr="00D22E8D">
        <w:tc>
          <w:tcPr>
            <w:tcW w:w="4808" w:type="dxa"/>
            <w:vAlign w:val="center"/>
          </w:tcPr>
          <w:p w14:paraId="721FA2A5" w14:textId="203D734B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Propagation conditions</w:t>
            </w:r>
          </w:p>
        </w:tc>
        <w:tc>
          <w:tcPr>
            <w:tcW w:w="4809" w:type="dxa"/>
            <w:vAlign w:val="center"/>
          </w:tcPr>
          <w:p w14:paraId="42AF80BD" w14:textId="27E876A0" w:rsidR="00D11AE3" w:rsidRDefault="006D09EE" w:rsidP="00654623">
            <w:pPr>
              <w:pStyle w:val="TAC"/>
              <w:rPr>
                <w:rFonts w:ascii="Calibri" w:hAnsi="Calibri" w:cs="Calibri"/>
                <w:sz w:val="22"/>
              </w:rPr>
            </w:pPr>
            <w:r w:rsidRPr="006D09EE">
              <w:t>TDLA30-10 Low</w:t>
            </w:r>
          </w:p>
        </w:tc>
      </w:tr>
      <w:tr w:rsidR="00D11AE3" w14:paraId="10AD3F57" w14:textId="77777777" w:rsidTr="00D22E8D">
        <w:tc>
          <w:tcPr>
            <w:tcW w:w="4808" w:type="dxa"/>
            <w:vAlign w:val="center"/>
          </w:tcPr>
          <w:p w14:paraId="016D0D3F" w14:textId="7FC5B627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OCC-Length-r16</w:t>
            </w:r>
          </w:p>
        </w:tc>
        <w:tc>
          <w:tcPr>
            <w:tcW w:w="4809" w:type="dxa"/>
            <w:vAlign w:val="center"/>
          </w:tcPr>
          <w:p w14:paraId="4FA1E3CE" w14:textId="73A254FF" w:rsidR="00D11AE3" w:rsidRPr="001B2B2B" w:rsidRDefault="00D11AE3" w:rsidP="001B2B2B">
            <w:pPr>
              <w:pStyle w:val="TAC"/>
            </w:pPr>
            <w:r>
              <w:t xml:space="preserve">Not configured </w:t>
            </w:r>
          </w:p>
        </w:tc>
      </w:tr>
      <w:tr w:rsidR="00D11AE3" w14:paraId="77C815A0" w14:textId="77777777" w:rsidTr="00D22E8D">
        <w:tc>
          <w:tcPr>
            <w:tcW w:w="4808" w:type="dxa"/>
            <w:vAlign w:val="center"/>
          </w:tcPr>
          <w:p w14:paraId="6163A1F4" w14:textId="4BD174A7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Test metric</w:t>
            </w:r>
          </w:p>
        </w:tc>
        <w:tc>
          <w:tcPr>
            <w:tcW w:w="4809" w:type="dxa"/>
            <w:vAlign w:val="center"/>
          </w:tcPr>
          <w:p w14:paraId="4648F411" w14:textId="3D7511D8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SNR @ Prob</m:t>
                </m:r>
                <m:d>
                  <m:dPr>
                    <m:ctrlPr>
                      <w:rPr>
                        <w:rFonts w:ascii="Cambria Math" w:hAnsi="Cambria Math" w:cs="Calibri"/>
                        <w:i/>
                        <w:iCs/>
                        <w:sz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UCI block BLER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iCs/>
                        <w:sz w:val="2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513A91" w14:paraId="740A221F" w14:textId="77777777" w:rsidTr="00D22E8D">
        <w:tc>
          <w:tcPr>
            <w:tcW w:w="4808" w:type="dxa"/>
            <w:vAlign w:val="center"/>
          </w:tcPr>
          <w:p w14:paraId="3486C033" w14:textId="398E1257" w:rsidR="00513A91" w:rsidRDefault="00513A91" w:rsidP="00654623">
            <w:pPr>
              <w:pStyle w:val="TAL"/>
            </w:pPr>
            <w:r>
              <w:t>Bit pattern</w:t>
            </w:r>
          </w:p>
        </w:tc>
        <w:tc>
          <w:tcPr>
            <w:tcW w:w="4809" w:type="dxa"/>
            <w:vAlign w:val="center"/>
          </w:tcPr>
          <w:p w14:paraId="3088329B" w14:textId="5EE0BE59" w:rsidR="00513A91" w:rsidRDefault="00DA5275" w:rsidP="00654623">
            <w:pPr>
              <w:pStyle w:val="TAC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[</w:t>
            </w:r>
            <w:r w:rsidR="00667ED4">
              <w:rPr>
                <w:rFonts w:ascii="Calibri" w:eastAsia="Times New Roman" w:hAnsi="Calibri" w:cs="Calibri"/>
              </w:rPr>
              <w:t xml:space="preserve">0 1 … </w:t>
            </w:r>
            <w:proofErr w:type="gramStart"/>
            <w:r w:rsidR="00667ED4">
              <w:rPr>
                <w:rFonts w:ascii="Calibri" w:eastAsia="Times New Roman" w:hAnsi="Calibri" w:cs="Calibri"/>
              </w:rPr>
              <w:t xml:space="preserve">0 </w:t>
            </w:r>
            <w:r w:rsidR="00652027">
              <w:rPr>
                <w:rFonts w:ascii="Calibri" w:eastAsia="Times New Roman" w:hAnsi="Calibri" w:cs="Calibri"/>
              </w:rPr>
              <w:t xml:space="preserve"> 1</w:t>
            </w:r>
            <w:proofErr w:type="gramEnd"/>
            <w:r>
              <w:rPr>
                <w:rFonts w:ascii="Calibri" w:eastAsia="Times New Roman" w:hAnsi="Calibri" w:cs="Calibri"/>
              </w:rPr>
              <w:t>]</w:t>
            </w:r>
          </w:p>
        </w:tc>
      </w:tr>
    </w:tbl>
    <w:p w14:paraId="0DC5AEDF" w14:textId="77777777" w:rsidR="001A531A" w:rsidRDefault="001A531A" w:rsidP="00D11AE3">
      <w:pPr>
        <w:pStyle w:val="TH"/>
      </w:pPr>
    </w:p>
    <w:p w14:paraId="7A12075A" w14:textId="1E1B0619" w:rsidR="00D11AE3" w:rsidRDefault="00D11AE3" w:rsidP="00D11AE3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Simulation assumptions for PUCCH format 3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93478C" w14:paraId="639D9C41" w14:textId="77777777" w:rsidTr="00D11AE3">
        <w:tc>
          <w:tcPr>
            <w:tcW w:w="4808" w:type="dxa"/>
          </w:tcPr>
          <w:p w14:paraId="47E31BBF" w14:textId="76503A17" w:rsidR="0093478C" w:rsidRDefault="0093478C" w:rsidP="00BB4251">
            <w:pPr>
              <w:pStyle w:val="TAH"/>
            </w:pPr>
            <w:r>
              <w:t>Parameter</w:t>
            </w:r>
          </w:p>
        </w:tc>
        <w:tc>
          <w:tcPr>
            <w:tcW w:w="4809" w:type="dxa"/>
          </w:tcPr>
          <w:p w14:paraId="6EAC509D" w14:textId="7ED18B13" w:rsidR="0093478C" w:rsidRDefault="0093478C" w:rsidP="00BB4251">
            <w:pPr>
              <w:pStyle w:val="TAH"/>
            </w:pPr>
            <w:r>
              <w:t>Value</w:t>
            </w:r>
          </w:p>
        </w:tc>
      </w:tr>
      <w:tr w:rsidR="0093478C" w14:paraId="2335A929" w14:textId="77777777" w:rsidTr="00D22E8D">
        <w:tc>
          <w:tcPr>
            <w:tcW w:w="4808" w:type="dxa"/>
            <w:vAlign w:val="center"/>
          </w:tcPr>
          <w:p w14:paraId="30806851" w14:textId="47D14885" w:rsidR="0093478C" w:rsidRPr="0005214F" w:rsidRDefault="0093478C" w:rsidP="0005214F">
            <w:pPr>
              <w:pStyle w:val="TAL"/>
            </w:pPr>
            <w:r w:rsidRPr="0005214F">
              <w:t>Modulation order</w:t>
            </w:r>
          </w:p>
        </w:tc>
        <w:tc>
          <w:tcPr>
            <w:tcW w:w="4809" w:type="dxa"/>
            <w:vAlign w:val="center"/>
          </w:tcPr>
          <w:p w14:paraId="492ECB2F" w14:textId="42D7F075" w:rsidR="0093478C" w:rsidRPr="0005214F" w:rsidRDefault="0093478C" w:rsidP="0005214F">
            <w:pPr>
              <w:pStyle w:val="TAC"/>
            </w:pPr>
            <w:r w:rsidRPr="0005214F">
              <w:t>QPSK</w:t>
            </w:r>
          </w:p>
        </w:tc>
      </w:tr>
      <w:tr w:rsidR="0093478C" w14:paraId="67042D5D" w14:textId="77777777" w:rsidTr="00D22E8D">
        <w:tc>
          <w:tcPr>
            <w:tcW w:w="4808" w:type="dxa"/>
            <w:vAlign w:val="center"/>
          </w:tcPr>
          <w:p w14:paraId="5CA750A0" w14:textId="71307FAF" w:rsidR="0093478C" w:rsidRPr="0005214F" w:rsidRDefault="0093478C" w:rsidP="0005214F">
            <w:pPr>
              <w:pStyle w:val="TAL"/>
            </w:pPr>
            <w:r w:rsidRPr="0005214F">
              <w:t>Intra-slot frequency hopping</w:t>
            </w:r>
          </w:p>
        </w:tc>
        <w:tc>
          <w:tcPr>
            <w:tcW w:w="4809" w:type="dxa"/>
            <w:vAlign w:val="center"/>
          </w:tcPr>
          <w:p w14:paraId="19CCF5F3" w14:textId="6C9F4BD7" w:rsidR="0093478C" w:rsidRPr="0005214F" w:rsidRDefault="0093478C" w:rsidP="0005214F">
            <w:pPr>
              <w:pStyle w:val="TAC"/>
            </w:pPr>
            <w:r w:rsidRPr="0005214F">
              <w:t>N/A</w:t>
            </w:r>
          </w:p>
        </w:tc>
      </w:tr>
      <w:tr w:rsidR="0093478C" w14:paraId="797CB4E8" w14:textId="77777777" w:rsidTr="00D22E8D">
        <w:tc>
          <w:tcPr>
            <w:tcW w:w="4808" w:type="dxa"/>
            <w:vAlign w:val="center"/>
          </w:tcPr>
          <w:p w14:paraId="264D2A92" w14:textId="362D6D45" w:rsidR="0093478C" w:rsidRPr="0005214F" w:rsidRDefault="0093478C" w:rsidP="0005214F">
            <w:pPr>
              <w:pStyle w:val="TAL"/>
            </w:pPr>
            <w:r w:rsidRPr="0005214F">
              <w:t>Group and sequence hopping</w:t>
            </w:r>
          </w:p>
        </w:tc>
        <w:tc>
          <w:tcPr>
            <w:tcW w:w="4809" w:type="dxa"/>
            <w:vAlign w:val="center"/>
          </w:tcPr>
          <w:p w14:paraId="7966D816" w14:textId="07C5B4C8" w:rsidR="0093478C" w:rsidRPr="0005214F" w:rsidRDefault="0093478C" w:rsidP="0005214F">
            <w:pPr>
              <w:pStyle w:val="TAC"/>
            </w:pPr>
            <w:r w:rsidRPr="0005214F">
              <w:t>neither</w:t>
            </w:r>
          </w:p>
        </w:tc>
      </w:tr>
      <w:tr w:rsidR="0093478C" w14:paraId="099380FA" w14:textId="77777777" w:rsidTr="00D22E8D">
        <w:tc>
          <w:tcPr>
            <w:tcW w:w="4808" w:type="dxa"/>
            <w:vAlign w:val="center"/>
          </w:tcPr>
          <w:p w14:paraId="40351E4B" w14:textId="46B4FF6C" w:rsidR="0093478C" w:rsidRPr="0005214F" w:rsidRDefault="0093478C" w:rsidP="0005214F">
            <w:pPr>
              <w:pStyle w:val="TAL"/>
            </w:pPr>
            <w:r w:rsidRPr="0005214F">
              <w:t>Hopping ID</w:t>
            </w:r>
          </w:p>
        </w:tc>
        <w:tc>
          <w:tcPr>
            <w:tcW w:w="4809" w:type="dxa"/>
            <w:vAlign w:val="center"/>
          </w:tcPr>
          <w:p w14:paraId="50D80062" w14:textId="28B7B6DD" w:rsidR="0093478C" w:rsidRPr="0005214F" w:rsidRDefault="0093478C" w:rsidP="0005214F">
            <w:pPr>
              <w:pStyle w:val="TAC"/>
            </w:pPr>
            <w:r w:rsidRPr="0005214F">
              <w:t>0</w:t>
            </w:r>
          </w:p>
        </w:tc>
      </w:tr>
      <w:tr w:rsidR="0093478C" w14:paraId="68E2CBE4" w14:textId="77777777" w:rsidTr="00D22E8D">
        <w:tc>
          <w:tcPr>
            <w:tcW w:w="4808" w:type="dxa"/>
            <w:vAlign w:val="center"/>
          </w:tcPr>
          <w:p w14:paraId="7AC7B455" w14:textId="2AEF13F4" w:rsidR="0093478C" w:rsidRPr="0005214F" w:rsidRDefault="0093478C" w:rsidP="0005214F">
            <w:pPr>
              <w:pStyle w:val="TAL"/>
            </w:pPr>
            <w:r w:rsidRPr="0005214F">
              <w:t>Additional DM-RS configuration</w:t>
            </w:r>
          </w:p>
        </w:tc>
        <w:tc>
          <w:tcPr>
            <w:tcW w:w="4809" w:type="dxa"/>
            <w:vAlign w:val="center"/>
          </w:tcPr>
          <w:p w14:paraId="5A5E25F3" w14:textId="30DD3F0C" w:rsidR="0093478C" w:rsidRPr="0005214F" w:rsidRDefault="0093478C" w:rsidP="0005214F">
            <w:pPr>
              <w:pStyle w:val="TAC"/>
            </w:pPr>
            <w:r w:rsidRPr="0005214F">
              <w:t>No additional DM-RS</w:t>
            </w:r>
          </w:p>
        </w:tc>
      </w:tr>
      <w:tr w:rsidR="0093478C" w14:paraId="1A7372D4" w14:textId="77777777" w:rsidTr="00D22E8D">
        <w:tc>
          <w:tcPr>
            <w:tcW w:w="4808" w:type="dxa"/>
            <w:vAlign w:val="center"/>
          </w:tcPr>
          <w:p w14:paraId="5FB4EA41" w14:textId="32C88D2C" w:rsidR="0093478C" w:rsidRPr="0005214F" w:rsidRDefault="0093478C" w:rsidP="0005214F">
            <w:pPr>
              <w:pStyle w:val="TAL"/>
            </w:pPr>
            <w:r w:rsidRPr="0005214F">
              <w:t>Number of symbols and UCI information bits</w:t>
            </w:r>
          </w:p>
        </w:tc>
        <w:tc>
          <w:tcPr>
            <w:tcW w:w="4809" w:type="dxa"/>
            <w:vAlign w:val="center"/>
          </w:tcPr>
          <w:p w14:paraId="3A8BA631" w14:textId="3610AD96" w:rsidR="0093478C" w:rsidRPr="0005214F" w:rsidRDefault="0093478C" w:rsidP="0005214F">
            <w:pPr>
              <w:pStyle w:val="TAC"/>
            </w:pPr>
            <w:r w:rsidRPr="0005214F">
              <w:t>4 bits and 4 symbols</w:t>
            </w:r>
          </w:p>
        </w:tc>
      </w:tr>
      <w:tr w:rsidR="0093478C" w14:paraId="46594721" w14:textId="77777777" w:rsidTr="00D22E8D">
        <w:tc>
          <w:tcPr>
            <w:tcW w:w="4808" w:type="dxa"/>
            <w:vAlign w:val="center"/>
          </w:tcPr>
          <w:p w14:paraId="5A08FE5D" w14:textId="271D5C58" w:rsidR="0093478C" w:rsidRPr="0005214F" w:rsidRDefault="0093478C" w:rsidP="0005214F">
            <w:pPr>
              <w:pStyle w:val="TAL"/>
            </w:pPr>
            <w:r w:rsidRPr="0005214F">
              <w:t>Channel bandwidth</w:t>
            </w:r>
          </w:p>
        </w:tc>
        <w:tc>
          <w:tcPr>
            <w:tcW w:w="4809" w:type="dxa"/>
            <w:vAlign w:val="center"/>
          </w:tcPr>
          <w:p w14:paraId="26131D57" w14:textId="2C6C6CF8" w:rsidR="0093478C" w:rsidRPr="0005214F" w:rsidRDefault="0093478C" w:rsidP="0005214F">
            <w:pPr>
              <w:pStyle w:val="TAC"/>
            </w:pPr>
            <w:r w:rsidRPr="0005214F">
              <w:t>20MHz</w:t>
            </w:r>
          </w:p>
        </w:tc>
      </w:tr>
      <w:tr w:rsidR="0093478C" w14:paraId="622764D9" w14:textId="77777777" w:rsidTr="00D22E8D">
        <w:tc>
          <w:tcPr>
            <w:tcW w:w="4808" w:type="dxa"/>
            <w:vAlign w:val="center"/>
          </w:tcPr>
          <w:p w14:paraId="6A0AA37D" w14:textId="569D2721" w:rsidR="0093478C" w:rsidRPr="0005214F" w:rsidRDefault="0093478C" w:rsidP="0005214F">
            <w:pPr>
              <w:pStyle w:val="TAL"/>
            </w:pPr>
            <w:r w:rsidRPr="0005214F">
              <w:t>SCS</w:t>
            </w:r>
          </w:p>
        </w:tc>
        <w:tc>
          <w:tcPr>
            <w:tcW w:w="4809" w:type="dxa"/>
            <w:vAlign w:val="center"/>
          </w:tcPr>
          <w:p w14:paraId="65F3104D" w14:textId="77777777" w:rsidR="0093478C" w:rsidRPr="0005214F" w:rsidRDefault="0093478C" w:rsidP="0005214F">
            <w:pPr>
              <w:pStyle w:val="TAC"/>
            </w:pPr>
            <w:r w:rsidRPr="0005214F">
              <w:t xml:space="preserve">15kHz </w:t>
            </w:r>
          </w:p>
          <w:p w14:paraId="352EDED5" w14:textId="38C548B8" w:rsidR="0093478C" w:rsidRPr="0005214F" w:rsidRDefault="0093478C" w:rsidP="0005214F">
            <w:pPr>
              <w:pStyle w:val="TAC"/>
            </w:pPr>
            <w:r w:rsidRPr="0005214F">
              <w:t>30kHz</w:t>
            </w:r>
          </w:p>
        </w:tc>
      </w:tr>
      <w:tr w:rsidR="0093478C" w14:paraId="73877275" w14:textId="77777777" w:rsidTr="00D22E8D">
        <w:tc>
          <w:tcPr>
            <w:tcW w:w="4808" w:type="dxa"/>
            <w:vAlign w:val="center"/>
          </w:tcPr>
          <w:p w14:paraId="1C54C003" w14:textId="03838028" w:rsidR="0093478C" w:rsidRPr="0005214F" w:rsidRDefault="0093478C" w:rsidP="0005214F">
            <w:pPr>
              <w:pStyle w:val="TAL"/>
            </w:pPr>
            <w:r w:rsidRPr="0005214F">
              <w:t>Antenna configuration</w:t>
            </w:r>
          </w:p>
        </w:tc>
        <w:tc>
          <w:tcPr>
            <w:tcW w:w="4809" w:type="dxa"/>
            <w:vAlign w:val="center"/>
          </w:tcPr>
          <w:p w14:paraId="7A56EB22" w14:textId="66D832AE" w:rsidR="0093478C" w:rsidRPr="0005214F" w:rsidRDefault="0093478C" w:rsidP="0005214F">
            <w:pPr>
              <w:pStyle w:val="TAC"/>
            </w:pPr>
            <w:r w:rsidRPr="0005214F">
              <w:t>1T2R</w:t>
            </w:r>
          </w:p>
        </w:tc>
      </w:tr>
      <w:tr w:rsidR="0093478C" w14:paraId="2D477D59" w14:textId="77777777" w:rsidTr="00D22E8D">
        <w:tc>
          <w:tcPr>
            <w:tcW w:w="4808" w:type="dxa"/>
            <w:vAlign w:val="center"/>
          </w:tcPr>
          <w:p w14:paraId="2E3EDD21" w14:textId="0F1D273D" w:rsidR="0093478C" w:rsidRPr="0005214F" w:rsidRDefault="0093478C" w:rsidP="0005214F">
            <w:pPr>
              <w:pStyle w:val="TAL"/>
            </w:pPr>
            <w:r w:rsidRPr="0005214F">
              <w:t>Number of interlaces</w:t>
            </w:r>
          </w:p>
        </w:tc>
        <w:tc>
          <w:tcPr>
            <w:tcW w:w="4809" w:type="dxa"/>
            <w:vAlign w:val="center"/>
          </w:tcPr>
          <w:p w14:paraId="3CB600BF" w14:textId="6C770375" w:rsidR="0093478C" w:rsidRPr="0005214F" w:rsidRDefault="0093478C" w:rsidP="0005214F">
            <w:pPr>
              <w:pStyle w:val="TAC"/>
            </w:pPr>
            <w:r w:rsidRPr="0005214F">
              <w:t>1</w:t>
            </w:r>
          </w:p>
        </w:tc>
      </w:tr>
      <w:tr w:rsidR="0093478C" w14:paraId="677B24E2" w14:textId="77777777" w:rsidTr="00D22E8D">
        <w:tc>
          <w:tcPr>
            <w:tcW w:w="4808" w:type="dxa"/>
            <w:vAlign w:val="center"/>
          </w:tcPr>
          <w:p w14:paraId="2AA090A1" w14:textId="2CCC9777" w:rsidR="0093478C" w:rsidRPr="0005214F" w:rsidRDefault="0093478C" w:rsidP="0005214F">
            <w:pPr>
              <w:pStyle w:val="TAL"/>
            </w:pPr>
            <w:r w:rsidRPr="0005214F">
              <w:t>Interlace index</w:t>
            </w:r>
          </w:p>
        </w:tc>
        <w:tc>
          <w:tcPr>
            <w:tcW w:w="4809" w:type="dxa"/>
            <w:vAlign w:val="center"/>
          </w:tcPr>
          <w:p w14:paraId="6CD94D66" w14:textId="3FDB82BA" w:rsidR="0093478C" w:rsidRPr="0005214F" w:rsidRDefault="0093478C" w:rsidP="0005214F">
            <w:pPr>
              <w:pStyle w:val="TAC"/>
            </w:pPr>
            <w:r w:rsidRPr="0005214F">
              <w:t>0</w:t>
            </w:r>
          </w:p>
        </w:tc>
      </w:tr>
      <w:tr w:rsidR="0093478C" w14:paraId="3D2AB172" w14:textId="77777777" w:rsidTr="00D22E8D">
        <w:tc>
          <w:tcPr>
            <w:tcW w:w="4808" w:type="dxa"/>
            <w:vAlign w:val="center"/>
          </w:tcPr>
          <w:p w14:paraId="7A42E26A" w14:textId="6332F2E2" w:rsidR="0093478C" w:rsidRPr="0005214F" w:rsidRDefault="0093478C" w:rsidP="0005214F">
            <w:pPr>
              <w:pStyle w:val="TAL"/>
            </w:pPr>
            <w:r w:rsidRPr="0005214F">
              <w:t>Propagation conditions</w:t>
            </w:r>
          </w:p>
        </w:tc>
        <w:tc>
          <w:tcPr>
            <w:tcW w:w="4809" w:type="dxa"/>
            <w:vAlign w:val="center"/>
          </w:tcPr>
          <w:p w14:paraId="72F5076C" w14:textId="60415B98" w:rsidR="0093478C" w:rsidRPr="0005214F" w:rsidRDefault="006D09EE" w:rsidP="0005214F">
            <w:pPr>
              <w:pStyle w:val="TAC"/>
            </w:pPr>
            <w:r w:rsidRPr="006D09EE">
              <w:t>TDLA30-10 Low</w:t>
            </w:r>
          </w:p>
        </w:tc>
      </w:tr>
      <w:tr w:rsidR="0093478C" w14:paraId="367B3159" w14:textId="77777777" w:rsidTr="00D22E8D">
        <w:tc>
          <w:tcPr>
            <w:tcW w:w="4808" w:type="dxa"/>
            <w:vAlign w:val="center"/>
          </w:tcPr>
          <w:p w14:paraId="29E63BF4" w14:textId="7AF44A14" w:rsidR="0093478C" w:rsidRPr="0005214F" w:rsidRDefault="0093478C" w:rsidP="0005214F">
            <w:pPr>
              <w:pStyle w:val="TAL"/>
            </w:pPr>
            <w:r w:rsidRPr="0005214F">
              <w:t>Index of OCC</w:t>
            </w:r>
          </w:p>
        </w:tc>
        <w:tc>
          <w:tcPr>
            <w:tcW w:w="4809" w:type="dxa"/>
            <w:vAlign w:val="center"/>
          </w:tcPr>
          <w:p w14:paraId="0096DBCE" w14:textId="08CAD33C" w:rsidR="0093478C" w:rsidRPr="0005214F" w:rsidRDefault="0093478C" w:rsidP="0005214F">
            <w:pPr>
              <w:pStyle w:val="TAC"/>
            </w:pPr>
            <w:r w:rsidRPr="0005214F">
              <w:t>n0</w:t>
            </w:r>
          </w:p>
        </w:tc>
      </w:tr>
      <w:tr w:rsidR="0093478C" w14:paraId="110E39C5" w14:textId="77777777" w:rsidTr="00D22E8D">
        <w:tc>
          <w:tcPr>
            <w:tcW w:w="4808" w:type="dxa"/>
            <w:vAlign w:val="center"/>
          </w:tcPr>
          <w:p w14:paraId="2F20F010" w14:textId="681662E9" w:rsidR="0093478C" w:rsidRPr="0005214F" w:rsidRDefault="0093478C" w:rsidP="0005214F">
            <w:pPr>
              <w:pStyle w:val="TAL"/>
            </w:pPr>
            <w:r w:rsidRPr="0005214F">
              <w:t>Length of OCC</w:t>
            </w:r>
          </w:p>
        </w:tc>
        <w:tc>
          <w:tcPr>
            <w:tcW w:w="4809" w:type="dxa"/>
            <w:vAlign w:val="center"/>
          </w:tcPr>
          <w:p w14:paraId="1DA654C1" w14:textId="254DD5D2" w:rsidR="0093478C" w:rsidRPr="0005214F" w:rsidRDefault="00660F66" w:rsidP="0005214F">
            <w:pPr>
              <w:pStyle w:val="TAC"/>
            </w:pPr>
            <w:r>
              <w:t>n1</w:t>
            </w:r>
          </w:p>
        </w:tc>
      </w:tr>
      <w:tr w:rsidR="0093478C" w14:paraId="70F3A191" w14:textId="77777777" w:rsidTr="00D22E8D">
        <w:tc>
          <w:tcPr>
            <w:tcW w:w="4808" w:type="dxa"/>
            <w:vAlign w:val="center"/>
          </w:tcPr>
          <w:p w14:paraId="69CB033F" w14:textId="319A21C3" w:rsidR="0093478C" w:rsidRPr="0005214F" w:rsidRDefault="0093478C" w:rsidP="0005214F">
            <w:pPr>
              <w:pStyle w:val="TAL"/>
            </w:pPr>
            <w:r w:rsidRPr="0005214F">
              <w:t>Cyclic shift index for DMRS</w:t>
            </w:r>
          </w:p>
        </w:tc>
        <w:tc>
          <w:tcPr>
            <w:tcW w:w="4809" w:type="dxa"/>
            <w:vAlign w:val="center"/>
          </w:tcPr>
          <w:p w14:paraId="2C486912" w14:textId="010E0066" w:rsidR="0093478C" w:rsidRPr="0005214F" w:rsidRDefault="0093478C" w:rsidP="0005214F">
            <w:pPr>
              <w:pStyle w:val="TAC"/>
            </w:pPr>
            <w:r w:rsidRPr="0005214F">
              <w:t>0</w:t>
            </w:r>
          </w:p>
        </w:tc>
      </w:tr>
      <w:tr w:rsidR="0093478C" w14:paraId="74933F94" w14:textId="77777777" w:rsidTr="00D22E8D">
        <w:tc>
          <w:tcPr>
            <w:tcW w:w="4808" w:type="dxa"/>
            <w:vAlign w:val="center"/>
          </w:tcPr>
          <w:p w14:paraId="4D8A2333" w14:textId="1131F245" w:rsidR="0093478C" w:rsidRPr="0005214F" w:rsidRDefault="0093478C" w:rsidP="0005214F">
            <w:pPr>
              <w:pStyle w:val="TAL"/>
            </w:pPr>
            <w:r w:rsidRPr="0005214F">
              <w:t xml:space="preserve">Test metric </w:t>
            </w:r>
          </w:p>
        </w:tc>
        <w:tc>
          <w:tcPr>
            <w:tcW w:w="4809" w:type="dxa"/>
            <w:vAlign w:val="center"/>
          </w:tcPr>
          <w:p w14:paraId="43631407" w14:textId="77777777" w:rsidR="0093478C" w:rsidRPr="00660F66" w:rsidRDefault="0093478C" w:rsidP="0005214F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SNR @ 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UCI block BLER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  <w:p w14:paraId="77E3B9E7" w14:textId="77777777" w:rsidR="00660F66" w:rsidRDefault="00660F66" w:rsidP="0005214F">
            <w:pPr>
              <w:pStyle w:val="TAC"/>
            </w:pPr>
          </w:p>
          <w:p w14:paraId="765FCAF3" w14:textId="77777777" w:rsidR="00660F66" w:rsidRPr="00B134D5" w:rsidRDefault="00660F66" w:rsidP="00660F66">
            <w:pPr>
              <w:pStyle w:val="TAC"/>
              <w:rPr>
                <w:lang w:val="da-DK"/>
              </w:rPr>
            </w:pPr>
            <w:r w:rsidRPr="00B134D5">
              <w:rPr>
                <w:lang w:val="da-DK"/>
              </w:rPr>
              <w:t>SNR at</w:t>
            </w:r>
          </w:p>
          <w:p w14:paraId="53F9CC2E" w14:textId="77777777" w:rsidR="00660F66" w:rsidRPr="00B134D5" w:rsidRDefault="00660F66" w:rsidP="00660F66">
            <w:pPr>
              <w:pStyle w:val="TAC"/>
              <w:rPr>
                <w:color w:val="000000"/>
                <w:lang w:val="da-DK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da-DK"/>
                    </w:rPr>
                    <m:t>PUCCH DTX→Ack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da-DK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da-DK"/>
                    </w:rPr>
                    <m:t>-2</m:t>
                  </m:r>
                </m:sup>
              </m:sSup>
            </m:oMath>
            <w:r w:rsidRPr="00B134D5">
              <w:rPr>
                <w:color w:val="000000"/>
                <w:lang w:val="da-DK"/>
              </w:rPr>
              <w:t xml:space="preserve"> </w:t>
            </w:r>
          </w:p>
          <w:p w14:paraId="4775282E" w14:textId="6E32AEEA" w:rsidR="00660F66" w:rsidRPr="0005214F" w:rsidRDefault="00660F66" w:rsidP="00660F66">
            <w:pPr>
              <w:pStyle w:val="TAC"/>
            </w:pPr>
            <w:proofErr w:type="gramStart"/>
            <w:r>
              <w:rPr>
                <w:color w:val="000000"/>
              </w:rPr>
              <w:t>Prob(</w:t>
            </w:r>
            <w:proofErr w:type="gramEnd"/>
            <w:r>
              <w:rPr>
                <w:color w:val="000000"/>
              </w:rPr>
              <w:t xml:space="preserve">Ack missed detection)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</w:tc>
      </w:tr>
      <w:tr w:rsidR="00652027" w14:paraId="17667332" w14:textId="77777777" w:rsidTr="00D22E8D">
        <w:tc>
          <w:tcPr>
            <w:tcW w:w="4808" w:type="dxa"/>
            <w:vAlign w:val="center"/>
          </w:tcPr>
          <w:p w14:paraId="67490CA8" w14:textId="6CCB9A87" w:rsidR="00652027" w:rsidRPr="0005214F" w:rsidRDefault="00652027" w:rsidP="00652027">
            <w:pPr>
              <w:pStyle w:val="TAL"/>
            </w:pPr>
            <w:r>
              <w:t>Bit pattern</w:t>
            </w:r>
          </w:p>
        </w:tc>
        <w:tc>
          <w:tcPr>
            <w:tcW w:w="4809" w:type="dxa"/>
            <w:vAlign w:val="center"/>
          </w:tcPr>
          <w:p w14:paraId="787764E4" w14:textId="15F47C6A" w:rsidR="00652027" w:rsidRDefault="00652027" w:rsidP="00652027">
            <w:pPr>
              <w:pStyle w:val="TAC"/>
              <w:rPr>
                <w:rFonts w:eastAsia="Times New Roman"/>
              </w:rPr>
            </w:pPr>
            <w:r w:rsidRPr="00AB449D">
              <w:rPr>
                <w:rFonts w:ascii="Calibri" w:eastAsia="Times New Roman" w:hAnsi="Calibri" w:cs="Calibri"/>
                <w:highlight w:val="yellow"/>
              </w:rPr>
              <w:t>[1 1 1 1]</w:t>
            </w:r>
            <w:r w:rsidR="00950D2F" w:rsidRPr="00AB449D">
              <w:rPr>
                <w:rFonts w:ascii="Calibri" w:eastAsia="Times New Roman" w:hAnsi="Calibri" w:cs="Calibri"/>
                <w:highlight w:val="yellow"/>
              </w:rPr>
              <w:t xml:space="preserve"> including HARQ-ACK information only</w:t>
            </w:r>
          </w:p>
        </w:tc>
      </w:tr>
    </w:tbl>
    <w:p w14:paraId="1A1DBFBC" w14:textId="56FF1E42" w:rsidR="0035699A" w:rsidRPr="0035699A" w:rsidRDefault="00D25ECC" w:rsidP="00D22E8D">
      <w:pPr>
        <w:pStyle w:val="RAN4H1"/>
      </w:pPr>
      <w:r>
        <w:t>Simulation results</w:t>
      </w:r>
    </w:p>
    <w:p w14:paraId="65DB4BD5" w14:textId="7A0B14D3" w:rsidR="004960BE" w:rsidRDefault="004960BE" w:rsidP="00625D19">
      <w:pPr>
        <w:pStyle w:val="TH"/>
      </w:pPr>
      <w:bookmarkStart w:id="11" w:name="_Ref53914017"/>
      <w:bookmarkStart w:id="12" w:name="_Ref5920160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3478C">
        <w:rPr>
          <w:noProof/>
        </w:rPr>
        <w:t>5</w:t>
      </w:r>
      <w:r>
        <w:fldChar w:fldCharType="end"/>
      </w:r>
      <w:bookmarkEnd w:id="11"/>
      <w:r w:rsidR="009C1D4B">
        <w:t xml:space="preserve"> </w:t>
      </w:r>
      <w:r w:rsidR="0035699A">
        <w:t>S</w:t>
      </w:r>
      <w:r w:rsidR="009C1D4B">
        <w:t xml:space="preserve">imulation results for interlaced </w:t>
      </w:r>
      <w:bookmarkEnd w:id="12"/>
      <w:r w:rsidR="0093478C">
        <w:t>PUCCH format 0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38"/>
        <w:gridCol w:w="1539"/>
        <w:gridCol w:w="1539"/>
        <w:gridCol w:w="1923"/>
        <w:gridCol w:w="1539"/>
        <w:gridCol w:w="1539"/>
      </w:tblGrid>
      <w:tr w:rsidR="00D22E8D" w14:paraId="65501698" w14:textId="77777777" w:rsidTr="00D22E8D">
        <w:tc>
          <w:tcPr>
            <w:tcW w:w="800" w:type="pct"/>
            <w:tcBorders>
              <w:bottom w:val="single" w:sz="4" w:space="0" w:color="auto"/>
            </w:tcBorders>
          </w:tcPr>
          <w:p w14:paraId="6829D76A" w14:textId="53C18EF2" w:rsidR="006D09EE" w:rsidRDefault="006D09EE" w:rsidP="006D09EE">
            <w:pPr>
              <w:pStyle w:val="TAH"/>
            </w:pPr>
            <w:r>
              <w:t>Format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2839DEFE" w14:textId="53C606D6" w:rsidR="006D09EE" w:rsidRDefault="006D09EE" w:rsidP="006D09EE">
            <w:pPr>
              <w:pStyle w:val="TAH"/>
            </w:pPr>
            <w:r>
              <w:t>Propagation conditions</w:t>
            </w:r>
          </w:p>
        </w:tc>
        <w:tc>
          <w:tcPr>
            <w:tcW w:w="800" w:type="pct"/>
          </w:tcPr>
          <w:p w14:paraId="4F2C75D0" w14:textId="0B4FBD68" w:rsidR="006D09EE" w:rsidRDefault="006D09EE" w:rsidP="006D09EE">
            <w:pPr>
              <w:pStyle w:val="TAH"/>
            </w:pPr>
            <w:r>
              <w:t>SCS</w:t>
            </w:r>
          </w:p>
        </w:tc>
        <w:tc>
          <w:tcPr>
            <w:tcW w:w="1000" w:type="pct"/>
          </w:tcPr>
          <w:p w14:paraId="77B08799" w14:textId="3CEC152C" w:rsidR="006D09EE" w:rsidRDefault="006D09EE" w:rsidP="006D09EE">
            <w:pPr>
              <w:pStyle w:val="TAH"/>
            </w:pPr>
            <w:r>
              <w:t>Test metric</w:t>
            </w:r>
          </w:p>
        </w:tc>
        <w:tc>
          <w:tcPr>
            <w:tcW w:w="800" w:type="pct"/>
          </w:tcPr>
          <w:p w14:paraId="4A4EED05" w14:textId="7B1AB29C" w:rsidR="006D09EE" w:rsidRDefault="006D09EE" w:rsidP="006D09EE">
            <w:pPr>
              <w:pStyle w:val="TAH"/>
            </w:pPr>
            <w:r>
              <w:t>Ideal</w:t>
            </w:r>
          </w:p>
        </w:tc>
        <w:tc>
          <w:tcPr>
            <w:tcW w:w="800" w:type="pct"/>
          </w:tcPr>
          <w:p w14:paraId="50E7BD25" w14:textId="487B7228" w:rsidR="006D09EE" w:rsidRDefault="006D09EE" w:rsidP="006D09EE">
            <w:pPr>
              <w:pStyle w:val="TAH"/>
            </w:pPr>
            <w:r>
              <w:t>Impairment</w:t>
            </w:r>
          </w:p>
        </w:tc>
      </w:tr>
      <w:tr w:rsidR="00D22E8D" w14:paraId="72425F8E" w14:textId="77777777" w:rsidTr="00D22E8D">
        <w:tc>
          <w:tcPr>
            <w:tcW w:w="800" w:type="pct"/>
            <w:tcBorders>
              <w:bottom w:val="nil"/>
            </w:tcBorders>
          </w:tcPr>
          <w:p w14:paraId="4C7FC379" w14:textId="040DE559" w:rsidR="00D22E8D" w:rsidRDefault="00D22E8D" w:rsidP="00D22E8D">
            <w:pPr>
              <w:pStyle w:val="TAC"/>
            </w:pPr>
            <w:r>
              <w:t>Format 0</w:t>
            </w:r>
          </w:p>
        </w:tc>
        <w:tc>
          <w:tcPr>
            <w:tcW w:w="800" w:type="pct"/>
            <w:tcBorders>
              <w:bottom w:val="nil"/>
            </w:tcBorders>
          </w:tcPr>
          <w:p w14:paraId="5C7AD544" w14:textId="35B5459D" w:rsidR="00D22E8D" w:rsidRDefault="00D22E8D" w:rsidP="00D22E8D">
            <w:pPr>
              <w:pStyle w:val="TAC"/>
            </w:pPr>
            <w:r>
              <w:t>TDLA30-10</w:t>
            </w:r>
          </w:p>
        </w:tc>
        <w:tc>
          <w:tcPr>
            <w:tcW w:w="800" w:type="pct"/>
          </w:tcPr>
          <w:p w14:paraId="6F548983" w14:textId="730AB96C" w:rsidR="00D22E8D" w:rsidRDefault="00D22E8D" w:rsidP="00D22E8D">
            <w:pPr>
              <w:pStyle w:val="TAC"/>
            </w:pPr>
            <w:r>
              <w:t>15 kHz</w:t>
            </w:r>
          </w:p>
        </w:tc>
        <w:tc>
          <w:tcPr>
            <w:tcW w:w="1000" w:type="pct"/>
          </w:tcPr>
          <w:p w14:paraId="192C5171" w14:textId="2B2DD4FD" w:rsidR="00D22E8D" w:rsidRDefault="00D22E8D" w:rsidP="00D22E8D">
            <w:pPr>
              <w:pStyle w:val="TAC"/>
            </w:pPr>
            <w:r w:rsidRPr="006D09EE">
              <w:t>1% ACK miss</w:t>
            </w:r>
          </w:p>
        </w:tc>
        <w:tc>
          <w:tcPr>
            <w:tcW w:w="800" w:type="pct"/>
          </w:tcPr>
          <w:p w14:paraId="543D106D" w14:textId="06735459" w:rsidR="00D22E8D" w:rsidRDefault="00D22E8D" w:rsidP="00D22E8D">
            <w:pPr>
              <w:pStyle w:val="TAC"/>
            </w:pPr>
            <w:r w:rsidRPr="003F4659">
              <w:t>-4.</w:t>
            </w:r>
            <w:r w:rsidR="00980FEF">
              <w:t>8</w:t>
            </w:r>
          </w:p>
        </w:tc>
        <w:tc>
          <w:tcPr>
            <w:tcW w:w="800" w:type="pct"/>
          </w:tcPr>
          <w:p w14:paraId="45ABFE2A" w14:textId="1177A08B" w:rsidR="00D22E8D" w:rsidRDefault="00D22E8D" w:rsidP="00D22E8D">
            <w:pPr>
              <w:pStyle w:val="TAC"/>
            </w:pPr>
            <w:r w:rsidRPr="003F4659">
              <w:t>-2.</w:t>
            </w:r>
            <w:r w:rsidR="000C5A74">
              <w:t>3</w:t>
            </w:r>
          </w:p>
        </w:tc>
      </w:tr>
      <w:tr w:rsidR="00D22E8D" w14:paraId="01B23266" w14:textId="77777777" w:rsidTr="00D22E8D">
        <w:tc>
          <w:tcPr>
            <w:tcW w:w="800" w:type="pct"/>
            <w:tcBorders>
              <w:top w:val="nil"/>
              <w:bottom w:val="single" w:sz="4" w:space="0" w:color="auto"/>
            </w:tcBorders>
          </w:tcPr>
          <w:p w14:paraId="7758C3AB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top w:val="nil"/>
              <w:bottom w:val="single" w:sz="4" w:space="0" w:color="auto"/>
            </w:tcBorders>
          </w:tcPr>
          <w:p w14:paraId="23576558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AD79BEF" w14:textId="6A0F966D" w:rsidR="00D22E8D" w:rsidRDefault="00D22E8D" w:rsidP="00D22E8D">
            <w:pPr>
              <w:pStyle w:val="TAC"/>
            </w:pPr>
            <w:r>
              <w:t>30 kHz</w:t>
            </w:r>
          </w:p>
        </w:tc>
        <w:tc>
          <w:tcPr>
            <w:tcW w:w="1000" w:type="pct"/>
          </w:tcPr>
          <w:p w14:paraId="6C861E27" w14:textId="7AC02D1A" w:rsidR="00D22E8D" w:rsidRDefault="00D22E8D" w:rsidP="00D22E8D">
            <w:pPr>
              <w:pStyle w:val="TAC"/>
            </w:pPr>
            <w:r w:rsidRPr="006D09EE">
              <w:t>1% ACK miss</w:t>
            </w:r>
          </w:p>
        </w:tc>
        <w:tc>
          <w:tcPr>
            <w:tcW w:w="800" w:type="pct"/>
          </w:tcPr>
          <w:p w14:paraId="703FA198" w14:textId="3556AF8A" w:rsidR="00D22E8D" w:rsidRDefault="00D22E8D" w:rsidP="00D22E8D">
            <w:pPr>
              <w:pStyle w:val="TAC"/>
            </w:pPr>
            <w:r w:rsidRPr="003F4659">
              <w:t>-3.</w:t>
            </w:r>
            <w:r w:rsidR="00980FEF">
              <w:t>7</w:t>
            </w:r>
          </w:p>
        </w:tc>
        <w:tc>
          <w:tcPr>
            <w:tcW w:w="800" w:type="pct"/>
          </w:tcPr>
          <w:p w14:paraId="542745EB" w14:textId="59992011" w:rsidR="00D22E8D" w:rsidRDefault="00D22E8D" w:rsidP="00D22E8D">
            <w:pPr>
              <w:pStyle w:val="TAC"/>
            </w:pPr>
            <w:r w:rsidRPr="003F4659">
              <w:t>-1.</w:t>
            </w:r>
            <w:r w:rsidR="00DA5ED3">
              <w:t>2</w:t>
            </w:r>
          </w:p>
        </w:tc>
      </w:tr>
    </w:tbl>
    <w:p w14:paraId="7DE3CD63" w14:textId="77777777" w:rsidR="006D09EE" w:rsidRDefault="006D09EE" w:rsidP="00625D19">
      <w:pPr>
        <w:pStyle w:val="TH"/>
      </w:pPr>
    </w:p>
    <w:p w14:paraId="53B1D234" w14:textId="03D279F7" w:rsidR="0093478C" w:rsidRDefault="0093478C" w:rsidP="0093478C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 </w:t>
      </w:r>
      <w:r w:rsidR="0035699A">
        <w:t>S</w:t>
      </w:r>
      <w:r>
        <w:t>imulation results for interlaced PUCCH format 1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38"/>
        <w:gridCol w:w="1539"/>
        <w:gridCol w:w="1539"/>
        <w:gridCol w:w="1923"/>
        <w:gridCol w:w="1539"/>
        <w:gridCol w:w="1539"/>
      </w:tblGrid>
      <w:tr w:rsidR="00D22E8D" w14:paraId="7C7598D4" w14:textId="77777777" w:rsidTr="00D22E8D">
        <w:tc>
          <w:tcPr>
            <w:tcW w:w="800" w:type="pct"/>
            <w:tcBorders>
              <w:bottom w:val="single" w:sz="4" w:space="0" w:color="auto"/>
            </w:tcBorders>
          </w:tcPr>
          <w:p w14:paraId="60808BFA" w14:textId="77777777" w:rsidR="00D22E8D" w:rsidRDefault="00D22E8D" w:rsidP="00D22E8D">
            <w:pPr>
              <w:pStyle w:val="TAH"/>
            </w:pPr>
            <w:r>
              <w:t>Format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3E86D9C6" w14:textId="77777777" w:rsidR="00D22E8D" w:rsidRDefault="00D22E8D" w:rsidP="00D22E8D">
            <w:pPr>
              <w:pStyle w:val="TAH"/>
            </w:pPr>
            <w:r>
              <w:t>Propagation conditions</w:t>
            </w:r>
          </w:p>
        </w:tc>
        <w:tc>
          <w:tcPr>
            <w:tcW w:w="800" w:type="pct"/>
          </w:tcPr>
          <w:p w14:paraId="565D669B" w14:textId="77777777" w:rsidR="00D22E8D" w:rsidRDefault="00D22E8D" w:rsidP="00D22E8D">
            <w:pPr>
              <w:pStyle w:val="TAH"/>
            </w:pPr>
            <w:r>
              <w:t>SCS</w:t>
            </w:r>
          </w:p>
        </w:tc>
        <w:tc>
          <w:tcPr>
            <w:tcW w:w="1000" w:type="pct"/>
          </w:tcPr>
          <w:p w14:paraId="583634CE" w14:textId="77777777" w:rsidR="00D22E8D" w:rsidRDefault="00D22E8D" w:rsidP="00D22E8D">
            <w:pPr>
              <w:pStyle w:val="TAH"/>
            </w:pPr>
            <w:r>
              <w:t>Test metric</w:t>
            </w:r>
          </w:p>
        </w:tc>
        <w:tc>
          <w:tcPr>
            <w:tcW w:w="800" w:type="pct"/>
          </w:tcPr>
          <w:p w14:paraId="32949D47" w14:textId="77777777" w:rsidR="00D22E8D" w:rsidRDefault="00D22E8D" w:rsidP="00D22E8D">
            <w:pPr>
              <w:pStyle w:val="TAH"/>
            </w:pPr>
            <w:r>
              <w:t>Ideal</w:t>
            </w:r>
          </w:p>
        </w:tc>
        <w:tc>
          <w:tcPr>
            <w:tcW w:w="800" w:type="pct"/>
          </w:tcPr>
          <w:p w14:paraId="0A62697D" w14:textId="77777777" w:rsidR="00D22E8D" w:rsidRDefault="00D22E8D" w:rsidP="00D22E8D">
            <w:pPr>
              <w:pStyle w:val="TAH"/>
            </w:pPr>
            <w:r>
              <w:t>Impairment</w:t>
            </w:r>
          </w:p>
        </w:tc>
      </w:tr>
      <w:tr w:rsidR="00D22E8D" w14:paraId="12726756" w14:textId="77777777" w:rsidTr="00D22E8D">
        <w:tc>
          <w:tcPr>
            <w:tcW w:w="800" w:type="pct"/>
            <w:tcBorders>
              <w:bottom w:val="nil"/>
            </w:tcBorders>
          </w:tcPr>
          <w:p w14:paraId="02621D33" w14:textId="77777777" w:rsidR="00D22E8D" w:rsidRDefault="00D22E8D" w:rsidP="00D22E8D">
            <w:pPr>
              <w:pStyle w:val="TAC"/>
            </w:pPr>
            <w:r>
              <w:t>Format 1</w:t>
            </w:r>
          </w:p>
        </w:tc>
        <w:tc>
          <w:tcPr>
            <w:tcW w:w="800" w:type="pct"/>
            <w:tcBorders>
              <w:bottom w:val="nil"/>
            </w:tcBorders>
          </w:tcPr>
          <w:p w14:paraId="0906D9E3" w14:textId="77777777" w:rsidR="00D22E8D" w:rsidRDefault="00D22E8D" w:rsidP="00D22E8D">
            <w:pPr>
              <w:pStyle w:val="TAC"/>
            </w:pPr>
            <w:r>
              <w:t>TDLA30-10</w:t>
            </w:r>
          </w:p>
        </w:tc>
        <w:tc>
          <w:tcPr>
            <w:tcW w:w="800" w:type="pct"/>
            <w:tcBorders>
              <w:bottom w:val="nil"/>
            </w:tcBorders>
          </w:tcPr>
          <w:p w14:paraId="66E1A152" w14:textId="77777777" w:rsidR="00D22E8D" w:rsidRDefault="00D22E8D" w:rsidP="00D22E8D">
            <w:pPr>
              <w:pStyle w:val="TAC"/>
            </w:pPr>
            <w:r>
              <w:t>15 kHz</w:t>
            </w:r>
          </w:p>
        </w:tc>
        <w:tc>
          <w:tcPr>
            <w:tcW w:w="1000" w:type="pct"/>
          </w:tcPr>
          <w:p w14:paraId="78F6BF09" w14:textId="77777777" w:rsidR="00D22E8D" w:rsidRPr="006D09EE" w:rsidRDefault="00D22E8D" w:rsidP="00D22E8D">
            <w:pPr>
              <w:pStyle w:val="TAC"/>
              <w:rPr>
                <w:color w:val="000000"/>
              </w:rPr>
            </w:pPr>
            <w:r w:rsidRPr="006D09EE">
              <w:t>1% ACK miss</w:t>
            </w:r>
          </w:p>
        </w:tc>
        <w:tc>
          <w:tcPr>
            <w:tcW w:w="800" w:type="pct"/>
          </w:tcPr>
          <w:p w14:paraId="2D0BC1A5" w14:textId="62700B55" w:rsidR="00D22E8D" w:rsidRDefault="00D22E8D" w:rsidP="00D22E8D">
            <w:pPr>
              <w:pStyle w:val="TAC"/>
            </w:pPr>
            <w:r w:rsidRPr="003F4659">
              <w:t>-16.</w:t>
            </w:r>
            <w:r w:rsidR="00DE670F">
              <w:t>4</w:t>
            </w:r>
          </w:p>
        </w:tc>
        <w:tc>
          <w:tcPr>
            <w:tcW w:w="800" w:type="pct"/>
          </w:tcPr>
          <w:p w14:paraId="371096B5" w14:textId="7F6FAFF0" w:rsidR="00D22E8D" w:rsidRDefault="00D22E8D" w:rsidP="00D22E8D">
            <w:pPr>
              <w:pStyle w:val="TAC"/>
            </w:pPr>
            <w:r w:rsidRPr="003F4659">
              <w:t>-</w:t>
            </w:r>
            <w:r w:rsidR="00A8603B">
              <w:t>13.9</w:t>
            </w:r>
          </w:p>
        </w:tc>
      </w:tr>
      <w:tr w:rsidR="00D22E8D" w14:paraId="33F25090" w14:textId="77777777" w:rsidTr="00D22E8D">
        <w:tc>
          <w:tcPr>
            <w:tcW w:w="800" w:type="pct"/>
            <w:tcBorders>
              <w:top w:val="nil"/>
              <w:bottom w:val="nil"/>
            </w:tcBorders>
          </w:tcPr>
          <w:p w14:paraId="49F30FF4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top w:val="nil"/>
              <w:bottom w:val="nil"/>
            </w:tcBorders>
          </w:tcPr>
          <w:p w14:paraId="0CB7E8F2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top w:val="nil"/>
              <w:bottom w:val="single" w:sz="4" w:space="0" w:color="auto"/>
            </w:tcBorders>
          </w:tcPr>
          <w:p w14:paraId="06705593" w14:textId="77777777" w:rsidR="00D22E8D" w:rsidRDefault="00D22E8D" w:rsidP="00D22E8D">
            <w:pPr>
              <w:pStyle w:val="TAC"/>
            </w:pPr>
          </w:p>
        </w:tc>
        <w:tc>
          <w:tcPr>
            <w:tcW w:w="1000" w:type="pct"/>
          </w:tcPr>
          <w:p w14:paraId="1E8F8AB9" w14:textId="77777777" w:rsidR="00D22E8D" w:rsidRDefault="00D22E8D" w:rsidP="00D22E8D">
            <w:pPr>
              <w:pStyle w:val="TAC"/>
            </w:pPr>
            <w:r>
              <w:rPr>
                <w:color w:val="000000"/>
              </w:rPr>
              <w:t>0.1% NACK to ACK</w:t>
            </w:r>
          </w:p>
        </w:tc>
        <w:tc>
          <w:tcPr>
            <w:tcW w:w="800" w:type="pct"/>
          </w:tcPr>
          <w:p w14:paraId="03C99608" w14:textId="7ABD9840" w:rsidR="00D22E8D" w:rsidRDefault="00D22E8D" w:rsidP="00D22E8D">
            <w:pPr>
              <w:pStyle w:val="TAC"/>
            </w:pPr>
            <w:r w:rsidRPr="003F4659">
              <w:t>-15.</w:t>
            </w:r>
            <w:r w:rsidR="00DE670F">
              <w:t>4</w:t>
            </w:r>
          </w:p>
        </w:tc>
        <w:tc>
          <w:tcPr>
            <w:tcW w:w="800" w:type="pct"/>
          </w:tcPr>
          <w:p w14:paraId="678D5492" w14:textId="5686B813" w:rsidR="00D22E8D" w:rsidRDefault="00D22E8D" w:rsidP="00D22E8D">
            <w:pPr>
              <w:pStyle w:val="TAC"/>
            </w:pPr>
            <w:r w:rsidRPr="003F4659">
              <w:t>-1</w:t>
            </w:r>
            <w:r w:rsidR="00952EBD">
              <w:t>2.9</w:t>
            </w:r>
          </w:p>
        </w:tc>
      </w:tr>
      <w:tr w:rsidR="00D22E8D" w14:paraId="141761C1" w14:textId="77777777" w:rsidTr="00D22E8D">
        <w:tc>
          <w:tcPr>
            <w:tcW w:w="800" w:type="pct"/>
            <w:tcBorders>
              <w:top w:val="nil"/>
              <w:bottom w:val="nil"/>
            </w:tcBorders>
          </w:tcPr>
          <w:p w14:paraId="720970E3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top w:val="nil"/>
              <w:bottom w:val="nil"/>
            </w:tcBorders>
          </w:tcPr>
          <w:p w14:paraId="6F3CA6BA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bottom w:val="nil"/>
            </w:tcBorders>
          </w:tcPr>
          <w:p w14:paraId="04D52DED" w14:textId="77777777" w:rsidR="00D22E8D" w:rsidRDefault="00D22E8D" w:rsidP="00D22E8D">
            <w:pPr>
              <w:pStyle w:val="TAC"/>
            </w:pPr>
            <w:r>
              <w:t>30 kHz</w:t>
            </w:r>
          </w:p>
        </w:tc>
        <w:tc>
          <w:tcPr>
            <w:tcW w:w="1000" w:type="pct"/>
          </w:tcPr>
          <w:p w14:paraId="014F966C" w14:textId="77777777" w:rsidR="00D22E8D" w:rsidRDefault="00D22E8D" w:rsidP="00D22E8D">
            <w:pPr>
              <w:pStyle w:val="TAC"/>
            </w:pPr>
            <w:r w:rsidRPr="006D09EE">
              <w:t>1% ACK miss</w:t>
            </w:r>
          </w:p>
        </w:tc>
        <w:tc>
          <w:tcPr>
            <w:tcW w:w="800" w:type="pct"/>
          </w:tcPr>
          <w:p w14:paraId="654A5EFC" w14:textId="77777777" w:rsidR="00D22E8D" w:rsidRDefault="00D22E8D" w:rsidP="00D22E8D">
            <w:pPr>
              <w:pStyle w:val="TAC"/>
            </w:pPr>
            <w:r w:rsidRPr="003F4659">
              <w:t>-15.6</w:t>
            </w:r>
          </w:p>
        </w:tc>
        <w:tc>
          <w:tcPr>
            <w:tcW w:w="800" w:type="pct"/>
          </w:tcPr>
          <w:p w14:paraId="712ADAC3" w14:textId="77777777" w:rsidR="00D22E8D" w:rsidRDefault="00D22E8D" w:rsidP="00D22E8D">
            <w:pPr>
              <w:pStyle w:val="TAC"/>
            </w:pPr>
            <w:r w:rsidRPr="003F4659">
              <w:t>-13.1</w:t>
            </w:r>
          </w:p>
        </w:tc>
      </w:tr>
      <w:tr w:rsidR="00D22E8D" w14:paraId="21E15800" w14:textId="77777777" w:rsidTr="00D22E8D">
        <w:tc>
          <w:tcPr>
            <w:tcW w:w="800" w:type="pct"/>
            <w:tcBorders>
              <w:top w:val="nil"/>
            </w:tcBorders>
          </w:tcPr>
          <w:p w14:paraId="600DE6C7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top w:val="nil"/>
            </w:tcBorders>
          </w:tcPr>
          <w:p w14:paraId="105B4CF1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top w:val="nil"/>
            </w:tcBorders>
          </w:tcPr>
          <w:p w14:paraId="19A37B91" w14:textId="77777777" w:rsidR="00D22E8D" w:rsidRDefault="00D22E8D" w:rsidP="00D22E8D">
            <w:pPr>
              <w:pStyle w:val="TAC"/>
            </w:pPr>
          </w:p>
        </w:tc>
        <w:tc>
          <w:tcPr>
            <w:tcW w:w="1000" w:type="pct"/>
          </w:tcPr>
          <w:p w14:paraId="2FC81E20" w14:textId="77777777" w:rsidR="00D22E8D" w:rsidRDefault="00D22E8D" w:rsidP="00D22E8D">
            <w:pPr>
              <w:pStyle w:val="TAC"/>
            </w:pPr>
            <w:r>
              <w:rPr>
                <w:color w:val="000000"/>
              </w:rPr>
              <w:t>0.1% NACK to ACK</w:t>
            </w:r>
          </w:p>
        </w:tc>
        <w:tc>
          <w:tcPr>
            <w:tcW w:w="800" w:type="pct"/>
          </w:tcPr>
          <w:p w14:paraId="2B389129" w14:textId="09508F3E" w:rsidR="00D22E8D" w:rsidRDefault="00D22E8D" w:rsidP="00D22E8D">
            <w:pPr>
              <w:pStyle w:val="TAC"/>
            </w:pPr>
            <w:r w:rsidRPr="003F4659">
              <w:t>-14.</w:t>
            </w:r>
            <w:r w:rsidR="00DE670F">
              <w:t>5</w:t>
            </w:r>
          </w:p>
        </w:tc>
        <w:tc>
          <w:tcPr>
            <w:tcW w:w="800" w:type="pct"/>
          </w:tcPr>
          <w:p w14:paraId="34259C13" w14:textId="7293E4EF" w:rsidR="00D22E8D" w:rsidRDefault="00D22E8D" w:rsidP="00D22E8D">
            <w:pPr>
              <w:pStyle w:val="TAC"/>
            </w:pPr>
            <w:r w:rsidRPr="003F4659">
              <w:t>-12.</w:t>
            </w:r>
            <w:r w:rsidR="0073746F">
              <w:t>0</w:t>
            </w:r>
          </w:p>
        </w:tc>
      </w:tr>
    </w:tbl>
    <w:p w14:paraId="4FC0FC7B" w14:textId="67D9F5EC" w:rsidR="0093478C" w:rsidRDefault="0093478C" w:rsidP="00625D19">
      <w:pPr>
        <w:pStyle w:val="TH"/>
      </w:pPr>
    </w:p>
    <w:p w14:paraId="641DC233" w14:textId="086B58DA" w:rsidR="0093478C" w:rsidRDefault="0093478C" w:rsidP="0093478C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</w:t>
      </w:r>
      <w:r w:rsidR="0035699A">
        <w:t>S</w:t>
      </w:r>
      <w:r>
        <w:t>imulation results for interlaced PUCCH format 2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11"/>
        <w:gridCol w:w="1383"/>
        <w:gridCol w:w="1104"/>
        <w:gridCol w:w="1098"/>
        <w:gridCol w:w="1112"/>
        <w:gridCol w:w="1404"/>
        <w:gridCol w:w="1110"/>
        <w:gridCol w:w="1295"/>
      </w:tblGrid>
      <w:tr w:rsidR="00AA493E" w14:paraId="45710331" w14:textId="77777777" w:rsidTr="00AA493E">
        <w:tc>
          <w:tcPr>
            <w:tcW w:w="578" w:type="pct"/>
            <w:tcBorders>
              <w:bottom w:val="single" w:sz="4" w:space="0" w:color="auto"/>
            </w:tcBorders>
          </w:tcPr>
          <w:p w14:paraId="0FA14FD3" w14:textId="5BECBBFE" w:rsidR="00916128" w:rsidRDefault="00916128" w:rsidP="00916128">
            <w:pPr>
              <w:pStyle w:val="TH"/>
            </w:pPr>
            <w:r>
              <w:t>Format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A8009ED" w14:textId="23F4DC69" w:rsidR="00916128" w:rsidRDefault="00916128" w:rsidP="00916128">
            <w:pPr>
              <w:pStyle w:val="TH"/>
            </w:pPr>
            <w:r>
              <w:t>Propagation conditions</w:t>
            </w:r>
          </w:p>
        </w:tc>
        <w:tc>
          <w:tcPr>
            <w:tcW w:w="574" w:type="pct"/>
          </w:tcPr>
          <w:p w14:paraId="5D098C62" w14:textId="03B87985" w:rsidR="00916128" w:rsidRDefault="00916128" w:rsidP="00916128">
            <w:pPr>
              <w:pStyle w:val="TH"/>
            </w:pPr>
            <w:r>
              <w:t>SCS</w:t>
            </w:r>
          </w:p>
        </w:tc>
        <w:tc>
          <w:tcPr>
            <w:tcW w:w="571" w:type="pct"/>
          </w:tcPr>
          <w:p w14:paraId="525B69C9" w14:textId="5B688623" w:rsidR="00916128" w:rsidRDefault="00916128" w:rsidP="00916128">
            <w:pPr>
              <w:pStyle w:val="TH"/>
            </w:pPr>
            <w:r>
              <w:t>UCI bits</w:t>
            </w:r>
          </w:p>
        </w:tc>
        <w:tc>
          <w:tcPr>
            <w:tcW w:w="578" w:type="pct"/>
          </w:tcPr>
          <w:p w14:paraId="17F62A39" w14:textId="5C3661CB" w:rsidR="00916128" w:rsidRDefault="00916128" w:rsidP="00916128">
            <w:pPr>
              <w:pStyle w:val="TH"/>
            </w:pPr>
            <w:r>
              <w:t>OCC length</w:t>
            </w:r>
          </w:p>
        </w:tc>
        <w:tc>
          <w:tcPr>
            <w:tcW w:w="730" w:type="pct"/>
          </w:tcPr>
          <w:p w14:paraId="59BE9D41" w14:textId="4A11B0E8" w:rsidR="00916128" w:rsidRDefault="00916128" w:rsidP="00916128">
            <w:pPr>
              <w:pStyle w:val="TH"/>
            </w:pPr>
            <w:r>
              <w:t>Test metric</w:t>
            </w:r>
          </w:p>
        </w:tc>
        <w:tc>
          <w:tcPr>
            <w:tcW w:w="577" w:type="pct"/>
          </w:tcPr>
          <w:p w14:paraId="00A3AA92" w14:textId="77A1C618" w:rsidR="00916128" w:rsidRDefault="00916128" w:rsidP="00916128">
            <w:pPr>
              <w:pStyle w:val="TH"/>
            </w:pPr>
            <w:r>
              <w:t>Ideal</w:t>
            </w:r>
          </w:p>
        </w:tc>
        <w:tc>
          <w:tcPr>
            <w:tcW w:w="673" w:type="pct"/>
          </w:tcPr>
          <w:p w14:paraId="21D3625B" w14:textId="0BFD0592" w:rsidR="00916128" w:rsidRDefault="00916128" w:rsidP="00916128">
            <w:pPr>
              <w:pStyle w:val="TH"/>
            </w:pPr>
            <w:r>
              <w:t>Impairment</w:t>
            </w:r>
          </w:p>
        </w:tc>
      </w:tr>
      <w:tr w:rsidR="00AA493E" w14:paraId="44C0823F" w14:textId="77777777" w:rsidTr="00AA493E">
        <w:tc>
          <w:tcPr>
            <w:tcW w:w="578" w:type="pct"/>
            <w:tcBorders>
              <w:bottom w:val="nil"/>
            </w:tcBorders>
          </w:tcPr>
          <w:p w14:paraId="1B9454BE" w14:textId="3FE37714" w:rsidR="00AA493E" w:rsidRDefault="00AA493E" w:rsidP="00AA493E">
            <w:pPr>
              <w:pStyle w:val="TAC"/>
            </w:pPr>
            <w:r>
              <w:t>Format 2</w:t>
            </w:r>
          </w:p>
        </w:tc>
        <w:tc>
          <w:tcPr>
            <w:tcW w:w="719" w:type="pct"/>
            <w:tcBorders>
              <w:bottom w:val="nil"/>
            </w:tcBorders>
          </w:tcPr>
          <w:p w14:paraId="2483C867" w14:textId="05C51171" w:rsidR="00AA493E" w:rsidRDefault="00AA493E" w:rsidP="00AA493E">
            <w:pPr>
              <w:pStyle w:val="TAC"/>
            </w:pPr>
            <w:r>
              <w:t>TDLA30-10</w:t>
            </w:r>
          </w:p>
        </w:tc>
        <w:tc>
          <w:tcPr>
            <w:tcW w:w="574" w:type="pct"/>
          </w:tcPr>
          <w:p w14:paraId="6EABE6EA" w14:textId="62F668B1" w:rsidR="00AA493E" w:rsidRDefault="00AA493E" w:rsidP="00AA493E">
            <w:pPr>
              <w:pStyle w:val="TAC"/>
            </w:pPr>
            <w:r>
              <w:t>15 kHz</w:t>
            </w:r>
          </w:p>
        </w:tc>
        <w:tc>
          <w:tcPr>
            <w:tcW w:w="571" w:type="pct"/>
          </w:tcPr>
          <w:p w14:paraId="53C6947F" w14:textId="08277003" w:rsidR="00AA493E" w:rsidRDefault="00AA493E" w:rsidP="00AA493E">
            <w:pPr>
              <w:pStyle w:val="TAC"/>
            </w:pPr>
            <w:r>
              <w:t>22</w:t>
            </w:r>
          </w:p>
        </w:tc>
        <w:tc>
          <w:tcPr>
            <w:tcW w:w="578" w:type="pct"/>
          </w:tcPr>
          <w:p w14:paraId="043B9EC9" w14:textId="6C00CCAC" w:rsidR="00AA493E" w:rsidRDefault="00AA493E" w:rsidP="00AA493E">
            <w:pPr>
              <w:pStyle w:val="TAC"/>
            </w:pPr>
            <w:r>
              <w:t>1</w:t>
            </w:r>
          </w:p>
        </w:tc>
        <w:tc>
          <w:tcPr>
            <w:tcW w:w="730" w:type="pct"/>
          </w:tcPr>
          <w:p w14:paraId="7E4745E7" w14:textId="5823BA4F" w:rsidR="00AA493E" w:rsidRPr="00916128" w:rsidRDefault="00AA493E" w:rsidP="00AA493E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1% UCI BLER</w:t>
            </w:r>
          </w:p>
        </w:tc>
        <w:tc>
          <w:tcPr>
            <w:tcW w:w="577" w:type="pct"/>
          </w:tcPr>
          <w:p w14:paraId="0F51BAAA" w14:textId="682CEB91" w:rsidR="00AA493E" w:rsidRDefault="00AA493E" w:rsidP="00AA493E">
            <w:pPr>
              <w:pStyle w:val="TAC"/>
            </w:pPr>
            <w:r w:rsidRPr="00B74864">
              <w:t>1.</w:t>
            </w:r>
            <w:r w:rsidR="00DA3249">
              <w:t>2</w:t>
            </w:r>
          </w:p>
        </w:tc>
        <w:tc>
          <w:tcPr>
            <w:tcW w:w="673" w:type="pct"/>
          </w:tcPr>
          <w:p w14:paraId="4D72B618" w14:textId="1E55F803" w:rsidR="00AA493E" w:rsidRDefault="00DC1542" w:rsidP="00AA493E">
            <w:pPr>
              <w:pStyle w:val="TAC"/>
            </w:pPr>
            <w:r>
              <w:t>3.7</w:t>
            </w:r>
          </w:p>
        </w:tc>
      </w:tr>
      <w:tr w:rsidR="00AA493E" w14:paraId="3667EA1A" w14:textId="77777777" w:rsidTr="00AA493E">
        <w:tc>
          <w:tcPr>
            <w:tcW w:w="578" w:type="pct"/>
            <w:tcBorders>
              <w:top w:val="nil"/>
              <w:bottom w:val="single" w:sz="4" w:space="0" w:color="auto"/>
            </w:tcBorders>
          </w:tcPr>
          <w:p w14:paraId="28518853" w14:textId="77777777" w:rsidR="00AA493E" w:rsidRDefault="00AA493E" w:rsidP="00AA493E">
            <w:pPr>
              <w:pStyle w:val="TAC"/>
            </w:pPr>
          </w:p>
        </w:tc>
        <w:tc>
          <w:tcPr>
            <w:tcW w:w="719" w:type="pct"/>
            <w:tcBorders>
              <w:top w:val="nil"/>
              <w:bottom w:val="single" w:sz="4" w:space="0" w:color="auto"/>
            </w:tcBorders>
          </w:tcPr>
          <w:p w14:paraId="5AE79F08" w14:textId="77777777" w:rsidR="00AA493E" w:rsidRDefault="00AA493E" w:rsidP="00AA493E">
            <w:pPr>
              <w:pStyle w:val="TAC"/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2CCEFAB" w14:textId="11D90741" w:rsidR="00AA493E" w:rsidRDefault="00AA493E" w:rsidP="00AA493E">
            <w:pPr>
              <w:pStyle w:val="TAC"/>
            </w:pPr>
            <w:r>
              <w:t>30 kHz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B132CF8" w14:textId="3E638675" w:rsidR="00AA493E" w:rsidRDefault="00AA493E" w:rsidP="00AA493E">
            <w:pPr>
              <w:pStyle w:val="TAC"/>
            </w:pPr>
            <w:r>
              <w:t>22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9B0E243" w14:textId="0B2A11D8" w:rsidR="00AA493E" w:rsidRDefault="00AA493E" w:rsidP="00AA493E">
            <w:pPr>
              <w:pStyle w:val="TAC"/>
            </w:pPr>
            <w:r>
              <w:t>1</w:t>
            </w:r>
          </w:p>
        </w:tc>
        <w:tc>
          <w:tcPr>
            <w:tcW w:w="730" w:type="pct"/>
          </w:tcPr>
          <w:p w14:paraId="11E50FB5" w14:textId="60A82F16" w:rsidR="00AA493E" w:rsidRPr="00916128" w:rsidRDefault="00AA493E" w:rsidP="00AA493E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1% UCI BLER</w:t>
            </w:r>
          </w:p>
        </w:tc>
        <w:tc>
          <w:tcPr>
            <w:tcW w:w="577" w:type="pct"/>
          </w:tcPr>
          <w:p w14:paraId="1B984230" w14:textId="305B3B0D" w:rsidR="00AA493E" w:rsidRDefault="00AA493E" w:rsidP="00AA493E">
            <w:pPr>
              <w:pStyle w:val="TAC"/>
            </w:pPr>
            <w:r w:rsidRPr="00B74864">
              <w:t>2.2</w:t>
            </w:r>
          </w:p>
        </w:tc>
        <w:tc>
          <w:tcPr>
            <w:tcW w:w="673" w:type="pct"/>
          </w:tcPr>
          <w:p w14:paraId="3B2FDE17" w14:textId="36F52708" w:rsidR="00AA493E" w:rsidRDefault="00AA493E" w:rsidP="00AA493E">
            <w:pPr>
              <w:pStyle w:val="TAC"/>
            </w:pPr>
            <w:r w:rsidRPr="00B74864">
              <w:t>4.7</w:t>
            </w:r>
          </w:p>
        </w:tc>
      </w:tr>
    </w:tbl>
    <w:p w14:paraId="2FBC4131" w14:textId="64B010B7" w:rsidR="0093478C" w:rsidRDefault="0093478C" w:rsidP="00625D19">
      <w:pPr>
        <w:pStyle w:val="TH"/>
      </w:pPr>
    </w:p>
    <w:p w14:paraId="71E26324" w14:textId="3A7CBA2A" w:rsidR="0093478C" w:rsidRDefault="0093478C" w:rsidP="0093478C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</w:t>
      </w:r>
      <w:r w:rsidR="0035699A">
        <w:t>S</w:t>
      </w:r>
      <w:r>
        <w:t>imulation results for interlaced PUCCH format 3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11"/>
        <w:gridCol w:w="1383"/>
        <w:gridCol w:w="1104"/>
        <w:gridCol w:w="1098"/>
        <w:gridCol w:w="1112"/>
        <w:gridCol w:w="1404"/>
        <w:gridCol w:w="1110"/>
        <w:gridCol w:w="1295"/>
      </w:tblGrid>
      <w:tr w:rsidR="00AA493E" w14:paraId="130156C7" w14:textId="77777777" w:rsidTr="009745DB">
        <w:tc>
          <w:tcPr>
            <w:tcW w:w="578" w:type="pct"/>
            <w:tcBorders>
              <w:bottom w:val="single" w:sz="4" w:space="0" w:color="auto"/>
            </w:tcBorders>
          </w:tcPr>
          <w:p w14:paraId="2FD50CC5" w14:textId="77777777" w:rsidR="00AA493E" w:rsidRDefault="00AA493E" w:rsidP="009745DB">
            <w:pPr>
              <w:pStyle w:val="TH"/>
            </w:pPr>
            <w:r>
              <w:t>Format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B579F4F" w14:textId="77777777" w:rsidR="00AA493E" w:rsidRDefault="00AA493E" w:rsidP="009745DB">
            <w:pPr>
              <w:pStyle w:val="TH"/>
            </w:pPr>
            <w:r>
              <w:t>Propagation conditions</w:t>
            </w:r>
          </w:p>
        </w:tc>
        <w:tc>
          <w:tcPr>
            <w:tcW w:w="574" w:type="pct"/>
          </w:tcPr>
          <w:p w14:paraId="0B8766F4" w14:textId="77777777" w:rsidR="00AA493E" w:rsidRDefault="00AA493E" w:rsidP="009745DB">
            <w:pPr>
              <w:pStyle w:val="TH"/>
            </w:pPr>
            <w:r>
              <w:t>SCS</w:t>
            </w:r>
          </w:p>
        </w:tc>
        <w:tc>
          <w:tcPr>
            <w:tcW w:w="571" w:type="pct"/>
          </w:tcPr>
          <w:p w14:paraId="64855C88" w14:textId="77777777" w:rsidR="00AA493E" w:rsidRDefault="00AA493E" w:rsidP="009745DB">
            <w:pPr>
              <w:pStyle w:val="TH"/>
            </w:pPr>
            <w:r>
              <w:t>UCI bits</w:t>
            </w:r>
          </w:p>
        </w:tc>
        <w:tc>
          <w:tcPr>
            <w:tcW w:w="578" w:type="pct"/>
          </w:tcPr>
          <w:p w14:paraId="6B3BA897" w14:textId="77777777" w:rsidR="00AA493E" w:rsidRDefault="00AA493E" w:rsidP="009745DB">
            <w:pPr>
              <w:pStyle w:val="TH"/>
            </w:pPr>
            <w:r>
              <w:t>OCC length</w:t>
            </w:r>
          </w:p>
        </w:tc>
        <w:tc>
          <w:tcPr>
            <w:tcW w:w="730" w:type="pct"/>
          </w:tcPr>
          <w:p w14:paraId="6ABFAB3A" w14:textId="77777777" w:rsidR="00AA493E" w:rsidRDefault="00AA493E" w:rsidP="009745DB">
            <w:pPr>
              <w:pStyle w:val="TH"/>
            </w:pPr>
            <w:r>
              <w:t>Test metric</w:t>
            </w:r>
          </w:p>
        </w:tc>
        <w:tc>
          <w:tcPr>
            <w:tcW w:w="577" w:type="pct"/>
          </w:tcPr>
          <w:p w14:paraId="5618D25F" w14:textId="77777777" w:rsidR="00AA493E" w:rsidRDefault="00AA493E" w:rsidP="009745DB">
            <w:pPr>
              <w:pStyle w:val="TH"/>
            </w:pPr>
            <w:r>
              <w:t>Ideal</w:t>
            </w:r>
          </w:p>
        </w:tc>
        <w:tc>
          <w:tcPr>
            <w:tcW w:w="673" w:type="pct"/>
          </w:tcPr>
          <w:p w14:paraId="114B5B7C" w14:textId="77777777" w:rsidR="00AA493E" w:rsidRDefault="00AA493E" w:rsidP="009745DB">
            <w:pPr>
              <w:pStyle w:val="TH"/>
            </w:pPr>
            <w:r>
              <w:t>Impairment</w:t>
            </w:r>
          </w:p>
        </w:tc>
      </w:tr>
      <w:tr w:rsidR="00AA493E" w14:paraId="28B9FBC1" w14:textId="77777777" w:rsidTr="009745DB">
        <w:tc>
          <w:tcPr>
            <w:tcW w:w="578" w:type="pct"/>
            <w:tcBorders>
              <w:bottom w:val="nil"/>
            </w:tcBorders>
          </w:tcPr>
          <w:p w14:paraId="7A640628" w14:textId="77777777" w:rsidR="00AA493E" w:rsidRDefault="00AA493E" w:rsidP="009745DB">
            <w:pPr>
              <w:pStyle w:val="TAC"/>
            </w:pPr>
            <w:r>
              <w:t>Format 3</w:t>
            </w:r>
          </w:p>
        </w:tc>
        <w:tc>
          <w:tcPr>
            <w:tcW w:w="719" w:type="pct"/>
            <w:tcBorders>
              <w:bottom w:val="nil"/>
            </w:tcBorders>
          </w:tcPr>
          <w:p w14:paraId="6A4D2FE1" w14:textId="77777777" w:rsidR="00AA493E" w:rsidRDefault="00AA493E" w:rsidP="009745DB">
            <w:pPr>
              <w:pStyle w:val="TAC"/>
            </w:pPr>
            <w:r>
              <w:t>TDLA30-10</w:t>
            </w:r>
          </w:p>
        </w:tc>
        <w:tc>
          <w:tcPr>
            <w:tcW w:w="574" w:type="pct"/>
            <w:tcBorders>
              <w:bottom w:val="nil"/>
            </w:tcBorders>
          </w:tcPr>
          <w:p w14:paraId="2E32B49D" w14:textId="77777777" w:rsidR="00AA493E" w:rsidRDefault="00AA493E" w:rsidP="009745DB">
            <w:pPr>
              <w:pStyle w:val="TAC"/>
            </w:pPr>
            <w:r>
              <w:t>15 kHz</w:t>
            </w:r>
          </w:p>
        </w:tc>
        <w:tc>
          <w:tcPr>
            <w:tcW w:w="571" w:type="pct"/>
            <w:tcBorders>
              <w:bottom w:val="nil"/>
            </w:tcBorders>
          </w:tcPr>
          <w:p w14:paraId="6A47B7C2" w14:textId="77777777" w:rsidR="00AA493E" w:rsidRDefault="00AA493E" w:rsidP="009745DB">
            <w:pPr>
              <w:pStyle w:val="TAC"/>
            </w:pPr>
            <w:r>
              <w:t>4</w:t>
            </w:r>
          </w:p>
        </w:tc>
        <w:tc>
          <w:tcPr>
            <w:tcW w:w="578" w:type="pct"/>
            <w:tcBorders>
              <w:bottom w:val="nil"/>
            </w:tcBorders>
          </w:tcPr>
          <w:p w14:paraId="5C618DAD" w14:textId="77777777" w:rsidR="00AA493E" w:rsidRDefault="00AA493E" w:rsidP="009745DB">
            <w:pPr>
              <w:pStyle w:val="TAC"/>
            </w:pPr>
            <w:r>
              <w:t>1</w:t>
            </w:r>
          </w:p>
        </w:tc>
        <w:tc>
          <w:tcPr>
            <w:tcW w:w="730" w:type="pct"/>
          </w:tcPr>
          <w:p w14:paraId="25851DE2" w14:textId="77777777" w:rsidR="00AA493E" w:rsidRDefault="00AA493E" w:rsidP="009745DB">
            <w:pPr>
              <w:pStyle w:val="TAC"/>
            </w:pPr>
            <w:r w:rsidRPr="00AA493E">
              <w:t>1% ACK miss</w:t>
            </w:r>
          </w:p>
        </w:tc>
        <w:tc>
          <w:tcPr>
            <w:tcW w:w="577" w:type="pct"/>
          </w:tcPr>
          <w:p w14:paraId="7ED8407D" w14:textId="631858DD" w:rsidR="00AA493E" w:rsidRDefault="00AA493E" w:rsidP="009745DB">
            <w:pPr>
              <w:pStyle w:val="TAC"/>
            </w:pPr>
            <w:r w:rsidRPr="00B74864">
              <w:t>-5.</w:t>
            </w:r>
            <w:r w:rsidR="00C963EB">
              <w:t>1</w:t>
            </w:r>
          </w:p>
        </w:tc>
        <w:tc>
          <w:tcPr>
            <w:tcW w:w="673" w:type="pct"/>
          </w:tcPr>
          <w:p w14:paraId="492EF000" w14:textId="381604F4" w:rsidR="00AA493E" w:rsidRDefault="00AA493E" w:rsidP="009745DB">
            <w:pPr>
              <w:pStyle w:val="TAC"/>
            </w:pPr>
            <w:r w:rsidRPr="00B74864">
              <w:t>-2.</w:t>
            </w:r>
            <w:r w:rsidR="00964FB7">
              <w:t>6</w:t>
            </w:r>
          </w:p>
        </w:tc>
      </w:tr>
      <w:tr w:rsidR="00AA493E" w14:paraId="3081DD8F" w14:textId="77777777" w:rsidTr="009745DB">
        <w:tc>
          <w:tcPr>
            <w:tcW w:w="578" w:type="pct"/>
            <w:tcBorders>
              <w:top w:val="nil"/>
              <w:bottom w:val="nil"/>
            </w:tcBorders>
          </w:tcPr>
          <w:p w14:paraId="01FBE718" w14:textId="77777777" w:rsidR="00AA493E" w:rsidRDefault="00AA493E" w:rsidP="009745DB">
            <w:pPr>
              <w:pStyle w:val="TAC"/>
            </w:pPr>
          </w:p>
        </w:tc>
        <w:tc>
          <w:tcPr>
            <w:tcW w:w="719" w:type="pct"/>
            <w:tcBorders>
              <w:top w:val="nil"/>
              <w:bottom w:val="nil"/>
            </w:tcBorders>
          </w:tcPr>
          <w:p w14:paraId="37DD3E3D" w14:textId="77777777" w:rsidR="00AA493E" w:rsidRDefault="00AA493E" w:rsidP="009745DB">
            <w:pPr>
              <w:pStyle w:val="TAC"/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14:paraId="3DA97EAF" w14:textId="77777777" w:rsidR="00AA493E" w:rsidRDefault="00AA493E" w:rsidP="009745DB">
            <w:pPr>
              <w:pStyle w:val="TAC"/>
            </w:pP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</w:tcPr>
          <w:p w14:paraId="2A6DC5DC" w14:textId="77777777" w:rsidR="00AA493E" w:rsidRDefault="00AA493E" w:rsidP="009745DB">
            <w:pPr>
              <w:pStyle w:val="TAC"/>
            </w:pPr>
          </w:p>
        </w:tc>
        <w:tc>
          <w:tcPr>
            <w:tcW w:w="578" w:type="pct"/>
            <w:tcBorders>
              <w:top w:val="nil"/>
              <w:bottom w:val="single" w:sz="4" w:space="0" w:color="auto"/>
            </w:tcBorders>
          </w:tcPr>
          <w:p w14:paraId="504C4AEF" w14:textId="77777777" w:rsidR="00AA493E" w:rsidRDefault="00AA493E" w:rsidP="009745DB">
            <w:pPr>
              <w:pStyle w:val="TAC"/>
            </w:pPr>
          </w:p>
        </w:tc>
        <w:tc>
          <w:tcPr>
            <w:tcW w:w="730" w:type="pct"/>
          </w:tcPr>
          <w:p w14:paraId="19E38DA4" w14:textId="77777777" w:rsidR="00AA493E" w:rsidRDefault="00AA493E" w:rsidP="009745DB">
            <w:pPr>
              <w:pStyle w:val="TAC"/>
            </w:pPr>
            <w:r>
              <w:rPr>
                <w:color w:val="000000"/>
              </w:rPr>
              <w:t>1% UCI BLER</w:t>
            </w:r>
          </w:p>
        </w:tc>
        <w:tc>
          <w:tcPr>
            <w:tcW w:w="577" w:type="pct"/>
          </w:tcPr>
          <w:p w14:paraId="49BD85C0" w14:textId="3FC8E958" w:rsidR="00AA493E" w:rsidRDefault="00AA493E" w:rsidP="009745DB">
            <w:pPr>
              <w:pStyle w:val="TAC"/>
            </w:pPr>
            <w:r w:rsidRPr="00B74864">
              <w:t>-</w:t>
            </w:r>
            <w:r w:rsidR="00C963EB">
              <w:t>9.9</w:t>
            </w:r>
          </w:p>
        </w:tc>
        <w:tc>
          <w:tcPr>
            <w:tcW w:w="673" w:type="pct"/>
          </w:tcPr>
          <w:p w14:paraId="06C0E0EF" w14:textId="19ACB39B" w:rsidR="00AA493E" w:rsidRDefault="00AA493E" w:rsidP="009745DB">
            <w:pPr>
              <w:pStyle w:val="TAC"/>
            </w:pPr>
            <w:r w:rsidRPr="00B74864">
              <w:t>-7.</w:t>
            </w:r>
            <w:r w:rsidR="00A14077">
              <w:t>4</w:t>
            </w:r>
          </w:p>
        </w:tc>
      </w:tr>
      <w:tr w:rsidR="00AA493E" w14:paraId="54FFA052" w14:textId="77777777" w:rsidTr="009745DB">
        <w:tc>
          <w:tcPr>
            <w:tcW w:w="578" w:type="pct"/>
            <w:tcBorders>
              <w:top w:val="nil"/>
              <w:bottom w:val="nil"/>
            </w:tcBorders>
          </w:tcPr>
          <w:p w14:paraId="011D7B4A" w14:textId="77777777" w:rsidR="00AA493E" w:rsidRDefault="00AA493E" w:rsidP="009745DB">
            <w:pPr>
              <w:pStyle w:val="TAC"/>
            </w:pPr>
          </w:p>
        </w:tc>
        <w:tc>
          <w:tcPr>
            <w:tcW w:w="719" w:type="pct"/>
            <w:tcBorders>
              <w:top w:val="nil"/>
              <w:bottom w:val="nil"/>
            </w:tcBorders>
          </w:tcPr>
          <w:p w14:paraId="630F6C2B" w14:textId="77777777" w:rsidR="00AA493E" w:rsidRDefault="00AA493E" w:rsidP="009745DB">
            <w:pPr>
              <w:pStyle w:val="TAC"/>
            </w:pPr>
          </w:p>
        </w:tc>
        <w:tc>
          <w:tcPr>
            <w:tcW w:w="574" w:type="pct"/>
            <w:tcBorders>
              <w:bottom w:val="nil"/>
            </w:tcBorders>
          </w:tcPr>
          <w:p w14:paraId="61B5A6DB" w14:textId="77777777" w:rsidR="00AA493E" w:rsidRDefault="00AA493E" w:rsidP="009745DB">
            <w:pPr>
              <w:pStyle w:val="TAC"/>
            </w:pPr>
            <w:r>
              <w:t>30 kHz</w:t>
            </w:r>
          </w:p>
        </w:tc>
        <w:tc>
          <w:tcPr>
            <w:tcW w:w="571" w:type="pct"/>
            <w:tcBorders>
              <w:bottom w:val="nil"/>
            </w:tcBorders>
          </w:tcPr>
          <w:p w14:paraId="10CF00D2" w14:textId="77777777" w:rsidR="00AA493E" w:rsidRDefault="00AA493E" w:rsidP="009745DB">
            <w:pPr>
              <w:pStyle w:val="TAC"/>
            </w:pPr>
            <w:r>
              <w:t>4</w:t>
            </w:r>
          </w:p>
        </w:tc>
        <w:tc>
          <w:tcPr>
            <w:tcW w:w="578" w:type="pct"/>
            <w:tcBorders>
              <w:bottom w:val="nil"/>
            </w:tcBorders>
          </w:tcPr>
          <w:p w14:paraId="705F22EC" w14:textId="77777777" w:rsidR="00AA493E" w:rsidRDefault="00AA493E" w:rsidP="009745DB">
            <w:pPr>
              <w:pStyle w:val="TAC"/>
            </w:pPr>
            <w:r>
              <w:t>1</w:t>
            </w:r>
          </w:p>
        </w:tc>
        <w:tc>
          <w:tcPr>
            <w:tcW w:w="730" w:type="pct"/>
          </w:tcPr>
          <w:p w14:paraId="0CCB9F24" w14:textId="77777777" w:rsidR="00AA493E" w:rsidRDefault="00AA493E" w:rsidP="009745DB">
            <w:pPr>
              <w:pStyle w:val="TAC"/>
            </w:pPr>
            <w:r w:rsidRPr="00AA493E">
              <w:t>1% ACK miss</w:t>
            </w:r>
          </w:p>
        </w:tc>
        <w:tc>
          <w:tcPr>
            <w:tcW w:w="577" w:type="pct"/>
          </w:tcPr>
          <w:p w14:paraId="7AA4CEAA" w14:textId="11730499" w:rsidR="00AA493E" w:rsidRDefault="00AA493E" w:rsidP="009745DB">
            <w:pPr>
              <w:pStyle w:val="TAC"/>
            </w:pPr>
            <w:r w:rsidRPr="00B74864">
              <w:t>-4.</w:t>
            </w:r>
            <w:r w:rsidR="00C963EB">
              <w:t>2</w:t>
            </w:r>
          </w:p>
        </w:tc>
        <w:tc>
          <w:tcPr>
            <w:tcW w:w="673" w:type="pct"/>
          </w:tcPr>
          <w:p w14:paraId="1F993E81" w14:textId="04841968" w:rsidR="00AA493E" w:rsidRDefault="00AA493E" w:rsidP="009745DB">
            <w:pPr>
              <w:pStyle w:val="TAC"/>
            </w:pPr>
            <w:r w:rsidRPr="00B74864">
              <w:t>-1.</w:t>
            </w:r>
            <w:r w:rsidR="00FD16B6">
              <w:t>7</w:t>
            </w:r>
          </w:p>
        </w:tc>
      </w:tr>
      <w:tr w:rsidR="00AA493E" w14:paraId="428BEF69" w14:textId="77777777" w:rsidTr="009745DB">
        <w:tc>
          <w:tcPr>
            <w:tcW w:w="578" w:type="pct"/>
            <w:tcBorders>
              <w:top w:val="nil"/>
            </w:tcBorders>
          </w:tcPr>
          <w:p w14:paraId="6DB6523D" w14:textId="77777777" w:rsidR="00AA493E" w:rsidRDefault="00AA493E" w:rsidP="009745DB">
            <w:pPr>
              <w:pStyle w:val="TAC"/>
            </w:pPr>
          </w:p>
        </w:tc>
        <w:tc>
          <w:tcPr>
            <w:tcW w:w="719" w:type="pct"/>
            <w:tcBorders>
              <w:top w:val="nil"/>
            </w:tcBorders>
          </w:tcPr>
          <w:p w14:paraId="067DCFF2" w14:textId="77777777" w:rsidR="00AA493E" w:rsidRDefault="00AA493E" w:rsidP="009745DB">
            <w:pPr>
              <w:pStyle w:val="TAC"/>
            </w:pPr>
          </w:p>
        </w:tc>
        <w:tc>
          <w:tcPr>
            <w:tcW w:w="574" w:type="pct"/>
            <w:tcBorders>
              <w:top w:val="nil"/>
            </w:tcBorders>
          </w:tcPr>
          <w:p w14:paraId="239F2C0A" w14:textId="77777777" w:rsidR="00AA493E" w:rsidRDefault="00AA493E" w:rsidP="009745DB">
            <w:pPr>
              <w:pStyle w:val="TAC"/>
            </w:pPr>
          </w:p>
        </w:tc>
        <w:tc>
          <w:tcPr>
            <w:tcW w:w="571" w:type="pct"/>
            <w:tcBorders>
              <w:top w:val="nil"/>
            </w:tcBorders>
          </w:tcPr>
          <w:p w14:paraId="2C694D28" w14:textId="77777777" w:rsidR="00AA493E" w:rsidRDefault="00AA493E" w:rsidP="009745DB">
            <w:pPr>
              <w:pStyle w:val="TAC"/>
            </w:pPr>
          </w:p>
        </w:tc>
        <w:tc>
          <w:tcPr>
            <w:tcW w:w="578" w:type="pct"/>
            <w:tcBorders>
              <w:top w:val="nil"/>
            </w:tcBorders>
          </w:tcPr>
          <w:p w14:paraId="5EC1C2FC" w14:textId="77777777" w:rsidR="00AA493E" w:rsidRDefault="00AA493E" w:rsidP="009745DB">
            <w:pPr>
              <w:pStyle w:val="TAC"/>
            </w:pPr>
          </w:p>
        </w:tc>
        <w:tc>
          <w:tcPr>
            <w:tcW w:w="730" w:type="pct"/>
          </w:tcPr>
          <w:p w14:paraId="4A621404" w14:textId="77777777" w:rsidR="00AA493E" w:rsidRDefault="00AA493E" w:rsidP="009745DB">
            <w:pPr>
              <w:pStyle w:val="TAC"/>
            </w:pPr>
            <w:r>
              <w:rPr>
                <w:color w:val="000000"/>
              </w:rPr>
              <w:t>1% UCI BLER</w:t>
            </w:r>
          </w:p>
        </w:tc>
        <w:tc>
          <w:tcPr>
            <w:tcW w:w="577" w:type="pct"/>
          </w:tcPr>
          <w:p w14:paraId="2FA6A875" w14:textId="623A264F" w:rsidR="00AA493E" w:rsidRDefault="00AA493E" w:rsidP="009745DB">
            <w:pPr>
              <w:pStyle w:val="TAC"/>
            </w:pPr>
            <w:r w:rsidRPr="00B74864">
              <w:t>-</w:t>
            </w:r>
            <w:r w:rsidR="00C963EB">
              <w:t>8</w:t>
            </w:r>
            <w:r w:rsidRPr="00B74864">
              <w:t>.</w:t>
            </w:r>
            <w:r w:rsidR="00C963EB">
              <w:t>9</w:t>
            </w:r>
          </w:p>
        </w:tc>
        <w:tc>
          <w:tcPr>
            <w:tcW w:w="673" w:type="pct"/>
          </w:tcPr>
          <w:p w14:paraId="27996387" w14:textId="6BDC88A7" w:rsidR="00AA493E" w:rsidRDefault="00AA493E" w:rsidP="009745DB">
            <w:pPr>
              <w:pStyle w:val="TAC"/>
            </w:pPr>
            <w:r w:rsidRPr="00B74864">
              <w:t>-6.</w:t>
            </w:r>
            <w:r w:rsidR="00603BD4">
              <w:t>4</w:t>
            </w:r>
          </w:p>
        </w:tc>
      </w:tr>
    </w:tbl>
    <w:p w14:paraId="517E35CA" w14:textId="2418D13E" w:rsidR="0093478C" w:rsidRDefault="0093478C" w:rsidP="00625D19">
      <w:pPr>
        <w:pStyle w:val="TH"/>
      </w:pPr>
    </w:p>
    <w:p w14:paraId="7DB9D91D" w14:textId="77777777" w:rsidR="00163256" w:rsidRDefault="00163256" w:rsidP="00163256">
      <w:pPr>
        <w:pStyle w:val="RAN4H1"/>
      </w:pPr>
      <w:bookmarkStart w:id="13" w:name="_Hlk31794208"/>
      <w:r>
        <w:t>Conclusion</w:t>
      </w:r>
    </w:p>
    <w:p w14:paraId="362DDD25" w14:textId="3DC112E8" w:rsidR="00A712AF" w:rsidRDefault="00163256" w:rsidP="00163256">
      <w:r>
        <w:t xml:space="preserve">In this contribution we provided </w:t>
      </w:r>
      <w:r w:rsidR="00A179BE">
        <w:t xml:space="preserve">updated </w:t>
      </w:r>
      <w:r>
        <w:t>interlaced PUCCH simulation results for NR-U</w:t>
      </w:r>
      <w:r w:rsidR="00A179BE">
        <w:t xml:space="preserve"> considering the </w:t>
      </w:r>
      <w:r w:rsidR="00E50C75">
        <w:t>agreements from the last RAN4 meeting</w:t>
      </w:r>
      <w:r w:rsidR="00472EAF">
        <w:t xml:space="preserve">. Additionally, we brought up additional </w:t>
      </w:r>
      <w:r w:rsidR="00087FEC">
        <w:t xml:space="preserve">discussion on the </w:t>
      </w:r>
      <w:r w:rsidR="00A712AF">
        <w:t>bit patterns to be used for PF3, from which we derived the following observations and proposals:</w:t>
      </w:r>
    </w:p>
    <w:p w14:paraId="3A68F01B" w14:textId="5F59B505" w:rsidR="00A712AF" w:rsidRDefault="00A712AF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r>
        <w:fldChar w:fldCharType="begin"/>
      </w:r>
      <w:r>
        <w:instrText xml:space="preserve"> TOC \n \h \z \t "RAN4 proposal;1;RAN4 observation;1" </w:instrText>
      </w:r>
      <w:r>
        <w:fldChar w:fldCharType="separate"/>
      </w:r>
      <w:hyperlink w:anchor="_Toc71309199" w:history="1">
        <w:r w:rsidRPr="00843933">
          <w:rPr>
            <w:rStyle w:val="Hyperlink"/>
            <w:b/>
            <w:noProof/>
          </w:rPr>
          <w:t>Observation 1:</w:t>
        </w:r>
        <w:r w:rsidRPr="00843933">
          <w:rPr>
            <w:rStyle w:val="Hyperlink"/>
            <w:noProof/>
          </w:rPr>
          <w:t xml:space="preserve"> PF0 and PF3 bit patterns are defined as all +0’s, and the test metric to define the performance requirements is ACK-missed detection.</w:t>
        </w:r>
      </w:hyperlink>
    </w:p>
    <w:p w14:paraId="66D01A84" w14:textId="713DF54D" w:rsidR="00A712AF" w:rsidRPr="00916386" w:rsidRDefault="000E6F16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b/>
          <w:bCs/>
          <w:noProof/>
          <w:sz w:val="22"/>
          <w:lang w:val="da-DK" w:eastAsia="da-DK"/>
        </w:rPr>
      </w:pPr>
      <w:hyperlink w:anchor="_Toc71309200" w:history="1">
        <w:r w:rsidR="00A712AF" w:rsidRPr="00916386">
          <w:rPr>
            <w:rStyle w:val="Hyperlink"/>
            <w:b/>
            <w:bCs/>
            <w:noProof/>
            <w:lang w:val="en-GB"/>
          </w:rPr>
          <w:t>Proposal 1: Use bit patterns [1] and [1 1 1 1] for PF0 and PF3, respectively.</w:t>
        </w:r>
      </w:hyperlink>
    </w:p>
    <w:p w14:paraId="671FFEB4" w14:textId="58962A92" w:rsidR="00163256" w:rsidRDefault="00A712AF" w:rsidP="00163256">
      <w:r>
        <w:fldChar w:fldCharType="end"/>
      </w:r>
      <w:r w:rsidR="00163256">
        <w:t xml:space="preserve"> </w:t>
      </w:r>
      <w:bookmarkEnd w:id="13"/>
    </w:p>
    <w:p w14:paraId="0FF2656C" w14:textId="77777777" w:rsidR="00163256" w:rsidRPr="00163256" w:rsidRDefault="00163256" w:rsidP="00163256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3B93CB11" w14:textId="4E38AEEA" w:rsidR="007E2EB4" w:rsidRDefault="004441A5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4" w:name="_Ref53929813"/>
      <w:bookmarkStart w:id="15" w:name="_Hlk46851752"/>
      <w:bookmarkStart w:id="16" w:name="_Ref46833244"/>
      <w:bookmarkStart w:id="17" w:name="_Ref46865894"/>
      <w:bookmarkStart w:id="18" w:name="_Ref36112614"/>
      <w:bookmarkStart w:id="19" w:name="_Ref26969648"/>
      <w:r w:rsidRPr="004441A5">
        <w:t>R</w:t>
      </w:r>
      <w:r w:rsidRPr="001A531A">
        <w:t>4-</w:t>
      </w:r>
      <w:r w:rsidR="001A531A" w:rsidRPr="001A531A">
        <w:t>2103989</w:t>
      </w:r>
      <w:r w:rsidR="004467F7" w:rsidRPr="001A531A">
        <w:t xml:space="preserve">, </w:t>
      </w:r>
      <w:r w:rsidR="005A0F33" w:rsidRPr="001A531A">
        <w:t>Way forward on PUCCH demodulation requirements</w:t>
      </w:r>
      <w:r w:rsidR="00C1126E" w:rsidRPr="001A531A">
        <w:t xml:space="preserve">, </w:t>
      </w:r>
      <w:r w:rsidR="003432BB" w:rsidRPr="001A531A">
        <w:t>3GPP TSG-RAN WG4 Meeting #9</w:t>
      </w:r>
      <w:r w:rsidR="001A531A" w:rsidRPr="001A531A">
        <w:t>8</w:t>
      </w:r>
      <w:r w:rsidR="003432BB" w:rsidRPr="001A531A">
        <w:t>-e</w:t>
      </w:r>
      <w:bookmarkEnd w:id="14"/>
      <w:r w:rsidR="001A531A" w:rsidRPr="001A531A">
        <w:t>, Ericsson</w:t>
      </w:r>
    </w:p>
    <w:p w14:paraId="07D3FE1E" w14:textId="233F69E1" w:rsidR="0020521C" w:rsidRDefault="00D46F72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</w:t>
      </w:r>
      <w:r w:rsidR="001D0425">
        <w:t>2106</w:t>
      </w:r>
      <w:r w:rsidR="005746CE">
        <w:t xml:space="preserve">134, </w:t>
      </w:r>
      <w:r w:rsidR="003646FF" w:rsidRPr="00392E58">
        <w:t xml:space="preserve">Email discussion summary for [98-bis-e][316] </w:t>
      </w:r>
      <w:proofErr w:type="spellStart"/>
      <w:r w:rsidR="003646FF" w:rsidRPr="00392E58">
        <w:t>NR_unlic_Demod_BS</w:t>
      </w:r>
      <w:proofErr w:type="spellEnd"/>
      <w:r w:rsidR="003646FF">
        <w:t xml:space="preserve">, </w:t>
      </w:r>
      <w:r w:rsidR="003646FF" w:rsidRPr="001A531A">
        <w:t>3GPP TSG-RAN WG4 Meeting #98-</w:t>
      </w:r>
      <w:r w:rsidR="003646FF">
        <w:t>bis-</w:t>
      </w:r>
      <w:r w:rsidR="003646FF" w:rsidRPr="001A531A">
        <w:t>e</w:t>
      </w:r>
      <w:r w:rsidR="00C639F9">
        <w:t xml:space="preserve">, </w:t>
      </w:r>
      <w:r w:rsidR="00485162">
        <w:t>Moderator (Huawei</w:t>
      </w:r>
      <w:r w:rsidR="0066519C">
        <w:t xml:space="preserve">, </w:t>
      </w:r>
      <w:proofErr w:type="spellStart"/>
      <w:r w:rsidR="0066519C">
        <w:t>HiSilicon</w:t>
      </w:r>
      <w:proofErr w:type="spellEnd"/>
      <w:r w:rsidR="0066519C">
        <w:t>)</w:t>
      </w:r>
    </w:p>
    <w:p w14:paraId="22F21F8F" w14:textId="5DD11BCC" w:rsidR="00C71179" w:rsidRDefault="004441A5" w:rsidP="00625D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20" w:name="_Ref53929774"/>
      <w:bookmarkEnd w:id="15"/>
      <w:bookmarkEnd w:id="16"/>
      <w:bookmarkEnd w:id="17"/>
      <w:r w:rsidRPr="004441A5">
        <w:t>R4-201494</w:t>
      </w:r>
      <w:r w:rsidR="00E273FC">
        <w:t>2</w:t>
      </w:r>
      <w:r w:rsidR="009018EB">
        <w:t xml:space="preserve">, </w:t>
      </w:r>
      <w:r w:rsidRPr="004441A5">
        <w:t>PU</w:t>
      </w:r>
      <w:r w:rsidR="00E273FC">
        <w:t>C</w:t>
      </w:r>
      <w:r w:rsidRPr="004441A5">
        <w:t>CH Demodulation performance requirements for operation in unlicensed bands</w:t>
      </w:r>
      <w:r w:rsidR="00490F98">
        <w:t xml:space="preserve">, </w:t>
      </w:r>
      <w:r w:rsidR="00490F98" w:rsidRPr="003432BB">
        <w:t>3GPP TSG-RAN WG4 Meeting #9</w:t>
      </w:r>
      <w:r>
        <w:t>7</w:t>
      </w:r>
      <w:r w:rsidR="00490F98" w:rsidRPr="003432BB">
        <w:t>-e</w:t>
      </w:r>
      <w:bookmarkEnd w:id="20"/>
      <w:r w:rsidR="001E10F8">
        <w:t>, Nokia</w:t>
      </w:r>
    </w:p>
    <w:p w14:paraId="42BC0DD7" w14:textId="6CABDC6D" w:rsidR="00EA5A12" w:rsidRDefault="003F39C4" w:rsidP="00D22E8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3F39C4">
        <w:t>R4-2100576</w:t>
      </w:r>
      <w:r w:rsidR="00DA7BC7">
        <w:t xml:space="preserve">, </w:t>
      </w:r>
      <w:r w:rsidR="00DA7BC7" w:rsidRPr="004441A5">
        <w:t>PU</w:t>
      </w:r>
      <w:r w:rsidR="00DA7BC7">
        <w:t>C</w:t>
      </w:r>
      <w:r w:rsidR="00DA7BC7" w:rsidRPr="004441A5">
        <w:t>CH Demodulation performance requirements for operation in unlicensed bands</w:t>
      </w:r>
      <w:r w:rsidR="00DA7BC7">
        <w:t xml:space="preserve">, </w:t>
      </w:r>
      <w:r w:rsidR="00DA7BC7" w:rsidRPr="003432BB">
        <w:t>3GPP TSG-RAN WG4 Meeting #9</w:t>
      </w:r>
      <w:r w:rsidR="004458EF">
        <w:t>8</w:t>
      </w:r>
      <w:r w:rsidR="00DA7BC7" w:rsidRPr="003432BB">
        <w:t>-e</w:t>
      </w:r>
      <w:r w:rsidR="00DA7BC7">
        <w:t>, Nokia</w:t>
      </w:r>
    </w:p>
    <w:p w14:paraId="18343DE8" w14:textId="2F76FB15" w:rsidR="00CE78E5" w:rsidRPr="00D25ECC" w:rsidRDefault="00CE78E5" w:rsidP="00C2502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CE78E5">
        <w:t>R4-2104623</w:t>
      </w:r>
      <w:r>
        <w:t xml:space="preserve">, </w:t>
      </w:r>
      <w:r w:rsidRPr="004441A5">
        <w:t>PU</w:t>
      </w:r>
      <w:r>
        <w:t>C</w:t>
      </w:r>
      <w:r w:rsidRPr="004441A5">
        <w:t>CH Demodulation performance requirements for operation in unlicensed bands</w:t>
      </w:r>
      <w:r>
        <w:t xml:space="preserve">, </w:t>
      </w:r>
      <w:r w:rsidRPr="003432BB">
        <w:t>3GPP TSG-RAN WG4 Meeting #9</w:t>
      </w:r>
      <w:r>
        <w:t>8</w:t>
      </w:r>
      <w:r w:rsidRPr="003432BB">
        <w:t>-</w:t>
      </w:r>
      <w:r>
        <w:t>bis-</w:t>
      </w:r>
      <w:r w:rsidRPr="003432BB">
        <w:t>e</w:t>
      </w:r>
      <w:r>
        <w:t>, Nokia</w:t>
      </w:r>
    </w:p>
    <w:bookmarkEnd w:id="18"/>
    <w:bookmarkEnd w:id="19"/>
    <w:p w14:paraId="409EFE2A" w14:textId="517E6C6F" w:rsidR="00CA59D7" w:rsidRDefault="00CA59D7" w:rsidP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7A12C187" w14:textId="77777777" w:rsidR="00007837" w:rsidRDefault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00783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AAA593" w14:textId="77777777" w:rsidR="000E6F16" w:rsidRDefault="000E6F16" w:rsidP="00001C9B">
      <w:pPr>
        <w:spacing w:after="0" w:line="240" w:lineRule="auto"/>
      </w:pPr>
      <w:r>
        <w:separator/>
      </w:r>
    </w:p>
  </w:endnote>
  <w:endnote w:type="continuationSeparator" w:id="0">
    <w:p w14:paraId="157C852E" w14:textId="77777777" w:rsidR="000E6F16" w:rsidRDefault="000E6F16" w:rsidP="00001C9B">
      <w:pPr>
        <w:spacing w:after="0" w:line="240" w:lineRule="auto"/>
      </w:pPr>
      <w:r>
        <w:continuationSeparator/>
      </w:r>
    </w:p>
  </w:endnote>
  <w:endnote w:type="continuationNotice" w:id="1">
    <w:p w14:paraId="63753410" w14:textId="77777777" w:rsidR="000E6F16" w:rsidRDefault="000E6F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67FA3" w14:textId="77777777" w:rsidR="000E6F16" w:rsidRDefault="000E6F16" w:rsidP="00001C9B">
      <w:pPr>
        <w:spacing w:after="0" w:line="240" w:lineRule="auto"/>
      </w:pPr>
      <w:r>
        <w:separator/>
      </w:r>
    </w:p>
  </w:footnote>
  <w:footnote w:type="continuationSeparator" w:id="0">
    <w:p w14:paraId="110A8BFD" w14:textId="77777777" w:rsidR="000E6F16" w:rsidRDefault="000E6F16" w:rsidP="00001C9B">
      <w:pPr>
        <w:spacing w:after="0" w:line="240" w:lineRule="auto"/>
      </w:pPr>
      <w:r>
        <w:continuationSeparator/>
      </w:r>
    </w:p>
  </w:footnote>
  <w:footnote w:type="continuationNotice" w:id="1">
    <w:p w14:paraId="5E093B44" w14:textId="77777777" w:rsidR="000E6F16" w:rsidRDefault="000E6F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D55A9"/>
    <w:multiLevelType w:val="hybridMultilevel"/>
    <w:tmpl w:val="F5E63694"/>
    <w:lvl w:ilvl="0" w:tplc="13EA5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A9F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2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C71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0A6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4A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C6A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869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F09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A34BF"/>
    <w:multiLevelType w:val="hybridMultilevel"/>
    <w:tmpl w:val="963865E4"/>
    <w:lvl w:ilvl="0" w:tplc="7C6CC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38F5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E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2D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5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86D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D22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C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F64453"/>
    <w:multiLevelType w:val="hybridMultilevel"/>
    <w:tmpl w:val="D1D2E14E"/>
    <w:lvl w:ilvl="0" w:tplc="13AE3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EF6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6E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23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09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06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E0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8A3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892817"/>
    <w:multiLevelType w:val="hybridMultilevel"/>
    <w:tmpl w:val="5ACEF9C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16E95"/>
    <w:multiLevelType w:val="multilevel"/>
    <w:tmpl w:val="49B2B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050272"/>
    <w:multiLevelType w:val="multilevel"/>
    <w:tmpl w:val="EEF24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7121DE"/>
    <w:multiLevelType w:val="hybridMultilevel"/>
    <w:tmpl w:val="032AA5DA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32BB7A47"/>
    <w:multiLevelType w:val="hybridMultilevel"/>
    <w:tmpl w:val="6DF86454"/>
    <w:lvl w:ilvl="0" w:tplc="60A8A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D006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A2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27A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18D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CE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60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CF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8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F96240"/>
    <w:multiLevelType w:val="multilevel"/>
    <w:tmpl w:val="0D54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82E6F"/>
    <w:multiLevelType w:val="hybridMultilevel"/>
    <w:tmpl w:val="D0AE42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83817"/>
    <w:multiLevelType w:val="multilevel"/>
    <w:tmpl w:val="3698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65C217B"/>
    <w:multiLevelType w:val="multilevel"/>
    <w:tmpl w:val="529A337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ED65228"/>
    <w:multiLevelType w:val="hybridMultilevel"/>
    <w:tmpl w:val="3EF48DF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2B72DB"/>
    <w:multiLevelType w:val="hybridMultilevel"/>
    <w:tmpl w:val="00B4371C"/>
    <w:lvl w:ilvl="0" w:tplc="863C5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808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EB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428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0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E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E4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FCA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E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0"/>
  </w:num>
  <w:num w:numId="5">
    <w:abstractNumId w:val="18"/>
  </w:num>
  <w:num w:numId="6">
    <w:abstractNumId w:val="12"/>
  </w:num>
  <w:num w:numId="7">
    <w:abstractNumId w:val="14"/>
  </w:num>
  <w:num w:numId="8">
    <w:abstractNumId w:val="16"/>
  </w:num>
  <w:num w:numId="9">
    <w:abstractNumId w:val="9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8"/>
  </w:num>
  <w:num w:numId="12">
    <w:abstractNumId w:val="3"/>
  </w:num>
  <w:num w:numId="13">
    <w:abstractNumId w:val="20"/>
  </w:num>
  <w:num w:numId="14">
    <w:abstractNumId w:val="0"/>
  </w:num>
  <w:num w:numId="15">
    <w:abstractNumId w:val="2"/>
  </w:num>
  <w:num w:numId="16">
    <w:abstractNumId w:val="5"/>
  </w:num>
  <w:num w:numId="17">
    <w:abstractNumId w:val="13"/>
  </w:num>
  <w:num w:numId="18">
    <w:abstractNumId w:val="6"/>
  </w:num>
  <w:num w:numId="19">
    <w:abstractNumId w:val="19"/>
  </w:num>
  <w:num w:numId="20">
    <w:abstractNumId w:val="4"/>
  </w:num>
  <w:num w:numId="21">
    <w:abstractNumId w:val="15"/>
  </w:num>
  <w:num w:numId="22">
    <w:abstractNumId w:val="17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5472"/>
    <w:rsid w:val="00007837"/>
    <w:rsid w:val="00010410"/>
    <w:rsid w:val="0001102A"/>
    <w:rsid w:val="0001241E"/>
    <w:rsid w:val="00012859"/>
    <w:rsid w:val="00016C10"/>
    <w:rsid w:val="00016C2E"/>
    <w:rsid w:val="00016D12"/>
    <w:rsid w:val="000201B4"/>
    <w:rsid w:val="000202FE"/>
    <w:rsid w:val="00020ADC"/>
    <w:rsid w:val="00022E73"/>
    <w:rsid w:val="00023536"/>
    <w:rsid w:val="0002468A"/>
    <w:rsid w:val="00024FD5"/>
    <w:rsid w:val="00031328"/>
    <w:rsid w:val="00031DE7"/>
    <w:rsid w:val="0003319D"/>
    <w:rsid w:val="000336AF"/>
    <w:rsid w:val="000406B7"/>
    <w:rsid w:val="00040A78"/>
    <w:rsid w:val="00041546"/>
    <w:rsid w:val="00041EA2"/>
    <w:rsid w:val="000459F7"/>
    <w:rsid w:val="000477A5"/>
    <w:rsid w:val="00050471"/>
    <w:rsid w:val="0005214F"/>
    <w:rsid w:val="00052975"/>
    <w:rsid w:val="00053028"/>
    <w:rsid w:val="00053CD9"/>
    <w:rsid w:val="00053F90"/>
    <w:rsid w:val="00056121"/>
    <w:rsid w:val="000567A8"/>
    <w:rsid w:val="00056BE6"/>
    <w:rsid w:val="0006121E"/>
    <w:rsid w:val="000618E5"/>
    <w:rsid w:val="00061ED2"/>
    <w:rsid w:val="000635FB"/>
    <w:rsid w:val="000662F8"/>
    <w:rsid w:val="00066DD6"/>
    <w:rsid w:val="00071194"/>
    <w:rsid w:val="00076E0F"/>
    <w:rsid w:val="00076F75"/>
    <w:rsid w:val="00081602"/>
    <w:rsid w:val="00082341"/>
    <w:rsid w:val="00082425"/>
    <w:rsid w:val="00085733"/>
    <w:rsid w:val="0008612A"/>
    <w:rsid w:val="00086E4A"/>
    <w:rsid w:val="00087FEC"/>
    <w:rsid w:val="00093A63"/>
    <w:rsid w:val="000975CB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B41B0"/>
    <w:rsid w:val="000C0CEE"/>
    <w:rsid w:val="000C5354"/>
    <w:rsid w:val="000C5A74"/>
    <w:rsid w:val="000C7525"/>
    <w:rsid w:val="000D2736"/>
    <w:rsid w:val="000D3251"/>
    <w:rsid w:val="000D75F4"/>
    <w:rsid w:val="000D7ABE"/>
    <w:rsid w:val="000E0BCB"/>
    <w:rsid w:val="000E1266"/>
    <w:rsid w:val="000E5AA3"/>
    <w:rsid w:val="000E5F44"/>
    <w:rsid w:val="000E6288"/>
    <w:rsid w:val="000E6F16"/>
    <w:rsid w:val="000E6FFD"/>
    <w:rsid w:val="000E715E"/>
    <w:rsid w:val="000F3847"/>
    <w:rsid w:val="000F3C42"/>
    <w:rsid w:val="000F4BCD"/>
    <w:rsid w:val="000F4BD3"/>
    <w:rsid w:val="000F62BD"/>
    <w:rsid w:val="00101446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68DB"/>
    <w:rsid w:val="00117209"/>
    <w:rsid w:val="00117370"/>
    <w:rsid w:val="001206ED"/>
    <w:rsid w:val="00121F1F"/>
    <w:rsid w:val="00122A20"/>
    <w:rsid w:val="0012312A"/>
    <w:rsid w:val="0012370F"/>
    <w:rsid w:val="00124709"/>
    <w:rsid w:val="001256FB"/>
    <w:rsid w:val="00127E3C"/>
    <w:rsid w:val="00127E59"/>
    <w:rsid w:val="00131686"/>
    <w:rsid w:val="00133FF6"/>
    <w:rsid w:val="00134E03"/>
    <w:rsid w:val="00135395"/>
    <w:rsid w:val="00137A29"/>
    <w:rsid w:val="0014185E"/>
    <w:rsid w:val="00142FD2"/>
    <w:rsid w:val="001434F9"/>
    <w:rsid w:val="001474CD"/>
    <w:rsid w:val="00150863"/>
    <w:rsid w:val="0015179F"/>
    <w:rsid w:val="001529C4"/>
    <w:rsid w:val="00152ABE"/>
    <w:rsid w:val="00154BBC"/>
    <w:rsid w:val="0016164D"/>
    <w:rsid w:val="00161D03"/>
    <w:rsid w:val="00163256"/>
    <w:rsid w:val="001745F8"/>
    <w:rsid w:val="00175C9B"/>
    <w:rsid w:val="00176671"/>
    <w:rsid w:val="001767D6"/>
    <w:rsid w:val="0018122D"/>
    <w:rsid w:val="001838CF"/>
    <w:rsid w:val="00190053"/>
    <w:rsid w:val="001907A5"/>
    <w:rsid w:val="00192D16"/>
    <w:rsid w:val="0019491D"/>
    <w:rsid w:val="00196946"/>
    <w:rsid w:val="001A0AEC"/>
    <w:rsid w:val="001A0EEA"/>
    <w:rsid w:val="001A2415"/>
    <w:rsid w:val="001A2AB2"/>
    <w:rsid w:val="001A4424"/>
    <w:rsid w:val="001A48CB"/>
    <w:rsid w:val="001A4A8F"/>
    <w:rsid w:val="001A531A"/>
    <w:rsid w:val="001A5746"/>
    <w:rsid w:val="001A77C4"/>
    <w:rsid w:val="001A7AA1"/>
    <w:rsid w:val="001B131B"/>
    <w:rsid w:val="001B2B2B"/>
    <w:rsid w:val="001B2C8E"/>
    <w:rsid w:val="001B36FB"/>
    <w:rsid w:val="001C1524"/>
    <w:rsid w:val="001C237E"/>
    <w:rsid w:val="001C2F6D"/>
    <w:rsid w:val="001C5343"/>
    <w:rsid w:val="001C67E0"/>
    <w:rsid w:val="001C7E28"/>
    <w:rsid w:val="001D0356"/>
    <w:rsid w:val="001D0425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F5"/>
    <w:rsid w:val="001E10F8"/>
    <w:rsid w:val="001E290B"/>
    <w:rsid w:val="001E30F6"/>
    <w:rsid w:val="001E4BF6"/>
    <w:rsid w:val="001E5E23"/>
    <w:rsid w:val="001E6025"/>
    <w:rsid w:val="001F0297"/>
    <w:rsid w:val="001F39A1"/>
    <w:rsid w:val="00201389"/>
    <w:rsid w:val="00201926"/>
    <w:rsid w:val="002049C7"/>
    <w:rsid w:val="00204AB9"/>
    <w:rsid w:val="00204C16"/>
    <w:rsid w:val="00204EED"/>
    <w:rsid w:val="00205093"/>
    <w:rsid w:val="0020521C"/>
    <w:rsid w:val="002060B6"/>
    <w:rsid w:val="00211794"/>
    <w:rsid w:val="00211E74"/>
    <w:rsid w:val="0021487D"/>
    <w:rsid w:val="00215ACE"/>
    <w:rsid w:val="00221899"/>
    <w:rsid w:val="0022193C"/>
    <w:rsid w:val="00222414"/>
    <w:rsid w:val="00222E7E"/>
    <w:rsid w:val="00227865"/>
    <w:rsid w:val="00227C76"/>
    <w:rsid w:val="00230F7B"/>
    <w:rsid w:val="002311B3"/>
    <w:rsid w:val="00235F5C"/>
    <w:rsid w:val="00237561"/>
    <w:rsid w:val="00237DE1"/>
    <w:rsid w:val="002409BA"/>
    <w:rsid w:val="00240B39"/>
    <w:rsid w:val="0024264E"/>
    <w:rsid w:val="00243342"/>
    <w:rsid w:val="002457CC"/>
    <w:rsid w:val="002464FC"/>
    <w:rsid w:val="002503D9"/>
    <w:rsid w:val="00251D31"/>
    <w:rsid w:val="00253A21"/>
    <w:rsid w:val="00253E1F"/>
    <w:rsid w:val="00257EC4"/>
    <w:rsid w:val="00262DBF"/>
    <w:rsid w:val="002632C2"/>
    <w:rsid w:val="00265D4A"/>
    <w:rsid w:val="00267718"/>
    <w:rsid w:val="00267853"/>
    <w:rsid w:val="00270C9E"/>
    <w:rsid w:val="00272BE4"/>
    <w:rsid w:val="00274F4D"/>
    <w:rsid w:val="002761A3"/>
    <w:rsid w:val="00276955"/>
    <w:rsid w:val="00277E2C"/>
    <w:rsid w:val="00281EE7"/>
    <w:rsid w:val="0028714D"/>
    <w:rsid w:val="00287622"/>
    <w:rsid w:val="00290483"/>
    <w:rsid w:val="00291D1F"/>
    <w:rsid w:val="00292147"/>
    <w:rsid w:val="002932DF"/>
    <w:rsid w:val="002942F7"/>
    <w:rsid w:val="00295D70"/>
    <w:rsid w:val="002A0CF0"/>
    <w:rsid w:val="002A1345"/>
    <w:rsid w:val="002A19C0"/>
    <w:rsid w:val="002A67EE"/>
    <w:rsid w:val="002A7232"/>
    <w:rsid w:val="002B1F1E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5C9"/>
    <w:rsid w:val="002C3EE7"/>
    <w:rsid w:val="002C472E"/>
    <w:rsid w:val="002C4C3E"/>
    <w:rsid w:val="002C5BFA"/>
    <w:rsid w:val="002C6BCD"/>
    <w:rsid w:val="002C771A"/>
    <w:rsid w:val="002D10FA"/>
    <w:rsid w:val="002D1FA3"/>
    <w:rsid w:val="002D3976"/>
    <w:rsid w:val="002D40C7"/>
    <w:rsid w:val="002D4C55"/>
    <w:rsid w:val="002D5173"/>
    <w:rsid w:val="002D6E9D"/>
    <w:rsid w:val="002D7AB2"/>
    <w:rsid w:val="002E0294"/>
    <w:rsid w:val="002E07EE"/>
    <w:rsid w:val="002E2A2C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2AFF"/>
    <w:rsid w:val="00312B16"/>
    <w:rsid w:val="00313292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27E78"/>
    <w:rsid w:val="00330E51"/>
    <w:rsid w:val="003328BF"/>
    <w:rsid w:val="00334F76"/>
    <w:rsid w:val="003370B5"/>
    <w:rsid w:val="0034068C"/>
    <w:rsid w:val="003432BB"/>
    <w:rsid w:val="003432EC"/>
    <w:rsid w:val="00350B61"/>
    <w:rsid w:val="00351133"/>
    <w:rsid w:val="0035122A"/>
    <w:rsid w:val="0035215E"/>
    <w:rsid w:val="00353D35"/>
    <w:rsid w:val="0035587B"/>
    <w:rsid w:val="0035699A"/>
    <w:rsid w:val="00356D91"/>
    <w:rsid w:val="0036289C"/>
    <w:rsid w:val="00362B4A"/>
    <w:rsid w:val="00363CF1"/>
    <w:rsid w:val="003646FF"/>
    <w:rsid w:val="00364A8F"/>
    <w:rsid w:val="00372EC8"/>
    <w:rsid w:val="0038016E"/>
    <w:rsid w:val="00380FB8"/>
    <w:rsid w:val="00382D55"/>
    <w:rsid w:val="0038422F"/>
    <w:rsid w:val="0038635F"/>
    <w:rsid w:val="003863C3"/>
    <w:rsid w:val="00392673"/>
    <w:rsid w:val="00392E58"/>
    <w:rsid w:val="00393374"/>
    <w:rsid w:val="0039457B"/>
    <w:rsid w:val="003961EF"/>
    <w:rsid w:val="00396ABC"/>
    <w:rsid w:val="003A1A2B"/>
    <w:rsid w:val="003A2115"/>
    <w:rsid w:val="003A2D5D"/>
    <w:rsid w:val="003A2ED7"/>
    <w:rsid w:val="003A69D3"/>
    <w:rsid w:val="003A6CC5"/>
    <w:rsid w:val="003B02CC"/>
    <w:rsid w:val="003B0FE4"/>
    <w:rsid w:val="003B10C4"/>
    <w:rsid w:val="003B10F5"/>
    <w:rsid w:val="003B138A"/>
    <w:rsid w:val="003B22EB"/>
    <w:rsid w:val="003B267C"/>
    <w:rsid w:val="003B53CE"/>
    <w:rsid w:val="003B659E"/>
    <w:rsid w:val="003C13C4"/>
    <w:rsid w:val="003C29E4"/>
    <w:rsid w:val="003C6166"/>
    <w:rsid w:val="003D2557"/>
    <w:rsid w:val="003D272A"/>
    <w:rsid w:val="003D36DC"/>
    <w:rsid w:val="003D5877"/>
    <w:rsid w:val="003D5FA3"/>
    <w:rsid w:val="003D648B"/>
    <w:rsid w:val="003D6D61"/>
    <w:rsid w:val="003E1C6B"/>
    <w:rsid w:val="003E5731"/>
    <w:rsid w:val="003E72C4"/>
    <w:rsid w:val="003F39C4"/>
    <w:rsid w:val="003F6E7C"/>
    <w:rsid w:val="0040038B"/>
    <w:rsid w:val="004020DD"/>
    <w:rsid w:val="0040297D"/>
    <w:rsid w:val="00405313"/>
    <w:rsid w:val="00405CCE"/>
    <w:rsid w:val="00405EC6"/>
    <w:rsid w:val="00406FD7"/>
    <w:rsid w:val="00407623"/>
    <w:rsid w:val="00407DD0"/>
    <w:rsid w:val="004103BA"/>
    <w:rsid w:val="00410D32"/>
    <w:rsid w:val="0041196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F0B"/>
    <w:rsid w:val="00425612"/>
    <w:rsid w:val="004268E7"/>
    <w:rsid w:val="00427D6B"/>
    <w:rsid w:val="00432C0E"/>
    <w:rsid w:val="004343E4"/>
    <w:rsid w:val="004345B1"/>
    <w:rsid w:val="00435098"/>
    <w:rsid w:val="0043533F"/>
    <w:rsid w:val="0043750A"/>
    <w:rsid w:val="00441738"/>
    <w:rsid w:val="00441852"/>
    <w:rsid w:val="004431A8"/>
    <w:rsid w:val="004441A5"/>
    <w:rsid w:val="00444F65"/>
    <w:rsid w:val="004458EF"/>
    <w:rsid w:val="00446263"/>
    <w:rsid w:val="004467F7"/>
    <w:rsid w:val="004477C5"/>
    <w:rsid w:val="0045054D"/>
    <w:rsid w:val="004544A2"/>
    <w:rsid w:val="00455E85"/>
    <w:rsid w:val="004604AB"/>
    <w:rsid w:val="004654A8"/>
    <w:rsid w:val="0046650D"/>
    <w:rsid w:val="00466B6C"/>
    <w:rsid w:val="0047131C"/>
    <w:rsid w:val="00472EAF"/>
    <w:rsid w:val="004843FB"/>
    <w:rsid w:val="00485162"/>
    <w:rsid w:val="00486061"/>
    <w:rsid w:val="00486838"/>
    <w:rsid w:val="004868B9"/>
    <w:rsid w:val="00487268"/>
    <w:rsid w:val="00490F98"/>
    <w:rsid w:val="00493B9F"/>
    <w:rsid w:val="00494617"/>
    <w:rsid w:val="004960BE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729C"/>
    <w:rsid w:val="004B036F"/>
    <w:rsid w:val="004B26A7"/>
    <w:rsid w:val="004B28BE"/>
    <w:rsid w:val="004B633D"/>
    <w:rsid w:val="004B7B4A"/>
    <w:rsid w:val="004C076B"/>
    <w:rsid w:val="004C0821"/>
    <w:rsid w:val="004C6439"/>
    <w:rsid w:val="004C64A0"/>
    <w:rsid w:val="004C7519"/>
    <w:rsid w:val="004D1850"/>
    <w:rsid w:val="004D1E21"/>
    <w:rsid w:val="004D262A"/>
    <w:rsid w:val="004D36BD"/>
    <w:rsid w:val="004D4AAA"/>
    <w:rsid w:val="004D58D0"/>
    <w:rsid w:val="004D6553"/>
    <w:rsid w:val="004E0F25"/>
    <w:rsid w:val="004E1A30"/>
    <w:rsid w:val="004E3347"/>
    <w:rsid w:val="004E5040"/>
    <w:rsid w:val="004E5E66"/>
    <w:rsid w:val="004E61E4"/>
    <w:rsid w:val="004E6A01"/>
    <w:rsid w:val="004F1CF8"/>
    <w:rsid w:val="004F1D8D"/>
    <w:rsid w:val="004F42D5"/>
    <w:rsid w:val="004F5AEA"/>
    <w:rsid w:val="00501BA1"/>
    <w:rsid w:val="005035A9"/>
    <w:rsid w:val="00503B4D"/>
    <w:rsid w:val="00504535"/>
    <w:rsid w:val="00504B81"/>
    <w:rsid w:val="00504EE9"/>
    <w:rsid w:val="00506A65"/>
    <w:rsid w:val="00511E0A"/>
    <w:rsid w:val="0051256D"/>
    <w:rsid w:val="005128FE"/>
    <w:rsid w:val="00513A91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37B8"/>
    <w:rsid w:val="0054442C"/>
    <w:rsid w:val="00547606"/>
    <w:rsid w:val="00550285"/>
    <w:rsid w:val="00550326"/>
    <w:rsid w:val="00552CF3"/>
    <w:rsid w:val="005666DE"/>
    <w:rsid w:val="0056670E"/>
    <w:rsid w:val="00566EFF"/>
    <w:rsid w:val="0057024D"/>
    <w:rsid w:val="00572551"/>
    <w:rsid w:val="00573203"/>
    <w:rsid w:val="00573646"/>
    <w:rsid w:val="005746CE"/>
    <w:rsid w:val="00574A11"/>
    <w:rsid w:val="005756F6"/>
    <w:rsid w:val="0058128F"/>
    <w:rsid w:val="0058176A"/>
    <w:rsid w:val="005836F8"/>
    <w:rsid w:val="00583C61"/>
    <w:rsid w:val="00583F0E"/>
    <w:rsid w:val="005846B7"/>
    <w:rsid w:val="00584834"/>
    <w:rsid w:val="00586488"/>
    <w:rsid w:val="00591159"/>
    <w:rsid w:val="005918FA"/>
    <w:rsid w:val="0059383B"/>
    <w:rsid w:val="00593E27"/>
    <w:rsid w:val="00594F5B"/>
    <w:rsid w:val="00595710"/>
    <w:rsid w:val="005A05DE"/>
    <w:rsid w:val="005A0F33"/>
    <w:rsid w:val="005A13F1"/>
    <w:rsid w:val="005A14CB"/>
    <w:rsid w:val="005B0D9E"/>
    <w:rsid w:val="005B2D13"/>
    <w:rsid w:val="005B4971"/>
    <w:rsid w:val="005B64BD"/>
    <w:rsid w:val="005B7F0C"/>
    <w:rsid w:val="005C0C50"/>
    <w:rsid w:val="005C1A39"/>
    <w:rsid w:val="005C5383"/>
    <w:rsid w:val="005D3CA0"/>
    <w:rsid w:val="005D6507"/>
    <w:rsid w:val="005D685A"/>
    <w:rsid w:val="005D6947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6419"/>
    <w:rsid w:val="005F744F"/>
    <w:rsid w:val="00600E45"/>
    <w:rsid w:val="00601B8A"/>
    <w:rsid w:val="00603BD4"/>
    <w:rsid w:val="006045C1"/>
    <w:rsid w:val="006069F2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6A1"/>
    <w:rsid w:val="0062479E"/>
    <w:rsid w:val="0062575D"/>
    <w:rsid w:val="00625D19"/>
    <w:rsid w:val="00625F5C"/>
    <w:rsid w:val="00631092"/>
    <w:rsid w:val="00632B18"/>
    <w:rsid w:val="00632F24"/>
    <w:rsid w:val="00635EF6"/>
    <w:rsid w:val="006372D0"/>
    <w:rsid w:val="006409D9"/>
    <w:rsid w:val="00641FDF"/>
    <w:rsid w:val="006437F4"/>
    <w:rsid w:val="00645E8F"/>
    <w:rsid w:val="00646454"/>
    <w:rsid w:val="0064762F"/>
    <w:rsid w:val="006509D4"/>
    <w:rsid w:val="00652027"/>
    <w:rsid w:val="00653163"/>
    <w:rsid w:val="00653634"/>
    <w:rsid w:val="0065377A"/>
    <w:rsid w:val="00654623"/>
    <w:rsid w:val="00655838"/>
    <w:rsid w:val="00660F66"/>
    <w:rsid w:val="0066440F"/>
    <w:rsid w:val="00664950"/>
    <w:rsid w:val="0066519C"/>
    <w:rsid w:val="00666AE4"/>
    <w:rsid w:val="00667046"/>
    <w:rsid w:val="00667ED4"/>
    <w:rsid w:val="00671723"/>
    <w:rsid w:val="00675FAF"/>
    <w:rsid w:val="00676890"/>
    <w:rsid w:val="006801CD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0E62"/>
    <w:rsid w:val="006918D1"/>
    <w:rsid w:val="006956F8"/>
    <w:rsid w:val="0069613C"/>
    <w:rsid w:val="006A3A2E"/>
    <w:rsid w:val="006A5C66"/>
    <w:rsid w:val="006A6355"/>
    <w:rsid w:val="006A7D6D"/>
    <w:rsid w:val="006B345F"/>
    <w:rsid w:val="006B354B"/>
    <w:rsid w:val="006B3607"/>
    <w:rsid w:val="006B390B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C76F1"/>
    <w:rsid w:val="006D09EE"/>
    <w:rsid w:val="006D2744"/>
    <w:rsid w:val="006D34D9"/>
    <w:rsid w:val="006D34DC"/>
    <w:rsid w:val="006D34E1"/>
    <w:rsid w:val="006D482B"/>
    <w:rsid w:val="006D49C1"/>
    <w:rsid w:val="006E0742"/>
    <w:rsid w:val="006E0D9C"/>
    <w:rsid w:val="006E12CC"/>
    <w:rsid w:val="006E4293"/>
    <w:rsid w:val="006E4847"/>
    <w:rsid w:val="006F04ED"/>
    <w:rsid w:val="006F09A3"/>
    <w:rsid w:val="006F114C"/>
    <w:rsid w:val="006F11C0"/>
    <w:rsid w:val="006F33DE"/>
    <w:rsid w:val="006F4CD2"/>
    <w:rsid w:val="006F5EFB"/>
    <w:rsid w:val="00700236"/>
    <w:rsid w:val="00701001"/>
    <w:rsid w:val="007027E3"/>
    <w:rsid w:val="00702B27"/>
    <w:rsid w:val="00702F29"/>
    <w:rsid w:val="007044B2"/>
    <w:rsid w:val="007051AC"/>
    <w:rsid w:val="0070627D"/>
    <w:rsid w:val="007145FF"/>
    <w:rsid w:val="00717474"/>
    <w:rsid w:val="00720EB0"/>
    <w:rsid w:val="0072151C"/>
    <w:rsid w:val="00723712"/>
    <w:rsid w:val="007263B4"/>
    <w:rsid w:val="00726BC2"/>
    <w:rsid w:val="0073197B"/>
    <w:rsid w:val="00732699"/>
    <w:rsid w:val="007356DC"/>
    <w:rsid w:val="00736926"/>
    <w:rsid w:val="0073746F"/>
    <w:rsid w:val="00740B10"/>
    <w:rsid w:val="007465D2"/>
    <w:rsid w:val="00747C07"/>
    <w:rsid w:val="0075009C"/>
    <w:rsid w:val="00751515"/>
    <w:rsid w:val="007530CB"/>
    <w:rsid w:val="00754E6A"/>
    <w:rsid w:val="00755669"/>
    <w:rsid w:val="00755CCC"/>
    <w:rsid w:val="007561DE"/>
    <w:rsid w:val="00757606"/>
    <w:rsid w:val="007600DE"/>
    <w:rsid w:val="0076405E"/>
    <w:rsid w:val="0076423B"/>
    <w:rsid w:val="0076492B"/>
    <w:rsid w:val="007672CF"/>
    <w:rsid w:val="007673A6"/>
    <w:rsid w:val="00772586"/>
    <w:rsid w:val="0077309E"/>
    <w:rsid w:val="00773409"/>
    <w:rsid w:val="00773995"/>
    <w:rsid w:val="00773D5B"/>
    <w:rsid w:val="00774118"/>
    <w:rsid w:val="007742B3"/>
    <w:rsid w:val="00777009"/>
    <w:rsid w:val="007802AF"/>
    <w:rsid w:val="007809B4"/>
    <w:rsid w:val="00784F9B"/>
    <w:rsid w:val="00785232"/>
    <w:rsid w:val="007920DC"/>
    <w:rsid w:val="007936C8"/>
    <w:rsid w:val="0079664B"/>
    <w:rsid w:val="00796828"/>
    <w:rsid w:val="007971F6"/>
    <w:rsid w:val="0079750E"/>
    <w:rsid w:val="007976B2"/>
    <w:rsid w:val="007A00A3"/>
    <w:rsid w:val="007A2D11"/>
    <w:rsid w:val="007A2DE3"/>
    <w:rsid w:val="007A59AD"/>
    <w:rsid w:val="007A620B"/>
    <w:rsid w:val="007A68B5"/>
    <w:rsid w:val="007B0A6B"/>
    <w:rsid w:val="007B1A5A"/>
    <w:rsid w:val="007B5859"/>
    <w:rsid w:val="007B6230"/>
    <w:rsid w:val="007B7DFD"/>
    <w:rsid w:val="007C21E1"/>
    <w:rsid w:val="007C3D2D"/>
    <w:rsid w:val="007C3EA6"/>
    <w:rsid w:val="007C3ED0"/>
    <w:rsid w:val="007C47FD"/>
    <w:rsid w:val="007C6490"/>
    <w:rsid w:val="007C6FF1"/>
    <w:rsid w:val="007D083F"/>
    <w:rsid w:val="007D16A1"/>
    <w:rsid w:val="007D34C0"/>
    <w:rsid w:val="007D353B"/>
    <w:rsid w:val="007D5745"/>
    <w:rsid w:val="007D662E"/>
    <w:rsid w:val="007E062F"/>
    <w:rsid w:val="007E0DF6"/>
    <w:rsid w:val="007E129D"/>
    <w:rsid w:val="007E2C85"/>
    <w:rsid w:val="007E2EB4"/>
    <w:rsid w:val="007E5BD7"/>
    <w:rsid w:val="007F003B"/>
    <w:rsid w:val="007F0087"/>
    <w:rsid w:val="007F17F2"/>
    <w:rsid w:val="007F226A"/>
    <w:rsid w:val="007F44EB"/>
    <w:rsid w:val="007F5DA1"/>
    <w:rsid w:val="007F70FB"/>
    <w:rsid w:val="007F7AE4"/>
    <w:rsid w:val="007F7FE3"/>
    <w:rsid w:val="0080158A"/>
    <w:rsid w:val="008020AD"/>
    <w:rsid w:val="008038A8"/>
    <w:rsid w:val="00805A90"/>
    <w:rsid w:val="00805EA8"/>
    <w:rsid w:val="008068D2"/>
    <w:rsid w:val="00806A76"/>
    <w:rsid w:val="00807CBD"/>
    <w:rsid w:val="008107D1"/>
    <w:rsid w:val="008109B4"/>
    <w:rsid w:val="00811C9D"/>
    <w:rsid w:val="0081387D"/>
    <w:rsid w:val="00815076"/>
    <w:rsid w:val="00815166"/>
    <w:rsid w:val="00815927"/>
    <w:rsid w:val="00815E58"/>
    <w:rsid w:val="00816C80"/>
    <w:rsid w:val="008215C7"/>
    <w:rsid w:val="008223CC"/>
    <w:rsid w:val="00822545"/>
    <w:rsid w:val="0082381A"/>
    <w:rsid w:val="00825388"/>
    <w:rsid w:val="0082563C"/>
    <w:rsid w:val="00831FC4"/>
    <w:rsid w:val="00833C4E"/>
    <w:rsid w:val="0083447A"/>
    <w:rsid w:val="008357FD"/>
    <w:rsid w:val="008366DA"/>
    <w:rsid w:val="00836CB5"/>
    <w:rsid w:val="00836E5C"/>
    <w:rsid w:val="00837892"/>
    <w:rsid w:val="008417A4"/>
    <w:rsid w:val="00841BCD"/>
    <w:rsid w:val="00841E91"/>
    <w:rsid w:val="00842F33"/>
    <w:rsid w:val="00843388"/>
    <w:rsid w:val="00844291"/>
    <w:rsid w:val="008500AC"/>
    <w:rsid w:val="00850F56"/>
    <w:rsid w:val="008525CF"/>
    <w:rsid w:val="00855B3C"/>
    <w:rsid w:val="00856C41"/>
    <w:rsid w:val="00857DAD"/>
    <w:rsid w:val="00857DEF"/>
    <w:rsid w:val="00857F6A"/>
    <w:rsid w:val="0086107A"/>
    <w:rsid w:val="00863D00"/>
    <w:rsid w:val="00871073"/>
    <w:rsid w:val="00874066"/>
    <w:rsid w:val="00874E4A"/>
    <w:rsid w:val="00881135"/>
    <w:rsid w:val="00881F39"/>
    <w:rsid w:val="008826C1"/>
    <w:rsid w:val="0088382E"/>
    <w:rsid w:val="00885CA8"/>
    <w:rsid w:val="00886C77"/>
    <w:rsid w:val="00887294"/>
    <w:rsid w:val="008903A9"/>
    <w:rsid w:val="00890408"/>
    <w:rsid w:val="00891875"/>
    <w:rsid w:val="008930C1"/>
    <w:rsid w:val="00895B3B"/>
    <w:rsid w:val="00897167"/>
    <w:rsid w:val="008973B4"/>
    <w:rsid w:val="008A0405"/>
    <w:rsid w:val="008A0FCF"/>
    <w:rsid w:val="008A130A"/>
    <w:rsid w:val="008A3BAE"/>
    <w:rsid w:val="008A4E12"/>
    <w:rsid w:val="008A52F0"/>
    <w:rsid w:val="008A5E03"/>
    <w:rsid w:val="008B0036"/>
    <w:rsid w:val="008B350E"/>
    <w:rsid w:val="008B37BA"/>
    <w:rsid w:val="008B4AF2"/>
    <w:rsid w:val="008B725F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E0958"/>
    <w:rsid w:val="008E123A"/>
    <w:rsid w:val="008E2206"/>
    <w:rsid w:val="008E3214"/>
    <w:rsid w:val="008F0E84"/>
    <w:rsid w:val="008F1542"/>
    <w:rsid w:val="008F19BC"/>
    <w:rsid w:val="008F37D0"/>
    <w:rsid w:val="008F395B"/>
    <w:rsid w:val="008F5DE5"/>
    <w:rsid w:val="008F6203"/>
    <w:rsid w:val="00900597"/>
    <w:rsid w:val="00900C6A"/>
    <w:rsid w:val="00900F45"/>
    <w:rsid w:val="009018EB"/>
    <w:rsid w:val="009042BD"/>
    <w:rsid w:val="0090529C"/>
    <w:rsid w:val="00905D69"/>
    <w:rsid w:val="00913463"/>
    <w:rsid w:val="00916128"/>
    <w:rsid w:val="00916386"/>
    <w:rsid w:val="00917500"/>
    <w:rsid w:val="009176A3"/>
    <w:rsid w:val="0092065F"/>
    <w:rsid w:val="00920D57"/>
    <w:rsid w:val="0092110B"/>
    <w:rsid w:val="00923749"/>
    <w:rsid w:val="0092644A"/>
    <w:rsid w:val="0093020F"/>
    <w:rsid w:val="00930702"/>
    <w:rsid w:val="00932F4D"/>
    <w:rsid w:val="009331D4"/>
    <w:rsid w:val="00933BAF"/>
    <w:rsid w:val="0093478C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0D2F"/>
    <w:rsid w:val="00951115"/>
    <w:rsid w:val="009511B9"/>
    <w:rsid w:val="00951771"/>
    <w:rsid w:val="00952760"/>
    <w:rsid w:val="00952EBD"/>
    <w:rsid w:val="00952FD4"/>
    <w:rsid w:val="00953335"/>
    <w:rsid w:val="009533DD"/>
    <w:rsid w:val="009541B5"/>
    <w:rsid w:val="00956903"/>
    <w:rsid w:val="009570FE"/>
    <w:rsid w:val="0095749A"/>
    <w:rsid w:val="00960963"/>
    <w:rsid w:val="0096301E"/>
    <w:rsid w:val="00964FB7"/>
    <w:rsid w:val="00965D33"/>
    <w:rsid w:val="0096614E"/>
    <w:rsid w:val="009671FE"/>
    <w:rsid w:val="009700E9"/>
    <w:rsid w:val="009709C5"/>
    <w:rsid w:val="0097573D"/>
    <w:rsid w:val="00975DB7"/>
    <w:rsid w:val="00977928"/>
    <w:rsid w:val="00977A8C"/>
    <w:rsid w:val="00977E1D"/>
    <w:rsid w:val="00980FEF"/>
    <w:rsid w:val="00982CAC"/>
    <w:rsid w:val="00982F05"/>
    <w:rsid w:val="00985EE1"/>
    <w:rsid w:val="00986582"/>
    <w:rsid w:val="00993C1F"/>
    <w:rsid w:val="00995C5E"/>
    <w:rsid w:val="00996EE7"/>
    <w:rsid w:val="00997729"/>
    <w:rsid w:val="009A1C0B"/>
    <w:rsid w:val="009A1EA1"/>
    <w:rsid w:val="009A2231"/>
    <w:rsid w:val="009B0970"/>
    <w:rsid w:val="009B143A"/>
    <w:rsid w:val="009B19C1"/>
    <w:rsid w:val="009B1A2C"/>
    <w:rsid w:val="009B42BF"/>
    <w:rsid w:val="009B594B"/>
    <w:rsid w:val="009C02B6"/>
    <w:rsid w:val="009C0D23"/>
    <w:rsid w:val="009C1D4B"/>
    <w:rsid w:val="009C3696"/>
    <w:rsid w:val="009C6FAD"/>
    <w:rsid w:val="009D044A"/>
    <w:rsid w:val="009D05C9"/>
    <w:rsid w:val="009D0D00"/>
    <w:rsid w:val="009D0F08"/>
    <w:rsid w:val="009D127A"/>
    <w:rsid w:val="009D482A"/>
    <w:rsid w:val="009D71E9"/>
    <w:rsid w:val="009E0938"/>
    <w:rsid w:val="009E17B1"/>
    <w:rsid w:val="009E225A"/>
    <w:rsid w:val="009E3CBC"/>
    <w:rsid w:val="009E491D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A023F5"/>
    <w:rsid w:val="00A02980"/>
    <w:rsid w:val="00A0430C"/>
    <w:rsid w:val="00A06599"/>
    <w:rsid w:val="00A1028A"/>
    <w:rsid w:val="00A11290"/>
    <w:rsid w:val="00A12EDF"/>
    <w:rsid w:val="00A13525"/>
    <w:rsid w:val="00A14077"/>
    <w:rsid w:val="00A179BE"/>
    <w:rsid w:val="00A2095A"/>
    <w:rsid w:val="00A21867"/>
    <w:rsid w:val="00A22B78"/>
    <w:rsid w:val="00A24E22"/>
    <w:rsid w:val="00A25AE5"/>
    <w:rsid w:val="00A25C80"/>
    <w:rsid w:val="00A26F58"/>
    <w:rsid w:val="00A27605"/>
    <w:rsid w:val="00A30006"/>
    <w:rsid w:val="00A316CB"/>
    <w:rsid w:val="00A3172B"/>
    <w:rsid w:val="00A33A78"/>
    <w:rsid w:val="00A37002"/>
    <w:rsid w:val="00A378F2"/>
    <w:rsid w:val="00A411D6"/>
    <w:rsid w:val="00A4407A"/>
    <w:rsid w:val="00A44388"/>
    <w:rsid w:val="00A45270"/>
    <w:rsid w:val="00A45F2F"/>
    <w:rsid w:val="00A4696A"/>
    <w:rsid w:val="00A47875"/>
    <w:rsid w:val="00A47F6B"/>
    <w:rsid w:val="00A523F3"/>
    <w:rsid w:val="00A5437C"/>
    <w:rsid w:val="00A5498F"/>
    <w:rsid w:val="00A570E8"/>
    <w:rsid w:val="00A601EB"/>
    <w:rsid w:val="00A640D5"/>
    <w:rsid w:val="00A65CC1"/>
    <w:rsid w:val="00A66DC1"/>
    <w:rsid w:val="00A67798"/>
    <w:rsid w:val="00A70634"/>
    <w:rsid w:val="00A7072C"/>
    <w:rsid w:val="00A712AF"/>
    <w:rsid w:val="00A71CEF"/>
    <w:rsid w:val="00A7227D"/>
    <w:rsid w:val="00A732F5"/>
    <w:rsid w:val="00A74483"/>
    <w:rsid w:val="00A74887"/>
    <w:rsid w:val="00A75EB6"/>
    <w:rsid w:val="00A76515"/>
    <w:rsid w:val="00A8174C"/>
    <w:rsid w:val="00A82A1B"/>
    <w:rsid w:val="00A83898"/>
    <w:rsid w:val="00A85316"/>
    <w:rsid w:val="00A8603B"/>
    <w:rsid w:val="00A86D14"/>
    <w:rsid w:val="00A87CEC"/>
    <w:rsid w:val="00A900BD"/>
    <w:rsid w:val="00A92D46"/>
    <w:rsid w:val="00A95399"/>
    <w:rsid w:val="00A95C90"/>
    <w:rsid w:val="00A96B8B"/>
    <w:rsid w:val="00A974CF"/>
    <w:rsid w:val="00AA1B0E"/>
    <w:rsid w:val="00AA34CD"/>
    <w:rsid w:val="00AA3F62"/>
    <w:rsid w:val="00AA493E"/>
    <w:rsid w:val="00AA558C"/>
    <w:rsid w:val="00AA5735"/>
    <w:rsid w:val="00AA601B"/>
    <w:rsid w:val="00AA68FE"/>
    <w:rsid w:val="00AB0003"/>
    <w:rsid w:val="00AB1968"/>
    <w:rsid w:val="00AB2C83"/>
    <w:rsid w:val="00AB4064"/>
    <w:rsid w:val="00AB4344"/>
    <w:rsid w:val="00AB449D"/>
    <w:rsid w:val="00AB7755"/>
    <w:rsid w:val="00AB7C23"/>
    <w:rsid w:val="00AB7E14"/>
    <w:rsid w:val="00AC0131"/>
    <w:rsid w:val="00AC1EA9"/>
    <w:rsid w:val="00AC5CA7"/>
    <w:rsid w:val="00AD053C"/>
    <w:rsid w:val="00AD0B30"/>
    <w:rsid w:val="00AD1412"/>
    <w:rsid w:val="00AD231B"/>
    <w:rsid w:val="00AD4269"/>
    <w:rsid w:val="00AD66DF"/>
    <w:rsid w:val="00AE2004"/>
    <w:rsid w:val="00AE2050"/>
    <w:rsid w:val="00AE28B5"/>
    <w:rsid w:val="00AE56B1"/>
    <w:rsid w:val="00AE5BF4"/>
    <w:rsid w:val="00AE6825"/>
    <w:rsid w:val="00AE6D78"/>
    <w:rsid w:val="00AF0AED"/>
    <w:rsid w:val="00AF1A35"/>
    <w:rsid w:val="00AF1D7A"/>
    <w:rsid w:val="00AF58B5"/>
    <w:rsid w:val="00AF7900"/>
    <w:rsid w:val="00B00037"/>
    <w:rsid w:val="00B02493"/>
    <w:rsid w:val="00B02A5B"/>
    <w:rsid w:val="00B033EE"/>
    <w:rsid w:val="00B04DAD"/>
    <w:rsid w:val="00B05554"/>
    <w:rsid w:val="00B05C60"/>
    <w:rsid w:val="00B0736C"/>
    <w:rsid w:val="00B10D8A"/>
    <w:rsid w:val="00B134D5"/>
    <w:rsid w:val="00B13FDE"/>
    <w:rsid w:val="00B15362"/>
    <w:rsid w:val="00B174BA"/>
    <w:rsid w:val="00B21AFC"/>
    <w:rsid w:val="00B2224A"/>
    <w:rsid w:val="00B2288C"/>
    <w:rsid w:val="00B24FA6"/>
    <w:rsid w:val="00B25562"/>
    <w:rsid w:val="00B269FA"/>
    <w:rsid w:val="00B3108D"/>
    <w:rsid w:val="00B3302F"/>
    <w:rsid w:val="00B3586A"/>
    <w:rsid w:val="00B3660B"/>
    <w:rsid w:val="00B37ACD"/>
    <w:rsid w:val="00B418CF"/>
    <w:rsid w:val="00B42419"/>
    <w:rsid w:val="00B42A2C"/>
    <w:rsid w:val="00B4317C"/>
    <w:rsid w:val="00B44D84"/>
    <w:rsid w:val="00B462CB"/>
    <w:rsid w:val="00B46E87"/>
    <w:rsid w:val="00B46F7E"/>
    <w:rsid w:val="00B473F3"/>
    <w:rsid w:val="00B4753E"/>
    <w:rsid w:val="00B50971"/>
    <w:rsid w:val="00B50CCD"/>
    <w:rsid w:val="00B50D4B"/>
    <w:rsid w:val="00B516B7"/>
    <w:rsid w:val="00B519D2"/>
    <w:rsid w:val="00B551CA"/>
    <w:rsid w:val="00B602EE"/>
    <w:rsid w:val="00B61948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92E86"/>
    <w:rsid w:val="00BA0B83"/>
    <w:rsid w:val="00BA4D8B"/>
    <w:rsid w:val="00BA59AE"/>
    <w:rsid w:val="00BA5EE8"/>
    <w:rsid w:val="00BA6E48"/>
    <w:rsid w:val="00BA724E"/>
    <w:rsid w:val="00BB096F"/>
    <w:rsid w:val="00BB2728"/>
    <w:rsid w:val="00BB35C3"/>
    <w:rsid w:val="00BB4251"/>
    <w:rsid w:val="00BB5B8C"/>
    <w:rsid w:val="00BB6AAE"/>
    <w:rsid w:val="00BB7024"/>
    <w:rsid w:val="00BC485D"/>
    <w:rsid w:val="00BC4D39"/>
    <w:rsid w:val="00BC5239"/>
    <w:rsid w:val="00BC5EC3"/>
    <w:rsid w:val="00BD0508"/>
    <w:rsid w:val="00BD4769"/>
    <w:rsid w:val="00BD53D2"/>
    <w:rsid w:val="00BD5D80"/>
    <w:rsid w:val="00BD7E40"/>
    <w:rsid w:val="00BE02B5"/>
    <w:rsid w:val="00BE44D7"/>
    <w:rsid w:val="00BE4783"/>
    <w:rsid w:val="00BE49CC"/>
    <w:rsid w:val="00BE6D60"/>
    <w:rsid w:val="00BF0E7C"/>
    <w:rsid w:val="00BF14F7"/>
    <w:rsid w:val="00BF2218"/>
    <w:rsid w:val="00BF5022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5FFF"/>
    <w:rsid w:val="00C20CCD"/>
    <w:rsid w:val="00C21DA2"/>
    <w:rsid w:val="00C22D77"/>
    <w:rsid w:val="00C22E1D"/>
    <w:rsid w:val="00C24836"/>
    <w:rsid w:val="00C265CE"/>
    <w:rsid w:val="00C274DE"/>
    <w:rsid w:val="00C27667"/>
    <w:rsid w:val="00C306D4"/>
    <w:rsid w:val="00C31EE6"/>
    <w:rsid w:val="00C3428C"/>
    <w:rsid w:val="00C36641"/>
    <w:rsid w:val="00C37FDD"/>
    <w:rsid w:val="00C41C6F"/>
    <w:rsid w:val="00C41CF0"/>
    <w:rsid w:val="00C4230D"/>
    <w:rsid w:val="00C456AB"/>
    <w:rsid w:val="00C46819"/>
    <w:rsid w:val="00C46CBD"/>
    <w:rsid w:val="00C47E3D"/>
    <w:rsid w:val="00C50128"/>
    <w:rsid w:val="00C51256"/>
    <w:rsid w:val="00C518A9"/>
    <w:rsid w:val="00C52998"/>
    <w:rsid w:val="00C538B3"/>
    <w:rsid w:val="00C545FF"/>
    <w:rsid w:val="00C553B3"/>
    <w:rsid w:val="00C55EE8"/>
    <w:rsid w:val="00C5673B"/>
    <w:rsid w:val="00C56B37"/>
    <w:rsid w:val="00C62032"/>
    <w:rsid w:val="00C632FD"/>
    <w:rsid w:val="00C636AB"/>
    <w:rsid w:val="00C6380C"/>
    <w:rsid w:val="00C639F9"/>
    <w:rsid w:val="00C63C62"/>
    <w:rsid w:val="00C64004"/>
    <w:rsid w:val="00C65557"/>
    <w:rsid w:val="00C670A3"/>
    <w:rsid w:val="00C70BC0"/>
    <w:rsid w:val="00C71179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F0F"/>
    <w:rsid w:val="00C90CB7"/>
    <w:rsid w:val="00C90E20"/>
    <w:rsid w:val="00C94453"/>
    <w:rsid w:val="00C963EB"/>
    <w:rsid w:val="00C97002"/>
    <w:rsid w:val="00C97CC0"/>
    <w:rsid w:val="00CA0963"/>
    <w:rsid w:val="00CA1E4F"/>
    <w:rsid w:val="00CA232B"/>
    <w:rsid w:val="00CA38DE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8F"/>
    <w:rsid w:val="00CC25E9"/>
    <w:rsid w:val="00CC593E"/>
    <w:rsid w:val="00CC5FFF"/>
    <w:rsid w:val="00CD0E6E"/>
    <w:rsid w:val="00CD1193"/>
    <w:rsid w:val="00CD24C6"/>
    <w:rsid w:val="00CD4AB4"/>
    <w:rsid w:val="00CD53E0"/>
    <w:rsid w:val="00CD7492"/>
    <w:rsid w:val="00CD7844"/>
    <w:rsid w:val="00CE05D8"/>
    <w:rsid w:val="00CE0681"/>
    <w:rsid w:val="00CE0827"/>
    <w:rsid w:val="00CE1329"/>
    <w:rsid w:val="00CE39BF"/>
    <w:rsid w:val="00CE3A6B"/>
    <w:rsid w:val="00CE5C9F"/>
    <w:rsid w:val="00CE78E5"/>
    <w:rsid w:val="00CF04C6"/>
    <w:rsid w:val="00CF3A2F"/>
    <w:rsid w:val="00CF4434"/>
    <w:rsid w:val="00CF51A3"/>
    <w:rsid w:val="00CF66B9"/>
    <w:rsid w:val="00D00211"/>
    <w:rsid w:val="00D00C33"/>
    <w:rsid w:val="00D013FB"/>
    <w:rsid w:val="00D020C6"/>
    <w:rsid w:val="00D021BC"/>
    <w:rsid w:val="00D0261E"/>
    <w:rsid w:val="00D02913"/>
    <w:rsid w:val="00D04D8E"/>
    <w:rsid w:val="00D05DF8"/>
    <w:rsid w:val="00D060BF"/>
    <w:rsid w:val="00D06133"/>
    <w:rsid w:val="00D06309"/>
    <w:rsid w:val="00D07439"/>
    <w:rsid w:val="00D10606"/>
    <w:rsid w:val="00D10B30"/>
    <w:rsid w:val="00D116E8"/>
    <w:rsid w:val="00D11AE3"/>
    <w:rsid w:val="00D13617"/>
    <w:rsid w:val="00D142FD"/>
    <w:rsid w:val="00D15918"/>
    <w:rsid w:val="00D1665F"/>
    <w:rsid w:val="00D16B0F"/>
    <w:rsid w:val="00D21ABE"/>
    <w:rsid w:val="00D22E8D"/>
    <w:rsid w:val="00D23484"/>
    <w:rsid w:val="00D24F17"/>
    <w:rsid w:val="00D25159"/>
    <w:rsid w:val="00D25ECC"/>
    <w:rsid w:val="00D26A38"/>
    <w:rsid w:val="00D27872"/>
    <w:rsid w:val="00D279AD"/>
    <w:rsid w:val="00D27C7F"/>
    <w:rsid w:val="00D3350E"/>
    <w:rsid w:val="00D34918"/>
    <w:rsid w:val="00D34A5B"/>
    <w:rsid w:val="00D34D78"/>
    <w:rsid w:val="00D351EA"/>
    <w:rsid w:val="00D363F7"/>
    <w:rsid w:val="00D36602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46F72"/>
    <w:rsid w:val="00D51406"/>
    <w:rsid w:val="00D532C4"/>
    <w:rsid w:val="00D53947"/>
    <w:rsid w:val="00D54ECB"/>
    <w:rsid w:val="00D550B8"/>
    <w:rsid w:val="00D55818"/>
    <w:rsid w:val="00D57D78"/>
    <w:rsid w:val="00D57F90"/>
    <w:rsid w:val="00D607C9"/>
    <w:rsid w:val="00D62480"/>
    <w:rsid w:val="00D62E71"/>
    <w:rsid w:val="00D640DA"/>
    <w:rsid w:val="00D64F60"/>
    <w:rsid w:val="00D6799E"/>
    <w:rsid w:val="00D72282"/>
    <w:rsid w:val="00D72B65"/>
    <w:rsid w:val="00D740CA"/>
    <w:rsid w:val="00D7424B"/>
    <w:rsid w:val="00D7463D"/>
    <w:rsid w:val="00D747DC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675E"/>
    <w:rsid w:val="00D968D8"/>
    <w:rsid w:val="00DA0959"/>
    <w:rsid w:val="00DA1387"/>
    <w:rsid w:val="00DA2413"/>
    <w:rsid w:val="00DA3249"/>
    <w:rsid w:val="00DA35F3"/>
    <w:rsid w:val="00DA3E75"/>
    <w:rsid w:val="00DA5275"/>
    <w:rsid w:val="00DA5ED3"/>
    <w:rsid w:val="00DA6F60"/>
    <w:rsid w:val="00DA7BC7"/>
    <w:rsid w:val="00DB0A35"/>
    <w:rsid w:val="00DB1E24"/>
    <w:rsid w:val="00DB407A"/>
    <w:rsid w:val="00DB498F"/>
    <w:rsid w:val="00DB4FA4"/>
    <w:rsid w:val="00DB56B6"/>
    <w:rsid w:val="00DB6390"/>
    <w:rsid w:val="00DB639E"/>
    <w:rsid w:val="00DB6ED1"/>
    <w:rsid w:val="00DC0D7C"/>
    <w:rsid w:val="00DC1212"/>
    <w:rsid w:val="00DC1542"/>
    <w:rsid w:val="00DC1E72"/>
    <w:rsid w:val="00DC2091"/>
    <w:rsid w:val="00DC35D1"/>
    <w:rsid w:val="00DC79A5"/>
    <w:rsid w:val="00DD001C"/>
    <w:rsid w:val="00DD24CA"/>
    <w:rsid w:val="00DD390C"/>
    <w:rsid w:val="00DD555A"/>
    <w:rsid w:val="00DD563E"/>
    <w:rsid w:val="00DD614E"/>
    <w:rsid w:val="00DE41B4"/>
    <w:rsid w:val="00DE670F"/>
    <w:rsid w:val="00DF2997"/>
    <w:rsid w:val="00DF3266"/>
    <w:rsid w:val="00DF3F69"/>
    <w:rsid w:val="00DF51A0"/>
    <w:rsid w:val="00DF6471"/>
    <w:rsid w:val="00DF6D3F"/>
    <w:rsid w:val="00DF7136"/>
    <w:rsid w:val="00DF7612"/>
    <w:rsid w:val="00E00A16"/>
    <w:rsid w:val="00E06010"/>
    <w:rsid w:val="00E066E3"/>
    <w:rsid w:val="00E07C7F"/>
    <w:rsid w:val="00E07F7D"/>
    <w:rsid w:val="00E10E90"/>
    <w:rsid w:val="00E1514C"/>
    <w:rsid w:val="00E16BA3"/>
    <w:rsid w:val="00E23BD5"/>
    <w:rsid w:val="00E24213"/>
    <w:rsid w:val="00E24B46"/>
    <w:rsid w:val="00E2503A"/>
    <w:rsid w:val="00E2729E"/>
    <w:rsid w:val="00E273FC"/>
    <w:rsid w:val="00E30DA9"/>
    <w:rsid w:val="00E30F47"/>
    <w:rsid w:val="00E32D91"/>
    <w:rsid w:val="00E32F91"/>
    <w:rsid w:val="00E357CB"/>
    <w:rsid w:val="00E35CF3"/>
    <w:rsid w:val="00E37D17"/>
    <w:rsid w:val="00E40277"/>
    <w:rsid w:val="00E412FA"/>
    <w:rsid w:val="00E422C8"/>
    <w:rsid w:val="00E426D7"/>
    <w:rsid w:val="00E44C8C"/>
    <w:rsid w:val="00E44E95"/>
    <w:rsid w:val="00E46907"/>
    <w:rsid w:val="00E50C75"/>
    <w:rsid w:val="00E518D6"/>
    <w:rsid w:val="00E52B78"/>
    <w:rsid w:val="00E5325B"/>
    <w:rsid w:val="00E55C03"/>
    <w:rsid w:val="00E563DF"/>
    <w:rsid w:val="00E5654C"/>
    <w:rsid w:val="00E631A9"/>
    <w:rsid w:val="00E63D9F"/>
    <w:rsid w:val="00E65C65"/>
    <w:rsid w:val="00E6754B"/>
    <w:rsid w:val="00E67A95"/>
    <w:rsid w:val="00E7036D"/>
    <w:rsid w:val="00E7148A"/>
    <w:rsid w:val="00E722A4"/>
    <w:rsid w:val="00E7546E"/>
    <w:rsid w:val="00E849C9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C5D"/>
    <w:rsid w:val="00EA5A12"/>
    <w:rsid w:val="00EA6224"/>
    <w:rsid w:val="00EA67E6"/>
    <w:rsid w:val="00EA698D"/>
    <w:rsid w:val="00EA7B55"/>
    <w:rsid w:val="00EA7C25"/>
    <w:rsid w:val="00EB2595"/>
    <w:rsid w:val="00EB37C6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899"/>
    <w:rsid w:val="00ED2C97"/>
    <w:rsid w:val="00ED3638"/>
    <w:rsid w:val="00ED49DE"/>
    <w:rsid w:val="00ED7600"/>
    <w:rsid w:val="00EE059C"/>
    <w:rsid w:val="00EE172F"/>
    <w:rsid w:val="00EE359D"/>
    <w:rsid w:val="00EE5FAA"/>
    <w:rsid w:val="00EF2A70"/>
    <w:rsid w:val="00EF5F65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C3D"/>
    <w:rsid w:val="00F06F27"/>
    <w:rsid w:val="00F10248"/>
    <w:rsid w:val="00F11B88"/>
    <w:rsid w:val="00F1362C"/>
    <w:rsid w:val="00F1464C"/>
    <w:rsid w:val="00F14DFA"/>
    <w:rsid w:val="00F15CC0"/>
    <w:rsid w:val="00F209B6"/>
    <w:rsid w:val="00F21CE9"/>
    <w:rsid w:val="00F21EAA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4066F"/>
    <w:rsid w:val="00F437FC"/>
    <w:rsid w:val="00F43CC5"/>
    <w:rsid w:val="00F45F5E"/>
    <w:rsid w:val="00F52EB2"/>
    <w:rsid w:val="00F5312B"/>
    <w:rsid w:val="00F55762"/>
    <w:rsid w:val="00F55AAB"/>
    <w:rsid w:val="00F55CDA"/>
    <w:rsid w:val="00F57B30"/>
    <w:rsid w:val="00F6094A"/>
    <w:rsid w:val="00F60AFC"/>
    <w:rsid w:val="00F612C4"/>
    <w:rsid w:val="00F62E62"/>
    <w:rsid w:val="00F643D1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827DA"/>
    <w:rsid w:val="00F90A63"/>
    <w:rsid w:val="00F91668"/>
    <w:rsid w:val="00F92B5C"/>
    <w:rsid w:val="00F92E47"/>
    <w:rsid w:val="00F93EEA"/>
    <w:rsid w:val="00F96D73"/>
    <w:rsid w:val="00F9724B"/>
    <w:rsid w:val="00FA02A4"/>
    <w:rsid w:val="00FA355E"/>
    <w:rsid w:val="00FA365A"/>
    <w:rsid w:val="00FA5A7F"/>
    <w:rsid w:val="00FA6035"/>
    <w:rsid w:val="00FA61FF"/>
    <w:rsid w:val="00FB1BDA"/>
    <w:rsid w:val="00FB201B"/>
    <w:rsid w:val="00FB216D"/>
    <w:rsid w:val="00FB26A3"/>
    <w:rsid w:val="00FB43DC"/>
    <w:rsid w:val="00FB60D1"/>
    <w:rsid w:val="00FB63A8"/>
    <w:rsid w:val="00FB68AA"/>
    <w:rsid w:val="00FB7D06"/>
    <w:rsid w:val="00FC29B9"/>
    <w:rsid w:val="00FC3F56"/>
    <w:rsid w:val="00FC5445"/>
    <w:rsid w:val="00FC6CC2"/>
    <w:rsid w:val="00FC6FD3"/>
    <w:rsid w:val="00FC7C90"/>
    <w:rsid w:val="00FD1234"/>
    <w:rsid w:val="00FD16B6"/>
    <w:rsid w:val="00FD2C81"/>
    <w:rsid w:val="00FD2F88"/>
    <w:rsid w:val="00FD3044"/>
    <w:rsid w:val="00FD3187"/>
    <w:rsid w:val="00FD4F6C"/>
    <w:rsid w:val="00FD4FBE"/>
    <w:rsid w:val="00FD6065"/>
    <w:rsid w:val="00FD6180"/>
    <w:rsid w:val="00FD668F"/>
    <w:rsid w:val="00FD710A"/>
    <w:rsid w:val="00FE1C76"/>
    <w:rsid w:val="00FE2FFA"/>
    <w:rsid w:val="00FE6F53"/>
    <w:rsid w:val="00FF159A"/>
    <w:rsid w:val="00FF1777"/>
    <w:rsid w:val="00FF3918"/>
    <w:rsid w:val="00FF4F03"/>
    <w:rsid w:val="00FF535E"/>
    <w:rsid w:val="00FF5A72"/>
    <w:rsid w:val="00FF5AB1"/>
    <w:rsid w:val="00FF6766"/>
    <w:rsid w:val="06E69BB6"/>
    <w:rsid w:val="08AB954F"/>
    <w:rsid w:val="09137E7D"/>
    <w:rsid w:val="092A38C8"/>
    <w:rsid w:val="0A55C2F6"/>
    <w:rsid w:val="0D6035A8"/>
    <w:rsid w:val="0D9B9468"/>
    <w:rsid w:val="0E0F12EE"/>
    <w:rsid w:val="0EB25D88"/>
    <w:rsid w:val="0F79935A"/>
    <w:rsid w:val="0FFB5622"/>
    <w:rsid w:val="116C5B97"/>
    <w:rsid w:val="1222C096"/>
    <w:rsid w:val="15688998"/>
    <w:rsid w:val="16487AF6"/>
    <w:rsid w:val="17BBD01C"/>
    <w:rsid w:val="18E7D5F0"/>
    <w:rsid w:val="1AF6DBE1"/>
    <w:rsid w:val="1D956287"/>
    <w:rsid w:val="20141AF9"/>
    <w:rsid w:val="209504A8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09C197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4E3C9628"/>
    <w:rsid w:val="4FBAABA0"/>
    <w:rsid w:val="5357A967"/>
    <w:rsid w:val="57A84BFF"/>
    <w:rsid w:val="5CAFE904"/>
    <w:rsid w:val="5D4B4A22"/>
    <w:rsid w:val="5DED12C2"/>
    <w:rsid w:val="63292F52"/>
    <w:rsid w:val="65E5E98C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  <w:rsid w:val="7B2B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9C8F8"/>
  <w15:chartTrackingRefBased/>
  <w15:docId w15:val="{AC42A1C4-0FD7-4285-8043-B99B6BCF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3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7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95399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basedOn w:val="TH"/>
    <w:link w:val="TFChar"/>
    <w:rsid w:val="002C35C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2C35C9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77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39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2">
    <w:name w:val="B2"/>
    <w:basedOn w:val="List2"/>
    <w:rsid w:val="0066440F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SimSun" w:cs="Times New Roman"/>
      <w:szCs w:val="20"/>
      <w:lang w:val="en-GB" w:eastAsia="en-GB"/>
    </w:rPr>
  </w:style>
  <w:style w:type="character" w:customStyle="1" w:styleId="B1Char1">
    <w:name w:val="B1 Char1"/>
    <w:locked/>
    <w:rsid w:val="0066440F"/>
    <w:rPr>
      <w:rFonts w:ascii="Times New Roman" w:eastAsia="SimSu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66440F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21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6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1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5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33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9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3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6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4066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864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5961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49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40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0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5AIRPNAIUNRU-1328258698-4393</_dlc_DocId>
    <_dlc_DocIdUrl xmlns="71c5aaf6-e6ce-465b-b873-5148d2a4c105">
      <Url>https://nokia.sharepoint.com/sites/c5g/5gradio/_layouts/15/DocIdRedir.aspx?ID=5AIRPNAIUNRU-1328258698-4393</Url>
      <Description>5AIRPNAIUNRU-1328258698-4393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BC0B4DA-07C2-44AD-B787-8CDCA33DC5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F466419-25AF-4399-9940-EEBBA44526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A1E406-58C7-4CCB-A282-54E686861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921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2021-05-11T07:08:00Z</dcterms:created>
  <dcterms:modified xsi:type="dcterms:W3CDTF">2021-05-11T16:06:00Z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9da20a8b-41db-4d2c-9df9-e80084fd2bc6</vt:lpwstr>
  </property>
</Properties>
</file>