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35A34F2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F0568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B4A83" w:rsidRPr="001B4A83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R4-2109286</w:t>
      </w:r>
    </w:p>
    <w:p w14:paraId="3DEDC117" w14:textId="73CD9E2E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bookmarkStart w:id="3" w:name="_Hlk59189302"/>
      <w:r w:rsidR="00E84560">
        <w:rPr>
          <w:rFonts w:ascii="Arial" w:eastAsia="SimSun" w:hAnsi="Arial" w:cs="Times New Roman"/>
          <w:b/>
          <w:bCs/>
          <w:sz w:val="24"/>
          <w:szCs w:val="24"/>
          <w:lang w:val="en-GB"/>
        </w:rPr>
        <w:t>May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E84560">
        <w:rPr>
          <w:rFonts w:ascii="Arial" w:eastAsia="SimSun" w:hAnsi="Arial" w:cs="Times New Roman"/>
          <w:b/>
          <w:bCs/>
          <w:sz w:val="24"/>
          <w:szCs w:val="24"/>
          <w:lang w:val="en-GB"/>
        </w:rPr>
        <w:t>18-28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8E0958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  <w:bookmarkEnd w:id="3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D8F617C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97920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PUSCH </w:t>
      </w:r>
      <w:r w:rsidR="00EF29FB">
        <w:rPr>
          <w:rFonts w:ascii="Arial" w:eastAsia="Calibri" w:hAnsi="Arial" w:cs="Arial"/>
          <w:b/>
          <w:bCs/>
          <w:sz w:val="24"/>
          <w:lang w:val="en-GB"/>
        </w:rPr>
        <w:t xml:space="preserve">discussion and </w:t>
      </w:r>
      <w:r w:rsidR="00697920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323A4A04" w:rsidR="00841BCD" w:rsidRPr="007D471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7D4717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="779429B7" w:rsidRPr="007D4717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Pr="007D4717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EF29FB">
        <w:rPr>
          <w:rFonts w:ascii="Arial" w:eastAsia="MS Mincho" w:hAnsi="Arial" w:cs="Arial"/>
          <w:b/>
          <w:bCs/>
          <w:sz w:val="24"/>
          <w:szCs w:val="20"/>
          <w:lang w:val="pt-BR"/>
        </w:rPr>
        <w:t>6.1.7.4.2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43C059B" w14:textId="72152BB7" w:rsidR="00697920" w:rsidRDefault="009E491D" w:rsidP="0094042E">
      <w:r>
        <w:t xml:space="preserve">This paper </w:t>
      </w:r>
      <w:r w:rsidR="00697920">
        <w:t xml:space="preserve">presents </w:t>
      </w:r>
      <w:r w:rsidR="001B4A83">
        <w:t xml:space="preserve">discussion and </w:t>
      </w:r>
      <w:r w:rsidR="00697920">
        <w:t xml:space="preserve">simulation results for interlaced PUSCH including GC-UCI considering the agreed simulation parameters on </w:t>
      </w:r>
      <w:r w:rsidR="00697920">
        <w:fldChar w:fldCharType="begin"/>
      </w:r>
      <w:r w:rsidR="00697920">
        <w:instrText xml:space="preserve"> REF _Ref53929813 \r \h </w:instrText>
      </w:r>
      <w:r w:rsidR="00697920">
        <w:fldChar w:fldCharType="separate"/>
      </w:r>
      <w:r w:rsidR="00697920">
        <w:t>[1]</w:t>
      </w:r>
      <w:r w:rsidR="00697920">
        <w:fldChar w:fldCharType="end"/>
      </w:r>
      <w:r w:rsidR="00E84560">
        <w:t>.</w:t>
      </w:r>
    </w:p>
    <w:p w14:paraId="67A6D5C3" w14:textId="794D7F49" w:rsidR="00645968" w:rsidRDefault="00645968" w:rsidP="00A4407A">
      <w:pPr>
        <w:pStyle w:val="RAN4H1"/>
      </w:pPr>
      <w:bookmarkStart w:id="4" w:name="_Ref53914022"/>
      <w:r>
        <w:t>Discussion</w:t>
      </w:r>
    </w:p>
    <w:p w14:paraId="4AE28D19" w14:textId="6B5D8484" w:rsidR="00BC4AC2" w:rsidRDefault="00BC4AC2" w:rsidP="00BC4AC2">
      <w:pPr>
        <w:rPr>
          <w:lang w:val="en-GB"/>
        </w:rPr>
      </w:pPr>
      <w:r>
        <w:rPr>
          <w:lang w:val="en-GB"/>
        </w:rPr>
        <w:t>In RAN4#98-bis-e there was an initial agreement on the fixed pattern for information bits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C4AC2" w:rsidRPr="00375632" w14:paraId="7399ED59" w14:textId="77777777" w:rsidTr="00EC3464">
        <w:tc>
          <w:tcPr>
            <w:tcW w:w="9628" w:type="dxa"/>
          </w:tcPr>
          <w:p w14:paraId="704BD9C9" w14:textId="77777777" w:rsidR="00BC4AC2" w:rsidRDefault="00BC4AC2" w:rsidP="00EC3464">
            <w:pPr>
              <w:spacing w:before="100" w:beforeAutospacing="1" w:after="100" w:afterAutospacing="1"/>
              <w:rPr>
                <w:rFonts w:ascii="Times" w:eastAsia="Times New Roman" w:hAnsi="Times" w:cs="Times"/>
                <w:szCs w:val="20"/>
                <w:shd w:val="clear" w:color="auto" w:fill="9ED267"/>
                <w:lang w:val="en-GB" w:eastAsia="da-DK"/>
              </w:rPr>
            </w:pPr>
            <w:r w:rsidRPr="00EC3464">
              <w:rPr>
                <w:rFonts w:ascii="Times" w:eastAsia="Times New Roman" w:hAnsi="Times" w:cs="Times"/>
                <w:szCs w:val="20"/>
                <w:highlight w:val="green"/>
                <w:shd w:val="clear" w:color="auto" w:fill="9ED267"/>
                <w:lang w:val="en-GB" w:eastAsia="da-DK"/>
              </w:rPr>
              <w:t>Agreement:</w:t>
            </w:r>
          </w:p>
          <w:p w14:paraId="3CE4B7EE" w14:textId="77777777" w:rsidR="002B6642" w:rsidRDefault="002B6642" w:rsidP="002B6642">
            <w:pPr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Tentative agreements: set each field in the CG-UCI to specific values:</w:t>
            </w:r>
          </w:p>
          <w:p w14:paraId="2D7103F2" w14:textId="77777777" w:rsidR="002B6642" w:rsidRDefault="002B6642" w:rsidP="002B6642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highlight w:val="green"/>
                <w:lang w:eastAsia="zh-CN"/>
              </w:rPr>
            </w:pPr>
            <w:r>
              <w:rPr>
                <w:rFonts w:eastAsiaTheme="minorEastAsia"/>
                <w:bCs/>
                <w:highlight w:val="green"/>
                <w:lang w:eastAsia="zh-CN"/>
              </w:rPr>
              <w:t>Use a bit pattern {c</w:t>
            </w:r>
            <w:proofErr w:type="gramStart"/>
            <w:r>
              <w:rPr>
                <w:rFonts w:eastAsiaTheme="minorEastAsia"/>
                <w:bCs/>
                <w:highlight w:val="green"/>
                <w:lang w:eastAsia="zh-CN"/>
              </w:rPr>
              <w:t>0,c</w:t>
            </w:r>
            <w:proofErr w:type="gramEnd"/>
            <w:r>
              <w:rPr>
                <w:rFonts w:eastAsiaTheme="minorEastAsia"/>
                <w:bCs/>
                <w:highlight w:val="green"/>
                <w:lang w:eastAsia="zh-CN"/>
              </w:rPr>
              <w:t>1,…,c17} that consists of :</w:t>
            </w:r>
          </w:p>
          <w:p w14:paraId="63B136A0" w14:textId="77777777" w:rsidR="002B6642" w:rsidRDefault="002B6642" w:rsidP="002B6642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highlight w:val="green"/>
                <w:lang w:eastAsia="zh-CN"/>
              </w:rPr>
            </w:pPr>
            <w:r>
              <w:rPr>
                <w:rFonts w:eastAsiaTheme="minorEastAsia"/>
                <w:bCs/>
                <w:highlight w:val="green"/>
                <w:lang w:eastAsia="zh-CN"/>
              </w:rPr>
              <w:t>HARQ process number: [c</w:t>
            </w:r>
            <w:proofErr w:type="gramStart"/>
            <w:r>
              <w:rPr>
                <w:rFonts w:eastAsiaTheme="minorEastAsia"/>
                <w:bCs/>
                <w:highlight w:val="green"/>
                <w:lang w:eastAsia="zh-CN"/>
              </w:rPr>
              <w:t>0,c</w:t>
            </w:r>
            <w:proofErr w:type="gramEnd"/>
            <w:r>
              <w:rPr>
                <w:rFonts w:eastAsiaTheme="minorEastAsia"/>
                <w:bCs/>
                <w:highlight w:val="green"/>
                <w:lang w:eastAsia="zh-CN"/>
              </w:rPr>
              <w:t>1,c2,c3] = [0 0 0 1]</w:t>
            </w:r>
          </w:p>
          <w:p w14:paraId="20897E8E" w14:textId="77777777" w:rsidR="002B6642" w:rsidRDefault="002B6642" w:rsidP="002B6642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highlight w:val="green"/>
                <w:lang w:eastAsia="zh-CN"/>
              </w:rPr>
            </w:pPr>
            <w:r>
              <w:rPr>
                <w:rFonts w:eastAsiaTheme="minorEastAsia"/>
                <w:bCs/>
                <w:highlight w:val="green"/>
                <w:lang w:eastAsia="zh-CN"/>
              </w:rPr>
              <w:t>RV sequence: [c</w:t>
            </w:r>
            <w:proofErr w:type="gramStart"/>
            <w:r>
              <w:rPr>
                <w:rFonts w:eastAsiaTheme="minorEastAsia"/>
                <w:bCs/>
                <w:highlight w:val="green"/>
                <w:lang w:eastAsia="zh-CN"/>
              </w:rPr>
              <w:t>4,c</w:t>
            </w:r>
            <w:proofErr w:type="gramEnd"/>
            <w:r>
              <w:rPr>
                <w:rFonts w:eastAsiaTheme="minorEastAsia"/>
                <w:bCs/>
                <w:highlight w:val="green"/>
                <w:lang w:eastAsia="zh-CN"/>
              </w:rPr>
              <w:t>5] = [0 0]</w:t>
            </w:r>
          </w:p>
          <w:p w14:paraId="55C8CCAD" w14:textId="77777777" w:rsidR="002B6642" w:rsidRDefault="002B6642" w:rsidP="002B6642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highlight w:val="green"/>
                <w:lang w:eastAsia="zh-CN"/>
              </w:rPr>
            </w:pPr>
            <w:r>
              <w:rPr>
                <w:rFonts w:eastAsiaTheme="minorEastAsia"/>
                <w:bCs/>
                <w:highlight w:val="green"/>
                <w:lang w:eastAsia="zh-CN"/>
              </w:rPr>
              <w:t>NDI: [c6]</w:t>
            </w:r>
          </w:p>
          <w:p w14:paraId="1360E071" w14:textId="77777777" w:rsidR="002B6642" w:rsidRDefault="002B6642" w:rsidP="002B6642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highlight w:val="green"/>
                <w:lang w:eastAsia="zh-CN"/>
              </w:rPr>
            </w:pPr>
            <w:r>
              <w:rPr>
                <w:rFonts w:eastAsiaTheme="minorEastAsia"/>
                <w:bCs/>
                <w:highlight w:val="green"/>
                <w:lang w:eastAsia="zh-CN"/>
              </w:rPr>
              <w:t>Option 1: [c6] = [1]</w:t>
            </w:r>
          </w:p>
          <w:p w14:paraId="068F0F7E" w14:textId="77777777" w:rsidR="002B6642" w:rsidRDefault="002B6642" w:rsidP="002B6642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highlight w:val="green"/>
                <w:lang w:eastAsia="zh-CN"/>
              </w:rPr>
            </w:pPr>
            <w:r>
              <w:rPr>
                <w:rFonts w:eastAsiaTheme="minorEastAsia"/>
                <w:bCs/>
                <w:highlight w:val="green"/>
                <w:lang w:eastAsia="zh-CN"/>
              </w:rPr>
              <w:t>Option 2: [c6] = toggle for every new transmission, e.g. 0 for even transmissions and 1 for odd ones</w:t>
            </w:r>
          </w:p>
          <w:p w14:paraId="20C2FE13" w14:textId="39521058" w:rsidR="00BC4AC2" w:rsidRDefault="002B6642" w:rsidP="002B6642">
            <w:pPr>
              <w:spacing w:before="100" w:beforeAutospacing="1" w:after="100" w:afterAutospacing="1"/>
            </w:pPr>
            <w:r>
              <w:rPr>
                <w:rFonts w:eastAsiaTheme="minorEastAsia"/>
                <w:bCs/>
                <w:highlight w:val="green"/>
                <w:lang w:eastAsia="zh-CN"/>
              </w:rPr>
              <w:t>COT sharing information field: [c</w:t>
            </w:r>
            <w:proofErr w:type="gramStart"/>
            <w:r>
              <w:rPr>
                <w:rFonts w:eastAsiaTheme="minorEastAsia"/>
                <w:bCs/>
                <w:highlight w:val="green"/>
                <w:lang w:eastAsia="zh-CN"/>
              </w:rPr>
              <w:t>7,c</w:t>
            </w:r>
            <w:proofErr w:type="gramEnd"/>
            <w:r>
              <w:rPr>
                <w:rFonts w:eastAsiaTheme="minorEastAsia"/>
                <w:bCs/>
                <w:highlight w:val="green"/>
                <w:lang w:eastAsia="zh-CN"/>
              </w:rPr>
              <w:t>8,…c17] = [0,0,0,0,0,0,0,0,0,0,0]</w:t>
            </w:r>
          </w:p>
        </w:tc>
      </w:tr>
    </w:tbl>
    <w:p w14:paraId="2D1906D6" w14:textId="521EF294" w:rsidR="00645968" w:rsidRDefault="00645968" w:rsidP="00645968"/>
    <w:p w14:paraId="084CFA4D" w14:textId="6A2DE26C" w:rsidR="00CF7A51" w:rsidRDefault="0096278F" w:rsidP="00645968">
      <w:r>
        <w:t xml:space="preserve">There was a discussion </w:t>
      </w:r>
      <w:r w:rsidR="00FD2793">
        <w:t>on the feasibility</w:t>
      </w:r>
      <w:r w:rsidR="00621B32">
        <w:t xml:space="preserve"> to specify a </w:t>
      </w:r>
      <w:r w:rsidR="00FD2793">
        <w:t>fixed pattern for the test</w:t>
      </w:r>
      <w:r w:rsidR="0086029D">
        <w:t xml:space="preserve">s. In this contribution we </w:t>
      </w:r>
      <w:r w:rsidR="00CF7A51">
        <w:t>provide results comparing t</w:t>
      </w:r>
      <w:r w:rsidR="00227894">
        <w:t>wo patterns, a</w:t>
      </w:r>
      <w:r w:rsidR="00CF7A51">
        <w:t xml:space="preserve"> </w:t>
      </w:r>
      <w:r w:rsidR="00C63F79">
        <w:t>random pattern</w:t>
      </w:r>
      <w:r w:rsidR="0048179A">
        <w:t xml:space="preserve"> (Pattern 1)</w:t>
      </w:r>
      <w:r w:rsidR="00C63F79">
        <w:t xml:space="preserve"> </w:t>
      </w:r>
      <w:r w:rsidR="00B06E2D">
        <w:t>and a fixed pattern</w:t>
      </w:r>
      <w:r w:rsidR="0048179A">
        <w:t xml:space="preserve"> (Pattern 2)</w:t>
      </w:r>
      <w:r w:rsidR="00971C7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A2088E" w14:paraId="1BB27492" w14:textId="77777777" w:rsidTr="00A2088E">
        <w:tc>
          <w:tcPr>
            <w:tcW w:w="3205" w:type="dxa"/>
          </w:tcPr>
          <w:p w14:paraId="422AD67D" w14:textId="5521025F" w:rsidR="00A2088E" w:rsidRDefault="00A2088E" w:rsidP="00645968"/>
        </w:tc>
        <w:tc>
          <w:tcPr>
            <w:tcW w:w="3206" w:type="dxa"/>
          </w:tcPr>
          <w:p w14:paraId="00735C8B" w14:textId="4E849317" w:rsidR="00A2088E" w:rsidRDefault="00663738" w:rsidP="00645968">
            <w:r>
              <w:t>Pattern 1</w:t>
            </w:r>
          </w:p>
        </w:tc>
        <w:tc>
          <w:tcPr>
            <w:tcW w:w="3206" w:type="dxa"/>
          </w:tcPr>
          <w:p w14:paraId="64B1FFE2" w14:textId="318C7C97" w:rsidR="00A2088E" w:rsidRDefault="00663738" w:rsidP="00645968">
            <w:r>
              <w:t>Pattern 2</w:t>
            </w:r>
          </w:p>
        </w:tc>
      </w:tr>
      <w:tr w:rsidR="00663738" w14:paraId="768EB87A" w14:textId="77777777" w:rsidTr="00A2088E">
        <w:tc>
          <w:tcPr>
            <w:tcW w:w="3205" w:type="dxa"/>
          </w:tcPr>
          <w:p w14:paraId="21106E3B" w14:textId="63D7830C" w:rsidR="00663738" w:rsidRDefault="00663738" w:rsidP="00663738">
            <w:r>
              <w:t>HARQ process number</w:t>
            </w:r>
          </w:p>
        </w:tc>
        <w:tc>
          <w:tcPr>
            <w:tcW w:w="3206" w:type="dxa"/>
          </w:tcPr>
          <w:p w14:paraId="0E618ED9" w14:textId="6AFB8C69" w:rsidR="00663738" w:rsidRDefault="003D0B55" w:rsidP="00663738">
            <w:r>
              <w:t>[0 0 0 0]</w:t>
            </w:r>
          </w:p>
        </w:tc>
        <w:tc>
          <w:tcPr>
            <w:tcW w:w="3206" w:type="dxa"/>
          </w:tcPr>
          <w:p w14:paraId="4FB1E443" w14:textId="614DD3BA" w:rsidR="00663738" w:rsidRDefault="003D0B55" w:rsidP="00663738">
            <w:r>
              <w:t>[0 0 0 1]</w:t>
            </w:r>
          </w:p>
        </w:tc>
      </w:tr>
      <w:tr w:rsidR="00663738" w14:paraId="5086B4C2" w14:textId="77777777" w:rsidTr="00A2088E">
        <w:tc>
          <w:tcPr>
            <w:tcW w:w="3205" w:type="dxa"/>
          </w:tcPr>
          <w:p w14:paraId="3AC35F83" w14:textId="77A85090" w:rsidR="00663738" w:rsidRDefault="003D0B55" w:rsidP="00663738">
            <w:r>
              <w:t xml:space="preserve">RV sequence </w:t>
            </w:r>
          </w:p>
        </w:tc>
        <w:tc>
          <w:tcPr>
            <w:tcW w:w="3206" w:type="dxa"/>
          </w:tcPr>
          <w:p w14:paraId="7433EB9E" w14:textId="3EA75494" w:rsidR="00663738" w:rsidRDefault="003D0B55" w:rsidP="00663738">
            <w:r>
              <w:t>[0 0]</w:t>
            </w:r>
          </w:p>
        </w:tc>
        <w:tc>
          <w:tcPr>
            <w:tcW w:w="3206" w:type="dxa"/>
          </w:tcPr>
          <w:p w14:paraId="06E31419" w14:textId="10EAA3DF" w:rsidR="00663738" w:rsidRDefault="003D0B55" w:rsidP="00663738">
            <w:r>
              <w:t>[0 0]</w:t>
            </w:r>
          </w:p>
        </w:tc>
      </w:tr>
      <w:tr w:rsidR="00663738" w14:paraId="2C60D1CD" w14:textId="77777777" w:rsidTr="00A2088E">
        <w:tc>
          <w:tcPr>
            <w:tcW w:w="3205" w:type="dxa"/>
          </w:tcPr>
          <w:p w14:paraId="740EB196" w14:textId="57D9D207" w:rsidR="00663738" w:rsidRDefault="00A733FF" w:rsidP="00663738">
            <w:r>
              <w:t>NDI</w:t>
            </w:r>
          </w:p>
        </w:tc>
        <w:tc>
          <w:tcPr>
            <w:tcW w:w="3206" w:type="dxa"/>
          </w:tcPr>
          <w:p w14:paraId="72BFB5A2" w14:textId="655492EE" w:rsidR="00663738" w:rsidRDefault="00A733FF" w:rsidP="00663738">
            <w:r>
              <w:t xml:space="preserve">toggle between 0 and 1 for every new transmission </w:t>
            </w:r>
          </w:p>
        </w:tc>
        <w:tc>
          <w:tcPr>
            <w:tcW w:w="3206" w:type="dxa"/>
          </w:tcPr>
          <w:p w14:paraId="3FA808A7" w14:textId="6492FFEA" w:rsidR="00663738" w:rsidRDefault="00A733FF" w:rsidP="00663738">
            <w:r>
              <w:t xml:space="preserve">toggle between 0 and 1 for every new transmission </w:t>
            </w:r>
          </w:p>
        </w:tc>
      </w:tr>
      <w:tr w:rsidR="00663738" w14:paraId="4A58978A" w14:textId="77777777" w:rsidTr="00A2088E">
        <w:tc>
          <w:tcPr>
            <w:tcW w:w="3205" w:type="dxa"/>
          </w:tcPr>
          <w:p w14:paraId="032CA097" w14:textId="06125A44" w:rsidR="00663738" w:rsidRDefault="00A733FF" w:rsidP="00663738">
            <w:r>
              <w:t>COT</w:t>
            </w:r>
          </w:p>
        </w:tc>
        <w:tc>
          <w:tcPr>
            <w:tcW w:w="3206" w:type="dxa"/>
          </w:tcPr>
          <w:p w14:paraId="621975C1" w14:textId="3E9E8000" w:rsidR="00663738" w:rsidRDefault="00297E41" w:rsidP="00663738">
            <w:r>
              <w:t>Random</w:t>
            </w:r>
          </w:p>
        </w:tc>
        <w:tc>
          <w:tcPr>
            <w:tcW w:w="3206" w:type="dxa"/>
          </w:tcPr>
          <w:p w14:paraId="05C7501A" w14:textId="37BD0F85" w:rsidR="00663738" w:rsidRDefault="00297E41" w:rsidP="00663738">
            <w:r>
              <w:t>[0 0 0 0 0 0 0 0 0 0 0]</w:t>
            </w:r>
          </w:p>
        </w:tc>
      </w:tr>
    </w:tbl>
    <w:p w14:paraId="666D6542" w14:textId="21BAF144" w:rsidR="002F2670" w:rsidRDefault="002F2670" w:rsidP="00645968"/>
    <w:p w14:paraId="524821AD" w14:textId="6B9A589F" w:rsidR="00447A5A" w:rsidRDefault="00D547B8" w:rsidP="001B4A83">
      <w:pPr>
        <w:jc w:val="both"/>
      </w:pPr>
      <w:r>
        <w:t>The UE should normally toggle the NDI field (1 bit)</w:t>
      </w:r>
      <w:r w:rsidR="00727C84">
        <w:t xml:space="preserve"> for each new transmission. </w:t>
      </w:r>
      <w:r w:rsidR="001B3578">
        <w:t>In this case</w:t>
      </w:r>
      <w:r w:rsidR="00727C84">
        <w:t xml:space="preserve">, as the maximum number of HARQ transmissions </w:t>
      </w:r>
      <w:r w:rsidR="00C92FDA">
        <w:t>for NR-U CG-UCI multiplexed on PUSCH is 1,</w:t>
      </w:r>
      <w:r w:rsidR="002926DF">
        <w:t xml:space="preserve"> the NDI </w:t>
      </w:r>
      <w:r w:rsidR="00DC0E7C">
        <w:t>was proposed to</w:t>
      </w:r>
      <w:r w:rsidR="002926DF">
        <w:t xml:space="preserve"> be fixed during the tests.</w:t>
      </w:r>
      <w:r w:rsidR="00447A5A">
        <w:t xml:space="preserve"> </w:t>
      </w:r>
      <w:r w:rsidR="001B3578">
        <w:t>However, d</w:t>
      </w:r>
      <w:r w:rsidR="00447A5A">
        <w:t xml:space="preserve">epending on implementation, </w:t>
      </w:r>
      <w:r w:rsidR="00053EDE">
        <w:t xml:space="preserve">the </w:t>
      </w:r>
      <w:proofErr w:type="spellStart"/>
      <w:r w:rsidR="00053EDE">
        <w:t>gNB</w:t>
      </w:r>
      <w:proofErr w:type="spellEnd"/>
      <w:r w:rsidR="00053EDE">
        <w:t xml:space="preserve"> could consider an unexpected NDI as an error if this field is fixed </w:t>
      </w:r>
      <w:r w:rsidR="007F2D85">
        <w:t>while performing the tests</w:t>
      </w:r>
      <w:r w:rsidR="00053EDE">
        <w:t xml:space="preserve">. </w:t>
      </w:r>
    </w:p>
    <w:p w14:paraId="1B41F561" w14:textId="3CA10ED2" w:rsidR="008B2560" w:rsidRPr="00D6799E" w:rsidRDefault="0065406E" w:rsidP="008B2560">
      <w:pPr>
        <w:pStyle w:val="RAN4proposal"/>
        <w:jc w:val="both"/>
        <w:rPr>
          <w:lang w:val="en-GB"/>
        </w:rPr>
      </w:pPr>
      <w:r>
        <w:rPr>
          <w:lang w:val="en-GB"/>
        </w:rPr>
        <w:t>Define performance requirements</w:t>
      </w:r>
      <w:r w:rsidR="00C64A96">
        <w:rPr>
          <w:lang w:val="en-GB"/>
        </w:rPr>
        <w:t xml:space="preserve"> for CG-UCI</w:t>
      </w:r>
      <w:r>
        <w:rPr>
          <w:lang w:val="en-GB"/>
        </w:rPr>
        <w:t xml:space="preserve"> </w:t>
      </w:r>
      <w:r w:rsidR="002F2670">
        <w:rPr>
          <w:lang w:val="en-GB"/>
        </w:rPr>
        <w:t>toggling NDI for every new transmission (Option 2).</w:t>
      </w:r>
    </w:p>
    <w:p w14:paraId="58817A34" w14:textId="2925D0FC" w:rsidR="00351BF0" w:rsidRDefault="00351BF0" w:rsidP="00645968">
      <w:pPr>
        <w:rPr>
          <w:lang w:val="en-GB"/>
        </w:rPr>
      </w:pPr>
    </w:p>
    <w:p w14:paraId="2ACF22AC" w14:textId="77777777" w:rsidR="002C1FB5" w:rsidRPr="001B4A83" w:rsidRDefault="002C1FB5" w:rsidP="001B4A83"/>
    <w:p w14:paraId="6A028ABE" w14:textId="2A4657E6" w:rsidR="00A4407A" w:rsidRDefault="00697920" w:rsidP="00A4407A">
      <w:pPr>
        <w:pStyle w:val="RAN4H1"/>
      </w:pPr>
      <w:r>
        <w:lastRenderedPageBreak/>
        <w:t xml:space="preserve">PUSCH </w:t>
      </w:r>
      <w:r w:rsidR="00A4407A">
        <w:t>Simulation results</w:t>
      </w:r>
      <w:bookmarkEnd w:id="4"/>
    </w:p>
    <w:p w14:paraId="6B4DD492" w14:textId="1D665137" w:rsidR="00A4407A" w:rsidRDefault="0038422F" w:rsidP="00A4407A">
      <w:pPr>
        <w:rPr>
          <w:lang w:val="en-GB"/>
        </w:rPr>
      </w:pPr>
      <w:r>
        <w:rPr>
          <w:lang w:val="en-GB"/>
        </w:rPr>
        <w:t>Preliminary simulation results are presented for</w:t>
      </w:r>
      <w:r w:rsidR="00697920">
        <w:rPr>
          <w:lang w:val="en-GB"/>
        </w:rPr>
        <w:t xml:space="preserve"> interlaced</w:t>
      </w:r>
      <w:r>
        <w:rPr>
          <w:lang w:val="en-GB"/>
        </w:rPr>
        <w:t xml:space="preserve"> PUSCH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_Ref53915178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8122D">
        <w:t xml:space="preserve">Table </w:t>
      </w:r>
      <w:r w:rsidR="0018122D">
        <w:rPr>
          <w:noProof/>
        </w:rPr>
        <w:t>1</w:t>
      </w:r>
      <w:r>
        <w:rPr>
          <w:lang w:val="en-GB"/>
        </w:rPr>
        <w:fldChar w:fldCharType="end"/>
      </w:r>
      <w:r w:rsidR="0035122A">
        <w:rPr>
          <w:lang w:val="en-GB"/>
        </w:rPr>
        <w:t xml:space="preserve">, and the results are shown in </w:t>
      </w:r>
      <w:r w:rsidR="0035122A">
        <w:rPr>
          <w:lang w:val="en-GB"/>
        </w:rPr>
        <w:fldChar w:fldCharType="begin"/>
      </w:r>
      <w:r w:rsidR="0035122A">
        <w:rPr>
          <w:lang w:val="en-GB"/>
        </w:rPr>
        <w:instrText xml:space="preserve"> REF _Ref53914017 \h </w:instrText>
      </w:r>
      <w:r w:rsidR="0035122A">
        <w:rPr>
          <w:lang w:val="en-GB"/>
        </w:rPr>
      </w:r>
      <w:r w:rsidR="0035122A">
        <w:rPr>
          <w:lang w:val="en-GB"/>
        </w:rPr>
        <w:fldChar w:fldCharType="separate"/>
      </w:r>
      <w:r w:rsidR="0018122D">
        <w:t xml:space="preserve">Table </w:t>
      </w:r>
      <w:r w:rsidR="0018122D">
        <w:rPr>
          <w:noProof/>
        </w:rPr>
        <w:t>2</w:t>
      </w:r>
      <w:r w:rsidR="0035122A">
        <w:rPr>
          <w:lang w:val="en-GB"/>
        </w:rPr>
        <w:fldChar w:fldCharType="end"/>
      </w:r>
      <w:r w:rsidR="0035122A">
        <w:rPr>
          <w:lang w:val="en-GB"/>
        </w:rPr>
        <w:t xml:space="preserve">. </w:t>
      </w:r>
    </w:p>
    <w:p w14:paraId="4434903F" w14:textId="67480908" w:rsidR="004960BE" w:rsidRDefault="004960BE" w:rsidP="00625D19">
      <w:pPr>
        <w:pStyle w:val="TH"/>
      </w:pPr>
      <w:bookmarkStart w:id="5" w:name="_Ref539151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1</w:t>
      </w:r>
      <w:r>
        <w:fldChar w:fldCharType="end"/>
      </w:r>
      <w:bookmarkEnd w:id="5"/>
      <w:r>
        <w:t xml:space="preserve"> Simulation assumptions for </w:t>
      </w:r>
      <w:r w:rsidR="009C1D4B">
        <w:t>interlaced and contiguous PUSCH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4407A" w14:paraId="13FC7D1B" w14:textId="77777777" w:rsidTr="00956903">
        <w:tc>
          <w:tcPr>
            <w:tcW w:w="4808" w:type="dxa"/>
            <w:vAlign w:val="center"/>
          </w:tcPr>
          <w:p w14:paraId="04562AAE" w14:textId="77777777" w:rsidR="00A4407A" w:rsidRDefault="00A4407A" w:rsidP="00625D19">
            <w:pPr>
              <w:pStyle w:val="TAH"/>
            </w:pPr>
            <w:r>
              <w:t>Parameter</w:t>
            </w:r>
          </w:p>
        </w:tc>
        <w:tc>
          <w:tcPr>
            <w:tcW w:w="4809" w:type="dxa"/>
            <w:vAlign w:val="center"/>
          </w:tcPr>
          <w:p w14:paraId="78B006A9" w14:textId="77777777" w:rsidR="00A4407A" w:rsidRDefault="00A4407A" w:rsidP="00625D19">
            <w:pPr>
              <w:pStyle w:val="TAH"/>
            </w:pPr>
            <w:r>
              <w:t>Value</w:t>
            </w:r>
          </w:p>
        </w:tc>
      </w:tr>
      <w:tr w:rsidR="00956903" w:rsidRPr="00956903" w14:paraId="094AC27A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1C4B304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Waveform</w:t>
            </w:r>
          </w:p>
        </w:tc>
        <w:tc>
          <w:tcPr>
            <w:tcW w:w="4809" w:type="dxa"/>
            <w:hideMark/>
          </w:tcPr>
          <w:p w14:paraId="22148BFA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CP-OFDM</w:t>
            </w:r>
          </w:p>
        </w:tc>
      </w:tr>
      <w:tr w:rsidR="00956903" w:rsidRPr="00956903" w14:paraId="46B32E37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4136ED5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Allocation length</w:t>
            </w:r>
          </w:p>
        </w:tc>
        <w:tc>
          <w:tcPr>
            <w:tcW w:w="4809" w:type="dxa"/>
            <w:hideMark/>
          </w:tcPr>
          <w:p w14:paraId="488F90CF" w14:textId="77777777" w:rsidR="00956903" w:rsidRPr="00DB56B6" w:rsidRDefault="00956903" w:rsidP="00DB56B6">
            <w:pPr>
              <w:pStyle w:val="TAC"/>
            </w:pPr>
            <w:r w:rsidRPr="00DB56B6">
              <w:t>14 symbols</w:t>
            </w:r>
          </w:p>
        </w:tc>
      </w:tr>
      <w:tr w:rsidR="00956903" w:rsidRPr="00956903" w14:paraId="4D638491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6300C5BA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Number interlaces</w:t>
            </w:r>
          </w:p>
        </w:tc>
        <w:tc>
          <w:tcPr>
            <w:tcW w:w="4809" w:type="dxa"/>
            <w:hideMark/>
          </w:tcPr>
          <w:p w14:paraId="2FAE50EE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</w:t>
            </w:r>
          </w:p>
        </w:tc>
      </w:tr>
      <w:tr w:rsidR="00956903" w:rsidRPr="00956903" w14:paraId="577D90F1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DE17ACD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BW</w:t>
            </w:r>
          </w:p>
        </w:tc>
        <w:tc>
          <w:tcPr>
            <w:tcW w:w="4809" w:type="dxa"/>
            <w:hideMark/>
          </w:tcPr>
          <w:p w14:paraId="47D87E99" w14:textId="7FB13A2E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>20</w:t>
            </w:r>
            <w:r w:rsidR="0076492B">
              <w:t xml:space="preserve"> </w:t>
            </w:r>
            <w:r w:rsidRPr="00DB56B6">
              <w:rPr>
                <w:rFonts w:hint="eastAsia"/>
              </w:rPr>
              <w:t xml:space="preserve">MHz </w:t>
            </w:r>
          </w:p>
        </w:tc>
      </w:tr>
      <w:tr w:rsidR="00956903" w:rsidRPr="00956903" w14:paraId="5D24183D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072E53D5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SCS</w:t>
            </w:r>
          </w:p>
        </w:tc>
        <w:tc>
          <w:tcPr>
            <w:tcW w:w="4809" w:type="dxa"/>
            <w:hideMark/>
          </w:tcPr>
          <w:p w14:paraId="1752C389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15 and 30 kHz</w:t>
            </w:r>
          </w:p>
        </w:tc>
      </w:tr>
      <w:tr w:rsidR="00956903" w:rsidRPr="00956903" w14:paraId="0FC1DAA8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4CC2C236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TDD pattern</w:t>
            </w:r>
          </w:p>
        </w:tc>
        <w:tc>
          <w:tcPr>
            <w:tcW w:w="4809" w:type="dxa"/>
            <w:hideMark/>
          </w:tcPr>
          <w:p w14:paraId="66A17A97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7D2S1U S=6D:4G:4U for 30kHz SCS</w:t>
            </w:r>
          </w:p>
          <w:p w14:paraId="5BE8DF0D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3D1S1U S=10D:2G:2U for 15kHz SCS</w:t>
            </w:r>
          </w:p>
        </w:tc>
      </w:tr>
      <w:tr w:rsidR="00956903" w:rsidRPr="00956903" w14:paraId="4AED276C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AEE05D9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 xml:space="preserve">DM-RS configuration </w:t>
            </w:r>
          </w:p>
        </w:tc>
        <w:tc>
          <w:tcPr>
            <w:tcW w:w="4809" w:type="dxa"/>
            <w:hideMark/>
          </w:tcPr>
          <w:p w14:paraId="38630CC1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1+1</w:t>
            </w:r>
          </w:p>
        </w:tc>
      </w:tr>
      <w:tr w:rsidR="00956903" w:rsidRPr="00956903" w14:paraId="6C34642A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070E35E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Mapping type</w:t>
            </w:r>
          </w:p>
        </w:tc>
        <w:tc>
          <w:tcPr>
            <w:tcW w:w="4809" w:type="dxa"/>
            <w:hideMark/>
          </w:tcPr>
          <w:p w14:paraId="47358B78" w14:textId="2A9579D3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Type A</w:t>
            </w:r>
            <w:r w:rsidR="0076492B">
              <w:t xml:space="preserve"> and Type B</w:t>
            </w:r>
          </w:p>
        </w:tc>
      </w:tr>
      <w:tr w:rsidR="00956903" w:rsidRPr="00956903" w14:paraId="69FFE7A5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225691CF" w14:textId="11457431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MCS</w:t>
            </w:r>
            <w:r w:rsidR="008A4E31">
              <w:rPr>
                <w:rFonts w:eastAsia="DengXian"/>
              </w:rPr>
              <w:t xml:space="preserve"> </w:t>
            </w:r>
            <w:r w:rsidRPr="00DB56B6">
              <w:rPr>
                <w:rFonts w:eastAsia="DengXian" w:hint="eastAsia"/>
              </w:rPr>
              <w:t>(</w:t>
            </w:r>
            <w:r w:rsidR="00166016">
              <w:rPr>
                <w:rFonts w:eastAsia="DengXian"/>
              </w:rPr>
              <w:t xml:space="preserve">Table 1, namely </w:t>
            </w:r>
            <w:r w:rsidR="008A4E31">
              <w:rPr>
                <w:rFonts w:eastAsia="DengXian"/>
              </w:rPr>
              <w:t>“qam64”</w:t>
            </w:r>
            <w:r w:rsidRPr="00DB56B6">
              <w:rPr>
                <w:rFonts w:eastAsia="DengXian" w:hint="eastAsia"/>
              </w:rPr>
              <w:t>)</w:t>
            </w:r>
          </w:p>
        </w:tc>
        <w:tc>
          <w:tcPr>
            <w:tcW w:w="4809" w:type="dxa"/>
            <w:hideMark/>
          </w:tcPr>
          <w:p w14:paraId="71A5356F" w14:textId="08960E5A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>MCS 20</w:t>
            </w:r>
          </w:p>
        </w:tc>
      </w:tr>
      <w:tr w:rsidR="00956903" w:rsidRPr="00956903" w14:paraId="4025342C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9669CC1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Propagation condition</w:t>
            </w:r>
          </w:p>
        </w:tc>
        <w:tc>
          <w:tcPr>
            <w:tcW w:w="4809" w:type="dxa"/>
            <w:hideMark/>
          </w:tcPr>
          <w:p w14:paraId="10985C9A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TDLA30-10</w:t>
            </w:r>
          </w:p>
        </w:tc>
      </w:tr>
      <w:tr w:rsidR="00956903" w:rsidRPr="00956903" w14:paraId="3A12BED0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6E4F469C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Antenna config</w:t>
            </w:r>
          </w:p>
        </w:tc>
        <w:tc>
          <w:tcPr>
            <w:tcW w:w="4809" w:type="dxa"/>
            <w:hideMark/>
          </w:tcPr>
          <w:p w14:paraId="7254CB93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1x2</w:t>
            </w:r>
          </w:p>
        </w:tc>
      </w:tr>
      <w:tr w:rsidR="00956903" w:rsidRPr="00956903" w14:paraId="30BB0995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C2F078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Maximum number HARQ retransmissions</w:t>
            </w:r>
          </w:p>
        </w:tc>
        <w:tc>
          <w:tcPr>
            <w:tcW w:w="4809" w:type="dxa"/>
            <w:hideMark/>
          </w:tcPr>
          <w:p w14:paraId="333FC6D1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4</w:t>
            </w:r>
          </w:p>
        </w:tc>
      </w:tr>
      <w:tr w:rsidR="00956903" w:rsidRPr="00956903" w14:paraId="133C7C03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26B61D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 xml:space="preserve">RV sequence </w:t>
            </w:r>
          </w:p>
        </w:tc>
        <w:tc>
          <w:tcPr>
            <w:tcW w:w="4809" w:type="dxa"/>
            <w:hideMark/>
          </w:tcPr>
          <w:p w14:paraId="1A1E30A2" w14:textId="6E6089DE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 xml:space="preserve">{0,2,3,1} </w:t>
            </w:r>
          </w:p>
        </w:tc>
      </w:tr>
      <w:tr w:rsidR="00956903" w:rsidRPr="00956903" w14:paraId="0702DF19" w14:textId="77777777" w:rsidTr="0076492B">
        <w:trPr>
          <w:cantSplit/>
          <w:trHeight w:val="131"/>
        </w:trPr>
        <w:tc>
          <w:tcPr>
            <w:tcW w:w="4808" w:type="dxa"/>
            <w:hideMark/>
          </w:tcPr>
          <w:p w14:paraId="126E4BAB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Test metric</w:t>
            </w:r>
          </w:p>
        </w:tc>
        <w:tc>
          <w:tcPr>
            <w:tcW w:w="4809" w:type="dxa"/>
            <w:hideMark/>
          </w:tcPr>
          <w:p w14:paraId="2C59AB06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SNR@70% TPUT</w:t>
            </w:r>
          </w:p>
        </w:tc>
      </w:tr>
    </w:tbl>
    <w:p w14:paraId="25F08A29" w14:textId="77777777" w:rsidR="00956903" w:rsidRDefault="00956903" w:rsidP="00A4407A">
      <w:pPr>
        <w:rPr>
          <w:lang w:val="en-GB"/>
        </w:rPr>
      </w:pPr>
    </w:p>
    <w:p w14:paraId="65DB4BD5" w14:textId="593DD165" w:rsidR="004960BE" w:rsidRDefault="004960BE" w:rsidP="00625D19">
      <w:pPr>
        <w:pStyle w:val="TH"/>
      </w:pPr>
      <w:bookmarkStart w:id="6" w:name="_Ref53914017"/>
      <w:bookmarkStart w:id="7" w:name="_Ref592016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2</w:t>
      </w:r>
      <w:r>
        <w:fldChar w:fldCharType="end"/>
      </w:r>
      <w:bookmarkEnd w:id="6"/>
      <w:r w:rsidR="009C1D4B">
        <w:t xml:space="preserve"> </w:t>
      </w:r>
      <w:r w:rsidR="00BB5F65">
        <w:t>S</w:t>
      </w:r>
      <w:r w:rsidR="009C1D4B">
        <w:t>imulation results for interlaced PUSCH</w:t>
      </w:r>
      <w:bookmarkEnd w:id="7"/>
      <w:r w:rsidR="000D02D0">
        <w:t xml:space="preserve"> for MCS 20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5"/>
        <w:gridCol w:w="1248"/>
        <w:gridCol w:w="1217"/>
        <w:gridCol w:w="1277"/>
        <w:gridCol w:w="2294"/>
        <w:gridCol w:w="2256"/>
      </w:tblGrid>
      <w:tr w:rsidR="007D4717" w14:paraId="6EFD23BE" w14:textId="77777777" w:rsidTr="00B0481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5C7506BC" w14:textId="397563D9" w:rsidR="007D4717" w:rsidRDefault="007D4717" w:rsidP="00F643D1">
            <w:pPr>
              <w:pStyle w:val="TAH"/>
            </w:pPr>
            <w:r w:rsidRPr="00B55E74">
              <w:t>Bandwidth</w:t>
            </w: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10903DE1" w14:textId="6784596A" w:rsidR="007D4717" w:rsidRDefault="007D4717" w:rsidP="00F643D1">
            <w:pPr>
              <w:pStyle w:val="TAH"/>
            </w:pPr>
            <w:r w:rsidRPr="00B55E74">
              <w:t>DMRS Type</w:t>
            </w: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  <w:vAlign w:val="bottom"/>
          </w:tcPr>
          <w:p w14:paraId="08A2A394" w14:textId="5B6732B0" w:rsidR="007D4717" w:rsidRDefault="007D4717" w:rsidP="00F643D1">
            <w:pPr>
              <w:pStyle w:val="TAH"/>
            </w:pPr>
            <w:r w:rsidRPr="00B55E74">
              <w:t>SCS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  <w:vAlign w:val="bottom"/>
          </w:tcPr>
          <w:p w14:paraId="626A1924" w14:textId="692A0F81" w:rsidR="007D4717" w:rsidRDefault="007D4717" w:rsidP="00F643D1">
            <w:pPr>
              <w:pStyle w:val="TAH"/>
            </w:pPr>
            <w:r w:rsidRPr="00B55E74">
              <w:t>RV seq.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7B386" w14:textId="1DE910E8" w:rsidR="00DD3C25" w:rsidRPr="00B55E74" w:rsidRDefault="00DD3C25" w:rsidP="00F643D1">
            <w:pPr>
              <w:pStyle w:val="TAH"/>
            </w:pPr>
            <w:r w:rsidRPr="00B55E74">
              <w:rPr>
                <w:rFonts w:hint="eastAsia"/>
              </w:rPr>
              <w:t>SNR@70% TPUT</w:t>
            </w:r>
          </w:p>
        </w:tc>
      </w:tr>
      <w:tr w:rsidR="00DD3C25" w14:paraId="3E2735E8" w14:textId="77777777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57D02C29" w14:textId="27FAC3E4" w:rsidR="00DD3C25" w:rsidRPr="00B55E74" w:rsidRDefault="00DD3C25" w:rsidP="00DD3C25">
            <w:pPr>
              <w:pStyle w:val="TAH"/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vAlign w:val="bottom"/>
          </w:tcPr>
          <w:p w14:paraId="683B0BAA" w14:textId="06954813" w:rsidR="00DD3C25" w:rsidRPr="00B55E74" w:rsidRDefault="00DD3C25" w:rsidP="00DD3C25">
            <w:pPr>
              <w:pStyle w:val="TAH"/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  <w:vAlign w:val="bottom"/>
          </w:tcPr>
          <w:p w14:paraId="3C3B72BE" w14:textId="1B5AD475" w:rsidR="00DD3C25" w:rsidRPr="00B55E74" w:rsidRDefault="00DD3C25" w:rsidP="00DD3C25">
            <w:pPr>
              <w:pStyle w:val="TAH"/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vAlign w:val="bottom"/>
          </w:tcPr>
          <w:p w14:paraId="4FADB1C6" w14:textId="15849BD4" w:rsidR="00DD3C25" w:rsidRPr="00B55E74" w:rsidRDefault="00DD3C25" w:rsidP="00DD3C25">
            <w:pPr>
              <w:pStyle w:val="TAH"/>
            </w:pPr>
          </w:p>
        </w:tc>
        <w:tc>
          <w:tcPr>
            <w:tcW w:w="229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89CF19" w14:textId="4708C809" w:rsidR="00DD3C25" w:rsidRPr="00B55E74" w:rsidRDefault="00DD3C25" w:rsidP="00DD3C25">
            <w:pPr>
              <w:pStyle w:val="TAH"/>
            </w:pPr>
            <w:r>
              <w:t>ideal</w:t>
            </w:r>
          </w:p>
        </w:tc>
        <w:tc>
          <w:tcPr>
            <w:tcW w:w="225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2DAC794" w14:textId="089F8D10" w:rsidR="00DD3C25" w:rsidRPr="00B55E74" w:rsidRDefault="00DD3C25" w:rsidP="00DD3C25">
            <w:pPr>
              <w:pStyle w:val="TAH"/>
            </w:pPr>
            <w:r>
              <w:t>Impairment</w:t>
            </w:r>
          </w:p>
        </w:tc>
      </w:tr>
      <w:tr w:rsidR="007D4717" w14:paraId="2BFEF5F3" w14:textId="4E3FE5F1" w:rsidTr="00B04817">
        <w:trPr>
          <w:jc w:val="center"/>
        </w:trPr>
        <w:tc>
          <w:tcPr>
            <w:tcW w:w="1325" w:type="dxa"/>
            <w:tcBorders>
              <w:left w:val="single" w:sz="4" w:space="0" w:color="auto"/>
              <w:bottom w:val="nil"/>
            </w:tcBorders>
            <w:vAlign w:val="bottom"/>
          </w:tcPr>
          <w:p w14:paraId="00511149" w14:textId="69C4ADC3" w:rsidR="007D4717" w:rsidRDefault="007D4717" w:rsidP="00F643D1">
            <w:pPr>
              <w:pStyle w:val="TAC"/>
            </w:pPr>
            <w:r>
              <w:t>20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110C84E" w14:textId="394B0EBF" w:rsidR="007D4717" w:rsidRDefault="007D4717" w:rsidP="00F643D1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3BE12750" w14:textId="0F81875D" w:rsidR="007D4717" w:rsidRDefault="007D4717" w:rsidP="00F643D1">
            <w:pPr>
              <w:pStyle w:val="TAC"/>
            </w:pPr>
            <w:r>
              <w:t>15</w:t>
            </w:r>
          </w:p>
        </w:tc>
        <w:tc>
          <w:tcPr>
            <w:tcW w:w="1277" w:type="dxa"/>
            <w:vAlign w:val="bottom"/>
          </w:tcPr>
          <w:p w14:paraId="47ADFB28" w14:textId="7732A351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right w:val="single" w:sz="4" w:space="0" w:color="auto"/>
            </w:tcBorders>
            <w:vAlign w:val="bottom"/>
          </w:tcPr>
          <w:p w14:paraId="7889183A" w14:textId="30988839" w:rsidR="007D4717" w:rsidRDefault="007D4717" w:rsidP="00F643D1">
            <w:pPr>
              <w:pStyle w:val="TAC"/>
            </w:pPr>
            <w:r w:rsidRPr="007D4717">
              <w:rPr>
                <w:rFonts w:hint="eastAsia"/>
                <w:lang w:val="en-US"/>
              </w:rPr>
              <w:t>9.9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bottom"/>
          </w:tcPr>
          <w:p w14:paraId="3B21E178" w14:textId="70E04A29" w:rsidR="007C5E55" w:rsidRPr="008A4E31" w:rsidRDefault="007C5E55">
            <w:pPr>
              <w:pStyle w:val="TAC"/>
            </w:pPr>
            <w:r w:rsidRPr="00B04817">
              <w:t>12.4</w:t>
            </w:r>
          </w:p>
        </w:tc>
      </w:tr>
      <w:tr w:rsidR="007D4717" w14:paraId="7946424C" w14:textId="312CA0C3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F04DA2" w14:textId="7DAB74FF" w:rsidR="007D4717" w:rsidRDefault="007D4717" w:rsidP="00F643D1">
            <w:pPr>
              <w:pStyle w:val="TAC"/>
            </w:pPr>
          </w:p>
        </w:tc>
        <w:tc>
          <w:tcPr>
            <w:tcW w:w="1248" w:type="dxa"/>
            <w:tcBorders>
              <w:top w:val="nil"/>
              <w:bottom w:val="nil"/>
            </w:tcBorders>
            <w:vAlign w:val="bottom"/>
          </w:tcPr>
          <w:p w14:paraId="2EDF2CF3" w14:textId="424CE7E0" w:rsidR="007D4717" w:rsidRDefault="007D4717" w:rsidP="00F643D1">
            <w:pPr>
              <w:pStyle w:val="TAC"/>
            </w:pPr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42CC2BBC" w14:textId="506ED183" w:rsidR="007D4717" w:rsidRDefault="007D4717" w:rsidP="00F643D1">
            <w:pPr>
              <w:pStyle w:val="TAC"/>
            </w:pPr>
            <w:r>
              <w:t>30</w:t>
            </w:r>
          </w:p>
        </w:tc>
        <w:tc>
          <w:tcPr>
            <w:tcW w:w="1277" w:type="dxa"/>
            <w:vAlign w:val="bottom"/>
          </w:tcPr>
          <w:p w14:paraId="2DB6B3C0" w14:textId="46686090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right w:val="single" w:sz="4" w:space="0" w:color="auto"/>
            </w:tcBorders>
            <w:vAlign w:val="bottom"/>
          </w:tcPr>
          <w:p w14:paraId="551A882B" w14:textId="76C6CAB0" w:rsidR="007D4717" w:rsidRDefault="007D4717" w:rsidP="00F643D1">
            <w:pPr>
              <w:pStyle w:val="TAC"/>
            </w:pPr>
            <w:r>
              <w:t>9.8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bottom"/>
          </w:tcPr>
          <w:p w14:paraId="4EE29BDC" w14:textId="6789F1D1" w:rsidR="007C5E55" w:rsidRPr="008A4E31" w:rsidRDefault="007C5E55">
            <w:pPr>
              <w:pStyle w:val="TAC"/>
            </w:pPr>
            <w:r w:rsidRPr="00B04817">
              <w:t>12.3</w:t>
            </w:r>
          </w:p>
        </w:tc>
      </w:tr>
      <w:tr w:rsidR="007D4717" w14:paraId="7E9E1CA7" w14:textId="41949728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26F721" w14:textId="612DB15F" w:rsidR="007D4717" w:rsidRDefault="007D4717" w:rsidP="00F643D1">
            <w:pPr>
              <w:pStyle w:val="TAC"/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BE39B10" w14:textId="71C42FE1" w:rsidR="007D4717" w:rsidRDefault="007D4717" w:rsidP="00F643D1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35C061C5" w14:textId="0E6DB537" w:rsidR="007D4717" w:rsidRDefault="007D4717" w:rsidP="00F643D1">
            <w:pPr>
              <w:pStyle w:val="TAC"/>
            </w:pPr>
            <w:r>
              <w:t>15</w:t>
            </w:r>
          </w:p>
        </w:tc>
        <w:tc>
          <w:tcPr>
            <w:tcW w:w="1277" w:type="dxa"/>
            <w:vAlign w:val="bottom"/>
          </w:tcPr>
          <w:p w14:paraId="30739BCF" w14:textId="21CDB6CE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right w:val="single" w:sz="4" w:space="0" w:color="auto"/>
            </w:tcBorders>
            <w:vAlign w:val="bottom"/>
          </w:tcPr>
          <w:p w14:paraId="5E2D147C" w14:textId="03A13274" w:rsidR="007D4717" w:rsidRDefault="007D4717" w:rsidP="00F643D1">
            <w:pPr>
              <w:pStyle w:val="TAC"/>
            </w:pPr>
            <w:r>
              <w:t>9.9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bottom"/>
          </w:tcPr>
          <w:p w14:paraId="054E8533" w14:textId="320EC08F" w:rsidR="007C5E55" w:rsidRPr="008A4E31" w:rsidRDefault="007C5E55">
            <w:pPr>
              <w:pStyle w:val="TAC"/>
            </w:pPr>
            <w:r w:rsidRPr="00B04817">
              <w:t>12.4</w:t>
            </w:r>
          </w:p>
        </w:tc>
      </w:tr>
      <w:tr w:rsidR="007D4717" w14:paraId="47705E3B" w14:textId="2BDA5630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0985BFED" w14:textId="1617A7F1" w:rsidR="007D4717" w:rsidRDefault="007D4717" w:rsidP="00F643D1">
            <w:pPr>
              <w:pStyle w:val="TAC"/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vAlign w:val="bottom"/>
          </w:tcPr>
          <w:p w14:paraId="6B20A98F" w14:textId="178D534A" w:rsidR="007D4717" w:rsidRDefault="007D4717" w:rsidP="00F643D1">
            <w:pPr>
              <w:pStyle w:val="TAC"/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F15B135" w14:textId="49D954C3" w:rsidR="007D4717" w:rsidRDefault="007D4717" w:rsidP="00F643D1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E3C2B93" w14:textId="3195A345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56080C4" w14:textId="17D5291D" w:rsidR="007D4717" w:rsidRDefault="007D4717" w:rsidP="00F643D1">
            <w:pPr>
              <w:pStyle w:val="TAC"/>
            </w:pPr>
            <w:r>
              <w:t>9.8</w:t>
            </w:r>
          </w:p>
        </w:tc>
        <w:tc>
          <w:tcPr>
            <w:tcW w:w="225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762F92B" w14:textId="7AFDFB6C" w:rsidR="007C5E55" w:rsidRPr="008A4E31" w:rsidRDefault="007C5E55">
            <w:pPr>
              <w:pStyle w:val="TAC"/>
            </w:pPr>
            <w:r w:rsidRPr="00B04817">
              <w:t>12.3</w:t>
            </w:r>
          </w:p>
        </w:tc>
      </w:tr>
    </w:tbl>
    <w:p w14:paraId="588AFA88" w14:textId="6771F321" w:rsidR="0038016E" w:rsidRDefault="0038016E" w:rsidP="00A4407A">
      <w:pPr>
        <w:rPr>
          <w:lang w:val="en-GB"/>
        </w:rPr>
      </w:pPr>
    </w:p>
    <w:p w14:paraId="1989203E" w14:textId="3CA6A98A" w:rsidR="002C1FB5" w:rsidRDefault="002C1FB5" w:rsidP="00A4407A">
      <w:pPr>
        <w:rPr>
          <w:lang w:val="en-GB"/>
        </w:rPr>
      </w:pPr>
    </w:p>
    <w:p w14:paraId="60C2E3C1" w14:textId="2FA84E0A" w:rsidR="002C1FB5" w:rsidRDefault="002C1FB5" w:rsidP="00A4407A">
      <w:pPr>
        <w:rPr>
          <w:lang w:val="en-GB"/>
        </w:rPr>
      </w:pPr>
    </w:p>
    <w:p w14:paraId="66C690D3" w14:textId="6AAEDB85" w:rsidR="002C1FB5" w:rsidRDefault="002C1FB5" w:rsidP="00A4407A">
      <w:pPr>
        <w:rPr>
          <w:lang w:val="en-GB"/>
        </w:rPr>
      </w:pPr>
    </w:p>
    <w:p w14:paraId="51287A99" w14:textId="18F40E09" w:rsidR="002C1FB5" w:rsidRDefault="002C1FB5" w:rsidP="00A4407A">
      <w:pPr>
        <w:rPr>
          <w:lang w:val="en-GB"/>
        </w:rPr>
      </w:pPr>
    </w:p>
    <w:p w14:paraId="65CB2990" w14:textId="3E065F4A" w:rsidR="002C1FB5" w:rsidRDefault="002C1FB5" w:rsidP="00A4407A">
      <w:pPr>
        <w:rPr>
          <w:lang w:val="en-GB"/>
        </w:rPr>
      </w:pPr>
    </w:p>
    <w:p w14:paraId="15827BE4" w14:textId="49D7A3C8" w:rsidR="002C1FB5" w:rsidRDefault="002C1FB5" w:rsidP="00A4407A">
      <w:pPr>
        <w:rPr>
          <w:lang w:val="en-GB"/>
        </w:rPr>
      </w:pPr>
    </w:p>
    <w:p w14:paraId="70B31435" w14:textId="211B2C51" w:rsidR="002C1FB5" w:rsidRDefault="002C1FB5" w:rsidP="00A4407A">
      <w:pPr>
        <w:rPr>
          <w:lang w:val="en-GB"/>
        </w:rPr>
      </w:pPr>
    </w:p>
    <w:p w14:paraId="2A7FEB08" w14:textId="08684FF3" w:rsidR="002C1FB5" w:rsidRDefault="002C1FB5" w:rsidP="00A4407A">
      <w:pPr>
        <w:rPr>
          <w:lang w:val="en-GB"/>
        </w:rPr>
      </w:pPr>
    </w:p>
    <w:p w14:paraId="24CFE00A" w14:textId="55D2B367" w:rsidR="002C1FB5" w:rsidRDefault="002C1FB5" w:rsidP="00A4407A">
      <w:pPr>
        <w:rPr>
          <w:lang w:val="en-GB"/>
        </w:rPr>
      </w:pPr>
    </w:p>
    <w:p w14:paraId="0F39531C" w14:textId="253600BC" w:rsidR="002C1FB5" w:rsidRDefault="002C1FB5" w:rsidP="00A4407A">
      <w:pPr>
        <w:rPr>
          <w:lang w:val="en-GB"/>
        </w:rPr>
      </w:pPr>
    </w:p>
    <w:p w14:paraId="23C7028B" w14:textId="24B94499" w:rsidR="002C1FB5" w:rsidRDefault="002C1FB5" w:rsidP="00A4407A">
      <w:pPr>
        <w:rPr>
          <w:lang w:val="en-GB"/>
        </w:rPr>
      </w:pPr>
    </w:p>
    <w:p w14:paraId="72895A9A" w14:textId="1A65A88E" w:rsidR="002C1FB5" w:rsidRDefault="002C1FB5" w:rsidP="00A4407A">
      <w:pPr>
        <w:rPr>
          <w:lang w:val="en-GB"/>
        </w:rPr>
      </w:pPr>
    </w:p>
    <w:p w14:paraId="4900048F" w14:textId="77777777" w:rsidR="002C1FB5" w:rsidRDefault="002C1FB5" w:rsidP="00A4407A">
      <w:pPr>
        <w:rPr>
          <w:lang w:val="en-GB"/>
        </w:rPr>
      </w:pPr>
    </w:p>
    <w:p w14:paraId="787D73F6" w14:textId="77768EE5" w:rsidR="00697920" w:rsidRDefault="00697920" w:rsidP="00697920">
      <w:pPr>
        <w:pStyle w:val="RAN4H1"/>
      </w:pPr>
      <w:r>
        <w:lastRenderedPageBreak/>
        <w:t>GC-UCI simulation results</w:t>
      </w:r>
    </w:p>
    <w:p w14:paraId="38AA4DF5" w14:textId="695F57E1" w:rsidR="00697920" w:rsidRDefault="00697920" w:rsidP="00A4407A">
      <w:pPr>
        <w:rPr>
          <w:lang w:val="en-GB"/>
        </w:rPr>
      </w:pPr>
      <w:r>
        <w:rPr>
          <w:lang w:val="en-GB"/>
        </w:rPr>
        <w:t xml:space="preserve">Preliminary simulation results are presented for GC-UCI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_Ref61013462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the simulation results are presented in </w:t>
      </w:r>
      <w:r w:rsidR="00B120A9">
        <w:rPr>
          <w:lang w:val="en-GB"/>
        </w:rPr>
        <w:t>Tables 4</w:t>
      </w:r>
      <w:r w:rsidR="00FD018E">
        <w:rPr>
          <w:lang w:val="en-GB"/>
        </w:rPr>
        <w:t xml:space="preserve">. </w:t>
      </w:r>
    </w:p>
    <w:p w14:paraId="5AF7DAA7" w14:textId="5CF54BC9" w:rsidR="00E67A95" w:rsidRDefault="00E67A95" w:rsidP="00E67A95">
      <w:pPr>
        <w:pStyle w:val="TH"/>
      </w:pPr>
      <w:bookmarkStart w:id="8" w:name="_Ref61013462"/>
      <w:bookmarkStart w:id="9" w:name="_Ref610134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 xml:space="preserve"> CG-UCI simulation parameters</w:t>
      </w:r>
      <w:bookmarkEnd w:id="9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5372"/>
        <w:gridCol w:w="2400"/>
      </w:tblGrid>
      <w:tr w:rsidR="008417A4" w:rsidRPr="008417A4" w14:paraId="1A7415A5" w14:textId="77777777" w:rsidTr="00E67A95">
        <w:trPr>
          <w:cantSplit/>
        </w:trPr>
        <w:tc>
          <w:tcPr>
            <w:tcW w:w="7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0286" w14:textId="77777777" w:rsidR="008417A4" w:rsidRPr="008417A4" w:rsidRDefault="008417A4" w:rsidP="008417A4">
            <w:pPr>
              <w:pStyle w:val="TAH"/>
            </w:pPr>
            <w:r w:rsidRPr="008417A4">
              <w:t>Parameter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18E12" w14:textId="77777777" w:rsidR="008417A4" w:rsidRPr="008417A4" w:rsidRDefault="008417A4" w:rsidP="008417A4">
            <w:pPr>
              <w:pStyle w:val="TAH"/>
            </w:pPr>
            <w:r w:rsidRPr="008417A4">
              <w:t>Value</w:t>
            </w:r>
          </w:p>
        </w:tc>
      </w:tr>
      <w:tr w:rsidR="008417A4" w:rsidRPr="008417A4" w14:paraId="46936D19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0AE5" w14:textId="77777777" w:rsidR="008417A4" w:rsidRPr="008417A4" w:rsidRDefault="008417A4" w:rsidP="00B61948">
            <w:pPr>
              <w:pStyle w:val="TAL"/>
            </w:pPr>
            <w:r w:rsidRPr="008417A4">
              <w:t>Channel model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D69F" w14:textId="77777777" w:rsidR="008417A4" w:rsidRPr="008417A4" w:rsidRDefault="008417A4" w:rsidP="00B61948">
            <w:pPr>
              <w:pStyle w:val="TAC"/>
            </w:pPr>
            <w:r w:rsidRPr="008417A4">
              <w:t>TDLA30-10</w:t>
            </w:r>
          </w:p>
        </w:tc>
      </w:tr>
      <w:tr w:rsidR="008417A4" w:rsidRPr="008417A4" w14:paraId="0D02E9AB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4208" w14:textId="77777777" w:rsidR="008417A4" w:rsidRPr="008417A4" w:rsidRDefault="008417A4" w:rsidP="00B61948">
            <w:pPr>
              <w:pStyle w:val="TAL"/>
            </w:pPr>
            <w:r w:rsidRPr="008417A4">
              <w:t>Bandwidth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B0099" w14:textId="77777777" w:rsidR="008417A4" w:rsidRPr="008417A4" w:rsidRDefault="008417A4" w:rsidP="00B61948">
            <w:pPr>
              <w:pStyle w:val="TAC"/>
            </w:pPr>
            <w:r w:rsidRPr="008417A4">
              <w:t>20 MHz</w:t>
            </w:r>
          </w:p>
        </w:tc>
      </w:tr>
      <w:tr w:rsidR="008417A4" w:rsidRPr="008417A4" w14:paraId="1446AD60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F0CE" w14:textId="77777777" w:rsidR="008417A4" w:rsidRPr="008417A4" w:rsidRDefault="008417A4" w:rsidP="00B61948">
            <w:pPr>
              <w:pStyle w:val="TAL"/>
            </w:pPr>
            <w:r w:rsidRPr="008417A4">
              <w:t>Transform precoding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4E4B4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47B36EFE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6097F" w14:textId="77777777" w:rsidR="008417A4" w:rsidRPr="008417A4" w:rsidRDefault="008417A4" w:rsidP="00B61948">
            <w:pPr>
              <w:pStyle w:val="TAL"/>
            </w:pPr>
            <w:r w:rsidRPr="008417A4">
              <w:t xml:space="preserve">Default TDD UL-DL pattern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7543C" w14:textId="77777777" w:rsidR="008417A4" w:rsidRPr="008417A4" w:rsidRDefault="008417A4" w:rsidP="00B61948">
            <w:pPr>
              <w:pStyle w:val="TAC"/>
            </w:pPr>
            <w:r w:rsidRPr="008417A4">
              <w:t>30 kHz SCS:</w:t>
            </w:r>
          </w:p>
          <w:p w14:paraId="16474875" w14:textId="77777777" w:rsidR="008417A4" w:rsidRPr="008417A4" w:rsidRDefault="008417A4" w:rsidP="00B61948">
            <w:pPr>
              <w:pStyle w:val="TAC"/>
            </w:pPr>
            <w:r w:rsidRPr="008417A4">
              <w:t>7D1S2U, S=6D:4G:4U</w:t>
            </w:r>
          </w:p>
        </w:tc>
      </w:tr>
      <w:tr w:rsidR="008417A4" w:rsidRPr="008417A4" w14:paraId="737D554E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F2D8" w14:textId="77777777" w:rsidR="008417A4" w:rsidRPr="008417A4" w:rsidRDefault="008417A4" w:rsidP="00B61948">
            <w:pPr>
              <w:pStyle w:val="TAL"/>
            </w:pPr>
            <w:r w:rsidRPr="008417A4">
              <w:t>MCS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229E0" w14:textId="4642DC9F" w:rsidR="00BB5F65" w:rsidRPr="008417A4" w:rsidRDefault="00BB5F65" w:rsidP="009C1A88">
            <w:pPr>
              <w:pStyle w:val="TAC"/>
            </w:pPr>
            <w:r>
              <w:t>MCS 20</w:t>
            </w:r>
          </w:p>
        </w:tc>
      </w:tr>
      <w:tr w:rsidR="008417A4" w:rsidRPr="008417A4" w14:paraId="3E8EF579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E96DC" w14:textId="77777777" w:rsidR="008417A4" w:rsidRPr="008417A4" w:rsidRDefault="008417A4" w:rsidP="00B61948">
            <w:pPr>
              <w:pStyle w:val="TAL"/>
            </w:pPr>
            <w:r w:rsidRPr="008417A4">
              <w:t>HARQ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43C6" w14:textId="77777777" w:rsidR="008417A4" w:rsidRPr="008417A4" w:rsidRDefault="008417A4" w:rsidP="00B61948">
            <w:pPr>
              <w:pStyle w:val="TAL"/>
            </w:pPr>
            <w:r w:rsidRPr="008417A4">
              <w:t>Maximum number of HARQ transmissions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D235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467E299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C01F8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446DD" w14:textId="77777777" w:rsidR="008417A4" w:rsidRPr="008417A4" w:rsidRDefault="008417A4" w:rsidP="00B61948">
            <w:pPr>
              <w:pStyle w:val="TAL"/>
            </w:pPr>
            <w:r w:rsidRPr="008417A4">
              <w:t>RV sequence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2F80" w14:textId="77777777" w:rsidR="008417A4" w:rsidRPr="008417A4" w:rsidRDefault="008417A4" w:rsidP="00B61948">
            <w:pPr>
              <w:pStyle w:val="TAC"/>
            </w:pPr>
            <w:r w:rsidRPr="008417A4">
              <w:rPr>
                <w:lang w:val="fr-FR"/>
              </w:rPr>
              <w:t>0</w:t>
            </w:r>
          </w:p>
        </w:tc>
      </w:tr>
      <w:tr w:rsidR="008417A4" w:rsidRPr="008417A4" w14:paraId="140B59B5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D1B4" w14:textId="77777777" w:rsidR="008417A4" w:rsidRPr="008417A4" w:rsidRDefault="008417A4" w:rsidP="00B61948">
            <w:pPr>
              <w:pStyle w:val="TAL"/>
            </w:pPr>
            <w:r w:rsidRPr="008417A4">
              <w:t>DM-RS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2D669" w14:textId="77777777" w:rsidR="008417A4" w:rsidRPr="008417A4" w:rsidRDefault="008417A4" w:rsidP="00B61948">
            <w:pPr>
              <w:pStyle w:val="TAL"/>
            </w:pPr>
            <w:r w:rsidRPr="008417A4">
              <w:t>DM-RS configuration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42E6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12032EA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3AAA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0514A" w14:textId="77777777" w:rsidR="008417A4" w:rsidRPr="008417A4" w:rsidRDefault="008417A4" w:rsidP="00B61948">
            <w:pPr>
              <w:pStyle w:val="TAL"/>
            </w:pPr>
            <w:r w:rsidRPr="008417A4">
              <w:t>DM-RS duration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B734D" w14:textId="77777777" w:rsidR="008417A4" w:rsidRPr="008417A4" w:rsidRDefault="008417A4" w:rsidP="00B61948">
            <w:pPr>
              <w:pStyle w:val="TAC"/>
            </w:pPr>
            <w:r w:rsidRPr="008417A4">
              <w:t>Single-symbol DM-RS</w:t>
            </w:r>
          </w:p>
        </w:tc>
      </w:tr>
      <w:tr w:rsidR="008417A4" w:rsidRPr="008417A4" w14:paraId="2F2EDA55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D8A4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3D29C" w14:textId="77777777" w:rsidR="008417A4" w:rsidRPr="008417A4" w:rsidRDefault="008417A4" w:rsidP="00B61948">
            <w:pPr>
              <w:pStyle w:val="TAL"/>
            </w:pPr>
            <w:r w:rsidRPr="008417A4">
              <w:t>Additional DM-RS position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38C01" w14:textId="77777777" w:rsidR="008417A4" w:rsidRPr="008417A4" w:rsidRDefault="008417A4" w:rsidP="00B61948">
            <w:pPr>
              <w:pStyle w:val="TAC"/>
            </w:pPr>
            <w:r w:rsidRPr="008417A4">
              <w:t>pos1</w:t>
            </w:r>
          </w:p>
        </w:tc>
      </w:tr>
      <w:tr w:rsidR="008417A4" w:rsidRPr="008417A4" w14:paraId="5AF9F8ED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ABCC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D7E70" w14:textId="77777777" w:rsidR="008417A4" w:rsidRPr="008417A4" w:rsidRDefault="008417A4" w:rsidP="00B61948">
            <w:pPr>
              <w:pStyle w:val="TAL"/>
            </w:pPr>
            <w:r w:rsidRPr="008417A4">
              <w:t>Number of DM-RS CDM group(s) without data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8538B" w14:textId="77777777" w:rsidR="008417A4" w:rsidRPr="008417A4" w:rsidRDefault="008417A4" w:rsidP="00B61948">
            <w:pPr>
              <w:pStyle w:val="TAC"/>
            </w:pPr>
            <w:r w:rsidRPr="008417A4">
              <w:t>2</w:t>
            </w:r>
          </w:p>
        </w:tc>
      </w:tr>
      <w:tr w:rsidR="008417A4" w:rsidRPr="008417A4" w14:paraId="23E9509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78A2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3C535" w14:textId="77777777" w:rsidR="008417A4" w:rsidRPr="008417A4" w:rsidRDefault="008417A4" w:rsidP="00B61948">
            <w:pPr>
              <w:pStyle w:val="TAL"/>
            </w:pPr>
            <w:r w:rsidRPr="008417A4">
              <w:t xml:space="preserve">Ratio of PUSCH EPRE to DM-RS EPRE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3A61" w14:textId="77777777" w:rsidR="008417A4" w:rsidRPr="008417A4" w:rsidRDefault="008417A4" w:rsidP="00B61948">
            <w:pPr>
              <w:pStyle w:val="TAC"/>
            </w:pPr>
            <w:r w:rsidRPr="008417A4">
              <w:t>-3 dB</w:t>
            </w:r>
          </w:p>
        </w:tc>
      </w:tr>
      <w:tr w:rsidR="008417A4" w:rsidRPr="008417A4" w14:paraId="508E3B5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70EB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9CCD3" w14:textId="77777777" w:rsidR="008417A4" w:rsidRPr="008417A4" w:rsidRDefault="008417A4" w:rsidP="00B61948">
            <w:pPr>
              <w:pStyle w:val="TAL"/>
            </w:pPr>
            <w:r w:rsidRPr="008417A4">
              <w:t>DM-RS port(s)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923F" w14:textId="77777777" w:rsidR="008417A4" w:rsidRPr="008417A4" w:rsidRDefault="008417A4" w:rsidP="00B61948">
            <w:pPr>
              <w:pStyle w:val="TAC"/>
            </w:pPr>
            <w:r w:rsidRPr="008417A4">
              <w:t>{0}</w:t>
            </w:r>
          </w:p>
        </w:tc>
      </w:tr>
      <w:tr w:rsidR="008417A4" w:rsidRPr="008417A4" w14:paraId="45E6DE4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C115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2BFA" w14:textId="77777777" w:rsidR="008417A4" w:rsidRPr="008417A4" w:rsidRDefault="008417A4" w:rsidP="00B61948">
            <w:pPr>
              <w:pStyle w:val="TAL"/>
            </w:pPr>
            <w:r w:rsidRPr="008417A4">
              <w:t>DM-RS sequence generation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5FEA5" w14:textId="77777777" w:rsidR="008417A4" w:rsidRPr="008417A4" w:rsidRDefault="008417A4" w:rsidP="00B61948">
            <w:pPr>
              <w:pStyle w:val="TAC"/>
            </w:pPr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ID</w:t>
            </w:r>
            <w:r w:rsidRPr="008417A4">
              <w:rPr>
                <w:i/>
                <w:iCs/>
                <w:vertAlign w:val="superscript"/>
              </w:rPr>
              <w:t>0</w:t>
            </w:r>
            <w:r w:rsidRPr="008417A4">
              <w:t xml:space="preserve">=0, </w:t>
            </w:r>
            <w:proofErr w:type="spellStart"/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SCID</w:t>
            </w:r>
            <w:proofErr w:type="spellEnd"/>
            <w:r w:rsidRPr="008417A4">
              <w:t>=0</w:t>
            </w:r>
          </w:p>
        </w:tc>
      </w:tr>
      <w:tr w:rsidR="008417A4" w:rsidRPr="008417A4" w14:paraId="7E1E0D1E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1792" w14:textId="77777777" w:rsidR="008417A4" w:rsidRPr="008417A4" w:rsidRDefault="008417A4" w:rsidP="00B61948">
            <w:pPr>
              <w:pStyle w:val="TAL"/>
            </w:pPr>
            <w:r w:rsidRPr="008417A4">
              <w:t>Time domain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0458" w14:textId="77777777" w:rsidR="008417A4" w:rsidRPr="008417A4" w:rsidRDefault="008417A4" w:rsidP="00B61948">
            <w:pPr>
              <w:pStyle w:val="TAL"/>
            </w:pPr>
            <w:r w:rsidRPr="008417A4">
              <w:t>PUSCH mapping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88AC" w14:textId="77777777" w:rsidR="008417A4" w:rsidRPr="008417A4" w:rsidRDefault="008417A4" w:rsidP="00B61948">
            <w:pPr>
              <w:pStyle w:val="TAC"/>
            </w:pPr>
            <w:proofErr w:type="gramStart"/>
            <w:r w:rsidRPr="008417A4">
              <w:t>A,B</w:t>
            </w:r>
            <w:proofErr w:type="gramEnd"/>
          </w:p>
        </w:tc>
      </w:tr>
      <w:tr w:rsidR="008417A4" w:rsidRPr="008417A4" w14:paraId="2CD52B02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A218C" w14:textId="77777777" w:rsidR="008417A4" w:rsidRPr="008417A4" w:rsidRDefault="008417A4" w:rsidP="00B61948">
            <w:pPr>
              <w:pStyle w:val="TAL"/>
            </w:pPr>
            <w:r w:rsidRPr="008417A4">
              <w:t>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D631" w14:textId="77777777" w:rsidR="008417A4" w:rsidRPr="008417A4" w:rsidRDefault="008417A4" w:rsidP="00B61948">
            <w:pPr>
              <w:pStyle w:val="TAL"/>
            </w:pPr>
            <w:r w:rsidRPr="008417A4">
              <w:t>Start symbol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709F0" w14:textId="77777777" w:rsidR="008417A4" w:rsidRPr="008417A4" w:rsidRDefault="008417A4" w:rsidP="00B61948">
            <w:pPr>
              <w:pStyle w:val="TAC"/>
            </w:pPr>
            <w:r w:rsidRPr="008417A4">
              <w:t>0</w:t>
            </w:r>
          </w:p>
        </w:tc>
      </w:tr>
      <w:tr w:rsidR="008417A4" w:rsidRPr="008417A4" w14:paraId="2273AABC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FB802" w14:textId="77777777" w:rsidR="008417A4" w:rsidRPr="008417A4" w:rsidRDefault="008417A4" w:rsidP="00B61948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D4C2" w14:textId="77777777" w:rsidR="008417A4" w:rsidRPr="008417A4" w:rsidRDefault="008417A4" w:rsidP="00B61948">
            <w:pPr>
              <w:pStyle w:val="TAL"/>
            </w:pPr>
            <w:r w:rsidRPr="008417A4">
              <w:t>Allocation length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8DA83" w14:textId="77777777" w:rsidR="008417A4" w:rsidRPr="008417A4" w:rsidRDefault="008417A4" w:rsidP="00B61948">
            <w:pPr>
              <w:pStyle w:val="TAC"/>
            </w:pPr>
            <w:r w:rsidRPr="008417A4">
              <w:t>14</w:t>
            </w:r>
          </w:p>
        </w:tc>
      </w:tr>
      <w:tr w:rsidR="008417A4" w:rsidRPr="008417A4" w14:paraId="11ADDE39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9AB4A" w14:textId="77777777" w:rsidR="008417A4" w:rsidRPr="008417A4" w:rsidRDefault="008417A4" w:rsidP="00B61948">
            <w:pPr>
              <w:pStyle w:val="TAL"/>
            </w:pPr>
            <w:r w:rsidRPr="008417A4">
              <w:t>Frequency domain 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0A2D" w14:textId="77777777" w:rsidR="008417A4" w:rsidRPr="008417A4" w:rsidRDefault="008417A4" w:rsidP="00B61948">
            <w:pPr>
              <w:pStyle w:val="TAL"/>
            </w:pPr>
            <w:r w:rsidRPr="008417A4">
              <w:t>RB assignment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C4774" w14:textId="77777777" w:rsidR="008417A4" w:rsidRPr="008417A4" w:rsidRDefault="008417A4" w:rsidP="00B61948">
            <w:pPr>
              <w:pStyle w:val="TAC"/>
            </w:pPr>
            <w:r w:rsidRPr="008417A4">
              <w:t>1 interlace</w:t>
            </w:r>
          </w:p>
        </w:tc>
      </w:tr>
      <w:tr w:rsidR="008417A4" w:rsidRPr="008417A4" w14:paraId="634D55E1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2E335" w14:textId="77777777" w:rsidR="008417A4" w:rsidRPr="008417A4" w:rsidRDefault="008417A4" w:rsidP="00B61948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526D" w14:textId="77777777" w:rsidR="008417A4" w:rsidRPr="008417A4" w:rsidRDefault="008417A4" w:rsidP="00B61948">
            <w:pPr>
              <w:pStyle w:val="TAL"/>
            </w:pPr>
            <w:r w:rsidRPr="008417A4">
              <w:t>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E0833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308EBED4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49246" w14:textId="77777777" w:rsidR="008417A4" w:rsidRPr="008417A4" w:rsidRDefault="008417A4" w:rsidP="00B61948">
            <w:pPr>
              <w:pStyle w:val="TAL"/>
            </w:pPr>
            <w:r w:rsidRPr="008417A4">
              <w:t>Code block group based PUSCH transmission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C52BB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1D6DB9C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9E42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3429C" w14:textId="77777777" w:rsidR="008417A4" w:rsidRPr="008417A4" w:rsidRDefault="008417A4" w:rsidP="00B61948">
            <w:pPr>
              <w:pStyle w:val="TAL"/>
            </w:pPr>
            <w:r w:rsidRPr="008417A4">
              <w:t>Number GC-UCI information bit payload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F4599" w14:textId="77777777" w:rsidR="008417A4" w:rsidRPr="008417A4" w:rsidRDefault="008417A4" w:rsidP="00B61948">
            <w:pPr>
              <w:pStyle w:val="TAC"/>
            </w:pPr>
            <w:r w:rsidRPr="008417A4">
              <w:t>18</w:t>
            </w:r>
          </w:p>
        </w:tc>
      </w:tr>
      <w:tr w:rsidR="008417A4" w:rsidRPr="008417A4" w14:paraId="259D5D0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CCDCE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00863" w14:textId="77777777" w:rsidR="008417A4" w:rsidRPr="008417A4" w:rsidRDefault="008417A4" w:rsidP="00B61948">
            <w:pPr>
              <w:pStyle w:val="TAL"/>
            </w:pPr>
            <w:r w:rsidRPr="008417A4">
              <w:rPr>
                <w:i/>
                <w:iCs/>
              </w:rPr>
              <w:t>Scaling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EB2C7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0A7CB468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9C21" w14:textId="77777777" w:rsidR="008417A4" w:rsidRPr="008417A4" w:rsidRDefault="008417A4" w:rsidP="00B61948">
            <w:pPr>
              <w:pStyle w:val="TAL"/>
            </w:pPr>
            <w:r w:rsidRPr="008417A4">
              <w:t>UCI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05583" w14:textId="77777777" w:rsidR="008417A4" w:rsidRPr="008417A4" w:rsidRDefault="008417A4" w:rsidP="00B61948">
            <w:pPr>
              <w:pStyle w:val="TAL"/>
            </w:pPr>
            <w:proofErr w:type="spellStart"/>
            <w:r w:rsidRPr="008417A4">
              <w:rPr>
                <w:i/>
                <w:iCs/>
              </w:rPr>
              <w:t>betaOffsetGC</w:t>
            </w:r>
            <w:proofErr w:type="spellEnd"/>
            <w:r w:rsidRPr="008417A4">
              <w:rPr>
                <w:i/>
                <w:iCs/>
              </w:rPr>
              <w:t>-UCI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D4CEB" w14:textId="09BB46CE" w:rsidR="008417A4" w:rsidRPr="008417A4" w:rsidRDefault="00E84560" w:rsidP="00B61948">
            <w:pPr>
              <w:pStyle w:val="TAC"/>
            </w:pPr>
            <w:r>
              <w:t>8</w:t>
            </w:r>
          </w:p>
        </w:tc>
      </w:tr>
      <w:tr w:rsidR="008417A4" w:rsidRPr="008417A4" w14:paraId="27E21514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B5DF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B1FC7" w14:textId="77777777" w:rsidR="008417A4" w:rsidRPr="008417A4" w:rsidRDefault="008417A4" w:rsidP="00B61948">
            <w:pPr>
              <w:pStyle w:val="TAL"/>
            </w:pPr>
            <w:r w:rsidRPr="008417A4">
              <w:t>UCI partition for 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EE131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</w:tbl>
    <w:p w14:paraId="65790AC1" w14:textId="6AF7DFD8" w:rsidR="00237DE1" w:rsidRDefault="00237DE1" w:rsidP="00281EE7">
      <w:pPr>
        <w:rPr>
          <w:lang w:val="en-GB"/>
        </w:rPr>
      </w:pPr>
    </w:p>
    <w:p w14:paraId="315E8280" w14:textId="7CD02AA4" w:rsidR="00A819F8" w:rsidRDefault="00A819F8" w:rsidP="00A819F8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CG-UCI simulation results</w:t>
      </w:r>
      <w:r w:rsidR="00C55B59">
        <w:t xml:space="preserve"> </w:t>
      </w:r>
    </w:p>
    <w:tbl>
      <w:tblPr>
        <w:tblStyle w:val="TableGrid"/>
        <w:tblW w:w="9717" w:type="dxa"/>
        <w:tblLayout w:type="fixed"/>
        <w:tblLook w:val="04A0" w:firstRow="1" w:lastRow="0" w:firstColumn="1" w:lastColumn="0" w:noHBand="0" w:noVBand="1"/>
      </w:tblPr>
      <w:tblGrid>
        <w:gridCol w:w="1389"/>
        <w:gridCol w:w="1388"/>
        <w:gridCol w:w="1388"/>
        <w:gridCol w:w="1388"/>
        <w:gridCol w:w="1388"/>
        <w:gridCol w:w="1388"/>
        <w:gridCol w:w="1388"/>
      </w:tblGrid>
      <w:tr w:rsidR="00324A85" w14:paraId="51C9C28B" w14:textId="77777777" w:rsidTr="00C65C3B">
        <w:trPr>
          <w:trHeight w:val="392"/>
        </w:trPr>
        <w:tc>
          <w:tcPr>
            <w:tcW w:w="1389" w:type="dxa"/>
            <w:tcBorders>
              <w:bottom w:val="nil"/>
            </w:tcBorders>
          </w:tcPr>
          <w:p w14:paraId="1EF6D234" w14:textId="5900DD1F" w:rsidR="00324A85" w:rsidRDefault="00324A85" w:rsidP="00B04817">
            <w:pPr>
              <w:pStyle w:val="TAH"/>
            </w:pPr>
            <w:r>
              <w:t>Pattern</w:t>
            </w:r>
          </w:p>
        </w:tc>
        <w:tc>
          <w:tcPr>
            <w:tcW w:w="1388" w:type="dxa"/>
            <w:tcBorders>
              <w:bottom w:val="nil"/>
            </w:tcBorders>
          </w:tcPr>
          <w:p w14:paraId="7DEACAC3" w14:textId="7459C63F" w:rsidR="00324A85" w:rsidRDefault="00324A85" w:rsidP="00B04817">
            <w:pPr>
              <w:pStyle w:val="TAH"/>
            </w:pPr>
            <w:r>
              <w:t>SCS</w:t>
            </w:r>
          </w:p>
        </w:tc>
        <w:tc>
          <w:tcPr>
            <w:tcW w:w="1388" w:type="dxa"/>
            <w:tcBorders>
              <w:bottom w:val="nil"/>
            </w:tcBorders>
          </w:tcPr>
          <w:p w14:paraId="33718BAF" w14:textId="13F16D5D" w:rsidR="00324A85" w:rsidRDefault="00324A85" w:rsidP="00B04817">
            <w:pPr>
              <w:pStyle w:val="TAH"/>
            </w:pPr>
            <w:r>
              <w:t>Mapping type</w:t>
            </w:r>
          </w:p>
        </w:tc>
        <w:tc>
          <w:tcPr>
            <w:tcW w:w="2776" w:type="dxa"/>
            <w:gridSpan w:val="2"/>
            <w:tcBorders>
              <w:bottom w:val="nil"/>
            </w:tcBorders>
          </w:tcPr>
          <w:p w14:paraId="1F077508" w14:textId="426D4196" w:rsidR="00324A85" w:rsidRDefault="00324A85" w:rsidP="00B04817">
            <w:pPr>
              <w:pStyle w:val="TAH"/>
            </w:pPr>
            <w:r w:rsidRPr="00FD5348">
              <w:t>CG-UCI SNR@BLER=1%</w:t>
            </w:r>
          </w:p>
        </w:tc>
        <w:tc>
          <w:tcPr>
            <w:tcW w:w="2776" w:type="dxa"/>
            <w:gridSpan w:val="2"/>
            <w:tcBorders>
              <w:bottom w:val="nil"/>
            </w:tcBorders>
          </w:tcPr>
          <w:p w14:paraId="2B3CAD1C" w14:textId="29F44C22" w:rsidR="00324A85" w:rsidRDefault="00324A85" w:rsidP="00B04817">
            <w:pPr>
              <w:pStyle w:val="TAH"/>
            </w:pPr>
            <w:r w:rsidRPr="00FD5348">
              <w:t>PUSCH SNR@BLER=10%</w:t>
            </w:r>
          </w:p>
        </w:tc>
      </w:tr>
      <w:tr w:rsidR="00324A85" w14:paraId="3356B33C" w14:textId="77777777" w:rsidTr="00C65C3B">
        <w:trPr>
          <w:trHeight w:val="203"/>
        </w:trPr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14:paraId="728C51AB" w14:textId="77777777" w:rsidR="00324A85" w:rsidRDefault="00324A85" w:rsidP="00B04817">
            <w:pPr>
              <w:pStyle w:val="TAH"/>
            </w:pP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</w:tcPr>
          <w:p w14:paraId="0C2614E5" w14:textId="77777777" w:rsidR="00324A85" w:rsidRDefault="00324A85" w:rsidP="00B04817">
            <w:pPr>
              <w:pStyle w:val="TAH"/>
            </w:pP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</w:tcPr>
          <w:p w14:paraId="2BFC594E" w14:textId="2FFD3B70" w:rsidR="00324A85" w:rsidRDefault="00324A85" w:rsidP="00B04817">
            <w:pPr>
              <w:pStyle w:val="TAH"/>
            </w:pPr>
          </w:p>
        </w:tc>
        <w:tc>
          <w:tcPr>
            <w:tcW w:w="1388" w:type="dxa"/>
            <w:tcBorders>
              <w:top w:val="nil"/>
            </w:tcBorders>
          </w:tcPr>
          <w:p w14:paraId="5034ADDD" w14:textId="1A854888" w:rsidR="00324A85" w:rsidRDefault="00324A85" w:rsidP="00B04817">
            <w:pPr>
              <w:pStyle w:val="TAH"/>
            </w:pPr>
            <w:r>
              <w:t>ideal</w:t>
            </w:r>
          </w:p>
        </w:tc>
        <w:tc>
          <w:tcPr>
            <w:tcW w:w="1388" w:type="dxa"/>
            <w:tcBorders>
              <w:top w:val="nil"/>
            </w:tcBorders>
          </w:tcPr>
          <w:p w14:paraId="0FFECBF5" w14:textId="063C4487" w:rsidR="00324A85" w:rsidRDefault="00324A85" w:rsidP="00B04817">
            <w:pPr>
              <w:pStyle w:val="TAH"/>
            </w:pPr>
            <w:r>
              <w:t>impairment</w:t>
            </w:r>
          </w:p>
        </w:tc>
        <w:tc>
          <w:tcPr>
            <w:tcW w:w="1388" w:type="dxa"/>
            <w:tcBorders>
              <w:top w:val="nil"/>
            </w:tcBorders>
          </w:tcPr>
          <w:p w14:paraId="3CE33339" w14:textId="511DAE95" w:rsidR="00324A85" w:rsidRDefault="00324A85" w:rsidP="00B04817">
            <w:pPr>
              <w:pStyle w:val="TAH"/>
            </w:pPr>
            <w:r>
              <w:t>ideal</w:t>
            </w:r>
          </w:p>
        </w:tc>
        <w:tc>
          <w:tcPr>
            <w:tcW w:w="1388" w:type="dxa"/>
            <w:tcBorders>
              <w:top w:val="nil"/>
            </w:tcBorders>
          </w:tcPr>
          <w:p w14:paraId="7330D48A" w14:textId="7ABF652A" w:rsidR="00324A85" w:rsidRDefault="00324A85" w:rsidP="00B04817">
            <w:pPr>
              <w:pStyle w:val="TAH"/>
            </w:pPr>
            <w:r>
              <w:t>impairment</w:t>
            </w:r>
          </w:p>
        </w:tc>
      </w:tr>
      <w:tr w:rsidR="00324A85" w14:paraId="531A8487" w14:textId="77777777" w:rsidTr="00C65C3B">
        <w:trPr>
          <w:trHeight w:val="308"/>
        </w:trPr>
        <w:tc>
          <w:tcPr>
            <w:tcW w:w="1389" w:type="dxa"/>
            <w:vMerge w:val="restart"/>
            <w:tcBorders>
              <w:bottom w:val="single" w:sz="4" w:space="0" w:color="auto"/>
            </w:tcBorders>
            <w:vAlign w:val="center"/>
          </w:tcPr>
          <w:p w14:paraId="44393140" w14:textId="65DBC4BE" w:rsidR="00324A85" w:rsidRPr="00EF7888" w:rsidRDefault="00324A85" w:rsidP="00EF7888">
            <w:pPr>
              <w:pStyle w:val="TAC"/>
            </w:pPr>
            <w:r w:rsidRPr="00EF7888">
              <w:t>Pattern 1</w:t>
            </w:r>
            <w:r w:rsidR="000B4478">
              <w:t xml:space="preserve"> (random COT info field)</w:t>
            </w:r>
          </w:p>
        </w:tc>
        <w:tc>
          <w:tcPr>
            <w:tcW w:w="1388" w:type="dxa"/>
            <w:vMerge w:val="restart"/>
            <w:tcBorders>
              <w:bottom w:val="single" w:sz="4" w:space="0" w:color="auto"/>
            </w:tcBorders>
            <w:vAlign w:val="center"/>
          </w:tcPr>
          <w:p w14:paraId="61234D86" w14:textId="261C1938" w:rsidR="00324A85" w:rsidRPr="00EF7888" w:rsidRDefault="00324A85" w:rsidP="00EF7888">
            <w:pPr>
              <w:pStyle w:val="TAC"/>
            </w:pPr>
            <w:r w:rsidRPr="00EF7888">
              <w:t>15 kHz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261EF63" w14:textId="1F003943" w:rsidR="00324A85" w:rsidRPr="00EF7888" w:rsidRDefault="00324A85" w:rsidP="00EF7888">
            <w:pPr>
              <w:pStyle w:val="TAC"/>
            </w:pPr>
            <w:r w:rsidRPr="00EF7888">
              <w:t>A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CBCF3D2" w14:textId="2651B070" w:rsidR="00324A85" w:rsidRPr="00EF7888" w:rsidRDefault="00324A85" w:rsidP="00EF7888">
            <w:pPr>
              <w:pStyle w:val="TAC"/>
            </w:pPr>
            <w:r w:rsidRPr="00EF7888">
              <w:t>3.2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7E28E7C" w14:textId="152E7B11" w:rsidR="00324A85" w:rsidRPr="00EF7888" w:rsidRDefault="00324A85" w:rsidP="00EF7888">
            <w:pPr>
              <w:pStyle w:val="TAC"/>
            </w:pPr>
            <w:r w:rsidRPr="00EF7888">
              <w:t>5.7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9812B05" w14:textId="7F649E1B" w:rsidR="00324A85" w:rsidRPr="00EF7888" w:rsidRDefault="00324A85" w:rsidP="00EF7888">
            <w:pPr>
              <w:pStyle w:val="TAC"/>
            </w:pPr>
            <w:r w:rsidRPr="00EF7888">
              <w:t>14.2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B5C684F" w14:textId="5F91250C" w:rsidR="00324A85" w:rsidRPr="00EF7888" w:rsidRDefault="00324A85" w:rsidP="00EF7888">
            <w:pPr>
              <w:pStyle w:val="TAC"/>
            </w:pPr>
            <w:r w:rsidRPr="00EF7888">
              <w:t>16.7</w:t>
            </w:r>
          </w:p>
        </w:tc>
      </w:tr>
      <w:tr w:rsidR="00324A85" w14:paraId="340CF459" w14:textId="77777777" w:rsidTr="00C65C3B">
        <w:trPr>
          <w:trHeight w:val="367"/>
        </w:trPr>
        <w:tc>
          <w:tcPr>
            <w:tcW w:w="1389" w:type="dxa"/>
            <w:vMerge/>
            <w:tcBorders>
              <w:bottom w:val="single" w:sz="4" w:space="0" w:color="auto"/>
            </w:tcBorders>
            <w:vAlign w:val="center"/>
          </w:tcPr>
          <w:p w14:paraId="5B18E969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vAlign w:val="center"/>
          </w:tcPr>
          <w:p w14:paraId="65BF4788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6282197" w14:textId="0DBE9B2E" w:rsidR="00324A85" w:rsidRPr="00EF7888" w:rsidRDefault="00324A85" w:rsidP="00EF7888">
            <w:pPr>
              <w:pStyle w:val="TAC"/>
            </w:pPr>
            <w:r w:rsidRPr="00EF7888">
              <w:t>B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4643F181" w14:textId="10B1F56C" w:rsidR="00324A85" w:rsidRPr="00EF7888" w:rsidRDefault="00324A85" w:rsidP="00EF7888">
            <w:pPr>
              <w:pStyle w:val="TAC"/>
            </w:pPr>
            <w:r w:rsidRPr="00EF7888">
              <w:t>3.3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3794CCC9" w14:textId="22296954" w:rsidR="00324A85" w:rsidRPr="00EF7888" w:rsidRDefault="00324A85" w:rsidP="00EF7888">
            <w:pPr>
              <w:pStyle w:val="TAC"/>
            </w:pPr>
            <w:r w:rsidRPr="00EF7888">
              <w:t>5.8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2811C93" w14:textId="3D3E582E" w:rsidR="00324A85" w:rsidRPr="00EF7888" w:rsidRDefault="00324A85" w:rsidP="00EF7888">
            <w:pPr>
              <w:pStyle w:val="TAC"/>
            </w:pPr>
            <w:r w:rsidRPr="00EF7888">
              <w:t>14.2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E322047" w14:textId="248BA5CB" w:rsidR="00324A85" w:rsidRPr="00EF7888" w:rsidRDefault="00324A85" w:rsidP="00EF7888">
            <w:pPr>
              <w:pStyle w:val="TAC"/>
            </w:pPr>
            <w:r w:rsidRPr="00EF7888">
              <w:t>16.7</w:t>
            </w:r>
          </w:p>
        </w:tc>
      </w:tr>
      <w:tr w:rsidR="00324A85" w14:paraId="204E5A36" w14:textId="77777777" w:rsidTr="00C65C3B">
        <w:trPr>
          <w:trHeight w:val="305"/>
        </w:trPr>
        <w:tc>
          <w:tcPr>
            <w:tcW w:w="1389" w:type="dxa"/>
            <w:vMerge/>
            <w:vAlign w:val="center"/>
          </w:tcPr>
          <w:p w14:paraId="3085B26C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Merge w:val="restart"/>
            <w:vAlign w:val="center"/>
          </w:tcPr>
          <w:p w14:paraId="141A976E" w14:textId="007F3CC6" w:rsidR="00324A85" w:rsidRPr="00EF7888" w:rsidRDefault="00324A85" w:rsidP="00EF7888">
            <w:pPr>
              <w:pStyle w:val="TAC"/>
            </w:pPr>
            <w:r w:rsidRPr="00EF7888">
              <w:t>30 kHz</w:t>
            </w:r>
          </w:p>
        </w:tc>
        <w:tc>
          <w:tcPr>
            <w:tcW w:w="1388" w:type="dxa"/>
            <w:vAlign w:val="center"/>
          </w:tcPr>
          <w:p w14:paraId="5B30014B" w14:textId="2C4B1980" w:rsidR="00324A85" w:rsidRPr="00EF7888" w:rsidRDefault="00324A85" w:rsidP="00EF7888">
            <w:pPr>
              <w:pStyle w:val="TAC"/>
            </w:pPr>
            <w:r w:rsidRPr="00EF7888">
              <w:t>A</w:t>
            </w:r>
          </w:p>
        </w:tc>
        <w:tc>
          <w:tcPr>
            <w:tcW w:w="1388" w:type="dxa"/>
            <w:vAlign w:val="center"/>
          </w:tcPr>
          <w:p w14:paraId="5242F826" w14:textId="3FCF559F" w:rsidR="00324A85" w:rsidRPr="00EF7888" w:rsidRDefault="00324A85" w:rsidP="00EF7888">
            <w:pPr>
              <w:pStyle w:val="TAC"/>
            </w:pPr>
            <w:r w:rsidRPr="00EF7888">
              <w:t>3.8</w:t>
            </w:r>
          </w:p>
        </w:tc>
        <w:tc>
          <w:tcPr>
            <w:tcW w:w="1388" w:type="dxa"/>
            <w:vAlign w:val="center"/>
          </w:tcPr>
          <w:p w14:paraId="6E36B70C" w14:textId="294F2574" w:rsidR="00324A85" w:rsidRPr="00EF7888" w:rsidRDefault="00324A85" w:rsidP="00EF7888">
            <w:pPr>
              <w:pStyle w:val="TAC"/>
            </w:pPr>
            <w:r w:rsidRPr="00EF7888">
              <w:t>6.3</w:t>
            </w:r>
          </w:p>
        </w:tc>
        <w:tc>
          <w:tcPr>
            <w:tcW w:w="1388" w:type="dxa"/>
            <w:vAlign w:val="center"/>
          </w:tcPr>
          <w:p w14:paraId="4419411E" w14:textId="7D882677" w:rsidR="00324A85" w:rsidRPr="00EF7888" w:rsidRDefault="00324A85" w:rsidP="00EF7888">
            <w:pPr>
              <w:pStyle w:val="TAC"/>
            </w:pPr>
            <w:r w:rsidRPr="00EF7888">
              <w:t>14.9</w:t>
            </w:r>
          </w:p>
        </w:tc>
        <w:tc>
          <w:tcPr>
            <w:tcW w:w="1388" w:type="dxa"/>
            <w:vAlign w:val="center"/>
          </w:tcPr>
          <w:p w14:paraId="17E3FC2F" w14:textId="433B5FC5" w:rsidR="00324A85" w:rsidRPr="00EF7888" w:rsidRDefault="00324A85" w:rsidP="00EF7888">
            <w:pPr>
              <w:pStyle w:val="TAC"/>
            </w:pPr>
            <w:r w:rsidRPr="00EF7888">
              <w:t>17.4</w:t>
            </w:r>
          </w:p>
        </w:tc>
      </w:tr>
      <w:tr w:rsidR="00324A85" w14:paraId="6A931204" w14:textId="77777777" w:rsidTr="00C65C3B">
        <w:trPr>
          <w:trHeight w:val="67"/>
        </w:trPr>
        <w:tc>
          <w:tcPr>
            <w:tcW w:w="1389" w:type="dxa"/>
            <w:vMerge/>
            <w:vAlign w:val="center"/>
          </w:tcPr>
          <w:p w14:paraId="271E1912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Merge/>
            <w:vAlign w:val="center"/>
          </w:tcPr>
          <w:p w14:paraId="48B492FE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Align w:val="center"/>
          </w:tcPr>
          <w:p w14:paraId="5277F0BD" w14:textId="1B0D5AD0" w:rsidR="00324A85" w:rsidRPr="00EF7888" w:rsidRDefault="00324A85" w:rsidP="00EF7888">
            <w:pPr>
              <w:pStyle w:val="TAC"/>
            </w:pPr>
            <w:r w:rsidRPr="00EF7888">
              <w:t>B</w:t>
            </w:r>
          </w:p>
        </w:tc>
        <w:tc>
          <w:tcPr>
            <w:tcW w:w="1388" w:type="dxa"/>
            <w:vAlign w:val="center"/>
          </w:tcPr>
          <w:p w14:paraId="757F0390" w14:textId="70B9C3D3" w:rsidR="00324A85" w:rsidRPr="00EF7888" w:rsidRDefault="00324A85" w:rsidP="00EF7888">
            <w:pPr>
              <w:pStyle w:val="TAC"/>
            </w:pPr>
            <w:r w:rsidRPr="00EF7888">
              <w:t>3.9</w:t>
            </w:r>
          </w:p>
        </w:tc>
        <w:tc>
          <w:tcPr>
            <w:tcW w:w="1388" w:type="dxa"/>
            <w:vAlign w:val="center"/>
          </w:tcPr>
          <w:p w14:paraId="24B88F0B" w14:textId="40296919" w:rsidR="00324A85" w:rsidRPr="00EF7888" w:rsidRDefault="00324A85" w:rsidP="00EF7888">
            <w:pPr>
              <w:pStyle w:val="TAC"/>
            </w:pPr>
            <w:r w:rsidRPr="00EF7888">
              <w:t>6.4</w:t>
            </w:r>
          </w:p>
        </w:tc>
        <w:tc>
          <w:tcPr>
            <w:tcW w:w="1388" w:type="dxa"/>
            <w:vAlign w:val="center"/>
          </w:tcPr>
          <w:p w14:paraId="575469D8" w14:textId="4018866C" w:rsidR="00324A85" w:rsidRPr="00EF7888" w:rsidRDefault="00324A85" w:rsidP="00EF7888">
            <w:pPr>
              <w:pStyle w:val="TAC"/>
            </w:pPr>
            <w:r w:rsidRPr="00EF7888">
              <w:t>14.8</w:t>
            </w:r>
          </w:p>
        </w:tc>
        <w:tc>
          <w:tcPr>
            <w:tcW w:w="1388" w:type="dxa"/>
            <w:vAlign w:val="center"/>
          </w:tcPr>
          <w:p w14:paraId="5C6D5CEF" w14:textId="0ECF9AD9" w:rsidR="00324A85" w:rsidRPr="00EF7888" w:rsidRDefault="00324A85" w:rsidP="00EF7888">
            <w:pPr>
              <w:pStyle w:val="TAC"/>
            </w:pPr>
            <w:r w:rsidRPr="00EF7888">
              <w:t>17.3</w:t>
            </w:r>
          </w:p>
        </w:tc>
      </w:tr>
      <w:tr w:rsidR="00324A85" w:rsidRPr="008A4E31" w14:paraId="0A75F6F6" w14:textId="77777777" w:rsidTr="00C65C3B">
        <w:trPr>
          <w:trHeight w:val="308"/>
        </w:trPr>
        <w:tc>
          <w:tcPr>
            <w:tcW w:w="1389" w:type="dxa"/>
            <w:vMerge w:val="restart"/>
            <w:vAlign w:val="center"/>
          </w:tcPr>
          <w:p w14:paraId="6A7A90E9" w14:textId="1E147531" w:rsidR="00324A85" w:rsidRPr="00EF7888" w:rsidRDefault="00324A85" w:rsidP="00EF7888">
            <w:pPr>
              <w:pStyle w:val="TAC"/>
            </w:pPr>
            <w:r w:rsidRPr="00EF7888">
              <w:t>Pattern 2</w:t>
            </w:r>
            <w:r w:rsidR="000B4478">
              <w:t xml:space="preserve"> (fixed COT info field)</w:t>
            </w:r>
          </w:p>
        </w:tc>
        <w:tc>
          <w:tcPr>
            <w:tcW w:w="1388" w:type="dxa"/>
            <w:vMerge w:val="restart"/>
            <w:vAlign w:val="center"/>
          </w:tcPr>
          <w:p w14:paraId="7B162484" w14:textId="77777777" w:rsidR="00324A85" w:rsidRPr="00EF7888" w:rsidRDefault="00324A85" w:rsidP="00EF7888">
            <w:pPr>
              <w:pStyle w:val="TAC"/>
            </w:pPr>
            <w:r w:rsidRPr="00EF7888">
              <w:t>15 kHz</w:t>
            </w:r>
          </w:p>
        </w:tc>
        <w:tc>
          <w:tcPr>
            <w:tcW w:w="1388" w:type="dxa"/>
            <w:vAlign w:val="center"/>
          </w:tcPr>
          <w:p w14:paraId="1B83CF0C" w14:textId="77777777" w:rsidR="00324A85" w:rsidRPr="00EF7888" w:rsidRDefault="00324A85" w:rsidP="00EF7888">
            <w:pPr>
              <w:pStyle w:val="TAC"/>
            </w:pPr>
            <w:r w:rsidRPr="00EF7888">
              <w:t>A</w:t>
            </w:r>
          </w:p>
        </w:tc>
        <w:tc>
          <w:tcPr>
            <w:tcW w:w="1388" w:type="dxa"/>
            <w:vAlign w:val="center"/>
          </w:tcPr>
          <w:p w14:paraId="719B8D69" w14:textId="3C663929" w:rsidR="00324A85" w:rsidRPr="00EF7888" w:rsidRDefault="00324A85" w:rsidP="00EF7888">
            <w:pPr>
              <w:pStyle w:val="TAC"/>
            </w:pPr>
            <w:r w:rsidRPr="00EF7888">
              <w:t>3.1</w:t>
            </w:r>
          </w:p>
        </w:tc>
        <w:tc>
          <w:tcPr>
            <w:tcW w:w="1388" w:type="dxa"/>
            <w:vAlign w:val="center"/>
          </w:tcPr>
          <w:p w14:paraId="778CF4E5" w14:textId="168FC8A5" w:rsidR="00324A85" w:rsidRPr="00EF7888" w:rsidRDefault="00324A85" w:rsidP="00EF7888">
            <w:pPr>
              <w:pStyle w:val="TAC"/>
            </w:pPr>
            <w:r w:rsidRPr="00EF7888">
              <w:t>5.6</w:t>
            </w:r>
          </w:p>
        </w:tc>
        <w:tc>
          <w:tcPr>
            <w:tcW w:w="1388" w:type="dxa"/>
            <w:vAlign w:val="center"/>
          </w:tcPr>
          <w:p w14:paraId="759BE9DA" w14:textId="77777777" w:rsidR="00324A85" w:rsidRPr="00EF7888" w:rsidRDefault="00324A85" w:rsidP="00EF7888">
            <w:pPr>
              <w:pStyle w:val="TAC"/>
            </w:pPr>
            <w:r w:rsidRPr="00EF7888">
              <w:t>14.2</w:t>
            </w:r>
          </w:p>
        </w:tc>
        <w:tc>
          <w:tcPr>
            <w:tcW w:w="1388" w:type="dxa"/>
            <w:vAlign w:val="center"/>
          </w:tcPr>
          <w:p w14:paraId="7967495A" w14:textId="77777777" w:rsidR="00324A85" w:rsidRPr="00EF7888" w:rsidRDefault="00324A85" w:rsidP="00EF7888">
            <w:pPr>
              <w:pStyle w:val="TAC"/>
            </w:pPr>
            <w:r w:rsidRPr="00EF7888">
              <w:t>16.7</w:t>
            </w:r>
          </w:p>
        </w:tc>
      </w:tr>
      <w:tr w:rsidR="00324A85" w:rsidRPr="008A4E31" w14:paraId="3744FA3D" w14:textId="77777777" w:rsidTr="00C65C3B">
        <w:trPr>
          <w:trHeight w:val="367"/>
        </w:trPr>
        <w:tc>
          <w:tcPr>
            <w:tcW w:w="1389" w:type="dxa"/>
            <w:vMerge/>
            <w:vAlign w:val="center"/>
          </w:tcPr>
          <w:p w14:paraId="6A8FF92E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Merge/>
            <w:vAlign w:val="center"/>
          </w:tcPr>
          <w:p w14:paraId="3057544B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Align w:val="center"/>
          </w:tcPr>
          <w:p w14:paraId="2149A162" w14:textId="77777777" w:rsidR="00324A85" w:rsidRPr="00EF7888" w:rsidRDefault="00324A85" w:rsidP="00EF7888">
            <w:pPr>
              <w:pStyle w:val="TAC"/>
            </w:pPr>
            <w:r w:rsidRPr="00EF7888">
              <w:t>B</w:t>
            </w:r>
          </w:p>
        </w:tc>
        <w:tc>
          <w:tcPr>
            <w:tcW w:w="1388" w:type="dxa"/>
            <w:vAlign w:val="center"/>
          </w:tcPr>
          <w:p w14:paraId="22A34DF7" w14:textId="368ABF31" w:rsidR="00324A85" w:rsidRPr="00EF7888" w:rsidRDefault="00324A85" w:rsidP="00EF7888">
            <w:pPr>
              <w:pStyle w:val="TAC"/>
            </w:pPr>
            <w:r w:rsidRPr="00EF7888">
              <w:t>3.8</w:t>
            </w:r>
          </w:p>
        </w:tc>
        <w:tc>
          <w:tcPr>
            <w:tcW w:w="1388" w:type="dxa"/>
            <w:vAlign w:val="center"/>
          </w:tcPr>
          <w:p w14:paraId="6DF2C40F" w14:textId="44C9FBD3" w:rsidR="00324A85" w:rsidRPr="00EF7888" w:rsidRDefault="00324A85" w:rsidP="00EF7888">
            <w:pPr>
              <w:pStyle w:val="TAC"/>
            </w:pPr>
            <w:r w:rsidRPr="00EF7888">
              <w:t>6.3</w:t>
            </w:r>
          </w:p>
        </w:tc>
        <w:tc>
          <w:tcPr>
            <w:tcW w:w="1388" w:type="dxa"/>
            <w:vAlign w:val="center"/>
          </w:tcPr>
          <w:p w14:paraId="155870A8" w14:textId="77777777" w:rsidR="00324A85" w:rsidRPr="00EF7888" w:rsidRDefault="00324A85" w:rsidP="00EF7888">
            <w:pPr>
              <w:pStyle w:val="TAC"/>
            </w:pPr>
            <w:r w:rsidRPr="00EF7888">
              <w:t>14.2</w:t>
            </w:r>
          </w:p>
        </w:tc>
        <w:tc>
          <w:tcPr>
            <w:tcW w:w="1388" w:type="dxa"/>
            <w:vAlign w:val="center"/>
          </w:tcPr>
          <w:p w14:paraId="7CE6A496" w14:textId="77777777" w:rsidR="00324A85" w:rsidRPr="00EF7888" w:rsidRDefault="00324A85" w:rsidP="00EF7888">
            <w:pPr>
              <w:pStyle w:val="TAC"/>
            </w:pPr>
            <w:r w:rsidRPr="00EF7888">
              <w:t>16.7</w:t>
            </w:r>
          </w:p>
        </w:tc>
      </w:tr>
      <w:tr w:rsidR="00324A85" w:rsidRPr="008A4E31" w14:paraId="6FCC9A8C" w14:textId="77777777" w:rsidTr="00C65C3B">
        <w:trPr>
          <w:trHeight w:val="435"/>
        </w:trPr>
        <w:tc>
          <w:tcPr>
            <w:tcW w:w="1389" w:type="dxa"/>
            <w:vMerge/>
            <w:vAlign w:val="center"/>
          </w:tcPr>
          <w:p w14:paraId="6C40D7CA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Merge w:val="restart"/>
            <w:vAlign w:val="center"/>
          </w:tcPr>
          <w:p w14:paraId="0EA3543A" w14:textId="77777777" w:rsidR="00324A85" w:rsidRPr="00EF7888" w:rsidRDefault="00324A85" w:rsidP="00EF7888">
            <w:pPr>
              <w:pStyle w:val="TAC"/>
            </w:pPr>
            <w:r w:rsidRPr="00EF7888">
              <w:t>30 kHz</w:t>
            </w:r>
          </w:p>
        </w:tc>
        <w:tc>
          <w:tcPr>
            <w:tcW w:w="1388" w:type="dxa"/>
            <w:vAlign w:val="center"/>
          </w:tcPr>
          <w:p w14:paraId="2AE2E1A7" w14:textId="77777777" w:rsidR="00324A85" w:rsidRPr="00EF7888" w:rsidRDefault="00324A85" w:rsidP="00EF7888">
            <w:pPr>
              <w:pStyle w:val="TAC"/>
            </w:pPr>
            <w:r w:rsidRPr="00EF7888">
              <w:t>A</w:t>
            </w:r>
          </w:p>
        </w:tc>
        <w:tc>
          <w:tcPr>
            <w:tcW w:w="1388" w:type="dxa"/>
            <w:vAlign w:val="center"/>
          </w:tcPr>
          <w:p w14:paraId="04D7170D" w14:textId="43CF425D" w:rsidR="00324A85" w:rsidRPr="00EF7888" w:rsidRDefault="00324A85" w:rsidP="00EF7888">
            <w:pPr>
              <w:pStyle w:val="TAC"/>
            </w:pPr>
            <w:r w:rsidRPr="00EF7888">
              <w:t>3.9</w:t>
            </w:r>
          </w:p>
        </w:tc>
        <w:tc>
          <w:tcPr>
            <w:tcW w:w="1388" w:type="dxa"/>
            <w:vAlign w:val="center"/>
          </w:tcPr>
          <w:p w14:paraId="5E374F94" w14:textId="687A9629" w:rsidR="00324A85" w:rsidRPr="00EF7888" w:rsidRDefault="00324A85" w:rsidP="00EF7888">
            <w:pPr>
              <w:pStyle w:val="TAC"/>
            </w:pPr>
            <w:r w:rsidRPr="00EF7888">
              <w:t>6.4</w:t>
            </w:r>
          </w:p>
        </w:tc>
        <w:tc>
          <w:tcPr>
            <w:tcW w:w="1388" w:type="dxa"/>
            <w:vAlign w:val="center"/>
          </w:tcPr>
          <w:p w14:paraId="698ADF45" w14:textId="5C861E00" w:rsidR="00324A85" w:rsidRPr="00EF7888" w:rsidRDefault="00324A85" w:rsidP="00EF7888">
            <w:pPr>
              <w:pStyle w:val="TAC"/>
            </w:pPr>
            <w:r w:rsidRPr="00EF7888">
              <w:t>14.9</w:t>
            </w:r>
          </w:p>
        </w:tc>
        <w:tc>
          <w:tcPr>
            <w:tcW w:w="1388" w:type="dxa"/>
            <w:vAlign w:val="center"/>
          </w:tcPr>
          <w:p w14:paraId="2F83D69A" w14:textId="148217D8" w:rsidR="00324A85" w:rsidRPr="00EF7888" w:rsidRDefault="00324A85" w:rsidP="00EF7888">
            <w:pPr>
              <w:pStyle w:val="TAC"/>
            </w:pPr>
            <w:r w:rsidRPr="00EF7888">
              <w:t>17.4</w:t>
            </w:r>
          </w:p>
        </w:tc>
      </w:tr>
      <w:tr w:rsidR="00324A85" w:rsidRPr="008A4E31" w14:paraId="32C6D0CF" w14:textId="77777777" w:rsidTr="00C65C3B">
        <w:trPr>
          <w:trHeight w:val="401"/>
        </w:trPr>
        <w:tc>
          <w:tcPr>
            <w:tcW w:w="1389" w:type="dxa"/>
            <w:vMerge/>
            <w:vAlign w:val="center"/>
          </w:tcPr>
          <w:p w14:paraId="1751ED70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Merge/>
            <w:vAlign w:val="center"/>
          </w:tcPr>
          <w:p w14:paraId="3D0EAFD7" w14:textId="77777777" w:rsidR="00324A85" w:rsidRPr="00EF7888" w:rsidRDefault="00324A85" w:rsidP="00EF7888">
            <w:pPr>
              <w:pStyle w:val="TAC"/>
            </w:pPr>
          </w:p>
        </w:tc>
        <w:tc>
          <w:tcPr>
            <w:tcW w:w="1388" w:type="dxa"/>
            <w:vAlign w:val="center"/>
          </w:tcPr>
          <w:p w14:paraId="777C8FE3" w14:textId="77777777" w:rsidR="00324A85" w:rsidRPr="00EF7888" w:rsidRDefault="00324A85" w:rsidP="00EF7888">
            <w:pPr>
              <w:pStyle w:val="TAC"/>
            </w:pPr>
            <w:r w:rsidRPr="00EF7888">
              <w:t>B</w:t>
            </w:r>
          </w:p>
        </w:tc>
        <w:tc>
          <w:tcPr>
            <w:tcW w:w="1388" w:type="dxa"/>
            <w:vAlign w:val="center"/>
          </w:tcPr>
          <w:p w14:paraId="426E6503" w14:textId="32D1B555" w:rsidR="00324A85" w:rsidRPr="00EF7888" w:rsidRDefault="00324A85" w:rsidP="00EF7888">
            <w:pPr>
              <w:pStyle w:val="TAC"/>
            </w:pPr>
            <w:r w:rsidRPr="00EF7888">
              <w:t>4.6</w:t>
            </w:r>
          </w:p>
        </w:tc>
        <w:tc>
          <w:tcPr>
            <w:tcW w:w="1388" w:type="dxa"/>
            <w:vAlign w:val="center"/>
          </w:tcPr>
          <w:p w14:paraId="69F36301" w14:textId="48FBBAD1" w:rsidR="00324A85" w:rsidRPr="00EF7888" w:rsidRDefault="00324A85" w:rsidP="00EF7888">
            <w:pPr>
              <w:pStyle w:val="TAC"/>
            </w:pPr>
            <w:r w:rsidRPr="00EF7888">
              <w:t>7.1</w:t>
            </w:r>
          </w:p>
        </w:tc>
        <w:tc>
          <w:tcPr>
            <w:tcW w:w="1388" w:type="dxa"/>
            <w:vAlign w:val="center"/>
          </w:tcPr>
          <w:p w14:paraId="1E9AC269" w14:textId="78ABF277" w:rsidR="00324A85" w:rsidRPr="00EF7888" w:rsidRDefault="00324A85" w:rsidP="00EF7888">
            <w:pPr>
              <w:pStyle w:val="TAC"/>
            </w:pPr>
            <w:r w:rsidRPr="00EF7888">
              <w:t>14.8</w:t>
            </w:r>
          </w:p>
        </w:tc>
        <w:tc>
          <w:tcPr>
            <w:tcW w:w="1388" w:type="dxa"/>
            <w:vAlign w:val="center"/>
          </w:tcPr>
          <w:p w14:paraId="388072F4" w14:textId="2D50CCFC" w:rsidR="00324A85" w:rsidRPr="00EF7888" w:rsidRDefault="00324A85" w:rsidP="00EF7888">
            <w:pPr>
              <w:pStyle w:val="TAC"/>
            </w:pPr>
            <w:r w:rsidRPr="00EF7888">
              <w:t>17.3</w:t>
            </w:r>
          </w:p>
        </w:tc>
      </w:tr>
    </w:tbl>
    <w:p w14:paraId="1DFC6198" w14:textId="77777777" w:rsidR="008C3F47" w:rsidRDefault="008C3F47" w:rsidP="00281EE7">
      <w:pPr>
        <w:rPr>
          <w:lang w:val="en-GB"/>
        </w:rPr>
      </w:pPr>
    </w:p>
    <w:p w14:paraId="64AE483D" w14:textId="59314D94" w:rsidR="00BB5F65" w:rsidRDefault="00BB5F65" w:rsidP="00281EE7">
      <w:pPr>
        <w:rPr>
          <w:lang w:val="en-GB"/>
        </w:rPr>
      </w:pPr>
    </w:p>
    <w:p w14:paraId="537A1AE7" w14:textId="77777777" w:rsidR="009C1A88" w:rsidRDefault="009C1A88" w:rsidP="00281EE7">
      <w:pPr>
        <w:rPr>
          <w:lang w:val="en-GB"/>
        </w:rPr>
      </w:pPr>
    </w:p>
    <w:p w14:paraId="395C7877" w14:textId="77777777" w:rsidR="00D01DA3" w:rsidRDefault="00D01DA3" w:rsidP="00D01DA3">
      <w:pPr>
        <w:pStyle w:val="RAN4H1"/>
      </w:pPr>
      <w:bookmarkStart w:id="10" w:name="_Hlk31794208"/>
      <w:r>
        <w:lastRenderedPageBreak/>
        <w:t>Conclusion</w:t>
      </w:r>
    </w:p>
    <w:p w14:paraId="60FD1DC1" w14:textId="290EC43A" w:rsidR="008B79C3" w:rsidRDefault="00D01DA3" w:rsidP="00281EE7">
      <w:r>
        <w:t xml:space="preserve">In this contribution we provided </w:t>
      </w:r>
      <w:r w:rsidR="00254E6C">
        <w:t xml:space="preserve">interlaced </w:t>
      </w:r>
      <w:r w:rsidR="007A0086">
        <w:t>PUSCH</w:t>
      </w:r>
      <w:r>
        <w:t xml:space="preserve"> simulation results for NR-U. </w:t>
      </w:r>
      <w:bookmarkEnd w:id="10"/>
      <w:r w:rsidR="00872DBF">
        <w:t>Among the discussion points, we derive the following observations and proposals:</w:t>
      </w:r>
    </w:p>
    <w:p w14:paraId="0318C08B" w14:textId="77777777" w:rsidR="00C64A96" w:rsidRPr="00C64A96" w:rsidRDefault="00C64A96" w:rsidP="00C64A96">
      <w:pPr>
        <w:pStyle w:val="RAN4proposal"/>
        <w:numPr>
          <w:ilvl w:val="0"/>
          <w:numId w:val="21"/>
        </w:numPr>
        <w:jc w:val="both"/>
        <w:rPr>
          <w:lang w:val="en-GB"/>
        </w:rPr>
      </w:pPr>
      <w:r w:rsidRPr="00C64A96">
        <w:rPr>
          <w:lang w:val="en-GB"/>
        </w:rPr>
        <w:t>Define performance requirements for CG-UCI toggling NDI for every new transmission (Option 2).</w:t>
      </w:r>
    </w:p>
    <w:p w14:paraId="249B193B" w14:textId="77777777" w:rsidR="007A0086" w:rsidRPr="00B04817" w:rsidRDefault="007A0086" w:rsidP="00281EE7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0FCB267C" w:rsidR="007E2EB4" w:rsidRDefault="00F23AEA" w:rsidP="00F23AEA">
      <w:pPr>
        <w:pStyle w:val="ListParagraph"/>
        <w:numPr>
          <w:ilvl w:val="0"/>
          <w:numId w:val="1"/>
        </w:numPr>
      </w:pPr>
      <w:bookmarkStart w:id="11" w:name="_Ref53929813"/>
      <w:bookmarkStart w:id="12" w:name="_Hlk46851752"/>
      <w:bookmarkStart w:id="13" w:name="_Ref46833244"/>
      <w:bookmarkStart w:id="14" w:name="_Ref46865894"/>
      <w:bookmarkStart w:id="15" w:name="_Ref36112614"/>
      <w:bookmarkStart w:id="16" w:name="_Ref26969648"/>
      <w:r w:rsidRPr="00F23AEA">
        <w:t xml:space="preserve">R4-2106010, WF on NR-U BS demodulation requirements, </w:t>
      </w:r>
      <w:r w:rsidR="003432BB" w:rsidRPr="003432BB">
        <w:t>3GPP TSG-RAN WG4 Meeting #9</w:t>
      </w:r>
      <w:r w:rsidR="005955D2">
        <w:t>8</w:t>
      </w:r>
      <w:r w:rsidR="003432BB" w:rsidRPr="003432BB">
        <w:t>-</w:t>
      </w:r>
      <w:r w:rsidR="00183E4B">
        <w:t>bis-</w:t>
      </w:r>
      <w:r w:rsidR="003432BB" w:rsidRPr="003432BB">
        <w:t>e</w:t>
      </w:r>
      <w:bookmarkEnd w:id="11"/>
      <w:r w:rsidR="00183E4B">
        <w:t>, Huawei</w:t>
      </w:r>
    </w:p>
    <w:bookmarkEnd w:id="12"/>
    <w:bookmarkEnd w:id="13"/>
    <w:bookmarkEnd w:id="14"/>
    <w:p w14:paraId="40231EDC" w14:textId="6AA5FC62" w:rsidR="00B139E8" w:rsidRPr="00183E4B" w:rsidRDefault="00442F6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R4-2106134, </w:t>
      </w:r>
      <w:r w:rsidRPr="00EC3464">
        <w:t xml:space="preserve">Email discussion summary for [98-bis-e][316] </w:t>
      </w:r>
      <w:proofErr w:type="spellStart"/>
      <w:r w:rsidRPr="00EC3464">
        <w:t>NR_unlic_Demod_BS</w:t>
      </w:r>
      <w:proofErr w:type="spellEnd"/>
      <w:r>
        <w:t xml:space="preserve">, </w:t>
      </w:r>
      <w:r w:rsidRPr="001A531A">
        <w:t>3GPP TSG-RAN WG4 Meeting #98-</w:t>
      </w:r>
      <w:r>
        <w:t>bis-</w:t>
      </w:r>
      <w:r w:rsidRPr="001A531A">
        <w:t>e</w:t>
      </w:r>
      <w:r>
        <w:t xml:space="preserve">, Moderator (Huawei, </w:t>
      </w:r>
      <w:proofErr w:type="spellStart"/>
      <w:r>
        <w:t>HiSilicon</w:t>
      </w:r>
      <w:proofErr w:type="spellEnd"/>
      <w:r>
        <w:t>)</w:t>
      </w:r>
      <w:bookmarkEnd w:id="15"/>
      <w:bookmarkEnd w:id="16"/>
    </w:p>
    <w:sectPr w:rsidR="00B139E8" w:rsidRPr="00183E4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E6FCA" w14:textId="77777777" w:rsidR="004F0935" w:rsidRDefault="004F0935" w:rsidP="00001C9B">
      <w:pPr>
        <w:spacing w:after="0" w:line="240" w:lineRule="auto"/>
      </w:pPr>
      <w:r>
        <w:separator/>
      </w:r>
    </w:p>
  </w:endnote>
  <w:endnote w:type="continuationSeparator" w:id="0">
    <w:p w14:paraId="0840BD12" w14:textId="77777777" w:rsidR="004F0935" w:rsidRDefault="004F0935" w:rsidP="00001C9B">
      <w:pPr>
        <w:spacing w:after="0" w:line="240" w:lineRule="auto"/>
      </w:pPr>
      <w:r>
        <w:continuationSeparator/>
      </w:r>
    </w:p>
  </w:endnote>
  <w:endnote w:type="continuationNotice" w:id="1">
    <w:p w14:paraId="039C8D51" w14:textId="77777777" w:rsidR="004F0935" w:rsidRDefault="004F09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02721" w14:textId="77777777" w:rsidR="004F0935" w:rsidRDefault="004F0935" w:rsidP="00001C9B">
      <w:pPr>
        <w:spacing w:after="0" w:line="240" w:lineRule="auto"/>
      </w:pPr>
      <w:r>
        <w:separator/>
      </w:r>
    </w:p>
  </w:footnote>
  <w:footnote w:type="continuationSeparator" w:id="0">
    <w:p w14:paraId="0953033B" w14:textId="77777777" w:rsidR="004F0935" w:rsidRDefault="004F0935" w:rsidP="00001C9B">
      <w:pPr>
        <w:spacing w:after="0" w:line="240" w:lineRule="auto"/>
      </w:pPr>
      <w:r>
        <w:continuationSeparator/>
      </w:r>
    </w:p>
  </w:footnote>
  <w:footnote w:type="continuationNotice" w:id="1">
    <w:p w14:paraId="7FAEF91C" w14:textId="77777777" w:rsidR="004F0935" w:rsidRDefault="004F09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42E15"/>
    <w:multiLevelType w:val="hybridMultilevel"/>
    <w:tmpl w:val="0D0CF620"/>
    <w:lvl w:ilvl="0" w:tplc="2A0EB6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7121DE"/>
    <w:multiLevelType w:val="hybridMultilevel"/>
    <w:tmpl w:val="032AA5DA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31EA1EC1"/>
    <w:multiLevelType w:val="hybridMultilevel"/>
    <w:tmpl w:val="F1C4B0AA"/>
    <w:lvl w:ilvl="0" w:tplc="2A0EB6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83817"/>
    <w:multiLevelType w:val="multilevel"/>
    <w:tmpl w:val="3698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DB31D0B"/>
    <w:multiLevelType w:val="hybridMultilevel"/>
    <w:tmpl w:val="ECD8D14A"/>
    <w:lvl w:ilvl="0" w:tplc="2A0EB6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9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8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7"/>
  </w:num>
  <w:num w:numId="12">
    <w:abstractNumId w:val="3"/>
  </w:num>
  <w:num w:numId="13">
    <w:abstractNumId w:val="16"/>
  </w:num>
  <w:num w:numId="14">
    <w:abstractNumId w:val="0"/>
  </w:num>
  <w:num w:numId="15">
    <w:abstractNumId w:val="2"/>
  </w:num>
  <w:num w:numId="16">
    <w:abstractNumId w:val="14"/>
  </w:num>
  <w:num w:numId="17">
    <w:abstractNumId w:val="5"/>
  </w:num>
  <w:num w:numId="18">
    <w:abstractNumId w:val="17"/>
  </w:num>
  <w:num w:numId="19">
    <w:abstractNumId w:val="6"/>
  </w:num>
  <w:num w:numId="20">
    <w:abstractNumId w:val="4"/>
  </w:num>
  <w:num w:numId="21">
    <w:abstractNumId w:val="9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25E1"/>
    <w:rsid w:val="0003319D"/>
    <w:rsid w:val="000336AF"/>
    <w:rsid w:val="000406B7"/>
    <w:rsid w:val="00041546"/>
    <w:rsid w:val="00041EA2"/>
    <w:rsid w:val="00042256"/>
    <w:rsid w:val="000459F7"/>
    <w:rsid w:val="000477A5"/>
    <w:rsid w:val="00050471"/>
    <w:rsid w:val="00052975"/>
    <w:rsid w:val="00053028"/>
    <w:rsid w:val="00053CD9"/>
    <w:rsid w:val="00053EDE"/>
    <w:rsid w:val="00053F90"/>
    <w:rsid w:val="00056121"/>
    <w:rsid w:val="000567A8"/>
    <w:rsid w:val="00056BE6"/>
    <w:rsid w:val="0006121E"/>
    <w:rsid w:val="000618E5"/>
    <w:rsid w:val="00061ED2"/>
    <w:rsid w:val="000635FB"/>
    <w:rsid w:val="000636FB"/>
    <w:rsid w:val="000662F8"/>
    <w:rsid w:val="00066DD6"/>
    <w:rsid w:val="00071194"/>
    <w:rsid w:val="00076E0F"/>
    <w:rsid w:val="00076F75"/>
    <w:rsid w:val="00081602"/>
    <w:rsid w:val="00082425"/>
    <w:rsid w:val="00085733"/>
    <w:rsid w:val="0008612A"/>
    <w:rsid w:val="00086E4A"/>
    <w:rsid w:val="00093A63"/>
    <w:rsid w:val="000975CB"/>
    <w:rsid w:val="000A4934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B4478"/>
    <w:rsid w:val="000C0CEE"/>
    <w:rsid w:val="000C5354"/>
    <w:rsid w:val="000C7525"/>
    <w:rsid w:val="000D02D0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1E1E"/>
    <w:rsid w:val="0011552D"/>
    <w:rsid w:val="00115898"/>
    <w:rsid w:val="00115C52"/>
    <w:rsid w:val="00117209"/>
    <w:rsid w:val="00117370"/>
    <w:rsid w:val="001206ED"/>
    <w:rsid w:val="00121F1F"/>
    <w:rsid w:val="00122A20"/>
    <w:rsid w:val="0012312A"/>
    <w:rsid w:val="0012370F"/>
    <w:rsid w:val="00124709"/>
    <w:rsid w:val="001256FB"/>
    <w:rsid w:val="00127E3C"/>
    <w:rsid w:val="00131686"/>
    <w:rsid w:val="00133FF6"/>
    <w:rsid w:val="001349D0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66016"/>
    <w:rsid w:val="001745F8"/>
    <w:rsid w:val="00175C9B"/>
    <w:rsid w:val="00176671"/>
    <w:rsid w:val="001767D6"/>
    <w:rsid w:val="00176D19"/>
    <w:rsid w:val="00177FE2"/>
    <w:rsid w:val="0018122D"/>
    <w:rsid w:val="001838CF"/>
    <w:rsid w:val="00183E4B"/>
    <w:rsid w:val="00190053"/>
    <w:rsid w:val="001907A5"/>
    <w:rsid w:val="00192D16"/>
    <w:rsid w:val="0019491D"/>
    <w:rsid w:val="00196946"/>
    <w:rsid w:val="001A0AEC"/>
    <w:rsid w:val="001A2415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578"/>
    <w:rsid w:val="001B36FB"/>
    <w:rsid w:val="001B4A83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290B"/>
    <w:rsid w:val="001E2B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582A"/>
    <w:rsid w:val="002060B6"/>
    <w:rsid w:val="00211794"/>
    <w:rsid w:val="00211E74"/>
    <w:rsid w:val="0021487D"/>
    <w:rsid w:val="00215ACE"/>
    <w:rsid w:val="00221899"/>
    <w:rsid w:val="0022193C"/>
    <w:rsid w:val="0022214B"/>
    <w:rsid w:val="00222414"/>
    <w:rsid w:val="00222E7E"/>
    <w:rsid w:val="00227865"/>
    <w:rsid w:val="00227894"/>
    <w:rsid w:val="00227C76"/>
    <w:rsid w:val="00230F7B"/>
    <w:rsid w:val="002311B3"/>
    <w:rsid w:val="00235F5C"/>
    <w:rsid w:val="00237DE1"/>
    <w:rsid w:val="002409BA"/>
    <w:rsid w:val="00240B39"/>
    <w:rsid w:val="0024264E"/>
    <w:rsid w:val="00243342"/>
    <w:rsid w:val="002457CC"/>
    <w:rsid w:val="002464FC"/>
    <w:rsid w:val="002503D9"/>
    <w:rsid w:val="0025178B"/>
    <w:rsid w:val="00251D31"/>
    <w:rsid w:val="00253A21"/>
    <w:rsid w:val="00253E1F"/>
    <w:rsid w:val="00254E6C"/>
    <w:rsid w:val="00257EC4"/>
    <w:rsid w:val="00262BE1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26DF"/>
    <w:rsid w:val="002932DF"/>
    <w:rsid w:val="002942F7"/>
    <w:rsid w:val="00295D70"/>
    <w:rsid w:val="00297E41"/>
    <w:rsid w:val="002A0CF0"/>
    <w:rsid w:val="002A1345"/>
    <w:rsid w:val="002A19C0"/>
    <w:rsid w:val="002A67EE"/>
    <w:rsid w:val="002A7232"/>
    <w:rsid w:val="002B329E"/>
    <w:rsid w:val="002B463E"/>
    <w:rsid w:val="002B4922"/>
    <w:rsid w:val="002B6582"/>
    <w:rsid w:val="002B65FB"/>
    <w:rsid w:val="002B6642"/>
    <w:rsid w:val="002B6AAC"/>
    <w:rsid w:val="002B7500"/>
    <w:rsid w:val="002B77B1"/>
    <w:rsid w:val="002C0749"/>
    <w:rsid w:val="002C1817"/>
    <w:rsid w:val="002C1F76"/>
    <w:rsid w:val="002C1FB5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E0294"/>
    <w:rsid w:val="002E07EE"/>
    <w:rsid w:val="002E3150"/>
    <w:rsid w:val="002E32AA"/>
    <w:rsid w:val="002F08A5"/>
    <w:rsid w:val="002F2670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077D5"/>
    <w:rsid w:val="00311E4D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4A85"/>
    <w:rsid w:val="00327E78"/>
    <w:rsid w:val="00330E51"/>
    <w:rsid w:val="003328BF"/>
    <w:rsid w:val="00334F76"/>
    <w:rsid w:val="003370B5"/>
    <w:rsid w:val="0034068C"/>
    <w:rsid w:val="00341BE1"/>
    <w:rsid w:val="003432BB"/>
    <w:rsid w:val="003432EC"/>
    <w:rsid w:val="00346EC3"/>
    <w:rsid w:val="00350B61"/>
    <w:rsid w:val="00351133"/>
    <w:rsid w:val="0035122A"/>
    <w:rsid w:val="00351BF0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0ED"/>
    <w:rsid w:val="0038635F"/>
    <w:rsid w:val="003863C3"/>
    <w:rsid w:val="00392673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22EB"/>
    <w:rsid w:val="003B267C"/>
    <w:rsid w:val="003B53CE"/>
    <w:rsid w:val="003B659E"/>
    <w:rsid w:val="003B7DF8"/>
    <w:rsid w:val="003C13C4"/>
    <w:rsid w:val="003C29E4"/>
    <w:rsid w:val="003C6166"/>
    <w:rsid w:val="003C7792"/>
    <w:rsid w:val="003D0B55"/>
    <w:rsid w:val="003D2557"/>
    <w:rsid w:val="003D272A"/>
    <w:rsid w:val="003D36DC"/>
    <w:rsid w:val="003D5877"/>
    <w:rsid w:val="003D5D40"/>
    <w:rsid w:val="003D5FA3"/>
    <w:rsid w:val="003D648B"/>
    <w:rsid w:val="003D6D61"/>
    <w:rsid w:val="003E1C6B"/>
    <w:rsid w:val="003E2228"/>
    <w:rsid w:val="003E5731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5B6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4E1"/>
    <w:rsid w:val="004268E7"/>
    <w:rsid w:val="00427D6B"/>
    <w:rsid w:val="00432A8F"/>
    <w:rsid w:val="00432C0E"/>
    <w:rsid w:val="004343E4"/>
    <w:rsid w:val="004345B1"/>
    <w:rsid w:val="00435098"/>
    <w:rsid w:val="0043533F"/>
    <w:rsid w:val="0043750A"/>
    <w:rsid w:val="00441738"/>
    <w:rsid w:val="00442F6B"/>
    <w:rsid w:val="0044315F"/>
    <w:rsid w:val="004431A8"/>
    <w:rsid w:val="004441A5"/>
    <w:rsid w:val="00444F65"/>
    <w:rsid w:val="00445B80"/>
    <w:rsid w:val="00446263"/>
    <w:rsid w:val="004467F7"/>
    <w:rsid w:val="0044717B"/>
    <w:rsid w:val="004477C5"/>
    <w:rsid w:val="00447A5A"/>
    <w:rsid w:val="0045054D"/>
    <w:rsid w:val="004529FF"/>
    <w:rsid w:val="004544A2"/>
    <w:rsid w:val="00455E85"/>
    <w:rsid w:val="004604AB"/>
    <w:rsid w:val="004654A8"/>
    <w:rsid w:val="0046650D"/>
    <w:rsid w:val="00466B6C"/>
    <w:rsid w:val="0047131C"/>
    <w:rsid w:val="0048179A"/>
    <w:rsid w:val="004843FB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6A1C"/>
    <w:rsid w:val="004A729C"/>
    <w:rsid w:val="004B036F"/>
    <w:rsid w:val="004B26A7"/>
    <w:rsid w:val="004B28BE"/>
    <w:rsid w:val="004B633D"/>
    <w:rsid w:val="004B7B4A"/>
    <w:rsid w:val="004C076B"/>
    <w:rsid w:val="004C0821"/>
    <w:rsid w:val="004C1423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D715B"/>
    <w:rsid w:val="004E0F25"/>
    <w:rsid w:val="004E1A30"/>
    <w:rsid w:val="004E3347"/>
    <w:rsid w:val="004E5040"/>
    <w:rsid w:val="004E5E66"/>
    <w:rsid w:val="004E61E4"/>
    <w:rsid w:val="004E6A01"/>
    <w:rsid w:val="004F0935"/>
    <w:rsid w:val="004F1CF8"/>
    <w:rsid w:val="004F1D8D"/>
    <w:rsid w:val="004F42D5"/>
    <w:rsid w:val="004F5AEA"/>
    <w:rsid w:val="00501BA1"/>
    <w:rsid w:val="005030E9"/>
    <w:rsid w:val="005035A9"/>
    <w:rsid w:val="00503B4D"/>
    <w:rsid w:val="00504535"/>
    <w:rsid w:val="00504B81"/>
    <w:rsid w:val="00504EE9"/>
    <w:rsid w:val="00506A65"/>
    <w:rsid w:val="00511BD4"/>
    <w:rsid w:val="00511E0A"/>
    <w:rsid w:val="0051256D"/>
    <w:rsid w:val="005128FE"/>
    <w:rsid w:val="0051452D"/>
    <w:rsid w:val="00516341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A11"/>
    <w:rsid w:val="005756F6"/>
    <w:rsid w:val="00576707"/>
    <w:rsid w:val="005777CB"/>
    <w:rsid w:val="0058128F"/>
    <w:rsid w:val="0058176A"/>
    <w:rsid w:val="005836F8"/>
    <w:rsid w:val="00583C61"/>
    <w:rsid w:val="00583F0E"/>
    <w:rsid w:val="005846B7"/>
    <w:rsid w:val="00586488"/>
    <w:rsid w:val="00587225"/>
    <w:rsid w:val="00591159"/>
    <w:rsid w:val="005918FA"/>
    <w:rsid w:val="0059383B"/>
    <w:rsid w:val="00594F5B"/>
    <w:rsid w:val="005955D2"/>
    <w:rsid w:val="00595710"/>
    <w:rsid w:val="005A05DE"/>
    <w:rsid w:val="005A13F1"/>
    <w:rsid w:val="005A14CB"/>
    <w:rsid w:val="005B0D9E"/>
    <w:rsid w:val="005B2D13"/>
    <w:rsid w:val="005B4971"/>
    <w:rsid w:val="005B64BD"/>
    <w:rsid w:val="005B772E"/>
    <w:rsid w:val="005B7F0C"/>
    <w:rsid w:val="005C0C50"/>
    <w:rsid w:val="005C1A39"/>
    <w:rsid w:val="005C5383"/>
    <w:rsid w:val="005D3CA0"/>
    <w:rsid w:val="005D6507"/>
    <w:rsid w:val="005D6629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363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1B32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968"/>
    <w:rsid w:val="00645E8F"/>
    <w:rsid w:val="00646454"/>
    <w:rsid w:val="0064762F"/>
    <w:rsid w:val="006509D4"/>
    <w:rsid w:val="00653163"/>
    <w:rsid w:val="00653634"/>
    <w:rsid w:val="0065377A"/>
    <w:rsid w:val="0065406E"/>
    <w:rsid w:val="00655838"/>
    <w:rsid w:val="00663738"/>
    <w:rsid w:val="00664950"/>
    <w:rsid w:val="00666685"/>
    <w:rsid w:val="00666AE4"/>
    <w:rsid w:val="00667046"/>
    <w:rsid w:val="00671723"/>
    <w:rsid w:val="00674E75"/>
    <w:rsid w:val="00675FAF"/>
    <w:rsid w:val="00676890"/>
    <w:rsid w:val="006801CD"/>
    <w:rsid w:val="00683220"/>
    <w:rsid w:val="00683AA7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961D6"/>
    <w:rsid w:val="00697920"/>
    <w:rsid w:val="006A3A2E"/>
    <w:rsid w:val="006A3BCB"/>
    <w:rsid w:val="006A5C66"/>
    <w:rsid w:val="006A6355"/>
    <w:rsid w:val="006A7D6D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2744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E649D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0559"/>
    <w:rsid w:val="007145FF"/>
    <w:rsid w:val="00717474"/>
    <w:rsid w:val="00720EB0"/>
    <w:rsid w:val="0072151C"/>
    <w:rsid w:val="00723712"/>
    <w:rsid w:val="007263B4"/>
    <w:rsid w:val="00726BC2"/>
    <w:rsid w:val="00727C84"/>
    <w:rsid w:val="00727DB7"/>
    <w:rsid w:val="0073197B"/>
    <w:rsid w:val="007356DC"/>
    <w:rsid w:val="00736926"/>
    <w:rsid w:val="00740B10"/>
    <w:rsid w:val="0075009C"/>
    <w:rsid w:val="00751515"/>
    <w:rsid w:val="007530CB"/>
    <w:rsid w:val="00754E6A"/>
    <w:rsid w:val="00755CCC"/>
    <w:rsid w:val="00757606"/>
    <w:rsid w:val="007600DE"/>
    <w:rsid w:val="0076405E"/>
    <w:rsid w:val="0076423B"/>
    <w:rsid w:val="0076492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86"/>
    <w:rsid w:val="007A00A3"/>
    <w:rsid w:val="007A2D11"/>
    <w:rsid w:val="007A2DE3"/>
    <w:rsid w:val="007A59AD"/>
    <w:rsid w:val="007A60DF"/>
    <w:rsid w:val="007A620B"/>
    <w:rsid w:val="007A68B5"/>
    <w:rsid w:val="007A7CE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5E55"/>
    <w:rsid w:val="007C6490"/>
    <w:rsid w:val="007C6FF1"/>
    <w:rsid w:val="007D083F"/>
    <w:rsid w:val="007D16A1"/>
    <w:rsid w:val="007D34C0"/>
    <w:rsid w:val="007D353B"/>
    <w:rsid w:val="007D4717"/>
    <w:rsid w:val="007D5745"/>
    <w:rsid w:val="007D662E"/>
    <w:rsid w:val="007D6A09"/>
    <w:rsid w:val="007E062F"/>
    <w:rsid w:val="007E0DF6"/>
    <w:rsid w:val="007E0E7F"/>
    <w:rsid w:val="007E129D"/>
    <w:rsid w:val="007E2C85"/>
    <w:rsid w:val="007E2EB4"/>
    <w:rsid w:val="007E5BD7"/>
    <w:rsid w:val="007F003B"/>
    <w:rsid w:val="007F0087"/>
    <w:rsid w:val="007F17F2"/>
    <w:rsid w:val="007F226A"/>
    <w:rsid w:val="007F2D85"/>
    <w:rsid w:val="007F44EB"/>
    <w:rsid w:val="007F5DA1"/>
    <w:rsid w:val="007F70FB"/>
    <w:rsid w:val="007F7AE4"/>
    <w:rsid w:val="007F7FE3"/>
    <w:rsid w:val="008038A8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14D0"/>
    <w:rsid w:val="008216FB"/>
    <w:rsid w:val="008223CC"/>
    <w:rsid w:val="00822545"/>
    <w:rsid w:val="0082381A"/>
    <w:rsid w:val="00825388"/>
    <w:rsid w:val="0082563C"/>
    <w:rsid w:val="00830CEB"/>
    <w:rsid w:val="00831F32"/>
    <w:rsid w:val="00831FC4"/>
    <w:rsid w:val="00833C4E"/>
    <w:rsid w:val="0083447A"/>
    <w:rsid w:val="008357FD"/>
    <w:rsid w:val="00835A5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029D"/>
    <w:rsid w:val="0086107A"/>
    <w:rsid w:val="00863D00"/>
    <w:rsid w:val="00871073"/>
    <w:rsid w:val="00872DBF"/>
    <w:rsid w:val="00874066"/>
    <w:rsid w:val="00874E4A"/>
    <w:rsid w:val="00880662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4E31"/>
    <w:rsid w:val="008A52F0"/>
    <w:rsid w:val="008A5E03"/>
    <w:rsid w:val="008B0036"/>
    <w:rsid w:val="008B2560"/>
    <w:rsid w:val="008B2F1C"/>
    <w:rsid w:val="008B350E"/>
    <w:rsid w:val="008B37BA"/>
    <w:rsid w:val="008B4AF2"/>
    <w:rsid w:val="008B725F"/>
    <w:rsid w:val="008B76E3"/>
    <w:rsid w:val="008B79C3"/>
    <w:rsid w:val="008C3F47"/>
    <w:rsid w:val="008C470E"/>
    <w:rsid w:val="008C4B57"/>
    <w:rsid w:val="008C54D6"/>
    <w:rsid w:val="008C5608"/>
    <w:rsid w:val="008C627A"/>
    <w:rsid w:val="008C738C"/>
    <w:rsid w:val="008D1AB2"/>
    <w:rsid w:val="008D20B7"/>
    <w:rsid w:val="008D28CE"/>
    <w:rsid w:val="008D2A72"/>
    <w:rsid w:val="008D3115"/>
    <w:rsid w:val="008D3138"/>
    <w:rsid w:val="008D3480"/>
    <w:rsid w:val="008D413C"/>
    <w:rsid w:val="008D50B7"/>
    <w:rsid w:val="008D5381"/>
    <w:rsid w:val="008E0958"/>
    <w:rsid w:val="008E123A"/>
    <w:rsid w:val="008E2206"/>
    <w:rsid w:val="008E2ACA"/>
    <w:rsid w:val="008E3214"/>
    <w:rsid w:val="008E65C2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18EB"/>
    <w:rsid w:val="009042BD"/>
    <w:rsid w:val="0090529C"/>
    <w:rsid w:val="00905D69"/>
    <w:rsid w:val="00913463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06A3"/>
    <w:rsid w:val="00951115"/>
    <w:rsid w:val="009511B9"/>
    <w:rsid w:val="00951771"/>
    <w:rsid w:val="00952760"/>
    <w:rsid w:val="00952FD4"/>
    <w:rsid w:val="00953335"/>
    <w:rsid w:val="009533DD"/>
    <w:rsid w:val="009541B5"/>
    <w:rsid w:val="00956903"/>
    <w:rsid w:val="009570FE"/>
    <w:rsid w:val="0095749A"/>
    <w:rsid w:val="00960963"/>
    <w:rsid w:val="0096278F"/>
    <w:rsid w:val="0096301E"/>
    <w:rsid w:val="00965D33"/>
    <w:rsid w:val="0096614E"/>
    <w:rsid w:val="009671FE"/>
    <w:rsid w:val="009700E9"/>
    <w:rsid w:val="009709C5"/>
    <w:rsid w:val="00971C78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67E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A88"/>
    <w:rsid w:val="009C1D4B"/>
    <w:rsid w:val="009C3696"/>
    <w:rsid w:val="009C6FAD"/>
    <w:rsid w:val="009D05C9"/>
    <w:rsid w:val="009D0D00"/>
    <w:rsid w:val="009D0F08"/>
    <w:rsid w:val="009D127A"/>
    <w:rsid w:val="009D482A"/>
    <w:rsid w:val="009D7162"/>
    <w:rsid w:val="009D71E9"/>
    <w:rsid w:val="009E0938"/>
    <w:rsid w:val="009E17B1"/>
    <w:rsid w:val="009E225A"/>
    <w:rsid w:val="009E3CBC"/>
    <w:rsid w:val="009E491D"/>
    <w:rsid w:val="009E4E16"/>
    <w:rsid w:val="009E6C66"/>
    <w:rsid w:val="009F06FE"/>
    <w:rsid w:val="009F08CC"/>
    <w:rsid w:val="009F381B"/>
    <w:rsid w:val="009F40EB"/>
    <w:rsid w:val="009F4138"/>
    <w:rsid w:val="009F440E"/>
    <w:rsid w:val="009F48AF"/>
    <w:rsid w:val="009F53F7"/>
    <w:rsid w:val="009F6A83"/>
    <w:rsid w:val="00A00EF3"/>
    <w:rsid w:val="00A023F5"/>
    <w:rsid w:val="00A02980"/>
    <w:rsid w:val="00A06599"/>
    <w:rsid w:val="00A1028A"/>
    <w:rsid w:val="00A11290"/>
    <w:rsid w:val="00A12EDF"/>
    <w:rsid w:val="00A2088E"/>
    <w:rsid w:val="00A2095A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47875"/>
    <w:rsid w:val="00A5103A"/>
    <w:rsid w:val="00A523F3"/>
    <w:rsid w:val="00A5437C"/>
    <w:rsid w:val="00A5498F"/>
    <w:rsid w:val="00A556C0"/>
    <w:rsid w:val="00A55898"/>
    <w:rsid w:val="00A601EB"/>
    <w:rsid w:val="00A640D5"/>
    <w:rsid w:val="00A65CC1"/>
    <w:rsid w:val="00A66DC1"/>
    <w:rsid w:val="00A67798"/>
    <w:rsid w:val="00A67C50"/>
    <w:rsid w:val="00A70634"/>
    <w:rsid w:val="00A7072C"/>
    <w:rsid w:val="00A71CEF"/>
    <w:rsid w:val="00A7227D"/>
    <w:rsid w:val="00A72B88"/>
    <w:rsid w:val="00A732F5"/>
    <w:rsid w:val="00A733FF"/>
    <w:rsid w:val="00A74483"/>
    <w:rsid w:val="00A74887"/>
    <w:rsid w:val="00A75EB6"/>
    <w:rsid w:val="00A76515"/>
    <w:rsid w:val="00A77A07"/>
    <w:rsid w:val="00A8174C"/>
    <w:rsid w:val="00A819F8"/>
    <w:rsid w:val="00A82A1B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727"/>
    <w:rsid w:val="00AA3F62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2AB7"/>
    <w:rsid w:val="00AE56B1"/>
    <w:rsid w:val="00AE6825"/>
    <w:rsid w:val="00AE6D78"/>
    <w:rsid w:val="00AF0AED"/>
    <w:rsid w:val="00AF19A8"/>
    <w:rsid w:val="00AF1A35"/>
    <w:rsid w:val="00AF1D7A"/>
    <w:rsid w:val="00AF58B5"/>
    <w:rsid w:val="00AF7900"/>
    <w:rsid w:val="00AF7ABC"/>
    <w:rsid w:val="00B00037"/>
    <w:rsid w:val="00B02493"/>
    <w:rsid w:val="00B02A5B"/>
    <w:rsid w:val="00B033EE"/>
    <w:rsid w:val="00B04817"/>
    <w:rsid w:val="00B04DAD"/>
    <w:rsid w:val="00B05554"/>
    <w:rsid w:val="00B05C60"/>
    <w:rsid w:val="00B06E2D"/>
    <w:rsid w:val="00B0736C"/>
    <w:rsid w:val="00B10D8A"/>
    <w:rsid w:val="00B120A9"/>
    <w:rsid w:val="00B139E8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47D80"/>
    <w:rsid w:val="00B50971"/>
    <w:rsid w:val="00B50CCD"/>
    <w:rsid w:val="00B50D4B"/>
    <w:rsid w:val="00B516B7"/>
    <w:rsid w:val="00B519D2"/>
    <w:rsid w:val="00B551CA"/>
    <w:rsid w:val="00B55E74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9300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5B8C"/>
    <w:rsid w:val="00BB5F65"/>
    <w:rsid w:val="00BB6AAE"/>
    <w:rsid w:val="00BB7024"/>
    <w:rsid w:val="00BC485D"/>
    <w:rsid w:val="00BC4AC2"/>
    <w:rsid w:val="00BC4D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3CB5"/>
    <w:rsid w:val="00C15514"/>
    <w:rsid w:val="00C15FFF"/>
    <w:rsid w:val="00C20CCD"/>
    <w:rsid w:val="00C21DA2"/>
    <w:rsid w:val="00C22D77"/>
    <w:rsid w:val="00C22E1D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7E3D"/>
    <w:rsid w:val="00C50128"/>
    <w:rsid w:val="00C51256"/>
    <w:rsid w:val="00C52998"/>
    <w:rsid w:val="00C538B3"/>
    <w:rsid w:val="00C545FF"/>
    <w:rsid w:val="00C553B3"/>
    <w:rsid w:val="00C55B59"/>
    <w:rsid w:val="00C55EE8"/>
    <w:rsid w:val="00C56586"/>
    <w:rsid w:val="00C5673B"/>
    <w:rsid w:val="00C56B37"/>
    <w:rsid w:val="00C62032"/>
    <w:rsid w:val="00C632FD"/>
    <w:rsid w:val="00C636AB"/>
    <w:rsid w:val="00C6380C"/>
    <w:rsid w:val="00C63C62"/>
    <w:rsid w:val="00C63F79"/>
    <w:rsid w:val="00C64004"/>
    <w:rsid w:val="00C64816"/>
    <w:rsid w:val="00C64A96"/>
    <w:rsid w:val="00C65557"/>
    <w:rsid w:val="00C65C3B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2FDA"/>
    <w:rsid w:val="00C94453"/>
    <w:rsid w:val="00C97002"/>
    <w:rsid w:val="00C979F3"/>
    <w:rsid w:val="00C97CC0"/>
    <w:rsid w:val="00CA022C"/>
    <w:rsid w:val="00CA0963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2F23"/>
    <w:rsid w:val="00CE39BF"/>
    <w:rsid w:val="00CE3A6B"/>
    <w:rsid w:val="00CE5C9F"/>
    <w:rsid w:val="00CF04C6"/>
    <w:rsid w:val="00CF1D33"/>
    <w:rsid w:val="00CF239D"/>
    <w:rsid w:val="00CF3A2F"/>
    <w:rsid w:val="00CF4434"/>
    <w:rsid w:val="00CF51A3"/>
    <w:rsid w:val="00CF66B9"/>
    <w:rsid w:val="00CF7A51"/>
    <w:rsid w:val="00D00211"/>
    <w:rsid w:val="00D00C33"/>
    <w:rsid w:val="00D013FB"/>
    <w:rsid w:val="00D01DA3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21BA"/>
    <w:rsid w:val="00D528D7"/>
    <w:rsid w:val="00D532C4"/>
    <w:rsid w:val="00D53947"/>
    <w:rsid w:val="00D547B8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86854"/>
    <w:rsid w:val="00D90B05"/>
    <w:rsid w:val="00D91614"/>
    <w:rsid w:val="00D92E5D"/>
    <w:rsid w:val="00D93639"/>
    <w:rsid w:val="00D93B73"/>
    <w:rsid w:val="00D9438F"/>
    <w:rsid w:val="00D954B0"/>
    <w:rsid w:val="00D9675E"/>
    <w:rsid w:val="00D968D8"/>
    <w:rsid w:val="00D96D3F"/>
    <w:rsid w:val="00DA0959"/>
    <w:rsid w:val="00DA1387"/>
    <w:rsid w:val="00DA2413"/>
    <w:rsid w:val="00DA35F3"/>
    <w:rsid w:val="00DA3E75"/>
    <w:rsid w:val="00DA6F60"/>
    <w:rsid w:val="00DB04C6"/>
    <w:rsid w:val="00DB0A35"/>
    <w:rsid w:val="00DB407A"/>
    <w:rsid w:val="00DB498F"/>
    <w:rsid w:val="00DB4FA4"/>
    <w:rsid w:val="00DB56B6"/>
    <w:rsid w:val="00DB6390"/>
    <w:rsid w:val="00DB639E"/>
    <w:rsid w:val="00DB6ED1"/>
    <w:rsid w:val="00DC0D7C"/>
    <w:rsid w:val="00DC0E7C"/>
    <w:rsid w:val="00DC1212"/>
    <w:rsid w:val="00DC1E72"/>
    <w:rsid w:val="00DC2091"/>
    <w:rsid w:val="00DC35D1"/>
    <w:rsid w:val="00DC79A5"/>
    <w:rsid w:val="00DD001C"/>
    <w:rsid w:val="00DD24CA"/>
    <w:rsid w:val="00DD390C"/>
    <w:rsid w:val="00DD3C25"/>
    <w:rsid w:val="00DD555A"/>
    <w:rsid w:val="00DD563E"/>
    <w:rsid w:val="00DE41B4"/>
    <w:rsid w:val="00DF2997"/>
    <w:rsid w:val="00DF3266"/>
    <w:rsid w:val="00DF3F69"/>
    <w:rsid w:val="00DF51A0"/>
    <w:rsid w:val="00DF6471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093B"/>
    <w:rsid w:val="00E22079"/>
    <w:rsid w:val="00E23BD5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C8C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84560"/>
    <w:rsid w:val="00E85800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698D"/>
    <w:rsid w:val="00EA7B55"/>
    <w:rsid w:val="00EA7C25"/>
    <w:rsid w:val="00EB2595"/>
    <w:rsid w:val="00EB37C6"/>
    <w:rsid w:val="00EB3D1D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FAA"/>
    <w:rsid w:val="00EF29FB"/>
    <w:rsid w:val="00EF2A70"/>
    <w:rsid w:val="00EF63C1"/>
    <w:rsid w:val="00EF7888"/>
    <w:rsid w:val="00F00827"/>
    <w:rsid w:val="00F0095A"/>
    <w:rsid w:val="00F03390"/>
    <w:rsid w:val="00F04005"/>
    <w:rsid w:val="00F04098"/>
    <w:rsid w:val="00F0568A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1CE9"/>
    <w:rsid w:val="00F21EAA"/>
    <w:rsid w:val="00F2219B"/>
    <w:rsid w:val="00F23AEA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52EB2"/>
    <w:rsid w:val="00F52F6C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55E"/>
    <w:rsid w:val="00FA365A"/>
    <w:rsid w:val="00FA5A7F"/>
    <w:rsid w:val="00FA5D88"/>
    <w:rsid w:val="00FA6035"/>
    <w:rsid w:val="00FA61FF"/>
    <w:rsid w:val="00FA65F2"/>
    <w:rsid w:val="00FB1BDA"/>
    <w:rsid w:val="00FB201B"/>
    <w:rsid w:val="00FB216D"/>
    <w:rsid w:val="00FB26A3"/>
    <w:rsid w:val="00FB43DC"/>
    <w:rsid w:val="00FB576A"/>
    <w:rsid w:val="00FB60D1"/>
    <w:rsid w:val="00FB68AA"/>
    <w:rsid w:val="00FB7D06"/>
    <w:rsid w:val="00FC29B9"/>
    <w:rsid w:val="00FC5445"/>
    <w:rsid w:val="00FC6CC2"/>
    <w:rsid w:val="00FC6FD3"/>
    <w:rsid w:val="00FD018E"/>
    <w:rsid w:val="00FD1234"/>
    <w:rsid w:val="00FD2793"/>
    <w:rsid w:val="00FD2C81"/>
    <w:rsid w:val="00FD2F88"/>
    <w:rsid w:val="00FD3187"/>
    <w:rsid w:val="00FD4F6C"/>
    <w:rsid w:val="00FD4FBE"/>
    <w:rsid w:val="00FD5348"/>
    <w:rsid w:val="00FD6065"/>
    <w:rsid w:val="00FD6180"/>
    <w:rsid w:val="00FD668F"/>
    <w:rsid w:val="00FD710A"/>
    <w:rsid w:val="00FD726E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0FF6C1F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9EE9ADF6-FDD4-44B0-BB15-C8987538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5AIRPNAIUNRU-1328258698-4394</_dlc_DocId>
    <_dlc_DocIdUrl xmlns="71c5aaf6-e6ce-465b-b873-5148d2a4c105">
      <Url>https://nokia.sharepoint.com/sites/c5g/5gradio/_layouts/15/DocIdRedir.aspx?ID=5AIRPNAIUNRU-1328258698-4394</Url>
      <Description>5AIRPNAIUNRU-1328258698-4394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869FB0-2337-4D0A-A985-4EE79E10BD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703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2021-05-11T07:17:00Z</dcterms:created>
  <dcterms:modified xsi:type="dcterms:W3CDTF">2021-05-11T16:05:00Z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613e2a38-81cc-48e5-a22a-ef3a1d769b45</vt:lpwstr>
  </property>
</Properties>
</file>