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1EDA25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32629">
        <w:rPr>
          <w:rFonts w:ascii="Arial" w:eastAsiaTheme="minorEastAsia" w:hAnsi="Arial" w:cs="Arial"/>
          <w:b/>
          <w:sz w:val="24"/>
          <w:szCs w:val="24"/>
          <w:lang w:eastAsia="zh-CN"/>
        </w:rPr>
        <w:t>R4-</w:t>
      </w:r>
      <w:r w:rsidR="003F3A2F" w:rsidRPr="00932629">
        <w:rPr>
          <w:rFonts w:ascii="Arial" w:eastAsiaTheme="minorEastAsia" w:hAnsi="Arial" w:cs="Arial"/>
          <w:b/>
          <w:sz w:val="24"/>
          <w:szCs w:val="24"/>
          <w:lang w:eastAsia="zh-CN"/>
        </w:rPr>
        <w:t>210</w:t>
      </w:r>
      <w:r w:rsidR="00E44C2E" w:rsidRPr="00932629">
        <w:rPr>
          <w:rFonts w:ascii="Arial" w:eastAsiaTheme="minorEastAsia" w:hAnsi="Arial" w:cs="Arial"/>
          <w:b/>
          <w:sz w:val="24"/>
          <w:szCs w:val="24"/>
          <w:lang w:eastAsia="zh-CN"/>
        </w:rPr>
        <w:t>8157</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B9764A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2D5F" w:rsidRPr="00932629">
        <w:rPr>
          <w:rFonts w:ascii="Arial" w:eastAsiaTheme="minorEastAsia" w:hAnsi="Arial" w:cs="Arial"/>
          <w:color w:val="000000"/>
          <w:sz w:val="22"/>
          <w:lang w:val="pt-BR" w:eastAsia="zh-CN"/>
        </w:rPr>
        <w:t>9</w:t>
      </w:r>
      <w:r w:rsidRPr="00932629">
        <w:rPr>
          <w:rFonts w:ascii="Arial" w:eastAsiaTheme="minorEastAsia" w:hAnsi="Arial" w:cs="Arial"/>
          <w:color w:val="000000"/>
          <w:sz w:val="22"/>
          <w:lang w:val="pt-BR" w:eastAsia="zh-CN"/>
        </w:rPr>
        <w:t>.</w:t>
      </w:r>
      <w:r w:rsidR="00252D5F" w:rsidRPr="00932629">
        <w:rPr>
          <w:rFonts w:ascii="Arial" w:eastAsiaTheme="minorEastAsia" w:hAnsi="Arial" w:cs="Arial"/>
          <w:color w:val="000000"/>
          <w:sz w:val="22"/>
          <w:lang w:val="pt-BR" w:eastAsia="zh-CN"/>
        </w:rPr>
        <w:t>15</w:t>
      </w:r>
      <w:r w:rsidRPr="00932629">
        <w:rPr>
          <w:rFonts w:ascii="Arial" w:eastAsiaTheme="minorEastAsia" w:hAnsi="Arial" w:cs="Arial"/>
          <w:color w:val="000000"/>
          <w:sz w:val="22"/>
          <w:lang w:val="pt-BR" w:eastAsia="zh-CN"/>
        </w:rPr>
        <w:t>.</w:t>
      </w:r>
      <w:r w:rsidR="00252D5F" w:rsidRPr="00932629">
        <w:rPr>
          <w:rFonts w:ascii="Arial" w:eastAsiaTheme="minorEastAsia" w:hAnsi="Arial" w:cs="Arial"/>
          <w:color w:val="000000"/>
          <w:sz w:val="22"/>
          <w:lang w:val="pt-BR" w:eastAsia="zh-CN"/>
        </w:rPr>
        <w:t>6</w:t>
      </w:r>
    </w:p>
    <w:p w14:paraId="50D5329D" w14:textId="22EAFE7C" w:rsidR="00915D73" w:rsidRPr="00932629" w:rsidRDefault="00915D73" w:rsidP="00915D73">
      <w:pPr>
        <w:spacing w:after="120"/>
        <w:ind w:left="1985" w:hanging="1985"/>
        <w:rPr>
          <w:rFonts w:ascii="Arial" w:hAnsi="Arial" w:cs="Arial"/>
          <w:color w:val="000000"/>
          <w:sz w:val="22"/>
          <w:lang w:val="pt-BR" w:eastAsia="zh-CN"/>
        </w:rPr>
      </w:pPr>
      <w:r w:rsidRPr="00932629">
        <w:rPr>
          <w:rFonts w:ascii="Arial" w:eastAsia="MS Mincho" w:hAnsi="Arial" w:cs="Arial"/>
          <w:b/>
          <w:sz w:val="22"/>
          <w:lang w:val="pt-BR"/>
        </w:rPr>
        <w:t>Source:</w:t>
      </w:r>
      <w:r w:rsidRPr="00932629">
        <w:rPr>
          <w:rFonts w:ascii="Arial" w:eastAsia="MS Mincho" w:hAnsi="Arial" w:cs="Arial"/>
          <w:b/>
          <w:sz w:val="22"/>
          <w:lang w:val="pt-BR"/>
        </w:rPr>
        <w:tab/>
      </w:r>
      <w:r w:rsidR="004D737D" w:rsidRPr="00932629">
        <w:rPr>
          <w:rFonts w:ascii="Arial" w:hAnsi="Arial" w:cs="Arial"/>
          <w:color w:val="000000"/>
          <w:sz w:val="22"/>
          <w:lang w:val="pt-BR" w:eastAsia="zh-CN"/>
        </w:rPr>
        <w:t>Moderator</w:t>
      </w:r>
      <w:r w:rsidR="00321150" w:rsidRPr="00932629">
        <w:rPr>
          <w:rFonts w:ascii="Arial" w:hAnsi="Arial" w:cs="Arial"/>
          <w:color w:val="000000"/>
          <w:sz w:val="22"/>
          <w:lang w:val="pt-BR" w:eastAsia="zh-CN"/>
        </w:rPr>
        <w:t xml:space="preserve"> </w:t>
      </w:r>
      <w:r w:rsidR="004D737D" w:rsidRPr="00932629">
        <w:rPr>
          <w:rFonts w:ascii="Arial" w:hAnsi="Arial" w:cs="Arial"/>
          <w:color w:val="000000"/>
          <w:sz w:val="22"/>
          <w:lang w:val="pt-BR" w:eastAsia="zh-CN"/>
        </w:rPr>
        <w:t>(</w:t>
      </w:r>
      <w:r w:rsidR="0076125C" w:rsidRPr="00932629">
        <w:rPr>
          <w:rFonts w:ascii="Arial" w:hAnsi="Arial" w:cs="Arial"/>
          <w:color w:val="000000"/>
          <w:sz w:val="22"/>
          <w:lang w:val="pt-BR" w:eastAsia="zh-CN"/>
        </w:rPr>
        <w:t>Qualcomm</w:t>
      </w:r>
      <w:r w:rsidR="004D737D" w:rsidRPr="00932629">
        <w:rPr>
          <w:rFonts w:ascii="Arial" w:hAnsi="Arial" w:cs="Arial"/>
          <w:color w:val="000000"/>
          <w:sz w:val="22"/>
          <w:lang w:val="pt-BR" w:eastAsia="zh-CN"/>
        </w:rPr>
        <w:t>)</w:t>
      </w:r>
    </w:p>
    <w:p w14:paraId="1E0389E7" w14:textId="0F5177A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02A5">
        <w:rPr>
          <w:rFonts w:ascii="Arial" w:eastAsiaTheme="minorEastAsia" w:hAnsi="Arial" w:cs="Arial"/>
          <w:color w:val="000000"/>
          <w:sz w:val="22"/>
          <w:lang w:eastAsia="zh-CN"/>
        </w:rPr>
        <w:t>233</w:t>
      </w:r>
      <w:r w:rsidR="00533159" w:rsidRPr="00533159">
        <w:rPr>
          <w:rFonts w:ascii="Arial" w:eastAsiaTheme="minorEastAsia" w:hAnsi="Arial" w:cs="Arial"/>
          <w:color w:val="000000"/>
          <w:sz w:val="22"/>
          <w:lang w:eastAsia="zh-CN"/>
        </w:rPr>
        <w:t>]</w:t>
      </w:r>
      <w:r w:rsidR="000D2089">
        <w:rPr>
          <w:rFonts w:ascii="Arial" w:eastAsiaTheme="minorEastAsia" w:hAnsi="Arial" w:cs="Arial"/>
          <w:color w:val="000000"/>
          <w:sz w:val="22"/>
          <w:lang w:eastAsia="zh-CN"/>
        </w:rPr>
        <w:t xml:space="preserve"> </w:t>
      </w:r>
      <w:r w:rsidR="000D2089" w:rsidRPr="00A52FCC">
        <w:rPr>
          <w:rFonts w:ascii="Arial" w:eastAsiaTheme="minorEastAsia" w:hAnsi="Arial" w:cs="Arial"/>
          <w:color w:val="000000"/>
          <w:sz w:val="22"/>
          <w:lang w:eastAsia="zh-CN"/>
        </w:rPr>
        <w:t>NR_ext_to_71GHz_</w:t>
      </w:r>
      <w:r w:rsidR="000D2089">
        <w:rPr>
          <w:rFonts w:ascii="Arial" w:eastAsiaTheme="minorEastAsia" w:hAnsi="Arial" w:cs="Arial"/>
          <w:color w:val="000000"/>
          <w:sz w:val="22"/>
          <w:lang w:eastAsia="zh-CN"/>
        </w:rPr>
        <w:t>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5CDA6E2" w14:textId="77777777" w:rsidR="00453F56" w:rsidRDefault="0061349B" w:rsidP="00642BC6">
      <w:pPr>
        <w:rPr>
          <w:i/>
          <w:color w:val="0070C0"/>
          <w:lang w:eastAsia="zh-CN"/>
        </w:rPr>
      </w:pPr>
      <w:r>
        <w:rPr>
          <w:i/>
          <w:color w:val="0070C0"/>
          <w:lang w:eastAsia="zh-CN"/>
        </w:rPr>
        <w:t xml:space="preserve">This discussion covers the </w:t>
      </w:r>
      <w:r w:rsidR="00013CEF">
        <w:rPr>
          <w:i/>
          <w:color w:val="0070C0"/>
          <w:lang w:eastAsia="zh-CN"/>
        </w:rPr>
        <w:t>documents submitted under AI</w:t>
      </w:r>
      <w:r w:rsidR="00453F56">
        <w:rPr>
          <w:i/>
          <w:color w:val="0070C0"/>
          <w:lang w:eastAsia="zh-CN"/>
        </w:rPr>
        <w:t xml:space="preserve"> 9.15.6.</w:t>
      </w:r>
    </w:p>
    <w:p w14:paraId="543978AA" w14:textId="206BAD52" w:rsidR="00453F56" w:rsidRDefault="00C85E92" w:rsidP="00642BC6">
      <w:pPr>
        <w:rPr>
          <w:i/>
          <w:color w:val="0070C0"/>
          <w:lang w:eastAsia="zh-CN"/>
        </w:rPr>
      </w:pPr>
      <w:r>
        <w:rPr>
          <w:i/>
          <w:color w:val="0070C0"/>
          <w:lang w:eastAsia="zh-CN"/>
        </w:rPr>
        <w:t xml:space="preserve">Since, </w:t>
      </w:r>
      <w:r w:rsidR="00322DCD">
        <w:rPr>
          <w:i/>
          <w:color w:val="0070C0"/>
          <w:lang w:eastAsia="zh-CN"/>
        </w:rPr>
        <w:t>this is the first meeting for on the WI NR_ext_to_71_GHz_RRM, focu</w:t>
      </w:r>
      <w:r w:rsidR="00FC0D2C">
        <w:rPr>
          <w:i/>
          <w:color w:val="0070C0"/>
          <w:lang w:eastAsia="zh-CN"/>
        </w:rPr>
        <w:t>s of the discussion would be on identifying the impacted RRM requirements</w:t>
      </w:r>
      <w:r w:rsidR="00D72FC6">
        <w:rPr>
          <w:i/>
          <w:color w:val="0070C0"/>
          <w:lang w:eastAsia="zh-CN"/>
        </w:rPr>
        <w:t xml:space="preserve"> on a higher level. Detailed discussion on each identified requirement would be a subject of the further RAN4 meetings.</w:t>
      </w:r>
    </w:p>
    <w:p w14:paraId="5DE4F715" w14:textId="79699CC9" w:rsidR="00DC6BFD" w:rsidRDefault="00DC6BFD" w:rsidP="00642BC6">
      <w:pPr>
        <w:rPr>
          <w:i/>
          <w:color w:val="0070C0"/>
          <w:lang w:eastAsia="zh-CN"/>
        </w:rPr>
      </w:pPr>
      <w:r>
        <w:rPr>
          <w:i/>
          <w:color w:val="0070C0"/>
          <w:lang w:eastAsia="zh-CN"/>
        </w:rPr>
        <w:t>No CR/TPs are treated during this meeting</w:t>
      </w:r>
      <w:r w:rsidR="00544997">
        <w:rPr>
          <w:i/>
          <w:color w:val="0070C0"/>
          <w:lang w:eastAsia="zh-CN"/>
        </w:rPr>
        <w:t>.</w:t>
      </w:r>
    </w:p>
    <w:p w14:paraId="2D3BF67F" w14:textId="77777777" w:rsidR="00544997" w:rsidRPr="0059056E" w:rsidRDefault="00544997" w:rsidP="00544997">
      <w:pPr>
        <w:rPr>
          <w:i/>
          <w:color w:val="0070C0"/>
          <w:highlight w:val="yellow"/>
          <w:lang w:eastAsia="zh-CN"/>
        </w:rPr>
      </w:pPr>
      <w:r w:rsidRPr="0059056E">
        <w:rPr>
          <w:i/>
          <w:color w:val="0070C0"/>
          <w:highlight w:val="yellow"/>
          <w:lang w:eastAsia="zh-CN"/>
        </w:rPr>
        <w:t>When updating this document, please remember to:</w:t>
      </w:r>
    </w:p>
    <w:p w14:paraId="01517A4C" w14:textId="77777777" w:rsidR="007E5D84" w:rsidRPr="0059056E" w:rsidRDefault="00544997" w:rsidP="00544997">
      <w:pPr>
        <w:pStyle w:val="ListParagraph"/>
        <w:numPr>
          <w:ilvl w:val="0"/>
          <w:numId w:val="26"/>
        </w:numPr>
        <w:ind w:firstLineChars="0"/>
        <w:rPr>
          <w:i/>
          <w:color w:val="0070C0"/>
          <w:highlight w:val="yellow"/>
          <w:lang w:eastAsia="zh-CN"/>
        </w:rPr>
      </w:pPr>
      <w:r w:rsidRPr="0059056E">
        <w:rPr>
          <w:i/>
          <w:color w:val="0070C0"/>
          <w:highlight w:val="yellow"/>
          <w:lang w:eastAsia="zh-CN"/>
        </w:rPr>
        <w:t>use track changes while adding your comments in this document (only updates marked with change marks will be taken into the next version),</w:t>
      </w:r>
    </w:p>
    <w:p w14:paraId="65850DA2" w14:textId="77777777" w:rsidR="00116247" w:rsidRPr="0059056E" w:rsidRDefault="00544997" w:rsidP="00544997">
      <w:pPr>
        <w:pStyle w:val="ListParagraph"/>
        <w:numPr>
          <w:ilvl w:val="0"/>
          <w:numId w:val="26"/>
        </w:numPr>
        <w:ind w:firstLineChars="0"/>
        <w:rPr>
          <w:i/>
          <w:color w:val="0070C0"/>
          <w:highlight w:val="yellow"/>
          <w:lang w:eastAsia="zh-CN"/>
        </w:rPr>
      </w:pPr>
      <w:r w:rsidRPr="0059056E">
        <w:rPr>
          <w:i/>
          <w:color w:val="0070C0"/>
          <w:highlight w:val="yellow"/>
          <w:lang w:eastAsia="zh-CN"/>
        </w:rPr>
        <w:t>change the file name, adding your company name, according to the instructions from RAN4 chair:</w:t>
      </w:r>
    </w:p>
    <w:p w14:paraId="6E98A413" w14:textId="77777777" w:rsidR="00116247"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Length of file names shall be reduced, e.g.</w:t>
      </w:r>
    </w:p>
    <w:p w14:paraId="143347E3" w14:textId="77777777" w:rsidR="00116247" w:rsidRPr="0059056E" w:rsidRDefault="00544997" w:rsidP="00116247">
      <w:pPr>
        <w:pStyle w:val="ListParagraph"/>
        <w:numPr>
          <w:ilvl w:val="1"/>
          <w:numId w:val="26"/>
        </w:numPr>
        <w:ind w:firstLineChars="0"/>
        <w:rPr>
          <w:i/>
          <w:color w:val="0070C0"/>
          <w:highlight w:val="yellow"/>
          <w:lang w:eastAsia="zh-CN"/>
        </w:rPr>
      </w:pPr>
      <w:r w:rsidRPr="0059056E">
        <w:rPr>
          <w:i/>
          <w:color w:val="0070C0"/>
          <w:highlight w:val="yellow"/>
          <w:lang w:eastAsia="zh-CN"/>
        </w:rPr>
        <w:t xml:space="preserve">At the beginning of first round, moderators share / ftp / </w:t>
      </w:r>
      <w:proofErr w:type="spellStart"/>
      <w:r w:rsidRPr="0059056E">
        <w:rPr>
          <w:i/>
          <w:color w:val="0070C0"/>
          <w:highlight w:val="yellow"/>
          <w:lang w:eastAsia="zh-CN"/>
        </w:rPr>
        <w:t>tsg_ran</w:t>
      </w:r>
      <w:proofErr w:type="spellEnd"/>
      <w:r w:rsidRPr="0059056E">
        <w:rPr>
          <w:i/>
          <w:color w:val="0070C0"/>
          <w:highlight w:val="yellow"/>
          <w:lang w:eastAsia="zh-CN"/>
        </w:rPr>
        <w:t xml:space="preserve"> / WG4_Radio / TSGR4_98_e / Inbox / Drafts / [98e][101] </w:t>
      </w:r>
      <w:proofErr w:type="spellStart"/>
      <w:r w:rsidRPr="0059056E">
        <w:rPr>
          <w:i/>
          <w:color w:val="0070C0"/>
          <w:highlight w:val="yellow"/>
          <w:lang w:eastAsia="zh-CN"/>
        </w:rPr>
        <w:t>NR_NewRAT_SysParameters</w:t>
      </w:r>
      <w:proofErr w:type="spellEnd"/>
      <w:r w:rsidRPr="0059056E">
        <w:rPr>
          <w:i/>
          <w:color w:val="0070C0"/>
          <w:highlight w:val="yellow"/>
          <w:lang w:eastAsia="zh-CN"/>
        </w:rPr>
        <w:t>\Summary_101_1st round_v01.docx</w:t>
      </w:r>
    </w:p>
    <w:p w14:paraId="0A1C7608" w14:textId="77777777" w:rsidR="000F513A"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After update by company A: Summary_101_1st round_v02_companyA</w:t>
      </w:r>
    </w:p>
    <w:p w14:paraId="020E4869" w14:textId="77777777" w:rsidR="000F513A"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After update by company B: Summary_101_1st round_v03_companyA_companyB</w:t>
      </w:r>
    </w:p>
    <w:p w14:paraId="63B0B3B1" w14:textId="6C332B3A" w:rsidR="00544997" w:rsidRPr="0059056E" w:rsidRDefault="00544997" w:rsidP="00544997">
      <w:pPr>
        <w:pStyle w:val="ListParagraph"/>
        <w:numPr>
          <w:ilvl w:val="1"/>
          <w:numId w:val="26"/>
        </w:numPr>
        <w:ind w:firstLineChars="0"/>
        <w:rPr>
          <w:i/>
          <w:color w:val="0070C0"/>
          <w:highlight w:val="yellow"/>
          <w:lang w:eastAsia="zh-CN"/>
        </w:rPr>
      </w:pPr>
      <w:r w:rsidRPr="0059056E">
        <w:rPr>
          <w:i/>
          <w:color w:val="0070C0"/>
          <w:highlight w:val="yellow"/>
          <w:lang w:eastAsia="zh-CN"/>
        </w:rPr>
        <w:t>After update by company C: Summary_101_1st round_v04_companyB_companyC</w:t>
      </w:r>
    </w:p>
    <w:p w14:paraId="4CC67631" w14:textId="77777777" w:rsidR="0059056E" w:rsidRDefault="0059056E" w:rsidP="00642BC6">
      <w:pPr>
        <w:rPr>
          <w:i/>
          <w:color w:val="0070C0"/>
          <w:lang w:eastAsia="zh-CN"/>
        </w:rPr>
      </w:pPr>
    </w:p>
    <w:p w14:paraId="7FCADAEE" w14:textId="6FAFF7E8"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312A6720" w14:textId="5FF957C1" w:rsidR="001A7F30" w:rsidRPr="001A7F30" w:rsidRDefault="009530D6" w:rsidP="00805BE8">
      <w:pPr>
        <w:pStyle w:val="ListParagraph"/>
        <w:numPr>
          <w:ilvl w:val="0"/>
          <w:numId w:val="3"/>
        </w:numPr>
        <w:ind w:firstLineChars="0"/>
        <w:rPr>
          <w:color w:val="0070C0"/>
          <w:lang w:eastAsia="zh-CN"/>
        </w:rPr>
      </w:pPr>
      <w:r>
        <w:rPr>
          <w:color w:val="0070C0"/>
          <w:lang w:eastAsia="zh-CN"/>
        </w:rPr>
        <w:t xml:space="preserve">There’s no agenda for </w:t>
      </w:r>
      <w:r w:rsidRPr="009530D6">
        <w:rPr>
          <w:color w:val="0070C0"/>
          <w:lang w:eastAsia="zh-CN"/>
        </w:rPr>
        <w:t>NR_ext_to_71GHz_RRM</w:t>
      </w:r>
      <w:r>
        <w:rPr>
          <w:color w:val="0070C0"/>
          <w:lang w:eastAsia="zh-CN"/>
        </w:rPr>
        <w:t xml:space="preserve"> in the GTW schedule as of now</w:t>
      </w:r>
      <w:r w:rsidR="006A3F7F">
        <w:rPr>
          <w:color w:val="0070C0"/>
          <w:lang w:eastAsia="zh-CN"/>
        </w:rPr>
        <w:t xml:space="preserve">. Topics to be </w:t>
      </w:r>
      <w:r w:rsidR="00F4463B">
        <w:rPr>
          <w:color w:val="0070C0"/>
          <w:lang w:eastAsia="zh-CN"/>
        </w:rPr>
        <w:t xml:space="preserve">discussed during GTW </w:t>
      </w:r>
      <w:r w:rsidR="008E14F9">
        <w:rPr>
          <w:color w:val="0070C0"/>
          <w:lang w:eastAsia="zh-CN"/>
        </w:rPr>
        <w:t>session 2</w:t>
      </w:r>
      <w:r w:rsidR="00C633DA">
        <w:rPr>
          <w:color w:val="0070C0"/>
          <w:lang w:eastAsia="zh-CN"/>
        </w:rPr>
        <w:t xml:space="preserve"> (depending on the agenda), may be decided after the 1</w:t>
      </w:r>
      <w:r w:rsidR="00C633DA" w:rsidRPr="00C633DA">
        <w:rPr>
          <w:color w:val="0070C0"/>
          <w:vertAlign w:val="superscript"/>
          <w:lang w:eastAsia="zh-CN"/>
        </w:rPr>
        <w:t>st</w:t>
      </w:r>
      <w:r w:rsidR="00C633DA">
        <w:rPr>
          <w:color w:val="0070C0"/>
          <w:lang w:eastAsia="zh-CN"/>
        </w:rPr>
        <w:t xml:space="preserve"> round of ema</w:t>
      </w:r>
      <w:r w:rsidR="00087DEC">
        <w:rPr>
          <w:color w:val="0070C0"/>
          <w:lang w:eastAsia="zh-CN"/>
        </w:rPr>
        <w:t>il summary.</w:t>
      </w:r>
    </w:p>
    <w:p w14:paraId="0E88626E" w14:textId="21576780" w:rsidR="00484C5D" w:rsidRPr="005E01EC"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8E53F4">
        <w:rPr>
          <w:rFonts w:eastAsiaTheme="minorEastAsia"/>
          <w:color w:val="0070C0"/>
          <w:lang w:eastAsia="zh-CN"/>
        </w:rPr>
        <w:t xml:space="preserve">: </w:t>
      </w:r>
      <w:r w:rsidR="008E53F4" w:rsidRPr="008E53F4">
        <w:rPr>
          <w:rFonts w:eastAsiaTheme="minorEastAsia"/>
          <w:iCs/>
          <w:color w:val="0070C0"/>
          <w:lang w:eastAsia="zh-CN"/>
        </w:rPr>
        <w:t>The following list of open issues was identified, based on the contributions, for the 1</w:t>
      </w:r>
      <w:r w:rsidR="008E53F4" w:rsidRPr="008E53F4">
        <w:rPr>
          <w:rFonts w:eastAsiaTheme="minorEastAsia"/>
          <w:iCs/>
          <w:color w:val="0070C0"/>
          <w:vertAlign w:val="superscript"/>
          <w:lang w:eastAsia="zh-CN"/>
        </w:rPr>
        <w:t>st</w:t>
      </w:r>
      <w:r w:rsidR="008E53F4" w:rsidRPr="008E53F4">
        <w:rPr>
          <w:rFonts w:eastAsiaTheme="minorEastAsia"/>
          <w:iCs/>
          <w:color w:val="0070C0"/>
          <w:lang w:eastAsia="zh-CN"/>
        </w:rPr>
        <w:t xml:space="preserve"> round</w:t>
      </w:r>
    </w:p>
    <w:p w14:paraId="6961BDF9" w14:textId="7752B527" w:rsidR="005E01EC" w:rsidRDefault="008E53F4" w:rsidP="005E01EC">
      <w:pPr>
        <w:pStyle w:val="ListParagraph"/>
        <w:numPr>
          <w:ilvl w:val="1"/>
          <w:numId w:val="3"/>
        </w:numPr>
        <w:ind w:firstLineChars="0"/>
        <w:rPr>
          <w:color w:val="0070C0"/>
          <w:lang w:eastAsia="zh-CN"/>
        </w:rPr>
      </w:pPr>
      <w:r>
        <w:rPr>
          <w:color w:val="0070C0"/>
          <w:lang w:eastAsia="zh-CN"/>
        </w:rPr>
        <w:t>General</w:t>
      </w:r>
    </w:p>
    <w:p w14:paraId="3AFC96F9" w14:textId="6BB0A8FD" w:rsidR="008E53F4" w:rsidRDefault="002437E7" w:rsidP="002437E7">
      <w:pPr>
        <w:pStyle w:val="ListParagraph"/>
        <w:numPr>
          <w:ilvl w:val="2"/>
          <w:numId w:val="3"/>
        </w:numPr>
        <w:ind w:firstLineChars="0"/>
        <w:rPr>
          <w:color w:val="0070C0"/>
          <w:lang w:eastAsia="zh-CN"/>
        </w:rPr>
      </w:pPr>
      <w:r>
        <w:rPr>
          <w:color w:val="0070C0"/>
          <w:lang w:eastAsia="zh-CN"/>
        </w:rPr>
        <w:t>Deployment scenarios</w:t>
      </w:r>
    </w:p>
    <w:p w14:paraId="734FDA95" w14:textId="70131E2E" w:rsidR="002437E7" w:rsidRDefault="002437E7" w:rsidP="002437E7">
      <w:pPr>
        <w:pStyle w:val="ListParagraph"/>
        <w:numPr>
          <w:ilvl w:val="2"/>
          <w:numId w:val="3"/>
        </w:numPr>
        <w:ind w:firstLineChars="0"/>
        <w:rPr>
          <w:color w:val="0070C0"/>
          <w:lang w:eastAsia="zh-CN"/>
        </w:rPr>
      </w:pPr>
      <w:r>
        <w:rPr>
          <w:color w:val="0070C0"/>
          <w:lang w:eastAsia="zh-CN"/>
        </w:rPr>
        <w:t>Specification structure</w:t>
      </w:r>
    </w:p>
    <w:p w14:paraId="2879BDCD" w14:textId="2E6A930D" w:rsidR="002437E7" w:rsidRDefault="002437E7" w:rsidP="002437E7">
      <w:pPr>
        <w:pStyle w:val="ListParagraph"/>
        <w:numPr>
          <w:ilvl w:val="2"/>
          <w:numId w:val="3"/>
        </w:numPr>
        <w:ind w:firstLineChars="0"/>
        <w:rPr>
          <w:color w:val="0070C0"/>
          <w:lang w:eastAsia="zh-CN"/>
        </w:rPr>
      </w:pPr>
      <w:r>
        <w:rPr>
          <w:color w:val="0070C0"/>
          <w:lang w:eastAsia="zh-CN"/>
        </w:rPr>
        <w:t>Conditions for RRM requirements</w:t>
      </w:r>
    </w:p>
    <w:p w14:paraId="49982B18" w14:textId="39198055" w:rsidR="002437E7" w:rsidRDefault="002437E7" w:rsidP="002437E7">
      <w:pPr>
        <w:pStyle w:val="ListParagraph"/>
        <w:numPr>
          <w:ilvl w:val="1"/>
          <w:numId w:val="3"/>
        </w:numPr>
        <w:ind w:firstLineChars="0"/>
        <w:rPr>
          <w:color w:val="0070C0"/>
          <w:lang w:eastAsia="zh-CN"/>
        </w:rPr>
      </w:pPr>
      <w:r>
        <w:rPr>
          <w:color w:val="0070C0"/>
          <w:lang w:eastAsia="zh-CN"/>
        </w:rPr>
        <w:t>Higher SCS impact on RRM requirements</w:t>
      </w:r>
    </w:p>
    <w:p w14:paraId="225D1320" w14:textId="5D230519" w:rsidR="002437E7" w:rsidRDefault="007266FC" w:rsidP="002437E7">
      <w:pPr>
        <w:pStyle w:val="ListParagraph"/>
        <w:numPr>
          <w:ilvl w:val="2"/>
          <w:numId w:val="3"/>
        </w:numPr>
        <w:ind w:firstLineChars="0"/>
        <w:rPr>
          <w:color w:val="0070C0"/>
          <w:lang w:eastAsia="zh-CN"/>
        </w:rPr>
      </w:pPr>
      <w:r>
        <w:rPr>
          <w:color w:val="0070C0"/>
          <w:lang w:eastAsia="zh-CN"/>
        </w:rPr>
        <w:t>Overall impact on RRM requirements</w:t>
      </w:r>
    </w:p>
    <w:p w14:paraId="23877B88" w14:textId="6F56B5EC" w:rsidR="007266FC" w:rsidRDefault="007266FC" w:rsidP="002437E7">
      <w:pPr>
        <w:pStyle w:val="ListParagraph"/>
        <w:numPr>
          <w:ilvl w:val="2"/>
          <w:numId w:val="3"/>
        </w:numPr>
        <w:ind w:firstLineChars="0"/>
        <w:rPr>
          <w:color w:val="0070C0"/>
          <w:lang w:eastAsia="zh-CN"/>
        </w:rPr>
      </w:pPr>
      <w:r>
        <w:rPr>
          <w:color w:val="0070C0"/>
          <w:lang w:eastAsia="zh-CN"/>
        </w:rPr>
        <w:t>Scaling factor for RX beam sweeping</w:t>
      </w:r>
    </w:p>
    <w:p w14:paraId="6C8E0D67" w14:textId="054A3415" w:rsidR="007266FC" w:rsidRDefault="007266FC" w:rsidP="002437E7">
      <w:pPr>
        <w:pStyle w:val="ListParagraph"/>
        <w:numPr>
          <w:ilvl w:val="2"/>
          <w:numId w:val="3"/>
        </w:numPr>
        <w:ind w:firstLineChars="0"/>
        <w:rPr>
          <w:color w:val="0070C0"/>
          <w:lang w:eastAsia="zh-CN"/>
        </w:rPr>
      </w:pPr>
      <w:r>
        <w:rPr>
          <w:color w:val="0070C0"/>
          <w:lang w:eastAsia="zh-CN"/>
        </w:rPr>
        <w:t>Scheduling restrictions</w:t>
      </w:r>
    </w:p>
    <w:p w14:paraId="0ABCB158" w14:textId="4B1E06B7" w:rsidR="007266FC" w:rsidRDefault="007266FC" w:rsidP="007266FC">
      <w:pPr>
        <w:pStyle w:val="ListParagraph"/>
        <w:numPr>
          <w:ilvl w:val="1"/>
          <w:numId w:val="3"/>
        </w:numPr>
        <w:ind w:firstLineChars="0"/>
        <w:rPr>
          <w:color w:val="0070C0"/>
          <w:lang w:eastAsia="zh-CN"/>
        </w:rPr>
      </w:pPr>
      <w:r>
        <w:rPr>
          <w:color w:val="0070C0"/>
          <w:lang w:eastAsia="zh-CN"/>
        </w:rPr>
        <w:lastRenderedPageBreak/>
        <w:t>Operation in unlicensed bands</w:t>
      </w:r>
    </w:p>
    <w:p w14:paraId="59F47C09" w14:textId="77F7D269" w:rsidR="00097DA2" w:rsidRDefault="00097DA2" w:rsidP="00475FA9">
      <w:pPr>
        <w:pStyle w:val="ListParagraph"/>
        <w:numPr>
          <w:ilvl w:val="2"/>
          <w:numId w:val="3"/>
        </w:numPr>
        <w:ind w:firstLineChars="0"/>
        <w:rPr>
          <w:color w:val="0070C0"/>
          <w:lang w:eastAsia="zh-CN"/>
        </w:rPr>
      </w:pPr>
      <w:r w:rsidRPr="00097DA2">
        <w:rPr>
          <w:color w:val="0070C0"/>
          <w:lang w:eastAsia="zh-CN"/>
        </w:rPr>
        <w:t>RRM requirements for operation in unlicensed band</w:t>
      </w:r>
    </w:p>
    <w:p w14:paraId="79500B10" w14:textId="7E0BC679" w:rsidR="009107D7" w:rsidRDefault="009107D7" w:rsidP="009107D7">
      <w:pPr>
        <w:pStyle w:val="ListParagraph"/>
        <w:numPr>
          <w:ilvl w:val="1"/>
          <w:numId w:val="3"/>
        </w:numPr>
        <w:ind w:firstLineChars="0"/>
        <w:rPr>
          <w:color w:val="0070C0"/>
          <w:lang w:eastAsia="zh-CN"/>
        </w:rPr>
      </w:pPr>
      <w:r>
        <w:rPr>
          <w:color w:val="0070C0"/>
          <w:lang w:eastAsia="zh-CN"/>
        </w:rPr>
        <w:t>Work plan</w:t>
      </w:r>
    </w:p>
    <w:p w14:paraId="24CA0AB1" w14:textId="02B8BD8A" w:rsidR="009107D7" w:rsidRPr="00097DA2" w:rsidRDefault="009107D7" w:rsidP="009107D7">
      <w:pPr>
        <w:pStyle w:val="ListParagraph"/>
        <w:numPr>
          <w:ilvl w:val="2"/>
          <w:numId w:val="3"/>
        </w:numPr>
        <w:ind w:firstLineChars="0"/>
        <w:rPr>
          <w:color w:val="0070C0"/>
          <w:lang w:eastAsia="zh-CN"/>
        </w:rPr>
      </w:pPr>
      <w:r>
        <w:rPr>
          <w:color w:val="0070C0"/>
          <w:lang w:eastAsia="zh-CN"/>
        </w:rPr>
        <w:t>Work plan for core RRM requirements</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579067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1DD">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484C5D" w:rsidRPr="00F53FE2" w14:paraId="0411894B" w14:textId="77777777" w:rsidTr="00C064A2">
        <w:trPr>
          <w:trHeight w:val="468"/>
        </w:trPr>
        <w:tc>
          <w:tcPr>
            <w:tcW w:w="159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6D60" w14:paraId="16CF173D" w14:textId="77777777" w:rsidTr="00C064A2">
        <w:trPr>
          <w:trHeight w:val="468"/>
        </w:trPr>
        <w:tc>
          <w:tcPr>
            <w:tcW w:w="1597" w:type="dxa"/>
          </w:tcPr>
          <w:p w14:paraId="2D0E8B74" w14:textId="4CF744A1" w:rsidR="008D6D60" w:rsidRPr="008D6D60" w:rsidRDefault="00CE20CA" w:rsidP="00805BE8">
            <w:pPr>
              <w:spacing w:before="120" w:after="120"/>
              <w:rPr>
                <w:b/>
                <w:bCs/>
                <w:u w:val="single"/>
                <w:lang w:val="en-US"/>
              </w:rPr>
            </w:pPr>
            <w:hyperlink r:id="rId12" w:history="1">
              <w:r w:rsidR="008D6D60" w:rsidRPr="008D6D60">
                <w:rPr>
                  <w:rStyle w:val="Hyperlink"/>
                  <w:b/>
                  <w:bCs/>
                </w:rPr>
                <w:t>R4-2109944</w:t>
              </w:r>
            </w:hyperlink>
          </w:p>
        </w:tc>
        <w:tc>
          <w:tcPr>
            <w:tcW w:w="1423" w:type="dxa"/>
          </w:tcPr>
          <w:p w14:paraId="2208A63A" w14:textId="215C6C70" w:rsidR="008D6D60" w:rsidRPr="008D6D60" w:rsidRDefault="008D6D60" w:rsidP="008D6D60">
            <w:pPr>
              <w:spacing w:before="120" w:after="120"/>
            </w:pPr>
            <w:r w:rsidRPr="00885410">
              <w:t>Vivo</w:t>
            </w:r>
          </w:p>
        </w:tc>
        <w:tc>
          <w:tcPr>
            <w:tcW w:w="6611" w:type="dxa"/>
          </w:tcPr>
          <w:p w14:paraId="50B9158E" w14:textId="77777777" w:rsidR="00C44094" w:rsidRPr="005602DE" w:rsidRDefault="00C44094" w:rsidP="00C44094">
            <w:pPr>
              <w:spacing w:before="120" w:after="120"/>
              <w:rPr>
                <w:b/>
                <w:bCs/>
              </w:rPr>
            </w:pPr>
            <w:r w:rsidRPr="005602DE">
              <w:rPr>
                <w:b/>
                <w:bCs/>
              </w:rPr>
              <w:t>Observation 1. Frequency band grouping related requirements need to be specified for the licensed band.</w:t>
            </w:r>
          </w:p>
          <w:p w14:paraId="677CD42E" w14:textId="77777777" w:rsidR="00C44094" w:rsidRPr="005602DE" w:rsidRDefault="00C44094" w:rsidP="00C44094">
            <w:pPr>
              <w:spacing w:before="120" w:after="120"/>
              <w:rPr>
                <w:b/>
                <w:bCs/>
              </w:rPr>
            </w:pPr>
            <w:r w:rsidRPr="005602DE">
              <w:rPr>
                <w:b/>
                <w:bCs/>
              </w:rPr>
              <w:t>Observation 2. Conditions for UE measurements procedures and performance requirements in RRC_IDLE state and RRC_CONNECTED need to be defined for the new band.</w:t>
            </w:r>
          </w:p>
          <w:p w14:paraId="3AE4E29F" w14:textId="77777777" w:rsidR="00C44094" w:rsidRPr="005602DE" w:rsidRDefault="00C44094" w:rsidP="00C44094">
            <w:pPr>
              <w:spacing w:before="120" w:after="120"/>
              <w:rPr>
                <w:b/>
                <w:bCs/>
              </w:rPr>
            </w:pPr>
            <w:r w:rsidRPr="005602DE">
              <w:rPr>
                <w:b/>
                <w:bCs/>
              </w:rPr>
              <w:t>Observation 3. Frequency range definition has impact on RRM requirements, especially on per-FR gap related RRM requirements.</w:t>
            </w:r>
          </w:p>
          <w:p w14:paraId="23A290A0" w14:textId="77777777" w:rsidR="009251DB" w:rsidRPr="005602DE" w:rsidRDefault="009251DB" w:rsidP="009251DB">
            <w:pPr>
              <w:spacing w:before="120" w:after="120"/>
              <w:rPr>
                <w:b/>
                <w:bCs/>
              </w:rPr>
            </w:pPr>
            <w:r w:rsidRPr="005602DE">
              <w:rPr>
                <w:b/>
                <w:bCs/>
              </w:rPr>
              <w:t xml:space="preserve">Proposal 1: </w:t>
            </w:r>
            <w:bookmarkStart w:id="0" w:name="_Hlk72082507"/>
            <w:r w:rsidRPr="005602DE">
              <w:rPr>
                <w:b/>
                <w:bCs/>
              </w:rPr>
              <w:t>RAN4 works on RRM requirements for standalone single-carrier and multi-carrier operation firstly</w:t>
            </w:r>
            <w:bookmarkEnd w:id="0"/>
            <w:r w:rsidRPr="005602DE">
              <w:rPr>
                <w:b/>
                <w:bCs/>
              </w:rPr>
              <w:t>.</w:t>
            </w:r>
          </w:p>
          <w:p w14:paraId="2E9321F1" w14:textId="77777777" w:rsidR="009251DB" w:rsidRPr="005602DE" w:rsidRDefault="009251DB" w:rsidP="009251DB">
            <w:pPr>
              <w:spacing w:before="120" w:after="120"/>
              <w:rPr>
                <w:b/>
                <w:bCs/>
              </w:rPr>
            </w:pPr>
            <w:r w:rsidRPr="005602DE">
              <w:rPr>
                <w:b/>
                <w:bCs/>
              </w:rPr>
              <w:t>Proposal 2: The new band is added to current frequency band grouping table in section 3.5.</w:t>
            </w:r>
          </w:p>
          <w:p w14:paraId="40DDC4AE" w14:textId="5647B86F" w:rsidR="00097426" w:rsidRPr="00F5118B" w:rsidRDefault="009251DB" w:rsidP="00F5118B">
            <w:pPr>
              <w:spacing w:before="120" w:after="120"/>
              <w:rPr>
                <w:b/>
                <w:bCs/>
              </w:rPr>
            </w:pPr>
            <w:r w:rsidRPr="005602DE">
              <w:rPr>
                <w:b/>
                <w:bCs/>
              </w:rPr>
              <w:t>Proposal 3: Conditions for UE measurements procedures and performance requirements in RRC_IDLE state and RRC_CONNECTED need to be defined for the new band.</w:t>
            </w:r>
          </w:p>
        </w:tc>
      </w:tr>
      <w:tr w:rsidR="0074542E" w14:paraId="2ED71E98" w14:textId="77777777" w:rsidTr="00C064A2">
        <w:trPr>
          <w:trHeight w:val="468"/>
        </w:trPr>
        <w:tc>
          <w:tcPr>
            <w:tcW w:w="1597" w:type="dxa"/>
          </w:tcPr>
          <w:p w14:paraId="516DB6A7" w14:textId="7EB5E5F6" w:rsidR="0074542E" w:rsidRPr="0074542E" w:rsidRDefault="00CE20CA" w:rsidP="00805BE8">
            <w:pPr>
              <w:spacing w:before="120" w:after="120"/>
              <w:rPr>
                <w:b/>
                <w:bCs/>
                <w:u w:val="single"/>
                <w:lang w:val="en-US"/>
              </w:rPr>
            </w:pPr>
            <w:hyperlink r:id="rId13" w:history="1">
              <w:r w:rsidR="0074542E" w:rsidRPr="0074542E">
                <w:rPr>
                  <w:rStyle w:val="Hyperlink"/>
                  <w:b/>
                  <w:bCs/>
                </w:rPr>
                <w:t>R4-2111517</w:t>
              </w:r>
            </w:hyperlink>
          </w:p>
        </w:tc>
        <w:tc>
          <w:tcPr>
            <w:tcW w:w="1423" w:type="dxa"/>
          </w:tcPr>
          <w:p w14:paraId="7904FC1B" w14:textId="49233460" w:rsidR="0074542E" w:rsidRPr="00432536" w:rsidRDefault="00432536" w:rsidP="008D6D60">
            <w:pPr>
              <w:spacing w:before="120" w:after="120"/>
              <w:rPr>
                <w:lang w:val="en-US"/>
              </w:rPr>
            </w:pPr>
            <w:r w:rsidRPr="00432536">
              <w:t>Qualcomm Incorporated</w:t>
            </w:r>
          </w:p>
        </w:tc>
        <w:tc>
          <w:tcPr>
            <w:tcW w:w="6611" w:type="dxa"/>
          </w:tcPr>
          <w:p w14:paraId="4F8DEC0E" w14:textId="716F468A" w:rsidR="0030449F" w:rsidRDefault="0030449F" w:rsidP="0030449F">
            <w:pPr>
              <w:rPr>
                <w:b/>
                <w:bCs/>
                <w:lang w:val="en-US"/>
              </w:rPr>
            </w:pPr>
            <w:r>
              <w:rPr>
                <w:b/>
                <w:bCs/>
                <w:lang w:val="en-US"/>
              </w:rPr>
              <w:t xml:space="preserve">Proposal </w:t>
            </w:r>
            <w:r w:rsidR="00E8423D">
              <w:rPr>
                <w:b/>
                <w:bCs/>
                <w:lang w:val="en-US"/>
              </w:rPr>
              <w:t>1</w:t>
            </w:r>
            <w:r>
              <w:rPr>
                <w:b/>
                <w:bCs/>
                <w:lang w:val="en-US"/>
              </w:rPr>
              <w:t xml:space="preserve">: </w:t>
            </w:r>
            <w:bookmarkStart w:id="1" w:name="_Hlk72083208"/>
            <w:r>
              <w:rPr>
                <w:b/>
                <w:bCs/>
                <w:lang w:val="en-US"/>
              </w:rPr>
              <w:t>For licensed operation, new or updated requirements for which there’s already a section in TS 38.133, RAN4 should update the corresponding section with the 5</w:t>
            </w:r>
            <w:r w:rsidR="009A0E5D">
              <w:rPr>
                <w:b/>
                <w:bCs/>
                <w:lang w:val="en-US"/>
              </w:rPr>
              <w:t>2.6</w:t>
            </w:r>
            <w:r>
              <w:rPr>
                <w:b/>
                <w:bCs/>
                <w:lang w:val="en-US"/>
              </w:rPr>
              <w:t xml:space="preserve">-71GHz related updates. </w:t>
            </w:r>
            <w:bookmarkEnd w:id="1"/>
          </w:p>
          <w:p w14:paraId="12A5B42C" w14:textId="287BF181" w:rsidR="0030449F" w:rsidRDefault="0030449F" w:rsidP="0030449F">
            <w:pPr>
              <w:rPr>
                <w:b/>
                <w:bCs/>
                <w:lang w:val="en-US"/>
              </w:rPr>
            </w:pPr>
            <w:r>
              <w:rPr>
                <w:b/>
                <w:bCs/>
                <w:lang w:val="en-US"/>
              </w:rPr>
              <w:t xml:space="preserve">Proposal </w:t>
            </w:r>
            <w:r w:rsidR="00E8423D">
              <w:rPr>
                <w:b/>
                <w:bCs/>
                <w:lang w:val="en-US"/>
              </w:rPr>
              <w:t>2</w:t>
            </w:r>
            <w:r>
              <w:rPr>
                <w:b/>
                <w:bCs/>
                <w:lang w:val="en-US"/>
              </w:rPr>
              <w:t xml:space="preserve">: </w:t>
            </w:r>
            <w:bookmarkStart w:id="2" w:name="_Hlk72083251"/>
            <w:r>
              <w:rPr>
                <w:b/>
                <w:bCs/>
                <w:lang w:val="en-US"/>
              </w:rPr>
              <w:t>For unlicensed operation, RAN4 should update the corresponding sections introduced during NR-U to add the new requirements for operation in 5</w:t>
            </w:r>
            <w:r w:rsidR="009A0E5D">
              <w:rPr>
                <w:b/>
                <w:bCs/>
                <w:lang w:val="en-US"/>
              </w:rPr>
              <w:t>2.6</w:t>
            </w:r>
            <w:r>
              <w:rPr>
                <w:b/>
                <w:bCs/>
                <w:lang w:val="en-US"/>
              </w:rPr>
              <w:t>-71GHz.</w:t>
            </w:r>
            <w:bookmarkEnd w:id="2"/>
          </w:p>
          <w:p w14:paraId="4F489709" w14:textId="35AB44B6" w:rsidR="0074542E" w:rsidRPr="001C73EE" w:rsidRDefault="0030449F" w:rsidP="001C73EE">
            <w:pPr>
              <w:rPr>
                <w:b/>
                <w:bCs/>
                <w:lang w:val="en-US"/>
              </w:rPr>
            </w:pPr>
            <w:r>
              <w:rPr>
                <w:b/>
                <w:bCs/>
                <w:lang w:val="en-US"/>
              </w:rPr>
              <w:t xml:space="preserve">Proposal </w:t>
            </w:r>
            <w:r w:rsidR="00E8423D">
              <w:rPr>
                <w:b/>
                <w:bCs/>
                <w:lang w:val="en-US"/>
              </w:rPr>
              <w:t>3</w:t>
            </w:r>
            <w:r>
              <w:rPr>
                <w:b/>
                <w:bCs/>
                <w:lang w:val="en-US"/>
              </w:rPr>
              <w:t xml:space="preserve">: </w:t>
            </w:r>
            <w:bookmarkStart w:id="3" w:name="_Hlk72083277"/>
            <w:r>
              <w:rPr>
                <w:b/>
                <w:bCs/>
                <w:lang w:val="en-US"/>
              </w:rPr>
              <w:t>A new section dedicated to NR in 5</w:t>
            </w:r>
            <w:r w:rsidR="009A0E5D">
              <w:rPr>
                <w:b/>
                <w:bCs/>
                <w:lang w:val="en-US"/>
              </w:rPr>
              <w:t>2.6</w:t>
            </w:r>
            <w:r>
              <w:rPr>
                <w:b/>
                <w:bCs/>
                <w:lang w:val="en-US"/>
              </w:rPr>
              <w:t>-71GHz may be introduced when a completely new item applicable to NR in 5</w:t>
            </w:r>
            <w:r w:rsidR="009A0E5D">
              <w:rPr>
                <w:b/>
                <w:bCs/>
                <w:lang w:val="en-US"/>
              </w:rPr>
              <w:t>2.6</w:t>
            </w:r>
            <w:r>
              <w:rPr>
                <w:b/>
                <w:bCs/>
                <w:lang w:val="en-US"/>
              </w:rPr>
              <w:t>-71GHz only is introduced. Relevant discussion should take place only after such items have been identified and significantly discussed.</w:t>
            </w:r>
            <w:bookmarkEnd w:id="3"/>
          </w:p>
        </w:tc>
      </w:tr>
    </w:tbl>
    <w:p w14:paraId="3AF504F3" w14:textId="77777777" w:rsidR="006E0834" w:rsidRPr="004A7544" w:rsidRDefault="006E0834"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D69FBF2" w:rsidR="00571777" w:rsidRPr="00E54E4B" w:rsidRDefault="00571777" w:rsidP="00805BE8">
      <w:pPr>
        <w:pStyle w:val="Heading3"/>
        <w:rPr>
          <w:sz w:val="24"/>
          <w:szCs w:val="16"/>
          <w:lang w:val="en-US"/>
        </w:rPr>
      </w:pPr>
      <w:r w:rsidRPr="00E54E4B">
        <w:rPr>
          <w:sz w:val="24"/>
          <w:szCs w:val="16"/>
          <w:lang w:val="en-US"/>
        </w:rPr>
        <w:lastRenderedPageBreak/>
        <w:t>Sub-</w:t>
      </w:r>
      <w:r w:rsidR="00142BB9" w:rsidRPr="00E54E4B">
        <w:rPr>
          <w:sz w:val="24"/>
          <w:szCs w:val="16"/>
          <w:lang w:val="en-US"/>
        </w:rPr>
        <w:t>topic</w:t>
      </w:r>
      <w:r w:rsidRPr="00E54E4B">
        <w:rPr>
          <w:sz w:val="24"/>
          <w:szCs w:val="16"/>
          <w:lang w:val="en-US"/>
        </w:rPr>
        <w:t xml:space="preserve"> 1-1</w:t>
      </w:r>
      <w:r w:rsidR="009B437A" w:rsidRPr="00E54E4B">
        <w:rPr>
          <w:sz w:val="24"/>
          <w:szCs w:val="16"/>
          <w:lang w:val="en-US"/>
        </w:rPr>
        <w:t xml:space="preserve">: </w:t>
      </w:r>
      <w:r w:rsidR="00984F3D" w:rsidRPr="00E54E4B">
        <w:rPr>
          <w:sz w:val="24"/>
          <w:szCs w:val="16"/>
          <w:lang w:val="en-US"/>
        </w:rPr>
        <w:t>Deployment scenarios</w:t>
      </w:r>
    </w:p>
    <w:p w14:paraId="3B93E9E1" w14:textId="41CD73ED" w:rsidR="00363E81" w:rsidRDefault="00363E81" w:rsidP="00B4108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Discuss</w:t>
      </w:r>
      <w:r w:rsidR="00EF0AC7">
        <w:rPr>
          <w:i/>
          <w:color w:val="0070C0"/>
          <w:lang w:val="en-US" w:eastAsia="zh-CN"/>
        </w:rPr>
        <w:t>ion on</w:t>
      </w:r>
      <w:r>
        <w:rPr>
          <w:i/>
          <w:color w:val="0070C0"/>
          <w:lang w:val="en-US" w:eastAsia="zh-CN"/>
        </w:rPr>
        <w:t xml:space="preserve"> various deployment scenarios</w:t>
      </w:r>
      <w:r w:rsidR="00283712">
        <w:rPr>
          <w:i/>
          <w:color w:val="0070C0"/>
          <w:lang w:val="en-US" w:eastAsia="zh-CN"/>
        </w:rPr>
        <w:t xml:space="preserve"> applicable to</w:t>
      </w:r>
      <w:r w:rsidR="00E95F1F">
        <w:rPr>
          <w:i/>
          <w:color w:val="0070C0"/>
          <w:lang w:val="en-US" w:eastAsia="zh-CN"/>
        </w:rPr>
        <w:t xml:space="preserve"> the WI and </w:t>
      </w:r>
      <w:r w:rsidR="00283712">
        <w:rPr>
          <w:i/>
          <w:color w:val="0070C0"/>
          <w:lang w:val="en-US" w:eastAsia="zh-CN"/>
        </w:rPr>
        <w:t>priorities, if any.</w:t>
      </w:r>
    </w:p>
    <w:p w14:paraId="01E526D0" w14:textId="1D6B8729" w:rsidR="00324330" w:rsidRPr="00324330" w:rsidRDefault="00324330"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2E527C3" w14:textId="694C9F9B" w:rsidR="00B4108D" w:rsidRPr="00805BE8" w:rsidRDefault="00B4108D" w:rsidP="00B4108D">
      <w:pPr>
        <w:rPr>
          <w:b/>
          <w:color w:val="0070C0"/>
          <w:u w:val="single"/>
          <w:lang w:eastAsia="ko-KR"/>
        </w:rPr>
      </w:pPr>
      <w:r w:rsidRPr="00805BE8">
        <w:rPr>
          <w:b/>
          <w:color w:val="0070C0"/>
          <w:u w:val="single"/>
          <w:lang w:eastAsia="ko-KR"/>
        </w:rPr>
        <w:t>Issue 1-1</w:t>
      </w:r>
      <w:r w:rsidR="00BF560B">
        <w:rPr>
          <w:b/>
          <w:color w:val="0070C0"/>
          <w:u w:val="single"/>
          <w:lang w:eastAsia="ko-KR"/>
        </w:rPr>
        <w:t>-1</w:t>
      </w:r>
      <w:r w:rsidRPr="00805BE8">
        <w:rPr>
          <w:b/>
          <w:color w:val="0070C0"/>
          <w:u w:val="single"/>
          <w:lang w:eastAsia="ko-KR"/>
        </w:rPr>
        <w:t xml:space="preserve">: </w:t>
      </w:r>
      <w:r w:rsidR="00166B27">
        <w:rPr>
          <w:b/>
          <w:color w:val="0070C0"/>
          <w:u w:val="single"/>
          <w:lang w:eastAsia="ko-KR"/>
        </w:rPr>
        <w:t>Deployment scenarios</w:t>
      </w:r>
    </w:p>
    <w:p w14:paraId="49D6F8A9" w14:textId="3DD1A9E9" w:rsidR="00B4108D" w:rsidRPr="00805BE8" w:rsidRDefault="00B4108D" w:rsidP="009A77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205275">
        <w:rPr>
          <w:rFonts w:eastAsia="SimSun"/>
          <w:color w:val="0070C0"/>
          <w:szCs w:val="24"/>
          <w:lang w:eastAsia="zh-CN"/>
        </w:rPr>
        <w:t xml:space="preserve"> 1</w:t>
      </w:r>
      <w:r w:rsidR="00DC37BB">
        <w:rPr>
          <w:rFonts w:eastAsia="SimSun"/>
          <w:color w:val="0070C0"/>
          <w:szCs w:val="24"/>
          <w:lang w:eastAsia="zh-CN"/>
        </w:rPr>
        <w:t xml:space="preserve"> (Vivo)</w:t>
      </w:r>
      <w:r w:rsidR="00205275">
        <w:rPr>
          <w:rFonts w:eastAsia="SimSun"/>
          <w:color w:val="0070C0"/>
          <w:szCs w:val="24"/>
          <w:lang w:eastAsia="zh-CN"/>
        </w:rPr>
        <w:t xml:space="preserve">: </w:t>
      </w:r>
      <w:r w:rsidR="00DC37BB" w:rsidRPr="004E5EBB">
        <w:rPr>
          <w:rFonts w:eastAsia="SimSun"/>
          <w:color w:val="0070C0"/>
          <w:szCs w:val="24"/>
          <w:lang w:eastAsia="zh-CN"/>
        </w:rPr>
        <w:t>RAN4 works on RRM requirements for standalone single-carrier and multi-carrier operation first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71683DB" w:rsidR="00B4108D" w:rsidRDefault="00AA7BD3"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75CD3283" w14:textId="77777777" w:rsidR="005D5AFA" w:rsidRPr="00805BE8" w:rsidRDefault="005D5AFA" w:rsidP="005D5AF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D5AFA" w14:paraId="0B849A6A" w14:textId="77777777" w:rsidTr="00475FA9">
        <w:tc>
          <w:tcPr>
            <w:tcW w:w="1236" w:type="dxa"/>
          </w:tcPr>
          <w:p w14:paraId="0152DE11" w14:textId="77777777" w:rsidR="005D5AFA" w:rsidRPr="00805BE8" w:rsidRDefault="005D5AFA"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1DDBC2" w14:textId="77777777" w:rsidR="005D5AFA" w:rsidRPr="00805BE8" w:rsidRDefault="005D5AFA"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34359" w14:paraId="40A939AD" w14:textId="77777777" w:rsidTr="00475FA9">
        <w:tc>
          <w:tcPr>
            <w:tcW w:w="1236" w:type="dxa"/>
          </w:tcPr>
          <w:p w14:paraId="792499E3" w14:textId="75F34927" w:rsidR="00234359" w:rsidRPr="003418CB" w:rsidRDefault="00234359" w:rsidP="00234359">
            <w:pPr>
              <w:spacing w:after="120"/>
              <w:rPr>
                <w:rFonts w:eastAsiaTheme="minorEastAsia"/>
                <w:color w:val="0070C0"/>
                <w:lang w:val="en-US" w:eastAsia="zh-CN"/>
              </w:rPr>
            </w:pPr>
            <w:r w:rsidRPr="00E515FE">
              <w:rPr>
                <w:rFonts w:eastAsia="SimSun" w:hint="eastAsia"/>
                <w:color w:val="0070C0"/>
                <w:szCs w:val="24"/>
                <w:lang w:eastAsia="zh-CN"/>
              </w:rPr>
              <w:t>MTK</w:t>
            </w:r>
          </w:p>
        </w:tc>
        <w:tc>
          <w:tcPr>
            <w:tcW w:w="8395" w:type="dxa"/>
          </w:tcPr>
          <w:p w14:paraId="0C30A150" w14:textId="37D74A9D" w:rsidR="00234359" w:rsidRPr="003418CB" w:rsidRDefault="00234359" w:rsidP="00234359">
            <w:pPr>
              <w:spacing w:after="120"/>
              <w:rPr>
                <w:rFonts w:eastAsiaTheme="minorEastAsia"/>
                <w:color w:val="0070C0"/>
                <w:lang w:val="en-US" w:eastAsia="zh-CN"/>
              </w:rPr>
            </w:pPr>
            <w:r>
              <w:rPr>
                <w:rFonts w:eastAsia="SimSun" w:hint="eastAsia"/>
                <w:color w:val="0070C0"/>
                <w:szCs w:val="24"/>
                <w:lang w:eastAsia="zh-CN"/>
              </w:rPr>
              <w:t>OK</w:t>
            </w:r>
            <w:r w:rsidRPr="00E515FE">
              <w:rPr>
                <w:rFonts w:eastAsia="SimSun" w:hint="eastAsia"/>
                <w:color w:val="0070C0"/>
                <w:szCs w:val="24"/>
                <w:lang w:eastAsia="zh-CN"/>
              </w:rPr>
              <w:t xml:space="preserve"> with Option 1</w:t>
            </w:r>
            <w:r>
              <w:rPr>
                <w:rFonts w:eastAsia="SimSun" w:hint="eastAsia"/>
                <w:color w:val="0070C0"/>
                <w:szCs w:val="24"/>
                <w:lang w:eastAsia="zh-CN"/>
              </w:rPr>
              <w:t xml:space="preserve"> as the starting point.</w:t>
            </w:r>
          </w:p>
        </w:tc>
      </w:tr>
      <w:tr w:rsidR="00C01B87" w14:paraId="46C518FF" w14:textId="77777777" w:rsidTr="00475FA9">
        <w:tc>
          <w:tcPr>
            <w:tcW w:w="1236" w:type="dxa"/>
          </w:tcPr>
          <w:p w14:paraId="1D0445CA" w14:textId="0A84E297" w:rsidR="00C01B87" w:rsidRPr="00E515FE" w:rsidRDefault="00C01B87" w:rsidP="00234359">
            <w:pPr>
              <w:spacing w:after="120"/>
              <w:rPr>
                <w:color w:val="0070C0"/>
                <w:szCs w:val="24"/>
                <w:lang w:eastAsia="zh-CN"/>
              </w:rPr>
            </w:pPr>
            <w:r>
              <w:rPr>
                <w:color w:val="0070C0"/>
                <w:szCs w:val="24"/>
                <w:lang w:eastAsia="zh-CN"/>
              </w:rPr>
              <w:t>Ericsson</w:t>
            </w:r>
          </w:p>
        </w:tc>
        <w:tc>
          <w:tcPr>
            <w:tcW w:w="8395" w:type="dxa"/>
          </w:tcPr>
          <w:p w14:paraId="47F6165F" w14:textId="6121D259" w:rsidR="00112380" w:rsidRDefault="00475FA9" w:rsidP="00234359">
            <w:pPr>
              <w:spacing w:after="120"/>
              <w:rPr>
                <w:color w:val="0070C0"/>
                <w:szCs w:val="24"/>
                <w:lang w:eastAsia="zh-CN"/>
              </w:rPr>
            </w:pPr>
            <w:r w:rsidRPr="00475FA9">
              <w:rPr>
                <w:color w:val="0070C0"/>
                <w:szCs w:val="24"/>
                <w:lang w:eastAsia="zh-CN"/>
              </w:rPr>
              <w:t>Issue 1-1-1</w:t>
            </w:r>
            <w:r>
              <w:rPr>
                <w:color w:val="0070C0"/>
                <w:szCs w:val="24"/>
                <w:lang w:eastAsia="zh-CN"/>
              </w:rPr>
              <w:t xml:space="preserve">: </w:t>
            </w:r>
            <w:r w:rsidR="00C01B87" w:rsidRPr="00C01B87">
              <w:rPr>
                <w:color w:val="0070C0"/>
                <w:szCs w:val="24"/>
                <w:lang w:eastAsia="zh-CN"/>
              </w:rPr>
              <w:t xml:space="preserve">RRM requirements for </w:t>
            </w:r>
            <w:r w:rsidR="00C01B87">
              <w:rPr>
                <w:color w:val="0070C0"/>
                <w:szCs w:val="24"/>
                <w:lang w:eastAsia="zh-CN"/>
              </w:rPr>
              <w:t xml:space="preserve">Carrier Aggregation and Dual connectivity will also have to be considered at the same time and together with </w:t>
            </w:r>
            <w:r w:rsidR="00C01B87" w:rsidRPr="00C01B87">
              <w:rPr>
                <w:color w:val="0070C0"/>
                <w:szCs w:val="24"/>
                <w:lang w:eastAsia="zh-CN"/>
              </w:rPr>
              <w:t>RRM requirements for standalone single-carrier and multi-carrier</w:t>
            </w:r>
            <w:r w:rsidR="00C01B87">
              <w:rPr>
                <w:color w:val="0070C0"/>
                <w:szCs w:val="24"/>
                <w:lang w:eastAsia="zh-CN"/>
              </w:rPr>
              <w:t>.</w:t>
            </w:r>
            <w:r w:rsidR="00C01B87" w:rsidRPr="00C01B87">
              <w:rPr>
                <w:color w:val="0070C0"/>
                <w:szCs w:val="24"/>
                <w:lang w:eastAsia="zh-CN"/>
              </w:rPr>
              <w:t xml:space="preserve"> </w:t>
            </w:r>
            <w:r w:rsidR="004F1313">
              <w:rPr>
                <w:color w:val="0070C0"/>
                <w:szCs w:val="24"/>
                <w:lang w:eastAsia="zh-CN"/>
              </w:rPr>
              <w:t xml:space="preserve">Carrier Aggregation and Dual connectivity are important features for operator </w:t>
            </w:r>
            <w:r w:rsidR="00E466C2">
              <w:rPr>
                <w:color w:val="0070C0"/>
                <w:szCs w:val="24"/>
                <w:lang w:eastAsia="zh-CN"/>
              </w:rPr>
              <w:t>deployment of new spectrum resources</w:t>
            </w:r>
            <w:r w:rsidR="00E54E4B">
              <w:rPr>
                <w:color w:val="0070C0"/>
                <w:szCs w:val="24"/>
                <w:lang w:eastAsia="zh-CN"/>
              </w:rPr>
              <w:t>.</w:t>
            </w:r>
            <w:r w:rsidR="00E54E4B" w:rsidRPr="00E54E4B">
              <w:rPr>
                <w:color w:val="0070C0"/>
                <w:lang w:val="en-US" w:eastAsia="zh-CN"/>
              </w:rPr>
              <w:t xml:space="preserve">Standalone single-carrier is more complicated scenario since then RAN4 has to also define requirements for idle mode, HO etc. We therefore, suggest to prioritize non-standalone scenario where new band is used for </w:t>
            </w:r>
            <w:proofErr w:type="spellStart"/>
            <w:r w:rsidR="00E54E4B" w:rsidRPr="00E54E4B">
              <w:rPr>
                <w:color w:val="0070C0"/>
                <w:lang w:val="en-US" w:eastAsia="zh-CN"/>
              </w:rPr>
              <w:t>SCell</w:t>
            </w:r>
            <w:proofErr w:type="spellEnd"/>
            <w:r w:rsidR="00E54E4B" w:rsidRPr="00E54E4B">
              <w:rPr>
                <w:color w:val="0070C0"/>
                <w:lang w:val="en-US" w:eastAsia="zh-CN"/>
              </w:rPr>
              <w:t xml:space="preserve"> and </w:t>
            </w:r>
            <w:proofErr w:type="spellStart"/>
            <w:r w:rsidR="00E54E4B" w:rsidRPr="00E54E4B">
              <w:rPr>
                <w:color w:val="0070C0"/>
                <w:lang w:val="en-US" w:eastAsia="zh-CN"/>
              </w:rPr>
              <w:t>PCell</w:t>
            </w:r>
            <w:proofErr w:type="spellEnd"/>
            <w:r w:rsidR="00E54E4B" w:rsidRPr="00E54E4B">
              <w:rPr>
                <w:color w:val="0070C0"/>
                <w:lang w:val="en-US" w:eastAsia="zh-CN"/>
              </w:rPr>
              <w:t xml:space="preserve"> belongs to legacy FR2 band</w:t>
            </w:r>
            <w:r w:rsidR="00E54E4B">
              <w:rPr>
                <w:color w:val="0070C0"/>
                <w:lang w:val="en-US" w:eastAsia="zh-CN"/>
              </w:rPr>
              <w:t>.</w:t>
            </w:r>
          </w:p>
        </w:tc>
      </w:tr>
      <w:tr w:rsidR="009919E1" w14:paraId="2E313EE9" w14:textId="77777777" w:rsidTr="00475FA9">
        <w:tc>
          <w:tcPr>
            <w:tcW w:w="1236" w:type="dxa"/>
          </w:tcPr>
          <w:p w14:paraId="14DA7FF1" w14:textId="69539ACD" w:rsidR="009919E1" w:rsidRDefault="009919E1" w:rsidP="009919E1">
            <w:pPr>
              <w:spacing w:after="120"/>
              <w:rPr>
                <w:color w:val="0070C0"/>
                <w:szCs w:val="24"/>
                <w:lang w:eastAsia="zh-CN"/>
              </w:rPr>
            </w:pPr>
            <w:r w:rsidRPr="0080022B">
              <w:rPr>
                <w:rFonts w:eastAsiaTheme="minorEastAsia"/>
                <w:lang w:val="en-US" w:eastAsia="zh-CN"/>
              </w:rPr>
              <w:t>Nokia</w:t>
            </w:r>
          </w:p>
        </w:tc>
        <w:tc>
          <w:tcPr>
            <w:tcW w:w="8395" w:type="dxa"/>
          </w:tcPr>
          <w:p w14:paraId="143329A3" w14:textId="76A15144" w:rsidR="009919E1" w:rsidRDefault="009919E1" w:rsidP="009919E1">
            <w:pPr>
              <w:spacing w:after="120"/>
              <w:rPr>
                <w:rFonts w:eastAsiaTheme="minorEastAsia"/>
                <w:lang w:val="en-US" w:eastAsia="zh-CN"/>
              </w:rPr>
            </w:pPr>
            <w:r>
              <w:rPr>
                <w:rFonts w:eastAsiaTheme="minorEastAsia"/>
                <w:lang w:val="en-US" w:eastAsia="zh-CN"/>
              </w:rPr>
              <w:t xml:space="preserve">We agree with Ericsson. </w:t>
            </w:r>
          </w:p>
          <w:p w14:paraId="47669971" w14:textId="0DED0143" w:rsidR="009919E1" w:rsidRPr="0080022B" w:rsidRDefault="009919E1" w:rsidP="009919E1">
            <w:pPr>
              <w:spacing w:after="120"/>
              <w:rPr>
                <w:rFonts w:eastAsiaTheme="minorEastAsia"/>
                <w:lang w:val="en-US" w:eastAsia="zh-CN"/>
              </w:rPr>
            </w:pPr>
            <w:r w:rsidRPr="0080022B">
              <w:rPr>
                <w:rFonts w:eastAsiaTheme="minorEastAsia"/>
                <w:lang w:val="en-US" w:eastAsia="zh-CN"/>
              </w:rPr>
              <w:t>We don’t see why we would preclude initially CA and DC operation with FR1. Therefore we would propose a new option</w:t>
            </w:r>
          </w:p>
          <w:p w14:paraId="46195E44" w14:textId="319B248F" w:rsidR="009919E1" w:rsidRPr="0080022B" w:rsidRDefault="009919E1" w:rsidP="009919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Theme="minorEastAsia"/>
                <w:lang w:val="en-US" w:eastAsia="zh-CN"/>
              </w:rPr>
              <w:t>Option</w:t>
            </w:r>
            <w:r w:rsidRPr="0080022B">
              <w:rPr>
                <w:rFonts w:eastAsiaTheme="minorEastAsia"/>
                <w:lang w:val="en-US" w:eastAsia="zh-CN"/>
              </w:rPr>
              <w:t xml:space="preserve"> 2: </w:t>
            </w:r>
            <w:r w:rsidRPr="0080022B">
              <w:rPr>
                <w:rFonts w:eastAsia="SimSun"/>
                <w:szCs w:val="24"/>
                <w:lang w:eastAsia="zh-CN"/>
              </w:rPr>
              <w:t xml:space="preserve">RAN4 works on RRM requirements first for </w:t>
            </w:r>
          </w:p>
          <w:p w14:paraId="146F53C2" w14:textId="77777777" w:rsidR="009919E1" w:rsidRPr="00932629" w:rsidRDefault="009919E1" w:rsidP="009919E1">
            <w:pPr>
              <w:pStyle w:val="ListParagraph"/>
              <w:numPr>
                <w:ilvl w:val="1"/>
                <w:numId w:val="4"/>
              </w:numPr>
              <w:overflowPunct/>
              <w:autoSpaceDE/>
              <w:autoSpaceDN/>
              <w:adjustRightInd/>
              <w:spacing w:after="120"/>
              <w:ind w:firstLineChars="0"/>
              <w:textAlignment w:val="auto"/>
              <w:rPr>
                <w:color w:val="0070C0"/>
                <w:szCs w:val="24"/>
                <w:lang w:eastAsia="zh-CN"/>
              </w:rPr>
            </w:pPr>
            <w:r w:rsidRPr="0080022B">
              <w:rPr>
                <w:rFonts w:eastAsia="SimSun"/>
                <w:szCs w:val="24"/>
                <w:lang w:eastAsia="zh-CN"/>
              </w:rPr>
              <w:t>standalone single-carrier and multi-carrier operation and CA and DC</w:t>
            </w:r>
          </w:p>
          <w:p w14:paraId="1D6B087C" w14:textId="656951AD" w:rsidR="009919E1" w:rsidRPr="00475FA9" w:rsidRDefault="009919E1" w:rsidP="00932629">
            <w:pPr>
              <w:pStyle w:val="ListParagraph"/>
              <w:numPr>
                <w:ilvl w:val="1"/>
                <w:numId w:val="4"/>
              </w:numPr>
              <w:overflowPunct/>
              <w:autoSpaceDE/>
              <w:autoSpaceDN/>
              <w:adjustRightInd/>
              <w:spacing w:after="120"/>
              <w:ind w:firstLineChars="0"/>
              <w:textAlignment w:val="auto"/>
              <w:rPr>
                <w:color w:val="0070C0"/>
                <w:szCs w:val="24"/>
                <w:lang w:eastAsia="zh-CN"/>
              </w:rPr>
            </w:pPr>
            <w:r w:rsidRPr="0080022B">
              <w:rPr>
                <w:rFonts w:eastAsia="SimSun"/>
                <w:szCs w:val="24"/>
                <w:lang w:eastAsia="zh-CN"/>
              </w:rPr>
              <w:t xml:space="preserve">DC and CA with FR1. </w:t>
            </w:r>
          </w:p>
        </w:tc>
      </w:tr>
      <w:tr w:rsidR="000749C0" w14:paraId="2A4ECCA7" w14:textId="77777777" w:rsidTr="00475FA9">
        <w:tc>
          <w:tcPr>
            <w:tcW w:w="1236" w:type="dxa"/>
          </w:tcPr>
          <w:p w14:paraId="075857C6" w14:textId="707672D7" w:rsidR="000749C0" w:rsidRPr="0080022B" w:rsidRDefault="005F251D" w:rsidP="009919E1">
            <w:pPr>
              <w:spacing w:after="120"/>
              <w:rPr>
                <w:rFonts w:eastAsiaTheme="minorEastAsia"/>
                <w:lang w:val="en-US" w:eastAsia="zh-CN"/>
              </w:rPr>
            </w:pPr>
            <w:r>
              <w:rPr>
                <w:rFonts w:eastAsiaTheme="minorEastAsia"/>
                <w:lang w:val="en-US" w:eastAsia="zh-CN"/>
              </w:rPr>
              <w:t>Intel</w:t>
            </w:r>
          </w:p>
        </w:tc>
        <w:tc>
          <w:tcPr>
            <w:tcW w:w="8395" w:type="dxa"/>
          </w:tcPr>
          <w:p w14:paraId="4076C9DD" w14:textId="1875C0BA" w:rsidR="000749C0" w:rsidRDefault="00132020" w:rsidP="009919E1">
            <w:pPr>
              <w:spacing w:after="120"/>
              <w:rPr>
                <w:rFonts w:eastAsiaTheme="minorEastAsia"/>
                <w:lang w:val="en-US" w:eastAsia="zh-CN"/>
              </w:rPr>
            </w:pPr>
            <w:r>
              <w:rPr>
                <w:rFonts w:eastAsiaTheme="minorEastAsia"/>
                <w:lang w:val="en-US" w:eastAsia="zh-CN"/>
              </w:rPr>
              <w:t xml:space="preserve">We are ok with Option 1. </w:t>
            </w:r>
            <w:r w:rsidR="000749C0">
              <w:rPr>
                <w:rFonts w:eastAsiaTheme="minorEastAsia"/>
                <w:lang w:val="en-US" w:eastAsia="zh-CN"/>
              </w:rPr>
              <w:t>Need to align with RF session</w:t>
            </w:r>
            <w:r>
              <w:rPr>
                <w:rFonts w:eastAsiaTheme="minorEastAsia"/>
                <w:lang w:val="en-US" w:eastAsia="zh-CN"/>
              </w:rPr>
              <w:t xml:space="preserve"> on the prioritized scenarios. The discussion is still ongoing there, but SA operation seems to be the preferred one</w:t>
            </w:r>
            <w:r w:rsidR="003126E3">
              <w:rPr>
                <w:rFonts w:eastAsiaTheme="minorEastAsia"/>
                <w:lang w:val="en-US" w:eastAsia="zh-CN"/>
              </w:rPr>
              <w:t>.</w:t>
            </w:r>
          </w:p>
          <w:p w14:paraId="3782D2E2" w14:textId="61BAC610" w:rsidR="000749C0" w:rsidRDefault="000749C0" w:rsidP="009919E1">
            <w:pPr>
              <w:spacing w:after="120"/>
              <w:rPr>
                <w:rFonts w:eastAsiaTheme="minorEastAsia"/>
                <w:lang w:val="en-US" w:eastAsia="zh-CN"/>
              </w:rPr>
            </w:pPr>
            <w:r>
              <w:rPr>
                <w:rFonts w:eastAsiaTheme="minorEastAsia"/>
                <w:lang w:val="en-US" w:eastAsia="zh-CN"/>
              </w:rPr>
              <w:t xml:space="preserve">We </w:t>
            </w:r>
            <w:r w:rsidR="00132020">
              <w:rPr>
                <w:rFonts w:eastAsiaTheme="minorEastAsia"/>
                <w:lang w:val="en-US" w:eastAsia="zh-CN"/>
              </w:rPr>
              <w:t xml:space="preserve">also </w:t>
            </w:r>
            <w:r>
              <w:rPr>
                <w:rFonts w:eastAsiaTheme="minorEastAsia"/>
                <w:lang w:val="en-US" w:eastAsia="zh-CN"/>
              </w:rPr>
              <w:t>need to consider reasonable number of scenarios</w:t>
            </w:r>
            <w:r w:rsidR="003126E3">
              <w:rPr>
                <w:rFonts w:eastAsiaTheme="minorEastAsia"/>
                <w:lang w:val="en-US" w:eastAsia="zh-CN"/>
              </w:rPr>
              <w:t xml:space="preserve">. </w:t>
            </w:r>
          </w:p>
          <w:p w14:paraId="632C01D2" w14:textId="3B5E605B" w:rsidR="00132020" w:rsidRDefault="00132020" w:rsidP="009919E1">
            <w:pPr>
              <w:spacing w:after="120"/>
              <w:rPr>
                <w:rFonts w:eastAsiaTheme="minorEastAsia"/>
                <w:lang w:val="en-US" w:eastAsia="zh-CN"/>
              </w:rPr>
            </w:pPr>
          </w:p>
        </w:tc>
      </w:tr>
      <w:tr w:rsidR="00526549" w14:paraId="09D3D04C" w14:textId="77777777" w:rsidTr="00475FA9">
        <w:tc>
          <w:tcPr>
            <w:tcW w:w="1236" w:type="dxa"/>
          </w:tcPr>
          <w:p w14:paraId="41C7A8D6" w14:textId="12450B78" w:rsidR="00526549" w:rsidRDefault="00526549" w:rsidP="009919E1">
            <w:pPr>
              <w:spacing w:after="120"/>
              <w:rPr>
                <w:rFonts w:eastAsiaTheme="minorEastAsia"/>
                <w:lang w:val="en-US" w:eastAsia="zh-CN"/>
              </w:rPr>
            </w:pPr>
            <w:r>
              <w:rPr>
                <w:rFonts w:eastAsiaTheme="minorEastAsia"/>
                <w:lang w:val="en-US" w:eastAsia="zh-CN"/>
              </w:rPr>
              <w:t>Qualcomm</w:t>
            </w:r>
          </w:p>
        </w:tc>
        <w:tc>
          <w:tcPr>
            <w:tcW w:w="8395" w:type="dxa"/>
          </w:tcPr>
          <w:p w14:paraId="755C7387" w14:textId="014306D9" w:rsidR="00526549" w:rsidRDefault="003D3CB9" w:rsidP="009919E1">
            <w:pPr>
              <w:spacing w:after="120"/>
              <w:rPr>
                <w:rFonts w:eastAsiaTheme="minorEastAsia"/>
                <w:lang w:val="en-US" w:eastAsia="zh-CN"/>
              </w:rPr>
            </w:pPr>
            <w:r>
              <w:rPr>
                <w:rFonts w:eastAsiaTheme="minorEastAsia"/>
                <w:lang w:val="en-US" w:eastAsia="zh-CN"/>
              </w:rPr>
              <w:t>We</w:t>
            </w:r>
            <w:r w:rsidR="00FE3608">
              <w:rPr>
                <w:rFonts w:eastAsiaTheme="minorEastAsia"/>
                <w:lang w:val="en-US" w:eastAsia="zh-CN"/>
              </w:rPr>
              <w:t xml:space="preserve"> agree with Ericsson and Nokia</w:t>
            </w:r>
            <w:r w:rsidR="0032787C">
              <w:rPr>
                <w:rFonts w:eastAsiaTheme="minorEastAsia"/>
                <w:lang w:val="en-US" w:eastAsia="zh-CN"/>
              </w:rPr>
              <w:t>.</w:t>
            </w:r>
            <w:r w:rsidR="002911C9">
              <w:rPr>
                <w:rFonts w:eastAsiaTheme="minorEastAsia"/>
                <w:lang w:val="en-US" w:eastAsia="zh-CN"/>
              </w:rPr>
              <w:t xml:space="preserve"> Furthermore, from RAN4 point of view, it comes down to defining </w:t>
            </w:r>
            <w:r w:rsidR="004A700A">
              <w:rPr>
                <w:rFonts w:eastAsiaTheme="minorEastAsia"/>
                <w:lang w:val="en-US" w:eastAsia="zh-CN"/>
              </w:rPr>
              <w:t xml:space="preserve">RRM requirements for </w:t>
            </w:r>
            <w:proofErr w:type="spellStart"/>
            <w:r w:rsidR="004A700A">
              <w:rPr>
                <w:rFonts w:eastAsiaTheme="minorEastAsia"/>
                <w:lang w:val="en-US" w:eastAsia="zh-CN"/>
              </w:rPr>
              <w:t>PCell</w:t>
            </w:r>
            <w:proofErr w:type="spellEnd"/>
            <w:r w:rsidR="004A700A">
              <w:rPr>
                <w:rFonts w:eastAsiaTheme="minorEastAsia"/>
                <w:lang w:val="en-US" w:eastAsia="zh-CN"/>
              </w:rPr>
              <w:t xml:space="preserve">, </w:t>
            </w:r>
            <w:proofErr w:type="spellStart"/>
            <w:r w:rsidR="004A700A">
              <w:rPr>
                <w:rFonts w:eastAsiaTheme="minorEastAsia"/>
                <w:lang w:val="en-US" w:eastAsia="zh-CN"/>
              </w:rPr>
              <w:t>PSCell</w:t>
            </w:r>
            <w:proofErr w:type="spellEnd"/>
            <w:r w:rsidR="004A700A">
              <w:rPr>
                <w:rFonts w:eastAsiaTheme="minorEastAsia"/>
                <w:lang w:val="en-US" w:eastAsia="zh-CN"/>
              </w:rPr>
              <w:t xml:space="preserve"> and </w:t>
            </w:r>
            <w:proofErr w:type="spellStart"/>
            <w:r w:rsidR="004A700A">
              <w:rPr>
                <w:rFonts w:eastAsiaTheme="minorEastAsia"/>
                <w:lang w:val="en-US" w:eastAsia="zh-CN"/>
              </w:rPr>
              <w:t>SCell</w:t>
            </w:r>
            <w:proofErr w:type="spellEnd"/>
            <w:r w:rsidR="00F521F7">
              <w:rPr>
                <w:rFonts w:eastAsiaTheme="minorEastAsia"/>
                <w:lang w:val="en-US" w:eastAsia="zh-CN"/>
              </w:rPr>
              <w:t>. Band combinations for CA may be defined by R</w:t>
            </w:r>
            <w:r w:rsidR="008C1E30">
              <w:rPr>
                <w:rFonts w:eastAsiaTheme="minorEastAsia"/>
                <w:lang w:val="en-US" w:eastAsia="zh-CN"/>
              </w:rPr>
              <w:t>F.</w:t>
            </w:r>
          </w:p>
          <w:p w14:paraId="7F37D0A8" w14:textId="77777777" w:rsidR="0032787C" w:rsidRDefault="0032787C" w:rsidP="009919E1">
            <w:pPr>
              <w:spacing w:after="120"/>
              <w:rPr>
                <w:rFonts w:eastAsiaTheme="minorEastAsia"/>
                <w:lang w:val="en-US" w:eastAsia="zh-CN"/>
              </w:rPr>
            </w:pPr>
            <w:r>
              <w:rPr>
                <w:rFonts w:eastAsiaTheme="minorEastAsia"/>
                <w:lang w:val="en-US" w:eastAsia="zh-CN"/>
              </w:rPr>
              <w:t>Propose the following Option:</w:t>
            </w:r>
          </w:p>
          <w:p w14:paraId="2BA320E5" w14:textId="76EFF726" w:rsidR="00260E0D" w:rsidRPr="00AD6E52" w:rsidRDefault="0032787C" w:rsidP="00AD6E52">
            <w:pPr>
              <w:spacing w:after="120"/>
              <w:rPr>
                <w:rFonts w:eastAsiaTheme="minorEastAsia"/>
                <w:lang w:val="en-US" w:eastAsia="zh-CN"/>
              </w:rPr>
            </w:pPr>
            <w:r w:rsidRPr="00AD6E52">
              <w:rPr>
                <w:rFonts w:eastAsiaTheme="minorEastAsia"/>
                <w:lang w:val="en-US" w:eastAsia="zh-CN"/>
              </w:rPr>
              <w:t xml:space="preserve">Option 3: RAN4 to </w:t>
            </w:r>
            <w:r w:rsidR="00EA09C0">
              <w:rPr>
                <w:rFonts w:eastAsiaTheme="minorEastAsia"/>
                <w:lang w:val="en-US" w:eastAsia="zh-CN"/>
              </w:rPr>
              <w:t>consider the following scenarios for defining the</w:t>
            </w:r>
            <w:r w:rsidR="008C1E30" w:rsidRPr="00AD6E52">
              <w:rPr>
                <w:rFonts w:eastAsiaTheme="minorEastAsia"/>
                <w:lang w:val="en-US" w:eastAsia="zh-CN"/>
              </w:rPr>
              <w:t xml:space="preserve"> RRM requirements for </w:t>
            </w:r>
            <w:proofErr w:type="spellStart"/>
            <w:r w:rsidR="008C1E30" w:rsidRPr="00AD6E52">
              <w:rPr>
                <w:rFonts w:eastAsiaTheme="minorEastAsia"/>
                <w:lang w:val="en-US" w:eastAsia="zh-CN"/>
              </w:rPr>
              <w:t>PCell</w:t>
            </w:r>
            <w:proofErr w:type="spellEnd"/>
            <w:r w:rsidR="008C1E30" w:rsidRPr="00AD6E52">
              <w:rPr>
                <w:rFonts w:eastAsiaTheme="minorEastAsia"/>
                <w:lang w:val="en-US" w:eastAsia="zh-CN"/>
              </w:rPr>
              <w:t xml:space="preserve">, </w:t>
            </w:r>
            <w:proofErr w:type="spellStart"/>
            <w:r w:rsidR="008C1E30" w:rsidRPr="00AD6E52">
              <w:rPr>
                <w:rFonts w:eastAsiaTheme="minorEastAsia"/>
                <w:lang w:val="en-US" w:eastAsia="zh-CN"/>
              </w:rPr>
              <w:t>PSCell</w:t>
            </w:r>
            <w:proofErr w:type="spellEnd"/>
            <w:r w:rsidR="008C1E30" w:rsidRPr="00AD6E52">
              <w:rPr>
                <w:rFonts w:eastAsiaTheme="minorEastAsia"/>
                <w:lang w:val="en-US" w:eastAsia="zh-CN"/>
              </w:rPr>
              <w:t xml:space="preserve"> and </w:t>
            </w:r>
            <w:proofErr w:type="spellStart"/>
            <w:r w:rsidR="008C1E30" w:rsidRPr="00AD6E52">
              <w:rPr>
                <w:rFonts w:eastAsiaTheme="minorEastAsia"/>
                <w:lang w:val="en-US" w:eastAsia="zh-CN"/>
              </w:rPr>
              <w:t>SCell</w:t>
            </w:r>
            <w:proofErr w:type="spellEnd"/>
          </w:p>
          <w:p w14:paraId="5D5A94CF" w14:textId="24F053B3" w:rsidR="007641E1" w:rsidRDefault="007641E1" w:rsidP="008C1E30">
            <w:pPr>
              <w:pStyle w:val="ListParagraph"/>
              <w:numPr>
                <w:ilvl w:val="0"/>
                <w:numId w:val="27"/>
              </w:numPr>
              <w:spacing w:after="120"/>
              <w:ind w:firstLineChars="0"/>
              <w:rPr>
                <w:rFonts w:eastAsiaTheme="minorEastAsia"/>
                <w:lang w:val="en-US" w:eastAsia="zh-CN"/>
              </w:rPr>
            </w:pPr>
            <w:proofErr w:type="spellStart"/>
            <w:r>
              <w:rPr>
                <w:rFonts w:eastAsiaTheme="minorEastAsia"/>
                <w:lang w:val="en-US" w:eastAsia="zh-CN"/>
              </w:rPr>
              <w:t>PCell</w:t>
            </w:r>
            <w:proofErr w:type="spellEnd"/>
            <w:r>
              <w:rPr>
                <w:rFonts w:eastAsiaTheme="minorEastAsia"/>
                <w:lang w:val="en-US" w:eastAsia="zh-CN"/>
              </w:rPr>
              <w:t xml:space="preserve"> </w:t>
            </w:r>
            <w:r w:rsidR="007D6700">
              <w:rPr>
                <w:rFonts w:eastAsiaTheme="minorEastAsia"/>
                <w:lang w:val="en-US" w:eastAsia="zh-CN"/>
              </w:rPr>
              <w:t>–</w:t>
            </w:r>
            <w:r>
              <w:rPr>
                <w:rFonts w:eastAsiaTheme="minorEastAsia"/>
                <w:lang w:val="en-US" w:eastAsia="zh-CN"/>
              </w:rPr>
              <w:t xml:space="preserve"> Standalone</w:t>
            </w:r>
            <w:r w:rsidR="007D6700">
              <w:rPr>
                <w:rFonts w:eastAsiaTheme="minorEastAsia"/>
                <w:lang w:val="en-US" w:eastAsia="zh-CN"/>
              </w:rPr>
              <w:t xml:space="preserve">, </w:t>
            </w:r>
            <w:r w:rsidR="00F64369">
              <w:rPr>
                <w:rFonts w:eastAsiaTheme="minorEastAsia"/>
                <w:lang w:val="en-US" w:eastAsia="zh-CN"/>
              </w:rPr>
              <w:t>[</w:t>
            </w:r>
            <w:commentRangeStart w:id="4"/>
            <w:r w:rsidR="00F64369">
              <w:rPr>
                <w:rFonts w:eastAsiaTheme="minorEastAsia"/>
                <w:lang w:val="en-US" w:eastAsia="zh-CN"/>
              </w:rPr>
              <w:t>FR2x</w:t>
            </w:r>
            <w:commentRangeEnd w:id="4"/>
            <w:r w:rsidR="00B80A03">
              <w:rPr>
                <w:rStyle w:val="CommentReference"/>
                <w:rFonts w:eastAsia="SimSun"/>
              </w:rPr>
              <w:commentReference w:id="4"/>
            </w:r>
            <w:r w:rsidR="00F64369">
              <w:rPr>
                <w:rFonts w:eastAsiaTheme="minorEastAsia"/>
                <w:lang w:val="en-US" w:eastAsia="zh-CN"/>
              </w:rPr>
              <w:t>] CA</w:t>
            </w:r>
          </w:p>
          <w:p w14:paraId="5022525B" w14:textId="6768742E" w:rsidR="0047743E" w:rsidRDefault="0047743E" w:rsidP="00314857">
            <w:pPr>
              <w:pStyle w:val="ListParagraph"/>
              <w:numPr>
                <w:ilvl w:val="0"/>
                <w:numId w:val="27"/>
              </w:numPr>
              <w:spacing w:after="120"/>
              <w:ind w:firstLineChars="0"/>
              <w:rPr>
                <w:rFonts w:eastAsiaTheme="minorEastAsia"/>
                <w:lang w:val="en-US" w:eastAsia="zh-CN"/>
              </w:rPr>
            </w:pPr>
            <w:proofErr w:type="spellStart"/>
            <w:r>
              <w:rPr>
                <w:rFonts w:eastAsiaTheme="minorEastAsia"/>
                <w:lang w:val="en-US" w:eastAsia="zh-CN"/>
              </w:rPr>
              <w:t>SCell</w:t>
            </w:r>
            <w:proofErr w:type="spellEnd"/>
            <w:r>
              <w:rPr>
                <w:rFonts w:eastAsiaTheme="minorEastAsia"/>
                <w:lang w:val="en-US" w:eastAsia="zh-CN"/>
              </w:rPr>
              <w:t xml:space="preserve"> – CA </w:t>
            </w:r>
            <w:r w:rsidR="00B80A03">
              <w:rPr>
                <w:rFonts w:eastAsiaTheme="minorEastAsia"/>
                <w:lang w:val="en-US" w:eastAsia="zh-CN"/>
              </w:rPr>
              <w:t>with FR1, FR2 and FR2x</w:t>
            </w:r>
          </w:p>
          <w:p w14:paraId="2D3E0252" w14:textId="686F308C" w:rsidR="00AA72F5" w:rsidRPr="00C73AB4" w:rsidRDefault="00AA72F5" w:rsidP="00C73AB4">
            <w:pPr>
              <w:pStyle w:val="ListParagraph"/>
              <w:numPr>
                <w:ilvl w:val="0"/>
                <w:numId w:val="27"/>
              </w:numPr>
              <w:spacing w:after="120"/>
              <w:ind w:firstLineChars="0"/>
              <w:rPr>
                <w:rFonts w:eastAsiaTheme="minorEastAsia"/>
                <w:lang w:val="en-US" w:eastAsia="zh-CN"/>
              </w:rPr>
            </w:pPr>
            <w:proofErr w:type="spellStart"/>
            <w:r>
              <w:rPr>
                <w:rFonts w:eastAsiaTheme="minorEastAsia"/>
                <w:lang w:val="en-US" w:eastAsia="zh-CN"/>
              </w:rPr>
              <w:t>PSCell</w:t>
            </w:r>
            <w:proofErr w:type="spellEnd"/>
            <w:r>
              <w:rPr>
                <w:rFonts w:eastAsiaTheme="minorEastAsia"/>
                <w:lang w:val="en-US" w:eastAsia="zh-CN"/>
              </w:rPr>
              <w:t xml:space="preserve"> – DC with FR1</w:t>
            </w:r>
            <w:r w:rsidR="00C73AB4">
              <w:rPr>
                <w:rFonts w:eastAsiaTheme="minorEastAsia"/>
                <w:lang w:val="en-US" w:eastAsia="zh-CN"/>
              </w:rPr>
              <w:t xml:space="preserve">, </w:t>
            </w:r>
            <w:r w:rsidRPr="00C73AB4">
              <w:rPr>
                <w:rFonts w:eastAsiaTheme="minorEastAsia"/>
                <w:lang w:val="en-US" w:eastAsia="zh-CN"/>
              </w:rPr>
              <w:t>Avoid/Deprioritize DC with FR2 and LTE</w:t>
            </w:r>
          </w:p>
          <w:p w14:paraId="23A4F18F" w14:textId="44A9A849" w:rsidR="00260E0D" w:rsidRDefault="00260E0D" w:rsidP="009919E1">
            <w:pPr>
              <w:spacing w:after="120"/>
              <w:rPr>
                <w:rFonts w:eastAsiaTheme="minorEastAsia"/>
                <w:lang w:val="en-US" w:eastAsia="zh-CN"/>
              </w:rPr>
            </w:pPr>
          </w:p>
        </w:tc>
      </w:tr>
      <w:tr w:rsidR="00C42B1D" w14:paraId="0324C163" w14:textId="77777777" w:rsidTr="00475FA9">
        <w:tc>
          <w:tcPr>
            <w:tcW w:w="1236" w:type="dxa"/>
          </w:tcPr>
          <w:p w14:paraId="00F6AA59" w14:textId="263E714A" w:rsidR="00C42B1D" w:rsidRDefault="00C42B1D" w:rsidP="009919E1">
            <w:pPr>
              <w:spacing w:after="120"/>
              <w:rPr>
                <w:rFonts w:eastAsiaTheme="minorEastAsia"/>
                <w:lang w:val="en-US" w:eastAsia="zh-CN"/>
              </w:rPr>
            </w:pPr>
            <w:r>
              <w:rPr>
                <w:rFonts w:eastAsiaTheme="minorEastAsia"/>
                <w:lang w:val="en-US" w:eastAsia="zh-CN"/>
              </w:rPr>
              <w:t>Apple</w:t>
            </w:r>
          </w:p>
        </w:tc>
        <w:tc>
          <w:tcPr>
            <w:tcW w:w="8395" w:type="dxa"/>
          </w:tcPr>
          <w:p w14:paraId="11F1C524" w14:textId="780E5415" w:rsidR="00C42B1D" w:rsidRDefault="00C42B1D" w:rsidP="009919E1">
            <w:pPr>
              <w:spacing w:after="120"/>
              <w:rPr>
                <w:rFonts w:eastAsiaTheme="minorEastAsia"/>
                <w:lang w:val="en-US" w:eastAsia="zh-CN"/>
              </w:rPr>
            </w:pPr>
            <w:r>
              <w:rPr>
                <w:rFonts w:eastAsiaTheme="minorEastAsia"/>
                <w:lang w:val="en-US" w:eastAsia="zh-CN"/>
              </w:rPr>
              <w:t xml:space="preserve">Operation scenarios are being discussed in thread 145. It is better to align with that thread. </w:t>
            </w:r>
          </w:p>
        </w:tc>
      </w:tr>
      <w:tr w:rsidR="00A4438C" w14:paraId="61D5A992" w14:textId="77777777" w:rsidTr="00475FA9">
        <w:tc>
          <w:tcPr>
            <w:tcW w:w="1236" w:type="dxa"/>
          </w:tcPr>
          <w:p w14:paraId="79FFCCBA" w14:textId="56C7C532" w:rsidR="00A4438C" w:rsidRPr="00932629" w:rsidRDefault="00A4438C" w:rsidP="00A4438C">
            <w:pPr>
              <w:spacing w:after="120"/>
              <w:rPr>
                <w:rFonts w:eastAsiaTheme="minorEastAsia"/>
                <w:lang w:eastAsia="zh-CN"/>
              </w:rPr>
            </w:pPr>
            <w:r>
              <w:rPr>
                <w:rFonts w:eastAsiaTheme="minorEastAsia"/>
                <w:lang w:eastAsia="zh-CN"/>
              </w:rPr>
              <w:t>Huawei</w:t>
            </w:r>
          </w:p>
        </w:tc>
        <w:tc>
          <w:tcPr>
            <w:tcW w:w="8395" w:type="dxa"/>
          </w:tcPr>
          <w:p w14:paraId="655DFD92" w14:textId="48E4E51B" w:rsidR="00A4438C" w:rsidRDefault="00A4438C" w:rsidP="00A4438C">
            <w:pPr>
              <w:spacing w:after="120"/>
              <w:rPr>
                <w:rFonts w:eastAsiaTheme="minorEastAsia"/>
                <w:lang w:val="en-US" w:eastAsia="zh-CN"/>
              </w:rPr>
            </w:pPr>
            <w:r>
              <w:rPr>
                <w:rFonts w:eastAsiaTheme="minorEastAsia"/>
                <w:lang w:val="en-US" w:eastAsia="zh-CN"/>
              </w:rPr>
              <w:t>Not sure why to preclude SA. DC/DC with FR1/legacy FR2/LTE should be FFS and align with RF session.</w:t>
            </w:r>
          </w:p>
        </w:tc>
      </w:tr>
      <w:tr w:rsidR="004A4334" w14:paraId="0E94789D" w14:textId="77777777" w:rsidTr="00475FA9">
        <w:tc>
          <w:tcPr>
            <w:tcW w:w="1236" w:type="dxa"/>
          </w:tcPr>
          <w:p w14:paraId="57F401BE" w14:textId="08D2B10F" w:rsidR="004A4334" w:rsidRPr="004A4334" w:rsidRDefault="004A4334" w:rsidP="004A4334">
            <w:pPr>
              <w:spacing w:after="120"/>
              <w:rPr>
                <w:rFonts w:eastAsiaTheme="minorEastAsia"/>
                <w:lang w:val="en-US" w:eastAsia="zh-CN"/>
              </w:rPr>
            </w:pPr>
            <w:r w:rsidRPr="004A4334">
              <w:rPr>
                <w:rFonts w:eastAsiaTheme="minorEastAsia" w:hint="eastAsia"/>
                <w:lang w:val="en-US" w:eastAsia="zh-CN"/>
              </w:rPr>
              <w:t>v</w:t>
            </w:r>
            <w:r w:rsidRPr="004A4334">
              <w:rPr>
                <w:rFonts w:eastAsiaTheme="minorEastAsia"/>
                <w:lang w:val="en-US" w:eastAsia="zh-CN"/>
              </w:rPr>
              <w:t>ivo</w:t>
            </w:r>
          </w:p>
        </w:tc>
        <w:tc>
          <w:tcPr>
            <w:tcW w:w="8395" w:type="dxa"/>
          </w:tcPr>
          <w:p w14:paraId="46F3B5DB" w14:textId="15DF4147" w:rsidR="004A4334" w:rsidRDefault="004A4334" w:rsidP="004A4334">
            <w:pPr>
              <w:spacing w:after="120"/>
              <w:rPr>
                <w:rFonts w:eastAsiaTheme="minorEastAsia"/>
                <w:lang w:val="en-US" w:eastAsia="zh-CN"/>
              </w:rPr>
            </w:pPr>
            <w:r w:rsidRPr="004A4334">
              <w:rPr>
                <w:rFonts w:eastAsiaTheme="minorEastAsia" w:hint="eastAsia"/>
                <w:lang w:val="en-US" w:eastAsia="zh-CN"/>
              </w:rPr>
              <w:t>S</w:t>
            </w:r>
            <w:r w:rsidRPr="004A4334">
              <w:rPr>
                <w:rFonts w:eastAsiaTheme="minorEastAsia"/>
                <w:lang w:val="en-US" w:eastAsia="zh-CN"/>
              </w:rPr>
              <w:t>upport option 1. Other deployment scenarios are under discussion. RRM work can be triggered if there is progress.</w:t>
            </w:r>
          </w:p>
        </w:tc>
      </w:tr>
      <w:tr w:rsidR="004A4334" w14:paraId="34726613" w14:textId="77777777" w:rsidTr="00475FA9">
        <w:tc>
          <w:tcPr>
            <w:tcW w:w="1236" w:type="dxa"/>
          </w:tcPr>
          <w:p w14:paraId="2021BD0A" w14:textId="30D7F671" w:rsidR="004A4334" w:rsidRPr="004A4334" w:rsidRDefault="004A4334" w:rsidP="004A4334">
            <w:pPr>
              <w:spacing w:after="120"/>
              <w:rPr>
                <w:rFonts w:eastAsiaTheme="minorEastAsia"/>
                <w:lang w:val="en-US" w:eastAsia="zh-CN"/>
              </w:rPr>
            </w:pPr>
            <w:r w:rsidRPr="004A4334">
              <w:rPr>
                <w:rFonts w:eastAsiaTheme="minorEastAsia"/>
                <w:lang w:val="en-US" w:eastAsia="zh-CN"/>
              </w:rPr>
              <w:t>NEC</w:t>
            </w:r>
          </w:p>
        </w:tc>
        <w:tc>
          <w:tcPr>
            <w:tcW w:w="8395" w:type="dxa"/>
          </w:tcPr>
          <w:p w14:paraId="495DF44F" w14:textId="681628FC" w:rsidR="004A4334" w:rsidRDefault="004A4334" w:rsidP="004A4334">
            <w:pPr>
              <w:spacing w:after="120"/>
              <w:rPr>
                <w:rFonts w:eastAsiaTheme="minorEastAsia"/>
                <w:lang w:val="en-US" w:eastAsia="zh-CN"/>
              </w:rPr>
            </w:pPr>
            <w:r w:rsidRPr="004A4334">
              <w:rPr>
                <w:rFonts w:eastAsiaTheme="minorEastAsia"/>
                <w:lang w:val="en-US" w:eastAsia="zh-CN"/>
              </w:rPr>
              <w:t xml:space="preserve">Deployment scenarios can be aligned with RF session agreements. </w:t>
            </w:r>
          </w:p>
        </w:tc>
      </w:tr>
    </w:tbl>
    <w:p w14:paraId="1DDEB4D9" w14:textId="77777777" w:rsidR="00B4108D" w:rsidRPr="00805BE8" w:rsidRDefault="00B4108D" w:rsidP="005B4802">
      <w:pPr>
        <w:rPr>
          <w:i/>
          <w:color w:val="0070C0"/>
          <w:lang w:eastAsia="zh-CN"/>
        </w:rPr>
      </w:pPr>
    </w:p>
    <w:p w14:paraId="66F9C9AC" w14:textId="5A5DCA7E"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2B4DFA">
        <w:rPr>
          <w:sz w:val="24"/>
          <w:szCs w:val="16"/>
        </w:rPr>
        <w:t xml:space="preserve">: </w:t>
      </w:r>
      <w:r w:rsidR="008F265E">
        <w:rPr>
          <w:sz w:val="24"/>
          <w:szCs w:val="16"/>
        </w:rPr>
        <w:t>Specification structure</w:t>
      </w:r>
    </w:p>
    <w:p w14:paraId="711461D9" w14:textId="53D94125"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F0AC7">
        <w:rPr>
          <w:i/>
          <w:color w:val="0070C0"/>
          <w:lang w:val="en-US" w:eastAsia="zh-CN"/>
        </w:rPr>
        <w:t xml:space="preserve">: </w:t>
      </w:r>
      <w:r w:rsidRPr="009415B0">
        <w:rPr>
          <w:rFonts w:hint="eastAsia"/>
          <w:i/>
          <w:color w:val="0070C0"/>
          <w:lang w:val="en-US" w:eastAsia="zh-CN"/>
        </w:rPr>
        <w:t xml:space="preserve"> </w:t>
      </w:r>
      <w:r w:rsidR="00EF0AC7">
        <w:rPr>
          <w:i/>
          <w:color w:val="0070C0"/>
          <w:lang w:val="en-US" w:eastAsia="zh-CN"/>
        </w:rPr>
        <w:t xml:space="preserve">Discussion on </w:t>
      </w:r>
      <w:r w:rsidR="001751D3">
        <w:rPr>
          <w:i/>
          <w:color w:val="0070C0"/>
          <w:lang w:val="en-US" w:eastAsia="zh-CN"/>
        </w:rPr>
        <w:t>how to capture the new requirements in the spec, TS 38.133</w:t>
      </w:r>
    </w:p>
    <w:p w14:paraId="50A5147D" w14:textId="52A29225" w:rsidR="00324330" w:rsidRPr="009415B0" w:rsidRDefault="00324330" w:rsidP="005B480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D55D665" w14:textId="128112E6" w:rsidR="00571777" w:rsidRPr="00805BE8" w:rsidRDefault="00571777" w:rsidP="00571777">
      <w:pPr>
        <w:rPr>
          <w:b/>
          <w:color w:val="0070C0"/>
          <w:u w:val="single"/>
          <w:lang w:eastAsia="ko-KR"/>
        </w:rPr>
      </w:pPr>
      <w:r w:rsidRPr="00805BE8">
        <w:rPr>
          <w:b/>
          <w:color w:val="0070C0"/>
          <w:u w:val="single"/>
          <w:lang w:eastAsia="ko-KR"/>
        </w:rPr>
        <w:t>Issue 1-2</w:t>
      </w:r>
      <w:r w:rsidR="0019576A">
        <w:rPr>
          <w:b/>
          <w:color w:val="0070C0"/>
          <w:u w:val="single"/>
          <w:lang w:eastAsia="ko-KR"/>
        </w:rPr>
        <w:t>-1</w:t>
      </w:r>
      <w:r w:rsidRPr="00805BE8">
        <w:rPr>
          <w:b/>
          <w:color w:val="0070C0"/>
          <w:u w:val="single"/>
          <w:lang w:eastAsia="ko-KR"/>
        </w:rPr>
        <w:t xml:space="preserve">: </w:t>
      </w:r>
      <w:r w:rsidR="00E62256">
        <w:rPr>
          <w:b/>
          <w:color w:val="0070C0"/>
          <w:u w:val="single"/>
          <w:lang w:eastAsia="ko-KR"/>
        </w:rPr>
        <w:t>Specification structure</w:t>
      </w:r>
    </w:p>
    <w:p w14:paraId="010E9538" w14:textId="79E8CF67" w:rsidR="00571777" w:rsidRPr="00EA0549"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E62256">
        <w:rPr>
          <w:rFonts w:eastAsia="SimSun"/>
          <w:color w:val="0070C0"/>
          <w:szCs w:val="24"/>
          <w:lang w:eastAsia="zh-CN"/>
        </w:rPr>
        <w:t xml:space="preserve"> 1 (Qualcomm): </w:t>
      </w:r>
      <w:r w:rsidR="00E62256" w:rsidRPr="00E62256">
        <w:rPr>
          <w:rFonts w:eastAsia="SimSun"/>
          <w:color w:val="0070C0"/>
          <w:szCs w:val="24"/>
          <w:lang w:val="en-US" w:eastAsia="zh-CN"/>
        </w:rPr>
        <w:t>For licensed operation, new or updated requirements for which there’s already a section in TS 38.133, RAN4 should update the corresponding section with the 5</w:t>
      </w:r>
      <w:r w:rsidR="008A6782">
        <w:rPr>
          <w:rFonts w:eastAsia="SimSun"/>
          <w:color w:val="0070C0"/>
          <w:szCs w:val="24"/>
          <w:lang w:val="en-US" w:eastAsia="zh-CN"/>
        </w:rPr>
        <w:t>2.6</w:t>
      </w:r>
      <w:r w:rsidR="00E62256" w:rsidRPr="00E62256">
        <w:rPr>
          <w:rFonts w:eastAsia="SimSun"/>
          <w:color w:val="0070C0"/>
          <w:szCs w:val="24"/>
          <w:lang w:val="en-US" w:eastAsia="zh-CN"/>
        </w:rPr>
        <w:t>-71GHz related updates.</w:t>
      </w:r>
    </w:p>
    <w:p w14:paraId="677DFDCD" w14:textId="2EB737FE" w:rsidR="00EA0549" w:rsidRPr="00EA0549" w:rsidRDefault="00EA0549"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2 (Qualcomm): </w:t>
      </w:r>
      <w:r w:rsidRPr="00EA0549">
        <w:rPr>
          <w:rFonts w:eastAsia="SimSun"/>
          <w:color w:val="0070C0"/>
          <w:szCs w:val="24"/>
          <w:lang w:val="en-US" w:eastAsia="zh-CN"/>
        </w:rPr>
        <w:t>For unlicensed operation, RAN4 should update the corresponding sections introduced during NR-U to add the new requirements for operation in 5</w:t>
      </w:r>
      <w:r w:rsidR="008A6782">
        <w:rPr>
          <w:rFonts w:eastAsia="SimSun"/>
          <w:color w:val="0070C0"/>
          <w:szCs w:val="24"/>
          <w:lang w:val="en-US" w:eastAsia="zh-CN"/>
        </w:rPr>
        <w:t>2.6</w:t>
      </w:r>
      <w:r w:rsidRPr="00EA0549">
        <w:rPr>
          <w:rFonts w:eastAsia="SimSun"/>
          <w:color w:val="0070C0"/>
          <w:szCs w:val="24"/>
          <w:lang w:val="en-US" w:eastAsia="zh-CN"/>
        </w:rPr>
        <w:t>-71GHz.</w:t>
      </w:r>
    </w:p>
    <w:p w14:paraId="1064E2B8" w14:textId="2147FE7E" w:rsidR="00EA0549" w:rsidRPr="00EA0549" w:rsidRDefault="00EA0549"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3 (Qualcomm): </w:t>
      </w:r>
      <w:r w:rsidRPr="00EA0549">
        <w:rPr>
          <w:rFonts w:eastAsia="SimSun"/>
          <w:color w:val="0070C0"/>
          <w:szCs w:val="24"/>
          <w:lang w:val="en-US" w:eastAsia="zh-CN"/>
        </w:rPr>
        <w:t>A new section dedicated to NR in 5</w:t>
      </w:r>
      <w:r w:rsidR="008A6782">
        <w:rPr>
          <w:rFonts w:eastAsia="SimSun"/>
          <w:color w:val="0070C0"/>
          <w:szCs w:val="24"/>
          <w:lang w:val="en-US" w:eastAsia="zh-CN"/>
        </w:rPr>
        <w:t>2.6</w:t>
      </w:r>
      <w:r w:rsidRPr="00EA0549">
        <w:rPr>
          <w:rFonts w:eastAsia="SimSun"/>
          <w:color w:val="0070C0"/>
          <w:szCs w:val="24"/>
          <w:lang w:val="en-US" w:eastAsia="zh-CN"/>
        </w:rPr>
        <w:t>-71GHz may be introduced when a completely new item applicable to NR in 5</w:t>
      </w:r>
      <w:r w:rsidR="008A6782">
        <w:rPr>
          <w:rFonts w:eastAsia="SimSun"/>
          <w:color w:val="0070C0"/>
          <w:szCs w:val="24"/>
          <w:lang w:val="en-US" w:eastAsia="zh-CN"/>
        </w:rPr>
        <w:t>2.6</w:t>
      </w:r>
      <w:r w:rsidRPr="00EA0549">
        <w:rPr>
          <w:rFonts w:eastAsia="SimSun"/>
          <w:color w:val="0070C0"/>
          <w:szCs w:val="24"/>
          <w:lang w:val="en-US" w:eastAsia="zh-CN"/>
        </w:rPr>
        <w:t>-71GHz only is introduced. Relevant discussion should take place only after such items have been identified and significantly discussed.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255DAC" w14:textId="6C49C4E4" w:rsidR="0048625C" w:rsidRDefault="0048625C" w:rsidP="004862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5" w:name="_Hlk72083850"/>
      <w:r>
        <w:rPr>
          <w:rFonts w:eastAsia="SimSun"/>
          <w:color w:val="0070C0"/>
          <w:szCs w:val="24"/>
          <w:lang w:eastAsia="zh-CN"/>
        </w:rPr>
        <w:t xml:space="preserve">Discuss </w:t>
      </w:r>
      <w:r w:rsidR="000A11D5">
        <w:rPr>
          <w:rFonts w:eastAsia="SimSun"/>
          <w:color w:val="0070C0"/>
          <w:szCs w:val="24"/>
          <w:lang w:eastAsia="zh-CN"/>
        </w:rPr>
        <w:t>whether</w:t>
      </w:r>
      <w:r>
        <w:rPr>
          <w:rFonts w:eastAsia="SimSun"/>
          <w:color w:val="0070C0"/>
          <w:szCs w:val="24"/>
          <w:lang w:eastAsia="zh-CN"/>
        </w:rPr>
        <w:t xml:space="preserve"> proposals</w:t>
      </w:r>
      <w:bookmarkEnd w:id="5"/>
      <w:r w:rsidR="000A11D5">
        <w:rPr>
          <w:rFonts w:eastAsia="SimSun"/>
          <w:color w:val="0070C0"/>
          <w:szCs w:val="24"/>
          <w:lang w:eastAsia="zh-CN"/>
        </w:rPr>
        <w:t xml:space="preserve"> 1-3 are acceptable</w:t>
      </w:r>
      <w:r w:rsidR="00036421">
        <w:rPr>
          <w:rFonts w:eastAsia="SimSun"/>
          <w:color w:val="0070C0"/>
          <w:szCs w:val="24"/>
          <w:lang w:eastAsia="zh-CN"/>
        </w:rPr>
        <w:t>.</w:t>
      </w:r>
    </w:p>
    <w:p w14:paraId="6E61B0E4" w14:textId="77777777" w:rsidR="0019576A" w:rsidRDefault="0019576A" w:rsidP="0019576A">
      <w:pPr>
        <w:rPr>
          <w:b/>
          <w:color w:val="0070C0"/>
          <w:u w:val="single"/>
          <w:lang w:eastAsia="ko-KR"/>
        </w:rPr>
      </w:pPr>
    </w:p>
    <w:p w14:paraId="2F3C2153" w14:textId="2509A889" w:rsidR="0019576A" w:rsidRDefault="0019576A" w:rsidP="0019576A">
      <w:pPr>
        <w:rPr>
          <w:b/>
          <w:color w:val="0070C0"/>
          <w:u w:val="single"/>
          <w:lang w:eastAsia="ko-KR"/>
        </w:rPr>
      </w:pPr>
      <w:r w:rsidRPr="0019576A">
        <w:rPr>
          <w:b/>
          <w:color w:val="0070C0"/>
          <w:u w:val="single"/>
          <w:lang w:eastAsia="ko-KR"/>
        </w:rPr>
        <w:t>Issue 1-2</w:t>
      </w:r>
      <w:r>
        <w:rPr>
          <w:b/>
          <w:color w:val="0070C0"/>
          <w:u w:val="single"/>
          <w:lang w:eastAsia="ko-KR"/>
        </w:rPr>
        <w:t>-2</w:t>
      </w:r>
      <w:r w:rsidRPr="0019576A">
        <w:rPr>
          <w:b/>
          <w:color w:val="0070C0"/>
          <w:u w:val="single"/>
          <w:lang w:eastAsia="ko-KR"/>
        </w:rPr>
        <w:t xml:space="preserve">: </w:t>
      </w:r>
      <w:r w:rsidR="00DE03FE">
        <w:rPr>
          <w:b/>
          <w:color w:val="0070C0"/>
          <w:u w:val="single"/>
          <w:lang w:eastAsia="ko-KR"/>
        </w:rPr>
        <w:t>Frequency band grouping</w:t>
      </w:r>
    </w:p>
    <w:p w14:paraId="1ED2CCDF" w14:textId="5C55B4DD" w:rsidR="00DE03FE" w:rsidRPr="00805BE8" w:rsidRDefault="00DE03FE" w:rsidP="00DE03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US" w:eastAsia="zh-CN"/>
        </w:rPr>
        <w:t>Proposal 1 (Vivo):</w:t>
      </w:r>
      <w:r w:rsidRPr="0019576A">
        <w:rPr>
          <w:rFonts w:eastAsia="SimSun"/>
          <w:color w:val="0070C0"/>
          <w:szCs w:val="24"/>
          <w:lang w:val="en-US" w:eastAsia="zh-CN"/>
        </w:rPr>
        <w:t xml:space="preserve"> </w:t>
      </w:r>
      <w:r w:rsidRPr="0019576A">
        <w:rPr>
          <w:rFonts w:eastAsia="SimSun"/>
          <w:color w:val="0070C0"/>
          <w:szCs w:val="24"/>
          <w:lang w:eastAsia="zh-CN"/>
        </w:rPr>
        <w:t>The new band is added to current frequency band grouping table in section 3.5.</w:t>
      </w:r>
    </w:p>
    <w:p w14:paraId="2FF8CFE7" w14:textId="77777777" w:rsidR="00DE03FE" w:rsidRPr="00805BE8" w:rsidRDefault="00DE03FE" w:rsidP="00DE03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4C8C55" w14:textId="6B4F426D" w:rsidR="00DE03FE" w:rsidRDefault="006A1C45" w:rsidP="00DE03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EE140B">
        <w:rPr>
          <w:rFonts w:eastAsia="SimSun"/>
          <w:color w:val="0070C0"/>
          <w:szCs w:val="24"/>
          <w:lang w:eastAsia="zh-CN"/>
        </w:rPr>
        <w:t>if the</w:t>
      </w:r>
      <w:r>
        <w:rPr>
          <w:rFonts w:eastAsia="SimSun"/>
          <w:color w:val="0070C0"/>
          <w:szCs w:val="24"/>
          <w:lang w:eastAsia="zh-CN"/>
        </w:rPr>
        <w:t xml:space="preserve"> proposal</w:t>
      </w:r>
      <w:r w:rsidR="00EE140B">
        <w:rPr>
          <w:rFonts w:eastAsia="SimSun"/>
          <w:color w:val="0070C0"/>
          <w:szCs w:val="24"/>
          <w:lang w:eastAsia="zh-CN"/>
        </w:rPr>
        <w:t xml:space="preserve"> is agreeable. If yes,</w:t>
      </w:r>
      <w:r>
        <w:rPr>
          <w:rFonts w:eastAsia="SimSun"/>
          <w:color w:val="0070C0"/>
          <w:szCs w:val="24"/>
          <w:lang w:eastAsia="zh-CN"/>
        </w:rPr>
        <w:t xml:space="preserve"> also indicate whether </w:t>
      </w:r>
      <w:r w:rsidR="00FF10C8">
        <w:rPr>
          <w:rFonts w:eastAsia="SimSun"/>
          <w:color w:val="0070C0"/>
          <w:szCs w:val="24"/>
          <w:lang w:eastAsia="zh-CN"/>
        </w:rPr>
        <w:t>to add a</w:t>
      </w:r>
      <w:r>
        <w:rPr>
          <w:rFonts w:eastAsia="SimSun"/>
          <w:color w:val="0070C0"/>
          <w:szCs w:val="24"/>
          <w:lang w:eastAsia="zh-CN"/>
        </w:rPr>
        <w:t xml:space="preserve"> new table or</w:t>
      </w:r>
      <w:r w:rsidR="009D27E1">
        <w:rPr>
          <w:rFonts w:eastAsia="SimSun"/>
          <w:color w:val="0070C0"/>
          <w:szCs w:val="24"/>
          <w:lang w:eastAsia="zh-CN"/>
        </w:rPr>
        <w:t xml:space="preserve"> update the FR2 table.</w:t>
      </w:r>
    </w:p>
    <w:tbl>
      <w:tblPr>
        <w:tblStyle w:val="TableGrid"/>
        <w:tblW w:w="0" w:type="auto"/>
        <w:tblLook w:val="04A0" w:firstRow="1" w:lastRow="0" w:firstColumn="1" w:lastColumn="0" w:noHBand="0" w:noVBand="1"/>
      </w:tblPr>
      <w:tblGrid>
        <w:gridCol w:w="1236"/>
        <w:gridCol w:w="8395"/>
      </w:tblGrid>
      <w:tr w:rsidR="00D16A68" w14:paraId="7864AB27" w14:textId="77777777" w:rsidTr="00475FA9">
        <w:tc>
          <w:tcPr>
            <w:tcW w:w="1236" w:type="dxa"/>
          </w:tcPr>
          <w:p w14:paraId="6E1FCAF4" w14:textId="77777777" w:rsidR="00D16A68" w:rsidRPr="00805BE8" w:rsidRDefault="00D16A68"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B9D672" w14:textId="77777777" w:rsidR="00D16A68" w:rsidRPr="00805BE8" w:rsidRDefault="00D16A68"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34359" w14:paraId="53BF5FEF" w14:textId="77777777" w:rsidTr="00475FA9">
        <w:tc>
          <w:tcPr>
            <w:tcW w:w="1236" w:type="dxa"/>
          </w:tcPr>
          <w:p w14:paraId="4906EBE8" w14:textId="4176CE56" w:rsidR="00234359" w:rsidRPr="003418CB" w:rsidRDefault="00234359" w:rsidP="0023435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994FD1F" w14:textId="01C451B4" w:rsidR="00234359" w:rsidRPr="003418CB" w:rsidRDefault="00234359" w:rsidP="00234359">
            <w:pPr>
              <w:spacing w:after="120"/>
              <w:rPr>
                <w:rFonts w:eastAsiaTheme="minorEastAsia"/>
                <w:color w:val="0070C0"/>
                <w:lang w:val="en-US" w:eastAsia="zh-CN"/>
              </w:rPr>
            </w:pPr>
            <w:r w:rsidRPr="00EE3A50">
              <w:rPr>
                <w:rFonts w:eastAsia="PMingLiU" w:hint="eastAsia"/>
                <w:color w:val="0070C0"/>
                <w:lang w:val="en-US" w:eastAsia="zh-TW"/>
              </w:rPr>
              <w:t>Issue 1-2-1</w:t>
            </w:r>
            <w:r w:rsidRPr="00EE3A50">
              <w:rPr>
                <w:rFonts w:eastAsia="PMingLiU"/>
                <w:color w:val="0070C0"/>
                <w:lang w:val="en-US" w:eastAsia="zh-TW"/>
              </w:rPr>
              <w:t xml:space="preserve">: </w:t>
            </w:r>
            <w:r w:rsidRPr="00E85216">
              <w:rPr>
                <w:rFonts w:eastAsia="PMingLiU" w:hint="eastAsia"/>
                <w:color w:val="0070C0"/>
                <w:lang w:val="en-US" w:eastAsia="zh-TW"/>
              </w:rPr>
              <w:t xml:space="preserve">It would be too </w:t>
            </w:r>
            <w:r w:rsidRPr="00E85216">
              <w:rPr>
                <w:rFonts w:eastAsia="PMingLiU"/>
                <w:color w:val="0070C0"/>
                <w:lang w:val="en-US" w:eastAsia="zh-TW"/>
              </w:rPr>
              <w:t>early</w:t>
            </w:r>
            <w:r w:rsidRPr="00E85216">
              <w:rPr>
                <w:rFonts w:eastAsia="PMingLiU" w:hint="eastAsia"/>
                <w:color w:val="0070C0"/>
                <w:lang w:val="en-US" w:eastAsia="zh-TW"/>
              </w:rPr>
              <w:t xml:space="preserve"> to make decision</w:t>
            </w:r>
            <w:r>
              <w:rPr>
                <w:rFonts w:eastAsia="PMingLiU"/>
                <w:color w:val="0070C0"/>
                <w:lang w:val="en-US" w:eastAsia="zh-TW"/>
              </w:rPr>
              <w:t xml:space="preserve"> on spec structure</w:t>
            </w:r>
            <w:r w:rsidRPr="00E85216">
              <w:rPr>
                <w:rFonts w:eastAsia="PMingLiU" w:hint="eastAsia"/>
                <w:color w:val="0070C0"/>
                <w:lang w:val="en-US" w:eastAsia="zh-TW"/>
              </w:rPr>
              <w:t>.</w:t>
            </w:r>
            <w:r>
              <w:rPr>
                <w:rFonts w:eastAsia="PMingLiU"/>
                <w:color w:val="0070C0"/>
                <w:lang w:val="en-US" w:eastAsia="zh-TW"/>
              </w:rPr>
              <w:t xml:space="preserve"> </w:t>
            </w:r>
            <w:r w:rsidRPr="00E85216">
              <w:rPr>
                <w:rFonts w:eastAsia="PMingLiU" w:hint="eastAsia"/>
                <w:color w:val="0070C0"/>
                <w:lang w:val="en-US" w:eastAsia="zh-TW"/>
              </w:rPr>
              <w:t xml:space="preserve"> </w:t>
            </w:r>
            <w:r>
              <w:rPr>
                <w:rFonts w:eastAsia="PMingLiU"/>
                <w:color w:val="0070C0"/>
                <w:lang w:val="en-US" w:eastAsia="zh-TW"/>
              </w:rPr>
              <w:t>It’s hard to say whether this structure fits RAN1/RAN2</w:t>
            </w:r>
            <w:r>
              <w:rPr>
                <w:rFonts w:eastAsia="SimSun"/>
                <w:color w:val="0070C0"/>
                <w:szCs w:val="24"/>
                <w:lang w:eastAsia="zh-CN"/>
              </w:rPr>
              <w:t xml:space="preserve"> or RF discussion outcome well. </w:t>
            </w:r>
          </w:p>
        </w:tc>
      </w:tr>
      <w:tr w:rsidR="00475FA9" w14:paraId="1B85B504" w14:textId="77777777" w:rsidTr="00475FA9">
        <w:tc>
          <w:tcPr>
            <w:tcW w:w="1236" w:type="dxa"/>
          </w:tcPr>
          <w:p w14:paraId="07657B23" w14:textId="077FA295" w:rsidR="00475FA9" w:rsidRDefault="00475FA9" w:rsidP="0023435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31AB4E" w14:textId="36E079DE" w:rsidR="00475FA9" w:rsidRPr="00475FA9" w:rsidRDefault="00475FA9" w:rsidP="00234359">
            <w:pPr>
              <w:spacing w:after="120"/>
              <w:rPr>
                <w:rFonts w:eastAsia="PMingLiU"/>
                <w:bCs/>
                <w:color w:val="0070C0"/>
                <w:lang w:val="en-US" w:eastAsia="zh-TW"/>
              </w:rPr>
            </w:pPr>
            <w:r w:rsidRPr="00475FA9">
              <w:rPr>
                <w:bCs/>
                <w:color w:val="0070C0"/>
                <w:u w:val="single"/>
                <w:lang w:eastAsia="ko-KR"/>
              </w:rPr>
              <w:t>Issue 1-2-2</w:t>
            </w:r>
            <w:r>
              <w:rPr>
                <w:bCs/>
                <w:color w:val="0070C0"/>
                <w:u w:val="single"/>
                <w:lang w:eastAsia="ko-KR"/>
              </w:rPr>
              <w:t xml:space="preserve">: </w:t>
            </w:r>
            <w:r w:rsidRPr="00475FA9">
              <w:rPr>
                <w:bCs/>
                <w:color w:val="0070C0"/>
                <w:u w:val="single"/>
                <w:lang w:eastAsia="ko-KR"/>
              </w:rPr>
              <w:t>It would be too early to make decision on spec structure.</w:t>
            </w:r>
          </w:p>
        </w:tc>
      </w:tr>
      <w:tr w:rsidR="009919E1" w14:paraId="0DD7CC22" w14:textId="77777777" w:rsidTr="00475FA9">
        <w:tc>
          <w:tcPr>
            <w:tcW w:w="1236" w:type="dxa"/>
          </w:tcPr>
          <w:p w14:paraId="162BAFF5" w14:textId="7B76B3D5" w:rsidR="009919E1" w:rsidRDefault="009919E1" w:rsidP="009919E1">
            <w:pPr>
              <w:spacing w:after="120"/>
              <w:rPr>
                <w:rFonts w:eastAsiaTheme="minorEastAsia"/>
                <w:color w:val="0070C0"/>
                <w:lang w:val="en-US" w:eastAsia="zh-CN"/>
              </w:rPr>
            </w:pPr>
            <w:r w:rsidRPr="0080022B">
              <w:rPr>
                <w:rFonts w:eastAsiaTheme="minorEastAsia"/>
                <w:lang w:val="en-US" w:eastAsia="zh-CN"/>
              </w:rPr>
              <w:t>Nokia</w:t>
            </w:r>
          </w:p>
        </w:tc>
        <w:tc>
          <w:tcPr>
            <w:tcW w:w="8395" w:type="dxa"/>
          </w:tcPr>
          <w:p w14:paraId="13DDD9DC" w14:textId="77777777" w:rsidR="009919E1" w:rsidRDefault="009919E1" w:rsidP="009919E1">
            <w:pPr>
              <w:rPr>
                <w:rFonts w:eastAsiaTheme="minorEastAsia"/>
                <w:lang w:eastAsia="zh-CN"/>
              </w:rPr>
            </w:pPr>
            <w:r w:rsidRPr="0080022B">
              <w:rPr>
                <w:rFonts w:eastAsiaTheme="minorEastAsia"/>
                <w:lang w:eastAsia="zh-CN"/>
              </w:rPr>
              <w:t>Issue 1-2-1: Specification structure</w:t>
            </w:r>
          </w:p>
          <w:p w14:paraId="40FB7A8E" w14:textId="77777777" w:rsidR="009919E1" w:rsidRPr="0080022B" w:rsidRDefault="009919E1" w:rsidP="009919E1">
            <w:pPr>
              <w:rPr>
                <w:rFonts w:eastAsiaTheme="minorEastAsia"/>
                <w:lang w:eastAsia="zh-CN"/>
              </w:rPr>
            </w:pPr>
            <w:r>
              <w:rPr>
                <w:rFonts w:eastAsiaTheme="minorEastAsia"/>
                <w:lang w:eastAsia="zh-CN"/>
              </w:rPr>
              <w:t xml:space="preserve">We prefer to reuse FR2 requirements whenever possible. But this decision may depend on the decision on the naming convention. Therefore, we suggest postponing decision on Proposals 1 to 3. </w:t>
            </w:r>
          </w:p>
          <w:p w14:paraId="0A9964D1" w14:textId="77777777" w:rsidR="009919E1" w:rsidRDefault="009919E1" w:rsidP="009919E1">
            <w:pPr>
              <w:spacing w:after="120"/>
              <w:rPr>
                <w:rFonts w:eastAsiaTheme="minorEastAsia"/>
                <w:lang w:eastAsia="zh-CN"/>
              </w:rPr>
            </w:pPr>
            <w:r w:rsidRPr="0080022B">
              <w:rPr>
                <w:rFonts w:eastAsiaTheme="minorEastAsia"/>
                <w:lang w:eastAsia="zh-CN"/>
              </w:rPr>
              <w:t>Issue 1-2-2: Frequency band grouping</w:t>
            </w:r>
          </w:p>
          <w:p w14:paraId="250A0E6A" w14:textId="39BD677D" w:rsidR="009919E1" w:rsidRPr="00475FA9" w:rsidRDefault="009919E1" w:rsidP="009919E1">
            <w:pPr>
              <w:spacing w:after="120"/>
              <w:rPr>
                <w:bCs/>
                <w:color w:val="0070C0"/>
                <w:u w:val="single"/>
                <w:lang w:eastAsia="ko-KR"/>
              </w:rPr>
            </w:pPr>
            <w:r>
              <w:rPr>
                <w:rFonts w:eastAsiaTheme="minorEastAsia"/>
                <w:lang w:eastAsia="zh-CN"/>
              </w:rPr>
              <w:t xml:space="preserve">Decision on how to add may need decision on naming convention. </w:t>
            </w:r>
          </w:p>
        </w:tc>
      </w:tr>
      <w:tr w:rsidR="00413069" w14:paraId="6B5ED71A" w14:textId="77777777" w:rsidTr="00475FA9">
        <w:tc>
          <w:tcPr>
            <w:tcW w:w="1236" w:type="dxa"/>
          </w:tcPr>
          <w:p w14:paraId="4091546C" w14:textId="1B6D8DB5" w:rsidR="00413069" w:rsidRPr="0080022B" w:rsidRDefault="00413069" w:rsidP="00413069">
            <w:pPr>
              <w:spacing w:after="120"/>
              <w:rPr>
                <w:rFonts w:eastAsiaTheme="minorEastAsia"/>
                <w:lang w:val="en-US" w:eastAsia="zh-CN"/>
              </w:rPr>
            </w:pPr>
            <w:r>
              <w:rPr>
                <w:rFonts w:eastAsiaTheme="minorEastAsia"/>
                <w:color w:val="0070C0"/>
                <w:lang w:val="en-US" w:eastAsia="zh-CN"/>
              </w:rPr>
              <w:t>Intel</w:t>
            </w:r>
          </w:p>
        </w:tc>
        <w:tc>
          <w:tcPr>
            <w:tcW w:w="8395" w:type="dxa"/>
          </w:tcPr>
          <w:p w14:paraId="226081C3" w14:textId="7609CC66" w:rsidR="00413069" w:rsidRPr="0080022B" w:rsidRDefault="00413069" w:rsidP="00413069">
            <w:pPr>
              <w:rPr>
                <w:rFonts w:eastAsiaTheme="minorEastAsia"/>
                <w:lang w:eastAsia="zh-CN"/>
              </w:rPr>
            </w:pPr>
            <w:r>
              <w:rPr>
                <w:rFonts w:eastAsiaTheme="minorEastAsia"/>
                <w:color w:val="0070C0"/>
                <w:lang w:val="en-US" w:eastAsia="zh-CN"/>
              </w:rPr>
              <w:t xml:space="preserve">Issue 1-2-2: Agree with the Proposal 1. </w:t>
            </w:r>
            <w:r>
              <w:rPr>
                <w:rFonts w:eastAsiaTheme="minorEastAsia"/>
                <w:color w:val="0070C0"/>
                <w:lang w:eastAsia="zh-CN"/>
              </w:rPr>
              <w:t>W</w:t>
            </w:r>
            <w:r>
              <w:rPr>
                <w:rFonts w:eastAsia="SimSun"/>
                <w:color w:val="0070C0"/>
                <w:szCs w:val="24"/>
                <w:lang w:eastAsia="zh-CN"/>
              </w:rPr>
              <w:t>hether to add a new table or update the FR2 table depends on agreement on FR definition</w:t>
            </w:r>
          </w:p>
        </w:tc>
      </w:tr>
      <w:tr w:rsidR="00EA09C0" w14:paraId="2E3EF5D5" w14:textId="77777777" w:rsidTr="00475FA9">
        <w:tc>
          <w:tcPr>
            <w:tcW w:w="1236" w:type="dxa"/>
          </w:tcPr>
          <w:p w14:paraId="6BEFBC3B" w14:textId="08148A0C" w:rsidR="00EA09C0" w:rsidRDefault="00EA09C0" w:rsidP="004130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919458" w14:textId="77777777" w:rsidR="00EA09C0" w:rsidRDefault="00341CF9" w:rsidP="00413069">
            <w:pPr>
              <w:rPr>
                <w:rFonts w:eastAsia="PMingLiU"/>
                <w:color w:val="0070C0"/>
                <w:lang w:val="en-US" w:eastAsia="zh-TW"/>
              </w:rPr>
            </w:pPr>
            <w:r w:rsidRPr="00EE3A50">
              <w:rPr>
                <w:rFonts w:eastAsia="PMingLiU" w:hint="eastAsia"/>
                <w:color w:val="0070C0"/>
                <w:lang w:val="en-US" w:eastAsia="zh-TW"/>
              </w:rPr>
              <w:t>Issue 1-2-1</w:t>
            </w:r>
            <w:r w:rsidRPr="00EE3A50">
              <w:rPr>
                <w:rFonts w:eastAsia="PMingLiU"/>
                <w:color w:val="0070C0"/>
                <w:lang w:val="en-US" w:eastAsia="zh-TW"/>
              </w:rPr>
              <w:t>:</w:t>
            </w:r>
            <w:r>
              <w:rPr>
                <w:rFonts w:eastAsia="PMingLiU"/>
                <w:color w:val="0070C0"/>
                <w:lang w:val="en-US" w:eastAsia="zh-TW"/>
              </w:rPr>
              <w:t xml:space="preserve"> We are fine with not making any decisions </w:t>
            </w:r>
            <w:r w:rsidR="006F31BC">
              <w:rPr>
                <w:rFonts w:eastAsia="PMingLiU"/>
                <w:color w:val="0070C0"/>
                <w:lang w:val="en-US" w:eastAsia="zh-TW"/>
              </w:rPr>
              <w:t>on the spec structure</w:t>
            </w:r>
            <w:r w:rsidR="00DA7E8B">
              <w:rPr>
                <w:rFonts w:eastAsia="PMingLiU"/>
                <w:color w:val="0070C0"/>
                <w:lang w:val="en-US" w:eastAsia="zh-TW"/>
              </w:rPr>
              <w:t xml:space="preserve"> in the first meeting</w:t>
            </w:r>
            <w:r w:rsidR="006F31BC">
              <w:rPr>
                <w:rFonts w:eastAsia="PMingLiU"/>
                <w:color w:val="0070C0"/>
                <w:lang w:val="en-US" w:eastAsia="zh-TW"/>
              </w:rPr>
              <w:t xml:space="preserve">, but </w:t>
            </w:r>
            <w:r w:rsidR="00C05D20">
              <w:rPr>
                <w:rFonts w:eastAsia="PMingLiU"/>
                <w:color w:val="0070C0"/>
                <w:lang w:val="en-US" w:eastAsia="zh-TW"/>
              </w:rPr>
              <w:t xml:space="preserve">we don’t see any issues with </w:t>
            </w:r>
            <w:r w:rsidR="006F31BC">
              <w:rPr>
                <w:rFonts w:eastAsia="PMingLiU"/>
                <w:color w:val="0070C0"/>
                <w:lang w:val="en-US" w:eastAsia="zh-TW"/>
              </w:rPr>
              <w:t xml:space="preserve">Proposals 1-3 </w:t>
            </w:r>
            <w:r w:rsidR="00FE086E">
              <w:rPr>
                <w:rFonts w:eastAsia="PMingLiU"/>
                <w:color w:val="0070C0"/>
                <w:lang w:val="en-US" w:eastAsia="zh-TW"/>
              </w:rPr>
              <w:t xml:space="preserve">as they try to make use of the existing structure </w:t>
            </w:r>
            <w:r w:rsidR="003125C9">
              <w:rPr>
                <w:rFonts w:eastAsia="PMingLiU"/>
                <w:color w:val="0070C0"/>
                <w:lang w:val="en-US" w:eastAsia="zh-TW"/>
              </w:rPr>
              <w:t>avoiding</w:t>
            </w:r>
            <w:r w:rsidR="00FE086E">
              <w:rPr>
                <w:rFonts w:eastAsia="PMingLiU"/>
                <w:color w:val="0070C0"/>
                <w:lang w:val="en-US" w:eastAsia="zh-TW"/>
              </w:rPr>
              <w:t xml:space="preserve"> duplication of the text</w:t>
            </w:r>
            <w:r w:rsidR="003125C9">
              <w:rPr>
                <w:rFonts w:eastAsia="PMingLiU"/>
                <w:color w:val="0070C0"/>
                <w:lang w:val="en-US" w:eastAsia="zh-TW"/>
              </w:rPr>
              <w:t xml:space="preserve"> and may serve as the </w:t>
            </w:r>
            <w:r w:rsidR="001F1D60">
              <w:rPr>
                <w:rFonts w:eastAsia="PMingLiU"/>
                <w:color w:val="0070C0"/>
                <w:lang w:val="en-US" w:eastAsia="zh-TW"/>
              </w:rPr>
              <w:t>general guidelines for the spec structure</w:t>
            </w:r>
            <w:r w:rsidR="00FE086E">
              <w:rPr>
                <w:rFonts w:eastAsia="PMingLiU"/>
                <w:color w:val="0070C0"/>
                <w:lang w:val="en-US" w:eastAsia="zh-TW"/>
              </w:rPr>
              <w:t>.</w:t>
            </w:r>
            <w:r w:rsidR="001A17D0">
              <w:rPr>
                <w:rFonts w:eastAsia="PMingLiU"/>
                <w:color w:val="0070C0"/>
                <w:lang w:val="en-US" w:eastAsia="zh-TW"/>
              </w:rPr>
              <w:t xml:space="preserve"> </w:t>
            </w:r>
            <w:r w:rsidR="001F1D60">
              <w:rPr>
                <w:rFonts w:eastAsia="PMingLiU"/>
                <w:color w:val="0070C0"/>
                <w:lang w:val="en-US" w:eastAsia="zh-TW"/>
              </w:rPr>
              <w:t>P</w:t>
            </w:r>
            <w:r w:rsidR="001A17D0">
              <w:rPr>
                <w:rFonts w:eastAsia="PMingLiU"/>
                <w:color w:val="0070C0"/>
                <w:lang w:val="en-US" w:eastAsia="zh-TW"/>
              </w:rPr>
              <w:t>roposal 3 le</w:t>
            </w:r>
            <w:r w:rsidR="003125C9">
              <w:rPr>
                <w:rFonts w:eastAsia="PMingLiU"/>
                <w:color w:val="0070C0"/>
                <w:lang w:val="en-US" w:eastAsia="zh-TW"/>
              </w:rPr>
              <w:t xml:space="preserve">aves the room to </w:t>
            </w:r>
            <w:r w:rsidR="001F1D60">
              <w:rPr>
                <w:rFonts w:eastAsia="PMingLiU"/>
                <w:color w:val="0070C0"/>
                <w:lang w:val="en-US" w:eastAsia="zh-TW"/>
              </w:rPr>
              <w:t>further discuss</w:t>
            </w:r>
            <w:r w:rsidR="00C65412">
              <w:rPr>
                <w:rFonts w:eastAsia="PMingLiU"/>
                <w:color w:val="0070C0"/>
                <w:lang w:val="en-US" w:eastAsia="zh-TW"/>
              </w:rPr>
              <w:t xml:space="preserve"> how to capture any new requirement which doesn’t fit into the current spec structure</w:t>
            </w:r>
            <w:r w:rsidR="008909E7">
              <w:rPr>
                <w:rFonts w:eastAsia="PMingLiU"/>
                <w:color w:val="0070C0"/>
                <w:lang w:val="en-US" w:eastAsia="zh-TW"/>
              </w:rPr>
              <w:t>.</w:t>
            </w:r>
          </w:p>
          <w:p w14:paraId="67151120" w14:textId="2562E6C5" w:rsidR="008909E7" w:rsidRDefault="008909E7" w:rsidP="00413069">
            <w:pPr>
              <w:rPr>
                <w:rFonts w:eastAsiaTheme="minorEastAsia"/>
                <w:color w:val="0070C0"/>
                <w:lang w:val="en-US" w:eastAsia="zh-CN"/>
              </w:rPr>
            </w:pPr>
            <w:r>
              <w:rPr>
                <w:rFonts w:eastAsiaTheme="minorEastAsia"/>
                <w:color w:val="0070C0"/>
                <w:lang w:val="en-US" w:eastAsia="zh-CN"/>
              </w:rPr>
              <w:t>Issue 1-2-2:</w:t>
            </w:r>
            <w:r w:rsidR="008E365A">
              <w:rPr>
                <w:rFonts w:eastAsiaTheme="minorEastAsia"/>
                <w:color w:val="0070C0"/>
                <w:lang w:val="en-US" w:eastAsia="zh-CN"/>
              </w:rPr>
              <w:t xml:space="preserve"> We are fine with the proposal and agree with Intel’s comment</w:t>
            </w:r>
          </w:p>
        </w:tc>
      </w:tr>
      <w:tr w:rsidR="00C42B1D" w14:paraId="1206037E" w14:textId="77777777" w:rsidTr="00475FA9">
        <w:tc>
          <w:tcPr>
            <w:tcW w:w="1236" w:type="dxa"/>
          </w:tcPr>
          <w:p w14:paraId="3680ED13" w14:textId="2BE93516" w:rsidR="00C42B1D" w:rsidRDefault="00C42B1D" w:rsidP="004130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13CF57" w14:textId="2E68694A" w:rsidR="00C42B1D" w:rsidRPr="00EE3A50" w:rsidRDefault="00C42B1D" w:rsidP="00413069">
            <w:pPr>
              <w:rPr>
                <w:rFonts w:eastAsia="PMingLiU"/>
                <w:color w:val="0070C0"/>
                <w:lang w:val="en-US" w:eastAsia="zh-TW"/>
              </w:rPr>
            </w:pPr>
            <w:r>
              <w:rPr>
                <w:rFonts w:eastAsiaTheme="minorEastAsia"/>
                <w:color w:val="0070C0"/>
                <w:lang w:val="en-US" w:eastAsia="zh-CN"/>
              </w:rPr>
              <w:t>We agree it is too early to decide on the spec structure.</w:t>
            </w:r>
          </w:p>
        </w:tc>
      </w:tr>
      <w:tr w:rsidR="00A4438C" w14:paraId="20CC9150" w14:textId="77777777" w:rsidTr="00475FA9">
        <w:tc>
          <w:tcPr>
            <w:tcW w:w="1236" w:type="dxa"/>
          </w:tcPr>
          <w:p w14:paraId="1CEA3054" w14:textId="4237DE63" w:rsidR="00A4438C" w:rsidRDefault="00A4438C" w:rsidP="00A4438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45B55BA" w14:textId="77777777" w:rsidR="00A4438C" w:rsidRDefault="00A4438C" w:rsidP="00A4438C">
            <w:pPr>
              <w:spacing w:after="120"/>
              <w:rPr>
                <w:rFonts w:eastAsia="PMingLiU"/>
                <w:color w:val="0070C0"/>
                <w:lang w:val="en-US" w:eastAsia="zh-TW"/>
              </w:rPr>
            </w:pPr>
            <w:r>
              <w:rPr>
                <w:rFonts w:eastAsia="PMingLiU"/>
                <w:color w:val="0070C0"/>
                <w:lang w:val="en-US" w:eastAsia="zh-TW"/>
              </w:rPr>
              <w:t>Issue 1-2-1: Generally fine, but it is too early to discuss the spec structure as commented by MTK and Nokia.</w:t>
            </w:r>
          </w:p>
          <w:p w14:paraId="5F4CCFCB" w14:textId="6EF4B1A2" w:rsidR="00A4438C" w:rsidRDefault="00A4438C" w:rsidP="00A4438C">
            <w:pPr>
              <w:rPr>
                <w:rFonts w:eastAsiaTheme="minorEastAsia"/>
                <w:color w:val="0070C0"/>
                <w:lang w:val="en-US" w:eastAsia="zh-CN"/>
              </w:rPr>
            </w:pPr>
            <w:r>
              <w:rPr>
                <w:rFonts w:eastAsia="PMingLiU"/>
                <w:color w:val="0070C0"/>
                <w:lang w:val="en-US" w:eastAsia="zh-TW"/>
              </w:rPr>
              <w:t>Issue 1-2-2: We think it is just the usual approach according to RF conclusion. Not sure whether this need to be captured as an agreement.</w:t>
            </w:r>
          </w:p>
        </w:tc>
      </w:tr>
      <w:tr w:rsidR="00841006" w14:paraId="69C490BA" w14:textId="77777777" w:rsidTr="00475FA9">
        <w:tc>
          <w:tcPr>
            <w:tcW w:w="1236" w:type="dxa"/>
          </w:tcPr>
          <w:p w14:paraId="06939DD6" w14:textId="53310C4E" w:rsidR="00841006" w:rsidRDefault="00841006" w:rsidP="0084100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81ADE07" w14:textId="1BB1F251" w:rsidR="00841006" w:rsidRDefault="00841006" w:rsidP="00841006">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 xml:space="preserve">e understand this depends on frequency range discussion. The intention is the new band should be added to frequency band grouping table, no matter adding to the existing FR2 table or creating a new </w:t>
            </w:r>
            <w:r>
              <w:rPr>
                <w:rFonts w:eastAsiaTheme="minorEastAsia"/>
                <w:color w:val="0070C0"/>
                <w:lang w:val="en-US" w:eastAsia="zh-CN"/>
              </w:rPr>
              <w:lastRenderedPageBreak/>
              <w:t>table depending on conclusion of frequency range discussion, so that there are applicable accuracy requirements are specified for the new band.</w:t>
            </w:r>
          </w:p>
        </w:tc>
      </w:tr>
      <w:tr w:rsidR="00841006" w14:paraId="5F8AFB30" w14:textId="77777777" w:rsidTr="00475FA9">
        <w:tc>
          <w:tcPr>
            <w:tcW w:w="1236" w:type="dxa"/>
          </w:tcPr>
          <w:p w14:paraId="5B526F07" w14:textId="14A9C912" w:rsidR="00841006" w:rsidRDefault="00841006" w:rsidP="00841006">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047A368A" w14:textId="5093817E" w:rsidR="00841006" w:rsidRDefault="00841006" w:rsidP="00841006">
            <w:pPr>
              <w:spacing w:after="120"/>
              <w:rPr>
                <w:rFonts w:eastAsia="PMingLiU"/>
                <w:color w:val="0070C0"/>
                <w:lang w:val="en-US" w:eastAsia="zh-TW"/>
              </w:rPr>
            </w:pPr>
            <w:r>
              <w:rPr>
                <w:rFonts w:eastAsiaTheme="minorEastAsia"/>
                <w:color w:val="0070C0"/>
                <w:lang w:val="en-US" w:eastAsia="zh-CN"/>
              </w:rPr>
              <w:t xml:space="preserve">We agree with other company comments that it is too early for discussion on spec structure. </w:t>
            </w:r>
          </w:p>
        </w:tc>
      </w:tr>
    </w:tbl>
    <w:p w14:paraId="071998DA" w14:textId="77777777" w:rsidR="0019576A" w:rsidRPr="0019576A" w:rsidRDefault="0019576A" w:rsidP="0019576A">
      <w:pPr>
        <w:spacing w:after="120"/>
        <w:rPr>
          <w:color w:val="0070C0"/>
          <w:szCs w:val="24"/>
          <w:lang w:eastAsia="zh-CN"/>
        </w:rPr>
      </w:pPr>
    </w:p>
    <w:p w14:paraId="7B92B12E" w14:textId="5F46276E" w:rsidR="00190A56" w:rsidRPr="00B05817" w:rsidRDefault="00190A56" w:rsidP="00190A56">
      <w:pPr>
        <w:pStyle w:val="Heading3"/>
        <w:rPr>
          <w:sz w:val="24"/>
          <w:szCs w:val="16"/>
          <w:lang w:val="en-US"/>
        </w:rPr>
      </w:pPr>
      <w:r w:rsidRPr="00B05817">
        <w:rPr>
          <w:sz w:val="24"/>
          <w:szCs w:val="16"/>
          <w:lang w:val="en-US"/>
        </w:rPr>
        <w:t xml:space="preserve">Sub-topic 1-3: </w:t>
      </w:r>
      <w:r w:rsidR="00BE1767" w:rsidRPr="00B05817">
        <w:rPr>
          <w:sz w:val="24"/>
          <w:szCs w:val="16"/>
          <w:lang w:val="en-US"/>
        </w:rPr>
        <w:t>Conditions for</w:t>
      </w:r>
      <w:r w:rsidR="005D4E1A" w:rsidRPr="00B05817">
        <w:rPr>
          <w:sz w:val="24"/>
          <w:szCs w:val="16"/>
          <w:lang w:val="en-US"/>
        </w:rPr>
        <w:t xml:space="preserve"> RRM requirements</w:t>
      </w:r>
      <w:r w:rsidR="00BE1767" w:rsidRPr="00B05817">
        <w:rPr>
          <w:sz w:val="24"/>
          <w:szCs w:val="16"/>
          <w:lang w:val="en-US"/>
        </w:rPr>
        <w:t xml:space="preserve"> </w:t>
      </w:r>
    </w:p>
    <w:p w14:paraId="45A42806" w14:textId="77777777" w:rsidR="00190A56" w:rsidRPr="009415B0" w:rsidRDefault="00190A56" w:rsidP="00190A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5A040D3" w14:textId="77777777" w:rsidR="00190A56" w:rsidRPr="00035C50" w:rsidRDefault="00190A56" w:rsidP="00190A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FE3C5E8" w14:textId="6560C994" w:rsidR="00190A56" w:rsidRPr="00805BE8" w:rsidRDefault="00190A56" w:rsidP="00190A56">
      <w:pPr>
        <w:rPr>
          <w:b/>
          <w:color w:val="0070C0"/>
          <w:u w:val="single"/>
          <w:lang w:eastAsia="ko-KR"/>
        </w:rPr>
      </w:pPr>
      <w:r w:rsidRPr="00805BE8">
        <w:rPr>
          <w:b/>
          <w:color w:val="0070C0"/>
          <w:u w:val="single"/>
          <w:lang w:eastAsia="ko-KR"/>
        </w:rPr>
        <w:t>Issue 1-</w:t>
      </w:r>
      <w:r w:rsidR="00BB1D0E">
        <w:rPr>
          <w:b/>
          <w:color w:val="0070C0"/>
          <w:u w:val="single"/>
          <w:lang w:eastAsia="ko-KR"/>
        </w:rPr>
        <w:t>3-1</w:t>
      </w:r>
      <w:r w:rsidRPr="00805BE8">
        <w:rPr>
          <w:b/>
          <w:color w:val="0070C0"/>
          <w:u w:val="single"/>
          <w:lang w:eastAsia="ko-KR"/>
        </w:rPr>
        <w:t xml:space="preserve">: </w:t>
      </w:r>
      <w:r w:rsidR="00F12149">
        <w:rPr>
          <w:b/>
          <w:color w:val="0070C0"/>
          <w:u w:val="single"/>
          <w:lang w:eastAsia="ko-KR"/>
        </w:rPr>
        <w:t>Conditions for RRM requirements</w:t>
      </w:r>
    </w:p>
    <w:p w14:paraId="502C144C" w14:textId="11F84184" w:rsidR="00190A56" w:rsidRPr="00805BE8" w:rsidRDefault="00190A56" w:rsidP="00190A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FF10C8">
        <w:rPr>
          <w:rFonts w:eastAsia="SimSun"/>
          <w:color w:val="0070C0"/>
          <w:szCs w:val="24"/>
          <w:lang w:eastAsia="zh-CN"/>
        </w:rPr>
        <w:t xml:space="preserve"> 1</w:t>
      </w:r>
      <w:r w:rsidR="00F12149">
        <w:rPr>
          <w:rFonts w:eastAsia="SimSun"/>
          <w:color w:val="0070C0"/>
          <w:szCs w:val="24"/>
          <w:lang w:eastAsia="zh-CN"/>
        </w:rPr>
        <w:t xml:space="preserve"> (Vivo): </w:t>
      </w:r>
      <w:r w:rsidR="00213C38" w:rsidRPr="00213C38">
        <w:rPr>
          <w:rFonts w:eastAsia="SimSun"/>
          <w:color w:val="0070C0"/>
          <w:szCs w:val="24"/>
          <w:lang w:eastAsia="zh-CN"/>
        </w:rPr>
        <w:t>Conditions for UE measurements procedures and performance requirements in RRC_IDLE state and RRC_CONNECTED need to be defined for the new band.</w:t>
      </w:r>
    </w:p>
    <w:p w14:paraId="19AF369E" w14:textId="77777777" w:rsidR="00190A56" w:rsidRPr="00805BE8" w:rsidRDefault="00190A56" w:rsidP="00190A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0C1A4D88" w:rsidR="003418CB" w:rsidRPr="00D16A68" w:rsidRDefault="00213C38" w:rsidP="00475FA9">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681D0304" w14:textId="77777777" w:rsidR="00D16A68" w:rsidRPr="00D16A68" w:rsidRDefault="00D16A68" w:rsidP="00D16A68">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D16A68" w14:paraId="0B171CED" w14:textId="77777777" w:rsidTr="00475FA9">
        <w:tc>
          <w:tcPr>
            <w:tcW w:w="1236" w:type="dxa"/>
          </w:tcPr>
          <w:p w14:paraId="7E23F045" w14:textId="77777777" w:rsidR="00D16A68" w:rsidRPr="00805BE8" w:rsidRDefault="00D16A68"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C581F3" w14:textId="77777777" w:rsidR="00D16A68" w:rsidRPr="00805BE8" w:rsidRDefault="00D16A68"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34359" w14:paraId="1A88C5D5" w14:textId="77777777" w:rsidTr="00475FA9">
        <w:tc>
          <w:tcPr>
            <w:tcW w:w="1236" w:type="dxa"/>
          </w:tcPr>
          <w:p w14:paraId="10BD54D1" w14:textId="13654359" w:rsidR="00234359" w:rsidRPr="003418CB" w:rsidRDefault="00234359" w:rsidP="00234359">
            <w:pPr>
              <w:spacing w:after="120"/>
              <w:rPr>
                <w:rFonts w:eastAsiaTheme="minorEastAsia"/>
                <w:color w:val="0070C0"/>
                <w:lang w:val="en-US" w:eastAsia="zh-CN"/>
              </w:rPr>
            </w:pPr>
            <w:r w:rsidRPr="00E515FE">
              <w:rPr>
                <w:rFonts w:eastAsia="SimSun" w:hint="eastAsia"/>
                <w:color w:val="0070C0"/>
                <w:szCs w:val="24"/>
                <w:lang w:eastAsia="zh-CN"/>
              </w:rPr>
              <w:t>MTK</w:t>
            </w:r>
          </w:p>
        </w:tc>
        <w:tc>
          <w:tcPr>
            <w:tcW w:w="8395" w:type="dxa"/>
          </w:tcPr>
          <w:p w14:paraId="4A6B898D" w14:textId="62A40CE6" w:rsidR="00234359" w:rsidRPr="003418CB" w:rsidRDefault="00234359" w:rsidP="00234359">
            <w:pPr>
              <w:spacing w:after="120"/>
              <w:rPr>
                <w:rFonts w:eastAsiaTheme="minorEastAsia"/>
                <w:color w:val="0070C0"/>
                <w:lang w:val="en-US" w:eastAsia="zh-CN"/>
              </w:rPr>
            </w:pPr>
            <w:r>
              <w:rPr>
                <w:rFonts w:eastAsia="SimSun"/>
                <w:color w:val="0070C0"/>
                <w:szCs w:val="24"/>
                <w:lang w:eastAsia="zh-CN"/>
              </w:rPr>
              <w:t xml:space="preserve">Fine with Proposal 1 </w:t>
            </w:r>
          </w:p>
        </w:tc>
      </w:tr>
      <w:tr w:rsidR="00B57D8C" w14:paraId="648E8524" w14:textId="77777777" w:rsidTr="00475FA9">
        <w:tc>
          <w:tcPr>
            <w:tcW w:w="1236" w:type="dxa"/>
          </w:tcPr>
          <w:p w14:paraId="730FC024" w14:textId="22B87561" w:rsidR="00B57D8C" w:rsidRPr="00E515FE" w:rsidRDefault="00B57D8C" w:rsidP="00234359">
            <w:pPr>
              <w:spacing w:after="120"/>
              <w:rPr>
                <w:color w:val="0070C0"/>
                <w:szCs w:val="24"/>
                <w:lang w:eastAsia="zh-CN"/>
              </w:rPr>
            </w:pPr>
            <w:r>
              <w:rPr>
                <w:color w:val="0070C0"/>
                <w:szCs w:val="24"/>
                <w:lang w:eastAsia="zh-CN"/>
              </w:rPr>
              <w:t>Ericsson</w:t>
            </w:r>
          </w:p>
        </w:tc>
        <w:tc>
          <w:tcPr>
            <w:tcW w:w="8395" w:type="dxa"/>
          </w:tcPr>
          <w:p w14:paraId="3E4B29C7" w14:textId="36ABC268" w:rsidR="00D847E1" w:rsidRDefault="005D7151" w:rsidP="00234359">
            <w:pPr>
              <w:spacing w:after="120"/>
              <w:rPr>
                <w:color w:val="0070C0"/>
                <w:szCs w:val="24"/>
                <w:lang w:eastAsia="zh-CN"/>
              </w:rPr>
            </w:pPr>
            <w:r w:rsidRPr="005D7151">
              <w:rPr>
                <w:color w:val="0070C0"/>
                <w:szCs w:val="24"/>
                <w:lang w:eastAsia="zh-CN"/>
              </w:rPr>
              <w:t xml:space="preserve">We agree to focus on RRC connected state requirements which are needed for non-standalone case. </w:t>
            </w:r>
          </w:p>
        </w:tc>
      </w:tr>
      <w:tr w:rsidR="008E365A" w14:paraId="00C727BD" w14:textId="77777777" w:rsidTr="00475FA9">
        <w:tc>
          <w:tcPr>
            <w:tcW w:w="1236" w:type="dxa"/>
          </w:tcPr>
          <w:p w14:paraId="190D3F20" w14:textId="7E3E8317" w:rsidR="008E365A" w:rsidRDefault="008E365A" w:rsidP="00234359">
            <w:pPr>
              <w:spacing w:after="120"/>
              <w:rPr>
                <w:color w:val="0070C0"/>
                <w:szCs w:val="24"/>
                <w:lang w:eastAsia="zh-CN"/>
              </w:rPr>
            </w:pPr>
            <w:r>
              <w:rPr>
                <w:color w:val="0070C0"/>
                <w:szCs w:val="24"/>
                <w:lang w:eastAsia="zh-CN"/>
              </w:rPr>
              <w:t>Qualcomm</w:t>
            </w:r>
          </w:p>
        </w:tc>
        <w:tc>
          <w:tcPr>
            <w:tcW w:w="8395" w:type="dxa"/>
          </w:tcPr>
          <w:p w14:paraId="2C3B7A14" w14:textId="0203D8F5" w:rsidR="008E365A" w:rsidRPr="005D7151" w:rsidRDefault="006E410C" w:rsidP="00234359">
            <w:pPr>
              <w:spacing w:after="120"/>
              <w:rPr>
                <w:color w:val="0070C0"/>
                <w:szCs w:val="24"/>
                <w:lang w:eastAsia="zh-CN"/>
              </w:rPr>
            </w:pPr>
            <w:r>
              <w:rPr>
                <w:color w:val="0070C0"/>
                <w:szCs w:val="24"/>
                <w:lang w:eastAsia="zh-CN"/>
              </w:rPr>
              <w:t xml:space="preserve">Fine with the general idea, but some clarification on the </w:t>
            </w:r>
            <w:r w:rsidR="001B13F3">
              <w:rPr>
                <w:color w:val="0070C0"/>
                <w:szCs w:val="24"/>
                <w:lang w:eastAsia="zh-CN"/>
              </w:rPr>
              <w:t>“conditions” would be appreciated</w:t>
            </w:r>
          </w:p>
        </w:tc>
      </w:tr>
      <w:tr w:rsidR="00A4438C" w14:paraId="095430C9" w14:textId="77777777" w:rsidTr="00475FA9">
        <w:tc>
          <w:tcPr>
            <w:tcW w:w="1236" w:type="dxa"/>
          </w:tcPr>
          <w:p w14:paraId="36D3B045" w14:textId="6CE71616" w:rsidR="00A4438C" w:rsidRDefault="00A4438C" w:rsidP="00A4438C">
            <w:pPr>
              <w:spacing w:after="120"/>
              <w:rPr>
                <w:color w:val="0070C0"/>
                <w:szCs w:val="24"/>
                <w:lang w:eastAsia="zh-CN"/>
              </w:rPr>
            </w:pPr>
            <w:r>
              <w:rPr>
                <w:color w:val="0070C0"/>
                <w:szCs w:val="24"/>
                <w:lang w:eastAsia="zh-CN"/>
              </w:rPr>
              <w:t>Huawei</w:t>
            </w:r>
          </w:p>
        </w:tc>
        <w:tc>
          <w:tcPr>
            <w:tcW w:w="8395" w:type="dxa"/>
          </w:tcPr>
          <w:p w14:paraId="721E23E6" w14:textId="78473E21" w:rsidR="00A4438C" w:rsidRDefault="00A4438C" w:rsidP="00A4438C">
            <w:pPr>
              <w:spacing w:after="120"/>
              <w:rPr>
                <w:color w:val="0070C0"/>
                <w:szCs w:val="24"/>
                <w:lang w:eastAsia="zh-CN"/>
              </w:rPr>
            </w:pPr>
            <w:r>
              <w:rPr>
                <w:color w:val="0070C0"/>
                <w:szCs w:val="24"/>
                <w:lang w:eastAsia="zh-CN"/>
              </w:rPr>
              <w:t>Generally fine, but it is too general and not sure whether it should be captured as an agreement. And it is related to issue 1-1-1.</w:t>
            </w:r>
          </w:p>
        </w:tc>
      </w:tr>
      <w:tr w:rsidR="00A40393" w14:paraId="0088BC2E" w14:textId="77777777" w:rsidTr="00475FA9">
        <w:tc>
          <w:tcPr>
            <w:tcW w:w="1236" w:type="dxa"/>
          </w:tcPr>
          <w:p w14:paraId="4F17508D" w14:textId="43B6E41C" w:rsidR="00A40393" w:rsidRDefault="00A40393" w:rsidP="00A40393">
            <w:pPr>
              <w:spacing w:after="120"/>
              <w:rPr>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4C7A07C4" w14:textId="5A59E302" w:rsidR="00A40393" w:rsidRDefault="00A40393" w:rsidP="00A40393">
            <w:pPr>
              <w:spacing w:after="120"/>
              <w:rPr>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Proposal 1. The conditions are specified in Annex B in current spec.</w:t>
            </w:r>
          </w:p>
        </w:tc>
      </w:tr>
    </w:tbl>
    <w:p w14:paraId="303F0EB5" w14:textId="77777777" w:rsidR="00D16A68" w:rsidRPr="00213C38" w:rsidRDefault="00D16A68" w:rsidP="00D16A68">
      <w:pPr>
        <w:pStyle w:val="ListParagraph"/>
        <w:overflowPunct/>
        <w:autoSpaceDE/>
        <w:autoSpaceDN/>
        <w:adjustRightInd/>
        <w:spacing w:after="120"/>
        <w:ind w:left="1440" w:firstLineChars="0" w:firstLine="0"/>
        <w:textAlignment w:val="auto"/>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475FA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75FA9">
        <w:tc>
          <w:tcPr>
            <w:tcW w:w="1242" w:type="dxa"/>
          </w:tcPr>
          <w:p w14:paraId="077B8783" w14:textId="2A7291D9"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97590">
              <w:rPr>
                <w:rFonts w:eastAsiaTheme="minorEastAsia"/>
                <w:b/>
                <w:bCs/>
                <w:color w:val="0070C0"/>
                <w:lang w:val="en-US" w:eastAsia="zh-CN"/>
              </w:rPr>
              <w:t>-1</w:t>
            </w:r>
          </w:p>
          <w:p w14:paraId="53876CE1" w14:textId="1505DF0F" w:rsidR="00FC3EA5" w:rsidRPr="003418CB" w:rsidRDefault="00FC3EA5" w:rsidP="00004165">
            <w:pPr>
              <w:rPr>
                <w:rFonts w:eastAsiaTheme="minorEastAsia"/>
                <w:color w:val="0070C0"/>
                <w:lang w:val="en-US" w:eastAsia="zh-CN"/>
              </w:rPr>
            </w:pPr>
          </w:p>
        </w:tc>
        <w:tc>
          <w:tcPr>
            <w:tcW w:w="8615" w:type="dxa"/>
          </w:tcPr>
          <w:p w14:paraId="5F19FEA8" w14:textId="05057B88" w:rsidR="0035654B" w:rsidRDefault="0035654B" w:rsidP="00004165">
            <w:pPr>
              <w:rPr>
                <w:rFonts w:eastAsiaTheme="minorEastAsia"/>
                <w:i/>
                <w:color w:val="0070C0"/>
                <w:lang w:val="en-US" w:eastAsia="zh-CN"/>
              </w:rPr>
            </w:pPr>
            <w:r>
              <w:rPr>
                <w:rFonts w:eastAsiaTheme="minorEastAsia"/>
                <w:b/>
                <w:color w:val="0070C0"/>
                <w:lang w:val="en-US" w:eastAsia="zh-CN"/>
              </w:rPr>
              <w:t xml:space="preserve">Issue 1-1-1: </w:t>
            </w:r>
            <w:r w:rsidR="00897590">
              <w:rPr>
                <w:rFonts w:eastAsiaTheme="minorEastAsia"/>
                <w:b/>
                <w:color w:val="0070C0"/>
                <w:lang w:val="en-US" w:eastAsia="zh-CN"/>
              </w:rPr>
              <w:t>Deployment scenarios</w:t>
            </w:r>
          </w:p>
          <w:p w14:paraId="1A5E9A6C" w14:textId="2F549348" w:rsidR="00E64117" w:rsidRPr="00932629" w:rsidRDefault="00E64117" w:rsidP="00004165">
            <w:pPr>
              <w:rPr>
                <w:rFonts w:eastAsiaTheme="minorEastAsia"/>
                <w:iCs/>
                <w:color w:val="0070C0"/>
                <w:lang w:val="en-US" w:eastAsia="zh-CN"/>
              </w:rPr>
            </w:pPr>
            <w:r>
              <w:rPr>
                <w:rFonts w:eastAsiaTheme="minorEastAsia"/>
                <w:i/>
                <w:color w:val="0070C0"/>
                <w:lang w:val="en-US" w:eastAsia="zh-CN"/>
              </w:rPr>
              <w:t>Companies’ views:</w:t>
            </w:r>
            <w:r w:rsidR="000633EB">
              <w:rPr>
                <w:rFonts w:eastAsiaTheme="minorEastAsia"/>
                <w:i/>
                <w:color w:val="0070C0"/>
                <w:lang w:val="en-US" w:eastAsia="zh-CN"/>
              </w:rPr>
              <w:t xml:space="preserve"> </w:t>
            </w:r>
            <w:r w:rsidR="000633EB" w:rsidRPr="00932629">
              <w:rPr>
                <w:rFonts w:eastAsiaTheme="minorEastAsia"/>
                <w:iCs/>
                <w:color w:val="0070C0"/>
                <w:lang w:val="en-US" w:eastAsia="zh-CN"/>
              </w:rPr>
              <w:t>There are differing opinions regarding the deployment scenarios</w:t>
            </w:r>
            <w:r w:rsidR="00446BC7" w:rsidRPr="00932629">
              <w:rPr>
                <w:rFonts w:eastAsiaTheme="minorEastAsia"/>
                <w:iCs/>
                <w:color w:val="0070C0"/>
                <w:lang w:val="en-US" w:eastAsia="zh-CN"/>
              </w:rPr>
              <w:t xml:space="preserve"> (SA, CA, DC)</w:t>
            </w:r>
            <w:r w:rsidR="000633EB" w:rsidRPr="00932629">
              <w:rPr>
                <w:rFonts w:eastAsiaTheme="minorEastAsia"/>
                <w:iCs/>
                <w:color w:val="0070C0"/>
                <w:lang w:val="en-US" w:eastAsia="zh-CN"/>
              </w:rPr>
              <w:t xml:space="preserve"> to be considered. One company mentioned that the operation scenarios are being discussed under thread</w:t>
            </w:r>
            <w:r w:rsidR="00842756" w:rsidRPr="00932629">
              <w:rPr>
                <w:rFonts w:eastAsiaTheme="minorEastAsia"/>
                <w:iCs/>
                <w:color w:val="0070C0"/>
                <w:lang w:val="en-US" w:eastAsia="zh-CN"/>
              </w:rPr>
              <w:t xml:space="preserve"> 145</w:t>
            </w:r>
            <w:r w:rsidR="002D2C2F" w:rsidRPr="00932629">
              <w:rPr>
                <w:rFonts w:eastAsiaTheme="minorEastAsia"/>
                <w:iCs/>
                <w:color w:val="0070C0"/>
                <w:lang w:val="en-US" w:eastAsia="zh-CN"/>
              </w:rPr>
              <w:t>.</w:t>
            </w:r>
            <w:r w:rsidR="000633EB" w:rsidRPr="00932629">
              <w:rPr>
                <w:rFonts w:eastAsiaTheme="minorEastAsia"/>
                <w:iCs/>
                <w:color w:val="0070C0"/>
                <w:lang w:val="en-US" w:eastAsia="zh-CN"/>
              </w:rPr>
              <w:t xml:space="preserve"> </w:t>
            </w:r>
          </w:p>
          <w:p w14:paraId="73E72940" w14:textId="55193F71"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686FC3">
              <w:rPr>
                <w:rFonts w:eastAsiaTheme="minorEastAsia"/>
                <w:i/>
                <w:color w:val="0070C0"/>
                <w:lang w:val="en-US" w:eastAsia="zh-CN"/>
              </w:rPr>
              <w:t xml:space="preserve"> </w:t>
            </w:r>
            <w:r w:rsidR="00686FC3" w:rsidRPr="00932629">
              <w:rPr>
                <w:rFonts w:eastAsiaTheme="minorEastAsia"/>
                <w:iCs/>
                <w:color w:val="0070C0"/>
                <w:lang w:val="en-US" w:eastAsia="zh-CN"/>
              </w:rPr>
              <w:t>No agreement, further discussion is needed</w:t>
            </w:r>
          </w:p>
          <w:p w14:paraId="30FA09F0" w14:textId="3DECC86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761BEE">
              <w:rPr>
                <w:rFonts w:eastAsiaTheme="minorEastAsia"/>
                <w:i/>
                <w:color w:val="0070C0"/>
                <w:lang w:val="en-US" w:eastAsia="zh-CN"/>
              </w:rPr>
              <w:t xml:space="preserve"> </w:t>
            </w:r>
            <w:r w:rsidR="00761BEE" w:rsidRPr="00932629">
              <w:rPr>
                <w:rFonts w:eastAsiaTheme="minorEastAsia"/>
                <w:iCs/>
                <w:color w:val="0070C0"/>
                <w:lang w:val="en-US" w:eastAsia="zh-CN"/>
              </w:rPr>
              <w:t>Based on the comments there are differing opinions</w:t>
            </w:r>
            <w:r w:rsidR="00F363C5" w:rsidRPr="00932629">
              <w:rPr>
                <w:rFonts w:eastAsiaTheme="minorEastAsia"/>
                <w:iCs/>
                <w:color w:val="0070C0"/>
                <w:lang w:val="en-US" w:eastAsia="zh-CN"/>
              </w:rPr>
              <w:t>, no specific candidate options were identified</w:t>
            </w:r>
          </w:p>
          <w:p w14:paraId="7FADC3A4" w14:textId="77777777" w:rsidR="00A51304" w:rsidRPr="00932629"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17462">
              <w:rPr>
                <w:rFonts w:eastAsiaTheme="minorEastAsia"/>
                <w:i/>
                <w:color w:val="0070C0"/>
                <w:lang w:val="en-US" w:eastAsia="zh-CN"/>
              </w:rPr>
              <w:t xml:space="preserve"> </w:t>
            </w:r>
            <w:r w:rsidR="00617462" w:rsidRPr="00932629">
              <w:rPr>
                <w:rFonts w:eastAsiaTheme="minorEastAsia"/>
                <w:iCs/>
                <w:color w:val="0070C0"/>
                <w:lang w:val="en-US" w:eastAsia="zh-CN"/>
              </w:rPr>
              <w:t>Since the issue is being discussed</w:t>
            </w:r>
            <w:r w:rsidR="00720D9B" w:rsidRPr="00932629">
              <w:rPr>
                <w:rFonts w:eastAsiaTheme="minorEastAsia"/>
                <w:iCs/>
                <w:color w:val="0070C0"/>
                <w:lang w:val="en-US" w:eastAsia="zh-CN"/>
              </w:rPr>
              <w:t xml:space="preserve"> in the main session</w:t>
            </w:r>
            <w:r w:rsidR="00617462" w:rsidRPr="00932629">
              <w:rPr>
                <w:rFonts w:eastAsiaTheme="minorEastAsia"/>
                <w:iCs/>
                <w:color w:val="0070C0"/>
                <w:lang w:val="en-US" w:eastAsia="zh-CN"/>
              </w:rPr>
              <w:t xml:space="preserve"> under thread 145</w:t>
            </w:r>
            <w:r w:rsidR="00C07C0D" w:rsidRPr="00932629">
              <w:rPr>
                <w:rFonts w:eastAsiaTheme="minorEastAsia"/>
                <w:iCs/>
                <w:color w:val="0070C0"/>
                <w:lang w:val="en-US" w:eastAsia="zh-CN"/>
              </w:rPr>
              <w:t xml:space="preserve"> (Topic </w:t>
            </w:r>
            <w:r w:rsidR="00A57AFC" w:rsidRPr="00932629">
              <w:rPr>
                <w:rFonts w:eastAsiaTheme="minorEastAsia"/>
                <w:iCs/>
                <w:color w:val="0070C0"/>
                <w:lang w:val="en-US" w:eastAsia="zh-CN"/>
              </w:rPr>
              <w:t>#</w:t>
            </w:r>
            <w:r w:rsidR="00C07C0D" w:rsidRPr="00932629">
              <w:rPr>
                <w:rFonts w:eastAsiaTheme="minorEastAsia"/>
                <w:iCs/>
                <w:color w:val="0070C0"/>
                <w:lang w:val="en-US" w:eastAsia="zh-CN"/>
              </w:rPr>
              <w:t>3</w:t>
            </w:r>
            <w:r w:rsidR="00C95766" w:rsidRPr="00932629">
              <w:rPr>
                <w:rFonts w:eastAsiaTheme="minorEastAsia"/>
                <w:iCs/>
                <w:color w:val="0070C0"/>
                <w:lang w:val="en-US" w:eastAsia="zh-CN"/>
              </w:rPr>
              <w:t xml:space="preserve">: System parameters, </w:t>
            </w:r>
            <w:r w:rsidR="00E77013" w:rsidRPr="00932629">
              <w:rPr>
                <w:rFonts w:eastAsiaTheme="minorEastAsia"/>
                <w:iCs/>
                <w:color w:val="0070C0"/>
                <w:lang w:val="en-US" w:eastAsia="zh-CN"/>
              </w:rPr>
              <w:t>AI 9.15.3</w:t>
            </w:r>
            <w:r w:rsidR="00C07C0D" w:rsidRPr="00932629">
              <w:rPr>
                <w:rFonts w:eastAsiaTheme="minorEastAsia"/>
                <w:iCs/>
                <w:color w:val="0070C0"/>
                <w:lang w:val="en-US" w:eastAsia="zh-CN"/>
              </w:rPr>
              <w:t>)</w:t>
            </w:r>
            <w:r w:rsidR="00720D9B" w:rsidRPr="00932629">
              <w:rPr>
                <w:rFonts w:eastAsiaTheme="minorEastAsia"/>
                <w:iCs/>
                <w:color w:val="0070C0"/>
                <w:lang w:val="en-US" w:eastAsia="zh-CN"/>
              </w:rPr>
              <w:t xml:space="preserve"> along with other system parameters</w:t>
            </w:r>
            <w:r w:rsidR="00566B93" w:rsidRPr="00932629">
              <w:rPr>
                <w:rFonts w:eastAsiaTheme="minorEastAsia"/>
                <w:iCs/>
                <w:color w:val="0070C0"/>
                <w:lang w:val="en-US" w:eastAsia="zh-CN"/>
              </w:rPr>
              <w:t>,</w:t>
            </w:r>
            <w:r w:rsidR="008F5EE7" w:rsidRPr="00932629">
              <w:rPr>
                <w:rFonts w:eastAsiaTheme="minorEastAsia"/>
                <w:iCs/>
                <w:color w:val="0070C0"/>
                <w:lang w:val="en-US" w:eastAsia="zh-CN"/>
              </w:rPr>
              <w:t xml:space="preserve"> it is recommended to wait for the decision from</w:t>
            </w:r>
            <w:r w:rsidR="00720D9B" w:rsidRPr="00932629">
              <w:rPr>
                <w:rFonts w:eastAsiaTheme="minorEastAsia"/>
                <w:iCs/>
                <w:color w:val="0070C0"/>
                <w:lang w:val="en-US" w:eastAsia="zh-CN"/>
              </w:rPr>
              <w:t xml:space="preserve"> the main session</w:t>
            </w:r>
            <w:r w:rsidR="00FC6332" w:rsidRPr="00932629">
              <w:rPr>
                <w:rFonts w:eastAsiaTheme="minorEastAsia"/>
                <w:iCs/>
                <w:color w:val="0070C0"/>
                <w:lang w:val="en-US" w:eastAsia="zh-CN"/>
              </w:rPr>
              <w:t xml:space="preserve"> before proceeding on the issue</w:t>
            </w:r>
            <w:r w:rsidR="00A51304" w:rsidRPr="00932629">
              <w:rPr>
                <w:rFonts w:eastAsiaTheme="minorEastAsia"/>
                <w:iCs/>
                <w:color w:val="0070C0"/>
                <w:lang w:val="en-US" w:eastAsia="zh-CN"/>
              </w:rPr>
              <w:t xml:space="preserve">. </w:t>
            </w:r>
          </w:p>
          <w:p w14:paraId="540D066C" w14:textId="0596A7BD" w:rsidR="00004165" w:rsidRPr="003418CB" w:rsidRDefault="00A51304" w:rsidP="00004165">
            <w:pPr>
              <w:rPr>
                <w:rFonts w:eastAsiaTheme="minorEastAsia"/>
                <w:color w:val="0070C0"/>
                <w:lang w:val="en-US" w:eastAsia="zh-CN"/>
              </w:rPr>
            </w:pPr>
            <w:r w:rsidRPr="00932629">
              <w:rPr>
                <w:rFonts w:eastAsiaTheme="minorEastAsia"/>
                <w:iCs/>
                <w:color w:val="0070C0"/>
                <w:lang w:val="en-US" w:eastAsia="zh-CN"/>
              </w:rPr>
              <w:t>No further discussion is needed in the second round.</w:t>
            </w:r>
          </w:p>
        </w:tc>
      </w:tr>
      <w:tr w:rsidR="00741F03" w14:paraId="5FD06245" w14:textId="77777777" w:rsidTr="00475FA9">
        <w:tc>
          <w:tcPr>
            <w:tcW w:w="1242" w:type="dxa"/>
          </w:tcPr>
          <w:p w14:paraId="59724B3D" w14:textId="21D0430E" w:rsidR="00A51304" w:rsidRDefault="00A51304" w:rsidP="00A5130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r w:rsidR="00B81753">
              <w:rPr>
                <w:rFonts w:eastAsiaTheme="minorEastAsia"/>
                <w:b/>
                <w:bCs/>
                <w:color w:val="0070C0"/>
                <w:lang w:val="en-US" w:eastAsia="zh-CN"/>
              </w:rPr>
              <w:t>2</w:t>
            </w:r>
          </w:p>
          <w:p w14:paraId="3D901CDB" w14:textId="77777777" w:rsidR="00741F03" w:rsidRPr="00045592" w:rsidRDefault="00741F03" w:rsidP="00004165">
            <w:pPr>
              <w:rPr>
                <w:rFonts w:eastAsiaTheme="minorEastAsia"/>
                <w:b/>
                <w:bCs/>
                <w:color w:val="0070C0"/>
                <w:lang w:val="en-US" w:eastAsia="zh-CN"/>
              </w:rPr>
            </w:pPr>
          </w:p>
        </w:tc>
        <w:tc>
          <w:tcPr>
            <w:tcW w:w="8615" w:type="dxa"/>
          </w:tcPr>
          <w:p w14:paraId="45FF8480" w14:textId="77777777" w:rsidR="00A51304" w:rsidRPr="00805BE8" w:rsidRDefault="00A51304" w:rsidP="00A51304">
            <w:pPr>
              <w:rPr>
                <w:b/>
                <w:color w:val="0070C0"/>
                <w:u w:val="single"/>
                <w:lang w:eastAsia="ko-KR"/>
              </w:rPr>
            </w:pPr>
            <w:r w:rsidRPr="00805BE8">
              <w:rPr>
                <w:b/>
                <w:color w:val="0070C0"/>
                <w:u w:val="single"/>
                <w:lang w:eastAsia="ko-KR"/>
              </w:rPr>
              <w:lastRenderedPageBreak/>
              <w:t>Issue 1-2</w:t>
            </w:r>
            <w:r>
              <w:rPr>
                <w:b/>
                <w:color w:val="0070C0"/>
                <w:u w:val="single"/>
                <w:lang w:eastAsia="ko-KR"/>
              </w:rPr>
              <w:t>-1</w:t>
            </w:r>
            <w:r w:rsidRPr="00805BE8">
              <w:rPr>
                <w:b/>
                <w:color w:val="0070C0"/>
                <w:u w:val="single"/>
                <w:lang w:eastAsia="ko-KR"/>
              </w:rPr>
              <w:t xml:space="preserve">: </w:t>
            </w:r>
            <w:r>
              <w:rPr>
                <w:b/>
                <w:color w:val="0070C0"/>
                <w:u w:val="single"/>
                <w:lang w:eastAsia="ko-KR"/>
              </w:rPr>
              <w:t>Specification structure</w:t>
            </w:r>
          </w:p>
          <w:p w14:paraId="56A1D840" w14:textId="4DC2B3A9" w:rsidR="00A51304" w:rsidRDefault="00A51304" w:rsidP="00A51304">
            <w:pPr>
              <w:rPr>
                <w:rFonts w:eastAsiaTheme="minorEastAsia"/>
                <w:i/>
                <w:color w:val="0070C0"/>
                <w:lang w:val="en-US" w:eastAsia="zh-CN"/>
              </w:rPr>
            </w:pPr>
            <w:r>
              <w:rPr>
                <w:rFonts w:eastAsiaTheme="minorEastAsia"/>
                <w:i/>
                <w:color w:val="0070C0"/>
                <w:lang w:val="en-US" w:eastAsia="zh-CN"/>
              </w:rPr>
              <w:lastRenderedPageBreak/>
              <w:t xml:space="preserve">Companies’ views: </w:t>
            </w:r>
            <w:r w:rsidR="001A50F1" w:rsidRPr="00932629">
              <w:rPr>
                <w:rFonts w:eastAsiaTheme="minorEastAsia"/>
                <w:iCs/>
                <w:color w:val="0070C0"/>
                <w:lang w:val="en-US" w:eastAsia="zh-CN"/>
              </w:rPr>
              <w:t>Although there’s no major opposition to the proposal, m</w:t>
            </w:r>
            <w:r w:rsidR="003C2D99" w:rsidRPr="00932629">
              <w:rPr>
                <w:rFonts w:eastAsiaTheme="minorEastAsia"/>
                <w:iCs/>
                <w:color w:val="0070C0"/>
                <w:lang w:val="en-US" w:eastAsia="zh-CN"/>
              </w:rPr>
              <w:t xml:space="preserve">ost companies </w:t>
            </w:r>
            <w:r w:rsidR="001A50F1" w:rsidRPr="00932629">
              <w:rPr>
                <w:rFonts w:eastAsiaTheme="minorEastAsia"/>
                <w:iCs/>
                <w:color w:val="0070C0"/>
                <w:lang w:val="en-US" w:eastAsia="zh-CN"/>
              </w:rPr>
              <w:t>believe</w:t>
            </w:r>
            <w:r w:rsidR="003C2D99" w:rsidRPr="00932629">
              <w:rPr>
                <w:rFonts w:eastAsiaTheme="minorEastAsia"/>
                <w:iCs/>
                <w:color w:val="0070C0"/>
                <w:lang w:val="en-US" w:eastAsia="zh-CN"/>
              </w:rPr>
              <w:t xml:space="preserve"> that it</w:t>
            </w:r>
            <w:r w:rsidR="00597B7D" w:rsidRPr="00932629">
              <w:rPr>
                <w:rFonts w:eastAsiaTheme="minorEastAsia"/>
                <w:iCs/>
                <w:color w:val="0070C0"/>
                <w:lang w:val="en-US" w:eastAsia="zh-CN"/>
              </w:rPr>
              <w:t xml:space="preserve"> i</w:t>
            </w:r>
            <w:r w:rsidR="003C2D99" w:rsidRPr="00932629">
              <w:rPr>
                <w:rFonts w:eastAsiaTheme="minorEastAsia"/>
                <w:iCs/>
                <w:color w:val="0070C0"/>
                <w:lang w:val="en-US" w:eastAsia="zh-CN"/>
              </w:rPr>
              <w:t xml:space="preserve">s too early to </w:t>
            </w:r>
            <w:r w:rsidR="00074386" w:rsidRPr="00932629">
              <w:rPr>
                <w:rFonts w:eastAsiaTheme="minorEastAsia"/>
                <w:iCs/>
                <w:color w:val="0070C0"/>
                <w:lang w:val="en-US" w:eastAsia="zh-CN"/>
              </w:rPr>
              <w:t>decide</w:t>
            </w:r>
            <w:r w:rsidR="003C2D99" w:rsidRPr="00932629">
              <w:rPr>
                <w:rFonts w:eastAsiaTheme="minorEastAsia"/>
                <w:iCs/>
                <w:color w:val="0070C0"/>
                <w:lang w:val="en-US" w:eastAsia="zh-CN"/>
              </w:rPr>
              <w:t xml:space="preserve"> on the spec structure</w:t>
            </w:r>
          </w:p>
          <w:p w14:paraId="5D3CD60F" w14:textId="77777777" w:rsidR="00A407A2" w:rsidRPr="00932629" w:rsidRDefault="00A51304" w:rsidP="00A51304">
            <w:pPr>
              <w:rPr>
                <w:rFonts w:eastAsiaTheme="minorEastAsia"/>
                <w:i/>
                <w:color w:val="0070C0"/>
                <w:highlight w:val="green"/>
                <w:lang w:val="en-US" w:eastAsia="zh-CN"/>
              </w:rPr>
            </w:pPr>
            <w:r w:rsidRPr="00932629">
              <w:rPr>
                <w:rFonts w:eastAsiaTheme="minorEastAsia"/>
                <w:i/>
                <w:color w:val="0070C0"/>
                <w:highlight w:val="green"/>
                <w:lang w:val="en-US" w:eastAsia="zh-CN"/>
              </w:rPr>
              <w:t xml:space="preserve">Tentative agreements: </w:t>
            </w:r>
          </w:p>
          <w:p w14:paraId="19F1E8CB" w14:textId="07121F06" w:rsidR="00A51304" w:rsidRPr="00932629" w:rsidRDefault="0013511F" w:rsidP="00A51304">
            <w:pPr>
              <w:rPr>
                <w:rFonts w:eastAsiaTheme="minorEastAsia"/>
                <w:iCs/>
                <w:color w:val="0070C0"/>
                <w:highlight w:val="green"/>
                <w:lang w:val="en-US" w:eastAsia="zh-CN"/>
              </w:rPr>
            </w:pPr>
            <w:r w:rsidRPr="00932629">
              <w:rPr>
                <w:rFonts w:eastAsiaTheme="minorEastAsia"/>
                <w:iCs/>
                <w:color w:val="0070C0"/>
                <w:highlight w:val="green"/>
                <w:lang w:val="en-US" w:eastAsia="zh-CN"/>
              </w:rPr>
              <w:t>The spec</w:t>
            </w:r>
            <w:r w:rsidR="001A50F1" w:rsidRPr="00932629">
              <w:rPr>
                <w:rFonts w:eastAsiaTheme="minorEastAsia"/>
                <w:iCs/>
                <w:color w:val="0070C0"/>
                <w:highlight w:val="green"/>
                <w:lang w:val="en-US" w:eastAsia="zh-CN"/>
              </w:rPr>
              <w:t>ification structure and ways to capture new</w:t>
            </w:r>
            <w:r w:rsidR="009167E4" w:rsidRPr="00932629">
              <w:rPr>
                <w:rFonts w:eastAsiaTheme="minorEastAsia"/>
                <w:iCs/>
                <w:color w:val="0070C0"/>
                <w:highlight w:val="green"/>
                <w:lang w:val="en-US" w:eastAsia="zh-CN"/>
              </w:rPr>
              <w:t xml:space="preserve">/updated requirements would be discussed in future meetings. The following </w:t>
            </w:r>
            <w:r w:rsidR="009554BB" w:rsidRPr="00932629">
              <w:rPr>
                <w:rFonts w:eastAsiaTheme="minorEastAsia"/>
                <w:iCs/>
                <w:color w:val="0070C0"/>
                <w:highlight w:val="green"/>
                <w:lang w:val="en-US" w:eastAsia="zh-CN"/>
              </w:rPr>
              <w:t>options may be considered during the discussion:</w:t>
            </w:r>
          </w:p>
          <w:p w14:paraId="676C4F03" w14:textId="5CF1ECED" w:rsidR="009554BB" w:rsidRPr="00932629" w:rsidRDefault="009554BB" w:rsidP="009554BB">
            <w:pPr>
              <w:rPr>
                <w:rFonts w:eastAsiaTheme="minorEastAsia"/>
                <w:iCs/>
                <w:color w:val="0070C0"/>
                <w:highlight w:val="green"/>
                <w:lang w:val="en-US" w:eastAsia="zh-CN"/>
              </w:rPr>
            </w:pPr>
            <w:r w:rsidRPr="00932629">
              <w:rPr>
                <w:rFonts w:eastAsiaTheme="minorEastAsia"/>
                <w:iCs/>
                <w:color w:val="0070C0"/>
                <w:highlight w:val="green"/>
                <w:lang w:val="en-US" w:eastAsia="zh-CN"/>
              </w:rPr>
              <w:t>•</w:t>
            </w:r>
            <w:r w:rsidRPr="00932629">
              <w:rPr>
                <w:rFonts w:eastAsiaTheme="minorEastAsia"/>
                <w:iCs/>
                <w:color w:val="0070C0"/>
                <w:highlight w:val="green"/>
                <w:lang w:val="en-US" w:eastAsia="zh-CN"/>
              </w:rPr>
              <w:tab/>
              <w:t>For licensed operation, new or updated requirements for which there’s already a section in TS 38.133, RAN4 should update the corresponding section with the 52.6-71GHz related updates.</w:t>
            </w:r>
          </w:p>
          <w:p w14:paraId="41201249" w14:textId="481B1F68" w:rsidR="009554BB" w:rsidRPr="00932629" w:rsidRDefault="009554BB" w:rsidP="009554BB">
            <w:pPr>
              <w:rPr>
                <w:rFonts w:eastAsiaTheme="minorEastAsia"/>
                <w:iCs/>
                <w:color w:val="0070C0"/>
                <w:highlight w:val="green"/>
                <w:lang w:val="en-US" w:eastAsia="zh-CN"/>
              </w:rPr>
            </w:pPr>
            <w:r w:rsidRPr="00932629">
              <w:rPr>
                <w:rFonts w:eastAsiaTheme="minorEastAsia"/>
                <w:iCs/>
                <w:color w:val="0070C0"/>
                <w:highlight w:val="green"/>
                <w:lang w:val="en-US" w:eastAsia="zh-CN"/>
              </w:rPr>
              <w:t>•</w:t>
            </w:r>
            <w:r w:rsidRPr="00932629">
              <w:rPr>
                <w:rFonts w:eastAsiaTheme="minorEastAsia"/>
                <w:iCs/>
                <w:color w:val="0070C0"/>
                <w:highlight w:val="green"/>
                <w:lang w:val="en-US" w:eastAsia="zh-CN"/>
              </w:rPr>
              <w:tab/>
              <w:t>For unlicensed operation, RAN4 should update the corresponding sections introduced during NR-U to add the new requirements for operation in 52.6-71GHz.</w:t>
            </w:r>
          </w:p>
          <w:p w14:paraId="32BBA7C2" w14:textId="5390B46B" w:rsidR="009554BB" w:rsidRPr="00932629" w:rsidRDefault="009554BB" w:rsidP="009554BB">
            <w:pPr>
              <w:rPr>
                <w:rFonts w:eastAsiaTheme="minorEastAsia"/>
                <w:iCs/>
                <w:color w:val="0070C0"/>
                <w:lang w:val="en-US" w:eastAsia="zh-CN"/>
              </w:rPr>
            </w:pPr>
            <w:r w:rsidRPr="00932629">
              <w:rPr>
                <w:rFonts w:eastAsiaTheme="minorEastAsia"/>
                <w:iCs/>
                <w:color w:val="0070C0"/>
                <w:highlight w:val="green"/>
                <w:lang w:val="en-US" w:eastAsia="zh-CN"/>
              </w:rPr>
              <w:t>•</w:t>
            </w:r>
            <w:r w:rsidRPr="00932629">
              <w:rPr>
                <w:rFonts w:eastAsiaTheme="minorEastAsia"/>
                <w:iCs/>
                <w:color w:val="0070C0"/>
                <w:highlight w:val="green"/>
                <w:lang w:val="en-US" w:eastAsia="zh-CN"/>
              </w:rPr>
              <w:tab/>
              <w:t>A new section dedicated to NR in 52.6-71GHz may be introduced when a completely new item applicable to NR in 52.6-71GHz only is introduced. Relevant discussion should take place only after such items have been identified and significantly discussed.</w:t>
            </w:r>
          </w:p>
          <w:p w14:paraId="707C698B" w14:textId="7E08BDB1" w:rsidR="00A51304" w:rsidRPr="00855107" w:rsidRDefault="00A51304" w:rsidP="00A51304">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CAFD021" w14:textId="79CBDFDF" w:rsidR="00741F03" w:rsidRDefault="00A51304" w:rsidP="0044442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32629">
              <w:rPr>
                <w:rFonts w:eastAsiaTheme="minorEastAsia"/>
                <w:iCs/>
                <w:color w:val="0070C0"/>
                <w:lang w:val="en-US" w:eastAsia="zh-CN"/>
              </w:rPr>
              <w:t>No further discussion is needed in the second round.</w:t>
            </w:r>
          </w:p>
        </w:tc>
      </w:tr>
      <w:tr w:rsidR="00A51304" w14:paraId="1EB8972E" w14:textId="77777777" w:rsidTr="00475FA9">
        <w:tc>
          <w:tcPr>
            <w:tcW w:w="1242" w:type="dxa"/>
          </w:tcPr>
          <w:p w14:paraId="340B14D7" w14:textId="77777777" w:rsidR="00A51304" w:rsidRPr="00045592" w:rsidRDefault="00A51304" w:rsidP="00A51304">
            <w:pPr>
              <w:rPr>
                <w:rFonts w:eastAsiaTheme="minorEastAsia"/>
                <w:b/>
                <w:bCs/>
                <w:color w:val="0070C0"/>
                <w:lang w:val="en-US" w:eastAsia="zh-CN"/>
              </w:rPr>
            </w:pPr>
          </w:p>
        </w:tc>
        <w:tc>
          <w:tcPr>
            <w:tcW w:w="8615" w:type="dxa"/>
          </w:tcPr>
          <w:p w14:paraId="3C35D648" w14:textId="77777777" w:rsidR="00A51304" w:rsidRDefault="00A51304" w:rsidP="00A51304">
            <w:pPr>
              <w:rPr>
                <w:b/>
                <w:color w:val="0070C0"/>
                <w:u w:val="single"/>
                <w:lang w:eastAsia="ko-KR"/>
              </w:rPr>
            </w:pPr>
            <w:r w:rsidRPr="0019576A">
              <w:rPr>
                <w:b/>
                <w:color w:val="0070C0"/>
                <w:u w:val="single"/>
                <w:lang w:eastAsia="ko-KR"/>
              </w:rPr>
              <w:t>Issue 1-2</w:t>
            </w:r>
            <w:r>
              <w:rPr>
                <w:b/>
                <w:color w:val="0070C0"/>
                <w:u w:val="single"/>
                <w:lang w:eastAsia="ko-KR"/>
              </w:rPr>
              <w:t>-2</w:t>
            </w:r>
            <w:r w:rsidRPr="0019576A">
              <w:rPr>
                <w:b/>
                <w:color w:val="0070C0"/>
                <w:u w:val="single"/>
                <w:lang w:eastAsia="ko-KR"/>
              </w:rPr>
              <w:t xml:space="preserve">: </w:t>
            </w:r>
            <w:r>
              <w:rPr>
                <w:b/>
                <w:color w:val="0070C0"/>
                <w:u w:val="single"/>
                <w:lang w:eastAsia="ko-KR"/>
              </w:rPr>
              <w:t>Frequency band grouping</w:t>
            </w:r>
          </w:p>
          <w:p w14:paraId="4CA5D0C9" w14:textId="374E7DEB" w:rsidR="00BE5064" w:rsidRPr="00932629" w:rsidRDefault="00BE5064" w:rsidP="00BE5064">
            <w:pPr>
              <w:rPr>
                <w:rFonts w:eastAsiaTheme="minorEastAsia"/>
                <w:iCs/>
                <w:color w:val="0070C0"/>
                <w:lang w:val="en-US" w:eastAsia="zh-CN"/>
              </w:rPr>
            </w:pPr>
            <w:r>
              <w:rPr>
                <w:rFonts w:eastAsiaTheme="minorEastAsia"/>
                <w:i/>
                <w:color w:val="0070C0"/>
                <w:lang w:val="en-US" w:eastAsia="zh-CN"/>
              </w:rPr>
              <w:t xml:space="preserve">Companies’ views: </w:t>
            </w:r>
            <w:r w:rsidR="00661B0A">
              <w:rPr>
                <w:rFonts w:eastAsiaTheme="minorEastAsia"/>
                <w:iCs/>
                <w:color w:val="0070C0"/>
                <w:lang w:val="en-US" w:eastAsia="zh-CN"/>
              </w:rPr>
              <w:t>The proposal was very high level and</w:t>
            </w:r>
            <w:r w:rsidR="00E67EFD">
              <w:rPr>
                <w:rFonts w:eastAsiaTheme="minorEastAsia"/>
                <w:iCs/>
                <w:color w:val="0070C0"/>
                <w:lang w:val="en-US" w:eastAsia="zh-CN"/>
              </w:rPr>
              <w:t xml:space="preserve"> </w:t>
            </w:r>
            <w:r w:rsidR="00661B0A">
              <w:rPr>
                <w:rFonts w:eastAsiaTheme="minorEastAsia"/>
                <w:iCs/>
                <w:color w:val="0070C0"/>
                <w:lang w:val="en-US" w:eastAsia="zh-CN"/>
              </w:rPr>
              <w:t xml:space="preserve">it </w:t>
            </w:r>
            <w:r w:rsidR="00E67EFD">
              <w:rPr>
                <w:rFonts w:eastAsiaTheme="minorEastAsia"/>
                <w:iCs/>
                <w:color w:val="0070C0"/>
                <w:lang w:val="en-US" w:eastAsia="zh-CN"/>
              </w:rPr>
              <w:t>was okay for m</w:t>
            </w:r>
            <w:r w:rsidR="00FD527D">
              <w:rPr>
                <w:rFonts w:eastAsiaTheme="minorEastAsia"/>
                <w:iCs/>
                <w:color w:val="0070C0"/>
                <w:lang w:val="en-US" w:eastAsia="zh-CN"/>
              </w:rPr>
              <w:t xml:space="preserve">ost companies </w:t>
            </w:r>
            <w:r w:rsidR="00661B0A">
              <w:rPr>
                <w:rFonts w:eastAsiaTheme="minorEastAsia"/>
                <w:iCs/>
                <w:color w:val="0070C0"/>
                <w:lang w:val="en-US" w:eastAsia="zh-CN"/>
              </w:rPr>
              <w:t xml:space="preserve">to </w:t>
            </w:r>
            <w:r w:rsidR="00FD527D">
              <w:rPr>
                <w:rFonts w:eastAsiaTheme="minorEastAsia"/>
                <w:iCs/>
                <w:color w:val="0070C0"/>
                <w:lang w:val="en-US" w:eastAsia="zh-CN"/>
              </w:rPr>
              <w:t>agree with the proposal in general. One company pointed that</w:t>
            </w:r>
            <w:r w:rsidR="00435D8D">
              <w:rPr>
                <w:rFonts w:eastAsiaTheme="minorEastAsia"/>
                <w:iCs/>
                <w:color w:val="0070C0"/>
                <w:lang w:val="en-US" w:eastAsia="zh-CN"/>
              </w:rPr>
              <w:t xml:space="preserve"> it’s </w:t>
            </w:r>
            <w:r w:rsidR="00B55176">
              <w:rPr>
                <w:rFonts w:eastAsiaTheme="minorEastAsia"/>
                <w:iCs/>
                <w:color w:val="0070C0"/>
                <w:lang w:val="en-US" w:eastAsia="zh-CN"/>
              </w:rPr>
              <w:t xml:space="preserve">the </w:t>
            </w:r>
            <w:r w:rsidR="00661B0A">
              <w:rPr>
                <w:rFonts w:eastAsiaTheme="minorEastAsia"/>
                <w:iCs/>
                <w:color w:val="0070C0"/>
                <w:lang w:val="en-US" w:eastAsia="zh-CN"/>
              </w:rPr>
              <w:t>usual place to capture such requirements and there’s no need to capture it as an agreement</w:t>
            </w:r>
            <w:r w:rsidR="00AC178A">
              <w:rPr>
                <w:rFonts w:eastAsiaTheme="minorEastAsia"/>
                <w:iCs/>
                <w:color w:val="0070C0"/>
                <w:lang w:val="en-US" w:eastAsia="zh-CN"/>
              </w:rPr>
              <w:t xml:space="preserve">. It was further recommended to comment whether a new table is needed, or the existing FR2 table may be updated. </w:t>
            </w:r>
            <w:r w:rsidR="000C6B65">
              <w:rPr>
                <w:rFonts w:eastAsiaTheme="minorEastAsia"/>
                <w:iCs/>
                <w:color w:val="0070C0"/>
                <w:lang w:val="en-US" w:eastAsia="zh-CN"/>
              </w:rPr>
              <w:t>Some companies commented that this depends on the FR definition</w:t>
            </w:r>
            <w:r w:rsidR="00751285">
              <w:rPr>
                <w:rFonts w:eastAsiaTheme="minorEastAsia"/>
                <w:iCs/>
                <w:color w:val="0070C0"/>
                <w:lang w:val="en-US" w:eastAsia="zh-CN"/>
              </w:rPr>
              <w:t>.</w:t>
            </w:r>
          </w:p>
          <w:p w14:paraId="104780C5" w14:textId="181565AA" w:rsidR="00BE5064" w:rsidRPr="00855107" w:rsidRDefault="00BE5064" w:rsidP="00BE506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3B18B7">
              <w:rPr>
                <w:rFonts w:eastAsiaTheme="minorEastAsia"/>
                <w:iCs/>
                <w:color w:val="0070C0"/>
                <w:lang w:val="en-US" w:eastAsia="zh-CN"/>
              </w:rPr>
              <w:t xml:space="preserve">General consensus </w:t>
            </w:r>
            <w:r w:rsidR="00762CF8">
              <w:rPr>
                <w:rFonts w:eastAsiaTheme="minorEastAsia"/>
                <w:iCs/>
                <w:color w:val="0070C0"/>
                <w:lang w:val="en-US" w:eastAsia="zh-CN"/>
              </w:rPr>
              <w:t>but no</w:t>
            </w:r>
            <w:r w:rsidR="00762CF8" w:rsidRPr="00A02D66">
              <w:rPr>
                <w:rFonts w:eastAsiaTheme="minorEastAsia"/>
                <w:iCs/>
                <w:color w:val="0070C0"/>
                <w:lang w:val="en-US" w:eastAsia="zh-CN"/>
              </w:rPr>
              <w:t xml:space="preserve"> need to capture as an agreement. The group may further discuss how to add the new table after the definition of FR is agreed in other groups.</w:t>
            </w:r>
            <w:r w:rsidR="00762CF8">
              <w:rPr>
                <w:rFonts w:eastAsiaTheme="minorEastAsia"/>
                <w:i/>
                <w:color w:val="0070C0"/>
                <w:lang w:val="en-US" w:eastAsia="zh-CN"/>
              </w:rPr>
              <w:t xml:space="preserve"> </w:t>
            </w:r>
          </w:p>
          <w:p w14:paraId="2223BF90" w14:textId="461DF9AA" w:rsidR="00BE5064" w:rsidRPr="00932629" w:rsidRDefault="00BE5064" w:rsidP="00BE5064">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045FA0" w:rsidRPr="00932629">
              <w:rPr>
                <w:rFonts w:eastAsiaTheme="minorEastAsia"/>
                <w:iCs/>
                <w:color w:val="0070C0"/>
                <w:lang w:val="en-US" w:eastAsia="zh-CN"/>
              </w:rPr>
              <w:t xml:space="preserve">No candidate options need to be </w:t>
            </w:r>
            <w:r w:rsidR="00045FA0">
              <w:rPr>
                <w:rFonts w:eastAsiaTheme="minorEastAsia"/>
                <w:iCs/>
                <w:color w:val="0070C0"/>
                <w:lang w:val="en-US" w:eastAsia="zh-CN"/>
              </w:rPr>
              <w:t>specified</w:t>
            </w:r>
          </w:p>
          <w:p w14:paraId="282B4310" w14:textId="3FE7CB28" w:rsidR="00A51304" w:rsidRPr="003B18B7" w:rsidRDefault="00BE5064" w:rsidP="00762CF8">
            <w:pPr>
              <w:rPr>
                <w:b/>
                <w:iCs/>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501A0">
              <w:rPr>
                <w:rFonts w:eastAsiaTheme="minorEastAsia"/>
                <w:i/>
                <w:color w:val="0070C0"/>
                <w:lang w:val="en-US" w:eastAsia="zh-CN"/>
              </w:rPr>
              <w:t xml:space="preserve"> </w:t>
            </w:r>
            <w:r w:rsidRPr="00932629">
              <w:rPr>
                <w:rFonts w:eastAsiaTheme="minorEastAsia"/>
                <w:iCs/>
                <w:color w:val="0070C0"/>
                <w:lang w:val="en-US" w:eastAsia="zh-CN"/>
              </w:rPr>
              <w:t>No further discussion is needed in the second</w:t>
            </w:r>
            <w:r w:rsidR="00762CF8">
              <w:rPr>
                <w:rFonts w:eastAsiaTheme="minorEastAsia"/>
                <w:iCs/>
                <w:color w:val="0070C0"/>
                <w:lang w:val="en-US" w:eastAsia="zh-CN"/>
              </w:rPr>
              <w:t xml:space="preserve"> round</w:t>
            </w:r>
          </w:p>
        </w:tc>
      </w:tr>
      <w:tr w:rsidR="00B81753" w14:paraId="60F1319E" w14:textId="77777777" w:rsidTr="00475FA9">
        <w:tc>
          <w:tcPr>
            <w:tcW w:w="1242" w:type="dxa"/>
          </w:tcPr>
          <w:p w14:paraId="708911A8" w14:textId="578AAAB1" w:rsidR="00B81753" w:rsidRDefault="00B81753" w:rsidP="00B8175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748A5542" w14:textId="77777777" w:rsidR="00B81753" w:rsidRPr="00045592" w:rsidRDefault="00B81753" w:rsidP="00A51304">
            <w:pPr>
              <w:rPr>
                <w:rFonts w:eastAsiaTheme="minorEastAsia"/>
                <w:b/>
                <w:bCs/>
                <w:color w:val="0070C0"/>
                <w:lang w:val="en-US" w:eastAsia="zh-CN"/>
              </w:rPr>
            </w:pPr>
          </w:p>
        </w:tc>
        <w:tc>
          <w:tcPr>
            <w:tcW w:w="8615" w:type="dxa"/>
          </w:tcPr>
          <w:p w14:paraId="20095B95" w14:textId="77777777" w:rsidR="00B81753" w:rsidRPr="00805BE8" w:rsidRDefault="00B81753" w:rsidP="00B81753">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Conditions for RRM requirements</w:t>
            </w:r>
          </w:p>
          <w:p w14:paraId="7C4FB166" w14:textId="0010243A" w:rsidR="00B81753" w:rsidRPr="00A02D66" w:rsidRDefault="00B81753" w:rsidP="00B81753">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 xml:space="preserve">The proposal was very high level and it was okay for most companies to agree with the proposal in general. </w:t>
            </w:r>
            <w:r w:rsidR="009C7C75">
              <w:rPr>
                <w:rFonts w:eastAsiaTheme="minorEastAsia"/>
                <w:iCs/>
                <w:color w:val="0070C0"/>
                <w:lang w:val="en-US" w:eastAsia="zh-CN"/>
              </w:rPr>
              <w:t xml:space="preserve">One company commented that </w:t>
            </w:r>
            <w:r>
              <w:rPr>
                <w:color w:val="0070C0"/>
                <w:szCs w:val="24"/>
                <w:lang w:eastAsia="zh-CN"/>
              </w:rPr>
              <w:t>some clarification on the “conditions” is needed.</w:t>
            </w:r>
            <w:r w:rsidR="009C7C75">
              <w:rPr>
                <w:color w:val="0070C0"/>
                <w:szCs w:val="24"/>
                <w:lang w:eastAsia="zh-CN"/>
              </w:rPr>
              <w:t xml:space="preserve"> Another </w:t>
            </w:r>
            <w:r>
              <w:rPr>
                <w:rFonts w:eastAsiaTheme="minorEastAsia"/>
                <w:iCs/>
                <w:color w:val="0070C0"/>
                <w:lang w:val="en-US" w:eastAsia="zh-CN"/>
              </w:rPr>
              <w:t xml:space="preserve">company pointed that the </w:t>
            </w:r>
            <w:r w:rsidR="008D4787">
              <w:rPr>
                <w:rFonts w:eastAsiaTheme="minorEastAsia"/>
                <w:iCs/>
                <w:color w:val="0070C0"/>
                <w:lang w:val="en-US" w:eastAsia="zh-CN"/>
              </w:rPr>
              <w:t>proposal is too general</w:t>
            </w:r>
            <w:r>
              <w:rPr>
                <w:rFonts w:eastAsiaTheme="minorEastAsia"/>
                <w:iCs/>
                <w:color w:val="0070C0"/>
                <w:lang w:val="en-US" w:eastAsia="zh-CN"/>
              </w:rPr>
              <w:t xml:space="preserve"> and there’s no need to capture it as an agreement. </w:t>
            </w:r>
          </w:p>
          <w:p w14:paraId="1855A219" w14:textId="77777777" w:rsidR="00B81753" w:rsidRPr="00855107" w:rsidRDefault="00B81753" w:rsidP="00B8175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70C0"/>
                <w:lang w:val="en-US" w:eastAsia="zh-CN"/>
              </w:rPr>
              <w:t>General consensus but n</w:t>
            </w:r>
            <w:r w:rsidRPr="00A02D66">
              <w:rPr>
                <w:rFonts w:eastAsiaTheme="minorEastAsia"/>
                <w:iCs/>
                <w:color w:val="0070C0"/>
                <w:lang w:val="en-US" w:eastAsia="zh-CN"/>
              </w:rPr>
              <w:t xml:space="preserve">o </w:t>
            </w:r>
            <w:r>
              <w:rPr>
                <w:rFonts w:eastAsiaTheme="minorEastAsia"/>
                <w:iCs/>
                <w:color w:val="0070C0"/>
                <w:lang w:val="en-US" w:eastAsia="zh-CN"/>
              </w:rPr>
              <w:t>need to capture as an agreement</w:t>
            </w:r>
          </w:p>
          <w:p w14:paraId="28385F4B" w14:textId="77777777" w:rsidR="00B81753" w:rsidRPr="00A02D66" w:rsidRDefault="00B81753" w:rsidP="00B81753">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A02D66">
              <w:rPr>
                <w:rFonts w:eastAsiaTheme="minorEastAsia"/>
                <w:iCs/>
                <w:color w:val="0070C0"/>
                <w:lang w:val="en-US" w:eastAsia="zh-CN"/>
              </w:rPr>
              <w:t xml:space="preserve">No candidate options need to be </w:t>
            </w:r>
            <w:r>
              <w:rPr>
                <w:rFonts w:eastAsiaTheme="minorEastAsia"/>
                <w:iCs/>
                <w:color w:val="0070C0"/>
                <w:lang w:val="en-US" w:eastAsia="zh-CN"/>
              </w:rPr>
              <w:t>specified</w:t>
            </w:r>
          </w:p>
          <w:p w14:paraId="79F5ACC0" w14:textId="52388425" w:rsidR="00B81753" w:rsidRPr="0019576A" w:rsidRDefault="00B81753" w:rsidP="008D478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A02D66">
              <w:rPr>
                <w:rFonts w:eastAsiaTheme="minorEastAsia"/>
                <w:iCs/>
                <w:color w:val="0070C0"/>
                <w:lang w:val="en-US" w:eastAsia="zh-CN"/>
              </w:rPr>
              <w:t>No further discussion is needed in the second</w:t>
            </w:r>
            <w:r w:rsidR="008D4787">
              <w:rPr>
                <w:rFonts w:eastAsiaTheme="minorEastAsia"/>
                <w:iCs/>
                <w:color w:val="0070C0"/>
                <w:lang w:val="en-US" w:eastAsia="zh-CN"/>
              </w:rPr>
              <w:t xml:space="preserve"> round</w:t>
            </w:r>
          </w:p>
        </w:tc>
      </w:tr>
    </w:tbl>
    <w:p w14:paraId="2A0294E9" w14:textId="77777777" w:rsidR="009415B0" w:rsidRPr="003418CB" w:rsidRDefault="009415B0" w:rsidP="005B4802">
      <w:pPr>
        <w:rPr>
          <w:color w:val="0070C0"/>
          <w:lang w:val="en-US" w:eastAsia="zh-CN"/>
        </w:rPr>
      </w:pPr>
    </w:p>
    <w:p w14:paraId="5C1530F1" w14:textId="65BFED18" w:rsidR="00035C50" w:rsidRPr="00B05817" w:rsidRDefault="00035C50" w:rsidP="00B831AE">
      <w:pPr>
        <w:pStyle w:val="Heading2"/>
        <w:rPr>
          <w:lang w:val="en-US"/>
        </w:rPr>
      </w:pPr>
      <w:r w:rsidRPr="00B05817">
        <w:rPr>
          <w:lang w:val="en-US"/>
        </w:rPr>
        <w:t>Discussion on 2nd round</w:t>
      </w:r>
      <w:r w:rsidR="00CB0305" w:rsidRPr="00B05817">
        <w:rPr>
          <w:lang w:val="en-US"/>
        </w:rPr>
        <w:t xml:space="preserve"> (if applicable)</w:t>
      </w:r>
    </w:p>
    <w:p w14:paraId="40BC43D2" w14:textId="77777777" w:rsidR="00035C50" w:rsidRPr="00B05817" w:rsidRDefault="00035C50" w:rsidP="00035C50">
      <w:pPr>
        <w:rPr>
          <w:lang w:val="en-US" w:eastAsia="zh-CN"/>
        </w:rPr>
      </w:pPr>
    </w:p>
    <w:p w14:paraId="011D7A65" w14:textId="77777777" w:rsidR="00B24CA0" w:rsidRPr="00805BE8" w:rsidRDefault="00B24CA0" w:rsidP="00805BE8"/>
    <w:p w14:paraId="11F36725" w14:textId="664AFC10" w:rsidR="00DD19DE" w:rsidRPr="00B05817" w:rsidRDefault="00142BB9" w:rsidP="00DD19DE">
      <w:pPr>
        <w:pStyle w:val="Heading1"/>
        <w:rPr>
          <w:lang w:val="en-US" w:eastAsia="ja-JP"/>
        </w:rPr>
      </w:pPr>
      <w:r w:rsidRPr="00B05817">
        <w:rPr>
          <w:lang w:val="en-US" w:eastAsia="ja-JP"/>
        </w:rPr>
        <w:t>Topic</w:t>
      </w:r>
      <w:r w:rsidR="00DD19DE" w:rsidRPr="00B05817">
        <w:rPr>
          <w:lang w:val="en-US" w:eastAsia="ja-JP"/>
        </w:rPr>
        <w:t xml:space="preserve"> #</w:t>
      </w:r>
      <w:r w:rsidR="00FA5848" w:rsidRPr="00B05817">
        <w:rPr>
          <w:lang w:val="en-US" w:eastAsia="ja-JP"/>
        </w:rPr>
        <w:t>2</w:t>
      </w:r>
      <w:r w:rsidR="00DD19DE" w:rsidRPr="00B05817">
        <w:rPr>
          <w:lang w:val="en-US" w:eastAsia="ja-JP"/>
        </w:rPr>
        <w:t xml:space="preserve">: </w:t>
      </w:r>
      <w:r w:rsidR="00CD46BA" w:rsidRPr="00B05817">
        <w:rPr>
          <w:lang w:val="en-US" w:eastAsia="ja-JP"/>
        </w:rPr>
        <w:t>Higher SCS</w:t>
      </w:r>
      <w:r w:rsidR="00850AC7" w:rsidRPr="00B05817">
        <w:rPr>
          <w:lang w:val="en-US" w:eastAsia="ja-JP"/>
        </w:rPr>
        <w:t xml:space="preserve"> impact on RRM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931896">
        <w:trPr>
          <w:trHeight w:val="468"/>
        </w:trPr>
        <w:tc>
          <w:tcPr>
            <w:tcW w:w="1622" w:type="dxa"/>
            <w:vAlign w:val="center"/>
          </w:tcPr>
          <w:p w14:paraId="5B780EF4" w14:textId="77777777" w:rsidR="00DD19DE" w:rsidRPr="00045592" w:rsidRDefault="00DD19DE" w:rsidP="00475FA9">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475FA9">
            <w:pPr>
              <w:spacing w:before="120" w:after="120"/>
              <w:rPr>
                <w:b/>
                <w:bCs/>
              </w:rPr>
            </w:pPr>
            <w:r w:rsidRPr="00045592">
              <w:rPr>
                <w:b/>
                <w:bCs/>
              </w:rPr>
              <w:t>Company</w:t>
            </w:r>
          </w:p>
        </w:tc>
        <w:tc>
          <w:tcPr>
            <w:tcW w:w="6585" w:type="dxa"/>
            <w:vAlign w:val="center"/>
          </w:tcPr>
          <w:p w14:paraId="3753A143" w14:textId="77777777" w:rsidR="00DD19DE" w:rsidRPr="00045592" w:rsidRDefault="00DD19DE" w:rsidP="00475FA9">
            <w:pPr>
              <w:spacing w:before="120" w:after="120"/>
              <w:rPr>
                <w:b/>
                <w:bCs/>
              </w:rPr>
            </w:pPr>
            <w:r w:rsidRPr="00045592">
              <w:rPr>
                <w:b/>
                <w:bCs/>
              </w:rPr>
              <w:t>Proposals</w:t>
            </w:r>
            <w:r>
              <w:rPr>
                <w:b/>
                <w:bCs/>
              </w:rPr>
              <w:t xml:space="preserve"> / Observations</w:t>
            </w:r>
          </w:p>
        </w:tc>
      </w:tr>
      <w:tr w:rsidR="00931896" w14:paraId="683FD1E7" w14:textId="77777777" w:rsidTr="00931896">
        <w:trPr>
          <w:trHeight w:val="468"/>
        </w:trPr>
        <w:tc>
          <w:tcPr>
            <w:tcW w:w="1622" w:type="dxa"/>
          </w:tcPr>
          <w:p w14:paraId="2444A496" w14:textId="2DA50036" w:rsidR="00931896" w:rsidRPr="00805BE8" w:rsidRDefault="00CE20CA" w:rsidP="00931896">
            <w:pPr>
              <w:spacing w:before="120" w:after="120"/>
              <w:rPr>
                <w:rFonts w:asciiTheme="minorHAnsi" w:hAnsiTheme="minorHAnsi" w:cstheme="minorHAnsi"/>
              </w:rPr>
            </w:pPr>
            <w:hyperlink r:id="rId18" w:history="1">
              <w:r w:rsidR="00931896" w:rsidRPr="005A2898">
                <w:rPr>
                  <w:rStyle w:val="Hyperlink"/>
                  <w:b/>
                  <w:bCs/>
                </w:rPr>
                <w:t>R4-2109291</w:t>
              </w:r>
            </w:hyperlink>
          </w:p>
        </w:tc>
        <w:tc>
          <w:tcPr>
            <w:tcW w:w="1424" w:type="dxa"/>
          </w:tcPr>
          <w:p w14:paraId="34B98AED" w14:textId="77777777" w:rsidR="00931896" w:rsidRPr="008D6D60" w:rsidRDefault="00931896" w:rsidP="00931896">
            <w:pPr>
              <w:spacing w:before="120" w:after="120"/>
              <w:rPr>
                <w:lang w:val="en-US"/>
              </w:rPr>
            </w:pPr>
            <w:r w:rsidRPr="008D6D60">
              <w:t>Nokia, Nokia Shanghai Bell</w:t>
            </w:r>
          </w:p>
          <w:p w14:paraId="786ACC88" w14:textId="2E05EF49" w:rsidR="00931896" w:rsidRPr="00805BE8" w:rsidRDefault="00931896" w:rsidP="00931896">
            <w:pPr>
              <w:spacing w:before="120" w:after="120"/>
              <w:rPr>
                <w:rFonts w:asciiTheme="minorHAnsi" w:hAnsiTheme="minorHAnsi" w:cstheme="minorHAnsi"/>
              </w:rPr>
            </w:pPr>
          </w:p>
        </w:tc>
        <w:tc>
          <w:tcPr>
            <w:tcW w:w="6585" w:type="dxa"/>
          </w:tcPr>
          <w:p w14:paraId="00B84502" w14:textId="77777777" w:rsidR="00931896" w:rsidRPr="005602DE" w:rsidRDefault="00931896" w:rsidP="00931896">
            <w:pPr>
              <w:spacing w:before="120" w:after="120"/>
              <w:rPr>
                <w:b/>
                <w:bCs/>
              </w:rPr>
            </w:pPr>
            <w:r w:rsidRPr="005602DE">
              <w:rPr>
                <w:b/>
                <w:bCs/>
              </w:rPr>
              <w:t>Proposal 1: Define UE timing error limit requirements that consider shorter symbol duration of 480 kHz and 960 kHz sub-carrier spacings.</w:t>
            </w:r>
          </w:p>
          <w:p w14:paraId="383C1C84" w14:textId="77777777" w:rsidR="00931896" w:rsidRPr="005602DE" w:rsidRDefault="00931896" w:rsidP="00931896">
            <w:pPr>
              <w:spacing w:before="120" w:after="120"/>
              <w:rPr>
                <w:b/>
                <w:bCs/>
              </w:rPr>
            </w:pPr>
            <w:r w:rsidRPr="005602DE">
              <w:rPr>
                <w:b/>
                <w:bCs/>
              </w:rPr>
              <w:t>Proposal 2: Define UE timing advance adjustment accuracy limit requirements that consider shorter symbol timing of 480 kHz and 960 kHz sub-carrier spacings.</w:t>
            </w:r>
          </w:p>
          <w:p w14:paraId="751ED608" w14:textId="77777777" w:rsidR="00931896" w:rsidRPr="005602DE" w:rsidRDefault="00931896" w:rsidP="00931896">
            <w:pPr>
              <w:spacing w:before="120" w:after="120"/>
              <w:rPr>
                <w:b/>
                <w:bCs/>
              </w:rPr>
            </w:pPr>
            <w:r w:rsidRPr="005602DE">
              <w:rPr>
                <w:b/>
                <w:bCs/>
              </w:rPr>
              <w:t>Proposal 3: Investigate exact values for timing requirements for 480 kHz and 960 kHz SCS.</w:t>
            </w:r>
          </w:p>
          <w:p w14:paraId="7FAB433F" w14:textId="71971859" w:rsidR="00931896" w:rsidRPr="00931896" w:rsidRDefault="00931896" w:rsidP="00931896">
            <w:pPr>
              <w:spacing w:before="120" w:after="120"/>
              <w:rPr>
                <w:b/>
                <w:bCs/>
              </w:rPr>
            </w:pPr>
            <w:r w:rsidRPr="005602DE">
              <w:rPr>
                <w:b/>
                <w:bCs/>
              </w:rPr>
              <w:t>Proposal 4: Define RRM core requirements for interruption; measurement gaps; and Measurement performance requirements considering 480 and 960 kHz SCS.</w:t>
            </w:r>
          </w:p>
        </w:tc>
      </w:tr>
      <w:tr w:rsidR="00071C64" w14:paraId="134C1DE3" w14:textId="77777777" w:rsidTr="00931896">
        <w:trPr>
          <w:trHeight w:val="468"/>
        </w:trPr>
        <w:tc>
          <w:tcPr>
            <w:tcW w:w="1622" w:type="dxa"/>
          </w:tcPr>
          <w:p w14:paraId="0348CF0C" w14:textId="2AC1C202" w:rsidR="00071C64" w:rsidRPr="005A2898" w:rsidRDefault="00CE20CA" w:rsidP="00071C64">
            <w:pPr>
              <w:spacing w:before="120" w:after="120"/>
              <w:rPr>
                <w:b/>
                <w:bCs/>
                <w:u w:val="single"/>
              </w:rPr>
            </w:pPr>
            <w:hyperlink r:id="rId19" w:history="1">
              <w:r w:rsidR="00071C64" w:rsidRPr="005F20F2">
                <w:rPr>
                  <w:rStyle w:val="Hyperlink"/>
                  <w:b/>
                  <w:bCs/>
                </w:rPr>
                <w:t>R4-2109480</w:t>
              </w:r>
            </w:hyperlink>
          </w:p>
        </w:tc>
        <w:tc>
          <w:tcPr>
            <w:tcW w:w="1424" w:type="dxa"/>
          </w:tcPr>
          <w:p w14:paraId="1B3BC29C" w14:textId="663CA270" w:rsidR="00071C64" w:rsidRPr="008D6D60" w:rsidRDefault="00071C64" w:rsidP="00071C64">
            <w:pPr>
              <w:spacing w:before="120" w:after="120"/>
            </w:pPr>
            <w:r>
              <w:t>CMCC</w:t>
            </w:r>
          </w:p>
        </w:tc>
        <w:tc>
          <w:tcPr>
            <w:tcW w:w="6585" w:type="dxa"/>
          </w:tcPr>
          <w:p w14:paraId="3F30891D" w14:textId="77777777" w:rsidR="00071C64" w:rsidRPr="005602DE" w:rsidRDefault="00071C64" w:rsidP="00071C64">
            <w:pPr>
              <w:spacing w:before="120" w:after="120"/>
              <w:rPr>
                <w:b/>
                <w:bCs/>
              </w:rPr>
            </w:pPr>
            <w:r w:rsidRPr="005602DE">
              <w:rPr>
                <w:b/>
                <w:bCs/>
              </w:rPr>
              <w:t>Proposal 1: RAN4 needs to study whether existing measurement gaps for FR2 (12~23) can be reused for 52.6~71GHz.</w:t>
            </w:r>
          </w:p>
          <w:p w14:paraId="440902FD" w14:textId="77777777" w:rsidR="00071C64" w:rsidRPr="005602DE" w:rsidRDefault="00071C64" w:rsidP="00071C64">
            <w:pPr>
              <w:spacing w:before="120" w:after="120"/>
              <w:rPr>
                <w:b/>
                <w:bCs/>
              </w:rPr>
            </w:pPr>
            <w:r w:rsidRPr="005602DE">
              <w:rPr>
                <w:b/>
                <w:bCs/>
              </w:rPr>
              <w:t>Proposal 2: RAN4 needs to study whether existing measurement requirements need to be revisited considering the applicable scaling factors and UE power classes, including:</w:t>
            </w:r>
          </w:p>
          <w:p w14:paraId="28C47B81" w14:textId="77777777" w:rsidR="00071C64" w:rsidRPr="005602DE" w:rsidRDefault="00071C64" w:rsidP="00071C64">
            <w:pPr>
              <w:spacing w:before="120" w:after="120"/>
              <w:rPr>
                <w:b/>
                <w:bCs/>
              </w:rPr>
            </w:pPr>
            <w:r w:rsidRPr="005602DE">
              <w:rPr>
                <w:b/>
                <w:bCs/>
              </w:rPr>
              <w:t>•</w:t>
            </w:r>
            <w:r w:rsidRPr="005602DE">
              <w:rPr>
                <w:b/>
                <w:bCs/>
              </w:rPr>
              <w:tab/>
              <w:t>Idle/Inactive mode measurement and evaluation requirements</w:t>
            </w:r>
          </w:p>
          <w:p w14:paraId="14C2C44E" w14:textId="77777777" w:rsidR="00071C64" w:rsidRPr="005602DE" w:rsidRDefault="00071C64" w:rsidP="00071C64">
            <w:pPr>
              <w:spacing w:before="120" w:after="120"/>
              <w:rPr>
                <w:b/>
                <w:bCs/>
              </w:rPr>
            </w:pPr>
            <w:r w:rsidRPr="005602DE">
              <w:rPr>
                <w:b/>
                <w:bCs/>
              </w:rPr>
              <w:t>•</w:t>
            </w:r>
            <w:r w:rsidRPr="005602DE">
              <w:rPr>
                <w:b/>
                <w:bCs/>
              </w:rPr>
              <w:tab/>
            </w:r>
            <w:proofErr w:type="spellStart"/>
            <w:r w:rsidRPr="005602DE">
              <w:rPr>
                <w:b/>
                <w:bCs/>
              </w:rPr>
              <w:t>SCell</w:t>
            </w:r>
            <w:proofErr w:type="spellEnd"/>
            <w:r w:rsidRPr="005602DE">
              <w:rPr>
                <w:b/>
                <w:bCs/>
              </w:rPr>
              <w:t xml:space="preserve"> Activation Delay Requirement for Deactivated/Activated </w:t>
            </w:r>
            <w:proofErr w:type="spellStart"/>
            <w:r w:rsidRPr="005602DE">
              <w:rPr>
                <w:b/>
                <w:bCs/>
              </w:rPr>
              <w:t>Scell</w:t>
            </w:r>
            <w:proofErr w:type="spellEnd"/>
          </w:p>
          <w:p w14:paraId="0EF19FE8" w14:textId="77777777" w:rsidR="00071C64" w:rsidRPr="005602DE" w:rsidRDefault="00071C64" w:rsidP="00071C64">
            <w:pPr>
              <w:spacing w:before="120" w:after="120"/>
              <w:rPr>
                <w:b/>
                <w:bCs/>
              </w:rPr>
            </w:pPr>
            <w:r w:rsidRPr="005602DE">
              <w:rPr>
                <w:b/>
                <w:bCs/>
              </w:rPr>
              <w:t>•</w:t>
            </w:r>
            <w:r w:rsidRPr="005602DE">
              <w:rPr>
                <w:b/>
                <w:bCs/>
              </w:rPr>
              <w:tab/>
              <w:t xml:space="preserve">Cell identification </w:t>
            </w:r>
          </w:p>
          <w:p w14:paraId="66904A44" w14:textId="77777777" w:rsidR="00071C64" w:rsidRPr="005602DE" w:rsidRDefault="00071C64" w:rsidP="00071C64">
            <w:pPr>
              <w:spacing w:before="120" w:after="120"/>
              <w:rPr>
                <w:b/>
                <w:bCs/>
              </w:rPr>
            </w:pPr>
            <w:r w:rsidRPr="005602DE">
              <w:rPr>
                <w:b/>
                <w:bCs/>
              </w:rPr>
              <w:t>•</w:t>
            </w:r>
            <w:r w:rsidRPr="005602DE">
              <w:rPr>
                <w:b/>
                <w:bCs/>
              </w:rPr>
              <w:tab/>
              <w:t>Radio link monitoring</w:t>
            </w:r>
          </w:p>
          <w:p w14:paraId="487DFB61" w14:textId="77777777" w:rsidR="00071C64" w:rsidRPr="005602DE" w:rsidRDefault="00071C64" w:rsidP="00071C64">
            <w:pPr>
              <w:spacing w:before="120" w:after="120"/>
              <w:rPr>
                <w:b/>
                <w:bCs/>
              </w:rPr>
            </w:pPr>
            <w:r w:rsidRPr="005602DE">
              <w:rPr>
                <w:b/>
                <w:bCs/>
              </w:rPr>
              <w:t>•</w:t>
            </w:r>
            <w:r w:rsidRPr="005602DE">
              <w:rPr>
                <w:b/>
                <w:bCs/>
              </w:rPr>
              <w:tab/>
              <w:t>Beam failure detection, candidate beam detection</w:t>
            </w:r>
          </w:p>
          <w:p w14:paraId="24218890" w14:textId="77777777" w:rsidR="00071C64" w:rsidRPr="005602DE" w:rsidRDefault="00071C64" w:rsidP="00071C64">
            <w:pPr>
              <w:spacing w:before="120" w:after="120"/>
              <w:rPr>
                <w:b/>
                <w:bCs/>
              </w:rPr>
            </w:pPr>
            <w:r w:rsidRPr="005602DE">
              <w:rPr>
                <w:b/>
                <w:bCs/>
              </w:rPr>
              <w:t>Proposal 3: RAN4 needs to study timing requirements for 52.6-71GHz considering newly introduced SCS (480KHz and 960KHz) and new TAE requirements, including</w:t>
            </w:r>
          </w:p>
          <w:p w14:paraId="3580CB5D" w14:textId="77777777" w:rsidR="00071C64" w:rsidRPr="005602DE" w:rsidRDefault="00071C64" w:rsidP="00071C64">
            <w:pPr>
              <w:spacing w:before="120" w:after="120"/>
              <w:rPr>
                <w:b/>
                <w:bCs/>
              </w:rPr>
            </w:pPr>
            <w:r w:rsidRPr="005602DE">
              <w:rPr>
                <w:b/>
                <w:bCs/>
              </w:rPr>
              <w:t>•</w:t>
            </w:r>
            <w:r w:rsidRPr="005602DE">
              <w:rPr>
                <w:b/>
                <w:bCs/>
              </w:rPr>
              <w:tab/>
              <w:t>UE transmit timing</w:t>
            </w:r>
          </w:p>
          <w:p w14:paraId="29067A77" w14:textId="77777777" w:rsidR="00071C64" w:rsidRPr="005602DE" w:rsidRDefault="00071C64" w:rsidP="00071C64">
            <w:pPr>
              <w:spacing w:before="120" w:after="120"/>
              <w:rPr>
                <w:b/>
                <w:bCs/>
              </w:rPr>
            </w:pPr>
            <w:r w:rsidRPr="005602DE">
              <w:rPr>
                <w:b/>
                <w:bCs/>
              </w:rPr>
              <w:t>•</w:t>
            </w:r>
            <w:r w:rsidRPr="005602DE">
              <w:rPr>
                <w:b/>
                <w:bCs/>
              </w:rPr>
              <w:tab/>
              <w:t>Timing advance</w:t>
            </w:r>
          </w:p>
          <w:p w14:paraId="7894EC3C" w14:textId="77777777" w:rsidR="00071C64" w:rsidRPr="005602DE" w:rsidRDefault="00071C64" w:rsidP="00071C64">
            <w:pPr>
              <w:spacing w:before="120" w:after="120"/>
              <w:rPr>
                <w:b/>
                <w:bCs/>
              </w:rPr>
            </w:pPr>
            <w:r w:rsidRPr="005602DE">
              <w:rPr>
                <w:b/>
                <w:bCs/>
              </w:rPr>
              <w:t>•</w:t>
            </w:r>
            <w:r w:rsidRPr="005602DE">
              <w:rPr>
                <w:b/>
                <w:bCs/>
              </w:rPr>
              <w:tab/>
              <w:t>Maximum transmission timing difference</w:t>
            </w:r>
          </w:p>
          <w:p w14:paraId="5EA5A231" w14:textId="0437C52B" w:rsidR="00071C64" w:rsidRPr="005602DE" w:rsidRDefault="00071C64" w:rsidP="00071C64">
            <w:pPr>
              <w:spacing w:before="120" w:after="120"/>
              <w:rPr>
                <w:b/>
                <w:bCs/>
              </w:rPr>
            </w:pPr>
            <w:r w:rsidRPr="005602DE">
              <w:rPr>
                <w:b/>
                <w:bCs/>
              </w:rPr>
              <w:t>•</w:t>
            </w:r>
            <w:r w:rsidRPr="005602DE">
              <w:rPr>
                <w:b/>
                <w:bCs/>
              </w:rPr>
              <w:tab/>
              <w:t>Maximum receive timing difference</w:t>
            </w:r>
          </w:p>
        </w:tc>
      </w:tr>
      <w:tr w:rsidR="00B01494" w14:paraId="2595BC9E" w14:textId="77777777" w:rsidTr="00931896">
        <w:trPr>
          <w:trHeight w:val="468"/>
        </w:trPr>
        <w:tc>
          <w:tcPr>
            <w:tcW w:w="1622" w:type="dxa"/>
          </w:tcPr>
          <w:p w14:paraId="1FAB10ED" w14:textId="6DB85B89" w:rsidR="00B01494" w:rsidRPr="005A2898" w:rsidRDefault="00CE20CA" w:rsidP="00B01494">
            <w:pPr>
              <w:spacing w:before="120" w:after="120"/>
              <w:rPr>
                <w:b/>
                <w:bCs/>
                <w:u w:val="single"/>
              </w:rPr>
            </w:pPr>
            <w:hyperlink r:id="rId20" w:history="1">
              <w:r w:rsidR="00B01494" w:rsidRPr="008D6D60">
                <w:rPr>
                  <w:rStyle w:val="Hyperlink"/>
                  <w:b/>
                  <w:bCs/>
                </w:rPr>
                <w:t>R4-2109944</w:t>
              </w:r>
            </w:hyperlink>
          </w:p>
        </w:tc>
        <w:tc>
          <w:tcPr>
            <w:tcW w:w="1424" w:type="dxa"/>
          </w:tcPr>
          <w:p w14:paraId="00B50A34" w14:textId="549C7C39" w:rsidR="00B01494" w:rsidRPr="008D6D60" w:rsidRDefault="00B01494" w:rsidP="00B01494">
            <w:pPr>
              <w:spacing w:before="120" w:after="120"/>
            </w:pPr>
            <w:r w:rsidRPr="00961F58">
              <w:t>Vivo</w:t>
            </w:r>
          </w:p>
        </w:tc>
        <w:tc>
          <w:tcPr>
            <w:tcW w:w="6585" w:type="dxa"/>
          </w:tcPr>
          <w:p w14:paraId="60ABDD60" w14:textId="67198D25" w:rsidR="006B10B6" w:rsidRPr="005602DE" w:rsidRDefault="006B10B6" w:rsidP="006B10B6">
            <w:pPr>
              <w:spacing w:before="120" w:after="120"/>
              <w:rPr>
                <w:b/>
                <w:bCs/>
              </w:rPr>
            </w:pPr>
            <w:r w:rsidRPr="005602DE">
              <w:rPr>
                <w:b/>
                <w:bCs/>
              </w:rPr>
              <w:t xml:space="preserve">Observation </w:t>
            </w:r>
            <w:r w:rsidR="00582908">
              <w:rPr>
                <w:b/>
                <w:bCs/>
              </w:rPr>
              <w:t>1</w:t>
            </w:r>
            <w:r w:rsidRPr="005602DE">
              <w:rPr>
                <w:b/>
                <w:bCs/>
              </w:rPr>
              <w:t>. SSB SCS related requirements, e.g., UE transmit timing, need to be specified for the 480kHz and 960KHz SSB SCS for operation on the licensed band.</w:t>
            </w:r>
          </w:p>
          <w:p w14:paraId="3C58A5A2" w14:textId="3073F03E" w:rsidR="006B10B6" w:rsidRPr="005602DE" w:rsidRDefault="006B10B6" w:rsidP="006B10B6">
            <w:pPr>
              <w:spacing w:before="120" w:after="120"/>
              <w:rPr>
                <w:b/>
                <w:bCs/>
              </w:rPr>
            </w:pPr>
            <w:r w:rsidRPr="005602DE">
              <w:rPr>
                <w:b/>
                <w:bCs/>
              </w:rPr>
              <w:t xml:space="preserve">Observation </w:t>
            </w:r>
            <w:r w:rsidR="00582908">
              <w:rPr>
                <w:b/>
                <w:bCs/>
              </w:rPr>
              <w:t>2</w:t>
            </w:r>
            <w:r w:rsidRPr="005602DE">
              <w:rPr>
                <w:b/>
                <w:bCs/>
              </w:rPr>
              <w:t>. PSS/SSS detection requirements for intra/inter-frequency measurement may be impacted by newly introduced larger SSB SCS for operation on the new licensed band.</w:t>
            </w:r>
          </w:p>
          <w:p w14:paraId="2FD71810" w14:textId="6B232E95" w:rsidR="006B10B6" w:rsidRPr="005602DE" w:rsidRDefault="006B10B6" w:rsidP="006B10B6">
            <w:pPr>
              <w:spacing w:before="120" w:after="120"/>
              <w:rPr>
                <w:b/>
                <w:bCs/>
              </w:rPr>
            </w:pPr>
            <w:r w:rsidRPr="005602DE">
              <w:rPr>
                <w:b/>
                <w:bCs/>
              </w:rPr>
              <w:t xml:space="preserve">Observation </w:t>
            </w:r>
            <w:r w:rsidR="00582908">
              <w:rPr>
                <w:b/>
                <w:bCs/>
              </w:rPr>
              <w:t>3</w:t>
            </w:r>
            <w:r w:rsidRPr="005602DE">
              <w:rPr>
                <w:b/>
                <w:bCs/>
              </w:rPr>
              <w:t>. data SCS related requirements need to be specified for the 480kHz and 960KHz data SCS for operation on the new licensed band.</w:t>
            </w:r>
          </w:p>
          <w:p w14:paraId="4B54DCB5" w14:textId="1A16E904" w:rsidR="00F64453" w:rsidRPr="005602DE" w:rsidRDefault="00F64453" w:rsidP="00F64453">
            <w:pPr>
              <w:spacing w:before="120" w:after="120"/>
              <w:rPr>
                <w:b/>
                <w:bCs/>
              </w:rPr>
            </w:pPr>
            <w:r w:rsidRPr="005602DE">
              <w:rPr>
                <w:b/>
                <w:bCs/>
              </w:rPr>
              <w:lastRenderedPageBreak/>
              <w:t xml:space="preserve">Proposal </w:t>
            </w:r>
            <w:r w:rsidR="00582908">
              <w:rPr>
                <w:b/>
                <w:bCs/>
              </w:rPr>
              <w:t>1</w:t>
            </w:r>
            <w:r w:rsidRPr="005602DE">
              <w:rPr>
                <w:b/>
                <w:bCs/>
              </w:rPr>
              <w:t>: for licensed operation, our views on necessary RRM requirements are given in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564"/>
              <w:gridCol w:w="3435"/>
            </w:tblGrid>
            <w:tr w:rsidR="00F64453" w:rsidRPr="00A64A75" w14:paraId="1C0B54E3" w14:textId="77777777" w:rsidTr="00475FA9">
              <w:trPr>
                <w:trHeight w:val="198"/>
              </w:trPr>
              <w:tc>
                <w:tcPr>
                  <w:tcW w:w="2132" w:type="pct"/>
                  <w:gridSpan w:val="2"/>
                  <w:shd w:val="clear" w:color="auto" w:fill="auto"/>
                </w:tcPr>
                <w:p w14:paraId="11A3DC3B" w14:textId="77777777" w:rsidR="00F64453" w:rsidRPr="00A64A75" w:rsidRDefault="00F64453" w:rsidP="00F64453">
                  <w:pPr>
                    <w:jc w:val="both"/>
                    <w:rPr>
                      <w:color w:val="000000"/>
                    </w:rPr>
                  </w:pPr>
                  <w:r w:rsidRPr="00A64A75">
                    <w:rPr>
                      <w:b/>
                      <w:color w:val="000000"/>
                    </w:rPr>
                    <w:t>Requirements</w:t>
                  </w:r>
                </w:p>
              </w:tc>
              <w:tc>
                <w:tcPr>
                  <w:tcW w:w="2868" w:type="pct"/>
                </w:tcPr>
                <w:p w14:paraId="56447A0E" w14:textId="77777777" w:rsidR="00F64453" w:rsidRPr="00A64A75" w:rsidRDefault="00F64453" w:rsidP="00F64453">
                  <w:pPr>
                    <w:jc w:val="both"/>
                    <w:rPr>
                      <w:color w:val="000000"/>
                    </w:rPr>
                  </w:pPr>
                  <w:r w:rsidRPr="00A64A75">
                    <w:rPr>
                      <w:b/>
                      <w:color w:val="000000"/>
                    </w:rPr>
                    <w:t>Comments</w:t>
                  </w:r>
                </w:p>
              </w:tc>
            </w:tr>
            <w:tr w:rsidR="00F64453" w:rsidRPr="00A64A75" w14:paraId="3A242F24" w14:textId="77777777" w:rsidTr="00475FA9">
              <w:trPr>
                <w:trHeight w:val="198"/>
              </w:trPr>
              <w:tc>
                <w:tcPr>
                  <w:tcW w:w="734" w:type="pct"/>
                  <w:vMerge w:val="restart"/>
                  <w:shd w:val="clear" w:color="auto" w:fill="auto"/>
                </w:tcPr>
                <w:p w14:paraId="79C44E38" w14:textId="77777777" w:rsidR="00F64453" w:rsidRPr="00A64A75" w:rsidRDefault="00F64453" w:rsidP="00F64453">
                  <w:pPr>
                    <w:jc w:val="both"/>
                    <w:rPr>
                      <w:color w:val="000000"/>
                    </w:rPr>
                  </w:pPr>
                  <w:r w:rsidRPr="00A64A75">
                    <w:rPr>
                      <w:color w:val="000000"/>
                    </w:rPr>
                    <w:t>Cell reselection</w:t>
                  </w:r>
                </w:p>
              </w:tc>
              <w:tc>
                <w:tcPr>
                  <w:tcW w:w="1398" w:type="pct"/>
                  <w:shd w:val="clear" w:color="auto" w:fill="auto"/>
                </w:tcPr>
                <w:p w14:paraId="7AF9BEAA" w14:textId="77777777" w:rsidR="00F64453" w:rsidRPr="00A64A75" w:rsidRDefault="00F64453" w:rsidP="00F64453">
                  <w:pPr>
                    <w:spacing w:after="0"/>
                  </w:pPr>
                  <w:r w:rsidRPr="00A64A75">
                    <w:t>Intra-frequency</w:t>
                  </w:r>
                </w:p>
              </w:tc>
              <w:tc>
                <w:tcPr>
                  <w:tcW w:w="2868" w:type="pct"/>
                  <w:vMerge w:val="restart"/>
                </w:tcPr>
                <w:p w14:paraId="5A147791" w14:textId="77777777" w:rsidR="00F64453" w:rsidRDefault="00F64453" w:rsidP="00F64453">
                  <w:pPr>
                    <w:spacing w:after="0"/>
                    <w:jc w:val="both"/>
                  </w:pPr>
                  <w:r>
                    <w:t>Current</w:t>
                  </w:r>
                  <w:r w:rsidRPr="00A64A75">
                    <w:t xml:space="preserve"> NR Cell reselection requirements </w:t>
                  </w:r>
                  <w:r>
                    <w:t xml:space="preserve">for FR2 </w:t>
                  </w:r>
                  <w:r w:rsidRPr="00A64A75">
                    <w:t>apply</w:t>
                  </w:r>
                </w:p>
                <w:p w14:paraId="5E3BE099" w14:textId="77777777" w:rsidR="00F64453" w:rsidRPr="00A64A75" w:rsidRDefault="00F64453" w:rsidP="00F64453">
                  <w:pPr>
                    <w:spacing w:after="0"/>
                    <w:jc w:val="both"/>
                  </w:pPr>
                  <w:r>
                    <w:t>Further depending on conclusion of frequency range definition.</w:t>
                  </w:r>
                </w:p>
              </w:tc>
            </w:tr>
            <w:tr w:rsidR="00F64453" w:rsidRPr="00A64A75" w14:paraId="11EB98E1" w14:textId="77777777" w:rsidTr="00475FA9">
              <w:trPr>
                <w:trHeight w:val="196"/>
              </w:trPr>
              <w:tc>
                <w:tcPr>
                  <w:tcW w:w="734" w:type="pct"/>
                  <w:vMerge/>
                  <w:shd w:val="clear" w:color="auto" w:fill="auto"/>
                </w:tcPr>
                <w:p w14:paraId="19313E97" w14:textId="77777777" w:rsidR="00F64453" w:rsidRPr="00A64A75" w:rsidRDefault="00F64453" w:rsidP="00F64453">
                  <w:pPr>
                    <w:jc w:val="both"/>
                    <w:rPr>
                      <w:color w:val="000000"/>
                    </w:rPr>
                  </w:pPr>
                </w:p>
              </w:tc>
              <w:tc>
                <w:tcPr>
                  <w:tcW w:w="1398" w:type="pct"/>
                  <w:shd w:val="clear" w:color="auto" w:fill="auto"/>
                </w:tcPr>
                <w:p w14:paraId="113AD76A" w14:textId="77777777" w:rsidR="00F64453" w:rsidRPr="00A64A75" w:rsidRDefault="00F64453" w:rsidP="00F64453">
                  <w:pPr>
                    <w:spacing w:after="0"/>
                  </w:pPr>
                  <w:r w:rsidRPr="00A64A75">
                    <w:t>Inter-frequency</w:t>
                  </w:r>
                </w:p>
              </w:tc>
              <w:tc>
                <w:tcPr>
                  <w:tcW w:w="2868" w:type="pct"/>
                  <w:vMerge/>
                </w:tcPr>
                <w:p w14:paraId="1966A599" w14:textId="77777777" w:rsidR="00F64453" w:rsidRPr="00A64A75" w:rsidRDefault="00F64453" w:rsidP="00F64453">
                  <w:pPr>
                    <w:spacing w:after="0"/>
                    <w:jc w:val="both"/>
                  </w:pPr>
                </w:p>
              </w:tc>
            </w:tr>
            <w:tr w:rsidR="00F64453" w:rsidRPr="00A64A75" w14:paraId="15F72487" w14:textId="77777777" w:rsidTr="00475FA9">
              <w:trPr>
                <w:trHeight w:val="196"/>
              </w:trPr>
              <w:tc>
                <w:tcPr>
                  <w:tcW w:w="734" w:type="pct"/>
                  <w:vMerge/>
                  <w:shd w:val="clear" w:color="auto" w:fill="auto"/>
                </w:tcPr>
                <w:p w14:paraId="1654AF5B" w14:textId="77777777" w:rsidR="00F64453" w:rsidRPr="00A64A75" w:rsidRDefault="00F64453" w:rsidP="00F64453">
                  <w:pPr>
                    <w:jc w:val="both"/>
                    <w:rPr>
                      <w:color w:val="000000"/>
                    </w:rPr>
                  </w:pPr>
                </w:p>
              </w:tc>
              <w:tc>
                <w:tcPr>
                  <w:tcW w:w="1398" w:type="pct"/>
                  <w:shd w:val="clear" w:color="auto" w:fill="auto"/>
                </w:tcPr>
                <w:p w14:paraId="49D7F1B4" w14:textId="77777777" w:rsidR="00F64453" w:rsidRPr="00A64A75" w:rsidRDefault="00F64453" w:rsidP="00F64453">
                  <w:pPr>
                    <w:spacing w:after="0"/>
                  </w:pPr>
                  <w:r w:rsidRPr="00A64A75">
                    <w:t>Inter-RAT</w:t>
                  </w:r>
                </w:p>
              </w:tc>
              <w:tc>
                <w:tcPr>
                  <w:tcW w:w="2868" w:type="pct"/>
                </w:tcPr>
                <w:p w14:paraId="7C605057" w14:textId="77777777" w:rsidR="00F64453" w:rsidRPr="00A64A75" w:rsidRDefault="00F64453" w:rsidP="00F64453">
                  <w:pPr>
                    <w:spacing w:after="0"/>
                    <w:jc w:val="both"/>
                  </w:pPr>
                  <w:r>
                    <w:t>Depending on conclusion of operation scenario(s)</w:t>
                  </w:r>
                </w:p>
              </w:tc>
            </w:tr>
            <w:tr w:rsidR="00F64453" w:rsidRPr="00A64A75" w14:paraId="4225EC00" w14:textId="77777777" w:rsidTr="00475FA9">
              <w:tc>
                <w:tcPr>
                  <w:tcW w:w="734" w:type="pct"/>
                  <w:shd w:val="clear" w:color="auto" w:fill="auto"/>
                </w:tcPr>
                <w:p w14:paraId="4540F987" w14:textId="77777777" w:rsidR="00F64453" w:rsidRPr="00A64A75" w:rsidRDefault="00F64453" w:rsidP="00F64453">
                  <w:pPr>
                    <w:jc w:val="both"/>
                    <w:rPr>
                      <w:color w:val="000000"/>
                    </w:rPr>
                  </w:pPr>
                  <w:r w:rsidRPr="00A64A75">
                    <w:rPr>
                      <w:color w:val="000000"/>
                    </w:rPr>
                    <w:t>Handover</w:t>
                  </w:r>
                </w:p>
              </w:tc>
              <w:tc>
                <w:tcPr>
                  <w:tcW w:w="1398" w:type="pct"/>
                  <w:shd w:val="clear" w:color="auto" w:fill="auto"/>
                </w:tcPr>
                <w:p w14:paraId="68B18981" w14:textId="77777777" w:rsidR="00F64453" w:rsidRPr="00A64A75" w:rsidRDefault="00F64453" w:rsidP="00F64453">
                  <w:pPr>
                    <w:spacing w:after="0"/>
                  </w:pPr>
                </w:p>
              </w:tc>
              <w:tc>
                <w:tcPr>
                  <w:tcW w:w="2868" w:type="pct"/>
                </w:tcPr>
                <w:p w14:paraId="7DF5156B" w14:textId="77777777" w:rsidR="00F64453" w:rsidRDefault="00F64453" w:rsidP="00F64453">
                  <w:pPr>
                    <w:spacing w:after="0"/>
                    <w:jc w:val="both"/>
                    <w:rPr>
                      <w:lang w:val="en-US" w:eastAsia="zh-CN"/>
                    </w:rPr>
                  </w:pPr>
                  <w:r>
                    <w:rPr>
                      <w:lang w:val="en-US" w:eastAsia="zh-CN"/>
                    </w:rPr>
                    <w:t>Current</w:t>
                  </w:r>
                  <w:r w:rsidRPr="00A64A75">
                    <w:rPr>
                      <w:lang w:val="en-US" w:eastAsia="zh-CN"/>
                    </w:rPr>
                    <w:t xml:space="preserve"> NR SA handover requirements</w:t>
                  </w:r>
                  <w:r w:rsidRPr="00A64A75">
                    <w:t xml:space="preserve"> </w:t>
                  </w:r>
                  <w:r>
                    <w:t>for FR2</w:t>
                  </w:r>
                  <w:r>
                    <w:rPr>
                      <w:lang w:val="en-US" w:eastAsia="zh-CN"/>
                    </w:rPr>
                    <w:t xml:space="preserve"> apply</w:t>
                  </w:r>
                </w:p>
                <w:p w14:paraId="3E4397DE" w14:textId="77777777" w:rsidR="00F64453" w:rsidRPr="00A64A75" w:rsidRDefault="00F64453" w:rsidP="00F64453">
                  <w:pPr>
                    <w:spacing w:after="0"/>
                    <w:jc w:val="both"/>
                  </w:pPr>
                  <w:r>
                    <w:t>Further depending on conclusion of frequency range definition.</w:t>
                  </w:r>
                </w:p>
              </w:tc>
            </w:tr>
            <w:tr w:rsidR="00F64453" w:rsidRPr="00A64A75" w14:paraId="65BEDA54" w14:textId="77777777" w:rsidTr="00475FA9">
              <w:trPr>
                <w:trHeight w:val="198"/>
              </w:trPr>
              <w:tc>
                <w:tcPr>
                  <w:tcW w:w="734" w:type="pct"/>
                  <w:vMerge w:val="restart"/>
                  <w:shd w:val="clear" w:color="auto" w:fill="auto"/>
                </w:tcPr>
                <w:p w14:paraId="43DB995C" w14:textId="77777777" w:rsidR="00F64453" w:rsidRPr="00A64A75" w:rsidRDefault="00F64453" w:rsidP="00F64453">
                  <w:pPr>
                    <w:jc w:val="both"/>
                    <w:rPr>
                      <w:color w:val="000000"/>
                    </w:rPr>
                  </w:pPr>
                  <w:r w:rsidRPr="00A64A75">
                    <w:rPr>
                      <w:color w:val="000000"/>
                    </w:rPr>
                    <w:t>RRC Connection Mobility Control</w:t>
                  </w:r>
                </w:p>
              </w:tc>
              <w:tc>
                <w:tcPr>
                  <w:tcW w:w="1398" w:type="pct"/>
                  <w:shd w:val="clear" w:color="auto" w:fill="auto"/>
                </w:tcPr>
                <w:p w14:paraId="5A9744B3" w14:textId="77777777" w:rsidR="00F64453" w:rsidRPr="00A64A75" w:rsidRDefault="00F64453" w:rsidP="00F64453">
                  <w:pPr>
                    <w:spacing w:after="0"/>
                  </w:pPr>
                  <w:r w:rsidRPr="00A64A75">
                    <w:t>RRC re-establishment</w:t>
                  </w:r>
                </w:p>
              </w:tc>
              <w:tc>
                <w:tcPr>
                  <w:tcW w:w="2868" w:type="pct"/>
                </w:tcPr>
                <w:p w14:paraId="78335E8A" w14:textId="77777777" w:rsidR="00F64453" w:rsidRPr="00A64A75" w:rsidRDefault="00F64453" w:rsidP="00F64453">
                  <w:pPr>
                    <w:spacing w:after="0"/>
                    <w:jc w:val="both"/>
                  </w:pPr>
                  <w:r>
                    <w:t>Current NR SA requirement</w:t>
                  </w:r>
                  <w:r w:rsidRPr="00A64A75">
                    <w:t xml:space="preserve"> </w:t>
                  </w:r>
                  <w:r>
                    <w:t>for FR2 apply</w:t>
                  </w:r>
                </w:p>
              </w:tc>
            </w:tr>
            <w:tr w:rsidR="00F64453" w:rsidRPr="00A64A75" w14:paraId="53DDE0A1" w14:textId="77777777" w:rsidTr="00475FA9">
              <w:trPr>
                <w:trHeight w:val="196"/>
              </w:trPr>
              <w:tc>
                <w:tcPr>
                  <w:tcW w:w="734" w:type="pct"/>
                  <w:vMerge/>
                  <w:shd w:val="clear" w:color="auto" w:fill="auto"/>
                </w:tcPr>
                <w:p w14:paraId="65CAAEA4" w14:textId="77777777" w:rsidR="00F64453" w:rsidRPr="00A64A75" w:rsidRDefault="00F64453" w:rsidP="00F64453">
                  <w:pPr>
                    <w:jc w:val="both"/>
                    <w:rPr>
                      <w:color w:val="000000"/>
                    </w:rPr>
                  </w:pPr>
                </w:p>
              </w:tc>
              <w:tc>
                <w:tcPr>
                  <w:tcW w:w="1398" w:type="pct"/>
                  <w:shd w:val="clear" w:color="auto" w:fill="auto"/>
                </w:tcPr>
                <w:p w14:paraId="2B9AB986" w14:textId="77777777" w:rsidR="00F64453" w:rsidRPr="00A64A75" w:rsidRDefault="00F64453" w:rsidP="00F64453">
                  <w:pPr>
                    <w:spacing w:after="0"/>
                  </w:pPr>
                  <w:r w:rsidRPr="00A64A75">
                    <w:t>RA</w:t>
                  </w:r>
                </w:p>
              </w:tc>
              <w:tc>
                <w:tcPr>
                  <w:tcW w:w="2868" w:type="pct"/>
                </w:tcPr>
                <w:p w14:paraId="69CC0B64" w14:textId="77777777" w:rsidR="00F64453" w:rsidRPr="00A64A75" w:rsidRDefault="00F64453" w:rsidP="00F64453">
                  <w:pPr>
                    <w:spacing w:after="0"/>
                    <w:jc w:val="both"/>
                  </w:pPr>
                  <w:r>
                    <w:t>Current NR SA requirement apply</w:t>
                  </w:r>
                </w:p>
              </w:tc>
            </w:tr>
            <w:tr w:rsidR="00F64453" w:rsidRPr="00A64A75" w14:paraId="12347244" w14:textId="77777777" w:rsidTr="00475FA9">
              <w:trPr>
                <w:trHeight w:val="196"/>
              </w:trPr>
              <w:tc>
                <w:tcPr>
                  <w:tcW w:w="734" w:type="pct"/>
                  <w:vMerge/>
                  <w:shd w:val="clear" w:color="auto" w:fill="auto"/>
                </w:tcPr>
                <w:p w14:paraId="01FF7083" w14:textId="77777777" w:rsidR="00F64453" w:rsidRPr="00A64A75" w:rsidRDefault="00F64453" w:rsidP="00F64453">
                  <w:pPr>
                    <w:jc w:val="both"/>
                    <w:rPr>
                      <w:color w:val="000000"/>
                    </w:rPr>
                  </w:pPr>
                </w:p>
              </w:tc>
              <w:tc>
                <w:tcPr>
                  <w:tcW w:w="1398" w:type="pct"/>
                  <w:shd w:val="clear" w:color="auto" w:fill="auto"/>
                </w:tcPr>
                <w:p w14:paraId="3F8BF3E8" w14:textId="77777777" w:rsidR="00F64453" w:rsidRPr="00A64A75" w:rsidRDefault="00F64453" w:rsidP="00F64453">
                  <w:pPr>
                    <w:spacing w:after="0"/>
                  </w:pPr>
                  <w:r w:rsidRPr="00A64A75">
                    <w:t>RRC release with redirection</w:t>
                  </w:r>
                </w:p>
              </w:tc>
              <w:tc>
                <w:tcPr>
                  <w:tcW w:w="2868" w:type="pct"/>
                </w:tcPr>
                <w:p w14:paraId="7718EC76" w14:textId="77777777" w:rsidR="00F64453" w:rsidRPr="00A64A75" w:rsidRDefault="00F64453" w:rsidP="00F64453">
                  <w:pPr>
                    <w:spacing w:after="0"/>
                    <w:jc w:val="both"/>
                  </w:pPr>
                  <w:r>
                    <w:t>Current NR SA requirement</w:t>
                  </w:r>
                  <w:r w:rsidRPr="00A64A75">
                    <w:t xml:space="preserve"> </w:t>
                  </w:r>
                  <w:r>
                    <w:t>for FR2 apply</w:t>
                  </w:r>
                </w:p>
              </w:tc>
            </w:tr>
            <w:tr w:rsidR="00F64453" w:rsidRPr="00A64A75" w14:paraId="2F1115A2" w14:textId="77777777" w:rsidTr="00475FA9">
              <w:trPr>
                <w:trHeight w:val="564"/>
              </w:trPr>
              <w:tc>
                <w:tcPr>
                  <w:tcW w:w="734" w:type="pct"/>
                  <w:vMerge w:val="restart"/>
                  <w:shd w:val="clear" w:color="auto" w:fill="auto"/>
                </w:tcPr>
                <w:p w14:paraId="011056E0" w14:textId="77777777" w:rsidR="00F64453" w:rsidRPr="00A64A75" w:rsidRDefault="00F64453" w:rsidP="00F64453">
                  <w:pPr>
                    <w:jc w:val="both"/>
                    <w:rPr>
                      <w:color w:val="000000"/>
                    </w:rPr>
                  </w:pPr>
                  <w:r w:rsidRPr="00A64A75">
                    <w:rPr>
                      <w:color w:val="000000"/>
                    </w:rPr>
                    <w:t>UE timing</w:t>
                  </w:r>
                </w:p>
              </w:tc>
              <w:tc>
                <w:tcPr>
                  <w:tcW w:w="1398" w:type="pct"/>
                  <w:shd w:val="clear" w:color="auto" w:fill="auto"/>
                </w:tcPr>
                <w:p w14:paraId="6AE17D61" w14:textId="77777777" w:rsidR="00F64453" w:rsidRPr="00A64A75" w:rsidRDefault="00F64453" w:rsidP="00F64453">
                  <w:pPr>
                    <w:spacing w:after="0"/>
                  </w:pPr>
                  <w:r w:rsidRPr="00A64A75">
                    <w:t>UE transmit timing</w:t>
                  </w:r>
                </w:p>
              </w:tc>
              <w:tc>
                <w:tcPr>
                  <w:tcW w:w="2868" w:type="pct"/>
                </w:tcPr>
                <w:p w14:paraId="6793E04F" w14:textId="77777777" w:rsidR="00F64453" w:rsidRPr="00A64A75" w:rsidRDefault="00F64453" w:rsidP="00F64453">
                  <w:pPr>
                    <w:spacing w:after="0"/>
                    <w:jc w:val="both"/>
                  </w:pPr>
                  <w:r>
                    <w:t xml:space="preserve">New </w:t>
                  </w:r>
                  <w:r w:rsidRPr="00597B2D">
                    <w:t xml:space="preserve">Requirements for </w:t>
                  </w:r>
                  <w:r>
                    <w:t>480kHz and 960kHz SSB/data SCS</w:t>
                  </w:r>
                  <w:r w:rsidRPr="00597B2D">
                    <w:t xml:space="preserve"> are to be defined</w:t>
                  </w:r>
                </w:p>
              </w:tc>
            </w:tr>
            <w:tr w:rsidR="00F64453" w:rsidRPr="00A64A75" w14:paraId="73E38A73" w14:textId="77777777" w:rsidTr="00475FA9">
              <w:trPr>
                <w:trHeight w:val="563"/>
              </w:trPr>
              <w:tc>
                <w:tcPr>
                  <w:tcW w:w="734" w:type="pct"/>
                  <w:vMerge/>
                  <w:shd w:val="clear" w:color="auto" w:fill="auto"/>
                </w:tcPr>
                <w:p w14:paraId="3D77C703" w14:textId="77777777" w:rsidR="00F64453" w:rsidRPr="00A64A75" w:rsidRDefault="00F64453" w:rsidP="00F64453">
                  <w:pPr>
                    <w:jc w:val="both"/>
                    <w:rPr>
                      <w:color w:val="000000"/>
                    </w:rPr>
                  </w:pPr>
                </w:p>
              </w:tc>
              <w:tc>
                <w:tcPr>
                  <w:tcW w:w="1398" w:type="pct"/>
                  <w:shd w:val="clear" w:color="auto" w:fill="auto"/>
                </w:tcPr>
                <w:p w14:paraId="371A8BCB" w14:textId="77777777" w:rsidR="00F64453" w:rsidRPr="00A64A75" w:rsidRDefault="00F64453" w:rsidP="00F64453">
                  <w:pPr>
                    <w:spacing w:after="0"/>
                  </w:pPr>
                  <w:r w:rsidRPr="00A64A75">
                    <w:t>UE maximum receive timing difference</w:t>
                  </w:r>
                </w:p>
              </w:tc>
              <w:tc>
                <w:tcPr>
                  <w:tcW w:w="2868" w:type="pct"/>
                </w:tcPr>
                <w:p w14:paraId="1071AC16" w14:textId="77777777" w:rsidR="00F64453" w:rsidRPr="00A64A75" w:rsidRDefault="00F64453" w:rsidP="00F64453">
                  <w:pPr>
                    <w:spacing w:after="0"/>
                    <w:jc w:val="both"/>
                  </w:pPr>
                  <w:r>
                    <w:t>MTTD requirements is depending on conclusion of operation scenario(s) and frequency range definition.</w:t>
                  </w:r>
                </w:p>
              </w:tc>
            </w:tr>
            <w:tr w:rsidR="00F64453" w:rsidRPr="00A64A75" w14:paraId="38F1591E" w14:textId="77777777" w:rsidTr="00475FA9">
              <w:trPr>
                <w:trHeight w:val="563"/>
              </w:trPr>
              <w:tc>
                <w:tcPr>
                  <w:tcW w:w="734" w:type="pct"/>
                  <w:vMerge/>
                  <w:shd w:val="clear" w:color="auto" w:fill="auto"/>
                </w:tcPr>
                <w:p w14:paraId="7B436266" w14:textId="77777777" w:rsidR="00F64453" w:rsidRPr="00A64A75" w:rsidRDefault="00F64453" w:rsidP="00F64453">
                  <w:pPr>
                    <w:jc w:val="both"/>
                    <w:rPr>
                      <w:color w:val="000000"/>
                    </w:rPr>
                  </w:pPr>
                </w:p>
              </w:tc>
              <w:tc>
                <w:tcPr>
                  <w:tcW w:w="1398" w:type="pct"/>
                  <w:shd w:val="clear" w:color="auto" w:fill="auto"/>
                </w:tcPr>
                <w:p w14:paraId="6322D060" w14:textId="77777777" w:rsidR="00F64453" w:rsidRPr="00A64A75" w:rsidRDefault="00F64453" w:rsidP="00F64453">
                  <w:pPr>
                    <w:spacing w:after="0"/>
                  </w:pPr>
                  <w:r w:rsidRPr="00A64A75">
                    <w:t>UE maximum transmi</w:t>
                  </w:r>
                  <w:r>
                    <w:t>ssion</w:t>
                  </w:r>
                  <w:r w:rsidRPr="00A64A75">
                    <w:t xml:space="preserve"> timing difference</w:t>
                  </w:r>
                </w:p>
              </w:tc>
              <w:tc>
                <w:tcPr>
                  <w:tcW w:w="2868" w:type="pct"/>
                </w:tcPr>
                <w:p w14:paraId="49A0CD50" w14:textId="77777777" w:rsidR="00F64453" w:rsidRPr="00A64A75" w:rsidRDefault="00F64453" w:rsidP="00F64453">
                  <w:pPr>
                    <w:spacing w:after="0"/>
                    <w:jc w:val="both"/>
                  </w:pPr>
                  <w:r>
                    <w:t>MRTD requirements is depending on conclusion of operation scenario(s) and frequency range definition.</w:t>
                  </w:r>
                </w:p>
              </w:tc>
            </w:tr>
            <w:tr w:rsidR="00F64453" w:rsidRPr="00A64A75" w14:paraId="7C23F5AC" w14:textId="77777777" w:rsidTr="00475FA9">
              <w:trPr>
                <w:trHeight w:val="563"/>
              </w:trPr>
              <w:tc>
                <w:tcPr>
                  <w:tcW w:w="734" w:type="pct"/>
                  <w:vMerge/>
                  <w:shd w:val="clear" w:color="auto" w:fill="auto"/>
                </w:tcPr>
                <w:p w14:paraId="1DF4B2AF" w14:textId="77777777" w:rsidR="00F64453" w:rsidRPr="00A64A75" w:rsidRDefault="00F64453" w:rsidP="00F64453">
                  <w:pPr>
                    <w:jc w:val="both"/>
                    <w:rPr>
                      <w:color w:val="000000"/>
                    </w:rPr>
                  </w:pPr>
                </w:p>
              </w:tc>
              <w:tc>
                <w:tcPr>
                  <w:tcW w:w="1398" w:type="pct"/>
                  <w:shd w:val="clear" w:color="auto" w:fill="auto"/>
                </w:tcPr>
                <w:p w14:paraId="4F77B4CC" w14:textId="77777777" w:rsidR="00F64453" w:rsidRPr="00A64A75" w:rsidRDefault="00F64453" w:rsidP="00F64453">
                  <w:pPr>
                    <w:spacing w:after="0"/>
                  </w:pPr>
                  <w:r w:rsidRPr="00A64A75">
                    <w:t>TA</w:t>
                  </w:r>
                </w:p>
              </w:tc>
              <w:tc>
                <w:tcPr>
                  <w:tcW w:w="2868" w:type="pct"/>
                </w:tcPr>
                <w:p w14:paraId="3E5FCC0D" w14:textId="77777777" w:rsidR="00F64453" w:rsidRPr="00A64A75" w:rsidRDefault="00F64453" w:rsidP="00F64453">
                  <w:pPr>
                    <w:spacing w:after="0"/>
                    <w:jc w:val="both"/>
                  </w:pPr>
                  <w:r>
                    <w:t>Timing advance adjustment accuracy requirements for 480kHz and 960kHz data SCS are to be defined.</w:t>
                  </w:r>
                </w:p>
              </w:tc>
            </w:tr>
            <w:tr w:rsidR="00F64453" w:rsidRPr="00A64A75" w14:paraId="3C70BFBA" w14:textId="77777777" w:rsidTr="00475FA9">
              <w:trPr>
                <w:trHeight w:val="563"/>
              </w:trPr>
              <w:tc>
                <w:tcPr>
                  <w:tcW w:w="734" w:type="pct"/>
                  <w:vMerge/>
                  <w:shd w:val="clear" w:color="auto" w:fill="auto"/>
                </w:tcPr>
                <w:p w14:paraId="0A94B75B" w14:textId="77777777" w:rsidR="00F64453" w:rsidRPr="00A64A75" w:rsidRDefault="00F64453" w:rsidP="00F64453">
                  <w:pPr>
                    <w:jc w:val="both"/>
                    <w:rPr>
                      <w:color w:val="000000"/>
                    </w:rPr>
                  </w:pPr>
                </w:p>
              </w:tc>
              <w:tc>
                <w:tcPr>
                  <w:tcW w:w="1398" w:type="pct"/>
                  <w:shd w:val="clear" w:color="auto" w:fill="auto"/>
                </w:tcPr>
                <w:p w14:paraId="064AD8E2" w14:textId="77777777" w:rsidR="00F64453" w:rsidRPr="00A64A75" w:rsidRDefault="00F64453" w:rsidP="00F64453">
                  <w:pPr>
                    <w:spacing w:after="0"/>
                  </w:pPr>
                  <w:r w:rsidRPr="00A64A75">
                    <w:t>UE timer accuracy</w:t>
                  </w:r>
                </w:p>
              </w:tc>
              <w:tc>
                <w:tcPr>
                  <w:tcW w:w="2868" w:type="pct"/>
                </w:tcPr>
                <w:p w14:paraId="006EF9C6" w14:textId="77777777" w:rsidR="00F64453" w:rsidRPr="00A64A75" w:rsidRDefault="00F64453" w:rsidP="00F64453">
                  <w:pPr>
                    <w:spacing w:after="0"/>
                    <w:rPr>
                      <w:color w:val="000000"/>
                    </w:rPr>
                  </w:pPr>
                  <w:r>
                    <w:rPr>
                      <w:color w:val="000000"/>
                    </w:rPr>
                    <w:t>Current UE timer accuracy requirements apply.</w:t>
                  </w:r>
                </w:p>
              </w:tc>
            </w:tr>
            <w:tr w:rsidR="00F64453" w:rsidRPr="00A64A75" w14:paraId="2194A709" w14:textId="77777777" w:rsidTr="00475FA9">
              <w:tc>
                <w:tcPr>
                  <w:tcW w:w="734" w:type="pct"/>
                  <w:vMerge w:val="restart"/>
                  <w:shd w:val="clear" w:color="auto" w:fill="auto"/>
                </w:tcPr>
                <w:p w14:paraId="4C780F26" w14:textId="77777777" w:rsidR="00F64453" w:rsidRPr="00A64A75" w:rsidRDefault="00F64453" w:rsidP="00F64453">
                  <w:pPr>
                    <w:jc w:val="both"/>
                    <w:rPr>
                      <w:color w:val="000000"/>
                    </w:rPr>
                  </w:pPr>
                  <w:r>
                    <w:rPr>
                      <w:color w:val="000000"/>
                    </w:rPr>
                    <w:t>Signalling characteristics</w:t>
                  </w:r>
                </w:p>
              </w:tc>
              <w:tc>
                <w:tcPr>
                  <w:tcW w:w="1398" w:type="pct"/>
                  <w:shd w:val="clear" w:color="auto" w:fill="auto"/>
                </w:tcPr>
                <w:p w14:paraId="34E9FC2C" w14:textId="77777777" w:rsidR="00F64453" w:rsidRPr="00A64A75" w:rsidRDefault="00F64453" w:rsidP="00F6445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0F7BF5E2" w14:textId="77777777" w:rsidR="00F64453" w:rsidRPr="00A64A75" w:rsidRDefault="00F64453" w:rsidP="00F64453">
                  <w:pPr>
                    <w:spacing w:after="0"/>
                    <w:jc w:val="both"/>
                  </w:pPr>
                  <w:r>
                    <w:t>Depending on conclusion of operation scenario(s) and frequency range definition.</w:t>
                  </w:r>
                </w:p>
              </w:tc>
            </w:tr>
            <w:tr w:rsidR="00F64453" w:rsidRPr="00A64A75" w14:paraId="5F9F3143" w14:textId="77777777" w:rsidTr="00475FA9">
              <w:tc>
                <w:tcPr>
                  <w:tcW w:w="734" w:type="pct"/>
                  <w:vMerge/>
                  <w:shd w:val="clear" w:color="auto" w:fill="auto"/>
                </w:tcPr>
                <w:p w14:paraId="5ED8C621" w14:textId="77777777" w:rsidR="00F64453" w:rsidRPr="00A64A75" w:rsidRDefault="00F64453" w:rsidP="00F64453">
                  <w:pPr>
                    <w:jc w:val="both"/>
                    <w:rPr>
                      <w:color w:val="000000"/>
                    </w:rPr>
                  </w:pPr>
                </w:p>
              </w:tc>
              <w:tc>
                <w:tcPr>
                  <w:tcW w:w="1398" w:type="pct"/>
                  <w:shd w:val="clear" w:color="auto" w:fill="auto"/>
                </w:tcPr>
                <w:p w14:paraId="3D35D33A" w14:textId="77777777" w:rsidR="00F64453" w:rsidRPr="00A64A75" w:rsidRDefault="00F64453" w:rsidP="00F64453">
                  <w:pPr>
                    <w:spacing w:after="0"/>
                    <w:rPr>
                      <w:lang w:eastAsia="x-none"/>
                    </w:rPr>
                  </w:pPr>
                  <w:r>
                    <w:rPr>
                      <w:lang w:eastAsia="x-none"/>
                    </w:rPr>
                    <w:t>Interruption</w:t>
                  </w:r>
                </w:p>
              </w:tc>
              <w:tc>
                <w:tcPr>
                  <w:tcW w:w="2868" w:type="pct"/>
                </w:tcPr>
                <w:p w14:paraId="54F53FD8"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44B2A20E" w14:textId="77777777" w:rsidTr="00475FA9">
              <w:tc>
                <w:tcPr>
                  <w:tcW w:w="734" w:type="pct"/>
                  <w:vMerge/>
                  <w:shd w:val="clear" w:color="auto" w:fill="auto"/>
                </w:tcPr>
                <w:p w14:paraId="7931B17A" w14:textId="77777777" w:rsidR="00F64453" w:rsidRPr="00A64A75" w:rsidRDefault="00F64453" w:rsidP="00F64453">
                  <w:pPr>
                    <w:jc w:val="both"/>
                    <w:rPr>
                      <w:color w:val="000000"/>
                    </w:rPr>
                  </w:pPr>
                </w:p>
              </w:tc>
              <w:tc>
                <w:tcPr>
                  <w:tcW w:w="1398" w:type="pct"/>
                  <w:shd w:val="clear" w:color="auto" w:fill="auto"/>
                </w:tcPr>
                <w:p w14:paraId="027282DF" w14:textId="77777777" w:rsidR="00F64453" w:rsidRPr="00A64A75" w:rsidRDefault="00F64453" w:rsidP="00F64453">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7E1347B3"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4A8CA023" w14:textId="77777777" w:rsidTr="00475FA9">
              <w:tc>
                <w:tcPr>
                  <w:tcW w:w="734" w:type="pct"/>
                  <w:vMerge/>
                  <w:shd w:val="clear" w:color="auto" w:fill="auto"/>
                </w:tcPr>
                <w:p w14:paraId="13FFBF97" w14:textId="77777777" w:rsidR="00F64453" w:rsidRPr="00A64A75" w:rsidRDefault="00F64453" w:rsidP="00F64453">
                  <w:pPr>
                    <w:jc w:val="both"/>
                    <w:rPr>
                      <w:color w:val="000000"/>
                    </w:rPr>
                  </w:pPr>
                </w:p>
              </w:tc>
              <w:tc>
                <w:tcPr>
                  <w:tcW w:w="1398" w:type="pct"/>
                  <w:shd w:val="clear" w:color="auto" w:fill="auto"/>
                </w:tcPr>
                <w:p w14:paraId="5565C8CA" w14:textId="77777777" w:rsidR="00F64453" w:rsidRPr="00A64A75" w:rsidRDefault="00F64453" w:rsidP="00F64453">
                  <w:pPr>
                    <w:spacing w:after="0"/>
                    <w:rPr>
                      <w:lang w:eastAsia="x-none"/>
                    </w:rPr>
                  </w:pPr>
                  <w:r>
                    <w:rPr>
                      <w:lang w:eastAsia="x-none"/>
                    </w:rPr>
                    <w:t>Active TCI state switching delay</w:t>
                  </w:r>
                </w:p>
              </w:tc>
              <w:tc>
                <w:tcPr>
                  <w:tcW w:w="2868" w:type="pct"/>
                </w:tcPr>
                <w:p w14:paraId="3CD4CB6B" w14:textId="77777777" w:rsidR="00F64453" w:rsidRPr="00A64A75" w:rsidRDefault="00F64453" w:rsidP="00F64453">
                  <w:pPr>
                    <w:spacing w:after="0"/>
                    <w:jc w:val="both"/>
                    <w:rPr>
                      <w:lang w:eastAsia="x-none"/>
                    </w:rPr>
                  </w:pPr>
                  <w:r>
                    <w:rPr>
                      <w:color w:val="000000"/>
                    </w:rPr>
                    <w:t>Current requirements apply.</w:t>
                  </w:r>
                </w:p>
              </w:tc>
            </w:tr>
            <w:tr w:rsidR="00F64453" w:rsidRPr="00A64A75" w14:paraId="579FD576" w14:textId="77777777" w:rsidTr="00475FA9">
              <w:tc>
                <w:tcPr>
                  <w:tcW w:w="734" w:type="pct"/>
                  <w:vMerge/>
                  <w:shd w:val="clear" w:color="auto" w:fill="auto"/>
                </w:tcPr>
                <w:p w14:paraId="0FE83782" w14:textId="77777777" w:rsidR="00F64453" w:rsidRPr="00A64A75" w:rsidRDefault="00F64453" w:rsidP="00F64453">
                  <w:pPr>
                    <w:jc w:val="both"/>
                    <w:rPr>
                      <w:color w:val="000000"/>
                    </w:rPr>
                  </w:pPr>
                </w:p>
              </w:tc>
              <w:tc>
                <w:tcPr>
                  <w:tcW w:w="1398" w:type="pct"/>
                  <w:shd w:val="clear" w:color="auto" w:fill="auto"/>
                </w:tcPr>
                <w:p w14:paraId="5AA63311" w14:textId="77777777" w:rsidR="00F64453" w:rsidRPr="00A64A75" w:rsidRDefault="00F64453" w:rsidP="00F64453">
                  <w:pPr>
                    <w:spacing w:after="0"/>
                    <w:rPr>
                      <w:lang w:eastAsia="x-none"/>
                    </w:rPr>
                  </w:pPr>
                  <w:r w:rsidRPr="00A64A75">
                    <w:rPr>
                      <w:color w:val="000000"/>
                    </w:rPr>
                    <w:t>Active BWP switching</w:t>
                  </w:r>
                  <w:r>
                    <w:rPr>
                      <w:color w:val="000000"/>
                    </w:rPr>
                    <w:t xml:space="preserve"> delay</w:t>
                  </w:r>
                </w:p>
              </w:tc>
              <w:tc>
                <w:tcPr>
                  <w:tcW w:w="2868" w:type="pct"/>
                </w:tcPr>
                <w:p w14:paraId="3501FFE6" w14:textId="77777777" w:rsidR="00F64453" w:rsidRDefault="00F64453" w:rsidP="00F64453">
                  <w:pPr>
                    <w:spacing w:after="0"/>
                    <w:jc w:val="both"/>
                  </w:pPr>
                  <w:r>
                    <w:t>New r</w:t>
                  </w:r>
                  <w:r w:rsidRPr="00597B2D">
                    <w:t xml:space="preserve">equirements for </w:t>
                  </w:r>
                  <w:r>
                    <w:t>480kHz and 960kHz data SCS</w:t>
                  </w:r>
                  <w:r w:rsidRPr="00597B2D">
                    <w:t xml:space="preserve"> are to be defined</w:t>
                  </w:r>
                  <w:r>
                    <w:t xml:space="preserve"> for single BWP switching.</w:t>
                  </w:r>
                </w:p>
                <w:p w14:paraId="28C2E389" w14:textId="77777777" w:rsidR="00F64453" w:rsidRPr="00A64A75" w:rsidRDefault="00F64453" w:rsidP="00F64453">
                  <w:pPr>
                    <w:spacing w:after="0"/>
                    <w:jc w:val="both"/>
                    <w:rPr>
                      <w:lang w:eastAsia="x-none"/>
                    </w:rPr>
                  </w:pPr>
                  <w:r>
                    <w:rPr>
                      <w:lang w:val="en-US" w:eastAsia="zh-CN"/>
                    </w:rPr>
                    <w:t xml:space="preserve">Requirements for BWP switching delay on multiple CCs depending on </w:t>
                  </w:r>
                  <w:r>
                    <w:t>conclusion of operation scenario(s) and frequency range definition.</w:t>
                  </w:r>
                </w:p>
              </w:tc>
            </w:tr>
            <w:tr w:rsidR="00F64453" w:rsidRPr="00A64A75" w14:paraId="6517948F" w14:textId="77777777" w:rsidTr="00475FA9">
              <w:trPr>
                <w:trHeight w:val="295"/>
              </w:trPr>
              <w:tc>
                <w:tcPr>
                  <w:tcW w:w="734" w:type="pct"/>
                  <w:vMerge/>
                  <w:shd w:val="clear" w:color="auto" w:fill="auto"/>
                </w:tcPr>
                <w:p w14:paraId="29CCEFC7" w14:textId="77777777" w:rsidR="00F64453" w:rsidRPr="00A64A75" w:rsidRDefault="00F64453" w:rsidP="00F64453">
                  <w:pPr>
                    <w:jc w:val="both"/>
                    <w:rPr>
                      <w:color w:val="000000"/>
                    </w:rPr>
                  </w:pPr>
                </w:p>
              </w:tc>
              <w:tc>
                <w:tcPr>
                  <w:tcW w:w="1398" w:type="pct"/>
                  <w:shd w:val="clear" w:color="auto" w:fill="auto"/>
                </w:tcPr>
                <w:p w14:paraId="36176BF4" w14:textId="77777777" w:rsidR="00F64453" w:rsidRPr="00A64A75" w:rsidRDefault="00F64453" w:rsidP="00F64453">
                  <w:pPr>
                    <w:spacing w:after="0"/>
                    <w:rPr>
                      <w:lang w:eastAsia="x-none"/>
                    </w:rPr>
                  </w:pPr>
                  <w:proofErr w:type="spellStart"/>
                  <w:r>
                    <w:rPr>
                      <w:lang w:eastAsia="x-none"/>
                    </w:rPr>
                    <w:t>PSCell</w:t>
                  </w:r>
                  <w:proofErr w:type="spellEnd"/>
                  <w:r>
                    <w:rPr>
                      <w:lang w:eastAsia="x-none"/>
                    </w:rPr>
                    <w:t xml:space="preserve"> change</w:t>
                  </w:r>
                </w:p>
              </w:tc>
              <w:tc>
                <w:tcPr>
                  <w:tcW w:w="2868" w:type="pct"/>
                </w:tcPr>
                <w:p w14:paraId="3B952E22"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1B53EB07" w14:textId="77777777" w:rsidTr="00475FA9">
              <w:trPr>
                <w:trHeight w:val="295"/>
              </w:trPr>
              <w:tc>
                <w:tcPr>
                  <w:tcW w:w="734" w:type="pct"/>
                  <w:vMerge/>
                  <w:shd w:val="clear" w:color="auto" w:fill="auto"/>
                </w:tcPr>
                <w:p w14:paraId="54AB135B" w14:textId="77777777" w:rsidR="00F64453" w:rsidRPr="00A64A75" w:rsidRDefault="00F64453" w:rsidP="00F64453">
                  <w:pPr>
                    <w:jc w:val="both"/>
                    <w:rPr>
                      <w:color w:val="000000"/>
                    </w:rPr>
                  </w:pPr>
                </w:p>
              </w:tc>
              <w:tc>
                <w:tcPr>
                  <w:tcW w:w="1398" w:type="pct"/>
                  <w:shd w:val="clear" w:color="auto" w:fill="auto"/>
                </w:tcPr>
                <w:p w14:paraId="421268FE" w14:textId="77777777" w:rsidR="00F64453" w:rsidRPr="00A64A75" w:rsidRDefault="00F64453" w:rsidP="00F64453">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5752B76E" w14:textId="77777777" w:rsidR="00F64453" w:rsidRPr="00A64A75" w:rsidRDefault="00F64453" w:rsidP="00F64453">
                  <w:pPr>
                    <w:spacing w:after="0"/>
                    <w:jc w:val="both"/>
                    <w:rPr>
                      <w:lang w:eastAsia="x-none"/>
                    </w:rPr>
                  </w:pPr>
                  <w:r>
                    <w:t>Depending on conclusion of operation scenario(s) and frequency range definition.</w:t>
                  </w:r>
                </w:p>
              </w:tc>
            </w:tr>
            <w:tr w:rsidR="00F64453" w:rsidRPr="00A64A75" w14:paraId="19B6B1F0" w14:textId="77777777" w:rsidTr="00475FA9">
              <w:tc>
                <w:tcPr>
                  <w:tcW w:w="734" w:type="pct"/>
                  <w:vMerge/>
                  <w:shd w:val="clear" w:color="auto" w:fill="auto"/>
                </w:tcPr>
                <w:p w14:paraId="7D6C2CE1" w14:textId="77777777" w:rsidR="00F64453" w:rsidRPr="00A64A75" w:rsidRDefault="00F64453" w:rsidP="00F64453">
                  <w:pPr>
                    <w:jc w:val="both"/>
                    <w:rPr>
                      <w:color w:val="000000"/>
                    </w:rPr>
                  </w:pPr>
                </w:p>
              </w:tc>
              <w:tc>
                <w:tcPr>
                  <w:tcW w:w="1398" w:type="pct"/>
                  <w:shd w:val="clear" w:color="auto" w:fill="auto"/>
                </w:tcPr>
                <w:p w14:paraId="3A029C90" w14:textId="77777777" w:rsidR="00F64453" w:rsidRPr="00A64A75" w:rsidRDefault="00F64453" w:rsidP="00F64453">
                  <w:pPr>
                    <w:spacing w:after="0"/>
                  </w:pPr>
                  <w:r>
                    <w:t>Radio link monitoring</w:t>
                  </w:r>
                </w:p>
              </w:tc>
              <w:tc>
                <w:tcPr>
                  <w:tcW w:w="2868" w:type="pct"/>
                </w:tcPr>
                <w:p w14:paraId="113D1EA7" w14:textId="77777777" w:rsidR="00F64453" w:rsidRDefault="00F64453" w:rsidP="00F64453">
                  <w:pPr>
                    <w:spacing w:after="0"/>
                    <w:jc w:val="both"/>
                  </w:pPr>
                  <w:r>
                    <w:t>Current RLM requirements for FR2 apply.</w:t>
                  </w:r>
                </w:p>
                <w:p w14:paraId="70CD9414" w14:textId="77777777" w:rsidR="00F64453" w:rsidRPr="00A64A75" w:rsidRDefault="00F64453" w:rsidP="00F64453">
                  <w:pPr>
                    <w:spacing w:after="0"/>
                    <w:jc w:val="both"/>
                  </w:pPr>
                  <w:r>
                    <w:lastRenderedPageBreak/>
                    <w:t>Further depending on conclusion of frequency range definition and progress in RAN1</w:t>
                  </w:r>
                </w:p>
              </w:tc>
            </w:tr>
            <w:tr w:rsidR="00F64453" w:rsidRPr="00A64A75" w14:paraId="0FD2BA5D" w14:textId="77777777" w:rsidTr="00475FA9">
              <w:tc>
                <w:tcPr>
                  <w:tcW w:w="734" w:type="pct"/>
                  <w:vMerge/>
                  <w:shd w:val="clear" w:color="auto" w:fill="auto"/>
                </w:tcPr>
                <w:p w14:paraId="10D5029B" w14:textId="77777777" w:rsidR="00F64453" w:rsidRPr="00A64A75" w:rsidRDefault="00F64453" w:rsidP="00F64453">
                  <w:pPr>
                    <w:jc w:val="both"/>
                    <w:rPr>
                      <w:color w:val="000000"/>
                    </w:rPr>
                  </w:pPr>
                </w:p>
              </w:tc>
              <w:tc>
                <w:tcPr>
                  <w:tcW w:w="1398" w:type="pct"/>
                  <w:shd w:val="clear" w:color="auto" w:fill="auto"/>
                </w:tcPr>
                <w:p w14:paraId="56D1B38C" w14:textId="77777777" w:rsidR="00F64453" w:rsidRDefault="00F64453" w:rsidP="00F64453">
                  <w:pPr>
                    <w:spacing w:after="0"/>
                  </w:pPr>
                  <w:r w:rsidRPr="00A64A75">
                    <w:rPr>
                      <w:color w:val="000000"/>
                    </w:rPr>
                    <w:t>L</w:t>
                  </w:r>
                  <w:r w:rsidRPr="00A64A75">
                    <w:t>ink recovery procedures</w:t>
                  </w:r>
                </w:p>
              </w:tc>
              <w:tc>
                <w:tcPr>
                  <w:tcW w:w="2868" w:type="pct"/>
                </w:tcPr>
                <w:p w14:paraId="45E1E763" w14:textId="77777777" w:rsidR="00F64453" w:rsidRDefault="00F64453" w:rsidP="00F64453">
                  <w:pPr>
                    <w:spacing w:after="0"/>
                    <w:jc w:val="both"/>
                  </w:pPr>
                  <w:r>
                    <w:t>Current link recovery requirements for FR2 apply.</w:t>
                  </w:r>
                </w:p>
                <w:p w14:paraId="06769F87" w14:textId="77777777" w:rsidR="00F64453" w:rsidRDefault="00F64453" w:rsidP="00F64453">
                  <w:pPr>
                    <w:spacing w:after="0"/>
                    <w:jc w:val="both"/>
                  </w:pPr>
                  <w:r>
                    <w:t>Further depending on conclusion of frequency range definition and progress in RAN1.</w:t>
                  </w:r>
                </w:p>
              </w:tc>
            </w:tr>
            <w:tr w:rsidR="00F64453" w:rsidRPr="00A64A75" w14:paraId="0A50D019" w14:textId="77777777" w:rsidTr="00475FA9">
              <w:tc>
                <w:tcPr>
                  <w:tcW w:w="734" w:type="pct"/>
                  <w:vMerge/>
                  <w:shd w:val="clear" w:color="auto" w:fill="auto"/>
                </w:tcPr>
                <w:p w14:paraId="22443DBB" w14:textId="77777777" w:rsidR="00F64453" w:rsidRPr="00A64A75" w:rsidRDefault="00F64453" w:rsidP="00F64453">
                  <w:pPr>
                    <w:jc w:val="both"/>
                    <w:rPr>
                      <w:color w:val="000000"/>
                    </w:rPr>
                  </w:pPr>
                </w:p>
              </w:tc>
              <w:tc>
                <w:tcPr>
                  <w:tcW w:w="1398" w:type="pct"/>
                  <w:shd w:val="clear" w:color="auto" w:fill="auto"/>
                </w:tcPr>
                <w:p w14:paraId="2F00EE66" w14:textId="77777777" w:rsidR="00F64453" w:rsidRDefault="00F64453" w:rsidP="00F64453">
                  <w:pPr>
                    <w:spacing w:after="0"/>
                  </w:pPr>
                  <w:r>
                    <w:t>Uplink spatial relation switch delay</w:t>
                  </w:r>
                </w:p>
              </w:tc>
              <w:tc>
                <w:tcPr>
                  <w:tcW w:w="2868" w:type="pct"/>
                </w:tcPr>
                <w:p w14:paraId="51C69320" w14:textId="77777777" w:rsidR="00F64453" w:rsidRDefault="00F64453" w:rsidP="00F64453">
                  <w:pPr>
                    <w:spacing w:after="0"/>
                    <w:jc w:val="both"/>
                  </w:pPr>
                  <w:r>
                    <w:t>Current uplink spatial relation switch delay requirements for FR2 apply.</w:t>
                  </w:r>
                </w:p>
                <w:p w14:paraId="4A0704D2" w14:textId="77777777" w:rsidR="00F64453" w:rsidRDefault="00F64453" w:rsidP="00F64453">
                  <w:pPr>
                    <w:spacing w:after="0"/>
                    <w:jc w:val="both"/>
                  </w:pPr>
                  <w:r>
                    <w:t>Further depending on conclusion of frequency range definition</w:t>
                  </w:r>
                </w:p>
              </w:tc>
            </w:tr>
            <w:tr w:rsidR="00F64453" w:rsidRPr="00A64A75" w14:paraId="6432601C" w14:textId="77777777" w:rsidTr="00475FA9">
              <w:tc>
                <w:tcPr>
                  <w:tcW w:w="734" w:type="pct"/>
                  <w:vMerge/>
                  <w:shd w:val="clear" w:color="auto" w:fill="auto"/>
                </w:tcPr>
                <w:p w14:paraId="594C0075" w14:textId="77777777" w:rsidR="00F64453" w:rsidRPr="00A64A75" w:rsidRDefault="00F64453" w:rsidP="00F64453">
                  <w:pPr>
                    <w:jc w:val="both"/>
                    <w:rPr>
                      <w:color w:val="000000"/>
                    </w:rPr>
                  </w:pPr>
                </w:p>
              </w:tc>
              <w:tc>
                <w:tcPr>
                  <w:tcW w:w="1398" w:type="pct"/>
                  <w:shd w:val="clear" w:color="auto" w:fill="auto"/>
                </w:tcPr>
                <w:p w14:paraId="53BA7D3E" w14:textId="77777777" w:rsidR="00F64453" w:rsidRDefault="00F64453" w:rsidP="00F64453">
                  <w:pPr>
                    <w:spacing w:after="0"/>
                  </w:pPr>
                  <w:r>
                    <w:t>UE specific CBW change</w:t>
                  </w:r>
                </w:p>
              </w:tc>
              <w:tc>
                <w:tcPr>
                  <w:tcW w:w="2868" w:type="pct"/>
                </w:tcPr>
                <w:p w14:paraId="34638D37" w14:textId="77777777" w:rsidR="00F64453" w:rsidRDefault="00F64453" w:rsidP="00F64453">
                  <w:pPr>
                    <w:spacing w:after="0"/>
                    <w:jc w:val="both"/>
                  </w:pPr>
                  <w:r>
                    <w:t>Current UE specific CBW change requirements apply.</w:t>
                  </w:r>
                </w:p>
                <w:p w14:paraId="6A2D3AB7" w14:textId="77777777" w:rsidR="00F64453" w:rsidRDefault="00F64453" w:rsidP="00F64453">
                  <w:pPr>
                    <w:spacing w:after="0"/>
                    <w:jc w:val="both"/>
                  </w:pPr>
                </w:p>
              </w:tc>
            </w:tr>
            <w:tr w:rsidR="00F64453" w:rsidRPr="00A64A75" w14:paraId="4A6468F3" w14:textId="77777777" w:rsidTr="00475FA9">
              <w:tc>
                <w:tcPr>
                  <w:tcW w:w="734" w:type="pct"/>
                  <w:vMerge/>
                  <w:shd w:val="clear" w:color="auto" w:fill="auto"/>
                </w:tcPr>
                <w:p w14:paraId="7B9E0602" w14:textId="77777777" w:rsidR="00F64453" w:rsidRPr="00A64A75" w:rsidRDefault="00F64453" w:rsidP="00F64453">
                  <w:pPr>
                    <w:jc w:val="both"/>
                    <w:rPr>
                      <w:color w:val="000000"/>
                    </w:rPr>
                  </w:pPr>
                </w:p>
              </w:tc>
              <w:tc>
                <w:tcPr>
                  <w:tcW w:w="1398" w:type="pct"/>
                  <w:shd w:val="clear" w:color="auto" w:fill="auto"/>
                </w:tcPr>
                <w:p w14:paraId="785973E2" w14:textId="77777777" w:rsidR="00F64453" w:rsidRPr="00A64A75" w:rsidRDefault="00F64453" w:rsidP="00F64453">
                  <w:pPr>
                    <w:spacing w:after="0"/>
                  </w:pPr>
                  <w:r>
                    <w:t>Pathloss reference signal switch delay</w:t>
                  </w:r>
                </w:p>
              </w:tc>
              <w:tc>
                <w:tcPr>
                  <w:tcW w:w="2868" w:type="pct"/>
                </w:tcPr>
                <w:p w14:paraId="1ABF9A5E" w14:textId="77777777" w:rsidR="00F64453" w:rsidRDefault="00F64453" w:rsidP="00F64453">
                  <w:pPr>
                    <w:spacing w:after="0"/>
                    <w:jc w:val="both"/>
                  </w:pPr>
                  <w:r>
                    <w:t>Current Pathloss reference signal switch delay requirements apply.</w:t>
                  </w:r>
                </w:p>
                <w:p w14:paraId="4391C5F7" w14:textId="77777777" w:rsidR="00F64453" w:rsidRPr="00A64A75" w:rsidRDefault="00F64453" w:rsidP="00F64453">
                  <w:pPr>
                    <w:spacing w:after="0"/>
                    <w:jc w:val="both"/>
                  </w:pPr>
                </w:p>
              </w:tc>
            </w:tr>
            <w:tr w:rsidR="00F64453" w:rsidRPr="00A64A75" w14:paraId="00D2D00F" w14:textId="77777777" w:rsidTr="00475FA9">
              <w:trPr>
                <w:trHeight w:val="659"/>
              </w:trPr>
              <w:tc>
                <w:tcPr>
                  <w:tcW w:w="734" w:type="pct"/>
                  <w:vMerge w:val="restart"/>
                  <w:shd w:val="clear" w:color="auto" w:fill="auto"/>
                </w:tcPr>
                <w:p w14:paraId="091B126A" w14:textId="77777777" w:rsidR="00F64453" w:rsidRPr="00A64A75" w:rsidRDefault="00F64453" w:rsidP="00F64453">
                  <w:pPr>
                    <w:jc w:val="both"/>
                    <w:rPr>
                      <w:color w:val="000000"/>
                    </w:rPr>
                  </w:pPr>
                  <w:r w:rsidRPr="00A64A75">
                    <w:rPr>
                      <w:color w:val="000000"/>
                    </w:rPr>
                    <w:t>M</w:t>
                  </w:r>
                  <w:r w:rsidRPr="00A64A75">
                    <w:t>easurement requirements</w:t>
                  </w:r>
                </w:p>
              </w:tc>
              <w:tc>
                <w:tcPr>
                  <w:tcW w:w="1398" w:type="pct"/>
                  <w:shd w:val="clear" w:color="auto" w:fill="auto"/>
                </w:tcPr>
                <w:p w14:paraId="6E9E21B4" w14:textId="77777777" w:rsidR="00F64453" w:rsidRPr="00A64A75" w:rsidRDefault="00F64453" w:rsidP="00F64453">
                  <w:pPr>
                    <w:spacing w:after="0"/>
                  </w:pPr>
                  <w:r>
                    <w:t>Measurement gap</w:t>
                  </w:r>
                </w:p>
              </w:tc>
              <w:tc>
                <w:tcPr>
                  <w:tcW w:w="2868" w:type="pct"/>
                </w:tcPr>
                <w:p w14:paraId="437FF53F" w14:textId="77777777" w:rsidR="00F64453" w:rsidRDefault="00F64453" w:rsidP="00F64453">
                  <w:pPr>
                    <w:spacing w:after="0"/>
                    <w:jc w:val="both"/>
                  </w:pPr>
                  <w:r>
                    <w:t>Current measurement gap requirements apply.</w:t>
                  </w:r>
                </w:p>
                <w:p w14:paraId="1EF0394C" w14:textId="77777777" w:rsidR="00F64453" w:rsidRPr="00A64A75" w:rsidRDefault="00F64453" w:rsidP="00F64453">
                  <w:pPr>
                    <w:spacing w:after="0"/>
                    <w:jc w:val="both"/>
                  </w:pPr>
                  <w:r>
                    <w:t>Further depending on conclusion of frequency range definition.</w:t>
                  </w:r>
                </w:p>
              </w:tc>
            </w:tr>
            <w:tr w:rsidR="00F64453" w:rsidRPr="00A64A75" w14:paraId="57BB65AB" w14:textId="77777777" w:rsidTr="00475FA9">
              <w:trPr>
                <w:trHeight w:val="659"/>
              </w:trPr>
              <w:tc>
                <w:tcPr>
                  <w:tcW w:w="734" w:type="pct"/>
                  <w:vMerge/>
                  <w:shd w:val="clear" w:color="auto" w:fill="auto"/>
                </w:tcPr>
                <w:p w14:paraId="328492D0" w14:textId="77777777" w:rsidR="00F64453" w:rsidRPr="00A64A75" w:rsidRDefault="00F64453" w:rsidP="00F64453">
                  <w:pPr>
                    <w:jc w:val="both"/>
                    <w:rPr>
                      <w:color w:val="000000"/>
                    </w:rPr>
                  </w:pPr>
                </w:p>
              </w:tc>
              <w:tc>
                <w:tcPr>
                  <w:tcW w:w="1398" w:type="pct"/>
                  <w:shd w:val="clear" w:color="auto" w:fill="auto"/>
                </w:tcPr>
                <w:p w14:paraId="2300F45B" w14:textId="77777777" w:rsidR="00F64453" w:rsidRDefault="00F64453" w:rsidP="00F64453">
                  <w:pPr>
                    <w:spacing w:after="0"/>
                  </w:pPr>
                  <w:r>
                    <w:t>UE measurement capability</w:t>
                  </w:r>
                </w:p>
              </w:tc>
              <w:tc>
                <w:tcPr>
                  <w:tcW w:w="2868" w:type="pct"/>
                </w:tcPr>
                <w:p w14:paraId="76AB0E46" w14:textId="77777777" w:rsidR="00F64453" w:rsidRDefault="00F64453" w:rsidP="00F64453">
                  <w:pPr>
                    <w:spacing w:after="0"/>
                    <w:jc w:val="both"/>
                  </w:pPr>
                  <w:r>
                    <w:t>Current UE measurement capability requirements for FR2 apply.</w:t>
                  </w:r>
                </w:p>
                <w:p w14:paraId="1B4F995E" w14:textId="77777777" w:rsidR="00F64453" w:rsidRDefault="00F64453" w:rsidP="00F64453">
                  <w:pPr>
                    <w:spacing w:after="0"/>
                    <w:jc w:val="both"/>
                  </w:pPr>
                  <w:r>
                    <w:t>Further depending on conclusion of frequency range definition.</w:t>
                  </w:r>
                </w:p>
              </w:tc>
            </w:tr>
            <w:tr w:rsidR="00F64453" w:rsidRPr="00A64A75" w14:paraId="359CA056" w14:textId="77777777" w:rsidTr="00475FA9">
              <w:trPr>
                <w:trHeight w:val="659"/>
              </w:trPr>
              <w:tc>
                <w:tcPr>
                  <w:tcW w:w="734" w:type="pct"/>
                  <w:vMerge/>
                  <w:shd w:val="clear" w:color="auto" w:fill="auto"/>
                </w:tcPr>
                <w:p w14:paraId="4B3825A4" w14:textId="77777777" w:rsidR="00F64453" w:rsidRPr="00A64A75" w:rsidRDefault="00F64453" w:rsidP="00F64453">
                  <w:pPr>
                    <w:jc w:val="both"/>
                    <w:rPr>
                      <w:color w:val="000000"/>
                    </w:rPr>
                  </w:pPr>
                </w:p>
              </w:tc>
              <w:tc>
                <w:tcPr>
                  <w:tcW w:w="1398" w:type="pct"/>
                  <w:shd w:val="clear" w:color="auto" w:fill="auto"/>
                </w:tcPr>
                <w:p w14:paraId="4408DA39" w14:textId="77777777" w:rsidR="00F64453" w:rsidRDefault="00F64453" w:rsidP="00F64453">
                  <w:pPr>
                    <w:spacing w:after="0"/>
                  </w:pPr>
                  <w:r>
                    <w:t>I</w:t>
                  </w:r>
                  <w:r w:rsidRPr="00A64A75">
                    <w:t>ntra-frequency</w:t>
                  </w:r>
                </w:p>
              </w:tc>
              <w:tc>
                <w:tcPr>
                  <w:tcW w:w="2868" w:type="pct"/>
                </w:tcPr>
                <w:p w14:paraId="22A887CA" w14:textId="77777777" w:rsidR="00F64453" w:rsidRDefault="00F64453" w:rsidP="00F64453">
                  <w:pPr>
                    <w:spacing w:after="0"/>
                    <w:jc w:val="both"/>
                  </w:pPr>
                  <w:r>
                    <w:t>Current intra-frequency measurement requirements for FR2 may apply. PSS/SSS detection performance for 480kHz/960kHz SCS SSBs may need to be studied.</w:t>
                  </w:r>
                </w:p>
                <w:p w14:paraId="366E0402" w14:textId="77777777" w:rsidR="00F64453" w:rsidRDefault="00F64453" w:rsidP="00F64453">
                  <w:pPr>
                    <w:spacing w:after="0"/>
                    <w:jc w:val="both"/>
                  </w:pPr>
                  <w:r>
                    <w:t>Further depending on conclusion of frequency range definition.</w:t>
                  </w:r>
                </w:p>
              </w:tc>
            </w:tr>
            <w:tr w:rsidR="00F64453" w:rsidRPr="00A64A75" w14:paraId="2729A90A" w14:textId="77777777" w:rsidTr="00475FA9">
              <w:trPr>
                <w:trHeight w:val="650"/>
              </w:trPr>
              <w:tc>
                <w:tcPr>
                  <w:tcW w:w="734" w:type="pct"/>
                  <w:vMerge/>
                  <w:shd w:val="clear" w:color="auto" w:fill="auto"/>
                </w:tcPr>
                <w:p w14:paraId="54BFD463" w14:textId="77777777" w:rsidR="00F64453" w:rsidRPr="00A64A75" w:rsidRDefault="00F64453" w:rsidP="00F64453">
                  <w:pPr>
                    <w:jc w:val="both"/>
                    <w:rPr>
                      <w:color w:val="000000"/>
                    </w:rPr>
                  </w:pPr>
                </w:p>
              </w:tc>
              <w:tc>
                <w:tcPr>
                  <w:tcW w:w="1398" w:type="pct"/>
                  <w:shd w:val="clear" w:color="auto" w:fill="auto"/>
                </w:tcPr>
                <w:p w14:paraId="5E43CF4D" w14:textId="77777777" w:rsidR="00F64453" w:rsidRPr="00A64A75" w:rsidRDefault="00F64453" w:rsidP="00F64453">
                  <w:pPr>
                    <w:spacing w:after="0"/>
                  </w:pPr>
                  <w:r w:rsidRPr="00A64A75">
                    <w:t>Inter-frequency</w:t>
                  </w:r>
                </w:p>
              </w:tc>
              <w:tc>
                <w:tcPr>
                  <w:tcW w:w="2868" w:type="pct"/>
                </w:tcPr>
                <w:p w14:paraId="6A74A80B" w14:textId="77777777" w:rsidR="00F64453" w:rsidRDefault="00F64453" w:rsidP="00F64453">
                  <w:pPr>
                    <w:spacing w:after="0"/>
                    <w:jc w:val="both"/>
                  </w:pPr>
                  <w:r>
                    <w:t>Current inter-frequency measurement requirements for FR2 may apply. PSS/SSS detection performance for 480kHz/960kHz SCS SSBs may need to be studied.</w:t>
                  </w:r>
                </w:p>
                <w:p w14:paraId="185F9D7E" w14:textId="77777777" w:rsidR="00F64453" w:rsidRPr="00A64A75" w:rsidRDefault="00F64453" w:rsidP="00F64453">
                  <w:pPr>
                    <w:spacing w:after="0"/>
                    <w:jc w:val="both"/>
                  </w:pPr>
                  <w:r>
                    <w:t>Further depending on conclusion of frequency range definition.</w:t>
                  </w:r>
                </w:p>
              </w:tc>
            </w:tr>
            <w:tr w:rsidR="00F64453" w:rsidRPr="00A64A75" w14:paraId="7A736614" w14:textId="77777777" w:rsidTr="00475FA9">
              <w:trPr>
                <w:trHeight w:val="411"/>
              </w:trPr>
              <w:tc>
                <w:tcPr>
                  <w:tcW w:w="734" w:type="pct"/>
                  <w:vMerge/>
                  <w:shd w:val="clear" w:color="auto" w:fill="auto"/>
                </w:tcPr>
                <w:p w14:paraId="0446BC4E" w14:textId="77777777" w:rsidR="00F64453" w:rsidRPr="00A64A75" w:rsidRDefault="00F64453" w:rsidP="00F64453">
                  <w:pPr>
                    <w:jc w:val="both"/>
                    <w:rPr>
                      <w:color w:val="000000"/>
                    </w:rPr>
                  </w:pPr>
                </w:p>
              </w:tc>
              <w:tc>
                <w:tcPr>
                  <w:tcW w:w="1398" w:type="pct"/>
                  <w:shd w:val="clear" w:color="auto" w:fill="auto"/>
                </w:tcPr>
                <w:p w14:paraId="28B29D62" w14:textId="77777777" w:rsidR="00F64453" w:rsidRPr="00A64A75" w:rsidRDefault="00F64453" w:rsidP="00F64453">
                  <w:pPr>
                    <w:spacing w:after="0"/>
                  </w:pPr>
                  <w:r w:rsidRPr="00A64A75">
                    <w:t>Inter-RAT</w:t>
                  </w:r>
                </w:p>
              </w:tc>
              <w:tc>
                <w:tcPr>
                  <w:tcW w:w="2868" w:type="pct"/>
                </w:tcPr>
                <w:p w14:paraId="674C700C" w14:textId="77777777" w:rsidR="00F64453" w:rsidRPr="00A64A75" w:rsidDel="001F495F" w:rsidRDefault="00F64453" w:rsidP="00F64453">
                  <w:pPr>
                    <w:spacing w:after="0"/>
                    <w:jc w:val="both"/>
                  </w:pPr>
                  <w:r>
                    <w:t>Depending on conclusion of operation scenario(s).</w:t>
                  </w:r>
                </w:p>
              </w:tc>
            </w:tr>
            <w:tr w:rsidR="00F64453" w:rsidRPr="00A64A75" w14:paraId="72623ECA" w14:textId="77777777" w:rsidTr="00475FA9">
              <w:trPr>
                <w:trHeight w:val="275"/>
              </w:trPr>
              <w:tc>
                <w:tcPr>
                  <w:tcW w:w="734" w:type="pct"/>
                  <w:vMerge/>
                  <w:shd w:val="clear" w:color="auto" w:fill="auto"/>
                </w:tcPr>
                <w:p w14:paraId="382018C8" w14:textId="77777777" w:rsidR="00F64453" w:rsidRPr="00A64A75" w:rsidRDefault="00F64453" w:rsidP="00F64453">
                  <w:pPr>
                    <w:jc w:val="both"/>
                    <w:rPr>
                      <w:color w:val="000000"/>
                    </w:rPr>
                  </w:pPr>
                </w:p>
              </w:tc>
              <w:tc>
                <w:tcPr>
                  <w:tcW w:w="1398" w:type="pct"/>
                  <w:shd w:val="clear" w:color="auto" w:fill="auto"/>
                </w:tcPr>
                <w:p w14:paraId="426392E3" w14:textId="77777777" w:rsidR="00F64453" w:rsidRPr="00A64A75" w:rsidRDefault="00F64453" w:rsidP="00F64453">
                  <w:pPr>
                    <w:spacing w:after="0"/>
                  </w:pPr>
                  <w:r>
                    <w:t>L1-RSRP measurements for reporting</w:t>
                  </w:r>
                </w:p>
              </w:tc>
              <w:tc>
                <w:tcPr>
                  <w:tcW w:w="2868" w:type="pct"/>
                </w:tcPr>
                <w:p w14:paraId="0106ED54" w14:textId="77777777" w:rsidR="00F64453" w:rsidRDefault="00F64453" w:rsidP="00F64453">
                  <w:pPr>
                    <w:spacing w:after="0"/>
                    <w:jc w:val="both"/>
                  </w:pPr>
                  <w:r>
                    <w:t>Current L1-RSRP measurements for reporting requirements for FR2 apply.</w:t>
                  </w:r>
                </w:p>
                <w:p w14:paraId="01CB6159" w14:textId="77777777" w:rsidR="00F64453" w:rsidRDefault="00F64453" w:rsidP="00F64453">
                  <w:pPr>
                    <w:spacing w:after="0"/>
                    <w:jc w:val="both"/>
                  </w:pPr>
                  <w:r>
                    <w:t>Further depending on conclusion of frequency range definition.</w:t>
                  </w:r>
                </w:p>
              </w:tc>
            </w:tr>
            <w:tr w:rsidR="00F64453" w:rsidRPr="00A64A75" w14:paraId="21E46C63" w14:textId="77777777" w:rsidTr="00475FA9">
              <w:trPr>
                <w:trHeight w:val="275"/>
              </w:trPr>
              <w:tc>
                <w:tcPr>
                  <w:tcW w:w="734" w:type="pct"/>
                  <w:vMerge/>
                  <w:shd w:val="clear" w:color="auto" w:fill="auto"/>
                </w:tcPr>
                <w:p w14:paraId="3E0FBE35" w14:textId="77777777" w:rsidR="00F64453" w:rsidRPr="00A64A75" w:rsidRDefault="00F64453" w:rsidP="00F64453">
                  <w:pPr>
                    <w:jc w:val="both"/>
                    <w:rPr>
                      <w:color w:val="000000"/>
                    </w:rPr>
                  </w:pPr>
                </w:p>
              </w:tc>
              <w:tc>
                <w:tcPr>
                  <w:tcW w:w="1398" w:type="pct"/>
                  <w:shd w:val="clear" w:color="auto" w:fill="auto"/>
                </w:tcPr>
                <w:p w14:paraId="7D00DB48" w14:textId="77777777" w:rsidR="00F64453" w:rsidRDefault="00F64453" w:rsidP="00F64453">
                  <w:pPr>
                    <w:spacing w:after="0"/>
                  </w:pPr>
                  <w:r>
                    <w:t>L1-SINR measurements for reporting</w:t>
                  </w:r>
                </w:p>
              </w:tc>
              <w:tc>
                <w:tcPr>
                  <w:tcW w:w="2868" w:type="pct"/>
                </w:tcPr>
                <w:p w14:paraId="24E945CE" w14:textId="77777777" w:rsidR="00F64453" w:rsidRDefault="00F64453" w:rsidP="00F64453">
                  <w:pPr>
                    <w:spacing w:after="0"/>
                    <w:jc w:val="both"/>
                  </w:pPr>
                  <w:r>
                    <w:t>Current L1-SINR measurement for reporting requirements for FR2 apply.</w:t>
                  </w:r>
                </w:p>
                <w:p w14:paraId="2427B200" w14:textId="77777777" w:rsidR="00F64453" w:rsidRDefault="00F64453" w:rsidP="00F64453">
                  <w:pPr>
                    <w:spacing w:after="0"/>
                    <w:jc w:val="both"/>
                  </w:pPr>
                  <w:r>
                    <w:t>Further depending on conclusion of frequency range definition.</w:t>
                  </w:r>
                </w:p>
              </w:tc>
            </w:tr>
            <w:tr w:rsidR="00F64453" w:rsidRPr="00A64A75" w14:paraId="3CD61955" w14:textId="77777777" w:rsidTr="00475FA9">
              <w:trPr>
                <w:trHeight w:val="566"/>
              </w:trPr>
              <w:tc>
                <w:tcPr>
                  <w:tcW w:w="734" w:type="pct"/>
                  <w:vMerge/>
                  <w:shd w:val="clear" w:color="auto" w:fill="auto"/>
                </w:tcPr>
                <w:p w14:paraId="531EE941" w14:textId="77777777" w:rsidR="00F64453" w:rsidRPr="00A64A75" w:rsidRDefault="00F64453" w:rsidP="00F64453">
                  <w:pPr>
                    <w:jc w:val="both"/>
                    <w:rPr>
                      <w:color w:val="000000"/>
                    </w:rPr>
                  </w:pPr>
                </w:p>
              </w:tc>
              <w:tc>
                <w:tcPr>
                  <w:tcW w:w="1398" w:type="pct"/>
                  <w:shd w:val="clear" w:color="auto" w:fill="auto"/>
                </w:tcPr>
                <w:p w14:paraId="63E753E7" w14:textId="77777777" w:rsidR="00F64453" w:rsidRPr="00A64A75" w:rsidRDefault="00F64453" w:rsidP="00F64453">
                  <w:pPr>
                    <w:spacing w:after="0"/>
                  </w:pPr>
                  <w:r>
                    <w:t>Cross link interference measurements</w:t>
                  </w:r>
                </w:p>
              </w:tc>
              <w:tc>
                <w:tcPr>
                  <w:tcW w:w="2868" w:type="pct"/>
                </w:tcPr>
                <w:p w14:paraId="3C8AB756" w14:textId="77777777" w:rsidR="00F64453" w:rsidRDefault="00F64453" w:rsidP="00F64453">
                  <w:pPr>
                    <w:spacing w:after="0"/>
                    <w:jc w:val="both"/>
                  </w:pPr>
                  <w:r>
                    <w:t xml:space="preserve">Current CLI requirements for FR2 apply. </w:t>
                  </w:r>
                </w:p>
                <w:p w14:paraId="30A81FBB" w14:textId="77777777" w:rsidR="00F64453" w:rsidRDefault="00F64453" w:rsidP="00F64453">
                  <w:pPr>
                    <w:spacing w:after="0"/>
                    <w:jc w:val="both"/>
                  </w:pPr>
                  <w:r>
                    <w:t>Further depending on conclusion of frequency range definition.</w:t>
                  </w:r>
                </w:p>
              </w:tc>
            </w:tr>
            <w:tr w:rsidR="00F64453" w:rsidRPr="00A64A75" w14:paraId="25A909FE" w14:textId="77777777" w:rsidTr="00475FA9">
              <w:trPr>
                <w:trHeight w:val="540"/>
              </w:trPr>
              <w:tc>
                <w:tcPr>
                  <w:tcW w:w="734" w:type="pct"/>
                  <w:vMerge/>
                  <w:shd w:val="clear" w:color="auto" w:fill="auto"/>
                </w:tcPr>
                <w:p w14:paraId="7C96A7E5" w14:textId="77777777" w:rsidR="00F64453" w:rsidRPr="00A64A75" w:rsidRDefault="00F64453" w:rsidP="00F64453">
                  <w:pPr>
                    <w:jc w:val="both"/>
                    <w:rPr>
                      <w:color w:val="000000"/>
                    </w:rPr>
                  </w:pPr>
                </w:p>
              </w:tc>
              <w:tc>
                <w:tcPr>
                  <w:tcW w:w="1398" w:type="pct"/>
                  <w:shd w:val="clear" w:color="auto" w:fill="auto"/>
                </w:tcPr>
                <w:p w14:paraId="3AB3EA1D" w14:textId="77777777" w:rsidR="00F64453" w:rsidRDefault="00F64453" w:rsidP="00F64453">
                  <w:pPr>
                    <w:spacing w:after="0"/>
                  </w:pPr>
                  <w:r>
                    <w:t>CSI-RS based measurement</w:t>
                  </w:r>
                </w:p>
              </w:tc>
              <w:tc>
                <w:tcPr>
                  <w:tcW w:w="2868" w:type="pct"/>
                </w:tcPr>
                <w:p w14:paraId="23291FFF" w14:textId="77777777" w:rsidR="00F64453" w:rsidRDefault="00F64453" w:rsidP="00F64453">
                  <w:pPr>
                    <w:spacing w:after="0"/>
                    <w:jc w:val="both"/>
                  </w:pPr>
                  <w:r>
                    <w:t xml:space="preserve">Current CSI-RS based measurement requirements for FR2 apply. </w:t>
                  </w:r>
                </w:p>
                <w:p w14:paraId="7BBD3BB8" w14:textId="77777777" w:rsidR="00F64453" w:rsidRDefault="00F64453" w:rsidP="00F64453">
                  <w:pPr>
                    <w:spacing w:after="0"/>
                    <w:jc w:val="both"/>
                  </w:pPr>
                  <w:r>
                    <w:t>Further depending on conclusion of frequency range definition.</w:t>
                  </w:r>
                </w:p>
              </w:tc>
            </w:tr>
            <w:tr w:rsidR="00F64453" w:rsidRPr="00A64A75" w14:paraId="1A016665" w14:textId="77777777" w:rsidTr="00475FA9">
              <w:trPr>
                <w:trHeight w:val="974"/>
              </w:trPr>
              <w:tc>
                <w:tcPr>
                  <w:tcW w:w="734" w:type="pct"/>
                  <w:vMerge w:val="restart"/>
                  <w:shd w:val="clear" w:color="auto" w:fill="auto"/>
                </w:tcPr>
                <w:p w14:paraId="60F10A65" w14:textId="77777777" w:rsidR="00F64453" w:rsidRPr="00A64A75" w:rsidRDefault="00F64453" w:rsidP="00F64453">
                  <w:pPr>
                    <w:jc w:val="both"/>
                    <w:rPr>
                      <w:color w:val="000000"/>
                    </w:rPr>
                  </w:pPr>
                  <w:r w:rsidRPr="00A64A75">
                    <w:rPr>
                      <w:color w:val="000000"/>
                    </w:rPr>
                    <w:lastRenderedPageBreak/>
                    <w:t>M</w:t>
                  </w:r>
                  <w:r w:rsidRPr="00A64A75">
                    <w:t>easurement accuracy requirements</w:t>
                  </w:r>
                </w:p>
              </w:tc>
              <w:tc>
                <w:tcPr>
                  <w:tcW w:w="1398" w:type="pct"/>
                  <w:shd w:val="clear" w:color="auto" w:fill="auto"/>
                </w:tcPr>
                <w:p w14:paraId="1A28BC94" w14:textId="77777777" w:rsidR="00F64453" w:rsidRDefault="00F64453" w:rsidP="00F64453">
                  <w:pPr>
                    <w:spacing w:after="0"/>
                  </w:pPr>
                  <w:r>
                    <w:t>I</w:t>
                  </w:r>
                  <w:r w:rsidRPr="00A64A75">
                    <w:t>ntra-frequency</w:t>
                  </w:r>
                  <w:r>
                    <w:t xml:space="preserve"> SS-RSRP/SS-RSRQ/SS-SINR</w:t>
                  </w:r>
                </w:p>
                <w:p w14:paraId="27D74538" w14:textId="77777777" w:rsidR="00F64453" w:rsidRDefault="00F64453" w:rsidP="00F64453">
                  <w:pPr>
                    <w:spacing w:after="0"/>
                  </w:pPr>
                  <w:r>
                    <w:t>I</w:t>
                  </w:r>
                  <w:r w:rsidRPr="00A64A75">
                    <w:t>ntra-frequency</w:t>
                  </w:r>
                  <w:r>
                    <w:t xml:space="preserve"> CSI-RSRP/CSI-RSRQ/CSI-SINR</w:t>
                  </w:r>
                </w:p>
                <w:p w14:paraId="08874BD1" w14:textId="77777777" w:rsidR="00F64453" w:rsidRPr="00A64A75" w:rsidRDefault="00F64453" w:rsidP="00F64453">
                  <w:pPr>
                    <w:spacing w:after="0"/>
                  </w:pPr>
                </w:p>
              </w:tc>
              <w:tc>
                <w:tcPr>
                  <w:tcW w:w="2868" w:type="pct"/>
                </w:tcPr>
                <w:p w14:paraId="49743591" w14:textId="77777777" w:rsidR="00F64453" w:rsidRDefault="00F64453" w:rsidP="00F64453">
                  <w:pPr>
                    <w:spacing w:after="0"/>
                    <w:jc w:val="both"/>
                  </w:pPr>
                  <w:r>
                    <w:t>Current intra-frequency measurement accuracy requirements for FR2 apply.</w:t>
                  </w:r>
                </w:p>
                <w:p w14:paraId="0A37CEB3" w14:textId="77777777" w:rsidR="00F64453" w:rsidRPr="00A64A75" w:rsidRDefault="00F64453" w:rsidP="00F64453">
                  <w:pPr>
                    <w:spacing w:after="0"/>
                    <w:jc w:val="both"/>
                  </w:pPr>
                  <w:r>
                    <w:t>Further depending on conclusion of frequency range definition.</w:t>
                  </w:r>
                </w:p>
              </w:tc>
            </w:tr>
            <w:tr w:rsidR="00F64453" w:rsidRPr="00A64A75" w14:paraId="052DBCD7" w14:textId="77777777" w:rsidTr="00475FA9">
              <w:trPr>
                <w:trHeight w:val="1147"/>
              </w:trPr>
              <w:tc>
                <w:tcPr>
                  <w:tcW w:w="734" w:type="pct"/>
                  <w:vMerge/>
                  <w:shd w:val="clear" w:color="auto" w:fill="auto"/>
                </w:tcPr>
                <w:p w14:paraId="42C20177" w14:textId="77777777" w:rsidR="00F64453" w:rsidRPr="00A64A75" w:rsidRDefault="00F64453" w:rsidP="00F64453">
                  <w:pPr>
                    <w:jc w:val="both"/>
                    <w:rPr>
                      <w:color w:val="000000"/>
                    </w:rPr>
                  </w:pPr>
                </w:p>
              </w:tc>
              <w:tc>
                <w:tcPr>
                  <w:tcW w:w="1398" w:type="pct"/>
                  <w:shd w:val="clear" w:color="auto" w:fill="auto"/>
                </w:tcPr>
                <w:p w14:paraId="27BF04BA" w14:textId="77777777" w:rsidR="00F64453" w:rsidRDefault="00F64453" w:rsidP="00F64453">
                  <w:pPr>
                    <w:spacing w:after="0"/>
                  </w:pPr>
                  <w:r>
                    <w:t>I</w:t>
                  </w:r>
                  <w:r w:rsidRPr="00A64A75">
                    <w:t>nt</w:t>
                  </w:r>
                  <w:r>
                    <w:t>er</w:t>
                  </w:r>
                  <w:r w:rsidRPr="00A64A75">
                    <w:t>-frequency</w:t>
                  </w:r>
                  <w:r>
                    <w:t xml:space="preserve"> SS-RSRP/SS-RSRQ/SS-SINR</w:t>
                  </w:r>
                </w:p>
                <w:p w14:paraId="66252CE2" w14:textId="77777777" w:rsidR="00F64453" w:rsidRDefault="00F64453" w:rsidP="00F64453">
                  <w:pPr>
                    <w:spacing w:after="0"/>
                  </w:pPr>
                  <w:r>
                    <w:t>I</w:t>
                  </w:r>
                  <w:r w:rsidRPr="00A64A75">
                    <w:t>nt</w:t>
                  </w:r>
                  <w:r>
                    <w:t>er</w:t>
                  </w:r>
                  <w:r w:rsidRPr="00A64A75">
                    <w:t>-frequency</w:t>
                  </w:r>
                  <w:r>
                    <w:t xml:space="preserve"> CSI-RSRP/CSI-RSRQ/CSI-SINR</w:t>
                  </w:r>
                </w:p>
                <w:p w14:paraId="3B37C7B9" w14:textId="77777777" w:rsidR="00F64453" w:rsidRPr="00A64A75" w:rsidRDefault="00F64453" w:rsidP="00F64453">
                  <w:pPr>
                    <w:spacing w:after="0"/>
                  </w:pPr>
                </w:p>
              </w:tc>
              <w:tc>
                <w:tcPr>
                  <w:tcW w:w="2868" w:type="pct"/>
                </w:tcPr>
                <w:p w14:paraId="65F5D414" w14:textId="77777777" w:rsidR="00F64453" w:rsidRDefault="00F64453" w:rsidP="00F64453">
                  <w:pPr>
                    <w:spacing w:after="0"/>
                    <w:jc w:val="both"/>
                  </w:pPr>
                  <w:r>
                    <w:t>Current inter-frequency measurement accuracy requirements for FR2 apply.</w:t>
                  </w:r>
                </w:p>
                <w:p w14:paraId="22D5F53C" w14:textId="77777777" w:rsidR="00F64453" w:rsidRPr="00A64A75" w:rsidRDefault="00F64453" w:rsidP="00F64453">
                  <w:pPr>
                    <w:spacing w:after="0"/>
                    <w:jc w:val="both"/>
                  </w:pPr>
                  <w:r>
                    <w:t>Further depending on conclusion of frequency range definition.</w:t>
                  </w:r>
                </w:p>
              </w:tc>
            </w:tr>
            <w:tr w:rsidR="00F64453" w:rsidRPr="00A64A75" w14:paraId="097C419F" w14:textId="77777777" w:rsidTr="00475FA9">
              <w:trPr>
                <w:trHeight w:val="883"/>
              </w:trPr>
              <w:tc>
                <w:tcPr>
                  <w:tcW w:w="734" w:type="pct"/>
                  <w:vMerge/>
                  <w:shd w:val="clear" w:color="auto" w:fill="auto"/>
                </w:tcPr>
                <w:p w14:paraId="46B246DE" w14:textId="77777777" w:rsidR="00F64453" w:rsidRPr="00A64A75" w:rsidRDefault="00F64453" w:rsidP="00F64453">
                  <w:pPr>
                    <w:jc w:val="both"/>
                    <w:rPr>
                      <w:color w:val="000000"/>
                    </w:rPr>
                  </w:pPr>
                </w:p>
              </w:tc>
              <w:tc>
                <w:tcPr>
                  <w:tcW w:w="1398" w:type="pct"/>
                  <w:shd w:val="clear" w:color="auto" w:fill="auto"/>
                </w:tcPr>
                <w:p w14:paraId="4055866B" w14:textId="77777777" w:rsidR="00F64453" w:rsidRPr="00A64A75" w:rsidRDefault="00F64453" w:rsidP="00F64453">
                  <w:pPr>
                    <w:spacing w:after="0"/>
                  </w:pPr>
                  <w:r>
                    <w:t>L1-RSRP accuracy (SSB based and CSI-RS based)</w:t>
                  </w:r>
                </w:p>
              </w:tc>
              <w:tc>
                <w:tcPr>
                  <w:tcW w:w="2868" w:type="pct"/>
                </w:tcPr>
                <w:p w14:paraId="2C12938F" w14:textId="77777777" w:rsidR="00F64453" w:rsidRDefault="00F64453" w:rsidP="00F64453">
                  <w:pPr>
                    <w:spacing w:after="0"/>
                    <w:jc w:val="both"/>
                  </w:pPr>
                  <w:r>
                    <w:t>Current L1-RSRP accuracy measurement accuracy requirements for FR2 apply.</w:t>
                  </w:r>
                </w:p>
                <w:p w14:paraId="5FB3A2DF" w14:textId="77777777" w:rsidR="00F64453" w:rsidRPr="00A64A75" w:rsidRDefault="00F64453" w:rsidP="00F64453">
                  <w:pPr>
                    <w:spacing w:after="0"/>
                    <w:jc w:val="both"/>
                  </w:pPr>
                  <w:r>
                    <w:t>Further depending on conclusion of frequency range definition.</w:t>
                  </w:r>
                </w:p>
              </w:tc>
            </w:tr>
            <w:tr w:rsidR="00F64453" w:rsidRPr="00A64A75" w14:paraId="45B84B4E" w14:textId="77777777" w:rsidTr="00475FA9">
              <w:trPr>
                <w:trHeight w:val="854"/>
              </w:trPr>
              <w:tc>
                <w:tcPr>
                  <w:tcW w:w="734" w:type="pct"/>
                  <w:vMerge/>
                  <w:shd w:val="clear" w:color="auto" w:fill="auto"/>
                </w:tcPr>
                <w:p w14:paraId="7EEE26DB" w14:textId="77777777" w:rsidR="00F64453" w:rsidRPr="00A64A75" w:rsidRDefault="00F64453" w:rsidP="00F64453">
                  <w:pPr>
                    <w:jc w:val="both"/>
                    <w:rPr>
                      <w:color w:val="000000"/>
                    </w:rPr>
                  </w:pPr>
                </w:p>
              </w:tc>
              <w:tc>
                <w:tcPr>
                  <w:tcW w:w="1398" w:type="pct"/>
                  <w:shd w:val="clear" w:color="auto" w:fill="auto"/>
                </w:tcPr>
                <w:p w14:paraId="1155A54F" w14:textId="77777777" w:rsidR="00F64453" w:rsidRPr="00A64A75" w:rsidRDefault="00F64453" w:rsidP="00F64453">
                  <w:pPr>
                    <w:spacing w:after="0"/>
                  </w:pPr>
                  <w:r>
                    <w:t>L1-SINR accuracy (SSB based and CSI-RS based)</w:t>
                  </w:r>
                </w:p>
              </w:tc>
              <w:tc>
                <w:tcPr>
                  <w:tcW w:w="2868" w:type="pct"/>
                </w:tcPr>
                <w:p w14:paraId="1DB38405" w14:textId="77777777" w:rsidR="00F64453" w:rsidRDefault="00F64453" w:rsidP="00F64453">
                  <w:pPr>
                    <w:spacing w:after="0"/>
                    <w:jc w:val="both"/>
                  </w:pPr>
                  <w:r>
                    <w:t>Current L1-SINR accuracy measurement accuracy requirements for FR2 apply.</w:t>
                  </w:r>
                </w:p>
                <w:p w14:paraId="0ADC6FC3" w14:textId="77777777" w:rsidR="00F64453" w:rsidRPr="00A64A75" w:rsidRDefault="00F64453" w:rsidP="00F64453">
                  <w:pPr>
                    <w:spacing w:after="0"/>
                    <w:jc w:val="both"/>
                  </w:pPr>
                  <w:r>
                    <w:t>Further depending on conclusion of frequency range definition.</w:t>
                  </w:r>
                </w:p>
              </w:tc>
            </w:tr>
          </w:tbl>
          <w:p w14:paraId="3C550B0D" w14:textId="77777777" w:rsidR="00B01494" w:rsidRPr="005602DE" w:rsidRDefault="00B01494" w:rsidP="00B01494">
            <w:pPr>
              <w:spacing w:before="120" w:after="120"/>
              <w:rPr>
                <w:b/>
                <w:bCs/>
              </w:rPr>
            </w:pPr>
          </w:p>
        </w:tc>
      </w:tr>
      <w:tr w:rsidR="006E7A01" w14:paraId="1129A2CD" w14:textId="77777777" w:rsidTr="00931896">
        <w:trPr>
          <w:trHeight w:val="468"/>
        </w:trPr>
        <w:tc>
          <w:tcPr>
            <w:tcW w:w="1622" w:type="dxa"/>
          </w:tcPr>
          <w:p w14:paraId="495AA9AB" w14:textId="5E64F792" w:rsidR="006E7A01" w:rsidRPr="005A2898" w:rsidRDefault="00CE20CA" w:rsidP="006E7A01">
            <w:pPr>
              <w:spacing w:before="120" w:after="120"/>
              <w:rPr>
                <w:b/>
                <w:bCs/>
                <w:u w:val="single"/>
              </w:rPr>
            </w:pPr>
            <w:hyperlink r:id="rId21" w:history="1">
              <w:r w:rsidR="006E7A01" w:rsidRPr="004D4B6D">
                <w:rPr>
                  <w:rStyle w:val="Hyperlink"/>
                  <w:b/>
                  <w:bCs/>
                </w:rPr>
                <w:t>R4-2110348</w:t>
              </w:r>
            </w:hyperlink>
          </w:p>
        </w:tc>
        <w:tc>
          <w:tcPr>
            <w:tcW w:w="1424" w:type="dxa"/>
          </w:tcPr>
          <w:p w14:paraId="362BD0BA" w14:textId="627A7AF9" w:rsidR="006E7A01" w:rsidRPr="008D6D60" w:rsidRDefault="006E7A01" w:rsidP="006E7A01">
            <w:pPr>
              <w:spacing w:before="120" w:after="120"/>
            </w:pPr>
            <w:r w:rsidRPr="00462F8B">
              <w:t xml:space="preserve">Huawei, </w:t>
            </w:r>
            <w:proofErr w:type="spellStart"/>
            <w:r w:rsidRPr="00462F8B">
              <w:t>HiSilicon</w:t>
            </w:r>
            <w:proofErr w:type="spellEnd"/>
          </w:p>
        </w:tc>
        <w:tc>
          <w:tcPr>
            <w:tcW w:w="6585" w:type="dxa"/>
          </w:tcPr>
          <w:p w14:paraId="0FCC819F" w14:textId="77777777" w:rsidR="006E7A01" w:rsidRPr="00FD5C33" w:rsidRDefault="006E7A01" w:rsidP="006E7A01">
            <w:pPr>
              <w:rPr>
                <w:b/>
                <w:lang w:val="en-US" w:eastAsia="zh-CN"/>
              </w:rPr>
            </w:pPr>
            <w:r w:rsidRPr="00FD5C33">
              <w:rPr>
                <w:b/>
                <w:lang w:val="en-US" w:eastAsia="zh-CN"/>
              </w:rPr>
              <w:t>Observation 1: There might be impact on interruption requirements for new SCS and channel bandwidth.</w:t>
            </w:r>
          </w:p>
          <w:p w14:paraId="3395581A" w14:textId="77777777" w:rsidR="006E7A01" w:rsidRPr="00FD5C33" w:rsidRDefault="006E7A01" w:rsidP="006E7A01">
            <w:pPr>
              <w:rPr>
                <w:b/>
                <w:lang w:val="en-US" w:eastAsia="zh-CN"/>
              </w:rPr>
            </w:pPr>
            <w:r w:rsidRPr="00FD5C33">
              <w:rPr>
                <w:b/>
                <w:lang w:val="en-US" w:eastAsia="zh-CN"/>
              </w:rPr>
              <w:t xml:space="preserve">Observation 2: There might be impact on timing requirement for new SCS and channel bandwidth. </w:t>
            </w:r>
          </w:p>
          <w:p w14:paraId="03619EC9" w14:textId="77777777" w:rsidR="006E7A01" w:rsidRPr="00FD5C33" w:rsidRDefault="006E7A01" w:rsidP="006E7A01">
            <w:pPr>
              <w:rPr>
                <w:b/>
                <w:lang w:val="en-US" w:eastAsia="zh-CN"/>
              </w:rPr>
            </w:pPr>
            <w:r w:rsidRPr="00FD5C33">
              <w:rPr>
                <w:b/>
                <w:lang w:val="en-US" w:eastAsia="zh-CN"/>
              </w:rPr>
              <w:t>Observation 3: The beam switching time for larger SCS may have impact on RRM requirements, e.g. scheduling restrictions, sharing factor among L1 and L3 measurement.</w:t>
            </w:r>
          </w:p>
          <w:p w14:paraId="6FFFDB65" w14:textId="77777777" w:rsidR="00280586" w:rsidRDefault="006E7A01" w:rsidP="006E7A01">
            <w:pPr>
              <w:spacing w:before="120" w:after="120"/>
              <w:rPr>
                <w:b/>
                <w:lang w:val="en-US" w:eastAsia="zh-CN"/>
              </w:rPr>
            </w:pPr>
            <w:r w:rsidRPr="00FD5C33">
              <w:rPr>
                <w:b/>
                <w:lang w:val="en-US" w:eastAsia="zh-CN"/>
              </w:rPr>
              <w:t>Proposal 1: Further identify the potential impact of RRM requirements due to larger SCS/BW</w:t>
            </w:r>
            <w:r w:rsidR="0049261C">
              <w:rPr>
                <w:b/>
                <w:lang w:val="en-US" w:eastAsia="zh-CN"/>
              </w:rPr>
              <w:t xml:space="preserve"> and</w:t>
            </w:r>
            <w:r w:rsidRPr="00FD5C33">
              <w:rPr>
                <w:b/>
                <w:lang w:val="en-US" w:eastAsia="zh-CN"/>
              </w:rPr>
              <w:t xml:space="preserve"> beam management</w:t>
            </w:r>
            <w:r w:rsidR="0049261C">
              <w:rPr>
                <w:b/>
                <w:lang w:val="en-US" w:eastAsia="zh-CN"/>
              </w:rPr>
              <w:t>.</w:t>
            </w:r>
            <w:r w:rsidRPr="00FD5C33">
              <w:rPr>
                <w:b/>
                <w:lang w:val="en-US" w:eastAsia="zh-CN"/>
              </w:rPr>
              <w:t xml:space="preserve"> </w:t>
            </w:r>
          </w:p>
          <w:p w14:paraId="49F32D9C" w14:textId="5E771A56" w:rsidR="006E7A01" w:rsidRPr="005602DE" w:rsidRDefault="00280586" w:rsidP="006E7A01">
            <w:pPr>
              <w:spacing w:before="120" w:after="120"/>
              <w:rPr>
                <w:b/>
                <w:bCs/>
              </w:rPr>
            </w:pPr>
            <w:r>
              <w:rPr>
                <w:b/>
                <w:lang w:val="en-US" w:eastAsia="zh-CN"/>
              </w:rPr>
              <w:t>Note: This proposal is split across Topic#2 and Topic#3.</w:t>
            </w:r>
          </w:p>
        </w:tc>
      </w:tr>
      <w:tr w:rsidR="00B81195" w14:paraId="2F01CBB7" w14:textId="77777777" w:rsidTr="00931896">
        <w:trPr>
          <w:trHeight w:val="468"/>
        </w:trPr>
        <w:tc>
          <w:tcPr>
            <w:tcW w:w="1622" w:type="dxa"/>
          </w:tcPr>
          <w:p w14:paraId="6AC96482" w14:textId="77777777" w:rsidR="00B81195" w:rsidRDefault="00CE20CA" w:rsidP="00B81195">
            <w:pPr>
              <w:spacing w:before="120" w:after="120"/>
              <w:rPr>
                <w:rStyle w:val="Hyperlink"/>
                <w:b/>
                <w:bCs/>
              </w:rPr>
            </w:pPr>
            <w:hyperlink r:id="rId22" w:history="1">
              <w:r w:rsidR="00B81195" w:rsidRPr="0074542E">
                <w:rPr>
                  <w:rStyle w:val="Hyperlink"/>
                  <w:b/>
                  <w:bCs/>
                </w:rPr>
                <w:t>R4-2110951</w:t>
              </w:r>
            </w:hyperlink>
          </w:p>
          <w:p w14:paraId="4B21BF65" w14:textId="77777777" w:rsidR="00B81195" w:rsidRPr="00095544" w:rsidRDefault="00B81195" w:rsidP="00B81195">
            <w:pPr>
              <w:rPr>
                <w:lang w:val="en-US"/>
              </w:rPr>
            </w:pPr>
          </w:p>
          <w:p w14:paraId="68B85C62" w14:textId="77777777" w:rsidR="00B81195" w:rsidRPr="00095544" w:rsidRDefault="00B81195" w:rsidP="00B81195">
            <w:pPr>
              <w:rPr>
                <w:lang w:val="en-US"/>
              </w:rPr>
            </w:pPr>
          </w:p>
          <w:p w14:paraId="03BCFB84" w14:textId="77777777" w:rsidR="00B81195" w:rsidRPr="00095544" w:rsidRDefault="00B81195" w:rsidP="00B81195">
            <w:pPr>
              <w:rPr>
                <w:lang w:val="en-US"/>
              </w:rPr>
            </w:pPr>
          </w:p>
          <w:p w14:paraId="04099740" w14:textId="77777777" w:rsidR="00B81195" w:rsidRPr="00095544" w:rsidRDefault="00B81195" w:rsidP="00B81195">
            <w:pPr>
              <w:rPr>
                <w:lang w:val="en-US"/>
              </w:rPr>
            </w:pPr>
          </w:p>
          <w:p w14:paraId="7EFC30BD" w14:textId="77777777" w:rsidR="00B81195" w:rsidRPr="00095544" w:rsidRDefault="00B81195" w:rsidP="00B81195">
            <w:pPr>
              <w:rPr>
                <w:lang w:val="en-US"/>
              </w:rPr>
            </w:pPr>
          </w:p>
          <w:p w14:paraId="2BE6AF3C" w14:textId="77777777" w:rsidR="00B81195" w:rsidRPr="00095544" w:rsidRDefault="00B81195" w:rsidP="00B81195">
            <w:pPr>
              <w:rPr>
                <w:lang w:val="en-US"/>
              </w:rPr>
            </w:pPr>
          </w:p>
          <w:p w14:paraId="4BDD4BEA" w14:textId="77777777" w:rsidR="00B81195" w:rsidRPr="00095544" w:rsidRDefault="00B81195" w:rsidP="00B81195">
            <w:pPr>
              <w:rPr>
                <w:lang w:val="en-US"/>
              </w:rPr>
            </w:pPr>
          </w:p>
          <w:p w14:paraId="03B635EA" w14:textId="77777777" w:rsidR="00B81195" w:rsidRPr="00095544" w:rsidRDefault="00B81195" w:rsidP="00B81195">
            <w:pPr>
              <w:rPr>
                <w:lang w:val="en-US"/>
              </w:rPr>
            </w:pPr>
          </w:p>
          <w:p w14:paraId="003F06B0" w14:textId="77777777" w:rsidR="00B81195" w:rsidRPr="00095544" w:rsidRDefault="00B81195" w:rsidP="00B81195">
            <w:pPr>
              <w:rPr>
                <w:lang w:val="en-US"/>
              </w:rPr>
            </w:pPr>
          </w:p>
          <w:p w14:paraId="0CF035A7" w14:textId="77777777" w:rsidR="00B81195" w:rsidRPr="00095544" w:rsidRDefault="00B81195" w:rsidP="00B81195">
            <w:pPr>
              <w:rPr>
                <w:lang w:val="en-US"/>
              </w:rPr>
            </w:pPr>
          </w:p>
          <w:p w14:paraId="24149FCF" w14:textId="77777777" w:rsidR="00B81195" w:rsidRPr="005A2898" w:rsidRDefault="00B81195" w:rsidP="00B81195">
            <w:pPr>
              <w:spacing w:before="120" w:after="120"/>
              <w:rPr>
                <w:b/>
                <w:bCs/>
                <w:u w:val="single"/>
              </w:rPr>
            </w:pPr>
          </w:p>
        </w:tc>
        <w:tc>
          <w:tcPr>
            <w:tcW w:w="1424" w:type="dxa"/>
          </w:tcPr>
          <w:p w14:paraId="46438A10" w14:textId="7647057B" w:rsidR="00B81195" w:rsidRPr="008D6D60" w:rsidRDefault="00B81195" w:rsidP="00B81195">
            <w:pPr>
              <w:spacing w:before="120" w:after="120"/>
            </w:pPr>
            <w:r w:rsidRPr="0074542E">
              <w:lastRenderedPageBreak/>
              <w:t>Intel Corporation</w:t>
            </w:r>
          </w:p>
        </w:tc>
        <w:tc>
          <w:tcPr>
            <w:tcW w:w="6585" w:type="dxa"/>
          </w:tcPr>
          <w:p w14:paraId="1DAA48A5" w14:textId="77777777" w:rsidR="00B81195" w:rsidRPr="00863D1F" w:rsidRDefault="00B81195" w:rsidP="00B81195">
            <w:pPr>
              <w:rPr>
                <w:b/>
                <w:bCs/>
                <w:lang w:eastAsia="ja-JP" w:bidi="hi-IN"/>
              </w:rPr>
            </w:pPr>
            <w:r w:rsidRPr="00863D1F">
              <w:rPr>
                <w:b/>
                <w:bCs/>
                <w:lang w:eastAsia="ja-JP" w:bidi="hi-IN"/>
              </w:rPr>
              <w:t xml:space="preserve">Proposal 1: RAN4 to extend the SCS-specific RRM requirements to support 480kHz and 960kHz SCS introduced </w:t>
            </w:r>
            <w:r>
              <w:rPr>
                <w:b/>
                <w:bCs/>
                <w:lang w:eastAsia="ja-JP" w:bidi="hi-IN"/>
              </w:rPr>
              <w:t>for new frequency range</w:t>
            </w:r>
          </w:p>
          <w:p w14:paraId="28B1AE25" w14:textId="77777777" w:rsidR="00B81195" w:rsidRPr="004B4F9C" w:rsidRDefault="00B81195" w:rsidP="00B81195">
            <w:pPr>
              <w:rPr>
                <w:b/>
                <w:bCs/>
                <w:i/>
                <w:iCs/>
                <w:lang w:eastAsia="ja-JP" w:bidi="hi-IN"/>
              </w:rPr>
            </w:pPr>
            <w:r w:rsidRPr="001B1ECB">
              <w:rPr>
                <w:b/>
                <w:bCs/>
                <w:lang w:eastAsia="ja-JP" w:bidi="hi-IN"/>
              </w:rPr>
              <w:t>Proposal 2: RAN4 to study whether there is any impact on RRM requirements in case if beam switching is longer than cyclic prefix.</w:t>
            </w:r>
            <w:r>
              <w:rPr>
                <w:b/>
                <w:bCs/>
                <w:lang w:eastAsia="ja-JP" w:bidi="hi-IN"/>
              </w:rPr>
              <w:t xml:space="preserve"> </w:t>
            </w:r>
            <w:r w:rsidRPr="004B4F9C">
              <w:rPr>
                <w:b/>
                <w:bCs/>
                <w:i/>
                <w:iCs/>
                <w:lang w:eastAsia="ja-JP" w:bidi="hi-IN"/>
              </w:rPr>
              <w:t>Note: RF session is currently checking if shorter beam switch can be considered for high frequencies.</w:t>
            </w:r>
          </w:p>
          <w:p w14:paraId="437290DE" w14:textId="77777777" w:rsidR="00B81195" w:rsidRPr="00863D1F" w:rsidRDefault="00B81195" w:rsidP="00B81195">
            <w:pPr>
              <w:rPr>
                <w:b/>
                <w:bCs/>
                <w:lang w:eastAsia="ja-JP" w:bidi="hi-IN"/>
              </w:rPr>
            </w:pPr>
            <w:r w:rsidRPr="00863D1F">
              <w:rPr>
                <w:b/>
                <w:bCs/>
                <w:lang w:eastAsia="ja-JP" w:bidi="hi-IN"/>
              </w:rPr>
              <w:t xml:space="preserve">Proposal </w:t>
            </w:r>
            <w:r>
              <w:rPr>
                <w:b/>
                <w:bCs/>
                <w:lang w:eastAsia="ja-JP" w:bidi="hi-IN"/>
              </w:rPr>
              <w:t>3</w:t>
            </w:r>
            <w:r w:rsidRPr="00863D1F">
              <w:rPr>
                <w:b/>
                <w:bCs/>
                <w:lang w:eastAsia="ja-JP" w:bidi="hi-IN"/>
              </w:rPr>
              <w:t xml:space="preserve">: RAN4 to study whether the changes on scaling factor for RX beam sweeping are required for </w:t>
            </w:r>
            <w:r>
              <w:rPr>
                <w:b/>
                <w:bCs/>
                <w:lang w:eastAsia="ja-JP" w:bidi="hi-IN"/>
              </w:rPr>
              <w:t>this frequency range support</w:t>
            </w:r>
          </w:p>
          <w:p w14:paraId="49F1219A" w14:textId="2557A8BF" w:rsidR="00B81195" w:rsidRDefault="00B81195" w:rsidP="00B81195">
            <w:pPr>
              <w:rPr>
                <w:b/>
                <w:bCs/>
                <w:lang w:eastAsia="ja-JP" w:bidi="hi-IN"/>
              </w:rPr>
            </w:pPr>
            <w:r>
              <w:rPr>
                <w:b/>
                <w:bCs/>
                <w:lang w:eastAsia="ja-JP" w:bidi="hi-IN"/>
              </w:rPr>
              <w:t xml:space="preserve">Proposal </w:t>
            </w:r>
            <w:r w:rsidR="00582908">
              <w:rPr>
                <w:b/>
                <w:bCs/>
                <w:lang w:eastAsia="ja-JP" w:bidi="hi-IN"/>
              </w:rPr>
              <w:t>4</w:t>
            </w:r>
            <w:r>
              <w:rPr>
                <w:b/>
                <w:bCs/>
                <w:lang w:eastAsia="ja-JP" w:bidi="hi-IN"/>
              </w:rPr>
              <w:t xml:space="preserve">: RAN4 do define such timing related parameters as </w:t>
            </w:r>
            <w:r w:rsidRPr="00B4418E">
              <w:rPr>
                <w:b/>
                <w:bCs/>
                <w:i/>
                <w:iCs/>
                <w:lang w:eastAsia="ja-JP" w:bidi="hi-IN"/>
              </w:rPr>
              <w:t>N</w:t>
            </w:r>
            <w:r w:rsidRPr="00B4418E">
              <w:rPr>
                <w:b/>
                <w:bCs/>
                <w:vertAlign w:val="subscript"/>
                <w:lang w:eastAsia="ja-JP" w:bidi="hi-IN"/>
              </w:rPr>
              <w:t>TA</w:t>
            </w:r>
            <w:r>
              <w:rPr>
                <w:b/>
                <w:bCs/>
                <w:vertAlign w:val="subscript"/>
                <w:lang w:eastAsia="ja-JP" w:bidi="hi-IN"/>
              </w:rPr>
              <w:t xml:space="preserve"> </w:t>
            </w:r>
            <w:r w:rsidRPr="00B4418E">
              <w:rPr>
                <w:b/>
                <w:bCs/>
                <w:vertAlign w:val="subscript"/>
                <w:lang w:eastAsia="ja-JP" w:bidi="hi-IN"/>
              </w:rPr>
              <w:t>offset</w:t>
            </w:r>
            <w:r>
              <w:rPr>
                <w:b/>
                <w:bCs/>
                <w:lang w:eastAsia="ja-JP" w:bidi="hi-IN"/>
              </w:rPr>
              <w:t xml:space="preserve"> and MRTD/MTTD for new frequency range based on the feedback from RF group</w:t>
            </w:r>
          </w:p>
          <w:p w14:paraId="42A2F7D2" w14:textId="000EB5BB" w:rsidR="00B81195" w:rsidRPr="00B4418E" w:rsidRDefault="00B81195" w:rsidP="00B81195">
            <w:pPr>
              <w:rPr>
                <w:b/>
                <w:bCs/>
                <w:lang w:eastAsia="ja-JP" w:bidi="hi-IN"/>
              </w:rPr>
            </w:pPr>
            <w:r w:rsidRPr="00B4418E">
              <w:rPr>
                <w:b/>
                <w:bCs/>
                <w:lang w:eastAsia="ja-JP" w:bidi="hi-IN"/>
              </w:rPr>
              <w:t xml:space="preserve">Proposal </w:t>
            </w:r>
            <w:r w:rsidR="00582908">
              <w:rPr>
                <w:b/>
                <w:bCs/>
                <w:lang w:eastAsia="ja-JP" w:bidi="hi-IN"/>
              </w:rPr>
              <w:t>5</w:t>
            </w:r>
            <w:r w:rsidRPr="00B4418E">
              <w:rPr>
                <w:b/>
                <w:bCs/>
                <w:lang w:eastAsia="ja-JP" w:bidi="hi-IN"/>
              </w:rPr>
              <w:t xml:space="preserve">: RAN4 to identify whether scheduling </w:t>
            </w:r>
            <w:r w:rsidRPr="00B4418E">
              <w:rPr>
                <w:b/>
                <w:bCs/>
                <w:lang w:val="en-US"/>
              </w:rPr>
              <w:t>availability/restrictions requirements need to be updated</w:t>
            </w:r>
            <w:r>
              <w:rPr>
                <w:b/>
                <w:bCs/>
                <w:lang w:val="en-US"/>
              </w:rPr>
              <w:t xml:space="preserve"> </w:t>
            </w:r>
          </w:p>
          <w:p w14:paraId="281454B1" w14:textId="77FACF43" w:rsidR="00B81195" w:rsidRPr="005602DE" w:rsidRDefault="00B81195" w:rsidP="00B81195">
            <w:pPr>
              <w:spacing w:before="120" w:after="120"/>
              <w:rPr>
                <w:b/>
                <w:bCs/>
              </w:rPr>
            </w:pPr>
            <w:r w:rsidRPr="00193D86">
              <w:rPr>
                <w:b/>
                <w:bCs/>
                <w:lang w:eastAsia="ja-JP" w:bidi="hi-IN"/>
              </w:rPr>
              <w:t xml:space="preserve">Proposal </w:t>
            </w:r>
            <w:r w:rsidR="00582908">
              <w:rPr>
                <w:b/>
                <w:bCs/>
                <w:lang w:eastAsia="ja-JP" w:bidi="hi-IN"/>
              </w:rPr>
              <w:t>6</w:t>
            </w:r>
            <w:r w:rsidRPr="00193D86">
              <w:rPr>
                <w:b/>
                <w:bCs/>
                <w:lang w:eastAsia="ja-JP" w:bidi="hi-IN"/>
              </w:rPr>
              <w:t>:</w:t>
            </w:r>
            <w:r>
              <w:rPr>
                <w:b/>
                <w:bCs/>
                <w:lang w:eastAsia="ja-JP" w:bidi="hi-IN"/>
              </w:rPr>
              <w:t xml:space="preserve"> </w:t>
            </w:r>
            <w:r w:rsidRPr="00193D86">
              <w:rPr>
                <w:b/>
                <w:bCs/>
                <w:lang w:eastAsia="ja-JP" w:bidi="hi-IN"/>
              </w:rPr>
              <w:t xml:space="preserve">RAN4 to </w:t>
            </w:r>
            <w:r>
              <w:rPr>
                <w:b/>
                <w:bCs/>
                <w:lang w:eastAsia="ja-JP" w:bidi="hi-IN"/>
              </w:rPr>
              <w:t>identify</w:t>
            </w:r>
            <w:r w:rsidRPr="00193D86">
              <w:rPr>
                <w:b/>
                <w:bCs/>
                <w:lang w:eastAsia="ja-JP" w:bidi="hi-IN"/>
              </w:rPr>
              <w:t xml:space="preserve"> whether applicability of MG patterns and definition of per-FR gap need to be updated</w:t>
            </w:r>
          </w:p>
        </w:tc>
      </w:tr>
      <w:tr w:rsidR="00047BC8" w14:paraId="77A471AB" w14:textId="77777777" w:rsidTr="00931896">
        <w:trPr>
          <w:trHeight w:val="468"/>
        </w:trPr>
        <w:tc>
          <w:tcPr>
            <w:tcW w:w="1622" w:type="dxa"/>
          </w:tcPr>
          <w:p w14:paraId="047C2D8E" w14:textId="71E4B0BA" w:rsidR="00047BC8" w:rsidRPr="005A2898" w:rsidRDefault="00CE20CA" w:rsidP="00047BC8">
            <w:pPr>
              <w:spacing w:before="120" w:after="120"/>
              <w:rPr>
                <w:b/>
                <w:bCs/>
                <w:u w:val="single"/>
              </w:rPr>
            </w:pPr>
            <w:hyperlink r:id="rId23" w:history="1">
              <w:r w:rsidR="00047BC8" w:rsidRPr="0074542E">
                <w:rPr>
                  <w:rStyle w:val="Hyperlink"/>
                  <w:b/>
                  <w:bCs/>
                </w:rPr>
                <w:t>R4-2111517</w:t>
              </w:r>
            </w:hyperlink>
          </w:p>
        </w:tc>
        <w:tc>
          <w:tcPr>
            <w:tcW w:w="1424" w:type="dxa"/>
          </w:tcPr>
          <w:p w14:paraId="2AEC424F" w14:textId="6D5CBA6A" w:rsidR="00047BC8" w:rsidRPr="008D6D60" w:rsidRDefault="00047BC8" w:rsidP="00047BC8">
            <w:pPr>
              <w:spacing w:before="120" w:after="120"/>
            </w:pPr>
            <w:r w:rsidRPr="00432536">
              <w:t>Qualcomm Incorporated</w:t>
            </w:r>
          </w:p>
        </w:tc>
        <w:tc>
          <w:tcPr>
            <w:tcW w:w="6585" w:type="dxa"/>
          </w:tcPr>
          <w:p w14:paraId="340CEC3F" w14:textId="77777777" w:rsidR="00047BC8" w:rsidRDefault="00047BC8" w:rsidP="00047BC8">
            <w:pPr>
              <w:rPr>
                <w:b/>
                <w:bCs/>
                <w:lang w:eastAsia="zh-CN"/>
              </w:rPr>
            </w:pPr>
            <w:r w:rsidRPr="0023591A">
              <w:rPr>
                <w:b/>
                <w:bCs/>
                <w:lang w:eastAsia="zh-CN"/>
              </w:rPr>
              <w:t xml:space="preserve">Observation 1: </w:t>
            </w:r>
            <w:r w:rsidRPr="00DA7513">
              <w:rPr>
                <w:b/>
                <w:bCs/>
                <w:lang w:eastAsia="zh-CN"/>
              </w:rPr>
              <w:t>RAN1 is studying whether additional subcarrier spacing (240 kHz, 480kHz, 960kHz) is needed for SSB and additional subcarrier spacing (480kHz, 960kHz) is needed for initial access related signals in initial BWP</w:t>
            </w:r>
            <w:r>
              <w:rPr>
                <w:b/>
                <w:bCs/>
                <w:lang w:eastAsia="zh-CN"/>
              </w:rPr>
              <w:t>.</w:t>
            </w:r>
          </w:p>
          <w:p w14:paraId="6ED003E0" w14:textId="77777777" w:rsidR="00047BC8" w:rsidRPr="0023591A" w:rsidRDefault="00047BC8" w:rsidP="00047BC8">
            <w:pPr>
              <w:rPr>
                <w:b/>
                <w:bCs/>
                <w:iCs/>
                <w:lang w:val="en-US"/>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w:t>
            </w:r>
            <w:r w:rsidRPr="00DA7513">
              <w:rPr>
                <w:b/>
                <w:bCs/>
                <w:lang w:eastAsia="zh-CN"/>
              </w:rPr>
              <w:t>dditional SCS (480kHz, 960kHz) for SSB for cases other than initial access are also being studied by RAN1</w:t>
            </w:r>
          </w:p>
          <w:p w14:paraId="3D31A428" w14:textId="77777777" w:rsidR="00047BC8" w:rsidRPr="00DA7513" w:rsidRDefault="00047BC8" w:rsidP="00047BC8">
            <w:pPr>
              <w:rPr>
                <w:b/>
                <w:bCs/>
                <w:lang w:val="en-US"/>
              </w:rPr>
            </w:pPr>
            <w:r w:rsidRPr="00270FC2">
              <w:rPr>
                <w:b/>
                <w:bCs/>
                <w:lang w:val="en-US"/>
              </w:rPr>
              <w:t xml:space="preserve">Proposal 1: Depending on the agreements </w:t>
            </w:r>
            <w:r>
              <w:rPr>
                <w:b/>
                <w:bCs/>
                <w:lang w:val="en-US"/>
              </w:rPr>
              <w:t xml:space="preserve">on new SCS </w:t>
            </w:r>
            <w:r w:rsidRPr="00270FC2">
              <w:rPr>
                <w:b/>
                <w:bCs/>
                <w:lang w:val="en-US"/>
              </w:rPr>
              <w:t>from RAN</w:t>
            </w:r>
            <w:r>
              <w:rPr>
                <w:b/>
                <w:bCs/>
                <w:lang w:val="en-US"/>
              </w:rPr>
              <w:t>1</w:t>
            </w:r>
            <w:r w:rsidRPr="00270FC2">
              <w:rPr>
                <w:b/>
                <w:bCs/>
                <w:lang w:val="en-US"/>
              </w:rPr>
              <w:t xml:space="preserve">, RAN4 </w:t>
            </w:r>
            <w:r w:rsidRPr="00DA7513">
              <w:rPr>
                <w:b/>
                <w:bCs/>
                <w:lang w:val="en-US"/>
              </w:rPr>
              <w:t>needs to</w:t>
            </w:r>
            <w:r>
              <w:rPr>
                <w:b/>
                <w:bCs/>
                <w:lang w:val="en-US"/>
              </w:rPr>
              <w:t xml:space="preserve"> make the </w:t>
            </w:r>
            <w:r w:rsidRPr="00EC5C57">
              <w:rPr>
                <w:b/>
                <w:bCs/>
                <w:u w:val="single"/>
                <w:lang w:val="en-US"/>
              </w:rPr>
              <w:t>numerology related updates</w:t>
            </w:r>
            <w:r>
              <w:rPr>
                <w:b/>
                <w:bCs/>
                <w:lang w:val="en-US"/>
              </w:rPr>
              <w:t xml:space="preserve"> to the</w:t>
            </w:r>
            <w:r w:rsidRPr="00DA7513">
              <w:rPr>
                <w:b/>
                <w:bCs/>
                <w:lang w:val="en-US"/>
              </w:rPr>
              <w:t xml:space="preserve"> RRM requirements</w:t>
            </w:r>
            <w:r>
              <w:rPr>
                <w:b/>
                <w:bCs/>
                <w:lang w:val="en-US"/>
              </w:rPr>
              <w:t xml:space="preserve"> for</w:t>
            </w:r>
            <w:r w:rsidRPr="00DA7513">
              <w:rPr>
                <w:b/>
                <w:bCs/>
                <w:lang w:val="en-US"/>
              </w:rPr>
              <w:t>, at least the following items, during the initial discussion</w:t>
            </w:r>
          </w:p>
          <w:p w14:paraId="34736F12" w14:textId="77777777" w:rsidR="00047BC8" w:rsidRPr="00593771"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593771">
              <w:rPr>
                <w:b/>
                <w:bCs/>
              </w:rPr>
              <w:t>Timing</w:t>
            </w:r>
          </w:p>
          <w:p w14:paraId="4B78C587"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UE transmit timing</w:t>
            </w:r>
          </w:p>
          <w:p w14:paraId="733EAA86"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Timing advance</w:t>
            </w:r>
          </w:p>
          <w:p w14:paraId="4620D8C1"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Maximum transmission timing difference</w:t>
            </w:r>
          </w:p>
          <w:p w14:paraId="75284A8A"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Maximum receive timing difference</w:t>
            </w:r>
          </w:p>
          <w:p w14:paraId="25C07596" w14:textId="77777777" w:rsidR="00047BC8" w:rsidRPr="00DA7513"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DA7513">
              <w:rPr>
                <w:b/>
                <w:bCs/>
              </w:rPr>
              <w:t>Interruptions</w:t>
            </w:r>
          </w:p>
          <w:p w14:paraId="636BD33B"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New interruption lengths are needed for pretty much all the scenarios</w:t>
            </w:r>
          </w:p>
          <w:p w14:paraId="3A93732C" w14:textId="77777777" w:rsidR="00047BC8" w:rsidRPr="00DA7513"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DA7513">
              <w:rPr>
                <w:b/>
                <w:bCs/>
              </w:rPr>
              <w:t>Active BWP switch delay</w:t>
            </w:r>
          </w:p>
          <w:p w14:paraId="45B638AC"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New BWP switching delay is needed</w:t>
            </w:r>
          </w:p>
          <w:p w14:paraId="7AA90894" w14:textId="77777777" w:rsidR="00047BC8" w:rsidRPr="00DA7513" w:rsidRDefault="00047BC8" w:rsidP="00047BC8">
            <w:pPr>
              <w:pStyle w:val="ListParagraph"/>
              <w:numPr>
                <w:ilvl w:val="0"/>
                <w:numId w:val="23"/>
              </w:numPr>
              <w:overflowPunct/>
              <w:autoSpaceDE/>
              <w:autoSpaceDN/>
              <w:adjustRightInd/>
              <w:spacing w:after="0"/>
              <w:ind w:firstLineChars="0"/>
              <w:contextualSpacing/>
              <w:textAlignment w:val="auto"/>
              <w:rPr>
                <w:b/>
                <w:bCs/>
              </w:rPr>
            </w:pPr>
            <w:r w:rsidRPr="00DA7513">
              <w:rPr>
                <w:b/>
                <w:bCs/>
              </w:rPr>
              <w:t>Measurement procedures</w:t>
            </w:r>
          </w:p>
          <w:p w14:paraId="41BB1DC3" w14:textId="77777777" w:rsidR="00047BC8" w:rsidRPr="00DA7513"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Measurement capability, gap patterns, interruptions, applicability rules, CSSF etc</w:t>
            </w:r>
          </w:p>
          <w:p w14:paraId="42718F64" w14:textId="77777777" w:rsidR="00047BC8" w:rsidRDefault="00047BC8" w:rsidP="00047BC8">
            <w:pPr>
              <w:pStyle w:val="ListParagraph"/>
              <w:numPr>
                <w:ilvl w:val="1"/>
                <w:numId w:val="23"/>
              </w:numPr>
              <w:overflowPunct/>
              <w:autoSpaceDE/>
              <w:autoSpaceDN/>
              <w:adjustRightInd/>
              <w:spacing w:after="0"/>
              <w:ind w:firstLineChars="0"/>
              <w:contextualSpacing/>
              <w:textAlignment w:val="auto"/>
              <w:rPr>
                <w:b/>
                <w:bCs/>
              </w:rPr>
            </w:pPr>
            <w:r w:rsidRPr="00DA7513">
              <w:rPr>
                <w:b/>
                <w:bCs/>
              </w:rPr>
              <w:t>Intra-frequency, inter-frequency, inter-RAT</w:t>
            </w:r>
          </w:p>
          <w:p w14:paraId="1996C918" w14:textId="77777777" w:rsidR="00047BC8" w:rsidRDefault="00047BC8" w:rsidP="00047BC8">
            <w:pPr>
              <w:rPr>
                <w:b/>
                <w:bCs/>
                <w:lang w:eastAsia="zh-CN"/>
              </w:rPr>
            </w:pPr>
          </w:p>
          <w:p w14:paraId="48AD686C" w14:textId="77777777" w:rsidR="00047BC8" w:rsidRDefault="00047BC8" w:rsidP="00047BC8">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RAN1 is discussing new beam management solutions including new beam switching gaps and related timelines.</w:t>
            </w:r>
          </w:p>
          <w:p w14:paraId="3F8BD4BF" w14:textId="77777777" w:rsidR="00047BC8" w:rsidRDefault="00047BC8" w:rsidP="00047BC8">
            <w:pPr>
              <w:rPr>
                <w:b/>
                <w:bCs/>
                <w:lang w:val="en-US"/>
              </w:rPr>
            </w:pPr>
            <w:r w:rsidRPr="00270FC2">
              <w:rPr>
                <w:b/>
                <w:bCs/>
                <w:lang w:val="en-US"/>
              </w:rPr>
              <w:t xml:space="preserve">Proposal </w:t>
            </w:r>
            <w:r>
              <w:rPr>
                <w:b/>
                <w:bCs/>
                <w:lang w:val="en-US"/>
              </w:rPr>
              <w:t>2</w:t>
            </w:r>
            <w:r w:rsidRPr="00270FC2">
              <w:rPr>
                <w:b/>
                <w:bCs/>
                <w:lang w:val="en-US"/>
              </w:rPr>
              <w:t xml:space="preserve">: Depending on the agreements </w:t>
            </w:r>
            <w:r>
              <w:rPr>
                <w:b/>
                <w:bCs/>
                <w:lang w:val="en-US"/>
              </w:rPr>
              <w:t xml:space="preserve">on new SCS and beam management solutions </w:t>
            </w:r>
            <w:r w:rsidRPr="00270FC2">
              <w:rPr>
                <w:b/>
                <w:bCs/>
                <w:lang w:val="en-US"/>
              </w:rPr>
              <w:t>from RAN</w:t>
            </w:r>
            <w:r>
              <w:rPr>
                <w:b/>
                <w:bCs/>
                <w:lang w:val="en-US"/>
              </w:rPr>
              <w:t>1</w:t>
            </w:r>
            <w:r w:rsidRPr="00270FC2">
              <w:rPr>
                <w:b/>
                <w:bCs/>
                <w:lang w:val="en-US"/>
              </w:rPr>
              <w:t xml:space="preserve">, RAN4 </w:t>
            </w:r>
            <w:r>
              <w:rPr>
                <w:b/>
                <w:bCs/>
                <w:lang w:val="en-US"/>
              </w:rPr>
              <w:t xml:space="preserve">may have to specify </w:t>
            </w:r>
            <w:r w:rsidRPr="00DA7513">
              <w:rPr>
                <w:b/>
                <w:bCs/>
                <w:lang w:val="en-US"/>
              </w:rPr>
              <w:t>new</w:t>
            </w:r>
            <w:r>
              <w:rPr>
                <w:b/>
                <w:bCs/>
                <w:lang w:val="en-US"/>
              </w:rPr>
              <w:t>/update</w:t>
            </w:r>
            <w:r w:rsidRPr="00DA7513">
              <w:rPr>
                <w:b/>
                <w:bCs/>
                <w:lang w:val="en-US"/>
              </w:rPr>
              <w:t xml:space="preserve"> RRM requirements, at least for the following items</w:t>
            </w:r>
          </w:p>
          <w:p w14:paraId="726D713C" w14:textId="77777777" w:rsidR="00047BC8" w:rsidRPr="00DA7513" w:rsidRDefault="00047BC8" w:rsidP="00047BC8">
            <w:pPr>
              <w:pStyle w:val="ListParagraph"/>
              <w:numPr>
                <w:ilvl w:val="0"/>
                <w:numId w:val="24"/>
              </w:numPr>
              <w:overflowPunct/>
              <w:autoSpaceDE/>
              <w:autoSpaceDN/>
              <w:adjustRightInd/>
              <w:spacing w:after="0"/>
              <w:ind w:firstLineChars="0"/>
              <w:contextualSpacing/>
              <w:textAlignment w:val="auto"/>
              <w:rPr>
                <w:b/>
                <w:bCs/>
              </w:rPr>
            </w:pPr>
            <w:r>
              <w:rPr>
                <w:b/>
                <w:bCs/>
              </w:rPr>
              <w:t>Active TCI state switching delay</w:t>
            </w:r>
          </w:p>
          <w:p w14:paraId="6B9E006F" w14:textId="77777777" w:rsidR="00047BC8" w:rsidRDefault="00047BC8" w:rsidP="00047BC8">
            <w:pPr>
              <w:pStyle w:val="ListParagraph"/>
              <w:numPr>
                <w:ilvl w:val="0"/>
                <w:numId w:val="24"/>
              </w:numPr>
              <w:overflowPunct/>
              <w:autoSpaceDE/>
              <w:autoSpaceDN/>
              <w:adjustRightInd/>
              <w:spacing w:after="0"/>
              <w:ind w:firstLineChars="0"/>
              <w:contextualSpacing/>
              <w:textAlignment w:val="auto"/>
              <w:rPr>
                <w:b/>
                <w:bCs/>
              </w:rPr>
            </w:pPr>
            <w:r>
              <w:rPr>
                <w:b/>
                <w:bCs/>
              </w:rPr>
              <w:t>Radio link monitoring</w:t>
            </w:r>
          </w:p>
          <w:p w14:paraId="2783830F" w14:textId="77777777" w:rsidR="00047BC8" w:rsidRPr="00DA7513" w:rsidRDefault="00047BC8" w:rsidP="00047BC8">
            <w:pPr>
              <w:pStyle w:val="ListParagraph"/>
              <w:numPr>
                <w:ilvl w:val="0"/>
                <w:numId w:val="24"/>
              </w:numPr>
              <w:overflowPunct/>
              <w:autoSpaceDE/>
              <w:autoSpaceDN/>
              <w:adjustRightInd/>
              <w:spacing w:after="0"/>
              <w:ind w:firstLineChars="0"/>
              <w:contextualSpacing/>
              <w:textAlignment w:val="auto"/>
              <w:rPr>
                <w:b/>
                <w:bCs/>
              </w:rPr>
            </w:pPr>
            <w:r>
              <w:rPr>
                <w:b/>
                <w:bCs/>
              </w:rPr>
              <w:t>Link recovery</w:t>
            </w:r>
          </w:p>
          <w:p w14:paraId="44B89121" w14:textId="77777777" w:rsidR="00047BC8" w:rsidRPr="005602DE" w:rsidRDefault="00047BC8" w:rsidP="00047BC8">
            <w:pPr>
              <w:spacing w:before="120" w:after="120"/>
              <w:rPr>
                <w:b/>
                <w:bC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37B1036" w:rsidR="00DD19DE" w:rsidRPr="00B05817" w:rsidRDefault="00DD19DE" w:rsidP="00DD19DE">
      <w:pPr>
        <w:pStyle w:val="Heading3"/>
        <w:rPr>
          <w:sz w:val="24"/>
          <w:szCs w:val="16"/>
          <w:lang w:val="en-US"/>
        </w:rPr>
      </w:pPr>
      <w:r w:rsidRPr="00B05817">
        <w:rPr>
          <w:sz w:val="24"/>
          <w:szCs w:val="16"/>
          <w:lang w:val="en-US"/>
        </w:rPr>
        <w:t>Sub-</w:t>
      </w:r>
      <w:r w:rsidR="00142BB9" w:rsidRPr="00B05817">
        <w:rPr>
          <w:sz w:val="24"/>
          <w:szCs w:val="16"/>
          <w:lang w:val="en-US"/>
        </w:rPr>
        <w:t>topic</w:t>
      </w:r>
      <w:r w:rsidRPr="00B05817">
        <w:rPr>
          <w:sz w:val="24"/>
          <w:szCs w:val="16"/>
          <w:lang w:val="en-US"/>
        </w:rPr>
        <w:t xml:space="preserve"> </w:t>
      </w:r>
      <w:r w:rsidR="00FA5848" w:rsidRPr="00B05817">
        <w:rPr>
          <w:sz w:val="24"/>
          <w:szCs w:val="16"/>
          <w:lang w:val="en-US"/>
        </w:rPr>
        <w:t>2</w:t>
      </w:r>
      <w:r w:rsidRPr="00B05817">
        <w:rPr>
          <w:sz w:val="24"/>
          <w:szCs w:val="16"/>
          <w:lang w:val="en-US"/>
        </w:rPr>
        <w:t>-1</w:t>
      </w:r>
      <w:r w:rsidR="00D92609" w:rsidRPr="00B05817">
        <w:rPr>
          <w:sz w:val="24"/>
          <w:szCs w:val="16"/>
          <w:lang w:val="en-US"/>
        </w:rPr>
        <w:t xml:space="preserve">: Overall impact on RRM </w:t>
      </w:r>
      <w:r w:rsidR="00CA0666" w:rsidRPr="00B05817">
        <w:rPr>
          <w:sz w:val="24"/>
          <w:szCs w:val="16"/>
          <w:lang w:val="en-US"/>
        </w:rPr>
        <w:t>requirements</w:t>
      </w:r>
    </w:p>
    <w:p w14:paraId="0420B56F" w14:textId="4A8E2ED8"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5104">
        <w:rPr>
          <w:i/>
          <w:color w:val="0070C0"/>
          <w:lang w:val="en-US" w:eastAsia="zh-CN"/>
        </w:rPr>
        <w:t xml:space="preserve"> Discussion on </w:t>
      </w:r>
      <w:r w:rsidR="00B54557">
        <w:rPr>
          <w:i/>
          <w:color w:val="0070C0"/>
          <w:lang w:val="en-US" w:eastAsia="zh-CN"/>
        </w:rPr>
        <w:t>the impact of higher SCS (only)</w:t>
      </w:r>
      <w:r w:rsidR="00EB2BCC">
        <w:rPr>
          <w:i/>
          <w:color w:val="0070C0"/>
          <w:lang w:val="en-US" w:eastAsia="zh-CN"/>
        </w:rPr>
        <w:t xml:space="preserve"> on RRM requirements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411AD7A1"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BE5BFB">
        <w:rPr>
          <w:b/>
          <w:color w:val="0070C0"/>
          <w:u w:val="single"/>
          <w:lang w:eastAsia="ko-KR"/>
        </w:rPr>
        <w:t>-1</w:t>
      </w:r>
      <w:r w:rsidRPr="00045592">
        <w:rPr>
          <w:b/>
          <w:color w:val="0070C0"/>
          <w:u w:val="single"/>
          <w:lang w:eastAsia="ko-KR"/>
        </w:rPr>
        <w:t xml:space="preserve">: </w:t>
      </w:r>
      <w:r w:rsidR="00BE5BFB">
        <w:rPr>
          <w:b/>
          <w:color w:val="0070C0"/>
          <w:u w:val="single"/>
          <w:lang w:eastAsia="ko-KR"/>
        </w:rPr>
        <w:t xml:space="preserve">Overall impact on </w:t>
      </w:r>
      <w:r w:rsidR="00A15104">
        <w:rPr>
          <w:b/>
          <w:color w:val="0070C0"/>
          <w:u w:val="single"/>
          <w:lang w:eastAsia="ko-KR"/>
        </w:rPr>
        <w:t>RRM requirements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A3604F" w14:textId="2F01DE8A" w:rsidR="00852709" w:rsidRPr="00852709" w:rsidRDefault="00852709" w:rsidP="00852709">
      <w:pPr>
        <w:pStyle w:val="ListParagraph"/>
        <w:numPr>
          <w:ilvl w:val="1"/>
          <w:numId w:val="4"/>
        </w:numPr>
        <w:spacing w:after="120"/>
        <w:ind w:firstLineChars="0"/>
        <w:jc w:val="both"/>
        <w:rPr>
          <w:color w:val="0070C0"/>
          <w:szCs w:val="24"/>
          <w:lang w:eastAsia="zh-CN"/>
        </w:rPr>
      </w:pPr>
      <w:r w:rsidRPr="00852709">
        <w:rPr>
          <w:color w:val="0070C0"/>
          <w:szCs w:val="24"/>
          <w:lang w:eastAsia="zh-CN"/>
        </w:rPr>
        <w:t>Considering multiple proposals indicating same or similar intentions</w:t>
      </w:r>
      <w:r w:rsidR="002225AB">
        <w:rPr>
          <w:color w:val="0070C0"/>
          <w:szCs w:val="24"/>
          <w:lang w:eastAsia="zh-CN"/>
        </w:rPr>
        <w:t xml:space="preserve"> for one or more requirements</w:t>
      </w:r>
      <w:r w:rsidRPr="00852709">
        <w:rPr>
          <w:color w:val="0070C0"/>
          <w:szCs w:val="24"/>
          <w:lang w:eastAsia="zh-CN"/>
        </w:rPr>
        <w:t>, propose to indicate one of the following options for each requirement in the table below:</w:t>
      </w:r>
    </w:p>
    <w:p w14:paraId="01B296C3" w14:textId="3ECF0F21" w:rsidR="00852709" w:rsidRPr="00045592" w:rsidRDefault="00852709" w:rsidP="008527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638F6">
        <w:rPr>
          <w:rFonts w:eastAsia="SimSun"/>
          <w:color w:val="0070C0"/>
          <w:szCs w:val="24"/>
          <w:lang w:eastAsia="zh-CN"/>
        </w:rPr>
        <w:t>New requirements</w:t>
      </w:r>
      <w:r w:rsidR="00B534CA">
        <w:rPr>
          <w:rFonts w:eastAsia="SimSun"/>
          <w:color w:val="0070C0"/>
          <w:szCs w:val="24"/>
          <w:lang w:eastAsia="zh-CN"/>
        </w:rPr>
        <w:t xml:space="preserve"> are</w:t>
      </w:r>
      <w:r w:rsidR="00D638F6">
        <w:rPr>
          <w:rFonts w:eastAsia="SimSun"/>
          <w:color w:val="0070C0"/>
          <w:szCs w:val="24"/>
          <w:lang w:eastAsia="zh-CN"/>
        </w:rPr>
        <w:t xml:space="preserve"> needed </w:t>
      </w:r>
    </w:p>
    <w:p w14:paraId="3B4E6512" w14:textId="1E281523" w:rsidR="00852709" w:rsidRPr="00D638F6" w:rsidRDefault="00852709" w:rsidP="00D638F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sidR="00D638F6">
        <w:rPr>
          <w:rFonts w:eastAsia="SimSun"/>
          <w:color w:val="0070C0"/>
          <w:szCs w:val="24"/>
          <w:lang w:eastAsia="zh-CN"/>
        </w:rPr>
        <w:t>Current FR2 requirements apply</w:t>
      </w:r>
    </w:p>
    <w:p w14:paraId="49884027" w14:textId="11DE1F98" w:rsidR="00852709" w:rsidRDefault="00852709" w:rsidP="008527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0512E3">
        <w:rPr>
          <w:rFonts w:eastAsia="SimSun"/>
          <w:color w:val="0070C0"/>
          <w:szCs w:val="24"/>
          <w:lang w:eastAsia="zh-CN"/>
        </w:rPr>
        <w:t xml:space="preserve">Depends on </w:t>
      </w:r>
      <w:r w:rsidR="00075572">
        <w:rPr>
          <w:rFonts w:eastAsia="SimSun"/>
          <w:color w:val="0070C0"/>
          <w:szCs w:val="24"/>
          <w:lang w:eastAsia="zh-CN"/>
        </w:rPr>
        <w:t>RAN1/RAN2 or RF discussion outcome</w:t>
      </w:r>
    </w:p>
    <w:p w14:paraId="116ECF88" w14:textId="63EAB8C9" w:rsidR="00894C30" w:rsidRDefault="00894C30" w:rsidP="008527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r w:rsidR="00FF1E19">
        <w:rPr>
          <w:rFonts w:eastAsia="SimSun"/>
          <w:color w:val="0070C0"/>
          <w:szCs w:val="24"/>
          <w:lang w:eastAsia="zh-CN"/>
        </w:rPr>
        <w:t>FFS</w:t>
      </w:r>
    </w:p>
    <w:p w14:paraId="68CA7351" w14:textId="607D54DB" w:rsidR="00DD19DE" w:rsidRDefault="00A50862"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Comment</w:t>
      </w:r>
      <w:r w:rsidR="00366DEA">
        <w:rPr>
          <w:rFonts w:eastAsia="SimSun"/>
          <w:color w:val="0070C0"/>
          <w:szCs w:val="24"/>
          <w:lang w:eastAsia="zh-CN"/>
        </w:rPr>
        <w:t xml:space="preserve"> in the last column whether Option 1, 2, 3</w:t>
      </w:r>
      <w:r w:rsidR="00FF1E19">
        <w:rPr>
          <w:rFonts w:eastAsia="SimSun"/>
          <w:color w:val="0070C0"/>
          <w:szCs w:val="24"/>
          <w:lang w:eastAsia="zh-CN"/>
        </w:rPr>
        <w:t xml:space="preserve"> or 4 </w:t>
      </w:r>
      <w:r w:rsidR="00366DEA">
        <w:rPr>
          <w:rFonts w:eastAsia="SimSun"/>
          <w:color w:val="0070C0"/>
          <w:szCs w:val="24"/>
          <w:lang w:eastAsia="zh-CN"/>
        </w:rPr>
        <w:t>is preferred for each requirement</w:t>
      </w:r>
      <w:r w:rsidR="002E2E99">
        <w:rPr>
          <w:rFonts w:eastAsia="SimSun"/>
          <w:color w:val="0070C0"/>
          <w:szCs w:val="24"/>
          <w:lang w:eastAsia="zh-CN"/>
        </w:rPr>
        <w:t>.</w:t>
      </w:r>
    </w:p>
    <w:p w14:paraId="0092AF1D" w14:textId="0262D0DE" w:rsidR="008311BD" w:rsidRPr="009D47EB" w:rsidRDefault="008311BD" w:rsidP="00DD19DE">
      <w:pPr>
        <w:pStyle w:val="ListParagraph"/>
        <w:numPr>
          <w:ilvl w:val="1"/>
          <w:numId w:val="4"/>
        </w:numPr>
        <w:overflowPunct/>
        <w:autoSpaceDE/>
        <w:autoSpaceDN/>
        <w:adjustRightInd/>
        <w:spacing w:after="120"/>
        <w:ind w:left="1440" w:firstLineChars="0"/>
        <w:textAlignment w:val="auto"/>
        <w:rPr>
          <w:rFonts w:eastAsia="SimSun"/>
          <w:b/>
          <w:bCs/>
          <w:color w:val="0070C0"/>
          <w:szCs w:val="24"/>
          <w:lang w:eastAsia="zh-CN"/>
        </w:rPr>
      </w:pPr>
      <w:r w:rsidRPr="009D47EB">
        <w:rPr>
          <w:rFonts w:eastAsia="SimSun"/>
          <w:b/>
          <w:bCs/>
          <w:color w:val="0070C0"/>
          <w:szCs w:val="24"/>
          <w:lang w:eastAsia="zh-CN"/>
        </w:rPr>
        <w:t xml:space="preserve">Please provide additional comments in the comment box </w:t>
      </w:r>
      <w:r w:rsidRPr="00513E5B">
        <w:rPr>
          <w:rFonts w:eastAsia="SimSun"/>
          <w:b/>
          <w:bCs/>
          <w:color w:val="0070C0"/>
          <w:sz w:val="28"/>
          <w:szCs w:val="36"/>
          <w:lang w:eastAsia="zh-CN"/>
        </w:rPr>
        <w:t xml:space="preserve">below </w:t>
      </w:r>
      <w:r w:rsidRPr="009D47EB">
        <w:rPr>
          <w:rFonts w:eastAsia="SimSun"/>
          <w:b/>
          <w:bCs/>
          <w:color w:val="0070C0"/>
          <w:szCs w:val="24"/>
          <w:lang w:eastAsia="zh-CN"/>
        </w:rPr>
        <w:t>the table</w:t>
      </w:r>
    </w:p>
    <w:p w14:paraId="5CDDD8D3" w14:textId="2B512CEF" w:rsidR="00331C3C" w:rsidRDefault="00331C3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Note: The measurement accuracy requirements would be treated during</w:t>
      </w:r>
      <w:r w:rsidR="00502BA3">
        <w:rPr>
          <w:rFonts w:eastAsia="SimSun"/>
          <w:color w:val="0070C0"/>
          <w:szCs w:val="24"/>
          <w:lang w:eastAsia="zh-CN"/>
        </w:rPr>
        <w:t xml:space="preserve"> RRM</w:t>
      </w:r>
      <w:r>
        <w:rPr>
          <w:rFonts w:eastAsia="SimSun"/>
          <w:color w:val="0070C0"/>
          <w:szCs w:val="24"/>
          <w:lang w:eastAsia="zh-CN"/>
        </w:rPr>
        <w:t xml:space="preserve"> performance discussion.</w:t>
      </w:r>
    </w:p>
    <w:p w14:paraId="54906CB1" w14:textId="77777777" w:rsidR="00331C3C" w:rsidRDefault="00331C3C" w:rsidP="00331C3C">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3"/>
        <w:gridCol w:w="5524"/>
      </w:tblGrid>
      <w:tr w:rsidR="00331C3C" w:rsidRPr="00A64A75" w14:paraId="3C4EC872" w14:textId="77777777" w:rsidTr="00475FA9">
        <w:trPr>
          <w:trHeight w:val="198"/>
        </w:trPr>
        <w:tc>
          <w:tcPr>
            <w:tcW w:w="2132" w:type="pct"/>
            <w:gridSpan w:val="2"/>
            <w:shd w:val="clear" w:color="auto" w:fill="auto"/>
          </w:tcPr>
          <w:p w14:paraId="6DCCA6E9" w14:textId="77777777" w:rsidR="00331C3C" w:rsidRPr="00A64A75" w:rsidRDefault="00331C3C" w:rsidP="00475FA9">
            <w:pPr>
              <w:jc w:val="both"/>
              <w:rPr>
                <w:color w:val="000000"/>
              </w:rPr>
            </w:pPr>
            <w:r w:rsidRPr="00A64A75">
              <w:rPr>
                <w:b/>
                <w:color w:val="000000"/>
              </w:rPr>
              <w:t>Requirements</w:t>
            </w:r>
          </w:p>
        </w:tc>
        <w:tc>
          <w:tcPr>
            <w:tcW w:w="2868" w:type="pct"/>
          </w:tcPr>
          <w:p w14:paraId="5F2C29DC" w14:textId="6A916C79" w:rsidR="004F06CF" w:rsidRPr="002D04E8" w:rsidRDefault="00331C3C" w:rsidP="002D04E8">
            <w:pPr>
              <w:jc w:val="both"/>
              <w:rPr>
                <w:b/>
                <w:color w:val="000000"/>
              </w:rPr>
            </w:pPr>
            <w:r w:rsidRPr="00A64A75">
              <w:rPr>
                <w:b/>
                <w:color w:val="000000"/>
              </w:rPr>
              <w:t>Comments</w:t>
            </w:r>
          </w:p>
        </w:tc>
      </w:tr>
      <w:tr w:rsidR="00BB01F0" w:rsidRPr="00A64A75" w14:paraId="7A420973" w14:textId="77777777" w:rsidTr="00475FA9">
        <w:trPr>
          <w:trHeight w:val="198"/>
        </w:trPr>
        <w:tc>
          <w:tcPr>
            <w:tcW w:w="734" w:type="pct"/>
            <w:vMerge w:val="restart"/>
            <w:shd w:val="clear" w:color="auto" w:fill="auto"/>
          </w:tcPr>
          <w:p w14:paraId="356C89FE" w14:textId="77777777" w:rsidR="00BB01F0" w:rsidRPr="00A64A75" w:rsidRDefault="00BB01F0" w:rsidP="00BB01F0">
            <w:pPr>
              <w:jc w:val="both"/>
              <w:rPr>
                <w:color w:val="000000"/>
              </w:rPr>
            </w:pPr>
            <w:r w:rsidRPr="00A64A75">
              <w:rPr>
                <w:color w:val="000000"/>
              </w:rPr>
              <w:t>Cell reselection</w:t>
            </w:r>
          </w:p>
        </w:tc>
        <w:tc>
          <w:tcPr>
            <w:tcW w:w="1398" w:type="pct"/>
            <w:shd w:val="clear" w:color="auto" w:fill="auto"/>
          </w:tcPr>
          <w:p w14:paraId="1FF6A12E" w14:textId="77777777" w:rsidR="00BB01F0" w:rsidRPr="00A64A75" w:rsidRDefault="00BB01F0" w:rsidP="00BB01F0">
            <w:pPr>
              <w:spacing w:after="0"/>
            </w:pPr>
            <w:r w:rsidRPr="00A64A75">
              <w:t>Intra-frequency</w:t>
            </w:r>
          </w:p>
        </w:tc>
        <w:tc>
          <w:tcPr>
            <w:tcW w:w="2868" w:type="pct"/>
          </w:tcPr>
          <w:p w14:paraId="46A9BF4C" w14:textId="77777777" w:rsidR="00BB01F0" w:rsidRDefault="00BB01F0" w:rsidP="00BB01F0">
            <w:pPr>
              <w:spacing w:after="0"/>
              <w:jc w:val="both"/>
            </w:pPr>
            <w:r>
              <w:t>&lt;Company1 &gt;: Option X</w:t>
            </w:r>
          </w:p>
          <w:p w14:paraId="791CB008" w14:textId="77777777" w:rsidR="00BB01F0" w:rsidRDefault="00BB01F0" w:rsidP="00BB01F0">
            <w:pPr>
              <w:spacing w:after="0"/>
              <w:jc w:val="both"/>
            </w:pPr>
            <w:r>
              <w:t>&lt;Company2 &gt;: Option Y</w:t>
            </w:r>
          </w:p>
          <w:p w14:paraId="5C9A128C" w14:textId="77777777" w:rsidR="00BB01F0" w:rsidRDefault="00BB01F0" w:rsidP="00BB01F0">
            <w:pPr>
              <w:spacing w:after="0"/>
              <w:jc w:val="both"/>
            </w:pPr>
            <w:r>
              <w:t>Nokia: Option 2</w:t>
            </w:r>
          </w:p>
          <w:p w14:paraId="1DC67794" w14:textId="77777777" w:rsidR="00BB01F0" w:rsidRDefault="00BB01F0" w:rsidP="00BB01F0">
            <w:pPr>
              <w:spacing w:after="0"/>
              <w:jc w:val="both"/>
              <w:rPr>
                <w:lang w:val="en-US"/>
              </w:rPr>
            </w:pPr>
            <w:r>
              <w:rPr>
                <w:lang w:val="en-US"/>
              </w:rPr>
              <w:t>Intel: Option 4 for RX beam sweeping scaling factor</w:t>
            </w:r>
          </w:p>
          <w:p w14:paraId="61E61FC3" w14:textId="77777777" w:rsidR="00BB01F0" w:rsidRDefault="00BB01F0" w:rsidP="00BB01F0">
            <w:pPr>
              <w:spacing w:after="0"/>
              <w:jc w:val="both"/>
              <w:rPr>
                <w:lang w:val="en-US"/>
              </w:rPr>
            </w:pPr>
            <w:r>
              <w:rPr>
                <w:lang w:val="en-US"/>
              </w:rPr>
              <w:t>Qualcomm: Option 2</w:t>
            </w:r>
          </w:p>
          <w:p w14:paraId="545D621E" w14:textId="77777777" w:rsidR="00BB01F0" w:rsidRDefault="00BB01F0" w:rsidP="00BB01F0">
            <w:pPr>
              <w:spacing w:after="0"/>
              <w:jc w:val="both"/>
            </w:pPr>
            <w:r>
              <w:t>Apple: Option 4 as it depends on the beam sweeping scaling factor</w:t>
            </w:r>
          </w:p>
          <w:p w14:paraId="1D89F06B" w14:textId="77777777" w:rsidR="00BB01F0" w:rsidRDefault="00BB01F0" w:rsidP="00BB01F0">
            <w:pPr>
              <w:spacing w:after="0"/>
              <w:jc w:val="both"/>
            </w:pPr>
            <w:r>
              <w:t>Huawei: Option 4</w:t>
            </w:r>
          </w:p>
          <w:p w14:paraId="4FD8F257" w14:textId="77777777" w:rsidR="00BB01F0" w:rsidRDefault="00BB01F0" w:rsidP="00BB01F0">
            <w:pPr>
              <w:spacing w:after="0"/>
              <w:jc w:val="both"/>
              <w:rPr>
                <w:lang w:eastAsia="zh-CN"/>
              </w:rPr>
            </w:pPr>
            <w:r>
              <w:rPr>
                <w:rFonts w:hint="eastAsia"/>
                <w:lang w:eastAsia="zh-CN"/>
              </w:rPr>
              <w:t>v</w:t>
            </w:r>
            <w:r>
              <w:rPr>
                <w:lang w:eastAsia="zh-CN"/>
              </w:rPr>
              <w:t>ivo: Option 2.</w:t>
            </w:r>
          </w:p>
          <w:p w14:paraId="264683FB" w14:textId="50D5D9A8" w:rsidR="00BB01F0" w:rsidRPr="00A64A75" w:rsidRDefault="00BB01F0" w:rsidP="00BB01F0">
            <w:pPr>
              <w:spacing w:after="0"/>
              <w:jc w:val="both"/>
            </w:pPr>
            <w:r>
              <w:rPr>
                <w:lang w:eastAsia="zh-CN"/>
              </w:rPr>
              <w:t>NEC: Since it is first meeting, it could be FFS</w:t>
            </w:r>
          </w:p>
        </w:tc>
      </w:tr>
      <w:tr w:rsidR="00BB01F0" w:rsidRPr="00A64A75" w14:paraId="319943FB" w14:textId="77777777" w:rsidTr="00475FA9">
        <w:trPr>
          <w:trHeight w:val="196"/>
        </w:trPr>
        <w:tc>
          <w:tcPr>
            <w:tcW w:w="734" w:type="pct"/>
            <w:vMerge/>
            <w:shd w:val="clear" w:color="auto" w:fill="auto"/>
          </w:tcPr>
          <w:p w14:paraId="527175BD" w14:textId="77777777" w:rsidR="00BB01F0" w:rsidRPr="00A64A75" w:rsidRDefault="00BB01F0" w:rsidP="00BB01F0">
            <w:pPr>
              <w:jc w:val="both"/>
              <w:rPr>
                <w:color w:val="000000"/>
              </w:rPr>
            </w:pPr>
          </w:p>
        </w:tc>
        <w:tc>
          <w:tcPr>
            <w:tcW w:w="1398" w:type="pct"/>
            <w:shd w:val="clear" w:color="auto" w:fill="auto"/>
          </w:tcPr>
          <w:p w14:paraId="65BEC254" w14:textId="77777777" w:rsidR="00BB01F0" w:rsidRPr="00A64A75" w:rsidRDefault="00BB01F0" w:rsidP="00BB01F0">
            <w:pPr>
              <w:spacing w:after="0"/>
            </w:pPr>
            <w:r w:rsidRPr="00A64A75">
              <w:t>Inter-frequency</w:t>
            </w:r>
          </w:p>
        </w:tc>
        <w:tc>
          <w:tcPr>
            <w:tcW w:w="2868" w:type="pct"/>
          </w:tcPr>
          <w:p w14:paraId="5F43718F" w14:textId="77777777" w:rsidR="00BB01F0" w:rsidRDefault="00BB01F0" w:rsidP="00BB01F0">
            <w:pPr>
              <w:spacing w:after="0"/>
              <w:jc w:val="both"/>
            </w:pPr>
            <w:r>
              <w:t>Nokia: Option 2</w:t>
            </w:r>
          </w:p>
          <w:p w14:paraId="39685FE1" w14:textId="77777777" w:rsidR="00BB01F0" w:rsidRDefault="00BB01F0" w:rsidP="00BB01F0">
            <w:pPr>
              <w:spacing w:after="0"/>
              <w:jc w:val="both"/>
              <w:rPr>
                <w:lang w:val="en-US"/>
              </w:rPr>
            </w:pPr>
            <w:r>
              <w:rPr>
                <w:lang w:val="en-US"/>
              </w:rPr>
              <w:t>Intel: Option 4 for RX beam sweeping scaling factor</w:t>
            </w:r>
          </w:p>
          <w:p w14:paraId="743307E9" w14:textId="77777777" w:rsidR="00BB01F0" w:rsidRDefault="00BB01F0" w:rsidP="00BB01F0">
            <w:pPr>
              <w:spacing w:after="0"/>
              <w:jc w:val="both"/>
            </w:pPr>
            <w:r>
              <w:t xml:space="preserve">Qualcomm: Option 2 </w:t>
            </w:r>
          </w:p>
          <w:p w14:paraId="64C3794B" w14:textId="77777777" w:rsidR="00BB01F0" w:rsidRDefault="00BB01F0" w:rsidP="00BB01F0">
            <w:pPr>
              <w:spacing w:after="0"/>
              <w:jc w:val="both"/>
            </w:pPr>
            <w:r>
              <w:t>Apple: Option 4 as it depends on the beam sweeping scaling factor</w:t>
            </w:r>
          </w:p>
          <w:p w14:paraId="3A1111A1" w14:textId="77777777" w:rsidR="00BB01F0" w:rsidRDefault="00BB01F0" w:rsidP="00BB01F0">
            <w:pPr>
              <w:spacing w:after="0"/>
              <w:jc w:val="both"/>
            </w:pPr>
            <w:r>
              <w:t>Huawei: Option 4</w:t>
            </w:r>
          </w:p>
          <w:p w14:paraId="3BDE3018" w14:textId="77777777" w:rsidR="00BB01F0" w:rsidRDefault="00BB01F0" w:rsidP="00BB01F0">
            <w:pPr>
              <w:spacing w:after="0"/>
              <w:jc w:val="both"/>
              <w:rPr>
                <w:lang w:eastAsia="zh-CN"/>
              </w:rPr>
            </w:pPr>
            <w:r>
              <w:rPr>
                <w:rFonts w:hint="eastAsia"/>
                <w:lang w:eastAsia="zh-CN"/>
              </w:rPr>
              <w:t>v</w:t>
            </w:r>
            <w:r>
              <w:rPr>
                <w:lang w:eastAsia="zh-CN"/>
              </w:rPr>
              <w:t>ivo: Option 2.</w:t>
            </w:r>
          </w:p>
          <w:p w14:paraId="6231F538" w14:textId="55E7E40E" w:rsidR="00BB01F0" w:rsidRPr="00A64A75" w:rsidRDefault="00BB01F0" w:rsidP="00BB01F0">
            <w:pPr>
              <w:spacing w:after="0"/>
              <w:jc w:val="both"/>
            </w:pPr>
            <w:r>
              <w:rPr>
                <w:lang w:eastAsia="zh-CN"/>
              </w:rPr>
              <w:t>NEC: Option 4</w:t>
            </w:r>
          </w:p>
        </w:tc>
      </w:tr>
      <w:tr w:rsidR="00BB01F0" w:rsidRPr="00A64A75" w14:paraId="5472A4AF" w14:textId="77777777" w:rsidTr="00475FA9">
        <w:trPr>
          <w:trHeight w:val="196"/>
        </w:trPr>
        <w:tc>
          <w:tcPr>
            <w:tcW w:w="734" w:type="pct"/>
            <w:vMerge/>
            <w:shd w:val="clear" w:color="auto" w:fill="auto"/>
          </w:tcPr>
          <w:p w14:paraId="5FD1B778" w14:textId="77777777" w:rsidR="00BB01F0" w:rsidRPr="00A64A75" w:rsidRDefault="00BB01F0" w:rsidP="00BB01F0">
            <w:pPr>
              <w:jc w:val="both"/>
              <w:rPr>
                <w:color w:val="000000"/>
              </w:rPr>
            </w:pPr>
          </w:p>
        </w:tc>
        <w:tc>
          <w:tcPr>
            <w:tcW w:w="1398" w:type="pct"/>
            <w:shd w:val="clear" w:color="auto" w:fill="auto"/>
          </w:tcPr>
          <w:p w14:paraId="0B7854C8" w14:textId="77777777" w:rsidR="00BB01F0" w:rsidRPr="00A64A75" w:rsidRDefault="00BB01F0" w:rsidP="00BB01F0">
            <w:pPr>
              <w:spacing w:after="0"/>
            </w:pPr>
            <w:r w:rsidRPr="00A64A75">
              <w:t>Inter-RAT</w:t>
            </w:r>
          </w:p>
        </w:tc>
        <w:tc>
          <w:tcPr>
            <w:tcW w:w="2868" w:type="pct"/>
          </w:tcPr>
          <w:p w14:paraId="6C5A47F6" w14:textId="77777777" w:rsidR="00BB01F0" w:rsidRDefault="00BB01F0" w:rsidP="00BB01F0">
            <w:pPr>
              <w:spacing w:after="0"/>
              <w:jc w:val="both"/>
            </w:pPr>
            <w:r>
              <w:t>Nokia: Option 2</w:t>
            </w:r>
          </w:p>
          <w:p w14:paraId="5E87A472" w14:textId="77777777" w:rsidR="00BB01F0" w:rsidRDefault="00BB01F0" w:rsidP="00BB01F0">
            <w:pPr>
              <w:spacing w:after="0"/>
              <w:jc w:val="both"/>
              <w:rPr>
                <w:lang w:val="en-US"/>
              </w:rPr>
            </w:pPr>
            <w:r>
              <w:rPr>
                <w:lang w:val="en-US"/>
              </w:rPr>
              <w:t xml:space="preserve">Intel: Option 2 </w:t>
            </w:r>
          </w:p>
          <w:p w14:paraId="14BCA1D4" w14:textId="77777777" w:rsidR="00BB01F0" w:rsidRDefault="00BB01F0" w:rsidP="00BB01F0">
            <w:pPr>
              <w:spacing w:after="0"/>
              <w:jc w:val="both"/>
            </w:pPr>
            <w:r>
              <w:t>Qualcomm: Option 2/4 (Depending on the deployment scenario)</w:t>
            </w:r>
          </w:p>
          <w:p w14:paraId="2398F186" w14:textId="77777777" w:rsidR="00BB01F0" w:rsidRDefault="00BB01F0" w:rsidP="00BB01F0">
            <w:pPr>
              <w:spacing w:after="0"/>
              <w:jc w:val="both"/>
              <w:rPr>
                <w:lang w:val="en-US"/>
              </w:rPr>
            </w:pPr>
            <w:r>
              <w:rPr>
                <w:lang w:val="en-US"/>
              </w:rPr>
              <w:t>Apple: Option 2</w:t>
            </w:r>
          </w:p>
          <w:p w14:paraId="3D765B4D" w14:textId="77777777" w:rsidR="00BB01F0" w:rsidRDefault="00BB01F0" w:rsidP="00BB01F0">
            <w:pPr>
              <w:spacing w:after="0"/>
              <w:jc w:val="both"/>
            </w:pPr>
            <w:r>
              <w:t>Huawei: Option 3</w:t>
            </w:r>
          </w:p>
          <w:p w14:paraId="0099669A" w14:textId="77777777" w:rsidR="00BB01F0" w:rsidRDefault="00BB01F0" w:rsidP="00BB01F0">
            <w:pPr>
              <w:spacing w:after="0"/>
              <w:jc w:val="both"/>
              <w:rPr>
                <w:lang w:eastAsia="zh-CN"/>
              </w:rPr>
            </w:pPr>
            <w:r>
              <w:rPr>
                <w:rFonts w:hint="eastAsia"/>
                <w:lang w:eastAsia="zh-CN"/>
              </w:rPr>
              <w:t>v</w:t>
            </w:r>
            <w:r>
              <w:rPr>
                <w:lang w:eastAsia="zh-CN"/>
              </w:rPr>
              <w:t>ivo: Option 3</w:t>
            </w:r>
          </w:p>
          <w:p w14:paraId="22593C7F" w14:textId="1801DC51" w:rsidR="00BB01F0" w:rsidRPr="00A64A75" w:rsidRDefault="00BB01F0" w:rsidP="00BB01F0">
            <w:pPr>
              <w:spacing w:after="0"/>
              <w:jc w:val="both"/>
            </w:pPr>
            <w:r>
              <w:rPr>
                <w:lang w:eastAsia="zh-CN"/>
              </w:rPr>
              <w:t>NEC: Option 4</w:t>
            </w:r>
          </w:p>
        </w:tc>
      </w:tr>
      <w:tr w:rsidR="00BB01F0" w:rsidRPr="00A64A75" w14:paraId="6BAE350D" w14:textId="77777777" w:rsidTr="00475FA9">
        <w:tc>
          <w:tcPr>
            <w:tcW w:w="734" w:type="pct"/>
            <w:shd w:val="clear" w:color="auto" w:fill="auto"/>
          </w:tcPr>
          <w:p w14:paraId="4D24B187" w14:textId="77777777" w:rsidR="00BB01F0" w:rsidRPr="00A64A75" w:rsidRDefault="00BB01F0" w:rsidP="00BB01F0">
            <w:pPr>
              <w:jc w:val="both"/>
              <w:rPr>
                <w:color w:val="000000"/>
              </w:rPr>
            </w:pPr>
            <w:r w:rsidRPr="00A64A75">
              <w:rPr>
                <w:color w:val="000000"/>
              </w:rPr>
              <w:t>Handover</w:t>
            </w:r>
          </w:p>
        </w:tc>
        <w:tc>
          <w:tcPr>
            <w:tcW w:w="1398" w:type="pct"/>
            <w:shd w:val="clear" w:color="auto" w:fill="auto"/>
          </w:tcPr>
          <w:p w14:paraId="13BB6DB9" w14:textId="77777777" w:rsidR="00BB01F0" w:rsidRPr="00A64A75" w:rsidRDefault="00BB01F0" w:rsidP="00BB01F0">
            <w:pPr>
              <w:spacing w:after="0"/>
            </w:pPr>
          </w:p>
        </w:tc>
        <w:tc>
          <w:tcPr>
            <w:tcW w:w="2868" w:type="pct"/>
          </w:tcPr>
          <w:p w14:paraId="02B7F41E"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661CD583" w14:textId="77777777" w:rsidR="00BB01F0" w:rsidRDefault="00BB01F0" w:rsidP="00BB01F0">
            <w:pPr>
              <w:spacing w:after="0"/>
              <w:jc w:val="both"/>
            </w:pPr>
            <w:r>
              <w:t>Nokia: Option 2</w:t>
            </w:r>
          </w:p>
          <w:p w14:paraId="7B37E408" w14:textId="77777777" w:rsidR="00BB01F0" w:rsidRDefault="00BB01F0" w:rsidP="00BB01F0">
            <w:pPr>
              <w:spacing w:after="0"/>
              <w:jc w:val="both"/>
              <w:rPr>
                <w:lang w:val="en-US"/>
              </w:rPr>
            </w:pPr>
            <w:r>
              <w:rPr>
                <w:lang w:val="en-US"/>
              </w:rPr>
              <w:t>Intel: Option 4 for RX beam sweeping scaling factor</w:t>
            </w:r>
          </w:p>
          <w:p w14:paraId="2A341379" w14:textId="77777777" w:rsidR="00BB01F0" w:rsidRDefault="00BB01F0" w:rsidP="00BB01F0">
            <w:pPr>
              <w:spacing w:after="0"/>
              <w:jc w:val="both"/>
              <w:rPr>
                <w:lang w:val="en-US"/>
              </w:rPr>
            </w:pPr>
            <w:r>
              <w:rPr>
                <w:lang w:val="en-US"/>
              </w:rPr>
              <w:t>Qualcomm: Option 4</w:t>
            </w:r>
          </w:p>
          <w:p w14:paraId="2ADBD982" w14:textId="77777777" w:rsidR="00BB01F0" w:rsidRDefault="00BB01F0" w:rsidP="00BB01F0">
            <w:pPr>
              <w:spacing w:after="0"/>
              <w:jc w:val="both"/>
            </w:pPr>
            <w:r>
              <w:t>Apple: Option 4 as it depends on the beam sweeping scaling factor</w:t>
            </w:r>
          </w:p>
          <w:p w14:paraId="4F340DD1" w14:textId="77777777" w:rsidR="00BB01F0" w:rsidRDefault="00BB01F0" w:rsidP="00BB01F0">
            <w:pPr>
              <w:spacing w:after="0"/>
              <w:jc w:val="both"/>
            </w:pPr>
            <w:r>
              <w:t>Huawei: Option 4</w:t>
            </w:r>
          </w:p>
          <w:p w14:paraId="1B02F09B" w14:textId="77777777" w:rsidR="00BB01F0" w:rsidRDefault="00BB01F0" w:rsidP="00BB01F0">
            <w:pPr>
              <w:spacing w:after="0"/>
              <w:jc w:val="both"/>
              <w:rPr>
                <w:lang w:eastAsia="zh-CN"/>
              </w:rPr>
            </w:pPr>
            <w:r>
              <w:rPr>
                <w:rFonts w:hint="eastAsia"/>
                <w:lang w:eastAsia="zh-CN"/>
              </w:rPr>
              <w:t>v</w:t>
            </w:r>
            <w:r>
              <w:rPr>
                <w:lang w:eastAsia="zh-CN"/>
              </w:rPr>
              <w:t>ivo: Option 2</w:t>
            </w:r>
          </w:p>
          <w:p w14:paraId="2C4B9C0C" w14:textId="5AD53071" w:rsidR="00BB01F0" w:rsidRPr="00A64A75" w:rsidRDefault="00BB01F0" w:rsidP="00BB01F0">
            <w:pPr>
              <w:spacing w:after="0"/>
              <w:jc w:val="both"/>
            </w:pPr>
            <w:r>
              <w:rPr>
                <w:lang w:eastAsia="zh-CN"/>
              </w:rPr>
              <w:t>NEC: option 4</w:t>
            </w:r>
          </w:p>
        </w:tc>
      </w:tr>
      <w:tr w:rsidR="00BB01F0" w:rsidRPr="00A64A75" w14:paraId="307716B0" w14:textId="77777777" w:rsidTr="00475FA9">
        <w:trPr>
          <w:trHeight w:val="198"/>
        </w:trPr>
        <w:tc>
          <w:tcPr>
            <w:tcW w:w="734" w:type="pct"/>
            <w:vMerge w:val="restart"/>
            <w:shd w:val="clear" w:color="auto" w:fill="auto"/>
          </w:tcPr>
          <w:p w14:paraId="15361283" w14:textId="77777777" w:rsidR="00BB01F0" w:rsidRPr="00A64A75" w:rsidRDefault="00BB01F0" w:rsidP="00BB01F0">
            <w:pPr>
              <w:jc w:val="both"/>
              <w:rPr>
                <w:color w:val="000000"/>
              </w:rPr>
            </w:pPr>
            <w:r w:rsidRPr="00A64A75">
              <w:rPr>
                <w:color w:val="000000"/>
              </w:rPr>
              <w:t>RRC Connection Mobility Control</w:t>
            </w:r>
          </w:p>
        </w:tc>
        <w:tc>
          <w:tcPr>
            <w:tcW w:w="1398" w:type="pct"/>
            <w:shd w:val="clear" w:color="auto" w:fill="auto"/>
          </w:tcPr>
          <w:p w14:paraId="5670D686" w14:textId="77777777" w:rsidR="00BB01F0" w:rsidRPr="00A64A75" w:rsidRDefault="00BB01F0" w:rsidP="00BB01F0">
            <w:pPr>
              <w:spacing w:after="0"/>
            </w:pPr>
            <w:r w:rsidRPr="00A64A75">
              <w:t>RRC re-establishment</w:t>
            </w:r>
          </w:p>
        </w:tc>
        <w:tc>
          <w:tcPr>
            <w:tcW w:w="2868" w:type="pct"/>
          </w:tcPr>
          <w:p w14:paraId="669A5377"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4980DB04" w14:textId="77777777" w:rsidR="00BB01F0" w:rsidRDefault="00BB01F0" w:rsidP="00BB01F0">
            <w:pPr>
              <w:spacing w:after="0"/>
              <w:jc w:val="both"/>
            </w:pPr>
            <w:r>
              <w:t>Nokia: Option 2</w:t>
            </w:r>
          </w:p>
          <w:p w14:paraId="6F5EF9AC" w14:textId="77777777" w:rsidR="00BB01F0" w:rsidRDefault="00BB01F0" w:rsidP="00BB01F0">
            <w:pPr>
              <w:spacing w:after="0"/>
              <w:jc w:val="both"/>
              <w:rPr>
                <w:lang w:val="en-US"/>
              </w:rPr>
            </w:pPr>
            <w:r>
              <w:rPr>
                <w:lang w:val="en-US"/>
              </w:rPr>
              <w:t>Intel: Option 4 for RX beam sweeping scaling factor</w:t>
            </w:r>
          </w:p>
          <w:p w14:paraId="299D37CB" w14:textId="77777777" w:rsidR="00BB01F0" w:rsidRDefault="00BB01F0" w:rsidP="00BB01F0">
            <w:pPr>
              <w:spacing w:after="0"/>
              <w:jc w:val="both"/>
              <w:rPr>
                <w:lang w:val="en-US"/>
              </w:rPr>
            </w:pPr>
            <w:r>
              <w:rPr>
                <w:lang w:val="en-US"/>
              </w:rPr>
              <w:t>Qualcomm: Option 2</w:t>
            </w:r>
          </w:p>
          <w:p w14:paraId="0F72276A" w14:textId="77777777" w:rsidR="00BB01F0" w:rsidRDefault="00BB01F0" w:rsidP="00BB01F0">
            <w:pPr>
              <w:spacing w:after="0"/>
              <w:jc w:val="both"/>
            </w:pPr>
            <w:r>
              <w:t>Apple: Option 4 as it depends on the beam sweeping scaling factor</w:t>
            </w:r>
          </w:p>
          <w:p w14:paraId="295EB79F" w14:textId="77777777" w:rsidR="00BB01F0" w:rsidRDefault="00BB01F0" w:rsidP="00BB01F0">
            <w:pPr>
              <w:spacing w:after="0"/>
              <w:jc w:val="both"/>
            </w:pPr>
            <w:r>
              <w:t>Huawei: Option 4</w:t>
            </w:r>
          </w:p>
          <w:p w14:paraId="31B70563" w14:textId="77777777" w:rsidR="00BB01F0" w:rsidRDefault="00BB01F0" w:rsidP="00BB01F0">
            <w:pPr>
              <w:spacing w:after="0"/>
              <w:jc w:val="both"/>
              <w:rPr>
                <w:lang w:eastAsia="zh-CN"/>
              </w:rPr>
            </w:pPr>
            <w:r>
              <w:rPr>
                <w:rFonts w:hint="eastAsia"/>
                <w:lang w:eastAsia="zh-CN"/>
              </w:rPr>
              <w:t>v</w:t>
            </w:r>
            <w:r>
              <w:rPr>
                <w:lang w:eastAsia="zh-CN"/>
              </w:rPr>
              <w:t>ivo: Option 2</w:t>
            </w:r>
          </w:p>
          <w:p w14:paraId="41E2AF97" w14:textId="55566A66" w:rsidR="00BB01F0" w:rsidRPr="00A64A75" w:rsidRDefault="00BB01F0" w:rsidP="00BB01F0">
            <w:pPr>
              <w:spacing w:after="0"/>
              <w:jc w:val="both"/>
            </w:pPr>
            <w:r>
              <w:rPr>
                <w:lang w:eastAsia="zh-CN"/>
              </w:rPr>
              <w:t>NEC: option 4</w:t>
            </w:r>
          </w:p>
        </w:tc>
      </w:tr>
      <w:tr w:rsidR="00BB01F0" w:rsidRPr="00A64A75" w14:paraId="72AE0F4B" w14:textId="77777777" w:rsidTr="00475FA9">
        <w:trPr>
          <w:trHeight w:val="196"/>
        </w:trPr>
        <w:tc>
          <w:tcPr>
            <w:tcW w:w="734" w:type="pct"/>
            <w:vMerge/>
            <w:shd w:val="clear" w:color="auto" w:fill="auto"/>
          </w:tcPr>
          <w:p w14:paraId="63AE27D1" w14:textId="77777777" w:rsidR="00BB01F0" w:rsidRPr="00A64A75" w:rsidRDefault="00BB01F0" w:rsidP="00BB01F0">
            <w:pPr>
              <w:jc w:val="both"/>
              <w:rPr>
                <w:color w:val="000000"/>
              </w:rPr>
            </w:pPr>
          </w:p>
        </w:tc>
        <w:tc>
          <w:tcPr>
            <w:tcW w:w="1398" w:type="pct"/>
            <w:shd w:val="clear" w:color="auto" w:fill="auto"/>
          </w:tcPr>
          <w:p w14:paraId="2B3A5A83" w14:textId="77777777" w:rsidR="00BB01F0" w:rsidRPr="00A64A75" w:rsidRDefault="00BB01F0" w:rsidP="00BB01F0">
            <w:pPr>
              <w:spacing w:after="0"/>
            </w:pPr>
            <w:r w:rsidRPr="00A64A75">
              <w:t>RA</w:t>
            </w:r>
          </w:p>
        </w:tc>
        <w:tc>
          <w:tcPr>
            <w:tcW w:w="2868" w:type="pct"/>
          </w:tcPr>
          <w:p w14:paraId="074C1750"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 xml:space="preserve">4 </w:t>
            </w:r>
          </w:p>
          <w:p w14:paraId="0D270326" w14:textId="77777777" w:rsidR="00BB01F0" w:rsidRDefault="00BB01F0" w:rsidP="00BB01F0">
            <w:pPr>
              <w:spacing w:after="0"/>
              <w:jc w:val="both"/>
            </w:pPr>
            <w:r>
              <w:t>Nokia: Option 2</w:t>
            </w:r>
          </w:p>
          <w:p w14:paraId="2CB08D4A" w14:textId="77777777" w:rsidR="00BB01F0" w:rsidRDefault="00BB01F0" w:rsidP="00BB01F0">
            <w:pPr>
              <w:spacing w:after="0"/>
              <w:jc w:val="both"/>
              <w:rPr>
                <w:lang w:val="en-US"/>
              </w:rPr>
            </w:pPr>
            <w:r>
              <w:rPr>
                <w:lang w:val="en-US"/>
              </w:rPr>
              <w:t>Intel: Option 2</w:t>
            </w:r>
          </w:p>
          <w:p w14:paraId="0C292A79" w14:textId="77777777" w:rsidR="00BB01F0" w:rsidRDefault="00BB01F0" w:rsidP="00BB01F0">
            <w:pPr>
              <w:spacing w:after="0"/>
              <w:jc w:val="both"/>
            </w:pPr>
            <w:r>
              <w:t>Qualcomm: Option 2</w:t>
            </w:r>
          </w:p>
          <w:p w14:paraId="224F2E96" w14:textId="77777777" w:rsidR="00BB01F0" w:rsidRDefault="00BB01F0" w:rsidP="00BB01F0">
            <w:pPr>
              <w:spacing w:after="0"/>
              <w:jc w:val="both"/>
            </w:pPr>
            <w:r w:rsidRPr="003C4599">
              <w:t>Apple:</w:t>
            </w:r>
            <w:r>
              <w:t xml:space="preserve"> Option 4</w:t>
            </w:r>
          </w:p>
          <w:p w14:paraId="52BB0709" w14:textId="77777777" w:rsidR="00BB01F0" w:rsidRDefault="00BB01F0" w:rsidP="00BB01F0">
            <w:pPr>
              <w:spacing w:after="0"/>
              <w:jc w:val="both"/>
            </w:pPr>
            <w:r>
              <w:t>Huawei: Option 4</w:t>
            </w:r>
          </w:p>
          <w:p w14:paraId="6C09B63D" w14:textId="77777777" w:rsidR="00BB01F0" w:rsidRDefault="00BB01F0" w:rsidP="00BB01F0">
            <w:pPr>
              <w:spacing w:after="0"/>
              <w:jc w:val="both"/>
              <w:rPr>
                <w:lang w:eastAsia="zh-CN"/>
              </w:rPr>
            </w:pPr>
            <w:r>
              <w:rPr>
                <w:rFonts w:hint="eastAsia"/>
                <w:lang w:eastAsia="zh-CN"/>
              </w:rPr>
              <w:t>v</w:t>
            </w:r>
            <w:r>
              <w:rPr>
                <w:lang w:eastAsia="zh-CN"/>
              </w:rPr>
              <w:t>ivo: Option 2</w:t>
            </w:r>
          </w:p>
          <w:p w14:paraId="78AF2868" w14:textId="4BA1376C" w:rsidR="00BB01F0" w:rsidRPr="00A64A75" w:rsidRDefault="00BB01F0" w:rsidP="00BB01F0">
            <w:pPr>
              <w:spacing w:after="0"/>
              <w:jc w:val="both"/>
            </w:pPr>
            <w:r>
              <w:rPr>
                <w:lang w:eastAsia="zh-CN"/>
              </w:rPr>
              <w:t>NEC: Option 4</w:t>
            </w:r>
          </w:p>
        </w:tc>
      </w:tr>
      <w:tr w:rsidR="00BB01F0" w:rsidRPr="00A64A75" w14:paraId="0A790335" w14:textId="77777777" w:rsidTr="00475FA9">
        <w:trPr>
          <w:trHeight w:val="196"/>
        </w:trPr>
        <w:tc>
          <w:tcPr>
            <w:tcW w:w="734" w:type="pct"/>
            <w:vMerge/>
            <w:shd w:val="clear" w:color="auto" w:fill="auto"/>
          </w:tcPr>
          <w:p w14:paraId="1A8DB7A5" w14:textId="77777777" w:rsidR="00BB01F0" w:rsidRPr="00A64A75" w:rsidRDefault="00BB01F0" w:rsidP="00BB01F0">
            <w:pPr>
              <w:jc w:val="both"/>
              <w:rPr>
                <w:color w:val="000000"/>
              </w:rPr>
            </w:pPr>
          </w:p>
        </w:tc>
        <w:tc>
          <w:tcPr>
            <w:tcW w:w="1398" w:type="pct"/>
            <w:shd w:val="clear" w:color="auto" w:fill="auto"/>
          </w:tcPr>
          <w:p w14:paraId="49CAF11C" w14:textId="77777777" w:rsidR="00BB01F0" w:rsidRPr="00A64A75" w:rsidRDefault="00BB01F0" w:rsidP="00BB01F0">
            <w:pPr>
              <w:spacing w:after="0"/>
            </w:pPr>
            <w:r w:rsidRPr="00A64A75">
              <w:t>RRC release with redirection</w:t>
            </w:r>
          </w:p>
        </w:tc>
        <w:tc>
          <w:tcPr>
            <w:tcW w:w="2868" w:type="pct"/>
          </w:tcPr>
          <w:p w14:paraId="35ADCCBA"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6793DBB4" w14:textId="77777777" w:rsidR="00BB01F0" w:rsidRDefault="00BB01F0" w:rsidP="00BB01F0">
            <w:pPr>
              <w:spacing w:after="0"/>
              <w:jc w:val="both"/>
            </w:pPr>
            <w:r>
              <w:t>Nokia: Option 2</w:t>
            </w:r>
          </w:p>
          <w:p w14:paraId="2E607AF5" w14:textId="77777777" w:rsidR="00BB01F0" w:rsidRDefault="00BB01F0" w:rsidP="00BB01F0">
            <w:pPr>
              <w:spacing w:after="0"/>
              <w:jc w:val="both"/>
              <w:rPr>
                <w:lang w:val="en-US"/>
              </w:rPr>
            </w:pPr>
            <w:r>
              <w:rPr>
                <w:lang w:val="en-US"/>
              </w:rPr>
              <w:t>Intel: Option 4 for RX beam sweeping scaling factor</w:t>
            </w:r>
          </w:p>
          <w:p w14:paraId="4659D86E" w14:textId="77777777" w:rsidR="00BB01F0" w:rsidRDefault="00BB01F0" w:rsidP="00BB01F0">
            <w:pPr>
              <w:spacing w:after="0"/>
              <w:jc w:val="both"/>
              <w:rPr>
                <w:lang w:val="en-US"/>
              </w:rPr>
            </w:pPr>
            <w:r>
              <w:rPr>
                <w:lang w:val="en-US"/>
              </w:rPr>
              <w:t>Qualcomm: Option 2</w:t>
            </w:r>
          </w:p>
          <w:p w14:paraId="7FD0BC1D" w14:textId="77777777" w:rsidR="00BB01F0" w:rsidRDefault="00BB01F0" w:rsidP="00BB01F0">
            <w:pPr>
              <w:spacing w:after="0"/>
              <w:jc w:val="both"/>
            </w:pPr>
            <w:r>
              <w:t>Apple: Option 4 as it depends on the beam sweeping scaling factor</w:t>
            </w:r>
          </w:p>
          <w:p w14:paraId="05CDA1AB" w14:textId="77777777" w:rsidR="00BB01F0" w:rsidRDefault="00BB01F0" w:rsidP="00BB01F0">
            <w:pPr>
              <w:spacing w:after="0"/>
              <w:jc w:val="both"/>
            </w:pPr>
            <w:r>
              <w:t>Huawei: Option 4</w:t>
            </w:r>
          </w:p>
          <w:p w14:paraId="3CBFDDC9" w14:textId="77777777" w:rsidR="00BB01F0" w:rsidRDefault="00BB01F0" w:rsidP="00BB01F0">
            <w:pPr>
              <w:spacing w:after="0"/>
              <w:jc w:val="both"/>
              <w:rPr>
                <w:lang w:eastAsia="zh-CN"/>
              </w:rPr>
            </w:pPr>
            <w:r>
              <w:rPr>
                <w:rFonts w:hint="eastAsia"/>
                <w:lang w:eastAsia="zh-CN"/>
              </w:rPr>
              <w:t>v</w:t>
            </w:r>
            <w:r>
              <w:rPr>
                <w:lang w:eastAsia="zh-CN"/>
              </w:rPr>
              <w:t>ivo: Option 2</w:t>
            </w:r>
          </w:p>
          <w:p w14:paraId="0990938B" w14:textId="27AC387F" w:rsidR="00BB01F0" w:rsidRPr="00A64A75" w:rsidRDefault="00BB01F0" w:rsidP="00BB01F0">
            <w:pPr>
              <w:spacing w:after="0"/>
              <w:jc w:val="both"/>
            </w:pPr>
            <w:r>
              <w:rPr>
                <w:lang w:eastAsia="zh-CN"/>
              </w:rPr>
              <w:t>NEC: Option 4</w:t>
            </w:r>
          </w:p>
        </w:tc>
      </w:tr>
      <w:tr w:rsidR="00BB01F0" w:rsidRPr="00A64A75" w14:paraId="0678BC9E" w14:textId="77777777" w:rsidTr="00475FA9">
        <w:trPr>
          <w:trHeight w:val="564"/>
        </w:trPr>
        <w:tc>
          <w:tcPr>
            <w:tcW w:w="734" w:type="pct"/>
            <w:vMerge w:val="restart"/>
            <w:shd w:val="clear" w:color="auto" w:fill="auto"/>
          </w:tcPr>
          <w:p w14:paraId="5F7CB536" w14:textId="77777777" w:rsidR="00BB01F0" w:rsidRPr="00A64A75" w:rsidRDefault="00BB01F0" w:rsidP="00BB01F0">
            <w:pPr>
              <w:jc w:val="both"/>
              <w:rPr>
                <w:color w:val="000000"/>
              </w:rPr>
            </w:pPr>
            <w:r w:rsidRPr="00A64A75">
              <w:rPr>
                <w:color w:val="000000"/>
              </w:rPr>
              <w:t>UE timing</w:t>
            </w:r>
          </w:p>
        </w:tc>
        <w:tc>
          <w:tcPr>
            <w:tcW w:w="1398" w:type="pct"/>
            <w:shd w:val="clear" w:color="auto" w:fill="auto"/>
          </w:tcPr>
          <w:p w14:paraId="4E40B1DB" w14:textId="77777777" w:rsidR="00BB01F0" w:rsidRPr="00A64A75" w:rsidRDefault="00BB01F0" w:rsidP="00BB01F0">
            <w:pPr>
              <w:spacing w:after="0"/>
            </w:pPr>
            <w:r w:rsidRPr="00A64A75">
              <w:t>UE transmit timing</w:t>
            </w:r>
          </w:p>
        </w:tc>
        <w:tc>
          <w:tcPr>
            <w:tcW w:w="2868" w:type="pct"/>
          </w:tcPr>
          <w:p w14:paraId="3F75FA47"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Option 1</w:t>
            </w:r>
            <w:r w:rsidRPr="00EE3A50">
              <w:rPr>
                <w:color w:val="0070C0"/>
                <w:szCs w:val="24"/>
                <w:lang w:eastAsia="zh-CN"/>
              </w:rPr>
              <w:t xml:space="preserve"> for higher SCS</w:t>
            </w:r>
          </w:p>
          <w:p w14:paraId="2C0F3B8E" w14:textId="77777777" w:rsidR="00BB01F0" w:rsidRDefault="00BB01F0" w:rsidP="00BB01F0">
            <w:pPr>
              <w:spacing w:after="0"/>
              <w:jc w:val="both"/>
            </w:pPr>
            <w:r>
              <w:t xml:space="preserve">Ericsson: </w:t>
            </w:r>
            <w:r w:rsidRPr="00B57D8C">
              <w:t>Option 1: New requirements are needed</w:t>
            </w:r>
            <w:r>
              <w:t>. Depends on BW available for detection and UE TX accuracy.</w:t>
            </w:r>
          </w:p>
          <w:p w14:paraId="5F6C6E2E" w14:textId="77777777" w:rsidR="00BB01F0" w:rsidRDefault="00BB01F0" w:rsidP="00BB01F0">
            <w:pPr>
              <w:spacing w:after="0"/>
              <w:jc w:val="both"/>
            </w:pPr>
            <w:r>
              <w:t>Nokia: Option 1: new requirements needed</w:t>
            </w:r>
          </w:p>
          <w:p w14:paraId="5DCBD25F" w14:textId="77777777" w:rsidR="00BB01F0" w:rsidRDefault="00BB01F0" w:rsidP="00BB01F0">
            <w:pPr>
              <w:spacing w:after="0"/>
              <w:jc w:val="both"/>
              <w:rPr>
                <w:lang w:val="en-US"/>
              </w:rPr>
            </w:pPr>
            <w:r>
              <w:rPr>
                <w:lang w:val="en-US"/>
              </w:rPr>
              <w:t>Intel: Option 1</w:t>
            </w:r>
          </w:p>
          <w:p w14:paraId="6F52636C" w14:textId="77777777" w:rsidR="00BB01F0" w:rsidRDefault="00BB01F0" w:rsidP="00BB01F0">
            <w:pPr>
              <w:spacing w:after="0"/>
              <w:jc w:val="both"/>
              <w:rPr>
                <w:lang w:val="en-US"/>
              </w:rPr>
            </w:pPr>
            <w:r>
              <w:rPr>
                <w:lang w:val="en-US"/>
              </w:rPr>
              <w:t>Qualcomm: Option 1</w:t>
            </w:r>
          </w:p>
          <w:p w14:paraId="46BD0911" w14:textId="77777777" w:rsidR="00BB01F0" w:rsidRDefault="00BB01F0" w:rsidP="00BB01F0">
            <w:pPr>
              <w:spacing w:after="0"/>
              <w:jc w:val="both"/>
            </w:pPr>
            <w:r>
              <w:t>Apple: Option 1</w:t>
            </w:r>
          </w:p>
          <w:p w14:paraId="5D119B21" w14:textId="77777777" w:rsidR="00BB01F0" w:rsidRDefault="00BB01F0" w:rsidP="00BB01F0">
            <w:pPr>
              <w:spacing w:after="0"/>
              <w:jc w:val="both"/>
            </w:pPr>
            <w:r>
              <w:t>Huawei: Option 1&amp;3</w:t>
            </w:r>
          </w:p>
          <w:p w14:paraId="0779258C" w14:textId="77777777" w:rsidR="00BB01F0" w:rsidRDefault="00BB01F0" w:rsidP="00BB01F0">
            <w:pPr>
              <w:spacing w:after="0"/>
              <w:jc w:val="both"/>
              <w:rPr>
                <w:lang w:eastAsia="zh-CN"/>
              </w:rPr>
            </w:pPr>
            <w:r>
              <w:rPr>
                <w:rFonts w:hint="eastAsia"/>
                <w:lang w:eastAsia="zh-CN"/>
              </w:rPr>
              <w:t>v</w:t>
            </w:r>
            <w:r>
              <w:rPr>
                <w:lang w:eastAsia="zh-CN"/>
              </w:rPr>
              <w:t>ivo: Option 1.</w:t>
            </w:r>
          </w:p>
          <w:p w14:paraId="22F40536" w14:textId="4DA21631" w:rsidR="00BB01F0" w:rsidRPr="00A64A75" w:rsidRDefault="00BB01F0" w:rsidP="00BB01F0">
            <w:pPr>
              <w:spacing w:after="0"/>
              <w:jc w:val="both"/>
            </w:pPr>
            <w:r>
              <w:rPr>
                <w:lang w:eastAsia="zh-CN"/>
              </w:rPr>
              <w:t>NEC: Option 1</w:t>
            </w:r>
          </w:p>
        </w:tc>
      </w:tr>
      <w:tr w:rsidR="00BB01F0" w:rsidRPr="00A64A75" w14:paraId="7B46846F" w14:textId="77777777" w:rsidTr="00475FA9">
        <w:trPr>
          <w:trHeight w:val="563"/>
        </w:trPr>
        <w:tc>
          <w:tcPr>
            <w:tcW w:w="734" w:type="pct"/>
            <w:vMerge/>
            <w:shd w:val="clear" w:color="auto" w:fill="auto"/>
          </w:tcPr>
          <w:p w14:paraId="60E89E43" w14:textId="77777777" w:rsidR="00BB01F0" w:rsidRPr="00A64A75" w:rsidRDefault="00BB01F0" w:rsidP="00BB01F0">
            <w:pPr>
              <w:jc w:val="both"/>
              <w:rPr>
                <w:color w:val="000000"/>
              </w:rPr>
            </w:pPr>
          </w:p>
        </w:tc>
        <w:tc>
          <w:tcPr>
            <w:tcW w:w="1398" w:type="pct"/>
            <w:shd w:val="clear" w:color="auto" w:fill="auto"/>
          </w:tcPr>
          <w:p w14:paraId="570C5844" w14:textId="77777777" w:rsidR="00BB01F0" w:rsidRPr="00A64A75" w:rsidRDefault="00BB01F0" w:rsidP="00BB01F0">
            <w:pPr>
              <w:spacing w:after="0"/>
            </w:pPr>
            <w:r w:rsidRPr="00A64A75">
              <w:t>UE maximum receive timing difference</w:t>
            </w:r>
          </w:p>
        </w:tc>
        <w:tc>
          <w:tcPr>
            <w:tcW w:w="2868" w:type="pct"/>
          </w:tcPr>
          <w:p w14:paraId="7CDD2EBC"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Option 1</w:t>
            </w:r>
            <w:r w:rsidRPr="00EE3A50">
              <w:rPr>
                <w:color w:val="0070C0"/>
                <w:szCs w:val="24"/>
                <w:lang w:eastAsia="zh-CN"/>
              </w:rPr>
              <w:t xml:space="preserve"> for higher SCS</w:t>
            </w:r>
          </w:p>
          <w:p w14:paraId="4C56CF8B" w14:textId="77777777" w:rsidR="00BB01F0" w:rsidRDefault="00BB01F0" w:rsidP="00BB01F0">
            <w:pPr>
              <w:spacing w:after="0"/>
              <w:jc w:val="both"/>
            </w:pPr>
            <w:r>
              <w:t xml:space="preserve">Ericsson: </w:t>
            </w:r>
            <w:r w:rsidRPr="00F85B48">
              <w:t>Option 2: Current FR2 requirements apply</w:t>
            </w:r>
            <w:r>
              <w:t>. This is mainly a deployment use case issue for operators.</w:t>
            </w:r>
          </w:p>
          <w:p w14:paraId="3964DB0B" w14:textId="77777777" w:rsidR="00BB01F0" w:rsidRDefault="00BB01F0" w:rsidP="00BB01F0">
            <w:pPr>
              <w:spacing w:after="0"/>
              <w:jc w:val="both"/>
            </w:pPr>
            <w:r>
              <w:t>Nokia: Option 1: new requirements needed</w:t>
            </w:r>
          </w:p>
          <w:p w14:paraId="6D33FCC6" w14:textId="77777777" w:rsidR="00BB01F0" w:rsidRDefault="00BB01F0" w:rsidP="00BB01F0">
            <w:pPr>
              <w:spacing w:after="0"/>
              <w:jc w:val="both"/>
              <w:rPr>
                <w:lang w:val="en-US"/>
              </w:rPr>
            </w:pPr>
            <w:r>
              <w:rPr>
                <w:lang w:val="en-US"/>
              </w:rPr>
              <w:t>Intel: Option 3</w:t>
            </w:r>
          </w:p>
          <w:p w14:paraId="7E753894" w14:textId="77777777" w:rsidR="00BB01F0" w:rsidRDefault="00BB01F0" w:rsidP="00BB01F0">
            <w:pPr>
              <w:spacing w:after="0"/>
              <w:jc w:val="both"/>
              <w:rPr>
                <w:lang w:val="en-US"/>
              </w:rPr>
            </w:pPr>
            <w:r>
              <w:rPr>
                <w:lang w:val="en-US"/>
              </w:rPr>
              <w:t>Qualcomm: Option 4 (Depending on the deployment scenario)</w:t>
            </w:r>
          </w:p>
          <w:p w14:paraId="72088152" w14:textId="77777777" w:rsidR="00BB01F0" w:rsidRDefault="00BB01F0" w:rsidP="00BB01F0">
            <w:pPr>
              <w:spacing w:after="0"/>
              <w:jc w:val="both"/>
            </w:pPr>
            <w:r>
              <w:t>Apple: Option 1</w:t>
            </w:r>
          </w:p>
          <w:p w14:paraId="4B5614DC" w14:textId="77777777" w:rsidR="00BB01F0" w:rsidRDefault="00BB01F0" w:rsidP="00BB01F0">
            <w:pPr>
              <w:spacing w:after="0"/>
              <w:jc w:val="both"/>
            </w:pPr>
            <w:r>
              <w:t>Huawei: Option 1&amp;3</w:t>
            </w:r>
          </w:p>
          <w:p w14:paraId="406B0F51"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0FA30013" w14:textId="663776A2" w:rsidR="00BB01F0" w:rsidRPr="00A64A75" w:rsidRDefault="00BB01F0" w:rsidP="00BB01F0">
            <w:pPr>
              <w:spacing w:after="0"/>
              <w:jc w:val="both"/>
            </w:pPr>
            <w:r>
              <w:rPr>
                <w:lang w:eastAsia="zh-CN"/>
              </w:rPr>
              <w:t>NEC: Option 4. Depends on RF session agreements on deployment scenarios.</w:t>
            </w:r>
          </w:p>
        </w:tc>
      </w:tr>
      <w:tr w:rsidR="00BB01F0" w:rsidRPr="00A64A75" w14:paraId="3D6EC3C7" w14:textId="77777777" w:rsidTr="00475FA9">
        <w:trPr>
          <w:trHeight w:val="563"/>
        </w:trPr>
        <w:tc>
          <w:tcPr>
            <w:tcW w:w="734" w:type="pct"/>
            <w:vMerge/>
            <w:shd w:val="clear" w:color="auto" w:fill="auto"/>
          </w:tcPr>
          <w:p w14:paraId="5B53849E" w14:textId="77777777" w:rsidR="00BB01F0" w:rsidRPr="00A64A75" w:rsidRDefault="00BB01F0" w:rsidP="00BB01F0">
            <w:pPr>
              <w:jc w:val="both"/>
              <w:rPr>
                <w:color w:val="000000"/>
              </w:rPr>
            </w:pPr>
          </w:p>
        </w:tc>
        <w:tc>
          <w:tcPr>
            <w:tcW w:w="1398" w:type="pct"/>
            <w:shd w:val="clear" w:color="auto" w:fill="auto"/>
          </w:tcPr>
          <w:p w14:paraId="2E1389A0" w14:textId="77777777" w:rsidR="00BB01F0" w:rsidRPr="00A64A75" w:rsidRDefault="00BB01F0" w:rsidP="00BB01F0">
            <w:pPr>
              <w:spacing w:after="0"/>
            </w:pPr>
            <w:r w:rsidRPr="00A64A75">
              <w:t>UE maximum transmi</w:t>
            </w:r>
            <w:r>
              <w:t>ssion</w:t>
            </w:r>
            <w:r w:rsidRPr="00A64A75">
              <w:t xml:space="preserve"> timing difference</w:t>
            </w:r>
          </w:p>
        </w:tc>
        <w:tc>
          <w:tcPr>
            <w:tcW w:w="2868" w:type="pct"/>
          </w:tcPr>
          <w:p w14:paraId="395B0EF9"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Option 1</w:t>
            </w:r>
            <w:r w:rsidRPr="00EE3A50">
              <w:rPr>
                <w:color w:val="0070C0"/>
                <w:szCs w:val="24"/>
                <w:lang w:eastAsia="zh-CN"/>
              </w:rPr>
              <w:t xml:space="preserve"> for higher SCS</w:t>
            </w:r>
          </w:p>
          <w:p w14:paraId="755A2E4F" w14:textId="77777777" w:rsidR="00BB01F0" w:rsidRDefault="00BB01F0" w:rsidP="00BB01F0">
            <w:pPr>
              <w:spacing w:after="0"/>
              <w:jc w:val="both"/>
            </w:pPr>
            <w:r>
              <w:t xml:space="preserve">Ericsson: </w:t>
            </w:r>
            <w:r w:rsidRPr="00F85B48">
              <w:t>Option 2: Current FR2 requirements apply</w:t>
            </w:r>
            <w:r>
              <w:t>. This is mainly a deployment use case issue for operators.</w:t>
            </w:r>
          </w:p>
          <w:p w14:paraId="1FAF9452" w14:textId="77777777" w:rsidR="00BB01F0" w:rsidRDefault="00BB01F0" w:rsidP="00BB01F0">
            <w:pPr>
              <w:spacing w:after="0"/>
              <w:jc w:val="both"/>
            </w:pPr>
            <w:r>
              <w:t>Nokia: Option 1: new requirements needed</w:t>
            </w:r>
          </w:p>
          <w:p w14:paraId="2DD9DEF0" w14:textId="77777777" w:rsidR="00BB01F0" w:rsidRDefault="00BB01F0" w:rsidP="00BB01F0">
            <w:pPr>
              <w:spacing w:after="0"/>
              <w:jc w:val="both"/>
              <w:rPr>
                <w:lang w:val="en-US"/>
              </w:rPr>
            </w:pPr>
            <w:r>
              <w:rPr>
                <w:lang w:val="en-US"/>
              </w:rPr>
              <w:t>Intel: Option 3</w:t>
            </w:r>
          </w:p>
          <w:p w14:paraId="1A4A6C2A" w14:textId="77777777" w:rsidR="00BB01F0" w:rsidRDefault="00BB01F0" w:rsidP="00BB01F0">
            <w:pPr>
              <w:spacing w:after="0"/>
              <w:jc w:val="both"/>
              <w:rPr>
                <w:lang w:val="en-US"/>
              </w:rPr>
            </w:pPr>
            <w:r>
              <w:rPr>
                <w:lang w:val="en-US"/>
              </w:rPr>
              <w:t>Qualcomm: Option 4 (Depending on the deployment scenario)</w:t>
            </w:r>
          </w:p>
          <w:p w14:paraId="34244BF8" w14:textId="77777777" w:rsidR="00BB01F0" w:rsidRDefault="00BB01F0" w:rsidP="00BB01F0">
            <w:pPr>
              <w:spacing w:after="0"/>
              <w:jc w:val="both"/>
            </w:pPr>
            <w:r>
              <w:t>Apple: Option 1</w:t>
            </w:r>
          </w:p>
          <w:p w14:paraId="6F833239" w14:textId="77777777" w:rsidR="00BB01F0" w:rsidRDefault="00BB01F0" w:rsidP="00BB01F0">
            <w:pPr>
              <w:spacing w:after="0"/>
              <w:jc w:val="both"/>
            </w:pPr>
            <w:r>
              <w:t>Huawei: Option 1&amp;3</w:t>
            </w:r>
          </w:p>
          <w:p w14:paraId="172A9957" w14:textId="77777777" w:rsidR="00BB01F0" w:rsidRDefault="00BB01F0" w:rsidP="00BB01F0">
            <w:pPr>
              <w:spacing w:after="0"/>
              <w:jc w:val="both"/>
              <w:rPr>
                <w:lang w:eastAsia="zh-CN"/>
              </w:rPr>
            </w:pPr>
            <w:r>
              <w:rPr>
                <w:rFonts w:hint="eastAsia"/>
                <w:lang w:eastAsia="zh-CN"/>
              </w:rPr>
              <w:t>v</w:t>
            </w:r>
            <w:r>
              <w:rPr>
                <w:lang w:eastAsia="zh-CN"/>
              </w:rPr>
              <w:t>ivo: Option 3.</w:t>
            </w:r>
          </w:p>
          <w:p w14:paraId="3E938C00" w14:textId="58494FFB" w:rsidR="00BB01F0" w:rsidRPr="00A64A75" w:rsidRDefault="00BB01F0" w:rsidP="00BB01F0">
            <w:pPr>
              <w:spacing w:after="0"/>
              <w:jc w:val="both"/>
            </w:pPr>
            <w:r>
              <w:rPr>
                <w:lang w:eastAsia="zh-CN"/>
              </w:rPr>
              <w:t>NEC: Option 4</w:t>
            </w:r>
          </w:p>
        </w:tc>
      </w:tr>
      <w:tr w:rsidR="00BB01F0" w:rsidRPr="00A64A75" w14:paraId="721CBEDB" w14:textId="77777777" w:rsidTr="00475FA9">
        <w:trPr>
          <w:trHeight w:val="563"/>
        </w:trPr>
        <w:tc>
          <w:tcPr>
            <w:tcW w:w="734" w:type="pct"/>
            <w:vMerge/>
            <w:shd w:val="clear" w:color="auto" w:fill="auto"/>
          </w:tcPr>
          <w:p w14:paraId="5D5972B9" w14:textId="77777777" w:rsidR="00BB01F0" w:rsidRPr="00A64A75" w:rsidRDefault="00BB01F0" w:rsidP="00BB01F0">
            <w:pPr>
              <w:jc w:val="both"/>
              <w:rPr>
                <w:color w:val="000000"/>
              </w:rPr>
            </w:pPr>
          </w:p>
        </w:tc>
        <w:tc>
          <w:tcPr>
            <w:tcW w:w="1398" w:type="pct"/>
            <w:shd w:val="clear" w:color="auto" w:fill="auto"/>
          </w:tcPr>
          <w:p w14:paraId="4B92FD58" w14:textId="77777777" w:rsidR="00BB01F0" w:rsidRPr="00A64A75" w:rsidRDefault="00BB01F0" w:rsidP="00BB01F0">
            <w:pPr>
              <w:spacing w:after="0"/>
            </w:pPr>
            <w:r w:rsidRPr="00A64A75">
              <w:t>TA</w:t>
            </w:r>
          </w:p>
        </w:tc>
        <w:tc>
          <w:tcPr>
            <w:tcW w:w="2868" w:type="pct"/>
          </w:tcPr>
          <w:p w14:paraId="5FF6EB6C"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w:t>
            </w:r>
          </w:p>
          <w:p w14:paraId="1EB27856" w14:textId="77777777" w:rsidR="00BB01F0" w:rsidRDefault="00BB01F0" w:rsidP="00BB01F0">
            <w:pPr>
              <w:spacing w:after="0"/>
              <w:jc w:val="both"/>
            </w:pPr>
            <w:r>
              <w:t xml:space="preserve">Ericsson: For TA adjustment accuracy. </w:t>
            </w:r>
            <w:r w:rsidRPr="00B57D8C">
              <w:t>Option 1: New requirements are needed</w:t>
            </w:r>
            <w:r>
              <w:t>. Adjustment accuracy has to scale proportional to 1/SCS.</w:t>
            </w:r>
          </w:p>
          <w:p w14:paraId="3FBF3683" w14:textId="77777777" w:rsidR="00BB01F0" w:rsidRDefault="00BB01F0" w:rsidP="00BB01F0">
            <w:pPr>
              <w:spacing w:after="0"/>
              <w:jc w:val="both"/>
            </w:pPr>
            <w:r>
              <w:t>Nokia: Option 1: new requirements needed</w:t>
            </w:r>
          </w:p>
          <w:p w14:paraId="259B0D11" w14:textId="77777777" w:rsidR="00BB01F0" w:rsidRDefault="00BB01F0" w:rsidP="00BB01F0">
            <w:pPr>
              <w:spacing w:after="0"/>
              <w:jc w:val="both"/>
              <w:rPr>
                <w:lang w:val="en-US"/>
              </w:rPr>
            </w:pPr>
            <w:r>
              <w:rPr>
                <w:lang w:val="en-US"/>
              </w:rPr>
              <w:t>Intel: Option 1</w:t>
            </w:r>
          </w:p>
          <w:p w14:paraId="485117F9" w14:textId="77777777" w:rsidR="00BB01F0" w:rsidRDefault="00BB01F0" w:rsidP="00BB01F0">
            <w:pPr>
              <w:spacing w:after="0"/>
              <w:jc w:val="both"/>
              <w:rPr>
                <w:lang w:val="en-US"/>
              </w:rPr>
            </w:pPr>
            <w:r>
              <w:rPr>
                <w:lang w:val="en-US"/>
              </w:rPr>
              <w:t>Qualcomm: Option 1</w:t>
            </w:r>
          </w:p>
          <w:p w14:paraId="6A117A48" w14:textId="77777777" w:rsidR="00BB01F0" w:rsidRDefault="00BB01F0" w:rsidP="00BB01F0">
            <w:pPr>
              <w:spacing w:after="0"/>
              <w:jc w:val="both"/>
            </w:pPr>
            <w:r>
              <w:t>Apple: Option 1</w:t>
            </w:r>
          </w:p>
          <w:p w14:paraId="3B8CF94B" w14:textId="77777777" w:rsidR="00BB01F0" w:rsidRDefault="00BB01F0" w:rsidP="00BB01F0">
            <w:pPr>
              <w:spacing w:after="0"/>
              <w:jc w:val="both"/>
            </w:pPr>
            <w:r>
              <w:t>Huawei: Option 3</w:t>
            </w:r>
          </w:p>
          <w:p w14:paraId="2A44839F" w14:textId="77777777" w:rsidR="00BB01F0" w:rsidRDefault="00BB01F0" w:rsidP="00BB01F0">
            <w:pPr>
              <w:spacing w:after="0"/>
              <w:jc w:val="both"/>
            </w:pPr>
            <w:r w:rsidRPr="00BB2986">
              <w:t>vivo: Option 1.</w:t>
            </w:r>
          </w:p>
          <w:p w14:paraId="610E0683" w14:textId="217A2848" w:rsidR="00BB01F0" w:rsidRPr="00A64A75" w:rsidRDefault="00BB01F0" w:rsidP="00BB01F0">
            <w:pPr>
              <w:spacing w:after="0"/>
              <w:jc w:val="both"/>
            </w:pPr>
            <w:r>
              <w:t>NEC: Option 1</w:t>
            </w:r>
          </w:p>
        </w:tc>
      </w:tr>
      <w:tr w:rsidR="00BB01F0" w:rsidRPr="00A64A75" w14:paraId="6E567F08" w14:textId="77777777" w:rsidTr="00475FA9">
        <w:trPr>
          <w:trHeight w:val="563"/>
        </w:trPr>
        <w:tc>
          <w:tcPr>
            <w:tcW w:w="734" w:type="pct"/>
            <w:vMerge/>
            <w:shd w:val="clear" w:color="auto" w:fill="auto"/>
          </w:tcPr>
          <w:p w14:paraId="53D2CDA5" w14:textId="77777777" w:rsidR="00BB01F0" w:rsidRPr="00A64A75" w:rsidRDefault="00BB01F0" w:rsidP="00BB01F0">
            <w:pPr>
              <w:jc w:val="both"/>
              <w:rPr>
                <w:color w:val="000000"/>
              </w:rPr>
            </w:pPr>
          </w:p>
        </w:tc>
        <w:tc>
          <w:tcPr>
            <w:tcW w:w="1398" w:type="pct"/>
            <w:shd w:val="clear" w:color="auto" w:fill="auto"/>
          </w:tcPr>
          <w:p w14:paraId="592816F8" w14:textId="77777777" w:rsidR="00BB01F0" w:rsidRPr="00A64A75" w:rsidRDefault="00BB01F0" w:rsidP="00BB01F0">
            <w:pPr>
              <w:spacing w:after="0"/>
            </w:pPr>
            <w:r w:rsidRPr="00A64A75">
              <w:t>UE timer accuracy</w:t>
            </w:r>
          </w:p>
        </w:tc>
        <w:tc>
          <w:tcPr>
            <w:tcW w:w="2868" w:type="pct"/>
          </w:tcPr>
          <w:p w14:paraId="4067C11E" w14:textId="77777777" w:rsidR="00BB01F0" w:rsidRDefault="00BB01F0" w:rsidP="00BB01F0">
            <w:pPr>
              <w:spacing w:after="0"/>
            </w:pPr>
            <w:r>
              <w:t>Nokia: Option 2</w:t>
            </w:r>
          </w:p>
          <w:p w14:paraId="676875F6" w14:textId="77777777" w:rsidR="00BB01F0" w:rsidRDefault="00BB01F0" w:rsidP="00BB01F0">
            <w:pPr>
              <w:spacing w:after="0"/>
              <w:rPr>
                <w:lang w:val="en-US"/>
              </w:rPr>
            </w:pPr>
            <w:r>
              <w:rPr>
                <w:lang w:val="en-US"/>
              </w:rPr>
              <w:t>Qualcomm: Option 2</w:t>
            </w:r>
          </w:p>
          <w:p w14:paraId="2D8244F2" w14:textId="77777777" w:rsidR="00BB01F0" w:rsidRDefault="00BB01F0" w:rsidP="00BB01F0">
            <w:pPr>
              <w:spacing w:after="0"/>
            </w:pPr>
            <w:r w:rsidRPr="003C4599">
              <w:t xml:space="preserve">Apple: Option </w:t>
            </w:r>
            <w:r>
              <w:t>4</w:t>
            </w:r>
          </w:p>
          <w:p w14:paraId="799BC4F0" w14:textId="77777777" w:rsidR="00BB01F0" w:rsidRDefault="00BB01F0" w:rsidP="00BB01F0">
            <w:pPr>
              <w:spacing w:after="0"/>
            </w:pPr>
            <w:r>
              <w:t>Huawei: Option 4</w:t>
            </w:r>
          </w:p>
          <w:p w14:paraId="67DF20E6" w14:textId="77777777" w:rsidR="00BB01F0" w:rsidRDefault="00BB01F0" w:rsidP="00BB01F0">
            <w:pPr>
              <w:spacing w:after="0"/>
              <w:rPr>
                <w:lang w:eastAsia="zh-CN"/>
              </w:rPr>
            </w:pPr>
            <w:r>
              <w:rPr>
                <w:rFonts w:hint="eastAsia"/>
                <w:lang w:eastAsia="zh-CN"/>
              </w:rPr>
              <w:t>v</w:t>
            </w:r>
            <w:r>
              <w:rPr>
                <w:lang w:eastAsia="zh-CN"/>
              </w:rPr>
              <w:t>ivo: existing requirements apply.</w:t>
            </w:r>
          </w:p>
          <w:p w14:paraId="720614BD" w14:textId="75FDFF2D" w:rsidR="00BB01F0" w:rsidRPr="00A64A75" w:rsidRDefault="00BB01F0" w:rsidP="00BB01F0">
            <w:pPr>
              <w:spacing w:after="0"/>
              <w:rPr>
                <w:color w:val="000000"/>
              </w:rPr>
            </w:pPr>
            <w:r>
              <w:rPr>
                <w:lang w:eastAsia="zh-CN"/>
              </w:rPr>
              <w:t>NEC: Option 2</w:t>
            </w:r>
          </w:p>
        </w:tc>
      </w:tr>
      <w:tr w:rsidR="00BB01F0" w:rsidRPr="00A64A75" w14:paraId="439F96E0" w14:textId="77777777" w:rsidTr="00475FA9">
        <w:tc>
          <w:tcPr>
            <w:tcW w:w="734" w:type="pct"/>
            <w:vMerge w:val="restart"/>
            <w:shd w:val="clear" w:color="auto" w:fill="auto"/>
          </w:tcPr>
          <w:p w14:paraId="07545729" w14:textId="77777777" w:rsidR="00BB01F0" w:rsidRPr="00A64A75" w:rsidRDefault="00BB01F0" w:rsidP="00BB01F0">
            <w:pPr>
              <w:jc w:val="both"/>
              <w:rPr>
                <w:color w:val="000000"/>
              </w:rPr>
            </w:pPr>
            <w:r>
              <w:rPr>
                <w:color w:val="000000"/>
              </w:rPr>
              <w:t>Signalling characteristics</w:t>
            </w:r>
          </w:p>
        </w:tc>
        <w:tc>
          <w:tcPr>
            <w:tcW w:w="1398" w:type="pct"/>
            <w:shd w:val="clear" w:color="auto" w:fill="auto"/>
          </w:tcPr>
          <w:p w14:paraId="49A0801C" w14:textId="77777777" w:rsidR="00BB01F0" w:rsidRPr="00A64A75" w:rsidRDefault="00BB01F0" w:rsidP="00BB01F0">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4B65C235"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19D83FA0" w14:textId="77777777" w:rsidR="00BB01F0" w:rsidRDefault="00BB01F0" w:rsidP="00BB01F0">
            <w:pPr>
              <w:spacing w:after="0"/>
              <w:jc w:val="both"/>
            </w:pPr>
            <w:r w:rsidRPr="005D7151">
              <w:t>Ericsson: Option 1: New requirements are needed.</w:t>
            </w:r>
          </w:p>
          <w:p w14:paraId="180DA4D6" w14:textId="77777777" w:rsidR="00BB01F0" w:rsidRDefault="00BB01F0" w:rsidP="00BB01F0">
            <w:pPr>
              <w:spacing w:after="0"/>
              <w:jc w:val="both"/>
              <w:rPr>
                <w:lang w:val="en-US"/>
              </w:rPr>
            </w:pPr>
            <w:r>
              <w:rPr>
                <w:lang w:val="en-US"/>
              </w:rPr>
              <w:t>Intel: Option 4 for RX beam sweeping scaling factor</w:t>
            </w:r>
          </w:p>
          <w:p w14:paraId="5E7952B3" w14:textId="77777777" w:rsidR="00BB01F0" w:rsidRDefault="00BB01F0" w:rsidP="00BB01F0">
            <w:pPr>
              <w:spacing w:after="0"/>
              <w:jc w:val="both"/>
              <w:rPr>
                <w:lang w:val="en-US"/>
              </w:rPr>
            </w:pPr>
            <w:r>
              <w:rPr>
                <w:lang w:val="en-US"/>
              </w:rPr>
              <w:t>Qualcomm: Option 2</w:t>
            </w:r>
          </w:p>
          <w:p w14:paraId="6F667644" w14:textId="77777777" w:rsidR="00BB01F0" w:rsidRDefault="00BB01F0" w:rsidP="00BB01F0">
            <w:pPr>
              <w:spacing w:after="0"/>
              <w:jc w:val="both"/>
            </w:pPr>
            <w:r>
              <w:t>Apple: Option 4 as it depends on the beam sweeping scaling factor</w:t>
            </w:r>
          </w:p>
          <w:p w14:paraId="48D3F55B" w14:textId="77777777" w:rsidR="00BB01F0" w:rsidRDefault="00BB01F0" w:rsidP="00BB01F0">
            <w:pPr>
              <w:spacing w:after="0"/>
              <w:jc w:val="both"/>
            </w:pPr>
            <w:r>
              <w:lastRenderedPageBreak/>
              <w:t>Huawei: Option 4</w:t>
            </w:r>
          </w:p>
          <w:p w14:paraId="06787835"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2D5F7F33" w14:textId="56A83C0E" w:rsidR="00BB01F0" w:rsidRPr="00A64A75" w:rsidRDefault="00BB01F0" w:rsidP="00BB01F0">
            <w:pPr>
              <w:spacing w:after="0"/>
              <w:jc w:val="both"/>
            </w:pPr>
            <w:r>
              <w:rPr>
                <w:lang w:eastAsia="zh-CN"/>
              </w:rPr>
              <w:t>NEC: Option 4</w:t>
            </w:r>
          </w:p>
        </w:tc>
      </w:tr>
      <w:tr w:rsidR="00BB01F0" w:rsidRPr="00A64A75" w14:paraId="1A5E16C9" w14:textId="77777777" w:rsidTr="00475FA9">
        <w:tc>
          <w:tcPr>
            <w:tcW w:w="734" w:type="pct"/>
            <w:vMerge/>
            <w:shd w:val="clear" w:color="auto" w:fill="auto"/>
          </w:tcPr>
          <w:p w14:paraId="5C6BF6ED" w14:textId="77777777" w:rsidR="00BB01F0" w:rsidRPr="00A64A75" w:rsidRDefault="00BB01F0" w:rsidP="00BB01F0">
            <w:pPr>
              <w:jc w:val="both"/>
              <w:rPr>
                <w:color w:val="000000"/>
              </w:rPr>
            </w:pPr>
          </w:p>
        </w:tc>
        <w:tc>
          <w:tcPr>
            <w:tcW w:w="1398" w:type="pct"/>
            <w:shd w:val="clear" w:color="auto" w:fill="auto"/>
          </w:tcPr>
          <w:p w14:paraId="34ECBCFD" w14:textId="77777777" w:rsidR="00BB01F0" w:rsidRPr="00A64A75" w:rsidRDefault="00BB01F0" w:rsidP="00BB01F0">
            <w:pPr>
              <w:spacing w:after="0"/>
              <w:rPr>
                <w:lang w:eastAsia="x-none"/>
              </w:rPr>
            </w:pPr>
            <w:r>
              <w:rPr>
                <w:lang w:eastAsia="x-none"/>
              </w:rPr>
              <w:t>Interruption</w:t>
            </w:r>
          </w:p>
        </w:tc>
        <w:tc>
          <w:tcPr>
            <w:tcW w:w="2868" w:type="pct"/>
          </w:tcPr>
          <w:p w14:paraId="2ACD91AF"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w:t>
            </w:r>
          </w:p>
          <w:p w14:paraId="2B5AB16E" w14:textId="77777777" w:rsidR="00BB01F0" w:rsidRDefault="00BB01F0" w:rsidP="00BB01F0">
            <w:pPr>
              <w:spacing w:after="0"/>
              <w:jc w:val="both"/>
              <w:rPr>
                <w:lang w:eastAsia="x-none"/>
              </w:rPr>
            </w:pPr>
            <w:r w:rsidRPr="005D7151">
              <w:rPr>
                <w:lang w:eastAsia="x-none"/>
              </w:rPr>
              <w:t>Ericsson: Option 1: New requirements are needed.</w:t>
            </w:r>
          </w:p>
          <w:p w14:paraId="51558E0B" w14:textId="77777777" w:rsidR="00BB01F0" w:rsidRDefault="00BB01F0" w:rsidP="00BB01F0">
            <w:pPr>
              <w:spacing w:after="0"/>
              <w:jc w:val="both"/>
            </w:pPr>
            <w:r>
              <w:t>Nokia: Option 1: new requirements needed</w:t>
            </w:r>
          </w:p>
          <w:p w14:paraId="5A3727F7" w14:textId="77777777" w:rsidR="00BB01F0" w:rsidRDefault="00BB01F0" w:rsidP="00BB01F0">
            <w:pPr>
              <w:spacing w:after="0"/>
              <w:jc w:val="both"/>
              <w:rPr>
                <w:lang w:val="en-US"/>
              </w:rPr>
            </w:pPr>
            <w:r>
              <w:rPr>
                <w:lang w:val="en-US"/>
              </w:rPr>
              <w:t>Intel: Option 1</w:t>
            </w:r>
          </w:p>
          <w:p w14:paraId="1105251F" w14:textId="77777777" w:rsidR="00BB01F0" w:rsidRDefault="00BB01F0" w:rsidP="00BB01F0">
            <w:pPr>
              <w:spacing w:after="0"/>
              <w:jc w:val="both"/>
              <w:rPr>
                <w:lang w:val="en-US"/>
              </w:rPr>
            </w:pPr>
            <w:r>
              <w:rPr>
                <w:lang w:val="en-US"/>
              </w:rPr>
              <w:t>Qualcomm: Option 1</w:t>
            </w:r>
          </w:p>
          <w:p w14:paraId="0D6DC971" w14:textId="77777777" w:rsidR="00BB01F0" w:rsidRDefault="00BB01F0" w:rsidP="00BB01F0">
            <w:pPr>
              <w:spacing w:after="0"/>
              <w:jc w:val="both"/>
              <w:rPr>
                <w:lang w:val="en-US"/>
              </w:rPr>
            </w:pPr>
            <w:r>
              <w:rPr>
                <w:lang w:val="en-US"/>
              </w:rPr>
              <w:t>Apple: Option 1</w:t>
            </w:r>
          </w:p>
          <w:p w14:paraId="47D5A9D9" w14:textId="77777777" w:rsidR="00BB01F0" w:rsidRDefault="00BB01F0" w:rsidP="00BB01F0">
            <w:pPr>
              <w:spacing w:after="0"/>
              <w:jc w:val="both"/>
            </w:pPr>
            <w:r>
              <w:t>Huawei: Option 1&amp;3</w:t>
            </w:r>
          </w:p>
          <w:p w14:paraId="6AE1D3B4"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791AF60C" w14:textId="7483937A" w:rsidR="00BB01F0" w:rsidRPr="00A64A75" w:rsidRDefault="00BB01F0" w:rsidP="00BB01F0">
            <w:pPr>
              <w:spacing w:after="0"/>
              <w:jc w:val="both"/>
              <w:rPr>
                <w:lang w:eastAsia="x-none"/>
              </w:rPr>
            </w:pPr>
            <w:r>
              <w:rPr>
                <w:lang w:eastAsia="zh-CN"/>
              </w:rPr>
              <w:t>NEC: Option 4</w:t>
            </w:r>
          </w:p>
        </w:tc>
      </w:tr>
      <w:tr w:rsidR="00BB01F0" w:rsidRPr="00A64A75" w14:paraId="51C3350C" w14:textId="77777777" w:rsidTr="00475FA9">
        <w:tc>
          <w:tcPr>
            <w:tcW w:w="734" w:type="pct"/>
            <w:vMerge/>
            <w:shd w:val="clear" w:color="auto" w:fill="auto"/>
          </w:tcPr>
          <w:p w14:paraId="269CCA34" w14:textId="77777777" w:rsidR="00BB01F0" w:rsidRPr="00A64A75" w:rsidRDefault="00BB01F0" w:rsidP="00BB01F0">
            <w:pPr>
              <w:jc w:val="both"/>
              <w:rPr>
                <w:color w:val="000000"/>
              </w:rPr>
            </w:pPr>
          </w:p>
        </w:tc>
        <w:tc>
          <w:tcPr>
            <w:tcW w:w="1398" w:type="pct"/>
            <w:shd w:val="clear" w:color="auto" w:fill="auto"/>
          </w:tcPr>
          <w:p w14:paraId="6805F4AB" w14:textId="77777777" w:rsidR="00BB01F0" w:rsidRPr="00A64A75" w:rsidRDefault="00BB01F0" w:rsidP="00BB01F0">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6603796D"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E562B08" w14:textId="77777777" w:rsidR="00BB01F0" w:rsidRDefault="00BB01F0" w:rsidP="00BB01F0">
            <w:pPr>
              <w:spacing w:after="0"/>
              <w:jc w:val="both"/>
              <w:rPr>
                <w:lang w:eastAsia="x-none"/>
              </w:rPr>
            </w:pPr>
            <w:r w:rsidRPr="005D7151">
              <w:rPr>
                <w:lang w:eastAsia="x-none"/>
              </w:rPr>
              <w:t>Ericsson: Option 1: New requirements are needed.</w:t>
            </w:r>
          </w:p>
          <w:p w14:paraId="3ABDA2FB" w14:textId="77777777" w:rsidR="00BB01F0" w:rsidRDefault="00BB01F0" w:rsidP="00BB01F0">
            <w:pPr>
              <w:spacing w:after="0"/>
              <w:jc w:val="both"/>
              <w:rPr>
                <w:lang w:val="en-US"/>
              </w:rPr>
            </w:pPr>
            <w:r>
              <w:rPr>
                <w:lang w:val="en-US"/>
              </w:rPr>
              <w:t>Intel: Option 4 for RX beam sweeping scaling factor</w:t>
            </w:r>
          </w:p>
          <w:p w14:paraId="18223F31" w14:textId="77777777" w:rsidR="00BB01F0" w:rsidRDefault="00BB01F0" w:rsidP="00BB01F0">
            <w:pPr>
              <w:spacing w:after="0"/>
              <w:jc w:val="both"/>
              <w:rPr>
                <w:lang w:val="en-US"/>
              </w:rPr>
            </w:pPr>
            <w:r>
              <w:rPr>
                <w:lang w:val="en-US"/>
              </w:rPr>
              <w:t>Qualcomm: Option 2</w:t>
            </w:r>
          </w:p>
          <w:p w14:paraId="74DF03A1" w14:textId="77777777" w:rsidR="00BB01F0" w:rsidRDefault="00BB01F0" w:rsidP="00BB01F0">
            <w:pPr>
              <w:spacing w:after="0"/>
              <w:jc w:val="both"/>
            </w:pPr>
            <w:r>
              <w:t>Apple: Option 4 as it depends on the beam sweeping scaling factor</w:t>
            </w:r>
          </w:p>
          <w:p w14:paraId="2A9B269C" w14:textId="77777777" w:rsidR="00BB01F0" w:rsidRDefault="00BB01F0" w:rsidP="00BB01F0">
            <w:pPr>
              <w:spacing w:after="0"/>
              <w:jc w:val="both"/>
            </w:pPr>
            <w:r>
              <w:t>Huawei: Option 4</w:t>
            </w:r>
          </w:p>
          <w:p w14:paraId="1D24F089"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478844C6" w14:textId="2D2C84A6" w:rsidR="00BB01F0" w:rsidRPr="00A64A75" w:rsidRDefault="00BB01F0" w:rsidP="00BB01F0">
            <w:pPr>
              <w:spacing w:after="0"/>
              <w:jc w:val="both"/>
              <w:rPr>
                <w:lang w:eastAsia="x-none"/>
              </w:rPr>
            </w:pPr>
            <w:r>
              <w:rPr>
                <w:lang w:eastAsia="zh-CN"/>
              </w:rPr>
              <w:t>NEC: Option 4</w:t>
            </w:r>
          </w:p>
        </w:tc>
      </w:tr>
      <w:tr w:rsidR="00BB01F0" w:rsidRPr="00A64A75" w14:paraId="5E7FBB5B" w14:textId="77777777" w:rsidTr="00475FA9">
        <w:tc>
          <w:tcPr>
            <w:tcW w:w="734" w:type="pct"/>
            <w:vMerge/>
            <w:shd w:val="clear" w:color="auto" w:fill="auto"/>
          </w:tcPr>
          <w:p w14:paraId="48D6F463" w14:textId="77777777" w:rsidR="00BB01F0" w:rsidRPr="00A64A75" w:rsidRDefault="00BB01F0" w:rsidP="00BB01F0">
            <w:pPr>
              <w:jc w:val="both"/>
              <w:rPr>
                <w:color w:val="000000"/>
              </w:rPr>
            </w:pPr>
          </w:p>
        </w:tc>
        <w:tc>
          <w:tcPr>
            <w:tcW w:w="1398" w:type="pct"/>
            <w:shd w:val="clear" w:color="auto" w:fill="auto"/>
          </w:tcPr>
          <w:p w14:paraId="796A4A6F" w14:textId="77777777" w:rsidR="00BB01F0" w:rsidRPr="00A64A75" w:rsidRDefault="00BB01F0" w:rsidP="00BB01F0">
            <w:pPr>
              <w:spacing w:after="0"/>
              <w:rPr>
                <w:lang w:eastAsia="x-none"/>
              </w:rPr>
            </w:pPr>
            <w:r>
              <w:rPr>
                <w:lang w:eastAsia="x-none"/>
              </w:rPr>
              <w:t>Active TCI state switching delay</w:t>
            </w:r>
          </w:p>
        </w:tc>
        <w:tc>
          <w:tcPr>
            <w:tcW w:w="2868" w:type="pct"/>
          </w:tcPr>
          <w:p w14:paraId="5F217D46"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2CFC092" w14:textId="77777777" w:rsidR="00BB01F0" w:rsidRDefault="00BB01F0" w:rsidP="00BB01F0">
            <w:pPr>
              <w:spacing w:after="0"/>
              <w:jc w:val="both"/>
              <w:rPr>
                <w:lang w:eastAsia="x-none"/>
              </w:rPr>
            </w:pPr>
            <w:r w:rsidRPr="005D7151">
              <w:rPr>
                <w:lang w:eastAsia="x-none"/>
              </w:rPr>
              <w:t>Ericsson: Option 1: New requirements are needed.</w:t>
            </w:r>
          </w:p>
          <w:p w14:paraId="171B6839" w14:textId="77777777" w:rsidR="00BB01F0" w:rsidRDefault="00BB01F0" w:rsidP="00BB01F0">
            <w:pPr>
              <w:spacing w:after="0"/>
              <w:jc w:val="both"/>
              <w:rPr>
                <w:lang w:val="en-US"/>
              </w:rPr>
            </w:pPr>
            <w:r>
              <w:rPr>
                <w:lang w:val="en-US"/>
              </w:rPr>
              <w:t>Intel: Option 4</w:t>
            </w:r>
          </w:p>
          <w:p w14:paraId="117A1B9E" w14:textId="77777777" w:rsidR="00BB01F0" w:rsidRDefault="00BB01F0" w:rsidP="00BB01F0">
            <w:pPr>
              <w:spacing w:after="0"/>
              <w:jc w:val="both"/>
              <w:rPr>
                <w:lang w:val="en-US"/>
              </w:rPr>
            </w:pPr>
            <w:r>
              <w:rPr>
                <w:lang w:val="en-US"/>
              </w:rPr>
              <w:t>Qualcomm: Option 2</w:t>
            </w:r>
          </w:p>
          <w:p w14:paraId="148225C3" w14:textId="77777777" w:rsidR="00BB01F0" w:rsidRDefault="00BB01F0" w:rsidP="00BB01F0">
            <w:pPr>
              <w:spacing w:after="0"/>
              <w:jc w:val="both"/>
            </w:pPr>
            <w:r>
              <w:t>Apple: Option 4 as it depends on the beam sweeping scaling factor</w:t>
            </w:r>
          </w:p>
          <w:p w14:paraId="5FEF6781" w14:textId="77777777" w:rsidR="00BB01F0" w:rsidRDefault="00BB01F0" w:rsidP="00BB01F0">
            <w:pPr>
              <w:spacing w:after="0"/>
              <w:jc w:val="both"/>
            </w:pPr>
            <w:r>
              <w:t>Huawei: Option 4</w:t>
            </w:r>
          </w:p>
          <w:p w14:paraId="7E62AC81" w14:textId="77777777" w:rsidR="00BB01F0" w:rsidRDefault="00BB01F0" w:rsidP="00BB01F0">
            <w:pPr>
              <w:spacing w:after="0"/>
              <w:jc w:val="both"/>
              <w:rPr>
                <w:lang w:eastAsia="zh-CN"/>
              </w:rPr>
            </w:pPr>
            <w:r>
              <w:rPr>
                <w:rFonts w:hint="eastAsia"/>
                <w:lang w:eastAsia="zh-CN"/>
              </w:rPr>
              <w:t>v</w:t>
            </w:r>
            <w:r>
              <w:rPr>
                <w:lang w:eastAsia="zh-CN"/>
              </w:rPr>
              <w:t>ivo: Option 2.</w:t>
            </w:r>
          </w:p>
          <w:p w14:paraId="7DB687AC" w14:textId="2A80DF9A" w:rsidR="00BB01F0" w:rsidRPr="00A64A75" w:rsidRDefault="00BB01F0" w:rsidP="00BB01F0">
            <w:pPr>
              <w:spacing w:after="0"/>
              <w:jc w:val="both"/>
              <w:rPr>
                <w:lang w:eastAsia="x-none"/>
              </w:rPr>
            </w:pPr>
            <w:r>
              <w:rPr>
                <w:lang w:eastAsia="zh-CN"/>
              </w:rPr>
              <w:t>NEC: Option 4</w:t>
            </w:r>
          </w:p>
        </w:tc>
      </w:tr>
      <w:tr w:rsidR="00BB01F0" w:rsidRPr="00A64A75" w14:paraId="2CE54A31" w14:textId="77777777" w:rsidTr="00475FA9">
        <w:tc>
          <w:tcPr>
            <w:tcW w:w="734" w:type="pct"/>
            <w:vMerge/>
            <w:shd w:val="clear" w:color="auto" w:fill="auto"/>
          </w:tcPr>
          <w:p w14:paraId="65438539" w14:textId="77777777" w:rsidR="00BB01F0" w:rsidRPr="00A64A75" w:rsidRDefault="00BB01F0" w:rsidP="00BB01F0">
            <w:pPr>
              <w:jc w:val="both"/>
              <w:rPr>
                <w:color w:val="000000"/>
              </w:rPr>
            </w:pPr>
          </w:p>
        </w:tc>
        <w:tc>
          <w:tcPr>
            <w:tcW w:w="1398" w:type="pct"/>
            <w:shd w:val="clear" w:color="auto" w:fill="auto"/>
          </w:tcPr>
          <w:p w14:paraId="6A5ABC83" w14:textId="77777777" w:rsidR="00BB01F0" w:rsidRPr="00A64A75" w:rsidRDefault="00BB01F0" w:rsidP="00BB01F0">
            <w:pPr>
              <w:spacing w:after="0"/>
              <w:rPr>
                <w:lang w:eastAsia="x-none"/>
              </w:rPr>
            </w:pPr>
            <w:r w:rsidRPr="00A64A75">
              <w:rPr>
                <w:color w:val="000000"/>
              </w:rPr>
              <w:t>Active BWP switching</w:t>
            </w:r>
            <w:r>
              <w:rPr>
                <w:color w:val="000000"/>
              </w:rPr>
              <w:t xml:space="preserve"> delay</w:t>
            </w:r>
          </w:p>
        </w:tc>
        <w:tc>
          <w:tcPr>
            <w:tcW w:w="2868" w:type="pct"/>
          </w:tcPr>
          <w:p w14:paraId="31605EE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 e.g. switching time</w:t>
            </w:r>
          </w:p>
          <w:p w14:paraId="5924CA29" w14:textId="77777777" w:rsidR="00BB01F0" w:rsidRDefault="00BB01F0" w:rsidP="00BB01F0">
            <w:pPr>
              <w:spacing w:after="0"/>
              <w:jc w:val="both"/>
              <w:rPr>
                <w:lang w:eastAsia="x-none"/>
              </w:rPr>
            </w:pPr>
            <w:r w:rsidRPr="005D7151">
              <w:rPr>
                <w:lang w:eastAsia="x-none"/>
              </w:rPr>
              <w:t>Ericsson: Option  4: FFS</w:t>
            </w:r>
          </w:p>
          <w:p w14:paraId="736C5A5D" w14:textId="77777777" w:rsidR="00BB01F0" w:rsidRDefault="00BB01F0" w:rsidP="00BB01F0">
            <w:pPr>
              <w:spacing w:after="0"/>
              <w:jc w:val="both"/>
              <w:rPr>
                <w:lang w:val="en-US"/>
              </w:rPr>
            </w:pPr>
            <w:r>
              <w:rPr>
                <w:lang w:val="en-US"/>
              </w:rPr>
              <w:t>Intel: Option 1</w:t>
            </w:r>
          </w:p>
          <w:p w14:paraId="1ED388F7" w14:textId="77777777" w:rsidR="00BB01F0" w:rsidRDefault="00BB01F0" w:rsidP="00BB01F0">
            <w:pPr>
              <w:spacing w:after="0"/>
              <w:jc w:val="both"/>
              <w:rPr>
                <w:lang w:val="en-US"/>
              </w:rPr>
            </w:pPr>
            <w:r>
              <w:rPr>
                <w:lang w:val="en-US"/>
              </w:rPr>
              <w:t>Qualcomm: Option 1</w:t>
            </w:r>
          </w:p>
          <w:p w14:paraId="343A23DA" w14:textId="77777777" w:rsidR="00BB01F0" w:rsidRDefault="00BB01F0" w:rsidP="00BB01F0">
            <w:pPr>
              <w:spacing w:after="0"/>
              <w:jc w:val="both"/>
              <w:rPr>
                <w:lang w:val="en-US"/>
              </w:rPr>
            </w:pPr>
            <w:r>
              <w:rPr>
                <w:lang w:val="en-US"/>
              </w:rPr>
              <w:t>Apple: Option 1</w:t>
            </w:r>
          </w:p>
          <w:p w14:paraId="357E3DE9" w14:textId="77777777" w:rsidR="00BB01F0" w:rsidRDefault="00BB01F0" w:rsidP="00BB01F0">
            <w:pPr>
              <w:spacing w:after="0"/>
              <w:jc w:val="both"/>
            </w:pPr>
            <w:r>
              <w:t>Huawei: Option 3</w:t>
            </w:r>
          </w:p>
          <w:p w14:paraId="4719D3B5" w14:textId="77777777" w:rsidR="00BB01F0" w:rsidRDefault="00BB01F0" w:rsidP="00BB01F0">
            <w:pPr>
              <w:spacing w:after="0"/>
              <w:jc w:val="both"/>
              <w:rPr>
                <w:lang w:eastAsia="zh-CN"/>
              </w:rPr>
            </w:pPr>
            <w:r>
              <w:rPr>
                <w:rFonts w:hint="eastAsia"/>
                <w:lang w:eastAsia="zh-CN"/>
              </w:rPr>
              <w:t>v</w:t>
            </w:r>
            <w:r>
              <w:rPr>
                <w:lang w:eastAsia="zh-CN"/>
              </w:rPr>
              <w:t>ivo: Option 1. New requirements at least in terms of higher SCS</w:t>
            </w:r>
          </w:p>
          <w:p w14:paraId="0E1DEBA1" w14:textId="44DBAC35" w:rsidR="00BB01F0" w:rsidRPr="00A64A75" w:rsidRDefault="00BB01F0" w:rsidP="00BB01F0">
            <w:pPr>
              <w:spacing w:after="0"/>
              <w:jc w:val="both"/>
              <w:rPr>
                <w:lang w:eastAsia="x-none"/>
              </w:rPr>
            </w:pPr>
            <w:r>
              <w:rPr>
                <w:lang w:eastAsia="zh-CN"/>
              </w:rPr>
              <w:t>NEC: option 4</w:t>
            </w:r>
          </w:p>
        </w:tc>
      </w:tr>
      <w:tr w:rsidR="00BB01F0" w:rsidRPr="00A64A75" w14:paraId="081BF79D" w14:textId="77777777" w:rsidTr="00475FA9">
        <w:trPr>
          <w:trHeight w:val="295"/>
        </w:trPr>
        <w:tc>
          <w:tcPr>
            <w:tcW w:w="734" w:type="pct"/>
            <w:vMerge/>
            <w:shd w:val="clear" w:color="auto" w:fill="auto"/>
          </w:tcPr>
          <w:p w14:paraId="735C174F" w14:textId="77777777" w:rsidR="00BB01F0" w:rsidRPr="00A64A75" w:rsidRDefault="00BB01F0" w:rsidP="00BB01F0">
            <w:pPr>
              <w:jc w:val="both"/>
              <w:rPr>
                <w:color w:val="000000"/>
              </w:rPr>
            </w:pPr>
          </w:p>
        </w:tc>
        <w:tc>
          <w:tcPr>
            <w:tcW w:w="1398" w:type="pct"/>
            <w:shd w:val="clear" w:color="auto" w:fill="auto"/>
          </w:tcPr>
          <w:p w14:paraId="2EF725EA" w14:textId="77777777" w:rsidR="00BB01F0" w:rsidRPr="00A64A75" w:rsidRDefault="00BB01F0" w:rsidP="00BB01F0">
            <w:pPr>
              <w:spacing w:after="0"/>
              <w:rPr>
                <w:lang w:eastAsia="x-none"/>
              </w:rPr>
            </w:pPr>
            <w:proofErr w:type="spellStart"/>
            <w:r>
              <w:rPr>
                <w:lang w:eastAsia="x-none"/>
              </w:rPr>
              <w:t>PSCell</w:t>
            </w:r>
            <w:proofErr w:type="spellEnd"/>
            <w:r>
              <w:rPr>
                <w:lang w:eastAsia="x-none"/>
              </w:rPr>
              <w:t xml:space="preserve"> change</w:t>
            </w:r>
          </w:p>
        </w:tc>
        <w:tc>
          <w:tcPr>
            <w:tcW w:w="2868" w:type="pct"/>
          </w:tcPr>
          <w:p w14:paraId="19DFF946"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406AADFF" w14:textId="77777777" w:rsidR="00BB01F0" w:rsidRDefault="00BB01F0" w:rsidP="00BB01F0">
            <w:pPr>
              <w:spacing w:after="0"/>
              <w:jc w:val="both"/>
              <w:rPr>
                <w:lang w:eastAsia="x-none"/>
              </w:rPr>
            </w:pPr>
            <w:r w:rsidRPr="005D7151">
              <w:rPr>
                <w:lang w:eastAsia="x-none"/>
              </w:rPr>
              <w:t>Ericsson: Option 1: New requirements are needed.</w:t>
            </w:r>
          </w:p>
          <w:p w14:paraId="57A1F8FC" w14:textId="77777777" w:rsidR="00BB01F0" w:rsidRDefault="00BB01F0" w:rsidP="00BB01F0">
            <w:pPr>
              <w:spacing w:after="0"/>
              <w:jc w:val="both"/>
              <w:rPr>
                <w:lang w:val="en-US"/>
              </w:rPr>
            </w:pPr>
            <w:r>
              <w:rPr>
                <w:lang w:val="en-US"/>
              </w:rPr>
              <w:t xml:space="preserve">Intel: Option 4 </w:t>
            </w:r>
          </w:p>
          <w:p w14:paraId="7BD9C438" w14:textId="77777777" w:rsidR="00BB01F0" w:rsidRDefault="00BB01F0" w:rsidP="00BB01F0">
            <w:pPr>
              <w:spacing w:after="0"/>
              <w:jc w:val="both"/>
              <w:rPr>
                <w:lang w:val="en-US"/>
              </w:rPr>
            </w:pPr>
            <w:r>
              <w:rPr>
                <w:lang w:val="en-US"/>
              </w:rPr>
              <w:t>Qualcomm: Option 4</w:t>
            </w:r>
          </w:p>
          <w:p w14:paraId="6C498F07" w14:textId="77777777" w:rsidR="00BB01F0" w:rsidRDefault="00BB01F0" w:rsidP="00BB01F0">
            <w:pPr>
              <w:spacing w:after="0"/>
              <w:jc w:val="both"/>
            </w:pPr>
            <w:r>
              <w:t>Apple: Option 4 as it depends on the beam sweeping scaling factor</w:t>
            </w:r>
          </w:p>
          <w:p w14:paraId="5D00F4F4" w14:textId="77777777" w:rsidR="00BB01F0" w:rsidRDefault="00BB01F0" w:rsidP="00BB01F0">
            <w:pPr>
              <w:spacing w:after="0"/>
              <w:jc w:val="both"/>
            </w:pPr>
            <w:r>
              <w:t>Huawei: Option 4</w:t>
            </w:r>
          </w:p>
          <w:p w14:paraId="08C226C3"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5A76515B" w14:textId="1B55AC75" w:rsidR="00BB01F0" w:rsidRPr="00A64A75" w:rsidRDefault="00BB01F0" w:rsidP="00BB01F0">
            <w:pPr>
              <w:spacing w:after="0"/>
              <w:jc w:val="both"/>
              <w:rPr>
                <w:lang w:eastAsia="x-none"/>
              </w:rPr>
            </w:pPr>
            <w:r>
              <w:rPr>
                <w:lang w:eastAsia="zh-CN"/>
              </w:rPr>
              <w:t>NEC: option 4</w:t>
            </w:r>
          </w:p>
        </w:tc>
      </w:tr>
      <w:tr w:rsidR="00BB01F0" w:rsidRPr="00A64A75" w14:paraId="76F3C1FF" w14:textId="77777777" w:rsidTr="00475FA9">
        <w:trPr>
          <w:trHeight w:val="295"/>
        </w:trPr>
        <w:tc>
          <w:tcPr>
            <w:tcW w:w="734" w:type="pct"/>
            <w:vMerge/>
            <w:shd w:val="clear" w:color="auto" w:fill="auto"/>
          </w:tcPr>
          <w:p w14:paraId="33F6F690" w14:textId="77777777" w:rsidR="00BB01F0" w:rsidRPr="00A64A75" w:rsidRDefault="00BB01F0" w:rsidP="00BB01F0">
            <w:pPr>
              <w:jc w:val="both"/>
              <w:rPr>
                <w:color w:val="000000"/>
              </w:rPr>
            </w:pPr>
          </w:p>
        </w:tc>
        <w:tc>
          <w:tcPr>
            <w:tcW w:w="1398" w:type="pct"/>
            <w:shd w:val="clear" w:color="auto" w:fill="auto"/>
          </w:tcPr>
          <w:p w14:paraId="245DB274" w14:textId="77777777" w:rsidR="00BB01F0" w:rsidRPr="00A64A75" w:rsidRDefault="00BB01F0" w:rsidP="00BB01F0">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7D3E1DB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530631AB" w14:textId="77777777" w:rsidR="00BB01F0" w:rsidRDefault="00BB01F0" w:rsidP="00BB01F0">
            <w:pPr>
              <w:spacing w:after="0"/>
              <w:jc w:val="both"/>
              <w:rPr>
                <w:lang w:eastAsia="x-none"/>
              </w:rPr>
            </w:pPr>
            <w:r w:rsidRPr="005D7151">
              <w:rPr>
                <w:lang w:eastAsia="x-none"/>
              </w:rPr>
              <w:t>Ericsson: Option 1: New requirements are needed.</w:t>
            </w:r>
          </w:p>
          <w:p w14:paraId="2FAC5EA4" w14:textId="77777777" w:rsidR="00BB01F0" w:rsidRDefault="00BB01F0" w:rsidP="00BB01F0">
            <w:pPr>
              <w:spacing w:after="0"/>
              <w:jc w:val="both"/>
              <w:rPr>
                <w:lang w:val="en-US"/>
              </w:rPr>
            </w:pPr>
            <w:r>
              <w:rPr>
                <w:lang w:val="en-US"/>
              </w:rPr>
              <w:t>Intel: Option 4</w:t>
            </w:r>
          </w:p>
          <w:p w14:paraId="02B7742D" w14:textId="77777777" w:rsidR="00BB01F0" w:rsidRDefault="00BB01F0" w:rsidP="00BB01F0">
            <w:pPr>
              <w:spacing w:after="0"/>
              <w:jc w:val="both"/>
              <w:rPr>
                <w:lang w:val="en-US"/>
              </w:rPr>
            </w:pPr>
            <w:r>
              <w:rPr>
                <w:lang w:val="en-US"/>
              </w:rPr>
              <w:t xml:space="preserve">Qualcomm: Option 4 </w:t>
            </w:r>
          </w:p>
          <w:p w14:paraId="52F09779" w14:textId="77777777" w:rsidR="00BB01F0" w:rsidRDefault="00BB01F0" w:rsidP="00BB01F0">
            <w:pPr>
              <w:spacing w:after="0"/>
              <w:jc w:val="both"/>
            </w:pPr>
            <w:r>
              <w:t>Apple: Option 4 as it depends on the beam sweeping scaling factor</w:t>
            </w:r>
          </w:p>
          <w:p w14:paraId="72EFCE7B" w14:textId="77777777" w:rsidR="00BB01F0" w:rsidRDefault="00BB01F0" w:rsidP="00BB01F0">
            <w:pPr>
              <w:spacing w:after="0"/>
              <w:jc w:val="both"/>
            </w:pPr>
            <w:r>
              <w:t>Huawei: Option 4</w:t>
            </w:r>
          </w:p>
          <w:p w14:paraId="74D12723" w14:textId="77777777" w:rsidR="00BB01F0" w:rsidRDefault="00BB01F0" w:rsidP="00BB01F0">
            <w:pPr>
              <w:spacing w:after="0"/>
              <w:jc w:val="both"/>
              <w:rPr>
                <w:lang w:eastAsia="zh-CN"/>
              </w:rPr>
            </w:pPr>
            <w:r>
              <w:rPr>
                <w:rFonts w:hint="eastAsia"/>
                <w:lang w:eastAsia="zh-CN"/>
              </w:rPr>
              <w:t>v</w:t>
            </w:r>
            <w:r>
              <w:rPr>
                <w:lang w:eastAsia="zh-CN"/>
              </w:rPr>
              <w:t>ivo: Option 3. Depending on conclusion of operation scenario</w:t>
            </w:r>
          </w:p>
          <w:p w14:paraId="3993D233" w14:textId="16D75DA2" w:rsidR="00BB01F0" w:rsidRPr="00A64A75" w:rsidRDefault="00BB01F0" w:rsidP="00BB01F0">
            <w:pPr>
              <w:spacing w:after="0"/>
              <w:jc w:val="both"/>
              <w:rPr>
                <w:lang w:eastAsia="x-none"/>
              </w:rPr>
            </w:pPr>
            <w:r>
              <w:rPr>
                <w:lang w:eastAsia="zh-CN"/>
              </w:rPr>
              <w:t>NEC: Option 4</w:t>
            </w:r>
          </w:p>
        </w:tc>
      </w:tr>
      <w:tr w:rsidR="00BB01F0" w:rsidRPr="00A64A75" w14:paraId="0D957C5B" w14:textId="77777777" w:rsidTr="00475FA9">
        <w:tc>
          <w:tcPr>
            <w:tcW w:w="734" w:type="pct"/>
            <w:vMerge/>
            <w:shd w:val="clear" w:color="auto" w:fill="auto"/>
          </w:tcPr>
          <w:p w14:paraId="00663AD1" w14:textId="77777777" w:rsidR="00BB01F0" w:rsidRPr="00A64A75" w:rsidRDefault="00BB01F0" w:rsidP="00BB01F0">
            <w:pPr>
              <w:jc w:val="both"/>
              <w:rPr>
                <w:color w:val="000000"/>
              </w:rPr>
            </w:pPr>
          </w:p>
        </w:tc>
        <w:tc>
          <w:tcPr>
            <w:tcW w:w="1398" w:type="pct"/>
            <w:shd w:val="clear" w:color="auto" w:fill="auto"/>
          </w:tcPr>
          <w:p w14:paraId="6CEB1C0B" w14:textId="77777777" w:rsidR="00BB01F0" w:rsidRPr="00A64A75" w:rsidRDefault="00BB01F0" w:rsidP="00BB01F0">
            <w:pPr>
              <w:spacing w:after="0"/>
            </w:pPr>
            <w:r>
              <w:t>Radio link monitoring</w:t>
            </w:r>
          </w:p>
        </w:tc>
        <w:tc>
          <w:tcPr>
            <w:tcW w:w="2868" w:type="pct"/>
          </w:tcPr>
          <w:p w14:paraId="46653F30"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535EDD4" w14:textId="77777777" w:rsidR="00BB01F0" w:rsidRDefault="00BB01F0" w:rsidP="00BB01F0">
            <w:pPr>
              <w:spacing w:after="0"/>
              <w:jc w:val="both"/>
            </w:pPr>
            <w:r w:rsidRPr="005D7151">
              <w:t>Ericsson: Option 1: New requirements are needed.</w:t>
            </w:r>
          </w:p>
          <w:p w14:paraId="70F1AC3D" w14:textId="77777777" w:rsidR="00BB01F0" w:rsidRDefault="00BB01F0" w:rsidP="00BB01F0">
            <w:pPr>
              <w:spacing w:after="0"/>
              <w:jc w:val="both"/>
              <w:rPr>
                <w:lang w:val="en-US"/>
              </w:rPr>
            </w:pPr>
            <w:r>
              <w:rPr>
                <w:lang w:val="en-US"/>
              </w:rPr>
              <w:t>Intel: Option 4 for RX beam sweeping scaling factor</w:t>
            </w:r>
          </w:p>
          <w:p w14:paraId="02699248" w14:textId="77777777" w:rsidR="00BB01F0" w:rsidRDefault="00BB01F0" w:rsidP="00BB01F0">
            <w:pPr>
              <w:spacing w:after="0"/>
              <w:jc w:val="both"/>
              <w:rPr>
                <w:lang w:val="en-US"/>
              </w:rPr>
            </w:pPr>
            <w:r>
              <w:rPr>
                <w:lang w:val="en-US"/>
              </w:rPr>
              <w:t>Qualcomm: Option 2</w:t>
            </w:r>
          </w:p>
          <w:p w14:paraId="271D79D9" w14:textId="77777777" w:rsidR="00BB01F0" w:rsidRDefault="00BB01F0" w:rsidP="00BB01F0">
            <w:pPr>
              <w:spacing w:after="0"/>
              <w:jc w:val="both"/>
            </w:pPr>
            <w:r>
              <w:t>Apple: Option 4 as it depends on the beam sweeping scaling factor</w:t>
            </w:r>
          </w:p>
          <w:p w14:paraId="30D83B53" w14:textId="77777777" w:rsidR="00BB01F0" w:rsidRDefault="00BB01F0" w:rsidP="00BB01F0">
            <w:pPr>
              <w:spacing w:after="0"/>
              <w:jc w:val="both"/>
            </w:pPr>
            <w:r>
              <w:t>Huawei: Option 4</w:t>
            </w:r>
          </w:p>
          <w:p w14:paraId="7268A030" w14:textId="77777777" w:rsidR="00BB01F0" w:rsidRDefault="00BB01F0" w:rsidP="00BB01F0">
            <w:pPr>
              <w:spacing w:after="0"/>
              <w:jc w:val="both"/>
              <w:rPr>
                <w:lang w:eastAsia="zh-CN"/>
              </w:rPr>
            </w:pPr>
            <w:r>
              <w:rPr>
                <w:rFonts w:hint="eastAsia"/>
                <w:lang w:eastAsia="zh-CN"/>
              </w:rPr>
              <w:t>v</w:t>
            </w:r>
            <w:r>
              <w:rPr>
                <w:lang w:eastAsia="zh-CN"/>
              </w:rPr>
              <w:t>ivo: Option 2.</w:t>
            </w:r>
          </w:p>
          <w:p w14:paraId="1897AB5B" w14:textId="32D644C1" w:rsidR="00BB01F0" w:rsidRPr="00A64A75" w:rsidRDefault="00BB01F0" w:rsidP="00BB01F0">
            <w:pPr>
              <w:spacing w:after="0"/>
              <w:jc w:val="both"/>
            </w:pPr>
            <w:r>
              <w:rPr>
                <w:lang w:eastAsia="zh-CN"/>
              </w:rPr>
              <w:t>NEC: option 4</w:t>
            </w:r>
          </w:p>
        </w:tc>
      </w:tr>
      <w:tr w:rsidR="00BB01F0" w:rsidRPr="00A64A75" w14:paraId="1B822953" w14:textId="77777777" w:rsidTr="00475FA9">
        <w:tc>
          <w:tcPr>
            <w:tcW w:w="734" w:type="pct"/>
            <w:vMerge/>
            <w:shd w:val="clear" w:color="auto" w:fill="auto"/>
          </w:tcPr>
          <w:p w14:paraId="3AD06EAC" w14:textId="77777777" w:rsidR="00BB01F0" w:rsidRPr="00A64A75" w:rsidRDefault="00BB01F0" w:rsidP="00BB01F0">
            <w:pPr>
              <w:jc w:val="both"/>
              <w:rPr>
                <w:color w:val="000000"/>
              </w:rPr>
            </w:pPr>
          </w:p>
        </w:tc>
        <w:tc>
          <w:tcPr>
            <w:tcW w:w="1398" w:type="pct"/>
            <w:shd w:val="clear" w:color="auto" w:fill="auto"/>
          </w:tcPr>
          <w:p w14:paraId="69329E7D" w14:textId="77777777" w:rsidR="00BB01F0" w:rsidRDefault="00BB01F0" w:rsidP="00BB01F0">
            <w:pPr>
              <w:spacing w:after="0"/>
            </w:pPr>
            <w:r w:rsidRPr="00A64A75">
              <w:rPr>
                <w:color w:val="000000"/>
              </w:rPr>
              <w:t>L</w:t>
            </w:r>
            <w:r w:rsidRPr="00A64A75">
              <w:t>ink recovery procedures</w:t>
            </w:r>
          </w:p>
        </w:tc>
        <w:tc>
          <w:tcPr>
            <w:tcW w:w="2868" w:type="pct"/>
          </w:tcPr>
          <w:p w14:paraId="0070755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75517AD1" w14:textId="77777777" w:rsidR="00BB01F0" w:rsidRDefault="00BB01F0" w:rsidP="00BB01F0">
            <w:pPr>
              <w:spacing w:after="0"/>
              <w:jc w:val="both"/>
            </w:pPr>
            <w:r w:rsidRPr="005D7151">
              <w:lastRenderedPageBreak/>
              <w:t>Ericsson: Option 1: New requirements are needed.</w:t>
            </w:r>
          </w:p>
          <w:p w14:paraId="51E18E53" w14:textId="77777777" w:rsidR="00BB01F0" w:rsidRDefault="00BB01F0" w:rsidP="00BB01F0">
            <w:pPr>
              <w:spacing w:after="0"/>
              <w:jc w:val="both"/>
            </w:pPr>
            <w:r>
              <w:t>Nokia: Option 2</w:t>
            </w:r>
          </w:p>
          <w:p w14:paraId="551DE8D5" w14:textId="77777777" w:rsidR="00BB01F0" w:rsidRDefault="00BB01F0" w:rsidP="00BB01F0">
            <w:pPr>
              <w:spacing w:after="0"/>
              <w:jc w:val="both"/>
              <w:rPr>
                <w:lang w:val="en-US"/>
              </w:rPr>
            </w:pPr>
            <w:r>
              <w:rPr>
                <w:lang w:val="en-US"/>
              </w:rPr>
              <w:t>Intel: Option 4 for RX beam sweeping scaling factor</w:t>
            </w:r>
          </w:p>
          <w:p w14:paraId="777A15AF" w14:textId="77777777" w:rsidR="00BB01F0" w:rsidRDefault="00BB01F0" w:rsidP="00BB01F0">
            <w:pPr>
              <w:spacing w:after="0"/>
              <w:jc w:val="both"/>
              <w:rPr>
                <w:lang w:val="en-US"/>
              </w:rPr>
            </w:pPr>
            <w:r>
              <w:rPr>
                <w:lang w:val="en-US"/>
              </w:rPr>
              <w:t>Qualcomm: Option 2</w:t>
            </w:r>
          </w:p>
          <w:p w14:paraId="219EC067" w14:textId="77777777" w:rsidR="00BB01F0" w:rsidRDefault="00BB01F0" w:rsidP="00BB01F0">
            <w:pPr>
              <w:spacing w:after="0"/>
              <w:jc w:val="both"/>
            </w:pPr>
            <w:r>
              <w:t>Apple: Option 4 as it depends on the beam sweeping scaling factor</w:t>
            </w:r>
          </w:p>
          <w:p w14:paraId="62480390" w14:textId="77777777" w:rsidR="00BB01F0" w:rsidRDefault="00BB01F0" w:rsidP="00BB01F0">
            <w:pPr>
              <w:spacing w:after="0"/>
              <w:jc w:val="both"/>
            </w:pPr>
            <w:r>
              <w:t>Huawei: Option 4</w:t>
            </w:r>
          </w:p>
          <w:p w14:paraId="7FBD8479" w14:textId="77777777" w:rsidR="00BB01F0" w:rsidRDefault="00BB01F0" w:rsidP="00BB01F0">
            <w:pPr>
              <w:spacing w:after="0"/>
              <w:jc w:val="both"/>
              <w:rPr>
                <w:lang w:eastAsia="zh-CN"/>
              </w:rPr>
            </w:pPr>
            <w:r>
              <w:rPr>
                <w:rFonts w:hint="eastAsia"/>
                <w:lang w:eastAsia="zh-CN"/>
              </w:rPr>
              <w:t>v</w:t>
            </w:r>
            <w:r>
              <w:rPr>
                <w:lang w:eastAsia="zh-CN"/>
              </w:rPr>
              <w:t>ivo: Option 2.</w:t>
            </w:r>
          </w:p>
          <w:p w14:paraId="026FF121" w14:textId="24901C01" w:rsidR="00BB01F0" w:rsidRDefault="00BB01F0" w:rsidP="00BB01F0">
            <w:pPr>
              <w:spacing w:after="0"/>
              <w:jc w:val="both"/>
            </w:pPr>
            <w:r>
              <w:rPr>
                <w:lang w:eastAsia="zh-CN"/>
              </w:rPr>
              <w:t>NEC: Option 4</w:t>
            </w:r>
          </w:p>
        </w:tc>
      </w:tr>
      <w:tr w:rsidR="00BB01F0" w:rsidRPr="00A64A75" w14:paraId="462E107D" w14:textId="77777777" w:rsidTr="00475FA9">
        <w:tc>
          <w:tcPr>
            <w:tcW w:w="734" w:type="pct"/>
            <w:vMerge/>
            <w:shd w:val="clear" w:color="auto" w:fill="auto"/>
          </w:tcPr>
          <w:p w14:paraId="6B7820AE" w14:textId="77777777" w:rsidR="00BB01F0" w:rsidRPr="00A64A75" w:rsidRDefault="00BB01F0" w:rsidP="00BB01F0">
            <w:pPr>
              <w:jc w:val="both"/>
              <w:rPr>
                <w:color w:val="000000"/>
              </w:rPr>
            </w:pPr>
          </w:p>
        </w:tc>
        <w:tc>
          <w:tcPr>
            <w:tcW w:w="1398" w:type="pct"/>
            <w:shd w:val="clear" w:color="auto" w:fill="auto"/>
          </w:tcPr>
          <w:p w14:paraId="7A8AA7A5" w14:textId="77777777" w:rsidR="00BB01F0" w:rsidRDefault="00BB01F0" w:rsidP="00BB01F0">
            <w:pPr>
              <w:spacing w:after="0"/>
            </w:pPr>
            <w:r>
              <w:t>Uplink spatial relation switch delay</w:t>
            </w:r>
          </w:p>
        </w:tc>
        <w:tc>
          <w:tcPr>
            <w:tcW w:w="2868" w:type="pct"/>
          </w:tcPr>
          <w:p w14:paraId="5A605B68"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D9F8C1C" w14:textId="77777777" w:rsidR="00BB01F0" w:rsidRDefault="00BB01F0" w:rsidP="00BB01F0">
            <w:pPr>
              <w:spacing w:after="0"/>
              <w:jc w:val="both"/>
            </w:pPr>
            <w:r w:rsidRPr="005D7151">
              <w:t>Ericsson: Option 1: New requirements are needed.</w:t>
            </w:r>
          </w:p>
          <w:p w14:paraId="2CCED428" w14:textId="77777777" w:rsidR="00BB01F0" w:rsidRDefault="00BB01F0" w:rsidP="00BB01F0">
            <w:pPr>
              <w:spacing w:after="0"/>
              <w:jc w:val="both"/>
              <w:rPr>
                <w:lang w:val="en-US"/>
              </w:rPr>
            </w:pPr>
            <w:r>
              <w:rPr>
                <w:lang w:val="en-US"/>
              </w:rPr>
              <w:t>Intel: Option 4</w:t>
            </w:r>
          </w:p>
          <w:p w14:paraId="15ADCF09" w14:textId="77777777" w:rsidR="00BB01F0" w:rsidRDefault="00BB01F0" w:rsidP="00BB01F0">
            <w:pPr>
              <w:spacing w:after="0"/>
              <w:jc w:val="both"/>
              <w:rPr>
                <w:lang w:val="en-US"/>
              </w:rPr>
            </w:pPr>
            <w:r>
              <w:rPr>
                <w:lang w:val="en-US"/>
              </w:rPr>
              <w:t>Qualcomm: Option 4</w:t>
            </w:r>
          </w:p>
          <w:p w14:paraId="47EC5134" w14:textId="77777777" w:rsidR="00BB01F0" w:rsidRDefault="00BB01F0" w:rsidP="00BB01F0">
            <w:pPr>
              <w:spacing w:after="0"/>
              <w:jc w:val="both"/>
            </w:pPr>
            <w:r>
              <w:t>Apple: Option 4 as it depends on the beam sweeping scaling factor</w:t>
            </w:r>
          </w:p>
          <w:p w14:paraId="4FF415ED" w14:textId="77777777" w:rsidR="00BB01F0" w:rsidRDefault="00BB01F0" w:rsidP="00BB01F0">
            <w:pPr>
              <w:spacing w:after="0"/>
              <w:jc w:val="both"/>
            </w:pPr>
            <w:r>
              <w:t>Huawei: Option 4</w:t>
            </w:r>
          </w:p>
          <w:p w14:paraId="61F9FD5D" w14:textId="77777777" w:rsidR="00BB01F0" w:rsidRDefault="00BB01F0" w:rsidP="00BB01F0">
            <w:pPr>
              <w:spacing w:after="0"/>
              <w:jc w:val="both"/>
              <w:rPr>
                <w:lang w:eastAsia="zh-CN"/>
              </w:rPr>
            </w:pPr>
            <w:r>
              <w:rPr>
                <w:rFonts w:hint="eastAsia"/>
                <w:lang w:eastAsia="zh-CN"/>
              </w:rPr>
              <w:t>v</w:t>
            </w:r>
            <w:r>
              <w:rPr>
                <w:lang w:eastAsia="zh-CN"/>
              </w:rPr>
              <w:t>ivo: Option 2.</w:t>
            </w:r>
          </w:p>
          <w:p w14:paraId="401D7C15" w14:textId="4E79B193" w:rsidR="00BB01F0" w:rsidRDefault="00BB01F0" w:rsidP="00BB01F0">
            <w:pPr>
              <w:spacing w:after="0"/>
              <w:jc w:val="both"/>
            </w:pPr>
            <w:r>
              <w:rPr>
                <w:lang w:eastAsia="zh-CN"/>
              </w:rPr>
              <w:t>NEC: Option 4</w:t>
            </w:r>
          </w:p>
        </w:tc>
      </w:tr>
      <w:tr w:rsidR="00BB01F0" w:rsidRPr="00A64A75" w14:paraId="5CBC35D4" w14:textId="77777777" w:rsidTr="00475FA9">
        <w:tc>
          <w:tcPr>
            <w:tcW w:w="734" w:type="pct"/>
            <w:vMerge/>
            <w:shd w:val="clear" w:color="auto" w:fill="auto"/>
          </w:tcPr>
          <w:p w14:paraId="703B6399" w14:textId="77777777" w:rsidR="00BB01F0" w:rsidRPr="00A64A75" w:rsidRDefault="00BB01F0" w:rsidP="00BB01F0">
            <w:pPr>
              <w:jc w:val="both"/>
              <w:rPr>
                <w:color w:val="000000"/>
              </w:rPr>
            </w:pPr>
          </w:p>
        </w:tc>
        <w:tc>
          <w:tcPr>
            <w:tcW w:w="1398" w:type="pct"/>
            <w:shd w:val="clear" w:color="auto" w:fill="auto"/>
          </w:tcPr>
          <w:p w14:paraId="3168DCC5" w14:textId="77777777" w:rsidR="00BB01F0" w:rsidRDefault="00BB01F0" w:rsidP="00BB01F0">
            <w:pPr>
              <w:spacing w:after="0"/>
            </w:pPr>
            <w:r>
              <w:t>UE specific CBW change</w:t>
            </w:r>
          </w:p>
        </w:tc>
        <w:tc>
          <w:tcPr>
            <w:tcW w:w="2868" w:type="pct"/>
          </w:tcPr>
          <w:p w14:paraId="29C82208"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 depends on RF outcome, e.g. switching time</w:t>
            </w:r>
          </w:p>
          <w:p w14:paraId="7DCE55E2" w14:textId="77777777" w:rsidR="00BB01F0" w:rsidRDefault="00BB01F0" w:rsidP="00BB01F0">
            <w:pPr>
              <w:spacing w:after="0"/>
              <w:jc w:val="both"/>
              <w:rPr>
                <w:lang w:val="en-US"/>
              </w:rPr>
            </w:pPr>
            <w:r>
              <w:rPr>
                <w:lang w:val="en-US"/>
              </w:rPr>
              <w:t xml:space="preserve">Intel: Option 4 </w:t>
            </w:r>
          </w:p>
          <w:p w14:paraId="6FC1BC27" w14:textId="77777777" w:rsidR="00BB01F0" w:rsidRDefault="00BB01F0" w:rsidP="00BB01F0">
            <w:pPr>
              <w:spacing w:after="0"/>
              <w:jc w:val="both"/>
              <w:rPr>
                <w:lang w:val="en-US"/>
              </w:rPr>
            </w:pPr>
            <w:r>
              <w:rPr>
                <w:lang w:val="en-US"/>
              </w:rPr>
              <w:t>Qualcomm: Option 4</w:t>
            </w:r>
          </w:p>
          <w:p w14:paraId="765C2A83" w14:textId="77777777" w:rsidR="00BB01F0" w:rsidRDefault="00BB01F0" w:rsidP="00BB01F0">
            <w:pPr>
              <w:spacing w:after="0"/>
              <w:jc w:val="both"/>
            </w:pPr>
            <w:r>
              <w:t>Apple: Option 4</w:t>
            </w:r>
          </w:p>
          <w:p w14:paraId="48D7D7A7" w14:textId="77777777" w:rsidR="00BB01F0" w:rsidRDefault="00BB01F0" w:rsidP="00BB01F0">
            <w:pPr>
              <w:spacing w:after="0"/>
              <w:jc w:val="both"/>
            </w:pPr>
            <w:r>
              <w:t>Huawei: Option 3</w:t>
            </w:r>
          </w:p>
          <w:p w14:paraId="1B790972" w14:textId="77777777" w:rsidR="00BB01F0" w:rsidRDefault="00BB01F0" w:rsidP="00BB01F0">
            <w:pPr>
              <w:spacing w:after="0"/>
              <w:jc w:val="both"/>
              <w:rPr>
                <w:lang w:eastAsia="zh-CN"/>
              </w:rPr>
            </w:pPr>
            <w:r>
              <w:rPr>
                <w:rFonts w:hint="eastAsia"/>
                <w:lang w:eastAsia="zh-CN"/>
              </w:rPr>
              <w:t>v</w:t>
            </w:r>
            <w:r>
              <w:rPr>
                <w:lang w:eastAsia="zh-CN"/>
              </w:rPr>
              <w:t>ivo: Option 2.</w:t>
            </w:r>
          </w:p>
          <w:p w14:paraId="19A15164" w14:textId="0D6C23D9" w:rsidR="00BB01F0" w:rsidRDefault="00BB01F0" w:rsidP="00BB01F0">
            <w:pPr>
              <w:spacing w:after="0"/>
              <w:jc w:val="both"/>
            </w:pPr>
            <w:r>
              <w:rPr>
                <w:lang w:eastAsia="zh-CN"/>
              </w:rPr>
              <w:t>NEC: Option 4</w:t>
            </w:r>
          </w:p>
        </w:tc>
      </w:tr>
      <w:tr w:rsidR="00BB01F0" w:rsidRPr="00A64A75" w14:paraId="34193278" w14:textId="77777777" w:rsidTr="00475FA9">
        <w:tc>
          <w:tcPr>
            <w:tcW w:w="734" w:type="pct"/>
            <w:vMerge/>
            <w:shd w:val="clear" w:color="auto" w:fill="auto"/>
          </w:tcPr>
          <w:p w14:paraId="3B69F150" w14:textId="77777777" w:rsidR="00BB01F0" w:rsidRPr="00A64A75" w:rsidRDefault="00BB01F0" w:rsidP="00BB01F0">
            <w:pPr>
              <w:jc w:val="both"/>
              <w:rPr>
                <w:color w:val="000000"/>
              </w:rPr>
            </w:pPr>
          </w:p>
        </w:tc>
        <w:tc>
          <w:tcPr>
            <w:tcW w:w="1398" w:type="pct"/>
            <w:shd w:val="clear" w:color="auto" w:fill="auto"/>
          </w:tcPr>
          <w:p w14:paraId="6A5B6818" w14:textId="77777777" w:rsidR="00BB01F0" w:rsidRPr="00A64A75" w:rsidRDefault="00BB01F0" w:rsidP="00BB01F0">
            <w:pPr>
              <w:spacing w:after="0"/>
            </w:pPr>
            <w:r>
              <w:t>Pathloss reference signal switch delay</w:t>
            </w:r>
          </w:p>
        </w:tc>
        <w:tc>
          <w:tcPr>
            <w:tcW w:w="2868" w:type="pct"/>
          </w:tcPr>
          <w:p w14:paraId="2D9FFADB"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6D676C76" w14:textId="77777777" w:rsidR="00BB01F0" w:rsidRDefault="00BB01F0" w:rsidP="00BB01F0">
            <w:pPr>
              <w:spacing w:after="0"/>
              <w:jc w:val="both"/>
            </w:pPr>
            <w:r w:rsidRPr="005D7151">
              <w:t>Ericsson: Option 1: New requirements are needed.</w:t>
            </w:r>
          </w:p>
          <w:p w14:paraId="33B8E0F5" w14:textId="77777777" w:rsidR="00BB01F0" w:rsidRDefault="00BB01F0" w:rsidP="00BB01F0">
            <w:pPr>
              <w:spacing w:after="0"/>
              <w:jc w:val="both"/>
              <w:rPr>
                <w:lang w:val="en-US"/>
              </w:rPr>
            </w:pPr>
            <w:r>
              <w:rPr>
                <w:lang w:val="en-US"/>
              </w:rPr>
              <w:t xml:space="preserve">Intel: Option 4 </w:t>
            </w:r>
          </w:p>
          <w:p w14:paraId="569AD4AB" w14:textId="77777777" w:rsidR="00BB01F0" w:rsidRDefault="00BB01F0" w:rsidP="00BB01F0">
            <w:pPr>
              <w:spacing w:after="0"/>
              <w:jc w:val="both"/>
              <w:rPr>
                <w:lang w:val="en-US"/>
              </w:rPr>
            </w:pPr>
            <w:r>
              <w:rPr>
                <w:lang w:val="en-US"/>
              </w:rPr>
              <w:t>Qualcomm: Option 4</w:t>
            </w:r>
          </w:p>
          <w:p w14:paraId="0CDD90C5" w14:textId="77777777" w:rsidR="00BB01F0" w:rsidRDefault="00BB01F0" w:rsidP="00BB01F0">
            <w:pPr>
              <w:spacing w:after="0"/>
              <w:jc w:val="both"/>
            </w:pPr>
            <w:r>
              <w:t>Apple: Option 4</w:t>
            </w:r>
          </w:p>
          <w:p w14:paraId="2B079794" w14:textId="77777777" w:rsidR="00BB01F0" w:rsidRDefault="00BB01F0" w:rsidP="00BB01F0">
            <w:pPr>
              <w:spacing w:after="0"/>
              <w:jc w:val="both"/>
            </w:pPr>
            <w:r>
              <w:t>Huawei: Option 4</w:t>
            </w:r>
          </w:p>
          <w:p w14:paraId="5D4EE394" w14:textId="77777777" w:rsidR="00BB01F0" w:rsidRDefault="00BB01F0" w:rsidP="00BB01F0">
            <w:pPr>
              <w:spacing w:after="0"/>
              <w:jc w:val="both"/>
              <w:rPr>
                <w:lang w:eastAsia="zh-CN"/>
              </w:rPr>
            </w:pPr>
            <w:r>
              <w:rPr>
                <w:rFonts w:hint="eastAsia"/>
                <w:lang w:eastAsia="zh-CN"/>
              </w:rPr>
              <w:t>v</w:t>
            </w:r>
            <w:r>
              <w:rPr>
                <w:lang w:eastAsia="zh-CN"/>
              </w:rPr>
              <w:t>ivo: Option 2.</w:t>
            </w:r>
          </w:p>
          <w:p w14:paraId="7C17B21E" w14:textId="367D844D" w:rsidR="00BB01F0" w:rsidRPr="00A64A75" w:rsidRDefault="00BB01F0" w:rsidP="00BB01F0">
            <w:pPr>
              <w:spacing w:after="0"/>
              <w:jc w:val="both"/>
            </w:pPr>
            <w:r>
              <w:rPr>
                <w:lang w:eastAsia="zh-CN"/>
              </w:rPr>
              <w:t>NEC: Option 4</w:t>
            </w:r>
          </w:p>
        </w:tc>
      </w:tr>
      <w:tr w:rsidR="00BB01F0" w:rsidRPr="00A64A75" w14:paraId="7670C561" w14:textId="77777777" w:rsidTr="00475FA9">
        <w:trPr>
          <w:trHeight w:val="659"/>
        </w:trPr>
        <w:tc>
          <w:tcPr>
            <w:tcW w:w="734" w:type="pct"/>
            <w:vMerge w:val="restart"/>
            <w:shd w:val="clear" w:color="auto" w:fill="auto"/>
          </w:tcPr>
          <w:p w14:paraId="45B1EBF4" w14:textId="77777777" w:rsidR="00BB01F0" w:rsidRPr="00A64A75" w:rsidRDefault="00BB01F0" w:rsidP="00BB01F0">
            <w:pPr>
              <w:jc w:val="both"/>
              <w:rPr>
                <w:color w:val="000000"/>
              </w:rPr>
            </w:pPr>
            <w:r w:rsidRPr="00A64A75">
              <w:rPr>
                <w:color w:val="000000"/>
              </w:rPr>
              <w:t>M</w:t>
            </w:r>
            <w:r w:rsidRPr="00A64A75">
              <w:t>easurement requirements</w:t>
            </w:r>
          </w:p>
        </w:tc>
        <w:tc>
          <w:tcPr>
            <w:tcW w:w="1398" w:type="pct"/>
            <w:shd w:val="clear" w:color="auto" w:fill="auto"/>
          </w:tcPr>
          <w:p w14:paraId="55B5B89F" w14:textId="77777777" w:rsidR="00BB01F0" w:rsidRPr="00A64A75" w:rsidRDefault="00BB01F0" w:rsidP="00BB01F0">
            <w:pPr>
              <w:spacing w:after="0"/>
            </w:pPr>
            <w:r>
              <w:t>Measurement gap</w:t>
            </w:r>
          </w:p>
        </w:tc>
        <w:tc>
          <w:tcPr>
            <w:tcW w:w="2868" w:type="pct"/>
          </w:tcPr>
          <w:p w14:paraId="7E61D343"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3</w:t>
            </w:r>
          </w:p>
          <w:p w14:paraId="09F29C0B" w14:textId="77777777" w:rsidR="00BB01F0" w:rsidRDefault="00BB01F0" w:rsidP="00BB01F0">
            <w:pPr>
              <w:spacing w:after="0"/>
              <w:jc w:val="both"/>
            </w:pPr>
            <w:r w:rsidRPr="005D7151">
              <w:t>Ericsson: Option  4: FFS</w:t>
            </w:r>
          </w:p>
          <w:p w14:paraId="3B58F849" w14:textId="77777777" w:rsidR="00BB01F0" w:rsidRDefault="00BB01F0" w:rsidP="00BB01F0">
            <w:pPr>
              <w:spacing w:after="0"/>
              <w:jc w:val="both"/>
            </w:pPr>
            <w:r>
              <w:t>Nokia: Option 1: new requirements needed</w:t>
            </w:r>
          </w:p>
          <w:p w14:paraId="5F39DB63" w14:textId="77777777" w:rsidR="00BB01F0" w:rsidRDefault="00BB01F0" w:rsidP="00BB01F0">
            <w:pPr>
              <w:spacing w:after="0"/>
              <w:jc w:val="both"/>
              <w:rPr>
                <w:lang w:val="en-US"/>
              </w:rPr>
            </w:pPr>
            <w:r>
              <w:rPr>
                <w:lang w:val="en-US"/>
              </w:rPr>
              <w:t>Intel: Option 3</w:t>
            </w:r>
          </w:p>
          <w:p w14:paraId="49A2611F" w14:textId="77777777" w:rsidR="00BB01F0" w:rsidRDefault="00BB01F0" w:rsidP="00BB01F0">
            <w:pPr>
              <w:spacing w:after="0"/>
              <w:jc w:val="both"/>
              <w:rPr>
                <w:lang w:val="en-US"/>
              </w:rPr>
            </w:pPr>
            <w:r>
              <w:rPr>
                <w:lang w:val="en-US"/>
              </w:rPr>
              <w:t>Qualcomm: Option 1</w:t>
            </w:r>
          </w:p>
          <w:p w14:paraId="7574BB46" w14:textId="77777777" w:rsidR="00BB01F0" w:rsidRDefault="00BB01F0" w:rsidP="00BB01F0">
            <w:pPr>
              <w:spacing w:after="0"/>
              <w:jc w:val="both"/>
            </w:pPr>
            <w:r>
              <w:t>Apple: Option 3</w:t>
            </w:r>
          </w:p>
          <w:p w14:paraId="1A41648B" w14:textId="77777777" w:rsidR="00BB01F0" w:rsidRDefault="00BB01F0" w:rsidP="00BB01F0">
            <w:pPr>
              <w:spacing w:after="0"/>
              <w:jc w:val="both"/>
            </w:pPr>
            <w:r>
              <w:t>Huawei: Option 3</w:t>
            </w:r>
          </w:p>
          <w:p w14:paraId="59BAE290" w14:textId="77777777" w:rsidR="00BB01F0" w:rsidRDefault="00BB01F0" w:rsidP="00BB01F0">
            <w:pPr>
              <w:spacing w:after="0"/>
              <w:jc w:val="both"/>
              <w:rPr>
                <w:lang w:eastAsia="zh-CN"/>
              </w:rPr>
            </w:pPr>
            <w:r>
              <w:rPr>
                <w:rFonts w:hint="eastAsia"/>
                <w:lang w:eastAsia="zh-CN"/>
              </w:rPr>
              <w:t>v</w:t>
            </w:r>
            <w:r>
              <w:rPr>
                <w:lang w:eastAsia="zh-CN"/>
              </w:rPr>
              <w:t>ivo: Option 2.</w:t>
            </w:r>
          </w:p>
          <w:p w14:paraId="25317C0D" w14:textId="7192A5BF" w:rsidR="00BB01F0" w:rsidRPr="00A64A75" w:rsidRDefault="00BB01F0" w:rsidP="00BB01F0">
            <w:pPr>
              <w:spacing w:after="0"/>
              <w:jc w:val="both"/>
            </w:pPr>
            <w:r>
              <w:rPr>
                <w:lang w:eastAsia="zh-CN"/>
              </w:rPr>
              <w:t>NEC: Option 2</w:t>
            </w:r>
          </w:p>
        </w:tc>
      </w:tr>
      <w:tr w:rsidR="00BB01F0" w:rsidRPr="00A64A75" w14:paraId="4513EAAD" w14:textId="77777777" w:rsidTr="00475FA9">
        <w:trPr>
          <w:trHeight w:val="659"/>
        </w:trPr>
        <w:tc>
          <w:tcPr>
            <w:tcW w:w="734" w:type="pct"/>
            <w:vMerge/>
            <w:shd w:val="clear" w:color="auto" w:fill="auto"/>
          </w:tcPr>
          <w:p w14:paraId="5F50FF17" w14:textId="77777777" w:rsidR="00BB01F0" w:rsidRPr="00A64A75" w:rsidRDefault="00BB01F0" w:rsidP="00BB01F0">
            <w:pPr>
              <w:jc w:val="both"/>
              <w:rPr>
                <w:color w:val="000000"/>
              </w:rPr>
            </w:pPr>
          </w:p>
        </w:tc>
        <w:tc>
          <w:tcPr>
            <w:tcW w:w="1398" w:type="pct"/>
            <w:shd w:val="clear" w:color="auto" w:fill="auto"/>
          </w:tcPr>
          <w:p w14:paraId="41570214" w14:textId="77777777" w:rsidR="00BB01F0" w:rsidRDefault="00BB01F0" w:rsidP="00BB01F0">
            <w:pPr>
              <w:spacing w:after="0"/>
            </w:pPr>
            <w:r>
              <w:t>UE measurement capability</w:t>
            </w:r>
          </w:p>
        </w:tc>
        <w:tc>
          <w:tcPr>
            <w:tcW w:w="2868" w:type="pct"/>
          </w:tcPr>
          <w:p w14:paraId="2F24A16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B4FFC54" w14:textId="77777777" w:rsidR="00BB01F0" w:rsidRDefault="00BB01F0" w:rsidP="00BB01F0">
            <w:pPr>
              <w:spacing w:after="0"/>
              <w:jc w:val="both"/>
            </w:pPr>
            <w:r w:rsidRPr="005D7151">
              <w:t>Ericsson: Option  4: FFS</w:t>
            </w:r>
          </w:p>
          <w:p w14:paraId="368FE02F" w14:textId="77777777" w:rsidR="00BB01F0" w:rsidRDefault="00BB01F0" w:rsidP="00BB01F0">
            <w:pPr>
              <w:spacing w:after="0"/>
              <w:jc w:val="both"/>
              <w:rPr>
                <w:lang w:val="en-US"/>
              </w:rPr>
            </w:pPr>
            <w:r>
              <w:rPr>
                <w:lang w:val="en-US"/>
              </w:rPr>
              <w:t>Intel: Option 2</w:t>
            </w:r>
          </w:p>
          <w:p w14:paraId="4898315B" w14:textId="77777777" w:rsidR="00BB01F0" w:rsidRDefault="00BB01F0" w:rsidP="00BB01F0">
            <w:pPr>
              <w:spacing w:after="0"/>
              <w:jc w:val="both"/>
              <w:rPr>
                <w:lang w:val="en-US"/>
              </w:rPr>
            </w:pPr>
            <w:r>
              <w:rPr>
                <w:lang w:val="en-US"/>
              </w:rPr>
              <w:t>Qualcomm: Option 2</w:t>
            </w:r>
          </w:p>
          <w:p w14:paraId="11AA5870" w14:textId="77777777" w:rsidR="00BB01F0" w:rsidRDefault="00BB01F0" w:rsidP="00BB01F0">
            <w:pPr>
              <w:spacing w:after="0"/>
              <w:jc w:val="both"/>
            </w:pPr>
            <w:r>
              <w:t>Apple: Option 4</w:t>
            </w:r>
          </w:p>
          <w:p w14:paraId="4F0F7523" w14:textId="77777777" w:rsidR="00BB01F0" w:rsidRDefault="00BB01F0" w:rsidP="00BB01F0">
            <w:pPr>
              <w:spacing w:after="0"/>
              <w:jc w:val="both"/>
            </w:pPr>
            <w:r>
              <w:t>Huawei: Option 4</w:t>
            </w:r>
          </w:p>
          <w:p w14:paraId="1F0D9F40" w14:textId="77777777" w:rsidR="00BB01F0" w:rsidRDefault="00BB01F0" w:rsidP="00BB01F0">
            <w:pPr>
              <w:spacing w:after="0"/>
              <w:jc w:val="both"/>
              <w:rPr>
                <w:lang w:eastAsia="zh-CN"/>
              </w:rPr>
            </w:pPr>
            <w:r>
              <w:rPr>
                <w:rFonts w:hint="eastAsia"/>
                <w:lang w:eastAsia="zh-CN"/>
              </w:rPr>
              <w:t>v</w:t>
            </w:r>
            <w:r>
              <w:rPr>
                <w:lang w:eastAsia="zh-CN"/>
              </w:rPr>
              <w:t>ivo: Option 2.</w:t>
            </w:r>
          </w:p>
          <w:p w14:paraId="4F4C8194" w14:textId="68A3246D" w:rsidR="00BB01F0" w:rsidRDefault="00BB01F0" w:rsidP="00BB01F0">
            <w:pPr>
              <w:spacing w:after="0"/>
              <w:jc w:val="both"/>
            </w:pPr>
            <w:r>
              <w:rPr>
                <w:lang w:eastAsia="zh-CN"/>
              </w:rPr>
              <w:t>NEC: Option 2</w:t>
            </w:r>
          </w:p>
        </w:tc>
      </w:tr>
      <w:tr w:rsidR="00BB01F0" w:rsidRPr="00A64A75" w14:paraId="115D97ED" w14:textId="77777777" w:rsidTr="00475FA9">
        <w:trPr>
          <w:trHeight w:val="659"/>
        </w:trPr>
        <w:tc>
          <w:tcPr>
            <w:tcW w:w="734" w:type="pct"/>
            <w:vMerge/>
            <w:shd w:val="clear" w:color="auto" w:fill="auto"/>
          </w:tcPr>
          <w:p w14:paraId="281EB582" w14:textId="77777777" w:rsidR="00BB01F0" w:rsidRPr="00A64A75" w:rsidRDefault="00BB01F0" w:rsidP="00BB01F0">
            <w:pPr>
              <w:jc w:val="both"/>
              <w:rPr>
                <w:color w:val="000000"/>
              </w:rPr>
            </w:pPr>
          </w:p>
        </w:tc>
        <w:tc>
          <w:tcPr>
            <w:tcW w:w="1398" w:type="pct"/>
            <w:shd w:val="clear" w:color="auto" w:fill="auto"/>
          </w:tcPr>
          <w:p w14:paraId="3D25FAB8" w14:textId="77777777" w:rsidR="00BB01F0" w:rsidRDefault="00BB01F0" w:rsidP="00BB01F0">
            <w:pPr>
              <w:spacing w:after="0"/>
            </w:pPr>
            <w:r>
              <w:t>I</w:t>
            </w:r>
            <w:r w:rsidRPr="00A64A75">
              <w:t>ntra-frequency</w:t>
            </w:r>
          </w:p>
        </w:tc>
        <w:tc>
          <w:tcPr>
            <w:tcW w:w="2868" w:type="pct"/>
          </w:tcPr>
          <w:p w14:paraId="4419FAC9"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3B6BDAC" w14:textId="77777777" w:rsidR="00BB01F0" w:rsidRDefault="00BB01F0" w:rsidP="00BB01F0">
            <w:pPr>
              <w:spacing w:after="0"/>
              <w:jc w:val="both"/>
            </w:pPr>
            <w:r w:rsidRPr="005D7151">
              <w:t>Ericsson: Option  4: FFS</w:t>
            </w:r>
          </w:p>
          <w:p w14:paraId="0497425C" w14:textId="77777777" w:rsidR="00BB01F0" w:rsidRDefault="00BB01F0" w:rsidP="00BB01F0">
            <w:pPr>
              <w:spacing w:after="0"/>
              <w:jc w:val="both"/>
              <w:rPr>
                <w:lang w:val="en-US"/>
              </w:rPr>
            </w:pPr>
            <w:r>
              <w:rPr>
                <w:lang w:val="en-US"/>
              </w:rPr>
              <w:t>Intel: Option 4 for RX beam sweeping scaling factor</w:t>
            </w:r>
          </w:p>
          <w:p w14:paraId="39D972DA" w14:textId="77777777" w:rsidR="00BB01F0" w:rsidRDefault="00BB01F0" w:rsidP="00BB01F0">
            <w:pPr>
              <w:spacing w:after="0"/>
              <w:jc w:val="both"/>
              <w:rPr>
                <w:lang w:val="en-US"/>
              </w:rPr>
            </w:pPr>
            <w:r>
              <w:rPr>
                <w:lang w:val="en-US"/>
              </w:rPr>
              <w:t>Qualcomm: Option 2</w:t>
            </w:r>
          </w:p>
          <w:p w14:paraId="6617EE35" w14:textId="77777777" w:rsidR="00BB01F0" w:rsidRDefault="00BB01F0" w:rsidP="00BB01F0">
            <w:pPr>
              <w:spacing w:after="0"/>
              <w:jc w:val="both"/>
            </w:pPr>
            <w:r>
              <w:t>Apple: Option 4 as it depends on the beam sweeping scaling factor</w:t>
            </w:r>
          </w:p>
          <w:p w14:paraId="3F1A5F5D" w14:textId="77777777" w:rsidR="00BB01F0" w:rsidRDefault="00BB01F0" w:rsidP="00BB01F0">
            <w:pPr>
              <w:spacing w:after="0"/>
              <w:jc w:val="both"/>
            </w:pPr>
            <w:r>
              <w:t>Huawei: Option 4</w:t>
            </w:r>
          </w:p>
          <w:p w14:paraId="71C95324" w14:textId="77777777" w:rsidR="00BB01F0" w:rsidRDefault="00BB01F0" w:rsidP="00BB01F0">
            <w:pPr>
              <w:spacing w:after="0"/>
              <w:jc w:val="both"/>
            </w:pPr>
            <w:r>
              <w:rPr>
                <w:rFonts w:hint="eastAsia"/>
                <w:lang w:eastAsia="zh-CN"/>
              </w:rPr>
              <w:t>v</w:t>
            </w:r>
            <w:r>
              <w:rPr>
                <w:lang w:eastAsia="zh-CN"/>
              </w:rPr>
              <w:t xml:space="preserve">ivo: Option 4. </w:t>
            </w:r>
            <w:r>
              <w:t>PSS/SSS detection performance for 480kHz/960kHz SCS SSBs may need to be studied.</w:t>
            </w:r>
          </w:p>
          <w:p w14:paraId="08507322" w14:textId="53877C8B" w:rsidR="00BB01F0" w:rsidRDefault="00BB01F0" w:rsidP="00BB01F0">
            <w:pPr>
              <w:spacing w:after="0"/>
              <w:jc w:val="both"/>
            </w:pPr>
            <w:r>
              <w:t>NEC: Option 4</w:t>
            </w:r>
          </w:p>
        </w:tc>
      </w:tr>
      <w:tr w:rsidR="00BB01F0" w:rsidRPr="00A64A75" w14:paraId="041258EA" w14:textId="77777777" w:rsidTr="00475FA9">
        <w:trPr>
          <w:trHeight w:val="650"/>
        </w:trPr>
        <w:tc>
          <w:tcPr>
            <w:tcW w:w="734" w:type="pct"/>
            <w:vMerge/>
            <w:shd w:val="clear" w:color="auto" w:fill="auto"/>
          </w:tcPr>
          <w:p w14:paraId="4E9A17E5" w14:textId="77777777" w:rsidR="00BB01F0" w:rsidRPr="00A64A75" w:rsidRDefault="00BB01F0" w:rsidP="00BB01F0">
            <w:pPr>
              <w:jc w:val="both"/>
              <w:rPr>
                <w:color w:val="000000"/>
              </w:rPr>
            </w:pPr>
          </w:p>
        </w:tc>
        <w:tc>
          <w:tcPr>
            <w:tcW w:w="1398" w:type="pct"/>
            <w:shd w:val="clear" w:color="auto" w:fill="auto"/>
          </w:tcPr>
          <w:p w14:paraId="089379E5" w14:textId="77777777" w:rsidR="00BB01F0" w:rsidRPr="00A64A75" w:rsidRDefault="00BB01F0" w:rsidP="00BB01F0">
            <w:pPr>
              <w:spacing w:after="0"/>
            </w:pPr>
            <w:r w:rsidRPr="00A64A75">
              <w:t>Inter-frequency</w:t>
            </w:r>
          </w:p>
        </w:tc>
        <w:tc>
          <w:tcPr>
            <w:tcW w:w="2868" w:type="pct"/>
          </w:tcPr>
          <w:p w14:paraId="19CADC3D"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166FD852" w14:textId="77777777" w:rsidR="00BB01F0" w:rsidRDefault="00BB01F0" w:rsidP="00BB01F0">
            <w:pPr>
              <w:spacing w:after="0"/>
              <w:jc w:val="both"/>
            </w:pPr>
            <w:r w:rsidRPr="005D7151">
              <w:t>Ericsson: Option  4: FFS</w:t>
            </w:r>
          </w:p>
          <w:p w14:paraId="5BCA7231" w14:textId="77777777" w:rsidR="00BB01F0" w:rsidRDefault="00BB01F0" w:rsidP="00BB01F0">
            <w:pPr>
              <w:spacing w:after="0"/>
              <w:jc w:val="both"/>
              <w:rPr>
                <w:lang w:val="en-US"/>
              </w:rPr>
            </w:pPr>
            <w:r>
              <w:rPr>
                <w:lang w:val="en-US"/>
              </w:rPr>
              <w:t>Intel: Option 4 for RX beam sweeping scaling factor</w:t>
            </w:r>
          </w:p>
          <w:p w14:paraId="008BA8AE" w14:textId="77777777" w:rsidR="00BB01F0" w:rsidRDefault="00BB01F0" w:rsidP="00BB01F0">
            <w:pPr>
              <w:spacing w:after="0"/>
              <w:jc w:val="both"/>
              <w:rPr>
                <w:lang w:val="en-US"/>
              </w:rPr>
            </w:pPr>
            <w:r>
              <w:rPr>
                <w:lang w:val="en-US"/>
              </w:rPr>
              <w:t>Qualcomm: Option 2</w:t>
            </w:r>
          </w:p>
          <w:p w14:paraId="08D2DDC0" w14:textId="77777777" w:rsidR="00BB01F0" w:rsidRDefault="00BB01F0" w:rsidP="00BB01F0">
            <w:pPr>
              <w:spacing w:after="0"/>
              <w:jc w:val="both"/>
            </w:pPr>
            <w:r>
              <w:lastRenderedPageBreak/>
              <w:t>Apple: Option 4 as it depends on the beam sweeping scaling factor</w:t>
            </w:r>
          </w:p>
          <w:p w14:paraId="1C91CD9E" w14:textId="77777777" w:rsidR="00BB01F0" w:rsidRDefault="00BB01F0" w:rsidP="00BB01F0">
            <w:pPr>
              <w:spacing w:after="0"/>
              <w:jc w:val="both"/>
            </w:pPr>
            <w:r>
              <w:t>Huawei: Option 4</w:t>
            </w:r>
          </w:p>
          <w:p w14:paraId="2089F497" w14:textId="77777777" w:rsidR="00BB01F0" w:rsidRDefault="00BB01F0" w:rsidP="00BB01F0">
            <w:pPr>
              <w:spacing w:after="0"/>
              <w:jc w:val="both"/>
            </w:pPr>
            <w:r>
              <w:rPr>
                <w:rFonts w:hint="eastAsia"/>
                <w:lang w:eastAsia="zh-CN"/>
              </w:rPr>
              <w:t>v</w:t>
            </w:r>
            <w:r>
              <w:rPr>
                <w:lang w:eastAsia="zh-CN"/>
              </w:rPr>
              <w:t xml:space="preserve">ivo: Option 4. </w:t>
            </w:r>
            <w:r>
              <w:t>PSS/SSS detection performance for 480kHz/960kHz SCS SSBs may need to be studied.</w:t>
            </w:r>
          </w:p>
          <w:p w14:paraId="5B05AEDE" w14:textId="6778F9F1" w:rsidR="00BB01F0" w:rsidRPr="00A64A75" w:rsidRDefault="00BB01F0" w:rsidP="00BB01F0">
            <w:pPr>
              <w:spacing w:after="0"/>
              <w:jc w:val="both"/>
            </w:pPr>
            <w:r>
              <w:t>NEC: option 4</w:t>
            </w:r>
          </w:p>
        </w:tc>
      </w:tr>
      <w:tr w:rsidR="00BB01F0" w:rsidRPr="00A64A75" w14:paraId="607B3698" w14:textId="77777777" w:rsidTr="00475FA9">
        <w:trPr>
          <w:trHeight w:val="411"/>
        </w:trPr>
        <w:tc>
          <w:tcPr>
            <w:tcW w:w="734" w:type="pct"/>
            <w:vMerge/>
            <w:shd w:val="clear" w:color="auto" w:fill="auto"/>
          </w:tcPr>
          <w:p w14:paraId="4EE9A974" w14:textId="77777777" w:rsidR="00BB01F0" w:rsidRPr="00A64A75" w:rsidRDefault="00BB01F0" w:rsidP="00BB01F0">
            <w:pPr>
              <w:jc w:val="both"/>
              <w:rPr>
                <w:color w:val="000000"/>
              </w:rPr>
            </w:pPr>
          </w:p>
        </w:tc>
        <w:tc>
          <w:tcPr>
            <w:tcW w:w="1398" w:type="pct"/>
            <w:shd w:val="clear" w:color="auto" w:fill="auto"/>
          </w:tcPr>
          <w:p w14:paraId="75169391" w14:textId="77777777" w:rsidR="00BB01F0" w:rsidRPr="00A64A75" w:rsidRDefault="00BB01F0" w:rsidP="00BB01F0">
            <w:pPr>
              <w:spacing w:after="0"/>
            </w:pPr>
            <w:r w:rsidRPr="00A64A75">
              <w:t>Inter-RAT</w:t>
            </w:r>
          </w:p>
        </w:tc>
        <w:tc>
          <w:tcPr>
            <w:tcW w:w="2868" w:type="pct"/>
          </w:tcPr>
          <w:p w14:paraId="167B2D3A" w14:textId="77777777" w:rsidR="00BB01F0" w:rsidRDefault="00BB01F0" w:rsidP="00BB01F0">
            <w:pPr>
              <w:spacing w:after="0"/>
              <w:jc w:val="both"/>
            </w:pPr>
            <w:r w:rsidRPr="00811D23">
              <w:t>Ericsson: Option  4: FFS</w:t>
            </w:r>
          </w:p>
          <w:p w14:paraId="0E82C9B0" w14:textId="77777777" w:rsidR="00BB01F0" w:rsidRDefault="00BB01F0" w:rsidP="00BB01F0">
            <w:pPr>
              <w:spacing w:after="0"/>
              <w:jc w:val="both"/>
              <w:rPr>
                <w:lang w:val="en-US"/>
              </w:rPr>
            </w:pPr>
            <w:r>
              <w:rPr>
                <w:lang w:val="en-US"/>
              </w:rPr>
              <w:t>Intel: Option 2</w:t>
            </w:r>
          </w:p>
          <w:p w14:paraId="4A802095" w14:textId="77777777" w:rsidR="00BB01F0" w:rsidRDefault="00BB01F0" w:rsidP="00BB01F0">
            <w:pPr>
              <w:spacing w:after="0"/>
              <w:jc w:val="both"/>
              <w:rPr>
                <w:lang w:val="en-US"/>
              </w:rPr>
            </w:pPr>
            <w:r>
              <w:rPr>
                <w:lang w:val="en-US"/>
              </w:rPr>
              <w:t>Qualcomm: Option 4 (Depending on deployment scenario)</w:t>
            </w:r>
          </w:p>
          <w:p w14:paraId="306EBE16" w14:textId="77777777" w:rsidR="00BB01F0" w:rsidRDefault="00BB01F0" w:rsidP="00BB01F0">
            <w:pPr>
              <w:spacing w:after="0"/>
              <w:jc w:val="both"/>
              <w:rPr>
                <w:lang w:val="en-US"/>
              </w:rPr>
            </w:pPr>
            <w:r>
              <w:rPr>
                <w:lang w:val="en-US"/>
              </w:rPr>
              <w:t>Apple: Option 2, assuming 3G is not considered</w:t>
            </w:r>
          </w:p>
          <w:p w14:paraId="237F102F" w14:textId="77777777" w:rsidR="00BB01F0" w:rsidRDefault="00BB01F0" w:rsidP="00BB01F0">
            <w:pPr>
              <w:spacing w:after="0"/>
              <w:jc w:val="both"/>
            </w:pPr>
            <w:r>
              <w:t>Huawei: Option 4</w:t>
            </w:r>
          </w:p>
          <w:p w14:paraId="5C9CABC5" w14:textId="77777777" w:rsidR="00BB01F0" w:rsidRDefault="00BB01F0" w:rsidP="00BB01F0">
            <w:pPr>
              <w:spacing w:after="0"/>
              <w:jc w:val="both"/>
              <w:rPr>
                <w:lang w:eastAsia="zh-CN"/>
              </w:rPr>
            </w:pPr>
            <w:r>
              <w:rPr>
                <w:lang w:eastAsia="zh-CN"/>
              </w:rPr>
              <w:t>vivo: Option 3. Depending on conclusion of operation scenario</w:t>
            </w:r>
          </w:p>
          <w:p w14:paraId="7E280600" w14:textId="01769676" w:rsidR="00BB01F0" w:rsidRPr="00A64A75" w:rsidDel="001F495F" w:rsidRDefault="00BB01F0" w:rsidP="00BB01F0">
            <w:pPr>
              <w:spacing w:after="0"/>
              <w:jc w:val="both"/>
            </w:pPr>
            <w:r>
              <w:rPr>
                <w:lang w:eastAsia="zh-CN"/>
              </w:rPr>
              <w:t>NEC: Option 4</w:t>
            </w:r>
          </w:p>
        </w:tc>
      </w:tr>
      <w:tr w:rsidR="00BB01F0" w:rsidRPr="00A64A75" w14:paraId="5096DBD1" w14:textId="77777777" w:rsidTr="00475FA9">
        <w:trPr>
          <w:trHeight w:val="275"/>
        </w:trPr>
        <w:tc>
          <w:tcPr>
            <w:tcW w:w="734" w:type="pct"/>
            <w:vMerge/>
            <w:shd w:val="clear" w:color="auto" w:fill="auto"/>
          </w:tcPr>
          <w:p w14:paraId="71EA4426" w14:textId="77777777" w:rsidR="00BB01F0" w:rsidRPr="00A64A75" w:rsidRDefault="00BB01F0" w:rsidP="00BB01F0">
            <w:pPr>
              <w:jc w:val="both"/>
              <w:rPr>
                <w:color w:val="000000"/>
              </w:rPr>
            </w:pPr>
          </w:p>
        </w:tc>
        <w:tc>
          <w:tcPr>
            <w:tcW w:w="1398" w:type="pct"/>
            <w:shd w:val="clear" w:color="auto" w:fill="auto"/>
          </w:tcPr>
          <w:p w14:paraId="43456B54" w14:textId="77777777" w:rsidR="00BB01F0" w:rsidRPr="00A64A75" w:rsidRDefault="00BB01F0" w:rsidP="00BB01F0">
            <w:pPr>
              <w:spacing w:after="0"/>
            </w:pPr>
            <w:r>
              <w:t>L1-RSRP measurements for reporting</w:t>
            </w:r>
          </w:p>
        </w:tc>
        <w:tc>
          <w:tcPr>
            <w:tcW w:w="2868" w:type="pct"/>
          </w:tcPr>
          <w:p w14:paraId="15135B70"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22A79030" w14:textId="77777777" w:rsidR="00BB01F0" w:rsidRDefault="00BB01F0" w:rsidP="00BB01F0">
            <w:pPr>
              <w:spacing w:after="0"/>
              <w:jc w:val="both"/>
            </w:pPr>
            <w:r w:rsidRPr="00811D23">
              <w:t>Ericsson: Option  4: FFS</w:t>
            </w:r>
          </w:p>
          <w:p w14:paraId="11533345" w14:textId="77777777" w:rsidR="00BB01F0" w:rsidRDefault="00BB01F0" w:rsidP="00BB01F0">
            <w:pPr>
              <w:spacing w:after="0"/>
              <w:jc w:val="both"/>
              <w:rPr>
                <w:lang w:val="en-US"/>
              </w:rPr>
            </w:pPr>
            <w:r>
              <w:rPr>
                <w:lang w:val="en-US"/>
              </w:rPr>
              <w:t>Intel: Option 4 for RX beam sweeping scaling factor</w:t>
            </w:r>
          </w:p>
          <w:p w14:paraId="3FE28986" w14:textId="77777777" w:rsidR="00BB01F0" w:rsidRDefault="00BB01F0" w:rsidP="00BB01F0">
            <w:pPr>
              <w:spacing w:after="0"/>
              <w:jc w:val="both"/>
              <w:rPr>
                <w:lang w:val="en-US"/>
              </w:rPr>
            </w:pPr>
            <w:r>
              <w:rPr>
                <w:lang w:val="en-US"/>
              </w:rPr>
              <w:t>Qualcomm: Option 2</w:t>
            </w:r>
          </w:p>
          <w:p w14:paraId="70C2C101" w14:textId="77777777" w:rsidR="00BB01F0" w:rsidRDefault="00BB01F0" w:rsidP="00BB01F0">
            <w:pPr>
              <w:spacing w:after="0"/>
              <w:jc w:val="both"/>
            </w:pPr>
            <w:r>
              <w:t>Apple: Option 4 as it depends on the beam sweeping scaling factor</w:t>
            </w:r>
          </w:p>
          <w:p w14:paraId="7A732FB5" w14:textId="77777777" w:rsidR="00BB01F0" w:rsidRDefault="00BB01F0" w:rsidP="00BB01F0">
            <w:pPr>
              <w:spacing w:after="0"/>
              <w:jc w:val="both"/>
            </w:pPr>
            <w:r>
              <w:t>Huawei: Option 4</w:t>
            </w:r>
          </w:p>
          <w:p w14:paraId="2FFA25C5" w14:textId="77777777" w:rsidR="00BB01F0" w:rsidRDefault="00BB01F0" w:rsidP="00BB01F0">
            <w:pPr>
              <w:spacing w:after="0"/>
              <w:jc w:val="both"/>
              <w:rPr>
                <w:lang w:eastAsia="zh-CN"/>
              </w:rPr>
            </w:pPr>
            <w:r>
              <w:rPr>
                <w:rFonts w:hint="eastAsia"/>
                <w:lang w:eastAsia="zh-CN"/>
              </w:rPr>
              <w:t>v</w:t>
            </w:r>
            <w:r>
              <w:rPr>
                <w:lang w:eastAsia="zh-CN"/>
              </w:rPr>
              <w:t>ivo: Option 2.</w:t>
            </w:r>
          </w:p>
          <w:p w14:paraId="1EAC3C6D" w14:textId="2A87C983" w:rsidR="00BB01F0" w:rsidRDefault="00BB01F0" w:rsidP="00BB01F0">
            <w:pPr>
              <w:spacing w:after="0"/>
              <w:jc w:val="both"/>
            </w:pPr>
            <w:r>
              <w:rPr>
                <w:lang w:eastAsia="zh-CN"/>
              </w:rPr>
              <w:t>NEC: option 2</w:t>
            </w:r>
          </w:p>
        </w:tc>
      </w:tr>
      <w:tr w:rsidR="00BB01F0" w:rsidRPr="00A64A75" w14:paraId="5756B13F" w14:textId="77777777" w:rsidTr="00475FA9">
        <w:trPr>
          <w:trHeight w:val="275"/>
        </w:trPr>
        <w:tc>
          <w:tcPr>
            <w:tcW w:w="734" w:type="pct"/>
            <w:vMerge/>
            <w:shd w:val="clear" w:color="auto" w:fill="auto"/>
          </w:tcPr>
          <w:p w14:paraId="467BBFEF" w14:textId="77777777" w:rsidR="00BB01F0" w:rsidRPr="00A64A75" w:rsidRDefault="00BB01F0" w:rsidP="00BB01F0">
            <w:pPr>
              <w:jc w:val="both"/>
              <w:rPr>
                <w:color w:val="000000"/>
              </w:rPr>
            </w:pPr>
          </w:p>
        </w:tc>
        <w:tc>
          <w:tcPr>
            <w:tcW w:w="1398" w:type="pct"/>
            <w:shd w:val="clear" w:color="auto" w:fill="auto"/>
          </w:tcPr>
          <w:p w14:paraId="147F19F4" w14:textId="77777777" w:rsidR="00BB01F0" w:rsidRDefault="00BB01F0" w:rsidP="00BB01F0">
            <w:pPr>
              <w:spacing w:after="0"/>
            </w:pPr>
            <w:r>
              <w:t>L1-SINR measurements for reporting</w:t>
            </w:r>
          </w:p>
        </w:tc>
        <w:tc>
          <w:tcPr>
            <w:tcW w:w="2868" w:type="pct"/>
          </w:tcPr>
          <w:p w14:paraId="639DE896"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3BF0BAFA" w14:textId="77777777" w:rsidR="00BB01F0" w:rsidRDefault="00BB01F0" w:rsidP="00BB01F0">
            <w:pPr>
              <w:spacing w:after="0"/>
              <w:jc w:val="both"/>
            </w:pPr>
            <w:r w:rsidRPr="00811D23">
              <w:t>Ericsson: Option  4: FFS</w:t>
            </w:r>
          </w:p>
          <w:p w14:paraId="1D41E5A9" w14:textId="77777777" w:rsidR="00BB01F0" w:rsidRDefault="00BB01F0" w:rsidP="00BB01F0">
            <w:pPr>
              <w:spacing w:after="0"/>
              <w:jc w:val="both"/>
              <w:rPr>
                <w:lang w:val="en-US"/>
              </w:rPr>
            </w:pPr>
            <w:r>
              <w:rPr>
                <w:lang w:val="en-US"/>
              </w:rPr>
              <w:t>Intel: Option 4 for RX beam sweeping scaling factor</w:t>
            </w:r>
          </w:p>
          <w:p w14:paraId="041439E6" w14:textId="77777777" w:rsidR="00BB01F0" w:rsidRDefault="00BB01F0" w:rsidP="00BB01F0">
            <w:pPr>
              <w:spacing w:after="0"/>
              <w:jc w:val="both"/>
              <w:rPr>
                <w:lang w:val="en-US"/>
              </w:rPr>
            </w:pPr>
            <w:r>
              <w:rPr>
                <w:lang w:val="en-US"/>
              </w:rPr>
              <w:t>Qualcomm: Option 2</w:t>
            </w:r>
          </w:p>
          <w:p w14:paraId="16FDD432" w14:textId="77777777" w:rsidR="00BB01F0" w:rsidRDefault="00BB01F0" w:rsidP="00BB01F0">
            <w:pPr>
              <w:spacing w:after="0"/>
              <w:jc w:val="both"/>
            </w:pPr>
            <w:r>
              <w:t>Apple: Option 4 as it depends on the beam sweeping scaling factor</w:t>
            </w:r>
          </w:p>
          <w:p w14:paraId="22C23904" w14:textId="77777777" w:rsidR="00BB01F0" w:rsidRDefault="00BB01F0" w:rsidP="00BB01F0">
            <w:pPr>
              <w:spacing w:after="0"/>
              <w:jc w:val="both"/>
            </w:pPr>
            <w:r>
              <w:t>Huawei: Option 4</w:t>
            </w:r>
          </w:p>
          <w:p w14:paraId="1012006F" w14:textId="77777777" w:rsidR="00BB01F0" w:rsidRDefault="00BB01F0" w:rsidP="00BB01F0">
            <w:pPr>
              <w:spacing w:after="0"/>
              <w:jc w:val="both"/>
              <w:rPr>
                <w:lang w:eastAsia="zh-CN"/>
              </w:rPr>
            </w:pPr>
            <w:r>
              <w:rPr>
                <w:rFonts w:hint="eastAsia"/>
                <w:lang w:eastAsia="zh-CN"/>
              </w:rPr>
              <w:t>v</w:t>
            </w:r>
            <w:r>
              <w:rPr>
                <w:lang w:eastAsia="zh-CN"/>
              </w:rPr>
              <w:t>ivo: Option 2.</w:t>
            </w:r>
          </w:p>
          <w:p w14:paraId="639E9F6B" w14:textId="1DA75BB9" w:rsidR="00BB01F0" w:rsidRDefault="00BB01F0" w:rsidP="00BB01F0">
            <w:pPr>
              <w:spacing w:after="0"/>
              <w:jc w:val="both"/>
            </w:pPr>
            <w:r>
              <w:rPr>
                <w:lang w:eastAsia="zh-CN"/>
              </w:rPr>
              <w:t>NEC: option 2</w:t>
            </w:r>
          </w:p>
        </w:tc>
      </w:tr>
      <w:tr w:rsidR="00BB01F0" w:rsidRPr="00A64A75" w14:paraId="3F7D4617" w14:textId="77777777" w:rsidTr="00475FA9">
        <w:trPr>
          <w:trHeight w:val="566"/>
        </w:trPr>
        <w:tc>
          <w:tcPr>
            <w:tcW w:w="734" w:type="pct"/>
            <w:vMerge/>
            <w:shd w:val="clear" w:color="auto" w:fill="auto"/>
          </w:tcPr>
          <w:p w14:paraId="33DAB4E0" w14:textId="77777777" w:rsidR="00BB01F0" w:rsidRPr="00A64A75" w:rsidRDefault="00BB01F0" w:rsidP="00BB01F0">
            <w:pPr>
              <w:jc w:val="both"/>
              <w:rPr>
                <w:color w:val="000000"/>
              </w:rPr>
            </w:pPr>
          </w:p>
        </w:tc>
        <w:tc>
          <w:tcPr>
            <w:tcW w:w="1398" w:type="pct"/>
            <w:shd w:val="clear" w:color="auto" w:fill="auto"/>
          </w:tcPr>
          <w:p w14:paraId="6859B9EF" w14:textId="77777777" w:rsidR="00BB01F0" w:rsidRPr="00A64A75" w:rsidRDefault="00BB01F0" w:rsidP="00BB01F0">
            <w:pPr>
              <w:spacing w:after="0"/>
            </w:pPr>
            <w:r>
              <w:t>Cross link interference measurements</w:t>
            </w:r>
          </w:p>
        </w:tc>
        <w:tc>
          <w:tcPr>
            <w:tcW w:w="2868" w:type="pct"/>
          </w:tcPr>
          <w:p w14:paraId="353CF132"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w:t>
            </w:r>
          </w:p>
          <w:p w14:paraId="7DFDD09E" w14:textId="77777777" w:rsidR="00BB01F0" w:rsidRDefault="00BB01F0" w:rsidP="00BB01F0">
            <w:pPr>
              <w:spacing w:after="0"/>
              <w:jc w:val="both"/>
            </w:pPr>
            <w:r w:rsidRPr="00811D23">
              <w:t>Ericsson: Option  4: FFS</w:t>
            </w:r>
          </w:p>
          <w:p w14:paraId="0D394C37" w14:textId="77777777" w:rsidR="00BB01F0" w:rsidRDefault="00BB01F0" w:rsidP="00BB01F0">
            <w:pPr>
              <w:spacing w:after="0"/>
              <w:jc w:val="both"/>
              <w:rPr>
                <w:lang w:val="en-US"/>
              </w:rPr>
            </w:pPr>
            <w:r>
              <w:rPr>
                <w:lang w:val="en-US"/>
              </w:rPr>
              <w:t xml:space="preserve">Intel: Option 4 </w:t>
            </w:r>
          </w:p>
          <w:p w14:paraId="6A2D958C" w14:textId="77777777" w:rsidR="00BB01F0" w:rsidRDefault="00BB01F0" w:rsidP="00BB01F0">
            <w:pPr>
              <w:spacing w:after="0"/>
              <w:jc w:val="both"/>
              <w:rPr>
                <w:lang w:val="en-US"/>
              </w:rPr>
            </w:pPr>
            <w:r>
              <w:rPr>
                <w:lang w:val="en-US"/>
              </w:rPr>
              <w:t>Qualcomm: Option 2</w:t>
            </w:r>
          </w:p>
          <w:p w14:paraId="71CF0535" w14:textId="77777777" w:rsidR="00BB01F0" w:rsidRDefault="00BB01F0" w:rsidP="00BB01F0">
            <w:pPr>
              <w:spacing w:after="0"/>
              <w:jc w:val="both"/>
            </w:pPr>
            <w:r>
              <w:t>Apple: Option 4</w:t>
            </w:r>
          </w:p>
          <w:p w14:paraId="2E07AAEE" w14:textId="77777777" w:rsidR="00BB01F0" w:rsidRDefault="00BB01F0" w:rsidP="00BB01F0">
            <w:pPr>
              <w:spacing w:after="0"/>
              <w:jc w:val="both"/>
            </w:pPr>
            <w:r>
              <w:t>Huawei: Option 4</w:t>
            </w:r>
          </w:p>
          <w:p w14:paraId="77353CDB" w14:textId="77777777" w:rsidR="00BB01F0" w:rsidRDefault="00BB01F0" w:rsidP="00BB01F0">
            <w:pPr>
              <w:spacing w:after="0"/>
              <w:jc w:val="both"/>
              <w:rPr>
                <w:lang w:eastAsia="zh-CN"/>
              </w:rPr>
            </w:pPr>
            <w:r>
              <w:rPr>
                <w:rFonts w:hint="eastAsia"/>
                <w:lang w:eastAsia="zh-CN"/>
              </w:rPr>
              <w:t>v</w:t>
            </w:r>
            <w:r>
              <w:rPr>
                <w:lang w:eastAsia="zh-CN"/>
              </w:rPr>
              <w:t>ivo: Option 2.</w:t>
            </w:r>
          </w:p>
          <w:p w14:paraId="693F611B" w14:textId="506C99F0" w:rsidR="00BB01F0" w:rsidRDefault="00BB01F0" w:rsidP="00BB01F0">
            <w:pPr>
              <w:spacing w:after="0"/>
              <w:jc w:val="both"/>
            </w:pPr>
            <w:r>
              <w:rPr>
                <w:lang w:eastAsia="zh-CN"/>
              </w:rPr>
              <w:t>NEC: Option 2</w:t>
            </w:r>
          </w:p>
        </w:tc>
      </w:tr>
      <w:tr w:rsidR="00BB01F0" w:rsidRPr="00A64A75" w14:paraId="016C8F6F" w14:textId="77777777" w:rsidTr="00475FA9">
        <w:trPr>
          <w:trHeight w:val="540"/>
        </w:trPr>
        <w:tc>
          <w:tcPr>
            <w:tcW w:w="734" w:type="pct"/>
            <w:vMerge/>
            <w:shd w:val="clear" w:color="auto" w:fill="auto"/>
          </w:tcPr>
          <w:p w14:paraId="43F6AECE" w14:textId="77777777" w:rsidR="00BB01F0" w:rsidRPr="00A64A75" w:rsidRDefault="00BB01F0" w:rsidP="00BB01F0">
            <w:pPr>
              <w:jc w:val="both"/>
              <w:rPr>
                <w:color w:val="000000"/>
              </w:rPr>
            </w:pPr>
          </w:p>
        </w:tc>
        <w:tc>
          <w:tcPr>
            <w:tcW w:w="1398" w:type="pct"/>
            <w:shd w:val="clear" w:color="auto" w:fill="auto"/>
          </w:tcPr>
          <w:p w14:paraId="699CF57E" w14:textId="77777777" w:rsidR="00BB01F0" w:rsidRDefault="00BB01F0" w:rsidP="00BB01F0">
            <w:pPr>
              <w:spacing w:after="0"/>
            </w:pPr>
            <w:r>
              <w:t>CSI-RS based measurement</w:t>
            </w:r>
          </w:p>
        </w:tc>
        <w:tc>
          <w:tcPr>
            <w:tcW w:w="2868" w:type="pct"/>
          </w:tcPr>
          <w:p w14:paraId="370B498E" w14:textId="77777777" w:rsidR="00BB01F0" w:rsidRDefault="00BB01F0" w:rsidP="00BB01F0">
            <w:pPr>
              <w:spacing w:after="0"/>
              <w:jc w:val="both"/>
              <w:rPr>
                <w:color w:val="0070C0"/>
                <w:szCs w:val="24"/>
                <w:lang w:eastAsia="zh-CN"/>
              </w:rPr>
            </w:pPr>
            <w:r w:rsidRPr="002511BB">
              <w:rPr>
                <w:rFonts w:hint="eastAsia"/>
                <w:color w:val="0070C0"/>
                <w:szCs w:val="24"/>
                <w:lang w:eastAsia="zh-CN"/>
              </w:rPr>
              <w:t xml:space="preserve">MTK: </w:t>
            </w:r>
            <w:r w:rsidRPr="002511BB">
              <w:rPr>
                <w:color w:val="0070C0"/>
                <w:szCs w:val="24"/>
                <w:lang w:eastAsia="zh-CN"/>
              </w:rPr>
              <w:t xml:space="preserve">Option </w:t>
            </w:r>
            <w:r>
              <w:rPr>
                <w:color w:val="0070C0"/>
                <w:szCs w:val="24"/>
                <w:lang w:eastAsia="zh-CN"/>
              </w:rPr>
              <w:t>4 for RX beam relaxation factor.</w:t>
            </w:r>
          </w:p>
          <w:p w14:paraId="4711AE38" w14:textId="77777777" w:rsidR="00BB01F0" w:rsidRDefault="00BB01F0" w:rsidP="00BB01F0">
            <w:pPr>
              <w:spacing w:after="0"/>
              <w:jc w:val="both"/>
            </w:pPr>
            <w:r w:rsidRPr="00811D23">
              <w:t>Ericsson: Option  4: FFS</w:t>
            </w:r>
          </w:p>
          <w:p w14:paraId="0C5567D3" w14:textId="77777777" w:rsidR="00BB01F0" w:rsidRDefault="00BB01F0" w:rsidP="00BB01F0">
            <w:pPr>
              <w:spacing w:after="0"/>
              <w:jc w:val="both"/>
              <w:rPr>
                <w:lang w:val="en-US"/>
              </w:rPr>
            </w:pPr>
            <w:r>
              <w:rPr>
                <w:lang w:val="en-US"/>
              </w:rPr>
              <w:t>Intel: Option 4 for RX beam sweeping scaling factor</w:t>
            </w:r>
          </w:p>
          <w:p w14:paraId="437CB616" w14:textId="77777777" w:rsidR="00BB01F0" w:rsidRDefault="00BB01F0" w:rsidP="00BB01F0">
            <w:pPr>
              <w:spacing w:after="0"/>
              <w:jc w:val="both"/>
              <w:rPr>
                <w:lang w:val="en-US"/>
              </w:rPr>
            </w:pPr>
            <w:r>
              <w:rPr>
                <w:lang w:val="en-US"/>
              </w:rPr>
              <w:t>Qualcomm: Option 2</w:t>
            </w:r>
          </w:p>
          <w:p w14:paraId="226238D2" w14:textId="77777777" w:rsidR="00BB01F0" w:rsidRDefault="00BB01F0" w:rsidP="00BB01F0">
            <w:pPr>
              <w:spacing w:after="0"/>
              <w:jc w:val="both"/>
            </w:pPr>
            <w:r>
              <w:t>Apple: Option 4 as it depends on the beam sweeping scaling factor</w:t>
            </w:r>
          </w:p>
          <w:p w14:paraId="2D2A8710" w14:textId="77777777" w:rsidR="00BB01F0" w:rsidRDefault="00BB01F0" w:rsidP="00BB01F0">
            <w:pPr>
              <w:spacing w:after="0"/>
              <w:jc w:val="both"/>
            </w:pPr>
            <w:r>
              <w:t>Huawei: Option 4</w:t>
            </w:r>
          </w:p>
          <w:p w14:paraId="538C422F" w14:textId="77777777" w:rsidR="00BB01F0" w:rsidRDefault="00BB01F0" w:rsidP="00BB01F0">
            <w:pPr>
              <w:spacing w:after="0"/>
              <w:jc w:val="both"/>
              <w:rPr>
                <w:lang w:eastAsia="zh-CN"/>
              </w:rPr>
            </w:pPr>
            <w:r>
              <w:rPr>
                <w:rFonts w:hint="eastAsia"/>
                <w:lang w:eastAsia="zh-CN"/>
              </w:rPr>
              <w:t>v</w:t>
            </w:r>
            <w:r>
              <w:rPr>
                <w:lang w:eastAsia="zh-CN"/>
              </w:rPr>
              <w:t>ivo: Option 2.</w:t>
            </w:r>
          </w:p>
          <w:p w14:paraId="455C4FC2" w14:textId="46D3E8F4" w:rsidR="00BB01F0" w:rsidRDefault="00BB01F0" w:rsidP="00BB01F0">
            <w:pPr>
              <w:spacing w:after="0"/>
              <w:jc w:val="both"/>
            </w:pPr>
            <w:r>
              <w:rPr>
                <w:lang w:eastAsia="zh-CN"/>
              </w:rPr>
              <w:t>NEC: Option 2</w:t>
            </w:r>
          </w:p>
        </w:tc>
      </w:tr>
    </w:tbl>
    <w:p w14:paraId="0492B2B1" w14:textId="77777777" w:rsidR="002D04E8" w:rsidRDefault="002D04E8" w:rsidP="00331C3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C318BD9" w14:textId="13CEF73A" w:rsidR="00B966BF" w:rsidRDefault="00B966BF" w:rsidP="00331C3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9FD177F" w14:textId="54735424" w:rsidR="00B966BF" w:rsidRPr="00B966BF" w:rsidRDefault="00B966BF" w:rsidP="00B966BF">
      <w:pPr>
        <w:spacing w:after="120"/>
        <w:rPr>
          <w:color w:val="0070C0"/>
          <w:szCs w:val="24"/>
          <w:lang w:eastAsia="zh-CN"/>
        </w:rPr>
      </w:pPr>
      <w:r>
        <w:rPr>
          <w:color w:val="0070C0"/>
          <w:szCs w:val="24"/>
          <w:lang w:eastAsia="zh-CN"/>
        </w:rPr>
        <w:t>Please provide additional comments here:</w:t>
      </w:r>
    </w:p>
    <w:tbl>
      <w:tblPr>
        <w:tblStyle w:val="TableGrid"/>
        <w:tblW w:w="0" w:type="auto"/>
        <w:tblLook w:val="04A0" w:firstRow="1" w:lastRow="0" w:firstColumn="1" w:lastColumn="0" w:noHBand="0" w:noVBand="1"/>
      </w:tblPr>
      <w:tblGrid>
        <w:gridCol w:w="1236"/>
        <w:gridCol w:w="8395"/>
      </w:tblGrid>
      <w:tr w:rsidR="00B966BF" w14:paraId="4B966F7E" w14:textId="77777777" w:rsidTr="00475FA9">
        <w:tc>
          <w:tcPr>
            <w:tcW w:w="1236" w:type="dxa"/>
          </w:tcPr>
          <w:p w14:paraId="3560ED4A" w14:textId="77777777" w:rsidR="00B966BF" w:rsidRPr="00805BE8" w:rsidRDefault="00B966BF"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7C09F2" w14:textId="77777777" w:rsidR="00B966BF" w:rsidRPr="00805BE8" w:rsidRDefault="00B966BF"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B966BF" w14:paraId="6F0433D6" w14:textId="77777777" w:rsidTr="00475FA9">
        <w:tc>
          <w:tcPr>
            <w:tcW w:w="1236" w:type="dxa"/>
          </w:tcPr>
          <w:p w14:paraId="654001CC" w14:textId="77777777" w:rsidR="00B966BF" w:rsidRPr="003418CB" w:rsidRDefault="00B966BF" w:rsidP="00475FA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91E4D2" w14:textId="77777777" w:rsidR="00B966BF" w:rsidRPr="003418CB" w:rsidRDefault="00B966BF" w:rsidP="00475FA9">
            <w:pPr>
              <w:spacing w:after="120"/>
              <w:rPr>
                <w:rFonts w:eastAsiaTheme="minorEastAsia"/>
                <w:color w:val="0070C0"/>
                <w:lang w:val="en-US" w:eastAsia="zh-CN"/>
              </w:rPr>
            </w:pPr>
          </w:p>
        </w:tc>
      </w:tr>
      <w:tr w:rsidR="009919E1" w14:paraId="610CB348" w14:textId="77777777" w:rsidTr="00475FA9">
        <w:tc>
          <w:tcPr>
            <w:tcW w:w="1236" w:type="dxa"/>
          </w:tcPr>
          <w:p w14:paraId="731DCD4B" w14:textId="271B8331" w:rsidR="009919E1" w:rsidRDefault="009919E1" w:rsidP="009919E1">
            <w:pPr>
              <w:spacing w:after="120"/>
              <w:rPr>
                <w:rFonts w:eastAsiaTheme="minorEastAsia"/>
                <w:color w:val="0070C0"/>
                <w:lang w:val="en-US" w:eastAsia="zh-CN"/>
              </w:rPr>
            </w:pPr>
            <w:r w:rsidRPr="00163EF8">
              <w:rPr>
                <w:rFonts w:eastAsiaTheme="minorEastAsia"/>
                <w:lang w:val="en-US" w:eastAsia="zh-CN"/>
              </w:rPr>
              <w:t>Nokia</w:t>
            </w:r>
          </w:p>
        </w:tc>
        <w:tc>
          <w:tcPr>
            <w:tcW w:w="8395" w:type="dxa"/>
          </w:tcPr>
          <w:p w14:paraId="5959B1F4" w14:textId="6584BA7A" w:rsidR="009919E1" w:rsidRPr="003418CB" w:rsidRDefault="009919E1" w:rsidP="009919E1">
            <w:pPr>
              <w:spacing w:after="120"/>
              <w:rPr>
                <w:rFonts w:eastAsiaTheme="minorEastAsia"/>
                <w:color w:val="0070C0"/>
                <w:lang w:val="en-US" w:eastAsia="zh-CN"/>
              </w:rPr>
            </w:pPr>
            <w:r w:rsidRPr="00163EF8">
              <w:rPr>
                <w:rFonts w:eastAsiaTheme="minorEastAsia"/>
                <w:lang w:val="en-US" w:eastAsia="zh-CN"/>
              </w:rPr>
              <w:t xml:space="preserve">As a general approach, we would like to reuse FR2 requirements whenever possible. </w:t>
            </w:r>
          </w:p>
        </w:tc>
      </w:tr>
      <w:tr w:rsidR="009D3AD6" w14:paraId="52D4CFDB" w14:textId="77777777" w:rsidTr="00475FA9">
        <w:tc>
          <w:tcPr>
            <w:tcW w:w="1236" w:type="dxa"/>
          </w:tcPr>
          <w:p w14:paraId="6D965C92" w14:textId="53C6C9F5" w:rsidR="009D3AD6" w:rsidRPr="00163EF8" w:rsidRDefault="009D3AD6" w:rsidP="009919E1">
            <w:pPr>
              <w:spacing w:after="120"/>
              <w:rPr>
                <w:rFonts w:eastAsiaTheme="minorEastAsia"/>
                <w:lang w:val="en-US" w:eastAsia="zh-CN"/>
              </w:rPr>
            </w:pPr>
            <w:r>
              <w:rPr>
                <w:rFonts w:eastAsiaTheme="minorEastAsia"/>
                <w:lang w:val="en-US" w:eastAsia="zh-CN"/>
              </w:rPr>
              <w:t>Qualcomm</w:t>
            </w:r>
          </w:p>
        </w:tc>
        <w:tc>
          <w:tcPr>
            <w:tcW w:w="8395" w:type="dxa"/>
          </w:tcPr>
          <w:p w14:paraId="3C6A3DE2" w14:textId="3E63E48E" w:rsidR="009D3AD6" w:rsidRPr="00163EF8" w:rsidRDefault="008C7715" w:rsidP="009919E1">
            <w:pPr>
              <w:spacing w:after="120"/>
              <w:rPr>
                <w:rFonts w:eastAsiaTheme="minorEastAsia"/>
                <w:lang w:val="en-US" w:eastAsia="zh-CN"/>
              </w:rPr>
            </w:pPr>
            <w:r>
              <w:rPr>
                <w:rFonts w:eastAsiaTheme="minorEastAsia"/>
                <w:lang w:val="en-US" w:eastAsia="zh-CN"/>
              </w:rPr>
              <w:t>Agree with Nokia, and t</w:t>
            </w:r>
            <w:r w:rsidR="009D3AD6">
              <w:rPr>
                <w:rFonts w:eastAsiaTheme="minorEastAsia"/>
                <w:lang w:val="en-US" w:eastAsia="zh-CN"/>
              </w:rPr>
              <w:t>he impact o</w:t>
            </w:r>
            <w:r>
              <w:rPr>
                <w:rFonts w:eastAsiaTheme="minorEastAsia"/>
                <w:lang w:val="en-US" w:eastAsia="zh-CN"/>
              </w:rPr>
              <w:t>f</w:t>
            </w:r>
            <w:r w:rsidR="009D3AD6">
              <w:rPr>
                <w:rFonts w:eastAsiaTheme="minorEastAsia"/>
                <w:lang w:val="en-US" w:eastAsia="zh-CN"/>
              </w:rPr>
              <w:t xml:space="preserve"> higher SCS </w:t>
            </w:r>
            <w:r>
              <w:rPr>
                <w:rFonts w:eastAsiaTheme="minorEastAsia"/>
                <w:lang w:val="en-US" w:eastAsia="zh-CN"/>
              </w:rPr>
              <w:t>was</w:t>
            </w:r>
            <w:r w:rsidR="009D3AD6">
              <w:rPr>
                <w:rFonts w:eastAsiaTheme="minorEastAsia"/>
                <w:lang w:val="en-US" w:eastAsia="zh-CN"/>
              </w:rPr>
              <w:t xml:space="preserve"> considered in the above table</w:t>
            </w:r>
          </w:p>
        </w:tc>
      </w:tr>
      <w:tr w:rsidR="00A4438C" w14:paraId="116997A7" w14:textId="77777777" w:rsidTr="00475FA9">
        <w:tc>
          <w:tcPr>
            <w:tcW w:w="1236" w:type="dxa"/>
          </w:tcPr>
          <w:p w14:paraId="4F5FD416" w14:textId="1D8BD454" w:rsidR="00A4438C" w:rsidRDefault="00A4438C" w:rsidP="00A4438C">
            <w:pPr>
              <w:spacing w:after="120"/>
              <w:rPr>
                <w:rFonts w:eastAsiaTheme="minorEastAsia"/>
                <w:lang w:val="en-US" w:eastAsia="zh-CN"/>
              </w:rPr>
            </w:pPr>
            <w:r>
              <w:rPr>
                <w:rFonts w:eastAsiaTheme="minorEastAsia"/>
                <w:lang w:val="en-US" w:eastAsia="zh-CN"/>
              </w:rPr>
              <w:t>Huawei</w:t>
            </w:r>
          </w:p>
        </w:tc>
        <w:tc>
          <w:tcPr>
            <w:tcW w:w="8395" w:type="dxa"/>
          </w:tcPr>
          <w:p w14:paraId="2A581D52" w14:textId="185D6898" w:rsidR="00A4438C" w:rsidRDefault="00A4438C" w:rsidP="00A4438C">
            <w:pPr>
              <w:spacing w:after="120"/>
              <w:rPr>
                <w:rFonts w:eastAsiaTheme="minorEastAsia"/>
                <w:lang w:val="en-US" w:eastAsia="zh-CN"/>
              </w:rPr>
            </w:pPr>
            <w:r>
              <w:rPr>
                <w:rFonts w:eastAsiaTheme="minorEastAsia"/>
                <w:lang w:val="en-US" w:eastAsia="zh-CN"/>
              </w:rPr>
              <w:t xml:space="preserve">Agree with Nokia that to reuse FR2 requirements whenever possible as a general principle. Impacts of </w:t>
            </w:r>
            <w:r w:rsidRPr="000C62C6">
              <w:rPr>
                <w:rFonts w:eastAsiaTheme="minorEastAsia"/>
                <w:lang w:val="en-US" w:eastAsia="zh-CN"/>
              </w:rPr>
              <w:t>larger SCS, new BW, switching time and any potential enhancement of procedures should be considered.</w:t>
            </w:r>
          </w:p>
        </w:tc>
      </w:tr>
      <w:tr w:rsidR="000C62C6" w14:paraId="415EDD6E" w14:textId="77777777" w:rsidTr="00475FA9">
        <w:tc>
          <w:tcPr>
            <w:tcW w:w="1236" w:type="dxa"/>
          </w:tcPr>
          <w:p w14:paraId="2AAB36E9" w14:textId="7DD197D8" w:rsidR="000C62C6" w:rsidRDefault="000C62C6" w:rsidP="000C62C6">
            <w:pPr>
              <w:spacing w:after="120"/>
              <w:rPr>
                <w:rFonts w:eastAsiaTheme="minorEastAsia"/>
                <w:lang w:val="en-US" w:eastAsia="zh-CN"/>
              </w:rPr>
            </w:pPr>
            <w:r w:rsidRPr="000C62C6">
              <w:rPr>
                <w:rFonts w:eastAsiaTheme="minorEastAsia"/>
                <w:lang w:val="en-US" w:eastAsia="zh-CN"/>
              </w:rPr>
              <w:lastRenderedPageBreak/>
              <w:t>vivo</w:t>
            </w:r>
          </w:p>
        </w:tc>
        <w:tc>
          <w:tcPr>
            <w:tcW w:w="8395" w:type="dxa"/>
          </w:tcPr>
          <w:p w14:paraId="6CBB310D" w14:textId="77777777" w:rsidR="000C62C6" w:rsidRPr="000C62C6" w:rsidRDefault="000C62C6" w:rsidP="000C62C6">
            <w:pPr>
              <w:spacing w:after="120"/>
              <w:rPr>
                <w:rFonts w:eastAsiaTheme="minorEastAsia"/>
                <w:lang w:val="en-US" w:eastAsia="zh-CN"/>
              </w:rPr>
            </w:pPr>
            <w:r w:rsidRPr="000C62C6">
              <w:rPr>
                <w:rFonts w:eastAsiaTheme="minorEastAsia" w:hint="eastAsia"/>
                <w:lang w:val="en-US" w:eastAsia="zh-CN"/>
              </w:rPr>
              <w:t>F</w:t>
            </w:r>
            <w:r w:rsidRPr="000C62C6">
              <w:rPr>
                <w:rFonts w:eastAsiaTheme="minorEastAsia"/>
                <w:lang w:val="en-US" w:eastAsia="zh-CN"/>
              </w:rPr>
              <w:t>or most the requirements with option 2, it will further be dependent on frequency range discussion. If a new frequency range is specified for the new band then all these requirements need to be updated to be applicable for the new frequency range.</w:t>
            </w:r>
          </w:p>
          <w:p w14:paraId="056651DA" w14:textId="6455BC07" w:rsidR="000C62C6" w:rsidRDefault="000C62C6" w:rsidP="000C62C6">
            <w:pPr>
              <w:spacing w:after="120"/>
              <w:rPr>
                <w:rFonts w:eastAsiaTheme="minorEastAsia"/>
                <w:lang w:val="en-US" w:eastAsia="zh-CN"/>
              </w:rPr>
            </w:pPr>
            <w:r w:rsidRPr="000C62C6">
              <w:rPr>
                <w:rFonts w:eastAsiaTheme="minorEastAsia" w:hint="eastAsia"/>
                <w:lang w:val="en-US" w:eastAsia="zh-CN"/>
              </w:rPr>
              <w:t>F</w:t>
            </w:r>
            <w:r w:rsidRPr="000C62C6">
              <w:rPr>
                <w:rFonts w:eastAsiaTheme="minorEastAsia"/>
                <w:lang w:val="en-US" w:eastAsia="zh-CN"/>
              </w:rPr>
              <w:t>or most of the requirements with option 2, the requirements may need to be updated depending on further discussion on Rx beam scaling factor.</w:t>
            </w:r>
          </w:p>
        </w:tc>
      </w:tr>
    </w:tbl>
    <w:p w14:paraId="39B6DCC4" w14:textId="1B0BCD56" w:rsidR="00DD19DE" w:rsidRDefault="00DD19DE" w:rsidP="00DD19DE">
      <w:pPr>
        <w:rPr>
          <w:i/>
          <w:color w:val="0070C0"/>
          <w:lang w:eastAsia="zh-CN"/>
        </w:rPr>
      </w:pPr>
    </w:p>
    <w:p w14:paraId="24B6BEA1" w14:textId="46081C9F" w:rsidR="00802176" w:rsidRPr="00B05817" w:rsidRDefault="00802176" w:rsidP="00802176">
      <w:pPr>
        <w:pStyle w:val="Heading3"/>
        <w:rPr>
          <w:sz w:val="24"/>
          <w:szCs w:val="16"/>
          <w:lang w:val="en-US"/>
        </w:rPr>
      </w:pPr>
      <w:r w:rsidRPr="00B05817">
        <w:rPr>
          <w:sz w:val="24"/>
          <w:szCs w:val="16"/>
          <w:lang w:val="en-US"/>
        </w:rPr>
        <w:t xml:space="preserve">Sub-topic 2-2: </w:t>
      </w:r>
      <w:r w:rsidR="00B92C40" w:rsidRPr="00B05817">
        <w:rPr>
          <w:sz w:val="24"/>
          <w:szCs w:val="16"/>
          <w:lang w:val="en-US"/>
        </w:rPr>
        <w:t>Scaling factor for RX beam sweeping</w:t>
      </w:r>
      <w:r w:rsidRPr="00B05817">
        <w:rPr>
          <w:sz w:val="24"/>
          <w:szCs w:val="16"/>
          <w:lang w:val="en-US"/>
        </w:rPr>
        <w:t xml:space="preserve"> </w:t>
      </w:r>
    </w:p>
    <w:p w14:paraId="11BBFC5C" w14:textId="77777777" w:rsidR="00802176" w:rsidRPr="009415B0" w:rsidRDefault="00802176" w:rsidP="008021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3CD0F0A" w14:textId="77777777" w:rsidR="00802176" w:rsidRPr="00035C50" w:rsidRDefault="00802176" w:rsidP="008021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CC6E6A0" w14:textId="1AD6DD5E" w:rsidR="00802176" w:rsidRPr="00805BE8" w:rsidRDefault="00802176" w:rsidP="00802176">
      <w:pPr>
        <w:rPr>
          <w:b/>
          <w:color w:val="0070C0"/>
          <w:u w:val="single"/>
          <w:lang w:eastAsia="ko-KR"/>
        </w:rPr>
      </w:pPr>
      <w:r w:rsidRPr="00805BE8">
        <w:rPr>
          <w:b/>
          <w:color w:val="0070C0"/>
          <w:u w:val="single"/>
          <w:lang w:eastAsia="ko-KR"/>
        </w:rPr>
        <w:t xml:space="preserve">Issue </w:t>
      </w:r>
      <w:r w:rsidR="00BB1D0E">
        <w:rPr>
          <w:b/>
          <w:color w:val="0070C0"/>
          <w:u w:val="single"/>
          <w:lang w:eastAsia="ko-KR"/>
        </w:rPr>
        <w:t>2</w:t>
      </w:r>
      <w:r w:rsidRPr="00805BE8">
        <w:rPr>
          <w:b/>
          <w:color w:val="0070C0"/>
          <w:u w:val="single"/>
          <w:lang w:eastAsia="ko-KR"/>
        </w:rPr>
        <w:t>-2</w:t>
      </w:r>
      <w:r w:rsidR="00BB1D0E">
        <w:rPr>
          <w:b/>
          <w:color w:val="0070C0"/>
          <w:u w:val="single"/>
          <w:lang w:eastAsia="ko-KR"/>
        </w:rPr>
        <w:t>-1</w:t>
      </w:r>
      <w:r w:rsidRPr="00805BE8">
        <w:rPr>
          <w:b/>
          <w:color w:val="0070C0"/>
          <w:u w:val="single"/>
          <w:lang w:eastAsia="ko-KR"/>
        </w:rPr>
        <w:t xml:space="preserve">: </w:t>
      </w:r>
      <w:r w:rsidR="00B92C40">
        <w:rPr>
          <w:b/>
          <w:color w:val="0070C0"/>
          <w:u w:val="single"/>
          <w:lang w:eastAsia="ko-KR"/>
        </w:rPr>
        <w:t>Scaling factor for RX beam sweeping</w:t>
      </w:r>
    </w:p>
    <w:p w14:paraId="158A427F" w14:textId="61DDA953" w:rsidR="00802176" w:rsidRPr="00805BE8" w:rsidRDefault="00802176" w:rsidP="00802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B92C40">
        <w:rPr>
          <w:rFonts w:eastAsia="SimSun"/>
          <w:color w:val="0070C0"/>
          <w:szCs w:val="24"/>
          <w:lang w:eastAsia="zh-CN"/>
        </w:rPr>
        <w:t>Intel</w:t>
      </w:r>
      <w:r>
        <w:rPr>
          <w:rFonts w:eastAsia="SimSun"/>
          <w:color w:val="0070C0"/>
          <w:szCs w:val="24"/>
          <w:lang w:eastAsia="zh-CN"/>
        </w:rPr>
        <w:t xml:space="preserve">): </w:t>
      </w:r>
      <w:r w:rsidR="00B92C40" w:rsidRPr="00B92C40">
        <w:rPr>
          <w:rFonts w:eastAsia="SimSun"/>
          <w:color w:val="0070C0"/>
          <w:szCs w:val="24"/>
          <w:lang w:eastAsia="zh-CN"/>
        </w:rPr>
        <w:t xml:space="preserve"> RAN4 to study whether the changes on scaling factor for RX beam sweeping are required for this frequency range support</w:t>
      </w:r>
    </w:p>
    <w:p w14:paraId="7425C8B7" w14:textId="77777777" w:rsidR="00802176" w:rsidRPr="00805BE8" w:rsidRDefault="00802176" w:rsidP="00802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9218BA" w14:textId="6DE9639D" w:rsidR="00802176" w:rsidRPr="00D16A68" w:rsidRDefault="00802176" w:rsidP="00802176">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47CB8856" w14:textId="77777777" w:rsidR="00802176" w:rsidRPr="00D16A6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802176" w14:paraId="048358B4" w14:textId="77777777" w:rsidTr="00475FA9">
        <w:tc>
          <w:tcPr>
            <w:tcW w:w="1236" w:type="dxa"/>
          </w:tcPr>
          <w:p w14:paraId="663A333E" w14:textId="77777777" w:rsidR="00802176" w:rsidRPr="00805BE8" w:rsidRDefault="00802176"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CCAFDB" w14:textId="77777777" w:rsidR="00802176" w:rsidRPr="00805BE8" w:rsidRDefault="00802176"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071DC" w14:paraId="31311AC4" w14:textId="77777777" w:rsidTr="00475FA9">
        <w:tc>
          <w:tcPr>
            <w:tcW w:w="1236" w:type="dxa"/>
          </w:tcPr>
          <w:p w14:paraId="3DEE9355" w14:textId="2ED567A1" w:rsidR="002071DC" w:rsidRPr="003418CB" w:rsidRDefault="002071DC" w:rsidP="002071D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4970896" w14:textId="6B9A3FA8" w:rsidR="002071DC" w:rsidRPr="003418CB" w:rsidRDefault="002071DC" w:rsidP="002071DC">
            <w:pPr>
              <w:spacing w:after="120"/>
              <w:rPr>
                <w:rFonts w:eastAsiaTheme="minorEastAsia"/>
                <w:color w:val="0070C0"/>
                <w:lang w:val="en-US" w:eastAsia="zh-CN"/>
              </w:rPr>
            </w:pPr>
            <w:r>
              <w:rPr>
                <w:rFonts w:eastAsia="PMingLiU" w:hint="eastAsia"/>
                <w:color w:val="0070C0"/>
                <w:lang w:val="en-US" w:eastAsia="zh-TW"/>
              </w:rPr>
              <w:t>Fine with Proposal 1</w:t>
            </w:r>
          </w:p>
        </w:tc>
      </w:tr>
      <w:tr w:rsidR="008779AE" w14:paraId="52FA1809" w14:textId="77777777" w:rsidTr="00475FA9">
        <w:tc>
          <w:tcPr>
            <w:tcW w:w="1236" w:type="dxa"/>
          </w:tcPr>
          <w:p w14:paraId="6A076ED0" w14:textId="35A7CE65" w:rsidR="008779AE" w:rsidRDefault="008779AE" w:rsidP="002071D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330957" w14:textId="45C4D709" w:rsidR="008779AE" w:rsidRDefault="008779AE" w:rsidP="002071DC">
            <w:pPr>
              <w:spacing w:after="120"/>
              <w:rPr>
                <w:rFonts w:eastAsia="PMingLiU"/>
                <w:color w:val="0070C0"/>
                <w:lang w:val="en-US" w:eastAsia="zh-TW"/>
              </w:rPr>
            </w:pPr>
            <w:r>
              <w:rPr>
                <w:rFonts w:eastAsia="PMingLiU"/>
                <w:color w:val="0070C0"/>
                <w:lang w:val="en-US" w:eastAsia="zh-TW"/>
              </w:rPr>
              <w:t>Proposal 1 is fine.</w:t>
            </w:r>
          </w:p>
        </w:tc>
      </w:tr>
      <w:tr w:rsidR="009919E1" w14:paraId="047C55F7" w14:textId="77777777" w:rsidTr="00475FA9">
        <w:tc>
          <w:tcPr>
            <w:tcW w:w="1236" w:type="dxa"/>
          </w:tcPr>
          <w:p w14:paraId="3BDBB6E7" w14:textId="38C8AA9C" w:rsidR="009919E1" w:rsidRDefault="009919E1" w:rsidP="009919E1">
            <w:pPr>
              <w:spacing w:after="120"/>
              <w:rPr>
                <w:rFonts w:eastAsiaTheme="minorEastAsia"/>
                <w:color w:val="0070C0"/>
                <w:lang w:val="en-US" w:eastAsia="zh-CN"/>
              </w:rPr>
            </w:pPr>
            <w:r w:rsidRPr="00D4521B">
              <w:rPr>
                <w:rFonts w:eastAsiaTheme="minorEastAsia"/>
                <w:lang w:val="en-US" w:eastAsia="zh-CN"/>
              </w:rPr>
              <w:t>Nokia</w:t>
            </w:r>
          </w:p>
        </w:tc>
        <w:tc>
          <w:tcPr>
            <w:tcW w:w="8395" w:type="dxa"/>
          </w:tcPr>
          <w:p w14:paraId="77048C03" w14:textId="0545F326" w:rsidR="009919E1" w:rsidRDefault="009919E1" w:rsidP="009919E1">
            <w:pPr>
              <w:spacing w:after="120"/>
              <w:rPr>
                <w:rFonts w:eastAsia="PMingLiU"/>
                <w:color w:val="0070C0"/>
                <w:lang w:val="en-US" w:eastAsia="zh-TW"/>
              </w:rPr>
            </w:pPr>
            <w:r w:rsidRPr="00D4521B">
              <w:rPr>
                <w:rFonts w:eastAsiaTheme="minorEastAsia"/>
                <w:lang w:val="en-US" w:eastAsia="zh-CN"/>
              </w:rPr>
              <w:t xml:space="preserve">We are fine with studying further if changes on RX beam sweeping are required. </w:t>
            </w:r>
          </w:p>
        </w:tc>
      </w:tr>
      <w:tr w:rsidR="00413069" w14:paraId="4E2ED88F" w14:textId="77777777" w:rsidTr="00475FA9">
        <w:tc>
          <w:tcPr>
            <w:tcW w:w="1236" w:type="dxa"/>
          </w:tcPr>
          <w:p w14:paraId="31A9B6C4" w14:textId="099EF4F5" w:rsidR="00413069" w:rsidRPr="00D4521B" w:rsidRDefault="00413069" w:rsidP="00413069">
            <w:pPr>
              <w:spacing w:after="120"/>
              <w:rPr>
                <w:rFonts w:eastAsiaTheme="minorEastAsia"/>
                <w:lang w:val="en-US" w:eastAsia="zh-CN"/>
              </w:rPr>
            </w:pPr>
            <w:r>
              <w:rPr>
                <w:rFonts w:eastAsiaTheme="minorEastAsia"/>
                <w:color w:val="0070C0"/>
                <w:lang w:val="en-US" w:eastAsia="zh-CN"/>
              </w:rPr>
              <w:t>Intel</w:t>
            </w:r>
          </w:p>
        </w:tc>
        <w:tc>
          <w:tcPr>
            <w:tcW w:w="8395" w:type="dxa"/>
          </w:tcPr>
          <w:p w14:paraId="56D54116" w14:textId="32281C0B" w:rsidR="00413069" w:rsidRPr="00D4521B" w:rsidRDefault="00413069" w:rsidP="00413069">
            <w:pPr>
              <w:spacing w:after="120"/>
              <w:rPr>
                <w:rFonts w:eastAsiaTheme="minorEastAsia"/>
                <w:lang w:val="en-US" w:eastAsia="zh-CN"/>
              </w:rPr>
            </w:pPr>
            <w:r>
              <w:rPr>
                <w:rFonts w:eastAsia="PMingLiU"/>
                <w:color w:val="0070C0"/>
                <w:lang w:val="en-US" w:eastAsia="zh-TW"/>
              </w:rPr>
              <w:t xml:space="preserve">Support Option 1. Encourage companies to provide their views on the tradeoff between increasing RX beam sweeping scaling factor and keeping reasonable measurements delay. </w:t>
            </w:r>
          </w:p>
        </w:tc>
      </w:tr>
      <w:tr w:rsidR="00583AA3" w14:paraId="009BA605" w14:textId="77777777" w:rsidTr="00475FA9">
        <w:tc>
          <w:tcPr>
            <w:tcW w:w="1236" w:type="dxa"/>
          </w:tcPr>
          <w:p w14:paraId="79D54BF8" w14:textId="7DF700AA" w:rsidR="00583AA3" w:rsidRDefault="00583AA3" w:rsidP="004130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D0500D" w14:textId="79EC141B" w:rsidR="00583AA3" w:rsidRDefault="00583AA3" w:rsidP="00413069">
            <w:pPr>
              <w:spacing w:after="120"/>
              <w:rPr>
                <w:rFonts w:eastAsia="PMingLiU"/>
                <w:color w:val="0070C0"/>
                <w:lang w:val="en-US" w:eastAsia="zh-TW"/>
              </w:rPr>
            </w:pPr>
            <w:r>
              <w:rPr>
                <w:rFonts w:eastAsia="PMingLiU"/>
                <w:color w:val="0070C0"/>
                <w:lang w:val="en-US" w:eastAsia="zh-TW"/>
              </w:rPr>
              <w:t>We are fine with proposal 1</w:t>
            </w:r>
          </w:p>
        </w:tc>
      </w:tr>
      <w:tr w:rsidR="005C5000" w14:paraId="73DB15E0" w14:textId="77777777" w:rsidTr="00475FA9">
        <w:tc>
          <w:tcPr>
            <w:tcW w:w="1236" w:type="dxa"/>
          </w:tcPr>
          <w:p w14:paraId="3F19A4D5" w14:textId="00BB81F2" w:rsidR="005C5000" w:rsidRDefault="005C5000" w:rsidP="004130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D552EC" w14:textId="3474E0D4" w:rsidR="005C5000" w:rsidRDefault="005C5000" w:rsidP="00413069">
            <w:pPr>
              <w:spacing w:after="120"/>
              <w:rPr>
                <w:rFonts w:eastAsia="PMingLiU"/>
                <w:color w:val="0070C0"/>
                <w:lang w:val="en-US" w:eastAsia="zh-TW"/>
              </w:rPr>
            </w:pPr>
            <w:r>
              <w:rPr>
                <w:rFonts w:eastAsia="PMingLiU"/>
                <w:color w:val="0070C0"/>
                <w:lang w:val="en-US" w:eastAsia="zh-TW"/>
              </w:rPr>
              <w:t>Ok with proposal 1</w:t>
            </w:r>
          </w:p>
        </w:tc>
      </w:tr>
      <w:tr w:rsidR="00A4438C" w14:paraId="6939E0BE" w14:textId="77777777" w:rsidTr="00475FA9">
        <w:tc>
          <w:tcPr>
            <w:tcW w:w="1236" w:type="dxa"/>
          </w:tcPr>
          <w:p w14:paraId="59F87B09" w14:textId="6223299F" w:rsidR="00A4438C" w:rsidRDefault="00A4438C" w:rsidP="00A4438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C94F2F8" w14:textId="7A00A99A" w:rsidR="00A4438C" w:rsidRDefault="00A4438C" w:rsidP="00A4438C">
            <w:pPr>
              <w:spacing w:after="120"/>
              <w:rPr>
                <w:rFonts w:eastAsia="PMingLiU"/>
                <w:color w:val="0070C0"/>
                <w:lang w:val="en-US" w:eastAsia="zh-TW"/>
              </w:rPr>
            </w:pPr>
            <w:r>
              <w:rPr>
                <w:rFonts w:eastAsia="PMingLiU"/>
                <w:color w:val="0070C0"/>
                <w:lang w:val="en-US" w:eastAsia="zh-TW"/>
              </w:rPr>
              <w:t>Fine with proposal 1</w:t>
            </w:r>
          </w:p>
        </w:tc>
      </w:tr>
      <w:tr w:rsidR="00F72E5E" w14:paraId="506848BE" w14:textId="77777777" w:rsidTr="00475FA9">
        <w:tc>
          <w:tcPr>
            <w:tcW w:w="1236" w:type="dxa"/>
          </w:tcPr>
          <w:p w14:paraId="6CD24002" w14:textId="2DDBC942" w:rsidR="00F72E5E" w:rsidRDefault="00F72E5E" w:rsidP="00F72E5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EE7E18" w14:textId="63C4BF71" w:rsidR="00F72E5E" w:rsidRDefault="00F72E5E" w:rsidP="00F72E5E">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are fine to study scaling factor for Rx beam sweeping for the new band.</w:t>
            </w:r>
          </w:p>
        </w:tc>
      </w:tr>
    </w:tbl>
    <w:p w14:paraId="43DC947D" w14:textId="77777777" w:rsidR="00802176" w:rsidRPr="00213C38" w:rsidRDefault="00802176" w:rsidP="00802176">
      <w:pPr>
        <w:pStyle w:val="ListParagraph"/>
        <w:overflowPunct/>
        <w:autoSpaceDE/>
        <w:autoSpaceDN/>
        <w:adjustRightInd/>
        <w:spacing w:after="120"/>
        <w:ind w:left="1440" w:firstLineChars="0" w:firstLine="0"/>
        <w:textAlignment w:val="auto"/>
        <w:rPr>
          <w:color w:val="0070C0"/>
          <w:lang w:val="en-US" w:eastAsia="zh-CN"/>
        </w:rPr>
      </w:pPr>
    </w:p>
    <w:p w14:paraId="0063DA50" w14:textId="5A8D6463" w:rsidR="00CA0666" w:rsidRPr="00805BE8" w:rsidRDefault="00CA0666" w:rsidP="00CA066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457284">
        <w:rPr>
          <w:sz w:val="24"/>
          <w:szCs w:val="16"/>
        </w:rPr>
        <w:t>Scheduling restrictions</w:t>
      </w:r>
      <w:r>
        <w:rPr>
          <w:sz w:val="24"/>
          <w:szCs w:val="16"/>
        </w:rPr>
        <w:t xml:space="preserve"> </w:t>
      </w:r>
    </w:p>
    <w:p w14:paraId="11BADD39" w14:textId="77777777" w:rsidR="00CA0666" w:rsidRPr="009415B0" w:rsidRDefault="00CA0666" w:rsidP="00CA06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8C582FD" w14:textId="77777777" w:rsidR="00CA0666" w:rsidRPr="00035C50" w:rsidRDefault="00CA0666" w:rsidP="00CA06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EFD5B" w14:textId="2DB8726A" w:rsidR="00CA0666" w:rsidRPr="00805BE8" w:rsidRDefault="00CA0666" w:rsidP="00CA066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1C0E72">
        <w:rPr>
          <w:b/>
          <w:color w:val="0070C0"/>
          <w:u w:val="single"/>
          <w:lang w:eastAsia="ko-KR"/>
        </w:rPr>
        <w:t>3</w:t>
      </w:r>
      <w:r>
        <w:rPr>
          <w:b/>
          <w:color w:val="0070C0"/>
          <w:u w:val="single"/>
          <w:lang w:eastAsia="ko-KR"/>
        </w:rPr>
        <w:t>-1</w:t>
      </w:r>
      <w:r w:rsidRPr="00805BE8">
        <w:rPr>
          <w:b/>
          <w:color w:val="0070C0"/>
          <w:u w:val="single"/>
          <w:lang w:eastAsia="ko-KR"/>
        </w:rPr>
        <w:t xml:space="preserve">: </w:t>
      </w:r>
      <w:r w:rsidR="00407339">
        <w:rPr>
          <w:b/>
          <w:color w:val="0070C0"/>
          <w:u w:val="single"/>
          <w:lang w:eastAsia="ko-KR"/>
        </w:rPr>
        <w:t>Scheduling restriction requirements</w:t>
      </w:r>
    </w:p>
    <w:p w14:paraId="778A691E" w14:textId="2450A004" w:rsidR="00CA0666" w:rsidRPr="00805BE8" w:rsidRDefault="00CA0666" w:rsidP="00CA06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457284">
        <w:rPr>
          <w:rFonts w:eastAsia="SimSun"/>
          <w:color w:val="0070C0"/>
          <w:szCs w:val="24"/>
          <w:lang w:eastAsia="zh-CN"/>
        </w:rPr>
        <w:t>Intel</w:t>
      </w:r>
      <w:r>
        <w:rPr>
          <w:rFonts w:eastAsia="SimSun"/>
          <w:color w:val="0070C0"/>
          <w:szCs w:val="24"/>
          <w:lang w:eastAsia="zh-CN"/>
        </w:rPr>
        <w:t xml:space="preserve">): </w:t>
      </w:r>
      <w:r w:rsidR="00457284" w:rsidRPr="00457284">
        <w:rPr>
          <w:rFonts w:eastAsia="SimSun"/>
          <w:color w:val="0070C0"/>
          <w:szCs w:val="24"/>
          <w:lang w:eastAsia="zh-CN"/>
        </w:rPr>
        <w:t>RAN4 to identify whether scheduling availability/restrictions requirements need to be updated</w:t>
      </w:r>
      <w:r w:rsidRPr="00213C38">
        <w:rPr>
          <w:rFonts w:eastAsia="SimSun"/>
          <w:color w:val="0070C0"/>
          <w:szCs w:val="24"/>
          <w:lang w:eastAsia="zh-CN"/>
        </w:rPr>
        <w:t>.</w:t>
      </w:r>
    </w:p>
    <w:p w14:paraId="13EF94AB" w14:textId="77777777" w:rsidR="00CA0666" w:rsidRPr="00805BE8" w:rsidRDefault="00CA0666" w:rsidP="00CA06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2725D5" w14:textId="77777777" w:rsidR="00CA0666" w:rsidRPr="00D16A68" w:rsidRDefault="00CA0666" w:rsidP="00CA0666">
      <w:pPr>
        <w:pStyle w:val="ListParagraph"/>
        <w:numPr>
          <w:ilvl w:val="1"/>
          <w:numId w:val="4"/>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1DE341AF" w14:textId="77777777" w:rsidR="00CA0666" w:rsidRPr="00D16A6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A0666" w14:paraId="36BCF9B8" w14:textId="77777777" w:rsidTr="00475FA9">
        <w:tc>
          <w:tcPr>
            <w:tcW w:w="1236" w:type="dxa"/>
          </w:tcPr>
          <w:p w14:paraId="325BA03B" w14:textId="77777777" w:rsidR="00CA0666" w:rsidRPr="00805BE8" w:rsidRDefault="00CA0666"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1EC01E" w14:textId="77777777" w:rsidR="00CA0666" w:rsidRPr="00805BE8" w:rsidRDefault="00CA0666"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071DC" w14:paraId="0FB79285" w14:textId="77777777" w:rsidTr="00475FA9">
        <w:tc>
          <w:tcPr>
            <w:tcW w:w="1236" w:type="dxa"/>
          </w:tcPr>
          <w:p w14:paraId="0AC4D1E1" w14:textId="4BF54B1A" w:rsidR="002071DC" w:rsidRPr="003418CB" w:rsidRDefault="002071DC" w:rsidP="002071D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BB451EC" w14:textId="2054A0CF" w:rsidR="002071DC" w:rsidRPr="003418CB" w:rsidRDefault="002071DC" w:rsidP="002071DC">
            <w:pPr>
              <w:spacing w:after="120"/>
              <w:rPr>
                <w:rFonts w:eastAsiaTheme="minorEastAsia"/>
                <w:color w:val="0070C0"/>
                <w:lang w:val="en-US" w:eastAsia="zh-CN"/>
              </w:rPr>
            </w:pPr>
            <w:r>
              <w:rPr>
                <w:rFonts w:eastAsia="PMingLiU" w:hint="eastAsia"/>
                <w:color w:val="0070C0"/>
                <w:lang w:val="en-US" w:eastAsia="zh-TW"/>
              </w:rPr>
              <w:t>Fine with Proposal 1</w:t>
            </w:r>
          </w:p>
        </w:tc>
      </w:tr>
      <w:tr w:rsidR="008779AE" w14:paraId="5E1DE5A4" w14:textId="77777777" w:rsidTr="00475FA9">
        <w:tc>
          <w:tcPr>
            <w:tcW w:w="1236" w:type="dxa"/>
          </w:tcPr>
          <w:p w14:paraId="03CA12B0" w14:textId="2E027FF6" w:rsidR="008779AE" w:rsidRDefault="008779AE" w:rsidP="002071D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3BAB0C" w14:textId="41C7C063" w:rsidR="008779AE" w:rsidRDefault="00046C6E" w:rsidP="002071DC">
            <w:pPr>
              <w:spacing w:after="120"/>
              <w:rPr>
                <w:rFonts w:eastAsia="PMingLiU"/>
                <w:color w:val="0070C0"/>
                <w:lang w:val="en-US" w:eastAsia="zh-TW"/>
              </w:rPr>
            </w:pPr>
            <w:r>
              <w:rPr>
                <w:rFonts w:eastAsia="PMingLiU"/>
                <w:color w:val="0070C0"/>
                <w:lang w:val="en-US" w:eastAsia="zh-TW"/>
              </w:rPr>
              <w:t xml:space="preserve">We will update </w:t>
            </w:r>
            <w:r w:rsidRPr="00046C6E">
              <w:rPr>
                <w:rFonts w:eastAsia="PMingLiU"/>
                <w:color w:val="0070C0"/>
                <w:lang w:val="en-US" w:eastAsia="zh-TW"/>
              </w:rPr>
              <w:t>Scheduling restriction requirements</w:t>
            </w:r>
            <w:r>
              <w:rPr>
                <w:rFonts w:eastAsia="PMingLiU"/>
                <w:color w:val="0070C0"/>
                <w:lang w:val="en-US" w:eastAsia="zh-TW"/>
              </w:rPr>
              <w:t>, if an</w:t>
            </w:r>
            <w:r w:rsidR="00934203">
              <w:rPr>
                <w:rFonts w:eastAsia="PMingLiU"/>
                <w:color w:val="0070C0"/>
                <w:lang w:val="en-US" w:eastAsia="zh-TW"/>
              </w:rPr>
              <w:t>d</w:t>
            </w:r>
            <w:r>
              <w:rPr>
                <w:rFonts w:eastAsia="PMingLiU"/>
                <w:color w:val="0070C0"/>
                <w:lang w:val="en-US" w:eastAsia="zh-TW"/>
              </w:rPr>
              <w:t xml:space="preserve"> when needed depending on issues discussed in RF and RRM sessions in RAN4.</w:t>
            </w:r>
          </w:p>
        </w:tc>
      </w:tr>
      <w:tr w:rsidR="00583AA3" w14:paraId="4ADB5FE1" w14:textId="77777777" w:rsidTr="00475FA9">
        <w:tc>
          <w:tcPr>
            <w:tcW w:w="1236" w:type="dxa"/>
          </w:tcPr>
          <w:p w14:paraId="6E9FA705" w14:textId="285405D6" w:rsidR="00583AA3" w:rsidRDefault="00583AA3" w:rsidP="002071D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D76219" w14:textId="3FCE2EC4" w:rsidR="00583AA3" w:rsidRDefault="00583AA3" w:rsidP="002071DC">
            <w:pPr>
              <w:spacing w:after="120"/>
              <w:rPr>
                <w:rFonts w:eastAsia="PMingLiU"/>
                <w:color w:val="0070C0"/>
                <w:lang w:val="en-US" w:eastAsia="zh-TW"/>
              </w:rPr>
            </w:pPr>
            <w:r>
              <w:rPr>
                <w:rFonts w:eastAsia="PMingLiU"/>
                <w:color w:val="0070C0"/>
                <w:lang w:val="en-US" w:eastAsia="zh-TW"/>
              </w:rPr>
              <w:t xml:space="preserve">Agree with Ericsson, the scheduling restriction requirements </w:t>
            </w:r>
            <w:r w:rsidR="00FC3A77">
              <w:rPr>
                <w:rFonts w:eastAsia="PMingLiU"/>
                <w:color w:val="0070C0"/>
                <w:lang w:val="en-US" w:eastAsia="zh-TW"/>
              </w:rPr>
              <w:t>can be updated as and when required</w:t>
            </w:r>
          </w:p>
        </w:tc>
      </w:tr>
      <w:tr w:rsidR="005C5000" w14:paraId="75143309" w14:textId="77777777" w:rsidTr="00475FA9">
        <w:tc>
          <w:tcPr>
            <w:tcW w:w="1236" w:type="dxa"/>
          </w:tcPr>
          <w:p w14:paraId="2979F77A" w14:textId="319AE690" w:rsidR="005C5000" w:rsidRDefault="005C5000" w:rsidP="002071DC">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4717BF56" w14:textId="3C3543B8" w:rsidR="005C5000" w:rsidRDefault="005C5000" w:rsidP="002071DC">
            <w:pPr>
              <w:spacing w:after="120"/>
              <w:rPr>
                <w:rFonts w:eastAsia="PMingLiU"/>
                <w:color w:val="0070C0"/>
                <w:lang w:val="en-US" w:eastAsia="zh-TW"/>
              </w:rPr>
            </w:pPr>
            <w:r>
              <w:rPr>
                <w:rFonts w:eastAsia="PMingLiU"/>
                <w:color w:val="0070C0"/>
                <w:lang w:val="en-US" w:eastAsia="zh-TW"/>
              </w:rPr>
              <w:t>Ok with proposal 1</w:t>
            </w:r>
          </w:p>
        </w:tc>
      </w:tr>
      <w:tr w:rsidR="00A4438C" w14:paraId="5027520E" w14:textId="77777777" w:rsidTr="00475FA9">
        <w:tc>
          <w:tcPr>
            <w:tcW w:w="1236" w:type="dxa"/>
          </w:tcPr>
          <w:p w14:paraId="2C2D76BB" w14:textId="4882FFAA" w:rsidR="00A4438C" w:rsidRDefault="00A4438C" w:rsidP="00A4438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730A498" w14:textId="6497097A" w:rsidR="00A4438C" w:rsidRDefault="00A4438C" w:rsidP="00A4438C">
            <w:pPr>
              <w:spacing w:after="120"/>
              <w:rPr>
                <w:rFonts w:eastAsia="PMingLiU"/>
                <w:color w:val="0070C0"/>
                <w:lang w:val="en-US" w:eastAsia="zh-TW"/>
              </w:rPr>
            </w:pPr>
            <w:r>
              <w:rPr>
                <w:rFonts w:eastAsia="PMingLiU"/>
                <w:color w:val="0070C0"/>
                <w:lang w:val="en-US" w:eastAsia="zh-TW"/>
              </w:rPr>
              <w:t>Fine with proposal 1</w:t>
            </w:r>
          </w:p>
        </w:tc>
      </w:tr>
      <w:tr w:rsidR="00630772" w14:paraId="0729106B" w14:textId="77777777" w:rsidTr="00475FA9">
        <w:tc>
          <w:tcPr>
            <w:tcW w:w="1236" w:type="dxa"/>
          </w:tcPr>
          <w:p w14:paraId="7D80B494" w14:textId="16275D1C" w:rsidR="00630772" w:rsidRDefault="00630772" w:rsidP="0063077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D9C7B0A" w14:textId="7F2BBC6E" w:rsidR="00630772" w:rsidRDefault="00630772" w:rsidP="00630772">
            <w:pPr>
              <w:spacing w:after="120"/>
              <w:rPr>
                <w:rFonts w:eastAsia="PMingLiU"/>
                <w:color w:val="0070C0"/>
                <w:lang w:val="en-US" w:eastAsia="zh-TW"/>
              </w:rPr>
            </w:pPr>
            <w:r>
              <w:rPr>
                <w:rFonts w:eastAsiaTheme="minorEastAsia" w:hint="eastAsia"/>
                <w:color w:val="0070C0"/>
                <w:lang w:val="en-US" w:eastAsia="zh-CN"/>
              </w:rPr>
              <w:t>F</w:t>
            </w:r>
            <w:r>
              <w:rPr>
                <w:rFonts w:eastAsiaTheme="minorEastAsia"/>
                <w:color w:val="0070C0"/>
                <w:lang w:val="en-US" w:eastAsia="zh-CN"/>
              </w:rPr>
              <w:t>ine to study scheduling restriction requirements for the new band.</w:t>
            </w:r>
          </w:p>
        </w:tc>
      </w:tr>
    </w:tbl>
    <w:p w14:paraId="107CAC3F" w14:textId="77777777" w:rsidR="00CA0666" w:rsidRPr="00213C3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p w14:paraId="2ED10B99" w14:textId="77777777" w:rsidR="00802176" w:rsidRPr="00045592" w:rsidRDefault="00802176" w:rsidP="00DD19DE">
      <w:pPr>
        <w:rPr>
          <w:i/>
          <w:color w:val="0070C0"/>
          <w:lang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475FA9">
        <w:tc>
          <w:tcPr>
            <w:tcW w:w="1242" w:type="dxa"/>
          </w:tcPr>
          <w:p w14:paraId="1BAD9367" w14:textId="77777777" w:rsidR="00DD19DE" w:rsidRPr="00045592" w:rsidRDefault="00DD19DE" w:rsidP="00475FA9">
            <w:pPr>
              <w:rPr>
                <w:rFonts w:eastAsiaTheme="minorEastAsia"/>
                <w:b/>
                <w:bCs/>
                <w:color w:val="0070C0"/>
                <w:lang w:val="en-US" w:eastAsia="zh-CN"/>
              </w:rPr>
            </w:pPr>
          </w:p>
        </w:tc>
        <w:tc>
          <w:tcPr>
            <w:tcW w:w="8615" w:type="dxa"/>
          </w:tcPr>
          <w:p w14:paraId="6CFC9668" w14:textId="77777777" w:rsidR="00DD19DE" w:rsidRPr="00045592" w:rsidRDefault="00DD19DE" w:rsidP="00475FA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75FA9">
        <w:tc>
          <w:tcPr>
            <w:tcW w:w="1242" w:type="dxa"/>
          </w:tcPr>
          <w:p w14:paraId="24B4F67E" w14:textId="7C3497CA" w:rsidR="00DD19DE" w:rsidRPr="003418CB" w:rsidRDefault="00DD19DE" w:rsidP="00475FA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F7710">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1D479135" w14:textId="77777777" w:rsidR="00967356" w:rsidRPr="00045592" w:rsidRDefault="00967356" w:rsidP="009673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Overall impact on RRM requirements</w:t>
            </w:r>
          </w:p>
          <w:p w14:paraId="643696E4" w14:textId="47DB4084" w:rsidR="00967356" w:rsidRPr="00932629" w:rsidRDefault="00967356" w:rsidP="00475FA9">
            <w:pPr>
              <w:rPr>
                <w:rFonts w:eastAsiaTheme="minorEastAsia"/>
                <w:iCs/>
                <w:color w:val="0070C0"/>
                <w:lang w:val="en-US" w:eastAsia="zh-CN"/>
              </w:rPr>
            </w:pPr>
            <w:r>
              <w:rPr>
                <w:rFonts w:eastAsiaTheme="minorEastAsia"/>
                <w:i/>
                <w:color w:val="0070C0"/>
                <w:lang w:val="en-US" w:eastAsia="zh-CN"/>
              </w:rPr>
              <w:t>Companies’ views:</w:t>
            </w:r>
            <w:r w:rsidR="001633CE">
              <w:rPr>
                <w:rFonts w:eastAsiaTheme="minorEastAsia"/>
                <w:i/>
                <w:color w:val="0070C0"/>
                <w:lang w:val="en-US" w:eastAsia="zh-CN"/>
              </w:rPr>
              <w:t xml:space="preserve"> </w:t>
            </w:r>
            <w:r w:rsidR="001A4EDC">
              <w:rPr>
                <w:rFonts w:eastAsiaTheme="minorEastAsia"/>
                <w:iCs/>
                <w:color w:val="0070C0"/>
                <w:lang w:val="en-US" w:eastAsia="zh-CN"/>
              </w:rPr>
              <w:t xml:space="preserve">For the first round, companies were requested to comment whether certain RRM requirements need to be updated </w:t>
            </w:r>
            <w:r w:rsidR="007F4DA3">
              <w:rPr>
                <w:rFonts w:eastAsiaTheme="minorEastAsia"/>
                <w:iCs/>
                <w:color w:val="0070C0"/>
                <w:lang w:val="en-US" w:eastAsia="zh-CN"/>
              </w:rPr>
              <w:t>in context of the higher SCS</w:t>
            </w:r>
            <w:r w:rsidR="00172ECF">
              <w:rPr>
                <w:rFonts w:eastAsiaTheme="minorEastAsia"/>
                <w:iCs/>
                <w:color w:val="0070C0"/>
                <w:lang w:val="en-US" w:eastAsia="zh-CN"/>
              </w:rPr>
              <w:t>. While most companies agree on some</w:t>
            </w:r>
            <w:r w:rsidR="009B4502">
              <w:rPr>
                <w:rFonts w:eastAsiaTheme="minorEastAsia"/>
                <w:iCs/>
                <w:color w:val="0070C0"/>
                <w:lang w:val="en-US" w:eastAsia="zh-CN"/>
              </w:rPr>
              <w:t xml:space="preserve"> of the</w:t>
            </w:r>
            <w:r w:rsidR="00172ECF">
              <w:rPr>
                <w:rFonts w:eastAsiaTheme="minorEastAsia"/>
                <w:iCs/>
                <w:color w:val="0070C0"/>
                <w:lang w:val="en-US" w:eastAsia="zh-CN"/>
              </w:rPr>
              <w:t xml:space="preserve"> requirements</w:t>
            </w:r>
            <w:r w:rsidR="009B4502">
              <w:rPr>
                <w:rFonts w:eastAsiaTheme="minorEastAsia"/>
                <w:iCs/>
                <w:color w:val="0070C0"/>
                <w:lang w:val="en-US" w:eastAsia="zh-CN"/>
              </w:rPr>
              <w:t xml:space="preserve">, there were differing opinions </w:t>
            </w:r>
            <w:r w:rsidR="0035049A">
              <w:rPr>
                <w:rFonts w:eastAsiaTheme="minorEastAsia"/>
                <w:iCs/>
                <w:color w:val="0070C0"/>
                <w:lang w:val="en-US" w:eastAsia="zh-CN"/>
              </w:rPr>
              <w:t>for most of the requirements.</w:t>
            </w:r>
          </w:p>
          <w:p w14:paraId="4D6106CE" w14:textId="4C5363A6" w:rsidR="00DD19DE" w:rsidRPr="00932629" w:rsidRDefault="00DD19DE" w:rsidP="00475FA9">
            <w:pPr>
              <w:rPr>
                <w:rFonts w:eastAsiaTheme="minorEastAsia"/>
                <w:iCs/>
                <w:color w:val="0070C0"/>
                <w:lang w:val="en-US" w:eastAsia="zh-CN"/>
              </w:rPr>
            </w:pPr>
            <w:r w:rsidRPr="00855107">
              <w:rPr>
                <w:rFonts w:eastAsiaTheme="minorEastAsia" w:hint="eastAsia"/>
                <w:i/>
                <w:color w:val="0070C0"/>
                <w:lang w:val="en-US" w:eastAsia="zh-CN"/>
              </w:rPr>
              <w:t>Tentative agreements:</w:t>
            </w:r>
            <w:r w:rsidR="0035049A">
              <w:rPr>
                <w:rFonts w:eastAsiaTheme="minorEastAsia"/>
                <w:i/>
                <w:color w:val="0070C0"/>
                <w:lang w:val="en-US" w:eastAsia="zh-CN"/>
              </w:rPr>
              <w:t xml:space="preserve"> </w:t>
            </w:r>
            <w:r w:rsidR="0035049A">
              <w:rPr>
                <w:rFonts w:eastAsiaTheme="minorEastAsia"/>
                <w:iCs/>
                <w:color w:val="0070C0"/>
                <w:lang w:val="en-US" w:eastAsia="zh-CN"/>
              </w:rPr>
              <w:t>No agreement, further discussion is needed</w:t>
            </w:r>
          </w:p>
          <w:p w14:paraId="1E4EEE2C" w14:textId="77777777" w:rsidR="00DD19DE" w:rsidRPr="00855107" w:rsidRDefault="00DD19DE" w:rsidP="00475FA9">
            <w:pPr>
              <w:rPr>
                <w:rFonts w:eastAsiaTheme="minorEastAsia"/>
                <w:i/>
                <w:color w:val="0070C0"/>
                <w:lang w:val="en-US" w:eastAsia="zh-CN"/>
              </w:rPr>
            </w:pPr>
            <w:r>
              <w:rPr>
                <w:rFonts w:eastAsiaTheme="minorEastAsia" w:hint="eastAsia"/>
                <w:i/>
                <w:color w:val="0070C0"/>
                <w:lang w:val="en-US" w:eastAsia="zh-CN"/>
              </w:rPr>
              <w:t>Candidate options:</w:t>
            </w:r>
          </w:p>
          <w:p w14:paraId="5513BF96" w14:textId="3EDCB4A8" w:rsidR="00DD19DE" w:rsidRPr="00206A19" w:rsidRDefault="00E97AD5" w:rsidP="00475FA9">
            <w:pPr>
              <w:rPr>
                <w:rFonts w:eastAsiaTheme="minorEastAsia"/>
                <w:iCs/>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06A19">
              <w:rPr>
                <w:rFonts w:eastAsiaTheme="minorEastAsia"/>
                <w:iCs/>
                <w:color w:val="0070C0"/>
                <w:lang w:val="en-US" w:eastAsia="zh-CN"/>
              </w:rPr>
              <w:t xml:space="preserve"> Continue </w:t>
            </w:r>
            <w:r w:rsidR="001A22CF">
              <w:rPr>
                <w:rFonts w:eastAsiaTheme="minorEastAsia"/>
                <w:iCs/>
                <w:color w:val="0070C0"/>
                <w:lang w:val="en-US" w:eastAsia="zh-CN"/>
              </w:rPr>
              <w:t>the discussions and try to agree on some of the requirements.</w:t>
            </w:r>
            <w:r w:rsidR="00206A19">
              <w:rPr>
                <w:rFonts w:eastAsiaTheme="minorEastAsia"/>
                <w:i/>
                <w:color w:val="0070C0"/>
                <w:lang w:val="en-US" w:eastAsia="zh-CN"/>
              </w:rPr>
              <w:t xml:space="preserve"> </w:t>
            </w:r>
          </w:p>
        </w:tc>
      </w:tr>
      <w:tr w:rsidR="001A22CF" w14:paraId="3202C85C" w14:textId="77777777" w:rsidTr="00475FA9">
        <w:tc>
          <w:tcPr>
            <w:tcW w:w="1242" w:type="dxa"/>
          </w:tcPr>
          <w:p w14:paraId="1A39D11D" w14:textId="73056469" w:rsidR="001A22CF" w:rsidRPr="00045592" w:rsidRDefault="001A22CF" w:rsidP="00475FA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2FCD4977" w14:textId="77777777" w:rsidR="001A22CF" w:rsidRPr="00805BE8" w:rsidRDefault="001A22CF" w:rsidP="001A22C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Scaling factor for RX beam sweeping</w:t>
            </w:r>
          </w:p>
          <w:p w14:paraId="0FF2CE69" w14:textId="10574DCA" w:rsidR="001A22CF" w:rsidRPr="00A02D66" w:rsidRDefault="001A22CF" w:rsidP="001A22CF">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 xml:space="preserve">Most companies agree </w:t>
            </w:r>
            <w:r w:rsidR="002A77FF">
              <w:rPr>
                <w:rFonts w:eastAsiaTheme="minorEastAsia"/>
                <w:iCs/>
                <w:color w:val="0070C0"/>
                <w:lang w:val="en-US" w:eastAsia="zh-CN"/>
              </w:rPr>
              <w:t xml:space="preserve">to study </w:t>
            </w:r>
            <w:r w:rsidR="002A77FF" w:rsidRPr="00B92C40">
              <w:rPr>
                <w:rFonts w:eastAsia="SimSun"/>
                <w:color w:val="0070C0"/>
                <w:szCs w:val="24"/>
                <w:lang w:eastAsia="zh-CN"/>
              </w:rPr>
              <w:t>whether the changes on scaling factor for RX beam sweeping are required for this frequency range support</w:t>
            </w:r>
          </w:p>
          <w:p w14:paraId="70E54FE2" w14:textId="76C48033" w:rsidR="001A22CF" w:rsidRPr="00A02D66" w:rsidRDefault="001A22CF" w:rsidP="001A22CF">
            <w:pPr>
              <w:rPr>
                <w:rFonts w:eastAsiaTheme="minorEastAsia"/>
                <w:iCs/>
                <w:color w:val="0070C0"/>
                <w:lang w:val="en-US" w:eastAsia="zh-CN"/>
              </w:rPr>
            </w:pPr>
            <w:r w:rsidRPr="00932629">
              <w:rPr>
                <w:rFonts w:eastAsiaTheme="minorEastAsia"/>
                <w:i/>
                <w:color w:val="0070C0"/>
                <w:highlight w:val="green"/>
                <w:lang w:val="en-US" w:eastAsia="zh-CN"/>
              </w:rPr>
              <w:t xml:space="preserve">Tentative agreements: </w:t>
            </w:r>
            <w:r w:rsidR="002A77FF" w:rsidRPr="00932629">
              <w:rPr>
                <w:color w:val="0070C0"/>
                <w:szCs w:val="24"/>
                <w:highlight w:val="green"/>
                <w:lang w:eastAsia="zh-CN"/>
              </w:rPr>
              <w:t>RAN4 to study whether the changes on scaling factor for RX beam sweeping are required for this frequency range support</w:t>
            </w:r>
          </w:p>
          <w:p w14:paraId="283684B8" w14:textId="77777777" w:rsidR="001A22CF" w:rsidRPr="00855107" w:rsidRDefault="001A22CF" w:rsidP="001A22CF">
            <w:pPr>
              <w:rPr>
                <w:rFonts w:eastAsiaTheme="minorEastAsia"/>
                <w:i/>
                <w:color w:val="0070C0"/>
                <w:lang w:val="en-US" w:eastAsia="zh-CN"/>
              </w:rPr>
            </w:pPr>
            <w:r>
              <w:rPr>
                <w:rFonts w:eastAsiaTheme="minorEastAsia" w:hint="eastAsia"/>
                <w:i/>
                <w:color w:val="0070C0"/>
                <w:lang w:val="en-US" w:eastAsia="zh-CN"/>
              </w:rPr>
              <w:t>Candidate options:</w:t>
            </w:r>
          </w:p>
          <w:p w14:paraId="371815A2" w14:textId="1BB6B490" w:rsidR="001A22CF" w:rsidRPr="00045592" w:rsidRDefault="001A22CF" w:rsidP="001A22CF">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sidR="00B818B0">
              <w:rPr>
                <w:rFonts w:eastAsiaTheme="minorEastAsia"/>
                <w:iCs/>
                <w:color w:val="0070C0"/>
                <w:lang w:val="en-US" w:eastAsia="zh-CN"/>
              </w:rPr>
              <w:t>No discussion needed in the second round</w:t>
            </w:r>
          </w:p>
        </w:tc>
      </w:tr>
      <w:tr w:rsidR="007F7651" w14:paraId="66E3A4F3" w14:textId="77777777" w:rsidTr="00475FA9">
        <w:tc>
          <w:tcPr>
            <w:tcW w:w="1242" w:type="dxa"/>
          </w:tcPr>
          <w:p w14:paraId="0BDC5D1F" w14:textId="7F5405DB" w:rsidR="007F7651" w:rsidRPr="00045592" w:rsidRDefault="007F7651" w:rsidP="00475FA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13965B11" w14:textId="77777777" w:rsidR="007F7651" w:rsidRPr="00805BE8" w:rsidRDefault="007F7651" w:rsidP="007F765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 requirements</w:t>
            </w:r>
          </w:p>
          <w:p w14:paraId="0C22E59E" w14:textId="454D4F31" w:rsidR="007F7651" w:rsidRPr="00A02D66" w:rsidRDefault="007F7651" w:rsidP="007F7651">
            <w:pPr>
              <w:rPr>
                <w:rFonts w:eastAsiaTheme="minorEastAsia"/>
                <w:iCs/>
                <w:color w:val="0070C0"/>
                <w:lang w:val="en-US" w:eastAsia="zh-CN"/>
              </w:rPr>
            </w:pPr>
            <w:r>
              <w:rPr>
                <w:rFonts w:eastAsiaTheme="minorEastAsia"/>
                <w:i/>
                <w:color w:val="0070C0"/>
                <w:lang w:val="en-US" w:eastAsia="zh-CN"/>
              </w:rPr>
              <w:t xml:space="preserve">Companies’ views: </w:t>
            </w:r>
            <w:r>
              <w:rPr>
                <w:rFonts w:eastAsiaTheme="minorEastAsia"/>
                <w:iCs/>
                <w:color w:val="0070C0"/>
                <w:lang w:val="en-US" w:eastAsia="zh-CN"/>
              </w:rPr>
              <w:t>Some companies agree</w:t>
            </w:r>
            <w:r w:rsidR="00691027">
              <w:rPr>
                <w:rFonts w:eastAsiaTheme="minorEastAsia"/>
                <w:iCs/>
                <w:color w:val="0070C0"/>
                <w:lang w:val="en-US" w:eastAsia="zh-CN"/>
              </w:rPr>
              <w:t xml:space="preserve"> with the proposal to </w:t>
            </w:r>
            <w:r w:rsidR="00ED5AC0" w:rsidRPr="00457284">
              <w:rPr>
                <w:rFonts w:eastAsia="SimSun"/>
                <w:color w:val="0070C0"/>
                <w:szCs w:val="24"/>
                <w:lang w:eastAsia="zh-CN"/>
              </w:rPr>
              <w:t>identify whether scheduling availability/restrictions requirements need to be updated</w:t>
            </w:r>
            <w:r w:rsidR="00ED5AC0">
              <w:rPr>
                <w:rFonts w:eastAsia="SimSun"/>
                <w:color w:val="0070C0"/>
                <w:szCs w:val="24"/>
                <w:lang w:eastAsia="zh-CN"/>
              </w:rPr>
              <w:t xml:space="preserve">. Few companies think that such requirements can be discussed </w:t>
            </w:r>
            <w:r w:rsidR="00ED5AC0">
              <w:rPr>
                <w:rFonts w:eastAsia="PMingLiU"/>
                <w:color w:val="0070C0"/>
                <w:lang w:val="en-US" w:eastAsia="zh-TW"/>
              </w:rPr>
              <w:t>if and when needed depending on issues discussed in RF and RRM sessions</w:t>
            </w:r>
          </w:p>
          <w:p w14:paraId="31CF96B5" w14:textId="13CBB656" w:rsidR="007F7651" w:rsidRPr="00A02D66" w:rsidRDefault="007F7651" w:rsidP="007F7651">
            <w:pPr>
              <w:rPr>
                <w:rFonts w:eastAsiaTheme="minorEastAsia"/>
                <w:iCs/>
                <w:color w:val="0070C0"/>
                <w:lang w:val="en-US" w:eastAsia="zh-CN"/>
              </w:rPr>
            </w:pPr>
            <w:r w:rsidRPr="00932629">
              <w:rPr>
                <w:rFonts w:eastAsiaTheme="minorEastAsia"/>
                <w:i/>
                <w:color w:val="0070C0"/>
                <w:lang w:val="en-US" w:eastAsia="zh-CN"/>
              </w:rPr>
              <w:t xml:space="preserve">Tentative agreements: </w:t>
            </w:r>
            <w:r w:rsidR="00ED5AC0">
              <w:rPr>
                <w:rFonts w:eastAsia="SimSun"/>
                <w:color w:val="0070C0"/>
                <w:szCs w:val="24"/>
                <w:lang w:eastAsia="zh-CN"/>
              </w:rPr>
              <w:t>No agreement</w:t>
            </w:r>
            <w:r w:rsidR="004B2319">
              <w:rPr>
                <w:rFonts w:eastAsia="SimSun"/>
                <w:color w:val="0070C0"/>
                <w:szCs w:val="24"/>
                <w:lang w:eastAsia="zh-CN"/>
              </w:rPr>
              <w:t>, further discussion is needed</w:t>
            </w:r>
          </w:p>
          <w:p w14:paraId="03D577B6" w14:textId="77777777" w:rsidR="007F7651" w:rsidRPr="00855107" w:rsidRDefault="007F7651" w:rsidP="007F7651">
            <w:pPr>
              <w:rPr>
                <w:rFonts w:eastAsiaTheme="minorEastAsia"/>
                <w:i/>
                <w:color w:val="0070C0"/>
                <w:lang w:val="en-US" w:eastAsia="zh-CN"/>
              </w:rPr>
            </w:pPr>
            <w:r>
              <w:rPr>
                <w:rFonts w:eastAsiaTheme="minorEastAsia" w:hint="eastAsia"/>
                <w:i/>
                <w:color w:val="0070C0"/>
                <w:lang w:val="en-US" w:eastAsia="zh-CN"/>
              </w:rPr>
              <w:t>Candidate options:</w:t>
            </w:r>
          </w:p>
          <w:p w14:paraId="1FED1FA4" w14:textId="06ABF454" w:rsidR="007F7651" w:rsidRPr="00805BE8" w:rsidRDefault="007F7651" w:rsidP="007F7651">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sidR="00D7390B">
              <w:rPr>
                <w:rFonts w:eastAsiaTheme="minorEastAsia"/>
                <w:iCs/>
                <w:color w:val="0070C0"/>
                <w:lang w:val="en-US" w:eastAsia="zh-CN"/>
              </w:rPr>
              <w:t xml:space="preserve">Further discuss if it’s agreeable to </w:t>
            </w:r>
            <w:r w:rsidR="001D3B04">
              <w:rPr>
                <w:rFonts w:eastAsiaTheme="minorEastAsia"/>
                <w:iCs/>
                <w:color w:val="0070C0"/>
                <w:lang w:val="en-US" w:eastAsia="zh-CN"/>
              </w:rPr>
              <w:t xml:space="preserve">discuss </w:t>
            </w:r>
            <w:r w:rsidR="00814D3F">
              <w:rPr>
                <w:rFonts w:eastAsiaTheme="minorEastAsia"/>
                <w:iCs/>
                <w:color w:val="0070C0"/>
                <w:lang w:val="en-US" w:eastAsia="zh-CN"/>
              </w:rPr>
              <w:t xml:space="preserve">the need to update the </w:t>
            </w:r>
            <w:r w:rsidR="001D3B04">
              <w:rPr>
                <w:rFonts w:eastAsiaTheme="minorEastAsia"/>
                <w:iCs/>
                <w:color w:val="0070C0"/>
                <w:lang w:val="en-US" w:eastAsia="zh-CN"/>
              </w:rPr>
              <w:t>scheduling restriction</w:t>
            </w:r>
            <w:r w:rsidR="00814D3F">
              <w:rPr>
                <w:rFonts w:eastAsiaTheme="minorEastAsia"/>
                <w:iCs/>
                <w:color w:val="0070C0"/>
                <w:lang w:val="en-US" w:eastAsia="zh-CN"/>
              </w:rPr>
              <w:t xml:space="preserve"> related requirements</w:t>
            </w:r>
            <w:r w:rsidR="002B64F7">
              <w:rPr>
                <w:rFonts w:eastAsiaTheme="minorEastAsia"/>
                <w:iCs/>
                <w:color w:val="0070C0"/>
                <w:lang w:val="en-US" w:eastAsia="zh-CN"/>
              </w:rPr>
              <w:t xml:space="preserve"> along with the</w:t>
            </w:r>
            <w:r w:rsidR="00814D3F">
              <w:rPr>
                <w:rFonts w:eastAsiaTheme="minorEastAsia"/>
                <w:iCs/>
                <w:color w:val="0070C0"/>
                <w:lang w:val="en-US" w:eastAsia="zh-CN"/>
              </w:rPr>
              <w:t xml:space="preserve"> relevant</w:t>
            </w:r>
            <w:r w:rsidR="002B64F7">
              <w:rPr>
                <w:rFonts w:eastAsiaTheme="minorEastAsia"/>
                <w:iCs/>
                <w:color w:val="0070C0"/>
                <w:lang w:val="en-US" w:eastAsia="zh-CN"/>
              </w:rPr>
              <w:t xml:space="preserve"> issues being discussed</w:t>
            </w:r>
            <w:r w:rsidR="00814D3F">
              <w:rPr>
                <w:rFonts w:eastAsiaTheme="minorEastAsia"/>
                <w:iCs/>
                <w:color w:val="0070C0"/>
                <w:lang w:val="en-US" w:eastAsia="zh-CN"/>
              </w:rPr>
              <w:t>.</w:t>
            </w:r>
            <w:r w:rsidR="002B64F7">
              <w:rPr>
                <w:rFonts w:eastAsiaTheme="minorEastAsia"/>
                <w:iCs/>
                <w:color w:val="0070C0"/>
                <w:lang w:val="en-US" w:eastAsia="zh-CN"/>
              </w:rPr>
              <w:t xml:space="preserve"> </w:t>
            </w:r>
          </w:p>
        </w:tc>
      </w:tr>
    </w:tbl>
    <w:p w14:paraId="6F36FA85" w14:textId="77777777" w:rsidR="00DD19DE" w:rsidRPr="00B05817" w:rsidRDefault="00DD19DE" w:rsidP="00DD19DE">
      <w:pPr>
        <w:pStyle w:val="Heading2"/>
        <w:rPr>
          <w:lang w:val="en-US"/>
        </w:rPr>
      </w:pPr>
      <w:r w:rsidRPr="00B05817">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B05817">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38AF40F7" w14:textId="1C4F0674" w:rsidR="00CD46BA" w:rsidRPr="00045592" w:rsidRDefault="00CD46BA" w:rsidP="00CD46BA">
      <w:pPr>
        <w:pStyle w:val="Heading1"/>
        <w:rPr>
          <w:lang w:eastAsia="ja-JP"/>
        </w:rPr>
      </w:pPr>
      <w:r>
        <w:rPr>
          <w:lang w:eastAsia="ja-JP"/>
        </w:rPr>
        <w:lastRenderedPageBreak/>
        <w:t>Topic</w:t>
      </w:r>
      <w:r w:rsidRPr="00045592">
        <w:rPr>
          <w:lang w:eastAsia="ja-JP"/>
        </w:rPr>
        <w:t xml:space="preserve"> #</w:t>
      </w:r>
      <w:r w:rsidR="00046C6E">
        <w:rPr>
          <w:lang w:eastAsia="ja-JP"/>
        </w:rPr>
        <w:t>3</w:t>
      </w:r>
      <w:r w:rsidRPr="00045592">
        <w:rPr>
          <w:lang w:eastAsia="ja-JP"/>
        </w:rPr>
        <w:t xml:space="preserve">: </w:t>
      </w:r>
      <w:r w:rsidR="00396F42">
        <w:rPr>
          <w:lang w:eastAsia="ja-JP"/>
        </w:rPr>
        <w:t>Operation in unlicensed band</w:t>
      </w:r>
    </w:p>
    <w:p w14:paraId="365C18B3" w14:textId="77777777" w:rsidR="00CD46BA" w:rsidRPr="00045592" w:rsidRDefault="00CD46BA" w:rsidP="00CD46B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62C641F" w14:textId="77777777" w:rsidR="00CD46BA" w:rsidRPr="00CB0305" w:rsidRDefault="00CD46BA" w:rsidP="00CD46B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CD46BA" w:rsidRPr="00F53FE2" w14:paraId="1FA2701F" w14:textId="77777777" w:rsidTr="00E648D5">
        <w:trPr>
          <w:trHeight w:val="468"/>
        </w:trPr>
        <w:tc>
          <w:tcPr>
            <w:tcW w:w="1622" w:type="dxa"/>
            <w:vAlign w:val="center"/>
          </w:tcPr>
          <w:p w14:paraId="7009AB9C" w14:textId="77777777" w:rsidR="00CD46BA" w:rsidRPr="00045592" w:rsidRDefault="00CD46BA" w:rsidP="00475FA9">
            <w:pPr>
              <w:spacing w:before="120" w:after="120"/>
              <w:rPr>
                <w:b/>
                <w:bCs/>
              </w:rPr>
            </w:pPr>
            <w:r w:rsidRPr="00045592">
              <w:rPr>
                <w:b/>
                <w:bCs/>
              </w:rPr>
              <w:t>T-doc number</w:t>
            </w:r>
          </w:p>
        </w:tc>
        <w:tc>
          <w:tcPr>
            <w:tcW w:w="1424" w:type="dxa"/>
            <w:vAlign w:val="center"/>
          </w:tcPr>
          <w:p w14:paraId="3E098246" w14:textId="77777777" w:rsidR="00CD46BA" w:rsidRPr="00045592" w:rsidRDefault="00CD46BA" w:rsidP="00475FA9">
            <w:pPr>
              <w:spacing w:before="120" w:after="120"/>
              <w:rPr>
                <w:b/>
                <w:bCs/>
              </w:rPr>
            </w:pPr>
            <w:r w:rsidRPr="00045592">
              <w:rPr>
                <w:b/>
                <w:bCs/>
              </w:rPr>
              <w:t>Company</w:t>
            </w:r>
          </w:p>
        </w:tc>
        <w:tc>
          <w:tcPr>
            <w:tcW w:w="6585" w:type="dxa"/>
            <w:vAlign w:val="center"/>
          </w:tcPr>
          <w:p w14:paraId="0DD781FD" w14:textId="77777777" w:rsidR="00CD46BA" w:rsidRPr="00045592" w:rsidRDefault="00CD46BA" w:rsidP="00475FA9">
            <w:pPr>
              <w:spacing w:before="120" w:after="120"/>
              <w:rPr>
                <w:b/>
                <w:bCs/>
              </w:rPr>
            </w:pPr>
            <w:r w:rsidRPr="00045592">
              <w:rPr>
                <w:b/>
                <w:bCs/>
              </w:rPr>
              <w:t>Proposals</w:t>
            </w:r>
            <w:r>
              <w:rPr>
                <w:b/>
                <w:bCs/>
              </w:rPr>
              <w:t xml:space="preserve"> / Observations</w:t>
            </w:r>
          </w:p>
        </w:tc>
      </w:tr>
      <w:tr w:rsidR="002E1968" w:rsidRPr="00F53FE2" w14:paraId="281DC96A" w14:textId="77777777" w:rsidTr="002E1968">
        <w:trPr>
          <w:trHeight w:val="702"/>
        </w:trPr>
        <w:tc>
          <w:tcPr>
            <w:tcW w:w="1622" w:type="dxa"/>
          </w:tcPr>
          <w:p w14:paraId="44791E5E" w14:textId="62B03D4B" w:rsidR="002E1968" w:rsidRPr="00045592" w:rsidRDefault="00CE20CA" w:rsidP="002E1968">
            <w:pPr>
              <w:spacing w:before="120" w:after="120"/>
              <w:rPr>
                <w:b/>
                <w:bCs/>
              </w:rPr>
            </w:pPr>
            <w:hyperlink r:id="rId24" w:history="1">
              <w:r w:rsidR="002E1968" w:rsidRPr="005A2898">
                <w:rPr>
                  <w:rStyle w:val="Hyperlink"/>
                  <w:b/>
                  <w:bCs/>
                </w:rPr>
                <w:t>R4-2109291</w:t>
              </w:r>
            </w:hyperlink>
          </w:p>
        </w:tc>
        <w:tc>
          <w:tcPr>
            <w:tcW w:w="1424" w:type="dxa"/>
          </w:tcPr>
          <w:p w14:paraId="758ECB32" w14:textId="70749F5B" w:rsidR="002E1968" w:rsidRPr="002E1968" w:rsidRDefault="002E1968" w:rsidP="002E1968">
            <w:pPr>
              <w:spacing w:before="120" w:after="120"/>
              <w:rPr>
                <w:lang w:val="en-US"/>
              </w:rPr>
            </w:pPr>
            <w:r w:rsidRPr="008D6D60">
              <w:t>Nokia, Nokia Shanghai Bell</w:t>
            </w:r>
          </w:p>
        </w:tc>
        <w:tc>
          <w:tcPr>
            <w:tcW w:w="6585" w:type="dxa"/>
          </w:tcPr>
          <w:p w14:paraId="02162F36" w14:textId="755479BA" w:rsidR="002E1968" w:rsidRPr="00045592" w:rsidRDefault="002E1968" w:rsidP="002E1968">
            <w:pPr>
              <w:spacing w:before="120" w:after="120"/>
              <w:rPr>
                <w:b/>
                <w:bCs/>
              </w:rPr>
            </w:pPr>
            <w:r w:rsidRPr="005602DE">
              <w:rPr>
                <w:b/>
                <w:bCs/>
              </w:rPr>
              <w:t xml:space="preserve">Proposal </w:t>
            </w:r>
            <w:r w:rsidR="00A5062A">
              <w:rPr>
                <w:b/>
                <w:bCs/>
              </w:rPr>
              <w:t>1</w:t>
            </w:r>
            <w:r w:rsidRPr="005602DE">
              <w:rPr>
                <w:b/>
                <w:bCs/>
              </w:rPr>
              <w:t>: Focus initially on requirements without LBT and wait for RAN1 decisions regarding LBT.</w:t>
            </w:r>
          </w:p>
        </w:tc>
      </w:tr>
      <w:tr w:rsidR="002E1968" w14:paraId="0C38287A" w14:textId="77777777" w:rsidTr="00E648D5">
        <w:trPr>
          <w:trHeight w:val="468"/>
        </w:trPr>
        <w:tc>
          <w:tcPr>
            <w:tcW w:w="1622" w:type="dxa"/>
          </w:tcPr>
          <w:p w14:paraId="35B42B5B" w14:textId="01560DC4" w:rsidR="002E1968" w:rsidRPr="00805BE8" w:rsidRDefault="00CE20CA" w:rsidP="002E1968">
            <w:pPr>
              <w:spacing w:before="120" w:after="120"/>
              <w:rPr>
                <w:rFonts w:asciiTheme="minorHAnsi" w:hAnsiTheme="minorHAnsi" w:cstheme="minorHAnsi"/>
              </w:rPr>
            </w:pPr>
            <w:hyperlink r:id="rId25" w:history="1">
              <w:r w:rsidR="002E1968" w:rsidRPr="004D4B6D">
                <w:rPr>
                  <w:rStyle w:val="Hyperlink"/>
                  <w:b/>
                  <w:bCs/>
                </w:rPr>
                <w:t>R4-2110348</w:t>
              </w:r>
            </w:hyperlink>
          </w:p>
        </w:tc>
        <w:tc>
          <w:tcPr>
            <w:tcW w:w="1424" w:type="dxa"/>
          </w:tcPr>
          <w:p w14:paraId="5BF01095" w14:textId="00EE10BF" w:rsidR="002E1968" w:rsidRPr="00805BE8" w:rsidRDefault="002E1968" w:rsidP="002E1968">
            <w:pPr>
              <w:spacing w:before="120" w:after="120"/>
              <w:rPr>
                <w:rFonts w:asciiTheme="minorHAnsi" w:hAnsiTheme="minorHAnsi" w:cstheme="minorHAnsi"/>
              </w:rPr>
            </w:pPr>
            <w:r w:rsidRPr="00462F8B">
              <w:t xml:space="preserve">Huawei, </w:t>
            </w:r>
            <w:proofErr w:type="spellStart"/>
            <w:r w:rsidRPr="00462F8B">
              <w:t>HiSilicon</w:t>
            </w:r>
            <w:proofErr w:type="spellEnd"/>
          </w:p>
        </w:tc>
        <w:tc>
          <w:tcPr>
            <w:tcW w:w="6585" w:type="dxa"/>
          </w:tcPr>
          <w:p w14:paraId="0A53503A" w14:textId="4E245D55" w:rsidR="002E1968" w:rsidRPr="00FD5C33" w:rsidRDefault="002E1968" w:rsidP="002E1968">
            <w:pPr>
              <w:rPr>
                <w:b/>
                <w:lang w:val="en-US" w:eastAsia="zh-CN"/>
              </w:rPr>
            </w:pPr>
            <w:r w:rsidRPr="00FD5C33">
              <w:rPr>
                <w:b/>
                <w:lang w:val="en-US" w:eastAsia="zh-CN"/>
              </w:rPr>
              <w:t xml:space="preserve">Observation </w:t>
            </w:r>
            <w:r w:rsidR="00A5062A">
              <w:rPr>
                <w:b/>
                <w:lang w:val="en-US" w:eastAsia="zh-CN"/>
              </w:rPr>
              <w:t>1</w:t>
            </w:r>
            <w:r w:rsidRPr="00FD5C33">
              <w:rPr>
                <w:b/>
                <w:lang w:val="en-US" w:eastAsia="zh-CN"/>
              </w:rPr>
              <w:t>: Usually RRM requirements depend on the LBT outcome (success or failure). Whether there is additional RRM impact of new LBT procedures should be further discussed with more RAN 1 inputs.</w:t>
            </w:r>
          </w:p>
          <w:p w14:paraId="1E64B787" w14:textId="77777777" w:rsidR="002E1968" w:rsidRDefault="002E1968" w:rsidP="002E1968">
            <w:pPr>
              <w:spacing w:before="120" w:after="120"/>
              <w:rPr>
                <w:b/>
                <w:lang w:val="en-US" w:eastAsia="zh-CN"/>
              </w:rPr>
            </w:pPr>
            <w:r w:rsidRPr="00FD5C33">
              <w:rPr>
                <w:b/>
                <w:lang w:val="en-US" w:eastAsia="zh-CN"/>
              </w:rPr>
              <w:t>Proposal 1: Further identify the potential impact of RRM requirements due to channel access mechanism with more RAN1 conclusions.</w:t>
            </w:r>
          </w:p>
          <w:p w14:paraId="0D04CCF9" w14:textId="18E17F53" w:rsidR="002E1968" w:rsidRPr="00805BE8" w:rsidRDefault="002E1968" w:rsidP="002E1968">
            <w:pPr>
              <w:spacing w:before="120" w:after="120"/>
              <w:rPr>
                <w:rFonts w:asciiTheme="minorHAnsi" w:hAnsiTheme="minorHAnsi" w:cstheme="minorHAnsi"/>
              </w:rPr>
            </w:pPr>
            <w:r>
              <w:rPr>
                <w:b/>
                <w:lang w:val="en-US" w:eastAsia="zh-CN"/>
              </w:rPr>
              <w:t>Note: This proposal is split across Topic#2 and Topic#3.</w:t>
            </w:r>
          </w:p>
        </w:tc>
      </w:tr>
      <w:tr w:rsidR="002E1968" w14:paraId="06185A92" w14:textId="77777777" w:rsidTr="00E648D5">
        <w:trPr>
          <w:trHeight w:val="468"/>
        </w:trPr>
        <w:tc>
          <w:tcPr>
            <w:tcW w:w="1622" w:type="dxa"/>
          </w:tcPr>
          <w:p w14:paraId="73B17EE5" w14:textId="302C1A58" w:rsidR="002E1968" w:rsidRPr="004D4B6D" w:rsidRDefault="00CE20CA" w:rsidP="002E1968">
            <w:pPr>
              <w:spacing w:before="120" w:after="120"/>
              <w:rPr>
                <w:b/>
                <w:bCs/>
                <w:u w:val="single"/>
              </w:rPr>
            </w:pPr>
            <w:hyperlink r:id="rId26" w:history="1">
              <w:r w:rsidR="002E1968" w:rsidRPr="0074542E">
                <w:rPr>
                  <w:rStyle w:val="Hyperlink"/>
                  <w:b/>
                  <w:bCs/>
                </w:rPr>
                <w:t>R4-2110951</w:t>
              </w:r>
            </w:hyperlink>
          </w:p>
        </w:tc>
        <w:tc>
          <w:tcPr>
            <w:tcW w:w="1424" w:type="dxa"/>
          </w:tcPr>
          <w:p w14:paraId="7B5E03FC" w14:textId="109423B4" w:rsidR="002E1968" w:rsidRPr="00462F8B" w:rsidRDefault="002E1968" w:rsidP="002E1968">
            <w:pPr>
              <w:spacing w:before="120" w:after="120"/>
            </w:pPr>
            <w:r w:rsidRPr="0074542E">
              <w:t>Intel Corporation</w:t>
            </w:r>
          </w:p>
        </w:tc>
        <w:tc>
          <w:tcPr>
            <w:tcW w:w="6585" w:type="dxa"/>
          </w:tcPr>
          <w:p w14:paraId="60CBD0DB" w14:textId="587A6A28" w:rsidR="002E1968" w:rsidRPr="00FF26F0" w:rsidRDefault="002E1968" w:rsidP="002E1968">
            <w:pPr>
              <w:rPr>
                <w:rFonts w:ascii="Times-Roman" w:hAnsi="Times-Roman" w:hint="eastAsia"/>
                <w:b/>
                <w:bCs/>
                <w:lang w:val="en-US"/>
              </w:rPr>
            </w:pPr>
            <w:r w:rsidRPr="00180208">
              <w:rPr>
                <w:rFonts w:ascii="Times-Roman" w:hAnsi="Times-Roman"/>
                <w:b/>
                <w:bCs/>
                <w:lang w:val="en-US"/>
              </w:rPr>
              <w:t xml:space="preserve">Proposal </w:t>
            </w:r>
            <w:r w:rsidR="00A5062A">
              <w:rPr>
                <w:rFonts w:ascii="Times-Roman" w:hAnsi="Times-Roman"/>
                <w:b/>
                <w:bCs/>
                <w:lang w:val="en-US"/>
              </w:rPr>
              <w:t>1</w:t>
            </w:r>
            <w:r w:rsidRPr="00180208">
              <w:rPr>
                <w:rFonts w:ascii="Times-Roman" w:hAnsi="Times-Roman"/>
                <w:b/>
                <w:bCs/>
                <w:lang w:val="en-US"/>
              </w:rPr>
              <w:t xml:space="preserve">: </w:t>
            </w:r>
            <w:bookmarkStart w:id="6" w:name="_Hlk72096445"/>
            <w:r w:rsidRPr="00180208">
              <w:rPr>
                <w:rFonts w:ascii="Times-Roman" w:hAnsi="Times-Roman"/>
                <w:b/>
                <w:bCs/>
                <w:lang w:val="en-US"/>
              </w:rPr>
              <w:t>RAN4 to define RRM requirements for operation in shared spectrum in new frequency range</w:t>
            </w:r>
            <w:bookmarkEnd w:id="6"/>
          </w:p>
        </w:tc>
      </w:tr>
      <w:tr w:rsidR="002E1968" w14:paraId="599BC124" w14:textId="77777777" w:rsidTr="00E648D5">
        <w:trPr>
          <w:trHeight w:val="468"/>
        </w:trPr>
        <w:tc>
          <w:tcPr>
            <w:tcW w:w="1622" w:type="dxa"/>
          </w:tcPr>
          <w:p w14:paraId="15C4C7BC" w14:textId="038AAEFA" w:rsidR="002E1968" w:rsidRPr="004D4B6D" w:rsidRDefault="00CE20CA" w:rsidP="002E1968">
            <w:pPr>
              <w:spacing w:before="120" w:after="120"/>
              <w:rPr>
                <w:b/>
                <w:bCs/>
                <w:u w:val="single"/>
              </w:rPr>
            </w:pPr>
            <w:hyperlink r:id="rId27" w:history="1">
              <w:r w:rsidR="002E1968" w:rsidRPr="0074542E">
                <w:rPr>
                  <w:rStyle w:val="Hyperlink"/>
                  <w:b/>
                  <w:bCs/>
                </w:rPr>
                <w:t>R4-2111517</w:t>
              </w:r>
            </w:hyperlink>
          </w:p>
        </w:tc>
        <w:tc>
          <w:tcPr>
            <w:tcW w:w="1424" w:type="dxa"/>
          </w:tcPr>
          <w:p w14:paraId="392F3EC7" w14:textId="7A67508F" w:rsidR="002E1968" w:rsidRPr="00462F8B" w:rsidRDefault="002E1968" w:rsidP="002E1968">
            <w:pPr>
              <w:spacing w:before="120" w:after="120"/>
            </w:pPr>
            <w:r w:rsidRPr="00432536">
              <w:t>Qualcomm Incorporated</w:t>
            </w:r>
          </w:p>
        </w:tc>
        <w:tc>
          <w:tcPr>
            <w:tcW w:w="6585" w:type="dxa"/>
          </w:tcPr>
          <w:p w14:paraId="62B14E27" w14:textId="366CF14D" w:rsidR="00D15EA7" w:rsidRDefault="00D15EA7" w:rsidP="00D15EA7">
            <w:pPr>
              <w:rPr>
                <w:b/>
                <w:bCs/>
                <w:lang w:eastAsia="zh-CN"/>
              </w:rPr>
            </w:pPr>
            <w:r w:rsidRPr="0023591A">
              <w:rPr>
                <w:b/>
                <w:bCs/>
                <w:lang w:eastAsia="zh-CN"/>
              </w:rPr>
              <w:t xml:space="preserve">Observation </w:t>
            </w:r>
            <w:r w:rsidR="008C2120">
              <w:rPr>
                <w:b/>
                <w:bCs/>
                <w:lang w:eastAsia="zh-CN"/>
              </w:rPr>
              <w:t>1</w:t>
            </w:r>
            <w:r w:rsidRPr="0023591A">
              <w:rPr>
                <w:b/>
                <w:bCs/>
                <w:lang w:eastAsia="zh-CN"/>
              </w:rPr>
              <w:t>:</w:t>
            </w:r>
            <w:r>
              <w:rPr>
                <w:b/>
                <w:bCs/>
                <w:lang w:eastAsia="zh-CN"/>
              </w:rPr>
              <w:t xml:space="preserve"> </w:t>
            </w:r>
            <w:r w:rsidRPr="00B800B6">
              <w:rPr>
                <w:b/>
                <w:bCs/>
                <w:lang w:eastAsia="zh-CN"/>
              </w:rPr>
              <w:t xml:space="preserve">RAN4 has already spent </w:t>
            </w:r>
            <w:r>
              <w:rPr>
                <w:b/>
                <w:bCs/>
                <w:lang w:eastAsia="zh-CN"/>
              </w:rPr>
              <w:t>significant amount of</w:t>
            </w:r>
            <w:r w:rsidRPr="00B800B6">
              <w:rPr>
                <w:b/>
                <w:bCs/>
                <w:lang w:eastAsia="zh-CN"/>
              </w:rPr>
              <w:t xml:space="preserve"> time on discussing the impact of NR operation in unlicensed spectrum</w:t>
            </w:r>
            <w:r>
              <w:rPr>
                <w:b/>
                <w:bCs/>
                <w:lang w:eastAsia="zh-CN"/>
              </w:rPr>
              <w:t xml:space="preserve"> during NR-U work item</w:t>
            </w:r>
          </w:p>
          <w:p w14:paraId="4710277A" w14:textId="08D45CE3" w:rsidR="00D15EA7" w:rsidRDefault="00D15EA7" w:rsidP="00D15EA7">
            <w:pPr>
              <w:rPr>
                <w:b/>
                <w:bCs/>
                <w:lang w:eastAsia="zh-CN"/>
              </w:rPr>
            </w:pPr>
            <w:r>
              <w:rPr>
                <w:b/>
                <w:bCs/>
                <w:lang w:eastAsia="zh-CN"/>
              </w:rPr>
              <w:t xml:space="preserve">Observation </w:t>
            </w:r>
            <w:r w:rsidR="008C2120">
              <w:rPr>
                <w:b/>
                <w:bCs/>
                <w:lang w:eastAsia="zh-CN"/>
              </w:rPr>
              <w:t>2</w:t>
            </w:r>
            <w:r>
              <w:rPr>
                <w:b/>
                <w:bCs/>
                <w:lang w:eastAsia="zh-CN"/>
              </w:rPr>
              <w:t xml:space="preserve">: Wherever applicable, RAN4 to use </w:t>
            </w:r>
            <w:r w:rsidRPr="00D8371D">
              <w:rPr>
                <w:b/>
                <w:bCs/>
                <w:lang w:eastAsia="zh-CN"/>
              </w:rPr>
              <w:t>the procedures and principles identified during NR-U</w:t>
            </w:r>
            <w:r>
              <w:rPr>
                <w:b/>
                <w:bCs/>
                <w:lang w:eastAsia="zh-CN"/>
              </w:rPr>
              <w:t xml:space="preserve"> WI as the baseline for relevant discussions during this WI.</w:t>
            </w:r>
          </w:p>
          <w:p w14:paraId="4FE6BD39" w14:textId="44E78721" w:rsidR="008C2120" w:rsidRDefault="008C2120" w:rsidP="008C2120">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RAN1 is discussing new channel access solutions including </w:t>
            </w:r>
            <w:r w:rsidRPr="006D420A">
              <w:rPr>
                <w:b/>
                <w:bCs/>
                <w:lang w:eastAsia="zh-CN"/>
              </w:rPr>
              <w:t xml:space="preserve">LBT bandwidth, short control signalling, </w:t>
            </w:r>
            <w:r>
              <w:rPr>
                <w:b/>
                <w:bCs/>
                <w:lang w:eastAsia="zh-CN"/>
              </w:rPr>
              <w:t xml:space="preserve">channel </w:t>
            </w:r>
            <w:r w:rsidRPr="006D420A">
              <w:rPr>
                <w:b/>
                <w:bCs/>
                <w:lang w:eastAsia="zh-CN"/>
              </w:rPr>
              <w:t xml:space="preserve">sensing mechanism, directional LBT, Rx assistance </w:t>
            </w:r>
            <w:r>
              <w:rPr>
                <w:b/>
                <w:bCs/>
                <w:lang w:eastAsia="zh-CN"/>
              </w:rPr>
              <w:t>etc. which are likely to impact, at-least, all delay related RRM requirements.</w:t>
            </w:r>
          </w:p>
          <w:p w14:paraId="6DD6931C" w14:textId="54BB05E3" w:rsidR="002E1968" w:rsidRDefault="002E1968" w:rsidP="002E1968">
            <w:pPr>
              <w:rPr>
                <w:b/>
                <w:bCs/>
                <w:lang w:eastAsia="zh-CN"/>
              </w:rPr>
            </w:pPr>
            <w:r>
              <w:rPr>
                <w:b/>
                <w:bCs/>
                <w:lang w:eastAsia="zh-CN"/>
              </w:rPr>
              <w:t xml:space="preserve">Observation </w:t>
            </w:r>
            <w:r w:rsidR="008C2120">
              <w:rPr>
                <w:b/>
                <w:bCs/>
                <w:lang w:eastAsia="zh-CN"/>
              </w:rPr>
              <w:t>4</w:t>
            </w:r>
            <w:r>
              <w:rPr>
                <w:b/>
                <w:bCs/>
                <w:lang w:eastAsia="zh-CN"/>
              </w:rPr>
              <w:t>: Similar to NR-U, the operation in unlicensed bands in the 5</w:t>
            </w:r>
            <w:r w:rsidR="00A5062A">
              <w:rPr>
                <w:b/>
                <w:bCs/>
                <w:lang w:eastAsia="zh-CN"/>
              </w:rPr>
              <w:t>2.6</w:t>
            </w:r>
            <w:r>
              <w:rPr>
                <w:b/>
                <w:bCs/>
                <w:lang w:eastAsia="zh-CN"/>
              </w:rPr>
              <w:t>-71 GHz bands is likely to impact, at-least, the following requirements (other items are not precluded):</w:t>
            </w:r>
          </w:p>
          <w:p w14:paraId="5BD68FB5"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Cell re-selection</w:t>
            </w:r>
          </w:p>
          <w:p w14:paraId="5153FA61" w14:textId="257C2C3F" w:rsidR="002E1968" w:rsidRPr="00BE39B4"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681B">
              <w:rPr>
                <w:b/>
                <w:bCs/>
              </w:rPr>
              <w:t xml:space="preserve">Reselection to FR2x </w:t>
            </w:r>
            <w:proofErr w:type="spellStart"/>
            <w:r w:rsidRPr="00BE681B">
              <w:rPr>
                <w:b/>
                <w:bCs/>
              </w:rPr>
              <w:t>P</w:t>
            </w:r>
            <w:r w:rsidR="00934203" w:rsidRPr="00BE681B">
              <w:rPr>
                <w:b/>
                <w:bCs/>
              </w:rPr>
              <w:t>c</w:t>
            </w:r>
            <w:r w:rsidRPr="00BE681B">
              <w:rPr>
                <w:b/>
                <w:bCs/>
              </w:rPr>
              <w:t>ell</w:t>
            </w:r>
            <w:proofErr w:type="spellEnd"/>
            <w:r w:rsidRPr="00BE681B">
              <w:rPr>
                <w:b/>
                <w:bCs/>
              </w:rPr>
              <w:t xml:space="preserve"> </w:t>
            </w:r>
          </w:p>
          <w:p w14:paraId="1DB93D19" w14:textId="2B7DF5B1"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681B">
              <w:rPr>
                <w:b/>
                <w:bCs/>
              </w:rPr>
              <w:t xml:space="preserve">Reselection from FR2x </w:t>
            </w:r>
            <w:proofErr w:type="spellStart"/>
            <w:r w:rsidRPr="00BE681B">
              <w:rPr>
                <w:b/>
                <w:bCs/>
              </w:rPr>
              <w:t>P</w:t>
            </w:r>
            <w:r w:rsidR="00934203" w:rsidRPr="00BE681B">
              <w:rPr>
                <w:b/>
                <w:bCs/>
              </w:rPr>
              <w:t>c</w:t>
            </w:r>
            <w:r w:rsidRPr="00BE681B">
              <w:rPr>
                <w:b/>
                <w:bCs/>
              </w:rPr>
              <w:t>ell</w:t>
            </w:r>
            <w:proofErr w:type="spellEnd"/>
            <w:r w:rsidRPr="00BE681B">
              <w:rPr>
                <w:b/>
                <w:bCs/>
              </w:rPr>
              <w:t xml:space="preserve"> </w:t>
            </w:r>
          </w:p>
          <w:p w14:paraId="6669A419"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Handover</w:t>
            </w:r>
          </w:p>
          <w:p w14:paraId="7DC93FE0" w14:textId="3AE007DE" w:rsidR="002E1968" w:rsidRPr="00BE681B"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39B4">
              <w:rPr>
                <w:b/>
                <w:bCs/>
              </w:rPr>
              <w:t xml:space="preserve">Handover to FR2x </w:t>
            </w:r>
            <w:proofErr w:type="spellStart"/>
            <w:r w:rsidRPr="00BE39B4">
              <w:rPr>
                <w:b/>
                <w:bCs/>
              </w:rPr>
              <w:t>P</w:t>
            </w:r>
            <w:r w:rsidR="00934203" w:rsidRPr="00BE39B4">
              <w:rPr>
                <w:b/>
                <w:bCs/>
              </w:rPr>
              <w:t>c</w:t>
            </w:r>
            <w:r w:rsidRPr="00BE39B4">
              <w:rPr>
                <w:b/>
                <w:bCs/>
              </w:rPr>
              <w:t>ell</w:t>
            </w:r>
            <w:proofErr w:type="spellEnd"/>
            <w:r w:rsidRPr="00BE39B4">
              <w:rPr>
                <w:b/>
                <w:bCs/>
              </w:rPr>
              <w:t xml:space="preserve"> </w:t>
            </w:r>
          </w:p>
          <w:p w14:paraId="2CA46AB0"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BE39B4">
              <w:rPr>
                <w:b/>
                <w:bCs/>
              </w:rPr>
              <w:t xml:space="preserve">Handover from FR2x </w:t>
            </w:r>
          </w:p>
          <w:p w14:paraId="3A9DB496"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RRC connection mobility control</w:t>
            </w:r>
          </w:p>
          <w:p w14:paraId="4F259F61"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RRC re-establishment</w:t>
            </w:r>
          </w:p>
          <w:p w14:paraId="7160319D"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Random access</w:t>
            </w:r>
          </w:p>
          <w:p w14:paraId="125C4B06"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RRC connection release with re-direction</w:t>
            </w:r>
          </w:p>
          <w:p w14:paraId="79B6E9BC" w14:textId="77777777" w:rsidR="002E1968" w:rsidRPr="00DA7513"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Radio link monitoring</w:t>
            </w:r>
          </w:p>
          <w:p w14:paraId="7931D937"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sidRPr="00DA7513">
              <w:rPr>
                <w:b/>
                <w:bCs/>
              </w:rPr>
              <w:t xml:space="preserve">New </w:t>
            </w:r>
            <w:r>
              <w:rPr>
                <w:b/>
                <w:bCs/>
              </w:rPr>
              <w:t>evaluation periods</w:t>
            </w:r>
          </w:p>
          <w:p w14:paraId="08670001"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proofErr w:type="spellStart"/>
            <w:r>
              <w:rPr>
                <w:b/>
                <w:bCs/>
              </w:rPr>
              <w:t>Scell</w:t>
            </w:r>
            <w:proofErr w:type="spellEnd"/>
            <w:r>
              <w:rPr>
                <w:b/>
                <w:bCs/>
              </w:rPr>
              <w:t xml:space="preserve"> activation/deactivation</w:t>
            </w:r>
          </w:p>
          <w:p w14:paraId="7277E4ED"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New delays and interruption</w:t>
            </w:r>
          </w:p>
          <w:p w14:paraId="7C964BA2"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Link recovery procedures</w:t>
            </w:r>
          </w:p>
          <w:p w14:paraId="2CE089A7"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New evaluation periods</w:t>
            </w:r>
          </w:p>
          <w:p w14:paraId="3D0D92A0"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Active TCI state switching delay</w:t>
            </w:r>
          </w:p>
          <w:p w14:paraId="4CBEDE7D"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MAC CE and RRC based</w:t>
            </w:r>
          </w:p>
          <w:p w14:paraId="516A3D7F" w14:textId="77777777" w:rsidR="002E1968" w:rsidRDefault="002E1968" w:rsidP="002E1968">
            <w:pPr>
              <w:pStyle w:val="ListParagraph"/>
              <w:numPr>
                <w:ilvl w:val="0"/>
                <w:numId w:val="25"/>
              </w:numPr>
              <w:overflowPunct/>
              <w:autoSpaceDE/>
              <w:autoSpaceDN/>
              <w:adjustRightInd/>
              <w:spacing w:after="0"/>
              <w:ind w:firstLineChars="0"/>
              <w:contextualSpacing/>
              <w:textAlignment w:val="auto"/>
              <w:rPr>
                <w:b/>
                <w:bCs/>
              </w:rPr>
            </w:pPr>
            <w:r>
              <w:rPr>
                <w:b/>
                <w:bCs/>
              </w:rPr>
              <w:t>Measurement procedures</w:t>
            </w:r>
          </w:p>
          <w:p w14:paraId="73C6140A" w14:textId="77777777" w:rsidR="002E1968"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t>Intra/inter frequency measurements</w:t>
            </w:r>
          </w:p>
          <w:p w14:paraId="10FBBAD9" w14:textId="77777777" w:rsidR="002E1968" w:rsidRPr="00DA7513" w:rsidRDefault="002E1968" w:rsidP="002E1968">
            <w:pPr>
              <w:pStyle w:val="ListParagraph"/>
              <w:numPr>
                <w:ilvl w:val="1"/>
                <w:numId w:val="25"/>
              </w:numPr>
              <w:overflowPunct/>
              <w:autoSpaceDE/>
              <w:autoSpaceDN/>
              <w:adjustRightInd/>
              <w:spacing w:after="0"/>
              <w:ind w:firstLineChars="0"/>
              <w:contextualSpacing/>
              <w:textAlignment w:val="auto"/>
              <w:rPr>
                <w:b/>
                <w:bCs/>
              </w:rPr>
            </w:pPr>
            <w:r>
              <w:rPr>
                <w:b/>
                <w:bCs/>
              </w:rPr>
              <w:lastRenderedPageBreak/>
              <w:t>L1-RSRP measurements</w:t>
            </w:r>
          </w:p>
          <w:p w14:paraId="243BCA03" w14:textId="77777777" w:rsidR="002E1968" w:rsidRDefault="002E1968" w:rsidP="002E1968">
            <w:pPr>
              <w:rPr>
                <w:b/>
                <w:bCs/>
                <w:lang w:eastAsia="zh-CN"/>
              </w:rPr>
            </w:pPr>
          </w:p>
          <w:p w14:paraId="64883D12" w14:textId="5CC73E63" w:rsidR="002E1968" w:rsidRPr="00D15EA7" w:rsidRDefault="002E1968" w:rsidP="00D15EA7">
            <w:pPr>
              <w:rPr>
                <w:b/>
                <w:bCs/>
                <w:lang w:eastAsia="zh-CN"/>
              </w:rPr>
            </w:pPr>
            <w:r>
              <w:rPr>
                <w:b/>
                <w:bCs/>
                <w:lang w:eastAsia="zh-CN"/>
              </w:rPr>
              <w:t xml:space="preserve">Proposal </w:t>
            </w:r>
            <w:r w:rsidR="00A24A31">
              <w:rPr>
                <w:b/>
                <w:bCs/>
                <w:lang w:eastAsia="zh-CN"/>
              </w:rPr>
              <w:t>1</w:t>
            </w:r>
            <w:r>
              <w:rPr>
                <w:b/>
                <w:bCs/>
                <w:lang w:eastAsia="zh-CN"/>
              </w:rPr>
              <w:t xml:space="preserve">: </w:t>
            </w:r>
            <w:r w:rsidRPr="00270FC2">
              <w:rPr>
                <w:b/>
                <w:bCs/>
                <w:lang w:val="en-US"/>
              </w:rPr>
              <w:t xml:space="preserve">Depending on </w:t>
            </w:r>
            <w:r>
              <w:rPr>
                <w:b/>
                <w:bCs/>
                <w:lang w:val="en-US"/>
              </w:rPr>
              <w:t>RAN1</w:t>
            </w:r>
            <w:r w:rsidRPr="00270FC2">
              <w:rPr>
                <w:b/>
                <w:bCs/>
                <w:lang w:val="en-US"/>
              </w:rPr>
              <w:t xml:space="preserve"> agreements</w:t>
            </w:r>
            <w:r>
              <w:rPr>
                <w:b/>
                <w:bCs/>
                <w:lang w:val="en-US"/>
              </w:rPr>
              <w:t xml:space="preserve"> on channel access mechanisms, RAN4 to start specifying requirements, at-least for the above-mentioned RRM topics.</w:t>
            </w:r>
          </w:p>
        </w:tc>
      </w:tr>
      <w:tr w:rsidR="00961F58" w14:paraId="48DA95EF" w14:textId="77777777" w:rsidTr="00E648D5">
        <w:trPr>
          <w:trHeight w:val="468"/>
        </w:trPr>
        <w:tc>
          <w:tcPr>
            <w:tcW w:w="1622" w:type="dxa"/>
          </w:tcPr>
          <w:p w14:paraId="32BA7750" w14:textId="4CA0AA5A" w:rsidR="00961F58" w:rsidRPr="0074542E" w:rsidRDefault="00CE20CA" w:rsidP="00961F58">
            <w:pPr>
              <w:spacing w:before="120" w:after="120"/>
              <w:rPr>
                <w:b/>
                <w:bCs/>
                <w:u w:val="single"/>
              </w:rPr>
            </w:pPr>
            <w:hyperlink r:id="rId28" w:history="1">
              <w:r w:rsidR="00961F58" w:rsidRPr="008D6D60">
                <w:rPr>
                  <w:rStyle w:val="Hyperlink"/>
                  <w:b/>
                  <w:bCs/>
                </w:rPr>
                <w:t>R4-2109944</w:t>
              </w:r>
            </w:hyperlink>
          </w:p>
        </w:tc>
        <w:tc>
          <w:tcPr>
            <w:tcW w:w="1424" w:type="dxa"/>
          </w:tcPr>
          <w:p w14:paraId="36801799" w14:textId="4AB41397" w:rsidR="00961F58" w:rsidRPr="00432536" w:rsidRDefault="00961F58" w:rsidP="00961F58">
            <w:pPr>
              <w:spacing w:before="120" w:after="120"/>
            </w:pPr>
            <w:r w:rsidRPr="00961F58">
              <w:t>Vivo</w:t>
            </w:r>
          </w:p>
        </w:tc>
        <w:tc>
          <w:tcPr>
            <w:tcW w:w="6585" w:type="dxa"/>
          </w:tcPr>
          <w:p w14:paraId="09DB4960" w14:textId="377DCEFF" w:rsidR="00961F58" w:rsidRPr="005602DE" w:rsidRDefault="00961F58" w:rsidP="00961F58">
            <w:pPr>
              <w:spacing w:before="120" w:after="120"/>
              <w:rPr>
                <w:b/>
                <w:bCs/>
              </w:rPr>
            </w:pPr>
            <w:r w:rsidRPr="005602DE">
              <w:rPr>
                <w:b/>
                <w:bCs/>
              </w:rPr>
              <w:t xml:space="preserve">Proposal </w:t>
            </w:r>
            <w:r w:rsidR="00A24A31">
              <w:rPr>
                <w:b/>
                <w:bCs/>
              </w:rPr>
              <w:t>1</w:t>
            </w:r>
            <w:r w:rsidRPr="005602DE">
              <w:rPr>
                <w:b/>
                <w:bCs/>
              </w:rPr>
              <w:t>: for unlicensed operation, our views on necessary RRM requirements are given in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564"/>
              <w:gridCol w:w="3435"/>
            </w:tblGrid>
            <w:tr w:rsidR="00961F58" w:rsidRPr="00A64A75" w14:paraId="22A1B63D" w14:textId="77777777" w:rsidTr="00475FA9">
              <w:trPr>
                <w:trHeight w:val="198"/>
              </w:trPr>
              <w:tc>
                <w:tcPr>
                  <w:tcW w:w="2132" w:type="pct"/>
                  <w:gridSpan w:val="2"/>
                  <w:shd w:val="clear" w:color="auto" w:fill="auto"/>
                </w:tcPr>
                <w:p w14:paraId="3C9A9355" w14:textId="77777777" w:rsidR="00961F58" w:rsidRPr="00A64A75" w:rsidRDefault="00961F58" w:rsidP="00961F58">
                  <w:pPr>
                    <w:jc w:val="both"/>
                    <w:rPr>
                      <w:color w:val="000000"/>
                    </w:rPr>
                  </w:pPr>
                  <w:r w:rsidRPr="00A64A75">
                    <w:rPr>
                      <w:b/>
                      <w:color w:val="000000"/>
                    </w:rPr>
                    <w:t>Requirements</w:t>
                  </w:r>
                </w:p>
              </w:tc>
              <w:tc>
                <w:tcPr>
                  <w:tcW w:w="2868" w:type="pct"/>
                </w:tcPr>
                <w:p w14:paraId="11130B35" w14:textId="77777777" w:rsidR="00961F58" w:rsidRPr="00A64A75" w:rsidRDefault="00961F58" w:rsidP="00961F58">
                  <w:pPr>
                    <w:jc w:val="both"/>
                    <w:rPr>
                      <w:color w:val="000000"/>
                    </w:rPr>
                  </w:pPr>
                  <w:r w:rsidRPr="00A64A75">
                    <w:rPr>
                      <w:b/>
                      <w:color w:val="000000"/>
                    </w:rPr>
                    <w:t>Comments</w:t>
                  </w:r>
                </w:p>
              </w:tc>
            </w:tr>
            <w:tr w:rsidR="00961F58" w:rsidRPr="00A64A75" w14:paraId="313B0382" w14:textId="77777777" w:rsidTr="00475FA9">
              <w:trPr>
                <w:trHeight w:val="198"/>
              </w:trPr>
              <w:tc>
                <w:tcPr>
                  <w:tcW w:w="734" w:type="pct"/>
                  <w:vMerge w:val="restart"/>
                  <w:shd w:val="clear" w:color="auto" w:fill="auto"/>
                </w:tcPr>
                <w:p w14:paraId="30D90EAA" w14:textId="77777777" w:rsidR="00961F58" w:rsidRPr="00A64A75" w:rsidRDefault="00961F58" w:rsidP="00961F58">
                  <w:pPr>
                    <w:jc w:val="both"/>
                    <w:rPr>
                      <w:color w:val="000000"/>
                    </w:rPr>
                  </w:pPr>
                  <w:r w:rsidRPr="00A64A75">
                    <w:rPr>
                      <w:color w:val="000000"/>
                    </w:rPr>
                    <w:t>Cell reselection</w:t>
                  </w:r>
                </w:p>
              </w:tc>
              <w:tc>
                <w:tcPr>
                  <w:tcW w:w="1398" w:type="pct"/>
                  <w:shd w:val="clear" w:color="auto" w:fill="auto"/>
                </w:tcPr>
                <w:p w14:paraId="121454B2" w14:textId="77777777" w:rsidR="00961F58" w:rsidRPr="00A64A75" w:rsidRDefault="00961F58" w:rsidP="00961F58">
                  <w:pPr>
                    <w:spacing w:after="0"/>
                  </w:pPr>
                  <w:r w:rsidRPr="00A64A75">
                    <w:t>Intra-frequency</w:t>
                  </w:r>
                </w:p>
              </w:tc>
              <w:tc>
                <w:tcPr>
                  <w:tcW w:w="2868" w:type="pct"/>
                  <w:vMerge w:val="restart"/>
                </w:tcPr>
                <w:p w14:paraId="3101E856" w14:textId="77777777" w:rsidR="00961F58" w:rsidRPr="00A64A75" w:rsidRDefault="00961F58" w:rsidP="00961F58">
                  <w:pPr>
                    <w:spacing w:after="0"/>
                    <w:jc w:val="both"/>
                  </w:pPr>
                  <w:r>
                    <w:t>New requirements are defined</w:t>
                  </w:r>
                </w:p>
              </w:tc>
            </w:tr>
            <w:tr w:rsidR="00961F58" w:rsidRPr="00A64A75" w14:paraId="2A7D3D18" w14:textId="77777777" w:rsidTr="00475FA9">
              <w:trPr>
                <w:trHeight w:val="196"/>
              </w:trPr>
              <w:tc>
                <w:tcPr>
                  <w:tcW w:w="734" w:type="pct"/>
                  <w:vMerge/>
                  <w:shd w:val="clear" w:color="auto" w:fill="auto"/>
                </w:tcPr>
                <w:p w14:paraId="40026B04" w14:textId="77777777" w:rsidR="00961F58" w:rsidRPr="00A64A75" w:rsidRDefault="00961F58" w:rsidP="00961F58">
                  <w:pPr>
                    <w:jc w:val="both"/>
                    <w:rPr>
                      <w:color w:val="000000"/>
                    </w:rPr>
                  </w:pPr>
                </w:p>
              </w:tc>
              <w:tc>
                <w:tcPr>
                  <w:tcW w:w="1398" w:type="pct"/>
                  <w:shd w:val="clear" w:color="auto" w:fill="auto"/>
                </w:tcPr>
                <w:p w14:paraId="37D05BA9" w14:textId="77777777" w:rsidR="00961F58" w:rsidRPr="00A64A75" w:rsidRDefault="00961F58" w:rsidP="00961F58">
                  <w:pPr>
                    <w:spacing w:after="0"/>
                  </w:pPr>
                  <w:r w:rsidRPr="00A64A75">
                    <w:t>Inter-frequency</w:t>
                  </w:r>
                </w:p>
              </w:tc>
              <w:tc>
                <w:tcPr>
                  <w:tcW w:w="2868" w:type="pct"/>
                  <w:vMerge/>
                </w:tcPr>
                <w:p w14:paraId="4F5928C0" w14:textId="77777777" w:rsidR="00961F58" w:rsidRPr="00A64A75" w:rsidRDefault="00961F58" w:rsidP="00961F58">
                  <w:pPr>
                    <w:spacing w:after="0"/>
                    <w:jc w:val="both"/>
                  </w:pPr>
                </w:p>
              </w:tc>
            </w:tr>
            <w:tr w:rsidR="00961F58" w:rsidRPr="00A64A75" w14:paraId="0020D4E2" w14:textId="77777777" w:rsidTr="00475FA9">
              <w:trPr>
                <w:trHeight w:val="196"/>
              </w:trPr>
              <w:tc>
                <w:tcPr>
                  <w:tcW w:w="734" w:type="pct"/>
                  <w:vMerge/>
                  <w:shd w:val="clear" w:color="auto" w:fill="auto"/>
                </w:tcPr>
                <w:p w14:paraId="219D986A" w14:textId="77777777" w:rsidR="00961F58" w:rsidRPr="00A64A75" w:rsidRDefault="00961F58" w:rsidP="00961F58">
                  <w:pPr>
                    <w:jc w:val="both"/>
                    <w:rPr>
                      <w:color w:val="000000"/>
                    </w:rPr>
                  </w:pPr>
                </w:p>
              </w:tc>
              <w:tc>
                <w:tcPr>
                  <w:tcW w:w="1398" w:type="pct"/>
                  <w:shd w:val="clear" w:color="auto" w:fill="auto"/>
                </w:tcPr>
                <w:p w14:paraId="35ECD40E" w14:textId="77777777" w:rsidR="00961F58" w:rsidRPr="00A64A75" w:rsidRDefault="00961F58" w:rsidP="00961F58">
                  <w:pPr>
                    <w:spacing w:after="0"/>
                  </w:pPr>
                  <w:r w:rsidRPr="00A64A75">
                    <w:t>Inter-RAT</w:t>
                  </w:r>
                </w:p>
              </w:tc>
              <w:tc>
                <w:tcPr>
                  <w:tcW w:w="2868" w:type="pct"/>
                </w:tcPr>
                <w:p w14:paraId="598FE3BE" w14:textId="77777777" w:rsidR="00961F58" w:rsidRPr="00A64A75" w:rsidRDefault="00961F58" w:rsidP="00961F58">
                  <w:pPr>
                    <w:spacing w:after="0"/>
                    <w:jc w:val="both"/>
                  </w:pPr>
                  <w:r>
                    <w:t>Depending on conclusion of operation scenario(s)</w:t>
                  </w:r>
                </w:p>
              </w:tc>
            </w:tr>
            <w:tr w:rsidR="00961F58" w:rsidRPr="00A64A75" w14:paraId="1EF40F98" w14:textId="77777777" w:rsidTr="00475FA9">
              <w:tc>
                <w:tcPr>
                  <w:tcW w:w="734" w:type="pct"/>
                  <w:shd w:val="clear" w:color="auto" w:fill="auto"/>
                </w:tcPr>
                <w:p w14:paraId="069381F3" w14:textId="77777777" w:rsidR="00961F58" w:rsidRPr="00A64A75" w:rsidRDefault="00961F58" w:rsidP="00961F58">
                  <w:pPr>
                    <w:jc w:val="both"/>
                    <w:rPr>
                      <w:color w:val="000000"/>
                    </w:rPr>
                  </w:pPr>
                  <w:r w:rsidRPr="00A64A75">
                    <w:rPr>
                      <w:color w:val="000000"/>
                    </w:rPr>
                    <w:t>Handover</w:t>
                  </w:r>
                </w:p>
              </w:tc>
              <w:tc>
                <w:tcPr>
                  <w:tcW w:w="1398" w:type="pct"/>
                  <w:shd w:val="clear" w:color="auto" w:fill="auto"/>
                </w:tcPr>
                <w:p w14:paraId="63ED0252" w14:textId="77777777" w:rsidR="00961F58" w:rsidRPr="00A64A75" w:rsidRDefault="00961F58" w:rsidP="00961F58">
                  <w:pPr>
                    <w:spacing w:after="0"/>
                  </w:pPr>
                </w:p>
              </w:tc>
              <w:tc>
                <w:tcPr>
                  <w:tcW w:w="2868" w:type="pct"/>
                </w:tcPr>
                <w:p w14:paraId="167EF119" w14:textId="77777777" w:rsidR="00961F58" w:rsidRPr="00A64A75" w:rsidRDefault="00961F58" w:rsidP="00961F58">
                  <w:pPr>
                    <w:spacing w:after="0"/>
                    <w:jc w:val="both"/>
                  </w:pPr>
                  <w:r w:rsidRPr="00FC503D">
                    <w:t>New requirements are defined</w:t>
                  </w:r>
                </w:p>
              </w:tc>
            </w:tr>
            <w:tr w:rsidR="00961F58" w:rsidRPr="00A64A75" w14:paraId="3D2E848F" w14:textId="77777777" w:rsidTr="00475FA9">
              <w:trPr>
                <w:trHeight w:val="198"/>
              </w:trPr>
              <w:tc>
                <w:tcPr>
                  <w:tcW w:w="734" w:type="pct"/>
                  <w:vMerge w:val="restart"/>
                  <w:shd w:val="clear" w:color="auto" w:fill="auto"/>
                </w:tcPr>
                <w:p w14:paraId="140706F3" w14:textId="77777777" w:rsidR="00961F58" w:rsidRPr="00A64A75" w:rsidRDefault="00961F58" w:rsidP="00961F58">
                  <w:pPr>
                    <w:jc w:val="both"/>
                    <w:rPr>
                      <w:color w:val="000000"/>
                    </w:rPr>
                  </w:pPr>
                  <w:r w:rsidRPr="00A64A75">
                    <w:rPr>
                      <w:color w:val="000000"/>
                    </w:rPr>
                    <w:t>RRC Connection Mobility Control</w:t>
                  </w:r>
                </w:p>
              </w:tc>
              <w:tc>
                <w:tcPr>
                  <w:tcW w:w="1398" w:type="pct"/>
                  <w:shd w:val="clear" w:color="auto" w:fill="auto"/>
                </w:tcPr>
                <w:p w14:paraId="6CA24BC0" w14:textId="77777777" w:rsidR="00961F58" w:rsidRPr="00A64A75" w:rsidRDefault="00961F58" w:rsidP="00961F58">
                  <w:pPr>
                    <w:spacing w:after="0"/>
                  </w:pPr>
                  <w:r w:rsidRPr="00A64A75">
                    <w:t>RRC re-establishment</w:t>
                  </w:r>
                </w:p>
              </w:tc>
              <w:tc>
                <w:tcPr>
                  <w:tcW w:w="2868" w:type="pct"/>
                </w:tcPr>
                <w:p w14:paraId="2940FCC9" w14:textId="77777777" w:rsidR="00961F58" w:rsidRPr="00A64A75" w:rsidRDefault="00961F58" w:rsidP="00961F58">
                  <w:pPr>
                    <w:spacing w:after="0"/>
                    <w:jc w:val="both"/>
                  </w:pPr>
                  <w:r w:rsidRPr="00FC503D">
                    <w:t>New requirements are defined</w:t>
                  </w:r>
                </w:p>
              </w:tc>
            </w:tr>
            <w:tr w:rsidR="00961F58" w:rsidRPr="00A64A75" w14:paraId="32ED790D" w14:textId="77777777" w:rsidTr="00475FA9">
              <w:trPr>
                <w:trHeight w:val="196"/>
              </w:trPr>
              <w:tc>
                <w:tcPr>
                  <w:tcW w:w="734" w:type="pct"/>
                  <w:vMerge/>
                  <w:shd w:val="clear" w:color="auto" w:fill="auto"/>
                </w:tcPr>
                <w:p w14:paraId="3CA03E1D" w14:textId="77777777" w:rsidR="00961F58" w:rsidRPr="00A64A75" w:rsidRDefault="00961F58" w:rsidP="00961F58">
                  <w:pPr>
                    <w:jc w:val="both"/>
                    <w:rPr>
                      <w:color w:val="000000"/>
                    </w:rPr>
                  </w:pPr>
                </w:p>
              </w:tc>
              <w:tc>
                <w:tcPr>
                  <w:tcW w:w="1398" w:type="pct"/>
                  <w:shd w:val="clear" w:color="auto" w:fill="auto"/>
                </w:tcPr>
                <w:p w14:paraId="6A7BA20B" w14:textId="77777777" w:rsidR="00961F58" w:rsidRPr="00A64A75" w:rsidRDefault="00961F58" w:rsidP="00961F58">
                  <w:pPr>
                    <w:spacing w:after="0"/>
                  </w:pPr>
                  <w:r>
                    <w:t>Random access</w:t>
                  </w:r>
                </w:p>
              </w:tc>
              <w:tc>
                <w:tcPr>
                  <w:tcW w:w="2868" w:type="pct"/>
                </w:tcPr>
                <w:p w14:paraId="24047317" w14:textId="77777777" w:rsidR="00961F58" w:rsidRDefault="00961F58" w:rsidP="00961F58">
                  <w:pPr>
                    <w:spacing w:after="0"/>
                    <w:jc w:val="both"/>
                  </w:pPr>
                  <w:r>
                    <w:t>Current requirements for CCA may be reused.</w:t>
                  </w:r>
                </w:p>
                <w:p w14:paraId="59BFECD4" w14:textId="77777777" w:rsidR="00961F58" w:rsidRPr="00A64A75" w:rsidRDefault="00961F58" w:rsidP="00961F58">
                  <w:pPr>
                    <w:spacing w:after="0"/>
                    <w:jc w:val="both"/>
                  </w:pPr>
                  <w:r>
                    <w:t>Further depending on RAN1 progress.</w:t>
                  </w:r>
                </w:p>
              </w:tc>
            </w:tr>
            <w:tr w:rsidR="00961F58" w:rsidRPr="00A64A75" w14:paraId="73BCA231" w14:textId="77777777" w:rsidTr="00475FA9">
              <w:trPr>
                <w:trHeight w:val="196"/>
              </w:trPr>
              <w:tc>
                <w:tcPr>
                  <w:tcW w:w="734" w:type="pct"/>
                  <w:vMerge/>
                  <w:shd w:val="clear" w:color="auto" w:fill="auto"/>
                </w:tcPr>
                <w:p w14:paraId="5B49C11C" w14:textId="77777777" w:rsidR="00961F58" w:rsidRPr="00A64A75" w:rsidRDefault="00961F58" w:rsidP="00961F58">
                  <w:pPr>
                    <w:jc w:val="both"/>
                    <w:rPr>
                      <w:color w:val="000000"/>
                    </w:rPr>
                  </w:pPr>
                </w:p>
              </w:tc>
              <w:tc>
                <w:tcPr>
                  <w:tcW w:w="1398" w:type="pct"/>
                  <w:shd w:val="clear" w:color="auto" w:fill="auto"/>
                </w:tcPr>
                <w:p w14:paraId="378243C3" w14:textId="77777777" w:rsidR="00961F58" w:rsidRPr="00A64A75" w:rsidRDefault="00961F58" w:rsidP="00961F58">
                  <w:pPr>
                    <w:spacing w:after="0"/>
                  </w:pPr>
                  <w:r w:rsidRPr="00A64A75">
                    <w:t>RRC release with redirection</w:t>
                  </w:r>
                </w:p>
              </w:tc>
              <w:tc>
                <w:tcPr>
                  <w:tcW w:w="2868" w:type="pct"/>
                </w:tcPr>
                <w:p w14:paraId="1B6E5B98" w14:textId="77777777" w:rsidR="00961F58" w:rsidRPr="00A64A75" w:rsidRDefault="00961F58" w:rsidP="00961F58">
                  <w:pPr>
                    <w:spacing w:after="0"/>
                    <w:jc w:val="both"/>
                  </w:pPr>
                  <w:r w:rsidRPr="00FC503D">
                    <w:t>New requirements are defined</w:t>
                  </w:r>
                </w:p>
              </w:tc>
            </w:tr>
            <w:tr w:rsidR="00961F58" w:rsidRPr="00A64A75" w14:paraId="1DA0DA93" w14:textId="77777777" w:rsidTr="00475FA9">
              <w:trPr>
                <w:trHeight w:val="564"/>
              </w:trPr>
              <w:tc>
                <w:tcPr>
                  <w:tcW w:w="734" w:type="pct"/>
                  <w:vMerge w:val="restart"/>
                  <w:shd w:val="clear" w:color="auto" w:fill="auto"/>
                </w:tcPr>
                <w:p w14:paraId="26A7390C" w14:textId="77777777" w:rsidR="00961F58" w:rsidRPr="00A64A75" w:rsidRDefault="00961F58" w:rsidP="00961F58">
                  <w:pPr>
                    <w:jc w:val="both"/>
                    <w:rPr>
                      <w:color w:val="000000"/>
                    </w:rPr>
                  </w:pPr>
                  <w:r w:rsidRPr="00A64A75">
                    <w:rPr>
                      <w:color w:val="000000"/>
                    </w:rPr>
                    <w:t>UE timing</w:t>
                  </w:r>
                </w:p>
              </w:tc>
              <w:tc>
                <w:tcPr>
                  <w:tcW w:w="1398" w:type="pct"/>
                  <w:shd w:val="clear" w:color="auto" w:fill="auto"/>
                </w:tcPr>
                <w:p w14:paraId="784455F3" w14:textId="77777777" w:rsidR="00961F58" w:rsidRPr="00A64A75" w:rsidRDefault="00961F58" w:rsidP="00961F58">
                  <w:pPr>
                    <w:spacing w:after="0"/>
                  </w:pPr>
                  <w:r w:rsidRPr="00A64A75">
                    <w:t>UE transmit timing</w:t>
                  </w:r>
                </w:p>
              </w:tc>
              <w:tc>
                <w:tcPr>
                  <w:tcW w:w="2868" w:type="pct"/>
                </w:tcPr>
                <w:p w14:paraId="70A24E40" w14:textId="77777777" w:rsidR="00961F58" w:rsidRPr="00A64A75" w:rsidRDefault="00961F58" w:rsidP="00961F58">
                  <w:pPr>
                    <w:spacing w:after="0"/>
                    <w:jc w:val="both"/>
                  </w:pPr>
                  <w:r>
                    <w:t xml:space="preserve">New </w:t>
                  </w:r>
                  <w:r w:rsidRPr="00597B2D">
                    <w:t xml:space="preserve">Requirements for </w:t>
                  </w:r>
                  <w:r>
                    <w:t>480kHz and 960kHz SSB/data SCS</w:t>
                  </w:r>
                  <w:r w:rsidRPr="00597B2D">
                    <w:t xml:space="preserve"> are to be defined</w:t>
                  </w:r>
                </w:p>
              </w:tc>
            </w:tr>
            <w:tr w:rsidR="00961F58" w:rsidRPr="00A64A75" w14:paraId="55B8259E" w14:textId="77777777" w:rsidTr="00475FA9">
              <w:trPr>
                <w:trHeight w:val="563"/>
              </w:trPr>
              <w:tc>
                <w:tcPr>
                  <w:tcW w:w="734" w:type="pct"/>
                  <w:vMerge/>
                  <w:shd w:val="clear" w:color="auto" w:fill="auto"/>
                </w:tcPr>
                <w:p w14:paraId="3EEDED7A" w14:textId="77777777" w:rsidR="00961F58" w:rsidRPr="00A64A75" w:rsidRDefault="00961F58" w:rsidP="00961F58">
                  <w:pPr>
                    <w:jc w:val="both"/>
                    <w:rPr>
                      <w:color w:val="000000"/>
                    </w:rPr>
                  </w:pPr>
                </w:p>
              </w:tc>
              <w:tc>
                <w:tcPr>
                  <w:tcW w:w="1398" w:type="pct"/>
                  <w:shd w:val="clear" w:color="auto" w:fill="auto"/>
                </w:tcPr>
                <w:p w14:paraId="48BC4460" w14:textId="77777777" w:rsidR="00961F58" w:rsidRPr="00A64A75" w:rsidRDefault="00961F58" w:rsidP="00961F58">
                  <w:pPr>
                    <w:spacing w:after="0"/>
                  </w:pPr>
                  <w:r w:rsidRPr="00A64A75">
                    <w:t>UE maximum receive timing difference</w:t>
                  </w:r>
                </w:p>
              </w:tc>
              <w:tc>
                <w:tcPr>
                  <w:tcW w:w="2868" w:type="pct"/>
                </w:tcPr>
                <w:p w14:paraId="7997F5A8" w14:textId="77777777" w:rsidR="00961F58" w:rsidRPr="00A64A75" w:rsidRDefault="00961F58" w:rsidP="00961F58">
                  <w:pPr>
                    <w:spacing w:after="0"/>
                    <w:jc w:val="both"/>
                  </w:pPr>
                  <w:r>
                    <w:t>MTTD requirements is depending on conclusion of operation scenario(s) and frequency range definition.</w:t>
                  </w:r>
                </w:p>
              </w:tc>
            </w:tr>
            <w:tr w:rsidR="00961F58" w:rsidRPr="00A64A75" w14:paraId="418B723F" w14:textId="77777777" w:rsidTr="00475FA9">
              <w:trPr>
                <w:trHeight w:val="563"/>
              </w:trPr>
              <w:tc>
                <w:tcPr>
                  <w:tcW w:w="734" w:type="pct"/>
                  <w:vMerge/>
                  <w:shd w:val="clear" w:color="auto" w:fill="auto"/>
                </w:tcPr>
                <w:p w14:paraId="1487F458" w14:textId="77777777" w:rsidR="00961F58" w:rsidRPr="00A64A75" w:rsidRDefault="00961F58" w:rsidP="00961F58">
                  <w:pPr>
                    <w:jc w:val="both"/>
                    <w:rPr>
                      <w:color w:val="000000"/>
                    </w:rPr>
                  </w:pPr>
                </w:p>
              </w:tc>
              <w:tc>
                <w:tcPr>
                  <w:tcW w:w="1398" w:type="pct"/>
                  <w:shd w:val="clear" w:color="auto" w:fill="auto"/>
                </w:tcPr>
                <w:p w14:paraId="3EB5948F" w14:textId="77777777" w:rsidR="00961F58" w:rsidRPr="00A64A75" w:rsidRDefault="00961F58" w:rsidP="00961F58">
                  <w:pPr>
                    <w:spacing w:after="0"/>
                  </w:pPr>
                  <w:r w:rsidRPr="00A64A75">
                    <w:t>UE maximum transmi</w:t>
                  </w:r>
                  <w:r>
                    <w:t>ssion</w:t>
                  </w:r>
                  <w:r w:rsidRPr="00A64A75">
                    <w:t xml:space="preserve"> timing difference</w:t>
                  </w:r>
                </w:p>
              </w:tc>
              <w:tc>
                <w:tcPr>
                  <w:tcW w:w="2868" w:type="pct"/>
                </w:tcPr>
                <w:p w14:paraId="5710FB74" w14:textId="77777777" w:rsidR="00961F58" w:rsidRPr="00A64A75" w:rsidRDefault="00961F58" w:rsidP="00961F58">
                  <w:pPr>
                    <w:spacing w:after="0"/>
                    <w:jc w:val="both"/>
                  </w:pPr>
                  <w:r>
                    <w:t>MRTD requirements is depending on conclusion of operation scenario(s) and frequency range definition.</w:t>
                  </w:r>
                </w:p>
              </w:tc>
            </w:tr>
            <w:tr w:rsidR="00961F58" w:rsidRPr="00A64A75" w14:paraId="23033D69" w14:textId="77777777" w:rsidTr="00475FA9">
              <w:trPr>
                <w:trHeight w:val="563"/>
              </w:trPr>
              <w:tc>
                <w:tcPr>
                  <w:tcW w:w="734" w:type="pct"/>
                  <w:vMerge/>
                  <w:shd w:val="clear" w:color="auto" w:fill="auto"/>
                </w:tcPr>
                <w:p w14:paraId="1DAAC450" w14:textId="77777777" w:rsidR="00961F58" w:rsidRPr="00A64A75" w:rsidRDefault="00961F58" w:rsidP="00961F58">
                  <w:pPr>
                    <w:jc w:val="both"/>
                    <w:rPr>
                      <w:color w:val="000000"/>
                    </w:rPr>
                  </w:pPr>
                </w:p>
              </w:tc>
              <w:tc>
                <w:tcPr>
                  <w:tcW w:w="1398" w:type="pct"/>
                  <w:shd w:val="clear" w:color="auto" w:fill="auto"/>
                </w:tcPr>
                <w:p w14:paraId="3B39FA58" w14:textId="77777777" w:rsidR="00961F58" w:rsidRPr="00A64A75" w:rsidRDefault="00961F58" w:rsidP="00961F58">
                  <w:pPr>
                    <w:spacing w:after="0"/>
                  </w:pPr>
                  <w:r w:rsidRPr="00A64A75">
                    <w:t>TA</w:t>
                  </w:r>
                </w:p>
              </w:tc>
              <w:tc>
                <w:tcPr>
                  <w:tcW w:w="2868" w:type="pct"/>
                </w:tcPr>
                <w:p w14:paraId="3A45CE2C" w14:textId="77777777" w:rsidR="00961F58" w:rsidRPr="00A64A75" w:rsidRDefault="00961F58" w:rsidP="00961F58">
                  <w:pPr>
                    <w:spacing w:after="0"/>
                    <w:jc w:val="both"/>
                  </w:pPr>
                  <w:r>
                    <w:t>Timing advance adjustment accuracy requirements for 480kHz and 960kHz data SCS are to be defined.</w:t>
                  </w:r>
                </w:p>
              </w:tc>
            </w:tr>
            <w:tr w:rsidR="00961F58" w:rsidRPr="00A64A75" w14:paraId="1A72E6AC" w14:textId="77777777" w:rsidTr="00475FA9">
              <w:trPr>
                <w:trHeight w:val="563"/>
              </w:trPr>
              <w:tc>
                <w:tcPr>
                  <w:tcW w:w="734" w:type="pct"/>
                  <w:vMerge/>
                  <w:shd w:val="clear" w:color="auto" w:fill="auto"/>
                </w:tcPr>
                <w:p w14:paraId="4E57AD4D" w14:textId="77777777" w:rsidR="00961F58" w:rsidRPr="00A64A75" w:rsidRDefault="00961F58" w:rsidP="00961F58">
                  <w:pPr>
                    <w:jc w:val="both"/>
                    <w:rPr>
                      <w:color w:val="000000"/>
                    </w:rPr>
                  </w:pPr>
                </w:p>
              </w:tc>
              <w:tc>
                <w:tcPr>
                  <w:tcW w:w="1398" w:type="pct"/>
                  <w:shd w:val="clear" w:color="auto" w:fill="auto"/>
                </w:tcPr>
                <w:p w14:paraId="14A039BE" w14:textId="77777777" w:rsidR="00961F58" w:rsidRPr="00A64A75" w:rsidRDefault="00961F58" w:rsidP="00961F58">
                  <w:pPr>
                    <w:spacing w:after="0"/>
                  </w:pPr>
                  <w:r w:rsidRPr="00A64A75">
                    <w:t>UE timer accuracy</w:t>
                  </w:r>
                </w:p>
              </w:tc>
              <w:tc>
                <w:tcPr>
                  <w:tcW w:w="2868" w:type="pct"/>
                </w:tcPr>
                <w:p w14:paraId="61D3EE89" w14:textId="77777777" w:rsidR="00961F58" w:rsidRPr="00A64A75" w:rsidRDefault="00961F58" w:rsidP="00961F58">
                  <w:pPr>
                    <w:spacing w:after="0"/>
                    <w:rPr>
                      <w:color w:val="000000"/>
                    </w:rPr>
                  </w:pPr>
                  <w:r>
                    <w:rPr>
                      <w:color w:val="000000"/>
                    </w:rPr>
                    <w:t>Current UE timer accuracy requirements apply.</w:t>
                  </w:r>
                </w:p>
              </w:tc>
            </w:tr>
            <w:tr w:rsidR="00961F58" w:rsidRPr="00A64A75" w14:paraId="029F323B" w14:textId="77777777" w:rsidTr="00475FA9">
              <w:tc>
                <w:tcPr>
                  <w:tcW w:w="734" w:type="pct"/>
                  <w:vMerge w:val="restart"/>
                  <w:shd w:val="clear" w:color="auto" w:fill="auto"/>
                </w:tcPr>
                <w:p w14:paraId="45081359" w14:textId="77777777" w:rsidR="00961F58" w:rsidRPr="00A64A75" w:rsidRDefault="00961F58" w:rsidP="00961F58">
                  <w:pPr>
                    <w:jc w:val="both"/>
                    <w:rPr>
                      <w:color w:val="000000"/>
                    </w:rPr>
                  </w:pPr>
                  <w:r>
                    <w:rPr>
                      <w:color w:val="000000"/>
                    </w:rPr>
                    <w:t>Signalling characteristics</w:t>
                  </w:r>
                </w:p>
              </w:tc>
              <w:tc>
                <w:tcPr>
                  <w:tcW w:w="1398" w:type="pct"/>
                  <w:shd w:val="clear" w:color="auto" w:fill="auto"/>
                </w:tcPr>
                <w:p w14:paraId="61DB2661" w14:textId="2CFFFF97" w:rsidR="00961F58" w:rsidRPr="00A64A75" w:rsidRDefault="00961F58" w:rsidP="00961F58">
                  <w:pPr>
                    <w:spacing w:after="0"/>
                  </w:pPr>
                  <w:proofErr w:type="spellStart"/>
                  <w:r w:rsidRPr="00A64A75">
                    <w:rPr>
                      <w:color w:val="000000"/>
                    </w:rPr>
                    <w:t>S</w:t>
                  </w:r>
                  <w:r w:rsidR="00934203" w:rsidRPr="00A64A75">
                    <w:rPr>
                      <w:color w:val="000000"/>
                    </w:rPr>
                    <w:t>c</w:t>
                  </w:r>
                  <w:r w:rsidRPr="00A64A75">
                    <w:rPr>
                      <w:color w:val="000000"/>
                    </w:rPr>
                    <w:t>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2F5C4A68" w14:textId="77777777" w:rsidR="00961F58" w:rsidRPr="00A64A75" w:rsidRDefault="00961F58" w:rsidP="00961F58">
                  <w:pPr>
                    <w:spacing w:after="0"/>
                    <w:jc w:val="both"/>
                  </w:pPr>
                  <w:r>
                    <w:t>Depending on conclusion of operation scenario(s) and frequency range definition.</w:t>
                  </w:r>
                </w:p>
              </w:tc>
            </w:tr>
            <w:tr w:rsidR="00961F58" w:rsidRPr="00A64A75" w14:paraId="73CEE331" w14:textId="77777777" w:rsidTr="00475FA9">
              <w:tc>
                <w:tcPr>
                  <w:tcW w:w="734" w:type="pct"/>
                  <w:vMerge/>
                  <w:shd w:val="clear" w:color="auto" w:fill="auto"/>
                </w:tcPr>
                <w:p w14:paraId="3056A89F" w14:textId="77777777" w:rsidR="00961F58" w:rsidRPr="00A64A75" w:rsidRDefault="00961F58" w:rsidP="00961F58">
                  <w:pPr>
                    <w:jc w:val="both"/>
                    <w:rPr>
                      <w:color w:val="000000"/>
                    </w:rPr>
                  </w:pPr>
                </w:p>
              </w:tc>
              <w:tc>
                <w:tcPr>
                  <w:tcW w:w="1398" w:type="pct"/>
                  <w:shd w:val="clear" w:color="auto" w:fill="auto"/>
                </w:tcPr>
                <w:p w14:paraId="078FB588" w14:textId="77777777" w:rsidR="00961F58" w:rsidRPr="00A64A75" w:rsidRDefault="00961F58" w:rsidP="00961F58">
                  <w:pPr>
                    <w:spacing w:after="0"/>
                    <w:rPr>
                      <w:lang w:eastAsia="x-none"/>
                    </w:rPr>
                  </w:pPr>
                  <w:r>
                    <w:rPr>
                      <w:lang w:eastAsia="x-none"/>
                    </w:rPr>
                    <w:t>Interruption</w:t>
                  </w:r>
                </w:p>
              </w:tc>
              <w:tc>
                <w:tcPr>
                  <w:tcW w:w="2868" w:type="pct"/>
                </w:tcPr>
                <w:p w14:paraId="2F33DDC0"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71853456" w14:textId="77777777" w:rsidTr="00475FA9">
              <w:tc>
                <w:tcPr>
                  <w:tcW w:w="734" w:type="pct"/>
                  <w:vMerge/>
                  <w:shd w:val="clear" w:color="auto" w:fill="auto"/>
                </w:tcPr>
                <w:p w14:paraId="62EEC3D6" w14:textId="77777777" w:rsidR="00961F58" w:rsidRPr="00A64A75" w:rsidRDefault="00961F58" w:rsidP="00961F58">
                  <w:pPr>
                    <w:jc w:val="both"/>
                    <w:rPr>
                      <w:color w:val="000000"/>
                    </w:rPr>
                  </w:pPr>
                </w:p>
              </w:tc>
              <w:tc>
                <w:tcPr>
                  <w:tcW w:w="1398" w:type="pct"/>
                  <w:shd w:val="clear" w:color="auto" w:fill="auto"/>
                </w:tcPr>
                <w:p w14:paraId="7CDBDE73" w14:textId="77777777" w:rsidR="00961F58" w:rsidRPr="00A64A75" w:rsidRDefault="00961F58" w:rsidP="00961F58">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19F1EFB2"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02C0D4C7" w14:textId="77777777" w:rsidTr="00475FA9">
              <w:tc>
                <w:tcPr>
                  <w:tcW w:w="734" w:type="pct"/>
                  <w:vMerge/>
                  <w:shd w:val="clear" w:color="auto" w:fill="auto"/>
                </w:tcPr>
                <w:p w14:paraId="1E35BBAF" w14:textId="77777777" w:rsidR="00961F58" w:rsidRPr="00A64A75" w:rsidRDefault="00961F58" w:rsidP="00961F58">
                  <w:pPr>
                    <w:jc w:val="both"/>
                    <w:rPr>
                      <w:color w:val="000000"/>
                    </w:rPr>
                  </w:pPr>
                </w:p>
              </w:tc>
              <w:tc>
                <w:tcPr>
                  <w:tcW w:w="1398" w:type="pct"/>
                  <w:shd w:val="clear" w:color="auto" w:fill="auto"/>
                </w:tcPr>
                <w:p w14:paraId="0E6DE68B" w14:textId="77777777" w:rsidR="00961F58" w:rsidRPr="00A64A75" w:rsidRDefault="00961F58" w:rsidP="00961F58">
                  <w:pPr>
                    <w:spacing w:after="0"/>
                    <w:rPr>
                      <w:lang w:eastAsia="x-none"/>
                    </w:rPr>
                  </w:pPr>
                  <w:r>
                    <w:rPr>
                      <w:lang w:eastAsia="x-none"/>
                    </w:rPr>
                    <w:t>Active TCI state switching delay</w:t>
                  </w:r>
                </w:p>
              </w:tc>
              <w:tc>
                <w:tcPr>
                  <w:tcW w:w="2868" w:type="pct"/>
                </w:tcPr>
                <w:p w14:paraId="29321E4A" w14:textId="77777777" w:rsidR="00961F58" w:rsidRPr="00A64A75" w:rsidRDefault="00961F58" w:rsidP="00961F58">
                  <w:pPr>
                    <w:spacing w:after="0"/>
                    <w:jc w:val="both"/>
                    <w:rPr>
                      <w:lang w:eastAsia="x-none"/>
                    </w:rPr>
                  </w:pPr>
                  <w:r>
                    <w:rPr>
                      <w:color w:val="000000"/>
                    </w:rPr>
                    <w:t>New requirements are defined.</w:t>
                  </w:r>
                </w:p>
              </w:tc>
            </w:tr>
            <w:tr w:rsidR="00961F58" w:rsidRPr="00A64A75" w14:paraId="58E4A383" w14:textId="77777777" w:rsidTr="00475FA9">
              <w:tc>
                <w:tcPr>
                  <w:tcW w:w="734" w:type="pct"/>
                  <w:vMerge/>
                  <w:shd w:val="clear" w:color="auto" w:fill="auto"/>
                </w:tcPr>
                <w:p w14:paraId="3AAF8C3E" w14:textId="77777777" w:rsidR="00961F58" w:rsidRPr="00A64A75" w:rsidRDefault="00961F58" w:rsidP="00961F58">
                  <w:pPr>
                    <w:jc w:val="both"/>
                    <w:rPr>
                      <w:color w:val="000000"/>
                    </w:rPr>
                  </w:pPr>
                </w:p>
              </w:tc>
              <w:tc>
                <w:tcPr>
                  <w:tcW w:w="1398" w:type="pct"/>
                  <w:shd w:val="clear" w:color="auto" w:fill="auto"/>
                </w:tcPr>
                <w:p w14:paraId="7BA3F7F8" w14:textId="77777777" w:rsidR="00961F58" w:rsidRPr="00A64A75" w:rsidRDefault="00961F58" w:rsidP="00961F58">
                  <w:pPr>
                    <w:spacing w:after="0"/>
                    <w:rPr>
                      <w:lang w:eastAsia="x-none"/>
                    </w:rPr>
                  </w:pPr>
                  <w:r w:rsidRPr="00A64A75">
                    <w:rPr>
                      <w:color w:val="000000"/>
                    </w:rPr>
                    <w:t>Active BWP switching</w:t>
                  </w:r>
                  <w:r>
                    <w:rPr>
                      <w:color w:val="000000"/>
                    </w:rPr>
                    <w:t xml:space="preserve"> delay</w:t>
                  </w:r>
                </w:p>
              </w:tc>
              <w:tc>
                <w:tcPr>
                  <w:tcW w:w="2868" w:type="pct"/>
                </w:tcPr>
                <w:p w14:paraId="5C6CE6F1" w14:textId="77777777" w:rsidR="00961F58" w:rsidRPr="00A64A75" w:rsidRDefault="00961F58" w:rsidP="00961F58">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961F58" w:rsidRPr="00A64A75" w14:paraId="4BA2A3D3" w14:textId="77777777" w:rsidTr="00475FA9">
              <w:trPr>
                <w:trHeight w:val="295"/>
              </w:trPr>
              <w:tc>
                <w:tcPr>
                  <w:tcW w:w="734" w:type="pct"/>
                  <w:vMerge/>
                  <w:shd w:val="clear" w:color="auto" w:fill="auto"/>
                </w:tcPr>
                <w:p w14:paraId="5661AB03" w14:textId="77777777" w:rsidR="00961F58" w:rsidRPr="00A64A75" w:rsidRDefault="00961F58" w:rsidP="00961F58">
                  <w:pPr>
                    <w:jc w:val="both"/>
                    <w:rPr>
                      <w:color w:val="000000"/>
                    </w:rPr>
                  </w:pPr>
                </w:p>
              </w:tc>
              <w:tc>
                <w:tcPr>
                  <w:tcW w:w="1398" w:type="pct"/>
                  <w:shd w:val="clear" w:color="auto" w:fill="auto"/>
                </w:tcPr>
                <w:p w14:paraId="7BEA646F" w14:textId="77777777" w:rsidR="00961F58" w:rsidRPr="00A64A75" w:rsidRDefault="00961F58" w:rsidP="00961F58">
                  <w:pPr>
                    <w:spacing w:after="0"/>
                    <w:rPr>
                      <w:lang w:eastAsia="x-none"/>
                    </w:rPr>
                  </w:pPr>
                  <w:proofErr w:type="spellStart"/>
                  <w:r>
                    <w:rPr>
                      <w:lang w:eastAsia="x-none"/>
                    </w:rPr>
                    <w:t>PSCell</w:t>
                  </w:r>
                  <w:proofErr w:type="spellEnd"/>
                  <w:r>
                    <w:rPr>
                      <w:lang w:eastAsia="x-none"/>
                    </w:rPr>
                    <w:t xml:space="preserve"> change</w:t>
                  </w:r>
                </w:p>
              </w:tc>
              <w:tc>
                <w:tcPr>
                  <w:tcW w:w="2868" w:type="pct"/>
                </w:tcPr>
                <w:p w14:paraId="6A1BE810"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713591C7" w14:textId="77777777" w:rsidTr="00475FA9">
              <w:trPr>
                <w:trHeight w:val="295"/>
              </w:trPr>
              <w:tc>
                <w:tcPr>
                  <w:tcW w:w="734" w:type="pct"/>
                  <w:vMerge/>
                  <w:shd w:val="clear" w:color="auto" w:fill="auto"/>
                </w:tcPr>
                <w:p w14:paraId="3973B2B7" w14:textId="77777777" w:rsidR="00961F58" w:rsidRPr="00A64A75" w:rsidRDefault="00961F58" w:rsidP="00961F58">
                  <w:pPr>
                    <w:jc w:val="both"/>
                    <w:rPr>
                      <w:color w:val="000000"/>
                    </w:rPr>
                  </w:pPr>
                </w:p>
              </w:tc>
              <w:tc>
                <w:tcPr>
                  <w:tcW w:w="1398" w:type="pct"/>
                  <w:shd w:val="clear" w:color="auto" w:fill="auto"/>
                </w:tcPr>
                <w:p w14:paraId="269BE0E3" w14:textId="77777777" w:rsidR="00961F58" w:rsidRPr="00A64A75" w:rsidRDefault="00961F58" w:rsidP="00961F58">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450F261A" w14:textId="77777777" w:rsidR="00961F58" w:rsidRPr="00A64A75" w:rsidRDefault="00961F58" w:rsidP="00961F58">
                  <w:pPr>
                    <w:spacing w:after="0"/>
                    <w:jc w:val="both"/>
                    <w:rPr>
                      <w:lang w:eastAsia="x-none"/>
                    </w:rPr>
                  </w:pPr>
                  <w:r>
                    <w:t>Depending on conclusion of operation scenario(s) and frequency range definition.</w:t>
                  </w:r>
                </w:p>
              </w:tc>
            </w:tr>
            <w:tr w:rsidR="00961F58" w:rsidRPr="00A64A75" w14:paraId="28C4545E" w14:textId="77777777" w:rsidTr="00475FA9">
              <w:tc>
                <w:tcPr>
                  <w:tcW w:w="734" w:type="pct"/>
                  <w:vMerge/>
                  <w:shd w:val="clear" w:color="auto" w:fill="auto"/>
                </w:tcPr>
                <w:p w14:paraId="2F26736F" w14:textId="77777777" w:rsidR="00961F58" w:rsidRPr="00A64A75" w:rsidRDefault="00961F58" w:rsidP="00961F58">
                  <w:pPr>
                    <w:jc w:val="both"/>
                    <w:rPr>
                      <w:color w:val="000000"/>
                    </w:rPr>
                  </w:pPr>
                </w:p>
              </w:tc>
              <w:tc>
                <w:tcPr>
                  <w:tcW w:w="1398" w:type="pct"/>
                  <w:shd w:val="clear" w:color="auto" w:fill="auto"/>
                </w:tcPr>
                <w:p w14:paraId="712731C7" w14:textId="77777777" w:rsidR="00961F58" w:rsidRPr="00A64A75" w:rsidRDefault="00961F58" w:rsidP="00961F58">
                  <w:pPr>
                    <w:spacing w:after="0"/>
                  </w:pPr>
                  <w:r>
                    <w:t>Radio link monitoring</w:t>
                  </w:r>
                </w:p>
              </w:tc>
              <w:tc>
                <w:tcPr>
                  <w:tcW w:w="2868" w:type="pct"/>
                </w:tcPr>
                <w:p w14:paraId="07AD91F0" w14:textId="77777777" w:rsidR="00961F58" w:rsidRPr="00A64A75" w:rsidRDefault="00961F58" w:rsidP="00961F58">
                  <w:pPr>
                    <w:spacing w:after="0"/>
                    <w:jc w:val="both"/>
                  </w:pPr>
                  <w:r w:rsidRPr="00FC503D">
                    <w:t>New requirements are defined</w:t>
                  </w:r>
                </w:p>
              </w:tc>
            </w:tr>
            <w:tr w:rsidR="00961F58" w:rsidRPr="00A64A75" w14:paraId="7E80423F" w14:textId="77777777" w:rsidTr="00475FA9">
              <w:tc>
                <w:tcPr>
                  <w:tcW w:w="734" w:type="pct"/>
                  <w:vMerge/>
                  <w:shd w:val="clear" w:color="auto" w:fill="auto"/>
                </w:tcPr>
                <w:p w14:paraId="0EE56C20" w14:textId="77777777" w:rsidR="00961F58" w:rsidRPr="00A64A75" w:rsidRDefault="00961F58" w:rsidP="00961F58">
                  <w:pPr>
                    <w:jc w:val="both"/>
                    <w:rPr>
                      <w:color w:val="000000"/>
                    </w:rPr>
                  </w:pPr>
                </w:p>
              </w:tc>
              <w:tc>
                <w:tcPr>
                  <w:tcW w:w="1398" w:type="pct"/>
                  <w:shd w:val="clear" w:color="auto" w:fill="auto"/>
                </w:tcPr>
                <w:p w14:paraId="1271B02A" w14:textId="77777777" w:rsidR="00961F58" w:rsidRPr="00A64A75" w:rsidRDefault="00961F58" w:rsidP="00961F58">
                  <w:pPr>
                    <w:spacing w:after="0"/>
                  </w:pPr>
                  <w:r w:rsidRPr="00A64A75">
                    <w:rPr>
                      <w:color w:val="000000"/>
                    </w:rPr>
                    <w:t>L</w:t>
                  </w:r>
                  <w:r w:rsidRPr="00A64A75">
                    <w:t>ink recovery procedures</w:t>
                  </w:r>
                </w:p>
              </w:tc>
              <w:tc>
                <w:tcPr>
                  <w:tcW w:w="2868" w:type="pct"/>
                </w:tcPr>
                <w:p w14:paraId="2E7FF900" w14:textId="77777777" w:rsidR="00961F58" w:rsidRPr="00A64A75" w:rsidRDefault="00961F58" w:rsidP="00961F58">
                  <w:pPr>
                    <w:spacing w:after="0"/>
                    <w:jc w:val="both"/>
                  </w:pPr>
                  <w:r w:rsidRPr="00FC503D">
                    <w:t>New requirements are defined</w:t>
                  </w:r>
                </w:p>
              </w:tc>
            </w:tr>
            <w:tr w:rsidR="00961F58" w:rsidRPr="00A64A75" w14:paraId="782CAB03" w14:textId="77777777" w:rsidTr="00475FA9">
              <w:trPr>
                <w:trHeight w:val="410"/>
              </w:trPr>
              <w:tc>
                <w:tcPr>
                  <w:tcW w:w="734" w:type="pct"/>
                  <w:vMerge w:val="restart"/>
                  <w:shd w:val="clear" w:color="auto" w:fill="auto"/>
                </w:tcPr>
                <w:p w14:paraId="197A7582" w14:textId="77777777" w:rsidR="00961F58" w:rsidRPr="00A64A75" w:rsidRDefault="00961F58" w:rsidP="00961F58">
                  <w:pPr>
                    <w:jc w:val="both"/>
                    <w:rPr>
                      <w:color w:val="000000"/>
                    </w:rPr>
                  </w:pPr>
                  <w:r w:rsidRPr="00A64A75">
                    <w:rPr>
                      <w:color w:val="000000"/>
                    </w:rPr>
                    <w:t>M</w:t>
                  </w:r>
                  <w:r w:rsidRPr="00A64A75">
                    <w:t>easurement requirements</w:t>
                  </w:r>
                </w:p>
              </w:tc>
              <w:tc>
                <w:tcPr>
                  <w:tcW w:w="1398" w:type="pct"/>
                  <w:shd w:val="clear" w:color="auto" w:fill="auto"/>
                </w:tcPr>
                <w:p w14:paraId="09FAB134" w14:textId="77777777" w:rsidR="00961F58" w:rsidRPr="00A64A75" w:rsidRDefault="00961F58" w:rsidP="00961F58">
                  <w:pPr>
                    <w:spacing w:after="0"/>
                  </w:pPr>
                  <w:r>
                    <w:t>I</w:t>
                  </w:r>
                  <w:r w:rsidRPr="00A64A75">
                    <w:t>ntra-frequency</w:t>
                  </w:r>
                </w:p>
              </w:tc>
              <w:tc>
                <w:tcPr>
                  <w:tcW w:w="2868" w:type="pct"/>
                </w:tcPr>
                <w:p w14:paraId="716CDB79" w14:textId="77777777" w:rsidR="00961F58" w:rsidRPr="00A64A75" w:rsidRDefault="00961F58" w:rsidP="00961F58">
                  <w:pPr>
                    <w:spacing w:after="0"/>
                    <w:jc w:val="both"/>
                  </w:pPr>
                  <w:r w:rsidRPr="00FC503D">
                    <w:t>New requirements are defined</w:t>
                  </w:r>
                </w:p>
              </w:tc>
            </w:tr>
            <w:tr w:rsidR="00961F58" w:rsidRPr="00A64A75" w14:paraId="1BC62E02" w14:textId="77777777" w:rsidTr="00475FA9">
              <w:trPr>
                <w:trHeight w:val="416"/>
              </w:trPr>
              <w:tc>
                <w:tcPr>
                  <w:tcW w:w="734" w:type="pct"/>
                  <w:vMerge/>
                  <w:shd w:val="clear" w:color="auto" w:fill="auto"/>
                </w:tcPr>
                <w:p w14:paraId="64A98E3E" w14:textId="77777777" w:rsidR="00961F58" w:rsidRPr="00A64A75" w:rsidRDefault="00961F58" w:rsidP="00961F58">
                  <w:pPr>
                    <w:jc w:val="both"/>
                    <w:rPr>
                      <w:color w:val="000000"/>
                    </w:rPr>
                  </w:pPr>
                </w:p>
              </w:tc>
              <w:tc>
                <w:tcPr>
                  <w:tcW w:w="1398" w:type="pct"/>
                  <w:shd w:val="clear" w:color="auto" w:fill="auto"/>
                </w:tcPr>
                <w:p w14:paraId="57C2DFFA" w14:textId="77777777" w:rsidR="00961F58" w:rsidRPr="00A64A75" w:rsidRDefault="00961F58" w:rsidP="00961F58">
                  <w:pPr>
                    <w:spacing w:after="0"/>
                  </w:pPr>
                  <w:r w:rsidRPr="00A64A75">
                    <w:t>Inter-frequency</w:t>
                  </w:r>
                </w:p>
              </w:tc>
              <w:tc>
                <w:tcPr>
                  <w:tcW w:w="2868" w:type="pct"/>
                </w:tcPr>
                <w:p w14:paraId="6A175288" w14:textId="77777777" w:rsidR="00961F58" w:rsidRPr="00A64A75" w:rsidRDefault="00961F58" w:rsidP="00961F58">
                  <w:pPr>
                    <w:spacing w:after="0"/>
                    <w:jc w:val="both"/>
                  </w:pPr>
                  <w:r w:rsidRPr="00FC503D">
                    <w:t>New requirements are defined</w:t>
                  </w:r>
                </w:p>
              </w:tc>
            </w:tr>
            <w:tr w:rsidR="00961F58" w:rsidRPr="00A64A75" w14:paraId="3E4498DE" w14:textId="77777777" w:rsidTr="00475FA9">
              <w:trPr>
                <w:trHeight w:val="411"/>
              </w:trPr>
              <w:tc>
                <w:tcPr>
                  <w:tcW w:w="734" w:type="pct"/>
                  <w:vMerge/>
                  <w:shd w:val="clear" w:color="auto" w:fill="auto"/>
                </w:tcPr>
                <w:p w14:paraId="1CDFCD35" w14:textId="77777777" w:rsidR="00961F58" w:rsidRPr="00A64A75" w:rsidRDefault="00961F58" w:rsidP="00961F58">
                  <w:pPr>
                    <w:jc w:val="both"/>
                    <w:rPr>
                      <w:color w:val="000000"/>
                    </w:rPr>
                  </w:pPr>
                </w:p>
              </w:tc>
              <w:tc>
                <w:tcPr>
                  <w:tcW w:w="1398" w:type="pct"/>
                  <w:shd w:val="clear" w:color="auto" w:fill="auto"/>
                </w:tcPr>
                <w:p w14:paraId="50D032DC" w14:textId="77777777" w:rsidR="00961F58" w:rsidRPr="00A64A75" w:rsidRDefault="00961F58" w:rsidP="00961F58">
                  <w:pPr>
                    <w:spacing w:after="0"/>
                  </w:pPr>
                  <w:r w:rsidRPr="00A64A75">
                    <w:t>Inter-RAT</w:t>
                  </w:r>
                </w:p>
              </w:tc>
              <w:tc>
                <w:tcPr>
                  <w:tcW w:w="2868" w:type="pct"/>
                </w:tcPr>
                <w:p w14:paraId="5E3BFC22" w14:textId="77777777" w:rsidR="00961F58" w:rsidRPr="00A64A75" w:rsidDel="001F495F" w:rsidRDefault="00961F58" w:rsidP="00961F58">
                  <w:pPr>
                    <w:spacing w:after="0"/>
                    <w:jc w:val="both"/>
                  </w:pPr>
                  <w:r>
                    <w:t>Depending on conclusion of operation scenario(s)</w:t>
                  </w:r>
                </w:p>
              </w:tc>
            </w:tr>
            <w:tr w:rsidR="00961F58" w:rsidRPr="00A64A75" w14:paraId="33508B11" w14:textId="77777777" w:rsidTr="00475FA9">
              <w:trPr>
                <w:trHeight w:val="275"/>
              </w:trPr>
              <w:tc>
                <w:tcPr>
                  <w:tcW w:w="734" w:type="pct"/>
                  <w:vMerge/>
                  <w:shd w:val="clear" w:color="auto" w:fill="auto"/>
                </w:tcPr>
                <w:p w14:paraId="68A9416E" w14:textId="77777777" w:rsidR="00961F58" w:rsidRPr="00A64A75" w:rsidRDefault="00961F58" w:rsidP="00961F58">
                  <w:pPr>
                    <w:jc w:val="both"/>
                    <w:rPr>
                      <w:color w:val="000000"/>
                    </w:rPr>
                  </w:pPr>
                </w:p>
              </w:tc>
              <w:tc>
                <w:tcPr>
                  <w:tcW w:w="1398" w:type="pct"/>
                  <w:shd w:val="clear" w:color="auto" w:fill="auto"/>
                </w:tcPr>
                <w:p w14:paraId="40400F6C" w14:textId="77777777" w:rsidR="00961F58" w:rsidRPr="00A64A75" w:rsidRDefault="00961F58" w:rsidP="00961F58">
                  <w:pPr>
                    <w:spacing w:after="0"/>
                  </w:pPr>
                  <w:r>
                    <w:t>L1-RSRP measurements for reporting</w:t>
                  </w:r>
                </w:p>
              </w:tc>
              <w:tc>
                <w:tcPr>
                  <w:tcW w:w="2868" w:type="pct"/>
                </w:tcPr>
                <w:p w14:paraId="749C82BD" w14:textId="77777777" w:rsidR="00961F58" w:rsidRDefault="00961F58" w:rsidP="00961F58">
                  <w:pPr>
                    <w:spacing w:after="0"/>
                    <w:jc w:val="both"/>
                  </w:pPr>
                  <w:r w:rsidRPr="00FC503D">
                    <w:t>New requirements are defined</w:t>
                  </w:r>
                </w:p>
              </w:tc>
            </w:tr>
            <w:tr w:rsidR="00961F58" w:rsidRPr="00A64A75" w14:paraId="30207889" w14:textId="77777777" w:rsidTr="00475FA9">
              <w:trPr>
                <w:trHeight w:val="974"/>
              </w:trPr>
              <w:tc>
                <w:tcPr>
                  <w:tcW w:w="734" w:type="pct"/>
                  <w:vMerge w:val="restart"/>
                  <w:shd w:val="clear" w:color="auto" w:fill="auto"/>
                </w:tcPr>
                <w:p w14:paraId="33F3CF23" w14:textId="77777777" w:rsidR="00961F58" w:rsidRPr="00A64A75" w:rsidRDefault="00961F58" w:rsidP="00961F58">
                  <w:pPr>
                    <w:jc w:val="both"/>
                    <w:rPr>
                      <w:color w:val="000000"/>
                    </w:rPr>
                  </w:pPr>
                  <w:r w:rsidRPr="00A64A75">
                    <w:rPr>
                      <w:color w:val="000000"/>
                    </w:rPr>
                    <w:t>M</w:t>
                  </w:r>
                  <w:r w:rsidRPr="00A64A75">
                    <w:t>easurement accuracy requirements</w:t>
                  </w:r>
                </w:p>
              </w:tc>
              <w:tc>
                <w:tcPr>
                  <w:tcW w:w="1398" w:type="pct"/>
                  <w:shd w:val="clear" w:color="auto" w:fill="auto"/>
                </w:tcPr>
                <w:p w14:paraId="2B5E41E4" w14:textId="77777777" w:rsidR="00961F58" w:rsidRDefault="00961F58" w:rsidP="00961F58">
                  <w:pPr>
                    <w:spacing w:after="0"/>
                  </w:pPr>
                  <w:r>
                    <w:t>I</w:t>
                  </w:r>
                  <w:r w:rsidRPr="00A64A75">
                    <w:t>ntra-frequency</w:t>
                  </w:r>
                  <w:r>
                    <w:t xml:space="preserve"> SS-RSRP/SS-RSRQ/SS-SINR</w:t>
                  </w:r>
                </w:p>
                <w:p w14:paraId="5A1288F1" w14:textId="77777777" w:rsidR="00961F58" w:rsidRDefault="00961F58" w:rsidP="00961F58">
                  <w:pPr>
                    <w:spacing w:after="0"/>
                  </w:pPr>
                  <w:r>
                    <w:t>I</w:t>
                  </w:r>
                  <w:r w:rsidRPr="00A64A75">
                    <w:t>ntra-frequency</w:t>
                  </w:r>
                  <w:r>
                    <w:t xml:space="preserve"> CSI-RSRP/CSI-RSRQ/CSI-SINR</w:t>
                  </w:r>
                </w:p>
                <w:p w14:paraId="141C5979" w14:textId="77777777" w:rsidR="00961F58" w:rsidRPr="00A64A75" w:rsidRDefault="00961F58" w:rsidP="00961F58">
                  <w:pPr>
                    <w:spacing w:after="0"/>
                  </w:pPr>
                </w:p>
              </w:tc>
              <w:tc>
                <w:tcPr>
                  <w:tcW w:w="2868" w:type="pct"/>
                </w:tcPr>
                <w:p w14:paraId="1EA13B38" w14:textId="77777777" w:rsidR="00961F58" w:rsidRDefault="00961F58" w:rsidP="00961F58">
                  <w:pPr>
                    <w:spacing w:after="0"/>
                    <w:jc w:val="both"/>
                  </w:pPr>
                  <w:r>
                    <w:t>Current intra-frequency measurement accuracy requirements for FR2 apply.</w:t>
                  </w:r>
                </w:p>
                <w:p w14:paraId="2A699907" w14:textId="77777777" w:rsidR="00961F58" w:rsidRPr="00A64A75" w:rsidRDefault="00961F58" w:rsidP="00961F58">
                  <w:pPr>
                    <w:spacing w:after="0"/>
                    <w:ind w:left="55"/>
                    <w:jc w:val="both"/>
                  </w:pPr>
                  <w:r>
                    <w:t>Further depending on conclusion of frequency range definition.</w:t>
                  </w:r>
                </w:p>
              </w:tc>
            </w:tr>
            <w:tr w:rsidR="00961F58" w:rsidRPr="00A64A75" w14:paraId="7FA04941" w14:textId="77777777" w:rsidTr="00475FA9">
              <w:trPr>
                <w:trHeight w:val="1147"/>
              </w:trPr>
              <w:tc>
                <w:tcPr>
                  <w:tcW w:w="734" w:type="pct"/>
                  <w:vMerge/>
                  <w:shd w:val="clear" w:color="auto" w:fill="auto"/>
                </w:tcPr>
                <w:p w14:paraId="68BCF530" w14:textId="77777777" w:rsidR="00961F58" w:rsidRPr="00A64A75" w:rsidRDefault="00961F58" w:rsidP="00961F58">
                  <w:pPr>
                    <w:jc w:val="both"/>
                    <w:rPr>
                      <w:color w:val="000000"/>
                    </w:rPr>
                  </w:pPr>
                </w:p>
              </w:tc>
              <w:tc>
                <w:tcPr>
                  <w:tcW w:w="1398" w:type="pct"/>
                  <w:shd w:val="clear" w:color="auto" w:fill="auto"/>
                </w:tcPr>
                <w:p w14:paraId="34170EFA" w14:textId="77777777" w:rsidR="00961F58" w:rsidRDefault="00961F58" w:rsidP="00961F58">
                  <w:pPr>
                    <w:spacing w:after="0"/>
                  </w:pPr>
                  <w:r>
                    <w:t>I</w:t>
                  </w:r>
                  <w:r w:rsidRPr="00A64A75">
                    <w:t>nt</w:t>
                  </w:r>
                  <w:r>
                    <w:t>er</w:t>
                  </w:r>
                  <w:r w:rsidRPr="00A64A75">
                    <w:t>-frequency</w:t>
                  </w:r>
                  <w:r>
                    <w:t xml:space="preserve"> SS-RSRP/SS-RSRQ/SS-SINR</w:t>
                  </w:r>
                </w:p>
                <w:p w14:paraId="73A64CCE" w14:textId="77777777" w:rsidR="00961F58" w:rsidRDefault="00961F58" w:rsidP="00961F58">
                  <w:pPr>
                    <w:spacing w:after="0"/>
                  </w:pPr>
                  <w:r>
                    <w:t>I</w:t>
                  </w:r>
                  <w:r w:rsidRPr="00A64A75">
                    <w:t>nt</w:t>
                  </w:r>
                  <w:r>
                    <w:t>er</w:t>
                  </w:r>
                  <w:r w:rsidRPr="00A64A75">
                    <w:t>-frequency</w:t>
                  </w:r>
                  <w:r>
                    <w:t xml:space="preserve"> CSI-RSRP/CSI-RSRQ/CSI-SINR</w:t>
                  </w:r>
                </w:p>
                <w:p w14:paraId="4DDD7FAF" w14:textId="77777777" w:rsidR="00961F58" w:rsidRPr="00A64A75" w:rsidRDefault="00961F58" w:rsidP="00961F58">
                  <w:pPr>
                    <w:spacing w:after="0"/>
                  </w:pPr>
                </w:p>
              </w:tc>
              <w:tc>
                <w:tcPr>
                  <w:tcW w:w="2868" w:type="pct"/>
                </w:tcPr>
                <w:p w14:paraId="4578385D" w14:textId="77777777" w:rsidR="00961F58" w:rsidRDefault="00961F58" w:rsidP="00961F58">
                  <w:pPr>
                    <w:spacing w:after="0"/>
                    <w:jc w:val="both"/>
                  </w:pPr>
                  <w:r>
                    <w:t>Current inter-frequency measurement accuracy requirements for FR2 apply.</w:t>
                  </w:r>
                </w:p>
                <w:p w14:paraId="30170ED2" w14:textId="77777777" w:rsidR="00961F58" w:rsidRPr="00A64A75" w:rsidRDefault="00961F58" w:rsidP="00961F58">
                  <w:pPr>
                    <w:spacing w:after="0"/>
                    <w:jc w:val="both"/>
                  </w:pPr>
                  <w:r>
                    <w:t>Further depending on conclusion of frequency range definition.</w:t>
                  </w:r>
                </w:p>
              </w:tc>
            </w:tr>
            <w:tr w:rsidR="00961F58" w:rsidRPr="00A64A75" w14:paraId="7AC78A81" w14:textId="77777777" w:rsidTr="00475FA9">
              <w:trPr>
                <w:trHeight w:val="883"/>
              </w:trPr>
              <w:tc>
                <w:tcPr>
                  <w:tcW w:w="734" w:type="pct"/>
                  <w:vMerge/>
                  <w:shd w:val="clear" w:color="auto" w:fill="auto"/>
                </w:tcPr>
                <w:p w14:paraId="432740F1" w14:textId="77777777" w:rsidR="00961F58" w:rsidRPr="00A64A75" w:rsidRDefault="00961F58" w:rsidP="00961F58">
                  <w:pPr>
                    <w:jc w:val="both"/>
                    <w:rPr>
                      <w:color w:val="000000"/>
                    </w:rPr>
                  </w:pPr>
                </w:p>
              </w:tc>
              <w:tc>
                <w:tcPr>
                  <w:tcW w:w="1398" w:type="pct"/>
                  <w:shd w:val="clear" w:color="auto" w:fill="auto"/>
                </w:tcPr>
                <w:p w14:paraId="53F340FB" w14:textId="77777777" w:rsidR="00961F58" w:rsidRPr="00A64A75" w:rsidRDefault="00961F58" w:rsidP="00961F58">
                  <w:pPr>
                    <w:spacing w:after="0"/>
                  </w:pPr>
                  <w:r>
                    <w:t>L1-RSRP accuracy (SSB based and CSI-RS based)</w:t>
                  </w:r>
                </w:p>
              </w:tc>
              <w:tc>
                <w:tcPr>
                  <w:tcW w:w="2868" w:type="pct"/>
                </w:tcPr>
                <w:p w14:paraId="3610B872" w14:textId="77777777" w:rsidR="00961F58" w:rsidRDefault="00961F58" w:rsidP="00961F58">
                  <w:pPr>
                    <w:spacing w:after="0"/>
                    <w:jc w:val="both"/>
                  </w:pPr>
                  <w:r>
                    <w:t>Current L1-RSRP accuracy measurement accuracy requirements for FR2 apply.</w:t>
                  </w:r>
                </w:p>
                <w:p w14:paraId="3A80D065" w14:textId="77777777" w:rsidR="00961F58" w:rsidRPr="00A64A75" w:rsidRDefault="00961F58" w:rsidP="00961F58">
                  <w:pPr>
                    <w:spacing w:after="0"/>
                    <w:ind w:left="55"/>
                    <w:jc w:val="both"/>
                  </w:pPr>
                  <w:r>
                    <w:t>Further depending on conclusion of frequency range definition.</w:t>
                  </w:r>
                </w:p>
              </w:tc>
            </w:tr>
          </w:tbl>
          <w:p w14:paraId="6B1612C2" w14:textId="77777777" w:rsidR="00961F58" w:rsidRPr="0023591A" w:rsidRDefault="00961F58" w:rsidP="00961F58">
            <w:pPr>
              <w:rPr>
                <w:b/>
                <w:bCs/>
                <w:lang w:eastAsia="zh-CN"/>
              </w:rPr>
            </w:pPr>
          </w:p>
        </w:tc>
      </w:tr>
    </w:tbl>
    <w:p w14:paraId="617596C0" w14:textId="77777777" w:rsidR="00CD46BA" w:rsidRPr="004A7544" w:rsidRDefault="00CD46BA" w:rsidP="00CD46BA"/>
    <w:p w14:paraId="77253A0F" w14:textId="77777777" w:rsidR="00CD46BA" w:rsidRPr="004A7544" w:rsidRDefault="00CD46BA" w:rsidP="00CD46BA">
      <w:pPr>
        <w:pStyle w:val="Heading2"/>
      </w:pPr>
      <w:r w:rsidRPr="004A7544">
        <w:rPr>
          <w:rFonts w:hint="eastAsia"/>
        </w:rPr>
        <w:t>Open issues</w:t>
      </w:r>
      <w:r>
        <w:t xml:space="preserve"> summary</w:t>
      </w:r>
    </w:p>
    <w:p w14:paraId="6A314A62" w14:textId="77777777" w:rsidR="00CD46BA" w:rsidRDefault="00CD46BA" w:rsidP="00CD46B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FFF7208" w14:textId="24613B94" w:rsidR="00CD46BA" w:rsidRPr="00B05817" w:rsidRDefault="00CD46BA" w:rsidP="00CD46BA">
      <w:pPr>
        <w:pStyle w:val="Heading3"/>
        <w:rPr>
          <w:sz w:val="24"/>
          <w:szCs w:val="16"/>
          <w:lang w:val="en-US"/>
        </w:rPr>
      </w:pPr>
      <w:r w:rsidRPr="00B05817">
        <w:rPr>
          <w:sz w:val="24"/>
          <w:szCs w:val="16"/>
          <w:lang w:val="en-US"/>
        </w:rPr>
        <w:t xml:space="preserve">Sub-topic </w:t>
      </w:r>
      <w:r w:rsidR="001165A1" w:rsidRPr="00B05817">
        <w:rPr>
          <w:sz w:val="24"/>
          <w:szCs w:val="16"/>
          <w:lang w:val="en-US"/>
        </w:rPr>
        <w:t>3</w:t>
      </w:r>
      <w:r w:rsidRPr="00B05817">
        <w:rPr>
          <w:sz w:val="24"/>
          <w:szCs w:val="16"/>
          <w:lang w:val="en-US"/>
        </w:rPr>
        <w:t>-1</w:t>
      </w:r>
      <w:r w:rsidR="00690620" w:rsidRPr="00B05817">
        <w:rPr>
          <w:sz w:val="24"/>
          <w:szCs w:val="16"/>
          <w:lang w:val="en-US"/>
        </w:rPr>
        <w:t xml:space="preserve">: </w:t>
      </w:r>
      <w:r w:rsidR="00097DA2" w:rsidRPr="00B05817">
        <w:rPr>
          <w:sz w:val="24"/>
          <w:szCs w:val="16"/>
          <w:lang w:val="en-US"/>
        </w:rPr>
        <w:t>RRM requirements for operation in unlicensed band</w:t>
      </w:r>
    </w:p>
    <w:p w14:paraId="05C69459" w14:textId="67F96852" w:rsidR="00CD46BA" w:rsidRDefault="00CD46BA" w:rsidP="00CD46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7837AC">
        <w:rPr>
          <w:i/>
          <w:color w:val="0070C0"/>
          <w:lang w:val="en-US" w:eastAsia="zh-CN"/>
        </w:rPr>
        <w:t xml:space="preserve"> </w:t>
      </w:r>
      <w:r w:rsidR="00341C2A">
        <w:rPr>
          <w:i/>
          <w:color w:val="0070C0"/>
          <w:lang w:val="en-US" w:eastAsia="zh-CN"/>
        </w:rPr>
        <w:t>The</w:t>
      </w:r>
      <w:r w:rsidR="006C23E5">
        <w:rPr>
          <w:i/>
          <w:color w:val="0070C0"/>
          <w:lang w:val="en-US" w:eastAsia="zh-CN"/>
        </w:rPr>
        <w:t xml:space="preserve"> channel access mechanism </w:t>
      </w:r>
      <w:r w:rsidR="00F25E86">
        <w:rPr>
          <w:i/>
          <w:color w:val="0070C0"/>
          <w:lang w:val="en-US" w:eastAsia="zh-CN"/>
        </w:rPr>
        <w:t>for the unlicensed bands</w:t>
      </w:r>
      <w:r w:rsidR="007650F6">
        <w:rPr>
          <w:i/>
          <w:color w:val="0070C0"/>
          <w:lang w:val="en-US" w:eastAsia="zh-CN"/>
        </w:rPr>
        <w:t xml:space="preserve"> in 52.6-71GHz range</w:t>
      </w:r>
      <w:r w:rsidR="00F25E86">
        <w:rPr>
          <w:i/>
          <w:color w:val="0070C0"/>
          <w:lang w:val="en-US" w:eastAsia="zh-CN"/>
        </w:rPr>
        <w:t xml:space="preserve"> </w:t>
      </w:r>
      <w:r w:rsidR="006C23E5">
        <w:rPr>
          <w:i/>
          <w:color w:val="0070C0"/>
          <w:lang w:val="en-US" w:eastAsia="zh-CN"/>
        </w:rPr>
        <w:t>will have impact on the RRM requirements</w:t>
      </w:r>
      <w:r w:rsidR="00341C2A">
        <w:rPr>
          <w:i/>
          <w:color w:val="0070C0"/>
          <w:lang w:val="en-US" w:eastAsia="zh-CN"/>
        </w:rPr>
        <w:t>. This section discuss</w:t>
      </w:r>
      <w:r w:rsidR="0087745D">
        <w:rPr>
          <w:i/>
          <w:color w:val="0070C0"/>
          <w:lang w:val="en-US" w:eastAsia="zh-CN"/>
        </w:rPr>
        <w:t>es</w:t>
      </w:r>
      <w:r w:rsidR="00341C2A">
        <w:rPr>
          <w:i/>
          <w:color w:val="0070C0"/>
          <w:lang w:val="en-US" w:eastAsia="zh-CN"/>
        </w:rPr>
        <w:t xml:space="preserve"> th</w:t>
      </w:r>
      <w:r w:rsidR="00F25E86">
        <w:rPr>
          <w:i/>
          <w:color w:val="0070C0"/>
          <w:lang w:val="en-US" w:eastAsia="zh-CN"/>
        </w:rPr>
        <w:t xml:space="preserve">e </w:t>
      </w:r>
      <w:r w:rsidR="0087745D">
        <w:rPr>
          <w:i/>
          <w:color w:val="0070C0"/>
          <w:lang w:val="en-US" w:eastAsia="zh-CN"/>
        </w:rPr>
        <w:t xml:space="preserve">RRM </w:t>
      </w:r>
      <w:r w:rsidR="00F25E86">
        <w:rPr>
          <w:i/>
          <w:color w:val="0070C0"/>
          <w:lang w:val="en-US" w:eastAsia="zh-CN"/>
        </w:rPr>
        <w:t>requirements that are expected to be impacted</w:t>
      </w:r>
      <w:r w:rsidR="0087745D">
        <w:rPr>
          <w:i/>
          <w:color w:val="0070C0"/>
          <w:lang w:val="en-US" w:eastAsia="zh-CN"/>
        </w:rPr>
        <w:t>.</w:t>
      </w:r>
    </w:p>
    <w:p w14:paraId="6623F5F7" w14:textId="6AC145F1" w:rsidR="003C5DF6" w:rsidRPr="00AB23B0" w:rsidRDefault="003C5DF6" w:rsidP="00CD46BA">
      <w:pPr>
        <w:rPr>
          <w:i/>
          <w:color w:val="0070C0"/>
          <w:highlight w:val="yellow"/>
          <w:lang w:val="en-US" w:eastAsia="zh-CN"/>
        </w:rPr>
      </w:pPr>
      <w:r w:rsidRPr="00AB23B0">
        <w:rPr>
          <w:i/>
          <w:color w:val="0070C0"/>
          <w:highlight w:val="yellow"/>
          <w:lang w:val="en-US" w:eastAsia="zh-CN"/>
        </w:rPr>
        <w:t>For the first round, let’s discuss whether the RRM requirements</w:t>
      </w:r>
      <w:r w:rsidR="00BB617B" w:rsidRPr="00AB23B0">
        <w:rPr>
          <w:i/>
          <w:color w:val="0070C0"/>
          <w:highlight w:val="yellow"/>
          <w:lang w:val="en-US" w:eastAsia="zh-CN"/>
        </w:rPr>
        <w:t xml:space="preserve">, for operation in unlicensed band, need to be identified in this meeting or to wait </w:t>
      </w:r>
      <w:r w:rsidR="00E84252" w:rsidRPr="00AB23B0">
        <w:rPr>
          <w:i/>
          <w:color w:val="0070C0"/>
          <w:highlight w:val="yellow"/>
          <w:lang w:val="en-US" w:eastAsia="zh-CN"/>
        </w:rPr>
        <w:t xml:space="preserve">until next meeting </w:t>
      </w:r>
      <w:r w:rsidR="00BB617B" w:rsidRPr="00AB23B0">
        <w:rPr>
          <w:i/>
          <w:color w:val="0070C0"/>
          <w:highlight w:val="yellow"/>
          <w:lang w:val="en-US" w:eastAsia="zh-CN"/>
        </w:rPr>
        <w:t>for further decisions from RAN1</w:t>
      </w:r>
      <w:r w:rsidR="00E84252" w:rsidRPr="00AB23B0">
        <w:rPr>
          <w:i/>
          <w:color w:val="0070C0"/>
          <w:highlight w:val="yellow"/>
          <w:lang w:val="en-US" w:eastAsia="zh-CN"/>
        </w:rPr>
        <w:t>.</w:t>
      </w:r>
    </w:p>
    <w:p w14:paraId="13A51FB2" w14:textId="6C344639" w:rsidR="00E84252" w:rsidRPr="00B831AE" w:rsidRDefault="00E84252" w:rsidP="00CD46BA">
      <w:pPr>
        <w:rPr>
          <w:i/>
          <w:color w:val="0070C0"/>
          <w:lang w:val="en-US" w:eastAsia="zh-CN"/>
        </w:rPr>
      </w:pPr>
      <w:r w:rsidRPr="00AB23B0">
        <w:rPr>
          <w:i/>
          <w:color w:val="0070C0"/>
          <w:highlight w:val="yellow"/>
          <w:lang w:val="en-US" w:eastAsia="zh-CN"/>
        </w:rPr>
        <w:t xml:space="preserve">If there’s some interest in discussing the requirements in this meeting, </w:t>
      </w:r>
      <w:r w:rsidR="00AB23B0" w:rsidRPr="00AB23B0">
        <w:rPr>
          <w:i/>
          <w:color w:val="0070C0"/>
          <w:highlight w:val="yellow"/>
          <w:lang w:val="en-US" w:eastAsia="zh-CN"/>
        </w:rPr>
        <w:t>new issues will be created for the second round of comments.</w:t>
      </w:r>
    </w:p>
    <w:p w14:paraId="2E35BC20" w14:textId="77777777" w:rsidR="00CD46BA" w:rsidRDefault="00CD46BA" w:rsidP="00CD46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E7EEE64" w14:textId="2604695A" w:rsidR="00CD46BA" w:rsidRPr="00045592" w:rsidRDefault="00CD46BA" w:rsidP="00CD46BA">
      <w:pPr>
        <w:rPr>
          <w:b/>
          <w:color w:val="0070C0"/>
          <w:u w:val="single"/>
          <w:lang w:eastAsia="ko-KR"/>
        </w:rPr>
      </w:pPr>
      <w:r w:rsidRPr="00045592">
        <w:rPr>
          <w:b/>
          <w:color w:val="0070C0"/>
          <w:u w:val="single"/>
          <w:lang w:eastAsia="ko-KR"/>
        </w:rPr>
        <w:t xml:space="preserve">Issue </w:t>
      </w:r>
      <w:r w:rsidR="001165A1">
        <w:rPr>
          <w:b/>
          <w:color w:val="0070C0"/>
          <w:u w:val="single"/>
          <w:lang w:eastAsia="ko-KR"/>
        </w:rPr>
        <w:t>3</w:t>
      </w:r>
      <w:r w:rsidRPr="00045592">
        <w:rPr>
          <w:b/>
          <w:color w:val="0070C0"/>
          <w:u w:val="single"/>
          <w:lang w:eastAsia="ko-KR"/>
        </w:rPr>
        <w:t>-1</w:t>
      </w:r>
      <w:r w:rsidR="00333211">
        <w:rPr>
          <w:b/>
          <w:color w:val="0070C0"/>
          <w:u w:val="single"/>
          <w:lang w:eastAsia="ko-KR"/>
        </w:rPr>
        <w:t>-1</w:t>
      </w:r>
      <w:r w:rsidRPr="00045592">
        <w:rPr>
          <w:b/>
          <w:color w:val="0070C0"/>
          <w:u w:val="single"/>
          <w:lang w:eastAsia="ko-KR"/>
        </w:rPr>
        <w:t xml:space="preserve">: </w:t>
      </w:r>
      <w:r w:rsidR="002C4F70">
        <w:rPr>
          <w:b/>
          <w:color w:val="0070C0"/>
          <w:u w:val="single"/>
          <w:lang w:eastAsia="ko-KR"/>
        </w:rPr>
        <w:t xml:space="preserve">RRM requirements for </w:t>
      </w:r>
      <w:r w:rsidR="00210C49">
        <w:rPr>
          <w:b/>
          <w:color w:val="0070C0"/>
          <w:u w:val="single"/>
          <w:lang w:eastAsia="ko-KR"/>
        </w:rPr>
        <w:t>operation in unlicensed band</w:t>
      </w:r>
    </w:p>
    <w:p w14:paraId="468C5934" w14:textId="70046E4D" w:rsidR="00CD46BA" w:rsidRDefault="00CD46BA" w:rsidP="00CD46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C6572A">
        <w:rPr>
          <w:rFonts w:eastAsia="SimSun"/>
          <w:color w:val="0070C0"/>
          <w:szCs w:val="24"/>
          <w:lang w:eastAsia="zh-CN"/>
        </w:rPr>
        <w:t xml:space="preserve"> 1 (</w:t>
      </w:r>
      <w:r w:rsidR="00625D1C">
        <w:rPr>
          <w:rFonts w:eastAsia="SimSun"/>
          <w:color w:val="0070C0"/>
          <w:szCs w:val="24"/>
          <w:lang w:eastAsia="zh-CN"/>
        </w:rPr>
        <w:t>Nokia</w:t>
      </w:r>
      <w:r w:rsidR="00511FC5">
        <w:rPr>
          <w:rFonts w:eastAsia="SimSun"/>
          <w:color w:val="0070C0"/>
          <w:szCs w:val="24"/>
          <w:lang w:eastAsia="zh-CN"/>
        </w:rPr>
        <w:t>):</w:t>
      </w:r>
      <w:r w:rsidR="003A0301">
        <w:rPr>
          <w:rFonts w:eastAsia="SimSun"/>
          <w:color w:val="0070C0"/>
          <w:szCs w:val="24"/>
          <w:lang w:eastAsia="zh-CN"/>
        </w:rPr>
        <w:t xml:space="preserve"> </w:t>
      </w:r>
      <w:r w:rsidR="003A0301" w:rsidRPr="003A0301">
        <w:rPr>
          <w:rFonts w:eastAsia="SimSun"/>
          <w:color w:val="0070C0"/>
          <w:szCs w:val="24"/>
          <w:lang w:eastAsia="zh-CN"/>
        </w:rPr>
        <w:t>Focus initially on requirements without LBT and wait for RAN1 decisions regarding LBT.</w:t>
      </w:r>
    </w:p>
    <w:p w14:paraId="00476CF9" w14:textId="24285412" w:rsidR="00AE307D" w:rsidRPr="00045592" w:rsidRDefault="00AE307D" w:rsidP="00AE3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2 (Huawei</w:t>
      </w:r>
      <w:r w:rsidR="00511FC5">
        <w:rPr>
          <w:rFonts w:eastAsia="SimSun"/>
          <w:color w:val="0070C0"/>
          <w:szCs w:val="24"/>
          <w:lang w:eastAsia="zh-CN"/>
        </w:rPr>
        <w:t>):</w:t>
      </w:r>
      <w:r w:rsidR="00172F12">
        <w:rPr>
          <w:rFonts w:eastAsia="SimSun"/>
          <w:color w:val="0070C0"/>
          <w:szCs w:val="24"/>
          <w:lang w:eastAsia="zh-CN"/>
        </w:rPr>
        <w:t xml:space="preserve"> </w:t>
      </w:r>
      <w:r w:rsidR="00172F12" w:rsidRPr="00172F12">
        <w:rPr>
          <w:rFonts w:eastAsia="SimSun"/>
          <w:color w:val="0070C0"/>
          <w:szCs w:val="24"/>
          <w:lang w:eastAsia="zh-CN"/>
        </w:rPr>
        <w:t>Further identify the potential impact of RRM requirements due to channel access mechanism with more RAN1 conclusions</w:t>
      </w:r>
    </w:p>
    <w:p w14:paraId="4F2C3E82" w14:textId="3348B815" w:rsidR="00AE307D" w:rsidRPr="00045592" w:rsidRDefault="00AE307D" w:rsidP="00AE3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w:t>
      </w:r>
      <w:r>
        <w:rPr>
          <w:rFonts w:eastAsia="SimSun"/>
          <w:color w:val="0070C0"/>
          <w:szCs w:val="24"/>
          <w:lang w:eastAsia="zh-CN"/>
        </w:rPr>
        <w:t xml:space="preserve"> 3 (Intel</w:t>
      </w:r>
      <w:r w:rsidR="00511FC5">
        <w:rPr>
          <w:rFonts w:eastAsia="SimSun"/>
          <w:color w:val="0070C0"/>
          <w:szCs w:val="24"/>
          <w:lang w:eastAsia="zh-CN"/>
        </w:rPr>
        <w:t xml:space="preserve">): </w:t>
      </w:r>
      <w:r w:rsidR="00511FC5" w:rsidRPr="00511FC5">
        <w:rPr>
          <w:rFonts w:eastAsia="SimSun"/>
          <w:color w:val="0070C0"/>
          <w:szCs w:val="24"/>
          <w:lang w:eastAsia="zh-CN"/>
        </w:rPr>
        <w:t>RAN4 to define RRM requirements for operation in shared spectrum in new frequency range</w:t>
      </w:r>
    </w:p>
    <w:p w14:paraId="41EAACC2" w14:textId="409A73BB" w:rsidR="00AE307D" w:rsidRPr="00045592" w:rsidRDefault="00AE307D" w:rsidP="00AE3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4 (Qualcomm</w:t>
      </w:r>
      <w:r w:rsidR="00511FC5">
        <w:rPr>
          <w:rFonts w:eastAsia="SimSun"/>
          <w:color w:val="0070C0"/>
          <w:szCs w:val="24"/>
          <w:lang w:eastAsia="zh-CN"/>
        </w:rPr>
        <w:t xml:space="preserve">): </w:t>
      </w:r>
      <w:r w:rsidR="00511FC5" w:rsidRPr="00511FC5">
        <w:rPr>
          <w:rFonts w:eastAsia="SimSun"/>
          <w:color w:val="0070C0"/>
          <w:szCs w:val="24"/>
          <w:lang w:eastAsia="zh-CN"/>
        </w:rPr>
        <w:t>Depending on RAN1 agreements on channel access mechanisms, RAN4 to start specifying requirements</w:t>
      </w:r>
      <w:r w:rsidR="005E4830">
        <w:rPr>
          <w:rFonts w:eastAsia="SimSun"/>
          <w:color w:val="0070C0"/>
          <w:szCs w:val="24"/>
          <w:lang w:eastAsia="zh-CN"/>
        </w:rPr>
        <w:t xml:space="preserve"> for RRM.</w:t>
      </w:r>
    </w:p>
    <w:p w14:paraId="37D735BC" w14:textId="4975DCF0" w:rsidR="00AE307D" w:rsidRPr="00045592" w:rsidRDefault="00511FC5" w:rsidP="00CD46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5 (Vivo): </w:t>
      </w:r>
      <w:r w:rsidR="00265D50">
        <w:rPr>
          <w:rFonts w:eastAsia="SimSun"/>
          <w:color w:val="0070C0"/>
          <w:szCs w:val="24"/>
          <w:lang w:eastAsia="zh-CN"/>
        </w:rPr>
        <w:t xml:space="preserve">(Based on the table) New requirements are needed for </w:t>
      </w:r>
      <w:r w:rsidR="007650F6">
        <w:rPr>
          <w:rFonts w:eastAsia="SimSun"/>
          <w:color w:val="0070C0"/>
          <w:szCs w:val="24"/>
          <w:lang w:eastAsia="zh-CN"/>
        </w:rPr>
        <w:t>operation in unlicensed spectrum</w:t>
      </w:r>
    </w:p>
    <w:p w14:paraId="5BBBD3B8" w14:textId="77777777" w:rsidR="00CD46BA" w:rsidRPr="00045592" w:rsidRDefault="00CD46BA" w:rsidP="00CD46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FB62D28" w14:textId="1EB75A19" w:rsidR="00CD46BA" w:rsidRDefault="00124BC5" w:rsidP="00CD46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in general, that new requirements may be needed for</w:t>
      </w:r>
      <w:r w:rsidR="00296A5F">
        <w:rPr>
          <w:rFonts w:eastAsia="SimSun"/>
          <w:color w:val="0070C0"/>
          <w:szCs w:val="24"/>
          <w:lang w:eastAsia="zh-CN"/>
        </w:rPr>
        <w:t xml:space="preserve"> NR operation in </w:t>
      </w:r>
      <w:r w:rsidR="008D64D1">
        <w:rPr>
          <w:rFonts w:eastAsia="SimSun"/>
          <w:color w:val="0070C0"/>
          <w:szCs w:val="24"/>
          <w:lang w:eastAsia="zh-CN"/>
        </w:rPr>
        <w:t xml:space="preserve">unlicensed bands in 52.6 </w:t>
      </w:r>
      <w:r w:rsidR="00934203">
        <w:rPr>
          <w:rFonts w:eastAsia="SimSun"/>
          <w:color w:val="0070C0"/>
          <w:szCs w:val="24"/>
          <w:lang w:eastAsia="zh-CN"/>
        </w:rPr>
        <w:t>–</w:t>
      </w:r>
      <w:r w:rsidR="00E17CD3">
        <w:rPr>
          <w:rFonts w:eastAsia="SimSun"/>
          <w:color w:val="0070C0"/>
          <w:szCs w:val="24"/>
          <w:lang w:eastAsia="zh-CN"/>
        </w:rPr>
        <w:t xml:space="preserve"> </w:t>
      </w:r>
      <w:r w:rsidR="008D64D1">
        <w:rPr>
          <w:rFonts w:eastAsia="SimSun"/>
          <w:color w:val="0070C0"/>
          <w:szCs w:val="24"/>
          <w:lang w:eastAsia="zh-CN"/>
        </w:rPr>
        <w:t>71GHz range</w:t>
      </w:r>
      <w:r w:rsidR="00E17CD3">
        <w:rPr>
          <w:rFonts w:eastAsia="SimSun"/>
          <w:color w:val="0070C0"/>
          <w:szCs w:val="24"/>
          <w:lang w:eastAsia="zh-CN"/>
        </w:rPr>
        <w:t xml:space="preserve">. Discuss </w:t>
      </w:r>
      <w:r w:rsidR="008B28C3">
        <w:rPr>
          <w:rFonts w:eastAsia="SimSun"/>
          <w:color w:val="0070C0"/>
          <w:szCs w:val="24"/>
          <w:lang w:eastAsia="zh-CN"/>
        </w:rPr>
        <w:t xml:space="preserve">if </w:t>
      </w:r>
      <w:r w:rsidR="00E17CD3">
        <w:rPr>
          <w:rFonts w:eastAsia="SimSun"/>
          <w:color w:val="0070C0"/>
          <w:szCs w:val="24"/>
          <w:lang w:eastAsia="zh-CN"/>
        </w:rPr>
        <w:t>the following proposal</w:t>
      </w:r>
      <w:r w:rsidR="008B28C3">
        <w:rPr>
          <w:rFonts w:eastAsia="SimSun"/>
          <w:color w:val="0070C0"/>
          <w:szCs w:val="24"/>
          <w:lang w:eastAsia="zh-CN"/>
        </w:rPr>
        <w:t xml:space="preserve"> is acceptable</w:t>
      </w:r>
      <w:r w:rsidR="001E32D4">
        <w:rPr>
          <w:rFonts w:eastAsia="SimSun"/>
          <w:color w:val="0070C0"/>
          <w:szCs w:val="24"/>
          <w:lang w:eastAsia="zh-CN"/>
        </w:rPr>
        <w:t>:</w:t>
      </w:r>
    </w:p>
    <w:p w14:paraId="48016E2F" w14:textId="757A9498" w:rsidR="001E32D4" w:rsidRDefault="001E32D4" w:rsidP="00CD46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6 (Moderator): RAN</w:t>
      </w:r>
      <w:r w:rsidR="009578DD">
        <w:rPr>
          <w:rFonts w:eastAsia="SimSun"/>
          <w:color w:val="0070C0"/>
          <w:szCs w:val="24"/>
          <w:lang w:eastAsia="zh-CN"/>
        </w:rPr>
        <w:t>4</w:t>
      </w:r>
      <w:r>
        <w:rPr>
          <w:rFonts w:eastAsia="SimSun"/>
          <w:color w:val="0070C0"/>
          <w:szCs w:val="24"/>
          <w:lang w:eastAsia="zh-CN"/>
        </w:rPr>
        <w:t xml:space="preserve"> to </w:t>
      </w:r>
      <w:r w:rsidR="009A66AF">
        <w:rPr>
          <w:rFonts w:eastAsia="SimSun"/>
          <w:color w:val="0070C0"/>
          <w:szCs w:val="24"/>
          <w:lang w:eastAsia="zh-CN"/>
        </w:rPr>
        <w:t xml:space="preserve">initially focus on requirements without LBT and </w:t>
      </w:r>
      <w:r>
        <w:rPr>
          <w:rFonts w:eastAsia="SimSun"/>
          <w:color w:val="0070C0"/>
          <w:szCs w:val="24"/>
          <w:lang w:eastAsia="zh-CN"/>
        </w:rPr>
        <w:t>start wor</w:t>
      </w:r>
      <w:r w:rsidR="009578DD">
        <w:rPr>
          <w:rFonts w:eastAsia="SimSun"/>
          <w:color w:val="0070C0"/>
          <w:szCs w:val="24"/>
          <w:lang w:eastAsia="zh-CN"/>
        </w:rPr>
        <w:t xml:space="preserve">king on </w:t>
      </w:r>
      <w:r>
        <w:rPr>
          <w:rFonts w:eastAsia="SimSun"/>
          <w:color w:val="0070C0"/>
          <w:szCs w:val="24"/>
          <w:lang w:eastAsia="zh-CN"/>
        </w:rPr>
        <w:t>RRM requirements</w:t>
      </w:r>
      <w:r w:rsidR="005E4830">
        <w:rPr>
          <w:rFonts w:eastAsia="SimSun"/>
          <w:color w:val="0070C0"/>
          <w:szCs w:val="24"/>
          <w:lang w:eastAsia="zh-CN"/>
        </w:rPr>
        <w:t xml:space="preserve"> </w:t>
      </w:r>
      <w:r w:rsidR="00D253AA">
        <w:rPr>
          <w:rFonts w:eastAsia="SimSun"/>
          <w:color w:val="0070C0"/>
          <w:szCs w:val="24"/>
          <w:lang w:eastAsia="zh-CN"/>
        </w:rPr>
        <w:t xml:space="preserve">in unlicensed band </w:t>
      </w:r>
      <w:r w:rsidR="002C6402">
        <w:rPr>
          <w:rFonts w:eastAsia="SimSun"/>
          <w:color w:val="0070C0"/>
          <w:szCs w:val="24"/>
          <w:lang w:eastAsia="zh-CN"/>
        </w:rPr>
        <w:t>based on more conclusions</w:t>
      </w:r>
      <w:r w:rsidR="00BE3247">
        <w:rPr>
          <w:rFonts w:eastAsia="SimSun"/>
          <w:color w:val="0070C0"/>
          <w:szCs w:val="24"/>
          <w:lang w:eastAsia="zh-CN"/>
        </w:rPr>
        <w:t xml:space="preserve"> from RAN1.</w:t>
      </w:r>
    </w:p>
    <w:p w14:paraId="7AA37B75" w14:textId="77777777" w:rsidR="00B30FD4" w:rsidRPr="00045592" w:rsidRDefault="00B30FD4" w:rsidP="00B30FD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30FD4" w14:paraId="4426D7B3" w14:textId="77777777" w:rsidTr="00475FA9">
        <w:tc>
          <w:tcPr>
            <w:tcW w:w="1236" w:type="dxa"/>
          </w:tcPr>
          <w:p w14:paraId="1A3FA50B" w14:textId="77777777" w:rsidR="00B30FD4" w:rsidRPr="00805BE8" w:rsidRDefault="00B30FD4"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AB4947" w14:textId="77777777" w:rsidR="00B30FD4" w:rsidRPr="00805BE8" w:rsidRDefault="00B30FD4"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2071DC" w14:paraId="06B55495" w14:textId="77777777" w:rsidTr="00475FA9">
        <w:tc>
          <w:tcPr>
            <w:tcW w:w="1236" w:type="dxa"/>
          </w:tcPr>
          <w:p w14:paraId="212DBCA1" w14:textId="7B082F45" w:rsidR="002071DC" w:rsidRPr="003418CB" w:rsidRDefault="002071DC" w:rsidP="002071D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2AA34B7" w14:textId="6B321C30" w:rsidR="002071DC" w:rsidRPr="003418CB" w:rsidRDefault="002071DC" w:rsidP="002071DC">
            <w:pPr>
              <w:spacing w:after="120"/>
              <w:rPr>
                <w:rFonts w:eastAsiaTheme="minorEastAsia"/>
                <w:color w:val="0070C0"/>
                <w:lang w:val="en-US" w:eastAsia="zh-CN"/>
              </w:rPr>
            </w:pPr>
            <w:r w:rsidRPr="00EE3A50">
              <w:rPr>
                <w:rFonts w:eastAsia="SimSun"/>
                <w:color w:val="0070C0"/>
                <w:szCs w:val="24"/>
                <w:lang w:eastAsia="zh-CN"/>
              </w:rPr>
              <w:t xml:space="preserve">OK with </w:t>
            </w:r>
            <w:proofErr w:type="spellStart"/>
            <w:r w:rsidRPr="00EE3A50">
              <w:rPr>
                <w:rFonts w:eastAsia="SimSun"/>
                <w:color w:val="0070C0"/>
                <w:szCs w:val="24"/>
                <w:lang w:eastAsia="zh-CN"/>
              </w:rPr>
              <w:t>th</w:t>
            </w:r>
            <w:proofErr w:type="spellEnd"/>
            <w:r>
              <w:rPr>
                <w:rFonts w:eastAsia="PMingLiU"/>
                <w:color w:val="0070C0"/>
                <w:lang w:val="en-US" w:eastAsia="zh-TW"/>
              </w:rPr>
              <w:t xml:space="preserve">e </w:t>
            </w:r>
            <w:r w:rsidRPr="00EE3A50">
              <w:rPr>
                <w:rFonts w:eastAsia="SimSun"/>
                <w:color w:val="0070C0"/>
                <w:szCs w:val="24"/>
                <w:lang w:eastAsia="zh-CN"/>
              </w:rPr>
              <w:t>Recommended WF</w:t>
            </w:r>
            <w:r>
              <w:rPr>
                <w:rFonts w:eastAsia="SimSun"/>
                <w:color w:val="0070C0"/>
                <w:szCs w:val="24"/>
                <w:lang w:eastAsia="zh-CN"/>
              </w:rPr>
              <w:t>. R16 NR-U RRM requirements was based on R15 RRM requirements. It would be ok to follow the same approach.</w:t>
            </w:r>
            <w:r>
              <w:rPr>
                <w:rFonts w:eastAsia="PMingLiU"/>
                <w:color w:val="0070C0"/>
                <w:lang w:val="en-US" w:eastAsia="zh-TW"/>
              </w:rPr>
              <w:t xml:space="preserve"> Requirement with LBT will need more RAN1 outcome. </w:t>
            </w:r>
          </w:p>
        </w:tc>
      </w:tr>
      <w:tr w:rsidR="00934203" w14:paraId="2777222A" w14:textId="77777777" w:rsidTr="00475FA9">
        <w:tc>
          <w:tcPr>
            <w:tcW w:w="1236" w:type="dxa"/>
          </w:tcPr>
          <w:p w14:paraId="45992CD4" w14:textId="007B8FDF" w:rsidR="00934203" w:rsidRDefault="00934203" w:rsidP="002071D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73098F87" w14:textId="77777777" w:rsidR="00F23E23" w:rsidRPr="00F23E23" w:rsidRDefault="00F23E23" w:rsidP="00F23E23">
            <w:pPr>
              <w:spacing w:after="120"/>
              <w:rPr>
                <w:color w:val="0070C0"/>
                <w:szCs w:val="24"/>
                <w:lang w:eastAsia="zh-CN"/>
              </w:rPr>
            </w:pPr>
            <w:r w:rsidRPr="00F23E23">
              <w:rPr>
                <w:color w:val="0070C0"/>
                <w:szCs w:val="24"/>
                <w:lang w:eastAsia="zh-CN"/>
              </w:rPr>
              <w:t>Whether new requirements for NR operation will be defined for licensed band, unlicensed band or both depends on agreements in RF since band definition is RF issue.</w:t>
            </w:r>
          </w:p>
          <w:p w14:paraId="2059935D" w14:textId="50D41AFD" w:rsidR="0092654D" w:rsidRPr="00EE3A50" w:rsidRDefault="00F23E23" w:rsidP="00F23E23">
            <w:pPr>
              <w:spacing w:after="120"/>
              <w:rPr>
                <w:color w:val="0070C0"/>
                <w:szCs w:val="24"/>
                <w:lang w:eastAsia="zh-CN"/>
              </w:rPr>
            </w:pPr>
            <w:r w:rsidRPr="00F23E23">
              <w:rPr>
                <w:color w:val="0070C0"/>
                <w:szCs w:val="24"/>
                <w:lang w:eastAsia="zh-CN"/>
              </w:rPr>
              <w:t>In any case we agree with 2nd point that RAN4 should initially focus on requirements without LBT.</w:t>
            </w:r>
          </w:p>
        </w:tc>
      </w:tr>
      <w:tr w:rsidR="009919E1" w14:paraId="1D6F2335" w14:textId="77777777" w:rsidTr="00475FA9">
        <w:tc>
          <w:tcPr>
            <w:tcW w:w="1236" w:type="dxa"/>
          </w:tcPr>
          <w:p w14:paraId="69495C7C" w14:textId="2F4B7946" w:rsidR="009919E1" w:rsidRDefault="009919E1" w:rsidP="009919E1">
            <w:pPr>
              <w:spacing w:after="120"/>
              <w:rPr>
                <w:rFonts w:eastAsiaTheme="minorEastAsia"/>
                <w:color w:val="0070C0"/>
                <w:lang w:val="en-US" w:eastAsia="zh-CN"/>
              </w:rPr>
            </w:pPr>
            <w:r w:rsidRPr="008954D5">
              <w:rPr>
                <w:rFonts w:eastAsiaTheme="minorEastAsia"/>
                <w:lang w:val="en-US" w:eastAsia="zh-CN"/>
              </w:rPr>
              <w:t>Nokia</w:t>
            </w:r>
          </w:p>
        </w:tc>
        <w:tc>
          <w:tcPr>
            <w:tcW w:w="8395" w:type="dxa"/>
          </w:tcPr>
          <w:p w14:paraId="3E6E02D3" w14:textId="7D783231" w:rsidR="009919E1" w:rsidRPr="00F23E23" w:rsidRDefault="009919E1" w:rsidP="009919E1">
            <w:pPr>
              <w:spacing w:after="120"/>
              <w:rPr>
                <w:color w:val="0070C0"/>
                <w:szCs w:val="24"/>
                <w:lang w:eastAsia="zh-CN"/>
              </w:rPr>
            </w:pPr>
            <w:r w:rsidRPr="008954D5">
              <w:rPr>
                <w:rFonts w:eastAsiaTheme="minorEastAsia"/>
                <w:lang w:val="en-US" w:eastAsia="zh-CN"/>
              </w:rPr>
              <w:t xml:space="preserve">We agree with the recommended WF. </w:t>
            </w:r>
          </w:p>
        </w:tc>
      </w:tr>
      <w:tr w:rsidR="00413069" w14:paraId="45517EB7" w14:textId="77777777" w:rsidTr="00475FA9">
        <w:tc>
          <w:tcPr>
            <w:tcW w:w="1236" w:type="dxa"/>
          </w:tcPr>
          <w:p w14:paraId="63E3AD94" w14:textId="7A629D70" w:rsidR="00413069" w:rsidRPr="008954D5" w:rsidRDefault="00413069" w:rsidP="009919E1">
            <w:pPr>
              <w:spacing w:after="120"/>
              <w:rPr>
                <w:rFonts w:eastAsiaTheme="minorEastAsia"/>
                <w:lang w:val="en-US" w:eastAsia="zh-CN"/>
              </w:rPr>
            </w:pPr>
            <w:r>
              <w:rPr>
                <w:rFonts w:eastAsiaTheme="minorEastAsia"/>
                <w:lang w:val="en-US" w:eastAsia="zh-CN"/>
              </w:rPr>
              <w:t>Intel</w:t>
            </w:r>
          </w:p>
        </w:tc>
        <w:tc>
          <w:tcPr>
            <w:tcW w:w="8395" w:type="dxa"/>
          </w:tcPr>
          <w:p w14:paraId="3086FAD5" w14:textId="55B716FB" w:rsidR="00413069" w:rsidRPr="008954D5" w:rsidRDefault="00413069" w:rsidP="009919E1">
            <w:pPr>
              <w:spacing w:after="120"/>
              <w:rPr>
                <w:rFonts w:eastAsiaTheme="minorEastAsia"/>
                <w:lang w:val="en-US" w:eastAsia="zh-CN"/>
              </w:rPr>
            </w:pPr>
            <w:r>
              <w:rPr>
                <w:rFonts w:eastAsiaTheme="minorEastAsia"/>
                <w:lang w:val="en-US" w:eastAsia="zh-CN"/>
              </w:rPr>
              <w:t>Ok with Proposal 6 from the recommended WF</w:t>
            </w:r>
          </w:p>
        </w:tc>
      </w:tr>
      <w:tr w:rsidR="00EE52E9" w14:paraId="5E6A6719" w14:textId="77777777" w:rsidTr="00475FA9">
        <w:tc>
          <w:tcPr>
            <w:tcW w:w="1236" w:type="dxa"/>
          </w:tcPr>
          <w:p w14:paraId="6848F420" w14:textId="0545A013" w:rsidR="00EE52E9" w:rsidRDefault="00EE52E9" w:rsidP="009919E1">
            <w:pPr>
              <w:spacing w:after="120"/>
              <w:rPr>
                <w:rFonts w:eastAsiaTheme="minorEastAsia"/>
                <w:lang w:val="en-US" w:eastAsia="zh-CN"/>
              </w:rPr>
            </w:pPr>
            <w:r>
              <w:rPr>
                <w:rFonts w:eastAsiaTheme="minorEastAsia"/>
                <w:lang w:val="en-US" w:eastAsia="zh-CN"/>
              </w:rPr>
              <w:t>Qualcomm</w:t>
            </w:r>
          </w:p>
        </w:tc>
        <w:tc>
          <w:tcPr>
            <w:tcW w:w="8395" w:type="dxa"/>
          </w:tcPr>
          <w:p w14:paraId="51CA7153" w14:textId="0AD2B211" w:rsidR="00EE52E9" w:rsidRDefault="00A65260" w:rsidP="009919E1">
            <w:pPr>
              <w:spacing w:after="120"/>
              <w:rPr>
                <w:rFonts w:eastAsiaTheme="minorEastAsia"/>
                <w:lang w:val="en-US" w:eastAsia="zh-CN"/>
              </w:rPr>
            </w:pPr>
            <w:r>
              <w:rPr>
                <w:rFonts w:eastAsiaTheme="minorEastAsia"/>
                <w:lang w:val="en-US" w:eastAsia="zh-CN"/>
              </w:rPr>
              <w:t>@Ericssion Our view is that the requirements will be defined for both licensed and unlicensed operation</w:t>
            </w:r>
            <w:r w:rsidR="00513BC1">
              <w:rPr>
                <w:rFonts w:eastAsiaTheme="minorEastAsia"/>
                <w:lang w:val="en-US" w:eastAsia="zh-CN"/>
              </w:rPr>
              <w:t xml:space="preserve">. </w:t>
            </w:r>
            <w:r w:rsidR="00A33118">
              <w:rPr>
                <w:rFonts w:eastAsiaTheme="minorEastAsia"/>
                <w:lang w:val="en-US" w:eastAsia="zh-CN"/>
              </w:rPr>
              <w:t>Topic 3 is to mainly discuss the impact of LBT. We support</w:t>
            </w:r>
            <w:r w:rsidR="009A2DFA">
              <w:rPr>
                <w:rFonts w:eastAsiaTheme="minorEastAsia"/>
                <w:lang w:val="en-US" w:eastAsia="zh-CN"/>
              </w:rPr>
              <w:t xml:space="preserve"> the recommended WF.</w:t>
            </w:r>
          </w:p>
        </w:tc>
      </w:tr>
      <w:tr w:rsidR="009A674C" w14:paraId="61F79E03" w14:textId="77777777" w:rsidTr="00475FA9">
        <w:tc>
          <w:tcPr>
            <w:tcW w:w="1236" w:type="dxa"/>
          </w:tcPr>
          <w:p w14:paraId="0616D8D4" w14:textId="11033ED2" w:rsidR="009A674C" w:rsidRDefault="009A674C" w:rsidP="009919E1">
            <w:pPr>
              <w:spacing w:after="120"/>
              <w:rPr>
                <w:rFonts w:eastAsiaTheme="minorEastAsia"/>
                <w:lang w:val="en-US" w:eastAsia="zh-CN"/>
              </w:rPr>
            </w:pPr>
            <w:r>
              <w:rPr>
                <w:rFonts w:eastAsiaTheme="minorEastAsia"/>
                <w:lang w:val="en-US" w:eastAsia="zh-CN"/>
              </w:rPr>
              <w:t>Apple</w:t>
            </w:r>
          </w:p>
        </w:tc>
        <w:tc>
          <w:tcPr>
            <w:tcW w:w="8395" w:type="dxa"/>
          </w:tcPr>
          <w:p w14:paraId="3588F3A4" w14:textId="448DC8EB" w:rsidR="009A674C" w:rsidRDefault="009A674C" w:rsidP="009919E1">
            <w:pPr>
              <w:spacing w:after="120"/>
              <w:rPr>
                <w:rFonts w:eastAsiaTheme="minorEastAsia"/>
                <w:lang w:val="en-US" w:eastAsia="zh-CN"/>
              </w:rPr>
            </w:pPr>
            <w:r>
              <w:rPr>
                <w:rFonts w:eastAsiaTheme="minorEastAsia"/>
                <w:lang w:val="en-US" w:eastAsia="zh-CN"/>
              </w:rPr>
              <w:t>Ok with proposal 6</w:t>
            </w:r>
          </w:p>
        </w:tc>
      </w:tr>
      <w:tr w:rsidR="00A4438C" w14:paraId="5D887D97" w14:textId="77777777" w:rsidTr="00475FA9">
        <w:tc>
          <w:tcPr>
            <w:tcW w:w="1236" w:type="dxa"/>
          </w:tcPr>
          <w:p w14:paraId="615F9751" w14:textId="57E82F7B" w:rsidR="00A4438C" w:rsidRDefault="00A4438C" w:rsidP="00A4438C">
            <w:pPr>
              <w:spacing w:after="120"/>
              <w:rPr>
                <w:rFonts w:eastAsiaTheme="minorEastAsia"/>
                <w:lang w:val="en-US" w:eastAsia="zh-CN"/>
              </w:rPr>
            </w:pPr>
            <w:r>
              <w:rPr>
                <w:rFonts w:eastAsiaTheme="minorEastAsia"/>
                <w:lang w:val="en-US" w:eastAsia="zh-CN"/>
              </w:rPr>
              <w:t>Huawei</w:t>
            </w:r>
          </w:p>
        </w:tc>
        <w:tc>
          <w:tcPr>
            <w:tcW w:w="8395" w:type="dxa"/>
          </w:tcPr>
          <w:p w14:paraId="2B3CFB7C" w14:textId="017260D9" w:rsidR="00A4438C" w:rsidRDefault="00A4438C" w:rsidP="00A4438C">
            <w:pPr>
              <w:spacing w:after="120"/>
              <w:rPr>
                <w:rFonts w:eastAsiaTheme="minorEastAsia"/>
                <w:lang w:val="en-US" w:eastAsia="zh-CN"/>
              </w:rPr>
            </w:pPr>
            <w:r>
              <w:rPr>
                <w:rFonts w:eastAsiaTheme="minorEastAsia"/>
                <w:lang w:val="en-US" w:eastAsia="zh-CN"/>
              </w:rPr>
              <w:t>Requirements will be defined for both licensed and unlicensed operation. For this issue for operation in unlicensed band, we are fine with proposal 6.</w:t>
            </w:r>
          </w:p>
        </w:tc>
      </w:tr>
      <w:tr w:rsidR="00306725" w14:paraId="4506BFE8" w14:textId="77777777" w:rsidTr="00475FA9">
        <w:tc>
          <w:tcPr>
            <w:tcW w:w="1236" w:type="dxa"/>
          </w:tcPr>
          <w:p w14:paraId="0031BA94" w14:textId="0EBB6C12" w:rsidR="00306725" w:rsidRDefault="00306725" w:rsidP="00306725">
            <w:pPr>
              <w:spacing w:after="120"/>
              <w:rPr>
                <w:rFonts w:eastAsiaTheme="minorEastAsia"/>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72DA1B7" w14:textId="77777777" w:rsidR="00306725" w:rsidRDefault="00306725" w:rsidP="00306725">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are fine with first bullet of the recommended WF by moderator.</w:t>
            </w:r>
          </w:p>
          <w:p w14:paraId="0ECF629C" w14:textId="3CA1C5A5" w:rsidR="00306725" w:rsidRDefault="00306725" w:rsidP="00306725">
            <w:pPr>
              <w:spacing w:after="120"/>
              <w:rPr>
                <w:rFonts w:eastAsiaTheme="minorEastAsia"/>
                <w:lang w:val="en-US" w:eastAsia="zh-CN"/>
              </w:rPr>
            </w:pPr>
            <w:r>
              <w:rPr>
                <w:rFonts w:eastAsiaTheme="minorEastAsia" w:hint="eastAsia"/>
                <w:color w:val="0070C0"/>
                <w:szCs w:val="24"/>
                <w:lang w:eastAsia="zh-CN"/>
              </w:rPr>
              <w:t>F</w:t>
            </w:r>
            <w:r>
              <w:rPr>
                <w:rFonts w:eastAsiaTheme="minorEastAsia"/>
                <w:color w:val="0070C0"/>
                <w:szCs w:val="24"/>
                <w:lang w:eastAsia="zh-CN"/>
              </w:rPr>
              <w:t>or the second bullet, it is not clear to us about focusing on requirement without LBT. In our understanding, the requirements for unlicensed band without LBT would be the same as that for licensed band. So, more clarification is needed on this part.</w:t>
            </w:r>
          </w:p>
        </w:tc>
      </w:tr>
    </w:tbl>
    <w:p w14:paraId="1AEF4647" w14:textId="77777777" w:rsidR="00CD46BA" w:rsidRPr="00045592" w:rsidRDefault="00CD46BA" w:rsidP="00CD46BA">
      <w:pPr>
        <w:rPr>
          <w:i/>
          <w:color w:val="0070C0"/>
          <w:lang w:eastAsia="zh-CN"/>
        </w:rPr>
      </w:pPr>
    </w:p>
    <w:p w14:paraId="6CEEE304" w14:textId="77777777" w:rsidR="00CD46BA" w:rsidRPr="00035C50" w:rsidRDefault="00CD46BA" w:rsidP="00CD46BA">
      <w:pPr>
        <w:pStyle w:val="Heading2"/>
      </w:pPr>
      <w:r w:rsidRPr="00035C50">
        <w:t>Summary</w:t>
      </w:r>
      <w:r w:rsidRPr="00035C50">
        <w:rPr>
          <w:rFonts w:hint="eastAsia"/>
        </w:rPr>
        <w:t xml:space="preserve"> for 1st round </w:t>
      </w:r>
    </w:p>
    <w:p w14:paraId="23881275" w14:textId="77777777" w:rsidR="00CD46BA" w:rsidRPr="00805BE8" w:rsidRDefault="00CD46BA" w:rsidP="00CD46BA">
      <w:pPr>
        <w:pStyle w:val="Heading3"/>
        <w:rPr>
          <w:sz w:val="24"/>
          <w:szCs w:val="16"/>
        </w:rPr>
      </w:pPr>
      <w:r w:rsidRPr="00805BE8">
        <w:rPr>
          <w:sz w:val="24"/>
          <w:szCs w:val="16"/>
        </w:rPr>
        <w:t xml:space="preserve">Open issues </w:t>
      </w:r>
    </w:p>
    <w:p w14:paraId="3638CBAD" w14:textId="77777777" w:rsidR="00CD46BA" w:rsidRDefault="00CD46BA" w:rsidP="00CD46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CD46BA" w:rsidRPr="00004165" w14:paraId="2C7E00EA" w14:textId="77777777" w:rsidTr="00475FA9">
        <w:tc>
          <w:tcPr>
            <w:tcW w:w="1242" w:type="dxa"/>
          </w:tcPr>
          <w:p w14:paraId="3BEA7607" w14:textId="77777777" w:rsidR="00CD46BA" w:rsidRPr="00045592" w:rsidRDefault="00CD46BA" w:rsidP="00475FA9">
            <w:pPr>
              <w:rPr>
                <w:rFonts w:eastAsiaTheme="minorEastAsia"/>
                <w:b/>
                <w:bCs/>
                <w:color w:val="0070C0"/>
                <w:lang w:val="en-US" w:eastAsia="zh-CN"/>
              </w:rPr>
            </w:pPr>
          </w:p>
        </w:tc>
        <w:tc>
          <w:tcPr>
            <w:tcW w:w="8615" w:type="dxa"/>
          </w:tcPr>
          <w:p w14:paraId="2CBEBDA4" w14:textId="77777777" w:rsidR="00CD46BA" w:rsidRPr="00045592" w:rsidRDefault="00CD46BA" w:rsidP="00475FA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46BA" w14:paraId="402F1BB3" w14:textId="77777777" w:rsidTr="00475FA9">
        <w:tc>
          <w:tcPr>
            <w:tcW w:w="1242" w:type="dxa"/>
          </w:tcPr>
          <w:p w14:paraId="78F5DDA8" w14:textId="24499912" w:rsidR="00CD46BA" w:rsidRPr="003418CB" w:rsidRDefault="00CD46BA" w:rsidP="00475FA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F157A">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6907A7C8" w14:textId="77777777" w:rsidR="00D73B26" w:rsidRPr="00045592" w:rsidRDefault="00D73B26" w:rsidP="00D73B2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RRM requirements for operation in unlicensed band</w:t>
            </w:r>
          </w:p>
          <w:p w14:paraId="3CC83E37" w14:textId="66FC4A14" w:rsidR="00D73B26" w:rsidRDefault="007F157A" w:rsidP="00475FA9">
            <w:pPr>
              <w:rPr>
                <w:rFonts w:eastAsiaTheme="minorEastAsia"/>
                <w:i/>
                <w:color w:val="0070C0"/>
                <w:lang w:val="en-US" w:eastAsia="zh-CN"/>
              </w:rPr>
            </w:pPr>
            <w:r>
              <w:rPr>
                <w:rFonts w:eastAsiaTheme="minorEastAsia"/>
                <w:i/>
                <w:color w:val="0070C0"/>
                <w:lang w:val="en-US" w:eastAsia="zh-CN"/>
              </w:rPr>
              <w:t xml:space="preserve">Companies’ views: </w:t>
            </w:r>
            <w:r w:rsidR="00450212" w:rsidRPr="00932629">
              <w:rPr>
                <w:rFonts w:eastAsiaTheme="minorEastAsia"/>
                <w:iCs/>
                <w:color w:val="0070C0"/>
                <w:lang w:val="en-US" w:eastAsia="zh-CN"/>
              </w:rPr>
              <w:t xml:space="preserve">Most companies agree that the requirements </w:t>
            </w:r>
            <w:r w:rsidR="00F70B1F" w:rsidRPr="00932629">
              <w:rPr>
                <w:rFonts w:eastAsiaTheme="minorEastAsia"/>
                <w:iCs/>
                <w:color w:val="0070C0"/>
                <w:lang w:val="en-US" w:eastAsia="zh-CN"/>
              </w:rPr>
              <w:t>may</w:t>
            </w:r>
            <w:r w:rsidR="00450212" w:rsidRPr="00932629">
              <w:rPr>
                <w:rFonts w:eastAsiaTheme="minorEastAsia"/>
                <w:iCs/>
                <w:color w:val="0070C0"/>
                <w:lang w:val="en-US" w:eastAsia="zh-CN"/>
              </w:rPr>
              <w:t xml:space="preserve"> </w:t>
            </w:r>
            <w:r w:rsidR="00A441E4" w:rsidRPr="00932629">
              <w:rPr>
                <w:rFonts w:eastAsiaTheme="minorEastAsia"/>
                <w:iCs/>
                <w:color w:val="0070C0"/>
                <w:lang w:val="en-US" w:eastAsia="zh-CN"/>
              </w:rPr>
              <w:t xml:space="preserve">be defined for </w:t>
            </w:r>
            <w:r w:rsidR="00F70B1F" w:rsidRPr="00932629">
              <w:rPr>
                <w:rFonts w:eastAsiaTheme="minorEastAsia"/>
                <w:iCs/>
                <w:color w:val="0070C0"/>
                <w:lang w:val="en-US" w:eastAsia="zh-CN"/>
              </w:rPr>
              <w:t xml:space="preserve">operation in </w:t>
            </w:r>
            <w:r w:rsidR="00A441E4" w:rsidRPr="00932629">
              <w:rPr>
                <w:rFonts w:eastAsiaTheme="minorEastAsia"/>
                <w:iCs/>
                <w:color w:val="0070C0"/>
                <w:lang w:val="en-US" w:eastAsia="zh-CN"/>
              </w:rPr>
              <w:t>licensed</w:t>
            </w:r>
            <w:r w:rsidR="00662B00" w:rsidRPr="00932629">
              <w:rPr>
                <w:rFonts w:eastAsiaTheme="minorEastAsia"/>
                <w:iCs/>
                <w:color w:val="0070C0"/>
                <w:lang w:val="en-US" w:eastAsia="zh-CN"/>
              </w:rPr>
              <w:t xml:space="preserve"> bands</w:t>
            </w:r>
            <w:r w:rsidR="00F70B1F" w:rsidRPr="00932629">
              <w:rPr>
                <w:rFonts w:eastAsiaTheme="minorEastAsia"/>
                <w:iCs/>
                <w:color w:val="0070C0"/>
                <w:lang w:val="en-US" w:eastAsia="zh-CN"/>
              </w:rPr>
              <w:t>, unlicensed</w:t>
            </w:r>
            <w:r w:rsidR="00662B00" w:rsidRPr="00932629">
              <w:rPr>
                <w:rFonts w:eastAsiaTheme="minorEastAsia"/>
                <w:iCs/>
                <w:color w:val="0070C0"/>
                <w:lang w:val="en-US" w:eastAsia="zh-CN"/>
              </w:rPr>
              <w:t xml:space="preserve"> bands</w:t>
            </w:r>
            <w:r w:rsidR="00F70B1F" w:rsidRPr="00932629">
              <w:rPr>
                <w:rFonts w:eastAsiaTheme="minorEastAsia"/>
                <w:iCs/>
                <w:color w:val="0070C0"/>
                <w:lang w:val="en-US" w:eastAsia="zh-CN"/>
              </w:rPr>
              <w:t xml:space="preserve"> or both</w:t>
            </w:r>
            <w:r w:rsidR="00A441E4" w:rsidRPr="00932629">
              <w:rPr>
                <w:rFonts w:eastAsiaTheme="minorEastAsia"/>
                <w:iCs/>
                <w:color w:val="0070C0"/>
                <w:lang w:val="en-US" w:eastAsia="zh-CN"/>
              </w:rPr>
              <w:t>, depending on the band definition b</w:t>
            </w:r>
            <w:r w:rsidR="00F70B1F" w:rsidRPr="00932629">
              <w:rPr>
                <w:rFonts w:eastAsiaTheme="minorEastAsia"/>
                <w:iCs/>
                <w:color w:val="0070C0"/>
                <w:lang w:val="en-US" w:eastAsia="zh-CN"/>
              </w:rPr>
              <w:t xml:space="preserve">y RF session. </w:t>
            </w:r>
            <w:r w:rsidR="00662B00" w:rsidRPr="00932629">
              <w:rPr>
                <w:rFonts w:eastAsiaTheme="minorEastAsia"/>
                <w:iCs/>
                <w:color w:val="0070C0"/>
                <w:lang w:val="en-US" w:eastAsia="zh-CN"/>
              </w:rPr>
              <w:t xml:space="preserve">Since this </w:t>
            </w:r>
            <w:r w:rsidR="008577F1" w:rsidRPr="00932629">
              <w:rPr>
                <w:rFonts w:eastAsiaTheme="minorEastAsia"/>
                <w:iCs/>
                <w:color w:val="0070C0"/>
                <w:lang w:val="en-US" w:eastAsia="zh-CN"/>
              </w:rPr>
              <w:t xml:space="preserve">topic is related to defining the requirements for operation in the unlicensed bands, </w:t>
            </w:r>
            <w:r w:rsidR="00F7659C">
              <w:rPr>
                <w:rFonts w:eastAsiaTheme="minorEastAsia"/>
                <w:iCs/>
                <w:color w:val="0070C0"/>
                <w:lang w:val="en-US" w:eastAsia="zh-CN"/>
              </w:rPr>
              <w:t>most of</w:t>
            </w:r>
            <w:r w:rsidR="008577F1" w:rsidRPr="00932629">
              <w:rPr>
                <w:rFonts w:eastAsiaTheme="minorEastAsia"/>
                <w:iCs/>
                <w:color w:val="0070C0"/>
                <w:lang w:val="en-US" w:eastAsia="zh-CN"/>
              </w:rPr>
              <w:t xml:space="preserve"> the companies agree with the recommended WF.</w:t>
            </w:r>
            <w:r w:rsidR="00F7659C">
              <w:rPr>
                <w:rFonts w:eastAsiaTheme="minorEastAsia"/>
                <w:iCs/>
                <w:color w:val="0070C0"/>
                <w:lang w:val="en-US" w:eastAsia="zh-CN"/>
              </w:rPr>
              <w:t xml:space="preserve"> One company  asked for the clarification </w:t>
            </w:r>
            <w:r w:rsidR="009E34D3">
              <w:rPr>
                <w:rFonts w:eastAsiaTheme="minorEastAsia"/>
                <w:iCs/>
                <w:color w:val="0070C0"/>
                <w:lang w:val="en-US" w:eastAsia="zh-CN"/>
              </w:rPr>
              <w:t>on how the requirements for the unlicensed band without LBT are different from the licensed band</w:t>
            </w:r>
            <w:r w:rsidR="008577F1">
              <w:rPr>
                <w:rFonts w:eastAsiaTheme="minorEastAsia"/>
                <w:i/>
                <w:color w:val="0070C0"/>
                <w:lang w:val="en-US" w:eastAsia="zh-CN"/>
              </w:rPr>
              <w:t xml:space="preserve"> </w:t>
            </w:r>
          </w:p>
          <w:p w14:paraId="0B456F45" w14:textId="46732FC2" w:rsidR="00CD46BA" w:rsidRPr="00855107" w:rsidRDefault="00CD46BA" w:rsidP="00475FA9">
            <w:pPr>
              <w:rPr>
                <w:rFonts w:eastAsiaTheme="minorEastAsia"/>
                <w:i/>
                <w:color w:val="0070C0"/>
                <w:lang w:val="en-US" w:eastAsia="zh-CN"/>
              </w:rPr>
            </w:pPr>
            <w:r w:rsidRPr="00F439BA">
              <w:rPr>
                <w:rFonts w:eastAsiaTheme="minorEastAsia"/>
                <w:i/>
                <w:color w:val="0070C0"/>
                <w:lang w:val="en-US" w:eastAsia="zh-CN"/>
              </w:rPr>
              <w:t>Tentative agreements:</w:t>
            </w:r>
            <w:r w:rsidR="008577F1" w:rsidRPr="00F439BA">
              <w:rPr>
                <w:rFonts w:eastAsiaTheme="minorEastAsia"/>
                <w:i/>
                <w:color w:val="0070C0"/>
                <w:lang w:val="en-US" w:eastAsia="zh-CN"/>
              </w:rPr>
              <w:t xml:space="preserve"> </w:t>
            </w:r>
            <w:r w:rsidR="00F439BA">
              <w:rPr>
                <w:rFonts w:eastAsiaTheme="minorEastAsia"/>
                <w:color w:val="0070C0"/>
                <w:lang w:val="en-US" w:eastAsia="zh-CN"/>
              </w:rPr>
              <w:t>No agreement, continue further discussion</w:t>
            </w:r>
          </w:p>
          <w:p w14:paraId="01CA59A6" w14:textId="77777777" w:rsidR="00CD46BA" w:rsidRPr="00855107" w:rsidRDefault="00CD46BA" w:rsidP="00475FA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ADDF5E4" w14:textId="5E3DFFF8" w:rsidR="00CD46BA" w:rsidRPr="003418CB" w:rsidRDefault="00CD46BA" w:rsidP="00475FA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577F1">
              <w:rPr>
                <w:rFonts w:eastAsiaTheme="minorEastAsia"/>
                <w:i/>
                <w:color w:val="0070C0"/>
                <w:lang w:val="en-US" w:eastAsia="zh-CN"/>
              </w:rPr>
              <w:t xml:space="preserve"> </w:t>
            </w:r>
            <w:r w:rsidR="005A19EE">
              <w:rPr>
                <w:rFonts w:eastAsiaTheme="minorEastAsia"/>
                <w:iCs/>
                <w:color w:val="0070C0"/>
                <w:lang w:val="en-US" w:eastAsia="zh-CN"/>
              </w:rPr>
              <w:t>Continue discussion and try to reach consensus on defining the RRM requirements for licensed operation first</w:t>
            </w:r>
            <w:r w:rsidR="00D01495">
              <w:rPr>
                <w:rFonts w:eastAsiaTheme="minorEastAsia"/>
                <w:iCs/>
                <w:color w:val="0070C0"/>
                <w:lang w:val="en-US" w:eastAsia="zh-CN"/>
              </w:rPr>
              <w:t xml:space="preserve"> which also include the requirements </w:t>
            </w:r>
            <w:r w:rsidR="00D96861">
              <w:rPr>
                <w:rFonts w:eastAsiaTheme="minorEastAsia"/>
                <w:iCs/>
                <w:color w:val="0070C0"/>
                <w:lang w:val="en-US" w:eastAsia="zh-CN"/>
              </w:rPr>
              <w:t>for unlicensed bands</w:t>
            </w:r>
            <w:r w:rsidR="00D96861">
              <w:rPr>
                <w:rFonts w:eastAsiaTheme="minorEastAsia"/>
                <w:iCs/>
                <w:color w:val="0070C0"/>
                <w:lang w:val="en-US" w:eastAsia="zh-CN"/>
              </w:rPr>
              <w:t xml:space="preserve"> that are not dependent on LBT operation</w:t>
            </w:r>
            <w:r w:rsidR="00D01495">
              <w:rPr>
                <w:rFonts w:eastAsiaTheme="minorEastAsia"/>
                <w:iCs/>
                <w:color w:val="0070C0"/>
                <w:lang w:val="en-US" w:eastAsia="zh-CN"/>
              </w:rPr>
              <w:t xml:space="preserve"> </w:t>
            </w:r>
          </w:p>
        </w:tc>
      </w:tr>
    </w:tbl>
    <w:p w14:paraId="0F46463B" w14:textId="77777777" w:rsidR="00CD46BA" w:rsidRPr="003418CB" w:rsidRDefault="00CD46BA" w:rsidP="00CD46BA">
      <w:pPr>
        <w:rPr>
          <w:color w:val="0070C0"/>
          <w:lang w:val="en-US" w:eastAsia="zh-CN"/>
        </w:rPr>
      </w:pPr>
    </w:p>
    <w:p w14:paraId="16010640" w14:textId="77777777" w:rsidR="00CD46BA" w:rsidRPr="00B05817" w:rsidRDefault="00CD46BA" w:rsidP="00CD46BA">
      <w:pPr>
        <w:pStyle w:val="Heading2"/>
        <w:rPr>
          <w:lang w:val="en-US"/>
        </w:rPr>
      </w:pPr>
      <w:r w:rsidRPr="00B05817">
        <w:rPr>
          <w:lang w:val="en-US"/>
        </w:rPr>
        <w:t>Discussion on 2nd round (if applicable)</w:t>
      </w:r>
    </w:p>
    <w:p w14:paraId="40597D4C" w14:textId="77777777" w:rsidR="00CD46BA" w:rsidRPr="00D10052" w:rsidRDefault="00CD46BA" w:rsidP="00CD46B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0ACB912B" w14:textId="040A6122" w:rsidR="00AA163B" w:rsidRPr="00045592" w:rsidRDefault="00AA163B" w:rsidP="00AA163B">
      <w:pPr>
        <w:pStyle w:val="Heading1"/>
        <w:rPr>
          <w:lang w:eastAsia="ja-JP"/>
        </w:rPr>
      </w:pPr>
      <w:r>
        <w:rPr>
          <w:lang w:eastAsia="ja-JP"/>
        </w:rPr>
        <w:t>Topic</w:t>
      </w:r>
      <w:r w:rsidRPr="00045592">
        <w:rPr>
          <w:lang w:eastAsia="ja-JP"/>
        </w:rPr>
        <w:t xml:space="preserve"> #</w:t>
      </w:r>
      <w:r w:rsidR="00FB7B22">
        <w:rPr>
          <w:lang w:eastAsia="ja-JP"/>
        </w:rPr>
        <w:t>4</w:t>
      </w:r>
      <w:r w:rsidRPr="00045592">
        <w:rPr>
          <w:lang w:eastAsia="ja-JP"/>
        </w:rPr>
        <w:t xml:space="preserve">: </w:t>
      </w:r>
      <w:r>
        <w:rPr>
          <w:lang w:eastAsia="ja-JP"/>
        </w:rPr>
        <w:t>Work Plan</w:t>
      </w:r>
    </w:p>
    <w:p w14:paraId="3E8CCE47" w14:textId="77777777" w:rsidR="00AA163B" w:rsidRPr="00045592" w:rsidRDefault="00AA163B" w:rsidP="00AA163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D2415A" w14:textId="77777777" w:rsidR="00AA163B" w:rsidRPr="00CB0305" w:rsidRDefault="00AA163B" w:rsidP="00AA163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A163B" w:rsidRPr="00F53FE2" w14:paraId="69A37DEB" w14:textId="77777777" w:rsidTr="00AA163B">
        <w:trPr>
          <w:trHeight w:val="468"/>
        </w:trPr>
        <w:tc>
          <w:tcPr>
            <w:tcW w:w="1622" w:type="dxa"/>
            <w:vAlign w:val="center"/>
          </w:tcPr>
          <w:p w14:paraId="2F21DF15" w14:textId="77777777" w:rsidR="00AA163B" w:rsidRPr="00045592" w:rsidRDefault="00AA163B" w:rsidP="00475FA9">
            <w:pPr>
              <w:spacing w:before="120" w:after="120"/>
              <w:rPr>
                <w:b/>
                <w:bCs/>
              </w:rPr>
            </w:pPr>
            <w:r w:rsidRPr="00045592">
              <w:rPr>
                <w:b/>
                <w:bCs/>
              </w:rPr>
              <w:t>T-doc number</w:t>
            </w:r>
          </w:p>
        </w:tc>
        <w:tc>
          <w:tcPr>
            <w:tcW w:w="1424" w:type="dxa"/>
            <w:vAlign w:val="center"/>
          </w:tcPr>
          <w:p w14:paraId="4177E3BF" w14:textId="77777777" w:rsidR="00AA163B" w:rsidRPr="00045592" w:rsidRDefault="00AA163B" w:rsidP="00475FA9">
            <w:pPr>
              <w:spacing w:before="120" w:after="120"/>
              <w:rPr>
                <w:b/>
                <w:bCs/>
              </w:rPr>
            </w:pPr>
            <w:r w:rsidRPr="00045592">
              <w:rPr>
                <w:b/>
                <w:bCs/>
              </w:rPr>
              <w:t>Company</w:t>
            </w:r>
          </w:p>
        </w:tc>
        <w:tc>
          <w:tcPr>
            <w:tcW w:w="6585" w:type="dxa"/>
            <w:vAlign w:val="center"/>
          </w:tcPr>
          <w:p w14:paraId="2F68FC4A" w14:textId="77777777" w:rsidR="00AA163B" w:rsidRPr="00045592" w:rsidRDefault="00AA163B" w:rsidP="00475FA9">
            <w:pPr>
              <w:spacing w:before="120" w:after="120"/>
              <w:rPr>
                <w:b/>
                <w:bCs/>
              </w:rPr>
            </w:pPr>
            <w:r w:rsidRPr="00045592">
              <w:rPr>
                <w:b/>
                <w:bCs/>
              </w:rPr>
              <w:t>Proposals</w:t>
            </w:r>
            <w:r>
              <w:rPr>
                <w:b/>
                <w:bCs/>
              </w:rPr>
              <w:t xml:space="preserve"> / Observations</w:t>
            </w:r>
          </w:p>
        </w:tc>
      </w:tr>
      <w:bookmarkStart w:id="7" w:name="_Hlk72098463"/>
      <w:tr w:rsidR="00AA163B" w14:paraId="7E7076C6" w14:textId="77777777" w:rsidTr="00AA163B">
        <w:trPr>
          <w:trHeight w:val="468"/>
        </w:trPr>
        <w:tc>
          <w:tcPr>
            <w:tcW w:w="1622" w:type="dxa"/>
          </w:tcPr>
          <w:p w14:paraId="402294CF" w14:textId="3B5A1CD3" w:rsidR="00AA163B" w:rsidRPr="00805BE8" w:rsidRDefault="00AA163B" w:rsidP="00AA163B">
            <w:pPr>
              <w:spacing w:before="120" w:after="120"/>
              <w:rPr>
                <w:rFonts w:asciiTheme="minorHAnsi" w:hAnsiTheme="minorHAnsi" w:cstheme="minorHAnsi"/>
              </w:rPr>
            </w:pPr>
            <w:r w:rsidRPr="00C81FB1">
              <w:rPr>
                <w:b/>
                <w:bCs/>
                <w:u w:val="single"/>
              </w:rPr>
              <w:fldChar w:fldCharType="begin"/>
            </w:r>
            <w:r w:rsidRPr="00C81FB1">
              <w:rPr>
                <w:b/>
                <w:bCs/>
                <w:u w:val="single"/>
              </w:rPr>
              <w:instrText xml:space="preserve"> HYPERLINK "https://www.3gpp.org/ftp/TSG_RAN/WG4_Radio/TSGR4_99-e/Docs/R4-2110951.zip" </w:instrText>
            </w:r>
            <w:r w:rsidRPr="00C81FB1">
              <w:rPr>
                <w:b/>
                <w:bCs/>
                <w:u w:val="single"/>
              </w:rPr>
              <w:fldChar w:fldCharType="separate"/>
            </w:r>
            <w:r w:rsidRPr="00C81FB1">
              <w:rPr>
                <w:rStyle w:val="Hyperlink"/>
                <w:b/>
                <w:bCs/>
              </w:rPr>
              <w:t>R4-2110951</w:t>
            </w:r>
            <w:r w:rsidRPr="00C81FB1">
              <w:rPr>
                <w:b/>
                <w:bCs/>
                <w:u w:val="single"/>
              </w:rPr>
              <w:fldChar w:fldCharType="end"/>
            </w:r>
          </w:p>
        </w:tc>
        <w:tc>
          <w:tcPr>
            <w:tcW w:w="1424" w:type="dxa"/>
          </w:tcPr>
          <w:p w14:paraId="09B3AD62" w14:textId="159AC8F2" w:rsidR="00AA163B" w:rsidRPr="00805BE8" w:rsidRDefault="00AA163B" w:rsidP="00AA163B">
            <w:pPr>
              <w:spacing w:before="120" w:after="120"/>
              <w:rPr>
                <w:rFonts w:asciiTheme="minorHAnsi" w:hAnsiTheme="minorHAnsi" w:cstheme="minorHAnsi"/>
              </w:rPr>
            </w:pPr>
            <w:r w:rsidRPr="004A297A">
              <w:t>Intel Corporation</w:t>
            </w:r>
          </w:p>
        </w:tc>
        <w:tc>
          <w:tcPr>
            <w:tcW w:w="6585" w:type="dxa"/>
          </w:tcPr>
          <w:p w14:paraId="33A7BD8C" w14:textId="77777777" w:rsidR="00AA163B" w:rsidRDefault="00AA163B" w:rsidP="00AA163B">
            <w:pPr>
              <w:rPr>
                <w:b/>
                <w:bCs/>
                <w:lang w:eastAsia="ja-JP" w:bidi="hi-IN"/>
              </w:rPr>
            </w:pPr>
            <w:r w:rsidRPr="002944C6">
              <w:rPr>
                <w:b/>
                <w:bCs/>
                <w:lang w:eastAsia="ja-JP" w:bidi="hi-IN"/>
              </w:rPr>
              <w:t xml:space="preserve">Proposal #1: RAN4 to agree on the RRM core part of the workplan as </w:t>
            </w:r>
            <w:r>
              <w:rPr>
                <w:b/>
                <w:bCs/>
                <w:lang w:eastAsia="ja-JP" w:bidi="hi-IN"/>
              </w:rPr>
              <w:t>below</w:t>
            </w:r>
          </w:p>
          <w:p w14:paraId="451F6712" w14:textId="77777777" w:rsidR="00AA163B" w:rsidRPr="008F4D8D" w:rsidRDefault="00AA163B" w:rsidP="00AA163B">
            <w:pPr>
              <w:rPr>
                <w:b/>
                <w:bCs/>
                <w:u w:val="single"/>
                <w:lang w:eastAsia="ja-JP" w:bidi="hi-IN"/>
              </w:rPr>
            </w:pPr>
            <w:r w:rsidRPr="008F4D8D">
              <w:rPr>
                <w:b/>
                <w:bCs/>
                <w:u w:val="single"/>
                <w:lang w:eastAsia="ja-JP" w:bidi="hi-IN"/>
              </w:rPr>
              <w:t>RAN4#99-e May’21</w:t>
            </w:r>
            <w:r w:rsidRPr="008F4D8D">
              <w:rPr>
                <w:b/>
                <w:bCs/>
                <w:u w:val="single"/>
                <w:lang w:eastAsia="ja-JP" w:bidi="hi-IN"/>
              </w:rPr>
              <w:tab/>
            </w:r>
          </w:p>
          <w:p w14:paraId="60C1F4C1" w14:textId="77777777" w:rsidR="00AA163B" w:rsidRPr="00627D9B" w:rsidRDefault="00AA163B" w:rsidP="00AA163B">
            <w:pPr>
              <w:rPr>
                <w:b/>
                <w:bCs/>
                <w:lang w:eastAsia="ja-JP" w:bidi="hi-IN"/>
              </w:rPr>
            </w:pPr>
            <w:r w:rsidRPr="00627D9B">
              <w:rPr>
                <w:b/>
                <w:bCs/>
                <w:lang w:eastAsia="ja-JP" w:bidi="hi-IN"/>
              </w:rPr>
              <w:t xml:space="preserve">Discussions on </w:t>
            </w:r>
          </w:p>
          <w:p w14:paraId="0BD77A71"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Identify RRM/RLM/BM requirements impacts for the support operation at frequencies between 52.6GHz and 71GHz</w:t>
            </w:r>
          </w:p>
          <w:p w14:paraId="6480EADC" w14:textId="77777777" w:rsidR="00AA163B" w:rsidRPr="00627D9B" w:rsidRDefault="00AA163B" w:rsidP="00AA163B">
            <w:pPr>
              <w:rPr>
                <w:b/>
                <w:bCs/>
                <w:lang w:eastAsia="ja-JP" w:bidi="hi-IN"/>
              </w:rPr>
            </w:pPr>
            <w:r w:rsidRPr="00627D9B">
              <w:rPr>
                <w:b/>
                <w:bCs/>
                <w:lang w:eastAsia="ja-JP" w:bidi="hi-IN"/>
              </w:rPr>
              <w:t xml:space="preserve">Agreements on </w:t>
            </w:r>
          </w:p>
          <w:p w14:paraId="40BEE166"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Initial RRM/RLM/BM requirements scope</w:t>
            </w:r>
          </w:p>
          <w:p w14:paraId="75D9D9F9" w14:textId="77777777" w:rsidR="00AA163B" w:rsidRPr="008F4D8D" w:rsidRDefault="00AA163B" w:rsidP="00AA163B">
            <w:pPr>
              <w:rPr>
                <w:b/>
                <w:bCs/>
                <w:u w:val="single"/>
                <w:lang w:eastAsia="ja-JP" w:bidi="hi-IN"/>
              </w:rPr>
            </w:pPr>
          </w:p>
          <w:p w14:paraId="418C1015" w14:textId="77777777" w:rsidR="00AA163B" w:rsidRDefault="00AA163B" w:rsidP="00AA163B">
            <w:pPr>
              <w:rPr>
                <w:b/>
                <w:bCs/>
                <w:lang w:eastAsia="ja-JP" w:bidi="hi-IN"/>
              </w:rPr>
            </w:pPr>
            <w:r w:rsidRPr="008F4D8D">
              <w:rPr>
                <w:b/>
                <w:bCs/>
                <w:u w:val="single"/>
                <w:lang w:eastAsia="ja-JP" w:bidi="hi-IN"/>
              </w:rPr>
              <w:t>RAN4#100-e Aug’21</w:t>
            </w:r>
            <w:r w:rsidRPr="00627D9B">
              <w:rPr>
                <w:b/>
                <w:bCs/>
                <w:lang w:eastAsia="ja-JP" w:bidi="hi-IN"/>
              </w:rPr>
              <w:tab/>
            </w:r>
          </w:p>
          <w:p w14:paraId="3551BB63" w14:textId="77777777" w:rsidR="00AA163B" w:rsidRPr="00627D9B" w:rsidRDefault="00AA163B" w:rsidP="00AA163B">
            <w:pPr>
              <w:rPr>
                <w:b/>
                <w:bCs/>
                <w:lang w:eastAsia="ja-JP" w:bidi="hi-IN"/>
              </w:rPr>
            </w:pPr>
            <w:r w:rsidRPr="00627D9B">
              <w:rPr>
                <w:b/>
                <w:bCs/>
                <w:lang w:eastAsia="ja-JP" w:bidi="hi-IN"/>
              </w:rPr>
              <w:t>Discussions on</w:t>
            </w:r>
          </w:p>
          <w:p w14:paraId="1B8EA2ED"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Discussion on the identified RRM/RLM/BM requirements needed to support operation at frequencies between 52.6GHz and 71GHz</w:t>
            </w:r>
          </w:p>
          <w:p w14:paraId="4A0D2F65" w14:textId="77777777" w:rsidR="00AA163B" w:rsidRPr="00627D9B" w:rsidRDefault="00AA163B" w:rsidP="00AA163B">
            <w:pPr>
              <w:rPr>
                <w:b/>
                <w:bCs/>
                <w:lang w:eastAsia="ja-JP" w:bidi="hi-IN"/>
              </w:rPr>
            </w:pPr>
            <w:r w:rsidRPr="00627D9B">
              <w:rPr>
                <w:b/>
                <w:bCs/>
                <w:lang w:eastAsia="ja-JP" w:bidi="hi-IN"/>
              </w:rPr>
              <w:t xml:space="preserve">Agreements on </w:t>
            </w:r>
          </w:p>
          <w:p w14:paraId="76E01299"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Final RRM/RLM/BM requirements scope</w:t>
            </w:r>
          </w:p>
          <w:p w14:paraId="0D3680C7"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Initial agreements on identified RRM core requirements </w:t>
            </w:r>
          </w:p>
          <w:p w14:paraId="7EF71C3E" w14:textId="77777777" w:rsidR="00AA163B" w:rsidRPr="00627D9B" w:rsidRDefault="00AA163B" w:rsidP="00AA163B">
            <w:pPr>
              <w:rPr>
                <w:b/>
                <w:bCs/>
                <w:lang w:eastAsia="ja-JP" w:bidi="hi-IN"/>
              </w:rPr>
            </w:pPr>
          </w:p>
          <w:p w14:paraId="69038170" w14:textId="77777777" w:rsidR="00AA163B" w:rsidRPr="008F4D8D" w:rsidRDefault="00AA163B" w:rsidP="00AA163B">
            <w:pPr>
              <w:rPr>
                <w:b/>
                <w:bCs/>
                <w:u w:val="single"/>
                <w:lang w:eastAsia="ja-JP" w:bidi="hi-IN"/>
              </w:rPr>
            </w:pPr>
            <w:r w:rsidRPr="008F4D8D">
              <w:rPr>
                <w:b/>
                <w:bCs/>
                <w:u w:val="single"/>
                <w:lang w:eastAsia="ja-JP" w:bidi="hi-IN"/>
              </w:rPr>
              <w:t>RAN4#100-Bis-e Oct’21 (TBC)</w:t>
            </w:r>
            <w:r w:rsidRPr="008F4D8D">
              <w:rPr>
                <w:b/>
                <w:bCs/>
                <w:u w:val="single"/>
                <w:lang w:eastAsia="ja-JP" w:bidi="hi-IN"/>
              </w:rPr>
              <w:tab/>
            </w:r>
          </w:p>
          <w:p w14:paraId="46899CE6" w14:textId="77777777" w:rsidR="00AA163B" w:rsidRPr="00627D9B" w:rsidRDefault="00AA163B" w:rsidP="00AA163B">
            <w:pPr>
              <w:rPr>
                <w:b/>
                <w:bCs/>
                <w:lang w:eastAsia="ja-JP" w:bidi="hi-IN"/>
              </w:rPr>
            </w:pPr>
            <w:r w:rsidRPr="00627D9B">
              <w:rPr>
                <w:b/>
                <w:bCs/>
                <w:lang w:eastAsia="ja-JP" w:bidi="hi-IN"/>
              </w:rPr>
              <w:t>Discussions on</w:t>
            </w:r>
          </w:p>
          <w:p w14:paraId="2854FD05"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(continued) Discussion on the identified RRM/RLM/BM requirements needed to support operation at frequencies between 52.6GHz and 71GHz</w:t>
            </w:r>
          </w:p>
          <w:p w14:paraId="5F7B7E02" w14:textId="77777777" w:rsidR="00AA163B" w:rsidRPr="00627D9B" w:rsidRDefault="00AA163B" w:rsidP="00AA163B">
            <w:pPr>
              <w:rPr>
                <w:b/>
                <w:bCs/>
                <w:lang w:eastAsia="ja-JP" w:bidi="hi-IN"/>
              </w:rPr>
            </w:pPr>
            <w:r w:rsidRPr="00627D9B">
              <w:rPr>
                <w:b/>
                <w:bCs/>
                <w:lang w:eastAsia="ja-JP" w:bidi="hi-IN"/>
              </w:rPr>
              <w:t>Agreements on</w:t>
            </w:r>
          </w:p>
          <w:p w14:paraId="1F9E00B9" w14:textId="77777777" w:rsidR="00AA163B" w:rsidRPr="00627D9B" w:rsidRDefault="00AA163B" w:rsidP="00AA163B">
            <w:pPr>
              <w:rPr>
                <w:b/>
                <w:bCs/>
                <w:lang w:eastAsia="ja-JP" w:bidi="hi-IN"/>
              </w:rPr>
            </w:pPr>
            <w:r w:rsidRPr="00627D9B">
              <w:rPr>
                <w:b/>
                <w:bCs/>
                <w:lang w:eastAsia="ja-JP" w:bidi="hi-IN"/>
              </w:rPr>
              <w:lastRenderedPageBreak/>
              <w:t>•</w:t>
            </w:r>
            <w:r w:rsidRPr="00627D9B">
              <w:rPr>
                <w:b/>
                <w:bCs/>
                <w:lang w:eastAsia="ja-JP" w:bidi="hi-IN"/>
              </w:rPr>
              <w:tab/>
              <w:t xml:space="preserve">Agreements on identified RRM/RLM/BM core requirements core requirements </w:t>
            </w:r>
          </w:p>
          <w:p w14:paraId="0B8E8590"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CR Work Split</w:t>
            </w:r>
          </w:p>
          <w:p w14:paraId="75A69C4F" w14:textId="77777777" w:rsidR="00AA163B" w:rsidRDefault="00AA163B" w:rsidP="00AA163B">
            <w:pPr>
              <w:rPr>
                <w:b/>
                <w:bCs/>
                <w:lang w:eastAsia="ja-JP" w:bidi="hi-IN"/>
              </w:rPr>
            </w:pPr>
          </w:p>
          <w:p w14:paraId="13C768FB" w14:textId="77777777" w:rsidR="00AA163B" w:rsidRPr="003E3623" w:rsidRDefault="00AA163B" w:rsidP="00AA163B">
            <w:pPr>
              <w:rPr>
                <w:b/>
                <w:bCs/>
                <w:u w:val="single"/>
                <w:lang w:eastAsia="ja-JP" w:bidi="hi-IN"/>
              </w:rPr>
            </w:pPr>
            <w:r w:rsidRPr="003E3623">
              <w:rPr>
                <w:b/>
                <w:bCs/>
                <w:u w:val="single"/>
                <w:lang w:eastAsia="ja-JP" w:bidi="hi-IN"/>
              </w:rPr>
              <w:t>RAN4#111 Nov’21</w:t>
            </w:r>
            <w:r w:rsidRPr="003E3623">
              <w:rPr>
                <w:b/>
                <w:bCs/>
                <w:u w:val="single"/>
                <w:lang w:eastAsia="ja-JP" w:bidi="hi-IN"/>
              </w:rPr>
              <w:tab/>
            </w:r>
          </w:p>
          <w:p w14:paraId="64131669" w14:textId="77777777" w:rsidR="00AA163B" w:rsidRPr="00627D9B" w:rsidRDefault="00AA163B" w:rsidP="00AA163B">
            <w:pPr>
              <w:rPr>
                <w:b/>
                <w:bCs/>
                <w:lang w:eastAsia="ja-JP" w:bidi="hi-IN"/>
              </w:rPr>
            </w:pPr>
            <w:r w:rsidRPr="00627D9B">
              <w:rPr>
                <w:b/>
                <w:bCs/>
                <w:lang w:eastAsia="ja-JP" w:bidi="hi-IN"/>
              </w:rPr>
              <w:t>Discussions on</w:t>
            </w:r>
          </w:p>
          <w:p w14:paraId="4B4FA0F2"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(continued) Discussion on the identified RRM/RLM/BM requirements needed to support operation at frequencies between 52.6GHz and 71GHz</w:t>
            </w:r>
          </w:p>
          <w:p w14:paraId="48DE45D8" w14:textId="77777777" w:rsidR="00AA163B" w:rsidRPr="00627D9B" w:rsidRDefault="00AA163B" w:rsidP="00AA163B">
            <w:pPr>
              <w:rPr>
                <w:b/>
                <w:bCs/>
                <w:lang w:eastAsia="ja-JP" w:bidi="hi-IN"/>
              </w:rPr>
            </w:pPr>
            <w:r w:rsidRPr="00627D9B">
              <w:rPr>
                <w:b/>
                <w:bCs/>
                <w:lang w:eastAsia="ja-JP" w:bidi="hi-IN"/>
              </w:rPr>
              <w:t>Agreements o</w:t>
            </w:r>
            <w:r>
              <w:rPr>
                <w:b/>
                <w:bCs/>
                <w:lang w:eastAsia="ja-JP" w:bidi="hi-IN"/>
              </w:rPr>
              <w:t>n</w:t>
            </w:r>
          </w:p>
          <w:p w14:paraId="122A58D2"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Agreements on identified RRM core requirement </w:t>
            </w:r>
          </w:p>
          <w:p w14:paraId="7D9E3299"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Draft CRs to TS 38.133 for identified RRM core requirements </w:t>
            </w:r>
          </w:p>
          <w:p w14:paraId="39080E45" w14:textId="77777777" w:rsidR="00AA163B" w:rsidRPr="00627D9B" w:rsidRDefault="00AA163B" w:rsidP="00AA163B">
            <w:pPr>
              <w:rPr>
                <w:b/>
                <w:bCs/>
                <w:lang w:eastAsia="ja-JP" w:bidi="hi-IN"/>
              </w:rPr>
            </w:pPr>
          </w:p>
          <w:p w14:paraId="05183C1F" w14:textId="77777777" w:rsidR="00AA163B" w:rsidRPr="003E3623" w:rsidRDefault="00AA163B" w:rsidP="00AA163B">
            <w:pPr>
              <w:rPr>
                <w:b/>
                <w:bCs/>
                <w:u w:val="single"/>
                <w:lang w:eastAsia="ja-JP" w:bidi="hi-IN"/>
              </w:rPr>
            </w:pPr>
            <w:r w:rsidRPr="003E3623">
              <w:rPr>
                <w:b/>
                <w:bCs/>
                <w:u w:val="single"/>
                <w:lang w:eastAsia="ja-JP" w:bidi="hi-IN"/>
              </w:rPr>
              <w:t>RAN4#112 Feb’22</w:t>
            </w:r>
          </w:p>
          <w:p w14:paraId="0DC71694" w14:textId="77777777" w:rsidR="00AA163B" w:rsidRPr="00627D9B" w:rsidRDefault="00AA163B" w:rsidP="00AA163B">
            <w:pPr>
              <w:rPr>
                <w:b/>
                <w:bCs/>
                <w:lang w:eastAsia="ja-JP" w:bidi="hi-IN"/>
              </w:rPr>
            </w:pPr>
            <w:r w:rsidRPr="00627D9B">
              <w:rPr>
                <w:b/>
                <w:bCs/>
                <w:lang w:eastAsia="ja-JP" w:bidi="hi-IN"/>
              </w:rPr>
              <w:t xml:space="preserve">Discussions </w:t>
            </w:r>
          </w:p>
          <w:p w14:paraId="29B9F0C7"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(continued) Discussion on the identified RRM/RLM/BM requirements needed to support operation at frequencies between 52.6GHz and 71GHz</w:t>
            </w:r>
          </w:p>
          <w:p w14:paraId="5D56C0EE"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Initial discussion on test cases design for agreed RRM core requirements.</w:t>
            </w:r>
          </w:p>
          <w:p w14:paraId="643464F8" w14:textId="77777777" w:rsidR="00AA163B" w:rsidRPr="00627D9B" w:rsidRDefault="00AA163B" w:rsidP="00AA163B">
            <w:pPr>
              <w:rPr>
                <w:b/>
                <w:bCs/>
                <w:lang w:eastAsia="ja-JP" w:bidi="hi-IN"/>
              </w:rPr>
            </w:pPr>
          </w:p>
          <w:p w14:paraId="49125742" w14:textId="77777777" w:rsidR="00AA163B" w:rsidRPr="00627D9B" w:rsidRDefault="00AA163B" w:rsidP="00AA163B">
            <w:pPr>
              <w:rPr>
                <w:b/>
                <w:bCs/>
                <w:lang w:eastAsia="ja-JP" w:bidi="hi-IN"/>
              </w:rPr>
            </w:pPr>
            <w:r w:rsidRPr="00627D9B">
              <w:rPr>
                <w:b/>
                <w:bCs/>
                <w:lang w:eastAsia="ja-JP" w:bidi="hi-IN"/>
              </w:rPr>
              <w:t>Agreements on</w:t>
            </w:r>
          </w:p>
          <w:p w14:paraId="5FAA5EA9" w14:textId="77777777" w:rsidR="00AA163B" w:rsidRPr="00627D9B" w:rsidRDefault="00AA163B" w:rsidP="00AA163B">
            <w:pPr>
              <w:rPr>
                <w:b/>
                <w:bCs/>
                <w:lang w:eastAsia="ja-JP" w:bidi="hi-IN"/>
              </w:rPr>
            </w:pPr>
            <w:r w:rsidRPr="00627D9B">
              <w:rPr>
                <w:b/>
                <w:bCs/>
                <w:lang w:eastAsia="ja-JP" w:bidi="hi-IN"/>
              </w:rPr>
              <w:t>•</w:t>
            </w:r>
            <w:r w:rsidRPr="00627D9B">
              <w:rPr>
                <w:b/>
                <w:bCs/>
                <w:lang w:eastAsia="ja-JP" w:bidi="hi-IN"/>
              </w:rPr>
              <w:tab/>
              <w:t xml:space="preserve">Finalization of RRM/RLM/BM requirements </w:t>
            </w:r>
          </w:p>
          <w:p w14:paraId="5BA906A3" w14:textId="25FE5183" w:rsidR="00AA163B" w:rsidRPr="00805BE8" w:rsidRDefault="00AA163B" w:rsidP="00AA163B">
            <w:pPr>
              <w:spacing w:before="120" w:after="120"/>
              <w:rPr>
                <w:rFonts w:asciiTheme="minorHAnsi" w:hAnsiTheme="minorHAnsi" w:cstheme="minorHAnsi"/>
              </w:rPr>
            </w:pPr>
            <w:r w:rsidRPr="00627D9B">
              <w:rPr>
                <w:b/>
                <w:bCs/>
                <w:lang w:eastAsia="ja-JP" w:bidi="hi-IN"/>
              </w:rPr>
              <w:t>•</w:t>
            </w:r>
            <w:r w:rsidRPr="00627D9B">
              <w:rPr>
                <w:b/>
                <w:bCs/>
                <w:lang w:eastAsia="ja-JP" w:bidi="hi-IN"/>
              </w:rPr>
              <w:tab/>
              <w:t>Final CR(s) on TS 38.133</w:t>
            </w:r>
          </w:p>
        </w:tc>
      </w:tr>
      <w:bookmarkEnd w:id="7"/>
      <w:tr w:rsidR="0062360A" w14:paraId="25AC503D" w14:textId="77777777" w:rsidTr="00AA163B">
        <w:trPr>
          <w:trHeight w:val="468"/>
        </w:trPr>
        <w:tc>
          <w:tcPr>
            <w:tcW w:w="1622" w:type="dxa"/>
          </w:tcPr>
          <w:p w14:paraId="5C63DFA1" w14:textId="7BCF050E" w:rsidR="0062360A" w:rsidRPr="00805BE8" w:rsidRDefault="0062360A" w:rsidP="0062360A">
            <w:pPr>
              <w:spacing w:before="120" w:after="120"/>
              <w:rPr>
                <w:rFonts w:asciiTheme="minorHAnsi" w:hAnsiTheme="minorHAnsi" w:cstheme="minorHAnsi"/>
              </w:rPr>
            </w:pPr>
            <w:r w:rsidRPr="0074542E">
              <w:rPr>
                <w:b/>
                <w:bCs/>
                <w:u w:val="single"/>
              </w:rPr>
              <w:lastRenderedPageBreak/>
              <w:fldChar w:fldCharType="begin"/>
            </w:r>
            <w:r w:rsidRPr="0074542E">
              <w:rPr>
                <w:b/>
                <w:bCs/>
                <w:u w:val="single"/>
              </w:rPr>
              <w:instrText xml:space="preserve"> HYPERLINK "https://www.3gpp.org/ftp/TSG_RAN/WG4_Radio/TSGR4_99-e/Docs/R4-2111517.zip" </w:instrText>
            </w:r>
            <w:r w:rsidRPr="0074542E">
              <w:rPr>
                <w:b/>
                <w:bCs/>
                <w:u w:val="single"/>
              </w:rPr>
              <w:fldChar w:fldCharType="separate"/>
            </w:r>
            <w:r w:rsidRPr="0074542E">
              <w:rPr>
                <w:rStyle w:val="Hyperlink"/>
                <w:b/>
                <w:bCs/>
              </w:rPr>
              <w:t>R4-2111517</w:t>
            </w:r>
            <w:r w:rsidRPr="0074542E">
              <w:rPr>
                <w:b/>
                <w:bCs/>
                <w:u w:val="single"/>
              </w:rPr>
              <w:fldChar w:fldCharType="end"/>
            </w:r>
          </w:p>
        </w:tc>
        <w:tc>
          <w:tcPr>
            <w:tcW w:w="1424" w:type="dxa"/>
          </w:tcPr>
          <w:p w14:paraId="7E870544" w14:textId="5001F47A" w:rsidR="0062360A" w:rsidRPr="00805BE8" w:rsidRDefault="0062360A" w:rsidP="0062360A">
            <w:pPr>
              <w:spacing w:before="120" w:after="120"/>
              <w:rPr>
                <w:rFonts w:asciiTheme="minorHAnsi" w:hAnsiTheme="minorHAnsi" w:cstheme="minorHAnsi"/>
              </w:rPr>
            </w:pPr>
            <w:r w:rsidRPr="00432536">
              <w:t>Qualcomm Incorporated</w:t>
            </w:r>
          </w:p>
        </w:tc>
        <w:tc>
          <w:tcPr>
            <w:tcW w:w="6585" w:type="dxa"/>
          </w:tcPr>
          <w:p w14:paraId="10306A99" w14:textId="77777777" w:rsidR="0062360A" w:rsidRPr="00A36603" w:rsidRDefault="0062360A" w:rsidP="0062360A">
            <w:pPr>
              <w:rPr>
                <w:b/>
                <w:bCs/>
                <w:lang w:val="en-US"/>
              </w:rPr>
            </w:pPr>
            <w:r>
              <w:rPr>
                <w:b/>
                <w:bCs/>
                <w:lang w:val="en-US"/>
              </w:rPr>
              <w:t>Proposal 8: W</w:t>
            </w:r>
            <w:r w:rsidRPr="00A36603">
              <w:rPr>
                <w:b/>
                <w:bCs/>
                <w:lang w:val="en-US"/>
              </w:rPr>
              <w:t>e propose the following work-plan for the RRM core requirement specification.</w:t>
            </w:r>
          </w:p>
          <w:p w14:paraId="2C7638CA"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bookmarkStart w:id="8" w:name="_Hlk72098401"/>
            <w:r w:rsidRPr="00A36603">
              <w:rPr>
                <w:rFonts w:eastAsiaTheme="minorEastAsia"/>
                <w:b/>
                <w:bCs/>
                <w:lang w:eastAsia="zh-CN"/>
              </w:rPr>
              <w:t>RAN4 #99e (May 2021)</w:t>
            </w:r>
          </w:p>
          <w:p w14:paraId="4E6D629E" w14:textId="77777777" w:rsidR="0062360A" w:rsidRPr="00A36603" w:rsidRDefault="0062360A" w:rsidP="0062360A">
            <w:pPr>
              <w:numPr>
                <w:ilvl w:val="1"/>
                <w:numId w:val="23"/>
              </w:numPr>
              <w:snapToGrid w:val="0"/>
              <w:spacing w:after="120"/>
              <w:ind w:left="851" w:hanging="284"/>
              <w:rPr>
                <w:rFonts w:eastAsiaTheme="minorEastAsia"/>
                <w:b/>
                <w:bCs/>
                <w:lang w:eastAsia="zh-CN"/>
              </w:rPr>
            </w:pPr>
            <w:r w:rsidRPr="00A36603">
              <w:rPr>
                <w:rFonts w:eastAsiaTheme="minorEastAsia"/>
                <w:b/>
                <w:bCs/>
                <w:lang w:eastAsia="zh-CN"/>
              </w:rPr>
              <w:t>Initial work plan discussion</w:t>
            </w:r>
          </w:p>
          <w:p w14:paraId="556D1AF1" w14:textId="77777777" w:rsidR="0062360A" w:rsidRPr="00A36603" w:rsidRDefault="0062360A" w:rsidP="0062360A">
            <w:pPr>
              <w:numPr>
                <w:ilvl w:val="1"/>
                <w:numId w:val="23"/>
              </w:numPr>
              <w:snapToGrid w:val="0"/>
              <w:spacing w:after="120"/>
              <w:ind w:left="851" w:hanging="284"/>
              <w:rPr>
                <w:rFonts w:eastAsiaTheme="minorEastAsia"/>
                <w:b/>
                <w:bCs/>
                <w:lang w:eastAsia="zh-CN"/>
              </w:rPr>
            </w:pPr>
            <w:r w:rsidRPr="00A36603">
              <w:rPr>
                <w:rFonts w:eastAsiaTheme="minorEastAsia"/>
                <w:b/>
                <w:bCs/>
                <w:lang w:eastAsia="zh-CN"/>
              </w:rPr>
              <w:t xml:space="preserve">Identify impact on RRM requirement </w:t>
            </w:r>
          </w:p>
          <w:p w14:paraId="55AF7DB2"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r w:rsidRPr="00A36603">
              <w:rPr>
                <w:rFonts w:eastAsiaTheme="minorEastAsia"/>
                <w:b/>
                <w:bCs/>
                <w:lang w:eastAsia="zh-CN"/>
              </w:rPr>
              <w:t>RAN4 #100e (Aug 2021)</w:t>
            </w:r>
          </w:p>
          <w:p w14:paraId="4875EFF4" w14:textId="77777777" w:rsidR="0062360A" w:rsidRPr="00800505" w:rsidRDefault="0062360A" w:rsidP="0062360A">
            <w:pPr>
              <w:pStyle w:val="ListParagraph"/>
              <w:numPr>
                <w:ilvl w:val="1"/>
                <w:numId w:val="23"/>
              </w:numPr>
              <w:tabs>
                <w:tab w:val="num" w:pos="484"/>
              </w:tabs>
              <w:overflowPunct/>
              <w:autoSpaceDE/>
              <w:autoSpaceDN/>
              <w:snapToGrid w:val="0"/>
              <w:spacing w:after="120"/>
              <w:ind w:left="851" w:firstLineChars="0" w:hanging="284"/>
              <w:contextualSpacing/>
              <w:textAlignment w:val="auto"/>
              <w:rPr>
                <w:rFonts w:eastAsiaTheme="minorEastAsia"/>
                <w:b/>
                <w:bCs/>
                <w:lang w:eastAsia="zh-CN"/>
              </w:rPr>
            </w:pPr>
            <w:r w:rsidRPr="00800505">
              <w:rPr>
                <w:rFonts w:eastAsiaTheme="minorEastAsia"/>
                <w:b/>
                <w:bCs/>
                <w:lang w:eastAsia="zh-CN"/>
              </w:rPr>
              <w:t>Prioritize discussion on new SCS related updates</w:t>
            </w:r>
          </w:p>
          <w:p w14:paraId="6F8338C2"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Pr="00800505">
              <w:rPr>
                <w:rFonts w:eastAsiaTheme="minorEastAsia"/>
                <w:b/>
                <w:bCs/>
                <w:lang w:eastAsia="zh-CN"/>
              </w:rPr>
              <w:t>channel access and unlicensed operation</w:t>
            </w:r>
          </w:p>
          <w:p w14:paraId="18255181"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r w:rsidRPr="00A36603">
              <w:rPr>
                <w:rFonts w:eastAsiaTheme="minorEastAsia"/>
                <w:b/>
                <w:bCs/>
                <w:lang w:eastAsia="zh-CN"/>
              </w:rPr>
              <w:t>RAN4 #101e (Nov 2021)</w:t>
            </w:r>
          </w:p>
          <w:p w14:paraId="6AB49269"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Prioritize discussion on </w:t>
            </w:r>
            <w:r w:rsidRPr="00755205">
              <w:rPr>
                <w:rFonts w:eastAsiaTheme="minorEastAsia"/>
                <w:b/>
                <w:bCs/>
                <w:lang w:eastAsia="zh-CN"/>
              </w:rPr>
              <w:t xml:space="preserve">channel access and unlicensed operation </w:t>
            </w:r>
          </w:p>
          <w:p w14:paraId="2C61AA1A"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Pr="00800505">
              <w:rPr>
                <w:rFonts w:eastAsiaTheme="minorEastAsia"/>
                <w:b/>
                <w:bCs/>
                <w:lang w:eastAsia="zh-CN"/>
              </w:rPr>
              <w:t>new SCS related updates</w:t>
            </w:r>
            <w:r w:rsidRPr="00A36603">
              <w:rPr>
                <w:rFonts w:eastAsiaTheme="minorEastAsia"/>
                <w:b/>
                <w:bCs/>
                <w:lang w:eastAsia="zh-CN"/>
              </w:rPr>
              <w:t xml:space="preserve"> </w:t>
            </w:r>
          </w:p>
          <w:p w14:paraId="39C766C3"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CR endorsement and agreements</w:t>
            </w:r>
          </w:p>
          <w:p w14:paraId="31BE0CF9" w14:textId="77777777" w:rsidR="0062360A" w:rsidRPr="00A36603" w:rsidRDefault="0062360A" w:rsidP="0062360A">
            <w:pPr>
              <w:numPr>
                <w:ilvl w:val="0"/>
                <w:numId w:val="22"/>
              </w:numPr>
              <w:tabs>
                <w:tab w:val="num" w:pos="484"/>
              </w:tabs>
              <w:snapToGrid w:val="0"/>
              <w:spacing w:after="120"/>
              <w:ind w:leftChars="100" w:left="470" w:hangingChars="135" w:hanging="270"/>
              <w:rPr>
                <w:rFonts w:eastAsiaTheme="minorEastAsia"/>
                <w:b/>
                <w:bCs/>
                <w:lang w:eastAsia="zh-CN"/>
              </w:rPr>
            </w:pPr>
            <w:r w:rsidRPr="00A36603">
              <w:rPr>
                <w:rFonts w:eastAsiaTheme="minorEastAsia"/>
                <w:b/>
                <w:bCs/>
                <w:lang w:eastAsia="zh-CN"/>
              </w:rPr>
              <w:t>RAN4 #102e (Feb 2022)</w:t>
            </w:r>
          </w:p>
          <w:p w14:paraId="630486E5"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Prioritize discussion on </w:t>
            </w:r>
            <w:r w:rsidRPr="00755205">
              <w:rPr>
                <w:rFonts w:eastAsiaTheme="minorEastAsia"/>
                <w:b/>
                <w:bCs/>
                <w:lang w:eastAsia="zh-CN"/>
              </w:rPr>
              <w:t xml:space="preserve">channel access and unlicensed operation </w:t>
            </w:r>
          </w:p>
          <w:p w14:paraId="3FB7E23F" w14:textId="77777777" w:rsidR="0062360A" w:rsidRPr="00A36603" w:rsidRDefault="0062360A" w:rsidP="0062360A">
            <w:pPr>
              <w:numPr>
                <w:ilvl w:val="1"/>
                <w:numId w:val="23"/>
              </w:numPr>
              <w:tabs>
                <w:tab w:val="num" w:pos="484"/>
              </w:tabs>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Pr="00800505">
              <w:rPr>
                <w:rFonts w:eastAsiaTheme="minorEastAsia"/>
                <w:b/>
                <w:bCs/>
                <w:lang w:eastAsia="zh-CN"/>
              </w:rPr>
              <w:t>new SCS related updates</w:t>
            </w:r>
            <w:r w:rsidRPr="00A36603">
              <w:rPr>
                <w:rFonts w:eastAsiaTheme="minorEastAsia"/>
                <w:b/>
                <w:bCs/>
                <w:lang w:eastAsia="zh-CN"/>
              </w:rPr>
              <w:t xml:space="preserve"> </w:t>
            </w:r>
          </w:p>
          <w:p w14:paraId="20C628A7" w14:textId="77777777" w:rsidR="00B30FD4" w:rsidRPr="00B30FD4" w:rsidRDefault="0062360A" w:rsidP="00B30FD4">
            <w:pPr>
              <w:numPr>
                <w:ilvl w:val="1"/>
                <w:numId w:val="23"/>
              </w:numPr>
              <w:tabs>
                <w:tab w:val="num" w:pos="484"/>
              </w:tabs>
              <w:snapToGrid w:val="0"/>
              <w:spacing w:after="120"/>
              <w:ind w:left="851" w:hanging="284"/>
              <w:rPr>
                <w:rFonts w:asciiTheme="minorHAnsi" w:hAnsiTheme="minorHAnsi" w:cstheme="minorHAnsi"/>
              </w:rPr>
            </w:pPr>
            <w:r w:rsidRPr="00A36603">
              <w:rPr>
                <w:rFonts w:eastAsiaTheme="minorEastAsia"/>
                <w:b/>
                <w:bCs/>
                <w:lang w:eastAsia="zh-CN"/>
              </w:rPr>
              <w:t>CR endorsement and agreement</w:t>
            </w:r>
            <w:r>
              <w:rPr>
                <w:rFonts w:eastAsiaTheme="minorEastAsia"/>
                <w:b/>
                <w:bCs/>
                <w:lang w:eastAsia="zh-CN"/>
              </w:rPr>
              <w:t xml:space="preserve"> </w:t>
            </w:r>
          </w:p>
          <w:p w14:paraId="1CE2037B" w14:textId="1790958E" w:rsidR="0062360A" w:rsidRPr="00805BE8" w:rsidRDefault="0062360A" w:rsidP="00B30FD4">
            <w:pPr>
              <w:numPr>
                <w:ilvl w:val="1"/>
                <w:numId w:val="23"/>
              </w:numPr>
              <w:tabs>
                <w:tab w:val="num" w:pos="484"/>
              </w:tabs>
              <w:snapToGrid w:val="0"/>
              <w:spacing w:after="120"/>
              <w:ind w:left="851" w:hanging="284"/>
              <w:rPr>
                <w:rFonts w:asciiTheme="minorHAnsi" w:hAnsiTheme="minorHAnsi" w:cstheme="minorHAnsi"/>
              </w:rPr>
            </w:pPr>
            <w:r w:rsidRPr="00A36603">
              <w:rPr>
                <w:rFonts w:eastAsiaTheme="minorEastAsia"/>
                <w:b/>
                <w:bCs/>
                <w:lang w:eastAsia="zh-CN"/>
              </w:rPr>
              <w:lastRenderedPageBreak/>
              <w:t>Core part completion</w:t>
            </w:r>
            <w:bookmarkEnd w:id="8"/>
          </w:p>
        </w:tc>
      </w:tr>
    </w:tbl>
    <w:p w14:paraId="3B8988C9" w14:textId="77777777" w:rsidR="00AA163B" w:rsidRPr="004A7544" w:rsidRDefault="00AA163B" w:rsidP="00AA163B"/>
    <w:p w14:paraId="26514E6E" w14:textId="77777777" w:rsidR="00AA163B" w:rsidRPr="004A7544" w:rsidRDefault="00AA163B" w:rsidP="00AA163B">
      <w:pPr>
        <w:pStyle w:val="Heading2"/>
      </w:pPr>
      <w:r w:rsidRPr="004A7544">
        <w:rPr>
          <w:rFonts w:hint="eastAsia"/>
        </w:rPr>
        <w:t>Open issues</w:t>
      </w:r>
      <w:r>
        <w:t xml:space="preserve"> summary</w:t>
      </w:r>
    </w:p>
    <w:p w14:paraId="183A8969" w14:textId="77777777" w:rsidR="00AA163B" w:rsidRDefault="00AA163B" w:rsidP="00AA163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64482" w14:textId="47665742" w:rsidR="00AA163B" w:rsidRPr="00B05817" w:rsidRDefault="00AA163B" w:rsidP="00AA163B">
      <w:pPr>
        <w:pStyle w:val="Heading3"/>
        <w:rPr>
          <w:sz w:val="24"/>
          <w:szCs w:val="16"/>
          <w:lang w:val="en-US"/>
        </w:rPr>
      </w:pPr>
      <w:r w:rsidRPr="00B05817">
        <w:rPr>
          <w:sz w:val="24"/>
          <w:szCs w:val="16"/>
          <w:lang w:val="en-US"/>
        </w:rPr>
        <w:t xml:space="preserve">Sub-topic </w:t>
      </w:r>
      <w:r w:rsidR="0054664C" w:rsidRPr="00B05817">
        <w:rPr>
          <w:sz w:val="24"/>
          <w:szCs w:val="16"/>
          <w:lang w:val="en-US"/>
        </w:rPr>
        <w:t>4</w:t>
      </w:r>
      <w:r w:rsidRPr="00B05817">
        <w:rPr>
          <w:sz w:val="24"/>
          <w:szCs w:val="16"/>
          <w:lang w:val="en-US"/>
        </w:rPr>
        <w:t>-1</w:t>
      </w:r>
      <w:r w:rsidR="0033722A" w:rsidRPr="00B05817">
        <w:rPr>
          <w:sz w:val="24"/>
          <w:szCs w:val="16"/>
          <w:lang w:val="en-US"/>
        </w:rPr>
        <w:t>: Work plan</w:t>
      </w:r>
      <w:r w:rsidR="00DA1B35" w:rsidRPr="00B05817">
        <w:rPr>
          <w:sz w:val="24"/>
          <w:szCs w:val="16"/>
          <w:lang w:val="en-US"/>
        </w:rPr>
        <w:t xml:space="preserve"> for </w:t>
      </w:r>
      <w:r w:rsidR="00044538" w:rsidRPr="00B05817">
        <w:rPr>
          <w:sz w:val="24"/>
          <w:szCs w:val="16"/>
          <w:lang w:val="en-US"/>
        </w:rPr>
        <w:t>RRM</w:t>
      </w:r>
      <w:r w:rsidR="008C0BDD">
        <w:rPr>
          <w:sz w:val="24"/>
          <w:szCs w:val="16"/>
          <w:lang w:val="en-US"/>
        </w:rPr>
        <w:t xml:space="preserve"> core</w:t>
      </w:r>
      <w:r w:rsidR="00044538" w:rsidRPr="00B05817">
        <w:rPr>
          <w:sz w:val="24"/>
          <w:szCs w:val="16"/>
          <w:lang w:val="en-US"/>
        </w:rPr>
        <w:t xml:space="preserve"> requirements</w:t>
      </w:r>
    </w:p>
    <w:p w14:paraId="236EEE05" w14:textId="38838D4F" w:rsidR="00AA163B" w:rsidRPr="00B831AE" w:rsidRDefault="00AA163B" w:rsidP="00AA163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33722A">
        <w:rPr>
          <w:i/>
          <w:color w:val="0070C0"/>
          <w:lang w:val="en-US" w:eastAsia="zh-CN"/>
        </w:rPr>
        <w:t xml:space="preserve"> Work plan discussion</w:t>
      </w:r>
    </w:p>
    <w:p w14:paraId="71ADF188" w14:textId="77777777" w:rsidR="00AA163B" w:rsidRDefault="00AA163B" w:rsidP="00AA163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917E5B1" w14:textId="525ECB57" w:rsidR="00AA163B" w:rsidRPr="00045592" w:rsidRDefault="00AA163B" w:rsidP="00AA163B">
      <w:pPr>
        <w:rPr>
          <w:b/>
          <w:color w:val="0070C0"/>
          <w:u w:val="single"/>
          <w:lang w:eastAsia="ko-KR"/>
        </w:rPr>
      </w:pPr>
      <w:r w:rsidRPr="00045592">
        <w:rPr>
          <w:b/>
          <w:color w:val="0070C0"/>
          <w:u w:val="single"/>
          <w:lang w:eastAsia="ko-KR"/>
        </w:rPr>
        <w:t xml:space="preserve">Issue </w:t>
      </w:r>
      <w:r w:rsidR="00DA1B35">
        <w:rPr>
          <w:b/>
          <w:color w:val="0070C0"/>
          <w:u w:val="single"/>
          <w:lang w:eastAsia="ko-KR"/>
        </w:rPr>
        <w:t>4</w:t>
      </w:r>
      <w:r w:rsidRPr="00045592">
        <w:rPr>
          <w:b/>
          <w:color w:val="0070C0"/>
          <w:u w:val="single"/>
          <w:lang w:eastAsia="ko-KR"/>
        </w:rPr>
        <w:t>-1</w:t>
      </w:r>
      <w:r w:rsidR="00DA1B35">
        <w:rPr>
          <w:b/>
          <w:color w:val="0070C0"/>
          <w:u w:val="single"/>
          <w:lang w:eastAsia="ko-KR"/>
        </w:rPr>
        <w:t>-1</w:t>
      </w:r>
      <w:r w:rsidRPr="00045592">
        <w:rPr>
          <w:b/>
          <w:color w:val="0070C0"/>
          <w:u w:val="single"/>
          <w:lang w:eastAsia="ko-KR"/>
        </w:rPr>
        <w:t xml:space="preserve">: </w:t>
      </w:r>
      <w:r w:rsidR="00DA1B35">
        <w:rPr>
          <w:b/>
          <w:color w:val="0070C0"/>
          <w:u w:val="single"/>
          <w:lang w:eastAsia="ko-KR"/>
        </w:rPr>
        <w:t>Work plan</w:t>
      </w:r>
    </w:p>
    <w:p w14:paraId="64D397BB" w14:textId="19ABAD03" w:rsidR="00AA163B" w:rsidRPr="00045592" w:rsidRDefault="00AA163B" w:rsidP="00AA16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DA1B35">
        <w:rPr>
          <w:rFonts w:eastAsia="SimSun"/>
          <w:color w:val="0070C0"/>
          <w:szCs w:val="24"/>
          <w:lang w:eastAsia="zh-CN"/>
        </w:rPr>
        <w:t>s</w:t>
      </w:r>
    </w:p>
    <w:p w14:paraId="2470D85F" w14:textId="58B6CAD4" w:rsidR="00AA163B" w:rsidRPr="00327917" w:rsidRDefault="00AA163B" w:rsidP="00AA16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27917">
        <w:rPr>
          <w:rFonts w:eastAsia="SimSun"/>
          <w:color w:val="0070C0"/>
          <w:szCs w:val="24"/>
          <w:lang w:eastAsia="zh-CN"/>
        </w:rPr>
        <w:t>Option 1</w:t>
      </w:r>
      <w:r w:rsidR="00DA1B35" w:rsidRPr="00327917">
        <w:rPr>
          <w:rFonts w:eastAsia="SimSun"/>
          <w:color w:val="0070C0"/>
          <w:szCs w:val="24"/>
          <w:lang w:eastAsia="zh-CN"/>
        </w:rPr>
        <w:t>(Qualcomm)</w:t>
      </w:r>
      <w:r w:rsidRPr="00327917">
        <w:rPr>
          <w:rFonts w:eastAsia="SimSun"/>
          <w:color w:val="0070C0"/>
          <w:szCs w:val="24"/>
          <w:lang w:eastAsia="zh-CN"/>
        </w:rPr>
        <w:t xml:space="preserve">: </w:t>
      </w:r>
    </w:p>
    <w:p w14:paraId="535A31BC"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4632D9F4"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Initial work plan discussion</w:t>
      </w:r>
    </w:p>
    <w:p w14:paraId="27E04B9F"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Identify impact on RRM requirement </w:t>
      </w:r>
    </w:p>
    <w:p w14:paraId="62C1CE67"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401835BC"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Prioritize discussion on new SCS related updates</w:t>
      </w:r>
    </w:p>
    <w:p w14:paraId="7BD251D9"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Discussion on channel access and unlicensed operation</w:t>
      </w:r>
    </w:p>
    <w:p w14:paraId="4E9AE8E4"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27E564CC"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Prioritize discussion on channel access and unlicensed operation </w:t>
      </w:r>
    </w:p>
    <w:p w14:paraId="2658A427"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Discussion on new SCS related updates </w:t>
      </w:r>
    </w:p>
    <w:p w14:paraId="319E2EEE"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CR endorsement and agreements</w:t>
      </w:r>
    </w:p>
    <w:p w14:paraId="1C7B343C" w14:textId="77777777" w:rsidR="00044538" w:rsidRPr="00044538" w:rsidRDefault="00044538" w:rsidP="00044538">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3D8F981F"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Prioritize discussion on channel access and unlicensed operation </w:t>
      </w:r>
    </w:p>
    <w:p w14:paraId="48CBAB30" w14:textId="77777777" w:rsidR="00044538" w:rsidRPr="00044538" w:rsidRDefault="00044538" w:rsidP="00044538">
      <w:pPr>
        <w:pStyle w:val="ListParagraph"/>
        <w:numPr>
          <w:ilvl w:val="3"/>
          <w:numId w:val="4"/>
        </w:numPr>
        <w:adjustRightInd/>
        <w:ind w:firstLineChars="0"/>
        <w:rPr>
          <w:color w:val="0070C0"/>
          <w:szCs w:val="24"/>
          <w:lang w:eastAsia="zh-CN"/>
        </w:rPr>
      </w:pPr>
      <w:r w:rsidRPr="00044538">
        <w:rPr>
          <w:color w:val="0070C0"/>
          <w:szCs w:val="24"/>
          <w:lang w:eastAsia="zh-CN"/>
        </w:rPr>
        <w:t xml:space="preserve">Discussion on new SCS related updates </w:t>
      </w:r>
    </w:p>
    <w:p w14:paraId="487326AE" w14:textId="77777777" w:rsidR="00044538" w:rsidRPr="00044538" w:rsidRDefault="00044538" w:rsidP="00044538">
      <w:pPr>
        <w:pStyle w:val="ListParagraph"/>
        <w:numPr>
          <w:ilvl w:val="3"/>
          <w:numId w:val="4"/>
        </w:numPr>
        <w:ind w:firstLineChars="0"/>
        <w:rPr>
          <w:color w:val="0070C0"/>
          <w:szCs w:val="24"/>
          <w:lang w:eastAsia="zh-CN"/>
        </w:rPr>
      </w:pPr>
      <w:r w:rsidRPr="00044538">
        <w:rPr>
          <w:color w:val="0070C0"/>
          <w:szCs w:val="24"/>
          <w:lang w:eastAsia="zh-CN"/>
        </w:rPr>
        <w:t xml:space="preserve">CR endorsement and agreement </w:t>
      </w:r>
    </w:p>
    <w:p w14:paraId="77900A71" w14:textId="049FBDAD" w:rsidR="00044538" w:rsidRPr="00F65BF2" w:rsidRDefault="00044538" w:rsidP="00044538">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18297C85" w14:textId="503A11C5" w:rsidR="00AA163B" w:rsidRPr="00327917" w:rsidRDefault="00AA163B" w:rsidP="00AA16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27917">
        <w:rPr>
          <w:rFonts w:eastAsia="SimSun"/>
          <w:color w:val="0070C0"/>
          <w:szCs w:val="24"/>
          <w:lang w:eastAsia="zh-CN"/>
        </w:rPr>
        <w:t>Option 2</w:t>
      </w:r>
      <w:r w:rsidR="00DA1B35" w:rsidRPr="00327917">
        <w:rPr>
          <w:rFonts w:eastAsia="SimSun"/>
          <w:color w:val="0070C0"/>
          <w:szCs w:val="24"/>
          <w:lang w:eastAsia="zh-CN"/>
        </w:rPr>
        <w:t>(Intel)</w:t>
      </w:r>
      <w:r w:rsidRPr="00327917">
        <w:rPr>
          <w:rFonts w:eastAsia="SimSun"/>
          <w:color w:val="0070C0"/>
          <w:szCs w:val="24"/>
          <w:lang w:eastAsia="zh-CN"/>
        </w:rPr>
        <w:t xml:space="preserve">: </w:t>
      </w:r>
    </w:p>
    <w:p w14:paraId="5EC89B9D" w14:textId="77777777" w:rsidR="00CD1ADA" w:rsidRDefault="00CD1ADA" w:rsidP="00CD1AD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8010" w:type="dxa"/>
        <w:tblInd w:w="1255" w:type="dxa"/>
        <w:tblLook w:val="04A0" w:firstRow="1" w:lastRow="0" w:firstColumn="1" w:lastColumn="0" w:noHBand="0" w:noVBand="1"/>
      </w:tblPr>
      <w:tblGrid>
        <w:gridCol w:w="1530"/>
        <w:gridCol w:w="6480"/>
      </w:tblGrid>
      <w:tr w:rsidR="00920373" w14:paraId="3457464F" w14:textId="77777777" w:rsidTr="00CD1ADA">
        <w:tc>
          <w:tcPr>
            <w:tcW w:w="1530" w:type="dxa"/>
          </w:tcPr>
          <w:p w14:paraId="2DBB29D1"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Meeting</w:t>
            </w:r>
          </w:p>
        </w:tc>
        <w:tc>
          <w:tcPr>
            <w:tcW w:w="6480" w:type="dxa"/>
          </w:tcPr>
          <w:p w14:paraId="00400D9F"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RRM</w:t>
            </w:r>
          </w:p>
        </w:tc>
      </w:tr>
      <w:tr w:rsidR="00920373" w14:paraId="223BDB66" w14:textId="77777777" w:rsidTr="00CD1ADA">
        <w:tc>
          <w:tcPr>
            <w:tcW w:w="1530" w:type="dxa"/>
          </w:tcPr>
          <w:p w14:paraId="13310B5C"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RAN4#98-Bis-e</w:t>
            </w:r>
          </w:p>
          <w:p w14:paraId="5B8D954C"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Apr’21</w:t>
            </w:r>
          </w:p>
        </w:tc>
        <w:tc>
          <w:tcPr>
            <w:tcW w:w="6480" w:type="dxa"/>
          </w:tcPr>
          <w:p w14:paraId="61A56C62"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No plan</w:t>
            </w:r>
          </w:p>
        </w:tc>
      </w:tr>
      <w:tr w:rsidR="00920373" w14:paraId="11628AB5" w14:textId="77777777" w:rsidTr="00CD1ADA">
        <w:tc>
          <w:tcPr>
            <w:tcW w:w="1530" w:type="dxa"/>
          </w:tcPr>
          <w:p w14:paraId="6D5C8BD4"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RAN4#99-e</w:t>
            </w:r>
          </w:p>
          <w:p w14:paraId="126D3190"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May’21</w:t>
            </w:r>
          </w:p>
        </w:tc>
        <w:tc>
          <w:tcPr>
            <w:tcW w:w="6480" w:type="dxa"/>
          </w:tcPr>
          <w:p w14:paraId="02132A5F"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 xml:space="preserve">Discussions on </w:t>
            </w:r>
          </w:p>
          <w:p w14:paraId="344D35CF"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Identify RRM/RLM/BM requirements impacts for the support operation at frequencies between 52.6GHz and 71GHz</w:t>
            </w:r>
          </w:p>
          <w:p w14:paraId="111621FE" w14:textId="77777777" w:rsidR="00920373" w:rsidRPr="00920373" w:rsidRDefault="00920373" w:rsidP="00475FA9">
            <w:pPr>
              <w:rPr>
                <w:rFonts w:eastAsia="SimSun"/>
                <w:color w:val="0070C0"/>
                <w:szCs w:val="24"/>
                <w:lang w:eastAsia="zh-CN"/>
              </w:rPr>
            </w:pPr>
          </w:p>
          <w:p w14:paraId="1922C4F3"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lastRenderedPageBreak/>
              <w:t xml:space="preserve">Agreements on </w:t>
            </w:r>
          </w:p>
          <w:p w14:paraId="6912CD80" w14:textId="23385B85" w:rsidR="00920373" w:rsidRPr="005979CE" w:rsidRDefault="00920373" w:rsidP="005979CE">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Initial RRM/RLM/BM requirements scop</w:t>
            </w:r>
            <w:r w:rsidR="005979CE">
              <w:rPr>
                <w:rFonts w:eastAsia="SimSun"/>
                <w:color w:val="0070C0"/>
                <w:szCs w:val="24"/>
                <w:lang w:eastAsia="zh-CN"/>
              </w:rPr>
              <w:t>e</w:t>
            </w:r>
          </w:p>
        </w:tc>
      </w:tr>
      <w:tr w:rsidR="00920373" w14:paraId="1F8A624A" w14:textId="77777777" w:rsidTr="00CD1ADA">
        <w:tc>
          <w:tcPr>
            <w:tcW w:w="1530" w:type="dxa"/>
          </w:tcPr>
          <w:p w14:paraId="0C70081D"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lastRenderedPageBreak/>
              <w:t>RAN4#100-e</w:t>
            </w:r>
          </w:p>
          <w:p w14:paraId="40F40984"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Aug’21</w:t>
            </w:r>
          </w:p>
        </w:tc>
        <w:tc>
          <w:tcPr>
            <w:tcW w:w="6480" w:type="dxa"/>
          </w:tcPr>
          <w:p w14:paraId="6D1DE3A5"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Discussions on</w:t>
            </w:r>
          </w:p>
          <w:p w14:paraId="2EB310DA"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Discussion on the identified RRM/RLM/BM requirements needed to support operation at frequencies between 52.6GHz and 71GHz</w:t>
            </w:r>
          </w:p>
          <w:p w14:paraId="269A41DB" w14:textId="77777777" w:rsidR="00920373" w:rsidRPr="00920373" w:rsidRDefault="00920373" w:rsidP="00475FA9">
            <w:pPr>
              <w:rPr>
                <w:rFonts w:eastAsia="SimSun"/>
                <w:color w:val="0070C0"/>
                <w:szCs w:val="24"/>
                <w:lang w:eastAsia="zh-CN"/>
              </w:rPr>
            </w:pPr>
          </w:p>
          <w:p w14:paraId="06DD2D0D"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 xml:space="preserve">Agreements on </w:t>
            </w:r>
          </w:p>
          <w:p w14:paraId="6E1611EE"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Final RRM/RLM/BM requirements scope</w:t>
            </w:r>
          </w:p>
          <w:p w14:paraId="1952FB96" w14:textId="272EBA48" w:rsidR="00920373" w:rsidRPr="005979CE" w:rsidRDefault="00920373" w:rsidP="005979CE">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Initial agreements on identified </w:t>
            </w:r>
            <w:r w:rsidRPr="00920373">
              <w:rPr>
                <w:rFonts w:eastAsia="SimSun" w:hint="eastAsia"/>
                <w:color w:val="0070C0"/>
                <w:szCs w:val="24"/>
                <w:lang w:eastAsia="zh-CN"/>
              </w:rPr>
              <w:t xml:space="preserve">RRM core </w:t>
            </w:r>
            <w:r w:rsidRPr="00920373">
              <w:rPr>
                <w:rFonts w:eastAsia="SimSun"/>
                <w:color w:val="0070C0"/>
                <w:szCs w:val="24"/>
                <w:lang w:eastAsia="zh-CN"/>
              </w:rPr>
              <w:t xml:space="preserve">requirements </w:t>
            </w:r>
          </w:p>
        </w:tc>
      </w:tr>
      <w:tr w:rsidR="00920373" w14:paraId="7D2083FD" w14:textId="77777777" w:rsidTr="00CD1ADA">
        <w:tc>
          <w:tcPr>
            <w:tcW w:w="1530" w:type="dxa"/>
          </w:tcPr>
          <w:p w14:paraId="1AE97E96" w14:textId="77777777" w:rsidR="00920373" w:rsidRPr="00920373" w:rsidRDefault="00920373" w:rsidP="00475FA9">
            <w:pPr>
              <w:rPr>
                <w:rFonts w:eastAsia="SimSun"/>
                <w:color w:val="0070C0"/>
                <w:szCs w:val="24"/>
                <w:lang w:eastAsia="zh-CN"/>
              </w:rPr>
            </w:pPr>
            <w:bookmarkStart w:id="9" w:name="_Hlk66878702"/>
            <w:r w:rsidRPr="00920373">
              <w:rPr>
                <w:rFonts w:eastAsia="SimSun"/>
                <w:color w:val="0070C0"/>
                <w:szCs w:val="24"/>
                <w:lang w:eastAsia="zh-CN"/>
              </w:rPr>
              <w:t>RAN4#100-Bis-e</w:t>
            </w:r>
          </w:p>
          <w:bookmarkEnd w:id="9"/>
          <w:p w14:paraId="0AAA01D5"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Oct’21 (TBC)</w:t>
            </w:r>
          </w:p>
        </w:tc>
        <w:tc>
          <w:tcPr>
            <w:tcW w:w="6480" w:type="dxa"/>
          </w:tcPr>
          <w:p w14:paraId="37150AD7"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Discussions on</w:t>
            </w:r>
          </w:p>
          <w:p w14:paraId="3D4DB85E"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(continued) Discussion on the identified RRM/RLM/BM requirements needed to support operation at frequencies between 52.6GHz and 71GHz</w:t>
            </w:r>
          </w:p>
          <w:p w14:paraId="69A6B4F4" w14:textId="77777777" w:rsidR="00920373" w:rsidRPr="00920373" w:rsidRDefault="00920373" w:rsidP="00475FA9">
            <w:pPr>
              <w:rPr>
                <w:rFonts w:eastAsia="SimSun"/>
                <w:color w:val="0070C0"/>
                <w:szCs w:val="24"/>
                <w:lang w:eastAsia="zh-CN"/>
              </w:rPr>
            </w:pPr>
          </w:p>
          <w:p w14:paraId="3B78E76E"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Agreements on</w:t>
            </w:r>
          </w:p>
          <w:p w14:paraId="28534B4B"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Agreements on identified RRM/RLM/BM core requirements </w:t>
            </w:r>
            <w:r w:rsidRPr="00920373">
              <w:rPr>
                <w:rFonts w:eastAsia="SimSun" w:hint="eastAsia"/>
                <w:color w:val="0070C0"/>
                <w:szCs w:val="24"/>
                <w:lang w:eastAsia="zh-CN"/>
              </w:rPr>
              <w:t xml:space="preserve">core </w:t>
            </w:r>
            <w:r w:rsidRPr="00920373">
              <w:rPr>
                <w:rFonts w:eastAsia="SimSun"/>
                <w:color w:val="0070C0"/>
                <w:szCs w:val="24"/>
                <w:lang w:eastAsia="zh-CN"/>
              </w:rPr>
              <w:t xml:space="preserve">requirements </w:t>
            </w:r>
          </w:p>
          <w:p w14:paraId="1E7EAF87" w14:textId="076CB46A" w:rsidR="00920373" w:rsidRPr="005979CE" w:rsidRDefault="00920373" w:rsidP="005979CE">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bookmarkStart w:id="10" w:name="_Hlk66878674"/>
            <w:r w:rsidRPr="00920373">
              <w:rPr>
                <w:rFonts w:eastAsia="SimSun"/>
                <w:color w:val="0070C0"/>
                <w:szCs w:val="24"/>
                <w:lang w:eastAsia="zh-CN"/>
              </w:rPr>
              <w:t>CR Work Split</w:t>
            </w:r>
            <w:bookmarkEnd w:id="10"/>
          </w:p>
        </w:tc>
      </w:tr>
      <w:tr w:rsidR="00920373" w14:paraId="248447C1" w14:textId="77777777" w:rsidTr="00CD1ADA">
        <w:tc>
          <w:tcPr>
            <w:tcW w:w="1530" w:type="dxa"/>
          </w:tcPr>
          <w:p w14:paraId="637478B8"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RAN4#111</w:t>
            </w:r>
          </w:p>
          <w:p w14:paraId="064815C5"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Nov’21</w:t>
            </w:r>
          </w:p>
        </w:tc>
        <w:tc>
          <w:tcPr>
            <w:tcW w:w="6480" w:type="dxa"/>
          </w:tcPr>
          <w:p w14:paraId="1677E1C3"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Discussions on</w:t>
            </w:r>
          </w:p>
          <w:p w14:paraId="101CBC5A"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(continued) Discussion on the identified RRM/RLM/BM requirements needed to support operation at frequencies between 52.6GHz and 71GHz</w:t>
            </w:r>
          </w:p>
          <w:p w14:paraId="77A25AB2" w14:textId="77777777" w:rsidR="00920373" w:rsidRPr="00920373" w:rsidRDefault="00920373" w:rsidP="00475FA9">
            <w:pPr>
              <w:rPr>
                <w:rFonts w:eastAsia="SimSun"/>
                <w:color w:val="0070C0"/>
                <w:szCs w:val="24"/>
                <w:lang w:eastAsia="zh-CN"/>
              </w:rPr>
            </w:pPr>
          </w:p>
          <w:p w14:paraId="2A7E65B0" w14:textId="74427E09" w:rsidR="00920373" w:rsidRPr="00920373" w:rsidRDefault="00920373" w:rsidP="00475FA9">
            <w:pPr>
              <w:rPr>
                <w:rFonts w:eastAsia="SimSun"/>
                <w:color w:val="0070C0"/>
                <w:szCs w:val="24"/>
                <w:lang w:eastAsia="zh-CN"/>
              </w:rPr>
            </w:pPr>
            <w:r w:rsidRPr="00920373">
              <w:rPr>
                <w:rFonts w:eastAsia="SimSun"/>
                <w:color w:val="0070C0"/>
                <w:szCs w:val="24"/>
                <w:lang w:eastAsia="zh-CN"/>
              </w:rPr>
              <w:t>Agreements o</w:t>
            </w:r>
            <w:r w:rsidR="0070578D">
              <w:rPr>
                <w:rFonts w:eastAsia="SimSun"/>
                <w:color w:val="0070C0"/>
                <w:szCs w:val="24"/>
                <w:lang w:eastAsia="zh-CN"/>
              </w:rPr>
              <w:t>n</w:t>
            </w:r>
          </w:p>
          <w:p w14:paraId="4E0FD0B3"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Agreements on identified </w:t>
            </w:r>
            <w:r w:rsidRPr="00920373">
              <w:rPr>
                <w:rFonts w:eastAsia="SimSun" w:hint="eastAsia"/>
                <w:color w:val="0070C0"/>
                <w:szCs w:val="24"/>
                <w:lang w:eastAsia="zh-CN"/>
              </w:rPr>
              <w:t>RRM core</w:t>
            </w:r>
            <w:r w:rsidRPr="00920373">
              <w:rPr>
                <w:rFonts w:eastAsia="SimSun"/>
                <w:color w:val="0070C0"/>
                <w:szCs w:val="24"/>
                <w:lang w:eastAsia="zh-CN"/>
              </w:rPr>
              <w:t xml:space="preserve"> requirement </w:t>
            </w:r>
          </w:p>
          <w:p w14:paraId="263042ED" w14:textId="1546D391" w:rsidR="00920373" w:rsidRPr="0070578D" w:rsidRDefault="00920373" w:rsidP="0070578D">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Draft CRs to TS 38.133 for identified </w:t>
            </w:r>
            <w:r w:rsidRPr="00920373">
              <w:rPr>
                <w:rFonts w:eastAsia="SimSun" w:hint="eastAsia"/>
                <w:color w:val="0070C0"/>
                <w:szCs w:val="24"/>
                <w:lang w:eastAsia="zh-CN"/>
              </w:rPr>
              <w:t xml:space="preserve">RRM core </w:t>
            </w:r>
            <w:r w:rsidRPr="00920373">
              <w:rPr>
                <w:rFonts w:eastAsia="SimSun"/>
                <w:color w:val="0070C0"/>
                <w:szCs w:val="24"/>
                <w:lang w:eastAsia="zh-CN"/>
              </w:rPr>
              <w:t xml:space="preserve">requirements </w:t>
            </w:r>
          </w:p>
        </w:tc>
      </w:tr>
      <w:tr w:rsidR="00920373" w14:paraId="130DA032" w14:textId="77777777" w:rsidTr="00CD1ADA">
        <w:tc>
          <w:tcPr>
            <w:tcW w:w="1530" w:type="dxa"/>
          </w:tcPr>
          <w:p w14:paraId="01C17FCC"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RAN4#112</w:t>
            </w:r>
          </w:p>
          <w:p w14:paraId="77506FED"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Feb’22</w:t>
            </w:r>
          </w:p>
        </w:tc>
        <w:tc>
          <w:tcPr>
            <w:tcW w:w="6480" w:type="dxa"/>
          </w:tcPr>
          <w:p w14:paraId="63E2C77E"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 xml:space="preserve">Discussions </w:t>
            </w:r>
          </w:p>
          <w:p w14:paraId="0E0C0903"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(continued) Discussion on the identified RRM/RLM/BM requirements needed to support operation at frequencies between 52.6GHz and 71GHz</w:t>
            </w:r>
          </w:p>
          <w:p w14:paraId="7EC28291"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Initial discussion on test cases design for agreed RRM core requirements.</w:t>
            </w:r>
          </w:p>
          <w:p w14:paraId="0717E3A6" w14:textId="77777777" w:rsidR="00920373" w:rsidRPr="00920373" w:rsidRDefault="00920373" w:rsidP="00475FA9">
            <w:pPr>
              <w:rPr>
                <w:rFonts w:eastAsia="SimSun"/>
                <w:color w:val="0070C0"/>
                <w:szCs w:val="24"/>
                <w:lang w:eastAsia="zh-CN"/>
              </w:rPr>
            </w:pPr>
          </w:p>
          <w:p w14:paraId="3A850B3B" w14:textId="77777777" w:rsidR="00920373" w:rsidRPr="00920373" w:rsidRDefault="00920373" w:rsidP="00475FA9">
            <w:pPr>
              <w:rPr>
                <w:rFonts w:eastAsia="SimSun"/>
                <w:color w:val="0070C0"/>
                <w:szCs w:val="24"/>
                <w:lang w:eastAsia="zh-CN"/>
              </w:rPr>
            </w:pPr>
            <w:r w:rsidRPr="00920373">
              <w:rPr>
                <w:rFonts w:eastAsia="SimSun"/>
                <w:color w:val="0070C0"/>
                <w:szCs w:val="24"/>
                <w:lang w:eastAsia="zh-CN"/>
              </w:rPr>
              <w:t>Agreements on</w:t>
            </w:r>
          </w:p>
          <w:p w14:paraId="1D0CAB8E" w14:textId="77777777" w:rsidR="00920373" w:rsidRPr="00920373" w:rsidRDefault="00920373" w:rsidP="00920373">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 xml:space="preserve">Finalization of RRM/RLM/BM requirements </w:t>
            </w:r>
          </w:p>
          <w:p w14:paraId="41D492B9" w14:textId="7E0D6770" w:rsidR="00920373" w:rsidRPr="0070578D" w:rsidRDefault="00920373" w:rsidP="0070578D">
            <w:pPr>
              <w:pStyle w:val="ListParagraph"/>
              <w:numPr>
                <w:ilvl w:val="0"/>
                <w:numId w:val="21"/>
              </w:numPr>
              <w:overflowPunct/>
              <w:autoSpaceDE/>
              <w:autoSpaceDN/>
              <w:adjustRightInd/>
              <w:spacing w:after="0"/>
              <w:ind w:firstLineChars="0"/>
              <w:contextualSpacing/>
              <w:textAlignment w:val="auto"/>
              <w:rPr>
                <w:rFonts w:eastAsia="SimSun"/>
                <w:color w:val="0070C0"/>
                <w:szCs w:val="24"/>
                <w:lang w:eastAsia="zh-CN"/>
              </w:rPr>
            </w:pPr>
            <w:r w:rsidRPr="00920373">
              <w:rPr>
                <w:rFonts w:eastAsia="SimSun"/>
                <w:color w:val="0070C0"/>
                <w:szCs w:val="24"/>
                <w:lang w:eastAsia="zh-CN"/>
              </w:rPr>
              <w:t>Final CR(s) on TS 38.133</w:t>
            </w:r>
          </w:p>
        </w:tc>
      </w:tr>
    </w:tbl>
    <w:p w14:paraId="4A7692A0" w14:textId="77777777" w:rsidR="00044538" w:rsidRPr="00045592" w:rsidRDefault="00044538" w:rsidP="0092037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E49F03C" w14:textId="18E3DE05" w:rsidR="002608DB" w:rsidRPr="00327917" w:rsidRDefault="002608DB" w:rsidP="002608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27917">
        <w:rPr>
          <w:rFonts w:eastAsia="SimSun"/>
          <w:color w:val="0070C0"/>
          <w:szCs w:val="24"/>
          <w:lang w:eastAsia="zh-CN"/>
        </w:rPr>
        <w:t xml:space="preserve">Option </w:t>
      </w:r>
      <w:r>
        <w:rPr>
          <w:rFonts w:eastAsia="SimSun"/>
          <w:color w:val="0070C0"/>
          <w:szCs w:val="24"/>
          <w:lang w:eastAsia="zh-CN"/>
        </w:rPr>
        <w:t>3</w:t>
      </w:r>
      <w:r w:rsidRPr="00327917">
        <w:rPr>
          <w:rFonts w:eastAsia="SimSun"/>
          <w:color w:val="0070C0"/>
          <w:szCs w:val="24"/>
          <w:lang w:eastAsia="zh-CN"/>
        </w:rPr>
        <w:t>(</w:t>
      </w:r>
      <w:r>
        <w:rPr>
          <w:rFonts w:eastAsia="SimSun"/>
          <w:color w:val="0070C0"/>
          <w:szCs w:val="24"/>
          <w:lang w:eastAsia="zh-CN"/>
        </w:rPr>
        <w:t>Moderator</w:t>
      </w:r>
      <w:r w:rsidRPr="00327917">
        <w:rPr>
          <w:rFonts w:eastAsia="SimSun"/>
          <w:color w:val="0070C0"/>
          <w:szCs w:val="24"/>
          <w:lang w:eastAsia="zh-CN"/>
        </w:rPr>
        <w:t xml:space="preserve">): </w:t>
      </w:r>
    </w:p>
    <w:p w14:paraId="3591FFEB"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3D13B735" w14:textId="77777777" w:rsidR="002608DB" w:rsidRPr="00044538" w:rsidRDefault="002608DB" w:rsidP="002608DB">
      <w:pPr>
        <w:pStyle w:val="ListParagraph"/>
        <w:numPr>
          <w:ilvl w:val="3"/>
          <w:numId w:val="4"/>
        </w:numPr>
        <w:adjustRightInd/>
        <w:ind w:firstLineChars="0"/>
        <w:rPr>
          <w:color w:val="0070C0"/>
          <w:szCs w:val="24"/>
          <w:lang w:eastAsia="zh-CN"/>
        </w:rPr>
      </w:pPr>
      <w:r w:rsidRPr="00044538">
        <w:rPr>
          <w:color w:val="0070C0"/>
          <w:szCs w:val="24"/>
          <w:lang w:eastAsia="zh-CN"/>
        </w:rPr>
        <w:t>Initial work plan discussion</w:t>
      </w:r>
    </w:p>
    <w:p w14:paraId="3868481E" w14:textId="68675C6C" w:rsidR="002608DB" w:rsidRPr="00044538" w:rsidRDefault="002608DB" w:rsidP="002608DB">
      <w:pPr>
        <w:pStyle w:val="ListParagraph"/>
        <w:numPr>
          <w:ilvl w:val="3"/>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13A374E7"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7E387207" w14:textId="4307B5B6" w:rsidR="000D3868" w:rsidRPr="00044538" w:rsidRDefault="000D3868" w:rsidP="000D3868">
      <w:pPr>
        <w:pStyle w:val="ListParagraph"/>
        <w:numPr>
          <w:ilvl w:val="3"/>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(unlicensed operation)</w:t>
      </w:r>
    </w:p>
    <w:p w14:paraId="00C878C5" w14:textId="442CD678" w:rsidR="002608DB" w:rsidRPr="00044538" w:rsidRDefault="000D3868" w:rsidP="002608DB">
      <w:pPr>
        <w:pStyle w:val="ListParagraph"/>
        <w:numPr>
          <w:ilvl w:val="3"/>
          <w:numId w:val="4"/>
        </w:numPr>
        <w:adjustRightInd/>
        <w:ind w:firstLineChars="0"/>
        <w:rPr>
          <w:color w:val="0070C0"/>
          <w:szCs w:val="24"/>
          <w:lang w:eastAsia="zh-CN"/>
        </w:rPr>
      </w:pPr>
      <w:r>
        <w:rPr>
          <w:color w:val="0070C0"/>
          <w:szCs w:val="24"/>
          <w:lang w:eastAsia="zh-CN"/>
        </w:rPr>
        <w:t>D</w:t>
      </w:r>
      <w:r w:rsidR="002608DB" w:rsidRPr="00044538">
        <w:rPr>
          <w:color w:val="0070C0"/>
          <w:szCs w:val="24"/>
          <w:lang w:eastAsia="zh-CN"/>
        </w:rPr>
        <w:t xml:space="preserve">iscussion on </w:t>
      </w:r>
      <w:r w:rsidR="00320699" w:rsidRPr="00920373">
        <w:rPr>
          <w:rFonts w:eastAsia="SimSun"/>
          <w:color w:val="0070C0"/>
          <w:szCs w:val="24"/>
          <w:lang w:eastAsia="zh-CN"/>
        </w:rPr>
        <w:t xml:space="preserve">identified RRM/RLM/BM </w:t>
      </w:r>
      <w:r w:rsidR="00320699">
        <w:rPr>
          <w:rFonts w:eastAsia="SimSun"/>
          <w:color w:val="0070C0"/>
          <w:szCs w:val="24"/>
          <w:lang w:eastAsia="zh-CN"/>
        </w:rPr>
        <w:t xml:space="preserve">requirements updates due to </w:t>
      </w:r>
      <w:r w:rsidR="00CA5339">
        <w:rPr>
          <w:color w:val="0070C0"/>
          <w:szCs w:val="24"/>
          <w:lang w:eastAsia="zh-CN"/>
        </w:rPr>
        <w:t>higher</w:t>
      </w:r>
      <w:r w:rsidR="002608DB" w:rsidRPr="00044538">
        <w:rPr>
          <w:color w:val="0070C0"/>
          <w:szCs w:val="24"/>
          <w:lang w:eastAsia="zh-CN"/>
        </w:rPr>
        <w:t xml:space="preserve"> SCS</w:t>
      </w:r>
    </w:p>
    <w:p w14:paraId="0D591A78" w14:textId="77777777" w:rsidR="000D3868" w:rsidRDefault="000D3868" w:rsidP="002608DB">
      <w:pPr>
        <w:pStyle w:val="ListParagraph"/>
        <w:numPr>
          <w:ilvl w:val="3"/>
          <w:numId w:val="4"/>
        </w:numPr>
        <w:adjustRightInd/>
        <w:ind w:firstLineChars="0"/>
        <w:rPr>
          <w:color w:val="0070C0"/>
          <w:szCs w:val="24"/>
          <w:lang w:eastAsia="zh-CN"/>
        </w:rPr>
      </w:pPr>
      <w:r>
        <w:rPr>
          <w:color w:val="0070C0"/>
          <w:szCs w:val="24"/>
          <w:lang w:eastAsia="zh-CN"/>
        </w:rPr>
        <w:lastRenderedPageBreak/>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25CDCF8C" w14:textId="3F87A9F5" w:rsidR="002608DB" w:rsidRPr="00044538" w:rsidRDefault="000D3868" w:rsidP="002608DB">
      <w:pPr>
        <w:pStyle w:val="ListParagraph"/>
        <w:numPr>
          <w:ilvl w:val="3"/>
          <w:numId w:val="4"/>
        </w:numPr>
        <w:adjustRightInd/>
        <w:ind w:firstLineChars="0"/>
        <w:rPr>
          <w:color w:val="0070C0"/>
          <w:szCs w:val="24"/>
          <w:lang w:eastAsia="zh-CN"/>
        </w:rPr>
      </w:pPr>
      <w:r>
        <w:rPr>
          <w:color w:val="0070C0"/>
          <w:szCs w:val="24"/>
          <w:lang w:eastAsia="zh-CN"/>
        </w:rPr>
        <w:t>Initial agreements on</w:t>
      </w:r>
      <w:r w:rsidR="00CA5339">
        <w:rPr>
          <w:color w:val="0070C0"/>
          <w:szCs w:val="24"/>
          <w:lang w:eastAsia="zh-CN"/>
        </w:rPr>
        <w:t xml:space="preserve"> </w:t>
      </w:r>
      <w:r w:rsidR="00CA5339" w:rsidRPr="00920373">
        <w:rPr>
          <w:rFonts w:eastAsia="SimSun"/>
          <w:color w:val="0070C0"/>
          <w:szCs w:val="24"/>
          <w:lang w:eastAsia="zh-CN"/>
        </w:rPr>
        <w:t xml:space="preserve">identified RRM/RLM/BM </w:t>
      </w:r>
      <w:r w:rsidR="00CA5339">
        <w:rPr>
          <w:rFonts w:eastAsia="SimSun"/>
          <w:color w:val="0070C0"/>
          <w:szCs w:val="24"/>
          <w:lang w:eastAsia="zh-CN"/>
        </w:rPr>
        <w:t xml:space="preserve">requirements </w:t>
      </w:r>
      <w:r w:rsidR="00887519">
        <w:rPr>
          <w:rFonts w:eastAsia="SimSun"/>
          <w:color w:val="0070C0"/>
          <w:szCs w:val="24"/>
          <w:lang w:eastAsia="zh-CN"/>
        </w:rPr>
        <w:t xml:space="preserve">updates due to higher </w:t>
      </w:r>
      <w:r>
        <w:rPr>
          <w:color w:val="0070C0"/>
          <w:szCs w:val="24"/>
          <w:lang w:eastAsia="zh-CN"/>
        </w:rPr>
        <w:t>SCS</w:t>
      </w:r>
    </w:p>
    <w:p w14:paraId="639FE741"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08779334" w14:textId="7FF5FA1B" w:rsidR="002608DB" w:rsidRPr="00044538" w:rsidRDefault="002608DB" w:rsidP="002608DB">
      <w:pPr>
        <w:pStyle w:val="ListParagraph"/>
        <w:numPr>
          <w:ilvl w:val="3"/>
          <w:numId w:val="4"/>
        </w:numPr>
        <w:adjustRightInd/>
        <w:ind w:firstLineChars="0"/>
        <w:rPr>
          <w:color w:val="0070C0"/>
          <w:szCs w:val="24"/>
          <w:lang w:eastAsia="zh-CN"/>
        </w:rPr>
      </w:pPr>
      <w:r w:rsidRPr="00044538">
        <w:rPr>
          <w:color w:val="0070C0"/>
          <w:szCs w:val="24"/>
          <w:lang w:eastAsia="zh-CN"/>
        </w:rPr>
        <w:t xml:space="preserve">Prioritize discussion on </w:t>
      </w:r>
      <w:r w:rsidR="00D90FF8" w:rsidRPr="00920373">
        <w:rPr>
          <w:rFonts w:eastAsia="SimSun"/>
          <w:color w:val="0070C0"/>
          <w:szCs w:val="24"/>
          <w:lang w:eastAsia="zh-CN"/>
        </w:rPr>
        <w:t xml:space="preserve">identified RRM/RLM/BM </w:t>
      </w:r>
      <w:r w:rsidR="00D90FF8">
        <w:rPr>
          <w:rFonts w:eastAsia="SimSun"/>
          <w:color w:val="0070C0"/>
          <w:szCs w:val="24"/>
          <w:lang w:eastAsia="zh-CN"/>
        </w:rPr>
        <w:t xml:space="preserve">requirements </w:t>
      </w:r>
      <w:r w:rsidR="00CD2A90">
        <w:rPr>
          <w:rFonts w:eastAsia="SimSun"/>
          <w:color w:val="0070C0"/>
          <w:szCs w:val="24"/>
          <w:lang w:eastAsia="zh-CN"/>
        </w:rPr>
        <w:t xml:space="preserve">for </w:t>
      </w:r>
      <w:r w:rsidRPr="00044538">
        <w:rPr>
          <w:color w:val="0070C0"/>
          <w:szCs w:val="24"/>
          <w:lang w:eastAsia="zh-CN"/>
        </w:rPr>
        <w:t xml:space="preserve">channel access and unlicensed operation </w:t>
      </w:r>
    </w:p>
    <w:p w14:paraId="522B01F8" w14:textId="77777777" w:rsidR="00CD2A90" w:rsidRPr="00044538" w:rsidRDefault="00CD2A90" w:rsidP="00CD2A90">
      <w:pPr>
        <w:pStyle w:val="ListParagraph"/>
        <w:numPr>
          <w:ilvl w:val="3"/>
          <w:numId w:val="4"/>
        </w:numPr>
        <w:adjustRightInd/>
        <w:ind w:firstLineChars="0"/>
        <w:rPr>
          <w:color w:val="0070C0"/>
          <w:szCs w:val="24"/>
          <w:lang w:eastAsia="zh-CN"/>
        </w:rPr>
      </w:pPr>
      <w:r w:rsidRPr="00CD2A90">
        <w:rPr>
          <w:color w:val="0070C0"/>
          <w:szCs w:val="24"/>
          <w:lang w:eastAsia="zh-CN"/>
        </w:rPr>
        <w:t>Further d</w:t>
      </w:r>
      <w:r w:rsidR="002608DB" w:rsidRPr="00044538">
        <w:rPr>
          <w:color w:val="0070C0"/>
          <w:szCs w:val="24"/>
          <w:lang w:eastAsia="zh-CN"/>
        </w:rPr>
        <w:t xml:space="preserve">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w:t>
      </w:r>
      <w:r>
        <w:rPr>
          <w:color w:val="0070C0"/>
          <w:szCs w:val="24"/>
          <w:lang w:eastAsia="zh-CN"/>
        </w:rPr>
        <w:t>higher</w:t>
      </w:r>
      <w:r w:rsidRPr="00044538">
        <w:rPr>
          <w:color w:val="0070C0"/>
          <w:szCs w:val="24"/>
          <w:lang w:eastAsia="zh-CN"/>
        </w:rPr>
        <w:t xml:space="preserve"> SCS</w:t>
      </w:r>
    </w:p>
    <w:p w14:paraId="7910C442" w14:textId="647E6C0C" w:rsidR="00CD2A90" w:rsidRPr="00044538" w:rsidRDefault="00CD2A90" w:rsidP="00CD2A90">
      <w:pPr>
        <w:pStyle w:val="ListParagraph"/>
        <w:numPr>
          <w:ilvl w:val="3"/>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16008074" w14:textId="0C0EFE1D" w:rsidR="002608DB" w:rsidRPr="00044538" w:rsidRDefault="00D37072" w:rsidP="00475FA9">
      <w:pPr>
        <w:pStyle w:val="ListParagraph"/>
        <w:numPr>
          <w:ilvl w:val="3"/>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2C4CA235" w14:textId="77777777" w:rsidR="002608DB" w:rsidRPr="00044538" w:rsidRDefault="002608DB" w:rsidP="002608DB">
      <w:pPr>
        <w:pStyle w:val="ListParagraph"/>
        <w:numPr>
          <w:ilvl w:val="2"/>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12F78A59" w14:textId="503339CB" w:rsidR="002608DB" w:rsidRPr="00044538" w:rsidRDefault="00D37072" w:rsidP="002608DB">
      <w:pPr>
        <w:pStyle w:val="ListParagraph"/>
        <w:numPr>
          <w:ilvl w:val="3"/>
          <w:numId w:val="4"/>
        </w:numPr>
        <w:adjustRightInd/>
        <w:ind w:firstLineChars="0"/>
        <w:rPr>
          <w:color w:val="0070C0"/>
          <w:szCs w:val="24"/>
          <w:lang w:eastAsia="zh-CN"/>
        </w:rPr>
      </w:pPr>
      <w:r>
        <w:rPr>
          <w:color w:val="0070C0"/>
          <w:szCs w:val="24"/>
          <w:lang w:eastAsia="zh-CN"/>
        </w:rPr>
        <w:t>D</w:t>
      </w:r>
      <w:r w:rsidR="002608DB"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p>
    <w:p w14:paraId="6BDE39C0" w14:textId="77777777" w:rsidR="002608DB" w:rsidRPr="00044538" w:rsidRDefault="002608DB" w:rsidP="002608DB">
      <w:pPr>
        <w:pStyle w:val="ListParagraph"/>
        <w:numPr>
          <w:ilvl w:val="3"/>
          <w:numId w:val="4"/>
        </w:numPr>
        <w:ind w:firstLineChars="0"/>
        <w:rPr>
          <w:color w:val="0070C0"/>
          <w:szCs w:val="24"/>
          <w:lang w:eastAsia="zh-CN"/>
        </w:rPr>
      </w:pPr>
      <w:r w:rsidRPr="00044538">
        <w:rPr>
          <w:color w:val="0070C0"/>
          <w:szCs w:val="24"/>
          <w:lang w:eastAsia="zh-CN"/>
        </w:rPr>
        <w:t xml:space="preserve">CR endorsement and agreement </w:t>
      </w:r>
    </w:p>
    <w:p w14:paraId="475A5CAE" w14:textId="37B721A9" w:rsidR="002608DB" w:rsidRDefault="002608DB" w:rsidP="002608DB">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07931914" w14:textId="2CB598E5" w:rsidR="0075523B" w:rsidRPr="0075523B" w:rsidRDefault="0075523B" w:rsidP="00475FA9">
      <w:pPr>
        <w:pStyle w:val="ListParagraph"/>
        <w:numPr>
          <w:ilvl w:val="3"/>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70315A41" w14:textId="77777777" w:rsidR="00B62271" w:rsidRDefault="00B62271" w:rsidP="00B6227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A9AC326" w14:textId="279F474D" w:rsidR="00AA163B" w:rsidRPr="00045592" w:rsidRDefault="00AA163B" w:rsidP="00AA16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BA0BAD" w14:textId="3513CA77" w:rsidR="009A1F5C" w:rsidRDefault="009A0FCF" w:rsidP="00475FA9">
      <w:pPr>
        <w:pStyle w:val="ListParagraph"/>
        <w:numPr>
          <w:ilvl w:val="1"/>
          <w:numId w:val="4"/>
        </w:numPr>
        <w:overflowPunct/>
        <w:autoSpaceDE/>
        <w:autoSpaceDN/>
        <w:adjustRightInd/>
        <w:spacing w:after="120"/>
        <w:ind w:left="1440" w:firstLineChars="0" w:firstLine="0"/>
        <w:textAlignment w:val="auto"/>
        <w:rPr>
          <w:rFonts w:eastAsia="SimSun"/>
          <w:color w:val="0070C0"/>
          <w:szCs w:val="24"/>
          <w:lang w:eastAsia="zh-CN"/>
        </w:rPr>
      </w:pPr>
      <w:r w:rsidRPr="009A0FCF">
        <w:rPr>
          <w:rFonts w:eastAsia="SimSun"/>
          <w:color w:val="0070C0"/>
          <w:szCs w:val="24"/>
          <w:lang w:eastAsia="zh-CN"/>
        </w:rPr>
        <w:t>Can option 3 be agreed?</w:t>
      </w:r>
    </w:p>
    <w:p w14:paraId="534B0814" w14:textId="77777777" w:rsidR="009A0FCF" w:rsidRPr="009A0FCF" w:rsidRDefault="009A0FCF" w:rsidP="009A0FC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9A1F5C" w14:paraId="5050F105" w14:textId="77777777" w:rsidTr="00413069">
        <w:tc>
          <w:tcPr>
            <w:tcW w:w="1339" w:type="dxa"/>
          </w:tcPr>
          <w:p w14:paraId="4F42F143" w14:textId="77777777" w:rsidR="009A1F5C" w:rsidRPr="00805BE8" w:rsidRDefault="009A1F5C" w:rsidP="00475FA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62E7BD1" w14:textId="77777777" w:rsidR="009A1F5C" w:rsidRPr="00805BE8" w:rsidRDefault="009A1F5C" w:rsidP="00475FA9">
            <w:pPr>
              <w:spacing w:after="120"/>
              <w:rPr>
                <w:rFonts w:eastAsiaTheme="minorEastAsia"/>
                <w:b/>
                <w:bCs/>
                <w:color w:val="0070C0"/>
                <w:lang w:val="en-US" w:eastAsia="zh-CN"/>
              </w:rPr>
            </w:pPr>
            <w:r>
              <w:rPr>
                <w:rFonts w:eastAsiaTheme="minorEastAsia"/>
                <w:b/>
                <w:bCs/>
                <w:color w:val="0070C0"/>
                <w:lang w:val="en-US" w:eastAsia="zh-CN"/>
              </w:rPr>
              <w:t>Comments</w:t>
            </w:r>
          </w:p>
        </w:tc>
      </w:tr>
      <w:tr w:rsidR="009A1F5C" w14:paraId="65BFADA6" w14:textId="77777777" w:rsidTr="00413069">
        <w:tc>
          <w:tcPr>
            <w:tcW w:w="1339" w:type="dxa"/>
          </w:tcPr>
          <w:p w14:paraId="4C3B1C77" w14:textId="3C2E681A" w:rsidR="009A1F5C" w:rsidRPr="003418CB" w:rsidRDefault="00180204" w:rsidP="00475FA9">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3D48ECD" w14:textId="4690C0C7" w:rsidR="00180204" w:rsidRDefault="00477A07" w:rsidP="009E02DA">
            <w:pPr>
              <w:rPr>
                <w:lang w:eastAsia="zh-CN"/>
              </w:rPr>
            </w:pPr>
            <w:r>
              <w:rPr>
                <w:lang w:eastAsia="zh-CN"/>
              </w:rPr>
              <w:t xml:space="preserve">Ericsson </w:t>
            </w:r>
            <w:r w:rsidR="00180204">
              <w:rPr>
                <w:lang w:eastAsia="zh-CN"/>
              </w:rPr>
              <w:t xml:space="preserve">have a strong view to consider also </w:t>
            </w:r>
            <w:r w:rsidR="00180204" w:rsidRPr="00180204">
              <w:rPr>
                <w:lang w:eastAsia="zh-CN"/>
              </w:rPr>
              <w:t>licensed</w:t>
            </w:r>
            <w:r w:rsidR="00180204">
              <w:rPr>
                <w:lang w:eastAsia="zh-CN"/>
              </w:rPr>
              <w:t xml:space="preserve"> operation, from the start</w:t>
            </w:r>
            <w:r>
              <w:rPr>
                <w:lang w:eastAsia="zh-CN"/>
              </w:rPr>
              <w:t xml:space="preserve">. Please find an updated version </w:t>
            </w:r>
            <w:r w:rsidR="009E02DA">
              <w:rPr>
                <w:lang w:eastAsia="zh-CN"/>
              </w:rPr>
              <w:t>attached, based on option3.</w:t>
            </w:r>
          </w:p>
          <w:p w14:paraId="64B578CE" w14:textId="2AA8ABD3"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20E86283" w14:textId="77777777" w:rsidR="00180204" w:rsidRPr="00044538" w:rsidRDefault="00180204" w:rsidP="009E02DA">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0E17EFBE" w14:textId="77777777" w:rsidR="00180204" w:rsidRPr="00044538" w:rsidRDefault="00180204" w:rsidP="009E02DA">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47550FAF" w14:textId="77777777"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2547873D" w14:textId="2027C984"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(licensed and unlicensed operation)</w:t>
            </w:r>
          </w:p>
          <w:p w14:paraId="441C00C2"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w:t>
            </w:r>
            <w:r>
              <w:rPr>
                <w:color w:val="0070C0"/>
                <w:szCs w:val="24"/>
                <w:lang w:eastAsia="zh-CN"/>
              </w:rPr>
              <w:t>higher</w:t>
            </w:r>
            <w:r w:rsidRPr="00044538">
              <w:rPr>
                <w:color w:val="0070C0"/>
                <w:szCs w:val="24"/>
                <w:lang w:eastAsia="zh-CN"/>
              </w:rPr>
              <w:t xml:space="preserve"> SCS</w:t>
            </w:r>
          </w:p>
          <w:p w14:paraId="0155E4E7" w14:textId="77777777" w:rsidR="00180204" w:rsidRDefault="00180204" w:rsidP="009E02DA">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573B1DE6"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higher </w:t>
            </w:r>
            <w:r>
              <w:rPr>
                <w:color w:val="0070C0"/>
                <w:szCs w:val="24"/>
                <w:lang w:eastAsia="zh-CN"/>
              </w:rPr>
              <w:t>SCS</w:t>
            </w:r>
          </w:p>
          <w:p w14:paraId="11F6F24D" w14:textId="77777777"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49BA2892" w14:textId="2CF339B9" w:rsidR="00180204" w:rsidRPr="00044538" w:rsidRDefault="00180204" w:rsidP="009E02DA">
            <w:pPr>
              <w:pStyle w:val="ListParagraph"/>
              <w:numPr>
                <w:ilvl w:val="2"/>
                <w:numId w:val="4"/>
              </w:numPr>
              <w:adjustRightInd/>
              <w:ind w:firstLineChars="0"/>
              <w:rPr>
                <w:color w:val="0070C0"/>
                <w:szCs w:val="24"/>
                <w:lang w:eastAsia="zh-CN"/>
              </w:rPr>
            </w:pPr>
            <w:r w:rsidRPr="00044538">
              <w:rPr>
                <w:color w:val="0070C0"/>
                <w:szCs w:val="24"/>
                <w:lang w:eastAsia="zh-CN"/>
              </w:rPr>
              <w:t xml:space="preserve">Prioritize discussion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for </w:t>
            </w:r>
            <w:r w:rsidRPr="00044538">
              <w:rPr>
                <w:color w:val="0070C0"/>
                <w:szCs w:val="24"/>
                <w:lang w:eastAsia="zh-CN"/>
              </w:rPr>
              <w:t xml:space="preserve">channel access </w:t>
            </w:r>
            <w:r>
              <w:rPr>
                <w:color w:val="0070C0"/>
                <w:szCs w:val="24"/>
                <w:lang w:eastAsia="zh-CN"/>
              </w:rPr>
              <w:t xml:space="preserve">for licensed and </w:t>
            </w:r>
            <w:r w:rsidRPr="00044538">
              <w:rPr>
                <w:color w:val="0070C0"/>
                <w:szCs w:val="24"/>
                <w:lang w:eastAsia="zh-CN"/>
              </w:rPr>
              <w:t xml:space="preserve">unlicensed operation </w:t>
            </w:r>
          </w:p>
          <w:p w14:paraId="05B35683" w14:textId="77777777" w:rsidR="00180204" w:rsidRPr="00044538" w:rsidRDefault="00180204" w:rsidP="009E02DA">
            <w:pPr>
              <w:pStyle w:val="ListParagraph"/>
              <w:numPr>
                <w:ilvl w:val="2"/>
                <w:numId w:val="4"/>
              </w:numPr>
              <w:adjustRightInd/>
              <w:ind w:firstLineChars="0"/>
              <w:rPr>
                <w:color w:val="0070C0"/>
                <w:szCs w:val="24"/>
                <w:lang w:eastAsia="zh-CN"/>
              </w:rPr>
            </w:pPr>
            <w:r w:rsidRPr="00CD2A90">
              <w:rPr>
                <w:color w:val="0070C0"/>
                <w:szCs w:val="24"/>
                <w:lang w:eastAsia="zh-CN"/>
              </w:rPr>
              <w:t>Further d</w:t>
            </w:r>
            <w:r w:rsidRPr="00044538">
              <w:rPr>
                <w:color w:val="0070C0"/>
                <w:szCs w:val="24"/>
                <w:lang w:eastAsia="zh-CN"/>
              </w:rPr>
              <w:t xml:space="preserve">iscussion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due to </w:t>
            </w:r>
            <w:r>
              <w:rPr>
                <w:color w:val="0070C0"/>
                <w:szCs w:val="24"/>
                <w:lang w:eastAsia="zh-CN"/>
              </w:rPr>
              <w:t>higher</w:t>
            </w:r>
            <w:r w:rsidRPr="00044538">
              <w:rPr>
                <w:color w:val="0070C0"/>
                <w:szCs w:val="24"/>
                <w:lang w:eastAsia="zh-CN"/>
              </w:rPr>
              <w:t xml:space="preserve"> SCS</w:t>
            </w:r>
          </w:p>
          <w:p w14:paraId="4C0AA187"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4EE38BE3" w14:textId="77777777" w:rsidR="00180204" w:rsidRPr="00044538" w:rsidRDefault="00180204" w:rsidP="009E02DA">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lastRenderedPageBreak/>
              <w:t>CR Work Split</w:t>
            </w:r>
            <w:r w:rsidRPr="00044538">
              <w:rPr>
                <w:color w:val="0070C0"/>
                <w:szCs w:val="24"/>
                <w:lang w:eastAsia="zh-CN"/>
              </w:rPr>
              <w:t xml:space="preserve"> </w:t>
            </w:r>
          </w:p>
          <w:p w14:paraId="0A7A6720" w14:textId="77777777" w:rsidR="00180204" w:rsidRPr="00044538" w:rsidRDefault="00180204" w:rsidP="009E02DA">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14D2DA12" w14:textId="77777777" w:rsidR="00180204" w:rsidRPr="00044538" w:rsidRDefault="00180204" w:rsidP="009E02DA">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p>
          <w:p w14:paraId="780494CA" w14:textId="77777777" w:rsidR="00180204" w:rsidRPr="00044538" w:rsidRDefault="00180204" w:rsidP="009E02DA">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62CD08AF" w14:textId="77777777" w:rsidR="00180204" w:rsidRDefault="00180204" w:rsidP="009E02D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6ED312CA" w14:textId="77777777" w:rsidR="00180204" w:rsidRPr="0075523B" w:rsidRDefault="00180204" w:rsidP="009E02DA">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12BFDE4B" w14:textId="77777777" w:rsidR="009A1F5C" w:rsidRPr="003418CB" w:rsidRDefault="009A1F5C" w:rsidP="00475FA9">
            <w:pPr>
              <w:spacing w:after="120"/>
              <w:rPr>
                <w:rFonts w:eastAsiaTheme="minorEastAsia"/>
                <w:color w:val="0070C0"/>
                <w:lang w:val="en-US" w:eastAsia="zh-CN"/>
              </w:rPr>
            </w:pPr>
          </w:p>
        </w:tc>
      </w:tr>
      <w:tr w:rsidR="00413069" w14:paraId="191C347E" w14:textId="77777777" w:rsidTr="00413069">
        <w:tc>
          <w:tcPr>
            <w:tcW w:w="1339" w:type="dxa"/>
          </w:tcPr>
          <w:p w14:paraId="4EE2CB3F" w14:textId="7064BAF6" w:rsidR="00413069" w:rsidDel="00180204" w:rsidRDefault="00413069" w:rsidP="00413069">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92" w:type="dxa"/>
          </w:tcPr>
          <w:p w14:paraId="63655964" w14:textId="77777777" w:rsidR="00413069" w:rsidRDefault="00413069" w:rsidP="00413069">
            <w:pPr>
              <w:rPr>
                <w:lang w:eastAsia="zh-CN"/>
              </w:rPr>
            </w:pPr>
            <w:r>
              <w:rPr>
                <w:lang w:eastAsia="zh-CN"/>
              </w:rPr>
              <w:t>We think that objectives in the work plan should be more general. Prefer to avoid specifying on which meetings we should discuss and agree on SCS-related or licensed/unlicensed -related issues. See candidate version below</w:t>
            </w:r>
          </w:p>
          <w:p w14:paraId="42232C11"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5A5E60BD" w14:textId="77777777" w:rsidR="00413069" w:rsidRPr="00044538" w:rsidRDefault="00413069" w:rsidP="00413069">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71B22752" w14:textId="77777777" w:rsidR="00413069" w:rsidRPr="00044538" w:rsidRDefault="00413069" w:rsidP="00413069">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5A9B6DDF"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17D2F23C"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12A3A2B2" w14:textId="77777777" w:rsidR="00413069" w:rsidRDefault="00413069" w:rsidP="00413069">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2AA5314D"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1E611803"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0DE2F80B"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identified </w:t>
            </w:r>
            <w:r w:rsidRPr="00920373">
              <w:rPr>
                <w:rFonts w:eastAsia="SimSun"/>
                <w:color w:val="0070C0"/>
                <w:szCs w:val="24"/>
                <w:lang w:eastAsia="zh-CN"/>
              </w:rPr>
              <w:t xml:space="preserve">RRM/RLM/BM </w:t>
            </w:r>
            <w:r>
              <w:rPr>
                <w:rFonts w:eastAsia="SimSun"/>
                <w:color w:val="0070C0"/>
                <w:szCs w:val="24"/>
                <w:lang w:eastAsia="zh-CN"/>
              </w:rPr>
              <w:t xml:space="preserve">requirements </w:t>
            </w:r>
          </w:p>
          <w:p w14:paraId="57528660"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13F9FC8D" w14:textId="77777777" w:rsidR="00413069" w:rsidRPr="00044538" w:rsidRDefault="00413069" w:rsidP="00413069">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785A615F" w14:textId="77777777" w:rsidR="00413069" w:rsidRPr="00044538" w:rsidRDefault="00413069" w:rsidP="0041306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3E566389" w14:textId="77777777" w:rsidR="00413069" w:rsidRPr="00044538" w:rsidRDefault="00413069" w:rsidP="0041306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p>
          <w:p w14:paraId="13355983" w14:textId="77777777" w:rsidR="00413069" w:rsidRPr="00044538" w:rsidRDefault="00413069" w:rsidP="00413069">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00B7A8CC" w14:textId="77777777" w:rsidR="00413069" w:rsidRDefault="00413069" w:rsidP="0041306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20D3420C" w14:textId="77777777" w:rsidR="00413069" w:rsidRPr="0075523B" w:rsidRDefault="00413069" w:rsidP="00413069">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6D9C1D48" w14:textId="77777777" w:rsidR="00413069" w:rsidRDefault="00413069" w:rsidP="00413069">
            <w:pPr>
              <w:rPr>
                <w:lang w:eastAsia="zh-CN"/>
              </w:rPr>
            </w:pPr>
          </w:p>
        </w:tc>
      </w:tr>
      <w:tr w:rsidR="00A85154" w14:paraId="6AE1DEFE" w14:textId="77777777" w:rsidTr="00413069">
        <w:tc>
          <w:tcPr>
            <w:tcW w:w="1339" w:type="dxa"/>
          </w:tcPr>
          <w:p w14:paraId="76518DBD" w14:textId="49042BF5" w:rsidR="00A85154" w:rsidRDefault="00A85154" w:rsidP="0041306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1B79528" w14:textId="4F44EF6F" w:rsidR="00A85154" w:rsidRDefault="00BC4158" w:rsidP="00413069">
            <w:pPr>
              <w:rPr>
                <w:lang w:eastAsia="zh-CN"/>
              </w:rPr>
            </w:pPr>
            <w:r>
              <w:rPr>
                <w:lang w:eastAsia="zh-CN"/>
              </w:rPr>
              <w:t>@Intel</w:t>
            </w:r>
            <w:r w:rsidR="00531E4E">
              <w:rPr>
                <w:lang w:eastAsia="zh-CN"/>
              </w:rPr>
              <w:t xml:space="preserve"> Our intention behind adding some details to the work-plan was to </w:t>
            </w:r>
            <w:r w:rsidR="00817669">
              <w:rPr>
                <w:lang w:eastAsia="zh-CN"/>
              </w:rPr>
              <w:t xml:space="preserve">focus </w:t>
            </w:r>
            <w:r w:rsidR="002E2A07">
              <w:rPr>
                <w:lang w:eastAsia="zh-CN"/>
              </w:rPr>
              <w:t>on certain topics in each meeting to achieve good progress</w:t>
            </w:r>
            <w:r w:rsidR="00C36E80">
              <w:rPr>
                <w:lang w:eastAsia="zh-CN"/>
              </w:rPr>
              <w:t xml:space="preserve">. </w:t>
            </w:r>
            <w:r w:rsidR="001766BB">
              <w:rPr>
                <w:lang w:eastAsia="zh-CN"/>
              </w:rPr>
              <w:t>Option 3 doesn’t preclude discussion on any topic, it just pr</w:t>
            </w:r>
            <w:r w:rsidR="00FD2E56">
              <w:rPr>
                <w:lang w:eastAsia="zh-CN"/>
              </w:rPr>
              <w:t>ioritizes the topics for an efficient discussion.</w:t>
            </w:r>
          </w:p>
        </w:tc>
      </w:tr>
      <w:tr w:rsidR="00A4438C" w14:paraId="4B792D2F" w14:textId="77777777" w:rsidTr="00413069">
        <w:tc>
          <w:tcPr>
            <w:tcW w:w="1339" w:type="dxa"/>
          </w:tcPr>
          <w:p w14:paraId="7E9E1E28" w14:textId="62FF5C9D" w:rsidR="00A4438C" w:rsidRDefault="00A4438C" w:rsidP="00A4438C">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7990EF6A" w14:textId="77777777" w:rsidR="00A4438C" w:rsidRDefault="00A4438C" w:rsidP="00A4438C">
            <w:pPr>
              <w:rPr>
                <w:lang w:eastAsia="zh-CN"/>
              </w:rPr>
            </w:pPr>
            <w:r>
              <w:rPr>
                <w:lang w:eastAsia="zh-CN"/>
              </w:rPr>
              <w:t>Similar views as Ericsson. Both licensed and unlicensed operation should be considered. And we also agree with Intel that the work plan should be general without mentioning the details (e.g. due to higher SCS). Then we provide the updated version based on version provided in Intel’s comments:</w:t>
            </w:r>
          </w:p>
          <w:p w14:paraId="483DA36D"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7FB3786A" w14:textId="77777777" w:rsidR="00A4438C" w:rsidRPr="00044538" w:rsidRDefault="00A4438C" w:rsidP="00A4438C">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231F8953" w14:textId="77777777" w:rsidR="00A4438C" w:rsidRPr="00044538" w:rsidRDefault="00A4438C" w:rsidP="00A4438C">
            <w:pPr>
              <w:pStyle w:val="ListParagraph"/>
              <w:numPr>
                <w:ilvl w:val="2"/>
                <w:numId w:val="4"/>
              </w:numPr>
              <w:adjustRightInd/>
              <w:ind w:firstLineChars="0"/>
              <w:rPr>
                <w:color w:val="0070C0"/>
                <w:szCs w:val="24"/>
                <w:lang w:eastAsia="zh-CN"/>
              </w:rPr>
            </w:pPr>
            <w:r w:rsidRPr="00044538">
              <w:rPr>
                <w:color w:val="0070C0"/>
                <w:szCs w:val="24"/>
                <w:lang w:eastAsia="zh-CN"/>
              </w:rPr>
              <w:lastRenderedPageBreak/>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0BE3F0B9"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#100e (Aug 2021)</w:t>
            </w:r>
          </w:p>
          <w:p w14:paraId="4296AC31"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(licensed and unlicensed operation)</w:t>
            </w:r>
          </w:p>
          <w:p w14:paraId="2958BC7A" w14:textId="77777777" w:rsidR="00A4438C" w:rsidRDefault="00A4438C" w:rsidP="00A4438C">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4C4364A5"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5078DCFD"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47C2C7F3"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identified </w:t>
            </w:r>
            <w:r w:rsidRPr="00920373">
              <w:rPr>
                <w:rFonts w:eastAsia="SimSun"/>
                <w:color w:val="0070C0"/>
                <w:szCs w:val="24"/>
                <w:lang w:eastAsia="zh-CN"/>
              </w:rPr>
              <w:t xml:space="preserve">RRM/RLM/BM </w:t>
            </w:r>
            <w:r>
              <w:rPr>
                <w:rFonts w:eastAsia="SimSun"/>
                <w:color w:val="0070C0"/>
                <w:szCs w:val="24"/>
                <w:lang w:eastAsia="zh-CN"/>
              </w:rPr>
              <w:t xml:space="preserve">requirements </w:t>
            </w:r>
            <w:r>
              <w:rPr>
                <w:color w:val="0070C0"/>
                <w:szCs w:val="24"/>
                <w:lang w:eastAsia="zh-CN"/>
              </w:rPr>
              <w:t>(licensed and unlicensed operation)</w:t>
            </w:r>
          </w:p>
          <w:p w14:paraId="167DA0A7"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6C88E54E" w14:textId="77777777" w:rsidR="00A4438C" w:rsidRPr="00044538" w:rsidRDefault="00A4438C" w:rsidP="00A4438C">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5AD1DBD8" w14:textId="77777777" w:rsidR="00A4438C" w:rsidRPr="00044538" w:rsidRDefault="00A4438C" w:rsidP="00A4438C">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3FEBC6B5" w14:textId="77777777" w:rsidR="00A4438C" w:rsidRPr="00044538" w:rsidRDefault="00A4438C" w:rsidP="00A4438C">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r>
              <w:rPr>
                <w:color w:val="0070C0"/>
                <w:szCs w:val="24"/>
                <w:lang w:eastAsia="zh-CN"/>
              </w:rPr>
              <w:t>(licensed and unlicensed operation)</w:t>
            </w:r>
          </w:p>
          <w:p w14:paraId="5332F468" w14:textId="77777777" w:rsidR="00A4438C" w:rsidRPr="00044538" w:rsidRDefault="00A4438C" w:rsidP="00A4438C">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64D70DC6" w14:textId="77777777" w:rsidR="00A4438C" w:rsidRDefault="00A4438C" w:rsidP="00A4438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29385686" w14:textId="77777777" w:rsidR="00A4438C" w:rsidRPr="0075523B" w:rsidRDefault="00A4438C" w:rsidP="00A4438C">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715C143D" w14:textId="77777777" w:rsidR="00A4438C" w:rsidRDefault="00A4438C" w:rsidP="00A4438C">
            <w:pPr>
              <w:rPr>
                <w:lang w:eastAsia="zh-CN"/>
              </w:rPr>
            </w:pPr>
          </w:p>
          <w:p w14:paraId="12F7E782" w14:textId="77777777" w:rsidR="00A4438C" w:rsidRDefault="00A4438C" w:rsidP="00A4438C">
            <w:pPr>
              <w:rPr>
                <w:lang w:eastAsia="zh-CN"/>
              </w:rPr>
            </w:pPr>
          </w:p>
        </w:tc>
      </w:tr>
      <w:tr w:rsidR="00D80278" w14:paraId="38D5E580" w14:textId="77777777" w:rsidTr="00413069">
        <w:tc>
          <w:tcPr>
            <w:tcW w:w="1339" w:type="dxa"/>
          </w:tcPr>
          <w:p w14:paraId="628886BD" w14:textId="3BB829FE" w:rsidR="00D80278" w:rsidRDefault="00D80278" w:rsidP="00D80278">
            <w:pPr>
              <w:spacing w:after="120"/>
              <w:rPr>
                <w:rFonts w:eastAsiaTheme="minorEastAsia"/>
                <w:color w:val="0070C0"/>
                <w:lang w:val="en-US" w:eastAsia="zh-CN"/>
              </w:rPr>
            </w:pPr>
            <w:r>
              <w:rPr>
                <w:rFonts w:eastAsiaTheme="minorEastAsia"/>
                <w:color w:val="0070C0"/>
                <w:lang w:val="en-US" w:eastAsia="zh-CN"/>
              </w:rPr>
              <w:lastRenderedPageBreak/>
              <w:t>vivo</w:t>
            </w:r>
          </w:p>
        </w:tc>
        <w:tc>
          <w:tcPr>
            <w:tcW w:w="8292" w:type="dxa"/>
          </w:tcPr>
          <w:p w14:paraId="232FDAA7" w14:textId="77777777" w:rsidR="00D80278" w:rsidRPr="0049074F" w:rsidRDefault="00D80278" w:rsidP="00D80278">
            <w:pPr>
              <w:spacing w:after="120"/>
              <w:rPr>
                <w:rFonts w:eastAsiaTheme="minorEastAsia"/>
                <w:color w:val="0070C0"/>
                <w:lang w:val="en-US" w:eastAsia="zh-CN"/>
              </w:rPr>
            </w:pPr>
            <w:r w:rsidRPr="0049074F">
              <w:rPr>
                <w:rFonts w:eastAsiaTheme="minorEastAsia"/>
                <w:color w:val="0070C0"/>
                <w:lang w:val="en-US" w:eastAsia="zh-CN"/>
              </w:rPr>
              <w:t xml:space="preserve">We are fine with option 3 in general. But we also </w:t>
            </w:r>
            <w:r>
              <w:rPr>
                <w:rFonts w:eastAsiaTheme="minorEastAsia"/>
                <w:color w:val="0070C0"/>
                <w:lang w:val="en-US" w:eastAsia="zh-CN"/>
              </w:rPr>
              <w:t>think</w:t>
            </w:r>
            <w:r w:rsidRPr="0049074F">
              <w:rPr>
                <w:rFonts w:eastAsiaTheme="minorEastAsia"/>
                <w:color w:val="0070C0"/>
                <w:lang w:val="en-US" w:eastAsia="zh-CN"/>
              </w:rPr>
              <w:t xml:space="preserve"> that the work</w:t>
            </w:r>
            <w:r>
              <w:rPr>
                <w:rFonts w:eastAsiaTheme="minorEastAsia"/>
                <w:color w:val="0070C0"/>
                <w:lang w:val="en-US" w:eastAsia="zh-CN"/>
              </w:rPr>
              <w:t xml:space="preserve"> plan</w:t>
            </w:r>
            <w:r w:rsidRPr="0049074F">
              <w:rPr>
                <w:rFonts w:eastAsiaTheme="minorEastAsia"/>
                <w:color w:val="0070C0"/>
                <w:lang w:val="en-US" w:eastAsia="zh-CN"/>
              </w:rPr>
              <w:t xml:space="preserve"> should</w:t>
            </w:r>
            <w:r>
              <w:rPr>
                <w:rFonts w:eastAsiaTheme="minorEastAsia"/>
                <w:color w:val="0070C0"/>
                <w:lang w:val="en-US" w:eastAsia="zh-CN"/>
              </w:rPr>
              <w:t xml:space="preserve"> be</w:t>
            </w:r>
            <w:r w:rsidRPr="0049074F">
              <w:rPr>
                <w:rFonts w:eastAsiaTheme="minorEastAsia"/>
                <w:color w:val="0070C0"/>
                <w:lang w:val="en-US" w:eastAsia="zh-CN"/>
              </w:rPr>
              <w:t xml:space="preserve"> for both licensed band and unlicensed band. Clarifications are needed.</w:t>
            </w:r>
          </w:p>
          <w:p w14:paraId="2AA5E1D8" w14:textId="7DE4094A" w:rsidR="00D80278" w:rsidRDefault="00D80278" w:rsidP="00D80278">
            <w:pPr>
              <w:rPr>
                <w:lang w:eastAsia="zh-CN"/>
              </w:rPr>
            </w:pPr>
            <w:r w:rsidRPr="0049074F">
              <w:rPr>
                <w:rFonts w:eastAsiaTheme="minorEastAsia"/>
                <w:color w:val="0070C0"/>
                <w:lang w:val="en-US" w:eastAsia="zh-CN"/>
              </w:rPr>
              <w:t>What is the work plan for performance part? Will the work plan be updated after core part completion?</w:t>
            </w:r>
          </w:p>
        </w:tc>
      </w:tr>
    </w:tbl>
    <w:p w14:paraId="65E90396" w14:textId="77777777" w:rsidR="00AA163B" w:rsidRPr="003418CB" w:rsidRDefault="00AA163B" w:rsidP="00AA163B">
      <w:pPr>
        <w:rPr>
          <w:color w:val="0070C0"/>
          <w:lang w:val="en-US" w:eastAsia="zh-CN"/>
        </w:rPr>
      </w:pPr>
    </w:p>
    <w:p w14:paraId="373B791E" w14:textId="77777777" w:rsidR="00AA163B" w:rsidRPr="00035C50" w:rsidRDefault="00AA163B" w:rsidP="00AA163B">
      <w:pPr>
        <w:pStyle w:val="Heading2"/>
      </w:pPr>
      <w:r w:rsidRPr="00035C50">
        <w:t>Summary</w:t>
      </w:r>
      <w:r w:rsidRPr="00035C50">
        <w:rPr>
          <w:rFonts w:hint="eastAsia"/>
        </w:rPr>
        <w:t xml:space="preserve"> for 1st round </w:t>
      </w:r>
    </w:p>
    <w:p w14:paraId="7FA255C0" w14:textId="77777777" w:rsidR="00AA163B" w:rsidRPr="00805BE8" w:rsidRDefault="00AA163B" w:rsidP="00AA163B">
      <w:pPr>
        <w:pStyle w:val="Heading3"/>
        <w:rPr>
          <w:sz w:val="24"/>
          <w:szCs w:val="16"/>
        </w:rPr>
      </w:pPr>
      <w:r w:rsidRPr="00805BE8">
        <w:rPr>
          <w:sz w:val="24"/>
          <w:szCs w:val="16"/>
        </w:rPr>
        <w:t xml:space="preserve">Open issues </w:t>
      </w:r>
    </w:p>
    <w:p w14:paraId="11C0AF7F" w14:textId="77777777" w:rsidR="00AA163B" w:rsidRDefault="00AA163B" w:rsidP="00AA163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AA163B" w:rsidRPr="00004165" w14:paraId="22BD3F60" w14:textId="77777777" w:rsidTr="00475FA9">
        <w:tc>
          <w:tcPr>
            <w:tcW w:w="1242" w:type="dxa"/>
          </w:tcPr>
          <w:p w14:paraId="281961A5" w14:textId="77777777" w:rsidR="00AA163B" w:rsidRPr="00045592" w:rsidRDefault="00AA163B" w:rsidP="00475FA9">
            <w:pPr>
              <w:rPr>
                <w:rFonts w:eastAsiaTheme="minorEastAsia"/>
                <w:b/>
                <w:bCs/>
                <w:color w:val="0070C0"/>
                <w:lang w:val="en-US" w:eastAsia="zh-CN"/>
              </w:rPr>
            </w:pPr>
          </w:p>
        </w:tc>
        <w:tc>
          <w:tcPr>
            <w:tcW w:w="8615" w:type="dxa"/>
          </w:tcPr>
          <w:p w14:paraId="70C3CDDB" w14:textId="77777777" w:rsidR="00AA163B" w:rsidRPr="00045592" w:rsidRDefault="00AA163B" w:rsidP="00475FA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A163B" w14:paraId="66F75CFE" w14:textId="77777777" w:rsidTr="00475FA9">
        <w:tc>
          <w:tcPr>
            <w:tcW w:w="1242" w:type="dxa"/>
          </w:tcPr>
          <w:p w14:paraId="5135003E" w14:textId="44ABBBFC" w:rsidR="00AA163B" w:rsidRPr="003418CB" w:rsidRDefault="00AA163B" w:rsidP="00475FA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A04B6B">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322DC9F3" w14:textId="79C3B94C" w:rsidR="00FB7B22" w:rsidRPr="00045592" w:rsidRDefault="00FB7B22" w:rsidP="00FB7B22">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Work plan for RRM core</w:t>
            </w:r>
            <w:r w:rsidR="008C0BDD">
              <w:rPr>
                <w:b/>
                <w:color w:val="0070C0"/>
                <w:u w:val="single"/>
                <w:lang w:eastAsia="ko-KR"/>
              </w:rPr>
              <w:t xml:space="preserve"> requirements</w:t>
            </w:r>
          </w:p>
          <w:p w14:paraId="69B725B0" w14:textId="2BF884E8" w:rsidR="00FB7B22" w:rsidRDefault="008C0BDD" w:rsidP="00475FA9">
            <w:pPr>
              <w:rPr>
                <w:rFonts w:eastAsiaTheme="minorEastAsia"/>
                <w:i/>
                <w:color w:val="0070C0"/>
                <w:lang w:val="en-US" w:eastAsia="zh-CN"/>
              </w:rPr>
            </w:pPr>
            <w:r>
              <w:rPr>
                <w:rFonts w:eastAsiaTheme="minorEastAsia"/>
                <w:i/>
                <w:color w:val="0070C0"/>
                <w:lang w:val="en-US" w:eastAsia="zh-CN"/>
              </w:rPr>
              <w:t xml:space="preserve">Companies’ views: Few comments were </w:t>
            </w:r>
            <w:r w:rsidR="00C57F74">
              <w:rPr>
                <w:rFonts w:eastAsiaTheme="minorEastAsia"/>
                <w:i/>
                <w:color w:val="0070C0"/>
                <w:lang w:val="en-US" w:eastAsia="zh-CN"/>
              </w:rPr>
              <w:t xml:space="preserve">made </w:t>
            </w:r>
            <w:r w:rsidR="00E4543B">
              <w:rPr>
                <w:rFonts w:eastAsiaTheme="minorEastAsia"/>
                <w:i/>
                <w:color w:val="0070C0"/>
                <w:lang w:val="en-US" w:eastAsia="zh-CN"/>
              </w:rPr>
              <w:t>suggesting</w:t>
            </w:r>
            <w:r w:rsidR="00C57F74">
              <w:rPr>
                <w:rFonts w:eastAsiaTheme="minorEastAsia"/>
                <w:i/>
                <w:color w:val="0070C0"/>
                <w:lang w:val="en-US" w:eastAsia="zh-CN"/>
              </w:rPr>
              <w:t xml:space="preserve"> improvement of the work plan</w:t>
            </w:r>
          </w:p>
          <w:p w14:paraId="79573777" w14:textId="0F2CF604" w:rsidR="00AA163B" w:rsidRPr="00855107" w:rsidRDefault="00AA163B" w:rsidP="00475FA9">
            <w:pPr>
              <w:rPr>
                <w:rFonts w:eastAsiaTheme="minorEastAsia"/>
                <w:i/>
                <w:color w:val="0070C0"/>
                <w:lang w:val="en-US" w:eastAsia="zh-CN"/>
              </w:rPr>
            </w:pPr>
            <w:r w:rsidRPr="00855107">
              <w:rPr>
                <w:rFonts w:eastAsiaTheme="minorEastAsia" w:hint="eastAsia"/>
                <w:i/>
                <w:color w:val="0070C0"/>
                <w:lang w:val="en-US" w:eastAsia="zh-CN"/>
              </w:rPr>
              <w:t>Tentative agreements:</w:t>
            </w:r>
            <w:r w:rsidR="00E4543B">
              <w:rPr>
                <w:rFonts w:eastAsiaTheme="minorEastAsia"/>
                <w:i/>
                <w:color w:val="0070C0"/>
                <w:lang w:val="en-US" w:eastAsia="zh-CN"/>
              </w:rPr>
              <w:t xml:space="preserve"> No agreement, needs further discussion</w:t>
            </w:r>
          </w:p>
          <w:p w14:paraId="21F7D47B" w14:textId="3F749FE8" w:rsidR="00AA163B" w:rsidRDefault="00AA163B" w:rsidP="00475FA9">
            <w:pPr>
              <w:rPr>
                <w:rFonts w:eastAsiaTheme="minorEastAsia"/>
                <w:i/>
                <w:color w:val="0070C0"/>
                <w:lang w:val="en-US" w:eastAsia="zh-CN"/>
              </w:rPr>
            </w:pPr>
            <w:r>
              <w:rPr>
                <w:rFonts w:eastAsiaTheme="minorEastAsia" w:hint="eastAsia"/>
                <w:i/>
                <w:color w:val="0070C0"/>
                <w:lang w:val="en-US" w:eastAsia="zh-CN"/>
              </w:rPr>
              <w:t>Candidate options:</w:t>
            </w:r>
            <w:r w:rsidR="00312619">
              <w:rPr>
                <w:rFonts w:eastAsiaTheme="minorEastAsia"/>
                <w:i/>
                <w:color w:val="0070C0"/>
                <w:lang w:val="en-US" w:eastAsia="zh-CN"/>
              </w:rPr>
              <w:t xml:space="preserve"> </w:t>
            </w:r>
          </w:p>
          <w:p w14:paraId="1A9D4A3D"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#99e (May 2021)</w:t>
            </w:r>
          </w:p>
          <w:p w14:paraId="1F35B717" w14:textId="77777777" w:rsidR="00312619" w:rsidRPr="00044538" w:rsidRDefault="00312619" w:rsidP="00312619">
            <w:pPr>
              <w:pStyle w:val="ListParagraph"/>
              <w:numPr>
                <w:ilvl w:val="2"/>
                <w:numId w:val="4"/>
              </w:numPr>
              <w:adjustRightInd/>
              <w:ind w:firstLineChars="0"/>
              <w:rPr>
                <w:color w:val="0070C0"/>
                <w:szCs w:val="24"/>
                <w:lang w:eastAsia="zh-CN"/>
              </w:rPr>
            </w:pPr>
            <w:r w:rsidRPr="00044538">
              <w:rPr>
                <w:color w:val="0070C0"/>
                <w:szCs w:val="24"/>
                <w:lang w:eastAsia="zh-CN"/>
              </w:rPr>
              <w:t>Initial work plan discussion</w:t>
            </w:r>
          </w:p>
          <w:p w14:paraId="6ABDB848" w14:textId="77777777" w:rsidR="00312619" w:rsidRPr="00044538" w:rsidRDefault="00312619" w:rsidP="00312619">
            <w:pPr>
              <w:pStyle w:val="ListParagraph"/>
              <w:numPr>
                <w:ilvl w:val="2"/>
                <w:numId w:val="4"/>
              </w:numPr>
              <w:adjustRightInd/>
              <w:ind w:firstLineChars="0"/>
              <w:rPr>
                <w:color w:val="0070C0"/>
                <w:szCs w:val="24"/>
                <w:lang w:eastAsia="zh-CN"/>
              </w:rPr>
            </w:pPr>
            <w:r w:rsidRPr="00044538">
              <w:rPr>
                <w:color w:val="0070C0"/>
                <w:szCs w:val="24"/>
                <w:lang w:eastAsia="zh-CN"/>
              </w:rPr>
              <w:t xml:space="preserve">Identify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p>
          <w:p w14:paraId="0B539493"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lastRenderedPageBreak/>
              <w:t>RAN4 #100e (Aug 2021)</w:t>
            </w:r>
          </w:p>
          <w:p w14:paraId="20778CE4"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Further i</w:t>
            </w:r>
            <w:r w:rsidRPr="00044538">
              <w:rPr>
                <w:color w:val="0070C0"/>
                <w:szCs w:val="24"/>
                <w:lang w:eastAsia="zh-CN"/>
              </w:rPr>
              <w:t xml:space="preserve">dentify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r w:rsidRPr="00044538">
              <w:rPr>
                <w:color w:val="0070C0"/>
                <w:szCs w:val="24"/>
                <w:lang w:eastAsia="zh-CN"/>
              </w:rPr>
              <w:t xml:space="preserve"> </w:t>
            </w:r>
            <w:r>
              <w:rPr>
                <w:color w:val="0070C0"/>
                <w:szCs w:val="24"/>
                <w:lang w:eastAsia="zh-CN"/>
              </w:rPr>
              <w:t>(licensed and unlicensed operation)</w:t>
            </w:r>
          </w:p>
          <w:p w14:paraId="2564D73A" w14:textId="77777777" w:rsidR="00312619" w:rsidRDefault="00312619" w:rsidP="00312619">
            <w:pPr>
              <w:pStyle w:val="ListParagraph"/>
              <w:numPr>
                <w:ilvl w:val="2"/>
                <w:numId w:val="4"/>
              </w:numPr>
              <w:adjustRightInd/>
              <w:ind w:firstLineChars="0"/>
              <w:rPr>
                <w:color w:val="0070C0"/>
                <w:szCs w:val="24"/>
                <w:lang w:eastAsia="zh-CN"/>
              </w:rPr>
            </w:pPr>
            <w:r>
              <w:rPr>
                <w:color w:val="0070C0"/>
                <w:szCs w:val="24"/>
                <w:lang w:eastAsia="zh-CN"/>
              </w:rPr>
              <w:t xml:space="preserve">Finalize the impact on </w:t>
            </w:r>
            <w:r w:rsidRPr="00920373">
              <w:rPr>
                <w:rFonts w:eastAsia="SimSun"/>
                <w:color w:val="0070C0"/>
                <w:szCs w:val="24"/>
                <w:lang w:eastAsia="zh-CN"/>
              </w:rPr>
              <w:t xml:space="preserve">RRM/RLM/BM </w:t>
            </w:r>
            <w:r w:rsidRPr="00044538">
              <w:rPr>
                <w:color w:val="0070C0"/>
                <w:szCs w:val="24"/>
                <w:lang w:eastAsia="zh-CN"/>
              </w:rPr>
              <w:t>requirement</w:t>
            </w:r>
            <w:r>
              <w:rPr>
                <w:color w:val="0070C0"/>
                <w:szCs w:val="24"/>
                <w:lang w:eastAsia="zh-CN"/>
              </w:rPr>
              <w:t>s</w:t>
            </w:r>
          </w:p>
          <w:p w14:paraId="28A1A217"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 xml:space="preserve">Initial 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5BD413E9"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#101e (Nov 2021)</w:t>
            </w:r>
          </w:p>
          <w:p w14:paraId="720CBD64"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identified </w:t>
            </w:r>
            <w:r w:rsidRPr="00920373">
              <w:rPr>
                <w:rFonts w:eastAsia="SimSun"/>
                <w:color w:val="0070C0"/>
                <w:szCs w:val="24"/>
                <w:lang w:eastAsia="zh-CN"/>
              </w:rPr>
              <w:t xml:space="preserve">RRM/RLM/BM </w:t>
            </w:r>
            <w:r>
              <w:rPr>
                <w:rFonts w:eastAsia="SimSun"/>
                <w:color w:val="0070C0"/>
                <w:szCs w:val="24"/>
                <w:lang w:eastAsia="zh-CN"/>
              </w:rPr>
              <w:t xml:space="preserve">requirements </w:t>
            </w:r>
            <w:r>
              <w:rPr>
                <w:color w:val="0070C0"/>
                <w:szCs w:val="24"/>
                <w:lang w:eastAsia="zh-CN"/>
              </w:rPr>
              <w:t>(licensed and unlicensed operation)</w:t>
            </w:r>
          </w:p>
          <w:p w14:paraId="6DCA86CF"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 xml:space="preserve">Agreements on </w:t>
            </w:r>
            <w:r w:rsidRPr="00920373">
              <w:rPr>
                <w:rFonts w:eastAsia="SimSun"/>
                <w:color w:val="0070C0"/>
                <w:szCs w:val="24"/>
                <w:lang w:eastAsia="zh-CN"/>
              </w:rPr>
              <w:t xml:space="preserve">identified RRM/RLM/BM </w:t>
            </w:r>
            <w:r>
              <w:rPr>
                <w:rFonts w:eastAsia="SimSun"/>
                <w:color w:val="0070C0"/>
                <w:szCs w:val="24"/>
                <w:lang w:eastAsia="zh-CN"/>
              </w:rPr>
              <w:t xml:space="preserve">requirements updates </w:t>
            </w:r>
          </w:p>
          <w:p w14:paraId="0DA2992E" w14:textId="77777777" w:rsidR="00312619" w:rsidRPr="00044538" w:rsidRDefault="00312619" w:rsidP="00312619">
            <w:pPr>
              <w:pStyle w:val="ListParagraph"/>
              <w:numPr>
                <w:ilvl w:val="2"/>
                <w:numId w:val="4"/>
              </w:numPr>
              <w:adjustRightInd/>
              <w:ind w:firstLineChars="0"/>
              <w:rPr>
                <w:color w:val="0070C0"/>
                <w:szCs w:val="24"/>
                <w:lang w:eastAsia="zh-CN"/>
              </w:rPr>
            </w:pPr>
            <w:r w:rsidRPr="00920373">
              <w:rPr>
                <w:rFonts w:eastAsia="SimSun"/>
                <w:color w:val="0070C0"/>
                <w:szCs w:val="24"/>
                <w:lang w:eastAsia="zh-CN"/>
              </w:rPr>
              <w:t>CR Work Split</w:t>
            </w:r>
            <w:r w:rsidRPr="00044538">
              <w:rPr>
                <w:color w:val="0070C0"/>
                <w:szCs w:val="24"/>
                <w:lang w:eastAsia="zh-CN"/>
              </w:rPr>
              <w:t xml:space="preserve"> </w:t>
            </w:r>
          </w:p>
          <w:p w14:paraId="31DB356E" w14:textId="77777777" w:rsidR="00312619" w:rsidRPr="00044538" w:rsidRDefault="00312619" w:rsidP="00312619">
            <w:pPr>
              <w:pStyle w:val="ListParagraph"/>
              <w:numPr>
                <w:ilvl w:val="1"/>
                <w:numId w:val="4"/>
              </w:numPr>
              <w:overflowPunct/>
              <w:autoSpaceDE/>
              <w:autoSpaceDN/>
              <w:adjustRightInd/>
              <w:ind w:firstLineChars="0"/>
              <w:textAlignment w:val="auto"/>
              <w:rPr>
                <w:color w:val="0070C0"/>
                <w:szCs w:val="24"/>
                <w:lang w:eastAsia="zh-CN"/>
              </w:rPr>
            </w:pPr>
            <w:r w:rsidRPr="00044538">
              <w:rPr>
                <w:color w:val="0070C0"/>
                <w:szCs w:val="24"/>
                <w:lang w:eastAsia="zh-CN"/>
              </w:rPr>
              <w:t>RAN4 #102e (Feb 2022)</w:t>
            </w:r>
          </w:p>
          <w:p w14:paraId="419D8DE2" w14:textId="77777777" w:rsidR="00312619" w:rsidRPr="00044538" w:rsidRDefault="00312619" w:rsidP="00312619">
            <w:pPr>
              <w:pStyle w:val="ListParagraph"/>
              <w:numPr>
                <w:ilvl w:val="2"/>
                <w:numId w:val="4"/>
              </w:numPr>
              <w:adjustRightInd/>
              <w:ind w:firstLineChars="0"/>
              <w:rPr>
                <w:color w:val="0070C0"/>
                <w:szCs w:val="24"/>
                <w:lang w:eastAsia="zh-CN"/>
              </w:rPr>
            </w:pPr>
            <w:r>
              <w:rPr>
                <w:color w:val="0070C0"/>
                <w:szCs w:val="24"/>
                <w:lang w:eastAsia="zh-CN"/>
              </w:rPr>
              <w:t>D</w:t>
            </w:r>
            <w:r w:rsidRPr="00044538">
              <w:rPr>
                <w:color w:val="0070C0"/>
                <w:szCs w:val="24"/>
                <w:lang w:eastAsia="zh-CN"/>
              </w:rPr>
              <w:t xml:space="preserve">iscussion on </w:t>
            </w:r>
            <w:r>
              <w:rPr>
                <w:color w:val="0070C0"/>
                <w:szCs w:val="24"/>
                <w:lang w:eastAsia="zh-CN"/>
              </w:rPr>
              <w:t xml:space="preserve">remaining issues </w:t>
            </w:r>
            <w:r w:rsidRPr="00044538">
              <w:rPr>
                <w:color w:val="0070C0"/>
                <w:szCs w:val="24"/>
                <w:lang w:eastAsia="zh-CN"/>
              </w:rPr>
              <w:t xml:space="preserve">on </w:t>
            </w:r>
            <w:r w:rsidRPr="00920373">
              <w:rPr>
                <w:rFonts w:eastAsia="SimSun"/>
                <w:color w:val="0070C0"/>
                <w:szCs w:val="24"/>
                <w:lang w:eastAsia="zh-CN"/>
              </w:rPr>
              <w:t xml:space="preserve">identified RRM/RLM/BM </w:t>
            </w:r>
            <w:r>
              <w:rPr>
                <w:rFonts w:eastAsia="SimSun"/>
                <w:color w:val="0070C0"/>
                <w:szCs w:val="24"/>
                <w:lang w:eastAsia="zh-CN"/>
              </w:rPr>
              <w:t xml:space="preserve">requirements </w:t>
            </w:r>
            <w:r>
              <w:rPr>
                <w:color w:val="0070C0"/>
                <w:szCs w:val="24"/>
                <w:lang w:eastAsia="zh-CN"/>
              </w:rPr>
              <w:t>(licensed and unlicensed operation)</w:t>
            </w:r>
          </w:p>
          <w:p w14:paraId="5458F789" w14:textId="77777777" w:rsidR="00312619" w:rsidRPr="00044538" w:rsidRDefault="00312619" w:rsidP="00312619">
            <w:pPr>
              <w:pStyle w:val="ListParagraph"/>
              <w:numPr>
                <w:ilvl w:val="2"/>
                <w:numId w:val="4"/>
              </w:numPr>
              <w:ind w:firstLineChars="0"/>
              <w:rPr>
                <w:color w:val="0070C0"/>
                <w:szCs w:val="24"/>
                <w:lang w:eastAsia="zh-CN"/>
              </w:rPr>
            </w:pPr>
            <w:r w:rsidRPr="00044538">
              <w:rPr>
                <w:color w:val="0070C0"/>
                <w:szCs w:val="24"/>
                <w:lang w:eastAsia="zh-CN"/>
              </w:rPr>
              <w:t xml:space="preserve">CR endorsement and agreement </w:t>
            </w:r>
          </w:p>
          <w:p w14:paraId="741D13D7" w14:textId="77777777" w:rsidR="00312619" w:rsidRDefault="00312619" w:rsidP="0031261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5BF2">
              <w:rPr>
                <w:rFonts w:eastAsia="SimSun"/>
                <w:color w:val="0070C0"/>
                <w:szCs w:val="24"/>
                <w:lang w:eastAsia="zh-CN"/>
              </w:rPr>
              <w:t>Core part completion</w:t>
            </w:r>
          </w:p>
          <w:p w14:paraId="1A8F0D7A" w14:textId="77777777" w:rsidR="00312619" w:rsidRPr="0075523B" w:rsidRDefault="00312619" w:rsidP="00312619">
            <w:pPr>
              <w:pStyle w:val="ListParagraph"/>
              <w:numPr>
                <w:ilvl w:val="2"/>
                <w:numId w:val="4"/>
              </w:numPr>
              <w:overflowPunct/>
              <w:autoSpaceDE/>
              <w:autoSpaceDN/>
              <w:adjustRightInd/>
              <w:spacing w:after="120"/>
              <w:ind w:firstLineChars="0"/>
              <w:contextualSpacing/>
              <w:textAlignment w:val="auto"/>
              <w:rPr>
                <w:rFonts w:eastAsia="SimSun"/>
                <w:color w:val="0070C0"/>
                <w:szCs w:val="24"/>
                <w:lang w:eastAsia="zh-CN"/>
              </w:rPr>
            </w:pPr>
            <w:r w:rsidRPr="0075523B">
              <w:rPr>
                <w:rFonts w:eastAsia="SimSun"/>
                <w:color w:val="0070C0"/>
                <w:szCs w:val="24"/>
                <w:lang w:eastAsia="zh-CN"/>
              </w:rPr>
              <w:t>Initial discussion on test cases design for agreed RRM core requirements.</w:t>
            </w:r>
          </w:p>
          <w:p w14:paraId="782766BD" w14:textId="77777777" w:rsidR="00312619" w:rsidRPr="00855107" w:rsidRDefault="00312619" w:rsidP="00475FA9">
            <w:pPr>
              <w:rPr>
                <w:rFonts w:eastAsiaTheme="minorEastAsia"/>
                <w:i/>
                <w:color w:val="0070C0"/>
                <w:lang w:val="en-US" w:eastAsia="zh-CN"/>
              </w:rPr>
            </w:pPr>
          </w:p>
          <w:p w14:paraId="3B9F3D17" w14:textId="1B7B7562" w:rsidR="00AA163B" w:rsidRPr="003418CB" w:rsidRDefault="00AA163B" w:rsidP="00475FA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2619">
              <w:rPr>
                <w:rFonts w:eastAsiaTheme="minorEastAsia"/>
                <w:i/>
                <w:color w:val="0070C0"/>
                <w:lang w:val="en-US" w:eastAsia="zh-CN"/>
              </w:rPr>
              <w:t xml:space="preserve"> Continue discussion and try to agree on the above work-plan.</w:t>
            </w:r>
          </w:p>
        </w:tc>
      </w:tr>
    </w:tbl>
    <w:p w14:paraId="1215AED7" w14:textId="77777777" w:rsidR="00AA163B" w:rsidRPr="003418CB" w:rsidRDefault="00AA163B" w:rsidP="00AA163B">
      <w:pPr>
        <w:rPr>
          <w:color w:val="0070C0"/>
          <w:lang w:val="en-US" w:eastAsia="zh-CN"/>
        </w:rPr>
      </w:pPr>
    </w:p>
    <w:p w14:paraId="64E13164" w14:textId="77777777" w:rsidR="00AA163B" w:rsidRPr="00B05817" w:rsidRDefault="00AA163B" w:rsidP="00AA163B">
      <w:pPr>
        <w:pStyle w:val="Heading2"/>
        <w:rPr>
          <w:lang w:val="en-US"/>
        </w:rPr>
      </w:pPr>
      <w:r w:rsidRPr="00B05817">
        <w:rPr>
          <w:lang w:val="en-US"/>
        </w:rPr>
        <w:t>Discussion on 2nd round (if applicable)</w:t>
      </w:r>
    </w:p>
    <w:p w14:paraId="2E30A784" w14:textId="77777777" w:rsidR="00AA163B" w:rsidRPr="00D10052" w:rsidRDefault="00AA163B" w:rsidP="00AA163B">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Pr="00B0581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75FA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75FA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75FA9">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B5C813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657A91">
              <w:rPr>
                <w:rFonts w:eastAsiaTheme="minorEastAsia"/>
                <w:color w:val="0070C0"/>
                <w:lang w:val="en-US" w:eastAsia="zh-CN"/>
              </w:rPr>
              <w:t xml:space="preserve"> </w:t>
            </w:r>
            <w:r w:rsidR="00E71FEB">
              <w:rPr>
                <w:rFonts w:eastAsiaTheme="minorEastAsia"/>
                <w:color w:val="0070C0"/>
                <w:lang w:val="en-US" w:eastAsia="zh-CN"/>
              </w:rPr>
              <w:t>NR extension to 71</w:t>
            </w:r>
            <w:r w:rsidR="00BD061E">
              <w:rPr>
                <w:rFonts w:eastAsiaTheme="minorEastAsia"/>
                <w:color w:val="0070C0"/>
                <w:lang w:val="en-US" w:eastAsia="zh-CN"/>
              </w:rPr>
              <w:t xml:space="preserve"> GHz - RRM</w:t>
            </w:r>
          </w:p>
        </w:tc>
        <w:tc>
          <w:tcPr>
            <w:tcW w:w="1325" w:type="pct"/>
          </w:tcPr>
          <w:p w14:paraId="0AD10F75" w14:textId="06D5F7AC" w:rsidR="006D4176" w:rsidRPr="00D260F7" w:rsidRDefault="00BD061E" w:rsidP="006D4176">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B35AD2F" w14:textId="480DD3F1" w:rsidR="006D4176" w:rsidRPr="00D260F7" w:rsidRDefault="00911BEA" w:rsidP="006D4176">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6D4176" w:rsidRPr="0093133D" w14:paraId="6498472C" w14:textId="77777777" w:rsidTr="00E72CF1">
        <w:tc>
          <w:tcPr>
            <w:tcW w:w="2058" w:type="pct"/>
          </w:tcPr>
          <w:p w14:paraId="6C8E1B24" w14:textId="598B290C" w:rsidR="006D4176" w:rsidRPr="00B04195" w:rsidRDefault="00911BEA" w:rsidP="006D4176">
            <w:pPr>
              <w:spacing w:after="120"/>
              <w:rPr>
                <w:rFonts w:eastAsiaTheme="minorEastAsia"/>
                <w:color w:val="0070C0"/>
                <w:lang w:val="en-US" w:eastAsia="zh-CN"/>
              </w:rPr>
            </w:pPr>
            <w:r>
              <w:rPr>
                <w:rFonts w:eastAsiaTheme="minorEastAsia"/>
                <w:color w:val="0070C0"/>
                <w:lang w:val="en-US" w:eastAsia="zh-CN"/>
              </w:rPr>
              <w:t>Work plan for NR extension to 71 GHz - RRM</w:t>
            </w:r>
          </w:p>
        </w:tc>
        <w:tc>
          <w:tcPr>
            <w:tcW w:w="1325" w:type="pct"/>
          </w:tcPr>
          <w:p w14:paraId="22B41B42" w14:textId="4AB2879A" w:rsidR="006D4176" w:rsidRPr="00B04195" w:rsidRDefault="00911BEA" w:rsidP="006D4176">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29C779CC" w14:textId="1187B336" w:rsidR="006D4176" w:rsidRPr="00B04195" w:rsidRDefault="00932629" w:rsidP="006D4176">
            <w:pPr>
              <w:spacing w:after="120"/>
              <w:rPr>
                <w:rFonts w:eastAsiaTheme="minorEastAsia"/>
                <w:color w:val="0070C0"/>
                <w:lang w:val="en-US" w:eastAsia="zh-CN"/>
              </w:rPr>
            </w:pPr>
            <w:r>
              <w:rPr>
                <w:rFonts w:eastAsiaTheme="minorEastAsia"/>
                <w:color w:val="0070C0"/>
                <w:lang w:val="en-US" w:eastAsia="zh-CN"/>
              </w:rPr>
              <w:t>A</w:t>
            </w:r>
            <w:r w:rsidR="00911BEA">
              <w:rPr>
                <w:rFonts w:eastAsiaTheme="minorEastAsia"/>
                <w:color w:val="0070C0"/>
                <w:lang w:val="en-US" w:eastAsia="zh-CN"/>
              </w:rPr>
              <w:t>greed work plan to be captured in this document</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75FA9">
        <w:tc>
          <w:tcPr>
            <w:tcW w:w="1424" w:type="dxa"/>
          </w:tcPr>
          <w:p w14:paraId="7C907B32" w14:textId="77777777" w:rsidR="00DC4F72" w:rsidRPr="00045592" w:rsidRDefault="00DC4F72" w:rsidP="00475FA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475FA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75FA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75FA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75FA9">
            <w:pPr>
              <w:spacing w:after="120"/>
              <w:rPr>
                <w:b/>
                <w:bCs/>
                <w:color w:val="0070C0"/>
                <w:lang w:val="en-US" w:eastAsia="zh-CN"/>
              </w:rPr>
            </w:pPr>
            <w:r>
              <w:rPr>
                <w:b/>
                <w:bCs/>
                <w:color w:val="0070C0"/>
                <w:lang w:val="en-US" w:eastAsia="zh-CN"/>
              </w:rPr>
              <w:t>Comments</w:t>
            </w:r>
          </w:p>
        </w:tc>
      </w:tr>
      <w:tr w:rsidR="00DC4F72" w:rsidRPr="00B04195" w14:paraId="6A0B0BBE" w14:textId="77777777" w:rsidTr="00475FA9">
        <w:tc>
          <w:tcPr>
            <w:tcW w:w="1424" w:type="dxa"/>
          </w:tcPr>
          <w:p w14:paraId="24D717C9" w14:textId="393BCE89" w:rsidR="00DC4F72" w:rsidRPr="0093133D" w:rsidRDefault="00DC4F72" w:rsidP="00475FA9">
            <w:pPr>
              <w:spacing w:after="120"/>
              <w:rPr>
                <w:rFonts w:eastAsiaTheme="minorEastAsia"/>
                <w:color w:val="0070C0"/>
                <w:lang w:val="en-US" w:eastAsia="zh-CN"/>
              </w:rPr>
            </w:pPr>
          </w:p>
        </w:tc>
        <w:tc>
          <w:tcPr>
            <w:tcW w:w="2682" w:type="dxa"/>
          </w:tcPr>
          <w:p w14:paraId="6AB8482B" w14:textId="4923C1DD" w:rsidR="00DC4F72" w:rsidRPr="00B04195" w:rsidRDefault="00DC4F72" w:rsidP="00475FA9">
            <w:pPr>
              <w:spacing w:after="120"/>
              <w:rPr>
                <w:rFonts w:eastAsiaTheme="minorEastAsia"/>
                <w:color w:val="0070C0"/>
                <w:lang w:val="en-US" w:eastAsia="zh-CN"/>
              </w:rPr>
            </w:pPr>
          </w:p>
        </w:tc>
        <w:tc>
          <w:tcPr>
            <w:tcW w:w="1418" w:type="dxa"/>
          </w:tcPr>
          <w:p w14:paraId="3AB584C5" w14:textId="7BD1169F" w:rsidR="00DC4F72" w:rsidRPr="00B04195" w:rsidRDefault="00DC4F72" w:rsidP="00475FA9">
            <w:pPr>
              <w:spacing w:after="120"/>
              <w:rPr>
                <w:rFonts w:eastAsiaTheme="minorEastAsia"/>
                <w:color w:val="0070C0"/>
                <w:lang w:val="en-US" w:eastAsia="zh-CN"/>
              </w:rPr>
            </w:pPr>
          </w:p>
        </w:tc>
        <w:tc>
          <w:tcPr>
            <w:tcW w:w="2409" w:type="dxa"/>
          </w:tcPr>
          <w:p w14:paraId="60B349AA" w14:textId="23935A70" w:rsidR="00DC4F72" w:rsidRPr="00D0036C" w:rsidRDefault="00DC4F72" w:rsidP="00475FA9">
            <w:pPr>
              <w:spacing w:after="120"/>
              <w:rPr>
                <w:rFonts w:eastAsiaTheme="minorEastAsia"/>
                <w:color w:val="0070C0"/>
                <w:lang w:val="en-US" w:eastAsia="zh-CN"/>
              </w:rPr>
            </w:pPr>
          </w:p>
        </w:tc>
        <w:tc>
          <w:tcPr>
            <w:tcW w:w="1698" w:type="dxa"/>
          </w:tcPr>
          <w:p w14:paraId="591DDF44" w14:textId="77777777" w:rsidR="00DC4F72" w:rsidRPr="00B04195" w:rsidRDefault="00DC4F72" w:rsidP="00475FA9">
            <w:pPr>
              <w:spacing w:after="120"/>
              <w:rPr>
                <w:rFonts w:eastAsiaTheme="minorEastAsia"/>
                <w:color w:val="0070C0"/>
                <w:lang w:val="en-US" w:eastAsia="zh-CN"/>
              </w:rPr>
            </w:pPr>
          </w:p>
        </w:tc>
      </w:tr>
      <w:tr w:rsidR="00DC4F72" w:rsidRPr="00B04195" w14:paraId="452D471D" w14:textId="77777777" w:rsidTr="00475FA9">
        <w:tc>
          <w:tcPr>
            <w:tcW w:w="1424" w:type="dxa"/>
          </w:tcPr>
          <w:p w14:paraId="44CE6246" w14:textId="0CD5C917" w:rsidR="00DC4F72" w:rsidRPr="00B04195" w:rsidRDefault="00DC4F72" w:rsidP="00475FA9">
            <w:pPr>
              <w:spacing w:after="120"/>
              <w:rPr>
                <w:rFonts w:eastAsiaTheme="minorEastAsia"/>
                <w:color w:val="0070C0"/>
                <w:lang w:val="en-US" w:eastAsia="zh-CN"/>
              </w:rPr>
            </w:pPr>
          </w:p>
        </w:tc>
        <w:tc>
          <w:tcPr>
            <w:tcW w:w="2682" w:type="dxa"/>
          </w:tcPr>
          <w:p w14:paraId="3C9CE0A3" w14:textId="151066F4" w:rsidR="00435F98" w:rsidRPr="00932629" w:rsidRDefault="00435F98" w:rsidP="00932629">
            <w:pPr>
              <w:spacing w:after="0"/>
              <w:rPr>
                <w:rFonts w:ascii="Arial" w:hAnsi="Arial" w:cs="Arial"/>
                <w:sz w:val="16"/>
                <w:szCs w:val="16"/>
                <w:lang w:val="en-US"/>
              </w:rPr>
            </w:pPr>
          </w:p>
        </w:tc>
        <w:tc>
          <w:tcPr>
            <w:tcW w:w="1418" w:type="dxa"/>
          </w:tcPr>
          <w:p w14:paraId="69629272" w14:textId="3025F657" w:rsidR="00DC4F72" w:rsidRPr="00B04195" w:rsidRDefault="00DC4F72" w:rsidP="00475FA9">
            <w:pPr>
              <w:spacing w:after="120"/>
              <w:rPr>
                <w:rFonts w:eastAsiaTheme="minorEastAsia"/>
                <w:color w:val="0070C0"/>
                <w:lang w:val="en-US" w:eastAsia="zh-CN"/>
              </w:rPr>
            </w:pPr>
          </w:p>
        </w:tc>
        <w:tc>
          <w:tcPr>
            <w:tcW w:w="2409" w:type="dxa"/>
          </w:tcPr>
          <w:p w14:paraId="05991954" w14:textId="466F1FDB" w:rsidR="00DC4F72" w:rsidRPr="00D0036C" w:rsidRDefault="00DC4F72" w:rsidP="00475FA9">
            <w:pPr>
              <w:spacing w:after="120"/>
              <w:rPr>
                <w:rFonts w:eastAsiaTheme="minorEastAsia"/>
                <w:color w:val="0070C0"/>
                <w:lang w:val="en-US" w:eastAsia="zh-CN"/>
              </w:rPr>
            </w:pPr>
          </w:p>
        </w:tc>
        <w:tc>
          <w:tcPr>
            <w:tcW w:w="1698" w:type="dxa"/>
          </w:tcPr>
          <w:p w14:paraId="5D6D4CEF" w14:textId="77777777" w:rsidR="00DC4F72" w:rsidRPr="00B04195" w:rsidRDefault="00DC4F72" w:rsidP="00475FA9">
            <w:pPr>
              <w:spacing w:after="120"/>
              <w:rPr>
                <w:rFonts w:eastAsiaTheme="minorEastAsia"/>
                <w:color w:val="0070C0"/>
                <w:lang w:val="en-US" w:eastAsia="zh-CN"/>
              </w:rPr>
            </w:pPr>
          </w:p>
        </w:tc>
      </w:tr>
      <w:tr w:rsidR="00DC4F72" w:rsidRPr="00B04195" w14:paraId="4AC3DFFA" w14:textId="77777777" w:rsidTr="00475FA9">
        <w:tc>
          <w:tcPr>
            <w:tcW w:w="1424" w:type="dxa"/>
          </w:tcPr>
          <w:p w14:paraId="750DF8A7" w14:textId="0AB22542" w:rsidR="00DC4F72" w:rsidRPr="0093133D" w:rsidRDefault="00DC4F72" w:rsidP="00475FA9">
            <w:pPr>
              <w:spacing w:after="120"/>
              <w:rPr>
                <w:rFonts w:eastAsiaTheme="minorEastAsia"/>
                <w:color w:val="0070C0"/>
                <w:lang w:val="en-US" w:eastAsia="zh-CN"/>
              </w:rPr>
            </w:pPr>
          </w:p>
        </w:tc>
        <w:tc>
          <w:tcPr>
            <w:tcW w:w="2682" w:type="dxa"/>
          </w:tcPr>
          <w:p w14:paraId="340905B2" w14:textId="1F1BDB20" w:rsidR="00DC4F72" w:rsidRPr="00932629" w:rsidRDefault="00DC4F72" w:rsidP="00932629">
            <w:pPr>
              <w:spacing w:after="0"/>
              <w:rPr>
                <w:rFonts w:ascii="Arial" w:hAnsi="Arial" w:cs="Arial"/>
                <w:sz w:val="16"/>
                <w:szCs w:val="16"/>
                <w:lang w:val="en-US"/>
              </w:rPr>
            </w:pPr>
          </w:p>
        </w:tc>
        <w:tc>
          <w:tcPr>
            <w:tcW w:w="1418" w:type="dxa"/>
          </w:tcPr>
          <w:p w14:paraId="592C4E36" w14:textId="226E79E6" w:rsidR="00DC4F72" w:rsidRPr="00B04195" w:rsidRDefault="00DC4F72" w:rsidP="00475FA9">
            <w:pPr>
              <w:spacing w:after="120"/>
              <w:rPr>
                <w:rFonts w:eastAsiaTheme="minorEastAsia"/>
                <w:color w:val="0070C0"/>
                <w:lang w:val="en-US" w:eastAsia="zh-CN"/>
              </w:rPr>
            </w:pPr>
          </w:p>
        </w:tc>
        <w:tc>
          <w:tcPr>
            <w:tcW w:w="2409" w:type="dxa"/>
          </w:tcPr>
          <w:p w14:paraId="13C15193" w14:textId="00902717" w:rsidR="00DC4F72" w:rsidRPr="00D0036C" w:rsidRDefault="00DC4F72" w:rsidP="00475FA9">
            <w:pPr>
              <w:spacing w:after="120"/>
              <w:rPr>
                <w:rFonts w:eastAsiaTheme="minorEastAsia"/>
                <w:color w:val="0070C0"/>
                <w:lang w:val="en-US" w:eastAsia="zh-CN"/>
              </w:rPr>
            </w:pPr>
          </w:p>
        </w:tc>
        <w:tc>
          <w:tcPr>
            <w:tcW w:w="1698" w:type="dxa"/>
          </w:tcPr>
          <w:p w14:paraId="7A6333B7" w14:textId="383CB2B5" w:rsidR="00DC4F72" w:rsidRPr="00B04195" w:rsidRDefault="00DC4F72" w:rsidP="00475FA9">
            <w:pPr>
              <w:spacing w:after="120"/>
              <w:rPr>
                <w:rFonts w:eastAsiaTheme="minorEastAsia"/>
                <w:color w:val="0070C0"/>
                <w:lang w:val="en-US" w:eastAsia="zh-CN"/>
              </w:rPr>
            </w:pPr>
          </w:p>
        </w:tc>
      </w:tr>
      <w:tr w:rsidR="00435F98" w14:paraId="4A8D9BB6" w14:textId="77777777" w:rsidTr="00475FA9">
        <w:tc>
          <w:tcPr>
            <w:tcW w:w="1424" w:type="dxa"/>
          </w:tcPr>
          <w:p w14:paraId="57745442" w14:textId="04D7D8AA" w:rsidR="00435F98" w:rsidRPr="00B04195" w:rsidRDefault="00435F98" w:rsidP="00435F98">
            <w:pPr>
              <w:spacing w:after="120"/>
              <w:rPr>
                <w:rFonts w:eastAsiaTheme="minorEastAsia"/>
                <w:color w:val="0070C0"/>
                <w:lang w:eastAsia="zh-CN"/>
              </w:rPr>
            </w:pPr>
          </w:p>
        </w:tc>
        <w:tc>
          <w:tcPr>
            <w:tcW w:w="2682" w:type="dxa"/>
          </w:tcPr>
          <w:p w14:paraId="24D14B09" w14:textId="77777777" w:rsidR="00435F98" w:rsidRPr="00404831" w:rsidRDefault="00435F98" w:rsidP="00435F98">
            <w:pPr>
              <w:spacing w:after="120"/>
              <w:rPr>
                <w:rFonts w:eastAsiaTheme="minorEastAsia"/>
                <w:i/>
                <w:color w:val="0070C0"/>
                <w:lang w:val="en-US" w:eastAsia="zh-CN"/>
              </w:rPr>
            </w:pPr>
          </w:p>
        </w:tc>
        <w:tc>
          <w:tcPr>
            <w:tcW w:w="1418" w:type="dxa"/>
          </w:tcPr>
          <w:p w14:paraId="0C3850B2" w14:textId="77777777" w:rsidR="00435F98" w:rsidRPr="00404831" w:rsidRDefault="00435F98" w:rsidP="00435F98">
            <w:pPr>
              <w:spacing w:after="120"/>
              <w:rPr>
                <w:rFonts w:eastAsiaTheme="minorEastAsia"/>
                <w:i/>
                <w:color w:val="0070C0"/>
                <w:lang w:val="en-US" w:eastAsia="zh-CN"/>
              </w:rPr>
            </w:pPr>
          </w:p>
        </w:tc>
        <w:tc>
          <w:tcPr>
            <w:tcW w:w="2409" w:type="dxa"/>
          </w:tcPr>
          <w:p w14:paraId="677C6785" w14:textId="6F4C0527" w:rsidR="00435F98" w:rsidRPr="003418CB" w:rsidRDefault="00435F98" w:rsidP="00435F98">
            <w:pPr>
              <w:spacing w:after="120"/>
              <w:rPr>
                <w:rFonts w:eastAsiaTheme="minorEastAsia"/>
                <w:color w:val="0070C0"/>
                <w:lang w:val="en-US" w:eastAsia="zh-CN"/>
              </w:rPr>
            </w:pPr>
          </w:p>
        </w:tc>
        <w:tc>
          <w:tcPr>
            <w:tcW w:w="1698" w:type="dxa"/>
          </w:tcPr>
          <w:p w14:paraId="2A9C55A0" w14:textId="77777777" w:rsidR="00435F98" w:rsidRPr="00404831" w:rsidRDefault="00435F98" w:rsidP="00435F98">
            <w:pPr>
              <w:spacing w:after="120"/>
              <w:rPr>
                <w:rFonts w:eastAsiaTheme="minorEastAsia"/>
                <w:i/>
                <w:color w:val="0070C0"/>
                <w:lang w:val="en-US" w:eastAsia="zh-CN"/>
              </w:rPr>
            </w:pPr>
          </w:p>
        </w:tc>
      </w:tr>
      <w:tr w:rsidR="00435F98" w14:paraId="333BFC39" w14:textId="77777777" w:rsidTr="00475FA9">
        <w:tc>
          <w:tcPr>
            <w:tcW w:w="1424" w:type="dxa"/>
          </w:tcPr>
          <w:p w14:paraId="03059A32" w14:textId="170D6CA9" w:rsidR="00435F98" w:rsidRPr="00D0036C" w:rsidRDefault="00435F98" w:rsidP="00435F98">
            <w:pPr>
              <w:spacing w:after="120"/>
              <w:rPr>
                <w:rFonts w:eastAsiaTheme="minorEastAsia"/>
                <w:color w:val="0070C0"/>
                <w:lang w:val="en-US" w:eastAsia="zh-CN"/>
              </w:rPr>
            </w:pPr>
          </w:p>
        </w:tc>
        <w:tc>
          <w:tcPr>
            <w:tcW w:w="2682" w:type="dxa"/>
          </w:tcPr>
          <w:p w14:paraId="08F9188E" w14:textId="77777777" w:rsidR="00435F98" w:rsidRDefault="00435F98" w:rsidP="00435F98">
            <w:pPr>
              <w:spacing w:after="0"/>
              <w:rPr>
                <w:rFonts w:ascii="Arial" w:hAnsi="Arial" w:cs="Arial"/>
                <w:sz w:val="16"/>
                <w:szCs w:val="16"/>
              </w:rPr>
            </w:pPr>
          </w:p>
        </w:tc>
        <w:tc>
          <w:tcPr>
            <w:tcW w:w="1418" w:type="dxa"/>
          </w:tcPr>
          <w:p w14:paraId="572FAF64" w14:textId="7081D843" w:rsidR="00435F98" w:rsidRDefault="00435F98" w:rsidP="00435F98">
            <w:pPr>
              <w:spacing w:after="0"/>
              <w:rPr>
                <w:rFonts w:ascii="Arial" w:hAnsi="Arial" w:cs="Arial"/>
                <w:sz w:val="16"/>
                <w:szCs w:val="16"/>
              </w:rPr>
            </w:pPr>
          </w:p>
        </w:tc>
        <w:tc>
          <w:tcPr>
            <w:tcW w:w="2409" w:type="dxa"/>
          </w:tcPr>
          <w:p w14:paraId="5B687BD0" w14:textId="679F9772" w:rsidR="00435F98" w:rsidRPr="003418CB" w:rsidRDefault="00435F98" w:rsidP="00435F98">
            <w:pPr>
              <w:spacing w:after="120"/>
              <w:rPr>
                <w:rFonts w:eastAsiaTheme="minorEastAsia"/>
                <w:color w:val="0070C0"/>
                <w:lang w:val="en-US" w:eastAsia="zh-CN"/>
              </w:rPr>
            </w:pPr>
          </w:p>
        </w:tc>
        <w:tc>
          <w:tcPr>
            <w:tcW w:w="1698" w:type="dxa"/>
          </w:tcPr>
          <w:p w14:paraId="5262CC14" w14:textId="29E7EFF7" w:rsidR="00435F98" w:rsidRPr="00404831" w:rsidRDefault="00435F98" w:rsidP="00435F98">
            <w:pPr>
              <w:spacing w:after="120"/>
              <w:rPr>
                <w:rFonts w:eastAsiaTheme="minorEastAsia"/>
                <w:i/>
                <w:color w:val="0070C0"/>
                <w:lang w:val="en-US" w:eastAsia="zh-CN"/>
              </w:rPr>
            </w:pPr>
          </w:p>
        </w:tc>
      </w:tr>
      <w:tr w:rsidR="00435F98" w14:paraId="0817084D" w14:textId="77777777" w:rsidTr="00475FA9">
        <w:tc>
          <w:tcPr>
            <w:tcW w:w="1424" w:type="dxa"/>
          </w:tcPr>
          <w:p w14:paraId="42CCC2C4" w14:textId="05683F96" w:rsidR="00435F98" w:rsidRPr="00D0036C" w:rsidRDefault="00435F98" w:rsidP="00435F98">
            <w:pPr>
              <w:spacing w:after="120"/>
              <w:rPr>
                <w:rFonts w:eastAsiaTheme="minorEastAsia"/>
                <w:color w:val="0070C0"/>
                <w:lang w:val="en-US" w:eastAsia="zh-CN"/>
              </w:rPr>
            </w:pPr>
          </w:p>
        </w:tc>
        <w:tc>
          <w:tcPr>
            <w:tcW w:w="2682" w:type="dxa"/>
          </w:tcPr>
          <w:p w14:paraId="4458C301" w14:textId="7A5DB91D" w:rsidR="006B7CFE" w:rsidRDefault="006B7CFE" w:rsidP="00435F98">
            <w:pPr>
              <w:spacing w:after="0"/>
              <w:rPr>
                <w:rFonts w:ascii="Arial" w:hAnsi="Arial" w:cs="Arial"/>
                <w:sz w:val="16"/>
                <w:szCs w:val="16"/>
              </w:rPr>
            </w:pPr>
          </w:p>
        </w:tc>
        <w:tc>
          <w:tcPr>
            <w:tcW w:w="1418" w:type="dxa"/>
          </w:tcPr>
          <w:p w14:paraId="1C3DCE97" w14:textId="35391EE3" w:rsidR="00435F98" w:rsidRDefault="00435F98" w:rsidP="00435F98">
            <w:pPr>
              <w:spacing w:after="0"/>
              <w:rPr>
                <w:rFonts w:ascii="Arial" w:hAnsi="Arial" w:cs="Arial"/>
                <w:sz w:val="16"/>
                <w:szCs w:val="16"/>
              </w:rPr>
            </w:pPr>
          </w:p>
        </w:tc>
        <w:tc>
          <w:tcPr>
            <w:tcW w:w="2409" w:type="dxa"/>
          </w:tcPr>
          <w:p w14:paraId="0A2B2670" w14:textId="790E50A7" w:rsidR="00435F98" w:rsidRPr="003418CB" w:rsidRDefault="00435F98" w:rsidP="00435F98">
            <w:pPr>
              <w:spacing w:after="120"/>
              <w:rPr>
                <w:rFonts w:eastAsiaTheme="minorEastAsia"/>
                <w:color w:val="0070C0"/>
                <w:lang w:val="en-US" w:eastAsia="zh-CN"/>
              </w:rPr>
            </w:pPr>
          </w:p>
        </w:tc>
        <w:tc>
          <w:tcPr>
            <w:tcW w:w="1698" w:type="dxa"/>
          </w:tcPr>
          <w:p w14:paraId="346E5747" w14:textId="77777777" w:rsidR="00435F98" w:rsidRPr="00404831" w:rsidRDefault="00435F98" w:rsidP="00435F98">
            <w:pPr>
              <w:spacing w:after="120"/>
              <w:rPr>
                <w:rFonts w:eastAsiaTheme="minorEastAsia"/>
                <w:i/>
                <w:color w:val="0070C0"/>
                <w:lang w:val="en-US" w:eastAsia="zh-CN"/>
              </w:rPr>
            </w:pPr>
          </w:p>
        </w:tc>
      </w:tr>
      <w:tr w:rsidR="00435F98" w14:paraId="4D00C15C" w14:textId="77777777" w:rsidTr="00475FA9">
        <w:tc>
          <w:tcPr>
            <w:tcW w:w="1424" w:type="dxa"/>
          </w:tcPr>
          <w:p w14:paraId="0CD0F204" w14:textId="5C853AB2" w:rsidR="00435F98" w:rsidRPr="00435F98" w:rsidRDefault="00435F98" w:rsidP="00435F98">
            <w:pPr>
              <w:spacing w:after="120"/>
              <w:rPr>
                <w:rFonts w:eastAsiaTheme="minorEastAsia"/>
                <w:color w:val="0070C0"/>
                <w:lang w:val="en-US" w:eastAsia="zh-CN"/>
              </w:rPr>
            </w:pPr>
          </w:p>
        </w:tc>
        <w:tc>
          <w:tcPr>
            <w:tcW w:w="2682" w:type="dxa"/>
          </w:tcPr>
          <w:p w14:paraId="46E149E3" w14:textId="4C0E074F" w:rsidR="006B7CFE" w:rsidRPr="00435F98" w:rsidRDefault="006B7CFE" w:rsidP="00435F98">
            <w:pPr>
              <w:spacing w:after="0"/>
              <w:rPr>
                <w:rFonts w:ascii="Arial" w:hAnsi="Arial" w:cs="Arial"/>
                <w:sz w:val="16"/>
                <w:szCs w:val="16"/>
              </w:rPr>
            </w:pPr>
          </w:p>
        </w:tc>
        <w:tc>
          <w:tcPr>
            <w:tcW w:w="1418" w:type="dxa"/>
          </w:tcPr>
          <w:p w14:paraId="4BDC596A" w14:textId="67205EF6" w:rsidR="00435F98" w:rsidRPr="00435F98" w:rsidRDefault="00435F98" w:rsidP="00435F98">
            <w:pPr>
              <w:spacing w:after="0"/>
              <w:rPr>
                <w:rFonts w:ascii="Arial" w:hAnsi="Arial" w:cs="Arial"/>
                <w:sz w:val="16"/>
                <w:szCs w:val="16"/>
              </w:rPr>
            </w:pPr>
          </w:p>
        </w:tc>
        <w:tc>
          <w:tcPr>
            <w:tcW w:w="2409" w:type="dxa"/>
          </w:tcPr>
          <w:p w14:paraId="5F5F0A14" w14:textId="0B5C1864" w:rsidR="00435F98" w:rsidRPr="003418CB" w:rsidRDefault="00435F98" w:rsidP="00435F98">
            <w:pPr>
              <w:spacing w:after="120"/>
              <w:rPr>
                <w:rFonts w:eastAsiaTheme="minorEastAsia"/>
                <w:color w:val="0070C0"/>
                <w:lang w:val="en-US" w:eastAsia="zh-CN"/>
              </w:rPr>
            </w:pPr>
          </w:p>
        </w:tc>
        <w:tc>
          <w:tcPr>
            <w:tcW w:w="1698" w:type="dxa"/>
          </w:tcPr>
          <w:p w14:paraId="5C12818C" w14:textId="77777777" w:rsidR="00435F98" w:rsidRPr="00404831" w:rsidRDefault="00435F98" w:rsidP="00435F9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75FA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75FA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75FA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75FA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75FA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75FA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75FA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75FA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75FA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75FA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75FA9">
            <w:pPr>
              <w:spacing w:after="120"/>
              <w:rPr>
                <w:rFonts w:eastAsiaTheme="minorEastAsia"/>
                <w:color w:val="0070C0"/>
                <w:lang w:eastAsia="zh-CN"/>
              </w:rPr>
            </w:pPr>
          </w:p>
        </w:tc>
        <w:tc>
          <w:tcPr>
            <w:tcW w:w="2682" w:type="dxa"/>
          </w:tcPr>
          <w:p w14:paraId="1D988A8B" w14:textId="77777777" w:rsidR="00C63557" w:rsidRPr="00404831" w:rsidRDefault="00C63557" w:rsidP="00475FA9">
            <w:pPr>
              <w:spacing w:after="120"/>
              <w:rPr>
                <w:rFonts w:eastAsiaTheme="minorEastAsia"/>
                <w:i/>
                <w:color w:val="0070C0"/>
                <w:lang w:val="en-US" w:eastAsia="zh-CN"/>
              </w:rPr>
            </w:pPr>
          </w:p>
        </w:tc>
        <w:tc>
          <w:tcPr>
            <w:tcW w:w="1418" w:type="dxa"/>
          </w:tcPr>
          <w:p w14:paraId="0007A721" w14:textId="77777777" w:rsidR="00C63557" w:rsidRPr="00404831" w:rsidRDefault="00C63557" w:rsidP="00475FA9">
            <w:pPr>
              <w:spacing w:after="120"/>
              <w:rPr>
                <w:rFonts w:eastAsiaTheme="minorEastAsia"/>
                <w:i/>
                <w:color w:val="0070C0"/>
                <w:lang w:val="en-US" w:eastAsia="zh-CN"/>
              </w:rPr>
            </w:pPr>
          </w:p>
        </w:tc>
        <w:tc>
          <w:tcPr>
            <w:tcW w:w="2409" w:type="dxa"/>
          </w:tcPr>
          <w:p w14:paraId="40A34C0B" w14:textId="77777777" w:rsidR="00C63557" w:rsidRPr="003418CB" w:rsidRDefault="00C63557" w:rsidP="00475FA9">
            <w:pPr>
              <w:spacing w:after="120"/>
              <w:rPr>
                <w:rFonts w:eastAsiaTheme="minorEastAsia"/>
                <w:color w:val="0070C0"/>
                <w:lang w:val="en-US" w:eastAsia="zh-CN"/>
              </w:rPr>
            </w:pPr>
          </w:p>
        </w:tc>
        <w:tc>
          <w:tcPr>
            <w:tcW w:w="1698" w:type="dxa"/>
          </w:tcPr>
          <w:p w14:paraId="53A91E88" w14:textId="77777777" w:rsidR="00C63557" w:rsidRPr="00404831" w:rsidRDefault="00C63557" w:rsidP="00475FA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Prashant Sharma" w:date="2021-05-20T14:30:00Z" w:initials="PS">
    <w:p w14:paraId="40B2395B" w14:textId="13AFE2C7" w:rsidR="00435F98" w:rsidRDefault="00435F98">
      <w:pPr>
        <w:pStyle w:val="CommentText"/>
      </w:pPr>
      <w:r>
        <w:rPr>
          <w:rStyle w:val="CommentReference"/>
        </w:rPr>
        <w:annotationRef/>
      </w:r>
      <w:r>
        <w:t>Exact name is 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B239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0F8" w16cex:dateUtc="2021-05-20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B2395B" w16cid:durableId="2450F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77C46" w14:textId="77777777" w:rsidR="00435F98" w:rsidRDefault="00435F98">
      <w:r>
        <w:separator/>
      </w:r>
    </w:p>
  </w:endnote>
  <w:endnote w:type="continuationSeparator" w:id="0">
    <w:p w14:paraId="7BEF2307" w14:textId="77777777" w:rsidR="00435F98" w:rsidRDefault="00435F98">
      <w:r>
        <w:continuationSeparator/>
      </w:r>
    </w:p>
  </w:endnote>
  <w:endnote w:type="continuationNotice" w:id="1">
    <w:p w14:paraId="7BD0BD23" w14:textId="77777777" w:rsidR="00435F98" w:rsidRDefault="00435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384AE" w14:textId="77777777" w:rsidR="00435F98" w:rsidRDefault="00435F98">
      <w:r>
        <w:separator/>
      </w:r>
    </w:p>
  </w:footnote>
  <w:footnote w:type="continuationSeparator" w:id="0">
    <w:p w14:paraId="7A6E7C1B" w14:textId="77777777" w:rsidR="00435F98" w:rsidRDefault="00435F98">
      <w:r>
        <w:continuationSeparator/>
      </w:r>
    </w:p>
  </w:footnote>
  <w:footnote w:type="continuationNotice" w:id="1">
    <w:p w14:paraId="2CED8CE0" w14:textId="77777777" w:rsidR="00435F98" w:rsidRDefault="00435F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844A2"/>
    <w:multiLevelType w:val="hybridMultilevel"/>
    <w:tmpl w:val="FD5EB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ECD234A"/>
    <w:multiLevelType w:val="hybridMultilevel"/>
    <w:tmpl w:val="F72C0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A41D22"/>
    <w:multiLevelType w:val="hybridMultilevel"/>
    <w:tmpl w:val="E4A41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5C25662"/>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color w:val="auto"/>
        <w:sz w:val="20"/>
        <w:szCs w:val="20"/>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58B73482"/>
    <w:multiLevelType w:val="hybridMultilevel"/>
    <w:tmpl w:val="825219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8F21B0"/>
    <w:multiLevelType w:val="hybridMultilevel"/>
    <w:tmpl w:val="46024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13"/>
  </w:num>
  <w:num w:numId="22">
    <w:abstractNumId w:val="10"/>
  </w:num>
  <w:num w:numId="23">
    <w:abstractNumId w:val="11"/>
  </w:num>
  <w:num w:numId="24">
    <w:abstractNumId w:val="8"/>
  </w:num>
  <w:num w:numId="25">
    <w:abstractNumId w:val="4"/>
  </w:num>
  <w:num w:numId="26">
    <w:abstractNumId w:val="6"/>
  </w:num>
  <w:num w:numId="2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2BC"/>
    <w:rsid w:val="00013CEF"/>
    <w:rsid w:val="00015914"/>
    <w:rsid w:val="00020C56"/>
    <w:rsid w:val="00026ACC"/>
    <w:rsid w:val="0003171D"/>
    <w:rsid w:val="00031C1D"/>
    <w:rsid w:val="00035C50"/>
    <w:rsid w:val="00036421"/>
    <w:rsid w:val="00044538"/>
    <w:rsid w:val="00044563"/>
    <w:rsid w:val="000457A1"/>
    <w:rsid w:val="00045FA0"/>
    <w:rsid w:val="000461B5"/>
    <w:rsid w:val="00046C6E"/>
    <w:rsid w:val="00047307"/>
    <w:rsid w:val="00047732"/>
    <w:rsid w:val="00047BC8"/>
    <w:rsid w:val="00050001"/>
    <w:rsid w:val="000505D7"/>
    <w:rsid w:val="000512E3"/>
    <w:rsid w:val="00052041"/>
    <w:rsid w:val="0005326A"/>
    <w:rsid w:val="00061396"/>
    <w:rsid w:val="00061CC2"/>
    <w:rsid w:val="0006266D"/>
    <w:rsid w:val="000633EB"/>
    <w:rsid w:val="00065506"/>
    <w:rsid w:val="000717EB"/>
    <w:rsid w:val="00071C64"/>
    <w:rsid w:val="0007382E"/>
    <w:rsid w:val="00074386"/>
    <w:rsid w:val="000749C0"/>
    <w:rsid w:val="00075572"/>
    <w:rsid w:val="000766E1"/>
    <w:rsid w:val="00077FF6"/>
    <w:rsid w:val="00080D82"/>
    <w:rsid w:val="00081692"/>
    <w:rsid w:val="00082C46"/>
    <w:rsid w:val="00085A0E"/>
    <w:rsid w:val="00087548"/>
    <w:rsid w:val="00087DEC"/>
    <w:rsid w:val="00093E7E"/>
    <w:rsid w:val="00094DF5"/>
    <w:rsid w:val="00095544"/>
    <w:rsid w:val="00097426"/>
    <w:rsid w:val="00097DA2"/>
    <w:rsid w:val="000A11D5"/>
    <w:rsid w:val="000A1830"/>
    <w:rsid w:val="000A4121"/>
    <w:rsid w:val="000A4AA3"/>
    <w:rsid w:val="000A550E"/>
    <w:rsid w:val="000B0960"/>
    <w:rsid w:val="000B1A55"/>
    <w:rsid w:val="000B20BB"/>
    <w:rsid w:val="000B2EF6"/>
    <w:rsid w:val="000B2FA6"/>
    <w:rsid w:val="000B4AA0"/>
    <w:rsid w:val="000C2553"/>
    <w:rsid w:val="000C38C3"/>
    <w:rsid w:val="000C62C6"/>
    <w:rsid w:val="000C6B65"/>
    <w:rsid w:val="000D09FD"/>
    <w:rsid w:val="000D1D46"/>
    <w:rsid w:val="000D2089"/>
    <w:rsid w:val="000D3868"/>
    <w:rsid w:val="000D4024"/>
    <w:rsid w:val="000D427E"/>
    <w:rsid w:val="000D44FB"/>
    <w:rsid w:val="000D574B"/>
    <w:rsid w:val="000D6CFC"/>
    <w:rsid w:val="000E537B"/>
    <w:rsid w:val="000E57D0"/>
    <w:rsid w:val="000E7858"/>
    <w:rsid w:val="000F39CA"/>
    <w:rsid w:val="000F513A"/>
    <w:rsid w:val="000F5748"/>
    <w:rsid w:val="000F7CED"/>
    <w:rsid w:val="00107927"/>
    <w:rsid w:val="00110E26"/>
    <w:rsid w:val="00111321"/>
    <w:rsid w:val="00112380"/>
    <w:rsid w:val="00116247"/>
    <w:rsid w:val="001165A1"/>
    <w:rsid w:val="00117BD6"/>
    <w:rsid w:val="001206C2"/>
    <w:rsid w:val="00121978"/>
    <w:rsid w:val="0012200D"/>
    <w:rsid w:val="00123422"/>
    <w:rsid w:val="001245DC"/>
    <w:rsid w:val="00124B6A"/>
    <w:rsid w:val="00124BC5"/>
    <w:rsid w:val="00132020"/>
    <w:rsid w:val="00134B1F"/>
    <w:rsid w:val="0013511F"/>
    <w:rsid w:val="00136D4C"/>
    <w:rsid w:val="00142538"/>
    <w:rsid w:val="00142BB9"/>
    <w:rsid w:val="00144F96"/>
    <w:rsid w:val="00151EAC"/>
    <w:rsid w:val="00153528"/>
    <w:rsid w:val="00154E68"/>
    <w:rsid w:val="00162548"/>
    <w:rsid w:val="001633CE"/>
    <w:rsid w:val="0016543D"/>
    <w:rsid w:val="00166B27"/>
    <w:rsid w:val="00171A43"/>
    <w:rsid w:val="00172183"/>
    <w:rsid w:val="00172ECF"/>
    <w:rsid w:val="00172F12"/>
    <w:rsid w:val="00173CE4"/>
    <w:rsid w:val="001751AB"/>
    <w:rsid w:val="001751D3"/>
    <w:rsid w:val="00175A3F"/>
    <w:rsid w:val="001766BB"/>
    <w:rsid w:val="001768A7"/>
    <w:rsid w:val="00180204"/>
    <w:rsid w:val="00180E09"/>
    <w:rsid w:val="00183D4C"/>
    <w:rsid w:val="00183F6D"/>
    <w:rsid w:val="00184178"/>
    <w:rsid w:val="0018670E"/>
    <w:rsid w:val="00190A56"/>
    <w:rsid w:val="0019219A"/>
    <w:rsid w:val="00195077"/>
    <w:rsid w:val="0019576A"/>
    <w:rsid w:val="001A033F"/>
    <w:rsid w:val="001A08AA"/>
    <w:rsid w:val="001A17D0"/>
    <w:rsid w:val="001A22CF"/>
    <w:rsid w:val="001A4EDC"/>
    <w:rsid w:val="001A50F1"/>
    <w:rsid w:val="001A59CB"/>
    <w:rsid w:val="001A6987"/>
    <w:rsid w:val="001A7F30"/>
    <w:rsid w:val="001B098A"/>
    <w:rsid w:val="001B13F3"/>
    <w:rsid w:val="001B7991"/>
    <w:rsid w:val="001C08CC"/>
    <w:rsid w:val="001C0E72"/>
    <w:rsid w:val="001C1409"/>
    <w:rsid w:val="001C2AE6"/>
    <w:rsid w:val="001C4A89"/>
    <w:rsid w:val="001C6177"/>
    <w:rsid w:val="001C73EE"/>
    <w:rsid w:val="001D0363"/>
    <w:rsid w:val="001D12B4"/>
    <w:rsid w:val="001D3B04"/>
    <w:rsid w:val="001D3FEA"/>
    <w:rsid w:val="001D7D94"/>
    <w:rsid w:val="001E0A28"/>
    <w:rsid w:val="001E12AE"/>
    <w:rsid w:val="001E32D4"/>
    <w:rsid w:val="001E4218"/>
    <w:rsid w:val="001F0B20"/>
    <w:rsid w:val="001F1D60"/>
    <w:rsid w:val="001F5049"/>
    <w:rsid w:val="001F5C3E"/>
    <w:rsid w:val="00200A62"/>
    <w:rsid w:val="00203740"/>
    <w:rsid w:val="00205275"/>
    <w:rsid w:val="00206A19"/>
    <w:rsid w:val="002071DC"/>
    <w:rsid w:val="00210C49"/>
    <w:rsid w:val="002138EA"/>
    <w:rsid w:val="00213C38"/>
    <w:rsid w:val="00213F84"/>
    <w:rsid w:val="00214FBD"/>
    <w:rsid w:val="00216615"/>
    <w:rsid w:val="0021794E"/>
    <w:rsid w:val="00220C7C"/>
    <w:rsid w:val="002225AB"/>
    <w:rsid w:val="00222897"/>
    <w:rsid w:val="00222B0C"/>
    <w:rsid w:val="00226FE5"/>
    <w:rsid w:val="00234359"/>
    <w:rsid w:val="00235394"/>
    <w:rsid w:val="00235577"/>
    <w:rsid w:val="002371B2"/>
    <w:rsid w:val="002435CA"/>
    <w:rsid w:val="002437E7"/>
    <w:rsid w:val="0024469F"/>
    <w:rsid w:val="00250B5B"/>
    <w:rsid w:val="00252D5F"/>
    <w:rsid w:val="00252DB8"/>
    <w:rsid w:val="002537BC"/>
    <w:rsid w:val="00255C58"/>
    <w:rsid w:val="002608DB"/>
    <w:rsid w:val="00260E0D"/>
    <w:rsid w:val="00260EC7"/>
    <w:rsid w:val="00261539"/>
    <w:rsid w:val="0026179F"/>
    <w:rsid w:val="00265D50"/>
    <w:rsid w:val="002666AE"/>
    <w:rsid w:val="00274422"/>
    <w:rsid w:val="00274C9C"/>
    <w:rsid w:val="00274E1A"/>
    <w:rsid w:val="002775B1"/>
    <w:rsid w:val="002775B9"/>
    <w:rsid w:val="00280586"/>
    <w:rsid w:val="002811C4"/>
    <w:rsid w:val="00282213"/>
    <w:rsid w:val="00283712"/>
    <w:rsid w:val="00284016"/>
    <w:rsid w:val="00284A6C"/>
    <w:rsid w:val="002858BF"/>
    <w:rsid w:val="00285C6F"/>
    <w:rsid w:val="002911C9"/>
    <w:rsid w:val="002939AF"/>
    <w:rsid w:val="00294491"/>
    <w:rsid w:val="002944C6"/>
    <w:rsid w:val="00294812"/>
    <w:rsid w:val="00294BDE"/>
    <w:rsid w:val="00296A5F"/>
    <w:rsid w:val="002A0CED"/>
    <w:rsid w:val="002A4CD0"/>
    <w:rsid w:val="002A77FF"/>
    <w:rsid w:val="002A7DA6"/>
    <w:rsid w:val="002B4DFA"/>
    <w:rsid w:val="002B516C"/>
    <w:rsid w:val="002B5E1D"/>
    <w:rsid w:val="002B60C1"/>
    <w:rsid w:val="002B64F7"/>
    <w:rsid w:val="002B7CEB"/>
    <w:rsid w:val="002C4B52"/>
    <w:rsid w:val="002C4F70"/>
    <w:rsid w:val="002C6402"/>
    <w:rsid w:val="002D00FB"/>
    <w:rsid w:val="002D03E5"/>
    <w:rsid w:val="002D04E8"/>
    <w:rsid w:val="002D2C2F"/>
    <w:rsid w:val="002D36EB"/>
    <w:rsid w:val="002D6BDF"/>
    <w:rsid w:val="002E1968"/>
    <w:rsid w:val="002E2A07"/>
    <w:rsid w:val="002E2CE9"/>
    <w:rsid w:val="002E2E99"/>
    <w:rsid w:val="002E3BF7"/>
    <w:rsid w:val="002E403E"/>
    <w:rsid w:val="002E4C74"/>
    <w:rsid w:val="002F158C"/>
    <w:rsid w:val="002F4093"/>
    <w:rsid w:val="002F5636"/>
    <w:rsid w:val="00300B67"/>
    <w:rsid w:val="003022A5"/>
    <w:rsid w:val="0030449F"/>
    <w:rsid w:val="00306725"/>
    <w:rsid w:val="00307E51"/>
    <w:rsid w:val="00307F55"/>
    <w:rsid w:val="00311363"/>
    <w:rsid w:val="003125C9"/>
    <w:rsid w:val="00312619"/>
    <w:rsid w:val="003126E3"/>
    <w:rsid w:val="00314857"/>
    <w:rsid w:val="00315867"/>
    <w:rsid w:val="00320699"/>
    <w:rsid w:val="00321150"/>
    <w:rsid w:val="00322DCD"/>
    <w:rsid w:val="00324330"/>
    <w:rsid w:val="003260D7"/>
    <w:rsid w:val="0032787C"/>
    <w:rsid w:val="00327917"/>
    <w:rsid w:val="003305B2"/>
    <w:rsid w:val="00331C3C"/>
    <w:rsid w:val="00333211"/>
    <w:rsid w:val="00333D79"/>
    <w:rsid w:val="0033427A"/>
    <w:rsid w:val="00336697"/>
    <w:rsid w:val="0033722A"/>
    <w:rsid w:val="003418CB"/>
    <w:rsid w:val="00341C2A"/>
    <w:rsid w:val="00341CF9"/>
    <w:rsid w:val="0035049A"/>
    <w:rsid w:val="00355873"/>
    <w:rsid w:val="0035654B"/>
    <w:rsid w:val="0035660F"/>
    <w:rsid w:val="003628B9"/>
    <w:rsid w:val="00362D8F"/>
    <w:rsid w:val="00363E81"/>
    <w:rsid w:val="00366DEA"/>
    <w:rsid w:val="00367724"/>
    <w:rsid w:val="0036775B"/>
    <w:rsid w:val="003710BA"/>
    <w:rsid w:val="00372E54"/>
    <w:rsid w:val="0037408D"/>
    <w:rsid w:val="003770F6"/>
    <w:rsid w:val="00383E37"/>
    <w:rsid w:val="00393042"/>
    <w:rsid w:val="00394AD5"/>
    <w:rsid w:val="0039642D"/>
    <w:rsid w:val="00396F42"/>
    <w:rsid w:val="003A0301"/>
    <w:rsid w:val="003A0963"/>
    <w:rsid w:val="003A2E40"/>
    <w:rsid w:val="003B0158"/>
    <w:rsid w:val="003B18B7"/>
    <w:rsid w:val="003B3063"/>
    <w:rsid w:val="003B40B6"/>
    <w:rsid w:val="003B56DB"/>
    <w:rsid w:val="003B755E"/>
    <w:rsid w:val="003C228E"/>
    <w:rsid w:val="003C2D99"/>
    <w:rsid w:val="003C51E7"/>
    <w:rsid w:val="003C5DF6"/>
    <w:rsid w:val="003C6893"/>
    <w:rsid w:val="003C6AA2"/>
    <w:rsid w:val="003C6DE2"/>
    <w:rsid w:val="003D07F0"/>
    <w:rsid w:val="003D1EFD"/>
    <w:rsid w:val="003D28BF"/>
    <w:rsid w:val="003D3CB9"/>
    <w:rsid w:val="003D4215"/>
    <w:rsid w:val="003D4C47"/>
    <w:rsid w:val="003D6B69"/>
    <w:rsid w:val="003D7719"/>
    <w:rsid w:val="003E3623"/>
    <w:rsid w:val="003E40EE"/>
    <w:rsid w:val="003F0C23"/>
    <w:rsid w:val="003F1C1B"/>
    <w:rsid w:val="003F3A2F"/>
    <w:rsid w:val="00401144"/>
    <w:rsid w:val="00404831"/>
    <w:rsid w:val="004060B7"/>
    <w:rsid w:val="00407339"/>
    <w:rsid w:val="00407661"/>
    <w:rsid w:val="00410314"/>
    <w:rsid w:val="00412063"/>
    <w:rsid w:val="00412EB1"/>
    <w:rsid w:val="00413069"/>
    <w:rsid w:val="00413DDE"/>
    <w:rsid w:val="00414118"/>
    <w:rsid w:val="0041543E"/>
    <w:rsid w:val="00416084"/>
    <w:rsid w:val="004236FF"/>
    <w:rsid w:val="00424F8C"/>
    <w:rsid w:val="004271BA"/>
    <w:rsid w:val="00430497"/>
    <w:rsid w:val="00430EA5"/>
    <w:rsid w:val="00432536"/>
    <w:rsid w:val="00434DC1"/>
    <w:rsid w:val="004350F4"/>
    <w:rsid w:val="00435D8D"/>
    <w:rsid w:val="00435F98"/>
    <w:rsid w:val="00436D8B"/>
    <w:rsid w:val="0043774C"/>
    <w:rsid w:val="004412A0"/>
    <w:rsid w:val="00442243"/>
    <w:rsid w:val="00442337"/>
    <w:rsid w:val="00444428"/>
    <w:rsid w:val="00446408"/>
    <w:rsid w:val="00446BC7"/>
    <w:rsid w:val="00450212"/>
    <w:rsid w:val="00450F27"/>
    <w:rsid w:val="004510E5"/>
    <w:rsid w:val="00451762"/>
    <w:rsid w:val="0045347D"/>
    <w:rsid w:val="00453F56"/>
    <w:rsid w:val="00454CDC"/>
    <w:rsid w:val="00456A75"/>
    <w:rsid w:val="00457284"/>
    <w:rsid w:val="0046032A"/>
    <w:rsid w:val="00461E39"/>
    <w:rsid w:val="00462D3A"/>
    <w:rsid w:val="00462F8B"/>
    <w:rsid w:val="00463521"/>
    <w:rsid w:val="00463600"/>
    <w:rsid w:val="00463D69"/>
    <w:rsid w:val="00471125"/>
    <w:rsid w:val="0047437A"/>
    <w:rsid w:val="00474385"/>
    <w:rsid w:val="00475FA9"/>
    <w:rsid w:val="0047743E"/>
    <w:rsid w:val="00477A07"/>
    <w:rsid w:val="00480E42"/>
    <w:rsid w:val="00483855"/>
    <w:rsid w:val="00484C5D"/>
    <w:rsid w:val="0048543E"/>
    <w:rsid w:val="0048625C"/>
    <w:rsid w:val="004868C1"/>
    <w:rsid w:val="0048750F"/>
    <w:rsid w:val="0049261C"/>
    <w:rsid w:val="00493C48"/>
    <w:rsid w:val="00496D21"/>
    <w:rsid w:val="004A297A"/>
    <w:rsid w:val="004A2A69"/>
    <w:rsid w:val="004A4334"/>
    <w:rsid w:val="004A495F"/>
    <w:rsid w:val="004A700A"/>
    <w:rsid w:val="004A7544"/>
    <w:rsid w:val="004B2319"/>
    <w:rsid w:val="004B231E"/>
    <w:rsid w:val="004B6B0F"/>
    <w:rsid w:val="004C54E5"/>
    <w:rsid w:val="004C7DC8"/>
    <w:rsid w:val="004D21B0"/>
    <w:rsid w:val="004D4B6D"/>
    <w:rsid w:val="004D5573"/>
    <w:rsid w:val="004D737D"/>
    <w:rsid w:val="004E2659"/>
    <w:rsid w:val="004E39EE"/>
    <w:rsid w:val="004E475C"/>
    <w:rsid w:val="004E49BA"/>
    <w:rsid w:val="004E56E0"/>
    <w:rsid w:val="004E5EBB"/>
    <w:rsid w:val="004E7329"/>
    <w:rsid w:val="004F06CF"/>
    <w:rsid w:val="004F1313"/>
    <w:rsid w:val="004F2CB0"/>
    <w:rsid w:val="004F4913"/>
    <w:rsid w:val="005017F7"/>
    <w:rsid w:val="00501FA7"/>
    <w:rsid w:val="00502BA3"/>
    <w:rsid w:val="005034DC"/>
    <w:rsid w:val="00505BFA"/>
    <w:rsid w:val="00506395"/>
    <w:rsid w:val="005071B4"/>
    <w:rsid w:val="00507687"/>
    <w:rsid w:val="005117A9"/>
    <w:rsid w:val="00511F57"/>
    <w:rsid w:val="00511FC5"/>
    <w:rsid w:val="00513BC1"/>
    <w:rsid w:val="00513E5B"/>
    <w:rsid w:val="00515CBE"/>
    <w:rsid w:val="00515E2B"/>
    <w:rsid w:val="00522A7E"/>
    <w:rsid w:val="00522F20"/>
    <w:rsid w:val="00526549"/>
    <w:rsid w:val="005308DB"/>
    <w:rsid w:val="00530A2E"/>
    <w:rsid w:val="00530FBE"/>
    <w:rsid w:val="00531E4E"/>
    <w:rsid w:val="00533159"/>
    <w:rsid w:val="005339DB"/>
    <w:rsid w:val="00534C89"/>
    <w:rsid w:val="00541573"/>
    <w:rsid w:val="00541D0E"/>
    <w:rsid w:val="0054348A"/>
    <w:rsid w:val="00544997"/>
    <w:rsid w:val="0054664C"/>
    <w:rsid w:val="00551E99"/>
    <w:rsid w:val="005602DE"/>
    <w:rsid w:val="00560A6A"/>
    <w:rsid w:val="00566B93"/>
    <w:rsid w:val="005711E5"/>
    <w:rsid w:val="00571777"/>
    <w:rsid w:val="005761D6"/>
    <w:rsid w:val="00580FF5"/>
    <w:rsid w:val="00582908"/>
    <w:rsid w:val="00583552"/>
    <w:rsid w:val="00583AA3"/>
    <w:rsid w:val="0058519C"/>
    <w:rsid w:val="0059056E"/>
    <w:rsid w:val="0059149A"/>
    <w:rsid w:val="005956EE"/>
    <w:rsid w:val="005979CE"/>
    <w:rsid w:val="00597B7D"/>
    <w:rsid w:val="005A083E"/>
    <w:rsid w:val="005A19EE"/>
    <w:rsid w:val="005A2898"/>
    <w:rsid w:val="005A5814"/>
    <w:rsid w:val="005B0D0A"/>
    <w:rsid w:val="005B2E77"/>
    <w:rsid w:val="005B4802"/>
    <w:rsid w:val="005C1EA6"/>
    <w:rsid w:val="005C21F5"/>
    <w:rsid w:val="005C4AF5"/>
    <w:rsid w:val="005C5000"/>
    <w:rsid w:val="005D0B99"/>
    <w:rsid w:val="005D308E"/>
    <w:rsid w:val="005D3A48"/>
    <w:rsid w:val="005D3AED"/>
    <w:rsid w:val="005D41DF"/>
    <w:rsid w:val="005D4E1A"/>
    <w:rsid w:val="005D5AFA"/>
    <w:rsid w:val="005D7151"/>
    <w:rsid w:val="005D7AF8"/>
    <w:rsid w:val="005E01EC"/>
    <w:rsid w:val="005E17BF"/>
    <w:rsid w:val="005E3241"/>
    <w:rsid w:val="005E366A"/>
    <w:rsid w:val="005E4830"/>
    <w:rsid w:val="005F20F2"/>
    <w:rsid w:val="005F2145"/>
    <w:rsid w:val="005F251D"/>
    <w:rsid w:val="005F5F87"/>
    <w:rsid w:val="006016E1"/>
    <w:rsid w:val="00602D27"/>
    <w:rsid w:val="0061349B"/>
    <w:rsid w:val="006144A1"/>
    <w:rsid w:val="00614B7C"/>
    <w:rsid w:val="00615EBB"/>
    <w:rsid w:val="00616096"/>
    <w:rsid w:val="006160A2"/>
    <w:rsid w:val="00617462"/>
    <w:rsid w:val="0062360A"/>
    <w:rsid w:val="00625D1C"/>
    <w:rsid w:val="00627D9B"/>
    <w:rsid w:val="006302AA"/>
    <w:rsid w:val="00630772"/>
    <w:rsid w:val="00634CBC"/>
    <w:rsid w:val="006363BD"/>
    <w:rsid w:val="006412DC"/>
    <w:rsid w:val="00642BC6"/>
    <w:rsid w:val="00644790"/>
    <w:rsid w:val="006501AF"/>
    <w:rsid w:val="00650DDE"/>
    <w:rsid w:val="0065505B"/>
    <w:rsid w:val="00657A91"/>
    <w:rsid w:val="00661B0A"/>
    <w:rsid w:val="00662B00"/>
    <w:rsid w:val="006670AC"/>
    <w:rsid w:val="00672307"/>
    <w:rsid w:val="006808C6"/>
    <w:rsid w:val="00682668"/>
    <w:rsid w:val="00686FC3"/>
    <w:rsid w:val="00690620"/>
    <w:rsid w:val="00691027"/>
    <w:rsid w:val="00692A68"/>
    <w:rsid w:val="00695D85"/>
    <w:rsid w:val="006A1C45"/>
    <w:rsid w:val="006A30A2"/>
    <w:rsid w:val="006A3F7F"/>
    <w:rsid w:val="006A6D23"/>
    <w:rsid w:val="006B10B6"/>
    <w:rsid w:val="006B144D"/>
    <w:rsid w:val="006B25DE"/>
    <w:rsid w:val="006B7CFE"/>
    <w:rsid w:val="006C1C3B"/>
    <w:rsid w:val="006C23E5"/>
    <w:rsid w:val="006C4E43"/>
    <w:rsid w:val="006C5E4C"/>
    <w:rsid w:val="006C643E"/>
    <w:rsid w:val="006D2932"/>
    <w:rsid w:val="006D3671"/>
    <w:rsid w:val="006D3EBF"/>
    <w:rsid w:val="006D4176"/>
    <w:rsid w:val="006E0834"/>
    <w:rsid w:val="006E0A73"/>
    <w:rsid w:val="006E0FEE"/>
    <w:rsid w:val="006E3B1D"/>
    <w:rsid w:val="006E410C"/>
    <w:rsid w:val="006E6C11"/>
    <w:rsid w:val="006E7A01"/>
    <w:rsid w:val="006F31BC"/>
    <w:rsid w:val="006F7710"/>
    <w:rsid w:val="006F7C0C"/>
    <w:rsid w:val="00700755"/>
    <w:rsid w:val="00705557"/>
    <w:rsid w:val="0070578D"/>
    <w:rsid w:val="0070646B"/>
    <w:rsid w:val="007130A2"/>
    <w:rsid w:val="007135A1"/>
    <w:rsid w:val="00715463"/>
    <w:rsid w:val="00720D9B"/>
    <w:rsid w:val="007266FC"/>
    <w:rsid w:val="00730655"/>
    <w:rsid w:val="00731D77"/>
    <w:rsid w:val="00732360"/>
    <w:rsid w:val="00732738"/>
    <w:rsid w:val="0073390A"/>
    <w:rsid w:val="00734E64"/>
    <w:rsid w:val="00736127"/>
    <w:rsid w:val="00736B37"/>
    <w:rsid w:val="00740A35"/>
    <w:rsid w:val="00741F03"/>
    <w:rsid w:val="0074542E"/>
    <w:rsid w:val="00751285"/>
    <w:rsid w:val="007520B4"/>
    <w:rsid w:val="0075523B"/>
    <w:rsid w:val="0076125C"/>
    <w:rsid w:val="00761BEE"/>
    <w:rsid w:val="00762CF8"/>
    <w:rsid w:val="007641E1"/>
    <w:rsid w:val="007650F6"/>
    <w:rsid w:val="007655D5"/>
    <w:rsid w:val="007702A5"/>
    <w:rsid w:val="007746CB"/>
    <w:rsid w:val="007763C1"/>
    <w:rsid w:val="00777E82"/>
    <w:rsid w:val="00781359"/>
    <w:rsid w:val="007820E8"/>
    <w:rsid w:val="007837AC"/>
    <w:rsid w:val="00786921"/>
    <w:rsid w:val="0079097E"/>
    <w:rsid w:val="007A1EAA"/>
    <w:rsid w:val="007A79FD"/>
    <w:rsid w:val="007B0B9D"/>
    <w:rsid w:val="007B26E3"/>
    <w:rsid w:val="007B5A43"/>
    <w:rsid w:val="007B709B"/>
    <w:rsid w:val="007C1343"/>
    <w:rsid w:val="007C5EF1"/>
    <w:rsid w:val="007C6EE7"/>
    <w:rsid w:val="007C7BF5"/>
    <w:rsid w:val="007D19B7"/>
    <w:rsid w:val="007D6700"/>
    <w:rsid w:val="007D75E5"/>
    <w:rsid w:val="007D773E"/>
    <w:rsid w:val="007E066E"/>
    <w:rsid w:val="007E1356"/>
    <w:rsid w:val="007E20FC"/>
    <w:rsid w:val="007E5D84"/>
    <w:rsid w:val="007E7062"/>
    <w:rsid w:val="007E7C7A"/>
    <w:rsid w:val="007F0E1E"/>
    <w:rsid w:val="007F157A"/>
    <w:rsid w:val="007F29A7"/>
    <w:rsid w:val="007F4DA3"/>
    <w:rsid w:val="007F7651"/>
    <w:rsid w:val="008004B4"/>
    <w:rsid w:val="00800ECF"/>
    <w:rsid w:val="00802176"/>
    <w:rsid w:val="00805BE8"/>
    <w:rsid w:val="00811D23"/>
    <w:rsid w:val="00814D3F"/>
    <w:rsid w:val="00816078"/>
    <w:rsid w:val="00817669"/>
    <w:rsid w:val="008177E3"/>
    <w:rsid w:val="008178ED"/>
    <w:rsid w:val="00823AA9"/>
    <w:rsid w:val="008249B9"/>
    <w:rsid w:val="008255B9"/>
    <w:rsid w:val="00825CD8"/>
    <w:rsid w:val="00827324"/>
    <w:rsid w:val="00830C3F"/>
    <w:rsid w:val="008311BD"/>
    <w:rsid w:val="00837458"/>
    <w:rsid w:val="00837AAE"/>
    <w:rsid w:val="00841006"/>
    <w:rsid w:val="00842756"/>
    <w:rsid w:val="008429AD"/>
    <w:rsid w:val="008429DB"/>
    <w:rsid w:val="00850AC7"/>
    <w:rsid w:val="00850C75"/>
    <w:rsid w:val="00850E39"/>
    <w:rsid w:val="00852709"/>
    <w:rsid w:val="0085477A"/>
    <w:rsid w:val="00855107"/>
    <w:rsid w:val="00855173"/>
    <w:rsid w:val="008557D9"/>
    <w:rsid w:val="00855BF7"/>
    <w:rsid w:val="00856214"/>
    <w:rsid w:val="008577F1"/>
    <w:rsid w:val="00862089"/>
    <w:rsid w:val="00866032"/>
    <w:rsid w:val="00866D5B"/>
    <w:rsid w:val="00866FF5"/>
    <w:rsid w:val="00870A25"/>
    <w:rsid w:val="0087332D"/>
    <w:rsid w:val="00873E1F"/>
    <w:rsid w:val="00874C16"/>
    <w:rsid w:val="0087745D"/>
    <w:rsid w:val="008779AE"/>
    <w:rsid w:val="00884262"/>
    <w:rsid w:val="00885410"/>
    <w:rsid w:val="00886D1F"/>
    <w:rsid w:val="008873C3"/>
    <w:rsid w:val="00887519"/>
    <w:rsid w:val="008909E7"/>
    <w:rsid w:val="00891779"/>
    <w:rsid w:val="00891EE1"/>
    <w:rsid w:val="00893987"/>
    <w:rsid w:val="00894AE0"/>
    <w:rsid w:val="00894C30"/>
    <w:rsid w:val="008963EF"/>
    <w:rsid w:val="0089688E"/>
    <w:rsid w:val="00897590"/>
    <w:rsid w:val="008A1FBE"/>
    <w:rsid w:val="008A373D"/>
    <w:rsid w:val="008A6782"/>
    <w:rsid w:val="008B28C3"/>
    <w:rsid w:val="008B3194"/>
    <w:rsid w:val="008B5AE7"/>
    <w:rsid w:val="008C0BDD"/>
    <w:rsid w:val="008C1A3D"/>
    <w:rsid w:val="008C1E30"/>
    <w:rsid w:val="008C2120"/>
    <w:rsid w:val="008C3BED"/>
    <w:rsid w:val="008C60E9"/>
    <w:rsid w:val="008C7715"/>
    <w:rsid w:val="008D1B7C"/>
    <w:rsid w:val="008D28AF"/>
    <w:rsid w:val="008D4787"/>
    <w:rsid w:val="008D6390"/>
    <w:rsid w:val="008D64D1"/>
    <w:rsid w:val="008D6657"/>
    <w:rsid w:val="008D69FE"/>
    <w:rsid w:val="008D6D60"/>
    <w:rsid w:val="008E1140"/>
    <w:rsid w:val="008E14F9"/>
    <w:rsid w:val="008E1F60"/>
    <w:rsid w:val="008E307E"/>
    <w:rsid w:val="008E365A"/>
    <w:rsid w:val="008E53F4"/>
    <w:rsid w:val="008F265E"/>
    <w:rsid w:val="008F4D8D"/>
    <w:rsid w:val="008F4DD1"/>
    <w:rsid w:val="008F5EE7"/>
    <w:rsid w:val="008F6056"/>
    <w:rsid w:val="00901DCE"/>
    <w:rsid w:val="00902C07"/>
    <w:rsid w:val="00905804"/>
    <w:rsid w:val="00906920"/>
    <w:rsid w:val="009101E2"/>
    <w:rsid w:val="009107D7"/>
    <w:rsid w:val="00911BEA"/>
    <w:rsid w:val="00913B2C"/>
    <w:rsid w:val="00915D73"/>
    <w:rsid w:val="00916077"/>
    <w:rsid w:val="009167E4"/>
    <w:rsid w:val="009170A2"/>
    <w:rsid w:val="00920373"/>
    <w:rsid w:val="009208A6"/>
    <w:rsid w:val="00924514"/>
    <w:rsid w:val="009251DB"/>
    <w:rsid w:val="0092654D"/>
    <w:rsid w:val="00927316"/>
    <w:rsid w:val="0093133D"/>
    <w:rsid w:val="00931896"/>
    <w:rsid w:val="00932629"/>
    <w:rsid w:val="0093276D"/>
    <w:rsid w:val="00933D12"/>
    <w:rsid w:val="00934203"/>
    <w:rsid w:val="00937065"/>
    <w:rsid w:val="00940285"/>
    <w:rsid w:val="009415B0"/>
    <w:rsid w:val="0094506C"/>
    <w:rsid w:val="00947E7E"/>
    <w:rsid w:val="00950CBD"/>
    <w:rsid w:val="0095139A"/>
    <w:rsid w:val="009530D6"/>
    <w:rsid w:val="00953E16"/>
    <w:rsid w:val="009542AC"/>
    <w:rsid w:val="009554BB"/>
    <w:rsid w:val="009578DD"/>
    <w:rsid w:val="00961BB2"/>
    <w:rsid w:val="00961F58"/>
    <w:rsid w:val="00962108"/>
    <w:rsid w:val="00963466"/>
    <w:rsid w:val="009638D6"/>
    <w:rsid w:val="00963FAF"/>
    <w:rsid w:val="00967356"/>
    <w:rsid w:val="009734FF"/>
    <w:rsid w:val="009735EB"/>
    <w:rsid w:val="0097408E"/>
    <w:rsid w:val="00974BB2"/>
    <w:rsid w:val="00974D0A"/>
    <w:rsid w:val="00974FA7"/>
    <w:rsid w:val="009756E5"/>
    <w:rsid w:val="00977A8C"/>
    <w:rsid w:val="00983910"/>
    <w:rsid w:val="00984F3D"/>
    <w:rsid w:val="00986F79"/>
    <w:rsid w:val="009919E1"/>
    <w:rsid w:val="009921CA"/>
    <w:rsid w:val="009932AC"/>
    <w:rsid w:val="00994347"/>
    <w:rsid w:val="00994351"/>
    <w:rsid w:val="00996A8F"/>
    <w:rsid w:val="009A0E5D"/>
    <w:rsid w:val="009A0FCF"/>
    <w:rsid w:val="009A1DBF"/>
    <w:rsid w:val="009A1F5C"/>
    <w:rsid w:val="009A1FF0"/>
    <w:rsid w:val="009A2DFA"/>
    <w:rsid w:val="009A66AF"/>
    <w:rsid w:val="009A674C"/>
    <w:rsid w:val="009A68E6"/>
    <w:rsid w:val="009A7598"/>
    <w:rsid w:val="009A77C9"/>
    <w:rsid w:val="009B1DF8"/>
    <w:rsid w:val="009B3D20"/>
    <w:rsid w:val="009B437A"/>
    <w:rsid w:val="009B4502"/>
    <w:rsid w:val="009B4A6B"/>
    <w:rsid w:val="009B5418"/>
    <w:rsid w:val="009C0727"/>
    <w:rsid w:val="009C083D"/>
    <w:rsid w:val="009C3C80"/>
    <w:rsid w:val="009C492F"/>
    <w:rsid w:val="009C7C75"/>
    <w:rsid w:val="009D27E1"/>
    <w:rsid w:val="009D2FF2"/>
    <w:rsid w:val="009D3226"/>
    <w:rsid w:val="009D3385"/>
    <w:rsid w:val="009D3AD6"/>
    <w:rsid w:val="009D47EB"/>
    <w:rsid w:val="009D5E35"/>
    <w:rsid w:val="009D793C"/>
    <w:rsid w:val="009E02DA"/>
    <w:rsid w:val="009E16A9"/>
    <w:rsid w:val="009E34D3"/>
    <w:rsid w:val="009E375F"/>
    <w:rsid w:val="009E39D4"/>
    <w:rsid w:val="009E433B"/>
    <w:rsid w:val="009E5401"/>
    <w:rsid w:val="009F2A8B"/>
    <w:rsid w:val="00A029B8"/>
    <w:rsid w:val="00A04B6B"/>
    <w:rsid w:val="00A06622"/>
    <w:rsid w:val="00A0758F"/>
    <w:rsid w:val="00A15104"/>
    <w:rsid w:val="00A1570A"/>
    <w:rsid w:val="00A211B4"/>
    <w:rsid w:val="00A24A31"/>
    <w:rsid w:val="00A33118"/>
    <w:rsid w:val="00A33DDF"/>
    <w:rsid w:val="00A34547"/>
    <w:rsid w:val="00A376B7"/>
    <w:rsid w:val="00A40393"/>
    <w:rsid w:val="00A407A2"/>
    <w:rsid w:val="00A40F8C"/>
    <w:rsid w:val="00A41BF5"/>
    <w:rsid w:val="00A42ECB"/>
    <w:rsid w:val="00A441E4"/>
    <w:rsid w:val="00A4438C"/>
    <w:rsid w:val="00A44778"/>
    <w:rsid w:val="00A45C1A"/>
    <w:rsid w:val="00A469E7"/>
    <w:rsid w:val="00A472D0"/>
    <w:rsid w:val="00A5062A"/>
    <w:rsid w:val="00A50862"/>
    <w:rsid w:val="00A51304"/>
    <w:rsid w:val="00A57AFC"/>
    <w:rsid w:val="00A604A4"/>
    <w:rsid w:val="00A61B7D"/>
    <w:rsid w:val="00A65260"/>
    <w:rsid w:val="00A6605B"/>
    <w:rsid w:val="00A66ADC"/>
    <w:rsid w:val="00A66BBE"/>
    <w:rsid w:val="00A7147D"/>
    <w:rsid w:val="00A7211B"/>
    <w:rsid w:val="00A81B15"/>
    <w:rsid w:val="00A837FF"/>
    <w:rsid w:val="00A84DC8"/>
    <w:rsid w:val="00A85154"/>
    <w:rsid w:val="00A85DBC"/>
    <w:rsid w:val="00A87FEB"/>
    <w:rsid w:val="00A92DDF"/>
    <w:rsid w:val="00A93F9F"/>
    <w:rsid w:val="00A9420E"/>
    <w:rsid w:val="00A97648"/>
    <w:rsid w:val="00A97998"/>
    <w:rsid w:val="00AA0C4E"/>
    <w:rsid w:val="00AA163B"/>
    <w:rsid w:val="00AA1CFD"/>
    <w:rsid w:val="00AA2239"/>
    <w:rsid w:val="00AA33D2"/>
    <w:rsid w:val="00AA72F5"/>
    <w:rsid w:val="00AA7BD3"/>
    <w:rsid w:val="00AB0C57"/>
    <w:rsid w:val="00AB1195"/>
    <w:rsid w:val="00AB23B0"/>
    <w:rsid w:val="00AB4182"/>
    <w:rsid w:val="00AC178A"/>
    <w:rsid w:val="00AC27DB"/>
    <w:rsid w:val="00AC6D6B"/>
    <w:rsid w:val="00AC6E24"/>
    <w:rsid w:val="00AD1ED4"/>
    <w:rsid w:val="00AD5013"/>
    <w:rsid w:val="00AD6E52"/>
    <w:rsid w:val="00AD7736"/>
    <w:rsid w:val="00AE10CE"/>
    <w:rsid w:val="00AE2BAE"/>
    <w:rsid w:val="00AE307D"/>
    <w:rsid w:val="00AE70D4"/>
    <w:rsid w:val="00AE7868"/>
    <w:rsid w:val="00AF0133"/>
    <w:rsid w:val="00AF0188"/>
    <w:rsid w:val="00AF0407"/>
    <w:rsid w:val="00AF4D8B"/>
    <w:rsid w:val="00AF7CEA"/>
    <w:rsid w:val="00B01494"/>
    <w:rsid w:val="00B03F96"/>
    <w:rsid w:val="00B04492"/>
    <w:rsid w:val="00B05817"/>
    <w:rsid w:val="00B067CA"/>
    <w:rsid w:val="00B071DC"/>
    <w:rsid w:val="00B076FA"/>
    <w:rsid w:val="00B12B26"/>
    <w:rsid w:val="00B163F8"/>
    <w:rsid w:val="00B20E0F"/>
    <w:rsid w:val="00B2472D"/>
    <w:rsid w:val="00B24CA0"/>
    <w:rsid w:val="00B2549F"/>
    <w:rsid w:val="00B30FD4"/>
    <w:rsid w:val="00B4108D"/>
    <w:rsid w:val="00B51261"/>
    <w:rsid w:val="00B534CA"/>
    <w:rsid w:val="00B54557"/>
    <w:rsid w:val="00B55176"/>
    <w:rsid w:val="00B55186"/>
    <w:rsid w:val="00B57265"/>
    <w:rsid w:val="00B57D8C"/>
    <w:rsid w:val="00B62271"/>
    <w:rsid w:val="00B633AE"/>
    <w:rsid w:val="00B665D2"/>
    <w:rsid w:val="00B6737C"/>
    <w:rsid w:val="00B7214D"/>
    <w:rsid w:val="00B74372"/>
    <w:rsid w:val="00B75525"/>
    <w:rsid w:val="00B80283"/>
    <w:rsid w:val="00B8095F"/>
    <w:rsid w:val="00B80A03"/>
    <w:rsid w:val="00B80B0C"/>
    <w:rsid w:val="00B80B11"/>
    <w:rsid w:val="00B81195"/>
    <w:rsid w:val="00B81753"/>
    <w:rsid w:val="00B818B0"/>
    <w:rsid w:val="00B831AE"/>
    <w:rsid w:val="00B8446C"/>
    <w:rsid w:val="00B855FB"/>
    <w:rsid w:val="00B85B33"/>
    <w:rsid w:val="00B85DF9"/>
    <w:rsid w:val="00B87725"/>
    <w:rsid w:val="00B92C40"/>
    <w:rsid w:val="00B92C49"/>
    <w:rsid w:val="00B9615C"/>
    <w:rsid w:val="00B966BF"/>
    <w:rsid w:val="00BA259A"/>
    <w:rsid w:val="00BA259C"/>
    <w:rsid w:val="00BA29D3"/>
    <w:rsid w:val="00BA307F"/>
    <w:rsid w:val="00BA5280"/>
    <w:rsid w:val="00BB01F0"/>
    <w:rsid w:val="00BB14F1"/>
    <w:rsid w:val="00BB1D0E"/>
    <w:rsid w:val="00BB572E"/>
    <w:rsid w:val="00BB57FF"/>
    <w:rsid w:val="00BB617B"/>
    <w:rsid w:val="00BB74FD"/>
    <w:rsid w:val="00BC13E9"/>
    <w:rsid w:val="00BC1750"/>
    <w:rsid w:val="00BC3C49"/>
    <w:rsid w:val="00BC4158"/>
    <w:rsid w:val="00BC5982"/>
    <w:rsid w:val="00BC5BB2"/>
    <w:rsid w:val="00BC60BF"/>
    <w:rsid w:val="00BD061E"/>
    <w:rsid w:val="00BD28BF"/>
    <w:rsid w:val="00BD3906"/>
    <w:rsid w:val="00BD6404"/>
    <w:rsid w:val="00BE1767"/>
    <w:rsid w:val="00BE3247"/>
    <w:rsid w:val="00BE33AE"/>
    <w:rsid w:val="00BE41F7"/>
    <w:rsid w:val="00BE5064"/>
    <w:rsid w:val="00BE5BFB"/>
    <w:rsid w:val="00BF046F"/>
    <w:rsid w:val="00BF560B"/>
    <w:rsid w:val="00C01B87"/>
    <w:rsid w:val="00C01D50"/>
    <w:rsid w:val="00C056DC"/>
    <w:rsid w:val="00C05D20"/>
    <w:rsid w:val="00C064A2"/>
    <w:rsid w:val="00C07C0D"/>
    <w:rsid w:val="00C1329B"/>
    <w:rsid w:val="00C1461F"/>
    <w:rsid w:val="00C1572F"/>
    <w:rsid w:val="00C24C05"/>
    <w:rsid w:val="00C24D2F"/>
    <w:rsid w:val="00C25EB4"/>
    <w:rsid w:val="00C26222"/>
    <w:rsid w:val="00C31283"/>
    <w:rsid w:val="00C33C48"/>
    <w:rsid w:val="00C340E5"/>
    <w:rsid w:val="00C35AA7"/>
    <w:rsid w:val="00C36E80"/>
    <w:rsid w:val="00C40876"/>
    <w:rsid w:val="00C42B1D"/>
    <w:rsid w:val="00C43BA1"/>
    <w:rsid w:val="00C43DAB"/>
    <w:rsid w:val="00C44094"/>
    <w:rsid w:val="00C47F08"/>
    <w:rsid w:val="00C501A0"/>
    <w:rsid w:val="00C514A6"/>
    <w:rsid w:val="00C55EF1"/>
    <w:rsid w:val="00C5739F"/>
    <w:rsid w:val="00C57CF0"/>
    <w:rsid w:val="00C57F74"/>
    <w:rsid w:val="00C633DA"/>
    <w:rsid w:val="00C63557"/>
    <w:rsid w:val="00C649BD"/>
    <w:rsid w:val="00C65412"/>
    <w:rsid w:val="00C6572A"/>
    <w:rsid w:val="00C65891"/>
    <w:rsid w:val="00C66AC9"/>
    <w:rsid w:val="00C724D3"/>
    <w:rsid w:val="00C73AB4"/>
    <w:rsid w:val="00C77DD9"/>
    <w:rsid w:val="00C81FB1"/>
    <w:rsid w:val="00C83B9E"/>
    <w:rsid w:val="00C83BE6"/>
    <w:rsid w:val="00C85354"/>
    <w:rsid w:val="00C85E92"/>
    <w:rsid w:val="00C86ABA"/>
    <w:rsid w:val="00C943F3"/>
    <w:rsid w:val="00C95766"/>
    <w:rsid w:val="00C97AB5"/>
    <w:rsid w:val="00CA0666"/>
    <w:rsid w:val="00CA075D"/>
    <w:rsid w:val="00CA08C6"/>
    <w:rsid w:val="00CA0A77"/>
    <w:rsid w:val="00CA2729"/>
    <w:rsid w:val="00CA3057"/>
    <w:rsid w:val="00CA45F8"/>
    <w:rsid w:val="00CA46F6"/>
    <w:rsid w:val="00CA5339"/>
    <w:rsid w:val="00CA537D"/>
    <w:rsid w:val="00CB0305"/>
    <w:rsid w:val="00CB33C7"/>
    <w:rsid w:val="00CB6DA7"/>
    <w:rsid w:val="00CB7E4C"/>
    <w:rsid w:val="00CC25B4"/>
    <w:rsid w:val="00CC5F88"/>
    <w:rsid w:val="00CC69C8"/>
    <w:rsid w:val="00CC77A2"/>
    <w:rsid w:val="00CD1ADA"/>
    <w:rsid w:val="00CD2A90"/>
    <w:rsid w:val="00CD307E"/>
    <w:rsid w:val="00CD46BA"/>
    <w:rsid w:val="00CD629F"/>
    <w:rsid w:val="00CD6338"/>
    <w:rsid w:val="00CD6A1B"/>
    <w:rsid w:val="00CE0A7F"/>
    <w:rsid w:val="00CE1718"/>
    <w:rsid w:val="00CE20CA"/>
    <w:rsid w:val="00CF4156"/>
    <w:rsid w:val="00D0036C"/>
    <w:rsid w:val="00D01495"/>
    <w:rsid w:val="00D019CE"/>
    <w:rsid w:val="00D03D00"/>
    <w:rsid w:val="00D05C30"/>
    <w:rsid w:val="00D05EC9"/>
    <w:rsid w:val="00D060F0"/>
    <w:rsid w:val="00D10052"/>
    <w:rsid w:val="00D11359"/>
    <w:rsid w:val="00D15EA7"/>
    <w:rsid w:val="00D16A68"/>
    <w:rsid w:val="00D253AA"/>
    <w:rsid w:val="00D3188C"/>
    <w:rsid w:val="00D35F9B"/>
    <w:rsid w:val="00D36B69"/>
    <w:rsid w:val="00D37072"/>
    <w:rsid w:val="00D408DD"/>
    <w:rsid w:val="00D42B85"/>
    <w:rsid w:val="00D45D72"/>
    <w:rsid w:val="00D520E4"/>
    <w:rsid w:val="00D53A38"/>
    <w:rsid w:val="00D575DD"/>
    <w:rsid w:val="00D57DFA"/>
    <w:rsid w:val="00D638F6"/>
    <w:rsid w:val="00D66F03"/>
    <w:rsid w:val="00D67FCF"/>
    <w:rsid w:val="00D709CE"/>
    <w:rsid w:val="00D71F73"/>
    <w:rsid w:val="00D72FC6"/>
    <w:rsid w:val="00D7390B"/>
    <w:rsid w:val="00D73B26"/>
    <w:rsid w:val="00D73BA9"/>
    <w:rsid w:val="00D80278"/>
    <w:rsid w:val="00D80786"/>
    <w:rsid w:val="00D81CAB"/>
    <w:rsid w:val="00D847E1"/>
    <w:rsid w:val="00D8576F"/>
    <w:rsid w:val="00D85C59"/>
    <w:rsid w:val="00D8677F"/>
    <w:rsid w:val="00D90FF8"/>
    <w:rsid w:val="00D92609"/>
    <w:rsid w:val="00D96861"/>
    <w:rsid w:val="00D97F0C"/>
    <w:rsid w:val="00DA0915"/>
    <w:rsid w:val="00DA1B35"/>
    <w:rsid w:val="00DA3A86"/>
    <w:rsid w:val="00DA3B53"/>
    <w:rsid w:val="00DA7E8B"/>
    <w:rsid w:val="00DC2500"/>
    <w:rsid w:val="00DC37BB"/>
    <w:rsid w:val="00DC4F72"/>
    <w:rsid w:val="00DC6BFD"/>
    <w:rsid w:val="00DC77DC"/>
    <w:rsid w:val="00DD0453"/>
    <w:rsid w:val="00DD0C2C"/>
    <w:rsid w:val="00DD19DE"/>
    <w:rsid w:val="00DD28BC"/>
    <w:rsid w:val="00DD551D"/>
    <w:rsid w:val="00DE03FE"/>
    <w:rsid w:val="00DE31F0"/>
    <w:rsid w:val="00DE3D1C"/>
    <w:rsid w:val="00DE4294"/>
    <w:rsid w:val="00DE7FBE"/>
    <w:rsid w:val="00DF48CF"/>
    <w:rsid w:val="00DF598C"/>
    <w:rsid w:val="00E0227D"/>
    <w:rsid w:val="00E04B84"/>
    <w:rsid w:val="00E05F1D"/>
    <w:rsid w:val="00E06466"/>
    <w:rsid w:val="00E06835"/>
    <w:rsid w:val="00E06FDA"/>
    <w:rsid w:val="00E160A5"/>
    <w:rsid w:val="00E161DD"/>
    <w:rsid w:val="00E1713D"/>
    <w:rsid w:val="00E17905"/>
    <w:rsid w:val="00E17CD3"/>
    <w:rsid w:val="00E20867"/>
    <w:rsid w:val="00E20A43"/>
    <w:rsid w:val="00E23898"/>
    <w:rsid w:val="00E319F1"/>
    <w:rsid w:val="00E33CD2"/>
    <w:rsid w:val="00E40E90"/>
    <w:rsid w:val="00E42033"/>
    <w:rsid w:val="00E423E1"/>
    <w:rsid w:val="00E44C2E"/>
    <w:rsid w:val="00E4543B"/>
    <w:rsid w:val="00E45C7E"/>
    <w:rsid w:val="00E466C2"/>
    <w:rsid w:val="00E531EB"/>
    <w:rsid w:val="00E54874"/>
    <w:rsid w:val="00E54B6F"/>
    <w:rsid w:val="00E54E4B"/>
    <w:rsid w:val="00E55ACA"/>
    <w:rsid w:val="00E57776"/>
    <w:rsid w:val="00E57B74"/>
    <w:rsid w:val="00E62256"/>
    <w:rsid w:val="00E64117"/>
    <w:rsid w:val="00E648D5"/>
    <w:rsid w:val="00E64B9B"/>
    <w:rsid w:val="00E65BC6"/>
    <w:rsid w:val="00E661FF"/>
    <w:rsid w:val="00E67EFD"/>
    <w:rsid w:val="00E71FEB"/>
    <w:rsid w:val="00E72640"/>
    <w:rsid w:val="00E726EB"/>
    <w:rsid w:val="00E72CF1"/>
    <w:rsid w:val="00E739B4"/>
    <w:rsid w:val="00E75F27"/>
    <w:rsid w:val="00E76282"/>
    <w:rsid w:val="00E77013"/>
    <w:rsid w:val="00E80B52"/>
    <w:rsid w:val="00E824C3"/>
    <w:rsid w:val="00E840B3"/>
    <w:rsid w:val="00E8423D"/>
    <w:rsid w:val="00E84252"/>
    <w:rsid w:val="00E84B39"/>
    <w:rsid w:val="00E84D10"/>
    <w:rsid w:val="00E8629F"/>
    <w:rsid w:val="00E91008"/>
    <w:rsid w:val="00E91408"/>
    <w:rsid w:val="00E9374E"/>
    <w:rsid w:val="00E942BD"/>
    <w:rsid w:val="00E94F54"/>
    <w:rsid w:val="00E95F1F"/>
    <w:rsid w:val="00E97AD5"/>
    <w:rsid w:val="00EA0549"/>
    <w:rsid w:val="00EA09C0"/>
    <w:rsid w:val="00EA1111"/>
    <w:rsid w:val="00EA3B4F"/>
    <w:rsid w:val="00EA3C24"/>
    <w:rsid w:val="00EA59FB"/>
    <w:rsid w:val="00EA6354"/>
    <w:rsid w:val="00EA73DF"/>
    <w:rsid w:val="00EB2BCC"/>
    <w:rsid w:val="00EB61AE"/>
    <w:rsid w:val="00EC2EA6"/>
    <w:rsid w:val="00EC322D"/>
    <w:rsid w:val="00EC615C"/>
    <w:rsid w:val="00ED383A"/>
    <w:rsid w:val="00ED5AC0"/>
    <w:rsid w:val="00EE1080"/>
    <w:rsid w:val="00EE140B"/>
    <w:rsid w:val="00EE52E9"/>
    <w:rsid w:val="00EF0AC7"/>
    <w:rsid w:val="00EF1EC5"/>
    <w:rsid w:val="00EF4C88"/>
    <w:rsid w:val="00EF5272"/>
    <w:rsid w:val="00EF55EB"/>
    <w:rsid w:val="00EF68DC"/>
    <w:rsid w:val="00F00C77"/>
    <w:rsid w:val="00F00DCC"/>
    <w:rsid w:val="00F0156F"/>
    <w:rsid w:val="00F05AC8"/>
    <w:rsid w:val="00F07167"/>
    <w:rsid w:val="00F072D8"/>
    <w:rsid w:val="00F07CE0"/>
    <w:rsid w:val="00F115F5"/>
    <w:rsid w:val="00F12149"/>
    <w:rsid w:val="00F13D05"/>
    <w:rsid w:val="00F1679D"/>
    <w:rsid w:val="00F1682C"/>
    <w:rsid w:val="00F200E6"/>
    <w:rsid w:val="00F20B91"/>
    <w:rsid w:val="00F21139"/>
    <w:rsid w:val="00F23E23"/>
    <w:rsid w:val="00F24B8B"/>
    <w:rsid w:val="00F25760"/>
    <w:rsid w:val="00F25E86"/>
    <w:rsid w:val="00F30D2E"/>
    <w:rsid w:val="00F35516"/>
    <w:rsid w:val="00F35790"/>
    <w:rsid w:val="00F363C5"/>
    <w:rsid w:val="00F4136D"/>
    <w:rsid w:val="00F4212E"/>
    <w:rsid w:val="00F42C20"/>
    <w:rsid w:val="00F439BA"/>
    <w:rsid w:val="00F43E34"/>
    <w:rsid w:val="00F4463B"/>
    <w:rsid w:val="00F50D10"/>
    <w:rsid w:val="00F5118B"/>
    <w:rsid w:val="00F521F7"/>
    <w:rsid w:val="00F53053"/>
    <w:rsid w:val="00F53FE2"/>
    <w:rsid w:val="00F56573"/>
    <w:rsid w:val="00F575FF"/>
    <w:rsid w:val="00F611BE"/>
    <w:rsid w:val="00F618EF"/>
    <w:rsid w:val="00F64369"/>
    <w:rsid w:val="00F64453"/>
    <w:rsid w:val="00F65582"/>
    <w:rsid w:val="00F65BF2"/>
    <w:rsid w:val="00F66E75"/>
    <w:rsid w:val="00F70606"/>
    <w:rsid w:val="00F70B1F"/>
    <w:rsid w:val="00F72E5E"/>
    <w:rsid w:val="00F746C7"/>
    <w:rsid w:val="00F7659C"/>
    <w:rsid w:val="00F77EB0"/>
    <w:rsid w:val="00F84884"/>
    <w:rsid w:val="00F85B48"/>
    <w:rsid w:val="00F87CDD"/>
    <w:rsid w:val="00F933F0"/>
    <w:rsid w:val="00F937A3"/>
    <w:rsid w:val="00F94715"/>
    <w:rsid w:val="00F9572B"/>
    <w:rsid w:val="00F96A3D"/>
    <w:rsid w:val="00FA4718"/>
    <w:rsid w:val="00FA5848"/>
    <w:rsid w:val="00FA6899"/>
    <w:rsid w:val="00FA7F3D"/>
    <w:rsid w:val="00FB06C6"/>
    <w:rsid w:val="00FB38D8"/>
    <w:rsid w:val="00FB7B22"/>
    <w:rsid w:val="00FC051F"/>
    <w:rsid w:val="00FC06FF"/>
    <w:rsid w:val="00FC0D2C"/>
    <w:rsid w:val="00FC3A77"/>
    <w:rsid w:val="00FC3EA5"/>
    <w:rsid w:val="00FC6332"/>
    <w:rsid w:val="00FC69B4"/>
    <w:rsid w:val="00FD0694"/>
    <w:rsid w:val="00FD25BE"/>
    <w:rsid w:val="00FD2E56"/>
    <w:rsid w:val="00FD2E70"/>
    <w:rsid w:val="00FD527D"/>
    <w:rsid w:val="00FD7AA7"/>
    <w:rsid w:val="00FE0608"/>
    <w:rsid w:val="00FE086E"/>
    <w:rsid w:val="00FE3608"/>
    <w:rsid w:val="00FF10C8"/>
    <w:rsid w:val="00FF1E19"/>
    <w:rsid w:val="00FF1FCB"/>
    <w:rsid w:val="00FF26F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A2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371923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374724">
      <w:bodyDiv w:val="1"/>
      <w:marLeft w:val="0"/>
      <w:marRight w:val="0"/>
      <w:marTop w:val="0"/>
      <w:marBottom w:val="0"/>
      <w:divBdr>
        <w:top w:val="none" w:sz="0" w:space="0" w:color="auto"/>
        <w:left w:val="none" w:sz="0" w:space="0" w:color="auto"/>
        <w:bottom w:val="none" w:sz="0" w:space="0" w:color="auto"/>
        <w:right w:val="none" w:sz="0" w:space="0" w:color="auto"/>
      </w:divBdr>
    </w:div>
    <w:div w:id="137919761">
      <w:bodyDiv w:val="1"/>
      <w:marLeft w:val="0"/>
      <w:marRight w:val="0"/>
      <w:marTop w:val="0"/>
      <w:marBottom w:val="0"/>
      <w:divBdr>
        <w:top w:val="none" w:sz="0" w:space="0" w:color="auto"/>
        <w:left w:val="none" w:sz="0" w:space="0" w:color="auto"/>
        <w:bottom w:val="none" w:sz="0" w:space="0" w:color="auto"/>
        <w:right w:val="none" w:sz="0" w:space="0" w:color="auto"/>
      </w:divBdr>
    </w:div>
    <w:div w:id="1404671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3477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221883">
      <w:bodyDiv w:val="1"/>
      <w:marLeft w:val="0"/>
      <w:marRight w:val="0"/>
      <w:marTop w:val="0"/>
      <w:marBottom w:val="0"/>
      <w:divBdr>
        <w:top w:val="none" w:sz="0" w:space="0" w:color="auto"/>
        <w:left w:val="none" w:sz="0" w:space="0" w:color="auto"/>
        <w:bottom w:val="none" w:sz="0" w:space="0" w:color="auto"/>
        <w:right w:val="none" w:sz="0" w:space="0" w:color="auto"/>
      </w:divBdr>
    </w:div>
    <w:div w:id="3698866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747102">
      <w:bodyDiv w:val="1"/>
      <w:marLeft w:val="0"/>
      <w:marRight w:val="0"/>
      <w:marTop w:val="0"/>
      <w:marBottom w:val="0"/>
      <w:divBdr>
        <w:top w:val="none" w:sz="0" w:space="0" w:color="auto"/>
        <w:left w:val="none" w:sz="0" w:space="0" w:color="auto"/>
        <w:bottom w:val="none" w:sz="0" w:space="0" w:color="auto"/>
        <w:right w:val="none" w:sz="0" w:space="0" w:color="auto"/>
      </w:divBdr>
    </w:div>
    <w:div w:id="465776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414170">
      <w:bodyDiv w:val="1"/>
      <w:marLeft w:val="0"/>
      <w:marRight w:val="0"/>
      <w:marTop w:val="0"/>
      <w:marBottom w:val="0"/>
      <w:divBdr>
        <w:top w:val="none" w:sz="0" w:space="0" w:color="auto"/>
        <w:left w:val="none" w:sz="0" w:space="0" w:color="auto"/>
        <w:bottom w:val="none" w:sz="0" w:space="0" w:color="auto"/>
        <w:right w:val="none" w:sz="0" w:space="0" w:color="auto"/>
      </w:divBdr>
    </w:div>
    <w:div w:id="874928674">
      <w:bodyDiv w:val="1"/>
      <w:marLeft w:val="0"/>
      <w:marRight w:val="0"/>
      <w:marTop w:val="0"/>
      <w:marBottom w:val="0"/>
      <w:divBdr>
        <w:top w:val="none" w:sz="0" w:space="0" w:color="auto"/>
        <w:left w:val="none" w:sz="0" w:space="0" w:color="auto"/>
        <w:bottom w:val="none" w:sz="0" w:space="0" w:color="auto"/>
        <w:right w:val="none" w:sz="0" w:space="0" w:color="auto"/>
      </w:divBdr>
    </w:div>
    <w:div w:id="1006515510">
      <w:bodyDiv w:val="1"/>
      <w:marLeft w:val="0"/>
      <w:marRight w:val="0"/>
      <w:marTop w:val="0"/>
      <w:marBottom w:val="0"/>
      <w:divBdr>
        <w:top w:val="none" w:sz="0" w:space="0" w:color="auto"/>
        <w:left w:val="none" w:sz="0" w:space="0" w:color="auto"/>
        <w:bottom w:val="none" w:sz="0" w:space="0" w:color="auto"/>
        <w:right w:val="none" w:sz="0" w:space="0" w:color="auto"/>
      </w:divBdr>
    </w:div>
    <w:div w:id="10124167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550987">
      <w:bodyDiv w:val="1"/>
      <w:marLeft w:val="0"/>
      <w:marRight w:val="0"/>
      <w:marTop w:val="0"/>
      <w:marBottom w:val="0"/>
      <w:divBdr>
        <w:top w:val="none" w:sz="0" w:space="0" w:color="auto"/>
        <w:left w:val="none" w:sz="0" w:space="0" w:color="auto"/>
        <w:bottom w:val="none" w:sz="0" w:space="0" w:color="auto"/>
        <w:right w:val="none" w:sz="0" w:space="0" w:color="auto"/>
      </w:divBdr>
    </w:div>
    <w:div w:id="102328469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09488">
      <w:bodyDiv w:val="1"/>
      <w:marLeft w:val="0"/>
      <w:marRight w:val="0"/>
      <w:marTop w:val="0"/>
      <w:marBottom w:val="0"/>
      <w:divBdr>
        <w:top w:val="none" w:sz="0" w:space="0" w:color="auto"/>
        <w:left w:val="none" w:sz="0" w:space="0" w:color="auto"/>
        <w:bottom w:val="none" w:sz="0" w:space="0" w:color="auto"/>
        <w:right w:val="none" w:sz="0" w:space="0" w:color="auto"/>
      </w:divBdr>
    </w:div>
    <w:div w:id="1129858777">
      <w:bodyDiv w:val="1"/>
      <w:marLeft w:val="0"/>
      <w:marRight w:val="0"/>
      <w:marTop w:val="0"/>
      <w:marBottom w:val="0"/>
      <w:divBdr>
        <w:top w:val="none" w:sz="0" w:space="0" w:color="auto"/>
        <w:left w:val="none" w:sz="0" w:space="0" w:color="auto"/>
        <w:bottom w:val="none" w:sz="0" w:space="0" w:color="auto"/>
        <w:right w:val="none" w:sz="0" w:space="0" w:color="auto"/>
      </w:divBdr>
    </w:div>
    <w:div w:id="115245075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0082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86121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37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8266">
      <w:bodyDiv w:val="1"/>
      <w:marLeft w:val="0"/>
      <w:marRight w:val="0"/>
      <w:marTop w:val="0"/>
      <w:marBottom w:val="0"/>
      <w:divBdr>
        <w:top w:val="none" w:sz="0" w:space="0" w:color="auto"/>
        <w:left w:val="none" w:sz="0" w:space="0" w:color="auto"/>
        <w:bottom w:val="none" w:sz="0" w:space="0" w:color="auto"/>
        <w:right w:val="none" w:sz="0" w:space="0" w:color="auto"/>
      </w:divBdr>
    </w:div>
    <w:div w:id="1502431367">
      <w:bodyDiv w:val="1"/>
      <w:marLeft w:val="0"/>
      <w:marRight w:val="0"/>
      <w:marTop w:val="0"/>
      <w:marBottom w:val="0"/>
      <w:divBdr>
        <w:top w:val="none" w:sz="0" w:space="0" w:color="auto"/>
        <w:left w:val="none" w:sz="0" w:space="0" w:color="auto"/>
        <w:bottom w:val="none" w:sz="0" w:space="0" w:color="auto"/>
        <w:right w:val="none" w:sz="0" w:space="0" w:color="auto"/>
      </w:divBdr>
    </w:div>
    <w:div w:id="1516461892">
      <w:bodyDiv w:val="1"/>
      <w:marLeft w:val="0"/>
      <w:marRight w:val="0"/>
      <w:marTop w:val="0"/>
      <w:marBottom w:val="0"/>
      <w:divBdr>
        <w:top w:val="none" w:sz="0" w:space="0" w:color="auto"/>
        <w:left w:val="none" w:sz="0" w:space="0" w:color="auto"/>
        <w:bottom w:val="none" w:sz="0" w:space="0" w:color="auto"/>
        <w:right w:val="none" w:sz="0" w:space="0" w:color="auto"/>
      </w:divBdr>
    </w:div>
    <w:div w:id="1557202442">
      <w:bodyDiv w:val="1"/>
      <w:marLeft w:val="0"/>
      <w:marRight w:val="0"/>
      <w:marTop w:val="0"/>
      <w:marBottom w:val="0"/>
      <w:divBdr>
        <w:top w:val="none" w:sz="0" w:space="0" w:color="auto"/>
        <w:left w:val="none" w:sz="0" w:space="0" w:color="auto"/>
        <w:bottom w:val="none" w:sz="0" w:space="0" w:color="auto"/>
        <w:right w:val="none" w:sz="0" w:space="0" w:color="auto"/>
      </w:divBdr>
    </w:div>
    <w:div w:id="1644115962">
      <w:bodyDiv w:val="1"/>
      <w:marLeft w:val="0"/>
      <w:marRight w:val="0"/>
      <w:marTop w:val="0"/>
      <w:marBottom w:val="0"/>
      <w:divBdr>
        <w:top w:val="none" w:sz="0" w:space="0" w:color="auto"/>
        <w:left w:val="none" w:sz="0" w:space="0" w:color="auto"/>
        <w:bottom w:val="none" w:sz="0" w:space="0" w:color="auto"/>
        <w:right w:val="none" w:sz="0" w:space="0" w:color="auto"/>
      </w:divBdr>
    </w:div>
    <w:div w:id="1645810814">
      <w:bodyDiv w:val="1"/>
      <w:marLeft w:val="0"/>
      <w:marRight w:val="0"/>
      <w:marTop w:val="0"/>
      <w:marBottom w:val="0"/>
      <w:divBdr>
        <w:top w:val="none" w:sz="0" w:space="0" w:color="auto"/>
        <w:left w:val="none" w:sz="0" w:space="0" w:color="auto"/>
        <w:bottom w:val="none" w:sz="0" w:space="0" w:color="auto"/>
        <w:right w:val="none" w:sz="0" w:space="0" w:color="auto"/>
      </w:divBdr>
    </w:div>
    <w:div w:id="1657369267">
      <w:bodyDiv w:val="1"/>
      <w:marLeft w:val="0"/>
      <w:marRight w:val="0"/>
      <w:marTop w:val="0"/>
      <w:marBottom w:val="0"/>
      <w:divBdr>
        <w:top w:val="none" w:sz="0" w:space="0" w:color="auto"/>
        <w:left w:val="none" w:sz="0" w:space="0" w:color="auto"/>
        <w:bottom w:val="none" w:sz="0" w:space="0" w:color="auto"/>
        <w:right w:val="none" w:sz="0" w:space="0" w:color="auto"/>
      </w:divBdr>
    </w:div>
    <w:div w:id="1685017670">
      <w:bodyDiv w:val="1"/>
      <w:marLeft w:val="0"/>
      <w:marRight w:val="0"/>
      <w:marTop w:val="0"/>
      <w:marBottom w:val="0"/>
      <w:divBdr>
        <w:top w:val="none" w:sz="0" w:space="0" w:color="auto"/>
        <w:left w:val="none" w:sz="0" w:space="0" w:color="auto"/>
        <w:bottom w:val="none" w:sz="0" w:space="0" w:color="auto"/>
        <w:right w:val="none" w:sz="0" w:space="0" w:color="auto"/>
      </w:divBdr>
    </w:div>
    <w:div w:id="1692878795">
      <w:bodyDiv w:val="1"/>
      <w:marLeft w:val="0"/>
      <w:marRight w:val="0"/>
      <w:marTop w:val="0"/>
      <w:marBottom w:val="0"/>
      <w:divBdr>
        <w:top w:val="none" w:sz="0" w:space="0" w:color="auto"/>
        <w:left w:val="none" w:sz="0" w:space="0" w:color="auto"/>
        <w:bottom w:val="none" w:sz="0" w:space="0" w:color="auto"/>
        <w:right w:val="none" w:sz="0" w:space="0" w:color="auto"/>
      </w:divBdr>
    </w:div>
    <w:div w:id="17101076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56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9929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44824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410150">
      <w:bodyDiv w:val="1"/>
      <w:marLeft w:val="0"/>
      <w:marRight w:val="0"/>
      <w:marTop w:val="0"/>
      <w:marBottom w:val="0"/>
      <w:divBdr>
        <w:top w:val="none" w:sz="0" w:space="0" w:color="auto"/>
        <w:left w:val="none" w:sz="0" w:space="0" w:color="auto"/>
        <w:bottom w:val="none" w:sz="0" w:space="0" w:color="auto"/>
        <w:right w:val="none" w:sz="0" w:space="0" w:color="auto"/>
      </w:divBdr>
    </w:div>
    <w:div w:id="214407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11517.zip" TargetMode="External"/><Relationship Id="rId18" Type="http://schemas.openxmlformats.org/officeDocument/2006/relationships/hyperlink" Target="https://www.3gpp.org/ftp/TSG_RAN/WG4_Radio/TSGR4_99-e/Docs/R4-2109291.zip" TargetMode="External"/><Relationship Id="rId26" Type="http://schemas.openxmlformats.org/officeDocument/2006/relationships/hyperlink" Target="https://www.3gpp.org/ftp/TSG_RAN/WG4_Radio/TSGR4_99-e/Docs/R4-211095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0348.zip" TargetMode="External"/><Relationship Id="rId7" Type="http://schemas.openxmlformats.org/officeDocument/2006/relationships/styles" Target="styles.xml"/><Relationship Id="rId12" Type="http://schemas.openxmlformats.org/officeDocument/2006/relationships/hyperlink" Target="https://www.3gpp.org/ftp/TSG_RAN/WG4_Radio/TSGR4_99-e/Docs/R4-2109944.zip" TargetMode="External"/><Relationship Id="rId17" Type="http://schemas.microsoft.com/office/2018/08/relationships/commentsExtensible" Target="commentsExtensible.xml"/><Relationship Id="rId25" Type="http://schemas.openxmlformats.org/officeDocument/2006/relationships/hyperlink" Target="https://www.3gpp.org/ftp/TSG_RAN/WG4_Radio/TSGR4_99-e/Docs/R4-2110348.zip"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www.3gpp.org/ftp/TSG_RAN/WG4_Radio/TSGR4_99-e/Docs/R4-2109944.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09291.zip"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yperlink" Target="https://www.3gpp.org/ftp/TSG_RAN/WG4_Radio/TSGR4_99-e/Docs/R4-2111517.zip" TargetMode="External"/><Relationship Id="rId28" Type="http://schemas.openxmlformats.org/officeDocument/2006/relationships/hyperlink" Target="https://www.3gpp.org/ftp/TSG_RAN/WG4_Radio/TSGR4_99-e/Docs/R4-2109944.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09480.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yperlink" Target="https://www.3gpp.org/ftp/TSG_RAN/WG4_Radio/TSGR4_99-e/Docs/R4-2110951.zip" TargetMode="External"/><Relationship Id="rId27" Type="http://schemas.openxmlformats.org/officeDocument/2006/relationships/hyperlink" Target="https://www.3gpp.org/ftp/TSG_RAN/WG4_Radio/TSGR4_99-e/Docs/R4-2111517.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41C704A3157A4EB742EE82EF72133A" ma:contentTypeVersion="13" ma:contentTypeDescription="Create a new document." ma:contentTypeScope="" ma:versionID="da7adf5b4fce73cf274caed9afddd0cb">
  <xsd:schema xmlns:xsd="http://www.w3.org/2001/XMLSchema" xmlns:xs="http://www.w3.org/2001/XMLSchema" xmlns:p="http://schemas.microsoft.com/office/2006/metadata/properties" xmlns:ns3="66fa3144-9660-452f-9eed-7259d6a03318" xmlns:ns4="6f5f6c14-cbce-4829-b63e-dbfee4554aa2" targetNamespace="http://schemas.microsoft.com/office/2006/metadata/properties" ma:root="true" ma:fieldsID="dfa1f644c11cc650ae43a21f08a4af75" ns3:_="" ns4:_="">
    <xsd:import namespace="66fa3144-9660-452f-9eed-7259d6a03318"/>
    <xsd:import namespace="6f5f6c14-cbce-4829-b63e-dbfee4554a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fa3144-9660-452f-9eed-7259d6a033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5f6c14-cbce-4829-b63e-dbfee4554aa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E44ED-0A46-41BA-A200-2D58F905EB3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6fa3144-9660-452f-9eed-7259d6a03318"/>
    <ds:schemaRef ds:uri="6f5f6c14-cbce-4829-b63e-dbfee4554aa2"/>
    <ds:schemaRef ds:uri="http://www.w3.org/XML/1998/namespace"/>
    <ds:schemaRef ds:uri="http://purl.org/dc/dcmitype/"/>
  </ds:schemaRefs>
</ds:datastoreItem>
</file>

<file path=customXml/itemProps2.xml><?xml version="1.0" encoding="utf-8"?>
<ds:datastoreItem xmlns:ds="http://schemas.openxmlformats.org/officeDocument/2006/customXml" ds:itemID="{908ABE25-A69D-4149-AB23-C3C24FB5B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fa3144-9660-452f-9eed-7259d6a03318"/>
    <ds:schemaRef ds:uri="6f5f6c14-cbce-4829-b63e-dbfee4554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10ECB-3C7C-40B5-88C8-1CA2C6B1D523}">
  <ds:schemaRefs>
    <ds:schemaRef ds:uri="http://schemas.microsoft.com/sharepoint/v3/contenttype/forms"/>
  </ds:schemaRefs>
</ds:datastoreItem>
</file>

<file path=customXml/itemProps4.xml><?xml version="1.0" encoding="utf-8"?>
<ds:datastoreItem xmlns:ds="http://schemas.openxmlformats.org/officeDocument/2006/customXml" ds:itemID="{8CBCEFD5-18FE-47A8-B770-82A4E892A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31</Pages>
  <Words>9032</Words>
  <Characters>52651</Characters>
  <Application>Microsoft Office Word</Application>
  <DocSecurity>0</DocSecurity>
  <Lines>438</Lines>
  <Paragraphs>123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61560</CharactersWithSpaces>
  <SharedDoc>false</SharedDoc>
  <HyperlinkBase/>
  <HLinks>
    <vt:vector size="90" baseType="variant">
      <vt:variant>
        <vt:i4>6094899</vt:i4>
      </vt:variant>
      <vt:variant>
        <vt:i4>42</vt:i4>
      </vt:variant>
      <vt:variant>
        <vt:i4>0</vt:i4>
      </vt:variant>
      <vt:variant>
        <vt:i4>5</vt:i4>
      </vt:variant>
      <vt:variant>
        <vt:lpwstr>https://www.3gpp.org/ftp/TSG_RAN/WG4_Radio/TSGR4_99-e/Docs/R4-2111517.zip</vt:lpwstr>
      </vt:variant>
      <vt:variant>
        <vt:lpwstr/>
      </vt:variant>
      <vt:variant>
        <vt:i4>5767225</vt:i4>
      </vt:variant>
      <vt:variant>
        <vt:i4>39</vt:i4>
      </vt:variant>
      <vt:variant>
        <vt:i4>0</vt:i4>
      </vt:variant>
      <vt:variant>
        <vt:i4>5</vt:i4>
      </vt:variant>
      <vt:variant>
        <vt:lpwstr>https://www.3gpp.org/ftp/TSG_RAN/WG4_Radio/TSGR4_99-e/Docs/R4-2110951.zip</vt:lpwstr>
      </vt:variant>
      <vt:variant>
        <vt:lpwstr/>
      </vt:variant>
      <vt:variant>
        <vt:i4>5242941</vt:i4>
      </vt:variant>
      <vt:variant>
        <vt:i4>36</vt:i4>
      </vt:variant>
      <vt:variant>
        <vt:i4>0</vt:i4>
      </vt:variant>
      <vt:variant>
        <vt:i4>5</vt:i4>
      </vt:variant>
      <vt:variant>
        <vt:lpwstr>https://www.3gpp.org/ftp/TSG_RAN/WG4_Radio/TSGR4_99-e/Docs/R4-2109944.zip</vt:lpwstr>
      </vt:variant>
      <vt:variant>
        <vt:lpwstr/>
      </vt:variant>
      <vt:variant>
        <vt:i4>6094899</vt:i4>
      </vt:variant>
      <vt:variant>
        <vt:i4>33</vt:i4>
      </vt:variant>
      <vt:variant>
        <vt:i4>0</vt:i4>
      </vt:variant>
      <vt:variant>
        <vt:i4>5</vt:i4>
      </vt:variant>
      <vt:variant>
        <vt:lpwstr>https://www.3gpp.org/ftp/TSG_RAN/WG4_Radio/TSGR4_99-e/Docs/R4-2111517.zip</vt:lpwstr>
      </vt:variant>
      <vt:variant>
        <vt:lpwstr/>
      </vt:variant>
      <vt:variant>
        <vt:i4>5767225</vt:i4>
      </vt:variant>
      <vt:variant>
        <vt:i4>30</vt:i4>
      </vt:variant>
      <vt:variant>
        <vt:i4>0</vt:i4>
      </vt:variant>
      <vt:variant>
        <vt:i4>5</vt:i4>
      </vt:variant>
      <vt:variant>
        <vt:lpwstr>https://www.3gpp.org/ftp/TSG_RAN/WG4_Radio/TSGR4_99-e/Docs/R4-2110951.zip</vt:lpwstr>
      </vt:variant>
      <vt:variant>
        <vt:lpwstr/>
      </vt:variant>
      <vt:variant>
        <vt:i4>5832762</vt:i4>
      </vt:variant>
      <vt:variant>
        <vt:i4>27</vt:i4>
      </vt:variant>
      <vt:variant>
        <vt:i4>0</vt:i4>
      </vt:variant>
      <vt:variant>
        <vt:i4>5</vt:i4>
      </vt:variant>
      <vt:variant>
        <vt:lpwstr>https://www.3gpp.org/ftp/TSG_RAN/WG4_Radio/TSGR4_99-e/Docs/R4-2110348.zip</vt:lpwstr>
      </vt:variant>
      <vt:variant>
        <vt:lpwstr/>
      </vt:variant>
      <vt:variant>
        <vt:i4>6094899</vt:i4>
      </vt:variant>
      <vt:variant>
        <vt:i4>24</vt:i4>
      </vt:variant>
      <vt:variant>
        <vt:i4>0</vt:i4>
      </vt:variant>
      <vt:variant>
        <vt:i4>5</vt:i4>
      </vt:variant>
      <vt:variant>
        <vt:lpwstr>https://www.3gpp.org/ftp/TSG_RAN/WG4_Radio/TSGR4_99-e/Docs/R4-2109291.zip</vt:lpwstr>
      </vt:variant>
      <vt:variant>
        <vt:lpwstr/>
      </vt:variant>
      <vt:variant>
        <vt:i4>6094899</vt:i4>
      </vt:variant>
      <vt:variant>
        <vt:i4>21</vt:i4>
      </vt:variant>
      <vt:variant>
        <vt:i4>0</vt:i4>
      </vt:variant>
      <vt:variant>
        <vt:i4>5</vt:i4>
      </vt:variant>
      <vt:variant>
        <vt:lpwstr>https://www.3gpp.org/ftp/TSG_RAN/WG4_Radio/TSGR4_99-e/Docs/R4-2111517.zip</vt:lpwstr>
      </vt:variant>
      <vt:variant>
        <vt:lpwstr/>
      </vt:variant>
      <vt:variant>
        <vt:i4>5767225</vt:i4>
      </vt:variant>
      <vt:variant>
        <vt:i4>18</vt:i4>
      </vt:variant>
      <vt:variant>
        <vt:i4>0</vt:i4>
      </vt:variant>
      <vt:variant>
        <vt:i4>5</vt:i4>
      </vt:variant>
      <vt:variant>
        <vt:lpwstr>https://www.3gpp.org/ftp/TSG_RAN/WG4_Radio/TSGR4_99-e/Docs/R4-2110951.zip</vt:lpwstr>
      </vt:variant>
      <vt:variant>
        <vt:lpwstr/>
      </vt:variant>
      <vt:variant>
        <vt:i4>5832762</vt:i4>
      </vt:variant>
      <vt:variant>
        <vt:i4>15</vt:i4>
      </vt:variant>
      <vt:variant>
        <vt:i4>0</vt:i4>
      </vt:variant>
      <vt:variant>
        <vt:i4>5</vt:i4>
      </vt:variant>
      <vt:variant>
        <vt:lpwstr>https://www.3gpp.org/ftp/TSG_RAN/WG4_Radio/TSGR4_99-e/Docs/R4-2110348.zip</vt:lpwstr>
      </vt:variant>
      <vt:variant>
        <vt:lpwstr/>
      </vt:variant>
      <vt:variant>
        <vt:i4>5242941</vt:i4>
      </vt:variant>
      <vt:variant>
        <vt:i4>12</vt:i4>
      </vt:variant>
      <vt:variant>
        <vt:i4>0</vt:i4>
      </vt:variant>
      <vt:variant>
        <vt:i4>5</vt:i4>
      </vt:variant>
      <vt:variant>
        <vt:lpwstr>https://www.3gpp.org/ftp/TSG_RAN/WG4_Radio/TSGR4_99-e/Docs/R4-2109944.zip</vt:lpwstr>
      </vt:variant>
      <vt:variant>
        <vt:lpwstr/>
      </vt:variant>
      <vt:variant>
        <vt:i4>6029364</vt:i4>
      </vt:variant>
      <vt:variant>
        <vt:i4>9</vt:i4>
      </vt:variant>
      <vt:variant>
        <vt:i4>0</vt:i4>
      </vt:variant>
      <vt:variant>
        <vt:i4>5</vt:i4>
      </vt:variant>
      <vt:variant>
        <vt:lpwstr>https://www.3gpp.org/ftp/TSG_RAN/WG4_Radio/TSGR4_99-e/Docs/R4-2109480.zip</vt:lpwstr>
      </vt:variant>
      <vt:variant>
        <vt:lpwstr/>
      </vt:variant>
      <vt:variant>
        <vt:i4>6094899</vt:i4>
      </vt:variant>
      <vt:variant>
        <vt:i4>6</vt:i4>
      </vt:variant>
      <vt:variant>
        <vt:i4>0</vt:i4>
      </vt:variant>
      <vt:variant>
        <vt:i4>5</vt:i4>
      </vt:variant>
      <vt:variant>
        <vt:lpwstr>https://www.3gpp.org/ftp/TSG_RAN/WG4_Radio/TSGR4_99-e/Docs/R4-2109291.zip</vt:lpwstr>
      </vt:variant>
      <vt:variant>
        <vt:lpwstr/>
      </vt:variant>
      <vt:variant>
        <vt:i4>6094899</vt:i4>
      </vt:variant>
      <vt:variant>
        <vt:i4>3</vt:i4>
      </vt:variant>
      <vt:variant>
        <vt:i4>0</vt:i4>
      </vt:variant>
      <vt:variant>
        <vt:i4>5</vt:i4>
      </vt:variant>
      <vt:variant>
        <vt:lpwstr>https://www.3gpp.org/ftp/TSG_RAN/WG4_Radio/TSGR4_99-e/Docs/R4-2111517.zip</vt:lpwstr>
      </vt:variant>
      <vt:variant>
        <vt:lpwstr/>
      </vt:variant>
      <vt:variant>
        <vt:i4>5242941</vt:i4>
      </vt:variant>
      <vt:variant>
        <vt:i4>0</vt:i4>
      </vt:variant>
      <vt:variant>
        <vt:i4>0</vt:i4>
      </vt:variant>
      <vt:variant>
        <vt:i4>5</vt:i4>
      </vt:variant>
      <vt:variant>
        <vt:lpwstr>https://www.3gpp.org/ftp/TSG_RAN/WG4_Radio/TSGR4_99-e/Docs/R4-2109944.zip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20</cp:revision>
  <cp:lastPrinted>2019-04-25T01:09:00Z</cp:lastPrinted>
  <dcterms:created xsi:type="dcterms:W3CDTF">2021-05-21T16:30:00Z</dcterms:created>
  <dcterms:modified xsi:type="dcterms:W3CDTF">2021-05-21T16:58:00Z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0x0101002041C704A3157A4EB742EE82EF72133A</vt:lpwstr>
  </property>
  <property fmtid="{D5CDD505-2E9C-101B-9397-08002B2CF9AE}" pid="14" name="_2015_ms_pID_725343">
    <vt:lpwstr>(2)kfuQTsK5gk72qDNmMCfUjxGHd2lUrmLudzeq4k50zY0YbNsyWuxge/1t/dqbGxTBbNs+LDOF
6Wrn+9tpz0PTzZ8RravAZDjljSUVXH4N2DFQp5WvLTTiyP+7ebdI9Kr7VfwOqda6UjqKaPJY
yy5fJrCcyTebxLwJY40cZA3kFJgQENRVgHgqS0+e9vDw7Q1XXhHL8vRegyDLxBcFlNrk/WeS
0IOgfl8YgwyFxho//v</vt:lpwstr>
  </property>
  <property fmtid="{D5CDD505-2E9C-101B-9397-08002B2CF9AE}" pid="15" name="_2015_ms_pID_7253431">
    <vt:lpwstr>vW12NEjRAGrd4K3c5TI8+RIdKzj0s/EaWOxuFBxAewvYuIpdP4tlWR
R+ERjX8/JGu4aBhyqy4MVTAwZvKUy5R//3dskehMroXoGIPZmhimRuk9ZTQdNwD9jXz1OjHe
OkOzgd14pD8Slr8cr7KKu4NPu98JSEUvAL+GHPXO35JnCdD3eoHWONetgC06rszyeQR3nM5M
PttjNMkFjvkycVBU</vt:lpwstr>
  </property>
</Properties>
</file>