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03A5D" w14:textId="698709BA" w:rsidR="00203872" w:rsidRPr="00203872" w:rsidRDefault="00203872" w:rsidP="00203872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Meeting#9</w:t>
      </w:r>
      <w:r w:rsidR="00A97DC2">
        <w:rPr>
          <w:rFonts w:ascii="Arial" w:eastAsia="Times New Roman" w:hAnsi="Arial" w:cs="Arial"/>
          <w:b/>
          <w:noProof/>
          <w:sz w:val="24"/>
          <w:szCs w:val="24"/>
        </w:rPr>
        <w:t>9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-e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A5141E" w:rsidRPr="00A5141E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R4-2109464</w:t>
      </w:r>
    </w:p>
    <w:p w14:paraId="0E0BE2F8" w14:textId="64E515DC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 w:rsidR="0055157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1</w:t>
      </w:r>
      <w:r w:rsidR="004D035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9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th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 w:rsidR="004D035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May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 w:rsidR="0055157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</w:t>
      </w:r>
      <w:r w:rsidR="004D035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7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4D035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May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21</w:t>
      </w:r>
    </w:p>
    <w:bookmarkEnd w:id="0"/>
    <w:p w14:paraId="790F0E32" w14:textId="7777777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51A086A7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 w:cs="Times New Roman"/>
          <w:b/>
          <w:sz w:val="24"/>
          <w:szCs w:val="20"/>
        </w:rPr>
        <w:tab/>
      </w:r>
      <w:r w:rsidRPr="00203872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165AA37D" w14:textId="78F339C2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203872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A97DC2">
        <w:rPr>
          <w:rFonts w:ascii="Arial" w:eastAsia="Times New Roman" w:hAnsi="Arial" w:cs="Times New Roman"/>
          <w:sz w:val="24"/>
          <w:szCs w:val="20"/>
        </w:rPr>
        <w:t>Simulation Results</w:t>
      </w:r>
      <w:r w:rsidR="00446D2A">
        <w:rPr>
          <w:rFonts w:ascii="Arial" w:eastAsia="Times New Roman" w:hAnsi="Arial" w:cs="Times New Roman"/>
          <w:sz w:val="24"/>
          <w:szCs w:val="20"/>
        </w:rPr>
        <w:t xml:space="preserve"> for Application Layer Throughput Tests</w:t>
      </w:r>
    </w:p>
    <w:p w14:paraId="2E3EBEB0" w14:textId="58F97FEF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A97DC2">
        <w:rPr>
          <w:rFonts w:ascii="Arial" w:eastAsia="Times New Roman" w:hAnsi="Arial" w:cs="Times New Roman"/>
          <w:sz w:val="24"/>
          <w:szCs w:val="20"/>
        </w:rPr>
        <w:t>10.7</w:t>
      </w:r>
      <w:r w:rsidR="0054619B">
        <w:rPr>
          <w:rFonts w:ascii="Arial" w:eastAsia="Times New Roman" w:hAnsi="Arial" w:cs="Times New Roman"/>
          <w:sz w:val="24"/>
          <w:szCs w:val="20"/>
        </w:rPr>
        <w:t>.</w:t>
      </w:r>
      <w:r w:rsidR="00F52342">
        <w:rPr>
          <w:rFonts w:ascii="Arial" w:eastAsia="Times New Roman" w:hAnsi="Arial" w:cs="Times New Roman"/>
          <w:sz w:val="24"/>
          <w:szCs w:val="20"/>
        </w:rPr>
        <w:t>3</w:t>
      </w:r>
    </w:p>
    <w:p w14:paraId="38263C55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2DE54CEA" w14:textId="5C2AB4B2" w:rsidR="00203872" w:rsidRPr="000752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ind w:left="360"/>
        <w:outlineLvl w:val="0"/>
        <w:rPr>
          <w:rFonts w:ascii="Arial" w:eastAsia="Times New Roman" w:hAnsi="Arial" w:cs="Times New Roman"/>
          <w:sz w:val="36"/>
          <w:szCs w:val="20"/>
        </w:rPr>
      </w:pPr>
      <w:r w:rsidRPr="000752F9">
        <w:rPr>
          <w:rFonts w:ascii="Arial" w:eastAsia="Times New Roman" w:hAnsi="Arial" w:cs="Times New Roman"/>
          <w:sz w:val="36"/>
          <w:szCs w:val="20"/>
        </w:rPr>
        <w:t>Introduction</w:t>
      </w:r>
    </w:p>
    <w:p w14:paraId="50C48426" w14:textId="54F65217" w:rsidR="00203872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RAN</w:t>
      </w:r>
      <w:r w:rsidR="007014D6">
        <w:rPr>
          <w:rFonts w:ascii="Times New Roman" w:eastAsia="Times New Roman" w:hAnsi="Times New Roman" w:cs="Times New Roman"/>
          <w:sz w:val="24"/>
          <w:szCs w:val="24"/>
        </w:rPr>
        <w:t>4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#9</w:t>
      </w:r>
      <w:r w:rsidR="007014D6">
        <w:rPr>
          <w:rFonts w:ascii="Times New Roman" w:eastAsia="Times New Roman" w:hAnsi="Times New Roman" w:cs="Times New Roman"/>
          <w:sz w:val="24"/>
          <w:szCs w:val="24"/>
        </w:rPr>
        <w:t>9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-e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01F9">
        <w:rPr>
          <w:rFonts w:ascii="Times New Roman" w:eastAsia="Times New Roman" w:hAnsi="Times New Roman" w:cs="Times New Roman"/>
          <w:sz w:val="24"/>
          <w:szCs w:val="24"/>
        </w:rPr>
        <w:t xml:space="preserve">RAN4 </w:t>
      </w:r>
      <w:r w:rsidR="007014D6">
        <w:rPr>
          <w:rFonts w:ascii="Times New Roman" w:eastAsia="Times New Roman" w:hAnsi="Times New Roman" w:cs="Times New Roman"/>
          <w:sz w:val="24"/>
          <w:szCs w:val="24"/>
        </w:rPr>
        <w:t>agreed on simulation assumptions in [1]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01F9">
        <w:rPr>
          <w:rFonts w:ascii="Times New Roman" w:eastAsia="Times New Roman" w:hAnsi="Times New Roman" w:cs="Times New Roman"/>
          <w:sz w:val="24"/>
          <w:szCs w:val="24"/>
        </w:rPr>
        <w:t xml:space="preserve">to study the feasibility of defining </w:t>
      </w:r>
      <w:r w:rsidR="00970A97">
        <w:rPr>
          <w:rFonts w:ascii="Times New Roman" w:eastAsia="Times New Roman" w:hAnsi="Times New Roman" w:cs="Times New Roman"/>
          <w:sz w:val="24"/>
          <w:szCs w:val="24"/>
        </w:rPr>
        <w:t xml:space="preserve">requirements with link adaptation. In this paper, we provide </w:t>
      </w:r>
      <w:r w:rsidR="00BF717E">
        <w:rPr>
          <w:rFonts w:ascii="Times New Roman" w:eastAsia="Times New Roman" w:hAnsi="Times New Roman" w:cs="Times New Roman"/>
          <w:sz w:val="24"/>
          <w:szCs w:val="24"/>
        </w:rPr>
        <w:t>simulation results based on [1]</w:t>
      </w:r>
      <w:r w:rsidR="00BD395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1CADA602" w14:textId="6997892C" w:rsidR="00BF717E" w:rsidRDefault="00BF717E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Simulation Results</w:t>
      </w:r>
    </w:p>
    <w:p w14:paraId="7576443C" w14:textId="32FEAEBA" w:rsidR="00BF717E" w:rsidRPr="0033300B" w:rsidRDefault="0033300B" w:rsidP="0033300B">
      <w:pPr>
        <w:rPr>
          <w:rFonts w:ascii="Times New Roman" w:eastAsia="Times New Roman" w:hAnsi="Times New Roman" w:cs="Times New Roman"/>
          <w:sz w:val="24"/>
          <w:szCs w:val="24"/>
        </w:rPr>
      </w:pPr>
      <w:r w:rsidRPr="0033300B">
        <w:rPr>
          <w:rFonts w:ascii="Times New Roman" w:eastAsia="Times New Roman" w:hAnsi="Times New Roman" w:cs="Times New Roman"/>
          <w:sz w:val="24"/>
          <w:szCs w:val="24"/>
        </w:rPr>
        <w:t>Based on simulation assumptions in [1], below are the link adaptation results for each case:</w:t>
      </w:r>
    </w:p>
    <w:p w14:paraId="7FE7D147" w14:textId="60AED234" w:rsidR="00576173" w:rsidRPr="005842CA" w:rsidRDefault="00576173" w:rsidP="005842CA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Pr="005842CA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1</w:t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Link Adaptation </w:t>
      </w:r>
      <w:r w:rsidR="005842CA"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t>Throughput results for FR1 FDD 10MHz, 15kHz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4"/>
        <w:gridCol w:w="1374"/>
        <w:gridCol w:w="1374"/>
        <w:gridCol w:w="1374"/>
        <w:gridCol w:w="1375"/>
        <w:gridCol w:w="1375"/>
        <w:gridCol w:w="1375"/>
      </w:tblGrid>
      <w:tr w:rsidR="005842CA" w:rsidRPr="005842CA" w14:paraId="010AB396" w14:textId="77777777" w:rsidTr="00576173">
        <w:tc>
          <w:tcPr>
            <w:tcW w:w="1374" w:type="dxa"/>
            <w:vMerge w:val="restart"/>
            <w:vAlign w:val="center"/>
          </w:tcPr>
          <w:p w14:paraId="65E9EB1F" w14:textId="40DF57AD" w:rsidR="005842CA" w:rsidRPr="005842CA" w:rsidRDefault="005842CA" w:rsidP="005761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42CA">
              <w:rPr>
                <w:rFonts w:ascii="Times New Roman" w:hAnsi="Times New Roman" w:cs="Times New Roman"/>
                <w:b/>
                <w:bCs/>
              </w:rPr>
              <w:t>SNR (dB)</w:t>
            </w:r>
          </w:p>
        </w:tc>
        <w:tc>
          <w:tcPr>
            <w:tcW w:w="4122" w:type="dxa"/>
            <w:gridSpan w:val="3"/>
            <w:vAlign w:val="center"/>
          </w:tcPr>
          <w:p w14:paraId="4B8CB05F" w14:textId="095ED8F8" w:rsidR="005842CA" w:rsidRPr="005842CA" w:rsidRDefault="005842CA" w:rsidP="005761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42CA">
              <w:rPr>
                <w:rFonts w:ascii="Times New Roman" w:hAnsi="Times New Roman" w:cs="Times New Roman"/>
                <w:b/>
                <w:bCs/>
              </w:rPr>
              <w:t>2x2</w:t>
            </w:r>
          </w:p>
        </w:tc>
        <w:tc>
          <w:tcPr>
            <w:tcW w:w="4125" w:type="dxa"/>
            <w:gridSpan w:val="3"/>
            <w:vAlign w:val="center"/>
          </w:tcPr>
          <w:p w14:paraId="4A74E1E4" w14:textId="5A923F85" w:rsidR="005842CA" w:rsidRPr="005842CA" w:rsidRDefault="005842CA" w:rsidP="005761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42CA">
              <w:rPr>
                <w:rFonts w:ascii="Times New Roman" w:hAnsi="Times New Roman" w:cs="Times New Roman"/>
                <w:b/>
                <w:bCs/>
              </w:rPr>
              <w:t>2x4</w:t>
            </w:r>
          </w:p>
        </w:tc>
      </w:tr>
      <w:tr w:rsidR="001D7E7C" w:rsidRPr="005842CA" w14:paraId="3E5EF114" w14:textId="77777777" w:rsidTr="00576173">
        <w:tc>
          <w:tcPr>
            <w:tcW w:w="1374" w:type="dxa"/>
            <w:vMerge/>
            <w:vAlign w:val="center"/>
          </w:tcPr>
          <w:p w14:paraId="1298271C" w14:textId="77777777" w:rsidR="001D7E7C" w:rsidRPr="005842CA" w:rsidRDefault="001D7E7C" w:rsidP="001D7E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4" w:type="dxa"/>
            <w:vAlign w:val="center"/>
          </w:tcPr>
          <w:p w14:paraId="722117B0" w14:textId="360E54AB" w:rsidR="001D7E7C" w:rsidRPr="001D7E7C" w:rsidRDefault="001D7E7C" w:rsidP="001D7E7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E7C">
              <w:rPr>
                <w:rFonts w:ascii="Times New Roman" w:hAnsi="Times New Roman" w:cs="Times New Roman"/>
                <w:b/>
                <w:bCs/>
              </w:rPr>
              <w:t>Median CQI</w:t>
            </w:r>
          </w:p>
        </w:tc>
        <w:tc>
          <w:tcPr>
            <w:tcW w:w="1374" w:type="dxa"/>
            <w:vAlign w:val="center"/>
          </w:tcPr>
          <w:p w14:paraId="7A96C151" w14:textId="02CB23E7" w:rsidR="001D7E7C" w:rsidRPr="001D7E7C" w:rsidRDefault="001D7E7C" w:rsidP="001D7E7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E7C">
              <w:rPr>
                <w:rFonts w:ascii="Times New Roman" w:hAnsi="Times New Roman" w:cs="Times New Roman"/>
                <w:b/>
                <w:bCs/>
              </w:rPr>
              <w:t>Median R</w:t>
            </w:r>
            <w:r w:rsidR="00D126F8">
              <w:rPr>
                <w:rFonts w:ascii="Times New Roman" w:hAnsi="Times New Roman" w:cs="Times New Roman"/>
                <w:b/>
                <w:bCs/>
              </w:rPr>
              <w:t>ank</w:t>
            </w:r>
          </w:p>
        </w:tc>
        <w:tc>
          <w:tcPr>
            <w:tcW w:w="1374" w:type="dxa"/>
            <w:vAlign w:val="center"/>
          </w:tcPr>
          <w:p w14:paraId="04834B1F" w14:textId="7C3F3DD8" w:rsidR="001D7E7C" w:rsidRPr="001D7E7C" w:rsidRDefault="001D7E7C" w:rsidP="001D7E7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E7C">
              <w:rPr>
                <w:rFonts w:ascii="Times New Roman" w:hAnsi="Times New Roman" w:cs="Times New Roman"/>
                <w:b/>
                <w:bCs/>
              </w:rPr>
              <w:t>Throughput (Mbps)</w:t>
            </w:r>
          </w:p>
        </w:tc>
        <w:tc>
          <w:tcPr>
            <w:tcW w:w="1375" w:type="dxa"/>
            <w:vAlign w:val="center"/>
          </w:tcPr>
          <w:p w14:paraId="3BE5A021" w14:textId="1A44E7AB" w:rsidR="001D7E7C" w:rsidRPr="001D7E7C" w:rsidRDefault="001D7E7C" w:rsidP="001D7E7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E7C">
              <w:rPr>
                <w:rFonts w:ascii="Times New Roman" w:hAnsi="Times New Roman" w:cs="Times New Roman"/>
                <w:b/>
                <w:bCs/>
              </w:rPr>
              <w:t>Median CQI</w:t>
            </w:r>
          </w:p>
        </w:tc>
        <w:tc>
          <w:tcPr>
            <w:tcW w:w="1375" w:type="dxa"/>
            <w:vAlign w:val="center"/>
          </w:tcPr>
          <w:p w14:paraId="733CF0D8" w14:textId="17C7FDAC" w:rsidR="001D7E7C" w:rsidRPr="001D7E7C" w:rsidRDefault="001D7E7C" w:rsidP="001D7E7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E7C">
              <w:rPr>
                <w:rFonts w:ascii="Times New Roman" w:hAnsi="Times New Roman" w:cs="Times New Roman"/>
                <w:b/>
                <w:bCs/>
              </w:rPr>
              <w:t>Median R</w:t>
            </w:r>
            <w:r w:rsidR="00A137A5">
              <w:rPr>
                <w:rFonts w:ascii="Times New Roman" w:hAnsi="Times New Roman" w:cs="Times New Roman"/>
                <w:b/>
                <w:bCs/>
              </w:rPr>
              <w:t>ank</w:t>
            </w:r>
          </w:p>
        </w:tc>
        <w:tc>
          <w:tcPr>
            <w:tcW w:w="1375" w:type="dxa"/>
            <w:vAlign w:val="center"/>
          </w:tcPr>
          <w:p w14:paraId="03F08D07" w14:textId="7FB5C8DF" w:rsidR="001D7E7C" w:rsidRPr="001D7E7C" w:rsidRDefault="001D7E7C" w:rsidP="001D7E7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E7C">
              <w:rPr>
                <w:rFonts w:ascii="Times New Roman" w:hAnsi="Times New Roman" w:cs="Times New Roman"/>
                <w:b/>
                <w:bCs/>
              </w:rPr>
              <w:t>Throughput (Mbps)</w:t>
            </w:r>
          </w:p>
        </w:tc>
      </w:tr>
      <w:tr w:rsidR="00FD28EF" w:rsidRPr="005842CA" w14:paraId="612771FF" w14:textId="77777777" w:rsidTr="002D0F60">
        <w:tc>
          <w:tcPr>
            <w:tcW w:w="1374" w:type="dxa"/>
            <w:vAlign w:val="bottom"/>
          </w:tcPr>
          <w:p w14:paraId="5B535432" w14:textId="6CF44252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74" w:type="dxa"/>
            <w:vAlign w:val="bottom"/>
          </w:tcPr>
          <w:p w14:paraId="26D1EA64" w14:textId="1C73B4A9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74" w:type="dxa"/>
            <w:vAlign w:val="bottom"/>
          </w:tcPr>
          <w:p w14:paraId="5E19CB34" w14:textId="2AA713F3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4" w:type="dxa"/>
          </w:tcPr>
          <w:p w14:paraId="1E9571AB" w14:textId="5D73C86A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1375" w:type="dxa"/>
            <w:vAlign w:val="bottom"/>
          </w:tcPr>
          <w:p w14:paraId="6636768C" w14:textId="67A22228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75" w:type="dxa"/>
            <w:vAlign w:val="bottom"/>
          </w:tcPr>
          <w:p w14:paraId="526ED95C" w14:textId="3F0AE0FA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5" w:type="dxa"/>
            <w:vAlign w:val="bottom"/>
          </w:tcPr>
          <w:p w14:paraId="01958BF9" w14:textId="1019BAA5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10.93</w:t>
            </w:r>
          </w:p>
        </w:tc>
      </w:tr>
      <w:tr w:rsidR="00FD28EF" w:rsidRPr="005842CA" w14:paraId="61D8BE0E" w14:textId="77777777" w:rsidTr="002D0F60">
        <w:tc>
          <w:tcPr>
            <w:tcW w:w="1374" w:type="dxa"/>
            <w:vAlign w:val="bottom"/>
          </w:tcPr>
          <w:p w14:paraId="414D39BA" w14:textId="71A129EA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4" w:type="dxa"/>
            <w:vAlign w:val="bottom"/>
          </w:tcPr>
          <w:p w14:paraId="4AAC5DB3" w14:textId="1DE68972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74" w:type="dxa"/>
            <w:vAlign w:val="bottom"/>
          </w:tcPr>
          <w:p w14:paraId="519380A8" w14:textId="66B5251F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4" w:type="dxa"/>
          </w:tcPr>
          <w:p w14:paraId="22BB84B3" w14:textId="3DDC610D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4.55</w:t>
            </w:r>
          </w:p>
        </w:tc>
        <w:tc>
          <w:tcPr>
            <w:tcW w:w="1375" w:type="dxa"/>
            <w:vAlign w:val="bottom"/>
          </w:tcPr>
          <w:p w14:paraId="0EDE8E70" w14:textId="520536CA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75" w:type="dxa"/>
            <w:vAlign w:val="bottom"/>
          </w:tcPr>
          <w:p w14:paraId="0B0B1623" w14:textId="1F65BCE0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5" w:type="dxa"/>
            <w:vAlign w:val="bottom"/>
          </w:tcPr>
          <w:p w14:paraId="435D0013" w14:textId="461A0975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14.54</w:t>
            </w:r>
          </w:p>
        </w:tc>
      </w:tr>
      <w:tr w:rsidR="00FD28EF" w:rsidRPr="005842CA" w14:paraId="52FD0963" w14:textId="77777777" w:rsidTr="002D0F60">
        <w:tc>
          <w:tcPr>
            <w:tcW w:w="1374" w:type="dxa"/>
            <w:vAlign w:val="bottom"/>
          </w:tcPr>
          <w:p w14:paraId="5300012B" w14:textId="4ED1E606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74" w:type="dxa"/>
            <w:vAlign w:val="bottom"/>
          </w:tcPr>
          <w:p w14:paraId="42399F8B" w14:textId="303389EB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74" w:type="dxa"/>
            <w:vAlign w:val="bottom"/>
          </w:tcPr>
          <w:p w14:paraId="37AA77EE" w14:textId="4E5DF9EA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4" w:type="dxa"/>
          </w:tcPr>
          <w:p w14:paraId="21C7B689" w14:textId="4A8401B2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6.15</w:t>
            </w:r>
          </w:p>
        </w:tc>
        <w:tc>
          <w:tcPr>
            <w:tcW w:w="1375" w:type="dxa"/>
            <w:vAlign w:val="bottom"/>
          </w:tcPr>
          <w:p w14:paraId="05B26DC8" w14:textId="2D13D08E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75" w:type="dxa"/>
            <w:vAlign w:val="bottom"/>
          </w:tcPr>
          <w:p w14:paraId="292A3420" w14:textId="1D0B9FFD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5" w:type="dxa"/>
            <w:vAlign w:val="bottom"/>
          </w:tcPr>
          <w:p w14:paraId="531E7861" w14:textId="6FE9AC36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20.43</w:t>
            </w:r>
          </w:p>
        </w:tc>
      </w:tr>
      <w:tr w:rsidR="00FD28EF" w:rsidRPr="005842CA" w14:paraId="7CD99FCA" w14:textId="77777777" w:rsidTr="002D0F60">
        <w:tc>
          <w:tcPr>
            <w:tcW w:w="1374" w:type="dxa"/>
            <w:vAlign w:val="bottom"/>
          </w:tcPr>
          <w:p w14:paraId="505E073C" w14:textId="6572634C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74" w:type="dxa"/>
            <w:vAlign w:val="bottom"/>
          </w:tcPr>
          <w:p w14:paraId="424874B2" w14:textId="443EDC5B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74" w:type="dxa"/>
            <w:vAlign w:val="bottom"/>
          </w:tcPr>
          <w:p w14:paraId="70B199B7" w14:textId="0649762E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4" w:type="dxa"/>
          </w:tcPr>
          <w:p w14:paraId="68630581" w14:textId="4541D890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8.06</w:t>
            </w:r>
          </w:p>
        </w:tc>
        <w:tc>
          <w:tcPr>
            <w:tcW w:w="1375" w:type="dxa"/>
            <w:vAlign w:val="bottom"/>
          </w:tcPr>
          <w:p w14:paraId="39D701CD" w14:textId="6C34A403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75" w:type="dxa"/>
            <w:vAlign w:val="bottom"/>
          </w:tcPr>
          <w:p w14:paraId="086CEA72" w14:textId="620572BE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5" w:type="dxa"/>
            <w:vAlign w:val="bottom"/>
          </w:tcPr>
          <w:p w14:paraId="556ACA24" w14:textId="7280843B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25.37</w:t>
            </w:r>
          </w:p>
        </w:tc>
      </w:tr>
      <w:tr w:rsidR="00FD28EF" w:rsidRPr="005842CA" w14:paraId="07058968" w14:textId="77777777" w:rsidTr="002D0F60">
        <w:tc>
          <w:tcPr>
            <w:tcW w:w="1374" w:type="dxa"/>
            <w:vAlign w:val="bottom"/>
          </w:tcPr>
          <w:p w14:paraId="43D40AFC" w14:textId="705842C2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74" w:type="dxa"/>
            <w:vAlign w:val="bottom"/>
          </w:tcPr>
          <w:p w14:paraId="38B6301A" w14:textId="3A985CAF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74" w:type="dxa"/>
            <w:vAlign w:val="bottom"/>
          </w:tcPr>
          <w:p w14:paraId="40602505" w14:textId="4B4772F7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4" w:type="dxa"/>
          </w:tcPr>
          <w:p w14:paraId="437906E9" w14:textId="0A1DF06C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9.98</w:t>
            </w:r>
          </w:p>
        </w:tc>
        <w:tc>
          <w:tcPr>
            <w:tcW w:w="1375" w:type="dxa"/>
            <w:vAlign w:val="bottom"/>
          </w:tcPr>
          <w:p w14:paraId="150AE72C" w14:textId="3A84EB6B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75" w:type="dxa"/>
            <w:vAlign w:val="bottom"/>
          </w:tcPr>
          <w:p w14:paraId="5E53443F" w14:textId="060FC7F5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5" w:type="dxa"/>
            <w:vAlign w:val="bottom"/>
          </w:tcPr>
          <w:p w14:paraId="3B6E06BE" w14:textId="475DCBEF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33.16</w:t>
            </w:r>
          </w:p>
        </w:tc>
      </w:tr>
      <w:tr w:rsidR="00FD28EF" w:rsidRPr="005842CA" w14:paraId="3575B6A4" w14:textId="77777777" w:rsidTr="002D0F60">
        <w:tc>
          <w:tcPr>
            <w:tcW w:w="1374" w:type="dxa"/>
            <w:vAlign w:val="bottom"/>
          </w:tcPr>
          <w:p w14:paraId="7A752136" w14:textId="0505F8C0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74" w:type="dxa"/>
            <w:vAlign w:val="bottom"/>
          </w:tcPr>
          <w:p w14:paraId="7A880AED" w14:textId="02288650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74" w:type="dxa"/>
            <w:vAlign w:val="bottom"/>
          </w:tcPr>
          <w:p w14:paraId="50181F1B" w14:textId="0F1246AC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4" w:type="dxa"/>
          </w:tcPr>
          <w:p w14:paraId="486E3622" w14:textId="399D061F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12.16</w:t>
            </w:r>
          </w:p>
        </w:tc>
        <w:tc>
          <w:tcPr>
            <w:tcW w:w="1375" w:type="dxa"/>
            <w:vAlign w:val="bottom"/>
          </w:tcPr>
          <w:p w14:paraId="471FA2B3" w14:textId="18484A1B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75" w:type="dxa"/>
            <w:vAlign w:val="bottom"/>
          </w:tcPr>
          <w:p w14:paraId="23B17988" w14:textId="2676A8D2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5" w:type="dxa"/>
            <w:vAlign w:val="bottom"/>
          </w:tcPr>
          <w:p w14:paraId="6A901B57" w14:textId="74657D71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39.81</w:t>
            </w:r>
          </w:p>
        </w:tc>
      </w:tr>
      <w:tr w:rsidR="00FD28EF" w:rsidRPr="005842CA" w14:paraId="6EC391AF" w14:textId="77777777" w:rsidTr="002D0F60">
        <w:tc>
          <w:tcPr>
            <w:tcW w:w="1374" w:type="dxa"/>
            <w:vAlign w:val="bottom"/>
          </w:tcPr>
          <w:p w14:paraId="5084D004" w14:textId="5124A35C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74" w:type="dxa"/>
            <w:vAlign w:val="bottom"/>
          </w:tcPr>
          <w:p w14:paraId="122CFD27" w14:textId="67B54B48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4" w:type="dxa"/>
            <w:vAlign w:val="bottom"/>
          </w:tcPr>
          <w:p w14:paraId="62F87085" w14:textId="4B2DFF43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4" w:type="dxa"/>
          </w:tcPr>
          <w:p w14:paraId="700196B9" w14:textId="5800B784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14.63</w:t>
            </w:r>
          </w:p>
        </w:tc>
        <w:tc>
          <w:tcPr>
            <w:tcW w:w="1375" w:type="dxa"/>
            <w:vAlign w:val="bottom"/>
          </w:tcPr>
          <w:p w14:paraId="08003371" w14:textId="284FA64E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5" w:type="dxa"/>
            <w:vAlign w:val="bottom"/>
          </w:tcPr>
          <w:p w14:paraId="0AC22FD3" w14:textId="575287AB" w:rsidR="00FD28EF" w:rsidRPr="005842CA" w:rsidRDefault="00A2634C" w:rsidP="00FD28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  <w:vAlign w:val="bottom"/>
          </w:tcPr>
          <w:p w14:paraId="56B166DA" w14:textId="748A4E49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47.31</w:t>
            </w:r>
          </w:p>
        </w:tc>
      </w:tr>
      <w:tr w:rsidR="00FD28EF" w:rsidRPr="005842CA" w14:paraId="4D78D206" w14:textId="77777777" w:rsidTr="002D0F60">
        <w:tc>
          <w:tcPr>
            <w:tcW w:w="1374" w:type="dxa"/>
            <w:vAlign w:val="bottom"/>
          </w:tcPr>
          <w:p w14:paraId="19B2ACBA" w14:textId="059BD073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74" w:type="dxa"/>
            <w:vAlign w:val="bottom"/>
          </w:tcPr>
          <w:p w14:paraId="76991796" w14:textId="3115E70C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74" w:type="dxa"/>
            <w:vAlign w:val="bottom"/>
          </w:tcPr>
          <w:p w14:paraId="6A2AC249" w14:textId="3EA691D2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4" w:type="dxa"/>
          </w:tcPr>
          <w:p w14:paraId="056C60D6" w14:textId="2E8D1E24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17.29</w:t>
            </w:r>
          </w:p>
        </w:tc>
        <w:tc>
          <w:tcPr>
            <w:tcW w:w="1375" w:type="dxa"/>
            <w:vAlign w:val="bottom"/>
          </w:tcPr>
          <w:p w14:paraId="29CB9DF4" w14:textId="12ABD688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75" w:type="dxa"/>
            <w:vAlign w:val="bottom"/>
          </w:tcPr>
          <w:p w14:paraId="03775390" w14:textId="2E4DF1ED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  <w:vAlign w:val="bottom"/>
          </w:tcPr>
          <w:p w14:paraId="13CD7E74" w14:textId="78EA38A2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53.96</w:t>
            </w:r>
          </w:p>
        </w:tc>
      </w:tr>
      <w:tr w:rsidR="00FD28EF" w:rsidRPr="005842CA" w14:paraId="4862EFF7" w14:textId="77777777" w:rsidTr="002D0F60">
        <w:tc>
          <w:tcPr>
            <w:tcW w:w="1374" w:type="dxa"/>
            <w:vAlign w:val="bottom"/>
          </w:tcPr>
          <w:p w14:paraId="6DD54CAB" w14:textId="45987EF4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374" w:type="dxa"/>
            <w:vAlign w:val="bottom"/>
          </w:tcPr>
          <w:p w14:paraId="2AEB23F9" w14:textId="304D7254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74" w:type="dxa"/>
            <w:vAlign w:val="bottom"/>
          </w:tcPr>
          <w:p w14:paraId="19CFD802" w14:textId="1734EF05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4" w:type="dxa"/>
          </w:tcPr>
          <w:p w14:paraId="559E8251" w14:textId="76CA2716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1375" w:type="dxa"/>
            <w:vAlign w:val="bottom"/>
          </w:tcPr>
          <w:p w14:paraId="3CFA431B" w14:textId="6551CADD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75" w:type="dxa"/>
            <w:vAlign w:val="bottom"/>
          </w:tcPr>
          <w:p w14:paraId="67ED28F0" w14:textId="7F46ECBB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  <w:vAlign w:val="bottom"/>
          </w:tcPr>
          <w:p w14:paraId="10487FFE" w14:textId="4C8B9144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62.51</w:t>
            </w:r>
          </w:p>
        </w:tc>
      </w:tr>
      <w:tr w:rsidR="00FD28EF" w:rsidRPr="005842CA" w14:paraId="31AA9844" w14:textId="77777777" w:rsidTr="002D0F60">
        <w:tc>
          <w:tcPr>
            <w:tcW w:w="1374" w:type="dxa"/>
            <w:vAlign w:val="bottom"/>
          </w:tcPr>
          <w:p w14:paraId="0298B634" w14:textId="064B32CE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374" w:type="dxa"/>
            <w:vAlign w:val="bottom"/>
          </w:tcPr>
          <w:p w14:paraId="37928F2E" w14:textId="2627D87C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74" w:type="dxa"/>
            <w:vAlign w:val="bottom"/>
          </w:tcPr>
          <w:p w14:paraId="0C8BAA96" w14:textId="64C26277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4" w:type="dxa"/>
          </w:tcPr>
          <w:p w14:paraId="651C02EC" w14:textId="444A794B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22.99</w:t>
            </w:r>
          </w:p>
        </w:tc>
        <w:tc>
          <w:tcPr>
            <w:tcW w:w="1375" w:type="dxa"/>
            <w:vAlign w:val="bottom"/>
          </w:tcPr>
          <w:p w14:paraId="7EA90E0B" w14:textId="0DE0679D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75" w:type="dxa"/>
            <w:vAlign w:val="bottom"/>
          </w:tcPr>
          <w:p w14:paraId="368CB4EE" w14:textId="5EF4C7C1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  <w:vAlign w:val="bottom"/>
          </w:tcPr>
          <w:p w14:paraId="4F05EEE5" w14:textId="2150C5A2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71.73</w:t>
            </w:r>
          </w:p>
        </w:tc>
      </w:tr>
      <w:tr w:rsidR="00FD28EF" w:rsidRPr="005842CA" w14:paraId="43B9864B" w14:textId="77777777" w:rsidTr="002D0F60">
        <w:tc>
          <w:tcPr>
            <w:tcW w:w="1374" w:type="dxa"/>
            <w:vAlign w:val="bottom"/>
          </w:tcPr>
          <w:p w14:paraId="738BC42F" w14:textId="0DE8CC5A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74" w:type="dxa"/>
            <w:vAlign w:val="bottom"/>
          </w:tcPr>
          <w:p w14:paraId="53F221D4" w14:textId="61A8C9F6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74" w:type="dxa"/>
            <w:vAlign w:val="bottom"/>
          </w:tcPr>
          <w:p w14:paraId="0B08AB71" w14:textId="10484C4B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4" w:type="dxa"/>
          </w:tcPr>
          <w:p w14:paraId="66A5D754" w14:textId="781C0749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25.75</w:t>
            </w:r>
          </w:p>
        </w:tc>
        <w:tc>
          <w:tcPr>
            <w:tcW w:w="1375" w:type="dxa"/>
            <w:vAlign w:val="bottom"/>
          </w:tcPr>
          <w:p w14:paraId="0342A416" w14:textId="74F3B804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75" w:type="dxa"/>
            <w:vAlign w:val="bottom"/>
          </w:tcPr>
          <w:p w14:paraId="2E9D890E" w14:textId="6FA020D6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  <w:vAlign w:val="bottom"/>
          </w:tcPr>
          <w:p w14:paraId="6C9FA63E" w14:textId="32BA88DB" w:rsidR="00FD28EF" w:rsidRPr="005842CA" w:rsidRDefault="00FD28EF" w:rsidP="00FD28EF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82.65</w:t>
            </w:r>
          </w:p>
        </w:tc>
      </w:tr>
    </w:tbl>
    <w:p w14:paraId="6F81D6C1" w14:textId="5B94D764" w:rsidR="0033300B" w:rsidRDefault="0033300B" w:rsidP="0033300B"/>
    <w:p w14:paraId="2F631109" w14:textId="24FE6021" w:rsidR="003723F9" w:rsidRPr="005842CA" w:rsidRDefault="003723F9" w:rsidP="003723F9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="0058709C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2</w:t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Link Adaptation Throughput results for FR1 </w:t>
      </w:r>
      <w:r w:rsidR="007D6477">
        <w:rPr>
          <w:rFonts w:ascii="Times New Roman" w:hAnsi="Times New Roman" w:cs="Times New Roman"/>
          <w:b/>
          <w:bCs/>
          <w:i w:val="0"/>
          <w:iCs w:val="0"/>
          <w:color w:val="auto"/>
        </w:rPr>
        <w:t>T</w:t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DD </w:t>
      </w:r>
      <w:r w:rsidR="007D6477">
        <w:rPr>
          <w:rFonts w:ascii="Times New Roman" w:hAnsi="Times New Roman" w:cs="Times New Roman"/>
          <w:b/>
          <w:bCs/>
          <w:i w:val="0"/>
          <w:iCs w:val="0"/>
          <w:color w:val="auto"/>
        </w:rPr>
        <w:t>4</w:t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0MHz, </w:t>
      </w:r>
      <w:r w:rsidR="007D6477">
        <w:rPr>
          <w:rFonts w:ascii="Times New Roman" w:hAnsi="Times New Roman" w:cs="Times New Roman"/>
          <w:b/>
          <w:bCs/>
          <w:i w:val="0"/>
          <w:iCs w:val="0"/>
          <w:color w:val="auto"/>
        </w:rPr>
        <w:t>30</w:t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t>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4"/>
        <w:gridCol w:w="1374"/>
        <w:gridCol w:w="1374"/>
        <w:gridCol w:w="1374"/>
        <w:gridCol w:w="1375"/>
        <w:gridCol w:w="1375"/>
        <w:gridCol w:w="1375"/>
      </w:tblGrid>
      <w:tr w:rsidR="003723F9" w:rsidRPr="005842CA" w14:paraId="2CFC2640" w14:textId="77777777" w:rsidTr="003478BA">
        <w:tc>
          <w:tcPr>
            <w:tcW w:w="1374" w:type="dxa"/>
            <w:vMerge w:val="restart"/>
            <w:vAlign w:val="center"/>
          </w:tcPr>
          <w:p w14:paraId="06915805" w14:textId="77777777" w:rsidR="003723F9" w:rsidRPr="005842CA" w:rsidRDefault="003723F9" w:rsidP="003478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42CA">
              <w:rPr>
                <w:rFonts w:ascii="Times New Roman" w:hAnsi="Times New Roman" w:cs="Times New Roman"/>
                <w:b/>
                <w:bCs/>
              </w:rPr>
              <w:t>SNR (dB)</w:t>
            </w:r>
          </w:p>
        </w:tc>
        <w:tc>
          <w:tcPr>
            <w:tcW w:w="4122" w:type="dxa"/>
            <w:gridSpan w:val="3"/>
            <w:vAlign w:val="center"/>
          </w:tcPr>
          <w:p w14:paraId="10EA71D0" w14:textId="77777777" w:rsidR="003723F9" w:rsidRPr="005842CA" w:rsidRDefault="003723F9" w:rsidP="003478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42CA">
              <w:rPr>
                <w:rFonts w:ascii="Times New Roman" w:hAnsi="Times New Roman" w:cs="Times New Roman"/>
                <w:b/>
                <w:bCs/>
              </w:rPr>
              <w:t>2x2</w:t>
            </w:r>
          </w:p>
        </w:tc>
        <w:tc>
          <w:tcPr>
            <w:tcW w:w="4125" w:type="dxa"/>
            <w:gridSpan w:val="3"/>
            <w:vAlign w:val="center"/>
          </w:tcPr>
          <w:p w14:paraId="0D1D02AC" w14:textId="77777777" w:rsidR="003723F9" w:rsidRPr="005842CA" w:rsidRDefault="003723F9" w:rsidP="003478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42CA">
              <w:rPr>
                <w:rFonts w:ascii="Times New Roman" w:hAnsi="Times New Roman" w:cs="Times New Roman"/>
                <w:b/>
                <w:bCs/>
              </w:rPr>
              <w:t>2x4</w:t>
            </w:r>
          </w:p>
        </w:tc>
      </w:tr>
      <w:tr w:rsidR="003723F9" w:rsidRPr="005842CA" w14:paraId="749CBD21" w14:textId="77777777" w:rsidTr="003478BA">
        <w:tc>
          <w:tcPr>
            <w:tcW w:w="1374" w:type="dxa"/>
            <w:vMerge/>
            <w:vAlign w:val="center"/>
          </w:tcPr>
          <w:p w14:paraId="60542DB4" w14:textId="77777777" w:rsidR="003723F9" w:rsidRPr="005842CA" w:rsidRDefault="003723F9" w:rsidP="00347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4" w:type="dxa"/>
            <w:vAlign w:val="center"/>
          </w:tcPr>
          <w:p w14:paraId="186A4509" w14:textId="77777777" w:rsidR="003723F9" w:rsidRPr="001D7E7C" w:rsidRDefault="003723F9" w:rsidP="003478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E7C">
              <w:rPr>
                <w:rFonts w:ascii="Times New Roman" w:hAnsi="Times New Roman" w:cs="Times New Roman"/>
                <w:b/>
                <w:bCs/>
              </w:rPr>
              <w:t>Median CQI</w:t>
            </w:r>
          </w:p>
        </w:tc>
        <w:tc>
          <w:tcPr>
            <w:tcW w:w="1374" w:type="dxa"/>
            <w:vAlign w:val="center"/>
          </w:tcPr>
          <w:p w14:paraId="3FE71A4D" w14:textId="77777777" w:rsidR="003723F9" w:rsidRPr="001D7E7C" w:rsidRDefault="003723F9" w:rsidP="003478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E7C">
              <w:rPr>
                <w:rFonts w:ascii="Times New Roman" w:hAnsi="Times New Roman" w:cs="Times New Roman"/>
                <w:b/>
                <w:bCs/>
              </w:rPr>
              <w:t>Median R</w:t>
            </w:r>
            <w:r>
              <w:rPr>
                <w:rFonts w:ascii="Times New Roman" w:hAnsi="Times New Roman" w:cs="Times New Roman"/>
                <w:b/>
                <w:bCs/>
              </w:rPr>
              <w:t>ank</w:t>
            </w:r>
          </w:p>
        </w:tc>
        <w:tc>
          <w:tcPr>
            <w:tcW w:w="1374" w:type="dxa"/>
            <w:vAlign w:val="center"/>
          </w:tcPr>
          <w:p w14:paraId="1FE8C003" w14:textId="77777777" w:rsidR="003723F9" w:rsidRPr="001D7E7C" w:rsidRDefault="003723F9" w:rsidP="003478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E7C">
              <w:rPr>
                <w:rFonts w:ascii="Times New Roman" w:hAnsi="Times New Roman" w:cs="Times New Roman"/>
                <w:b/>
                <w:bCs/>
              </w:rPr>
              <w:t>Throughput (Mbps)</w:t>
            </w:r>
          </w:p>
        </w:tc>
        <w:tc>
          <w:tcPr>
            <w:tcW w:w="1375" w:type="dxa"/>
            <w:vAlign w:val="center"/>
          </w:tcPr>
          <w:p w14:paraId="3F1AE3DE" w14:textId="77777777" w:rsidR="003723F9" w:rsidRPr="001D7E7C" w:rsidRDefault="003723F9" w:rsidP="003478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E7C">
              <w:rPr>
                <w:rFonts w:ascii="Times New Roman" w:hAnsi="Times New Roman" w:cs="Times New Roman"/>
                <w:b/>
                <w:bCs/>
              </w:rPr>
              <w:t>Median CQI</w:t>
            </w:r>
          </w:p>
        </w:tc>
        <w:tc>
          <w:tcPr>
            <w:tcW w:w="1375" w:type="dxa"/>
            <w:vAlign w:val="center"/>
          </w:tcPr>
          <w:p w14:paraId="05A49F02" w14:textId="77777777" w:rsidR="003723F9" w:rsidRPr="001D7E7C" w:rsidRDefault="003723F9" w:rsidP="003478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E7C">
              <w:rPr>
                <w:rFonts w:ascii="Times New Roman" w:hAnsi="Times New Roman" w:cs="Times New Roman"/>
                <w:b/>
                <w:bCs/>
              </w:rPr>
              <w:t>Median R</w:t>
            </w:r>
            <w:r>
              <w:rPr>
                <w:rFonts w:ascii="Times New Roman" w:hAnsi="Times New Roman" w:cs="Times New Roman"/>
                <w:b/>
                <w:bCs/>
              </w:rPr>
              <w:t>ank</w:t>
            </w:r>
          </w:p>
        </w:tc>
        <w:tc>
          <w:tcPr>
            <w:tcW w:w="1375" w:type="dxa"/>
            <w:vAlign w:val="center"/>
          </w:tcPr>
          <w:p w14:paraId="1774BDA9" w14:textId="77777777" w:rsidR="003723F9" w:rsidRPr="001D7E7C" w:rsidRDefault="003723F9" w:rsidP="003478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E7C">
              <w:rPr>
                <w:rFonts w:ascii="Times New Roman" w:hAnsi="Times New Roman" w:cs="Times New Roman"/>
                <w:b/>
                <w:bCs/>
              </w:rPr>
              <w:t>Throughput (Mbps)</w:t>
            </w:r>
          </w:p>
        </w:tc>
      </w:tr>
      <w:tr w:rsidR="007D4A2D" w:rsidRPr="005842CA" w14:paraId="666B7E68" w14:textId="77777777" w:rsidTr="005461F3">
        <w:tc>
          <w:tcPr>
            <w:tcW w:w="1374" w:type="dxa"/>
            <w:vAlign w:val="bottom"/>
          </w:tcPr>
          <w:p w14:paraId="59E9A9A2" w14:textId="77777777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4" w:type="dxa"/>
            <w:vAlign w:val="bottom"/>
          </w:tcPr>
          <w:p w14:paraId="741D8A2F" w14:textId="359E153E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74" w:type="dxa"/>
            <w:vAlign w:val="bottom"/>
          </w:tcPr>
          <w:p w14:paraId="2C4B2137" w14:textId="65424FEC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4" w:type="dxa"/>
            <w:vAlign w:val="bottom"/>
          </w:tcPr>
          <w:p w14:paraId="5946036F" w14:textId="3E4BBE87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7.56</w:t>
            </w:r>
          </w:p>
        </w:tc>
        <w:tc>
          <w:tcPr>
            <w:tcW w:w="1375" w:type="dxa"/>
            <w:vAlign w:val="bottom"/>
          </w:tcPr>
          <w:p w14:paraId="6DFEABF6" w14:textId="4CDBC9CF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75" w:type="dxa"/>
            <w:vAlign w:val="bottom"/>
          </w:tcPr>
          <w:p w14:paraId="5E17F91F" w14:textId="4074FC1D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  <w:vAlign w:val="bottom"/>
          </w:tcPr>
          <w:p w14:paraId="58BD04BC" w14:textId="6592843A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22.90</w:t>
            </w:r>
          </w:p>
        </w:tc>
      </w:tr>
      <w:tr w:rsidR="007D4A2D" w:rsidRPr="005842CA" w14:paraId="2D2B1E48" w14:textId="77777777" w:rsidTr="005461F3">
        <w:tc>
          <w:tcPr>
            <w:tcW w:w="1374" w:type="dxa"/>
            <w:vAlign w:val="bottom"/>
          </w:tcPr>
          <w:p w14:paraId="44DD3B04" w14:textId="77777777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74" w:type="dxa"/>
            <w:vAlign w:val="bottom"/>
          </w:tcPr>
          <w:p w14:paraId="762DDD1E" w14:textId="30ED22B2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74" w:type="dxa"/>
            <w:vAlign w:val="bottom"/>
          </w:tcPr>
          <w:p w14:paraId="5888D1D7" w14:textId="0E418C64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4" w:type="dxa"/>
            <w:vAlign w:val="bottom"/>
          </w:tcPr>
          <w:p w14:paraId="13E70E62" w14:textId="7753517A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9.98</w:t>
            </w:r>
          </w:p>
        </w:tc>
        <w:tc>
          <w:tcPr>
            <w:tcW w:w="1375" w:type="dxa"/>
            <w:vAlign w:val="bottom"/>
          </w:tcPr>
          <w:p w14:paraId="221F80F2" w14:textId="11E59019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75" w:type="dxa"/>
            <w:vAlign w:val="bottom"/>
          </w:tcPr>
          <w:p w14:paraId="2DA2985C" w14:textId="79C95045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  <w:vAlign w:val="bottom"/>
          </w:tcPr>
          <w:p w14:paraId="51BBD019" w14:textId="0E27495C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29.74</w:t>
            </w:r>
          </w:p>
        </w:tc>
      </w:tr>
      <w:tr w:rsidR="007D4A2D" w:rsidRPr="005842CA" w14:paraId="0B3E096E" w14:textId="77777777" w:rsidTr="005461F3">
        <w:tc>
          <w:tcPr>
            <w:tcW w:w="1374" w:type="dxa"/>
            <w:vAlign w:val="bottom"/>
          </w:tcPr>
          <w:p w14:paraId="6A3589C5" w14:textId="77777777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74" w:type="dxa"/>
            <w:vAlign w:val="bottom"/>
          </w:tcPr>
          <w:p w14:paraId="22F32DB3" w14:textId="30FCE2C9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4" w:type="dxa"/>
            <w:vAlign w:val="bottom"/>
          </w:tcPr>
          <w:p w14:paraId="662CEB6A" w14:textId="1B3AC1AC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4" w:type="dxa"/>
            <w:vAlign w:val="bottom"/>
          </w:tcPr>
          <w:p w14:paraId="645034F8" w14:textId="3940CBA3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1375" w:type="dxa"/>
            <w:vAlign w:val="bottom"/>
          </w:tcPr>
          <w:p w14:paraId="740D0AC6" w14:textId="5BB7E10C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5" w:type="dxa"/>
            <w:vAlign w:val="bottom"/>
          </w:tcPr>
          <w:p w14:paraId="3363315C" w14:textId="58CF517C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  <w:vAlign w:val="bottom"/>
          </w:tcPr>
          <w:p w14:paraId="7F6971C2" w14:textId="786C3548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41.33</w:t>
            </w:r>
          </w:p>
        </w:tc>
      </w:tr>
      <w:tr w:rsidR="007D4A2D" w:rsidRPr="005842CA" w14:paraId="52AE40BF" w14:textId="77777777" w:rsidTr="005461F3">
        <w:tc>
          <w:tcPr>
            <w:tcW w:w="1374" w:type="dxa"/>
            <w:vAlign w:val="bottom"/>
          </w:tcPr>
          <w:p w14:paraId="65FC6E71" w14:textId="77777777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74" w:type="dxa"/>
            <w:vAlign w:val="bottom"/>
          </w:tcPr>
          <w:p w14:paraId="2025C8B5" w14:textId="21467C01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74" w:type="dxa"/>
            <w:vAlign w:val="bottom"/>
          </w:tcPr>
          <w:p w14:paraId="6491918E" w14:textId="71976C51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4" w:type="dxa"/>
            <w:vAlign w:val="bottom"/>
          </w:tcPr>
          <w:p w14:paraId="3F89F191" w14:textId="404F2855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16.53</w:t>
            </w:r>
          </w:p>
        </w:tc>
        <w:tc>
          <w:tcPr>
            <w:tcW w:w="1375" w:type="dxa"/>
            <w:vAlign w:val="bottom"/>
          </w:tcPr>
          <w:p w14:paraId="2A05209E" w14:textId="42DA46EB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5" w:type="dxa"/>
            <w:vAlign w:val="bottom"/>
          </w:tcPr>
          <w:p w14:paraId="21C1182E" w14:textId="59DD357D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  <w:vAlign w:val="bottom"/>
          </w:tcPr>
          <w:p w14:paraId="07C95AD5" w14:textId="7555FFA7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52.25</w:t>
            </w:r>
          </w:p>
        </w:tc>
      </w:tr>
      <w:tr w:rsidR="007D4A2D" w:rsidRPr="005842CA" w14:paraId="1FE4ADE8" w14:textId="77777777" w:rsidTr="005461F3">
        <w:tc>
          <w:tcPr>
            <w:tcW w:w="1374" w:type="dxa"/>
            <w:vAlign w:val="bottom"/>
          </w:tcPr>
          <w:p w14:paraId="01F6AF0A" w14:textId="77777777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74" w:type="dxa"/>
            <w:vAlign w:val="bottom"/>
          </w:tcPr>
          <w:p w14:paraId="6FA5C954" w14:textId="04C8FC98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74" w:type="dxa"/>
            <w:vAlign w:val="bottom"/>
          </w:tcPr>
          <w:p w14:paraId="46298C49" w14:textId="3C01A1DB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4" w:type="dxa"/>
            <w:vAlign w:val="bottom"/>
          </w:tcPr>
          <w:p w14:paraId="42F7A529" w14:textId="086313A1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20.14</w:t>
            </w:r>
          </w:p>
        </w:tc>
        <w:tc>
          <w:tcPr>
            <w:tcW w:w="1375" w:type="dxa"/>
            <w:vAlign w:val="bottom"/>
          </w:tcPr>
          <w:p w14:paraId="3187EB2A" w14:textId="7C39BF9D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75" w:type="dxa"/>
            <w:vAlign w:val="bottom"/>
          </w:tcPr>
          <w:p w14:paraId="465578DC" w14:textId="0F6EC792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  <w:vAlign w:val="bottom"/>
          </w:tcPr>
          <w:p w14:paraId="580A5827" w14:textId="7968DBD3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64.32</w:t>
            </w:r>
          </w:p>
        </w:tc>
      </w:tr>
      <w:tr w:rsidR="007D4A2D" w:rsidRPr="005842CA" w14:paraId="296EC76A" w14:textId="77777777" w:rsidTr="005461F3">
        <w:tc>
          <w:tcPr>
            <w:tcW w:w="1374" w:type="dxa"/>
            <w:vAlign w:val="bottom"/>
          </w:tcPr>
          <w:p w14:paraId="22F059AD" w14:textId="77777777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74" w:type="dxa"/>
            <w:vAlign w:val="bottom"/>
          </w:tcPr>
          <w:p w14:paraId="79AD04C1" w14:textId="60154DF6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74" w:type="dxa"/>
            <w:vAlign w:val="bottom"/>
          </w:tcPr>
          <w:p w14:paraId="7D9C682E" w14:textId="30E951DC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4" w:type="dxa"/>
            <w:vAlign w:val="bottom"/>
          </w:tcPr>
          <w:p w14:paraId="7455A784" w14:textId="56900915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23.75</w:t>
            </w:r>
          </w:p>
        </w:tc>
        <w:tc>
          <w:tcPr>
            <w:tcW w:w="1375" w:type="dxa"/>
            <w:vAlign w:val="bottom"/>
          </w:tcPr>
          <w:p w14:paraId="15086812" w14:textId="0CA59B9B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75" w:type="dxa"/>
            <w:vAlign w:val="bottom"/>
          </w:tcPr>
          <w:p w14:paraId="7E8D2A6A" w14:textId="7B92D9D5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  <w:vAlign w:val="bottom"/>
          </w:tcPr>
          <w:p w14:paraId="08A12756" w14:textId="3B897FED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74.48</w:t>
            </w:r>
          </w:p>
        </w:tc>
      </w:tr>
      <w:tr w:rsidR="007D4A2D" w:rsidRPr="005842CA" w14:paraId="500421B9" w14:textId="77777777" w:rsidTr="005461F3">
        <w:tc>
          <w:tcPr>
            <w:tcW w:w="1374" w:type="dxa"/>
            <w:vAlign w:val="bottom"/>
          </w:tcPr>
          <w:p w14:paraId="19E4F7B1" w14:textId="77777777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74" w:type="dxa"/>
            <w:vAlign w:val="bottom"/>
          </w:tcPr>
          <w:p w14:paraId="7FFEEE08" w14:textId="7A67F85B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74" w:type="dxa"/>
            <w:vAlign w:val="bottom"/>
          </w:tcPr>
          <w:p w14:paraId="71FE939A" w14:textId="5C460DDE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4" w:type="dxa"/>
            <w:vAlign w:val="bottom"/>
          </w:tcPr>
          <w:p w14:paraId="4E716DF6" w14:textId="56BAC7CA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28.03</w:t>
            </w:r>
          </w:p>
        </w:tc>
        <w:tc>
          <w:tcPr>
            <w:tcW w:w="1375" w:type="dxa"/>
            <w:vAlign w:val="bottom"/>
          </w:tcPr>
          <w:p w14:paraId="7094494F" w14:textId="21D068B9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75" w:type="dxa"/>
            <w:vAlign w:val="bottom"/>
          </w:tcPr>
          <w:p w14:paraId="03CD5ED4" w14:textId="7D5EFFDE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  <w:vAlign w:val="bottom"/>
          </w:tcPr>
          <w:p w14:paraId="78BB99B1" w14:textId="2D4DDD18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85.31</w:t>
            </w:r>
          </w:p>
        </w:tc>
      </w:tr>
      <w:tr w:rsidR="007D4A2D" w:rsidRPr="005842CA" w14:paraId="698F7ADB" w14:textId="77777777" w:rsidTr="005461F3">
        <w:tc>
          <w:tcPr>
            <w:tcW w:w="1374" w:type="dxa"/>
            <w:vAlign w:val="bottom"/>
          </w:tcPr>
          <w:p w14:paraId="498E8AF3" w14:textId="77777777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374" w:type="dxa"/>
            <w:vAlign w:val="bottom"/>
          </w:tcPr>
          <w:p w14:paraId="7C7576D2" w14:textId="4ACFEC32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74" w:type="dxa"/>
            <w:vAlign w:val="bottom"/>
          </w:tcPr>
          <w:p w14:paraId="415C61BB" w14:textId="3312C663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4" w:type="dxa"/>
            <w:vAlign w:val="bottom"/>
          </w:tcPr>
          <w:p w14:paraId="101E1E20" w14:textId="55EDE9C2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32.21</w:t>
            </w:r>
          </w:p>
        </w:tc>
        <w:tc>
          <w:tcPr>
            <w:tcW w:w="1375" w:type="dxa"/>
            <w:vAlign w:val="bottom"/>
          </w:tcPr>
          <w:p w14:paraId="6E766745" w14:textId="7A2850AA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75" w:type="dxa"/>
            <w:vAlign w:val="bottom"/>
          </w:tcPr>
          <w:p w14:paraId="4F64C45E" w14:textId="2DAAF3F9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  <w:vAlign w:val="bottom"/>
          </w:tcPr>
          <w:p w14:paraId="67CE1F31" w14:textId="4DCCC2BD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97.85</w:t>
            </w:r>
          </w:p>
        </w:tc>
      </w:tr>
      <w:tr w:rsidR="007D4A2D" w:rsidRPr="005842CA" w14:paraId="19166AAE" w14:textId="77777777" w:rsidTr="005461F3">
        <w:tc>
          <w:tcPr>
            <w:tcW w:w="1374" w:type="dxa"/>
            <w:vAlign w:val="bottom"/>
          </w:tcPr>
          <w:p w14:paraId="40691E84" w14:textId="77777777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374" w:type="dxa"/>
            <w:vAlign w:val="bottom"/>
          </w:tcPr>
          <w:p w14:paraId="1BC48A91" w14:textId="471788E5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74" w:type="dxa"/>
            <w:vAlign w:val="bottom"/>
          </w:tcPr>
          <w:p w14:paraId="5E04A3A2" w14:textId="3BB8EC34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4" w:type="dxa"/>
            <w:vAlign w:val="bottom"/>
          </w:tcPr>
          <w:p w14:paraId="73065836" w14:textId="28B644DF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35.91</w:t>
            </w:r>
          </w:p>
        </w:tc>
        <w:tc>
          <w:tcPr>
            <w:tcW w:w="1375" w:type="dxa"/>
            <w:vAlign w:val="bottom"/>
          </w:tcPr>
          <w:p w14:paraId="55731211" w14:textId="0BD288F1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75" w:type="dxa"/>
            <w:vAlign w:val="bottom"/>
          </w:tcPr>
          <w:p w14:paraId="3A88F928" w14:textId="4A757611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  <w:vAlign w:val="bottom"/>
          </w:tcPr>
          <w:p w14:paraId="33CB4B59" w14:textId="16365BAE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112.10</w:t>
            </w:r>
          </w:p>
        </w:tc>
      </w:tr>
      <w:tr w:rsidR="007D4A2D" w:rsidRPr="005842CA" w14:paraId="6779F339" w14:textId="77777777" w:rsidTr="005461F3">
        <w:tc>
          <w:tcPr>
            <w:tcW w:w="1374" w:type="dxa"/>
            <w:vAlign w:val="bottom"/>
          </w:tcPr>
          <w:p w14:paraId="0C07446B" w14:textId="77777777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74" w:type="dxa"/>
            <w:vAlign w:val="bottom"/>
          </w:tcPr>
          <w:p w14:paraId="0DD880FC" w14:textId="23EA71CA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74" w:type="dxa"/>
            <w:vAlign w:val="bottom"/>
          </w:tcPr>
          <w:p w14:paraId="45D8FB4B" w14:textId="010330E2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4" w:type="dxa"/>
            <w:vAlign w:val="bottom"/>
          </w:tcPr>
          <w:p w14:paraId="302D4B7B" w14:textId="1ABA2803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40.47</w:t>
            </w:r>
          </w:p>
        </w:tc>
        <w:tc>
          <w:tcPr>
            <w:tcW w:w="1375" w:type="dxa"/>
            <w:vAlign w:val="bottom"/>
          </w:tcPr>
          <w:p w14:paraId="54B5825A" w14:textId="699012B2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75" w:type="dxa"/>
            <w:vAlign w:val="bottom"/>
          </w:tcPr>
          <w:p w14:paraId="52569A46" w14:textId="7390E30F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  <w:vAlign w:val="bottom"/>
          </w:tcPr>
          <w:p w14:paraId="5F6958A1" w14:textId="34184919" w:rsidR="007D4A2D" w:rsidRPr="005842CA" w:rsidRDefault="007D4A2D" w:rsidP="007D4A2D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123.50</w:t>
            </w:r>
          </w:p>
        </w:tc>
      </w:tr>
    </w:tbl>
    <w:p w14:paraId="4C74D0A3" w14:textId="682760C8" w:rsidR="003723F9" w:rsidRDefault="003723F9" w:rsidP="003723F9"/>
    <w:p w14:paraId="51C93416" w14:textId="40D54CCB" w:rsidR="0058709C" w:rsidRPr="005842CA" w:rsidRDefault="0058709C" w:rsidP="0058709C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lastRenderedPageBreak/>
        <w:t xml:space="preserve">Table </w:t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3</w:t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t>: Link Adaptation Throughput results for FR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2</w:t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T</w:t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DD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10</w:t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0MHz,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120</w:t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t>kHz</w:t>
      </w:r>
      <w:r w:rsidR="003B3A85">
        <w:rPr>
          <w:rFonts w:ascii="Times New Roman" w:hAnsi="Times New Roman" w:cs="Times New Roman"/>
          <w:b/>
          <w:bCs/>
          <w:i w:val="0"/>
          <w:iCs w:val="0"/>
          <w:color w:val="auto"/>
        </w:rPr>
        <w:t>, 2x2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4"/>
        <w:gridCol w:w="1374"/>
        <w:gridCol w:w="1374"/>
        <w:gridCol w:w="1374"/>
      </w:tblGrid>
      <w:tr w:rsidR="0058709C" w:rsidRPr="005842CA" w14:paraId="090059EE" w14:textId="77777777" w:rsidTr="0058709C">
        <w:trPr>
          <w:jc w:val="center"/>
        </w:trPr>
        <w:tc>
          <w:tcPr>
            <w:tcW w:w="1374" w:type="dxa"/>
            <w:vAlign w:val="center"/>
          </w:tcPr>
          <w:p w14:paraId="48C79FA4" w14:textId="249C39C5" w:rsidR="0058709C" w:rsidRPr="0058709C" w:rsidRDefault="0058709C" w:rsidP="003478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709C">
              <w:rPr>
                <w:rFonts w:ascii="Times New Roman" w:hAnsi="Times New Roman" w:cs="Times New Roman"/>
                <w:b/>
                <w:bCs/>
              </w:rPr>
              <w:t>SNR (dB)</w:t>
            </w:r>
          </w:p>
        </w:tc>
        <w:tc>
          <w:tcPr>
            <w:tcW w:w="1374" w:type="dxa"/>
            <w:vAlign w:val="center"/>
          </w:tcPr>
          <w:p w14:paraId="2D444373" w14:textId="77777777" w:rsidR="0058709C" w:rsidRPr="001D7E7C" w:rsidRDefault="0058709C" w:rsidP="003478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E7C">
              <w:rPr>
                <w:rFonts w:ascii="Times New Roman" w:hAnsi="Times New Roman" w:cs="Times New Roman"/>
                <w:b/>
                <w:bCs/>
              </w:rPr>
              <w:t>Median CQI</w:t>
            </w:r>
          </w:p>
        </w:tc>
        <w:tc>
          <w:tcPr>
            <w:tcW w:w="1374" w:type="dxa"/>
            <w:vAlign w:val="center"/>
          </w:tcPr>
          <w:p w14:paraId="2EDC69B2" w14:textId="77777777" w:rsidR="0058709C" w:rsidRPr="001D7E7C" w:rsidRDefault="0058709C" w:rsidP="003478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E7C">
              <w:rPr>
                <w:rFonts w:ascii="Times New Roman" w:hAnsi="Times New Roman" w:cs="Times New Roman"/>
                <w:b/>
                <w:bCs/>
              </w:rPr>
              <w:t>Median R</w:t>
            </w:r>
            <w:r>
              <w:rPr>
                <w:rFonts w:ascii="Times New Roman" w:hAnsi="Times New Roman" w:cs="Times New Roman"/>
                <w:b/>
                <w:bCs/>
              </w:rPr>
              <w:t>ank</w:t>
            </w:r>
          </w:p>
        </w:tc>
        <w:tc>
          <w:tcPr>
            <w:tcW w:w="1374" w:type="dxa"/>
            <w:vAlign w:val="center"/>
          </w:tcPr>
          <w:p w14:paraId="58CFA01D" w14:textId="77777777" w:rsidR="0058709C" w:rsidRPr="001D7E7C" w:rsidRDefault="0058709C" w:rsidP="003478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E7C">
              <w:rPr>
                <w:rFonts w:ascii="Times New Roman" w:hAnsi="Times New Roman" w:cs="Times New Roman"/>
                <w:b/>
                <w:bCs/>
              </w:rPr>
              <w:t>Throughput (Mbps)</w:t>
            </w:r>
          </w:p>
        </w:tc>
      </w:tr>
      <w:tr w:rsidR="003B3A85" w:rsidRPr="005842CA" w14:paraId="055CC602" w14:textId="77777777" w:rsidTr="0058709C">
        <w:trPr>
          <w:jc w:val="center"/>
        </w:trPr>
        <w:tc>
          <w:tcPr>
            <w:tcW w:w="1374" w:type="dxa"/>
            <w:vAlign w:val="bottom"/>
          </w:tcPr>
          <w:p w14:paraId="6D86BDA6" w14:textId="77777777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74" w:type="dxa"/>
            <w:vAlign w:val="bottom"/>
          </w:tcPr>
          <w:p w14:paraId="6526805D" w14:textId="5A15FE52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4" w:type="dxa"/>
            <w:vAlign w:val="bottom"/>
          </w:tcPr>
          <w:p w14:paraId="111761C1" w14:textId="0BE31ED4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4" w:type="dxa"/>
            <w:vAlign w:val="bottom"/>
          </w:tcPr>
          <w:p w14:paraId="490DE727" w14:textId="3733B990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17.29</w:t>
            </w:r>
          </w:p>
        </w:tc>
      </w:tr>
      <w:tr w:rsidR="003B3A85" w:rsidRPr="005842CA" w14:paraId="5ACFC167" w14:textId="77777777" w:rsidTr="0058709C">
        <w:trPr>
          <w:jc w:val="center"/>
        </w:trPr>
        <w:tc>
          <w:tcPr>
            <w:tcW w:w="1374" w:type="dxa"/>
            <w:vAlign w:val="bottom"/>
          </w:tcPr>
          <w:p w14:paraId="5324EA9B" w14:textId="77777777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4" w:type="dxa"/>
            <w:vAlign w:val="bottom"/>
          </w:tcPr>
          <w:p w14:paraId="4A4918C5" w14:textId="28B8F1DC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74" w:type="dxa"/>
            <w:vAlign w:val="bottom"/>
          </w:tcPr>
          <w:p w14:paraId="71481CF3" w14:textId="7830FDB6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4" w:type="dxa"/>
            <w:vAlign w:val="bottom"/>
          </w:tcPr>
          <w:p w14:paraId="768B78E1" w14:textId="218CDBAB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22.90</w:t>
            </w:r>
          </w:p>
        </w:tc>
      </w:tr>
      <w:tr w:rsidR="003B3A85" w:rsidRPr="005842CA" w14:paraId="4C17F609" w14:textId="77777777" w:rsidTr="0058709C">
        <w:trPr>
          <w:jc w:val="center"/>
        </w:trPr>
        <w:tc>
          <w:tcPr>
            <w:tcW w:w="1374" w:type="dxa"/>
            <w:vAlign w:val="bottom"/>
          </w:tcPr>
          <w:p w14:paraId="6F3B6CC6" w14:textId="77777777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74" w:type="dxa"/>
            <w:vAlign w:val="bottom"/>
          </w:tcPr>
          <w:p w14:paraId="55C8D865" w14:textId="1792EC10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74" w:type="dxa"/>
            <w:vAlign w:val="bottom"/>
          </w:tcPr>
          <w:p w14:paraId="15228D42" w14:textId="3CAF2D5F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4" w:type="dxa"/>
            <w:vAlign w:val="bottom"/>
          </w:tcPr>
          <w:p w14:paraId="6991EC66" w14:textId="66A26B78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30.50</w:t>
            </w:r>
          </w:p>
        </w:tc>
      </w:tr>
      <w:tr w:rsidR="003B3A85" w:rsidRPr="005842CA" w14:paraId="27D06504" w14:textId="77777777" w:rsidTr="0058709C">
        <w:trPr>
          <w:jc w:val="center"/>
        </w:trPr>
        <w:tc>
          <w:tcPr>
            <w:tcW w:w="1374" w:type="dxa"/>
            <w:vAlign w:val="bottom"/>
          </w:tcPr>
          <w:p w14:paraId="4E469C7F" w14:textId="77777777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74" w:type="dxa"/>
            <w:vAlign w:val="bottom"/>
          </w:tcPr>
          <w:p w14:paraId="05EE9D31" w14:textId="3B20B238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74" w:type="dxa"/>
            <w:vAlign w:val="bottom"/>
          </w:tcPr>
          <w:p w14:paraId="2E11073E" w14:textId="040757BF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4" w:type="dxa"/>
            <w:vAlign w:val="bottom"/>
          </w:tcPr>
          <w:p w14:paraId="5E4F8FF7" w14:textId="61FA185E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38.95</w:t>
            </w:r>
          </w:p>
        </w:tc>
      </w:tr>
      <w:tr w:rsidR="003B3A85" w:rsidRPr="005842CA" w14:paraId="69BAF051" w14:textId="77777777" w:rsidTr="0058709C">
        <w:trPr>
          <w:jc w:val="center"/>
        </w:trPr>
        <w:tc>
          <w:tcPr>
            <w:tcW w:w="1374" w:type="dxa"/>
            <w:vAlign w:val="bottom"/>
          </w:tcPr>
          <w:p w14:paraId="00C0184F" w14:textId="77777777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74" w:type="dxa"/>
            <w:vAlign w:val="bottom"/>
          </w:tcPr>
          <w:p w14:paraId="6471379C" w14:textId="78291854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74" w:type="dxa"/>
            <w:vAlign w:val="bottom"/>
          </w:tcPr>
          <w:p w14:paraId="666F3C41" w14:textId="16E58548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4" w:type="dxa"/>
            <w:vAlign w:val="bottom"/>
          </w:tcPr>
          <w:p w14:paraId="54677416" w14:textId="6D53AB63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46.84</w:t>
            </w:r>
          </w:p>
        </w:tc>
      </w:tr>
      <w:tr w:rsidR="003B3A85" w:rsidRPr="005842CA" w14:paraId="13C35939" w14:textId="77777777" w:rsidTr="0058709C">
        <w:trPr>
          <w:jc w:val="center"/>
        </w:trPr>
        <w:tc>
          <w:tcPr>
            <w:tcW w:w="1374" w:type="dxa"/>
            <w:vAlign w:val="bottom"/>
          </w:tcPr>
          <w:p w14:paraId="43A23CA0" w14:textId="77777777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74" w:type="dxa"/>
            <w:vAlign w:val="bottom"/>
          </w:tcPr>
          <w:p w14:paraId="41FCA0DD" w14:textId="54DC4FCD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74" w:type="dxa"/>
            <w:vAlign w:val="bottom"/>
          </w:tcPr>
          <w:p w14:paraId="13B416DA" w14:textId="1A95EC83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4" w:type="dxa"/>
            <w:vAlign w:val="bottom"/>
          </w:tcPr>
          <w:p w14:paraId="7EDD777E" w14:textId="474E9F82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56.34</w:t>
            </w:r>
          </w:p>
        </w:tc>
      </w:tr>
      <w:tr w:rsidR="003B3A85" w:rsidRPr="005842CA" w14:paraId="06B3548D" w14:textId="77777777" w:rsidTr="0058709C">
        <w:trPr>
          <w:jc w:val="center"/>
        </w:trPr>
        <w:tc>
          <w:tcPr>
            <w:tcW w:w="1374" w:type="dxa"/>
            <w:vAlign w:val="bottom"/>
          </w:tcPr>
          <w:p w14:paraId="4842A0BF" w14:textId="77777777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74" w:type="dxa"/>
            <w:vAlign w:val="bottom"/>
          </w:tcPr>
          <w:p w14:paraId="3F1D8C57" w14:textId="28AC8DD5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74" w:type="dxa"/>
            <w:vAlign w:val="bottom"/>
          </w:tcPr>
          <w:p w14:paraId="6B9DADFC" w14:textId="699D19F6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4" w:type="dxa"/>
            <w:vAlign w:val="bottom"/>
          </w:tcPr>
          <w:p w14:paraId="1B288839" w14:textId="6B9E34F1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68.97</w:t>
            </w:r>
          </w:p>
        </w:tc>
      </w:tr>
      <w:tr w:rsidR="003B3A85" w:rsidRPr="005842CA" w14:paraId="73911250" w14:textId="77777777" w:rsidTr="0058709C">
        <w:trPr>
          <w:jc w:val="center"/>
        </w:trPr>
        <w:tc>
          <w:tcPr>
            <w:tcW w:w="1374" w:type="dxa"/>
            <w:vAlign w:val="bottom"/>
          </w:tcPr>
          <w:p w14:paraId="28BF4DC3" w14:textId="77777777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74" w:type="dxa"/>
            <w:vAlign w:val="bottom"/>
          </w:tcPr>
          <w:p w14:paraId="4E16EF95" w14:textId="246CF010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74" w:type="dxa"/>
            <w:vAlign w:val="bottom"/>
          </w:tcPr>
          <w:p w14:paraId="60F1F461" w14:textId="6E4F4593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4" w:type="dxa"/>
            <w:vAlign w:val="bottom"/>
          </w:tcPr>
          <w:p w14:paraId="3D39117E" w14:textId="59862D5A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80.85</w:t>
            </w:r>
          </w:p>
        </w:tc>
      </w:tr>
      <w:tr w:rsidR="003B3A85" w:rsidRPr="005842CA" w14:paraId="365B50DA" w14:textId="77777777" w:rsidTr="0058709C">
        <w:trPr>
          <w:jc w:val="center"/>
        </w:trPr>
        <w:tc>
          <w:tcPr>
            <w:tcW w:w="1374" w:type="dxa"/>
            <w:vAlign w:val="bottom"/>
          </w:tcPr>
          <w:p w14:paraId="1F788685" w14:textId="77777777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374" w:type="dxa"/>
            <w:vAlign w:val="bottom"/>
          </w:tcPr>
          <w:p w14:paraId="6DCD4EBE" w14:textId="47B14323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74" w:type="dxa"/>
            <w:vAlign w:val="bottom"/>
          </w:tcPr>
          <w:p w14:paraId="7852B23A" w14:textId="46B40874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4" w:type="dxa"/>
            <w:vAlign w:val="bottom"/>
          </w:tcPr>
          <w:p w14:paraId="178C47CB" w14:textId="48FA8D16" w:rsidR="003B3A85" w:rsidRPr="005842CA" w:rsidRDefault="003B3A85" w:rsidP="003B3A85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95.95</w:t>
            </w:r>
          </w:p>
        </w:tc>
      </w:tr>
    </w:tbl>
    <w:p w14:paraId="77C86A0B" w14:textId="77777777" w:rsidR="00BF717E" w:rsidRDefault="00BF717E" w:rsidP="0033300B">
      <w:pPr>
        <w:rPr>
          <w:rFonts w:ascii="Arial" w:eastAsia="Times New Roman" w:hAnsi="Arial" w:cs="Times New Roman"/>
          <w:sz w:val="36"/>
          <w:szCs w:val="20"/>
        </w:rPr>
      </w:pPr>
    </w:p>
    <w:p w14:paraId="0F9ED92C" w14:textId="08B82D47" w:rsidR="00203872" w:rsidRPr="00770B39" w:rsidRDefault="00FF5659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 xml:space="preserve">Test </w:t>
      </w:r>
      <w:r w:rsidR="006A717A">
        <w:rPr>
          <w:rFonts w:ascii="Arial" w:eastAsia="Times New Roman" w:hAnsi="Arial" w:cs="Times New Roman"/>
          <w:sz w:val="36"/>
          <w:szCs w:val="20"/>
        </w:rPr>
        <w:t>Parameters</w:t>
      </w:r>
    </w:p>
    <w:p w14:paraId="1C749A17" w14:textId="14BEAAD6" w:rsidR="0036038A" w:rsidRDefault="00C25733" w:rsidP="0040059A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Based on the simulation results provided in Section 2 above, SNR of 20dB in FR1 and 16dB in FR2 </w:t>
      </w:r>
      <w:r w:rsidR="009F77DE"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clearly </w:t>
      </w:r>
      <w:r w:rsidR="009F77DE"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Rank 2 </w:t>
      </w:r>
      <w:r w:rsidR="009F77DE">
        <w:rPr>
          <w:rFonts w:ascii="Times New Roman" w:eastAsia="Times New Roman" w:hAnsi="Times New Roman" w:cs="Times New Roman"/>
          <w:sz w:val="24"/>
          <w:szCs w:val="24"/>
        </w:rPr>
        <w:t>regime. Therefore, we propose the following.</w:t>
      </w:r>
    </w:p>
    <w:p w14:paraId="2B490016" w14:textId="15EF6EAC" w:rsidR="00CE0F67" w:rsidRPr="00D44149" w:rsidRDefault="004B6E7A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6E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362043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4B6E7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059A" w:rsidRPr="0040059A">
        <w:rPr>
          <w:rFonts w:ascii="Times New Roman" w:eastAsia="Times New Roman" w:hAnsi="Times New Roman" w:cs="Times New Roman"/>
          <w:b/>
          <w:bCs/>
          <w:sz w:val="24"/>
          <w:szCs w:val="24"/>
        </w:rPr>
        <w:t>Use 20dB SNR for FR1 and 16dB SNR for FR2</w:t>
      </w:r>
      <w:r w:rsidR="002A6D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as baseline</w:t>
      </w:r>
      <w:r w:rsidR="0040059A" w:rsidRPr="0040059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for studying the feasibility of defining NR link adaptation throughput requirements.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17C3E3F4" w14:textId="22A4A24B" w:rsidR="00203872" w:rsidRPr="00C25E9E" w:rsidRDefault="00203872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C25E9E">
        <w:rPr>
          <w:rFonts w:ascii="Arial" w:eastAsia="Times New Roman" w:hAnsi="Arial" w:cs="Times New Roman"/>
          <w:sz w:val="36"/>
          <w:szCs w:val="20"/>
        </w:rPr>
        <w:t>Conclusions</w:t>
      </w:r>
    </w:p>
    <w:p w14:paraId="0EAE2D55" w14:textId="1BB62C1E" w:rsidR="00125C28" w:rsidRDefault="00203872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362043">
        <w:rPr>
          <w:rFonts w:ascii="Times New Roman" w:eastAsia="Times New Roman" w:hAnsi="Times New Roman" w:cs="Times New Roman"/>
          <w:sz w:val="24"/>
          <w:szCs w:val="24"/>
        </w:rPr>
        <w:t>simulation results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612EEB">
        <w:rPr>
          <w:rFonts w:ascii="Times New Roman" w:eastAsia="Times New Roman" w:hAnsi="Times New Roman" w:cs="Times New Roman"/>
          <w:sz w:val="24"/>
          <w:szCs w:val="24"/>
        </w:rPr>
        <w:t>studying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LA throughput requirements in RAN4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>.</w:t>
      </w:r>
      <w:r w:rsidR="004F35C4">
        <w:rPr>
          <w:rFonts w:ascii="Times New Roman" w:eastAsia="Times New Roman" w:hAnsi="Times New Roman" w:cs="Times New Roman"/>
          <w:sz w:val="24"/>
          <w:szCs w:val="24"/>
        </w:rPr>
        <w:t xml:space="preserve"> Following has been proposed.</w:t>
      </w:r>
    </w:p>
    <w:p w14:paraId="31724560" w14:textId="3B037C88" w:rsidR="00CE0F67" w:rsidRPr="00362043" w:rsidRDefault="004B6E7A" w:rsidP="000423E4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6E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362043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4B6E7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059A">
        <w:rPr>
          <w:rFonts w:ascii="Times New Roman" w:eastAsia="Times New Roman" w:hAnsi="Times New Roman" w:cs="Times New Roman"/>
          <w:b/>
          <w:bCs/>
          <w:sz w:val="24"/>
          <w:szCs w:val="24"/>
        </w:rPr>
        <w:t>Use 20dB SNR for FR1 and 16dB SNR for FR2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as baseline</w:t>
      </w:r>
      <w:r w:rsidRPr="0040059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for studying the feasibility of defining NR link adaptation throughput requirements.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05C19E55" w14:textId="77777777" w:rsidR="00203872" w:rsidRPr="00203872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 w:rsidRPr="00203872">
        <w:rPr>
          <w:rFonts w:ascii="Arial" w:eastAsia="Times New Roman" w:hAnsi="Arial" w:cs="Times New Roman"/>
          <w:sz w:val="36"/>
          <w:szCs w:val="20"/>
        </w:rPr>
        <w:t>References</w:t>
      </w:r>
    </w:p>
    <w:p w14:paraId="1898BDAF" w14:textId="130129B2" w:rsidR="009F656D" w:rsidRPr="008E671B" w:rsidRDefault="00203872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>[1] R</w:t>
      </w:r>
      <w:r w:rsidR="00390638">
        <w:rPr>
          <w:rFonts w:ascii="Times New Roman" w:eastAsia="Times New Roman" w:hAnsi="Times New Roman" w:cs="Times New Roman"/>
          <w:sz w:val="24"/>
          <w:szCs w:val="24"/>
        </w:rPr>
        <w:t>4</w:t>
      </w:r>
      <w:r w:rsidR="007B4D52">
        <w:rPr>
          <w:rFonts w:ascii="Times New Roman" w:eastAsia="Times New Roman" w:hAnsi="Times New Roman" w:cs="Times New Roman"/>
          <w:sz w:val="24"/>
          <w:szCs w:val="24"/>
        </w:rPr>
        <w:t>-</w:t>
      </w:r>
      <w:r w:rsidR="001E7361">
        <w:rPr>
          <w:rFonts w:ascii="Times New Roman" w:eastAsia="Times New Roman" w:hAnsi="Times New Roman" w:cs="Times New Roman"/>
          <w:sz w:val="24"/>
          <w:szCs w:val="24"/>
        </w:rPr>
        <w:t>2</w:t>
      </w:r>
      <w:r w:rsidR="00390638">
        <w:rPr>
          <w:rFonts w:ascii="Times New Roman" w:eastAsia="Times New Roman" w:hAnsi="Times New Roman" w:cs="Times New Roman"/>
          <w:sz w:val="24"/>
          <w:szCs w:val="24"/>
        </w:rPr>
        <w:t>1</w:t>
      </w:r>
      <w:r w:rsidR="001E7361">
        <w:rPr>
          <w:rFonts w:ascii="Times New Roman" w:eastAsia="Times New Roman" w:hAnsi="Times New Roman" w:cs="Times New Roman"/>
          <w:sz w:val="24"/>
          <w:szCs w:val="24"/>
        </w:rPr>
        <w:t>0</w:t>
      </w:r>
      <w:r w:rsidR="00390638">
        <w:rPr>
          <w:rFonts w:ascii="Times New Roman" w:eastAsia="Times New Roman" w:hAnsi="Times New Roman" w:cs="Times New Roman"/>
          <w:sz w:val="24"/>
          <w:szCs w:val="24"/>
        </w:rPr>
        <w:t>6122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“</w:t>
      </w:r>
      <w:r w:rsidR="00390638" w:rsidRPr="00390638">
        <w:rPr>
          <w:rFonts w:ascii="Times New Roman" w:eastAsia="Times New Roman" w:hAnsi="Times New Roman" w:cs="Times New Roman"/>
          <w:sz w:val="24"/>
          <w:szCs w:val="24"/>
        </w:rPr>
        <w:t>WF on 5G NR UE Application Layer Data Throughput Performance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”, 3GPP TSG RAN </w:t>
      </w:r>
      <w:r w:rsidR="008954A0">
        <w:rPr>
          <w:rFonts w:ascii="Times New Roman" w:eastAsia="Times New Roman" w:hAnsi="Times New Roman" w:cs="Times New Roman"/>
          <w:sz w:val="24"/>
          <w:szCs w:val="24"/>
        </w:rPr>
        <w:t xml:space="preserve">WG4 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Meeting #9</w:t>
      </w:r>
      <w:r w:rsidR="008954A0">
        <w:rPr>
          <w:rFonts w:ascii="Times New Roman" w:eastAsia="Times New Roman" w:hAnsi="Times New Roman" w:cs="Times New Roman"/>
          <w:sz w:val="24"/>
          <w:szCs w:val="24"/>
        </w:rPr>
        <w:t>8bis</w:t>
      </w:r>
      <w:r w:rsidR="00396F0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e, Online, </w:t>
      </w:r>
      <w:r w:rsidR="008954A0">
        <w:rPr>
          <w:rFonts w:ascii="Times New Roman" w:eastAsia="Times New Roman" w:hAnsi="Times New Roman" w:cs="Times New Roman"/>
          <w:sz w:val="24"/>
          <w:szCs w:val="24"/>
        </w:rPr>
        <w:t>April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54A0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8954A0">
        <w:rPr>
          <w:rFonts w:ascii="Times New Roman" w:eastAsia="Times New Roman" w:hAnsi="Times New Roman" w:cs="Times New Roman"/>
          <w:sz w:val="24"/>
          <w:szCs w:val="24"/>
        </w:rPr>
        <w:t>April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0638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390638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9F656D" w:rsidRPr="008E671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3EB536" w14:textId="77777777" w:rsidR="002A3564" w:rsidRDefault="002A3564">
      <w:pPr>
        <w:spacing w:after="0" w:line="240" w:lineRule="auto"/>
      </w:pPr>
      <w:r>
        <w:separator/>
      </w:r>
    </w:p>
  </w:endnote>
  <w:endnote w:type="continuationSeparator" w:id="0">
    <w:p w14:paraId="0A68AF2C" w14:textId="77777777" w:rsidR="002A3564" w:rsidRDefault="002A3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A514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A5141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B70995" w14:textId="77777777" w:rsidR="002A3564" w:rsidRDefault="002A3564">
      <w:pPr>
        <w:spacing w:after="0" w:line="240" w:lineRule="auto"/>
      </w:pPr>
      <w:r>
        <w:separator/>
      </w:r>
    </w:p>
  </w:footnote>
  <w:footnote w:type="continuationSeparator" w:id="0">
    <w:p w14:paraId="7A27160B" w14:textId="77777777" w:rsidR="002A3564" w:rsidRDefault="002A35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3434A" w14:textId="77777777" w:rsidR="00AE30E7" w:rsidRDefault="00A514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F94F00"/>
    <w:multiLevelType w:val="hybridMultilevel"/>
    <w:tmpl w:val="D250C63E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2075A"/>
    <w:multiLevelType w:val="hybridMultilevel"/>
    <w:tmpl w:val="5CF21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1B4E"/>
    <w:rsid w:val="00014F74"/>
    <w:rsid w:val="000179E2"/>
    <w:rsid w:val="00030BC0"/>
    <w:rsid w:val="0003251D"/>
    <w:rsid w:val="000423E4"/>
    <w:rsid w:val="00056FD8"/>
    <w:rsid w:val="000619B9"/>
    <w:rsid w:val="00063781"/>
    <w:rsid w:val="000668DA"/>
    <w:rsid w:val="000752F9"/>
    <w:rsid w:val="000A20FD"/>
    <w:rsid w:val="000A3F3D"/>
    <w:rsid w:val="000A5E9C"/>
    <w:rsid w:val="000A7440"/>
    <w:rsid w:val="000B0CA1"/>
    <w:rsid w:val="000B168D"/>
    <w:rsid w:val="000B29C4"/>
    <w:rsid w:val="000B7316"/>
    <w:rsid w:val="000C17D6"/>
    <w:rsid w:val="000D1593"/>
    <w:rsid w:val="000D7A59"/>
    <w:rsid w:val="000E2F12"/>
    <w:rsid w:val="000F3306"/>
    <w:rsid w:val="001025F8"/>
    <w:rsid w:val="00102E94"/>
    <w:rsid w:val="0010315C"/>
    <w:rsid w:val="00103E35"/>
    <w:rsid w:val="00111BB5"/>
    <w:rsid w:val="001120BC"/>
    <w:rsid w:val="00113226"/>
    <w:rsid w:val="00114F11"/>
    <w:rsid w:val="0012099C"/>
    <w:rsid w:val="00121EC3"/>
    <w:rsid w:val="00123017"/>
    <w:rsid w:val="00125C28"/>
    <w:rsid w:val="001325EA"/>
    <w:rsid w:val="001400C8"/>
    <w:rsid w:val="00141654"/>
    <w:rsid w:val="00147116"/>
    <w:rsid w:val="00164D3B"/>
    <w:rsid w:val="0017540D"/>
    <w:rsid w:val="00191D62"/>
    <w:rsid w:val="001928B4"/>
    <w:rsid w:val="00196BC2"/>
    <w:rsid w:val="001A38E0"/>
    <w:rsid w:val="001C1495"/>
    <w:rsid w:val="001D6B29"/>
    <w:rsid w:val="001D7E7C"/>
    <w:rsid w:val="001E4863"/>
    <w:rsid w:val="001E49C7"/>
    <w:rsid w:val="001E7361"/>
    <w:rsid w:val="001F1F5E"/>
    <w:rsid w:val="001F5AAE"/>
    <w:rsid w:val="002022FF"/>
    <w:rsid w:val="00203872"/>
    <w:rsid w:val="0020569D"/>
    <w:rsid w:val="002435EF"/>
    <w:rsid w:val="002831D7"/>
    <w:rsid w:val="00283599"/>
    <w:rsid w:val="00284091"/>
    <w:rsid w:val="0028677E"/>
    <w:rsid w:val="00286DD7"/>
    <w:rsid w:val="00290161"/>
    <w:rsid w:val="002945E9"/>
    <w:rsid w:val="00294C7C"/>
    <w:rsid w:val="00297B98"/>
    <w:rsid w:val="002A3564"/>
    <w:rsid w:val="002A6DD2"/>
    <w:rsid w:val="002A76CE"/>
    <w:rsid w:val="002B26A7"/>
    <w:rsid w:val="002C371F"/>
    <w:rsid w:val="002C47A2"/>
    <w:rsid w:val="002C6517"/>
    <w:rsid w:val="002D0C26"/>
    <w:rsid w:val="002E572C"/>
    <w:rsid w:val="002E5BDA"/>
    <w:rsid w:val="002F45E5"/>
    <w:rsid w:val="002F7AEA"/>
    <w:rsid w:val="003002CF"/>
    <w:rsid w:val="00310C0B"/>
    <w:rsid w:val="00311AE7"/>
    <w:rsid w:val="0032533A"/>
    <w:rsid w:val="0033300B"/>
    <w:rsid w:val="00333C98"/>
    <w:rsid w:val="00341D9A"/>
    <w:rsid w:val="0035111D"/>
    <w:rsid w:val="003521D1"/>
    <w:rsid w:val="0036038A"/>
    <w:rsid w:val="00362043"/>
    <w:rsid w:val="00366150"/>
    <w:rsid w:val="0037112E"/>
    <w:rsid w:val="003723F9"/>
    <w:rsid w:val="003773DE"/>
    <w:rsid w:val="00385A01"/>
    <w:rsid w:val="003864A8"/>
    <w:rsid w:val="00387E4F"/>
    <w:rsid w:val="00390638"/>
    <w:rsid w:val="00390F7E"/>
    <w:rsid w:val="00396F03"/>
    <w:rsid w:val="003A1824"/>
    <w:rsid w:val="003A3FAA"/>
    <w:rsid w:val="003A515D"/>
    <w:rsid w:val="003A70B0"/>
    <w:rsid w:val="003A74FE"/>
    <w:rsid w:val="003B0FAA"/>
    <w:rsid w:val="003B3A85"/>
    <w:rsid w:val="003B76FD"/>
    <w:rsid w:val="003D0F92"/>
    <w:rsid w:val="003E01F9"/>
    <w:rsid w:val="003E5E9F"/>
    <w:rsid w:val="003E7259"/>
    <w:rsid w:val="003F2AC0"/>
    <w:rsid w:val="003F349C"/>
    <w:rsid w:val="0040059A"/>
    <w:rsid w:val="00401D32"/>
    <w:rsid w:val="00403499"/>
    <w:rsid w:val="00403DBB"/>
    <w:rsid w:val="00407C7A"/>
    <w:rsid w:val="004215F1"/>
    <w:rsid w:val="00421998"/>
    <w:rsid w:val="00446D2A"/>
    <w:rsid w:val="004635A4"/>
    <w:rsid w:val="00473A25"/>
    <w:rsid w:val="00474837"/>
    <w:rsid w:val="00481F60"/>
    <w:rsid w:val="00486BCF"/>
    <w:rsid w:val="004871D2"/>
    <w:rsid w:val="00490842"/>
    <w:rsid w:val="0049316B"/>
    <w:rsid w:val="004A5EF0"/>
    <w:rsid w:val="004A64B2"/>
    <w:rsid w:val="004B691D"/>
    <w:rsid w:val="004B6E7A"/>
    <w:rsid w:val="004C03D8"/>
    <w:rsid w:val="004D0212"/>
    <w:rsid w:val="004D035B"/>
    <w:rsid w:val="004E1B74"/>
    <w:rsid w:val="004E583D"/>
    <w:rsid w:val="004F35C4"/>
    <w:rsid w:val="004F6E7A"/>
    <w:rsid w:val="005050E5"/>
    <w:rsid w:val="00517289"/>
    <w:rsid w:val="00540637"/>
    <w:rsid w:val="0054619B"/>
    <w:rsid w:val="00546D4B"/>
    <w:rsid w:val="0055157B"/>
    <w:rsid w:val="0056284D"/>
    <w:rsid w:val="0056293E"/>
    <w:rsid w:val="00562C10"/>
    <w:rsid w:val="0056369F"/>
    <w:rsid w:val="0056512E"/>
    <w:rsid w:val="00565CFC"/>
    <w:rsid w:val="00572A33"/>
    <w:rsid w:val="00576173"/>
    <w:rsid w:val="005771F4"/>
    <w:rsid w:val="00582EC7"/>
    <w:rsid w:val="005842CA"/>
    <w:rsid w:val="0058709C"/>
    <w:rsid w:val="00592313"/>
    <w:rsid w:val="005A2079"/>
    <w:rsid w:val="005B03FC"/>
    <w:rsid w:val="005B5089"/>
    <w:rsid w:val="005C55AF"/>
    <w:rsid w:val="005C68B2"/>
    <w:rsid w:val="005C7817"/>
    <w:rsid w:val="005E41D0"/>
    <w:rsid w:val="005F7081"/>
    <w:rsid w:val="006062F2"/>
    <w:rsid w:val="00611DE2"/>
    <w:rsid w:val="00612EEB"/>
    <w:rsid w:val="00621E22"/>
    <w:rsid w:val="00621EAE"/>
    <w:rsid w:val="00623C8B"/>
    <w:rsid w:val="00624BE4"/>
    <w:rsid w:val="00626F75"/>
    <w:rsid w:val="00634B7E"/>
    <w:rsid w:val="00641FC7"/>
    <w:rsid w:val="00644C74"/>
    <w:rsid w:val="00645D16"/>
    <w:rsid w:val="00646768"/>
    <w:rsid w:val="00646C21"/>
    <w:rsid w:val="006563BA"/>
    <w:rsid w:val="00657BAD"/>
    <w:rsid w:val="00661A7A"/>
    <w:rsid w:val="00661BE4"/>
    <w:rsid w:val="00665347"/>
    <w:rsid w:val="00670060"/>
    <w:rsid w:val="00671E14"/>
    <w:rsid w:val="00677AAE"/>
    <w:rsid w:val="00677EE9"/>
    <w:rsid w:val="00691299"/>
    <w:rsid w:val="00693335"/>
    <w:rsid w:val="006977EB"/>
    <w:rsid w:val="006A09D6"/>
    <w:rsid w:val="006A359C"/>
    <w:rsid w:val="006A717A"/>
    <w:rsid w:val="006C25B3"/>
    <w:rsid w:val="006C27F1"/>
    <w:rsid w:val="006C4B79"/>
    <w:rsid w:val="006E46C8"/>
    <w:rsid w:val="006F0314"/>
    <w:rsid w:val="006F45EB"/>
    <w:rsid w:val="006F78DB"/>
    <w:rsid w:val="007014D6"/>
    <w:rsid w:val="00705981"/>
    <w:rsid w:val="00707106"/>
    <w:rsid w:val="00712F46"/>
    <w:rsid w:val="00714C41"/>
    <w:rsid w:val="007155C7"/>
    <w:rsid w:val="00720B0A"/>
    <w:rsid w:val="00724223"/>
    <w:rsid w:val="00727A62"/>
    <w:rsid w:val="00730C19"/>
    <w:rsid w:val="00734A0C"/>
    <w:rsid w:val="007440AC"/>
    <w:rsid w:val="0074501A"/>
    <w:rsid w:val="00750E42"/>
    <w:rsid w:val="00753CB6"/>
    <w:rsid w:val="00760265"/>
    <w:rsid w:val="00764623"/>
    <w:rsid w:val="00770B39"/>
    <w:rsid w:val="007738E1"/>
    <w:rsid w:val="00774421"/>
    <w:rsid w:val="00790422"/>
    <w:rsid w:val="007A3220"/>
    <w:rsid w:val="007B4D52"/>
    <w:rsid w:val="007D4A2D"/>
    <w:rsid w:val="007D5E33"/>
    <w:rsid w:val="007D6477"/>
    <w:rsid w:val="007E0AF6"/>
    <w:rsid w:val="00802195"/>
    <w:rsid w:val="0082559C"/>
    <w:rsid w:val="008362F0"/>
    <w:rsid w:val="008402BF"/>
    <w:rsid w:val="008411BE"/>
    <w:rsid w:val="00853ABF"/>
    <w:rsid w:val="00853F3D"/>
    <w:rsid w:val="00857BD8"/>
    <w:rsid w:val="008605F2"/>
    <w:rsid w:val="00863FAE"/>
    <w:rsid w:val="00874026"/>
    <w:rsid w:val="00884DA6"/>
    <w:rsid w:val="0088706D"/>
    <w:rsid w:val="008936A7"/>
    <w:rsid w:val="008954A0"/>
    <w:rsid w:val="00895501"/>
    <w:rsid w:val="008A70DF"/>
    <w:rsid w:val="008D3FF7"/>
    <w:rsid w:val="008E1EB5"/>
    <w:rsid w:val="008E21A3"/>
    <w:rsid w:val="008E671B"/>
    <w:rsid w:val="008F030D"/>
    <w:rsid w:val="008F0333"/>
    <w:rsid w:val="008F402F"/>
    <w:rsid w:val="00901766"/>
    <w:rsid w:val="009034F5"/>
    <w:rsid w:val="00904D8F"/>
    <w:rsid w:val="00922DAD"/>
    <w:rsid w:val="00932866"/>
    <w:rsid w:val="0094225B"/>
    <w:rsid w:val="00953F32"/>
    <w:rsid w:val="00961A9C"/>
    <w:rsid w:val="00967946"/>
    <w:rsid w:val="0097070C"/>
    <w:rsid w:val="00970A97"/>
    <w:rsid w:val="00970E2C"/>
    <w:rsid w:val="009854A6"/>
    <w:rsid w:val="009A0300"/>
    <w:rsid w:val="009A14B3"/>
    <w:rsid w:val="009B047E"/>
    <w:rsid w:val="009B28F9"/>
    <w:rsid w:val="009B377E"/>
    <w:rsid w:val="009C3364"/>
    <w:rsid w:val="009D262A"/>
    <w:rsid w:val="009E3BA0"/>
    <w:rsid w:val="009E4ADC"/>
    <w:rsid w:val="009E5958"/>
    <w:rsid w:val="009F656D"/>
    <w:rsid w:val="009F77DE"/>
    <w:rsid w:val="009F785F"/>
    <w:rsid w:val="009F7E6B"/>
    <w:rsid w:val="00A04C7E"/>
    <w:rsid w:val="00A06AA5"/>
    <w:rsid w:val="00A122CB"/>
    <w:rsid w:val="00A13332"/>
    <w:rsid w:val="00A137A5"/>
    <w:rsid w:val="00A235AF"/>
    <w:rsid w:val="00A2634C"/>
    <w:rsid w:val="00A4216E"/>
    <w:rsid w:val="00A46494"/>
    <w:rsid w:val="00A5141E"/>
    <w:rsid w:val="00A53DDD"/>
    <w:rsid w:val="00A57F69"/>
    <w:rsid w:val="00A61C73"/>
    <w:rsid w:val="00A82FEB"/>
    <w:rsid w:val="00A838B2"/>
    <w:rsid w:val="00A8613C"/>
    <w:rsid w:val="00A8623E"/>
    <w:rsid w:val="00A863AC"/>
    <w:rsid w:val="00A87B50"/>
    <w:rsid w:val="00A90351"/>
    <w:rsid w:val="00A9452A"/>
    <w:rsid w:val="00A97DC2"/>
    <w:rsid w:val="00AA1628"/>
    <w:rsid w:val="00AA4E32"/>
    <w:rsid w:val="00AA66B1"/>
    <w:rsid w:val="00AB5EFD"/>
    <w:rsid w:val="00AC0C33"/>
    <w:rsid w:val="00AC3703"/>
    <w:rsid w:val="00AC4583"/>
    <w:rsid w:val="00AC49D8"/>
    <w:rsid w:val="00AD3111"/>
    <w:rsid w:val="00AE22EE"/>
    <w:rsid w:val="00AE5D7E"/>
    <w:rsid w:val="00AF452A"/>
    <w:rsid w:val="00B043A7"/>
    <w:rsid w:val="00B07B43"/>
    <w:rsid w:val="00B07CD5"/>
    <w:rsid w:val="00B2185F"/>
    <w:rsid w:val="00B2552D"/>
    <w:rsid w:val="00B30FFA"/>
    <w:rsid w:val="00B34CC7"/>
    <w:rsid w:val="00B35689"/>
    <w:rsid w:val="00B35CDF"/>
    <w:rsid w:val="00B575BC"/>
    <w:rsid w:val="00B62BB4"/>
    <w:rsid w:val="00B72893"/>
    <w:rsid w:val="00B7381D"/>
    <w:rsid w:val="00B763B8"/>
    <w:rsid w:val="00B827E6"/>
    <w:rsid w:val="00B83862"/>
    <w:rsid w:val="00B86D6E"/>
    <w:rsid w:val="00BA49ED"/>
    <w:rsid w:val="00BB2CB7"/>
    <w:rsid w:val="00BC584B"/>
    <w:rsid w:val="00BD395D"/>
    <w:rsid w:val="00BD5C20"/>
    <w:rsid w:val="00BD743A"/>
    <w:rsid w:val="00BE41E0"/>
    <w:rsid w:val="00BF14D8"/>
    <w:rsid w:val="00BF1F51"/>
    <w:rsid w:val="00BF717E"/>
    <w:rsid w:val="00C07E81"/>
    <w:rsid w:val="00C12551"/>
    <w:rsid w:val="00C22672"/>
    <w:rsid w:val="00C2282F"/>
    <w:rsid w:val="00C23C0C"/>
    <w:rsid w:val="00C25733"/>
    <w:rsid w:val="00C25E9E"/>
    <w:rsid w:val="00C44A59"/>
    <w:rsid w:val="00C50D42"/>
    <w:rsid w:val="00C602AA"/>
    <w:rsid w:val="00C60881"/>
    <w:rsid w:val="00C61053"/>
    <w:rsid w:val="00C67118"/>
    <w:rsid w:val="00C84410"/>
    <w:rsid w:val="00C9447F"/>
    <w:rsid w:val="00C97FAC"/>
    <w:rsid w:val="00CA5C6C"/>
    <w:rsid w:val="00CB3011"/>
    <w:rsid w:val="00CB5C44"/>
    <w:rsid w:val="00CC4E28"/>
    <w:rsid w:val="00CC644C"/>
    <w:rsid w:val="00CD2FBE"/>
    <w:rsid w:val="00CE0F67"/>
    <w:rsid w:val="00CE68F6"/>
    <w:rsid w:val="00CE7690"/>
    <w:rsid w:val="00CF1C82"/>
    <w:rsid w:val="00CF66DF"/>
    <w:rsid w:val="00CF6EA8"/>
    <w:rsid w:val="00D017FC"/>
    <w:rsid w:val="00D02B43"/>
    <w:rsid w:val="00D119A2"/>
    <w:rsid w:val="00D126F8"/>
    <w:rsid w:val="00D2224C"/>
    <w:rsid w:val="00D24389"/>
    <w:rsid w:val="00D279DB"/>
    <w:rsid w:val="00D338B2"/>
    <w:rsid w:val="00D35C18"/>
    <w:rsid w:val="00D35C4B"/>
    <w:rsid w:val="00D44149"/>
    <w:rsid w:val="00D94FBA"/>
    <w:rsid w:val="00DA4681"/>
    <w:rsid w:val="00DA715E"/>
    <w:rsid w:val="00DB1853"/>
    <w:rsid w:val="00DB67E6"/>
    <w:rsid w:val="00DC3300"/>
    <w:rsid w:val="00DD1AA1"/>
    <w:rsid w:val="00DD6481"/>
    <w:rsid w:val="00DF7029"/>
    <w:rsid w:val="00E01641"/>
    <w:rsid w:val="00E041E0"/>
    <w:rsid w:val="00E053D6"/>
    <w:rsid w:val="00E122E1"/>
    <w:rsid w:val="00E2028F"/>
    <w:rsid w:val="00E20E09"/>
    <w:rsid w:val="00E227E8"/>
    <w:rsid w:val="00E22AD0"/>
    <w:rsid w:val="00E277BC"/>
    <w:rsid w:val="00E37BEE"/>
    <w:rsid w:val="00E37EDB"/>
    <w:rsid w:val="00E41AD1"/>
    <w:rsid w:val="00E511AA"/>
    <w:rsid w:val="00E5328D"/>
    <w:rsid w:val="00E55806"/>
    <w:rsid w:val="00E73253"/>
    <w:rsid w:val="00E7593F"/>
    <w:rsid w:val="00E77B46"/>
    <w:rsid w:val="00E80783"/>
    <w:rsid w:val="00E817FE"/>
    <w:rsid w:val="00E86DC2"/>
    <w:rsid w:val="00E9153A"/>
    <w:rsid w:val="00E93BC6"/>
    <w:rsid w:val="00E96436"/>
    <w:rsid w:val="00EA10A0"/>
    <w:rsid w:val="00EA3A7F"/>
    <w:rsid w:val="00EA6C10"/>
    <w:rsid w:val="00EA6FF3"/>
    <w:rsid w:val="00EC368E"/>
    <w:rsid w:val="00ED338B"/>
    <w:rsid w:val="00ED3D9C"/>
    <w:rsid w:val="00ED684C"/>
    <w:rsid w:val="00EE0C16"/>
    <w:rsid w:val="00EE442E"/>
    <w:rsid w:val="00EF589E"/>
    <w:rsid w:val="00EF5AD9"/>
    <w:rsid w:val="00F144EF"/>
    <w:rsid w:val="00F21F04"/>
    <w:rsid w:val="00F52342"/>
    <w:rsid w:val="00F56A9F"/>
    <w:rsid w:val="00F56FD2"/>
    <w:rsid w:val="00F61D50"/>
    <w:rsid w:val="00F63764"/>
    <w:rsid w:val="00F66377"/>
    <w:rsid w:val="00F75D90"/>
    <w:rsid w:val="00F7739B"/>
    <w:rsid w:val="00F9038B"/>
    <w:rsid w:val="00F91A41"/>
    <w:rsid w:val="00F94E6B"/>
    <w:rsid w:val="00F9753A"/>
    <w:rsid w:val="00F9783F"/>
    <w:rsid w:val="00FA1293"/>
    <w:rsid w:val="00FA48F6"/>
    <w:rsid w:val="00FA54A9"/>
    <w:rsid w:val="00FA64C9"/>
    <w:rsid w:val="00FB0807"/>
    <w:rsid w:val="00FB43EB"/>
    <w:rsid w:val="00FC0886"/>
    <w:rsid w:val="00FC1DC4"/>
    <w:rsid w:val="00FC6B4B"/>
    <w:rsid w:val="00FD01F0"/>
    <w:rsid w:val="00FD28EF"/>
    <w:rsid w:val="00FD58CE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basedOn w:val="Normal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3025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347</cp:revision>
  <dcterms:created xsi:type="dcterms:W3CDTF">2020-05-14T20:49:00Z</dcterms:created>
  <dcterms:modified xsi:type="dcterms:W3CDTF">2021-05-10T22:43:00Z</dcterms:modified>
</cp:coreProperties>
</file>