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1A83618C"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#9</w:t>
      </w:r>
      <w:r w:rsidR="000D0EEC">
        <w:rPr>
          <w:rFonts w:ascii="Arial" w:eastAsia="Times New Roman" w:hAnsi="Arial" w:cs="Arial"/>
          <w:b/>
          <w:sz w:val="24"/>
          <w:szCs w:val="24"/>
          <w:lang w:val="en-GB"/>
        </w:rPr>
        <w:t>9</w:t>
      </w:r>
      <w:r w:rsidR="00263276">
        <w:rPr>
          <w:rFonts w:ascii="Arial" w:eastAsia="Times New Roman" w:hAnsi="Arial" w:cs="Arial"/>
          <w:b/>
          <w:sz w:val="24"/>
          <w:szCs w:val="24"/>
          <w:lang w:val="en-GB"/>
        </w:rPr>
        <w:t>-e</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EF5A66" w:rsidRPr="00EF5A66">
        <w:rPr>
          <w:rFonts w:ascii="Arial" w:eastAsia="Times New Roman" w:hAnsi="Arial" w:cs="Arial"/>
          <w:b/>
          <w:sz w:val="24"/>
          <w:szCs w:val="24"/>
          <w:lang w:val="en-GB"/>
        </w:rPr>
        <w:t>R4-210</w:t>
      </w:r>
      <w:r w:rsidR="00627CA7">
        <w:rPr>
          <w:rFonts w:ascii="Arial" w:eastAsia="Times New Roman" w:hAnsi="Arial" w:cs="Arial"/>
          <w:b/>
          <w:sz w:val="24"/>
          <w:szCs w:val="24"/>
          <w:lang w:val="en-GB"/>
        </w:rPr>
        <w:t>9372</w:t>
      </w:r>
    </w:p>
    <w:p w14:paraId="00238F8F" w14:textId="2CD315F7"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DF3F75">
        <w:rPr>
          <w:rFonts w:cs="Arial"/>
          <w:b/>
          <w:sz w:val="24"/>
          <w:szCs w:val="24"/>
        </w:rPr>
        <w:t>1</w:t>
      </w:r>
      <w:r w:rsidR="000D0EEC">
        <w:rPr>
          <w:rFonts w:cs="Arial"/>
          <w:b/>
          <w:sz w:val="24"/>
          <w:szCs w:val="24"/>
        </w:rPr>
        <w:t>9</w:t>
      </w:r>
      <w:r w:rsidR="0006342B">
        <w:rPr>
          <w:rFonts w:cs="Arial"/>
          <w:b/>
          <w:sz w:val="24"/>
          <w:szCs w:val="24"/>
        </w:rPr>
        <w:t xml:space="preserve"> – </w:t>
      </w:r>
      <w:r w:rsidR="00263276">
        <w:rPr>
          <w:rFonts w:cs="Arial"/>
          <w:b/>
          <w:sz w:val="24"/>
          <w:szCs w:val="24"/>
        </w:rPr>
        <w:t>2</w:t>
      </w:r>
      <w:r w:rsidR="004B4FE1">
        <w:rPr>
          <w:rFonts w:cs="Arial"/>
          <w:b/>
          <w:sz w:val="24"/>
          <w:szCs w:val="24"/>
        </w:rPr>
        <w:t>7</w:t>
      </w:r>
      <w:r w:rsidR="0006342B">
        <w:rPr>
          <w:rFonts w:cs="Arial"/>
          <w:b/>
          <w:sz w:val="24"/>
          <w:szCs w:val="24"/>
        </w:rPr>
        <w:t xml:space="preserve"> </w:t>
      </w:r>
      <w:proofErr w:type="gramStart"/>
      <w:r w:rsidR="00263276">
        <w:rPr>
          <w:rFonts w:cs="Arial"/>
          <w:b/>
          <w:sz w:val="24"/>
          <w:szCs w:val="24"/>
        </w:rPr>
        <w:t>May</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w:t>
      </w:r>
      <w:r w:rsidR="00263276">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67F9ED9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0D0EEC">
        <w:rPr>
          <w:rFonts w:ascii="Arial" w:eastAsia="Batang" w:hAnsi="Arial" w:cs="Arial"/>
          <w:lang w:eastAsia="zh-CN"/>
        </w:rPr>
        <w:t>Qualcomm Incorporated</w:t>
      </w:r>
    </w:p>
    <w:p w14:paraId="17450D6A" w14:textId="05EC8DB1"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7586E" w:rsidRPr="0077586E">
        <w:rPr>
          <w:rFonts w:ascii="Arial" w:hAnsi="Arial" w:cs="Arial"/>
          <w:bCs/>
        </w:rPr>
        <w:t>Workplan for</w:t>
      </w:r>
      <w:r w:rsidR="0077586E">
        <w:rPr>
          <w:rFonts w:ascii="Arial" w:hAnsi="Arial" w:cs="Arial"/>
          <w:b/>
        </w:rPr>
        <w:t xml:space="preserve"> </w:t>
      </w:r>
      <w:r w:rsidR="000D0EEC" w:rsidRPr="000D0EEC">
        <w:rPr>
          <w:rFonts w:ascii="Arial" w:eastAsia="Batang" w:hAnsi="Arial" w:cs="Arial"/>
          <w:bCs/>
          <w:lang w:eastAsia="zh-CN"/>
        </w:rPr>
        <w:t>Optimizations of pi/2 BPSK uplink power in NR</w:t>
      </w:r>
    </w:p>
    <w:p w14:paraId="4F2055CD" w14:textId="043169D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E1B43">
        <w:rPr>
          <w:rFonts w:ascii="Arial" w:eastAsia="MS Mincho" w:hAnsi="Arial" w:cs="Arial"/>
        </w:rPr>
        <w:t>10.6.1</w:t>
      </w:r>
    </w:p>
    <w:p w14:paraId="26887F74" w14:textId="627065C3"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C62A06">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3B0C2E74" w:rsidR="00A24205" w:rsidRDefault="00BD1102" w:rsidP="00F268D5">
      <w:r>
        <w:t xml:space="preserve">A new </w:t>
      </w:r>
      <w:r w:rsidR="000D0EEC">
        <w:t>S</w:t>
      </w:r>
      <w:r>
        <w:t xml:space="preserve">I on </w:t>
      </w:r>
      <w:r w:rsidR="000D0EEC" w:rsidRPr="000D0EEC">
        <w:t>Optimizations of pi/2 BPSK uplink power in NR</w:t>
      </w:r>
      <w:r w:rsidR="000D0EEC">
        <w:t xml:space="preserve"> </w:t>
      </w:r>
      <w:r>
        <w:t>was approved [1] which involves RAN4</w:t>
      </w:r>
      <w:r w:rsidR="000760B6">
        <w:t xml:space="preserve"> scope. According to the </w:t>
      </w:r>
      <w:r w:rsidR="000D0EEC">
        <w:t>S</w:t>
      </w:r>
      <w:r w:rsidR="000760B6">
        <w:t>ID RF specification</w:t>
      </w:r>
      <w:r w:rsidR="008B4D39">
        <w:t xml:space="preserve"> work will begin from RAN4#9</w:t>
      </w:r>
      <w:r w:rsidR="000D0EEC">
        <w:t>9</w:t>
      </w:r>
      <w:r w:rsidR="008B4D39">
        <w:t>-e (</w:t>
      </w:r>
      <w:r w:rsidR="000D0EEC">
        <w:t>May</w:t>
      </w:r>
      <w:r w:rsidR="008B4D39">
        <w:t xml:space="preserve"> 2021)</w:t>
      </w:r>
      <w:r w:rsidR="00523DB6">
        <w:t xml:space="preserve">. The core part of the </w:t>
      </w:r>
      <w:r w:rsidR="000D0EEC">
        <w:t>S</w:t>
      </w:r>
      <w:r w:rsidR="00523DB6">
        <w:t>I is planned to be completed by RAN4#</w:t>
      </w:r>
      <w:r w:rsidR="00160979">
        <w:t>1</w:t>
      </w:r>
      <w:r w:rsidR="0053124C">
        <w:t>0</w:t>
      </w:r>
      <w:r w:rsidR="00160979">
        <w:t>2 (February 202</w:t>
      </w:r>
      <w:r w:rsidR="0053124C">
        <w:t>1</w:t>
      </w:r>
      <w:r w:rsidR="00160979">
        <w:t>)</w:t>
      </w:r>
      <w:r w:rsidR="00BC1A02">
        <w:t>.</w:t>
      </w:r>
    </w:p>
    <w:p w14:paraId="61B17A00" w14:textId="31910359" w:rsidR="00866516" w:rsidRDefault="00BC1A02" w:rsidP="00BC1A02">
      <w:r>
        <w:t xml:space="preserve">In this contribution, we propose the scope and workplan for this </w:t>
      </w:r>
      <w:r w:rsidR="0053124C">
        <w:t>S</w:t>
      </w:r>
      <w:r>
        <w:t xml:space="preserve">I. </w:t>
      </w:r>
    </w:p>
    <w:p w14:paraId="1228BD04" w14:textId="220FC25E" w:rsidR="00536054" w:rsidRPr="00BE7FF4" w:rsidRDefault="00103B78" w:rsidP="00BE7FF4">
      <w:pPr>
        <w:pStyle w:val="Heading1"/>
      </w:pPr>
      <w:r>
        <w:t>Scope of Rel-</w:t>
      </w:r>
      <w:r w:rsidR="0070505D">
        <w:t>17 WI</w:t>
      </w:r>
    </w:p>
    <w:p w14:paraId="3161760C" w14:textId="2E36EC14" w:rsidR="00BC1A02" w:rsidRDefault="00BC1A02" w:rsidP="00BC1A02">
      <w:r>
        <w:t xml:space="preserve">The </w:t>
      </w:r>
      <w:r w:rsidR="0053124C">
        <w:t>S</w:t>
      </w:r>
      <w:r>
        <w:t>ID [1] specifies RAN4 scope as follow</w:t>
      </w:r>
      <w:r w:rsidR="0053124C">
        <w:t>s:</w:t>
      </w:r>
    </w:p>
    <w:tbl>
      <w:tblPr>
        <w:tblStyle w:val="TableGrid"/>
        <w:tblW w:w="0" w:type="auto"/>
        <w:tblLook w:val="04A0" w:firstRow="1" w:lastRow="0" w:firstColumn="1" w:lastColumn="0" w:noHBand="0" w:noVBand="1"/>
      </w:tblPr>
      <w:tblGrid>
        <w:gridCol w:w="9631"/>
      </w:tblGrid>
      <w:tr w:rsidR="00BC1A02" w14:paraId="40080BE8" w14:textId="77777777" w:rsidTr="001C29BA">
        <w:tc>
          <w:tcPr>
            <w:tcW w:w="9631" w:type="dxa"/>
          </w:tcPr>
          <w:p w14:paraId="6022D127" w14:textId="77777777" w:rsidR="0053124C" w:rsidRDefault="0053124C" w:rsidP="0053124C">
            <w:pPr>
              <w:spacing w:after="0"/>
              <w:rPr>
                <w:rFonts w:asciiTheme="majorBidi" w:hAnsiTheme="majorBidi" w:cstheme="majorBidi"/>
              </w:rPr>
            </w:pPr>
            <w:bookmarkStart w:id="3" w:name="_Hlk66085574"/>
            <w:bookmarkStart w:id="4" w:name="_Hlk58524207"/>
          </w:p>
          <w:p w14:paraId="0F91D04F" w14:textId="69C9071D" w:rsidR="0053124C" w:rsidRDefault="0053124C" w:rsidP="0053124C">
            <w:pPr>
              <w:spacing w:after="0"/>
              <w:rPr>
                <w:rFonts w:asciiTheme="majorBidi" w:hAnsiTheme="majorBidi" w:cstheme="majorBidi"/>
              </w:rPr>
            </w:pPr>
            <w:r>
              <w:rPr>
                <w:rFonts w:asciiTheme="majorBidi" w:hAnsiTheme="majorBidi" w:cstheme="majorBidi"/>
              </w:rP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67F12962" w14:textId="77777777" w:rsidR="0053124C" w:rsidRDefault="0053124C" w:rsidP="0053124C">
            <w:pPr>
              <w:pStyle w:val="ListParagraph"/>
              <w:numPr>
                <w:ilvl w:val="0"/>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 xml:space="preserve">Identify achievable UE Tx power for pi/2 BPSK with the pulse shaping filter studied in this study item. </w:t>
            </w:r>
          </w:p>
          <w:p w14:paraId="29CD87C5" w14:textId="77777777" w:rsidR="0053124C" w:rsidRDefault="0053124C" w:rsidP="0053124C">
            <w:pPr>
              <w:pStyle w:val="ListParagraph"/>
              <w:numPr>
                <w:ilvl w:val="0"/>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Evaluate SAR-related duty-cycle restrictions and reporting mechanisms</w:t>
            </w:r>
          </w:p>
          <w:p w14:paraId="4CDE4B03" w14:textId="77777777" w:rsidR="0053124C" w:rsidRDefault="0053124C" w:rsidP="0053124C">
            <w:pPr>
              <w:pStyle w:val="ListParagraph"/>
              <w:numPr>
                <w:ilvl w:val="0"/>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Identify shaping filter characteristics necessary to enable the new power capability while ensuring good and robust BS receiver performance.</w:t>
            </w:r>
          </w:p>
          <w:p w14:paraId="06F07FA5" w14:textId="77777777" w:rsidR="0053124C" w:rsidRDefault="0053124C" w:rsidP="0053124C">
            <w:pPr>
              <w:pStyle w:val="ListParagraph"/>
              <w:numPr>
                <w:ilvl w:val="1"/>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Justify specification of a pulse shaping filter for this new identified UE power capability if it differs from filter impulse response specification in TS38.101-1 clause 6.4.2.4.1.E</w:t>
            </w:r>
          </w:p>
          <w:p w14:paraId="535D9057" w14:textId="77777777" w:rsidR="0053124C" w:rsidRDefault="0053124C" w:rsidP="0053124C">
            <w:pPr>
              <w:pStyle w:val="ListParagraph"/>
              <w:numPr>
                <w:ilvl w:val="1"/>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 xml:space="preserve">Evaluate possible pulse shaping filter requirement applicable to the identified new UE power capability if achievable </w:t>
            </w:r>
          </w:p>
          <w:p w14:paraId="47774AAC" w14:textId="77777777" w:rsidR="0053124C" w:rsidRDefault="0053124C" w:rsidP="0053124C">
            <w:pPr>
              <w:pStyle w:val="ListParagraph"/>
              <w:numPr>
                <w:ilvl w:val="1"/>
                <w:numId w:val="24"/>
              </w:numPr>
              <w:spacing w:before="100" w:beforeAutospacing="1" w:after="100" w:afterAutospacing="1"/>
              <w:contextualSpacing w:val="0"/>
              <w:rPr>
                <w:rFonts w:asciiTheme="majorBidi" w:hAnsiTheme="majorBidi" w:cstheme="majorBidi"/>
              </w:rPr>
            </w:pPr>
            <w:r>
              <w:rPr>
                <w:rFonts w:asciiTheme="majorBidi" w:hAnsiTheme="majorBidi" w:cstheme="majorBidi"/>
              </w:rPr>
              <w:t xml:space="preserve">Identify if </w:t>
            </w:r>
            <w:proofErr w:type="gramStart"/>
            <w:r>
              <w:rPr>
                <w:rFonts w:asciiTheme="majorBidi" w:hAnsiTheme="majorBidi" w:cstheme="majorBidi"/>
              </w:rPr>
              <w:t>necessary</w:t>
            </w:r>
            <w:proofErr w:type="gramEnd"/>
            <w:r>
              <w:rPr>
                <w:rFonts w:asciiTheme="majorBidi" w:hAnsiTheme="majorBidi" w:cstheme="majorBidi"/>
              </w:rPr>
              <w:t xml:space="preserve">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bookmarkEnd w:id="3"/>
          </w:p>
          <w:p w14:paraId="7A9BA4A3" w14:textId="4FB97C8D" w:rsidR="00BC1A02" w:rsidRPr="00740595" w:rsidRDefault="00BC1A02" w:rsidP="001C29BA">
            <w:pPr>
              <w:ind w:left="360"/>
              <w:rPr>
                <w:rFonts w:cstheme="minorHAnsi"/>
                <w:bCs/>
                <w:lang w:eastAsia="en-GB"/>
              </w:rPr>
            </w:pPr>
            <w:r w:rsidRPr="00FA38F7">
              <w:rPr>
                <w:rFonts w:cstheme="minorHAnsi"/>
                <w:bCs/>
              </w:rPr>
              <w:t xml:space="preserve"> </w:t>
            </w:r>
            <w:bookmarkEnd w:id="4"/>
          </w:p>
        </w:tc>
      </w:tr>
    </w:tbl>
    <w:p w14:paraId="0FBDA584" w14:textId="660FE112" w:rsidR="00BC1A02" w:rsidRDefault="00BC1A02" w:rsidP="00BC1A02"/>
    <w:p w14:paraId="05EFD0AF" w14:textId="4309CFB2" w:rsidR="00F937C7" w:rsidRPr="00BE7FF4" w:rsidRDefault="00F937C7" w:rsidP="00F937C7">
      <w:pPr>
        <w:pStyle w:val="Heading1"/>
      </w:pPr>
      <w:r>
        <w:t>Workplan for RF core part</w:t>
      </w:r>
    </w:p>
    <w:p w14:paraId="06586EDE" w14:textId="1690472B"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for </w:t>
      </w:r>
      <w:r w:rsidR="007C5A45">
        <w:rPr>
          <w:lang w:val="sv-SE" w:eastAsia="ja-JP" w:bidi="hi-IN"/>
        </w:rPr>
        <w:t>RF work in RAN4.</w:t>
      </w:r>
      <w:r w:rsidR="00821259">
        <w:rPr>
          <w:lang w:val="sv-SE" w:eastAsia="ja-JP" w:bidi="hi-IN"/>
        </w:rPr>
        <w:t xml:space="preserve"> </w:t>
      </w:r>
    </w:p>
    <w:p w14:paraId="237601FC" w14:textId="77777777" w:rsidR="007C5A45" w:rsidRPr="00F937C7" w:rsidRDefault="007C5A45" w:rsidP="00410AB5">
      <w:pPr>
        <w:jc w:val="both"/>
        <w:rPr>
          <w:lang w:val="sv-SE" w:eastAsia="ja-JP" w:bidi="hi-IN"/>
        </w:rPr>
      </w:pPr>
    </w:p>
    <w:p w14:paraId="2583A46D" w14:textId="167D01E8" w:rsidR="006060A0" w:rsidRDefault="006060A0" w:rsidP="00410AB5">
      <w:pPr>
        <w:jc w:val="both"/>
        <w:rPr>
          <w:b/>
          <w:bCs/>
          <w:lang w:val="sv-SE" w:eastAsia="ja-JP" w:bidi="hi-IN"/>
        </w:rPr>
      </w:pPr>
      <w:r>
        <w:rPr>
          <w:b/>
          <w:bCs/>
          <w:lang w:val="sv-SE" w:eastAsia="ja-JP" w:bidi="hi-IN"/>
        </w:rPr>
        <w:t>Workplan for RF core parts</w:t>
      </w:r>
    </w:p>
    <w:p w14:paraId="54BED2A8" w14:textId="77777777" w:rsidR="00FC1F2B" w:rsidRDefault="00FC1F2B" w:rsidP="00410AB5">
      <w:pPr>
        <w:jc w:val="both"/>
        <w:rPr>
          <w:b/>
          <w:bCs/>
          <w:lang w:val="sv-SE" w:eastAsia="ja-JP" w:bidi="hi-IN"/>
        </w:rPr>
      </w:pPr>
    </w:p>
    <w:p w14:paraId="6C196A38" w14:textId="752BC80B" w:rsidR="00FC1F2B" w:rsidRDefault="00FC1F2B" w:rsidP="00FC1F2B">
      <w:pPr>
        <w:jc w:val="center"/>
        <w:rPr>
          <w:b/>
          <w:bCs/>
          <w:lang w:val="sv-SE" w:eastAsia="ja-JP" w:bidi="hi-IN"/>
        </w:rPr>
      </w:pPr>
      <w:r>
        <w:rPr>
          <w:b/>
          <w:bCs/>
          <w:lang w:val="sv-SE" w:eastAsia="ja-JP" w:bidi="hi-IN"/>
        </w:rPr>
        <w:lastRenderedPageBreak/>
        <w:t>Table 1: Workplan</w:t>
      </w:r>
    </w:p>
    <w:tbl>
      <w:tblPr>
        <w:tblStyle w:val="TableGrid"/>
        <w:tblW w:w="9918" w:type="dxa"/>
        <w:tblLook w:val="04A0" w:firstRow="1" w:lastRow="0" w:firstColumn="1" w:lastColumn="0" w:noHBand="0" w:noVBand="1"/>
      </w:tblPr>
      <w:tblGrid>
        <w:gridCol w:w="1795"/>
        <w:gridCol w:w="8123"/>
      </w:tblGrid>
      <w:tr w:rsidR="00BC5D0E" w14:paraId="0196A1CF" w14:textId="77777777" w:rsidTr="001C29BA">
        <w:tc>
          <w:tcPr>
            <w:tcW w:w="1795" w:type="dxa"/>
          </w:tcPr>
          <w:p w14:paraId="0C169C5E" w14:textId="77777777" w:rsidR="00BC5D0E" w:rsidRDefault="00BC5D0E" w:rsidP="001C29BA">
            <w:r>
              <w:t>Meeting</w:t>
            </w:r>
          </w:p>
        </w:tc>
        <w:tc>
          <w:tcPr>
            <w:tcW w:w="8123" w:type="dxa"/>
          </w:tcPr>
          <w:p w14:paraId="5A797BFE" w14:textId="77777777" w:rsidR="00BC5D0E" w:rsidRDefault="00BC5D0E" w:rsidP="001C29BA">
            <w:r>
              <w:t>RF</w:t>
            </w:r>
          </w:p>
        </w:tc>
      </w:tr>
      <w:tr w:rsidR="00BC5D0E" w14:paraId="6BF04781" w14:textId="77777777" w:rsidTr="001C29BA">
        <w:tc>
          <w:tcPr>
            <w:tcW w:w="1795" w:type="dxa"/>
          </w:tcPr>
          <w:p w14:paraId="0ACA3035" w14:textId="2117DB20" w:rsidR="00BC5D0E" w:rsidRDefault="00BC5D0E" w:rsidP="001C29BA">
            <w:r>
              <w:t>RAN4#</w:t>
            </w:r>
            <w:r w:rsidR="0053124C">
              <w:t>9</w:t>
            </w:r>
            <w:r w:rsidR="0056108D">
              <w:t>9</w:t>
            </w:r>
            <w:r>
              <w:t>-e</w:t>
            </w:r>
          </w:p>
          <w:p w14:paraId="09A828F7" w14:textId="42DAE251" w:rsidR="00BC5D0E" w:rsidRDefault="0053124C" w:rsidP="001C29BA">
            <w:r>
              <w:t>May</w:t>
            </w:r>
            <w:r w:rsidR="00BC5D0E">
              <w:t>’21</w:t>
            </w:r>
          </w:p>
        </w:tc>
        <w:tc>
          <w:tcPr>
            <w:tcW w:w="8123" w:type="dxa"/>
          </w:tcPr>
          <w:p w14:paraId="13384431" w14:textId="77777777" w:rsidR="00BC5D0E" w:rsidRDefault="00BC5D0E" w:rsidP="001C29BA">
            <w:r>
              <w:t>Discussions on</w:t>
            </w:r>
          </w:p>
          <w:p w14:paraId="521BA338" w14:textId="483B8E7C" w:rsidR="001402C4" w:rsidRDefault="00E073CD" w:rsidP="00AF4662">
            <w:pPr>
              <w:pStyle w:val="ListParagraph"/>
              <w:numPr>
                <w:ilvl w:val="0"/>
                <w:numId w:val="29"/>
              </w:numPr>
            </w:pPr>
            <w:r>
              <w:t>Pulse shaping filters to be evaluated</w:t>
            </w:r>
          </w:p>
          <w:p w14:paraId="2FD619A4" w14:textId="77777777" w:rsidR="00AF4662" w:rsidRDefault="00AF4662" w:rsidP="00AF4662">
            <w:pPr>
              <w:pStyle w:val="ListParagraph"/>
              <w:ind w:left="644"/>
            </w:pPr>
          </w:p>
          <w:p w14:paraId="195E0D8B" w14:textId="6BEEBCCA" w:rsidR="00AF4662" w:rsidRDefault="00AF4662" w:rsidP="00AF4662">
            <w:pPr>
              <w:pStyle w:val="ListParagraph"/>
              <w:numPr>
                <w:ilvl w:val="0"/>
                <w:numId w:val="23"/>
              </w:numPr>
              <w:spacing w:after="0"/>
            </w:pPr>
            <w:r>
              <w:t>Identify waveform characteristics to be used for shaping to evaluate power potential of PA</w:t>
            </w:r>
          </w:p>
          <w:p w14:paraId="40CD82D3" w14:textId="309CC228" w:rsidR="00AF4662" w:rsidRDefault="00AF4662" w:rsidP="00AF4662">
            <w:pPr>
              <w:pStyle w:val="ListParagraph"/>
              <w:numPr>
                <w:ilvl w:val="1"/>
                <w:numId w:val="23"/>
              </w:numPr>
              <w:spacing w:after="0"/>
            </w:pPr>
            <w:r>
              <w:t>SCS, start RB, LCRB, number of DMR</w:t>
            </w:r>
            <w:r w:rsidR="00DE3686">
              <w:t>S</w:t>
            </w:r>
            <w:r>
              <w:t>, Channel BW</w:t>
            </w:r>
          </w:p>
          <w:p w14:paraId="1A792781" w14:textId="77777777" w:rsidR="008E2477" w:rsidRDefault="008E2477" w:rsidP="008E2477">
            <w:pPr>
              <w:pStyle w:val="ListParagraph"/>
              <w:spacing w:after="0"/>
              <w:ind w:left="1440"/>
            </w:pPr>
          </w:p>
          <w:p w14:paraId="2F3D9C90" w14:textId="77777777" w:rsidR="008E2477" w:rsidRDefault="001402C4" w:rsidP="008E2477">
            <w:pPr>
              <w:pStyle w:val="ListParagraph"/>
              <w:numPr>
                <w:ilvl w:val="0"/>
                <w:numId w:val="23"/>
              </w:numPr>
              <w:spacing w:after="0"/>
            </w:pPr>
            <w:r>
              <w:t xml:space="preserve">Parameters for link level simulations </w:t>
            </w:r>
          </w:p>
          <w:p w14:paraId="776670A7" w14:textId="31AF5ADD" w:rsidR="001402C4" w:rsidRDefault="001402C4" w:rsidP="008E2477">
            <w:pPr>
              <w:pStyle w:val="ListParagraph"/>
              <w:numPr>
                <w:ilvl w:val="1"/>
                <w:numId w:val="23"/>
              </w:numPr>
              <w:spacing w:after="0"/>
            </w:pPr>
            <w:r>
              <w:t>Channel model, and SNR range</w:t>
            </w:r>
          </w:p>
          <w:p w14:paraId="2035751E" w14:textId="77777777" w:rsidR="00466120" w:rsidRDefault="00466120" w:rsidP="00466120">
            <w:pPr>
              <w:pStyle w:val="ListParagraph"/>
              <w:spacing w:after="0"/>
              <w:ind w:left="1440"/>
            </w:pPr>
          </w:p>
          <w:p w14:paraId="18C996B0" w14:textId="4AF2CF40" w:rsidR="00164541" w:rsidRDefault="00164541" w:rsidP="00164541">
            <w:pPr>
              <w:pStyle w:val="ListParagraph"/>
              <w:numPr>
                <w:ilvl w:val="0"/>
                <w:numId w:val="23"/>
              </w:numPr>
              <w:spacing w:after="0"/>
            </w:pPr>
            <w:r>
              <w:t xml:space="preserve">Hardware design </w:t>
            </w:r>
            <w:r w:rsidR="00B44352">
              <w:t xml:space="preserve">study </w:t>
            </w:r>
            <w:r w:rsidR="00466120">
              <w:t>for enabling higher UL power</w:t>
            </w:r>
          </w:p>
          <w:p w14:paraId="6005B459" w14:textId="28AECC33" w:rsidR="00B44352" w:rsidRDefault="00B44352" w:rsidP="00B44352">
            <w:pPr>
              <w:pStyle w:val="ListParagraph"/>
              <w:numPr>
                <w:ilvl w:val="1"/>
                <w:numId w:val="23"/>
              </w:numPr>
              <w:spacing w:after="0"/>
            </w:pPr>
            <w:r>
              <w:t>Study of:</w:t>
            </w:r>
          </w:p>
          <w:p w14:paraId="657304AF" w14:textId="19ABA757" w:rsidR="00164541" w:rsidRDefault="00164541" w:rsidP="00B44352">
            <w:pPr>
              <w:pStyle w:val="ListParagraph"/>
              <w:numPr>
                <w:ilvl w:val="2"/>
                <w:numId w:val="23"/>
              </w:numPr>
              <w:spacing w:after="0"/>
            </w:pPr>
            <w:r>
              <w:t>Baseband design for higher output drive</w:t>
            </w:r>
          </w:p>
          <w:p w14:paraId="29E640A4" w14:textId="09B793A0" w:rsidR="00164541" w:rsidRDefault="00164541" w:rsidP="00B44352">
            <w:pPr>
              <w:pStyle w:val="ListParagraph"/>
              <w:numPr>
                <w:ilvl w:val="2"/>
                <w:numId w:val="23"/>
              </w:numPr>
              <w:spacing w:after="0"/>
            </w:pPr>
            <w:r>
              <w:t>Transceiver</w:t>
            </w:r>
            <w:r w:rsidR="00096FA0">
              <w:t>/PA and front-end</w:t>
            </w:r>
            <w:r>
              <w:t xml:space="preserve"> design for higher output drive</w:t>
            </w:r>
          </w:p>
          <w:p w14:paraId="6792FB4B" w14:textId="77777777" w:rsidR="00BC5D0E" w:rsidRDefault="00BC5D0E" w:rsidP="001C29BA"/>
          <w:p w14:paraId="0CBF56CC" w14:textId="77777777" w:rsidR="00BC5D0E" w:rsidRDefault="00BC5D0E" w:rsidP="001C29BA">
            <w:r>
              <w:t>Agreements on</w:t>
            </w:r>
          </w:p>
          <w:p w14:paraId="23718ED4" w14:textId="77777777" w:rsidR="00BC5D0E" w:rsidRDefault="00BC5D0E" w:rsidP="00BC5D0E">
            <w:pPr>
              <w:pStyle w:val="ListParagraph"/>
              <w:numPr>
                <w:ilvl w:val="0"/>
                <w:numId w:val="23"/>
              </w:numPr>
              <w:spacing w:after="0"/>
            </w:pPr>
            <w:r>
              <w:t>Workplan</w:t>
            </w:r>
          </w:p>
          <w:p w14:paraId="56810FC4" w14:textId="74AF14BB" w:rsidR="00BC5D0E" w:rsidRDefault="00E4459E" w:rsidP="00BC5D0E">
            <w:pPr>
              <w:pStyle w:val="ListParagraph"/>
              <w:numPr>
                <w:ilvl w:val="0"/>
                <w:numId w:val="23"/>
              </w:numPr>
              <w:spacing w:after="0"/>
            </w:pPr>
            <w:r>
              <w:t xml:space="preserve">Initial </w:t>
            </w:r>
            <w:r w:rsidR="0056108D">
              <w:t>Pulse shaping filters to be investigated</w:t>
            </w:r>
          </w:p>
          <w:p w14:paraId="7BBB3D18" w14:textId="03C6416D" w:rsidR="001402C4" w:rsidRDefault="001402C4" w:rsidP="00BC5D0E">
            <w:pPr>
              <w:pStyle w:val="ListParagraph"/>
              <w:numPr>
                <w:ilvl w:val="0"/>
                <w:numId w:val="23"/>
              </w:numPr>
              <w:spacing w:after="0"/>
            </w:pPr>
            <w:r>
              <w:t>Link level simulations</w:t>
            </w:r>
          </w:p>
          <w:p w14:paraId="3FDCD925" w14:textId="77777777" w:rsidR="00BC5D0E" w:rsidRDefault="0056108D" w:rsidP="00BC5D0E">
            <w:pPr>
              <w:pStyle w:val="ListParagraph"/>
              <w:numPr>
                <w:ilvl w:val="0"/>
                <w:numId w:val="23"/>
              </w:numPr>
              <w:spacing w:after="0"/>
            </w:pPr>
            <w:r>
              <w:t xml:space="preserve">Input waveform </w:t>
            </w:r>
            <w:r w:rsidR="00350383">
              <w:t>characteristics</w:t>
            </w:r>
            <w:r w:rsidR="00D0085A">
              <w:t xml:space="preserve"> for pulse shaping filter study</w:t>
            </w:r>
          </w:p>
          <w:p w14:paraId="218AFBF2" w14:textId="6505BFE7" w:rsidR="00466120" w:rsidRDefault="00466120" w:rsidP="00BC5D0E">
            <w:pPr>
              <w:pStyle w:val="ListParagraph"/>
              <w:numPr>
                <w:ilvl w:val="0"/>
                <w:numId w:val="23"/>
              </w:numPr>
              <w:spacing w:after="0"/>
            </w:pPr>
            <w:r>
              <w:t>Hardware design study for enabling higher UL power</w:t>
            </w:r>
          </w:p>
        </w:tc>
      </w:tr>
      <w:tr w:rsidR="00BC5D0E" w14:paraId="6E784D63" w14:textId="77777777" w:rsidTr="001C29BA">
        <w:tc>
          <w:tcPr>
            <w:tcW w:w="1795" w:type="dxa"/>
          </w:tcPr>
          <w:p w14:paraId="7BF422D6" w14:textId="5ADC7C6C" w:rsidR="00BC5D0E" w:rsidRDefault="00BC5D0E" w:rsidP="001C29BA">
            <w:r>
              <w:t>RAN4#</w:t>
            </w:r>
            <w:r w:rsidR="0056108D">
              <w:t>100</w:t>
            </w:r>
            <w:r>
              <w:t>-e</w:t>
            </w:r>
          </w:p>
          <w:p w14:paraId="5FE95910" w14:textId="5E0E01C1" w:rsidR="00BC5D0E" w:rsidRDefault="0056108D" w:rsidP="001C29BA">
            <w:r>
              <w:t>Aug</w:t>
            </w:r>
            <w:r w:rsidR="00BC5D0E">
              <w:t>’21</w:t>
            </w:r>
          </w:p>
        </w:tc>
        <w:tc>
          <w:tcPr>
            <w:tcW w:w="8123" w:type="dxa"/>
          </w:tcPr>
          <w:p w14:paraId="160A9541" w14:textId="77777777" w:rsidR="00BC5D0E" w:rsidRDefault="00BC5D0E" w:rsidP="001C29BA">
            <w:r>
              <w:t>Discussions on</w:t>
            </w:r>
          </w:p>
          <w:p w14:paraId="4932BF63" w14:textId="318CE76F" w:rsidR="00164541" w:rsidRDefault="00164541" w:rsidP="00BC5D0E">
            <w:pPr>
              <w:pStyle w:val="ListParagraph"/>
              <w:numPr>
                <w:ilvl w:val="0"/>
                <w:numId w:val="23"/>
              </w:numPr>
              <w:spacing w:after="0"/>
            </w:pPr>
            <w:r>
              <w:t xml:space="preserve">(continued) </w:t>
            </w:r>
            <w:r w:rsidR="00466120">
              <w:t>Initial findings from h</w:t>
            </w:r>
            <w:r>
              <w:t xml:space="preserve">ardware design </w:t>
            </w:r>
            <w:r w:rsidR="00466120">
              <w:t>study</w:t>
            </w:r>
          </w:p>
          <w:p w14:paraId="2F0C9B4E" w14:textId="474CEBF0" w:rsidR="00BC5D0E" w:rsidRDefault="00BC5D0E" w:rsidP="00BC5D0E">
            <w:pPr>
              <w:pStyle w:val="ListParagraph"/>
              <w:numPr>
                <w:ilvl w:val="0"/>
                <w:numId w:val="23"/>
              </w:numPr>
              <w:spacing w:after="0"/>
            </w:pPr>
            <w:r>
              <w:t xml:space="preserve">(continued) </w:t>
            </w:r>
            <w:r w:rsidR="00466120">
              <w:t xml:space="preserve">Initial findings from pulse shaping filter study. </w:t>
            </w:r>
          </w:p>
          <w:p w14:paraId="0D10EE61" w14:textId="5A613ABA" w:rsidR="001F2244" w:rsidRDefault="001F2244" w:rsidP="001F2244">
            <w:pPr>
              <w:pStyle w:val="ListParagraph"/>
              <w:numPr>
                <w:ilvl w:val="0"/>
                <w:numId w:val="23"/>
              </w:numPr>
              <w:spacing w:after="0"/>
            </w:pPr>
            <w:r>
              <w:t xml:space="preserve">Changes to </w:t>
            </w:r>
            <w:r w:rsidR="00096FA0">
              <w:t xml:space="preserve">requirements on </w:t>
            </w:r>
            <w:r>
              <w:t>EVM equalization coefficients if required</w:t>
            </w:r>
          </w:p>
          <w:p w14:paraId="61AC5C8F" w14:textId="069B6C67" w:rsidR="00D0085A" w:rsidRDefault="00D0085A" w:rsidP="00D0085A">
            <w:pPr>
              <w:pStyle w:val="ListParagraph"/>
              <w:numPr>
                <w:ilvl w:val="0"/>
                <w:numId w:val="23"/>
              </w:numPr>
              <w:spacing w:after="0"/>
            </w:pPr>
            <w:r>
              <w:t>SAR related duty cycle restrictions and reporting mechanisms</w:t>
            </w:r>
            <w:r w:rsidR="00E97417">
              <w:t xml:space="preserve"> study</w:t>
            </w:r>
          </w:p>
          <w:p w14:paraId="3E064EF0" w14:textId="77777777" w:rsidR="00BC5D0E" w:rsidRDefault="00BC5D0E" w:rsidP="001C29BA"/>
          <w:p w14:paraId="130F1DAA" w14:textId="77777777" w:rsidR="00BC5D0E" w:rsidRDefault="00BC5D0E" w:rsidP="001C29BA">
            <w:r>
              <w:t>Agreements on</w:t>
            </w:r>
          </w:p>
          <w:p w14:paraId="4B7194AA" w14:textId="5140EE61" w:rsidR="003C1C4A" w:rsidRDefault="003C1C4A" w:rsidP="00BC5D0E">
            <w:pPr>
              <w:pStyle w:val="ListParagraph"/>
              <w:numPr>
                <w:ilvl w:val="0"/>
                <w:numId w:val="23"/>
              </w:numPr>
              <w:spacing w:after="0"/>
            </w:pPr>
            <w:r>
              <w:t>Findings from hardware study</w:t>
            </w:r>
          </w:p>
          <w:p w14:paraId="4305D9E7" w14:textId="5C55959A" w:rsidR="00511913" w:rsidRDefault="00511913" w:rsidP="00BC5D0E">
            <w:pPr>
              <w:pStyle w:val="ListParagraph"/>
              <w:numPr>
                <w:ilvl w:val="0"/>
                <w:numId w:val="23"/>
              </w:numPr>
              <w:spacing w:after="0"/>
            </w:pPr>
            <w:r>
              <w:t>Findings from pulse shaping study</w:t>
            </w:r>
          </w:p>
          <w:p w14:paraId="6561A809" w14:textId="28F3766D" w:rsidR="00BC5D0E" w:rsidRDefault="00BC5D0E" w:rsidP="00AF4662">
            <w:pPr>
              <w:pStyle w:val="ListParagraph"/>
              <w:spacing w:after="0"/>
            </w:pPr>
          </w:p>
        </w:tc>
      </w:tr>
      <w:tr w:rsidR="00BC5D0E" w14:paraId="78F81802" w14:textId="77777777" w:rsidTr="001C29BA">
        <w:tc>
          <w:tcPr>
            <w:tcW w:w="1795" w:type="dxa"/>
          </w:tcPr>
          <w:p w14:paraId="183DD34A" w14:textId="304DD155" w:rsidR="00BC5D0E" w:rsidRDefault="00BC5D0E" w:rsidP="001C29BA">
            <w:r>
              <w:t>RAN4#10</w:t>
            </w:r>
            <w:r w:rsidR="00513B7C">
              <w:t>1</w:t>
            </w:r>
            <w:r>
              <w:t>-e</w:t>
            </w:r>
          </w:p>
          <w:p w14:paraId="16DF8F55" w14:textId="4182E4FC" w:rsidR="00BC5D0E" w:rsidRDefault="00513B7C" w:rsidP="001C29BA">
            <w:r>
              <w:t>Nov</w:t>
            </w:r>
            <w:r w:rsidR="00BC5D0E">
              <w:t>’21</w:t>
            </w:r>
          </w:p>
        </w:tc>
        <w:tc>
          <w:tcPr>
            <w:tcW w:w="8123" w:type="dxa"/>
          </w:tcPr>
          <w:p w14:paraId="198A745E" w14:textId="77777777" w:rsidR="00BC5D0E" w:rsidRDefault="00BC5D0E" w:rsidP="001C29BA">
            <w:r>
              <w:t xml:space="preserve">Discussions on </w:t>
            </w:r>
          </w:p>
          <w:p w14:paraId="319BD7D0" w14:textId="27F83CDD" w:rsidR="00466120" w:rsidRDefault="00E97417" w:rsidP="00E97417">
            <w:pPr>
              <w:pStyle w:val="ListParagraph"/>
              <w:numPr>
                <w:ilvl w:val="0"/>
                <w:numId w:val="23"/>
              </w:numPr>
              <w:spacing w:after="0"/>
            </w:pPr>
            <w:r>
              <w:t>(continued) findings from hardware design study</w:t>
            </w:r>
          </w:p>
          <w:p w14:paraId="760AF3CC" w14:textId="5540C646" w:rsidR="00E97417" w:rsidRDefault="00E97417" w:rsidP="00E97417">
            <w:pPr>
              <w:pStyle w:val="ListParagraph"/>
              <w:numPr>
                <w:ilvl w:val="0"/>
                <w:numId w:val="23"/>
              </w:numPr>
              <w:spacing w:after="0"/>
            </w:pPr>
            <w:r w:rsidRPr="00B370CD">
              <w:t xml:space="preserve">(continued) </w:t>
            </w:r>
            <w:r>
              <w:t>TX output power results for pulse shaping filters</w:t>
            </w:r>
          </w:p>
          <w:p w14:paraId="3103450C" w14:textId="644479CC" w:rsidR="00E97417" w:rsidRDefault="00E97417" w:rsidP="00E97417">
            <w:pPr>
              <w:pStyle w:val="ListParagraph"/>
              <w:numPr>
                <w:ilvl w:val="0"/>
                <w:numId w:val="23"/>
              </w:numPr>
              <w:spacing w:after="0"/>
            </w:pPr>
            <w:r>
              <w:t>(continued) changes to EVM equalization coefficients</w:t>
            </w:r>
          </w:p>
          <w:p w14:paraId="3F2BA381" w14:textId="743A5C41" w:rsidR="00BC5D0E" w:rsidRDefault="00BC5D0E" w:rsidP="00BC5D0E">
            <w:pPr>
              <w:pStyle w:val="ListParagraph"/>
              <w:numPr>
                <w:ilvl w:val="0"/>
                <w:numId w:val="23"/>
              </w:numPr>
              <w:spacing w:after="0"/>
            </w:pPr>
            <w:r>
              <w:t xml:space="preserve">(continued) </w:t>
            </w:r>
            <w:r w:rsidR="00075ABE">
              <w:t xml:space="preserve">SAR related </w:t>
            </w:r>
            <w:r w:rsidR="00E97417">
              <w:t>study</w:t>
            </w:r>
          </w:p>
          <w:p w14:paraId="082C6269" w14:textId="05383EE2" w:rsidR="00BC5D0E" w:rsidRDefault="00511913" w:rsidP="00BC5D0E">
            <w:pPr>
              <w:pStyle w:val="ListParagraph"/>
              <w:numPr>
                <w:ilvl w:val="0"/>
                <w:numId w:val="23"/>
              </w:numPr>
              <w:spacing w:after="0"/>
            </w:pPr>
            <w:r>
              <w:t xml:space="preserve">(continued) </w:t>
            </w:r>
            <w:r w:rsidR="001F2244">
              <w:t>Link level simulations</w:t>
            </w:r>
            <w:r w:rsidR="00FA3509">
              <w:t xml:space="preserve"> results</w:t>
            </w:r>
          </w:p>
          <w:p w14:paraId="738BEC1F" w14:textId="77777777" w:rsidR="009963B2" w:rsidRDefault="009963B2" w:rsidP="009963B2"/>
          <w:p w14:paraId="26BCA1E2" w14:textId="78B28457" w:rsidR="009963B2" w:rsidRDefault="009963B2" w:rsidP="009963B2">
            <w:r>
              <w:t>Agreements on</w:t>
            </w:r>
          </w:p>
          <w:p w14:paraId="2D9B30F9" w14:textId="0418284B" w:rsidR="009963B2" w:rsidRDefault="009963B2" w:rsidP="009963B2">
            <w:pPr>
              <w:pStyle w:val="ListParagraph"/>
              <w:numPr>
                <w:ilvl w:val="0"/>
                <w:numId w:val="23"/>
              </w:numPr>
              <w:spacing w:after="0"/>
            </w:pPr>
            <w:r>
              <w:t>Refined parameters for link level simulations based on initial sims</w:t>
            </w:r>
          </w:p>
          <w:p w14:paraId="2DCE6757" w14:textId="6AA26AEC" w:rsidR="00F75635" w:rsidRDefault="003C1C4A" w:rsidP="009963B2">
            <w:pPr>
              <w:pStyle w:val="ListParagraph"/>
              <w:numPr>
                <w:ilvl w:val="0"/>
                <w:numId w:val="23"/>
              </w:numPr>
              <w:spacing w:after="0"/>
            </w:pPr>
            <w:r>
              <w:t xml:space="preserve">Findings </w:t>
            </w:r>
            <w:r w:rsidR="00F96261">
              <w:t xml:space="preserve">from </w:t>
            </w:r>
            <w:r>
              <w:t>SAR study</w:t>
            </w:r>
          </w:p>
          <w:p w14:paraId="415581E2" w14:textId="30FA57E8" w:rsidR="003C1C4A" w:rsidRDefault="003C1C4A" w:rsidP="009963B2">
            <w:pPr>
              <w:pStyle w:val="ListParagraph"/>
              <w:numPr>
                <w:ilvl w:val="0"/>
                <w:numId w:val="23"/>
              </w:numPr>
              <w:spacing w:after="0"/>
            </w:pPr>
            <w:r>
              <w:t>Findings from EVM equalization coefficients study</w:t>
            </w:r>
          </w:p>
          <w:p w14:paraId="0F0B360D" w14:textId="3A31A3AA" w:rsidR="002D2933" w:rsidRDefault="002D2933" w:rsidP="009963B2">
            <w:pPr>
              <w:pStyle w:val="ListParagraph"/>
              <w:numPr>
                <w:ilvl w:val="0"/>
                <w:numId w:val="23"/>
              </w:numPr>
              <w:spacing w:after="0"/>
            </w:pPr>
            <w:r>
              <w:t>Findings from TX output power study</w:t>
            </w:r>
          </w:p>
          <w:p w14:paraId="29C801C1" w14:textId="2C701E9A" w:rsidR="009963B2" w:rsidRDefault="009963B2" w:rsidP="009963B2">
            <w:pPr>
              <w:spacing w:after="0"/>
            </w:pPr>
          </w:p>
        </w:tc>
      </w:tr>
      <w:tr w:rsidR="00BC5D0E" w14:paraId="0D02C2F3" w14:textId="77777777" w:rsidTr="001C29BA">
        <w:tc>
          <w:tcPr>
            <w:tcW w:w="1795" w:type="dxa"/>
          </w:tcPr>
          <w:p w14:paraId="60BE0F31" w14:textId="4972AA30" w:rsidR="00BC5D0E" w:rsidRDefault="00BC5D0E" w:rsidP="001C29BA">
            <w:r>
              <w:t>RAN4#10</w:t>
            </w:r>
            <w:r w:rsidR="00513B7C">
              <w:t>2</w:t>
            </w:r>
          </w:p>
          <w:p w14:paraId="7659BE6A" w14:textId="24AF7F98" w:rsidR="00BC5D0E" w:rsidRDefault="00513B7C" w:rsidP="001C29BA">
            <w:r>
              <w:t>Feb</w:t>
            </w:r>
            <w:r w:rsidR="00BC5D0E">
              <w:t>’2</w:t>
            </w:r>
            <w:r>
              <w:t>2</w:t>
            </w:r>
            <w:r w:rsidR="00BC5D0E">
              <w:t xml:space="preserve"> (TBC)</w:t>
            </w:r>
          </w:p>
        </w:tc>
        <w:tc>
          <w:tcPr>
            <w:tcW w:w="8123" w:type="dxa"/>
          </w:tcPr>
          <w:p w14:paraId="6BEACCC2" w14:textId="77777777" w:rsidR="00BC5D0E" w:rsidRDefault="00BC5D0E" w:rsidP="001C29BA">
            <w:r>
              <w:t>Discussions on</w:t>
            </w:r>
          </w:p>
          <w:p w14:paraId="29BE302E" w14:textId="6D5DA127" w:rsidR="00BC5D0E" w:rsidRDefault="00BC5D0E" w:rsidP="00BC5D0E">
            <w:pPr>
              <w:pStyle w:val="ListParagraph"/>
              <w:numPr>
                <w:ilvl w:val="0"/>
                <w:numId w:val="23"/>
              </w:numPr>
              <w:spacing w:after="0"/>
            </w:pPr>
            <w:r>
              <w:t xml:space="preserve">(continued) </w:t>
            </w:r>
            <w:r w:rsidR="00E97417">
              <w:t>Findings from hardware design study</w:t>
            </w:r>
          </w:p>
          <w:p w14:paraId="50E4A332" w14:textId="217FC234" w:rsidR="00E97417" w:rsidRDefault="00E97417" w:rsidP="00E97417">
            <w:pPr>
              <w:pStyle w:val="ListParagraph"/>
              <w:numPr>
                <w:ilvl w:val="0"/>
                <w:numId w:val="23"/>
              </w:numPr>
              <w:spacing w:after="0"/>
            </w:pPr>
            <w:r>
              <w:t>(continued) Findings from TX output power results for pulse shaping filters</w:t>
            </w:r>
          </w:p>
          <w:p w14:paraId="004B1860" w14:textId="71DE683E" w:rsidR="00BC5D0E" w:rsidRDefault="00BC5D0E" w:rsidP="00BC5D0E">
            <w:pPr>
              <w:pStyle w:val="ListParagraph"/>
              <w:numPr>
                <w:ilvl w:val="0"/>
                <w:numId w:val="23"/>
              </w:numPr>
              <w:spacing w:after="0"/>
            </w:pPr>
            <w:r>
              <w:t xml:space="preserve">(continued) </w:t>
            </w:r>
            <w:r w:rsidR="00E97417">
              <w:t xml:space="preserve">Findings from </w:t>
            </w:r>
            <w:r w:rsidR="001F2244">
              <w:t xml:space="preserve">SAR </w:t>
            </w:r>
            <w:r w:rsidR="00E97417">
              <w:t>study</w:t>
            </w:r>
          </w:p>
          <w:p w14:paraId="599F687B" w14:textId="1BBCC965" w:rsidR="00836576" w:rsidRDefault="00BC5D0E" w:rsidP="00836576">
            <w:pPr>
              <w:pStyle w:val="ListParagraph"/>
              <w:numPr>
                <w:ilvl w:val="0"/>
                <w:numId w:val="23"/>
              </w:numPr>
              <w:spacing w:after="0"/>
            </w:pPr>
            <w:r>
              <w:lastRenderedPageBreak/>
              <w:t xml:space="preserve">(continued) </w:t>
            </w:r>
            <w:r w:rsidR="00E97417">
              <w:t>Findings from l</w:t>
            </w:r>
            <w:r w:rsidR="00FA3509">
              <w:t xml:space="preserve">ink level simulation </w:t>
            </w:r>
            <w:r w:rsidR="00E97417">
              <w:t>study</w:t>
            </w:r>
          </w:p>
          <w:p w14:paraId="01D718FC" w14:textId="539D6E5B" w:rsidR="00836576" w:rsidRDefault="00836576" w:rsidP="00836576">
            <w:r>
              <w:t>Agreements on</w:t>
            </w:r>
          </w:p>
          <w:p w14:paraId="45EF5156" w14:textId="51FCFB5F" w:rsidR="00E97417" w:rsidRDefault="00E97417" w:rsidP="00836576">
            <w:pPr>
              <w:pStyle w:val="ListParagraph"/>
              <w:numPr>
                <w:ilvl w:val="0"/>
                <w:numId w:val="23"/>
              </w:numPr>
              <w:spacing w:after="0"/>
            </w:pPr>
            <w:r>
              <w:t>Findings from HW study</w:t>
            </w:r>
          </w:p>
          <w:p w14:paraId="33E63D2F" w14:textId="1076EADE" w:rsidR="00836576" w:rsidRDefault="00836576" w:rsidP="00836576">
            <w:pPr>
              <w:pStyle w:val="ListParagraph"/>
              <w:numPr>
                <w:ilvl w:val="0"/>
                <w:numId w:val="23"/>
              </w:numPr>
              <w:spacing w:after="0"/>
            </w:pPr>
            <w:r>
              <w:t>TX output power increase with candidate pulse shaping filters</w:t>
            </w:r>
          </w:p>
          <w:p w14:paraId="3D1D0D4E" w14:textId="3A8AD403" w:rsidR="00E97417" w:rsidRDefault="00E97417" w:rsidP="00836576">
            <w:pPr>
              <w:pStyle w:val="ListParagraph"/>
              <w:numPr>
                <w:ilvl w:val="0"/>
                <w:numId w:val="23"/>
              </w:numPr>
              <w:spacing w:after="0"/>
            </w:pPr>
            <w:r>
              <w:t xml:space="preserve">EVM equalization coefficients </w:t>
            </w:r>
          </w:p>
          <w:p w14:paraId="5C3740D0" w14:textId="77777777" w:rsidR="00836576" w:rsidRDefault="00836576" w:rsidP="00836576">
            <w:pPr>
              <w:pStyle w:val="ListParagraph"/>
              <w:numPr>
                <w:ilvl w:val="0"/>
                <w:numId w:val="23"/>
              </w:numPr>
              <w:spacing w:after="0"/>
            </w:pPr>
            <w:r>
              <w:t xml:space="preserve">Link level throughput results </w:t>
            </w:r>
          </w:p>
          <w:p w14:paraId="5BF2CF2C" w14:textId="339FF1D5" w:rsidR="00836576" w:rsidRDefault="00836576" w:rsidP="00836576">
            <w:pPr>
              <w:pStyle w:val="ListParagraph"/>
              <w:numPr>
                <w:ilvl w:val="0"/>
                <w:numId w:val="23"/>
              </w:numPr>
              <w:spacing w:after="0"/>
            </w:pPr>
            <w:r>
              <w:t>SAR restrictions</w:t>
            </w:r>
            <w:r w:rsidR="00F75635">
              <w:t xml:space="preserve"> </w:t>
            </w:r>
            <w:r w:rsidR="00E97417">
              <w:t>for higher output po</w:t>
            </w:r>
            <w:r w:rsidR="00D17BCB">
              <w:t>w</w:t>
            </w:r>
            <w:r w:rsidR="00E97417">
              <w:t>er</w:t>
            </w:r>
          </w:p>
        </w:tc>
      </w:tr>
    </w:tbl>
    <w:p w14:paraId="678A24CA" w14:textId="77777777" w:rsidR="00BC5D0E" w:rsidRDefault="00BC5D0E" w:rsidP="00BC5D0E"/>
    <w:p w14:paraId="6882EA8E" w14:textId="08E1BE6A" w:rsidR="00BC5D0E" w:rsidRDefault="00BC5D0E" w:rsidP="00410AB5">
      <w:pPr>
        <w:jc w:val="both"/>
        <w:rPr>
          <w:b/>
          <w:bCs/>
          <w:lang w:eastAsia="ja-JP" w:bidi="hi-IN"/>
        </w:rPr>
      </w:pPr>
    </w:p>
    <w:p w14:paraId="57528F05" w14:textId="1C3F72E4" w:rsidR="00A555E5" w:rsidRPr="00A05151" w:rsidRDefault="00A555E5" w:rsidP="00410AB5">
      <w:pPr>
        <w:jc w:val="both"/>
        <w:rPr>
          <w:b/>
          <w:bCs/>
          <w:i/>
          <w:iCs/>
          <w:lang w:eastAsia="ja-JP" w:bidi="hi-IN"/>
        </w:rPr>
      </w:pPr>
      <w:r w:rsidRPr="00A05151">
        <w:rPr>
          <w:b/>
          <w:bCs/>
          <w:i/>
          <w:iCs/>
          <w:lang w:eastAsia="ja-JP" w:bidi="hi-IN"/>
        </w:rPr>
        <w:t xml:space="preserve">Proposal #1: RAN4 to agree on the RF core parts of the workplan </w:t>
      </w:r>
      <w:r w:rsidR="0089086F" w:rsidRPr="00A05151">
        <w:rPr>
          <w:b/>
          <w:bCs/>
          <w:i/>
          <w:iCs/>
          <w:lang w:eastAsia="ja-JP" w:bidi="hi-IN"/>
        </w:rPr>
        <w:t xml:space="preserve">as presented in the above </w:t>
      </w:r>
      <w:r w:rsidR="00A71837">
        <w:rPr>
          <w:b/>
          <w:bCs/>
          <w:i/>
          <w:iCs/>
          <w:lang w:eastAsia="ja-JP" w:bidi="hi-IN"/>
        </w:rPr>
        <w:t>table</w:t>
      </w:r>
      <w:r w:rsidR="00FC1F2B">
        <w:rPr>
          <w:b/>
          <w:bCs/>
          <w:i/>
          <w:iCs/>
          <w:lang w:eastAsia="ja-JP" w:bidi="hi-IN"/>
        </w:rPr>
        <w:t>1</w:t>
      </w:r>
      <w:r w:rsidR="0089086F" w:rsidRPr="00A05151">
        <w:rPr>
          <w:b/>
          <w:bCs/>
          <w:i/>
          <w:iCs/>
          <w:lang w:eastAsia="ja-JP" w:bidi="hi-IN"/>
        </w:rPr>
        <w:t>.</w:t>
      </w:r>
    </w:p>
    <w:p w14:paraId="2D03408B" w14:textId="714BFA15" w:rsidR="0089086F" w:rsidRPr="00E23907" w:rsidRDefault="0089086F" w:rsidP="00410AB5">
      <w:pPr>
        <w:jc w:val="both"/>
        <w:rPr>
          <w:lang w:eastAsia="ja-JP" w:bidi="hi-IN"/>
        </w:rPr>
      </w:pP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2275720F" w:rsidR="002E7EF7" w:rsidRPr="00D557F9" w:rsidRDefault="00A1143B" w:rsidP="002E7EF7">
      <w:pPr>
        <w:jc w:val="both"/>
        <w:rPr>
          <w:b/>
          <w:bCs/>
          <w:i/>
          <w:iCs/>
          <w:lang w:val="sv-SE" w:eastAsia="ja-JP" w:bidi="hi-IN"/>
        </w:rPr>
      </w:pPr>
      <w:r>
        <w:rPr>
          <w:lang w:val="sv-SE" w:eastAsia="ja-JP" w:bidi="hi-IN"/>
        </w:rPr>
        <w:t xml:space="preserve">In this paper, we presented </w:t>
      </w:r>
      <w:r w:rsidR="00AE2B54">
        <w:rPr>
          <w:lang w:val="sv-SE" w:eastAsia="ja-JP" w:bidi="hi-IN"/>
        </w:rPr>
        <w:t xml:space="preserve">the RF work plan for </w:t>
      </w:r>
      <w:r w:rsidR="000817E7" w:rsidRPr="000817E7">
        <w:rPr>
          <w:lang w:val="sv-SE" w:eastAsia="ja-JP" w:bidi="hi-IN"/>
        </w:rPr>
        <w:t>optimizations of pi/2 BPSK uplink power in NR</w:t>
      </w:r>
      <w:r w:rsidR="000817E7">
        <w:rPr>
          <w:lang w:val="sv-SE" w:eastAsia="ja-JP" w:bidi="hi-IN"/>
        </w:rPr>
        <w:t xml:space="preserve"> </w:t>
      </w:r>
      <w:r w:rsidR="00AE2B54">
        <w:rPr>
          <w:lang w:val="sv-SE" w:eastAsia="ja-JP" w:bidi="hi-IN"/>
        </w:rPr>
        <w:t xml:space="preserve">and </w:t>
      </w:r>
      <w:r w:rsidR="000817E7">
        <w:rPr>
          <w:lang w:val="sv-SE" w:eastAsia="ja-JP" w:bidi="hi-IN"/>
        </w:rPr>
        <w:t xml:space="preserve">have </w:t>
      </w:r>
      <w:r w:rsidR="00AE2B54">
        <w:rPr>
          <w:lang w:val="sv-SE" w:eastAsia="ja-JP" w:bidi="hi-IN"/>
        </w:rPr>
        <w:t>made the foll</w:t>
      </w:r>
      <w:r w:rsidR="000817E7">
        <w:rPr>
          <w:lang w:val="sv-SE" w:eastAsia="ja-JP" w:bidi="hi-IN"/>
        </w:rPr>
        <w:t>ow</w:t>
      </w:r>
      <w:r w:rsidR="00AE2B54">
        <w:rPr>
          <w:lang w:val="sv-SE" w:eastAsia="ja-JP" w:bidi="hi-IN"/>
        </w:rPr>
        <w:t>ing proposal.</w:t>
      </w:r>
    </w:p>
    <w:p w14:paraId="30ABFFCA" w14:textId="4F0BF2C4" w:rsidR="00A71837" w:rsidRPr="00A05151" w:rsidRDefault="00A71837" w:rsidP="00A71837">
      <w:pPr>
        <w:jc w:val="both"/>
        <w:rPr>
          <w:b/>
          <w:bCs/>
          <w:i/>
          <w:iCs/>
          <w:lang w:eastAsia="ja-JP" w:bidi="hi-IN"/>
        </w:rPr>
      </w:pPr>
      <w:r w:rsidRPr="00A05151">
        <w:rPr>
          <w:b/>
          <w:bCs/>
          <w:i/>
          <w:iCs/>
          <w:lang w:eastAsia="ja-JP" w:bidi="hi-IN"/>
        </w:rPr>
        <w:t xml:space="preserve">Proposal #1: RAN4 to agree on the RF core parts of the workplan as presented in the above </w:t>
      </w:r>
      <w:r>
        <w:rPr>
          <w:b/>
          <w:bCs/>
          <w:i/>
          <w:iCs/>
          <w:lang w:eastAsia="ja-JP" w:bidi="hi-IN"/>
        </w:rPr>
        <w:t>table</w:t>
      </w:r>
      <w:r w:rsidR="00FC1F2B">
        <w:rPr>
          <w:b/>
          <w:bCs/>
          <w:i/>
          <w:iCs/>
          <w:lang w:eastAsia="ja-JP" w:bidi="hi-IN"/>
        </w:rPr>
        <w:t>1</w:t>
      </w:r>
      <w:r w:rsidRPr="00A05151">
        <w:rPr>
          <w:b/>
          <w:bCs/>
          <w:i/>
          <w:iCs/>
          <w:lang w:eastAsia="ja-JP" w:bidi="hi-IN"/>
        </w:rPr>
        <w:t>.</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E9DDC6B" w14:textId="25FC0554" w:rsidR="00102B4A" w:rsidRDefault="00C96329" w:rsidP="000817E7">
      <w:pPr>
        <w:pStyle w:val="TAC"/>
        <w:ind w:left="45"/>
        <w:jc w:val="both"/>
        <w:rPr>
          <w:lang w:val="en-US" w:eastAsia="ja-JP"/>
        </w:rPr>
      </w:pPr>
      <w:r>
        <w:rPr>
          <w:lang w:val="en-US" w:eastAsia="ja-JP"/>
        </w:rPr>
        <w:t xml:space="preserve">[1] </w:t>
      </w:r>
      <w:r w:rsidR="00537B0B">
        <w:rPr>
          <w:lang w:val="en-US" w:eastAsia="ja-JP"/>
        </w:rPr>
        <w:t>RP-2</w:t>
      </w:r>
      <w:r w:rsidR="000817E7">
        <w:rPr>
          <w:lang w:val="en-US" w:eastAsia="ja-JP"/>
        </w:rPr>
        <w:t>10910</w:t>
      </w:r>
      <w:r w:rsidR="00537B0B">
        <w:rPr>
          <w:lang w:val="en-US" w:eastAsia="ja-JP"/>
        </w:rPr>
        <w:t xml:space="preserve">, </w:t>
      </w:r>
      <w:r w:rsidR="000817E7">
        <w:rPr>
          <w:lang w:val="en-US" w:eastAsia="ja-JP"/>
        </w:rPr>
        <w:t xml:space="preserve">New SID: </w:t>
      </w:r>
      <w:r w:rsidR="000817E7" w:rsidRPr="000D0EEC">
        <w:rPr>
          <w:rFonts w:eastAsia="Batang" w:cs="Arial"/>
          <w:bCs/>
          <w:lang w:eastAsia="zh-CN"/>
        </w:rPr>
        <w:t>Optimizations of pi/2 BPSK uplink power in NR</w:t>
      </w:r>
      <w:r w:rsidR="006E7E69">
        <w:rPr>
          <w:lang w:val="en-US" w:eastAsia="ja-JP"/>
        </w:rPr>
        <w:t xml:space="preserve">, </w:t>
      </w:r>
      <w:r w:rsidR="00102B4A">
        <w:rPr>
          <w:lang w:val="en-US" w:eastAsia="ja-JP"/>
        </w:rPr>
        <w:t>RAN#9</w:t>
      </w:r>
      <w:r w:rsidR="000817E7">
        <w:rPr>
          <w:lang w:val="en-US" w:eastAsia="ja-JP"/>
        </w:rPr>
        <w:t>1</w:t>
      </w:r>
      <w:r w:rsidR="00102B4A">
        <w:rPr>
          <w:lang w:val="en-US" w:eastAsia="ja-JP"/>
        </w:rPr>
        <w:t>-e</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E3FC7" w14:textId="77777777" w:rsidR="00C94BDD" w:rsidRDefault="00C94BDD">
      <w:r>
        <w:separator/>
      </w:r>
    </w:p>
  </w:endnote>
  <w:endnote w:type="continuationSeparator" w:id="0">
    <w:p w14:paraId="7AC99153" w14:textId="77777777" w:rsidR="00C94BDD" w:rsidRDefault="00C94BDD">
      <w:r>
        <w:continuationSeparator/>
      </w:r>
    </w:p>
  </w:endnote>
  <w:endnote w:type="continuationNotice" w:id="1">
    <w:p w14:paraId="207072F9" w14:textId="77777777" w:rsidR="00C94BDD" w:rsidRDefault="00C94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Intel Clear">
    <w:altName w:val="Sylfaen"/>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4613D" w14:textId="77777777" w:rsidR="00C94BDD" w:rsidRDefault="00C94BDD">
      <w:r>
        <w:separator/>
      </w:r>
    </w:p>
  </w:footnote>
  <w:footnote w:type="continuationSeparator" w:id="0">
    <w:p w14:paraId="07E8A745" w14:textId="77777777" w:rsidR="00C94BDD" w:rsidRDefault="00C94BDD">
      <w:r>
        <w:continuationSeparator/>
      </w:r>
    </w:p>
  </w:footnote>
  <w:footnote w:type="continuationNotice" w:id="1">
    <w:p w14:paraId="72A16842" w14:textId="77777777" w:rsidR="00C94BDD" w:rsidRDefault="00C94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55BFE"/>
    <w:multiLevelType w:val="hybridMultilevel"/>
    <w:tmpl w:val="DC3ECE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DB314B"/>
    <w:multiLevelType w:val="hybridMultilevel"/>
    <w:tmpl w:val="A3DE04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E7730"/>
    <w:multiLevelType w:val="hybridMultilevel"/>
    <w:tmpl w:val="7332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6"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3"/>
  </w:num>
  <w:num w:numId="7">
    <w:abstractNumId w:val="22"/>
  </w:num>
  <w:num w:numId="8">
    <w:abstractNumId w:val="10"/>
  </w:num>
  <w:num w:numId="9">
    <w:abstractNumId w:val="18"/>
  </w:num>
  <w:num w:numId="10">
    <w:abstractNumId w:val="13"/>
  </w:num>
  <w:num w:numId="11">
    <w:abstractNumId w:val="5"/>
  </w:num>
  <w:num w:numId="12">
    <w:abstractNumId w:val="23"/>
  </w:num>
  <w:num w:numId="13">
    <w:abstractNumId w:val="26"/>
  </w:num>
  <w:num w:numId="14">
    <w:abstractNumId w:val="2"/>
  </w:num>
  <w:num w:numId="15">
    <w:abstractNumId w:val="15"/>
  </w:num>
  <w:num w:numId="16">
    <w:abstractNumId w:val="25"/>
  </w:num>
  <w:num w:numId="17">
    <w:abstractNumId w:val="12"/>
  </w:num>
  <w:num w:numId="18">
    <w:abstractNumId w:val="20"/>
  </w:num>
  <w:num w:numId="19">
    <w:abstractNumId w:val="19"/>
  </w:num>
  <w:num w:numId="20">
    <w:abstractNumId w:val="11"/>
  </w:num>
  <w:num w:numId="21">
    <w:abstractNumId w:val="8"/>
  </w:num>
  <w:num w:numId="22">
    <w:abstractNumId w:val="16"/>
  </w:num>
  <w:num w:numId="23">
    <w:abstractNumId w:val="2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14"/>
  </w:num>
  <w:num w:numId="28">
    <w:abstractNumId w:val="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10EB"/>
    <w:rsid w:val="00052ABB"/>
    <w:rsid w:val="0005326A"/>
    <w:rsid w:val="000602D4"/>
    <w:rsid w:val="0006342B"/>
    <w:rsid w:val="00072B46"/>
    <w:rsid w:val="0007382E"/>
    <w:rsid w:val="00075ABE"/>
    <w:rsid w:val="000760B6"/>
    <w:rsid w:val="000766E1"/>
    <w:rsid w:val="000810DC"/>
    <w:rsid w:val="00081692"/>
    <w:rsid w:val="000817E7"/>
    <w:rsid w:val="0008285F"/>
    <w:rsid w:val="000847B5"/>
    <w:rsid w:val="00087548"/>
    <w:rsid w:val="00090665"/>
    <w:rsid w:val="00090C6D"/>
    <w:rsid w:val="00093B22"/>
    <w:rsid w:val="00093D00"/>
    <w:rsid w:val="00093E7E"/>
    <w:rsid w:val="00094625"/>
    <w:rsid w:val="0009639D"/>
    <w:rsid w:val="000967B3"/>
    <w:rsid w:val="00096FA0"/>
    <w:rsid w:val="00097531"/>
    <w:rsid w:val="00097CB1"/>
    <w:rsid w:val="000A2A23"/>
    <w:rsid w:val="000A4121"/>
    <w:rsid w:val="000A47C8"/>
    <w:rsid w:val="000A4AA3"/>
    <w:rsid w:val="000A550E"/>
    <w:rsid w:val="000B1A55"/>
    <w:rsid w:val="000B2EF6"/>
    <w:rsid w:val="000B454F"/>
    <w:rsid w:val="000C1EAD"/>
    <w:rsid w:val="000D0EEC"/>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10314"/>
    <w:rsid w:val="00110E26"/>
    <w:rsid w:val="0011232E"/>
    <w:rsid w:val="00115EA7"/>
    <w:rsid w:val="00120AEA"/>
    <w:rsid w:val="00123A47"/>
    <w:rsid w:val="00124A97"/>
    <w:rsid w:val="00130DC6"/>
    <w:rsid w:val="001314EF"/>
    <w:rsid w:val="00134C5E"/>
    <w:rsid w:val="00137D3C"/>
    <w:rsid w:val="001402C4"/>
    <w:rsid w:val="00151BA6"/>
    <w:rsid w:val="00153528"/>
    <w:rsid w:val="001546D2"/>
    <w:rsid w:val="00160979"/>
    <w:rsid w:val="00161648"/>
    <w:rsid w:val="00162548"/>
    <w:rsid w:val="00163E5C"/>
    <w:rsid w:val="00164541"/>
    <w:rsid w:val="00166B0B"/>
    <w:rsid w:val="001724CB"/>
    <w:rsid w:val="001770FF"/>
    <w:rsid w:val="001776F8"/>
    <w:rsid w:val="0018724F"/>
    <w:rsid w:val="00192E60"/>
    <w:rsid w:val="00196452"/>
    <w:rsid w:val="001A08AA"/>
    <w:rsid w:val="001A29D6"/>
    <w:rsid w:val="001A4811"/>
    <w:rsid w:val="001A494E"/>
    <w:rsid w:val="001A696A"/>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1F2244"/>
    <w:rsid w:val="001F751B"/>
    <w:rsid w:val="00200DD4"/>
    <w:rsid w:val="00202D71"/>
    <w:rsid w:val="00207D9B"/>
    <w:rsid w:val="002138EA"/>
    <w:rsid w:val="00214FBD"/>
    <w:rsid w:val="00215F74"/>
    <w:rsid w:val="00216753"/>
    <w:rsid w:val="00220FC6"/>
    <w:rsid w:val="00221D11"/>
    <w:rsid w:val="00222897"/>
    <w:rsid w:val="00222B0C"/>
    <w:rsid w:val="00223615"/>
    <w:rsid w:val="0022448C"/>
    <w:rsid w:val="00225EDA"/>
    <w:rsid w:val="00226964"/>
    <w:rsid w:val="002269AA"/>
    <w:rsid w:val="00233D0B"/>
    <w:rsid w:val="00235394"/>
    <w:rsid w:val="00237F41"/>
    <w:rsid w:val="00241218"/>
    <w:rsid w:val="0024230C"/>
    <w:rsid w:val="00250351"/>
    <w:rsid w:val="00250DFD"/>
    <w:rsid w:val="0025212D"/>
    <w:rsid w:val="00254D59"/>
    <w:rsid w:val="0026109B"/>
    <w:rsid w:val="0026179F"/>
    <w:rsid w:val="00263276"/>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A6CC9"/>
    <w:rsid w:val="002B14C7"/>
    <w:rsid w:val="002B401B"/>
    <w:rsid w:val="002B4985"/>
    <w:rsid w:val="002B716B"/>
    <w:rsid w:val="002C2D71"/>
    <w:rsid w:val="002D02CD"/>
    <w:rsid w:val="002D062F"/>
    <w:rsid w:val="002D0815"/>
    <w:rsid w:val="002D2933"/>
    <w:rsid w:val="002D6E4C"/>
    <w:rsid w:val="002D7654"/>
    <w:rsid w:val="002E2CE9"/>
    <w:rsid w:val="002E47A6"/>
    <w:rsid w:val="002E61A3"/>
    <w:rsid w:val="002E7344"/>
    <w:rsid w:val="002E79E2"/>
    <w:rsid w:val="002E7EF7"/>
    <w:rsid w:val="002F4093"/>
    <w:rsid w:val="002F5C26"/>
    <w:rsid w:val="0030075C"/>
    <w:rsid w:val="003022A5"/>
    <w:rsid w:val="003048DF"/>
    <w:rsid w:val="0030611C"/>
    <w:rsid w:val="00306D8F"/>
    <w:rsid w:val="00310507"/>
    <w:rsid w:val="00310908"/>
    <w:rsid w:val="00311A42"/>
    <w:rsid w:val="003144B4"/>
    <w:rsid w:val="003209A6"/>
    <w:rsid w:val="003258EE"/>
    <w:rsid w:val="00334543"/>
    <w:rsid w:val="00335371"/>
    <w:rsid w:val="003368EC"/>
    <w:rsid w:val="00345309"/>
    <w:rsid w:val="003476CC"/>
    <w:rsid w:val="00350383"/>
    <w:rsid w:val="003508C5"/>
    <w:rsid w:val="003514DA"/>
    <w:rsid w:val="00352331"/>
    <w:rsid w:val="00352B78"/>
    <w:rsid w:val="00354CCF"/>
    <w:rsid w:val="00355792"/>
    <w:rsid w:val="0036018E"/>
    <w:rsid w:val="00361580"/>
    <w:rsid w:val="003627BC"/>
    <w:rsid w:val="0036339F"/>
    <w:rsid w:val="00367724"/>
    <w:rsid w:val="003712E4"/>
    <w:rsid w:val="00372395"/>
    <w:rsid w:val="003737C2"/>
    <w:rsid w:val="00374193"/>
    <w:rsid w:val="00374477"/>
    <w:rsid w:val="00377193"/>
    <w:rsid w:val="00377DBC"/>
    <w:rsid w:val="003805E2"/>
    <w:rsid w:val="0038216B"/>
    <w:rsid w:val="00385011"/>
    <w:rsid w:val="00385E7E"/>
    <w:rsid w:val="00386316"/>
    <w:rsid w:val="00390AE4"/>
    <w:rsid w:val="00393765"/>
    <w:rsid w:val="00394403"/>
    <w:rsid w:val="0039459B"/>
    <w:rsid w:val="0039642D"/>
    <w:rsid w:val="00397B8C"/>
    <w:rsid w:val="003A0138"/>
    <w:rsid w:val="003A1E69"/>
    <w:rsid w:val="003A415C"/>
    <w:rsid w:val="003B31AC"/>
    <w:rsid w:val="003C1BD5"/>
    <w:rsid w:val="003C1C4A"/>
    <w:rsid w:val="003C625A"/>
    <w:rsid w:val="003C72DD"/>
    <w:rsid w:val="003D0F81"/>
    <w:rsid w:val="003D275E"/>
    <w:rsid w:val="003D5B5F"/>
    <w:rsid w:val="003D677C"/>
    <w:rsid w:val="003E0752"/>
    <w:rsid w:val="003E0CAE"/>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611A"/>
    <w:rsid w:val="004271BA"/>
    <w:rsid w:val="00432495"/>
    <w:rsid w:val="00434D47"/>
    <w:rsid w:val="00437F35"/>
    <w:rsid w:val="00442579"/>
    <w:rsid w:val="004462B3"/>
    <w:rsid w:val="00446710"/>
    <w:rsid w:val="004472F0"/>
    <w:rsid w:val="00453003"/>
    <w:rsid w:val="00455F29"/>
    <w:rsid w:val="004560DA"/>
    <w:rsid w:val="00456CA6"/>
    <w:rsid w:val="00461E39"/>
    <w:rsid w:val="00464D43"/>
    <w:rsid w:val="00466120"/>
    <w:rsid w:val="00466C39"/>
    <w:rsid w:val="004725D9"/>
    <w:rsid w:val="00473A40"/>
    <w:rsid w:val="00476D64"/>
    <w:rsid w:val="00480B0D"/>
    <w:rsid w:val="004811CF"/>
    <w:rsid w:val="0048320E"/>
    <w:rsid w:val="0048543E"/>
    <w:rsid w:val="00486057"/>
    <w:rsid w:val="00491D16"/>
    <w:rsid w:val="004A495F"/>
    <w:rsid w:val="004B0014"/>
    <w:rsid w:val="004B16A5"/>
    <w:rsid w:val="004B43D6"/>
    <w:rsid w:val="004B4FE1"/>
    <w:rsid w:val="004B706B"/>
    <w:rsid w:val="004C0262"/>
    <w:rsid w:val="004C27C6"/>
    <w:rsid w:val="004C2E8B"/>
    <w:rsid w:val="004C2EE5"/>
    <w:rsid w:val="004C70BB"/>
    <w:rsid w:val="004D382F"/>
    <w:rsid w:val="004D4538"/>
    <w:rsid w:val="004E2896"/>
    <w:rsid w:val="004E30E5"/>
    <w:rsid w:val="004E56E0"/>
    <w:rsid w:val="004F2599"/>
    <w:rsid w:val="004F4CF2"/>
    <w:rsid w:val="0050159B"/>
    <w:rsid w:val="0050186F"/>
    <w:rsid w:val="00504071"/>
    <w:rsid w:val="00505BFA"/>
    <w:rsid w:val="0051086B"/>
    <w:rsid w:val="0051091D"/>
    <w:rsid w:val="00510FFC"/>
    <w:rsid w:val="00511913"/>
    <w:rsid w:val="00511F57"/>
    <w:rsid w:val="00513B7C"/>
    <w:rsid w:val="00515CBE"/>
    <w:rsid w:val="0052067B"/>
    <w:rsid w:val="00522A7E"/>
    <w:rsid w:val="00523DB6"/>
    <w:rsid w:val="00530FBE"/>
    <w:rsid w:val="0053124C"/>
    <w:rsid w:val="00534C89"/>
    <w:rsid w:val="00536054"/>
    <w:rsid w:val="00537B0B"/>
    <w:rsid w:val="00541573"/>
    <w:rsid w:val="00542AAD"/>
    <w:rsid w:val="00545260"/>
    <w:rsid w:val="0054648A"/>
    <w:rsid w:val="00546AC8"/>
    <w:rsid w:val="00546E65"/>
    <w:rsid w:val="005570D4"/>
    <w:rsid w:val="0056108D"/>
    <w:rsid w:val="0057021C"/>
    <w:rsid w:val="005711E1"/>
    <w:rsid w:val="00574418"/>
    <w:rsid w:val="0058353D"/>
    <w:rsid w:val="00590995"/>
    <w:rsid w:val="00590A8D"/>
    <w:rsid w:val="00594621"/>
    <w:rsid w:val="005973B3"/>
    <w:rsid w:val="00597A6B"/>
    <w:rsid w:val="005B0F59"/>
    <w:rsid w:val="005B359A"/>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060A0"/>
    <w:rsid w:val="006152B9"/>
    <w:rsid w:val="0061639C"/>
    <w:rsid w:val="00620402"/>
    <w:rsid w:val="00620F19"/>
    <w:rsid w:val="00621586"/>
    <w:rsid w:val="0062385E"/>
    <w:rsid w:val="00627262"/>
    <w:rsid w:val="00627CA7"/>
    <w:rsid w:val="00635641"/>
    <w:rsid w:val="00640E2C"/>
    <w:rsid w:val="006412DC"/>
    <w:rsid w:val="006446FC"/>
    <w:rsid w:val="006501EB"/>
    <w:rsid w:val="00652B42"/>
    <w:rsid w:val="00655691"/>
    <w:rsid w:val="00655BDB"/>
    <w:rsid w:val="006606E8"/>
    <w:rsid w:val="00663F2A"/>
    <w:rsid w:val="006640BD"/>
    <w:rsid w:val="00665705"/>
    <w:rsid w:val="00670D4D"/>
    <w:rsid w:val="00673E35"/>
    <w:rsid w:val="00674156"/>
    <w:rsid w:val="00675002"/>
    <w:rsid w:val="006844E5"/>
    <w:rsid w:val="00686F6A"/>
    <w:rsid w:val="00693E8A"/>
    <w:rsid w:val="00695D3C"/>
    <w:rsid w:val="006A078A"/>
    <w:rsid w:val="006A4F45"/>
    <w:rsid w:val="006A5844"/>
    <w:rsid w:val="006A5AE8"/>
    <w:rsid w:val="006A6D23"/>
    <w:rsid w:val="006B7F3D"/>
    <w:rsid w:val="006C2A8F"/>
    <w:rsid w:val="006D2777"/>
    <w:rsid w:val="006D6416"/>
    <w:rsid w:val="006D6A3D"/>
    <w:rsid w:val="006E6CA4"/>
    <w:rsid w:val="006E7C24"/>
    <w:rsid w:val="006E7E69"/>
    <w:rsid w:val="006F2184"/>
    <w:rsid w:val="006F6A0D"/>
    <w:rsid w:val="006F7C0C"/>
    <w:rsid w:val="00701EB1"/>
    <w:rsid w:val="007028EC"/>
    <w:rsid w:val="007036FE"/>
    <w:rsid w:val="0070505D"/>
    <w:rsid w:val="0070646B"/>
    <w:rsid w:val="00717AD2"/>
    <w:rsid w:val="0072472A"/>
    <w:rsid w:val="00724770"/>
    <w:rsid w:val="0073151C"/>
    <w:rsid w:val="00732360"/>
    <w:rsid w:val="00740595"/>
    <w:rsid w:val="0074122B"/>
    <w:rsid w:val="00743C70"/>
    <w:rsid w:val="00745E99"/>
    <w:rsid w:val="00746AB1"/>
    <w:rsid w:val="00746D54"/>
    <w:rsid w:val="00747B1B"/>
    <w:rsid w:val="00750A83"/>
    <w:rsid w:val="00754929"/>
    <w:rsid w:val="00756E9B"/>
    <w:rsid w:val="007678AB"/>
    <w:rsid w:val="0077245D"/>
    <w:rsid w:val="00774060"/>
    <w:rsid w:val="00775461"/>
    <w:rsid w:val="007757B9"/>
    <w:rsid w:val="0077586E"/>
    <w:rsid w:val="0078038B"/>
    <w:rsid w:val="00780418"/>
    <w:rsid w:val="00784BFC"/>
    <w:rsid w:val="0079480E"/>
    <w:rsid w:val="007959D0"/>
    <w:rsid w:val="00795E69"/>
    <w:rsid w:val="007A13BA"/>
    <w:rsid w:val="007A41E8"/>
    <w:rsid w:val="007B1E69"/>
    <w:rsid w:val="007B5784"/>
    <w:rsid w:val="007C13FD"/>
    <w:rsid w:val="007C43EE"/>
    <w:rsid w:val="007C5A45"/>
    <w:rsid w:val="007C6D42"/>
    <w:rsid w:val="007D3C08"/>
    <w:rsid w:val="007D4ED4"/>
    <w:rsid w:val="007D61F3"/>
    <w:rsid w:val="007D69FE"/>
    <w:rsid w:val="007E30EF"/>
    <w:rsid w:val="007E312D"/>
    <w:rsid w:val="007E65BD"/>
    <w:rsid w:val="007F0E1E"/>
    <w:rsid w:val="007F29A7"/>
    <w:rsid w:val="007F7E8C"/>
    <w:rsid w:val="00807E0E"/>
    <w:rsid w:val="00821259"/>
    <w:rsid w:val="00821C06"/>
    <w:rsid w:val="00831E70"/>
    <w:rsid w:val="00832802"/>
    <w:rsid w:val="00832852"/>
    <w:rsid w:val="00832A1E"/>
    <w:rsid w:val="00833DEF"/>
    <w:rsid w:val="00836576"/>
    <w:rsid w:val="0083671B"/>
    <w:rsid w:val="00837966"/>
    <w:rsid w:val="00843A91"/>
    <w:rsid w:val="00845903"/>
    <w:rsid w:val="00851759"/>
    <w:rsid w:val="0085196C"/>
    <w:rsid w:val="00857888"/>
    <w:rsid w:val="0086381C"/>
    <w:rsid w:val="00866516"/>
    <w:rsid w:val="00866C1D"/>
    <w:rsid w:val="00872201"/>
    <w:rsid w:val="00873396"/>
    <w:rsid w:val="00874C16"/>
    <w:rsid w:val="00875F15"/>
    <w:rsid w:val="0087636F"/>
    <w:rsid w:val="00877C87"/>
    <w:rsid w:val="00884F56"/>
    <w:rsid w:val="0089086F"/>
    <w:rsid w:val="00890B06"/>
    <w:rsid w:val="00894CDE"/>
    <w:rsid w:val="008A35EA"/>
    <w:rsid w:val="008A4538"/>
    <w:rsid w:val="008A70E8"/>
    <w:rsid w:val="008B2E5C"/>
    <w:rsid w:val="008B402C"/>
    <w:rsid w:val="008B4D39"/>
    <w:rsid w:val="008B5AE7"/>
    <w:rsid w:val="008B5CD3"/>
    <w:rsid w:val="008C60E9"/>
    <w:rsid w:val="008D13F9"/>
    <w:rsid w:val="008D315F"/>
    <w:rsid w:val="008D3614"/>
    <w:rsid w:val="008D3FD7"/>
    <w:rsid w:val="008D6657"/>
    <w:rsid w:val="008D6DFC"/>
    <w:rsid w:val="008E0657"/>
    <w:rsid w:val="008E0E6A"/>
    <w:rsid w:val="008E2477"/>
    <w:rsid w:val="008E3ADA"/>
    <w:rsid w:val="008F0FE7"/>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40F"/>
    <w:rsid w:val="00975DA9"/>
    <w:rsid w:val="00977DE4"/>
    <w:rsid w:val="00983910"/>
    <w:rsid w:val="00987C92"/>
    <w:rsid w:val="009914F9"/>
    <w:rsid w:val="009919F7"/>
    <w:rsid w:val="00993F49"/>
    <w:rsid w:val="0099479C"/>
    <w:rsid w:val="009963B2"/>
    <w:rsid w:val="009A0A28"/>
    <w:rsid w:val="009A3083"/>
    <w:rsid w:val="009A5382"/>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2359"/>
    <w:rsid w:val="00A05151"/>
    <w:rsid w:val="00A109CF"/>
    <w:rsid w:val="00A1143B"/>
    <w:rsid w:val="00A13D54"/>
    <w:rsid w:val="00A1570A"/>
    <w:rsid w:val="00A174C4"/>
    <w:rsid w:val="00A20E80"/>
    <w:rsid w:val="00A212B5"/>
    <w:rsid w:val="00A24205"/>
    <w:rsid w:val="00A245AD"/>
    <w:rsid w:val="00A30F06"/>
    <w:rsid w:val="00A32B1A"/>
    <w:rsid w:val="00A35C12"/>
    <w:rsid w:val="00A445E5"/>
    <w:rsid w:val="00A46AFB"/>
    <w:rsid w:val="00A53198"/>
    <w:rsid w:val="00A555E5"/>
    <w:rsid w:val="00A60BBF"/>
    <w:rsid w:val="00A65DB7"/>
    <w:rsid w:val="00A7105B"/>
    <w:rsid w:val="00A71837"/>
    <w:rsid w:val="00A74007"/>
    <w:rsid w:val="00A7663B"/>
    <w:rsid w:val="00A76F4C"/>
    <w:rsid w:val="00A77A72"/>
    <w:rsid w:val="00A77DB8"/>
    <w:rsid w:val="00A80361"/>
    <w:rsid w:val="00A81822"/>
    <w:rsid w:val="00A81B15"/>
    <w:rsid w:val="00A84C6D"/>
    <w:rsid w:val="00A84F1E"/>
    <w:rsid w:val="00A85DBC"/>
    <w:rsid w:val="00A9290D"/>
    <w:rsid w:val="00A92CC5"/>
    <w:rsid w:val="00A93107"/>
    <w:rsid w:val="00A94B36"/>
    <w:rsid w:val="00A97BAB"/>
    <w:rsid w:val="00AA337A"/>
    <w:rsid w:val="00AA53C6"/>
    <w:rsid w:val="00AA5980"/>
    <w:rsid w:val="00AA730B"/>
    <w:rsid w:val="00AA7AA7"/>
    <w:rsid w:val="00AB79F1"/>
    <w:rsid w:val="00AC1D2C"/>
    <w:rsid w:val="00AC2348"/>
    <w:rsid w:val="00AC3EDB"/>
    <w:rsid w:val="00AD144B"/>
    <w:rsid w:val="00AD390E"/>
    <w:rsid w:val="00AD570D"/>
    <w:rsid w:val="00AD64B3"/>
    <w:rsid w:val="00AE119C"/>
    <w:rsid w:val="00AE2B54"/>
    <w:rsid w:val="00AE3444"/>
    <w:rsid w:val="00AE7868"/>
    <w:rsid w:val="00AF0407"/>
    <w:rsid w:val="00AF065F"/>
    <w:rsid w:val="00AF1CC0"/>
    <w:rsid w:val="00AF3858"/>
    <w:rsid w:val="00AF4662"/>
    <w:rsid w:val="00AF5655"/>
    <w:rsid w:val="00B00AEC"/>
    <w:rsid w:val="00B04101"/>
    <w:rsid w:val="00B05554"/>
    <w:rsid w:val="00B05D30"/>
    <w:rsid w:val="00B06BE1"/>
    <w:rsid w:val="00B127B6"/>
    <w:rsid w:val="00B159D4"/>
    <w:rsid w:val="00B370CD"/>
    <w:rsid w:val="00B3797F"/>
    <w:rsid w:val="00B41BF7"/>
    <w:rsid w:val="00B43CEC"/>
    <w:rsid w:val="00B44352"/>
    <w:rsid w:val="00B57265"/>
    <w:rsid w:val="00B572DC"/>
    <w:rsid w:val="00B62783"/>
    <w:rsid w:val="00B62E95"/>
    <w:rsid w:val="00B655CF"/>
    <w:rsid w:val="00B665D2"/>
    <w:rsid w:val="00B6681C"/>
    <w:rsid w:val="00B73C6C"/>
    <w:rsid w:val="00B76B98"/>
    <w:rsid w:val="00B77DE3"/>
    <w:rsid w:val="00B8446C"/>
    <w:rsid w:val="00B93D12"/>
    <w:rsid w:val="00B95BAE"/>
    <w:rsid w:val="00B961FE"/>
    <w:rsid w:val="00B97D8E"/>
    <w:rsid w:val="00BA5F05"/>
    <w:rsid w:val="00BB14B5"/>
    <w:rsid w:val="00BB7240"/>
    <w:rsid w:val="00BB7B8C"/>
    <w:rsid w:val="00BB7CAF"/>
    <w:rsid w:val="00BC1A02"/>
    <w:rsid w:val="00BC5D0E"/>
    <w:rsid w:val="00BC7BB0"/>
    <w:rsid w:val="00BD1102"/>
    <w:rsid w:val="00BD209B"/>
    <w:rsid w:val="00BD299D"/>
    <w:rsid w:val="00BD352D"/>
    <w:rsid w:val="00BD3B83"/>
    <w:rsid w:val="00BD4479"/>
    <w:rsid w:val="00BD4C75"/>
    <w:rsid w:val="00BD6404"/>
    <w:rsid w:val="00BE1F34"/>
    <w:rsid w:val="00BE7FF4"/>
    <w:rsid w:val="00BF0511"/>
    <w:rsid w:val="00BF2692"/>
    <w:rsid w:val="00BF7196"/>
    <w:rsid w:val="00C0095C"/>
    <w:rsid w:val="00C04098"/>
    <w:rsid w:val="00C04401"/>
    <w:rsid w:val="00C067E3"/>
    <w:rsid w:val="00C11D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225C"/>
    <w:rsid w:val="00C73715"/>
    <w:rsid w:val="00C75D0C"/>
    <w:rsid w:val="00C77DD9"/>
    <w:rsid w:val="00C81210"/>
    <w:rsid w:val="00C82648"/>
    <w:rsid w:val="00C82B50"/>
    <w:rsid w:val="00C82E1E"/>
    <w:rsid w:val="00C855D1"/>
    <w:rsid w:val="00C92301"/>
    <w:rsid w:val="00C94BDD"/>
    <w:rsid w:val="00C94DB9"/>
    <w:rsid w:val="00C96329"/>
    <w:rsid w:val="00CA2CA4"/>
    <w:rsid w:val="00CA48B6"/>
    <w:rsid w:val="00CA797D"/>
    <w:rsid w:val="00CB3A27"/>
    <w:rsid w:val="00CC0A61"/>
    <w:rsid w:val="00CC32F8"/>
    <w:rsid w:val="00CC36F1"/>
    <w:rsid w:val="00CC384F"/>
    <w:rsid w:val="00CC711B"/>
    <w:rsid w:val="00CD234E"/>
    <w:rsid w:val="00CD3C5A"/>
    <w:rsid w:val="00CD6F8D"/>
    <w:rsid w:val="00CD73AE"/>
    <w:rsid w:val="00CE0A7F"/>
    <w:rsid w:val="00CE1718"/>
    <w:rsid w:val="00CE29AF"/>
    <w:rsid w:val="00CE3D05"/>
    <w:rsid w:val="00CE4666"/>
    <w:rsid w:val="00CF1F96"/>
    <w:rsid w:val="00CF4156"/>
    <w:rsid w:val="00CF4912"/>
    <w:rsid w:val="00CF5CF6"/>
    <w:rsid w:val="00D0085A"/>
    <w:rsid w:val="00D11448"/>
    <w:rsid w:val="00D152B7"/>
    <w:rsid w:val="00D17BCB"/>
    <w:rsid w:val="00D232D6"/>
    <w:rsid w:val="00D24867"/>
    <w:rsid w:val="00D3188C"/>
    <w:rsid w:val="00D37BEF"/>
    <w:rsid w:val="00D47506"/>
    <w:rsid w:val="00D520E4"/>
    <w:rsid w:val="00D52759"/>
    <w:rsid w:val="00D555BC"/>
    <w:rsid w:val="00D557AB"/>
    <w:rsid w:val="00D557F9"/>
    <w:rsid w:val="00D57DFA"/>
    <w:rsid w:val="00D57F26"/>
    <w:rsid w:val="00D604B9"/>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2A2B"/>
    <w:rsid w:val="00DE3686"/>
    <w:rsid w:val="00DE3D1C"/>
    <w:rsid w:val="00DE7604"/>
    <w:rsid w:val="00DE7B11"/>
    <w:rsid w:val="00DF3F75"/>
    <w:rsid w:val="00E02975"/>
    <w:rsid w:val="00E073CD"/>
    <w:rsid w:val="00E1461C"/>
    <w:rsid w:val="00E14EF4"/>
    <w:rsid w:val="00E171F7"/>
    <w:rsid w:val="00E17F9A"/>
    <w:rsid w:val="00E20A43"/>
    <w:rsid w:val="00E23907"/>
    <w:rsid w:val="00E25DD0"/>
    <w:rsid w:val="00E312F6"/>
    <w:rsid w:val="00E323AD"/>
    <w:rsid w:val="00E34442"/>
    <w:rsid w:val="00E35C3E"/>
    <w:rsid w:val="00E36094"/>
    <w:rsid w:val="00E41C5C"/>
    <w:rsid w:val="00E4261F"/>
    <w:rsid w:val="00E433BB"/>
    <w:rsid w:val="00E4459E"/>
    <w:rsid w:val="00E46393"/>
    <w:rsid w:val="00E46A49"/>
    <w:rsid w:val="00E47AA7"/>
    <w:rsid w:val="00E5094E"/>
    <w:rsid w:val="00E50A69"/>
    <w:rsid w:val="00E5179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97417"/>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47BD"/>
    <w:rsid w:val="00EE6EDC"/>
    <w:rsid w:val="00EF445F"/>
    <w:rsid w:val="00EF5A66"/>
    <w:rsid w:val="00F02DF1"/>
    <w:rsid w:val="00F068C3"/>
    <w:rsid w:val="00F070AC"/>
    <w:rsid w:val="00F072D8"/>
    <w:rsid w:val="00F10B3C"/>
    <w:rsid w:val="00F1254B"/>
    <w:rsid w:val="00F26283"/>
    <w:rsid w:val="00F268D5"/>
    <w:rsid w:val="00F27A27"/>
    <w:rsid w:val="00F326B0"/>
    <w:rsid w:val="00F35AF4"/>
    <w:rsid w:val="00F36360"/>
    <w:rsid w:val="00F37903"/>
    <w:rsid w:val="00F40684"/>
    <w:rsid w:val="00F42B39"/>
    <w:rsid w:val="00F44FB4"/>
    <w:rsid w:val="00F45588"/>
    <w:rsid w:val="00F500E1"/>
    <w:rsid w:val="00F50520"/>
    <w:rsid w:val="00F517AA"/>
    <w:rsid w:val="00F52890"/>
    <w:rsid w:val="00F54014"/>
    <w:rsid w:val="00F65582"/>
    <w:rsid w:val="00F66574"/>
    <w:rsid w:val="00F7125E"/>
    <w:rsid w:val="00F75635"/>
    <w:rsid w:val="00F76AD6"/>
    <w:rsid w:val="00F821D0"/>
    <w:rsid w:val="00F844DF"/>
    <w:rsid w:val="00F87CDD"/>
    <w:rsid w:val="00F90813"/>
    <w:rsid w:val="00F9159A"/>
    <w:rsid w:val="00F933F0"/>
    <w:rsid w:val="00F937C7"/>
    <w:rsid w:val="00F9382B"/>
    <w:rsid w:val="00F94715"/>
    <w:rsid w:val="00F96261"/>
    <w:rsid w:val="00FA009C"/>
    <w:rsid w:val="00FA1774"/>
    <w:rsid w:val="00FA2A02"/>
    <w:rsid w:val="00FA3509"/>
    <w:rsid w:val="00FA52F2"/>
    <w:rsid w:val="00FA63CF"/>
    <w:rsid w:val="00FA748B"/>
    <w:rsid w:val="00FB0312"/>
    <w:rsid w:val="00FB3FFB"/>
    <w:rsid w:val="00FB4042"/>
    <w:rsid w:val="00FB4C33"/>
    <w:rsid w:val="00FB4D0E"/>
    <w:rsid w:val="00FC051F"/>
    <w:rsid w:val="00FC1F2B"/>
    <w:rsid w:val="00FC43BB"/>
    <w:rsid w:val="00FC44D0"/>
    <w:rsid w:val="00FC5F28"/>
    <w:rsid w:val="00FC62A4"/>
    <w:rsid w:val="00FC6C23"/>
    <w:rsid w:val="00FD520B"/>
    <w:rsid w:val="00FE1B43"/>
    <w:rsid w:val="00FE1D29"/>
    <w:rsid w:val="00FE21A4"/>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0827985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ffe7c7b8fcfbde06e0c7762eb6455a5e">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988ed08407e5d50e5e5d00444b99bd44"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3.xml><?xml version="1.0" encoding="utf-8"?>
<ds:datastoreItem xmlns:ds="http://schemas.openxmlformats.org/officeDocument/2006/customXml" ds:itemID="{A23EEC99-29DE-463E-81FE-64E252A74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475893-406F-4AF7-B766-CA94252F3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2021-04-29T17:57:00Z</dcterms:created>
  <dcterms:modified xsi:type="dcterms:W3CDTF">2021-05-11T00:49:00Z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0x010100F2552158F8185D44A8848B98AEA319AF</vt:lpwstr>
  </property>
</Properties>
</file>