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BDF" w:rsidRPr="006E1AAB" w:rsidRDefault="00735BDF" w:rsidP="00735BDF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98-bis-e</w:t>
      </w:r>
      <w:r>
        <w:rPr>
          <w:b/>
          <w:i/>
          <w:noProof/>
          <w:sz w:val="28"/>
        </w:rPr>
        <w:tab/>
      </w:r>
      <w:bookmarkStart w:id="2" w:name="_GoBack"/>
      <w:r w:rsidR="005815A1" w:rsidRPr="005815A1">
        <w:rPr>
          <w:rFonts w:eastAsia="宋体" w:cs="Arial"/>
          <w:b/>
          <w:sz w:val="24"/>
          <w:lang w:val="en-US" w:eastAsia="zh-CN"/>
        </w:rPr>
        <w:t>R4-2106947</w:t>
      </w:r>
      <w:bookmarkEnd w:id="2"/>
    </w:p>
    <w:p w:rsidR="00735BDF" w:rsidRPr="00D02B0E" w:rsidRDefault="005815A1" w:rsidP="00735BDF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735BDF" w:rsidRPr="00547020">
        <w:rPr>
          <w:sz w:val="24"/>
        </w:rPr>
        <w:t xml:space="preserve">, </w:t>
      </w:r>
      <w:r w:rsidR="00735BDF">
        <w:rPr>
          <w:rFonts w:cs="Arial"/>
          <w:sz w:val="24"/>
          <w:szCs w:val="24"/>
        </w:rPr>
        <w:t>12</w:t>
      </w:r>
      <w:r w:rsidR="00735BDF">
        <w:rPr>
          <w:rFonts w:cs="Arial"/>
          <w:sz w:val="24"/>
          <w:szCs w:val="24"/>
          <w:vertAlign w:val="superscript"/>
        </w:rPr>
        <w:t>th</w:t>
      </w:r>
      <w:r w:rsidR="00735BDF">
        <w:rPr>
          <w:rFonts w:cs="Arial"/>
          <w:sz w:val="24"/>
          <w:szCs w:val="24"/>
        </w:rPr>
        <w:t xml:space="preserve"> – 20</w:t>
      </w:r>
      <w:r w:rsidR="00735BDF">
        <w:rPr>
          <w:rFonts w:cs="Arial"/>
          <w:sz w:val="24"/>
          <w:szCs w:val="24"/>
          <w:vertAlign w:val="superscript"/>
        </w:rPr>
        <w:t>th</w:t>
      </w:r>
      <w:r w:rsidR="00735BDF">
        <w:rPr>
          <w:rFonts w:cs="Arial"/>
          <w:sz w:val="24"/>
          <w:szCs w:val="24"/>
        </w:rPr>
        <w:t xml:space="preserve"> April</w:t>
      </w:r>
      <w:r w:rsidR="00735BDF" w:rsidRPr="00547020">
        <w:rPr>
          <w:sz w:val="24"/>
        </w:rPr>
        <w:t xml:space="preserve">, </w:t>
      </w:r>
      <w:r w:rsidR="00735BDF" w:rsidRPr="00D02B0E">
        <w:rPr>
          <w:rFonts w:cs="Arial"/>
          <w:noProof w:val="0"/>
          <w:sz w:val="24"/>
        </w:rPr>
        <w:t>20</w:t>
      </w:r>
      <w:r w:rsidR="00735BDF">
        <w:rPr>
          <w:rFonts w:cs="Arial"/>
          <w:noProof w:val="0"/>
          <w:sz w:val="24"/>
        </w:rPr>
        <w:t>21</w:t>
      </w:r>
    </w:p>
    <w:bookmarkEnd w:id="0"/>
    <w:bookmarkEnd w:id="1"/>
    <w:p w:rsidR="00070561" w:rsidRPr="00735BDF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3" w:name="OLE_LINK1"/>
      <w:r w:rsidR="00971969" w:rsidRPr="00971969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bookmarkStart w:id="4" w:name="OLE_LINK160"/>
      <w:r w:rsidR="00971969" w:rsidRPr="00971969">
        <w:rPr>
          <w:rFonts w:ascii="Arial" w:eastAsia="宋体" w:hAnsi="Arial"/>
          <w:b/>
          <w:sz w:val="24"/>
          <w:lang w:val="en-US" w:eastAsia="zh-CN"/>
        </w:rPr>
        <w:t>NTN timing related requirements</w:t>
      </w:r>
      <w:bookmarkEnd w:id="3"/>
      <w:bookmarkEnd w:id="4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5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B02A5">
        <w:rPr>
          <w:rFonts w:ascii="Arial" w:eastAsia="宋体" w:hAnsi="Arial"/>
          <w:b/>
          <w:sz w:val="24"/>
          <w:lang w:val="en-US" w:eastAsia="zh-CN"/>
        </w:rPr>
        <w:t>8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B500F">
        <w:rPr>
          <w:rFonts w:ascii="Arial" w:eastAsia="宋体" w:hAnsi="Arial"/>
          <w:b/>
          <w:sz w:val="24"/>
          <w:lang w:val="en-US" w:eastAsia="zh-CN"/>
        </w:rPr>
        <w:t>8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B500F">
        <w:rPr>
          <w:rFonts w:ascii="Arial" w:eastAsia="宋体" w:hAnsi="Arial"/>
          <w:b/>
          <w:sz w:val="24"/>
          <w:lang w:val="en-US" w:eastAsia="zh-CN"/>
        </w:rPr>
        <w:t>4</w:t>
      </w:r>
      <w:r w:rsidR="004A0369">
        <w:rPr>
          <w:rFonts w:ascii="Arial" w:eastAsia="宋体" w:hAnsi="Arial"/>
          <w:b/>
          <w:sz w:val="24"/>
          <w:lang w:val="en-US" w:eastAsia="zh-CN"/>
        </w:rPr>
        <w:t>.</w:t>
      </w:r>
      <w:r w:rsidR="00263F58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11B6" w:rsidRDefault="00E311B6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RAN4#9</w:t>
      </w:r>
      <w:r w:rsidR="00882549">
        <w:rPr>
          <w:rFonts w:eastAsia="宋体"/>
          <w:sz w:val="22"/>
          <w:lang w:eastAsia="zh-CN"/>
        </w:rPr>
        <w:t>8</w:t>
      </w:r>
      <w:r>
        <w:rPr>
          <w:rFonts w:eastAsia="宋体"/>
          <w:sz w:val="22"/>
          <w:lang w:eastAsia="zh-CN"/>
        </w:rPr>
        <w:t xml:space="preserve">-e meeting, </w:t>
      </w:r>
      <w:r w:rsidR="00E5095C">
        <w:rPr>
          <w:rFonts w:eastAsia="宋体"/>
          <w:sz w:val="22"/>
          <w:lang w:eastAsia="zh-CN"/>
        </w:rPr>
        <w:t xml:space="preserve">RAN4 </w:t>
      </w:r>
      <w:r w:rsidR="00882549">
        <w:rPr>
          <w:rFonts w:eastAsia="宋体"/>
          <w:sz w:val="22"/>
          <w:lang w:eastAsia="zh-CN"/>
        </w:rPr>
        <w:t>discussed on how to define the timing requirements for NTN network, which includes the following aspects: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85558" w:rsidTr="00285558">
        <w:tc>
          <w:tcPr>
            <w:tcW w:w="9621" w:type="dxa"/>
          </w:tcPr>
          <w:p w:rsidR="00CB26B0" w:rsidRDefault="00CB26B0" w:rsidP="00DE247A">
            <w:pPr>
              <w:numPr>
                <w:ilvl w:val="0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H</w:t>
            </w:r>
            <w:r>
              <w:rPr>
                <w:rFonts w:eastAsia="宋体"/>
                <w:sz w:val="22"/>
                <w:lang w:val="en-US" w:eastAsia="zh-CN"/>
              </w:rPr>
              <w:t>ow to capture the UE specific TA estimation accuracy</w:t>
            </w:r>
          </w:p>
          <w:p w:rsidR="00FD13B3" w:rsidRPr="00DE247A" w:rsidRDefault="00CB26B0" w:rsidP="00DE247A">
            <w:pPr>
              <w:numPr>
                <w:ilvl w:val="0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How to define T</w:t>
            </w:r>
            <w:r w:rsidRPr="00CB26B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>
              <w:rPr>
                <w:rFonts w:eastAsia="宋体"/>
                <w:sz w:val="22"/>
                <w:lang w:val="en-US" w:eastAsia="zh-CN"/>
              </w:rPr>
              <w:t xml:space="preserve"> requirements</w:t>
            </w:r>
          </w:p>
          <w:p w:rsidR="00DE247A" w:rsidRDefault="00CB26B0" w:rsidP="00CB26B0">
            <w:pPr>
              <w:numPr>
                <w:ilvl w:val="0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How to define gradual timing adjustment requirements</w:t>
            </w:r>
          </w:p>
          <w:p w:rsidR="00CB26B0" w:rsidRDefault="00CB26B0" w:rsidP="00CB26B0">
            <w:pPr>
              <w:numPr>
                <w:ilvl w:val="0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How to define TA adjustment accuracy requirements</w:t>
            </w:r>
          </w:p>
          <w:p w:rsidR="008A792B" w:rsidRPr="00CB26B0" w:rsidRDefault="008A792B" w:rsidP="008A792B">
            <w:pPr>
              <w:numPr>
                <w:ilvl w:val="0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How to define N</w:t>
            </w:r>
            <w:r w:rsidRPr="00CB26B0">
              <w:rPr>
                <w:rFonts w:eastAsia="宋体"/>
                <w:sz w:val="22"/>
                <w:vertAlign w:val="subscript"/>
                <w:lang w:val="en-US" w:eastAsia="zh-CN"/>
              </w:rPr>
              <w:t>TA-offset</w:t>
            </w:r>
            <w:r>
              <w:rPr>
                <w:rFonts w:eastAsia="宋体"/>
                <w:sz w:val="22"/>
                <w:lang w:val="en-US" w:eastAsia="zh-CN"/>
              </w:rPr>
              <w:t xml:space="preserve"> requirements</w:t>
            </w:r>
          </w:p>
        </w:tc>
      </w:tr>
    </w:tbl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</w:t>
      </w:r>
      <w:r w:rsidR="00DF601B">
        <w:rPr>
          <w:rFonts w:eastAsia="宋体"/>
          <w:sz w:val="22"/>
          <w:lang w:eastAsia="zh-CN"/>
        </w:rPr>
        <w:t>further</w:t>
      </w:r>
      <w:r w:rsidR="009C115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discussion on </w:t>
      </w:r>
      <w:r w:rsidR="00971969" w:rsidRPr="00971969">
        <w:rPr>
          <w:rFonts w:eastAsia="宋体"/>
          <w:sz w:val="22"/>
          <w:lang w:eastAsia="zh-CN"/>
        </w:rPr>
        <w:t>NTN timing related requirements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882549" w:rsidRDefault="00882549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6" w:name="OLE_LINK186"/>
      <w:bookmarkStart w:id="7" w:name="OLE_LINK232"/>
      <w:bookmarkStart w:id="8" w:name="OLE_LINK233"/>
      <w:bookmarkStart w:id="9" w:name="OLE_LINK665"/>
      <w:bookmarkStart w:id="10" w:name="OLE_LINK666"/>
      <w:bookmarkStart w:id="11" w:name="OLE_LINK667"/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RAN4</w:t>
      </w:r>
      <w:r w:rsidR="00561E93">
        <w:rPr>
          <w:rFonts w:eastAsia="宋体"/>
          <w:sz w:val="22"/>
          <w:lang w:val="en-US" w:eastAsia="zh-CN"/>
        </w:rPr>
        <w:t>, three options have been captured in [</w:t>
      </w:r>
      <w:r w:rsidR="00E54CA0">
        <w:rPr>
          <w:rFonts w:eastAsia="宋体"/>
          <w:sz w:val="22"/>
          <w:lang w:val="en-US" w:eastAsia="zh-CN"/>
        </w:rPr>
        <w:t>1</w:t>
      </w:r>
      <w:r w:rsidR="00561E93">
        <w:rPr>
          <w:rFonts w:eastAsia="宋体"/>
          <w:sz w:val="22"/>
          <w:lang w:val="en-US" w:eastAsia="zh-CN"/>
        </w:rPr>
        <w:t>] on how to define the timing related requirements for NTN networks.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61E93" w:rsidRPr="00561E93" w:rsidTr="00561E93">
        <w:tc>
          <w:tcPr>
            <w:tcW w:w="9621" w:type="dxa"/>
          </w:tcPr>
          <w:p w:rsidR="00F13DD7" w:rsidRPr="00561E93" w:rsidRDefault="00F13DD7" w:rsidP="00561E93">
            <w:pPr>
              <w:widowControl w:val="0"/>
              <w:numPr>
                <w:ilvl w:val="0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>Option 1: Define the requirements on UE transmit timing error limit and timing advance adjustment accuracy, provided that:</w:t>
            </w:r>
          </w:p>
          <w:p w:rsidR="00F13DD7" w:rsidRPr="00561E93" w:rsidRDefault="00F13DD7" w:rsidP="00561E93">
            <w:pPr>
              <w:widowControl w:val="0"/>
              <w:numPr>
                <w:ilvl w:val="1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>UE self-estimating error of NTA is counted into the UE transmit timing error.</w:t>
            </w:r>
          </w:p>
          <w:p w:rsidR="00F13DD7" w:rsidRPr="00561E93" w:rsidRDefault="00F13DD7" w:rsidP="00561E93">
            <w:pPr>
              <w:widowControl w:val="0"/>
              <w:numPr>
                <w:ilvl w:val="1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>Timing advance adjustment accuracy is derived from the sampling interval with minimum UL bandwidth.</w:t>
            </w:r>
          </w:p>
          <w:p w:rsidR="00F13DD7" w:rsidRPr="00561E93" w:rsidRDefault="00F13DD7" w:rsidP="00561E93">
            <w:pPr>
              <w:widowControl w:val="0"/>
              <w:numPr>
                <w:ilvl w:val="0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>Option 2: Define the requirements on UE transmit timing error limit and timing advance adjustment accuracy, provided that:</w:t>
            </w:r>
          </w:p>
          <w:p w:rsidR="00F13DD7" w:rsidRPr="00561E93" w:rsidRDefault="00F13DD7" w:rsidP="00561E93">
            <w:pPr>
              <w:widowControl w:val="0"/>
              <w:numPr>
                <w:ilvl w:val="1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>UE self-estimating error of NTA will be counted into the timing advance adjustment accracy.</w:t>
            </w:r>
          </w:p>
          <w:p w:rsidR="00F13DD7" w:rsidRPr="00561E93" w:rsidRDefault="00F13DD7" w:rsidP="00561E93">
            <w:pPr>
              <w:widowControl w:val="0"/>
              <w:numPr>
                <w:ilvl w:val="1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>UE transmit timing error is derived from the UE capability of estimating downlink timing</w:t>
            </w:r>
          </w:p>
          <w:p w:rsidR="00F13DD7" w:rsidRPr="00561E93" w:rsidRDefault="00F13DD7" w:rsidP="00561E93">
            <w:pPr>
              <w:widowControl w:val="0"/>
              <w:numPr>
                <w:ilvl w:val="0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>Option 3: Define the requirements on UE transmit timing error limit, UE self-estimating accuracy of NTA and timing advance adjustment accuracy, provided that:</w:t>
            </w:r>
          </w:p>
          <w:p w:rsidR="00F13DD7" w:rsidRPr="00561E93" w:rsidRDefault="00F13DD7" w:rsidP="00561E93">
            <w:pPr>
              <w:widowControl w:val="0"/>
              <w:numPr>
                <w:ilvl w:val="1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>UE transmit timing error is derived from the UE capability of estimating downlink timing</w:t>
            </w:r>
          </w:p>
          <w:p w:rsidR="00F13DD7" w:rsidRPr="00561E93" w:rsidRDefault="00F13DD7" w:rsidP="00561E93">
            <w:pPr>
              <w:widowControl w:val="0"/>
              <w:numPr>
                <w:ilvl w:val="1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>Timing advance adjustment accuracy is derived from the sampling interval with minimum UL bandwidth.</w:t>
            </w:r>
          </w:p>
          <w:p w:rsidR="00F13DD7" w:rsidRPr="00561E93" w:rsidRDefault="00F13DD7" w:rsidP="00561E93">
            <w:pPr>
              <w:widowControl w:val="0"/>
              <w:numPr>
                <w:ilvl w:val="1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eastAsia="zh-CN"/>
              </w:rPr>
              <w:t xml:space="preserve">UE self-estimating accuracy is derived from the accuracy of UE GNSS-acquired position and the serving satellite position </w:t>
            </w:r>
          </w:p>
          <w:p w:rsidR="00561E93" w:rsidRPr="00561E93" w:rsidRDefault="00F13DD7" w:rsidP="00561E93">
            <w:pPr>
              <w:widowControl w:val="0"/>
              <w:numPr>
                <w:ilvl w:val="0"/>
                <w:numId w:val="32"/>
              </w:numPr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561E93">
              <w:rPr>
                <w:rFonts w:eastAsia="宋体"/>
                <w:i/>
                <w:sz w:val="22"/>
                <w:lang w:val="en-US" w:eastAsia="zh-CN"/>
              </w:rPr>
              <w:t>Other option is not precluded</w:t>
            </w:r>
          </w:p>
        </w:tc>
      </w:tr>
    </w:tbl>
    <w:p w:rsidR="00B84A85" w:rsidRDefault="004F6CB9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t can be observed that RAN4 needs to determine on how to capture the </w:t>
      </w:r>
      <w:r w:rsidRPr="004F6CB9">
        <w:rPr>
          <w:rFonts w:eastAsia="宋体"/>
          <w:sz w:val="22"/>
          <w:lang w:val="en-US" w:eastAsia="zh-CN"/>
        </w:rPr>
        <w:t>UE specific TA estimation accuracy</w:t>
      </w:r>
      <w:r>
        <w:rPr>
          <w:rFonts w:eastAsia="宋体"/>
          <w:sz w:val="22"/>
          <w:lang w:val="en-US" w:eastAsia="zh-CN"/>
        </w:rPr>
        <w:t xml:space="preserve"> firstly, which would impact how to define T</w:t>
      </w:r>
      <w:r w:rsidRPr="00E54CA0">
        <w:rPr>
          <w:rFonts w:eastAsia="宋体"/>
          <w:sz w:val="22"/>
          <w:vertAlign w:val="subscript"/>
          <w:lang w:val="en-US" w:eastAsia="zh-CN"/>
        </w:rPr>
        <w:t>e</w:t>
      </w:r>
      <w:r>
        <w:rPr>
          <w:rFonts w:eastAsia="宋体"/>
          <w:sz w:val="22"/>
          <w:lang w:val="en-US" w:eastAsia="zh-CN"/>
        </w:rPr>
        <w:t>, gradual timing adjustment</w:t>
      </w:r>
      <w:r w:rsidR="00E54CA0">
        <w:rPr>
          <w:rFonts w:eastAsia="宋体"/>
          <w:sz w:val="22"/>
          <w:lang w:val="en-US" w:eastAsia="zh-CN"/>
        </w:rPr>
        <w:t xml:space="preserve"> (T</w:t>
      </w:r>
      <w:r w:rsidR="00E54CA0" w:rsidRPr="00E54CA0">
        <w:rPr>
          <w:rFonts w:eastAsia="宋体"/>
          <w:sz w:val="22"/>
          <w:vertAlign w:val="subscript"/>
          <w:lang w:val="en-US" w:eastAsia="zh-CN"/>
        </w:rPr>
        <w:t>q</w:t>
      </w:r>
      <w:r w:rsidR="00E54CA0">
        <w:rPr>
          <w:rFonts w:eastAsia="宋体"/>
          <w:sz w:val="22"/>
          <w:lang w:val="en-US" w:eastAsia="zh-CN"/>
        </w:rPr>
        <w:t>/T</w:t>
      </w:r>
      <w:r w:rsidR="00E54CA0" w:rsidRPr="00E54CA0">
        <w:rPr>
          <w:rFonts w:eastAsia="宋体"/>
          <w:sz w:val="22"/>
          <w:vertAlign w:val="subscript"/>
          <w:lang w:val="en-US" w:eastAsia="zh-CN"/>
        </w:rPr>
        <w:t>p</w:t>
      </w:r>
      <w:r w:rsidR="00E54CA0">
        <w:rPr>
          <w:rFonts w:eastAsia="宋体"/>
          <w:sz w:val="22"/>
          <w:lang w:val="en-US" w:eastAsia="zh-CN"/>
        </w:rPr>
        <w:t>)</w:t>
      </w:r>
      <w:r>
        <w:rPr>
          <w:rFonts w:eastAsia="宋体"/>
          <w:sz w:val="22"/>
          <w:lang w:val="en-US" w:eastAsia="zh-CN"/>
        </w:rPr>
        <w:t xml:space="preserve"> and TA adjustment </w:t>
      </w:r>
      <w:r w:rsidR="00140BF0">
        <w:rPr>
          <w:rFonts w:eastAsia="宋体"/>
          <w:sz w:val="22"/>
          <w:lang w:val="en-US" w:eastAsia="zh-CN"/>
        </w:rPr>
        <w:t xml:space="preserve">accuracy </w:t>
      </w:r>
      <w:r>
        <w:rPr>
          <w:rFonts w:eastAsia="宋体"/>
          <w:sz w:val="22"/>
          <w:lang w:val="en-US" w:eastAsia="zh-CN"/>
        </w:rPr>
        <w:t>requirements.</w:t>
      </w:r>
    </w:p>
    <w:p w:rsidR="00A810A7" w:rsidRDefault="00A810A7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The following agreements on NTN have been achieved in RAN1#104-e meeting.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810A7" w:rsidTr="00A810A7">
        <w:tc>
          <w:tcPr>
            <w:tcW w:w="9621" w:type="dxa"/>
          </w:tcPr>
          <w:p w:rsidR="00A810A7" w:rsidRPr="00A810A7" w:rsidRDefault="00A810A7" w:rsidP="00A810A7">
            <w:pPr>
              <w:adjustRightInd w:val="0"/>
              <w:snapToGrid w:val="0"/>
              <w:spacing w:after="0"/>
              <w:rPr>
                <w:sz w:val="22"/>
                <w:szCs w:val="22"/>
                <w:lang w:eastAsia="x-none"/>
              </w:rPr>
            </w:pPr>
            <w:r w:rsidRPr="00A810A7"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:rsidR="00A810A7" w:rsidRPr="00A810A7" w:rsidRDefault="00A810A7" w:rsidP="00A810A7">
            <w:pPr>
              <w:adjustRightInd w:val="0"/>
              <w:snapToGrid w:val="0"/>
              <w:spacing w:after="0"/>
              <w:rPr>
                <w:sz w:val="22"/>
                <w:szCs w:val="22"/>
                <w:lang w:eastAsia="x-none"/>
              </w:rPr>
            </w:pPr>
            <w:r w:rsidRPr="00A810A7">
              <w:rPr>
                <w:sz w:val="22"/>
                <w:szCs w:val="22"/>
                <w:lang w:eastAsia="x-none"/>
              </w:rPr>
              <w:t>An NTN UE in RRC_CONNECTED state is required to support UE specific TA calculation based at least on its GNSS-acquired position and the serving satellite ephemeris.</w:t>
            </w:r>
          </w:p>
          <w:p w:rsidR="00A810A7" w:rsidRPr="00A810A7" w:rsidRDefault="00A810A7" w:rsidP="00A810A7">
            <w:pPr>
              <w:pStyle w:val="af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2"/>
                <w:szCs w:val="22"/>
                <w:lang w:eastAsia="x-none"/>
              </w:rPr>
            </w:pPr>
            <w:r w:rsidRPr="00A810A7">
              <w:rPr>
                <w:sz w:val="22"/>
                <w:szCs w:val="22"/>
                <w:lang w:eastAsia="x-none"/>
              </w:rPr>
              <w:t>FFS: Operation of closed loop and open loop TA control</w:t>
            </w:r>
          </w:p>
          <w:p w:rsidR="00A810A7" w:rsidRPr="00A810A7" w:rsidRDefault="00A810A7" w:rsidP="00A810A7">
            <w:pPr>
              <w:adjustRightInd w:val="0"/>
              <w:snapToGrid w:val="0"/>
              <w:spacing w:after="0"/>
              <w:rPr>
                <w:sz w:val="22"/>
                <w:szCs w:val="22"/>
                <w:lang w:eastAsia="x-none"/>
              </w:rPr>
            </w:pPr>
            <w:r w:rsidRPr="00A810A7">
              <w:rPr>
                <w:sz w:val="22"/>
                <w:szCs w:val="22"/>
                <w:highlight w:val="green"/>
                <w:lang w:eastAsia="x-none"/>
              </w:rPr>
              <w:lastRenderedPageBreak/>
              <w:t>Agreement:</w:t>
            </w:r>
          </w:p>
          <w:p w:rsidR="00A810A7" w:rsidRPr="00A810A7" w:rsidRDefault="00A810A7" w:rsidP="00A810A7">
            <w:pPr>
              <w:adjustRightInd w:val="0"/>
              <w:snapToGrid w:val="0"/>
              <w:spacing w:after="0"/>
              <w:rPr>
                <w:sz w:val="22"/>
                <w:szCs w:val="22"/>
                <w:lang w:eastAsia="x-none"/>
              </w:rPr>
            </w:pPr>
            <w:r w:rsidRPr="00A810A7">
              <w:rPr>
                <w:sz w:val="22"/>
                <w:szCs w:val="22"/>
                <w:lang w:eastAsia="x-none"/>
              </w:rPr>
              <w:t>For TA update in RRC_CONNECTED state, combination of both open (i.e. UE autonomous TA estimation, and common TA estimation) and closed (i.e., received TA commands) control loops shall be supported for NTN.</w:t>
            </w:r>
          </w:p>
          <w:p w:rsidR="00A810A7" w:rsidRPr="00A810A7" w:rsidRDefault="00A810A7" w:rsidP="00A810A7">
            <w:pPr>
              <w:pStyle w:val="af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2"/>
                <w:szCs w:val="22"/>
                <w:lang w:eastAsia="x-none"/>
              </w:rPr>
            </w:pPr>
            <w:r w:rsidRPr="00A810A7">
              <w:rPr>
                <w:sz w:val="22"/>
                <w:szCs w:val="22"/>
                <w:lang w:eastAsia="x-none"/>
              </w:rPr>
              <w:t>FFS: Details of the combination of open and closed loop TA control</w:t>
            </w:r>
          </w:p>
        </w:tc>
      </w:tr>
    </w:tbl>
    <w:p w:rsidR="007D6B68" w:rsidRDefault="00A810A7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>T</w:t>
      </w:r>
      <w:r>
        <w:rPr>
          <w:rFonts w:eastAsia="宋体"/>
          <w:sz w:val="22"/>
          <w:lang w:val="en-US" w:eastAsia="zh-CN"/>
        </w:rPr>
        <w:t xml:space="preserve">he </w:t>
      </w:r>
      <w:r w:rsidR="00E545F1">
        <w:rPr>
          <w:rFonts w:eastAsia="宋体"/>
          <w:sz w:val="22"/>
          <w:lang w:val="en-US" w:eastAsia="zh-CN"/>
        </w:rPr>
        <w:t xml:space="preserve">UE would calculate </w:t>
      </w:r>
      <w:r>
        <w:rPr>
          <w:rFonts w:eastAsia="宋体"/>
          <w:sz w:val="22"/>
          <w:lang w:val="en-US" w:eastAsia="zh-CN"/>
        </w:rPr>
        <w:t>TA based on three inputs</w:t>
      </w:r>
      <w:r w:rsidR="00E545F1">
        <w:rPr>
          <w:rFonts w:eastAsia="宋体"/>
          <w:sz w:val="22"/>
          <w:lang w:val="en-US" w:eastAsia="zh-CN"/>
        </w:rPr>
        <w:t xml:space="preserve"> including UE specific TA, common TA and TA c</w:t>
      </w:r>
      <w:r w:rsidR="00500928">
        <w:rPr>
          <w:rFonts w:eastAsia="宋体"/>
          <w:sz w:val="22"/>
          <w:lang w:val="en-US" w:eastAsia="zh-CN"/>
        </w:rPr>
        <w:t>o</w:t>
      </w:r>
      <w:r w:rsidR="00E545F1">
        <w:rPr>
          <w:rFonts w:eastAsia="宋体"/>
          <w:sz w:val="22"/>
          <w:lang w:val="en-US" w:eastAsia="zh-CN"/>
        </w:rPr>
        <w:t>mm</w:t>
      </w:r>
      <w:r w:rsidR="00500928">
        <w:rPr>
          <w:rFonts w:eastAsia="宋体"/>
          <w:sz w:val="22"/>
          <w:lang w:val="en-US" w:eastAsia="zh-CN"/>
        </w:rPr>
        <w:t>a</w:t>
      </w:r>
      <w:r w:rsidR="00E545F1">
        <w:rPr>
          <w:rFonts w:eastAsia="宋体"/>
          <w:sz w:val="22"/>
          <w:lang w:val="en-US" w:eastAsia="zh-CN"/>
        </w:rPr>
        <w:t>nd.</w:t>
      </w:r>
      <w:r w:rsidR="00500928">
        <w:rPr>
          <w:rFonts w:eastAsia="宋体"/>
          <w:sz w:val="22"/>
          <w:lang w:val="en-US" w:eastAsia="zh-CN"/>
        </w:rPr>
        <w:t xml:space="preserve"> The </w:t>
      </w:r>
      <w:r w:rsidR="007F5074">
        <w:rPr>
          <w:rFonts w:eastAsia="宋体"/>
          <w:sz w:val="22"/>
          <w:lang w:val="en-US" w:eastAsia="zh-CN"/>
        </w:rPr>
        <w:t>values</w:t>
      </w:r>
      <w:r w:rsidR="00500928">
        <w:rPr>
          <w:rFonts w:eastAsia="宋体"/>
          <w:sz w:val="22"/>
          <w:lang w:val="en-US" w:eastAsia="zh-CN"/>
        </w:rPr>
        <w:t xml:space="preserve"> of common TA and TA command are </w:t>
      </w:r>
      <w:r w:rsidR="00A20AD6">
        <w:rPr>
          <w:rFonts w:eastAsia="宋体"/>
          <w:sz w:val="22"/>
          <w:lang w:val="en-US" w:eastAsia="zh-CN"/>
        </w:rPr>
        <w:t xml:space="preserve">network controlled and </w:t>
      </w:r>
      <w:r w:rsidR="00EB4178" w:rsidRPr="00EB4178">
        <w:rPr>
          <w:rFonts w:eastAsia="宋体"/>
          <w:sz w:val="22"/>
          <w:lang w:val="en-US" w:eastAsia="zh-CN"/>
        </w:rPr>
        <w:t xml:space="preserve">the calculation is based on the network </w:t>
      </w:r>
      <w:r w:rsidR="00500928">
        <w:rPr>
          <w:rFonts w:eastAsia="宋体"/>
          <w:sz w:val="22"/>
          <w:lang w:val="en-US" w:eastAsia="zh-CN"/>
        </w:rPr>
        <w:t>signaling.</w:t>
      </w:r>
      <w:r w:rsidR="00F129ED">
        <w:rPr>
          <w:rFonts w:eastAsia="宋体"/>
          <w:sz w:val="22"/>
          <w:lang w:val="en-US" w:eastAsia="zh-CN"/>
        </w:rPr>
        <w:t xml:space="preserve"> The common TA is supposed to be </w:t>
      </w:r>
      <w:r w:rsidR="00F129ED" w:rsidRPr="00F129ED">
        <w:rPr>
          <w:rFonts w:eastAsia="宋体"/>
          <w:sz w:val="22"/>
          <w:lang w:val="en-US" w:eastAsia="zh-CN"/>
        </w:rPr>
        <w:t>broadcast</w:t>
      </w:r>
      <w:r w:rsidR="00F129ED">
        <w:rPr>
          <w:rFonts w:eastAsia="宋体"/>
          <w:sz w:val="22"/>
          <w:lang w:val="en-US" w:eastAsia="zh-CN"/>
        </w:rPr>
        <w:t>ed</w:t>
      </w:r>
      <w:r w:rsidR="00F129ED" w:rsidRPr="00F129ED">
        <w:rPr>
          <w:rFonts w:eastAsia="宋体"/>
          <w:sz w:val="22"/>
          <w:lang w:val="en-US" w:eastAsia="zh-CN"/>
        </w:rPr>
        <w:t xml:space="preserve"> by the gNB</w:t>
      </w:r>
      <w:r w:rsidR="00F129ED">
        <w:rPr>
          <w:rFonts w:eastAsia="宋体"/>
          <w:sz w:val="22"/>
          <w:lang w:val="en-US" w:eastAsia="zh-CN"/>
        </w:rPr>
        <w:t xml:space="preserve">, and whether to </w:t>
      </w:r>
      <w:r w:rsidR="00F129ED" w:rsidRPr="00F129ED">
        <w:rPr>
          <w:rFonts w:eastAsia="宋体"/>
          <w:sz w:val="22"/>
          <w:lang w:val="en-US" w:eastAsia="zh-CN"/>
        </w:rPr>
        <w:t xml:space="preserve">broadcast </w:t>
      </w:r>
      <w:r w:rsidR="00F129ED">
        <w:rPr>
          <w:rFonts w:eastAsia="宋体"/>
          <w:sz w:val="22"/>
          <w:lang w:val="en-US" w:eastAsia="zh-CN"/>
        </w:rPr>
        <w:t>a</w:t>
      </w:r>
      <w:r w:rsidR="00EB4178">
        <w:rPr>
          <w:rFonts w:eastAsia="宋体"/>
          <w:sz w:val="22"/>
          <w:lang w:val="en-US" w:eastAsia="zh-CN"/>
        </w:rPr>
        <w:t>n</w:t>
      </w:r>
      <w:r w:rsidR="00F129ED">
        <w:rPr>
          <w:rFonts w:eastAsia="宋体"/>
          <w:sz w:val="22"/>
          <w:lang w:val="en-US" w:eastAsia="zh-CN"/>
        </w:rPr>
        <w:t xml:space="preserve"> </w:t>
      </w:r>
      <w:r w:rsidR="00EB4178">
        <w:rPr>
          <w:rFonts w:eastAsia="宋体"/>
          <w:sz w:val="22"/>
          <w:lang w:val="en-US" w:eastAsia="zh-CN"/>
        </w:rPr>
        <w:t xml:space="preserve">associated </w:t>
      </w:r>
      <w:r w:rsidR="00F129ED" w:rsidRPr="00F129ED">
        <w:rPr>
          <w:rFonts w:eastAsia="宋体"/>
          <w:sz w:val="22"/>
          <w:lang w:val="en-US" w:eastAsia="zh-CN"/>
        </w:rPr>
        <w:t>common TA drift rate</w:t>
      </w:r>
      <w:r w:rsidR="00F129ED">
        <w:rPr>
          <w:rFonts w:eastAsia="宋体"/>
          <w:sz w:val="22"/>
          <w:lang w:val="en-US" w:eastAsia="zh-CN"/>
        </w:rPr>
        <w:t xml:space="preserve"> was discussed in RAN1.</w:t>
      </w:r>
      <w:r w:rsidR="001C4F27">
        <w:rPr>
          <w:rFonts w:eastAsia="宋体"/>
          <w:sz w:val="22"/>
          <w:lang w:val="en-US" w:eastAsia="zh-CN"/>
        </w:rPr>
        <w:t xml:space="preserve"> If </w:t>
      </w:r>
      <w:r w:rsidR="00EB4178" w:rsidRPr="00EB4178">
        <w:rPr>
          <w:rFonts w:eastAsia="宋体"/>
          <w:sz w:val="22"/>
          <w:lang w:val="en-US" w:eastAsia="zh-CN"/>
        </w:rPr>
        <w:t xml:space="preserve">an associated </w:t>
      </w:r>
      <w:r w:rsidR="001C4F27" w:rsidRPr="00F129ED">
        <w:rPr>
          <w:rFonts w:eastAsia="宋体"/>
          <w:sz w:val="22"/>
          <w:lang w:val="en-US" w:eastAsia="zh-CN"/>
        </w:rPr>
        <w:t>common TA drift rate</w:t>
      </w:r>
      <w:r w:rsidR="001C4F27">
        <w:rPr>
          <w:rFonts w:eastAsia="宋体"/>
          <w:sz w:val="22"/>
          <w:lang w:val="en-US" w:eastAsia="zh-CN"/>
        </w:rPr>
        <w:t xml:space="preserve"> would be </w:t>
      </w:r>
      <w:r w:rsidR="00EB4178">
        <w:rPr>
          <w:rFonts w:eastAsia="宋体"/>
          <w:sz w:val="22"/>
          <w:lang w:val="en-US" w:eastAsia="zh-CN"/>
        </w:rPr>
        <w:t>indicated</w:t>
      </w:r>
      <w:r w:rsidR="001C4F27">
        <w:rPr>
          <w:rFonts w:eastAsia="宋体"/>
          <w:sz w:val="22"/>
          <w:lang w:val="en-US" w:eastAsia="zh-CN"/>
        </w:rPr>
        <w:t xml:space="preserve">, then the common TA value </w:t>
      </w:r>
      <w:r w:rsidR="00A20AD6">
        <w:rPr>
          <w:rFonts w:eastAsia="宋体"/>
          <w:sz w:val="22"/>
          <w:lang w:val="en-US" w:eastAsia="zh-CN"/>
        </w:rPr>
        <w:t xml:space="preserve">applied </w:t>
      </w:r>
      <w:r w:rsidR="001C4F27">
        <w:rPr>
          <w:rFonts w:eastAsia="宋体"/>
          <w:sz w:val="22"/>
          <w:lang w:val="en-US" w:eastAsia="zh-CN"/>
        </w:rPr>
        <w:t xml:space="preserve">on </w:t>
      </w:r>
      <w:r w:rsidR="005156E4">
        <w:rPr>
          <w:rFonts w:eastAsia="宋体"/>
          <w:sz w:val="22"/>
          <w:lang w:val="en-US" w:eastAsia="zh-CN"/>
        </w:rPr>
        <w:t>each</w:t>
      </w:r>
      <w:r w:rsidR="001C4F27">
        <w:rPr>
          <w:rFonts w:eastAsia="宋体"/>
          <w:sz w:val="22"/>
          <w:lang w:val="en-US" w:eastAsia="zh-CN"/>
        </w:rPr>
        <w:t xml:space="preserve"> slot could be calculated by the </w:t>
      </w:r>
      <w:r w:rsidR="005156E4" w:rsidRPr="00F129ED">
        <w:rPr>
          <w:rFonts w:eastAsia="宋体"/>
          <w:sz w:val="22"/>
          <w:lang w:val="en-US" w:eastAsia="zh-CN"/>
        </w:rPr>
        <w:t>broadcast</w:t>
      </w:r>
      <w:r w:rsidR="005156E4">
        <w:rPr>
          <w:rFonts w:eastAsia="宋体"/>
          <w:sz w:val="22"/>
          <w:lang w:val="en-US" w:eastAsia="zh-CN"/>
        </w:rPr>
        <w:t>ed</w:t>
      </w:r>
      <w:r w:rsidR="005156E4" w:rsidRPr="00F129ED">
        <w:rPr>
          <w:rFonts w:eastAsia="宋体"/>
          <w:sz w:val="22"/>
          <w:lang w:val="en-US" w:eastAsia="zh-CN"/>
        </w:rPr>
        <w:t xml:space="preserve"> </w:t>
      </w:r>
      <w:r w:rsidR="001C4F27" w:rsidRPr="00F129ED">
        <w:rPr>
          <w:rFonts w:eastAsia="宋体"/>
          <w:sz w:val="22"/>
          <w:lang w:val="en-US" w:eastAsia="zh-CN"/>
        </w:rPr>
        <w:t>common TA</w:t>
      </w:r>
      <w:r w:rsidR="001C4F27">
        <w:rPr>
          <w:rFonts w:eastAsia="宋体"/>
          <w:sz w:val="22"/>
          <w:lang w:val="en-US" w:eastAsia="zh-CN"/>
        </w:rPr>
        <w:t xml:space="preserve"> and </w:t>
      </w:r>
      <w:r w:rsidR="001C4F27" w:rsidRPr="00F129ED">
        <w:rPr>
          <w:rFonts w:eastAsia="宋体"/>
          <w:sz w:val="22"/>
          <w:lang w:val="en-US" w:eastAsia="zh-CN"/>
        </w:rPr>
        <w:t>common TA drift rate</w:t>
      </w:r>
      <w:r w:rsidR="001C4F27">
        <w:rPr>
          <w:rFonts w:eastAsia="宋体"/>
          <w:sz w:val="22"/>
          <w:lang w:val="en-US" w:eastAsia="zh-CN"/>
        </w:rPr>
        <w:t>.</w:t>
      </w:r>
      <w:r w:rsidR="005156E4">
        <w:rPr>
          <w:rFonts w:eastAsia="宋体"/>
          <w:sz w:val="22"/>
          <w:lang w:val="en-US" w:eastAsia="zh-CN"/>
        </w:rPr>
        <w:t xml:space="preserve"> The common TA values</w:t>
      </w:r>
      <w:r w:rsidR="00A20AD6" w:rsidRPr="00A20AD6">
        <w:rPr>
          <w:rFonts w:eastAsia="宋体"/>
          <w:sz w:val="22"/>
          <w:lang w:val="en-US" w:eastAsia="zh-CN"/>
        </w:rPr>
        <w:t xml:space="preserve"> </w:t>
      </w:r>
      <w:r w:rsidR="00A20AD6">
        <w:rPr>
          <w:rFonts w:eastAsia="宋体"/>
          <w:sz w:val="22"/>
          <w:lang w:val="en-US" w:eastAsia="zh-CN"/>
        </w:rPr>
        <w:t>applied</w:t>
      </w:r>
      <w:r w:rsidR="005156E4">
        <w:rPr>
          <w:rFonts w:eastAsia="宋体"/>
          <w:sz w:val="22"/>
          <w:lang w:val="en-US" w:eastAsia="zh-CN"/>
        </w:rPr>
        <w:t xml:space="preserve"> on different slots would be different, but the common TA value </w:t>
      </w:r>
      <w:r w:rsidR="00A20AD6">
        <w:rPr>
          <w:rFonts w:eastAsia="宋体"/>
          <w:sz w:val="22"/>
          <w:lang w:val="en-US" w:eastAsia="zh-CN"/>
        </w:rPr>
        <w:t xml:space="preserve">applied </w:t>
      </w:r>
      <w:r w:rsidR="005156E4">
        <w:rPr>
          <w:rFonts w:eastAsia="宋体"/>
          <w:sz w:val="22"/>
          <w:lang w:val="en-US" w:eastAsia="zh-CN"/>
        </w:rPr>
        <w:t xml:space="preserve">on a certain slot is expected. The change of </w:t>
      </w:r>
      <w:r w:rsidR="005156E4" w:rsidRPr="00F129ED">
        <w:rPr>
          <w:rFonts w:eastAsia="宋体"/>
          <w:sz w:val="22"/>
          <w:lang w:val="en-US" w:eastAsia="zh-CN"/>
        </w:rPr>
        <w:t>common TA</w:t>
      </w:r>
      <w:r w:rsidR="005156E4">
        <w:rPr>
          <w:rFonts w:eastAsia="宋体"/>
          <w:sz w:val="22"/>
          <w:lang w:val="en-US" w:eastAsia="zh-CN"/>
        </w:rPr>
        <w:t xml:space="preserve"> value over time under the same </w:t>
      </w:r>
      <w:r w:rsidR="005156E4" w:rsidRPr="00F129ED">
        <w:rPr>
          <w:rFonts w:eastAsia="宋体"/>
          <w:sz w:val="22"/>
          <w:lang w:val="en-US" w:eastAsia="zh-CN"/>
        </w:rPr>
        <w:t>common TA drift rate</w:t>
      </w:r>
      <w:r w:rsidR="005156E4">
        <w:rPr>
          <w:rFonts w:eastAsia="宋体"/>
          <w:sz w:val="22"/>
          <w:lang w:val="en-US" w:eastAsia="zh-CN"/>
        </w:rPr>
        <w:t xml:space="preserve"> </w:t>
      </w:r>
      <w:r w:rsidR="00AC6B3F">
        <w:rPr>
          <w:rFonts w:eastAsia="宋体"/>
          <w:sz w:val="22"/>
          <w:lang w:val="en-US" w:eastAsia="zh-CN"/>
        </w:rPr>
        <w:t>does</w:t>
      </w:r>
      <w:r w:rsidR="005156E4">
        <w:rPr>
          <w:rFonts w:eastAsia="宋体"/>
          <w:sz w:val="22"/>
          <w:lang w:val="en-US" w:eastAsia="zh-CN"/>
        </w:rPr>
        <w:t xml:space="preserve"> n</w:t>
      </w:r>
      <w:r w:rsidR="007F5074">
        <w:rPr>
          <w:rFonts w:eastAsia="宋体"/>
          <w:sz w:val="22"/>
          <w:lang w:val="en-US" w:eastAsia="zh-CN"/>
        </w:rPr>
        <w:t xml:space="preserve">ot </w:t>
      </w:r>
      <w:r w:rsidR="00AC6B3F">
        <w:rPr>
          <w:rFonts w:eastAsia="宋体"/>
          <w:sz w:val="22"/>
          <w:lang w:val="en-US" w:eastAsia="zh-CN"/>
        </w:rPr>
        <w:t>depend on UE capability/implementation and will not be specified in TS38.133</w:t>
      </w:r>
      <w:r w:rsidR="007F5074">
        <w:rPr>
          <w:rFonts w:eastAsia="宋体"/>
          <w:sz w:val="22"/>
          <w:lang w:val="en-US" w:eastAsia="zh-CN"/>
        </w:rPr>
        <w:t>.</w:t>
      </w:r>
      <w:r w:rsidR="007D6B68">
        <w:rPr>
          <w:rFonts w:eastAsia="宋体"/>
          <w:sz w:val="22"/>
          <w:lang w:val="en-US" w:eastAsia="zh-CN"/>
        </w:rPr>
        <w:t xml:space="preserve"> In this contribution, the timing requirements for NTN network are discussed with the assumption that </w:t>
      </w:r>
      <w:r w:rsidR="008A792B">
        <w:rPr>
          <w:rFonts w:eastAsia="宋体"/>
          <w:sz w:val="22"/>
          <w:lang w:val="en-US" w:eastAsia="zh-CN"/>
        </w:rPr>
        <w:t>there is</w:t>
      </w:r>
      <w:r w:rsidR="007D6B68">
        <w:rPr>
          <w:rFonts w:eastAsia="宋体"/>
          <w:sz w:val="22"/>
          <w:lang w:val="en-US" w:eastAsia="zh-CN"/>
        </w:rPr>
        <w:t xml:space="preserve"> no updating for </w:t>
      </w:r>
      <w:r w:rsidR="008A792B">
        <w:rPr>
          <w:rFonts w:eastAsia="宋体"/>
          <w:sz w:val="22"/>
          <w:lang w:val="en-US" w:eastAsia="zh-CN"/>
        </w:rPr>
        <w:t>network controlled</w:t>
      </w:r>
      <w:r w:rsidR="007D6B68">
        <w:rPr>
          <w:rFonts w:eastAsia="宋体"/>
          <w:sz w:val="22"/>
          <w:lang w:val="en-US" w:eastAsia="zh-CN"/>
        </w:rPr>
        <w:t xml:space="preserve"> TA</w:t>
      </w:r>
      <w:r w:rsidR="008A792B">
        <w:rPr>
          <w:rFonts w:eastAsia="宋体"/>
          <w:sz w:val="22"/>
          <w:lang w:val="en-US" w:eastAsia="zh-CN"/>
        </w:rPr>
        <w:t xml:space="preserve"> signaling.</w:t>
      </w:r>
    </w:p>
    <w:p w:rsidR="00B84A85" w:rsidRPr="00AE668D" w:rsidRDefault="00B84A85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Option 1, the </w:t>
      </w:r>
      <w:r w:rsidRPr="004F6CB9">
        <w:rPr>
          <w:rFonts w:eastAsia="宋体"/>
          <w:sz w:val="22"/>
          <w:lang w:val="en-US" w:eastAsia="zh-CN"/>
        </w:rPr>
        <w:t xml:space="preserve">UE specific TA estimation </w:t>
      </w:r>
      <w:r>
        <w:rPr>
          <w:rFonts w:eastAsia="宋体" w:hint="eastAsia"/>
          <w:sz w:val="22"/>
          <w:lang w:val="en-US" w:eastAsia="zh-CN"/>
        </w:rPr>
        <w:t>error</w:t>
      </w:r>
      <w:r>
        <w:rPr>
          <w:rFonts w:eastAsia="宋体"/>
          <w:sz w:val="22"/>
          <w:lang w:val="en-US" w:eastAsia="zh-CN"/>
        </w:rPr>
        <w:t xml:space="preserve"> is counted into the UE transmit timing error.</w:t>
      </w:r>
      <w:r w:rsidR="001A6B52">
        <w:rPr>
          <w:rFonts w:eastAsia="宋体"/>
          <w:sz w:val="22"/>
          <w:lang w:val="en-US" w:eastAsia="zh-CN"/>
        </w:rPr>
        <w:t xml:space="preserve"> The UE transmit timing error T</w:t>
      </w:r>
      <w:r w:rsidR="001A6B52" w:rsidRPr="00E54CA0">
        <w:rPr>
          <w:rFonts w:eastAsia="宋体"/>
          <w:sz w:val="22"/>
          <w:vertAlign w:val="subscript"/>
          <w:lang w:val="en-US" w:eastAsia="zh-CN"/>
        </w:rPr>
        <w:t>e</w:t>
      </w:r>
      <w:r w:rsidR="001A6B52">
        <w:rPr>
          <w:rFonts w:eastAsia="宋体"/>
          <w:sz w:val="22"/>
          <w:lang w:val="en-US" w:eastAsia="zh-CN"/>
        </w:rPr>
        <w:t xml:space="preserve"> shall include the downlink timing </w:t>
      </w:r>
      <w:r w:rsidR="001A6B52" w:rsidRPr="004F6CB9">
        <w:rPr>
          <w:rFonts w:eastAsia="宋体"/>
          <w:sz w:val="22"/>
          <w:lang w:val="en-US" w:eastAsia="zh-CN"/>
        </w:rPr>
        <w:t xml:space="preserve">estimation </w:t>
      </w:r>
      <w:r w:rsidR="001A6B52">
        <w:rPr>
          <w:rFonts w:eastAsia="宋体" w:hint="eastAsia"/>
          <w:sz w:val="22"/>
          <w:lang w:val="en-US" w:eastAsia="zh-CN"/>
        </w:rPr>
        <w:t>error</w:t>
      </w:r>
      <w:r w:rsidR="001A6B52">
        <w:rPr>
          <w:rFonts w:eastAsia="宋体"/>
          <w:sz w:val="22"/>
          <w:lang w:val="en-US" w:eastAsia="zh-CN"/>
        </w:rPr>
        <w:t xml:space="preserve"> and the </w:t>
      </w:r>
      <w:r w:rsidR="001A6B52" w:rsidRPr="004F6CB9">
        <w:rPr>
          <w:rFonts w:eastAsia="宋体"/>
          <w:sz w:val="22"/>
          <w:lang w:val="en-US" w:eastAsia="zh-CN"/>
        </w:rPr>
        <w:t xml:space="preserve">UE specific TA estimation </w:t>
      </w:r>
      <w:r w:rsidR="001A6B52">
        <w:rPr>
          <w:rFonts w:eastAsia="宋体" w:hint="eastAsia"/>
          <w:sz w:val="22"/>
          <w:lang w:val="en-US" w:eastAsia="zh-CN"/>
        </w:rPr>
        <w:t>error</w:t>
      </w:r>
      <w:r w:rsidR="001A6B52">
        <w:rPr>
          <w:rFonts w:eastAsia="宋体"/>
          <w:sz w:val="22"/>
          <w:lang w:val="en-US" w:eastAsia="zh-CN"/>
        </w:rPr>
        <w:t xml:space="preserve">, and the </w:t>
      </w:r>
      <w:r w:rsidR="001A6B52" w:rsidRPr="001A6B52">
        <w:rPr>
          <w:rFonts w:eastAsia="宋体"/>
          <w:sz w:val="22"/>
          <w:lang w:val="en-US" w:eastAsia="zh-CN"/>
        </w:rPr>
        <w:t>existing T</w:t>
      </w:r>
      <w:r w:rsidR="001A6B52" w:rsidRPr="00E54CA0">
        <w:rPr>
          <w:rFonts w:eastAsia="宋体"/>
          <w:sz w:val="22"/>
          <w:vertAlign w:val="subscript"/>
          <w:lang w:val="en-US" w:eastAsia="zh-CN"/>
        </w:rPr>
        <w:t>e</w:t>
      </w:r>
      <w:r w:rsidR="001A6B52" w:rsidRPr="001A6B52">
        <w:rPr>
          <w:rFonts w:eastAsia="宋体"/>
          <w:sz w:val="22"/>
          <w:lang w:val="en-US" w:eastAsia="zh-CN"/>
        </w:rPr>
        <w:t xml:space="preserve"> requirements</w:t>
      </w:r>
      <w:r w:rsidR="001A6B52">
        <w:rPr>
          <w:rFonts w:eastAsia="宋体"/>
          <w:sz w:val="22"/>
          <w:lang w:val="en-US" w:eastAsia="zh-CN"/>
        </w:rPr>
        <w:t xml:space="preserve"> cannot be reused for NTN network. If the </w:t>
      </w:r>
      <w:r w:rsidR="008971D5">
        <w:rPr>
          <w:rFonts w:eastAsia="宋体"/>
          <w:sz w:val="22"/>
          <w:lang w:val="en-US" w:eastAsia="zh-CN"/>
        </w:rPr>
        <w:t xml:space="preserve">downlink timing </w:t>
      </w:r>
      <w:r w:rsidR="008A792B">
        <w:rPr>
          <w:rFonts w:eastAsia="宋体"/>
          <w:sz w:val="22"/>
          <w:lang w:val="en-US" w:eastAsia="zh-CN"/>
        </w:rPr>
        <w:t>information</w:t>
      </w:r>
      <w:r w:rsidR="008971D5">
        <w:rPr>
          <w:rFonts w:eastAsia="宋体"/>
          <w:sz w:val="22"/>
          <w:lang w:val="en-US" w:eastAsia="zh-CN"/>
        </w:rPr>
        <w:t xml:space="preserve"> is assumed</w:t>
      </w:r>
      <w:r w:rsidR="008A792B">
        <w:rPr>
          <w:rFonts w:eastAsia="宋体"/>
          <w:sz w:val="22"/>
          <w:lang w:val="en-US" w:eastAsia="zh-CN"/>
        </w:rPr>
        <w:t xml:space="preserve"> to be estimated on SSB signals</w:t>
      </w:r>
      <w:r w:rsidR="008971D5">
        <w:rPr>
          <w:rFonts w:eastAsia="宋体"/>
          <w:sz w:val="22"/>
          <w:lang w:val="en-US" w:eastAsia="zh-CN"/>
        </w:rPr>
        <w:t xml:space="preserve">, then relaxed </w:t>
      </w:r>
      <w:r w:rsidR="008971D5" w:rsidRPr="001A6B52">
        <w:rPr>
          <w:rFonts w:eastAsia="宋体"/>
          <w:sz w:val="22"/>
          <w:lang w:val="en-US" w:eastAsia="zh-CN"/>
        </w:rPr>
        <w:t>T</w:t>
      </w:r>
      <w:r w:rsidR="008971D5" w:rsidRPr="00E54CA0">
        <w:rPr>
          <w:rFonts w:eastAsia="宋体"/>
          <w:sz w:val="22"/>
          <w:vertAlign w:val="subscript"/>
          <w:lang w:val="en-US" w:eastAsia="zh-CN"/>
        </w:rPr>
        <w:t>e</w:t>
      </w:r>
      <w:r w:rsidR="008971D5" w:rsidRPr="001A6B52">
        <w:rPr>
          <w:rFonts w:eastAsia="宋体"/>
          <w:sz w:val="22"/>
          <w:lang w:val="en-US" w:eastAsia="zh-CN"/>
        </w:rPr>
        <w:t xml:space="preserve"> requirements</w:t>
      </w:r>
      <w:r w:rsidR="008971D5">
        <w:rPr>
          <w:rFonts w:eastAsia="宋体"/>
          <w:sz w:val="22"/>
          <w:lang w:val="en-US" w:eastAsia="zh-CN"/>
        </w:rPr>
        <w:t xml:space="preserve"> need to be defined for NTN network. </w:t>
      </w:r>
      <w:r w:rsidR="008A792B">
        <w:rPr>
          <w:rFonts w:eastAsia="宋体"/>
          <w:sz w:val="22"/>
          <w:lang w:val="en-US" w:eastAsia="zh-CN"/>
        </w:rPr>
        <w:t xml:space="preserve">If the downlink timing information is assumed to be derived from </w:t>
      </w:r>
      <w:r w:rsidR="00AF52B7">
        <w:rPr>
          <w:rFonts w:eastAsia="宋体"/>
          <w:sz w:val="22"/>
          <w:lang w:val="en-US" w:eastAsia="zh-CN"/>
        </w:rPr>
        <w:t>GNSS</w:t>
      </w:r>
      <w:r w:rsidR="008A792B">
        <w:rPr>
          <w:rFonts w:eastAsia="宋体"/>
          <w:sz w:val="22"/>
          <w:lang w:val="en-US" w:eastAsia="zh-CN"/>
        </w:rPr>
        <w:t xml:space="preserve"> signals, then new </w:t>
      </w:r>
      <w:r w:rsidR="008A792B" w:rsidRPr="001A6B52">
        <w:rPr>
          <w:rFonts w:eastAsia="宋体"/>
          <w:sz w:val="22"/>
          <w:lang w:val="en-US" w:eastAsia="zh-CN"/>
        </w:rPr>
        <w:t>T</w:t>
      </w:r>
      <w:r w:rsidR="008A792B" w:rsidRPr="00E54CA0">
        <w:rPr>
          <w:rFonts w:eastAsia="宋体"/>
          <w:sz w:val="22"/>
          <w:vertAlign w:val="subscript"/>
          <w:lang w:val="en-US" w:eastAsia="zh-CN"/>
        </w:rPr>
        <w:t>e</w:t>
      </w:r>
      <w:r w:rsidR="008A792B" w:rsidRPr="001A6B52">
        <w:rPr>
          <w:rFonts w:eastAsia="宋体"/>
          <w:sz w:val="22"/>
          <w:lang w:val="en-US" w:eastAsia="zh-CN"/>
        </w:rPr>
        <w:t xml:space="preserve"> requirements</w:t>
      </w:r>
      <w:r w:rsidR="008A792B">
        <w:rPr>
          <w:rFonts w:eastAsia="宋体"/>
          <w:sz w:val="22"/>
          <w:lang w:val="en-US" w:eastAsia="zh-CN"/>
        </w:rPr>
        <w:t xml:space="preserve"> need to be defined for NTN network. </w:t>
      </w:r>
      <w:r w:rsidR="008971D5">
        <w:rPr>
          <w:rFonts w:eastAsia="宋体"/>
          <w:sz w:val="22"/>
          <w:lang w:val="en-US" w:eastAsia="zh-CN"/>
        </w:rPr>
        <w:t xml:space="preserve">The </w:t>
      </w:r>
      <w:r w:rsidR="008971D5" w:rsidRPr="004F6CB9">
        <w:rPr>
          <w:rFonts w:eastAsia="宋体"/>
          <w:sz w:val="22"/>
          <w:lang w:val="en-US" w:eastAsia="zh-CN"/>
        </w:rPr>
        <w:t>UE specific TA</w:t>
      </w:r>
      <w:r w:rsidR="008971D5">
        <w:rPr>
          <w:rFonts w:eastAsia="宋体"/>
          <w:sz w:val="22"/>
          <w:lang w:val="en-US" w:eastAsia="zh-CN"/>
        </w:rPr>
        <w:t xml:space="preserve"> updating will cause the uplink transmit timing adjustment, which can be </w:t>
      </w:r>
      <w:r w:rsidR="008971D5" w:rsidRPr="008971D5">
        <w:rPr>
          <w:rFonts w:eastAsia="宋体"/>
          <w:sz w:val="22"/>
          <w:lang w:val="en-US" w:eastAsia="zh-CN"/>
        </w:rPr>
        <w:t>regarded as</w:t>
      </w:r>
      <w:r w:rsidR="008971D5">
        <w:rPr>
          <w:rFonts w:eastAsia="宋体"/>
          <w:sz w:val="22"/>
          <w:lang w:val="en-US" w:eastAsia="zh-CN"/>
        </w:rPr>
        <w:t xml:space="preserve"> UE a</w:t>
      </w:r>
      <w:r w:rsidR="008971D5" w:rsidRPr="008971D5">
        <w:rPr>
          <w:rFonts w:eastAsia="宋体"/>
          <w:sz w:val="22"/>
          <w:lang w:val="en-US" w:eastAsia="zh-CN"/>
        </w:rPr>
        <w:t>utonomous</w:t>
      </w:r>
      <w:r w:rsidR="008971D5">
        <w:rPr>
          <w:rFonts w:eastAsia="宋体"/>
          <w:sz w:val="22"/>
          <w:lang w:val="en-US" w:eastAsia="zh-CN"/>
        </w:rPr>
        <w:t xml:space="preserve"> timing adjustment. RAN4 need to discuss whether the UE to perform gradual timing adjustment or to perform one-shot timing adjustment.</w:t>
      </w:r>
      <w:r w:rsidR="008971D5" w:rsidRPr="008971D5">
        <w:rPr>
          <w:rFonts w:eastAsia="宋体"/>
          <w:sz w:val="22"/>
          <w:lang w:val="en-US" w:eastAsia="zh-CN"/>
        </w:rPr>
        <w:t xml:space="preserve"> </w:t>
      </w:r>
      <w:r w:rsidR="008971D5">
        <w:rPr>
          <w:rFonts w:eastAsia="宋体"/>
          <w:sz w:val="22"/>
          <w:lang w:val="en-US" w:eastAsia="zh-CN"/>
        </w:rPr>
        <w:t xml:space="preserve">The UE </w:t>
      </w:r>
      <w:r w:rsidR="008971D5" w:rsidRPr="004F6CB9">
        <w:rPr>
          <w:rFonts w:eastAsia="宋体"/>
          <w:sz w:val="22"/>
          <w:lang w:val="en-US" w:eastAsia="zh-CN"/>
        </w:rPr>
        <w:t>specific TA</w:t>
      </w:r>
      <w:r w:rsidR="008971D5">
        <w:rPr>
          <w:rFonts w:eastAsia="宋体"/>
          <w:sz w:val="22"/>
          <w:lang w:val="en-US" w:eastAsia="zh-CN"/>
        </w:rPr>
        <w:t xml:space="preserve"> is derived from the estimated propagation delay between </w:t>
      </w:r>
      <w:r w:rsidR="008971D5" w:rsidRPr="0003460F">
        <w:rPr>
          <w:rFonts w:eastAsia="宋体"/>
          <w:sz w:val="22"/>
          <w:lang w:val="en-US" w:eastAsia="zh-CN"/>
        </w:rPr>
        <w:t>the serving satellite</w:t>
      </w:r>
      <w:r w:rsidR="008971D5">
        <w:rPr>
          <w:rFonts w:eastAsia="宋体"/>
          <w:sz w:val="22"/>
          <w:lang w:val="en-US" w:eastAsia="zh-CN"/>
        </w:rPr>
        <w:t xml:space="preserve"> and the UE, </w:t>
      </w:r>
      <w:r w:rsidR="00AE668D">
        <w:rPr>
          <w:rFonts w:eastAsia="宋体"/>
          <w:sz w:val="22"/>
          <w:lang w:val="en-US" w:eastAsia="zh-CN"/>
        </w:rPr>
        <w:t>and t</w:t>
      </w:r>
      <w:r w:rsidR="008971D5">
        <w:rPr>
          <w:rFonts w:eastAsia="宋体"/>
          <w:sz w:val="22"/>
          <w:lang w:val="en-US" w:eastAsia="zh-CN"/>
        </w:rPr>
        <w:t xml:space="preserve">he change of UE </w:t>
      </w:r>
      <w:r w:rsidR="008971D5" w:rsidRPr="004F6CB9">
        <w:rPr>
          <w:rFonts w:eastAsia="宋体"/>
          <w:sz w:val="22"/>
          <w:lang w:val="en-US" w:eastAsia="zh-CN"/>
        </w:rPr>
        <w:t>specific TA</w:t>
      </w:r>
      <w:r w:rsidR="008971D5">
        <w:rPr>
          <w:rFonts w:eastAsia="宋体"/>
          <w:sz w:val="22"/>
          <w:lang w:val="en-US" w:eastAsia="zh-CN"/>
        </w:rPr>
        <w:t xml:space="preserve"> is </w:t>
      </w:r>
      <w:r w:rsidR="008971D5" w:rsidRPr="00B84A85">
        <w:rPr>
          <w:rFonts w:eastAsia="宋体"/>
          <w:sz w:val="22"/>
          <w:lang w:val="en-US" w:eastAsia="zh-CN"/>
        </w:rPr>
        <w:t>continuous in time</w:t>
      </w:r>
      <w:r w:rsidR="008971D5">
        <w:rPr>
          <w:rFonts w:eastAsia="宋体"/>
          <w:sz w:val="22"/>
          <w:lang w:val="en-US" w:eastAsia="zh-CN"/>
        </w:rPr>
        <w:t>.</w:t>
      </w:r>
      <w:r w:rsidR="00AE668D">
        <w:rPr>
          <w:rFonts w:eastAsia="宋体"/>
          <w:sz w:val="22"/>
          <w:lang w:val="en-US" w:eastAsia="zh-CN"/>
        </w:rPr>
        <w:t xml:space="preserve"> </w:t>
      </w:r>
      <w:r w:rsidR="00AE668D" w:rsidRPr="00AE668D">
        <w:rPr>
          <w:rFonts w:eastAsia="宋体"/>
          <w:sz w:val="22"/>
          <w:lang w:val="en-US" w:eastAsia="zh-CN"/>
        </w:rPr>
        <w:t>The value of UE specific TA change is related to t</w:t>
      </w:r>
      <w:r w:rsidR="00A020BE">
        <w:rPr>
          <w:rFonts w:eastAsia="宋体"/>
          <w:sz w:val="22"/>
          <w:lang w:val="en-US" w:eastAsia="zh-CN"/>
        </w:rPr>
        <w:t xml:space="preserve">he length of its observing time, e.g., the </w:t>
      </w:r>
      <w:r w:rsidR="00A020BE" w:rsidRPr="00AE668D">
        <w:rPr>
          <w:rFonts w:eastAsia="宋体"/>
          <w:sz w:val="22"/>
          <w:lang w:val="en-US" w:eastAsia="zh-CN"/>
        </w:rPr>
        <w:t>value of UE specific TA change</w:t>
      </w:r>
      <w:r w:rsidR="00A020BE">
        <w:rPr>
          <w:rFonts w:eastAsia="宋体"/>
          <w:sz w:val="22"/>
          <w:lang w:val="en-US" w:eastAsia="zh-CN"/>
        </w:rPr>
        <w:t xml:space="preserve"> observed within 1 second would be larger than the </w:t>
      </w:r>
      <w:r w:rsidR="00A020BE" w:rsidRPr="00AE668D">
        <w:rPr>
          <w:rFonts w:eastAsia="宋体"/>
          <w:sz w:val="22"/>
          <w:lang w:val="en-US" w:eastAsia="zh-CN"/>
        </w:rPr>
        <w:t>value of UE specific TA change</w:t>
      </w:r>
      <w:r w:rsidR="00A020BE">
        <w:rPr>
          <w:rFonts w:eastAsia="宋体"/>
          <w:sz w:val="22"/>
          <w:lang w:val="en-US" w:eastAsia="zh-CN"/>
        </w:rPr>
        <w:t xml:space="preserve"> observed within 200ms in same scenario. Hence, the UE a</w:t>
      </w:r>
      <w:r w:rsidR="00A020BE" w:rsidRPr="008971D5">
        <w:rPr>
          <w:rFonts w:eastAsia="宋体"/>
          <w:sz w:val="22"/>
          <w:lang w:val="en-US" w:eastAsia="zh-CN"/>
        </w:rPr>
        <w:t>utonomous</w:t>
      </w:r>
      <w:r w:rsidR="00A020BE">
        <w:rPr>
          <w:rFonts w:eastAsia="宋体"/>
          <w:sz w:val="22"/>
          <w:lang w:val="en-US" w:eastAsia="zh-CN"/>
        </w:rPr>
        <w:t xml:space="preserve"> timing adjustment due to </w:t>
      </w:r>
      <w:r w:rsidR="00A020BE" w:rsidRPr="004F6CB9">
        <w:rPr>
          <w:rFonts w:eastAsia="宋体"/>
          <w:sz w:val="22"/>
          <w:lang w:val="en-US" w:eastAsia="zh-CN"/>
        </w:rPr>
        <w:t>UE specific TA</w:t>
      </w:r>
      <w:r w:rsidR="00A020BE">
        <w:rPr>
          <w:rFonts w:eastAsia="宋体"/>
          <w:sz w:val="22"/>
          <w:lang w:val="en-US" w:eastAsia="zh-CN"/>
        </w:rPr>
        <w:t xml:space="preserve"> change can</w:t>
      </w:r>
      <w:r w:rsidR="003E3D87">
        <w:rPr>
          <w:rFonts w:eastAsia="宋体"/>
          <w:sz w:val="22"/>
          <w:lang w:val="en-US" w:eastAsia="zh-CN"/>
        </w:rPr>
        <w:t xml:space="preserve"> be performed by gradual timing</w:t>
      </w:r>
      <w:r w:rsidR="003E3D87" w:rsidRPr="00F17932">
        <w:rPr>
          <w:rFonts w:eastAsia="宋体"/>
          <w:sz w:val="22"/>
          <w:lang w:val="en-US" w:eastAsia="zh-CN"/>
        </w:rPr>
        <w:t xml:space="preserve"> </w:t>
      </w:r>
      <w:r w:rsidR="003E3D87">
        <w:rPr>
          <w:rFonts w:eastAsia="宋体"/>
          <w:sz w:val="22"/>
          <w:lang w:val="en-US" w:eastAsia="zh-CN"/>
        </w:rPr>
        <w:t xml:space="preserve">adjustment. The existing </w:t>
      </w:r>
      <w:r w:rsidR="00E54CA0">
        <w:rPr>
          <w:rFonts w:eastAsia="宋体"/>
          <w:sz w:val="22"/>
          <w:lang w:val="en-US" w:eastAsia="zh-CN"/>
        </w:rPr>
        <w:t>T</w:t>
      </w:r>
      <w:r w:rsidR="00E54CA0" w:rsidRPr="00E54CA0">
        <w:rPr>
          <w:rFonts w:eastAsia="宋体"/>
          <w:sz w:val="22"/>
          <w:vertAlign w:val="subscript"/>
          <w:lang w:val="en-US" w:eastAsia="zh-CN"/>
        </w:rPr>
        <w:t>q</w:t>
      </w:r>
      <w:r w:rsidR="00E54CA0">
        <w:rPr>
          <w:rFonts w:eastAsia="宋体"/>
          <w:sz w:val="22"/>
          <w:lang w:val="en-US" w:eastAsia="zh-CN"/>
        </w:rPr>
        <w:t>/T</w:t>
      </w:r>
      <w:r w:rsidR="00E54CA0" w:rsidRPr="00E54CA0">
        <w:rPr>
          <w:rFonts w:eastAsia="宋体"/>
          <w:sz w:val="22"/>
          <w:vertAlign w:val="subscript"/>
          <w:lang w:val="en-US" w:eastAsia="zh-CN"/>
        </w:rPr>
        <w:t>p</w:t>
      </w:r>
      <w:r w:rsidR="003E3D87">
        <w:rPr>
          <w:rFonts w:eastAsia="宋体"/>
          <w:sz w:val="22"/>
          <w:lang w:val="en-US" w:eastAsia="zh-CN"/>
        </w:rPr>
        <w:t xml:space="preserve"> requirements for TN network are derived from downlink timing drift and digRF error. Then, the </w:t>
      </w:r>
      <w:r w:rsidR="00E54CA0">
        <w:rPr>
          <w:rFonts w:eastAsia="宋体"/>
          <w:sz w:val="22"/>
          <w:lang w:val="en-US" w:eastAsia="zh-CN"/>
        </w:rPr>
        <w:t>T</w:t>
      </w:r>
      <w:r w:rsidR="00E54CA0" w:rsidRPr="00E54CA0">
        <w:rPr>
          <w:rFonts w:eastAsia="宋体"/>
          <w:sz w:val="22"/>
          <w:vertAlign w:val="subscript"/>
          <w:lang w:val="en-US" w:eastAsia="zh-CN"/>
        </w:rPr>
        <w:t>q</w:t>
      </w:r>
      <w:r w:rsidR="00E54CA0">
        <w:rPr>
          <w:rFonts w:eastAsia="宋体"/>
          <w:sz w:val="22"/>
          <w:lang w:val="en-US" w:eastAsia="zh-CN"/>
        </w:rPr>
        <w:t>/T</w:t>
      </w:r>
      <w:r w:rsidR="00E54CA0" w:rsidRPr="00E54CA0">
        <w:rPr>
          <w:rFonts w:eastAsia="宋体"/>
          <w:sz w:val="22"/>
          <w:vertAlign w:val="subscript"/>
          <w:lang w:val="en-US" w:eastAsia="zh-CN"/>
        </w:rPr>
        <w:t>p</w:t>
      </w:r>
      <w:r w:rsidR="003E3D87">
        <w:rPr>
          <w:rFonts w:eastAsia="宋体"/>
          <w:sz w:val="22"/>
          <w:lang w:val="en-US" w:eastAsia="zh-CN"/>
        </w:rPr>
        <w:t xml:space="preserve"> requirements for</w:t>
      </w:r>
      <w:r w:rsidR="003E3D87" w:rsidRPr="003E3D87">
        <w:rPr>
          <w:rFonts w:eastAsia="宋体"/>
          <w:sz w:val="22"/>
          <w:lang w:val="en-US" w:eastAsia="zh-CN"/>
        </w:rPr>
        <w:t xml:space="preserve"> </w:t>
      </w:r>
      <w:r w:rsidR="003E3D87">
        <w:rPr>
          <w:rFonts w:eastAsia="宋体"/>
          <w:sz w:val="22"/>
          <w:lang w:val="en-US" w:eastAsia="zh-CN"/>
        </w:rPr>
        <w:t xml:space="preserve">NTN network can be derived from downlink timing drift, </w:t>
      </w:r>
      <w:r w:rsidR="003E3D87" w:rsidRPr="00AE668D">
        <w:rPr>
          <w:rFonts w:eastAsia="宋体"/>
          <w:sz w:val="22"/>
          <w:lang w:val="en-US" w:eastAsia="zh-CN"/>
        </w:rPr>
        <w:t>UE specific TA change</w:t>
      </w:r>
      <w:r w:rsidR="003E3D87">
        <w:rPr>
          <w:rFonts w:eastAsia="宋体"/>
          <w:sz w:val="22"/>
          <w:lang w:val="en-US" w:eastAsia="zh-CN"/>
        </w:rPr>
        <w:t xml:space="preserve"> and digRF error.</w:t>
      </w:r>
      <w:r w:rsidR="000F2FF6">
        <w:rPr>
          <w:rFonts w:eastAsia="宋体"/>
          <w:sz w:val="22"/>
          <w:lang w:val="en-US" w:eastAsia="zh-CN"/>
        </w:rPr>
        <w:t xml:space="preserve"> The UE performs TA adjustment due to network indication</w:t>
      </w:r>
      <w:r w:rsidR="007F5074">
        <w:rPr>
          <w:rFonts w:eastAsia="宋体"/>
          <w:sz w:val="22"/>
          <w:lang w:val="en-US" w:eastAsia="zh-CN"/>
        </w:rPr>
        <w:t xml:space="preserve"> (new </w:t>
      </w:r>
      <w:r w:rsidR="00F129ED">
        <w:rPr>
          <w:rFonts w:eastAsia="宋体"/>
          <w:sz w:val="22"/>
          <w:lang w:val="en-US" w:eastAsia="zh-CN"/>
        </w:rPr>
        <w:t>common TA</w:t>
      </w:r>
      <w:r w:rsidR="007F5074">
        <w:rPr>
          <w:rFonts w:eastAsia="宋体"/>
          <w:sz w:val="22"/>
          <w:lang w:val="en-US" w:eastAsia="zh-CN"/>
        </w:rPr>
        <w:t xml:space="preserve"> indication or</w:t>
      </w:r>
      <w:r w:rsidR="00F129ED">
        <w:rPr>
          <w:rFonts w:eastAsia="宋体"/>
          <w:sz w:val="22"/>
          <w:lang w:val="en-US" w:eastAsia="zh-CN"/>
        </w:rPr>
        <w:t xml:space="preserve"> TA command</w:t>
      </w:r>
      <w:r w:rsidR="007F5074" w:rsidRPr="007F5074">
        <w:rPr>
          <w:rFonts w:eastAsia="宋体"/>
          <w:sz w:val="22"/>
          <w:lang w:val="en-US" w:eastAsia="zh-CN"/>
        </w:rPr>
        <w:t xml:space="preserve"> </w:t>
      </w:r>
      <w:r w:rsidR="007F5074">
        <w:rPr>
          <w:rFonts w:eastAsia="宋体"/>
          <w:sz w:val="22"/>
          <w:lang w:val="en-US" w:eastAsia="zh-CN"/>
        </w:rPr>
        <w:t>indication)</w:t>
      </w:r>
      <w:r w:rsidR="00F129ED">
        <w:rPr>
          <w:rFonts w:eastAsia="宋体"/>
          <w:sz w:val="22"/>
          <w:lang w:val="en-US" w:eastAsia="zh-CN"/>
        </w:rPr>
        <w:t xml:space="preserve">. </w:t>
      </w:r>
      <w:r w:rsidR="00461DEF">
        <w:rPr>
          <w:rFonts w:eastAsia="宋体"/>
          <w:sz w:val="22"/>
          <w:lang w:val="en-US" w:eastAsia="zh-CN"/>
        </w:rPr>
        <w:t>The</w:t>
      </w:r>
      <w:r w:rsidR="00461DEF" w:rsidRPr="00461DEF">
        <w:rPr>
          <w:rFonts w:eastAsia="宋体"/>
          <w:sz w:val="22"/>
          <w:lang w:val="en-US" w:eastAsia="zh-CN"/>
        </w:rPr>
        <w:t xml:space="preserve"> </w:t>
      </w:r>
      <w:r w:rsidR="00461DEF">
        <w:rPr>
          <w:rFonts w:eastAsia="宋体"/>
          <w:sz w:val="22"/>
          <w:lang w:val="en-US" w:eastAsia="zh-CN"/>
        </w:rPr>
        <w:t>existing</w:t>
      </w:r>
      <w:r w:rsidR="00AD0F75">
        <w:rPr>
          <w:rFonts w:eastAsia="宋体"/>
          <w:sz w:val="22"/>
          <w:lang w:val="en-US" w:eastAsia="zh-CN"/>
        </w:rPr>
        <w:t xml:space="preserve"> </w:t>
      </w:r>
      <w:r w:rsidR="003E3D87">
        <w:rPr>
          <w:rFonts w:eastAsia="宋体"/>
          <w:sz w:val="22"/>
          <w:lang w:val="en-US" w:eastAsia="zh-CN"/>
        </w:rPr>
        <w:t xml:space="preserve">TA adjustment </w:t>
      </w:r>
      <w:r w:rsidR="00461DEF">
        <w:rPr>
          <w:rFonts w:eastAsia="宋体"/>
          <w:sz w:val="22"/>
          <w:lang w:val="en-US" w:eastAsia="zh-CN"/>
        </w:rPr>
        <w:t xml:space="preserve">accuracy </w:t>
      </w:r>
      <w:r w:rsidR="00AD0F75">
        <w:rPr>
          <w:rFonts w:eastAsia="宋体"/>
          <w:sz w:val="22"/>
          <w:lang w:val="en-US" w:eastAsia="zh-CN"/>
        </w:rPr>
        <w:t xml:space="preserve">requirements for TN network </w:t>
      </w:r>
      <w:r w:rsidR="00236B6E">
        <w:rPr>
          <w:rFonts w:eastAsia="宋体"/>
          <w:sz w:val="22"/>
          <w:lang w:val="en-US" w:eastAsia="zh-CN"/>
        </w:rPr>
        <w:t>can be reused</w:t>
      </w:r>
      <w:r w:rsidR="00461DEF">
        <w:rPr>
          <w:rFonts w:eastAsia="宋体"/>
          <w:sz w:val="22"/>
          <w:lang w:val="en-US" w:eastAsia="zh-CN"/>
        </w:rPr>
        <w:t xml:space="preserve"> for NTN network</w:t>
      </w:r>
      <w:r w:rsidR="00236B6E">
        <w:rPr>
          <w:rFonts w:eastAsia="宋体"/>
          <w:sz w:val="22"/>
          <w:lang w:val="en-US" w:eastAsia="zh-CN"/>
        </w:rPr>
        <w:t>.</w:t>
      </w:r>
    </w:p>
    <w:p w:rsidR="008971D5" w:rsidRDefault="00236B6E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Option 2, the </w:t>
      </w:r>
      <w:r w:rsidRPr="004F6CB9">
        <w:rPr>
          <w:rFonts w:eastAsia="宋体"/>
          <w:sz w:val="22"/>
          <w:lang w:val="en-US" w:eastAsia="zh-CN"/>
        </w:rPr>
        <w:t xml:space="preserve">UE specific TA estimation </w:t>
      </w:r>
      <w:r>
        <w:rPr>
          <w:rFonts w:eastAsia="宋体" w:hint="eastAsia"/>
          <w:sz w:val="22"/>
          <w:lang w:val="en-US" w:eastAsia="zh-CN"/>
        </w:rPr>
        <w:t>error</w:t>
      </w:r>
      <w:r>
        <w:rPr>
          <w:rFonts w:eastAsia="宋体"/>
          <w:sz w:val="22"/>
          <w:lang w:val="en-US" w:eastAsia="zh-CN"/>
        </w:rPr>
        <w:t xml:space="preserve"> is counted into the </w:t>
      </w:r>
      <w:r w:rsidRPr="00236B6E">
        <w:rPr>
          <w:rFonts w:eastAsia="宋体"/>
          <w:sz w:val="22"/>
          <w:lang w:val="en-US" w:eastAsia="zh-CN"/>
        </w:rPr>
        <w:t>timing advance adjustment</w:t>
      </w:r>
      <w:r>
        <w:rPr>
          <w:rFonts w:eastAsia="宋体"/>
          <w:sz w:val="22"/>
          <w:lang w:val="en-US" w:eastAsia="zh-CN"/>
        </w:rPr>
        <w:t xml:space="preserve"> error.</w:t>
      </w:r>
      <w:r w:rsidR="00461DEF">
        <w:rPr>
          <w:rFonts w:eastAsia="宋体"/>
          <w:sz w:val="22"/>
          <w:lang w:val="en-US" w:eastAsia="zh-CN"/>
        </w:rPr>
        <w:t xml:space="preserve"> </w:t>
      </w:r>
      <w:r w:rsidR="00150A3A">
        <w:rPr>
          <w:rFonts w:eastAsia="宋体"/>
          <w:sz w:val="22"/>
          <w:lang w:val="en-US" w:eastAsia="zh-CN"/>
        </w:rPr>
        <w:t xml:space="preserve">Then, the total </w:t>
      </w:r>
      <w:r w:rsidR="00EE774D">
        <w:rPr>
          <w:rFonts w:eastAsia="宋体"/>
          <w:sz w:val="22"/>
          <w:lang w:val="en-US" w:eastAsia="zh-CN"/>
        </w:rPr>
        <w:t>TA includes network control TA and UE specific TA</w:t>
      </w:r>
      <w:r w:rsidR="00150A3A">
        <w:rPr>
          <w:rFonts w:eastAsia="宋体"/>
          <w:sz w:val="22"/>
          <w:lang w:val="en-US" w:eastAsia="zh-CN"/>
        </w:rPr>
        <w:t xml:space="preserve">. </w:t>
      </w:r>
      <w:r w:rsidR="00EE774D">
        <w:rPr>
          <w:rFonts w:eastAsia="宋体"/>
          <w:sz w:val="22"/>
          <w:lang w:val="en-US" w:eastAsia="zh-CN"/>
        </w:rPr>
        <w:t>For network control TA, the TA</w:t>
      </w:r>
      <w:r w:rsidR="000F6AD2">
        <w:rPr>
          <w:rFonts w:eastAsia="宋体"/>
          <w:sz w:val="22"/>
          <w:lang w:val="en-US" w:eastAsia="zh-CN"/>
        </w:rPr>
        <w:t xml:space="preserve"> </w:t>
      </w:r>
      <w:r w:rsidR="000F6AD2" w:rsidRPr="00236B6E">
        <w:rPr>
          <w:rFonts w:eastAsia="宋体"/>
          <w:sz w:val="22"/>
          <w:lang w:val="en-US" w:eastAsia="zh-CN"/>
        </w:rPr>
        <w:t>adjustment</w:t>
      </w:r>
      <w:r w:rsidR="000F6AD2">
        <w:rPr>
          <w:rFonts w:eastAsia="宋体"/>
          <w:sz w:val="22"/>
          <w:lang w:val="en-US" w:eastAsia="zh-CN"/>
        </w:rPr>
        <w:t xml:space="preserve"> error is the uncertainty due to </w:t>
      </w:r>
      <w:r w:rsidR="000830AB">
        <w:rPr>
          <w:rFonts w:eastAsia="宋体"/>
          <w:sz w:val="22"/>
          <w:lang w:val="en-US" w:eastAsia="zh-CN"/>
        </w:rPr>
        <w:t>uplink</w:t>
      </w:r>
      <w:r w:rsidR="000F6AD2" w:rsidRPr="00287B4E">
        <w:rPr>
          <w:rFonts w:eastAsia="宋体"/>
          <w:sz w:val="22"/>
          <w:lang w:val="en-US" w:eastAsia="zh-CN"/>
        </w:rPr>
        <w:t xml:space="preserve"> timing quantization</w:t>
      </w:r>
      <w:r w:rsidR="00EE774D">
        <w:rPr>
          <w:rFonts w:eastAsia="宋体"/>
          <w:sz w:val="22"/>
          <w:lang w:val="en-US" w:eastAsia="zh-CN"/>
        </w:rPr>
        <w:t xml:space="preserve">. </w:t>
      </w:r>
      <w:r w:rsidR="000F6AD2">
        <w:rPr>
          <w:rFonts w:eastAsia="宋体"/>
          <w:sz w:val="22"/>
          <w:lang w:val="en-US" w:eastAsia="zh-CN"/>
        </w:rPr>
        <w:t xml:space="preserve">For UE specific TA, the TA </w:t>
      </w:r>
      <w:r w:rsidR="000F6AD2" w:rsidRPr="00236B6E">
        <w:rPr>
          <w:rFonts w:eastAsia="宋体"/>
          <w:sz w:val="22"/>
          <w:lang w:val="en-US" w:eastAsia="zh-CN"/>
        </w:rPr>
        <w:t>adjustment</w:t>
      </w:r>
      <w:r w:rsidR="000F6AD2">
        <w:rPr>
          <w:rFonts w:eastAsia="宋体"/>
          <w:sz w:val="22"/>
          <w:lang w:val="en-US" w:eastAsia="zh-CN"/>
        </w:rPr>
        <w:t xml:space="preserve"> error is the </w:t>
      </w:r>
      <w:r w:rsidR="000F6AD2" w:rsidRPr="004F6CB9">
        <w:rPr>
          <w:rFonts w:eastAsia="宋体"/>
          <w:sz w:val="22"/>
          <w:lang w:val="en-US" w:eastAsia="zh-CN"/>
        </w:rPr>
        <w:t xml:space="preserve">UE specific TA estimation </w:t>
      </w:r>
      <w:r w:rsidR="000F6AD2">
        <w:rPr>
          <w:rFonts w:eastAsia="宋体" w:hint="eastAsia"/>
          <w:sz w:val="22"/>
          <w:lang w:val="en-US" w:eastAsia="zh-CN"/>
        </w:rPr>
        <w:t>error</w:t>
      </w:r>
      <w:r w:rsidR="000F6AD2">
        <w:rPr>
          <w:rFonts w:eastAsia="宋体"/>
          <w:sz w:val="22"/>
          <w:lang w:val="en-US" w:eastAsia="zh-CN"/>
        </w:rPr>
        <w:t>. Hence, the total TA</w:t>
      </w:r>
      <w:r w:rsidR="000F6AD2" w:rsidRPr="000F6AD2">
        <w:rPr>
          <w:rFonts w:eastAsia="宋体"/>
          <w:sz w:val="22"/>
          <w:lang w:val="en-US" w:eastAsia="zh-CN"/>
        </w:rPr>
        <w:t xml:space="preserve"> </w:t>
      </w:r>
      <w:r w:rsidR="000F6AD2" w:rsidRPr="00236B6E">
        <w:rPr>
          <w:rFonts w:eastAsia="宋体"/>
          <w:sz w:val="22"/>
          <w:lang w:val="en-US" w:eastAsia="zh-CN"/>
        </w:rPr>
        <w:t>adjustment</w:t>
      </w:r>
      <w:r w:rsidR="000F6AD2">
        <w:rPr>
          <w:rFonts w:eastAsia="宋体"/>
          <w:sz w:val="22"/>
          <w:lang w:val="en-US" w:eastAsia="zh-CN"/>
        </w:rPr>
        <w:t xml:space="preserve"> error includes both </w:t>
      </w:r>
      <w:r w:rsidR="000F6AD2" w:rsidRPr="00287B4E">
        <w:rPr>
          <w:rFonts w:eastAsia="宋体"/>
          <w:sz w:val="22"/>
          <w:lang w:val="en-US" w:eastAsia="zh-CN"/>
        </w:rPr>
        <w:t>quantization</w:t>
      </w:r>
      <w:r w:rsidR="000F6AD2">
        <w:rPr>
          <w:rFonts w:eastAsia="宋体"/>
          <w:sz w:val="22"/>
          <w:lang w:val="en-US" w:eastAsia="zh-CN"/>
        </w:rPr>
        <w:t xml:space="preserve"> uncertainty and </w:t>
      </w:r>
      <w:r w:rsidR="000F6AD2" w:rsidRPr="004F6CB9">
        <w:rPr>
          <w:rFonts w:eastAsia="宋体"/>
          <w:sz w:val="22"/>
          <w:lang w:val="en-US" w:eastAsia="zh-CN"/>
        </w:rPr>
        <w:t xml:space="preserve">UE specific TA estimation </w:t>
      </w:r>
      <w:r w:rsidR="000F6AD2">
        <w:rPr>
          <w:rFonts w:eastAsia="宋体" w:hint="eastAsia"/>
          <w:sz w:val="22"/>
          <w:lang w:val="en-US" w:eastAsia="zh-CN"/>
        </w:rPr>
        <w:t>error</w:t>
      </w:r>
      <w:r w:rsidR="000F6AD2">
        <w:rPr>
          <w:rFonts w:eastAsia="宋体"/>
          <w:sz w:val="22"/>
          <w:lang w:val="en-US" w:eastAsia="zh-CN"/>
        </w:rPr>
        <w:t xml:space="preserve">. The UE would perform TA adjustment either due to network indication or due to UE </w:t>
      </w:r>
      <w:r w:rsidR="000F6AD2" w:rsidRPr="004F6CB9">
        <w:rPr>
          <w:rFonts w:eastAsia="宋体"/>
          <w:sz w:val="22"/>
          <w:lang w:val="en-US" w:eastAsia="zh-CN"/>
        </w:rPr>
        <w:t>specific TA</w:t>
      </w:r>
      <w:r w:rsidR="000F6AD2">
        <w:rPr>
          <w:rFonts w:eastAsia="宋体"/>
          <w:sz w:val="22"/>
          <w:lang w:val="en-US" w:eastAsia="zh-CN"/>
        </w:rPr>
        <w:t xml:space="preserve"> updating. For UE </w:t>
      </w:r>
      <w:r w:rsidR="000F6AD2" w:rsidRPr="004F6CB9">
        <w:rPr>
          <w:rFonts w:eastAsia="宋体"/>
          <w:sz w:val="22"/>
          <w:lang w:val="en-US" w:eastAsia="zh-CN"/>
        </w:rPr>
        <w:t>specific TA</w:t>
      </w:r>
      <w:r w:rsidR="000F6AD2">
        <w:rPr>
          <w:rFonts w:eastAsia="宋体"/>
          <w:sz w:val="22"/>
          <w:lang w:val="en-US" w:eastAsia="zh-CN"/>
        </w:rPr>
        <w:t xml:space="preserve"> updating, the </w:t>
      </w:r>
      <w:r w:rsidR="000F6AD2" w:rsidRPr="00287B4E">
        <w:rPr>
          <w:rFonts w:eastAsia="宋体"/>
          <w:sz w:val="22"/>
          <w:lang w:val="en-US" w:eastAsia="zh-CN"/>
        </w:rPr>
        <w:t>UE autonomous TA adjustment requirements</w:t>
      </w:r>
      <w:r w:rsidR="000F6AD2">
        <w:rPr>
          <w:rFonts w:eastAsia="宋体"/>
          <w:sz w:val="22"/>
          <w:lang w:val="en-US" w:eastAsia="zh-CN"/>
        </w:rPr>
        <w:t xml:space="preserve"> need to be introduced.</w:t>
      </w:r>
      <w:r w:rsidR="008D578E">
        <w:rPr>
          <w:rFonts w:eastAsia="宋体"/>
          <w:sz w:val="22"/>
          <w:lang w:val="en-US" w:eastAsia="zh-CN"/>
        </w:rPr>
        <w:t xml:space="preserve"> </w:t>
      </w:r>
      <w:r w:rsidR="00461DEF">
        <w:rPr>
          <w:rFonts w:eastAsia="宋体"/>
          <w:sz w:val="22"/>
          <w:lang w:val="en-US" w:eastAsia="zh-CN"/>
        </w:rPr>
        <w:t xml:space="preserve">The UE transmit timing error </w:t>
      </w:r>
      <w:r w:rsidR="0088454E">
        <w:rPr>
          <w:rFonts w:eastAsia="宋体"/>
          <w:sz w:val="22"/>
          <w:lang w:val="en-US" w:eastAsia="zh-CN"/>
        </w:rPr>
        <w:t>is related to</w:t>
      </w:r>
      <w:r w:rsidR="00461DEF">
        <w:rPr>
          <w:rFonts w:eastAsia="宋体"/>
          <w:sz w:val="22"/>
          <w:lang w:val="en-US" w:eastAsia="zh-CN"/>
        </w:rPr>
        <w:t xml:space="preserve"> the downlink timing </w:t>
      </w:r>
      <w:r w:rsidR="00461DEF" w:rsidRPr="004F6CB9">
        <w:rPr>
          <w:rFonts w:eastAsia="宋体"/>
          <w:sz w:val="22"/>
          <w:lang w:val="en-US" w:eastAsia="zh-CN"/>
        </w:rPr>
        <w:t xml:space="preserve">estimation </w:t>
      </w:r>
      <w:r w:rsidR="00461DEF">
        <w:rPr>
          <w:rFonts w:eastAsia="宋体" w:hint="eastAsia"/>
          <w:sz w:val="22"/>
          <w:lang w:val="en-US" w:eastAsia="zh-CN"/>
        </w:rPr>
        <w:t>error</w:t>
      </w:r>
      <w:r w:rsidR="0088454E">
        <w:rPr>
          <w:rFonts w:eastAsia="宋体"/>
          <w:sz w:val="22"/>
          <w:lang w:val="en-US" w:eastAsia="zh-CN"/>
        </w:rPr>
        <w:t>. The existing T</w:t>
      </w:r>
      <w:r w:rsidR="0088454E" w:rsidRPr="00E54CA0">
        <w:rPr>
          <w:rFonts w:eastAsia="宋体"/>
          <w:sz w:val="22"/>
          <w:vertAlign w:val="subscript"/>
          <w:lang w:val="en-US" w:eastAsia="zh-CN"/>
        </w:rPr>
        <w:t>e</w:t>
      </w:r>
      <w:r w:rsidR="0088454E">
        <w:rPr>
          <w:rFonts w:eastAsia="宋体"/>
          <w:sz w:val="22"/>
          <w:lang w:val="en-US" w:eastAsia="zh-CN"/>
        </w:rPr>
        <w:t xml:space="preserve"> requirements for TN network can be reused for NTN networks</w:t>
      </w:r>
      <w:r w:rsidR="00AC57A5">
        <w:rPr>
          <w:rFonts w:eastAsia="宋体"/>
          <w:sz w:val="22"/>
          <w:lang w:val="en-US" w:eastAsia="zh-CN"/>
        </w:rPr>
        <w:t xml:space="preserve"> if the downlink timing is estimated on SSB signals, otherwise new T</w:t>
      </w:r>
      <w:r w:rsidR="00AC57A5" w:rsidRPr="00E54CA0">
        <w:rPr>
          <w:rFonts w:eastAsia="宋体"/>
          <w:sz w:val="22"/>
          <w:vertAlign w:val="subscript"/>
          <w:lang w:val="en-US" w:eastAsia="zh-CN"/>
        </w:rPr>
        <w:t>e</w:t>
      </w:r>
      <w:r w:rsidR="00AC57A5">
        <w:rPr>
          <w:rFonts w:eastAsia="宋体"/>
          <w:sz w:val="22"/>
          <w:lang w:val="en-US" w:eastAsia="zh-CN"/>
        </w:rPr>
        <w:t xml:space="preserve"> requirements need to be defined</w:t>
      </w:r>
      <w:r w:rsidR="0088454E">
        <w:rPr>
          <w:rFonts w:eastAsia="宋体"/>
          <w:sz w:val="22"/>
          <w:lang w:val="en-US" w:eastAsia="zh-CN"/>
        </w:rPr>
        <w:t xml:space="preserve">. </w:t>
      </w:r>
      <w:r w:rsidR="000F2FF6">
        <w:rPr>
          <w:rFonts w:eastAsia="宋体"/>
          <w:sz w:val="22"/>
          <w:lang w:val="en-US" w:eastAsia="zh-CN"/>
        </w:rPr>
        <w:t>According to downlink timing,</w:t>
      </w:r>
      <w:r w:rsidR="00C0156A">
        <w:rPr>
          <w:rFonts w:eastAsia="宋体"/>
          <w:sz w:val="22"/>
          <w:lang w:val="en-US" w:eastAsia="zh-CN"/>
        </w:rPr>
        <w:t xml:space="preserve"> </w:t>
      </w:r>
      <w:r w:rsidR="00FA2E6A">
        <w:rPr>
          <w:rFonts w:eastAsia="宋体"/>
          <w:sz w:val="22"/>
          <w:lang w:val="en-US" w:eastAsia="zh-CN"/>
        </w:rPr>
        <w:t>UE performs a</w:t>
      </w:r>
      <w:r w:rsidR="00FA2E6A" w:rsidRPr="008971D5">
        <w:rPr>
          <w:rFonts w:eastAsia="宋体"/>
          <w:sz w:val="22"/>
          <w:lang w:val="en-US" w:eastAsia="zh-CN"/>
        </w:rPr>
        <w:t>utonomous</w:t>
      </w:r>
      <w:r w:rsidR="00FA2E6A">
        <w:rPr>
          <w:rFonts w:eastAsia="宋体"/>
          <w:sz w:val="22"/>
          <w:lang w:val="en-US" w:eastAsia="zh-CN"/>
        </w:rPr>
        <w:t xml:space="preserve"> </w:t>
      </w:r>
      <w:r w:rsidR="000830AB">
        <w:rPr>
          <w:rFonts w:eastAsia="宋体"/>
          <w:sz w:val="22"/>
          <w:lang w:val="en-US" w:eastAsia="zh-CN"/>
        </w:rPr>
        <w:t>uplink</w:t>
      </w:r>
      <w:r w:rsidR="000F2FF6">
        <w:rPr>
          <w:rFonts w:eastAsia="宋体"/>
          <w:sz w:val="22"/>
          <w:lang w:val="en-US" w:eastAsia="zh-CN"/>
        </w:rPr>
        <w:t xml:space="preserve"> </w:t>
      </w:r>
      <w:r w:rsidR="00FA2E6A">
        <w:rPr>
          <w:rFonts w:eastAsia="宋体"/>
          <w:sz w:val="22"/>
          <w:lang w:val="en-US" w:eastAsia="zh-CN"/>
        </w:rPr>
        <w:t xml:space="preserve">timing adjustment when </w:t>
      </w:r>
      <w:r w:rsidR="00C0156A">
        <w:rPr>
          <w:rFonts w:eastAsia="宋体"/>
          <w:sz w:val="22"/>
          <w:lang w:val="en-US" w:eastAsia="zh-CN"/>
        </w:rPr>
        <w:t>the</w:t>
      </w:r>
      <w:r w:rsidR="000F2FF6">
        <w:rPr>
          <w:rFonts w:eastAsia="宋体"/>
          <w:sz w:val="22"/>
          <w:lang w:val="en-US" w:eastAsia="zh-CN"/>
        </w:rPr>
        <w:t xml:space="preserve"> total timing advance is unchanged. </w:t>
      </w:r>
      <w:r w:rsidR="00AC57A5">
        <w:rPr>
          <w:rFonts w:eastAsia="宋体"/>
          <w:sz w:val="22"/>
          <w:lang w:val="en-US" w:eastAsia="zh-CN"/>
        </w:rPr>
        <w:t xml:space="preserve">Since downlink timing drift is related to the distance between UE and </w:t>
      </w:r>
      <w:r w:rsidR="00AC57A5" w:rsidRPr="00A810A7">
        <w:rPr>
          <w:sz w:val="22"/>
          <w:szCs w:val="22"/>
          <w:lang w:eastAsia="x-none"/>
        </w:rPr>
        <w:t>serving satellite</w:t>
      </w:r>
      <w:r w:rsidR="00DE51BF">
        <w:rPr>
          <w:sz w:val="22"/>
          <w:szCs w:val="22"/>
          <w:lang w:eastAsia="x-none"/>
        </w:rPr>
        <w:t xml:space="preserve"> and higher relative speed needs to be considered</w:t>
      </w:r>
      <w:r w:rsidR="00AC57A5">
        <w:rPr>
          <w:rFonts w:eastAsia="宋体"/>
          <w:sz w:val="22"/>
          <w:lang w:val="en-US" w:eastAsia="zh-CN"/>
        </w:rPr>
        <w:t>, new</w:t>
      </w:r>
      <w:r w:rsidR="000D3B04">
        <w:rPr>
          <w:rFonts w:eastAsia="宋体"/>
          <w:sz w:val="22"/>
          <w:lang w:val="en-US" w:eastAsia="zh-CN"/>
        </w:rPr>
        <w:t xml:space="preserve"> T</w:t>
      </w:r>
      <w:r w:rsidR="000D3B04" w:rsidRPr="00E54CA0">
        <w:rPr>
          <w:rFonts w:eastAsia="宋体"/>
          <w:sz w:val="22"/>
          <w:vertAlign w:val="subscript"/>
          <w:lang w:val="en-US" w:eastAsia="zh-CN"/>
        </w:rPr>
        <w:t>q</w:t>
      </w:r>
      <w:r w:rsidR="000D3B04">
        <w:rPr>
          <w:rFonts w:eastAsia="宋体"/>
          <w:sz w:val="22"/>
          <w:lang w:val="en-US" w:eastAsia="zh-CN"/>
        </w:rPr>
        <w:t>/T</w:t>
      </w:r>
      <w:r w:rsidR="000D3B04" w:rsidRPr="00E54CA0">
        <w:rPr>
          <w:rFonts w:eastAsia="宋体"/>
          <w:sz w:val="22"/>
          <w:vertAlign w:val="subscript"/>
          <w:lang w:val="en-US" w:eastAsia="zh-CN"/>
        </w:rPr>
        <w:t>p</w:t>
      </w:r>
      <w:r w:rsidR="000D3B04">
        <w:rPr>
          <w:rFonts w:eastAsia="宋体"/>
          <w:sz w:val="22"/>
          <w:lang w:val="en-US" w:eastAsia="zh-CN"/>
        </w:rPr>
        <w:t xml:space="preserve"> requirements</w:t>
      </w:r>
      <w:r w:rsidR="000D3B04" w:rsidRPr="000D3B04">
        <w:rPr>
          <w:rFonts w:eastAsia="宋体"/>
          <w:sz w:val="22"/>
          <w:lang w:val="en-US" w:eastAsia="zh-CN"/>
        </w:rPr>
        <w:t xml:space="preserve"> </w:t>
      </w:r>
      <w:r w:rsidR="00AC57A5">
        <w:rPr>
          <w:rFonts w:eastAsia="宋体"/>
          <w:sz w:val="22"/>
          <w:lang w:val="en-US" w:eastAsia="zh-CN"/>
        </w:rPr>
        <w:t>need to</w:t>
      </w:r>
      <w:r w:rsidR="000D3B04">
        <w:rPr>
          <w:rFonts w:eastAsia="宋体"/>
          <w:sz w:val="22"/>
          <w:lang w:val="en-US" w:eastAsia="zh-CN"/>
        </w:rPr>
        <w:t xml:space="preserve"> be </w:t>
      </w:r>
      <w:r w:rsidR="00AC57A5">
        <w:rPr>
          <w:rFonts w:eastAsia="宋体"/>
          <w:sz w:val="22"/>
          <w:lang w:val="en-US" w:eastAsia="zh-CN"/>
        </w:rPr>
        <w:t>defined</w:t>
      </w:r>
      <w:r w:rsidR="000D3B04">
        <w:rPr>
          <w:rFonts w:eastAsia="宋体"/>
          <w:sz w:val="22"/>
          <w:lang w:val="en-US" w:eastAsia="zh-CN"/>
        </w:rPr>
        <w:t xml:space="preserve"> for NTN networks. </w:t>
      </w:r>
    </w:p>
    <w:p w:rsidR="00236B6E" w:rsidRDefault="00461DEF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Option 3, the </w:t>
      </w:r>
      <w:r w:rsidRPr="004F6CB9">
        <w:rPr>
          <w:rFonts w:eastAsia="宋体"/>
          <w:sz w:val="22"/>
          <w:lang w:val="en-US" w:eastAsia="zh-CN"/>
        </w:rPr>
        <w:t xml:space="preserve">UE specific TA estimation </w:t>
      </w:r>
      <w:r>
        <w:rPr>
          <w:rFonts w:eastAsia="宋体"/>
          <w:sz w:val="22"/>
          <w:lang w:val="en-US" w:eastAsia="zh-CN"/>
        </w:rPr>
        <w:t>accuracy is defined as a separate accuracy requirements</w:t>
      </w:r>
      <w:r w:rsidR="008D578E">
        <w:rPr>
          <w:rFonts w:eastAsia="宋体"/>
          <w:sz w:val="22"/>
          <w:lang w:val="en-US" w:eastAsia="zh-CN"/>
        </w:rPr>
        <w:t>.</w:t>
      </w:r>
      <w:r w:rsidR="000830AB">
        <w:rPr>
          <w:rFonts w:eastAsia="宋体"/>
          <w:sz w:val="22"/>
          <w:lang w:val="en-US" w:eastAsia="zh-CN"/>
        </w:rPr>
        <w:t xml:space="preserve"> </w:t>
      </w:r>
      <w:r w:rsidR="001C3BAB">
        <w:rPr>
          <w:rFonts w:eastAsia="宋体"/>
          <w:sz w:val="22"/>
          <w:lang w:val="en-US" w:eastAsia="zh-CN"/>
        </w:rPr>
        <w:t>For NTN network</w:t>
      </w:r>
      <w:r w:rsidR="000830AB">
        <w:rPr>
          <w:rFonts w:eastAsia="宋体"/>
          <w:sz w:val="22"/>
          <w:lang w:val="en-US" w:eastAsia="zh-CN"/>
        </w:rPr>
        <w:t>, the existing T</w:t>
      </w:r>
      <w:r w:rsidR="000830AB" w:rsidRPr="00E54CA0">
        <w:rPr>
          <w:rFonts w:eastAsia="宋体"/>
          <w:sz w:val="22"/>
          <w:vertAlign w:val="subscript"/>
          <w:lang w:val="en-US" w:eastAsia="zh-CN"/>
        </w:rPr>
        <w:t>e</w:t>
      </w:r>
      <w:r w:rsidR="000830AB">
        <w:rPr>
          <w:rFonts w:eastAsia="宋体"/>
          <w:sz w:val="22"/>
          <w:lang w:val="en-US" w:eastAsia="zh-CN"/>
        </w:rPr>
        <w:t xml:space="preserve"> requirements for TN networks can be reused for </w:t>
      </w:r>
      <w:r w:rsidR="001C3BAB">
        <w:rPr>
          <w:rFonts w:eastAsia="宋体"/>
          <w:sz w:val="22"/>
          <w:lang w:val="en-US" w:eastAsia="zh-CN"/>
        </w:rPr>
        <w:t>SSB based DL timing estimation and new T</w:t>
      </w:r>
      <w:r w:rsidR="001C3BAB" w:rsidRPr="00E54CA0">
        <w:rPr>
          <w:rFonts w:eastAsia="宋体"/>
          <w:sz w:val="22"/>
          <w:vertAlign w:val="subscript"/>
          <w:lang w:val="en-US" w:eastAsia="zh-CN"/>
        </w:rPr>
        <w:t>e</w:t>
      </w:r>
      <w:r w:rsidR="001C3BAB">
        <w:rPr>
          <w:rFonts w:eastAsia="宋体"/>
          <w:sz w:val="22"/>
          <w:lang w:val="en-US" w:eastAsia="zh-CN"/>
        </w:rPr>
        <w:t xml:space="preserve"> requirements need to be defined for GNSS based DL timing estimation</w:t>
      </w:r>
      <w:r w:rsidR="000830AB">
        <w:rPr>
          <w:rFonts w:eastAsia="宋体"/>
          <w:sz w:val="22"/>
          <w:lang w:val="en-US" w:eastAsia="zh-CN"/>
        </w:rPr>
        <w:t>.</w:t>
      </w:r>
      <w:r w:rsidR="00DE51BF">
        <w:rPr>
          <w:rFonts w:eastAsia="宋体"/>
          <w:sz w:val="22"/>
          <w:lang w:val="en-US" w:eastAsia="zh-CN"/>
        </w:rPr>
        <w:t xml:space="preserve"> Due to </w:t>
      </w:r>
      <w:r w:rsidR="00DE51BF">
        <w:rPr>
          <w:sz w:val="22"/>
          <w:szCs w:val="22"/>
          <w:lang w:eastAsia="x-none"/>
        </w:rPr>
        <w:t>higher relative speed,</w:t>
      </w:r>
      <w:r w:rsidR="000830AB">
        <w:rPr>
          <w:rFonts w:eastAsia="宋体"/>
          <w:sz w:val="22"/>
          <w:lang w:val="en-US" w:eastAsia="zh-CN"/>
        </w:rPr>
        <w:t xml:space="preserve"> </w:t>
      </w:r>
      <w:r w:rsidR="00DE51BF">
        <w:rPr>
          <w:rFonts w:eastAsia="宋体"/>
          <w:sz w:val="22"/>
          <w:lang w:val="en-US" w:eastAsia="zh-CN"/>
        </w:rPr>
        <w:t>new T</w:t>
      </w:r>
      <w:r w:rsidR="00DE51BF" w:rsidRPr="00E54CA0">
        <w:rPr>
          <w:rFonts w:eastAsia="宋体"/>
          <w:sz w:val="22"/>
          <w:vertAlign w:val="subscript"/>
          <w:lang w:val="en-US" w:eastAsia="zh-CN"/>
        </w:rPr>
        <w:t>q</w:t>
      </w:r>
      <w:r w:rsidR="00DE51BF">
        <w:rPr>
          <w:rFonts w:eastAsia="宋体"/>
          <w:sz w:val="22"/>
          <w:lang w:val="en-US" w:eastAsia="zh-CN"/>
        </w:rPr>
        <w:t>/T</w:t>
      </w:r>
      <w:r w:rsidR="00DE51BF" w:rsidRPr="00E54CA0">
        <w:rPr>
          <w:rFonts w:eastAsia="宋体"/>
          <w:sz w:val="22"/>
          <w:vertAlign w:val="subscript"/>
          <w:lang w:val="en-US" w:eastAsia="zh-CN"/>
        </w:rPr>
        <w:t>p</w:t>
      </w:r>
      <w:r w:rsidR="00DE51BF">
        <w:rPr>
          <w:rFonts w:eastAsia="宋体"/>
          <w:sz w:val="22"/>
          <w:lang w:val="en-US" w:eastAsia="zh-CN"/>
        </w:rPr>
        <w:t xml:space="preserve"> requirements</w:t>
      </w:r>
      <w:r w:rsidR="00DE51BF" w:rsidRPr="000D3B04">
        <w:rPr>
          <w:rFonts w:eastAsia="宋体"/>
          <w:sz w:val="22"/>
          <w:lang w:val="en-US" w:eastAsia="zh-CN"/>
        </w:rPr>
        <w:t xml:space="preserve"> </w:t>
      </w:r>
      <w:r w:rsidR="00DE51BF">
        <w:rPr>
          <w:rFonts w:eastAsia="宋体"/>
          <w:sz w:val="22"/>
          <w:lang w:val="en-US" w:eastAsia="zh-CN"/>
        </w:rPr>
        <w:t xml:space="preserve">need to be defined for NTN networks. </w:t>
      </w:r>
      <w:r w:rsidR="006519FD">
        <w:rPr>
          <w:rFonts w:eastAsia="宋体"/>
          <w:sz w:val="22"/>
          <w:lang w:val="en-US" w:eastAsia="zh-CN"/>
        </w:rPr>
        <w:t>There are two types of TA, network control TA</w:t>
      </w:r>
      <w:r w:rsidR="00A20AD6">
        <w:rPr>
          <w:rFonts w:eastAsia="宋体"/>
          <w:sz w:val="22"/>
          <w:lang w:val="en-US" w:eastAsia="zh-CN"/>
        </w:rPr>
        <w:t xml:space="preserve"> </w:t>
      </w:r>
      <w:r w:rsidR="006519FD">
        <w:rPr>
          <w:rFonts w:eastAsia="宋体"/>
          <w:sz w:val="22"/>
          <w:lang w:val="en-US" w:eastAsia="zh-CN"/>
        </w:rPr>
        <w:t xml:space="preserve">and UE </w:t>
      </w:r>
      <w:r w:rsidR="006519FD" w:rsidRPr="004F6CB9">
        <w:rPr>
          <w:rFonts w:eastAsia="宋体"/>
          <w:sz w:val="22"/>
          <w:lang w:val="en-US" w:eastAsia="zh-CN"/>
        </w:rPr>
        <w:t>specific TA</w:t>
      </w:r>
      <w:r w:rsidR="006519FD">
        <w:rPr>
          <w:rFonts w:eastAsia="宋体"/>
          <w:sz w:val="22"/>
          <w:lang w:val="en-US" w:eastAsia="zh-CN"/>
        </w:rPr>
        <w:t>. For network control TA, the existing TA adjustment requirements</w:t>
      </w:r>
      <w:r w:rsidR="00EC0FCC">
        <w:rPr>
          <w:rFonts w:eastAsia="宋体"/>
          <w:sz w:val="22"/>
          <w:lang w:val="en-US" w:eastAsia="zh-CN"/>
        </w:rPr>
        <w:t xml:space="preserve"> can reused</w:t>
      </w:r>
      <w:r w:rsidR="006519FD">
        <w:rPr>
          <w:rFonts w:eastAsia="宋体"/>
          <w:sz w:val="22"/>
          <w:lang w:val="en-US" w:eastAsia="zh-CN"/>
        </w:rPr>
        <w:t xml:space="preserve">. For UE </w:t>
      </w:r>
      <w:r w:rsidR="006519FD" w:rsidRPr="004F6CB9">
        <w:rPr>
          <w:rFonts w:eastAsia="宋体"/>
          <w:sz w:val="22"/>
          <w:lang w:val="en-US" w:eastAsia="zh-CN"/>
        </w:rPr>
        <w:t>specific TA</w:t>
      </w:r>
      <w:r w:rsidR="006519FD">
        <w:rPr>
          <w:rFonts w:eastAsia="宋体"/>
          <w:sz w:val="22"/>
          <w:lang w:val="en-US" w:eastAsia="zh-CN"/>
        </w:rPr>
        <w:t xml:space="preserve">, </w:t>
      </w:r>
      <w:r w:rsidR="00EC0FCC">
        <w:rPr>
          <w:rFonts w:eastAsia="宋体"/>
          <w:sz w:val="22"/>
          <w:lang w:val="en-US" w:eastAsia="zh-CN"/>
        </w:rPr>
        <w:t xml:space="preserve">the corresponding TA </w:t>
      </w:r>
      <w:r w:rsidR="00EC0FCC" w:rsidRPr="004F6CB9">
        <w:rPr>
          <w:rFonts w:eastAsia="宋体"/>
          <w:sz w:val="22"/>
          <w:lang w:val="en-US" w:eastAsia="zh-CN"/>
        </w:rPr>
        <w:t xml:space="preserve">estimation </w:t>
      </w:r>
      <w:r w:rsidR="00EC0FCC">
        <w:rPr>
          <w:rFonts w:eastAsia="宋体"/>
          <w:sz w:val="22"/>
          <w:lang w:val="en-US" w:eastAsia="zh-CN"/>
        </w:rPr>
        <w:t>accuracy and UE a</w:t>
      </w:r>
      <w:r w:rsidR="00EC0FCC" w:rsidRPr="008971D5">
        <w:rPr>
          <w:rFonts w:eastAsia="宋体"/>
          <w:sz w:val="22"/>
          <w:lang w:val="en-US" w:eastAsia="zh-CN"/>
        </w:rPr>
        <w:t>utonomous</w:t>
      </w:r>
      <w:r w:rsidR="00EC0FCC">
        <w:rPr>
          <w:rFonts w:eastAsia="宋体"/>
          <w:sz w:val="22"/>
          <w:lang w:val="en-US" w:eastAsia="zh-CN"/>
        </w:rPr>
        <w:t xml:space="preserve"> TA adjustment requirements need to be introduced.</w:t>
      </w:r>
    </w:p>
    <w:p w:rsidR="00EB4178" w:rsidRDefault="00EB4178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>For each option, how to define the timing requirements for NTN networks can be summarized in Table 1.</w:t>
      </w:r>
    </w:p>
    <w:p w:rsidR="00DF2035" w:rsidRPr="004660B9" w:rsidRDefault="004660B9" w:rsidP="004660B9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4660B9">
        <w:rPr>
          <w:rFonts w:eastAsia="宋体" w:hint="eastAsia"/>
          <w:b/>
          <w:sz w:val="22"/>
          <w:lang w:val="en-US" w:eastAsia="zh-CN"/>
        </w:rPr>
        <w:t>T</w:t>
      </w:r>
      <w:r w:rsidRPr="004660B9">
        <w:rPr>
          <w:rFonts w:eastAsia="宋体"/>
          <w:b/>
          <w:sz w:val="22"/>
          <w:lang w:val="en-US" w:eastAsia="zh-CN"/>
        </w:rPr>
        <w:t>able 1: Timing requirements for NTN network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603"/>
        <w:gridCol w:w="3206"/>
        <w:gridCol w:w="4812"/>
      </w:tblGrid>
      <w:tr w:rsidR="00BF28AD" w:rsidTr="00287B4E">
        <w:tc>
          <w:tcPr>
            <w:tcW w:w="1603" w:type="dxa"/>
            <w:vAlign w:val="center"/>
          </w:tcPr>
          <w:p w:rsidR="00BF28AD" w:rsidRPr="00287B4E" w:rsidRDefault="00BF28AD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  <w:r w:rsidRPr="00287B4E">
              <w:rPr>
                <w:rFonts w:eastAsia="宋体" w:hint="eastAsia"/>
                <w:b/>
                <w:sz w:val="22"/>
                <w:lang w:val="en-US" w:eastAsia="zh-CN"/>
              </w:rPr>
              <w:t>O</w:t>
            </w:r>
            <w:r w:rsidRPr="00287B4E">
              <w:rPr>
                <w:rFonts w:eastAsia="宋体"/>
                <w:b/>
                <w:sz w:val="22"/>
                <w:lang w:val="en-US" w:eastAsia="zh-CN"/>
              </w:rPr>
              <w:t>ption</w:t>
            </w:r>
          </w:p>
        </w:tc>
        <w:tc>
          <w:tcPr>
            <w:tcW w:w="3206" w:type="dxa"/>
          </w:tcPr>
          <w:p w:rsidR="00BF28AD" w:rsidRPr="00287B4E" w:rsidRDefault="00BF28AD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  <w:r w:rsidRPr="00287B4E"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 w:rsidRPr="00287B4E">
              <w:rPr>
                <w:rFonts w:eastAsia="宋体"/>
                <w:b/>
                <w:sz w:val="22"/>
                <w:lang w:val="en-US" w:eastAsia="zh-CN"/>
              </w:rPr>
              <w:t>iming requirements</w:t>
            </w:r>
          </w:p>
        </w:tc>
        <w:tc>
          <w:tcPr>
            <w:tcW w:w="4812" w:type="dxa"/>
          </w:tcPr>
          <w:p w:rsidR="00BF28AD" w:rsidRPr="00287B4E" w:rsidRDefault="00EB4178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/>
                <w:b/>
                <w:sz w:val="22"/>
                <w:lang w:val="en-US" w:eastAsia="zh-CN"/>
              </w:rPr>
              <w:t>How to define</w:t>
            </w:r>
          </w:p>
        </w:tc>
      </w:tr>
      <w:tr w:rsidR="003E3D87" w:rsidTr="00287B4E">
        <w:tc>
          <w:tcPr>
            <w:tcW w:w="1603" w:type="dxa"/>
            <w:vMerge w:val="restart"/>
            <w:vAlign w:val="center"/>
          </w:tcPr>
          <w:p w:rsidR="003E3D87" w:rsidRPr="00287B4E" w:rsidRDefault="003E3D87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  <w:r w:rsidRPr="00287B4E">
              <w:rPr>
                <w:rFonts w:eastAsia="宋体" w:hint="eastAsia"/>
                <w:b/>
                <w:sz w:val="22"/>
                <w:lang w:val="en-US" w:eastAsia="zh-CN"/>
              </w:rPr>
              <w:t>1</w:t>
            </w:r>
          </w:p>
        </w:tc>
        <w:tc>
          <w:tcPr>
            <w:tcW w:w="3206" w:type="dxa"/>
            <w:vAlign w:val="center"/>
          </w:tcPr>
          <w:p w:rsidR="003E3D87" w:rsidRDefault="003E3D87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BF28AD">
              <w:rPr>
                <w:rFonts w:eastAsia="宋体"/>
                <w:sz w:val="22"/>
                <w:lang w:val="en-US" w:eastAsia="zh-CN"/>
              </w:rPr>
              <w:t xml:space="preserve">UE </w:t>
            </w:r>
            <w:r>
              <w:rPr>
                <w:rFonts w:eastAsia="宋体"/>
                <w:sz w:val="22"/>
                <w:lang w:val="en-US" w:eastAsia="zh-CN"/>
              </w:rPr>
              <w:t xml:space="preserve">initial </w:t>
            </w:r>
            <w:r w:rsidRPr="00BF28AD">
              <w:rPr>
                <w:rFonts w:eastAsia="宋体"/>
                <w:sz w:val="22"/>
                <w:lang w:val="en-US" w:eastAsia="zh-CN"/>
              </w:rPr>
              <w:t>transmit timing error</w:t>
            </w:r>
          </w:p>
        </w:tc>
        <w:tc>
          <w:tcPr>
            <w:tcW w:w="4812" w:type="dxa"/>
          </w:tcPr>
          <w:p w:rsidR="003E3D87" w:rsidRDefault="003E3D87" w:rsidP="008A792B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 w:rsidRPr="00287B4E">
              <w:rPr>
                <w:rFonts w:eastAsia="宋体"/>
                <w:sz w:val="22"/>
                <w:lang w:val="en-US" w:eastAsia="zh-CN"/>
              </w:rPr>
              <w:t>Define 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 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with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considering of both DL timing estimation accuracy and UE specific TA estimation accuracy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.</w:t>
            </w:r>
          </w:p>
          <w:p w:rsidR="008A792B" w:rsidRDefault="008A792B" w:rsidP="008A792B">
            <w:pPr>
              <w:pStyle w:val="af8"/>
              <w:widowControl w:val="0"/>
              <w:numPr>
                <w:ilvl w:val="1"/>
                <w:numId w:val="36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 xml:space="preserve">Option 1a: 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Define </w:t>
            </w:r>
            <w:r>
              <w:rPr>
                <w:rFonts w:eastAsia="宋体"/>
                <w:sz w:val="22"/>
                <w:lang w:val="en-US" w:eastAsia="zh-CN"/>
              </w:rPr>
              <w:t>relaxed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</w:t>
            </w:r>
            <w:r>
              <w:rPr>
                <w:rFonts w:eastAsia="宋体"/>
                <w:sz w:val="22"/>
                <w:lang w:val="en-US" w:eastAsia="zh-CN"/>
              </w:rPr>
              <w:t xml:space="preserve"> if DL timing is estimated based on SSB signals</w:t>
            </w:r>
            <w:r w:rsidRPr="00287B4E">
              <w:rPr>
                <w:rFonts w:eastAsia="宋体"/>
                <w:sz w:val="22"/>
                <w:lang w:val="en-US" w:eastAsia="zh-CN"/>
              </w:rPr>
              <w:t>.</w:t>
            </w:r>
          </w:p>
          <w:p w:rsidR="008A792B" w:rsidRPr="00287B4E" w:rsidRDefault="008A792B" w:rsidP="008A792B">
            <w:pPr>
              <w:pStyle w:val="af8"/>
              <w:widowControl w:val="0"/>
              <w:numPr>
                <w:ilvl w:val="1"/>
                <w:numId w:val="36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 xml:space="preserve">Option 1b: Define new </w:t>
            </w:r>
            <w:r w:rsidRPr="00287B4E">
              <w:rPr>
                <w:rFonts w:eastAsia="宋体"/>
                <w:sz w:val="22"/>
                <w:lang w:val="en-US" w:eastAsia="zh-CN"/>
              </w:rPr>
              <w:t>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</w:t>
            </w:r>
            <w:r>
              <w:rPr>
                <w:rFonts w:eastAsia="宋体"/>
                <w:sz w:val="22"/>
                <w:lang w:val="en-US" w:eastAsia="zh-CN"/>
              </w:rPr>
              <w:t xml:space="preserve"> if DL timing is derived from GNSS signals.</w:t>
            </w:r>
          </w:p>
        </w:tc>
      </w:tr>
      <w:tr w:rsidR="003E3D87" w:rsidTr="00287B4E">
        <w:tc>
          <w:tcPr>
            <w:tcW w:w="1603" w:type="dxa"/>
            <w:vMerge/>
            <w:vAlign w:val="center"/>
          </w:tcPr>
          <w:p w:rsidR="003E3D87" w:rsidRPr="00287B4E" w:rsidRDefault="003E3D87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</w:p>
        </w:tc>
        <w:tc>
          <w:tcPr>
            <w:tcW w:w="3206" w:type="dxa"/>
            <w:vAlign w:val="center"/>
          </w:tcPr>
          <w:p w:rsidR="003E3D87" w:rsidRDefault="003E3D87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U</w:t>
            </w:r>
            <w:r>
              <w:rPr>
                <w:rFonts w:eastAsia="宋体"/>
                <w:sz w:val="22"/>
                <w:lang w:val="en-US" w:eastAsia="zh-CN"/>
              </w:rPr>
              <w:t>E a</w:t>
            </w:r>
            <w:r w:rsidRPr="008971D5">
              <w:rPr>
                <w:rFonts w:eastAsia="宋体"/>
                <w:sz w:val="22"/>
                <w:lang w:val="en-US" w:eastAsia="zh-CN"/>
              </w:rPr>
              <w:t>utonomous</w:t>
            </w:r>
            <w:r>
              <w:rPr>
                <w:rFonts w:eastAsia="宋体"/>
                <w:sz w:val="22"/>
                <w:lang w:val="en-US" w:eastAsia="zh-CN"/>
              </w:rPr>
              <w:t xml:space="preserve"> timing adjustment</w:t>
            </w:r>
          </w:p>
        </w:tc>
        <w:tc>
          <w:tcPr>
            <w:tcW w:w="4812" w:type="dxa"/>
          </w:tcPr>
          <w:p w:rsidR="003E3D87" w:rsidRPr="00287B4E" w:rsidRDefault="003E3D87" w:rsidP="0004224D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 w:rsidRPr="00287B4E">
              <w:rPr>
                <w:rFonts w:eastAsia="宋体"/>
                <w:sz w:val="22"/>
                <w:lang w:val="en-US" w:eastAsia="zh-CN"/>
              </w:rPr>
              <w:t xml:space="preserve">Define </w:t>
            </w:r>
            <w:r w:rsidR="00236B6E" w:rsidRPr="00287B4E">
              <w:rPr>
                <w:rFonts w:eastAsia="宋体"/>
                <w:sz w:val="22"/>
                <w:lang w:val="en-US" w:eastAsia="zh-CN"/>
              </w:rPr>
              <w:t>new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</w:t>
            </w:r>
            <w:r w:rsidR="0004224D" w:rsidRPr="00287B4E">
              <w:rPr>
                <w:rFonts w:eastAsia="宋体"/>
                <w:sz w:val="22"/>
                <w:lang w:val="en-US" w:eastAsia="zh-CN"/>
              </w:rPr>
              <w:t>T</w:t>
            </w:r>
            <w:r w:rsidR="0004224D" w:rsidRPr="00E54CA0">
              <w:rPr>
                <w:rFonts w:eastAsia="宋体"/>
                <w:sz w:val="22"/>
                <w:vertAlign w:val="subscript"/>
                <w:lang w:val="en-US" w:eastAsia="zh-CN"/>
              </w:rPr>
              <w:t>q</w:t>
            </w:r>
            <w:r w:rsidR="0004224D" w:rsidRPr="00287B4E">
              <w:rPr>
                <w:rFonts w:eastAsia="宋体"/>
                <w:sz w:val="22"/>
                <w:lang w:val="en-US" w:eastAsia="zh-CN"/>
              </w:rPr>
              <w:t>/T</w:t>
            </w:r>
            <w:r w:rsidR="0004224D" w:rsidRPr="00E54CA0">
              <w:rPr>
                <w:rFonts w:eastAsia="宋体"/>
                <w:sz w:val="22"/>
                <w:vertAlign w:val="subscript"/>
                <w:lang w:val="en-US" w:eastAsia="zh-CN"/>
              </w:rPr>
              <w:t>p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 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with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considering of </w:t>
            </w:r>
            <w:r w:rsidR="008E56F2" w:rsidRPr="00287B4E">
              <w:rPr>
                <w:rFonts w:eastAsia="宋体"/>
                <w:sz w:val="22"/>
                <w:lang w:val="en-US" w:eastAsia="zh-CN"/>
              </w:rPr>
              <w:t>both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DL timing drift and UE specific TA change</w:t>
            </w:r>
            <w:r w:rsidR="0004224D">
              <w:rPr>
                <w:rFonts w:eastAsia="宋体"/>
                <w:sz w:val="22"/>
                <w:lang w:val="en-US" w:eastAsia="zh-CN"/>
              </w:rPr>
              <w:t xml:space="preserve">, due to relative movement between UE and </w:t>
            </w:r>
            <w:r w:rsidR="0004224D" w:rsidRPr="00A810A7">
              <w:rPr>
                <w:sz w:val="22"/>
                <w:szCs w:val="22"/>
                <w:lang w:eastAsia="x-none"/>
              </w:rPr>
              <w:t>serving satellite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.</w:t>
            </w:r>
          </w:p>
        </w:tc>
      </w:tr>
      <w:tr w:rsidR="003E3D87" w:rsidTr="00287B4E">
        <w:tc>
          <w:tcPr>
            <w:tcW w:w="1603" w:type="dxa"/>
            <w:vMerge/>
            <w:vAlign w:val="center"/>
          </w:tcPr>
          <w:p w:rsidR="003E3D87" w:rsidRPr="00287B4E" w:rsidRDefault="003E3D87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</w:p>
        </w:tc>
        <w:tc>
          <w:tcPr>
            <w:tcW w:w="3206" w:type="dxa"/>
            <w:vAlign w:val="center"/>
          </w:tcPr>
          <w:p w:rsidR="003E3D87" w:rsidRDefault="003E3D87" w:rsidP="00287B4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T</w:t>
            </w:r>
            <w:r>
              <w:rPr>
                <w:rFonts w:eastAsia="宋体"/>
                <w:sz w:val="22"/>
                <w:lang w:val="en-US" w:eastAsia="zh-CN"/>
              </w:rPr>
              <w:t xml:space="preserve">A </w:t>
            </w:r>
          </w:p>
        </w:tc>
        <w:tc>
          <w:tcPr>
            <w:tcW w:w="4812" w:type="dxa"/>
          </w:tcPr>
          <w:p w:rsidR="00E545F1" w:rsidRPr="00287B4E" w:rsidRDefault="003E3D87" w:rsidP="00690ADF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 w:rsidRPr="00287B4E">
              <w:rPr>
                <w:rFonts w:eastAsia="宋体" w:hint="eastAsia"/>
                <w:sz w:val="22"/>
                <w:lang w:val="en-US" w:eastAsia="zh-CN"/>
              </w:rPr>
              <w:t>R</w:t>
            </w:r>
            <w:r w:rsidRPr="00287B4E">
              <w:rPr>
                <w:rFonts w:eastAsia="宋体"/>
                <w:sz w:val="22"/>
                <w:lang w:val="en-US" w:eastAsia="zh-CN"/>
              </w:rPr>
              <w:t>euse the existing TA adjustment accuracy requirements</w:t>
            </w:r>
            <w:r w:rsidR="00690ADF">
              <w:rPr>
                <w:rFonts w:eastAsia="宋体"/>
                <w:sz w:val="22"/>
                <w:lang w:val="en-US" w:eastAsia="zh-CN"/>
              </w:rPr>
              <w:t xml:space="preserve"> with</w:t>
            </w:r>
            <w:r w:rsidR="00690ADF" w:rsidRPr="00287B4E">
              <w:rPr>
                <w:rFonts w:eastAsia="宋体"/>
                <w:sz w:val="22"/>
                <w:lang w:val="en-US" w:eastAsia="zh-CN"/>
              </w:rPr>
              <w:t xml:space="preserve"> considering of UL timing quantization accuracy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.</w:t>
            </w:r>
          </w:p>
        </w:tc>
      </w:tr>
      <w:tr w:rsidR="008E56F2" w:rsidTr="00287B4E">
        <w:tc>
          <w:tcPr>
            <w:tcW w:w="1603" w:type="dxa"/>
            <w:vMerge w:val="restart"/>
            <w:vAlign w:val="center"/>
          </w:tcPr>
          <w:p w:rsidR="008E56F2" w:rsidRPr="00287B4E" w:rsidRDefault="008E56F2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  <w:r w:rsidRPr="00287B4E">
              <w:rPr>
                <w:rFonts w:eastAsia="宋体" w:hint="eastAsia"/>
                <w:b/>
                <w:sz w:val="22"/>
                <w:lang w:val="en-US" w:eastAsia="zh-CN"/>
              </w:rPr>
              <w:t>2</w:t>
            </w:r>
          </w:p>
        </w:tc>
        <w:tc>
          <w:tcPr>
            <w:tcW w:w="3206" w:type="dxa"/>
            <w:vAlign w:val="center"/>
          </w:tcPr>
          <w:p w:rsidR="008E56F2" w:rsidRDefault="008E56F2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BF28AD">
              <w:rPr>
                <w:rFonts w:eastAsia="宋体"/>
                <w:sz w:val="22"/>
                <w:lang w:val="en-US" w:eastAsia="zh-CN"/>
              </w:rPr>
              <w:t xml:space="preserve">UE </w:t>
            </w:r>
            <w:r>
              <w:rPr>
                <w:rFonts w:eastAsia="宋体"/>
                <w:sz w:val="22"/>
                <w:lang w:val="en-US" w:eastAsia="zh-CN"/>
              </w:rPr>
              <w:t xml:space="preserve">initial </w:t>
            </w:r>
            <w:r w:rsidRPr="00BF28AD">
              <w:rPr>
                <w:rFonts w:eastAsia="宋体"/>
                <w:sz w:val="22"/>
                <w:lang w:val="en-US" w:eastAsia="zh-CN"/>
              </w:rPr>
              <w:t>transmit timing error</w:t>
            </w:r>
          </w:p>
        </w:tc>
        <w:tc>
          <w:tcPr>
            <w:tcW w:w="4812" w:type="dxa"/>
          </w:tcPr>
          <w:p w:rsidR="007D6B68" w:rsidRDefault="007D6B68" w:rsidP="007D6B68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 w:rsidRPr="00287B4E">
              <w:rPr>
                <w:rFonts w:eastAsia="宋体"/>
                <w:sz w:val="22"/>
                <w:lang w:val="en-US" w:eastAsia="zh-CN"/>
              </w:rPr>
              <w:t>Define 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 with considering of DL timing estimation accuracy</w:t>
            </w:r>
          </w:p>
          <w:p w:rsidR="008E56F2" w:rsidRDefault="007D6B68" w:rsidP="007D6B68">
            <w:pPr>
              <w:pStyle w:val="af8"/>
              <w:widowControl w:val="0"/>
              <w:numPr>
                <w:ilvl w:val="1"/>
                <w:numId w:val="35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 xml:space="preserve">Option </w:t>
            </w:r>
            <w:r w:rsidR="008A792B">
              <w:rPr>
                <w:rFonts w:eastAsia="宋体"/>
                <w:sz w:val="22"/>
                <w:lang w:val="en-US" w:eastAsia="zh-CN"/>
              </w:rPr>
              <w:t>2a</w:t>
            </w:r>
            <w:r>
              <w:rPr>
                <w:rFonts w:eastAsia="宋体"/>
                <w:sz w:val="22"/>
                <w:lang w:val="en-US" w:eastAsia="zh-CN"/>
              </w:rPr>
              <w:t xml:space="preserve">: </w:t>
            </w:r>
            <w:r w:rsidR="008E56F2" w:rsidRPr="00287B4E">
              <w:rPr>
                <w:rFonts w:eastAsia="宋体" w:hint="eastAsia"/>
                <w:sz w:val="22"/>
                <w:lang w:val="en-US" w:eastAsia="zh-CN"/>
              </w:rPr>
              <w:t>R</w:t>
            </w:r>
            <w:r w:rsidR="008E56F2" w:rsidRPr="00287B4E">
              <w:rPr>
                <w:rFonts w:eastAsia="宋体"/>
                <w:sz w:val="22"/>
                <w:lang w:val="en-US" w:eastAsia="zh-CN"/>
              </w:rPr>
              <w:t>euse the existing T</w:t>
            </w:r>
            <w:r w:rsidR="008E56F2" w:rsidRPr="00E54CA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 w:rsidR="008E56F2" w:rsidRPr="00287B4E">
              <w:rPr>
                <w:rFonts w:eastAsia="宋体"/>
                <w:sz w:val="22"/>
                <w:lang w:val="en-US" w:eastAsia="zh-CN"/>
              </w:rPr>
              <w:t xml:space="preserve"> requirements</w:t>
            </w:r>
            <w:r>
              <w:rPr>
                <w:rFonts w:eastAsia="宋体"/>
                <w:sz w:val="22"/>
                <w:lang w:val="en-US" w:eastAsia="zh-CN"/>
              </w:rPr>
              <w:t xml:space="preserve"> if DL timing is estimated based on SSB signals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.</w:t>
            </w:r>
          </w:p>
          <w:p w:rsidR="007D6B68" w:rsidRPr="00287B4E" w:rsidRDefault="007D6B68" w:rsidP="007D6B68">
            <w:pPr>
              <w:pStyle w:val="af8"/>
              <w:widowControl w:val="0"/>
              <w:numPr>
                <w:ilvl w:val="1"/>
                <w:numId w:val="35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Option 2</w:t>
            </w:r>
            <w:r w:rsidR="008A792B">
              <w:rPr>
                <w:rFonts w:eastAsia="宋体"/>
                <w:sz w:val="22"/>
                <w:lang w:val="en-US" w:eastAsia="zh-CN"/>
              </w:rPr>
              <w:t>b</w:t>
            </w:r>
            <w:r>
              <w:rPr>
                <w:rFonts w:eastAsia="宋体"/>
                <w:sz w:val="22"/>
                <w:lang w:val="en-US" w:eastAsia="zh-CN"/>
              </w:rPr>
              <w:t xml:space="preserve">: Define new </w:t>
            </w:r>
            <w:r w:rsidRPr="00287B4E">
              <w:rPr>
                <w:rFonts w:eastAsia="宋体"/>
                <w:sz w:val="22"/>
                <w:lang w:val="en-US" w:eastAsia="zh-CN"/>
              </w:rPr>
              <w:t>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</w:t>
            </w:r>
            <w:r>
              <w:rPr>
                <w:rFonts w:eastAsia="宋体"/>
                <w:sz w:val="22"/>
                <w:lang w:val="en-US" w:eastAsia="zh-CN"/>
              </w:rPr>
              <w:t xml:space="preserve"> if DL timing is derived from GNSS signals.</w:t>
            </w:r>
          </w:p>
        </w:tc>
      </w:tr>
      <w:tr w:rsidR="008E56F2" w:rsidTr="00287B4E">
        <w:tc>
          <w:tcPr>
            <w:tcW w:w="1603" w:type="dxa"/>
            <w:vMerge/>
            <w:vAlign w:val="center"/>
          </w:tcPr>
          <w:p w:rsidR="008E56F2" w:rsidRPr="00287B4E" w:rsidRDefault="008E56F2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</w:p>
        </w:tc>
        <w:tc>
          <w:tcPr>
            <w:tcW w:w="3206" w:type="dxa"/>
            <w:vAlign w:val="center"/>
          </w:tcPr>
          <w:p w:rsidR="008E56F2" w:rsidRDefault="008E56F2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U</w:t>
            </w:r>
            <w:r>
              <w:rPr>
                <w:rFonts w:eastAsia="宋体"/>
                <w:sz w:val="22"/>
                <w:lang w:val="en-US" w:eastAsia="zh-CN"/>
              </w:rPr>
              <w:t>E a</w:t>
            </w:r>
            <w:r w:rsidRPr="008971D5">
              <w:rPr>
                <w:rFonts w:eastAsia="宋体"/>
                <w:sz w:val="22"/>
                <w:lang w:val="en-US" w:eastAsia="zh-CN"/>
              </w:rPr>
              <w:t>utonomous</w:t>
            </w:r>
            <w:r>
              <w:rPr>
                <w:rFonts w:eastAsia="宋体"/>
                <w:sz w:val="22"/>
                <w:lang w:val="en-US" w:eastAsia="zh-CN"/>
              </w:rPr>
              <w:t xml:space="preserve"> timing adjustment</w:t>
            </w:r>
          </w:p>
        </w:tc>
        <w:tc>
          <w:tcPr>
            <w:tcW w:w="4812" w:type="dxa"/>
          </w:tcPr>
          <w:p w:rsidR="008E56F2" w:rsidRPr="00287B4E" w:rsidRDefault="0004224D" w:rsidP="0004224D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 w:rsidRPr="00287B4E">
              <w:rPr>
                <w:rFonts w:eastAsia="宋体"/>
                <w:sz w:val="22"/>
                <w:lang w:val="en-US" w:eastAsia="zh-CN"/>
              </w:rPr>
              <w:t>Define new</w:t>
            </w:r>
            <w:r w:rsidR="0088454E" w:rsidRPr="00287B4E">
              <w:rPr>
                <w:rFonts w:eastAsia="宋体"/>
                <w:sz w:val="22"/>
                <w:lang w:val="en-US" w:eastAsia="zh-CN"/>
              </w:rPr>
              <w:t xml:space="preserve"> T</w:t>
            </w:r>
            <w:r w:rsidR="0088454E" w:rsidRPr="00E54CA0">
              <w:rPr>
                <w:rFonts w:eastAsia="宋体"/>
                <w:sz w:val="22"/>
                <w:vertAlign w:val="subscript"/>
                <w:lang w:val="en-US" w:eastAsia="zh-CN"/>
              </w:rPr>
              <w:t>q</w:t>
            </w:r>
            <w:r w:rsidR="0088454E" w:rsidRPr="00287B4E">
              <w:rPr>
                <w:rFonts w:eastAsia="宋体"/>
                <w:sz w:val="22"/>
                <w:lang w:val="en-US" w:eastAsia="zh-CN"/>
              </w:rPr>
              <w:t>/T</w:t>
            </w:r>
            <w:r w:rsidR="0088454E" w:rsidRPr="00E54CA0">
              <w:rPr>
                <w:rFonts w:eastAsia="宋体"/>
                <w:sz w:val="22"/>
                <w:vertAlign w:val="subscript"/>
                <w:lang w:val="en-US" w:eastAsia="zh-CN"/>
              </w:rPr>
              <w:t>p</w:t>
            </w:r>
            <w:r w:rsidR="0088454E" w:rsidRPr="00287B4E">
              <w:rPr>
                <w:rFonts w:eastAsia="宋体"/>
                <w:sz w:val="22"/>
                <w:lang w:val="en-US" w:eastAsia="zh-CN"/>
              </w:rPr>
              <w:t xml:space="preserve"> requirements</w:t>
            </w:r>
            <w:r>
              <w:rPr>
                <w:rFonts w:eastAsia="宋体"/>
                <w:sz w:val="22"/>
                <w:lang w:val="en-US" w:eastAsia="zh-CN"/>
              </w:rPr>
              <w:t xml:space="preserve"> with considering of </w:t>
            </w:r>
            <w:r w:rsidRPr="00287B4E">
              <w:rPr>
                <w:rFonts w:eastAsia="宋体"/>
                <w:sz w:val="22"/>
                <w:lang w:val="en-US" w:eastAsia="zh-CN"/>
              </w:rPr>
              <w:t>DL timing drift</w:t>
            </w:r>
            <w:r>
              <w:rPr>
                <w:rFonts w:eastAsia="宋体"/>
                <w:sz w:val="22"/>
                <w:lang w:val="en-US" w:eastAsia="zh-CN"/>
              </w:rPr>
              <w:t xml:space="preserve"> due to relative movement between UE and </w:t>
            </w:r>
            <w:r w:rsidRPr="00A810A7">
              <w:rPr>
                <w:sz w:val="22"/>
                <w:szCs w:val="22"/>
                <w:lang w:eastAsia="x-none"/>
              </w:rPr>
              <w:t>serving satellite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.</w:t>
            </w:r>
          </w:p>
        </w:tc>
      </w:tr>
      <w:tr w:rsidR="008E56F2" w:rsidTr="00287B4E">
        <w:tc>
          <w:tcPr>
            <w:tcW w:w="1603" w:type="dxa"/>
            <w:vMerge/>
            <w:vAlign w:val="center"/>
          </w:tcPr>
          <w:p w:rsidR="008E56F2" w:rsidRPr="00287B4E" w:rsidRDefault="008E56F2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</w:p>
        </w:tc>
        <w:tc>
          <w:tcPr>
            <w:tcW w:w="3206" w:type="dxa"/>
            <w:vAlign w:val="center"/>
          </w:tcPr>
          <w:p w:rsidR="008E56F2" w:rsidRDefault="008E56F2" w:rsidP="00316809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T</w:t>
            </w:r>
            <w:r>
              <w:rPr>
                <w:rFonts w:eastAsia="宋体"/>
                <w:sz w:val="22"/>
                <w:lang w:val="en-US" w:eastAsia="zh-CN"/>
              </w:rPr>
              <w:t>A</w:t>
            </w:r>
          </w:p>
        </w:tc>
        <w:tc>
          <w:tcPr>
            <w:tcW w:w="4812" w:type="dxa"/>
          </w:tcPr>
          <w:p w:rsidR="008E56F2" w:rsidRPr="00287B4E" w:rsidRDefault="0088454E" w:rsidP="00287B4E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 w:rsidRPr="00287B4E">
              <w:rPr>
                <w:rFonts w:eastAsia="宋体" w:hint="eastAsia"/>
                <w:sz w:val="22"/>
                <w:lang w:val="en-US" w:eastAsia="zh-CN"/>
              </w:rPr>
              <w:t>D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efine new TA adjustment accuracy requirements 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with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considering of both 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U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L timing 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 xml:space="preserve">quantization </w:t>
            </w:r>
            <w:r w:rsidRPr="00287B4E">
              <w:rPr>
                <w:rFonts w:eastAsia="宋体"/>
                <w:sz w:val="22"/>
                <w:lang w:val="en-US" w:eastAsia="zh-CN"/>
              </w:rPr>
              <w:t>accuracy and UE specific TA estimation accuracy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.</w:t>
            </w:r>
          </w:p>
          <w:p w:rsidR="00287B4E" w:rsidRPr="00287B4E" w:rsidRDefault="00690ADF" w:rsidP="00287B4E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Introduce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 xml:space="preserve"> UE autonomous TA adjustment requirements, including adjustment step and adjustment rate.</w:t>
            </w:r>
          </w:p>
        </w:tc>
      </w:tr>
      <w:tr w:rsidR="008A792B" w:rsidTr="00287B4E">
        <w:tc>
          <w:tcPr>
            <w:tcW w:w="1603" w:type="dxa"/>
            <w:vMerge w:val="restart"/>
            <w:vAlign w:val="center"/>
          </w:tcPr>
          <w:p w:rsidR="008A792B" w:rsidRPr="00287B4E" w:rsidRDefault="008A792B" w:rsidP="008A792B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sz w:val="22"/>
                <w:lang w:val="en-US" w:eastAsia="zh-CN"/>
              </w:rPr>
            </w:pPr>
            <w:r w:rsidRPr="00287B4E">
              <w:rPr>
                <w:rFonts w:eastAsia="宋体" w:hint="eastAsia"/>
                <w:b/>
                <w:sz w:val="22"/>
                <w:lang w:val="en-US" w:eastAsia="zh-CN"/>
              </w:rPr>
              <w:t>3</w:t>
            </w:r>
          </w:p>
        </w:tc>
        <w:tc>
          <w:tcPr>
            <w:tcW w:w="3206" w:type="dxa"/>
            <w:vAlign w:val="center"/>
          </w:tcPr>
          <w:p w:rsidR="008A792B" w:rsidRDefault="008A792B" w:rsidP="008A792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BF28AD">
              <w:rPr>
                <w:rFonts w:eastAsia="宋体"/>
                <w:sz w:val="22"/>
                <w:lang w:val="en-US" w:eastAsia="zh-CN"/>
              </w:rPr>
              <w:t xml:space="preserve">UE </w:t>
            </w:r>
            <w:r>
              <w:rPr>
                <w:rFonts w:eastAsia="宋体"/>
                <w:sz w:val="22"/>
                <w:lang w:val="en-US" w:eastAsia="zh-CN"/>
              </w:rPr>
              <w:t xml:space="preserve">initial </w:t>
            </w:r>
            <w:r w:rsidRPr="00BF28AD">
              <w:rPr>
                <w:rFonts w:eastAsia="宋体"/>
                <w:sz w:val="22"/>
                <w:lang w:val="en-US" w:eastAsia="zh-CN"/>
              </w:rPr>
              <w:t>transmit timing error</w:t>
            </w:r>
          </w:p>
        </w:tc>
        <w:tc>
          <w:tcPr>
            <w:tcW w:w="4812" w:type="dxa"/>
          </w:tcPr>
          <w:p w:rsidR="008A792B" w:rsidRDefault="008A792B" w:rsidP="008A792B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 w:rsidRPr="00287B4E">
              <w:rPr>
                <w:rFonts w:eastAsia="宋体"/>
                <w:sz w:val="22"/>
                <w:lang w:val="en-US" w:eastAsia="zh-CN"/>
              </w:rPr>
              <w:t>Define 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 with considering of DL timing estimation accuracy</w:t>
            </w:r>
          </w:p>
          <w:p w:rsidR="008A792B" w:rsidRDefault="008A792B" w:rsidP="008A792B">
            <w:pPr>
              <w:pStyle w:val="af8"/>
              <w:widowControl w:val="0"/>
              <w:numPr>
                <w:ilvl w:val="1"/>
                <w:numId w:val="35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 xml:space="preserve">Option 3a: </w:t>
            </w:r>
            <w:r w:rsidRPr="00287B4E">
              <w:rPr>
                <w:rFonts w:eastAsia="宋体" w:hint="eastAsia"/>
                <w:sz w:val="22"/>
                <w:lang w:val="en-US" w:eastAsia="zh-CN"/>
              </w:rPr>
              <w:t>R</w:t>
            </w:r>
            <w:r w:rsidRPr="00287B4E">
              <w:rPr>
                <w:rFonts w:eastAsia="宋体"/>
                <w:sz w:val="22"/>
                <w:lang w:val="en-US" w:eastAsia="zh-CN"/>
              </w:rPr>
              <w:t>euse the existing 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</w:t>
            </w:r>
            <w:r>
              <w:rPr>
                <w:rFonts w:eastAsia="宋体"/>
                <w:sz w:val="22"/>
                <w:lang w:val="en-US" w:eastAsia="zh-CN"/>
              </w:rPr>
              <w:t xml:space="preserve"> if DL timing is estimated based on SSB signals</w:t>
            </w:r>
            <w:r w:rsidRPr="00287B4E">
              <w:rPr>
                <w:rFonts w:eastAsia="宋体"/>
                <w:sz w:val="22"/>
                <w:lang w:val="en-US" w:eastAsia="zh-CN"/>
              </w:rPr>
              <w:t>.</w:t>
            </w:r>
          </w:p>
          <w:p w:rsidR="008A792B" w:rsidRPr="00287B4E" w:rsidRDefault="008A792B" w:rsidP="008A792B">
            <w:pPr>
              <w:pStyle w:val="af8"/>
              <w:widowControl w:val="0"/>
              <w:numPr>
                <w:ilvl w:val="1"/>
                <w:numId w:val="35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 xml:space="preserve">Option 3b: Define new </w:t>
            </w:r>
            <w:r w:rsidRPr="00287B4E">
              <w:rPr>
                <w:rFonts w:eastAsia="宋体"/>
                <w:sz w:val="22"/>
                <w:lang w:val="en-US" w:eastAsia="zh-CN"/>
              </w:rPr>
              <w:t>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</w:t>
            </w:r>
            <w:r>
              <w:rPr>
                <w:rFonts w:eastAsia="宋体"/>
                <w:sz w:val="22"/>
                <w:lang w:val="en-US" w:eastAsia="zh-CN"/>
              </w:rPr>
              <w:t xml:space="preserve"> if DL timing is derived from GNSS signals.</w:t>
            </w:r>
          </w:p>
        </w:tc>
      </w:tr>
      <w:tr w:rsidR="007D6B68" w:rsidTr="00287B4E">
        <w:tc>
          <w:tcPr>
            <w:tcW w:w="1603" w:type="dxa"/>
            <w:vMerge/>
          </w:tcPr>
          <w:p w:rsidR="007D6B68" w:rsidRDefault="007D6B68" w:rsidP="007D6B6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</w:p>
        </w:tc>
        <w:tc>
          <w:tcPr>
            <w:tcW w:w="3206" w:type="dxa"/>
            <w:vAlign w:val="center"/>
          </w:tcPr>
          <w:p w:rsidR="007D6B68" w:rsidRDefault="007D6B68" w:rsidP="007D6B68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U</w:t>
            </w:r>
            <w:r>
              <w:rPr>
                <w:rFonts w:eastAsia="宋体"/>
                <w:sz w:val="22"/>
                <w:lang w:val="en-US" w:eastAsia="zh-CN"/>
              </w:rPr>
              <w:t>E a</w:t>
            </w:r>
            <w:r w:rsidRPr="008971D5">
              <w:rPr>
                <w:rFonts w:eastAsia="宋体"/>
                <w:sz w:val="22"/>
                <w:lang w:val="en-US" w:eastAsia="zh-CN"/>
              </w:rPr>
              <w:t>utonomous</w:t>
            </w:r>
            <w:r>
              <w:rPr>
                <w:rFonts w:eastAsia="宋体"/>
                <w:sz w:val="22"/>
                <w:lang w:val="en-US" w:eastAsia="zh-CN"/>
              </w:rPr>
              <w:t xml:space="preserve"> timing adjustment</w:t>
            </w:r>
          </w:p>
        </w:tc>
        <w:tc>
          <w:tcPr>
            <w:tcW w:w="4812" w:type="dxa"/>
          </w:tcPr>
          <w:p w:rsidR="007D6B68" w:rsidRPr="00287B4E" w:rsidRDefault="007D6B68" w:rsidP="007D6B68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 w:rsidRPr="00287B4E">
              <w:rPr>
                <w:rFonts w:eastAsia="宋体"/>
                <w:sz w:val="22"/>
                <w:lang w:val="en-US" w:eastAsia="zh-CN"/>
              </w:rPr>
              <w:t>Define new 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q</w:t>
            </w:r>
            <w:r w:rsidRPr="00287B4E">
              <w:rPr>
                <w:rFonts w:eastAsia="宋体"/>
                <w:sz w:val="22"/>
                <w:lang w:val="en-US" w:eastAsia="zh-CN"/>
              </w:rPr>
              <w:t>/T</w:t>
            </w:r>
            <w:r w:rsidRPr="00E54CA0">
              <w:rPr>
                <w:rFonts w:eastAsia="宋体"/>
                <w:sz w:val="22"/>
                <w:vertAlign w:val="subscript"/>
                <w:lang w:val="en-US" w:eastAsia="zh-CN"/>
              </w:rPr>
              <w:t>p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requirements</w:t>
            </w:r>
            <w:r>
              <w:rPr>
                <w:rFonts w:eastAsia="宋体"/>
                <w:sz w:val="22"/>
                <w:lang w:val="en-US" w:eastAsia="zh-CN"/>
              </w:rPr>
              <w:t xml:space="preserve"> with considering of </w:t>
            </w:r>
            <w:r w:rsidRPr="00287B4E">
              <w:rPr>
                <w:rFonts w:eastAsia="宋体"/>
                <w:sz w:val="22"/>
                <w:lang w:val="en-US" w:eastAsia="zh-CN"/>
              </w:rPr>
              <w:t>DL timing drift</w:t>
            </w:r>
            <w:r>
              <w:rPr>
                <w:rFonts w:eastAsia="宋体"/>
                <w:sz w:val="22"/>
                <w:lang w:val="en-US" w:eastAsia="zh-CN"/>
              </w:rPr>
              <w:t xml:space="preserve"> due to relative movement between UE and </w:t>
            </w:r>
            <w:r w:rsidRPr="00A810A7">
              <w:rPr>
                <w:sz w:val="22"/>
                <w:szCs w:val="22"/>
                <w:lang w:eastAsia="x-none"/>
              </w:rPr>
              <w:t>serving satellite</w:t>
            </w:r>
            <w:r w:rsidRPr="00287B4E">
              <w:rPr>
                <w:rFonts w:eastAsia="宋体"/>
                <w:sz w:val="22"/>
                <w:lang w:val="en-US" w:eastAsia="zh-CN"/>
              </w:rPr>
              <w:t>.</w:t>
            </w:r>
          </w:p>
        </w:tc>
      </w:tr>
      <w:tr w:rsidR="008E56F2" w:rsidTr="00287B4E">
        <w:tc>
          <w:tcPr>
            <w:tcW w:w="1603" w:type="dxa"/>
            <w:vMerge/>
          </w:tcPr>
          <w:p w:rsidR="008E56F2" w:rsidRDefault="008E56F2" w:rsidP="008E56F2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</w:p>
        </w:tc>
        <w:tc>
          <w:tcPr>
            <w:tcW w:w="3206" w:type="dxa"/>
            <w:vAlign w:val="center"/>
          </w:tcPr>
          <w:p w:rsidR="008E56F2" w:rsidRDefault="000F2FF6" w:rsidP="00287B4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 xml:space="preserve">Network control </w:t>
            </w:r>
            <w:r w:rsidR="008E56F2">
              <w:rPr>
                <w:rFonts w:eastAsia="宋体" w:hint="eastAsia"/>
                <w:sz w:val="22"/>
                <w:lang w:val="en-US" w:eastAsia="zh-CN"/>
              </w:rPr>
              <w:t>T</w:t>
            </w:r>
            <w:r w:rsidR="008E56F2">
              <w:rPr>
                <w:rFonts w:eastAsia="宋体"/>
                <w:sz w:val="22"/>
                <w:lang w:val="en-US" w:eastAsia="zh-CN"/>
              </w:rPr>
              <w:t xml:space="preserve">A </w:t>
            </w:r>
          </w:p>
        </w:tc>
        <w:tc>
          <w:tcPr>
            <w:tcW w:w="4812" w:type="dxa"/>
          </w:tcPr>
          <w:p w:rsidR="008E56F2" w:rsidRPr="00287B4E" w:rsidRDefault="00287B4E" w:rsidP="00287B4E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 w:rsidRPr="00287B4E">
              <w:rPr>
                <w:rFonts w:eastAsia="宋体" w:hint="eastAsia"/>
                <w:sz w:val="22"/>
                <w:lang w:val="en-US" w:eastAsia="zh-CN"/>
              </w:rPr>
              <w:t>R</w:t>
            </w:r>
            <w:r w:rsidRPr="00287B4E">
              <w:rPr>
                <w:rFonts w:eastAsia="宋体"/>
                <w:sz w:val="22"/>
                <w:lang w:val="en-US" w:eastAsia="zh-CN"/>
              </w:rPr>
              <w:t>euse the existing TA adjustment accuracy requirements in considering of UL timing quantization accuracy.</w:t>
            </w:r>
          </w:p>
        </w:tc>
      </w:tr>
      <w:tr w:rsidR="008E56F2" w:rsidTr="00287B4E">
        <w:tc>
          <w:tcPr>
            <w:tcW w:w="1603" w:type="dxa"/>
            <w:vMerge/>
          </w:tcPr>
          <w:p w:rsidR="008E56F2" w:rsidRDefault="008E56F2" w:rsidP="00BF28AD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</w:p>
        </w:tc>
        <w:tc>
          <w:tcPr>
            <w:tcW w:w="3206" w:type="dxa"/>
            <w:vAlign w:val="center"/>
          </w:tcPr>
          <w:p w:rsidR="008E56F2" w:rsidRDefault="008E56F2" w:rsidP="00287B4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U</w:t>
            </w:r>
            <w:r>
              <w:rPr>
                <w:rFonts w:eastAsia="宋体"/>
                <w:sz w:val="22"/>
                <w:lang w:val="en-US" w:eastAsia="zh-CN"/>
              </w:rPr>
              <w:t xml:space="preserve">E </w:t>
            </w:r>
            <w:r w:rsidR="00287B4E">
              <w:rPr>
                <w:rFonts w:eastAsia="宋体"/>
                <w:sz w:val="22"/>
                <w:lang w:val="en-US" w:eastAsia="zh-CN"/>
              </w:rPr>
              <w:t xml:space="preserve">specific </w:t>
            </w:r>
            <w:r>
              <w:rPr>
                <w:rFonts w:eastAsia="宋体" w:hint="eastAsia"/>
                <w:sz w:val="22"/>
                <w:lang w:val="en-US" w:eastAsia="zh-CN"/>
              </w:rPr>
              <w:t>T</w:t>
            </w:r>
            <w:r>
              <w:rPr>
                <w:rFonts w:eastAsia="宋体"/>
                <w:sz w:val="22"/>
                <w:lang w:val="en-US" w:eastAsia="zh-CN"/>
              </w:rPr>
              <w:t xml:space="preserve">A </w:t>
            </w:r>
          </w:p>
        </w:tc>
        <w:tc>
          <w:tcPr>
            <w:tcW w:w="4812" w:type="dxa"/>
          </w:tcPr>
          <w:p w:rsidR="008E56F2" w:rsidRPr="00287B4E" w:rsidRDefault="00690ADF" w:rsidP="00287B4E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Introduce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</w:t>
            </w:r>
            <w:r w:rsidR="00287B4E" w:rsidRPr="00287B4E">
              <w:rPr>
                <w:rFonts w:eastAsia="宋体" w:hint="eastAsia"/>
                <w:sz w:val="22"/>
                <w:lang w:val="en-US" w:eastAsia="zh-CN"/>
              </w:rPr>
              <w:t>U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E specific TA estimation accuracy.</w:t>
            </w:r>
          </w:p>
          <w:p w:rsidR="00287B4E" w:rsidRPr="00287B4E" w:rsidRDefault="00690ADF" w:rsidP="00287B4E">
            <w:pPr>
              <w:pStyle w:val="af8"/>
              <w:widowControl w:val="0"/>
              <w:numPr>
                <w:ilvl w:val="0"/>
                <w:numId w:val="33"/>
              </w:numPr>
              <w:adjustRightInd w:val="0"/>
              <w:snapToGrid w:val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/>
                <w:sz w:val="22"/>
                <w:lang w:val="en-US" w:eastAsia="zh-CN"/>
              </w:rPr>
              <w:t>Introduce</w:t>
            </w:r>
            <w:r w:rsidRPr="00287B4E">
              <w:rPr>
                <w:rFonts w:eastAsia="宋体"/>
                <w:sz w:val="22"/>
                <w:lang w:val="en-US" w:eastAsia="zh-CN"/>
              </w:rPr>
              <w:t xml:space="preserve"> </w:t>
            </w:r>
            <w:r w:rsidR="00287B4E" w:rsidRPr="00287B4E">
              <w:rPr>
                <w:rFonts w:eastAsia="宋体"/>
                <w:sz w:val="22"/>
                <w:lang w:val="en-US" w:eastAsia="zh-CN"/>
              </w:rPr>
              <w:t>UE autonomous TA adjustment requirements, including adjustment step and adjustment rate.</w:t>
            </w:r>
          </w:p>
        </w:tc>
      </w:tr>
    </w:tbl>
    <w:bookmarkEnd w:id="6"/>
    <w:p w:rsidR="00AC6B3F" w:rsidRDefault="00F228C3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 xml:space="preserve">ince UE specific TA is not a reported measurement quantity, the </w:t>
      </w:r>
      <w:r w:rsidRPr="00F228C3">
        <w:rPr>
          <w:rFonts w:eastAsia="宋体"/>
          <w:sz w:val="22"/>
          <w:lang w:val="en-US" w:eastAsia="zh-CN"/>
        </w:rPr>
        <w:t>UE specific TA estimation accuracy</w:t>
      </w:r>
      <w:r>
        <w:rPr>
          <w:rFonts w:eastAsia="宋体"/>
          <w:sz w:val="22"/>
          <w:lang w:val="en-US" w:eastAsia="zh-CN"/>
        </w:rPr>
        <w:t xml:space="preserve"> could </w:t>
      </w:r>
      <w:r>
        <w:rPr>
          <w:rFonts w:eastAsia="宋体"/>
          <w:sz w:val="22"/>
          <w:lang w:val="en-US" w:eastAsia="zh-CN"/>
        </w:rPr>
        <w:lastRenderedPageBreak/>
        <w:t xml:space="preserve">not be verified separately. </w:t>
      </w:r>
      <w:r w:rsidR="005815A1">
        <w:rPr>
          <w:rFonts w:eastAsia="宋体"/>
          <w:sz w:val="22"/>
          <w:lang w:val="en-US" w:eastAsia="zh-CN"/>
        </w:rPr>
        <w:t>So, o</w:t>
      </w:r>
      <w:r>
        <w:rPr>
          <w:rFonts w:eastAsia="宋体"/>
          <w:sz w:val="22"/>
          <w:lang w:val="en-US" w:eastAsia="zh-CN"/>
        </w:rPr>
        <w:t xml:space="preserve">ption 1 or </w:t>
      </w:r>
      <w:r w:rsidR="005815A1">
        <w:rPr>
          <w:rFonts w:eastAsia="宋体"/>
          <w:sz w:val="22"/>
          <w:lang w:val="en-US" w:eastAsia="zh-CN"/>
        </w:rPr>
        <w:t>o</w:t>
      </w:r>
      <w:r>
        <w:rPr>
          <w:rFonts w:eastAsia="宋体"/>
          <w:sz w:val="22"/>
          <w:lang w:val="en-US" w:eastAsia="zh-CN"/>
        </w:rPr>
        <w:t>ption 2 is suggested to be used to define timing related requirements for NTN networks.</w:t>
      </w:r>
    </w:p>
    <w:p w:rsidR="00117C94" w:rsidRDefault="00117C94" w:rsidP="007C78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17C94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</w:t>
      </w:r>
      <w:r w:rsidRPr="00117C94">
        <w:rPr>
          <w:rFonts w:eastAsia="宋体"/>
          <w:b/>
          <w:i/>
          <w:sz w:val="22"/>
          <w:lang w:eastAsia="zh-CN"/>
        </w:rPr>
        <w:t xml:space="preserve">UE specific TA estimation </w:t>
      </w:r>
      <w:r w:rsidR="00DA76B9">
        <w:rPr>
          <w:rFonts w:eastAsia="宋体"/>
          <w:b/>
          <w:i/>
          <w:sz w:val="22"/>
          <w:lang w:eastAsia="zh-CN"/>
        </w:rPr>
        <w:t>error</w:t>
      </w:r>
      <w:r w:rsidRPr="00117C94">
        <w:rPr>
          <w:rFonts w:eastAsia="宋体"/>
          <w:b/>
          <w:i/>
          <w:sz w:val="22"/>
          <w:lang w:eastAsia="zh-CN"/>
        </w:rPr>
        <w:t xml:space="preserve"> is counted into UE transmit timing error</w:t>
      </w:r>
      <w:r>
        <w:rPr>
          <w:rFonts w:eastAsia="宋体"/>
          <w:b/>
          <w:i/>
          <w:sz w:val="22"/>
          <w:lang w:eastAsia="zh-CN"/>
        </w:rPr>
        <w:t xml:space="preserve"> or TA adjustment</w:t>
      </w:r>
      <w:r w:rsidR="00DA76B9">
        <w:rPr>
          <w:rFonts w:eastAsia="宋体"/>
          <w:b/>
          <w:i/>
          <w:sz w:val="22"/>
          <w:lang w:eastAsia="zh-CN"/>
        </w:rPr>
        <w:t xml:space="preserve"> error.</w:t>
      </w:r>
    </w:p>
    <w:p w:rsidR="00DA76B9" w:rsidRDefault="00DA76B9" w:rsidP="007C78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17C94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117C9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If </w:t>
      </w:r>
      <w:r w:rsidRPr="00117C94">
        <w:rPr>
          <w:rFonts w:eastAsia="宋体"/>
          <w:b/>
          <w:i/>
          <w:sz w:val="22"/>
          <w:lang w:eastAsia="zh-CN"/>
        </w:rPr>
        <w:t xml:space="preserve">UE specific TA estimation </w:t>
      </w:r>
      <w:r>
        <w:rPr>
          <w:rFonts w:eastAsia="宋体"/>
          <w:b/>
          <w:i/>
          <w:sz w:val="22"/>
          <w:lang w:eastAsia="zh-CN"/>
        </w:rPr>
        <w:t>error</w:t>
      </w:r>
      <w:r w:rsidRPr="00117C94">
        <w:rPr>
          <w:rFonts w:eastAsia="宋体"/>
          <w:b/>
          <w:i/>
          <w:sz w:val="22"/>
          <w:lang w:eastAsia="zh-CN"/>
        </w:rPr>
        <w:t xml:space="preserve"> is counted into UE transmit timing error</w:t>
      </w:r>
      <w:r>
        <w:rPr>
          <w:rFonts w:eastAsia="宋体"/>
          <w:b/>
          <w:i/>
          <w:sz w:val="22"/>
          <w:lang w:eastAsia="zh-CN"/>
        </w:rPr>
        <w:t>, the fo</w:t>
      </w:r>
      <w:r w:rsidR="00B0369F">
        <w:rPr>
          <w:rFonts w:eastAsia="宋体"/>
          <w:b/>
          <w:i/>
          <w:sz w:val="22"/>
          <w:lang w:eastAsia="zh-CN"/>
        </w:rPr>
        <w:t>l</w:t>
      </w:r>
      <w:r>
        <w:rPr>
          <w:rFonts w:eastAsia="宋体"/>
          <w:b/>
          <w:i/>
          <w:sz w:val="22"/>
          <w:lang w:eastAsia="zh-CN"/>
        </w:rPr>
        <w:t>low</w:t>
      </w:r>
      <w:r w:rsidR="00B0369F">
        <w:rPr>
          <w:rFonts w:eastAsia="宋体"/>
          <w:b/>
          <w:i/>
          <w:sz w:val="22"/>
          <w:lang w:eastAsia="zh-CN"/>
        </w:rPr>
        <w:t>ing timing requirements need to be specified for NTN networks.</w:t>
      </w:r>
    </w:p>
    <w:p w:rsidR="00B0369F" w:rsidRDefault="00B0369F" w:rsidP="00B226FA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/>
          <w:b/>
          <w:i/>
          <w:sz w:val="22"/>
          <w:lang w:val="en-US" w:eastAsia="zh-CN"/>
        </w:rPr>
        <w:t>UE initial transmit timing error</w:t>
      </w:r>
      <w:r>
        <w:rPr>
          <w:rFonts w:eastAsia="宋体"/>
          <w:b/>
          <w:i/>
          <w:sz w:val="22"/>
          <w:lang w:val="en-US" w:eastAsia="zh-CN"/>
        </w:rPr>
        <w:t xml:space="preserve"> (T</w:t>
      </w:r>
      <w:r w:rsidRPr="00B0369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>
        <w:rPr>
          <w:rFonts w:eastAsia="宋体"/>
          <w:b/>
          <w:i/>
          <w:sz w:val="22"/>
          <w:lang w:val="en-US" w:eastAsia="zh-CN"/>
        </w:rPr>
        <w:t>) requirements</w:t>
      </w:r>
    </w:p>
    <w:p w:rsidR="00B0369F" w:rsidRDefault="00B0369F" w:rsidP="00B0369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Option 1a</w:t>
      </w:r>
      <w:r w:rsidRPr="00690ADF">
        <w:rPr>
          <w:rFonts w:eastAsia="宋体"/>
          <w:b/>
          <w:i/>
          <w:sz w:val="22"/>
          <w:lang w:val="en-US" w:eastAsia="zh-CN"/>
        </w:rPr>
        <w:t xml:space="preserve">: </w:t>
      </w:r>
      <w:r w:rsidR="00690ADF" w:rsidRPr="00690ADF">
        <w:rPr>
          <w:rFonts w:eastAsia="宋体"/>
          <w:b/>
          <w:i/>
          <w:sz w:val="22"/>
          <w:lang w:val="en-US" w:eastAsia="zh-CN"/>
        </w:rPr>
        <w:t>Define relaxed T</w:t>
      </w:r>
      <w:r w:rsidR="00690ADF" w:rsidRPr="00690AD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 w:rsidR="00690ADF" w:rsidRPr="00690ADF">
        <w:rPr>
          <w:rFonts w:eastAsia="宋体"/>
          <w:b/>
          <w:i/>
          <w:sz w:val="22"/>
          <w:lang w:val="en-US" w:eastAsia="zh-CN"/>
        </w:rPr>
        <w:t xml:space="preserve"> requirements if DL timing is estimated based on SSB signals.</w:t>
      </w:r>
    </w:p>
    <w:p w:rsidR="00690ADF" w:rsidRP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Option 1b</w:t>
      </w:r>
      <w:r w:rsidRPr="00690ADF">
        <w:rPr>
          <w:rFonts w:eastAsia="宋体"/>
          <w:b/>
          <w:i/>
          <w:sz w:val="22"/>
          <w:lang w:val="en-US" w:eastAsia="zh-CN"/>
        </w:rPr>
        <w:t xml:space="preserve">: Define </w:t>
      </w:r>
      <w:r>
        <w:rPr>
          <w:rFonts w:eastAsia="宋体"/>
          <w:b/>
          <w:i/>
          <w:sz w:val="22"/>
          <w:lang w:val="en-US" w:eastAsia="zh-CN"/>
        </w:rPr>
        <w:t>new</w:t>
      </w:r>
      <w:r w:rsidRPr="00690ADF">
        <w:rPr>
          <w:rFonts w:eastAsia="宋体"/>
          <w:b/>
          <w:i/>
          <w:sz w:val="22"/>
          <w:lang w:val="en-US" w:eastAsia="zh-CN"/>
        </w:rPr>
        <w:t xml:space="preserve">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if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90ADF">
        <w:rPr>
          <w:rFonts w:eastAsia="宋体"/>
          <w:b/>
          <w:i/>
          <w:sz w:val="22"/>
          <w:lang w:val="en-US" w:eastAsia="zh-CN"/>
        </w:rPr>
        <w:t>DL timing is derived from GNSS signals</w:t>
      </w:r>
    </w:p>
    <w:p w:rsidR="00B0369F" w:rsidRDefault="00B0369F" w:rsidP="00B0369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 w:hint="eastAsia"/>
          <w:b/>
          <w:i/>
          <w:sz w:val="22"/>
          <w:lang w:val="en-US" w:eastAsia="zh-CN"/>
        </w:rPr>
        <w:t>U</w:t>
      </w:r>
      <w:r w:rsidRPr="00B0369F">
        <w:rPr>
          <w:rFonts w:eastAsia="宋体"/>
          <w:b/>
          <w:i/>
          <w:sz w:val="22"/>
          <w:lang w:val="en-US" w:eastAsia="zh-CN"/>
        </w:rPr>
        <w:t>E autonomous timing adjustment (</w:t>
      </w:r>
      <w:r w:rsidR="00690ADF">
        <w:rPr>
          <w:rFonts w:eastAsia="宋体"/>
          <w:b/>
          <w:i/>
          <w:sz w:val="22"/>
          <w:lang w:val="en-US" w:eastAsia="zh-CN"/>
        </w:rPr>
        <w:t>T</w:t>
      </w:r>
      <w:r w:rsidR="00690ADF">
        <w:rPr>
          <w:rFonts w:eastAsia="宋体"/>
          <w:b/>
          <w:i/>
          <w:sz w:val="22"/>
          <w:vertAlign w:val="subscript"/>
          <w:lang w:val="en-US" w:eastAsia="zh-CN"/>
        </w:rPr>
        <w:t>q</w:t>
      </w:r>
      <w:r w:rsidR="00690ADF">
        <w:rPr>
          <w:b/>
          <w:i/>
        </w:rPr>
        <w:t>/</w:t>
      </w:r>
      <w:r w:rsidR="00690ADF">
        <w:rPr>
          <w:rFonts w:eastAsia="宋体"/>
          <w:b/>
          <w:i/>
          <w:sz w:val="22"/>
          <w:lang w:val="en-US" w:eastAsia="zh-CN"/>
        </w:rPr>
        <w:t>T</w:t>
      </w:r>
      <w:r w:rsidR="00690ADF">
        <w:rPr>
          <w:rFonts w:eastAsia="宋体"/>
          <w:b/>
          <w:i/>
          <w:sz w:val="22"/>
          <w:vertAlign w:val="subscript"/>
          <w:lang w:val="en-US" w:eastAsia="zh-CN"/>
        </w:rPr>
        <w:t>p</w:t>
      </w:r>
      <w:r w:rsidRPr="00B0369F">
        <w:rPr>
          <w:rFonts w:eastAsia="宋体"/>
          <w:b/>
          <w:i/>
          <w:sz w:val="22"/>
          <w:lang w:val="en-US" w:eastAsia="zh-CN"/>
        </w:rPr>
        <w:t>)</w:t>
      </w:r>
      <w:r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:rsidR="00690ADF" w:rsidRP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90ADF">
        <w:rPr>
          <w:rFonts w:eastAsia="宋体"/>
          <w:b/>
          <w:i/>
          <w:sz w:val="22"/>
          <w:lang w:val="en-US" w:eastAsia="zh-CN"/>
        </w:rPr>
        <w:t>Define new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q</w:t>
      </w:r>
      <w:r w:rsidRPr="00690ADF">
        <w:rPr>
          <w:rFonts w:eastAsia="宋体"/>
          <w:b/>
          <w:i/>
          <w:sz w:val="22"/>
          <w:lang w:val="en-US" w:eastAsia="zh-CN"/>
        </w:rPr>
        <w:t>/T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p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with considering of both DL timing drift and UE specific TA change, due to relative movement between UE and </w:t>
      </w:r>
      <w:r w:rsidRPr="00690ADF">
        <w:rPr>
          <w:b/>
          <w:i/>
          <w:sz w:val="22"/>
          <w:szCs w:val="22"/>
          <w:lang w:eastAsia="x-none"/>
        </w:rPr>
        <w:t>serving satellite</w:t>
      </w:r>
      <w:r w:rsidRPr="00690ADF">
        <w:rPr>
          <w:rFonts w:eastAsia="宋体"/>
          <w:b/>
          <w:i/>
          <w:sz w:val="22"/>
          <w:lang w:val="en-US" w:eastAsia="zh-CN"/>
        </w:rPr>
        <w:t>.</w:t>
      </w:r>
    </w:p>
    <w:p w:rsidR="00B0369F" w:rsidRDefault="00B0369F" w:rsidP="00B0369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 w:hint="eastAsia"/>
          <w:b/>
          <w:i/>
          <w:sz w:val="22"/>
          <w:lang w:val="en-US" w:eastAsia="zh-CN"/>
        </w:rPr>
        <w:t>T</w:t>
      </w:r>
      <w:r w:rsidRPr="00B0369F">
        <w:rPr>
          <w:rFonts w:eastAsia="宋体"/>
          <w:b/>
          <w:i/>
          <w:sz w:val="22"/>
          <w:lang w:val="en-US" w:eastAsia="zh-CN"/>
        </w:rPr>
        <w:t>A</w:t>
      </w:r>
      <w:r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:rsidR="00690ADF" w:rsidRPr="00B0369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90ADF">
        <w:rPr>
          <w:rFonts w:eastAsia="宋体"/>
          <w:b/>
          <w:i/>
          <w:sz w:val="22"/>
          <w:lang w:val="en-US" w:eastAsia="zh-CN"/>
        </w:rPr>
        <w:t>Reuse the existing TA adjustment accuracy requirements</w:t>
      </w:r>
      <w:r>
        <w:rPr>
          <w:rFonts w:eastAsia="宋体"/>
          <w:b/>
          <w:i/>
          <w:sz w:val="22"/>
          <w:lang w:val="en-US" w:eastAsia="zh-CN"/>
        </w:rPr>
        <w:t xml:space="preserve"> with</w:t>
      </w:r>
      <w:r w:rsidRPr="00690ADF">
        <w:rPr>
          <w:rFonts w:eastAsia="宋体"/>
          <w:b/>
          <w:i/>
          <w:sz w:val="22"/>
          <w:lang w:val="en-US" w:eastAsia="zh-CN"/>
        </w:rPr>
        <w:t xml:space="preserve"> considering of UL timing quantization accuracy.</w:t>
      </w:r>
    </w:p>
    <w:p w:rsidR="00690ADF" w:rsidRDefault="00690ADF" w:rsidP="00690AD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17C94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117C9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If </w:t>
      </w:r>
      <w:r w:rsidRPr="00117C94">
        <w:rPr>
          <w:rFonts w:eastAsia="宋体"/>
          <w:b/>
          <w:i/>
          <w:sz w:val="22"/>
          <w:lang w:eastAsia="zh-CN"/>
        </w:rPr>
        <w:t xml:space="preserve">UE specific TA estimation </w:t>
      </w:r>
      <w:r>
        <w:rPr>
          <w:rFonts w:eastAsia="宋体"/>
          <w:b/>
          <w:i/>
          <w:sz w:val="22"/>
          <w:lang w:eastAsia="zh-CN"/>
        </w:rPr>
        <w:t>error</w:t>
      </w:r>
      <w:r w:rsidRPr="00117C94">
        <w:rPr>
          <w:rFonts w:eastAsia="宋体"/>
          <w:b/>
          <w:i/>
          <w:sz w:val="22"/>
          <w:lang w:eastAsia="zh-CN"/>
        </w:rPr>
        <w:t xml:space="preserve"> is counted into </w:t>
      </w:r>
      <w:r>
        <w:rPr>
          <w:rFonts w:eastAsia="宋体"/>
          <w:b/>
          <w:i/>
          <w:sz w:val="22"/>
          <w:lang w:eastAsia="zh-CN"/>
        </w:rPr>
        <w:t>TA adjustment error, the following timing requirements need to be specified for NTN networks.</w:t>
      </w:r>
    </w:p>
    <w:p w:rsidR="00690ADF" w:rsidRDefault="00690ADF" w:rsidP="00690AD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/>
          <w:b/>
          <w:i/>
          <w:sz w:val="22"/>
          <w:lang w:val="en-US" w:eastAsia="zh-CN"/>
        </w:rPr>
        <w:t>UE initial transmit timing error</w:t>
      </w:r>
      <w:r>
        <w:rPr>
          <w:rFonts w:eastAsia="宋体"/>
          <w:b/>
          <w:i/>
          <w:sz w:val="22"/>
          <w:lang w:val="en-US" w:eastAsia="zh-CN"/>
        </w:rPr>
        <w:t xml:space="preserve"> (T</w:t>
      </w:r>
      <w:r w:rsidRPr="00B0369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>
        <w:rPr>
          <w:rFonts w:eastAsia="宋体"/>
          <w:b/>
          <w:i/>
          <w:sz w:val="22"/>
          <w:lang w:val="en-US" w:eastAsia="zh-CN"/>
        </w:rPr>
        <w:t>) requirements</w:t>
      </w:r>
    </w:p>
    <w:p w:rsid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Option </w:t>
      </w:r>
      <w:r w:rsidR="00274B59">
        <w:rPr>
          <w:rFonts w:eastAsia="宋体"/>
          <w:b/>
          <w:i/>
          <w:sz w:val="22"/>
          <w:lang w:val="en-US" w:eastAsia="zh-CN"/>
        </w:rPr>
        <w:t>2</w:t>
      </w:r>
      <w:r>
        <w:rPr>
          <w:rFonts w:eastAsia="宋体"/>
          <w:b/>
          <w:i/>
          <w:sz w:val="22"/>
          <w:lang w:val="en-US" w:eastAsia="zh-CN"/>
        </w:rPr>
        <w:t>a</w:t>
      </w:r>
      <w:r w:rsidRPr="00690ADF">
        <w:rPr>
          <w:rFonts w:eastAsia="宋体"/>
          <w:b/>
          <w:i/>
          <w:sz w:val="22"/>
          <w:lang w:val="en-US" w:eastAsia="zh-CN"/>
        </w:rPr>
        <w:t>: Reuse the existing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if DL timing is estimated based on SSB signals.</w:t>
      </w:r>
    </w:p>
    <w:p w:rsidR="00690ADF" w:rsidRP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Option </w:t>
      </w:r>
      <w:r w:rsidR="00274B59">
        <w:rPr>
          <w:rFonts w:eastAsia="宋体"/>
          <w:b/>
          <w:i/>
          <w:sz w:val="22"/>
          <w:lang w:val="en-US" w:eastAsia="zh-CN"/>
        </w:rPr>
        <w:t>2</w:t>
      </w:r>
      <w:r>
        <w:rPr>
          <w:rFonts w:eastAsia="宋体"/>
          <w:b/>
          <w:i/>
          <w:sz w:val="22"/>
          <w:lang w:val="en-US" w:eastAsia="zh-CN"/>
        </w:rPr>
        <w:t>b</w:t>
      </w:r>
      <w:r w:rsidRPr="00690ADF">
        <w:rPr>
          <w:rFonts w:eastAsia="宋体"/>
          <w:b/>
          <w:i/>
          <w:sz w:val="22"/>
          <w:lang w:val="en-US" w:eastAsia="zh-CN"/>
        </w:rPr>
        <w:t xml:space="preserve">: Define </w:t>
      </w:r>
      <w:r>
        <w:rPr>
          <w:rFonts w:eastAsia="宋体"/>
          <w:b/>
          <w:i/>
          <w:sz w:val="22"/>
          <w:lang w:val="en-US" w:eastAsia="zh-CN"/>
        </w:rPr>
        <w:t>new</w:t>
      </w:r>
      <w:r w:rsidRPr="00690ADF">
        <w:rPr>
          <w:rFonts w:eastAsia="宋体"/>
          <w:b/>
          <w:i/>
          <w:sz w:val="22"/>
          <w:lang w:val="en-US" w:eastAsia="zh-CN"/>
        </w:rPr>
        <w:t xml:space="preserve">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if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90ADF">
        <w:rPr>
          <w:rFonts w:eastAsia="宋体"/>
          <w:b/>
          <w:i/>
          <w:sz w:val="22"/>
          <w:lang w:val="en-US" w:eastAsia="zh-CN"/>
        </w:rPr>
        <w:t>DL timing is derived from GNSS signals</w:t>
      </w:r>
    </w:p>
    <w:p w:rsidR="00690ADF" w:rsidRDefault="00690ADF" w:rsidP="00690AD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 w:hint="eastAsia"/>
          <w:b/>
          <w:i/>
          <w:sz w:val="22"/>
          <w:lang w:val="en-US" w:eastAsia="zh-CN"/>
        </w:rPr>
        <w:t>U</w:t>
      </w:r>
      <w:r w:rsidRPr="00B0369F">
        <w:rPr>
          <w:rFonts w:eastAsia="宋体"/>
          <w:b/>
          <w:i/>
          <w:sz w:val="22"/>
          <w:lang w:val="en-US" w:eastAsia="zh-CN"/>
        </w:rPr>
        <w:t>E autonomous timing adjustment (</w:t>
      </w:r>
      <w:r>
        <w:rPr>
          <w:rFonts w:eastAsia="宋体"/>
          <w:b/>
          <w:i/>
          <w:sz w:val="22"/>
          <w:lang w:val="en-US" w:eastAsia="zh-CN"/>
        </w:rPr>
        <w:t>T</w:t>
      </w:r>
      <w:r>
        <w:rPr>
          <w:rFonts w:eastAsia="宋体"/>
          <w:b/>
          <w:i/>
          <w:sz w:val="22"/>
          <w:vertAlign w:val="subscript"/>
          <w:lang w:val="en-US" w:eastAsia="zh-CN"/>
        </w:rPr>
        <w:t>q</w:t>
      </w:r>
      <w:r>
        <w:rPr>
          <w:b/>
          <w:i/>
        </w:rPr>
        <w:t>/</w:t>
      </w:r>
      <w:r>
        <w:rPr>
          <w:rFonts w:eastAsia="宋体"/>
          <w:b/>
          <w:i/>
          <w:sz w:val="22"/>
          <w:lang w:val="en-US" w:eastAsia="zh-CN"/>
        </w:rPr>
        <w:t>T</w:t>
      </w:r>
      <w:r>
        <w:rPr>
          <w:rFonts w:eastAsia="宋体"/>
          <w:b/>
          <w:i/>
          <w:sz w:val="22"/>
          <w:vertAlign w:val="subscript"/>
          <w:lang w:val="en-US" w:eastAsia="zh-CN"/>
        </w:rPr>
        <w:t>p</w:t>
      </w:r>
      <w:r w:rsidRPr="00B0369F">
        <w:rPr>
          <w:rFonts w:eastAsia="宋体"/>
          <w:b/>
          <w:i/>
          <w:sz w:val="22"/>
          <w:lang w:val="en-US" w:eastAsia="zh-CN"/>
        </w:rPr>
        <w:t>)</w:t>
      </w:r>
      <w:r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:rsidR="00690ADF" w:rsidRP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90ADF">
        <w:rPr>
          <w:rFonts w:eastAsia="宋体"/>
          <w:b/>
          <w:i/>
          <w:sz w:val="22"/>
          <w:lang w:val="en-US" w:eastAsia="zh-CN"/>
        </w:rPr>
        <w:t>Define new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q</w:t>
      </w:r>
      <w:r w:rsidRPr="00690ADF">
        <w:rPr>
          <w:rFonts w:eastAsia="宋体"/>
          <w:b/>
          <w:i/>
          <w:sz w:val="22"/>
          <w:lang w:val="en-US" w:eastAsia="zh-CN"/>
        </w:rPr>
        <w:t>/T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p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with </w:t>
      </w:r>
      <w:r>
        <w:rPr>
          <w:rFonts w:eastAsia="宋体"/>
          <w:b/>
          <w:i/>
          <w:sz w:val="22"/>
          <w:lang w:val="en-US" w:eastAsia="zh-CN"/>
        </w:rPr>
        <w:t xml:space="preserve">only </w:t>
      </w:r>
      <w:r w:rsidRPr="00690ADF">
        <w:rPr>
          <w:rFonts w:eastAsia="宋体"/>
          <w:b/>
          <w:i/>
          <w:sz w:val="22"/>
          <w:lang w:val="en-US" w:eastAsia="zh-CN"/>
        </w:rPr>
        <w:t xml:space="preserve">considering of DL timing drift due to relative movement between UE and </w:t>
      </w:r>
      <w:r w:rsidRPr="00690ADF">
        <w:rPr>
          <w:b/>
          <w:i/>
          <w:sz w:val="22"/>
          <w:szCs w:val="22"/>
          <w:lang w:eastAsia="x-none"/>
        </w:rPr>
        <w:t>serving satellite</w:t>
      </w:r>
      <w:r w:rsidRPr="00690ADF">
        <w:rPr>
          <w:rFonts w:eastAsia="宋体"/>
          <w:b/>
          <w:i/>
          <w:sz w:val="22"/>
          <w:lang w:val="en-US" w:eastAsia="zh-CN"/>
        </w:rPr>
        <w:t>.</w:t>
      </w:r>
    </w:p>
    <w:p w:rsidR="00690ADF" w:rsidRDefault="00690ADF" w:rsidP="00690AD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 w:hint="eastAsia"/>
          <w:b/>
          <w:i/>
          <w:sz w:val="22"/>
          <w:lang w:val="en-US" w:eastAsia="zh-CN"/>
        </w:rPr>
        <w:t>T</w:t>
      </w:r>
      <w:r w:rsidRPr="00B0369F">
        <w:rPr>
          <w:rFonts w:eastAsia="宋体"/>
          <w:b/>
          <w:i/>
          <w:sz w:val="22"/>
          <w:lang w:val="en-US" w:eastAsia="zh-CN"/>
        </w:rPr>
        <w:t>A</w:t>
      </w:r>
      <w:r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:rsid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90ADF">
        <w:rPr>
          <w:rFonts w:eastAsia="宋体"/>
          <w:b/>
          <w:i/>
          <w:sz w:val="22"/>
          <w:lang w:val="en-US" w:eastAsia="zh-CN"/>
        </w:rPr>
        <w:t>Define new TA adjustment accuracy requirements with considering of both UL timing quantization accuracy and UE specific TA estimation accuracy.</w:t>
      </w:r>
    </w:p>
    <w:p w:rsidR="00690ADF" w:rsidRPr="00B0369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Introduce</w:t>
      </w:r>
      <w:r w:rsidRPr="00690ADF">
        <w:rPr>
          <w:rFonts w:eastAsia="宋体"/>
          <w:b/>
          <w:i/>
          <w:sz w:val="22"/>
          <w:lang w:val="en-US" w:eastAsia="zh-CN"/>
        </w:rPr>
        <w:t xml:space="preserve"> UE autonomous TA adjustment requirements, including adjustment step and adjustment rate.</w:t>
      </w:r>
    </w:p>
    <w:p w:rsidR="00690ADF" w:rsidRPr="00690ADF" w:rsidRDefault="00690ADF" w:rsidP="007C78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7"/>
    <w:bookmarkEnd w:id="8"/>
    <w:bookmarkEnd w:id="9"/>
    <w:bookmarkEnd w:id="10"/>
    <w:bookmarkEnd w:id="11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60002">
        <w:rPr>
          <w:rFonts w:eastAsia="宋体"/>
          <w:sz w:val="22"/>
          <w:lang w:eastAsia="zh-CN"/>
        </w:rPr>
        <w:t xml:space="preserve">how to define UE </w:t>
      </w:r>
      <w:r w:rsidR="0012690A">
        <w:rPr>
          <w:rFonts w:eastAsia="宋体"/>
          <w:sz w:val="22"/>
          <w:lang w:eastAsia="zh-CN"/>
        </w:rPr>
        <w:t xml:space="preserve">timing related requirements for </w:t>
      </w:r>
      <w:r w:rsidR="00960002">
        <w:rPr>
          <w:rFonts w:eastAsia="宋体"/>
          <w:sz w:val="22"/>
          <w:lang w:eastAsia="zh-CN"/>
        </w:rPr>
        <w:t>NTN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690ADF" w:rsidRDefault="00690ADF" w:rsidP="00690AD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17C94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</w:t>
      </w:r>
      <w:r w:rsidRPr="00117C94">
        <w:rPr>
          <w:rFonts w:eastAsia="宋体"/>
          <w:b/>
          <w:i/>
          <w:sz w:val="22"/>
          <w:lang w:eastAsia="zh-CN"/>
        </w:rPr>
        <w:t xml:space="preserve">UE specific TA estimation </w:t>
      </w:r>
      <w:r>
        <w:rPr>
          <w:rFonts w:eastAsia="宋体"/>
          <w:b/>
          <w:i/>
          <w:sz w:val="22"/>
          <w:lang w:eastAsia="zh-CN"/>
        </w:rPr>
        <w:t>error</w:t>
      </w:r>
      <w:r w:rsidRPr="00117C94">
        <w:rPr>
          <w:rFonts w:eastAsia="宋体"/>
          <w:b/>
          <w:i/>
          <w:sz w:val="22"/>
          <w:lang w:eastAsia="zh-CN"/>
        </w:rPr>
        <w:t xml:space="preserve"> is counted into UE transmit timing error</w:t>
      </w:r>
      <w:r>
        <w:rPr>
          <w:rFonts w:eastAsia="宋体"/>
          <w:b/>
          <w:i/>
          <w:sz w:val="22"/>
          <w:lang w:eastAsia="zh-CN"/>
        </w:rPr>
        <w:t xml:space="preserve"> or TA adjustment error.</w:t>
      </w:r>
    </w:p>
    <w:p w:rsidR="00690ADF" w:rsidRDefault="00690ADF" w:rsidP="00690AD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17C94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117C9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If </w:t>
      </w:r>
      <w:r w:rsidRPr="00117C94">
        <w:rPr>
          <w:rFonts w:eastAsia="宋体"/>
          <w:b/>
          <w:i/>
          <w:sz w:val="22"/>
          <w:lang w:eastAsia="zh-CN"/>
        </w:rPr>
        <w:t xml:space="preserve">UE specific TA estimation </w:t>
      </w:r>
      <w:r>
        <w:rPr>
          <w:rFonts w:eastAsia="宋体"/>
          <w:b/>
          <w:i/>
          <w:sz w:val="22"/>
          <w:lang w:eastAsia="zh-CN"/>
        </w:rPr>
        <w:t>error</w:t>
      </w:r>
      <w:r w:rsidRPr="00117C94">
        <w:rPr>
          <w:rFonts w:eastAsia="宋体"/>
          <w:b/>
          <w:i/>
          <w:sz w:val="22"/>
          <w:lang w:eastAsia="zh-CN"/>
        </w:rPr>
        <w:t xml:space="preserve"> is counted into UE transmit timing error</w:t>
      </w:r>
      <w:r>
        <w:rPr>
          <w:rFonts w:eastAsia="宋体"/>
          <w:b/>
          <w:i/>
          <w:sz w:val="22"/>
          <w:lang w:eastAsia="zh-CN"/>
        </w:rPr>
        <w:t>, the following timing requirements need to be specified for NTN networks.</w:t>
      </w:r>
    </w:p>
    <w:p w:rsidR="00690ADF" w:rsidRDefault="00690ADF" w:rsidP="00690AD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/>
          <w:b/>
          <w:i/>
          <w:sz w:val="22"/>
          <w:lang w:val="en-US" w:eastAsia="zh-CN"/>
        </w:rPr>
        <w:t>UE initial transmit timing error</w:t>
      </w:r>
      <w:r>
        <w:rPr>
          <w:rFonts w:eastAsia="宋体"/>
          <w:b/>
          <w:i/>
          <w:sz w:val="22"/>
          <w:lang w:val="en-US" w:eastAsia="zh-CN"/>
        </w:rPr>
        <w:t xml:space="preserve"> (T</w:t>
      </w:r>
      <w:r w:rsidRPr="00B0369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>
        <w:rPr>
          <w:rFonts w:eastAsia="宋体"/>
          <w:b/>
          <w:i/>
          <w:sz w:val="22"/>
          <w:lang w:val="en-US" w:eastAsia="zh-CN"/>
        </w:rPr>
        <w:t>) requirements</w:t>
      </w:r>
    </w:p>
    <w:p w:rsid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Option 1a</w:t>
      </w:r>
      <w:r w:rsidRPr="00690ADF">
        <w:rPr>
          <w:rFonts w:eastAsia="宋体"/>
          <w:b/>
          <w:i/>
          <w:sz w:val="22"/>
          <w:lang w:val="en-US" w:eastAsia="zh-CN"/>
        </w:rPr>
        <w:t>: Define relaxed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if DL timing is estimated based on SSB signals.</w:t>
      </w:r>
    </w:p>
    <w:p w:rsidR="00690ADF" w:rsidRP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Option 1b</w:t>
      </w:r>
      <w:r w:rsidRPr="00690ADF">
        <w:rPr>
          <w:rFonts w:eastAsia="宋体"/>
          <w:b/>
          <w:i/>
          <w:sz w:val="22"/>
          <w:lang w:val="en-US" w:eastAsia="zh-CN"/>
        </w:rPr>
        <w:t xml:space="preserve">: Define </w:t>
      </w:r>
      <w:r>
        <w:rPr>
          <w:rFonts w:eastAsia="宋体"/>
          <w:b/>
          <w:i/>
          <w:sz w:val="22"/>
          <w:lang w:val="en-US" w:eastAsia="zh-CN"/>
        </w:rPr>
        <w:t>new</w:t>
      </w:r>
      <w:r w:rsidRPr="00690ADF">
        <w:rPr>
          <w:rFonts w:eastAsia="宋体"/>
          <w:b/>
          <w:i/>
          <w:sz w:val="22"/>
          <w:lang w:val="en-US" w:eastAsia="zh-CN"/>
        </w:rPr>
        <w:t xml:space="preserve">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if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90ADF">
        <w:rPr>
          <w:rFonts w:eastAsia="宋体"/>
          <w:b/>
          <w:i/>
          <w:sz w:val="22"/>
          <w:lang w:val="en-US" w:eastAsia="zh-CN"/>
        </w:rPr>
        <w:t>DL timing is derived from GNSS signals</w:t>
      </w:r>
    </w:p>
    <w:p w:rsidR="00690ADF" w:rsidRDefault="00690ADF" w:rsidP="00690AD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 w:hint="eastAsia"/>
          <w:b/>
          <w:i/>
          <w:sz w:val="22"/>
          <w:lang w:val="en-US" w:eastAsia="zh-CN"/>
        </w:rPr>
        <w:t>U</w:t>
      </w:r>
      <w:r w:rsidRPr="00B0369F">
        <w:rPr>
          <w:rFonts w:eastAsia="宋体"/>
          <w:b/>
          <w:i/>
          <w:sz w:val="22"/>
          <w:lang w:val="en-US" w:eastAsia="zh-CN"/>
        </w:rPr>
        <w:t>E autonomous timing adjustment (</w:t>
      </w:r>
      <w:r>
        <w:rPr>
          <w:rFonts w:eastAsia="宋体"/>
          <w:b/>
          <w:i/>
          <w:sz w:val="22"/>
          <w:lang w:val="en-US" w:eastAsia="zh-CN"/>
        </w:rPr>
        <w:t>T</w:t>
      </w:r>
      <w:r>
        <w:rPr>
          <w:rFonts w:eastAsia="宋体"/>
          <w:b/>
          <w:i/>
          <w:sz w:val="22"/>
          <w:vertAlign w:val="subscript"/>
          <w:lang w:val="en-US" w:eastAsia="zh-CN"/>
        </w:rPr>
        <w:t>q</w:t>
      </w:r>
      <w:r>
        <w:rPr>
          <w:b/>
          <w:i/>
        </w:rPr>
        <w:t>/</w:t>
      </w:r>
      <w:r>
        <w:rPr>
          <w:rFonts w:eastAsia="宋体"/>
          <w:b/>
          <w:i/>
          <w:sz w:val="22"/>
          <w:lang w:val="en-US" w:eastAsia="zh-CN"/>
        </w:rPr>
        <w:t>T</w:t>
      </w:r>
      <w:r>
        <w:rPr>
          <w:rFonts w:eastAsia="宋体"/>
          <w:b/>
          <w:i/>
          <w:sz w:val="22"/>
          <w:vertAlign w:val="subscript"/>
          <w:lang w:val="en-US" w:eastAsia="zh-CN"/>
        </w:rPr>
        <w:t>p</w:t>
      </w:r>
      <w:r w:rsidRPr="00B0369F">
        <w:rPr>
          <w:rFonts w:eastAsia="宋体"/>
          <w:b/>
          <w:i/>
          <w:sz w:val="22"/>
          <w:lang w:val="en-US" w:eastAsia="zh-CN"/>
        </w:rPr>
        <w:t>)</w:t>
      </w:r>
      <w:r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:rsidR="00690ADF" w:rsidRP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90ADF">
        <w:rPr>
          <w:rFonts w:eastAsia="宋体"/>
          <w:b/>
          <w:i/>
          <w:sz w:val="22"/>
          <w:lang w:val="en-US" w:eastAsia="zh-CN"/>
        </w:rPr>
        <w:t>Define new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q</w:t>
      </w:r>
      <w:r w:rsidRPr="00690ADF">
        <w:rPr>
          <w:rFonts w:eastAsia="宋体"/>
          <w:b/>
          <w:i/>
          <w:sz w:val="22"/>
          <w:lang w:val="en-US" w:eastAsia="zh-CN"/>
        </w:rPr>
        <w:t>/T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p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with considering of both DL timing drift and UE specific TA change, due to relative movement between UE and </w:t>
      </w:r>
      <w:r w:rsidRPr="00690ADF">
        <w:rPr>
          <w:b/>
          <w:i/>
          <w:sz w:val="22"/>
          <w:szCs w:val="22"/>
          <w:lang w:eastAsia="x-none"/>
        </w:rPr>
        <w:t>serving satellite</w:t>
      </w:r>
      <w:r w:rsidRPr="00690ADF">
        <w:rPr>
          <w:rFonts w:eastAsia="宋体"/>
          <w:b/>
          <w:i/>
          <w:sz w:val="22"/>
          <w:lang w:val="en-US" w:eastAsia="zh-CN"/>
        </w:rPr>
        <w:t>.</w:t>
      </w:r>
    </w:p>
    <w:p w:rsidR="00690ADF" w:rsidRDefault="00690ADF" w:rsidP="00690AD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 w:hint="eastAsia"/>
          <w:b/>
          <w:i/>
          <w:sz w:val="22"/>
          <w:lang w:val="en-US" w:eastAsia="zh-CN"/>
        </w:rPr>
        <w:t>T</w:t>
      </w:r>
      <w:r w:rsidRPr="00B0369F">
        <w:rPr>
          <w:rFonts w:eastAsia="宋体"/>
          <w:b/>
          <w:i/>
          <w:sz w:val="22"/>
          <w:lang w:val="en-US" w:eastAsia="zh-CN"/>
        </w:rPr>
        <w:t>A</w:t>
      </w:r>
      <w:r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:rsidR="00690ADF" w:rsidRPr="00B0369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90ADF">
        <w:rPr>
          <w:rFonts w:eastAsia="宋体"/>
          <w:b/>
          <w:i/>
          <w:sz w:val="22"/>
          <w:lang w:val="en-US" w:eastAsia="zh-CN"/>
        </w:rPr>
        <w:t>Reuse the existing TA adjustment accuracy requirements</w:t>
      </w:r>
      <w:r>
        <w:rPr>
          <w:rFonts w:eastAsia="宋体"/>
          <w:b/>
          <w:i/>
          <w:sz w:val="22"/>
          <w:lang w:val="en-US" w:eastAsia="zh-CN"/>
        </w:rPr>
        <w:t xml:space="preserve"> with</w:t>
      </w:r>
      <w:r w:rsidRPr="00690ADF">
        <w:rPr>
          <w:rFonts w:eastAsia="宋体"/>
          <w:b/>
          <w:i/>
          <w:sz w:val="22"/>
          <w:lang w:val="en-US" w:eastAsia="zh-CN"/>
        </w:rPr>
        <w:t xml:space="preserve"> considering of UL timing quantization accuracy.</w:t>
      </w:r>
    </w:p>
    <w:p w:rsidR="00690ADF" w:rsidRDefault="00690ADF" w:rsidP="00690AD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117C94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117C9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If </w:t>
      </w:r>
      <w:r w:rsidRPr="00117C94">
        <w:rPr>
          <w:rFonts w:eastAsia="宋体"/>
          <w:b/>
          <w:i/>
          <w:sz w:val="22"/>
          <w:lang w:eastAsia="zh-CN"/>
        </w:rPr>
        <w:t xml:space="preserve">UE specific TA estimation </w:t>
      </w:r>
      <w:r>
        <w:rPr>
          <w:rFonts w:eastAsia="宋体"/>
          <w:b/>
          <w:i/>
          <w:sz w:val="22"/>
          <w:lang w:eastAsia="zh-CN"/>
        </w:rPr>
        <w:t>error</w:t>
      </w:r>
      <w:r w:rsidRPr="00117C94">
        <w:rPr>
          <w:rFonts w:eastAsia="宋体"/>
          <w:b/>
          <w:i/>
          <w:sz w:val="22"/>
          <w:lang w:eastAsia="zh-CN"/>
        </w:rPr>
        <w:t xml:space="preserve"> is counted into </w:t>
      </w:r>
      <w:r>
        <w:rPr>
          <w:rFonts w:eastAsia="宋体"/>
          <w:b/>
          <w:i/>
          <w:sz w:val="22"/>
          <w:lang w:eastAsia="zh-CN"/>
        </w:rPr>
        <w:t xml:space="preserve">TA adjustment error, the following timing </w:t>
      </w:r>
      <w:r>
        <w:rPr>
          <w:rFonts w:eastAsia="宋体"/>
          <w:b/>
          <w:i/>
          <w:sz w:val="22"/>
          <w:lang w:eastAsia="zh-CN"/>
        </w:rPr>
        <w:lastRenderedPageBreak/>
        <w:t>requirements need to be specified for NTN networks.</w:t>
      </w:r>
    </w:p>
    <w:p w:rsidR="00690ADF" w:rsidRDefault="00690ADF" w:rsidP="00690AD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/>
          <w:b/>
          <w:i/>
          <w:sz w:val="22"/>
          <w:lang w:val="en-US" w:eastAsia="zh-CN"/>
        </w:rPr>
        <w:t>UE initial transmit timing error</w:t>
      </w:r>
      <w:r>
        <w:rPr>
          <w:rFonts w:eastAsia="宋体"/>
          <w:b/>
          <w:i/>
          <w:sz w:val="22"/>
          <w:lang w:val="en-US" w:eastAsia="zh-CN"/>
        </w:rPr>
        <w:t xml:space="preserve"> (T</w:t>
      </w:r>
      <w:r w:rsidRPr="00B0369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>
        <w:rPr>
          <w:rFonts w:eastAsia="宋体"/>
          <w:b/>
          <w:i/>
          <w:sz w:val="22"/>
          <w:lang w:val="en-US" w:eastAsia="zh-CN"/>
        </w:rPr>
        <w:t>) requirements</w:t>
      </w:r>
    </w:p>
    <w:p w:rsid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Option </w:t>
      </w:r>
      <w:r w:rsidR="00274B59">
        <w:rPr>
          <w:rFonts w:eastAsia="宋体"/>
          <w:b/>
          <w:i/>
          <w:sz w:val="22"/>
          <w:lang w:val="en-US" w:eastAsia="zh-CN"/>
        </w:rPr>
        <w:t>2</w:t>
      </w:r>
      <w:r>
        <w:rPr>
          <w:rFonts w:eastAsia="宋体"/>
          <w:b/>
          <w:i/>
          <w:sz w:val="22"/>
          <w:lang w:val="en-US" w:eastAsia="zh-CN"/>
        </w:rPr>
        <w:t>a</w:t>
      </w:r>
      <w:r w:rsidRPr="00690ADF">
        <w:rPr>
          <w:rFonts w:eastAsia="宋体"/>
          <w:b/>
          <w:i/>
          <w:sz w:val="22"/>
          <w:lang w:val="en-US" w:eastAsia="zh-CN"/>
        </w:rPr>
        <w:t>: Reuse the existing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if DL timing is estimated based on SSB signals.</w:t>
      </w:r>
    </w:p>
    <w:p w:rsidR="00690ADF" w:rsidRP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Option </w:t>
      </w:r>
      <w:r w:rsidR="00274B59">
        <w:rPr>
          <w:rFonts w:eastAsia="宋体"/>
          <w:b/>
          <w:i/>
          <w:sz w:val="22"/>
          <w:lang w:val="en-US" w:eastAsia="zh-CN"/>
        </w:rPr>
        <w:t>2</w:t>
      </w:r>
      <w:r>
        <w:rPr>
          <w:rFonts w:eastAsia="宋体"/>
          <w:b/>
          <w:i/>
          <w:sz w:val="22"/>
          <w:lang w:val="en-US" w:eastAsia="zh-CN"/>
        </w:rPr>
        <w:t>b</w:t>
      </w:r>
      <w:r w:rsidRPr="00690ADF">
        <w:rPr>
          <w:rFonts w:eastAsia="宋体"/>
          <w:b/>
          <w:i/>
          <w:sz w:val="22"/>
          <w:lang w:val="en-US" w:eastAsia="zh-CN"/>
        </w:rPr>
        <w:t xml:space="preserve">: Define </w:t>
      </w:r>
      <w:r>
        <w:rPr>
          <w:rFonts w:eastAsia="宋体"/>
          <w:b/>
          <w:i/>
          <w:sz w:val="22"/>
          <w:lang w:val="en-US" w:eastAsia="zh-CN"/>
        </w:rPr>
        <w:t>new</w:t>
      </w:r>
      <w:r w:rsidRPr="00690ADF">
        <w:rPr>
          <w:rFonts w:eastAsia="宋体"/>
          <w:b/>
          <w:i/>
          <w:sz w:val="22"/>
          <w:lang w:val="en-US" w:eastAsia="zh-CN"/>
        </w:rPr>
        <w:t xml:space="preserve">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e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if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90ADF">
        <w:rPr>
          <w:rFonts w:eastAsia="宋体"/>
          <w:b/>
          <w:i/>
          <w:sz w:val="22"/>
          <w:lang w:val="en-US" w:eastAsia="zh-CN"/>
        </w:rPr>
        <w:t>DL timing is derived from GNSS signals</w:t>
      </w:r>
    </w:p>
    <w:p w:rsidR="00690ADF" w:rsidRDefault="00690ADF" w:rsidP="00690AD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 w:hint="eastAsia"/>
          <w:b/>
          <w:i/>
          <w:sz w:val="22"/>
          <w:lang w:val="en-US" w:eastAsia="zh-CN"/>
        </w:rPr>
        <w:t>U</w:t>
      </w:r>
      <w:r w:rsidRPr="00B0369F">
        <w:rPr>
          <w:rFonts w:eastAsia="宋体"/>
          <w:b/>
          <w:i/>
          <w:sz w:val="22"/>
          <w:lang w:val="en-US" w:eastAsia="zh-CN"/>
        </w:rPr>
        <w:t>E autonomous timing adjustment (</w:t>
      </w:r>
      <w:r>
        <w:rPr>
          <w:rFonts w:eastAsia="宋体"/>
          <w:b/>
          <w:i/>
          <w:sz w:val="22"/>
          <w:lang w:val="en-US" w:eastAsia="zh-CN"/>
        </w:rPr>
        <w:t>T</w:t>
      </w:r>
      <w:r>
        <w:rPr>
          <w:rFonts w:eastAsia="宋体"/>
          <w:b/>
          <w:i/>
          <w:sz w:val="22"/>
          <w:vertAlign w:val="subscript"/>
          <w:lang w:val="en-US" w:eastAsia="zh-CN"/>
        </w:rPr>
        <w:t>q</w:t>
      </w:r>
      <w:r>
        <w:rPr>
          <w:b/>
          <w:i/>
        </w:rPr>
        <w:t>/</w:t>
      </w:r>
      <w:r>
        <w:rPr>
          <w:rFonts w:eastAsia="宋体"/>
          <w:b/>
          <w:i/>
          <w:sz w:val="22"/>
          <w:lang w:val="en-US" w:eastAsia="zh-CN"/>
        </w:rPr>
        <w:t>T</w:t>
      </w:r>
      <w:r>
        <w:rPr>
          <w:rFonts w:eastAsia="宋体"/>
          <w:b/>
          <w:i/>
          <w:sz w:val="22"/>
          <w:vertAlign w:val="subscript"/>
          <w:lang w:val="en-US" w:eastAsia="zh-CN"/>
        </w:rPr>
        <w:t>p</w:t>
      </w:r>
      <w:r w:rsidRPr="00B0369F">
        <w:rPr>
          <w:rFonts w:eastAsia="宋体"/>
          <w:b/>
          <w:i/>
          <w:sz w:val="22"/>
          <w:lang w:val="en-US" w:eastAsia="zh-CN"/>
        </w:rPr>
        <w:t>)</w:t>
      </w:r>
      <w:r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:rsidR="00690ADF" w:rsidRP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90ADF">
        <w:rPr>
          <w:rFonts w:eastAsia="宋体"/>
          <w:b/>
          <w:i/>
          <w:sz w:val="22"/>
          <w:lang w:val="en-US" w:eastAsia="zh-CN"/>
        </w:rPr>
        <w:t>Define new 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q</w:t>
      </w:r>
      <w:r w:rsidRPr="00690ADF">
        <w:rPr>
          <w:rFonts w:eastAsia="宋体"/>
          <w:b/>
          <w:i/>
          <w:sz w:val="22"/>
          <w:lang w:val="en-US" w:eastAsia="zh-CN"/>
        </w:rPr>
        <w:t>/T</w:t>
      </w:r>
      <w:r w:rsidRPr="00690ADF">
        <w:rPr>
          <w:rFonts w:eastAsia="宋体"/>
          <w:b/>
          <w:i/>
          <w:sz w:val="22"/>
          <w:vertAlign w:val="subscript"/>
          <w:lang w:val="en-US" w:eastAsia="zh-CN"/>
        </w:rPr>
        <w:t>p</w:t>
      </w:r>
      <w:r w:rsidRPr="00690ADF">
        <w:rPr>
          <w:rFonts w:eastAsia="宋体"/>
          <w:b/>
          <w:i/>
          <w:sz w:val="22"/>
          <w:lang w:val="en-US" w:eastAsia="zh-CN"/>
        </w:rPr>
        <w:t xml:space="preserve"> requirements with </w:t>
      </w:r>
      <w:r>
        <w:rPr>
          <w:rFonts w:eastAsia="宋体"/>
          <w:b/>
          <w:i/>
          <w:sz w:val="22"/>
          <w:lang w:val="en-US" w:eastAsia="zh-CN"/>
        </w:rPr>
        <w:t xml:space="preserve">only </w:t>
      </w:r>
      <w:r w:rsidRPr="00690ADF">
        <w:rPr>
          <w:rFonts w:eastAsia="宋体"/>
          <w:b/>
          <w:i/>
          <w:sz w:val="22"/>
          <w:lang w:val="en-US" w:eastAsia="zh-CN"/>
        </w:rPr>
        <w:t xml:space="preserve">considering of DL timing drift due to relative movement between UE and </w:t>
      </w:r>
      <w:r w:rsidRPr="00690ADF">
        <w:rPr>
          <w:b/>
          <w:i/>
          <w:sz w:val="22"/>
          <w:szCs w:val="22"/>
          <w:lang w:eastAsia="x-none"/>
        </w:rPr>
        <w:t>serving satellite</w:t>
      </w:r>
      <w:r w:rsidRPr="00690ADF">
        <w:rPr>
          <w:rFonts w:eastAsia="宋体"/>
          <w:b/>
          <w:i/>
          <w:sz w:val="22"/>
          <w:lang w:val="en-US" w:eastAsia="zh-CN"/>
        </w:rPr>
        <w:t>.</w:t>
      </w:r>
    </w:p>
    <w:p w:rsidR="00690ADF" w:rsidRDefault="00690ADF" w:rsidP="00690ADF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B0369F">
        <w:rPr>
          <w:rFonts w:eastAsia="宋体" w:hint="eastAsia"/>
          <w:b/>
          <w:i/>
          <w:sz w:val="22"/>
          <w:lang w:val="en-US" w:eastAsia="zh-CN"/>
        </w:rPr>
        <w:t>T</w:t>
      </w:r>
      <w:r w:rsidRPr="00B0369F">
        <w:rPr>
          <w:rFonts w:eastAsia="宋体"/>
          <w:b/>
          <w:i/>
          <w:sz w:val="22"/>
          <w:lang w:val="en-US" w:eastAsia="zh-CN"/>
        </w:rPr>
        <w:t>A</w:t>
      </w:r>
      <w:r>
        <w:rPr>
          <w:rFonts w:eastAsia="宋体"/>
          <w:b/>
          <w:i/>
          <w:sz w:val="22"/>
          <w:lang w:val="en-US" w:eastAsia="zh-CN"/>
        </w:rPr>
        <w:t xml:space="preserve"> requirements</w:t>
      </w:r>
    </w:p>
    <w:p w:rsidR="00690AD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90ADF">
        <w:rPr>
          <w:rFonts w:eastAsia="宋体"/>
          <w:b/>
          <w:i/>
          <w:sz w:val="22"/>
          <w:lang w:val="en-US" w:eastAsia="zh-CN"/>
        </w:rPr>
        <w:t>Define new TA adjustment accuracy requirements with considering of both UL timing quantization accuracy and UE specific TA estimation accuracy.</w:t>
      </w:r>
    </w:p>
    <w:p w:rsidR="00690ADF" w:rsidRPr="00B0369F" w:rsidRDefault="00690ADF" w:rsidP="00690ADF">
      <w:pPr>
        <w:pStyle w:val="af8"/>
        <w:widowControl w:val="0"/>
        <w:numPr>
          <w:ilvl w:val="1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Introduce</w:t>
      </w:r>
      <w:r w:rsidRPr="00690ADF">
        <w:rPr>
          <w:rFonts w:eastAsia="宋体"/>
          <w:b/>
          <w:i/>
          <w:sz w:val="22"/>
          <w:lang w:val="en-US" w:eastAsia="zh-CN"/>
        </w:rPr>
        <w:t xml:space="preserve"> UE autonomous TA adjustment requirements, including adjustment step and adjustment rate.</w:t>
      </w:r>
    </w:p>
    <w:p w:rsidR="0047064E" w:rsidRPr="00690ADF" w:rsidRDefault="0047064E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FC6971" w:rsidP="00EB417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</w:t>
      </w:r>
      <w:r w:rsidR="00913081">
        <w:rPr>
          <w:rFonts w:eastAsia="宋体"/>
          <w:sz w:val="22"/>
          <w:szCs w:val="22"/>
          <w:lang w:eastAsia="zh-CN"/>
        </w:rPr>
        <w:t>4</w:t>
      </w:r>
      <w:r w:rsidRPr="00FC6971">
        <w:rPr>
          <w:rFonts w:eastAsia="宋体"/>
          <w:sz w:val="22"/>
          <w:szCs w:val="22"/>
          <w:lang w:eastAsia="zh-CN"/>
        </w:rPr>
        <w:t>-</w:t>
      </w:r>
      <w:r w:rsidR="00EB4178">
        <w:rPr>
          <w:rFonts w:eastAsia="宋体"/>
          <w:sz w:val="22"/>
          <w:szCs w:val="22"/>
          <w:lang w:eastAsia="zh-CN"/>
        </w:rPr>
        <w:t>2</w:t>
      </w:r>
      <w:r w:rsidR="00960002">
        <w:rPr>
          <w:rFonts w:eastAsia="宋体"/>
          <w:sz w:val="22"/>
          <w:szCs w:val="22"/>
          <w:lang w:eastAsia="zh-CN"/>
        </w:rPr>
        <w:t>1</w:t>
      </w:r>
      <w:r w:rsidR="00EB4178">
        <w:rPr>
          <w:rFonts w:eastAsia="宋体"/>
          <w:sz w:val="22"/>
          <w:szCs w:val="22"/>
          <w:lang w:eastAsia="zh-CN"/>
        </w:rPr>
        <w:t>03681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913081" w:rsidRPr="00913081">
        <w:rPr>
          <w:rFonts w:eastAsia="宋体"/>
          <w:sz w:val="22"/>
          <w:szCs w:val="22"/>
          <w:lang w:eastAsia="zh-CN"/>
        </w:rPr>
        <w:t xml:space="preserve">WF on NR NTN RRM </w:t>
      </w:r>
      <w:r w:rsidR="00EB4178" w:rsidRPr="00EB4178">
        <w:rPr>
          <w:rFonts w:eastAsia="宋体"/>
          <w:sz w:val="22"/>
          <w:szCs w:val="22"/>
          <w:lang w:eastAsia="zh-CN"/>
        </w:rPr>
        <w:t xml:space="preserve">timing related </w:t>
      </w:r>
      <w:r w:rsidR="00913081" w:rsidRPr="00913081">
        <w:rPr>
          <w:rFonts w:eastAsia="宋体"/>
          <w:sz w:val="22"/>
          <w:szCs w:val="22"/>
          <w:lang w:eastAsia="zh-CN"/>
        </w:rPr>
        <w:t>requirement</w:t>
      </w:r>
      <w:r w:rsidR="00913081">
        <w:rPr>
          <w:rFonts w:eastAsia="宋体"/>
          <w:sz w:val="22"/>
          <w:szCs w:val="22"/>
          <w:lang w:eastAsia="zh-CN"/>
        </w:rPr>
        <w:t>s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EB4178">
        <w:rPr>
          <w:rFonts w:eastAsia="宋体"/>
          <w:sz w:val="22"/>
          <w:szCs w:val="22"/>
          <w:lang w:eastAsia="zh-CN"/>
        </w:rPr>
        <w:t>Xiaomi</w:t>
      </w:r>
    </w:p>
    <w:sectPr w:rsid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7B5" w:rsidRDefault="001267B5">
      <w:r>
        <w:separator/>
      </w:r>
    </w:p>
  </w:endnote>
  <w:endnote w:type="continuationSeparator" w:id="0">
    <w:p w:rsidR="001267B5" w:rsidRDefault="0012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92B" w:rsidRDefault="008A792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A792B" w:rsidRDefault="008A792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92B" w:rsidRDefault="008A792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B02A5">
      <w:rPr>
        <w:rStyle w:val="af1"/>
      </w:rPr>
      <w:t>1</w:t>
    </w:r>
    <w:r>
      <w:rPr>
        <w:rStyle w:val="af1"/>
      </w:rPr>
      <w:fldChar w:fldCharType="end"/>
    </w:r>
  </w:p>
  <w:p w:rsidR="008A792B" w:rsidRDefault="008A79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7B5" w:rsidRDefault="001267B5">
      <w:r>
        <w:separator/>
      </w:r>
    </w:p>
  </w:footnote>
  <w:footnote w:type="continuationSeparator" w:id="0">
    <w:p w:rsidR="001267B5" w:rsidRDefault="00126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A0667D"/>
    <w:multiLevelType w:val="hybridMultilevel"/>
    <w:tmpl w:val="2548C2FA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F6EECE0">
      <w:start w:val="202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481374"/>
    <w:multiLevelType w:val="hybridMultilevel"/>
    <w:tmpl w:val="0D7CC2E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711E5A"/>
    <w:multiLevelType w:val="hybridMultilevel"/>
    <w:tmpl w:val="5A7A6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91B6A"/>
    <w:multiLevelType w:val="hybridMultilevel"/>
    <w:tmpl w:val="AC90A3B8"/>
    <w:lvl w:ilvl="0" w:tplc="7D7CA5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B2DB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1C4D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12C4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AF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BA1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98A5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A029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F292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83B26D9"/>
    <w:multiLevelType w:val="hybridMultilevel"/>
    <w:tmpl w:val="F968CC48"/>
    <w:lvl w:ilvl="0" w:tplc="9CCE36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021A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7C40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1EDC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716DC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BA6C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E4CF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4CC1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5A228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5B1707"/>
    <w:multiLevelType w:val="hybridMultilevel"/>
    <w:tmpl w:val="373EB088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005CA2"/>
    <w:multiLevelType w:val="hybridMultilevel"/>
    <w:tmpl w:val="F72AC90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7161C"/>
    <w:multiLevelType w:val="hybridMultilevel"/>
    <w:tmpl w:val="E22AE786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8C3C3C"/>
    <w:multiLevelType w:val="hybridMultilevel"/>
    <w:tmpl w:val="0D8AE09A"/>
    <w:lvl w:ilvl="0" w:tplc="0480DE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425AA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F00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1295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7A4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8AD6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A9B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0E87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1691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84C1F"/>
    <w:multiLevelType w:val="hybridMultilevel"/>
    <w:tmpl w:val="1700BAA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567880"/>
    <w:multiLevelType w:val="hybridMultilevel"/>
    <w:tmpl w:val="1B6409F0"/>
    <w:lvl w:ilvl="0" w:tplc="B17211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1EDF6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BC1F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E229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0265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303C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D628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AE3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0CE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720FE"/>
    <w:multiLevelType w:val="hybridMultilevel"/>
    <w:tmpl w:val="BEF20056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FE18B4"/>
    <w:multiLevelType w:val="hybridMultilevel"/>
    <w:tmpl w:val="06EE217E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3F6EECE0">
      <w:start w:val="202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30"/>
  </w:num>
  <w:num w:numId="4">
    <w:abstractNumId w:val="9"/>
  </w:num>
  <w:num w:numId="5">
    <w:abstractNumId w:val="17"/>
  </w:num>
  <w:num w:numId="6">
    <w:abstractNumId w:val="1"/>
  </w:num>
  <w:num w:numId="7">
    <w:abstractNumId w:val="26"/>
  </w:num>
  <w:num w:numId="8">
    <w:abstractNumId w:val="19"/>
  </w:num>
  <w:num w:numId="9">
    <w:abstractNumId w:val="4"/>
  </w:num>
  <w:num w:numId="10">
    <w:abstractNumId w:val="13"/>
  </w:num>
  <w:num w:numId="11">
    <w:abstractNumId w:val="18"/>
  </w:num>
  <w:num w:numId="12">
    <w:abstractNumId w:val="0"/>
  </w:num>
  <w:num w:numId="13">
    <w:abstractNumId w:val="11"/>
  </w:num>
  <w:num w:numId="14">
    <w:abstractNumId w:val="29"/>
  </w:num>
  <w:num w:numId="15">
    <w:abstractNumId w:val="16"/>
  </w:num>
  <w:num w:numId="16">
    <w:abstractNumId w:val="3"/>
  </w:num>
  <w:num w:numId="17">
    <w:abstractNumId w:val="10"/>
  </w:num>
  <w:num w:numId="18">
    <w:abstractNumId w:val="24"/>
  </w:num>
  <w:num w:numId="19">
    <w:abstractNumId w:val="18"/>
  </w:num>
  <w:num w:numId="20">
    <w:abstractNumId w:val="15"/>
  </w:num>
  <w:num w:numId="21">
    <w:abstractNumId w:val="22"/>
  </w:num>
  <w:num w:numId="22">
    <w:abstractNumId w:val="27"/>
  </w:num>
  <w:num w:numId="23">
    <w:abstractNumId w:val="21"/>
  </w:num>
  <w:num w:numId="24">
    <w:abstractNumId w:val="8"/>
  </w:num>
  <w:num w:numId="25">
    <w:abstractNumId w:val="25"/>
  </w:num>
  <w:num w:numId="26">
    <w:abstractNumId w:val="14"/>
  </w:num>
  <w:num w:numId="27">
    <w:abstractNumId w:val="23"/>
  </w:num>
  <w:num w:numId="28">
    <w:abstractNumId w:val="5"/>
  </w:num>
  <w:num w:numId="29">
    <w:abstractNumId w:val="14"/>
  </w:num>
  <w:num w:numId="30">
    <w:abstractNumId w:val="23"/>
  </w:num>
  <w:num w:numId="31">
    <w:abstractNumId w:val="5"/>
  </w:num>
  <w:num w:numId="32">
    <w:abstractNumId w:val="7"/>
  </w:num>
  <w:num w:numId="33">
    <w:abstractNumId w:val="12"/>
  </w:num>
  <w:num w:numId="34">
    <w:abstractNumId w:val="6"/>
  </w:num>
  <w:num w:numId="35">
    <w:abstractNumId w:val="2"/>
  </w:num>
  <w:num w:numId="36">
    <w:abstractNumId w:val="31"/>
  </w:num>
  <w:num w:numId="37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449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5E4B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8AA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60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24D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0AB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D3"/>
    <w:rsid w:val="000A3A69"/>
    <w:rsid w:val="000A3F33"/>
    <w:rsid w:val="000A412F"/>
    <w:rsid w:val="000A4511"/>
    <w:rsid w:val="000A4864"/>
    <w:rsid w:val="000A55EC"/>
    <w:rsid w:val="000A561C"/>
    <w:rsid w:val="000A6085"/>
    <w:rsid w:val="000A60E3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B04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2FF6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2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9EE"/>
    <w:rsid w:val="001179F8"/>
    <w:rsid w:val="00117C94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7B5"/>
    <w:rsid w:val="001268B9"/>
    <w:rsid w:val="0012690A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0BF0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A3A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839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6B52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BAB"/>
    <w:rsid w:val="001C3FC8"/>
    <w:rsid w:val="001C41EF"/>
    <w:rsid w:val="001C4833"/>
    <w:rsid w:val="001C4AAD"/>
    <w:rsid w:val="001C4BD4"/>
    <w:rsid w:val="001C4F0C"/>
    <w:rsid w:val="001C4F27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5DB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B6E"/>
    <w:rsid w:val="00236C6E"/>
    <w:rsid w:val="00237211"/>
    <w:rsid w:val="002373D4"/>
    <w:rsid w:val="00237771"/>
    <w:rsid w:val="002378F0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B59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558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B4E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0E08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09"/>
    <w:rsid w:val="0031681E"/>
    <w:rsid w:val="00316AB2"/>
    <w:rsid w:val="00316E58"/>
    <w:rsid w:val="00317471"/>
    <w:rsid w:val="003176C7"/>
    <w:rsid w:val="00317E1E"/>
    <w:rsid w:val="00317E88"/>
    <w:rsid w:val="003203F8"/>
    <w:rsid w:val="003203FD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34D"/>
    <w:rsid w:val="0034157C"/>
    <w:rsid w:val="00341852"/>
    <w:rsid w:val="0034192F"/>
    <w:rsid w:val="003427F4"/>
    <w:rsid w:val="00342802"/>
    <w:rsid w:val="00342B55"/>
    <w:rsid w:val="00342E6A"/>
    <w:rsid w:val="003433AC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2A5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0F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DC9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3D87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D1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DEF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0B9"/>
    <w:rsid w:val="00466A61"/>
    <w:rsid w:val="00466D4F"/>
    <w:rsid w:val="00466DA4"/>
    <w:rsid w:val="004672D9"/>
    <w:rsid w:val="004673C9"/>
    <w:rsid w:val="00467C37"/>
    <w:rsid w:val="00467FB5"/>
    <w:rsid w:val="0047064E"/>
    <w:rsid w:val="00470A6D"/>
    <w:rsid w:val="00470BE3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562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6CB9"/>
    <w:rsid w:val="004F7334"/>
    <w:rsid w:val="004F7E2D"/>
    <w:rsid w:val="004F7F73"/>
    <w:rsid w:val="005001AB"/>
    <w:rsid w:val="0050025E"/>
    <w:rsid w:val="005003DF"/>
    <w:rsid w:val="00500620"/>
    <w:rsid w:val="00500928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6E4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3BF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57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1E93"/>
    <w:rsid w:val="00562E05"/>
    <w:rsid w:val="00563815"/>
    <w:rsid w:val="00563AD5"/>
    <w:rsid w:val="0056426B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5A1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9FD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4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3FD"/>
    <w:rsid w:val="006866C0"/>
    <w:rsid w:val="006866EF"/>
    <w:rsid w:val="00687024"/>
    <w:rsid w:val="00687092"/>
    <w:rsid w:val="006870D0"/>
    <w:rsid w:val="00687EB2"/>
    <w:rsid w:val="00690194"/>
    <w:rsid w:val="00690ADF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7C1"/>
    <w:rsid w:val="006D788C"/>
    <w:rsid w:val="006D7970"/>
    <w:rsid w:val="006D7BDC"/>
    <w:rsid w:val="006D7EAD"/>
    <w:rsid w:val="006E0370"/>
    <w:rsid w:val="006E0AF7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08B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3EAC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BDF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B84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871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B68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1B2E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9AA"/>
    <w:rsid w:val="007F4AC1"/>
    <w:rsid w:val="007F5074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48F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9EE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49"/>
    <w:rsid w:val="008825C1"/>
    <w:rsid w:val="00882736"/>
    <w:rsid w:val="00882E2E"/>
    <w:rsid w:val="00882EE0"/>
    <w:rsid w:val="00883121"/>
    <w:rsid w:val="00883201"/>
    <w:rsid w:val="00883212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54E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1D5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DFD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2B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6C0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597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16A"/>
    <w:rsid w:val="008D4588"/>
    <w:rsid w:val="008D4CA7"/>
    <w:rsid w:val="008D4CD8"/>
    <w:rsid w:val="008D5061"/>
    <w:rsid w:val="008D55A5"/>
    <w:rsid w:val="008D577B"/>
    <w:rsid w:val="008D578E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1F23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6F2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08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A4A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081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09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002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69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16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854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3D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0BE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D6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0A7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7A5"/>
    <w:rsid w:val="00AC58B4"/>
    <w:rsid w:val="00AC5C69"/>
    <w:rsid w:val="00AC5D37"/>
    <w:rsid w:val="00AC5D62"/>
    <w:rsid w:val="00AC6B3F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0F75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68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2B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69F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854"/>
    <w:rsid w:val="00B25934"/>
    <w:rsid w:val="00B25B31"/>
    <w:rsid w:val="00B25D53"/>
    <w:rsid w:val="00B25F49"/>
    <w:rsid w:val="00B26A6A"/>
    <w:rsid w:val="00B26C80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51A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86B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AAE"/>
    <w:rsid w:val="00B65B66"/>
    <w:rsid w:val="00B661B0"/>
    <w:rsid w:val="00B66B31"/>
    <w:rsid w:val="00B66CD5"/>
    <w:rsid w:val="00B66EC0"/>
    <w:rsid w:val="00B66F1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1DC8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4A8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0"/>
    <w:rsid w:val="00BC5E0B"/>
    <w:rsid w:val="00BC623C"/>
    <w:rsid w:val="00BC6AA2"/>
    <w:rsid w:val="00BC6B91"/>
    <w:rsid w:val="00BC76A1"/>
    <w:rsid w:val="00BC772B"/>
    <w:rsid w:val="00BC7833"/>
    <w:rsid w:val="00BC7C48"/>
    <w:rsid w:val="00BC7D81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245"/>
    <w:rsid w:val="00BF23ED"/>
    <w:rsid w:val="00BF28A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6A"/>
    <w:rsid w:val="00C015F2"/>
    <w:rsid w:val="00C017FE"/>
    <w:rsid w:val="00C021AE"/>
    <w:rsid w:val="00C0226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6C35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6B0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EC4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08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2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001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1C9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87D90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1C0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6B9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47A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1BF"/>
    <w:rsid w:val="00DE593B"/>
    <w:rsid w:val="00DE599D"/>
    <w:rsid w:val="00DE5C6C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035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1B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58C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2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1B6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93E"/>
    <w:rsid w:val="00E50220"/>
    <w:rsid w:val="00E5095C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5F1"/>
    <w:rsid w:val="00E54CA0"/>
    <w:rsid w:val="00E54DBA"/>
    <w:rsid w:val="00E54FA0"/>
    <w:rsid w:val="00E5568C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178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FCC"/>
    <w:rsid w:val="00EC100A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74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690"/>
    <w:rsid w:val="00F12889"/>
    <w:rsid w:val="00F129ED"/>
    <w:rsid w:val="00F12DB8"/>
    <w:rsid w:val="00F12E37"/>
    <w:rsid w:val="00F12FCC"/>
    <w:rsid w:val="00F136E5"/>
    <w:rsid w:val="00F138D8"/>
    <w:rsid w:val="00F13B7D"/>
    <w:rsid w:val="00F13DD7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32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8C3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3A6"/>
    <w:rsid w:val="00F30B07"/>
    <w:rsid w:val="00F31120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2CAF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97D64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2E6A"/>
    <w:rsid w:val="00FA31CF"/>
    <w:rsid w:val="00FA3CCA"/>
    <w:rsid w:val="00FA3CE3"/>
    <w:rsid w:val="00FA3E5E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5A2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3B3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41BD572-27B2-4414-905A-EBBB623F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3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4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5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3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9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3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53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5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46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5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8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0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8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69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9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4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2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5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2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4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6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41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4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2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3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1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1F62652-33F9-49F2-8362-5FBB868D4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5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2021-04-02T16:11:00Z</dcterms:created>
  <dcterms:modified xsi:type="dcterms:W3CDTF">2021-04-02T16:11:00Z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(3)Tu/PebOHlUjVk9Uy3avsCsa2Co3zG+xlW/6Yv00kG5fMzYiPacX4Vdj4KxQ4BClSIui3Q21P
6e5Qjz5GcpTuJrKgUEMkc/t+CYLnDf+wPTMHb63TCa44D5kHi+tjKZIShqTjkdFy7M75ognF
40YojAEIc6/XpLHapqiqRr+67YaDObRar1BhlGHH6ZWSbkN0QK7ZP+rI/NyGwOQwHt5dKF3O
YMARnl7PGTnZhfUxSt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O6gXy5LM+FofwefoD1uds7x6eQDDTQxDeJAWa+jE2EvsaTTnR04iir
2hzY/2p1lOIoe0XQXlYYnBanpj/IffA5TyrIcAjJ/XDHOqZjzejLTPsytjorV7R7/qaMvpeL
g3+HZW+5Hz4CrLjG/NvVpl43EAj27L/jVsCx/p6WehAeYvGynXZ/IY+3eqWErnx1uLPeNXEC
faNBQ/MLYTsizxJFMmPDs3P9uiU+gSy0ojkh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s42iW4wBeHXUzqos0QwgpzqWAfKcu3Cajycu
Uo/nUGjDe4AOKjpF49ohX9FCvvDgIkGPxT5UiYhIgFAG0zrRBpA=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