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58FFA" w14:textId="06740349" w:rsidR="00506EC3" w:rsidRPr="00066C57" w:rsidRDefault="00506EC3" w:rsidP="00506EC3">
      <w:pPr>
        <w:rPr>
          <w:rFonts w:ascii="Arial" w:hAnsi="Arial" w:cs="Arial"/>
          <w:b/>
          <w:sz w:val="24"/>
          <w:szCs w:val="24"/>
        </w:rPr>
      </w:pPr>
      <w:r w:rsidRPr="00066C57">
        <w:rPr>
          <w:rFonts w:ascii="Arial" w:hAnsi="Arial" w:cs="Arial"/>
          <w:b/>
          <w:sz w:val="24"/>
          <w:szCs w:val="24"/>
        </w:rPr>
        <w:t xml:space="preserve">3GPP TSG-RAN WG4 Meeting # 98-bis-e </w:t>
      </w:r>
      <w:r>
        <w:rPr>
          <w:rFonts w:ascii="Arial" w:hAnsi="Arial" w:cs="Arial"/>
          <w:b/>
          <w:sz w:val="24"/>
          <w:szCs w:val="24"/>
        </w:rPr>
        <w:t xml:space="preserve">                            </w:t>
      </w:r>
      <w:r w:rsidRPr="00066C57">
        <w:rPr>
          <w:rFonts w:ascii="Arial" w:hAnsi="Arial" w:cs="Arial"/>
          <w:b/>
          <w:sz w:val="24"/>
          <w:szCs w:val="24"/>
        </w:rPr>
        <w:tab/>
      </w:r>
      <w:r w:rsidR="00C54149" w:rsidRPr="00C54149">
        <w:rPr>
          <w:rFonts w:ascii="Arial" w:hAnsi="Arial" w:cs="Arial"/>
          <w:b/>
          <w:sz w:val="24"/>
          <w:szCs w:val="24"/>
        </w:rPr>
        <w:t>R4-2104614</w:t>
      </w:r>
    </w:p>
    <w:p w14:paraId="3EB13712" w14:textId="77777777" w:rsidR="00506EC3" w:rsidRPr="00556A8C" w:rsidRDefault="00506EC3" w:rsidP="00506EC3">
      <w:pPr>
        <w:rPr>
          <w:rFonts w:ascii="Arial" w:hAnsi="Arial" w:cs="Arial"/>
          <w:b/>
          <w:sz w:val="24"/>
          <w:szCs w:val="24"/>
        </w:rPr>
      </w:pPr>
      <w:r w:rsidRPr="00066C57">
        <w:rPr>
          <w:rFonts w:ascii="Arial" w:hAnsi="Arial" w:cs="Arial"/>
          <w:b/>
          <w:sz w:val="24"/>
          <w:szCs w:val="24"/>
        </w:rPr>
        <w:t>Electronic Meeting, Apr. 12-20, 2021</w:t>
      </w:r>
    </w:p>
    <w:p w14:paraId="2F9A91CB" w14:textId="77777777" w:rsidR="00506EC3" w:rsidRDefault="00506EC3" w:rsidP="00506EC3">
      <w:pPr>
        <w:tabs>
          <w:tab w:val="left" w:pos="1985"/>
        </w:tabs>
        <w:spacing w:after="180"/>
        <w:ind w:left="1980" w:hanging="1980"/>
        <w:rPr>
          <w:rFonts w:ascii="Arial" w:eastAsia="MS Mincho" w:hAnsi="Arial" w:cs="Arial"/>
          <w:b/>
          <w:sz w:val="24"/>
          <w:szCs w:val="24"/>
          <w:lang w:eastAsia="en-US"/>
        </w:rPr>
      </w:pPr>
    </w:p>
    <w:p w14:paraId="57D7F3EF" w14:textId="7FD24D0C" w:rsidR="00506EC3" w:rsidRPr="00556A8C" w:rsidRDefault="00506EC3" w:rsidP="00506EC3">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Pr>
          <w:rFonts w:ascii="Arial" w:eastAsia="MS Mincho" w:hAnsi="Arial" w:cs="Arial"/>
          <w:b/>
          <w:sz w:val="24"/>
          <w:szCs w:val="24"/>
          <w:lang w:eastAsia="en-US"/>
        </w:rPr>
        <w:t>8.11.</w:t>
      </w:r>
      <w:r w:rsidR="00F2373A">
        <w:rPr>
          <w:rFonts w:ascii="Arial" w:eastAsia="MS Mincho" w:hAnsi="Arial" w:cs="Arial"/>
          <w:b/>
          <w:sz w:val="24"/>
          <w:szCs w:val="24"/>
          <w:lang w:eastAsia="en-US"/>
        </w:rPr>
        <w:t>1</w:t>
      </w:r>
      <w:r>
        <w:rPr>
          <w:rFonts w:ascii="Arial" w:eastAsia="MS Mincho" w:hAnsi="Arial" w:cs="Arial"/>
          <w:b/>
          <w:sz w:val="24"/>
          <w:szCs w:val="24"/>
          <w:lang w:eastAsia="en-US"/>
        </w:rPr>
        <w:t>.1</w:t>
      </w:r>
    </w:p>
    <w:p w14:paraId="12B5F3D7" w14:textId="77777777" w:rsidR="00506EC3" w:rsidRPr="00556A8C" w:rsidRDefault="00506EC3" w:rsidP="00506EC3">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695834AD" w14:textId="68019790" w:rsidR="00506EC3" w:rsidRPr="00556A8C" w:rsidRDefault="00506EC3" w:rsidP="00506EC3">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Pr>
          <w:rFonts w:ascii="Arial" w:hAnsi="Arial" w:cs="Arial"/>
          <w:b/>
          <w:sz w:val="24"/>
          <w:szCs w:val="24"/>
        </w:rPr>
        <w:t>D</w:t>
      </w:r>
      <w:r w:rsidRPr="00D85E3D">
        <w:rPr>
          <w:rFonts w:ascii="Arial" w:hAnsi="Arial" w:cs="Arial" w:hint="eastAsia"/>
          <w:b/>
          <w:sz w:val="24"/>
          <w:szCs w:val="24"/>
        </w:rPr>
        <w:t>iscu</w:t>
      </w:r>
      <w:r w:rsidRPr="00D85E3D">
        <w:rPr>
          <w:rFonts w:ascii="Arial" w:hAnsi="Arial" w:cs="Arial"/>
          <w:b/>
          <w:sz w:val="24"/>
          <w:szCs w:val="24"/>
        </w:rPr>
        <w:t>ssion</w:t>
      </w:r>
      <w:r w:rsidRPr="0001126C">
        <w:rPr>
          <w:rFonts w:ascii="Arial" w:hAnsi="Arial" w:cs="Arial"/>
          <w:b/>
          <w:sz w:val="24"/>
          <w:szCs w:val="24"/>
        </w:rPr>
        <w:t xml:space="preserve"> on </w:t>
      </w:r>
      <w:r w:rsidR="0001126C" w:rsidRPr="0001126C">
        <w:rPr>
          <w:rFonts w:ascii="Arial" w:hAnsi="Arial" w:cs="Arial" w:hint="eastAsia"/>
          <w:b/>
          <w:sz w:val="24"/>
          <w:szCs w:val="24"/>
        </w:rPr>
        <w:t>system</w:t>
      </w:r>
      <w:r w:rsidR="0001126C" w:rsidRPr="0001126C">
        <w:rPr>
          <w:rFonts w:ascii="Arial" w:hAnsi="Arial" w:cs="Arial"/>
          <w:b/>
          <w:sz w:val="24"/>
          <w:szCs w:val="24"/>
        </w:rPr>
        <w:t xml:space="preserve"> parameters for NR repeater</w:t>
      </w:r>
    </w:p>
    <w:p w14:paraId="77E9CC2D" w14:textId="77777777" w:rsidR="00506EC3" w:rsidRPr="00556A8C" w:rsidRDefault="00506EC3" w:rsidP="00506EC3">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Pr="00C34C49">
        <w:rPr>
          <w:rFonts w:ascii="Arial" w:eastAsia="MS Mincho" w:hAnsi="Arial" w:cs="Arial" w:hint="eastAsia"/>
          <w:b/>
          <w:sz w:val="24"/>
          <w:szCs w:val="24"/>
          <w:lang w:eastAsia="en-US"/>
        </w:rPr>
        <w:t>Discussion</w:t>
      </w:r>
    </w:p>
    <w:p w14:paraId="2A0E7A09"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5ECD12BF" w14:textId="4CE22DE7" w:rsidR="00D74F9A" w:rsidRPr="00D74F9A" w:rsidRDefault="00D74F9A" w:rsidP="00D74F9A">
      <w:pPr>
        <w:spacing w:after="180"/>
        <w:rPr>
          <w:rFonts w:ascii="Times New Roman" w:hAnsi="Times New Roman"/>
          <w:sz w:val="20"/>
        </w:rPr>
      </w:pPr>
      <w:r w:rsidRPr="00D74F9A">
        <w:rPr>
          <w:rFonts w:ascii="Times New Roman" w:hAnsi="Times New Roman"/>
          <w:sz w:val="20"/>
        </w:rPr>
        <w:t>In last RAN4 #98 meeting,</w:t>
      </w:r>
      <w:r w:rsidR="00B435C3">
        <w:rPr>
          <w:rFonts w:ascii="Times New Roman" w:hAnsi="Times New Roman"/>
          <w:sz w:val="20"/>
        </w:rPr>
        <w:t xml:space="preserve"> s</w:t>
      </w:r>
      <w:r>
        <w:rPr>
          <w:rFonts w:ascii="Times New Roman" w:hAnsi="Times New Roman" w:hint="eastAsia"/>
          <w:sz w:val="20"/>
        </w:rPr>
        <w:t>yste</w:t>
      </w:r>
      <w:r>
        <w:rPr>
          <w:rFonts w:ascii="Times New Roman" w:hAnsi="Times New Roman"/>
          <w:sz w:val="20"/>
        </w:rPr>
        <w:t>m parameters related agreements</w:t>
      </w:r>
      <w:r w:rsidRPr="00D74F9A">
        <w:rPr>
          <w:rFonts w:ascii="Times New Roman" w:hAnsi="Times New Roman"/>
          <w:sz w:val="20"/>
        </w:rPr>
        <w:t xml:space="preserve"> have been listed </w:t>
      </w:r>
      <w:r>
        <w:rPr>
          <w:rFonts w:ascii="Times New Roman" w:hAnsi="Times New Roman"/>
          <w:sz w:val="20"/>
        </w:rPr>
        <w:t>below</w:t>
      </w:r>
      <w:r w:rsidRPr="00D74F9A">
        <w:rPr>
          <w:rFonts w:ascii="Times New Roman" w:hAnsi="Times New Roman"/>
          <w:sz w:val="20"/>
        </w:rPr>
        <w:t xml:space="preserve"> including</w:t>
      </w:r>
    </w:p>
    <w:p w14:paraId="5BF6AD90" w14:textId="13B98316" w:rsidR="00D74F9A" w:rsidRPr="00D74F9A" w:rsidRDefault="00D74F9A" w:rsidP="00D74F9A">
      <w:pPr>
        <w:pStyle w:val="ListParagraph"/>
        <w:widowControl/>
        <w:numPr>
          <w:ilvl w:val="0"/>
          <w:numId w:val="23"/>
        </w:numPr>
        <w:overflowPunct w:val="0"/>
        <w:autoSpaceDE w:val="0"/>
        <w:autoSpaceDN w:val="0"/>
        <w:adjustRightInd w:val="0"/>
        <w:spacing w:after="180"/>
        <w:ind w:firstLineChars="0"/>
        <w:jc w:val="left"/>
        <w:textAlignment w:val="baseline"/>
        <w:rPr>
          <w:rFonts w:ascii="Times New Roman" w:eastAsia="等线" w:hAnsi="Times New Roman"/>
          <w:kern w:val="0"/>
          <w:sz w:val="20"/>
          <w:szCs w:val="20"/>
          <w:lang w:val="en-GB" w:eastAsia="ja-JP"/>
        </w:rPr>
      </w:pPr>
      <w:r w:rsidRPr="00D74F9A">
        <w:rPr>
          <w:rFonts w:ascii="Times New Roman" w:eastAsia="等线" w:hAnsi="Times New Roman" w:hint="eastAsia"/>
          <w:kern w:val="0"/>
          <w:sz w:val="20"/>
          <w:szCs w:val="20"/>
          <w:lang w:val="en-GB" w:eastAsia="ja-JP"/>
        </w:rPr>
        <w:t>Include all bands in the scope</w:t>
      </w:r>
    </w:p>
    <w:p w14:paraId="57858E15" w14:textId="77777777" w:rsidR="00D74F9A" w:rsidRPr="00D74F9A" w:rsidRDefault="00D74F9A" w:rsidP="00D74F9A">
      <w:pPr>
        <w:pStyle w:val="ListParagraph"/>
        <w:widowControl/>
        <w:numPr>
          <w:ilvl w:val="0"/>
          <w:numId w:val="23"/>
        </w:numPr>
        <w:overflowPunct w:val="0"/>
        <w:autoSpaceDE w:val="0"/>
        <w:autoSpaceDN w:val="0"/>
        <w:adjustRightInd w:val="0"/>
        <w:spacing w:after="180"/>
        <w:ind w:firstLineChars="0"/>
        <w:jc w:val="left"/>
        <w:textAlignment w:val="baseline"/>
        <w:rPr>
          <w:rFonts w:ascii="Yu Gothic" w:eastAsia="等线" w:hAnsi="Yu Gothic" w:cs="宋体"/>
          <w:kern w:val="0"/>
          <w:szCs w:val="21"/>
          <w:lang w:val="en-GB" w:eastAsia="ja-JP"/>
        </w:rPr>
      </w:pPr>
      <w:r w:rsidRPr="00D74F9A">
        <w:rPr>
          <w:rFonts w:ascii="Times New Roman" w:eastAsia="等线" w:hAnsi="Times New Roman" w:hint="eastAsia"/>
          <w:kern w:val="0"/>
          <w:sz w:val="20"/>
          <w:szCs w:val="20"/>
          <w:lang w:val="en-GB" w:eastAsia="ja-JP"/>
        </w:rPr>
        <w:t>Take the existing Rel-16 bands in the specification as basis</w:t>
      </w:r>
    </w:p>
    <w:p w14:paraId="77949D3E" w14:textId="67843F84" w:rsidR="00D74F9A" w:rsidRPr="00D74F9A" w:rsidRDefault="00D74F9A" w:rsidP="00D74F9A">
      <w:pPr>
        <w:pStyle w:val="ListParagraph"/>
        <w:widowControl/>
        <w:numPr>
          <w:ilvl w:val="0"/>
          <w:numId w:val="23"/>
        </w:numPr>
        <w:overflowPunct w:val="0"/>
        <w:autoSpaceDE w:val="0"/>
        <w:autoSpaceDN w:val="0"/>
        <w:adjustRightInd w:val="0"/>
        <w:spacing w:after="180"/>
        <w:ind w:firstLineChars="0"/>
        <w:jc w:val="left"/>
        <w:textAlignment w:val="baseline"/>
        <w:rPr>
          <w:rFonts w:ascii="Yu Gothic" w:eastAsia="等线" w:hAnsi="Yu Gothic" w:cs="宋体"/>
          <w:kern w:val="0"/>
          <w:szCs w:val="21"/>
          <w:lang w:val="en-GB" w:eastAsia="ja-JP"/>
        </w:rPr>
      </w:pPr>
      <w:r w:rsidRPr="00D74F9A">
        <w:rPr>
          <w:rFonts w:ascii="Times New Roman" w:eastAsia="等线" w:hAnsi="Times New Roman" w:hint="eastAsia"/>
          <w:kern w:val="0"/>
          <w:sz w:val="20"/>
          <w:szCs w:val="20"/>
          <w:lang w:val="en-GB" w:eastAsia="ja-JP"/>
        </w:rPr>
        <w:t xml:space="preserve">Further discuss the multi-bands supporting issue </w:t>
      </w:r>
    </w:p>
    <w:p w14:paraId="1B61529B" w14:textId="77777777" w:rsidR="00D74F9A" w:rsidRPr="00D74F9A" w:rsidRDefault="00D74F9A" w:rsidP="00D74F9A">
      <w:pPr>
        <w:pStyle w:val="ListParagraph"/>
        <w:widowControl/>
        <w:numPr>
          <w:ilvl w:val="0"/>
          <w:numId w:val="23"/>
        </w:numPr>
        <w:overflowPunct w:val="0"/>
        <w:autoSpaceDE w:val="0"/>
        <w:autoSpaceDN w:val="0"/>
        <w:adjustRightInd w:val="0"/>
        <w:spacing w:after="180"/>
        <w:ind w:firstLineChars="0"/>
        <w:jc w:val="left"/>
        <w:textAlignment w:val="baseline"/>
        <w:rPr>
          <w:rFonts w:ascii="Times New Roman" w:eastAsia="Yu Mincho" w:hAnsi="Times New Roman"/>
          <w:kern w:val="0"/>
          <w:sz w:val="20"/>
          <w:szCs w:val="20"/>
          <w:lang w:val="en-GB" w:eastAsia="ja-JP"/>
        </w:rPr>
      </w:pPr>
      <w:r w:rsidRPr="00D74F9A">
        <w:rPr>
          <w:rFonts w:ascii="Times New Roman" w:eastAsia="等线" w:hAnsi="Times New Roman" w:hint="eastAsia"/>
          <w:kern w:val="0"/>
          <w:sz w:val="20"/>
          <w:szCs w:val="20"/>
          <w:lang w:val="en-GB" w:eastAsia="ja-JP"/>
        </w:rPr>
        <w:t>Baseline is that passband is pre-configured. FFS whether configurable passband should be supported</w:t>
      </w:r>
    </w:p>
    <w:p w14:paraId="086C8749" w14:textId="64C988B7" w:rsidR="005A407F" w:rsidRDefault="00D74F9A" w:rsidP="002C4583">
      <w:pPr>
        <w:spacing w:after="180"/>
        <w:rPr>
          <w:rFonts w:ascii="Times New Roman" w:hAnsi="Times New Roman"/>
          <w:sz w:val="20"/>
        </w:rPr>
      </w:pPr>
      <w:r w:rsidRPr="00D74F9A">
        <w:rPr>
          <w:rFonts w:ascii="Times New Roman" w:hAnsi="Times New Roman"/>
          <w:sz w:val="20"/>
        </w:rPr>
        <w:t xml:space="preserve">In this contribution, we focus to discuss </w:t>
      </w:r>
      <w:r>
        <w:rPr>
          <w:rFonts w:ascii="Times New Roman" w:hAnsi="Times New Roman"/>
          <w:sz w:val="20"/>
        </w:rPr>
        <w:t>remaining system parameters for NR repeater</w:t>
      </w:r>
      <w:r w:rsidRPr="00D74F9A">
        <w:rPr>
          <w:rFonts w:ascii="Times New Roman" w:hAnsi="Times New Roman"/>
          <w:sz w:val="20"/>
        </w:rPr>
        <w:t>.</w:t>
      </w:r>
    </w:p>
    <w:p w14:paraId="468EB118" w14:textId="77777777" w:rsidR="00553635" w:rsidRPr="00556A8C"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5BA4770B" w14:textId="70F94AE3" w:rsidR="00BC4161" w:rsidRDefault="00BC4161" w:rsidP="00BC4161">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BA7A67">
        <w:rPr>
          <w:rFonts w:ascii="Arial" w:hAnsi="Arial"/>
          <w:kern w:val="0"/>
          <w:sz w:val="28"/>
          <w:szCs w:val="20"/>
          <w:lang w:val="en-GB"/>
        </w:rPr>
        <w:t>1</w:t>
      </w:r>
      <w:r w:rsidR="002D6D05" w:rsidRPr="00556A8C">
        <w:rPr>
          <w:rFonts w:ascii="Arial" w:hAnsi="Arial"/>
          <w:kern w:val="0"/>
          <w:sz w:val="28"/>
          <w:szCs w:val="20"/>
          <w:lang w:val="en-GB"/>
        </w:rPr>
        <w:t xml:space="preserve"> </w:t>
      </w:r>
      <w:r w:rsidR="007A41E0">
        <w:rPr>
          <w:rFonts w:ascii="Arial" w:hAnsi="Arial"/>
          <w:kern w:val="0"/>
          <w:sz w:val="28"/>
          <w:szCs w:val="20"/>
          <w:lang w:val="en-GB"/>
        </w:rPr>
        <w:t>multi-band</w:t>
      </w:r>
      <w:r w:rsidR="00475182">
        <w:rPr>
          <w:rFonts w:ascii="Arial" w:hAnsi="Arial"/>
          <w:kern w:val="0"/>
          <w:sz w:val="28"/>
          <w:szCs w:val="20"/>
          <w:lang w:val="en-GB"/>
        </w:rPr>
        <w:t>s</w:t>
      </w:r>
    </w:p>
    <w:p w14:paraId="4F77C4F3" w14:textId="5BC252E2" w:rsidR="00F83561" w:rsidRDefault="0057115E" w:rsidP="000C13D1">
      <w:pPr>
        <w:spacing w:after="180"/>
        <w:rPr>
          <w:rFonts w:ascii="Times New Roman" w:hAnsi="Times New Roman"/>
          <w:sz w:val="20"/>
          <w:szCs w:val="20"/>
          <w:lang w:val="en-GB"/>
        </w:rPr>
      </w:pPr>
      <w:r>
        <w:rPr>
          <w:rFonts w:ascii="Times New Roman" w:hAnsi="Times New Roman"/>
          <w:sz w:val="20"/>
          <w:szCs w:val="20"/>
          <w:lang w:val="en-GB"/>
        </w:rPr>
        <w:t>T</w:t>
      </w:r>
      <w:r w:rsidR="002210C0">
        <w:rPr>
          <w:rFonts w:ascii="Times New Roman" w:hAnsi="Times New Roman"/>
          <w:sz w:val="20"/>
          <w:szCs w:val="20"/>
          <w:lang w:val="en-GB"/>
        </w:rPr>
        <w:t>o enhance capability and coverage</w:t>
      </w:r>
      <w:r w:rsidR="00BA7A67">
        <w:rPr>
          <w:rFonts w:ascii="Times New Roman" w:hAnsi="Times New Roman"/>
          <w:sz w:val="20"/>
          <w:szCs w:val="20"/>
          <w:lang w:val="en-GB"/>
        </w:rPr>
        <w:t xml:space="preserve">, almost all the operators possess multi-band spectrum for their </w:t>
      </w:r>
      <w:r w:rsidR="002210C0">
        <w:rPr>
          <w:rFonts w:ascii="Times New Roman" w:hAnsi="Times New Roman"/>
          <w:sz w:val="20"/>
          <w:szCs w:val="20"/>
          <w:lang w:val="en-GB"/>
        </w:rPr>
        <w:t xml:space="preserve">multi-RAT </w:t>
      </w:r>
      <w:r w:rsidR="00BA7A67">
        <w:rPr>
          <w:rFonts w:ascii="Times New Roman" w:hAnsi="Times New Roman"/>
          <w:sz w:val="20"/>
          <w:szCs w:val="20"/>
          <w:lang w:val="en-GB"/>
        </w:rPr>
        <w:t xml:space="preserve">network deployment. </w:t>
      </w:r>
      <w:r w:rsidR="002210C0">
        <w:rPr>
          <w:rFonts w:ascii="Times New Roman" w:hAnsi="Times New Roman"/>
          <w:sz w:val="20"/>
          <w:szCs w:val="20"/>
          <w:lang w:val="en-GB"/>
        </w:rPr>
        <w:t xml:space="preserve">Nowadays, the global trend is to re-farm legacy bands of 2G/3G to use for 4G or 5G. </w:t>
      </w:r>
      <w:r w:rsidR="00C07CFC">
        <w:rPr>
          <w:rFonts w:ascii="Times New Roman" w:hAnsi="Times New Roman"/>
          <w:sz w:val="20"/>
          <w:szCs w:val="20"/>
          <w:lang w:val="en-GB"/>
        </w:rPr>
        <w:t>A</w:t>
      </w:r>
      <w:r w:rsidR="002210C0">
        <w:rPr>
          <w:rFonts w:ascii="Times New Roman" w:hAnsi="Times New Roman"/>
          <w:sz w:val="20"/>
          <w:szCs w:val="20"/>
          <w:lang w:val="en-GB"/>
        </w:rPr>
        <w:t>ccording to some spectrum report, i</w:t>
      </w:r>
      <w:r w:rsidR="002210C0" w:rsidRPr="002210C0">
        <w:rPr>
          <w:rFonts w:ascii="Times New Roman" w:hAnsi="Times New Roman"/>
          <w:sz w:val="20"/>
          <w:szCs w:val="20"/>
          <w:lang w:val="en-GB"/>
        </w:rPr>
        <w:t>n advanced LTE markets, most 2G and 3G networks will be decommissioned by around 2025</w:t>
      </w:r>
      <w:r w:rsidR="002210C0">
        <w:rPr>
          <w:rFonts w:ascii="Times New Roman" w:hAnsi="Times New Roman"/>
          <w:sz w:val="20"/>
          <w:szCs w:val="20"/>
          <w:lang w:val="en-GB"/>
        </w:rPr>
        <w:t>. Therefore</w:t>
      </w:r>
      <w:r w:rsidR="00C07CFC">
        <w:rPr>
          <w:rFonts w:ascii="Times New Roman" w:hAnsi="Times New Roman"/>
          <w:sz w:val="20"/>
          <w:szCs w:val="20"/>
          <w:lang w:val="en-GB"/>
        </w:rPr>
        <w:t>,</w:t>
      </w:r>
      <w:r w:rsidR="002210C0">
        <w:rPr>
          <w:rFonts w:ascii="Times New Roman" w:hAnsi="Times New Roman"/>
          <w:sz w:val="20"/>
          <w:szCs w:val="20"/>
          <w:lang w:val="en-GB"/>
        </w:rPr>
        <w:t xml:space="preserve"> future trend for operators is </w:t>
      </w:r>
      <w:r w:rsidR="00AC619F">
        <w:rPr>
          <w:rFonts w:ascii="Times New Roman" w:hAnsi="Times New Roman"/>
          <w:sz w:val="20"/>
          <w:szCs w:val="20"/>
          <w:lang w:val="en-GB"/>
        </w:rPr>
        <w:t>to deploy multi-band</w:t>
      </w:r>
      <w:r w:rsidR="002210C0">
        <w:rPr>
          <w:rFonts w:ascii="Times New Roman" w:hAnsi="Times New Roman"/>
          <w:sz w:val="20"/>
          <w:szCs w:val="20"/>
          <w:lang w:val="en-GB"/>
        </w:rPr>
        <w:t xml:space="preserve"> 5G n</w:t>
      </w:r>
      <w:r w:rsidR="00AC619F">
        <w:rPr>
          <w:rFonts w:ascii="Times New Roman" w:hAnsi="Times New Roman"/>
          <w:sz w:val="20"/>
          <w:szCs w:val="20"/>
          <w:lang w:val="en-GB"/>
        </w:rPr>
        <w:t>etworks</w:t>
      </w:r>
      <w:r w:rsidR="002210C0">
        <w:rPr>
          <w:rFonts w:ascii="Times New Roman" w:hAnsi="Times New Roman"/>
          <w:sz w:val="20"/>
          <w:szCs w:val="20"/>
          <w:lang w:val="en-GB"/>
        </w:rPr>
        <w:t xml:space="preserve">. For repeater, since it is used to enhance </w:t>
      </w:r>
      <w:r w:rsidR="002D4E35">
        <w:rPr>
          <w:rFonts w:ascii="Times New Roman" w:hAnsi="Times New Roman"/>
          <w:sz w:val="20"/>
          <w:szCs w:val="20"/>
          <w:lang w:val="en-GB"/>
        </w:rPr>
        <w:t xml:space="preserve">network </w:t>
      </w:r>
      <w:r w:rsidR="002210C0">
        <w:rPr>
          <w:rFonts w:ascii="Times New Roman" w:hAnsi="Times New Roman"/>
          <w:sz w:val="20"/>
          <w:szCs w:val="20"/>
          <w:lang w:val="en-GB"/>
        </w:rPr>
        <w:t xml:space="preserve">coverage, it should support </w:t>
      </w:r>
      <w:r w:rsidR="00913B2C">
        <w:rPr>
          <w:rFonts w:ascii="Times New Roman" w:hAnsi="Times New Roman"/>
          <w:sz w:val="20"/>
          <w:szCs w:val="20"/>
          <w:lang w:val="en-GB"/>
        </w:rPr>
        <w:t xml:space="preserve">multi </w:t>
      </w:r>
      <w:r w:rsidR="002210C0">
        <w:rPr>
          <w:rFonts w:ascii="Times New Roman" w:hAnsi="Times New Roman"/>
          <w:sz w:val="20"/>
          <w:szCs w:val="20"/>
          <w:lang w:val="en-GB"/>
        </w:rPr>
        <w:t xml:space="preserve">operating bands as 5G network. </w:t>
      </w:r>
      <w:r w:rsidR="00913B2C">
        <w:rPr>
          <w:rFonts w:ascii="Times New Roman" w:hAnsi="Times New Roman"/>
          <w:sz w:val="20"/>
          <w:szCs w:val="20"/>
          <w:lang w:val="en-GB"/>
        </w:rPr>
        <w:t>As for the multi-band requirements, it is suggested to follow NR and IAB requirement which stating that f</w:t>
      </w:r>
      <w:r w:rsidR="007021D8" w:rsidRPr="007021D8">
        <w:rPr>
          <w:rFonts w:ascii="Times New Roman" w:hAnsi="Times New Roman"/>
          <w:sz w:val="20"/>
          <w:szCs w:val="20"/>
          <w:lang w:val="en-GB"/>
        </w:rPr>
        <w:t>or multi-band connector or multi-band RIB</w:t>
      </w:r>
      <w:r w:rsidR="00913B2C">
        <w:rPr>
          <w:rFonts w:ascii="Times New Roman" w:hAnsi="Times New Roman"/>
          <w:sz w:val="20"/>
          <w:szCs w:val="20"/>
          <w:lang w:val="en-GB"/>
        </w:rPr>
        <w:t xml:space="preserve"> in NR and IAB spec</w:t>
      </w:r>
      <w:r w:rsidR="007021D8" w:rsidRPr="007021D8">
        <w:rPr>
          <w:rFonts w:ascii="Times New Roman" w:hAnsi="Times New Roman"/>
          <w:sz w:val="20"/>
          <w:szCs w:val="20"/>
          <w:lang w:val="en-GB"/>
        </w:rPr>
        <w:t xml:space="preserve">, </w:t>
      </w:r>
      <w:r w:rsidR="00913B2C">
        <w:rPr>
          <w:rFonts w:ascii="Times New Roman" w:hAnsi="Times New Roman"/>
          <w:sz w:val="20"/>
          <w:szCs w:val="20"/>
          <w:lang w:val="en-GB"/>
        </w:rPr>
        <w:t xml:space="preserve">Tx and Rx </w:t>
      </w:r>
      <w:r w:rsidR="007021D8" w:rsidRPr="007021D8">
        <w:rPr>
          <w:rFonts w:ascii="Times New Roman" w:hAnsi="Times New Roman"/>
          <w:sz w:val="20"/>
          <w:szCs w:val="20"/>
          <w:lang w:val="en-GB"/>
        </w:rPr>
        <w:t xml:space="preserve">RF </w:t>
      </w:r>
      <w:r w:rsidR="00913B2C">
        <w:rPr>
          <w:rFonts w:ascii="Times New Roman" w:hAnsi="Times New Roman"/>
          <w:sz w:val="20"/>
          <w:szCs w:val="20"/>
          <w:lang w:val="en-GB"/>
        </w:rPr>
        <w:t xml:space="preserve">core </w:t>
      </w:r>
      <w:r w:rsidR="007021D8" w:rsidRPr="007021D8">
        <w:rPr>
          <w:rFonts w:ascii="Times New Roman" w:hAnsi="Times New Roman"/>
          <w:sz w:val="20"/>
          <w:szCs w:val="20"/>
          <w:lang w:val="en-GB"/>
        </w:rPr>
        <w:t>requirements apply separately to each supported operating band unless otherwise stated</w:t>
      </w:r>
      <w:r w:rsidR="00294A39">
        <w:rPr>
          <w:rFonts w:ascii="Times New Roman" w:hAnsi="Times New Roman"/>
          <w:sz w:val="20"/>
          <w:szCs w:val="20"/>
          <w:lang w:val="en-GB"/>
        </w:rPr>
        <w:t>.</w:t>
      </w:r>
    </w:p>
    <w:p w14:paraId="40CB83F5" w14:textId="1CB4721A" w:rsidR="005E7594" w:rsidRDefault="005E7594" w:rsidP="005D69DD">
      <w:pPr>
        <w:spacing w:after="180"/>
        <w:rPr>
          <w:rFonts w:ascii="Times New Roman" w:hAnsi="Times New Roman"/>
          <w:b/>
          <w:bCs/>
          <w:sz w:val="20"/>
          <w:szCs w:val="20"/>
          <w:lang w:val="en-GB"/>
        </w:rPr>
      </w:pPr>
      <w:r w:rsidRPr="005E7594">
        <w:rPr>
          <w:rFonts w:ascii="Times New Roman" w:hAnsi="Times New Roman"/>
          <w:b/>
          <w:bCs/>
          <w:sz w:val="20"/>
          <w:szCs w:val="20"/>
          <w:lang w:val="en-GB"/>
        </w:rPr>
        <w:t xml:space="preserve">Proposal </w:t>
      </w:r>
      <w:r w:rsidR="00DD34BD">
        <w:rPr>
          <w:rFonts w:ascii="Times New Roman" w:hAnsi="Times New Roman"/>
          <w:b/>
          <w:bCs/>
          <w:sz w:val="20"/>
          <w:szCs w:val="20"/>
          <w:lang w:val="en-GB"/>
        </w:rPr>
        <w:t>1</w:t>
      </w:r>
      <w:r w:rsidRPr="005E7594">
        <w:rPr>
          <w:rFonts w:ascii="Times New Roman" w:hAnsi="Times New Roman"/>
          <w:b/>
          <w:bCs/>
          <w:sz w:val="20"/>
          <w:szCs w:val="20"/>
          <w:lang w:val="en-GB"/>
        </w:rPr>
        <w:t xml:space="preserve">: </w:t>
      </w:r>
      <w:r w:rsidR="00C722F2" w:rsidRPr="005E7594">
        <w:rPr>
          <w:rFonts w:ascii="Times New Roman" w:hAnsi="Times New Roman"/>
          <w:b/>
          <w:bCs/>
          <w:sz w:val="20"/>
          <w:szCs w:val="20"/>
          <w:lang w:val="en-GB"/>
        </w:rPr>
        <w:t>NR repeater</w:t>
      </w:r>
      <w:r w:rsidRPr="005E7594">
        <w:rPr>
          <w:rFonts w:ascii="Times New Roman" w:hAnsi="Times New Roman"/>
          <w:b/>
          <w:bCs/>
          <w:sz w:val="20"/>
          <w:szCs w:val="20"/>
          <w:lang w:val="en-GB"/>
        </w:rPr>
        <w:t xml:space="preserve"> </w:t>
      </w:r>
      <w:r w:rsidR="00DD34BD">
        <w:rPr>
          <w:rFonts w:ascii="Times New Roman" w:hAnsi="Times New Roman"/>
          <w:b/>
          <w:bCs/>
          <w:sz w:val="20"/>
          <w:szCs w:val="20"/>
          <w:lang w:val="en-GB"/>
        </w:rPr>
        <w:t xml:space="preserve">should support multi-band and the </w:t>
      </w:r>
      <w:r w:rsidR="00DD34BD" w:rsidRPr="00DD34BD">
        <w:rPr>
          <w:rFonts w:ascii="Times New Roman" w:hAnsi="Times New Roman"/>
          <w:b/>
          <w:bCs/>
          <w:sz w:val="20"/>
          <w:szCs w:val="20"/>
          <w:lang w:val="en-GB"/>
        </w:rPr>
        <w:t>Tx</w:t>
      </w:r>
      <w:r w:rsidR="00411E69">
        <w:rPr>
          <w:rFonts w:ascii="Times New Roman" w:hAnsi="Times New Roman"/>
          <w:b/>
          <w:bCs/>
          <w:sz w:val="20"/>
          <w:szCs w:val="20"/>
          <w:lang w:val="en-GB"/>
        </w:rPr>
        <w:t>/</w:t>
      </w:r>
      <w:r w:rsidR="00DD34BD" w:rsidRPr="00DD34BD">
        <w:rPr>
          <w:rFonts w:ascii="Times New Roman" w:hAnsi="Times New Roman"/>
          <w:b/>
          <w:bCs/>
          <w:sz w:val="20"/>
          <w:szCs w:val="20"/>
          <w:lang w:val="en-GB"/>
        </w:rPr>
        <w:t xml:space="preserve">Rx RF core requirements </w:t>
      </w:r>
      <w:r w:rsidR="00DD34BD">
        <w:rPr>
          <w:rFonts w:ascii="Times New Roman" w:hAnsi="Times New Roman"/>
          <w:b/>
          <w:bCs/>
          <w:sz w:val="20"/>
          <w:szCs w:val="20"/>
          <w:lang w:val="en-GB"/>
        </w:rPr>
        <w:t xml:space="preserve">for single band shall </w:t>
      </w:r>
      <w:r w:rsidR="00DD34BD" w:rsidRPr="00DD34BD">
        <w:rPr>
          <w:rFonts w:ascii="Times New Roman" w:hAnsi="Times New Roman"/>
          <w:b/>
          <w:bCs/>
          <w:sz w:val="20"/>
          <w:szCs w:val="20"/>
          <w:lang w:val="en-GB"/>
        </w:rPr>
        <w:t>apply separately to each supported operating band unless otherwise stated.</w:t>
      </w:r>
    </w:p>
    <w:p w14:paraId="5FBBE207" w14:textId="05FDA46F" w:rsidR="00475182" w:rsidRDefault="00475182" w:rsidP="0047518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E67DD5">
        <w:rPr>
          <w:rFonts w:ascii="Arial" w:hAnsi="Arial"/>
          <w:kern w:val="0"/>
          <w:sz w:val="28"/>
          <w:szCs w:val="20"/>
          <w:lang w:val="en-GB"/>
        </w:rPr>
        <w:t>2</w:t>
      </w:r>
      <w:r w:rsidR="00627D11" w:rsidRPr="00556A8C">
        <w:rPr>
          <w:rFonts w:ascii="Arial" w:hAnsi="Arial"/>
          <w:kern w:val="0"/>
          <w:sz w:val="28"/>
          <w:szCs w:val="20"/>
          <w:lang w:val="en-GB"/>
        </w:rPr>
        <w:t xml:space="preserve"> </w:t>
      </w:r>
      <w:r w:rsidR="00247F8B">
        <w:rPr>
          <w:rFonts w:ascii="Arial" w:hAnsi="Arial"/>
          <w:kern w:val="0"/>
          <w:sz w:val="28"/>
          <w:szCs w:val="20"/>
          <w:lang w:val="en-GB"/>
        </w:rPr>
        <w:t>pass band</w:t>
      </w:r>
      <w:r w:rsidR="00534AAF">
        <w:rPr>
          <w:rFonts w:ascii="Arial" w:hAnsi="Arial"/>
          <w:kern w:val="0"/>
          <w:sz w:val="28"/>
          <w:szCs w:val="20"/>
          <w:lang w:val="en-GB"/>
        </w:rPr>
        <w:t xml:space="preserve"> </w:t>
      </w:r>
    </w:p>
    <w:p w14:paraId="7A5B2B67" w14:textId="3435993B" w:rsidR="00070E60" w:rsidRDefault="00070E60" w:rsidP="000C13D1">
      <w:pPr>
        <w:spacing w:after="180"/>
        <w:rPr>
          <w:rFonts w:ascii="Times New Roman" w:hAnsi="Times New Roman"/>
          <w:sz w:val="20"/>
          <w:szCs w:val="20"/>
          <w:lang w:val="en-GB"/>
        </w:rPr>
      </w:pPr>
      <w:r>
        <w:rPr>
          <w:rFonts w:ascii="Times New Roman" w:hAnsi="Times New Roman"/>
          <w:sz w:val="20"/>
          <w:szCs w:val="20"/>
          <w:lang w:val="en-GB"/>
        </w:rPr>
        <w:t xml:space="preserve">For repeater, the extra concept of pass band is introduced as the </w:t>
      </w:r>
      <w:r w:rsidRPr="00070E60">
        <w:rPr>
          <w:rFonts w:ascii="Times New Roman" w:hAnsi="Times New Roman"/>
          <w:sz w:val="20"/>
          <w:szCs w:val="20"/>
          <w:lang w:val="en-GB"/>
        </w:rPr>
        <w:t>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w:t>
      </w:r>
      <w:r w:rsidR="00247F8B">
        <w:rPr>
          <w:rFonts w:ascii="Times New Roman" w:hAnsi="Times New Roman"/>
          <w:sz w:val="20"/>
          <w:szCs w:val="20"/>
          <w:lang w:val="en-GB"/>
        </w:rPr>
        <w:t xml:space="preserve"> According to LTE repeater spec, almost all the RF requirements are based on pass band not carrier.</w:t>
      </w:r>
    </w:p>
    <w:p w14:paraId="043AB775" w14:textId="5153D93B" w:rsidR="00C418E8" w:rsidRDefault="00F66C3F" w:rsidP="000C13D1">
      <w:pPr>
        <w:spacing w:after="180"/>
        <w:rPr>
          <w:rFonts w:ascii="Times New Roman" w:hAnsi="Times New Roman"/>
          <w:sz w:val="20"/>
          <w:szCs w:val="20"/>
          <w:lang w:val="en-GB"/>
        </w:rPr>
      </w:pPr>
      <w:r>
        <w:rPr>
          <w:rFonts w:ascii="Times New Roman" w:hAnsi="Times New Roman"/>
          <w:sz w:val="20"/>
          <w:szCs w:val="20"/>
          <w:lang w:val="en-GB"/>
        </w:rPr>
        <w:lastRenderedPageBreak/>
        <w:t xml:space="preserve">As repeater is used to enhance coverage for NR network, </w:t>
      </w:r>
      <w:r w:rsidR="00AD3988">
        <w:rPr>
          <w:rFonts w:ascii="Times New Roman" w:hAnsi="Times New Roman"/>
          <w:sz w:val="20"/>
          <w:szCs w:val="20"/>
          <w:lang w:val="en-GB"/>
        </w:rPr>
        <w:t>the frequency range of pass band should cover all the define</w:t>
      </w:r>
      <w:r w:rsidR="00243BBB">
        <w:rPr>
          <w:rFonts w:ascii="Times New Roman" w:hAnsi="Times New Roman"/>
          <w:sz w:val="20"/>
          <w:szCs w:val="20"/>
          <w:lang w:val="en-GB"/>
        </w:rPr>
        <w:t>d</w:t>
      </w:r>
      <w:r w:rsidR="00AD3988">
        <w:rPr>
          <w:rFonts w:ascii="Times New Roman" w:hAnsi="Times New Roman"/>
          <w:sz w:val="20"/>
          <w:szCs w:val="20"/>
          <w:lang w:val="en-GB"/>
        </w:rPr>
        <w:t xml:space="preserve"> channel bandwidth of network. Three methods for pass band configuration have been proposed in last meeting, including </w:t>
      </w:r>
      <w:r w:rsidR="00AD3988">
        <w:rPr>
          <w:rFonts w:ascii="Times New Roman" w:hAnsi="Times New Roman" w:hint="eastAsia"/>
          <w:sz w:val="20"/>
          <w:szCs w:val="20"/>
          <w:lang w:val="en-GB"/>
        </w:rPr>
        <w:t>pre</w:t>
      </w:r>
      <w:r w:rsidR="00AD3988">
        <w:rPr>
          <w:rFonts w:ascii="Times New Roman" w:hAnsi="Times New Roman"/>
          <w:sz w:val="20"/>
          <w:szCs w:val="20"/>
          <w:lang w:val="en-GB"/>
        </w:rPr>
        <w:t xml:space="preserve">-configuration, customer-based design and network signalling configuration. </w:t>
      </w:r>
      <w:r w:rsidR="00243BBB">
        <w:rPr>
          <w:rFonts w:ascii="Times New Roman" w:hAnsi="Times New Roman"/>
          <w:sz w:val="20"/>
          <w:szCs w:val="20"/>
          <w:lang w:val="en-GB"/>
        </w:rPr>
        <w:t xml:space="preserve">One reason of network signalling is to provide variable pass band configuration. </w:t>
      </w:r>
      <w:r w:rsidR="00AD3988">
        <w:rPr>
          <w:rFonts w:ascii="Times New Roman" w:hAnsi="Times New Roman"/>
          <w:sz w:val="20"/>
          <w:szCs w:val="20"/>
          <w:lang w:val="en-GB"/>
        </w:rPr>
        <w:t xml:space="preserve">Considering in all networks practical channel bandwidths are fixed as the subset of the spec, there is no need for </w:t>
      </w:r>
      <w:r w:rsidR="00C418E8">
        <w:rPr>
          <w:rFonts w:ascii="Times New Roman" w:hAnsi="Times New Roman"/>
          <w:sz w:val="20"/>
          <w:szCs w:val="20"/>
          <w:lang w:val="en-GB"/>
        </w:rPr>
        <w:t>network</w:t>
      </w:r>
      <w:r w:rsidR="00AD3988">
        <w:rPr>
          <w:rFonts w:ascii="Times New Roman" w:hAnsi="Times New Roman"/>
          <w:sz w:val="20"/>
          <w:szCs w:val="20"/>
          <w:lang w:val="en-GB"/>
        </w:rPr>
        <w:t xml:space="preserve"> signalling</w:t>
      </w:r>
      <w:r w:rsidR="00C418E8">
        <w:rPr>
          <w:rFonts w:ascii="Times New Roman" w:hAnsi="Times New Roman"/>
          <w:sz w:val="20"/>
          <w:szCs w:val="20"/>
          <w:lang w:val="en-GB"/>
        </w:rPr>
        <w:t xml:space="preserve"> to support variable passband</w:t>
      </w:r>
      <w:r w:rsidR="00C412C3">
        <w:rPr>
          <w:rFonts w:ascii="Times New Roman" w:hAnsi="Times New Roman"/>
          <w:sz w:val="20"/>
          <w:szCs w:val="20"/>
          <w:lang w:val="en-GB"/>
        </w:rPr>
        <w:t>.</w:t>
      </w:r>
      <w:r w:rsidR="00C418E8">
        <w:rPr>
          <w:rFonts w:ascii="Times New Roman" w:hAnsi="Times New Roman"/>
          <w:sz w:val="20"/>
          <w:szCs w:val="20"/>
          <w:lang w:val="en-GB"/>
        </w:rPr>
        <w:t xml:space="preserve"> </w:t>
      </w:r>
      <w:r w:rsidR="00C412C3">
        <w:rPr>
          <w:rFonts w:ascii="Times New Roman" w:hAnsi="Times New Roman"/>
          <w:sz w:val="20"/>
          <w:szCs w:val="20"/>
          <w:lang w:val="en-GB"/>
        </w:rPr>
        <w:t>P</w:t>
      </w:r>
      <w:r w:rsidR="00C418E8">
        <w:rPr>
          <w:rFonts w:ascii="Times New Roman" w:hAnsi="Times New Roman"/>
          <w:sz w:val="20"/>
          <w:szCs w:val="20"/>
          <w:lang w:val="en-GB"/>
        </w:rPr>
        <w:t>re-configuration as the baseline could apply to all the cases.</w:t>
      </w:r>
    </w:p>
    <w:p w14:paraId="7C0236A6" w14:textId="04BE1B23" w:rsidR="00F66C3F" w:rsidRPr="002B2F56" w:rsidRDefault="00C418E8" w:rsidP="000C13D1">
      <w:pPr>
        <w:spacing w:after="180"/>
        <w:rPr>
          <w:rFonts w:ascii="Times New Roman" w:hAnsi="Times New Roman"/>
          <w:b/>
          <w:bCs/>
          <w:sz w:val="20"/>
          <w:szCs w:val="20"/>
          <w:lang w:val="en-GB"/>
        </w:rPr>
      </w:pPr>
      <w:r w:rsidRPr="002B2F56">
        <w:rPr>
          <w:rFonts w:ascii="Times New Roman" w:hAnsi="Times New Roman"/>
          <w:b/>
          <w:bCs/>
          <w:sz w:val="20"/>
          <w:szCs w:val="20"/>
          <w:lang w:val="en-GB"/>
        </w:rPr>
        <w:t xml:space="preserve">Proposal 2: as no clear motivation for network signalling has been proposed, </w:t>
      </w:r>
      <w:r w:rsidR="002B2F56">
        <w:rPr>
          <w:rFonts w:ascii="Times New Roman" w:hAnsi="Times New Roman"/>
          <w:b/>
          <w:bCs/>
          <w:sz w:val="20"/>
          <w:szCs w:val="20"/>
          <w:lang w:val="en-GB"/>
        </w:rPr>
        <w:t xml:space="preserve">pre-configuration and customer-based design </w:t>
      </w:r>
      <w:r w:rsidR="00F4363A">
        <w:rPr>
          <w:rFonts w:ascii="Times New Roman" w:hAnsi="Times New Roman"/>
          <w:b/>
          <w:bCs/>
          <w:sz w:val="20"/>
          <w:szCs w:val="20"/>
          <w:lang w:val="en-GB"/>
        </w:rPr>
        <w:t xml:space="preserve">for pass band </w:t>
      </w:r>
      <w:r w:rsidR="002B2F56">
        <w:rPr>
          <w:rFonts w:ascii="Times New Roman" w:hAnsi="Times New Roman"/>
          <w:b/>
          <w:bCs/>
          <w:sz w:val="20"/>
          <w:szCs w:val="20"/>
          <w:lang w:val="en-GB"/>
        </w:rPr>
        <w:t>are</w:t>
      </w:r>
      <w:r w:rsidRPr="002B2F56">
        <w:rPr>
          <w:rFonts w:ascii="Times New Roman" w:hAnsi="Times New Roman"/>
          <w:b/>
          <w:bCs/>
          <w:sz w:val="20"/>
          <w:szCs w:val="20"/>
          <w:lang w:val="en-GB"/>
        </w:rPr>
        <w:t xml:space="preserve"> suggested </w:t>
      </w:r>
      <w:r w:rsidR="002B2F56">
        <w:rPr>
          <w:rFonts w:ascii="Times New Roman" w:hAnsi="Times New Roman"/>
          <w:b/>
          <w:bCs/>
          <w:sz w:val="20"/>
          <w:szCs w:val="20"/>
          <w:lang w:val="en-GB"/>
        </w:rPr>
        <w:t>without any network signalling</w:t>
      </w:r>
      <w:r w:rsidRPr="002B2F56">
        <w:rPr>
          <w:rFonts w:ascii="Times New Roman" w:hAnsi="Times New Roman"/>
          <w:b/>
          <w:bCs/>
          <w:sz w:val="20"/>
          <w:szCs w:val="20"/>
          <w:lang w:val="en-GB"/>
        </w:rPr>
        <w:t xml:space="preserve">.  </w:t>
      </w:r>
      <w:r w:rsidR="00AD3988" w:rsidRPr="002B2F56">
        <w:rPr>
          <w:rFonts w:ascii="Times New Roman" w:hAnsi="Times New Roman"/>
          <w:b/>
          <w:bCs/>
          <w:sz w:val="20"/>
          <w:szCs w:val="20"/>
          <w:lang w:val="en-GB"/>
        </w:rPr>
        <w:t xml:space="preserve">  </w:t>
      </w:r>
      <w:r w:rsidR="00F66C3F" w:rsidRPr="002B2F56">
        <w:rPr>
          <w:rFonts w:ascii="Times New Roman" w:hAnsi="Times New Roman"/>
          <w:b/>
          <w:bCs/>
          <w:sz w:val="20"/>
          <w:szCs w:val="20"/>
          <w:lang w:val="en-GB"/>
        </w:rPr>
        <w:t xml:space="preserve"> </w:t>
      </w:r>
    </w:p>
    <w:p w14:paraId="240A47C2"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96FA8A1" w14:textId="38485644" w:rsidR="00D5618B" w:rsidRDefault="00D5618B" w:rsidP="006E1914">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C63F56">
        <w:rPr>
          <w:rFonts w:ascii="Times New Roman" w:hAnsi="Times New Roman"/>
          <w:sz w:val="20"/>
          <w:szCs w:val="20"/>
        </w:rPr>
        <w:t>multi-band and pass</w:t>
      </w:r>
      <w:r w:rsidR="00C76F99">
        <w:rPr>
          <w:rFonts w:ascii="Times New Roman" w:hAnsi="Times New Roman"/>
          <w:sz w:val="20"/>
          <w:szCs w:val="20"/>
        </w:rPr>
        <w:t xml:space="preserve"> </w:t>
      </w:r>
      <w:r w:rsidR="00C63F56">
        <w:rPr>
          <w:rFonts w:ascii="Times New Roman" w:hAnsi="Times New Roman"/>
          <w:sz w:val="20"/>
          <w:szCs w:val="20"/>
        </w:rPr>
        <w:t>band</w:t>
      </w:r>
      <w:r w:rsidR="00B37699">
        <w:rPr>
          <w:rFonts w:ascii="Times New Roman" w:hAnsi="Times New Roman"/>
          <w:sz w:val="20"/>
          <w:szCs w:val="20"/>
        </w:rPr>
        <w:t xml:space="preserve"> related requirement</w:t>
      </w:r>
      <w:r w:rsidR="00FF0F7F" w:rsidRPr="00EC508A">
        <w:rPr>
          <w:rFonts w:ascii="Times New Roman" w:hAnsi="Times New Roman"/>
          <w:sz w:val="20"/>
          <w:szCs w:val="20"/>
        </w:rPr>
        <w:t xml:space="preserve"> for </w:t>
      </w:r>
      <w:r w:rsidR="00B37699">
        <w:rPr>
          <w:rFonts w:ascii="Times New Roman" w:hAnsi="Times New Roman"/>
          <w:sz w:val="20"/>
          <w:szCs w:val="20"/>
        </w:rPr>
        <w:t>repeater</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602F19BC" w14:textId="48394300" w:rsidR="00095C17" w:rsidRPr="002D6D05" w:rsidRDefault="00095C17" w:rsidP="002D6D05">
      <w:pPr>
        <w:spacing w:after="180"/>
        <w:rPr>
          <w:rFonts w:ascii="Times New Roman" w:hAnsi="Times New Roman"/>
          <w:b/>
          <w:bCs/>
          <w:sz w:val="20"/>
          <w:szCs w:val="20"/>
          <w:lang w:val="en-GB"/>
        </w:rPr>
      </w:pPr>
      <w:r w:rsidRPr="00095C17">
        <w:rPr>
          <w:rFonts w:ascii="Times New Roman" w:hAnsi="Times New Roman"/>
          <w:b/>
          <w:bCs/>
          <w:sz w:val="20"/>
          <w:szCs w:val="20"/>
          <w:lang w:val="en-GB"/>
        </w:rPr>
        <w:t>Proposal 1: NR repeater should support multi-band and the Tx/Rx RF core requirements for single band shall apply separately to each supported operating band unless otherwise stated.</w:t>
      </w:r>
    </w:p>
    <w:p w14:paraId="19E8B071" w14:textId="18D76CA8" w:rsidR="000C13D1" w:rsidRDefault="00095C17" w:rsidP="000C13D1">
      <w:pPr>
        <w:spacing w:after="180"/>
        <w:rPr>
          <w:rFonts w:ascii="Times New Roman" w:hAnsi="Times New Roman"/>
          <w:b/>
          <w:bCs/>
          <w:sz w:val="20"/>
          <w:szCs w:val="20"/>
          <w:lang w:val="en-GB"/>
        </w:rPr>
      </w:pPr>
      <w:r w:rsidRPr="00095C17">
        <w:rPr>
          <w:rFonts w:ascii="Times New Roman" w:hAnsi="Times New Roman"/>
          <w:b/>
          <w:bCs/>
          <w:sz w:val="20"/>
          <w:szCs w:val="20"/>
          <w:lang w:val="en-GB"/>
        </w:rPr>
        <w:t xml:space="preserve">Proposal 2: as no clear motivation for network signalling has been proposed, pre-configuration and customer-based design for pass band are suggested without any network signalling. </w:t>
      </w:r>
    </w:p>
    <w:p w14:paraId="3ADF48B8" w14:textId="77777777"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1F282818" w14:textId="0E03A3D5" w:rsidR="00BE73A0" w:rsidRPr="003D38C7" w:rsidRDefault="008F7C8A" w:rsidP="006F36FF">
      <w:pPr>
        <w:widowControl/>
        <w:overflowPunct w:val="0"/>
        <w:autoSpaceDE w:val="0"/>
        <w:autoSpaceDN w:val="0"/>
        <w:adjustRightInd w:val="0"/>
        <w:spacing w:after="180"/>
        <w:jc w:val="left"/>
        <w:textAlignment w:val="baseline"/>
        <w:rPr>
          <w:rFonts w:ascii="Times New Roman" w:hAnsi="Times New Roman"/>
          <w:sz w:val="20"/>
          <w:szCs w:val="20"/>
        </w:rPr>
      </w:pPr>
      <w:r w:rsidRPr="003D38C7">
        <w:rPr>
          <w:rFonts w:ascii="Times New Roman" w:hAnsi="Times New Roman"/>
          <w:sz w:val="20"/>
          <w:szCs w:val="20"/>
        </w:rPr>
        <w:t xml:space="preserve">[1] </w:t>
      </w:r>
      <w:r w:rsidR="00014ADE" w:rsidRPr="00014ADE">
        <w:rPr>
          <w:rFonts w:ascii="Times New Roman" w:hAnsi="Times New Roman"/>
          <w:sz w:val="20"/>
          <w:szCs w:val="20"/>
        </w:rPr>
        <w:t>R4-2103950</w:t>
      </w:r>
      <w:r w:rsidR="00014ADE">
        <w:rPr>
          <w:rFonts w:ascii="Times New Roman" w:hAnsi="Times New Roman"/>
          <w:sz w:val="20"/>
          <w:szCs w:val="20"/>
        </w:rPr>
        <w:t xml:space="preserve">, </w:t>
      </w:r>
      <w:r w:rsidR="00014ADE" w:rsidRPr="00014ADE">
        <w:rPr>
          <w:rFonts w:ascii="Times New Roman" w:hAnsi="Times New Roman"/>
          <w:sz w:val="20"/>
          <w:szCs w:val="20"/>
        </w:rPr>
        <w:t xml:space="preserve">Email discussion summary for [98e][312] </w:t>
      </w:r>
      <w:proofErr w:type="spellStart"/>
      <w:r w:rsidR="00014ADE" w:rsidRPr="00014ADE">
        <w:rPr>
          <w:rFonts w:ascii="Times New Roman" w:hAnsi="Times New Roman"/>
          <w:sz w:val="20"/>
          <w:szCs w:val="20"/>
        </w:rPr>
        <w:t>NR_Repeater_General</w:t>
      </w:r>
      <w:proofErr w:type="spellEnd"/>
      <w:r w:rsidR="00014ADE">
        <w:rPr>
          <w:rFonts w:ascii="Times New Roman" w:hAnsi="Times New Roman"/>
          <w:sz w:val="20"/>
          <w:szCs w:val="20"/>
        </w:rPr>
        <w:t xml:space="preserve">, </w:t>
      </w:r>
      <w:r w:rsidR="00014ADE" w:rsidRPr="00014ADE">
        <w:rPr>
          <w:rFonts w:ascii="Times New Roman" w:hAnsi="Times New Roman"/>
          <w:sz w:val="20"/>
          <w:szCs w:val="20"/>
        </w:rPr>
        <w:t>Qualcomm</w:t>
      </w:r>
      <w:r w:rsidR="00014ADE" w:rsidRPr="00014ADE" w:rsidDel="00014ADE">
        <w:rPr>
          <w:rFonts w:ascii="Times New Roman" w:hAnsi="Times New Roman"/>
          <w:sz w:val="20"/>
          <w:szCs w:val="20"/>
        </w:rPr>
        <w:t xml:space="preserve"> </w:t>
      </w:r>
    </w:p>
    <w:sectPr w:rsidR="00BE73A0" w:rsidRPr="003D38C7"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3E2D1" w14:textId="77777777" w:rsidR="00EC72DC" w:rsidRDefault="00EC72DC" w:rsidP="00D5618B">
      <w:r>
        <w:separator/>
      </w:r>
    </w:p>
  </w:endnote>
  <w:endnote w:type="continuationSeparator" w:id="0">
    <w:p w14:paraId="33BA3DBD" w14:textId="77777777" w:rsidR="00EC72DC" w:rsidRDefault="00EC72DC"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0BFA7" w14:textId="77777777" w:rsidR="00EC72DC" w:rsidRDefault="00EC72DC" w:rsidP="00D5618B">
      <w:r>
        <w:separator/>
      </w:r>
    </w:p>
  </w:footnote>
  <w:footnote w:type="continuationSeparator" w:id="0">
    <w:p w14:paraId="3BAC2047" w14:textId="77777777" w:rsidR="00EC72DC" w:rsidRDefault="00EC72DC"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7"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F84E3D"/>
    <w:multiLevelType w:val="singleLevel"/>
    <w:tmpl w:val="B45CE2C5"/>
    <w:lvl w:ilvl="0">
      <w:start w:val="1"/>
      <w:numFmt w:val="decimal"/>
      <w:suff w:val="space"/>
      <w:lvlText w:val="[%1]"/>
      <w:lvlJc w:val="left"/>
    </w:lvl>
  </w:abstractNum>
  <w:abstractNum w:abstractNumId="10"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0"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3"/>
  </w:num>
  <w:num w:numId="4">
    <w:abstractNumId w:val="1"/>
  </w:num>
  <w:num w:numId="5">
    <w:abstractNumId w:val="15"/>
  </w:num>
  <w:num w:numId="6">
    <w:abstractNumId w:val="2"/>
  </w:num>
  <w:num w:numId="7">
    <w:abstractNumId w:val="9"/>
  </w:num>
  <w:num w:numId="8">
    <w:abstractNumId w:val="10"/>
  </w:num>
  <w:num w:numId="9">
    <w:abstractNumId w:val="20"/>
  </w:num>
  <w:num w:numId="10">
    <w:abstractNumId w:val="8"/>
  </w:num>
  <w:num w:numId="11">
    <w:abstractNumId w:val="5"/>
  </w:num>
  <w:num w:numId="12">
    <w:abstractNumId w:val="11"/>
  </w:num>
  <w:num w:numId="13">
    <w:abstractNumId w:val="21"/>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num>
  <w:num w:numId="18">
    <w:abstractNumId w:val="7"/>
  </w:num>
  <w:num w:numId="19">
    <w:abstractNumId w:val="14"/>
  </w:num>
  <w:num w:numId="20">
    <w:abstractNumId w:val="4"/>
  </w:num>
  <w:num w:numId="21">
    <w:abstractNumId w:val="12"/>
  </w:num>
  <w:num w:numId="22">
    <w:abstractNumId w:val="1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BE6"/>
    <w:rsid w:val="00002DFE"/>
    <w:rsid w:val="0000389F"/>
    <w:rsid w:val="000041CA"/>
    <w:rsid w:val="0000477F"/>
    <w:rsid w:val="00005E84"/>
    <w:rsid w:val="00006196"/>
    <w:rsid w:val="0001126C"/>
    <w:rsid w:val="00011927"/>
    <w:rsid w:val="00012C96"/>
    <w:rsid w:val="000138E6"/>
    <w:rsid w:val="00014ADE"/>
    <w:rsid w:val="00016BC2"/>
    <w:rsid w:val="00021DD4"/>
    <w:rsid w:val="000223C3"/>
    <w:rsid w:val="000224EE"/>
    <w:rsid w:val="00024959"/>
    <w:rsid w:val="00025E8F"/>
    <w:rsid w:val="00030957"/>
    <w:rsid w:val="000328EF"/>
    <w:rsid w:val="0003334A"/>
    <w:rsid w:val="00034492"/>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60F4"/>
    <w:rsid w:val="0006714C"/>
    <w:rsid w:val="00067233"/>
    <w:rsid w:val="00070B68"/>
    <w:rsid w:val="00070E60"/>
    <w:rsid w:val="000726EB"/>
    <w:rsid w:val="000728AA"/>
    <w:rsid w:val="00075657"/>
    <w:rsid w:val="0007788D"/>
    <w:rsid w:val="000803EE"/>
    <w:rsid w:val="00081EC1"/>
    <w:rsid w:val="000826EF"/>
    <w:rsid w:val="00082B6E"/>
    <w:rsid w:val="000849ED"/>
    <w:rsid w:val="00084B99"/>
    <w:rsid w:val="00085D8F"/>
    <w:rsid w:val="00087747"/>
    <w:rsid w:val="00087810"/>
    <w:rsid w:val="00090A5D"/>
    <w:rsid w:val="00095C17"/>
    <w:rsid w:val="00097FBD"/>
    <w:rsid w:val="000A01AE"/>
    <w:rsid w:val="000A0AE8"/>
    <w:rsid w:val="000A0AF7"/>
    <w:rsid w:val="000A2EF0"/>
    <w:rsid w:val="000A3424"/>
    <w:rsid w:val="000A7904"/>
    <w:rsid w:val="000B032D"/>
    <w:rsid w:val="000B55D1"/>
    <w:rsid w:val="000B70D9"/>
    <w:rsid w:val="000B7D23"/>
    <w:rsid w:val="000C13D1"/>
    <w:rsid w:val="000C1407"/>
    <w:rsid w:val="000C226C"/>
    <w:rsid w:val="000C2295"/>
    <w:rsid w:val="000C22BE"/>
    <w:rsid w:val="000C41DF"/>
    <w:rsid w:val="000C4A40"/>
    <w:rsid w:val="000C51A5"/>
    <w:rsid w:val="000C5B39"/>
    <w:rsid w:val="000D06CB"/>
    <w:rsid w:val="000D06F5"/>
    <w:rsid w:val="000D16FB"/>
    <w:rsid w:val="000D1F5A"/>
    <w:rsid w:val="000D2355"/>
    <w:rsid w:val="000D3028"/>
    <w:rsid w:val="000D38A7"/>
    <w:rsid w:val="000D4338"/>
    <w:rsid w:val="000D630F"/>
    <w:rsid w:val="000D6A04"/>
    <w:rsid w:val="000D6FD9"/>
    <w:rsid w:val="000E001B"/>
    <w:rsid w:val="000E0496"/>
    <w:rsid w:val="000E09ED"/>
    <w:rsid w:val="000E25FF"/>
    <w:rsid w:val="000E4074"/>
    <w:rsid w:val="000E426E"/>
    <w:rsid w:val="000E43B1"/>
    <w:rsid w:val="000E4C06"/>
    <w:rsid w:val="000E6251"/>
    <w:rsid w:val="000E7663"/>
    <w:rsid w:val="000E7F07"/>
    <w:rsid w:val="000F0B4E"/>
    <w:rsid w:val="000F115E"/>
    <w:rsid w:val="000F145F"/>
    <w:rsid w:val="000F15DF"/>
    <w:rsid w:val="000F41BC"/>
    <w:rsid w:val="000F4F18"/>
    <w:rsid w:val="000F700F"/>
    <w:rsid w:val="000F70C1"/>
    <w:rsid w:val="000F70C8"/>
    <w:rsid w:val="00100D0E"/>
    <w:rsid w:val="00101EC1"/>
    <w:rsid w:val="00102B4D"/>
    <w:rsid w:val="001033DA"/>
    <w:rsid w:val="0010628D"/>
    <w:rsid w:val="0010688E"/>
    <w:rsid w:val="0011154A"/>
    <w:rsid w:val="001137AE"/>
    <w:rsid w:val="001155D6"/>
    <w:rsid w:val="0011636C"/>
    <w:rsid w:val="00116723"/>
    <w:rsid w:val="00116AE7"/>
    <w:rsid w:val="00117381"/>
    <w:rsid w:val="001203E7"/>
    <w:rsid w:val="0012056F"/>
    <w:rsid w:val="00122897"/>
    <w:rsid w:val="001229DE"/>
    <w:rsid w:val="00123E6B"/>
    <w:rsid w:val="00123EFD"/>
    <w:rsid w:val="0013029D"/>
    <w:rsid w:val="00131B3F"/>
    <w:rsid w:val="001326C6"/>
    <w:rsid w:val="001330E3"/>
    <w:rsid w:val="0013477E"/>
    <w:rsid w:val="00136C7A"/>
    <w:rsid w:val="001377DA"/>
    <w:rsid w:val="00137BE3"/>
    <w:rsid w:val="00137E20"/>
    <w:rsid w:val="00140720"/>
    <w:rsid w:val="00141986"/>
    <w:rsid w:val="0014248C"/>
    <w:rsid w:val="00143120"/>
    <w:rsid w:val="00143F1D"/>
    <w:rsid w:val="00146ADC"/>
    <w:rsid w:val="00147B02"/>
    <w:rsid w:val="00150059"/>
    <w:rsid w:val="001502CC"/>
    <w:rsid w:val="001554DD"/>
    <w:rsid w:val="00155651"/>
    <w:rsid w:val="001560D6"/>
    <w:rsid w:val="00156DAC"/>
    <w:rsid w:val="001606D6"/>
    <w:rsid w:val="001611C4"/>
    <w:rsid w:val="00161662"/>
    <w:rsid w:val="00163A38"/>
    <w:rsid w:val="00165020"/>
    <w:rsid w:val="0016673D"/>
    <w:rsid w:val="00172290"/>
    <w:rsid w:val="00173CED"/>
    <w:rsid w:val="00180138"/>
    <w:rsid w:val="00180913"/>
    <w:rsid w:val="00182088"/>
    <w:rsid w:val="00182F03"/>
    <w:rsid w:val="00183E23"/>
    <w:rsid w:val="0018424B"/>
    <w:rsid w:val="00187A01"/>
    <w:rsid w:val="00194755"/>
    <w:rsid w:val="00194EBD"/>
    <w:rsid w:val="00195377"/>
    <w:rsid w:val="00197252"/>
    <w:rsid w:val="00197697"/>
    <w:rsid w:val="00197F64"/>
    <w:rsid w:val="001A08E2"/>
    <w:rsid w:val="001A22BD"/>
    <w:rsid w:val="001A32E3"/>
    <w:rsid w:val="001A43E9"/>
    <w:rsid w:val="001A4EEC"/>
    <w:rsid w:val="001A59A4"/>
    <w:rsid w:val="001B7CE6"/>
    <w:rsid w:val="001C1A9A"/>
    <w:rsid w:val="001C3C52"/>
    <w:rsid w:val="001C4DFD"/>
    <w:rsid w:val="001C5F68"/>
    <w:rsid w:val="001C63F1"/>
    <w:rsid w:val="001C6E84"/>
    <w:rsid w:val="001C71A1"/>
    <w:rsid w:val="001C7A6D"/>
    <w:rsid w:val="001C7D16"/>
    <w:rsid w:val="001D109E"/>
    <w:rsid w:val="001D46CD"/>
    <w:rsid w:val="001D5025"/>
    <w:rsid w:val="001D51C0"/>
    <w:rsid w:val="001D5F5B"/>
    <w:rsid w:val="001D66E0"/>
    <w:rsid w:val="001D7806"/>
    <w:rsid w:val="001E0606"/>
    <w:rsid w:val="001E15AF"/>
    <w:rsid w:val="001E1E04"/>
    <w:rsid w:val="001E2508"/>
    <w:rsid w:val="001E258A"/>
    <w:rsid w:val="001E338A"/>
    <w:rsid w:val="001E5085"/>
    <w:rsid w:val="001E7AE1"/>
    <w:rsid w:val="001F1181"/>
    <w:rsid w:val="001F227B"/>
    <w:rsid w:val="001F2FBC"/>
    <w:rsid w:val="00200DCF"/>
    <w:rsid w:val="00202428"/>
    <w:rsid w:val="00203046"/>
    <w:rsid w:val="00203DEC"/>
    <w:rsid w:val="0020494F"/>
    <w:rsid w:val="002068E6"/>
    <w:rsid w:val="002076AF"/>
    <w:rsid w:val="00211040"/>
    <w:rsid w:val="00211F9F"/>
    <w:rsid w:val="00212427"/>
    <w:rsid w:val="002131E0"/>
    <w:rsid w:val="00213A14"/>
    <w:rsid w:val="00214B90"/>
    <w:rsid w:val="00214D42"/>
    <w:rsid w:val="00215703"/>
    <w:rsid w:val="002159B3"/>
    <w:rsid w:val="002210C0"/>
    <w:rsid w:val="002211D8"/>
    <w:rsid w:val="00221F31"/>
    <w:rsid w:val="00222116"/>
    <w:rsid w:val="00222860"/>
    <w:rsid w:val="0022300D"/>
    <w:rsid w:val="00223A14"/>
    <w:rsid w:val="00224C40"/>
    <w:rsid w:val="00224E27"/>
    <w:rsid w:val="002314FD"/>
    <w:rsid w:val="00233587"/>
    <w:rsid w:val="0023392F"/>
    <w:rsid w:val="00233B01"/>
    <w:rsid w:val="00235FEF"/>
    <w:rsid w:val="002370D6"/>
    <w:rsid w:val="002379D3"/>
    <w:rsid w:val="002406C0"/>
    <w:rsid w:val="002408B1"/>
    <w:rsid w:val="00242A91"/>
    <w:rsid w:val="00243BBB"/>
    <w:rsid w:val="00244D08"/>
    <w:rsid w:val="00244DCD"/>
    <w:rsid w:val="002451EE"/>
    <w:rsid w:val="002452F2"/>
    <w:rsid w:val="00245C9B"/>
    <w:rsid w:val="00246D29"/>
    <w:rsid w:val="00247545"/>
    <w:rsid w:val="00247F8B"/>
    <w:rsid w:val="002501E8"/>
    <w:rsid w:val="00250C1F"/>
    <w:rsid w:val="002521CD"/>
    <w:rsid w:val="00253AF9"/>
    <w:rsid w:val="0025420E"/>
    <w:rsid w:val="002564E9"/>
    <w:rsid w:val="00257CD7"/>
    <w:rsid w:val="002628DD"/>
    <w:rsid w:val="00264A81"/>
    <w:rsid w:val="00265211"/>
    <w:rsid w:val="00266120"/>
    <w:rsid w:val="00273D06"/>
    <w:rsid w:val="00274A57"/>
    <w:rsid w:val="00276210"/>
    <w:rsid w:val="002773E8"/>
    <w:rsid w:val="0028013D"/>
    <w:rsid w:val="0028164D"/>
    <w:rsid w:val="00281720"/>
    <w:rsid w:val="002817F4"/>
    <w:rsid w:val="00282717"/>
    <w:rsid w:val="002833A3"/>
    <w:rsid w:val="00284E14"/>
    <w:rsid w:val="00285780"/>
    <w:rsid w:val="0029022F"/>
    <w:rsid w:val="002922BF"/>
    <w:rsid w:val="002946D1"/>
    <w:rsid w:val="00294A39"/>
    <w:rsid w:val="00294E39"/>
    <w:rsid w:val="00296039"/>
    <w:rsid w:val="002A0026"/>
    <w:rsid w:val="002A0945"/>
    <w:rsid w:val="002A09B6"/>
    <w:rsid w:val="002A317E"/>
    <w:rsid w:val="002A44FF"/>
    <w:rsid w:val="002A62D7"/>
    <w:rsid w:val="002A75A5"/>
    <w:rsid w:val="002A7ED3"/>
    <w:rsid w:val="002B0EF7"/>
    <w:rsid w:val="002B241D"/>
    <w:rsid w:val="002B2707"/>
    <w:rsid w:val="002B2F56"/>
    <w:rsid w:val="002B3F1E"/>
    <w:rsid w:val="002C29FD"/>
    <w:rsid w:val="002C4583"/>
    <w:rsid w:val="002C59C0"/>
    <w:rsid w:val="002C6F34"/>
    <w:rsid w:val="002D009B"/>
    <w:rsid w:val="002D289B"/>
    <w:rsid w:val="002D4E35"/>
    <w:rsid w:val="002D6388"/>
    <w:rsid w:val="002D6937"/>
    <w:rsid w:val="002D6D05"/>
    <w:rsid w:val="002D706F"/>
    <w:rsid w:val="002D7DEE"/>
    <w:rsid w:val="002E0CA4"/>
    <w:rsid w:val="002E1212"/>
    <w:rsid w:val="002E389B"/>
    <w:rsid w:val="002E4D43"/>
    <w:rsid w:val="002E5905"/>
    <w:rsid w:val="002E767C"/>
    <w:rsid w:val="002F0378"/>
    <w:rsid w:val="002F0C66"/>
    <w:rsid w:val="002F0E6F"/>
    <w:rsid w:val="002F1412"/>
    <w:rsid w:val="002F4775"/>
    <w:rsid w:val="002F4B9F"/>
    <w:rsid w:val="002F6EBC"/>
    <w:rsid w:val="002F7E7F"/>
    <w:rsid w:val="00301B1D"/>
    <w:rsid w:val="00301E73"/>
    <w:rsid w:val="00302114"/>
    <w:rsid w:val="00302C9A"/>
    <w:rsid w:val="003042F7"/>
    <w:rsid w:val="00305566"/>
    <w:rsid w:val="00306853"/>
    <w:rsid w:val="00310B4B"/>
    <w:rsid w:val="003118A2"/>
    <w:rsid w:val="003119B8"/>
    <w:rsid w:val="00314999"/>
    <w:rsid w:val="0031509D"/>
    <w:rsid w:val="003159FD"/>
    <w:rsid w:val="00316C05"/>
    <w:rsid w:val="00316FE6"/>
    <w:rsid w:val="003202FD"/>
    <w:rsid w:val="00321265"/>
    <w:rsid w:val="003212EF"/>
    <w:rsid w:val="0032140F"/>
    <w:rsid w:val="0032226D"/>
    <w:rsid w:val="003228F5"/>
    <w:rsid w:val="003237D2"/>
    <w:rsid w:val="00325EB5"/>
    <w:rsid w:val="003300C5"/>
    <w:rsid w:val="003316DF"/>
    <w:rsid w:val="003320BB"/>
    <w:rsid w:val="00333F99"/>
    <w:rsid w:val="00336C28"/>
    <w:rsid w:val="00337A7F"/>
    <w:rsid w:val="00340045"/>
    <w:rsid w:val="00341BB8"/>
    <w:rsid w:val="003420CF"/>
    <w:rsid w:val="00345281"/>
    <w:rsid w:val="003458DD"/>
    <w:rsid w:val="00345D3B"/>
    <w:rsid w:val="00347607"/>
    <w:rsid w:val="003476FF"/>
    <w:rsid w:val="00350D07"/>
    <w:rsid w:val="003512E8"/>
    <w:rsid w:val="003542AC"/>
    <w:rsid w:val="00360585"/>
    <w:rsid w:val="003641E4"/>
    <w:rsid w:val="00366467"/>
    <w:rsid w:val="0036723A"/>
    <w:rsid w:val="0036727B"/>
    <w:rsid w:val="00367312"/>
    <w:rsid w:val="003677FB"/>
    <w:rsid w:val="00367BC5"/>
    <w:rsid w:val="00370F86"/>
    <w:rsid w:val="00371172"/>
    <w:rsid w:val="003741FD"/>
    <w:rsid w:val="003779F7"/>
    <w:rsid w:val="00377AB0"/>
    <w:rsid w:val="00380F5D"/>
    <w:rsid w:val="00382D05"/>
    <w:rsid w:val="003836CF"/>
    <w:rsid w:val="00383798"/>
    <w:rsid w:val="00384DEC"/>
    <w:rsid w:val="0039099D"/>
    <w:rsid w:val="003916B5"/>
    <w:rsid w:val="00392BAD"/>
    <w:rsid w:val="003934F2"/>
    <w:rsid w:val="00394CDD"/>
    <w:rsid w:val="00395B8C"/>
    <w:rsid w:val="00397BAF"/>
    <w:rsid w:val="003A07B8"/>
    <w:rsid w:val="003A49DF"/>
    <w:rsid w:val="003A709C"/>
    <w:rsid w:val="003A79C0"/>
    <w:rsid w:val="003B1CDF"/>
    <w:rsid w:val="003B231E"/>
    <w:rsid w:val="003B4B56"/>
    <w:rsid w:val="003B5818"/>
    <w:rsid w:val="003B5E10"/>
    <w:rsid w:val="003B74FC"/>
    <w:rsid w:val="003C261C"/>
    <w:rsid w:val="003C28A5"/>
    <w:rsid w:val="003C347D"/>
    <w:rsid w:val="003C57A7"/>
    <w:rsid w:val="003C6757"/>
    <w:rsid w:val="003C6A82"/>
    <w:rsid w:val="003C7A12"/>
    <w:rsid w:val="003C7B4D"/>
    <w:rsid w:val="003D38C7"/>
    <w:rsid w:val="003D3A57"/>
    <w:rsid w:val="003D3A7F"/>
    <w:rsid w:val="003E0160"/>
    <w:rsid w:val="003E10D8"/>
    <w:rsid w:val="003E17AD"/>
    <w:rsid w:val="003E277F"/>
    <w:rsid w:val="003E309D"/>
    <w:rsid w:val="003E5A30"/>
    <w:rsid w:val="003E7F0E"/>
    <w:rsid w:val="003F00D7"/>
    <w:rsid w:val="003F2587"/>
    <w:rsid w:val="003F42A4"/>
    <w:rsid w:val="003F51E3"/>
    <w:rsid w:val="003F7F29"/>
    <w:rsid w:val="004017E5"/>
    <w:rsid w:val="00403E79"/>
    <w:rsid w:val="0040406D"/>
    <w:rsid w:val="004100DE"/>
    <w:rsid w:val="004111A1"/>
    <w:rsid w:val="004119D3"/>
    <w:rsid w:val="00411E69"/>
    <w:rsid w:val="00413198"/>
    <w:rsid w:val="004161E4"/>
    <w:rsid w:val="00416DB1"/>
    <w:rsid w:val="00417A3F"/>
    <w:rsid w:val="004206E1"/>
    <w:rsid w:val="004207F8"/>
    <w:rsid w:val="004220D7"/>
    <w:rsid w:val="00422DCE"/>
    <w:rsid w:val="0042784A"/>
    <w:rsid w:val="00427A81"/>
    <w:rsid w:val="0043006D"/>
    <w:rsid w:val="00430A60"/>
    <w:rsid w:val="00434694"/>
    <w:rsid w:val="00434E36"/>
    <w:rsid w:val="00437BD1"/>
    <w:rsid w:val="00440184"/>
    <w:rsid w:val="0044165B"/>
    <w:rsid w:val="0044191B"/>
    <w:rsid w:val="0044386A"/>
    <w:rsid w:val="00443A65"/>
    <w:rsid w:val="00443AA8"/>
    <w:rsid w:val="00450AB2"/>
    <w:rsid w:val="00452D97"/>
    <w:rsid w:val="00452E40"/>
    <w:rsid w:val="004541E1"/>
    <w:rsid w:val="00456965"/>
    <w:rsid w:val="00461E88"/>
    <w:rsid w:val="00461F16"/>
    <w:rsid w:val="00463461"/>
    <w:rsid w:val="0046461C"/>
    <w:rsid w:val="0046682E"/>
    <w:rsid w:val="00470A03"/>
    <w:rsid w:val="00471045"/>
    <w:rsid w:val="004733FB"/>
    <w:rsid w:val="0047357D"/>
    <w:rsid w:val="00473E19"/>
    <w:rsid w:val="00475182"/>
    <w:rsid w:val="0047689D"/>
    <w:rsid w:val="00477DED"/>
    <w:rsid w:val="00480F1F"/>
    <w:rsid w:val="004814F7"/>
    <w:rsid w:val="004825C6"/>
    <w:rsid w:val="0048390D"/>
    <w:rsid w:val="00484073"/>
    <w:rsid w:val="00484901"/>
    <w:rsid w:val="0048494B"/>
    <w:rsid w:val="0048586D"/>
    <w:rsid w:val="00485F10"/>
    <w:rsid w:val="00486747"/>
    <w:rsid w:val="00490804"/>
    <w:rsid w:val="00490D96"/>
    <w:rsid w:val="004922D4"/>
    <w:rsid w:val="0049231C"/>
    <w:rsid w:val="0049240C"/>
    <w:rsid w:val="004A3E25"/>
    <w:rsid w:val="004A4965"/>
    <w:rsid w:val="004A7F9C"/>
    <w:rsid w:val="004B1424"/>
    <w:rsid w:val="004B1C55"/>
    <w:rsid w:val="004B3ACD"/>
    <w:rsid w:val="004B4E16"/>
    <w:rsid w:val="004B6C9D"/>
    <w:rsid w:val="004B7ECF"/>
    <w:rsid w:val="004C046C"/>
    <w:rsid w:val="004C04CB"/>
    <w:rsid w:val="004C0923"/>
    <w:rsid w:val="004C4033"/>
    <w:rsid w:val="004D1EF3"/>
    <w:rsid w:val="004D4695"/>
    <w:rsid w:val="004D6FD2"/>
    <w:rsid w:val="004E11C5"/>
    <w:rsid w:val="004E12A8"/>
    <w:rsid w:val="004E1789"/>
    <w:rsid w:val="004E1A33"/>
    <w:rsid w:val="004E2782"/>
    <w:rsid w:val="004E2887"/>
    <w:rsid w:val="004E31F6"/>
    <w:rsid w:val="004E3836"/>
    <w:rsid w:val="004E3A93"/>
    <w:rsid w:val="004E64DB"/>
    <w:rsid w:val="004E7582"/>
    <w:rsid w:val="004F0FC0"/>
    <w:rsid w:val="004F125E"/>
    <w:rsid w:val="00503695"/>
    <w:rsid w:val="00503C75"/>
    <w:rsid w:val="00504054"/>
    <w:rsid w:val="00505085"/>
    <w:rsid w:val="0050587B"/>
    <w:rsid w:val="00505AC8"/>
    <w:rsid w:val="0050631F"/>
    <w:rsid w:val="00506EC3"/>
    <w:rsid w:val="0051054D"/>
    <w:rsid w:val="00514DEF"/>
    <w:rsid w:val="00514E78"/>
    <w:rsid w:val="005169B2"/>
    <w:rsid w:val="00517014"/>
    <w:rsid w:val="00521416"/>
    <w:rsid w:val="0052385C"/>
    <w:rsid w:val="00523A16"/>
    <w:rsid w:val="005242FE"/>
    <w:rsid w:val="005247B7"/>
    <w:rsid w:val="0052721A"/>
    <w:rsid w:val="005275FC"/>
    <w:rsid w:val="00534AAF"/>
    <w:rsid w:val="005353CD"/>
    <w:rsid w:val="005359F9"/>
    <w:rsid w:val="005378E8"/>
    <w:rsid w:val="0054069E"/>
    <w:rsid w:val="00540AFE"/>
    <w:rsid w:val="00541226"/>
    <w:rsid w:val="0054187F"/>
    <w:rsid w:val="00541A8D"/>
    <w:rsid w:val="00542EDC"/>
    <w:rsid w:val="005443B7"/>
    <w:rsid w:val="00544D5D"/>
    <w:rsid w:val="005453E4"/>
    <w:rsid w:val="005459C3"/>
    <w:rsid w:val="00546142"/>
    <w:rsid w:val="00547634"/>
    <w:rsid w:val="005507CB"/>
    <w:rsid w:val="00551058"/>
    <w:rsid w:val="00553635"/>
    <w:rsid w:val="00556A8C"/>
    <w:rsid w:val="00556B41"/>
    <w:rsid w:val="005578A7"/>
    <w:rsid w:val="0056268B"/>
    <w:rsid w:val="005641B8"/>
    <w:rsid w:val="005651D7"/>
    <w:rsid w:val="00566223"/>
    <w:rsid w:val="00566A9F"/>
    <w:rsid w:val="00567DF7"/>
    <w:rsid w:val="0057115E"/>
    <w:rsid w:val="005722FC"/>
    <w:rsid w:val="00572CC7"/>
    <w:rsid w:val="00576DA2"/>
    <w:rsid w:val="0058053B"/>
    <w:rsid w:val="005815B1"/>
    <w:rsid w:val="005826E8"/>
    <w:rsid w:val="00583A1F"/>
    <w:rsid w:val="0058515D"/>
    <w:rsid w:val="00591008"/>
    <w:rsid w:val="005922E0"/>
    <w:rsid w:val="00592AD8"/>
    <w:rsid w:val="00592B00"/>
    <w:rsid w:val="00593391"/>
    <w:rsid w:val="00594C77"/>
    <w:rsid w:val="005957E0"/>
    <w:rsid w:val="00596300"/>
    <w:rsid w:val="005A407F"/>
    <w:rsid w:val="005A64C4"/>
    <w:rsid w:val="005B10D7"/>
    <w:rsid w:val="005B1AA8"/>
    <w:rsid w:val="005B32AA"/>
    <w:rsid w:val="005B368A"/>
    <w:rsid w:val="005C0DC7"/>
    <w:rsid w:val="005C6829"/>
    <w:rsid w:val="005C6AE1"/>
    <w:rsid w:val="005C6E38"/>
    <w:rsid w:val="005C7684"/>
    <w:rsid w:val="005D0B6E"/>
    <w:rsid w:val="005D1D6D"/>
    <w:rsid w:val="005D1F83"/>
    <w:rsid w:val="005D2156"/>
    <w:rsid w:val="005D2995"/>
    <w:rsid w:val="005D3A0C"/>
    <w:rsid w:val="005D3E37"/>
    <w:rsid w:val="005D498C"/>
    <w:rsid w:val="005D6192"/>
    <w:rsid w:val="005D69DD"/>
    <w:rsid w:val="005D7F7F"/>
    <w:rsid w:val="005E050E"/>
    <w:rsid w:val="005E318A"/>
    <w:rsid w:val="005E37F0"/>
    <w:rsid w:val="005E521D"/>
    <w:rsid w:val="005E52A7"/>
    <w:rsid w:val="005E5317"/>
    <w:rsid w:val="005E5F43"/>
    <w:rsid w:val="005E633F"/>
    <w:rsid w:val="005E7594"/>
    <w:rsid w:val="005F099F"/>
    <w:rsid w:val="005F0C6B"/>
    <w:rsid w:val="005F110B"/>
    <w:rsid w:val="005F22C2"/>
    <w:rsid w:val="005F2A4A"/>
    <w:rsid w:val="005F38EE"/>
    <w:rsid w:val="005F5651"/>
    <w:rsid w:val="006044E9"/>
    <w:rsid w:val="00606402"/>
    <w:rsid w:val="00606F5F"/>
    <w:rsid w:val="00607FD5"/>
    <w:rsid w:val="00612000"/>
    <w:rsid w:val="00612375"/>
    <w:rsid w:val="00614CC8"/>
    <w:rsid w:val="00616292"/>
    <w:rsid w:val="006179F5"/>
    <w:rsid w:val="00624355"/>
    <w:rsid w:val="00624FA9"/>
    <w:rsid w:val="00627D11"/>
    <w:rsid w:val="00630129"/>
    <w:rsid w:val="0063090B"/>
    <w:rsid w:val="00630D0A"/>
    <w:rsid w:val="00632675"/>
    <w:rsid w:val="0063439D"/>
    <w:rsid w:val="00635C2B"/>
    <w:rsid w:val="006402FA"/>
    <w:rsid w:val="00640FF0"/>
    <w:rsid w:val="0064113E"/>
    <w:rsid w:val="00643A45"/>
    <w:rsid w:val="0064440D"/>
    <w:rsid w:val="00645994"/>
    <w:rsid w:val="0064608F"/>
    <w:rsid w:val="0064770F"/>
    <w:rsid w:val="00650061"/>
    <w:rsid w:val="00650BA3"/>
    <w:rsid w:val="00651903"/>
    <w:rsid w:val="0065331A"/>
    <w:rsid w:val="0065407A"/>
    <w:rsid w:val="00654517"/>
    <w:rsid w:val="00654CB1"/>
    <w:rsid w:val="00655FBB"/>
    <w:rsid w:val="00661508"/>
    <w:rsid w:val="00662241"/>
    <w:rsid w:val="00662FCE"/>
    <w:rsid w:val="00663B36"/>
    <w:rsid w:val="00665B97"/>
    <w:rsid w:val="00666079"/>
    <w:rsid w:val="00666FE5"/>
    <w:rsid w:val="00667B90"/>
    <w:rsid w:val="0067015D"/>
    <w:rsid w:val="0067312A"/>
    <w:rsid w:val="006758FA"/>
    <w:rsid w:val="0067601A"/>
    <w:rsid w:val="00676E11"/>
    <w:rsid w:val="0067721F"/>
    <w:rsid w:val="00677828"/>
    <w:rsid w:val="006813C6"/>
    <w:rsid w:val="006819D7"/>
    <w:rsid w:val="00686437"/>
    <w:rsid w:val="0069227D"/>
    <w:rsid w:val="006941CA"/>
    <w:rsid w:val="00695570"/>
    <w:rsid w:val="00696996"/>
    <w:rsid w:val="006A0A07"/>
    <w:rsid w:val="006A0D75"/>
    <w:rsid w:val="006A2E24"/>
    <w:rsid w:val="006A571E"/>
    <w:rsid w:val="006A57EA"/>
    <w:rsid w:val="006A6B04"/>
    <w:rsid w:val="006A7EBB"/>
    <w:rsid w:val="006B014E"/>
    <w:rsid w:val="006B06CA"/>
    <w:rsid w:val="006B0BB5"/>
    <w:rsid w:val="006B0C19"/>
    <w:rsid w:val="006B4AD6"/>
    <w:rsid w:val="006B4B3C"/>
    <w:rsid w:val="006C0481"/>
    <w:rsid w:val="006C14A0"/>
    <w:rsid w:val="006C1772"/>
    <w:rsid w:val="006C17CE"/>
    <w:rsid w:val="006C1FC4"/>
    <w:rsid w:val="006C2048"/>
    <w:rsid w:val="006C240A"/>
    <w:rsid w:val="006C2FE1"/>
    <w:rsid w:val="006D0155"/>
    <w:rsid w:val="006D4D27"/>
    <w:rsid w:val="006D58E6"/>
    <w:rsid w:val="006D5B25"/>
    <w:rsid w:val="006D7C07"/>
    <w:rsid w:val="006E0E47"/>
    <w:rsid w:val="006E1914"/>
    <w:rsid w:val="006E3B58"/>
    <w:rsid w:val="006E4B0B"/>
    <w:rsid w:val="006E5911"/>
    <w:rsid w:val="006E5B04"/>
    <w:rsid w:val="006E7B77"/>
    <w:rsid w:val="006F0917"/>
    <w:rsid w:val="006F0C64"/>
    <w:rsid w:val="006F2E59"/>
    <w:rsid w:val="006F36FF"/>
    <w:rsid w:val="006F410A"/>
    <w:rsid w:val="006F4FDF"/>
    <w:rsid w:val="007021D8"/>
    <w:rsid w:val="00702796"/>
    <w:rsid w:val="00702A9F"/>
    <w:rsid w:val="007032BB"/>
    <w:rsid w:val="00704004"/>
    <w:rsid w:val="007048D3"/>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3058E"/>
    <w:rsid w:val="007309C0"/>
    <w:rsid w:val="007321B4"/>
    <w:rsid w:val="00732F2E"/>
    <w:rsid w:val="00733F7E"/>
    <w:rsid w:val="00735679"/>
    <w:rsid w:val="00742665"/>
    <w:rsid w:val="00742930"/>
    <w:rsid w:val="00743202"/>
    <w:rsid w:val="0074547A"/>
    <w:rsid w:val="007533D9"/>
    <w:rsid w:val="007535A2"/>
    <w:rsid w:val="0075463E"/>
    <w:rsid w:val="007554A1"/>
    <w:rsid w:val="00755C00"/>
    <w:rsid w:val="007561D1"/>
    <w:rsid w:val="00756CD6"/>
    <w:rsid w:val="00757359"/>
    <w:rsid w:val="00757BB7"/>
    <w:rsid w:val="00757D2F"/>
    <w:rsid w:val="0076111D"/>
    <w:rsid w:val="007628E3"/>
    <w:rsid w:val="007655D8"/>
    <w:rsid w:val="00766289"/>
    <w:rsid w:val="00766C3A"/>
    <w:rsid w:val="0076776F"/>
    <w:rsid w:val="00767C58"/>
    <w:rsid w:val="00767E21"/>
    <w:rsid w:val="00767E66"/>
    <w:rsid w:val="00770941"/>
    <w:rsid w:val="00770F1D"/>
    <w:rsid w:val="00771BF6"/>
    <w:rsid w:val="00774C38"/>
    <w:rsid w:val="007776FD"/>
    <w:rsid w:val="007811B6"/>
    <w:rsid w:val="007815EC"/>
    <w:rsid w:val="0078267E"/>
    <w:rsid w:val="007827C9"/>
    <w:rsid w:val="00782B2B"/>
    <w:rsid w:val="0078319E"/>
    <w:rsid w:val="00783CF1"/>
    <w:rsid w:val="007844C0"/>
    <w:rsid w:val="007845C4"/>
    <w:rsid w:val="007848E9"/>
    <w:rsid w:val="00785624"/>
    <w:rsid w:val="007872D4"/>
    <w:rsid w:val="00787C89"/>
    <w:rsid w:val="00787EC7"/>
    <w:rsid w:val="00791112"/>
    <w:rsid w:val="0079192F"/>
    <w:rsid w:val="00791ED1"/>
    <w:rsid w:val="00791F89"/>
    <w:rsid w:val="007932ED"/>
    <w:rsid w:val="007940D7"/>
    <w:rsid w:val="00795B9A"/>
    <w:rsid w:val="007A0FF1"/>
    <w:rsid w:val="007A109A"/>
    <w:rsid w:val="007A1DC1"/>
    <w:rsid w:val="007A246D"/>
    <w:rsid w:val="007A2714"/>
    <w:rsid w:val="007A41E0"/>
    <w:rsid w:val="007A5322"/>
    <w:rsid w:val="007A6CF2"/>
    <w:rsid w:val="007A7156"/>
    <w:rsid w:val="007A7617"/>
    <w:rsid w:val="007B336D"/>
    <w:rsid w:val="007B7303"/>
    <w:rsid w:val="007B7C4A"/>
    <w:rsid w:val="007C115B"/>
    <w:rsid w:val="007C35E2"/>
    <w:rsid w:val="007C4281"/>
    <w:rsid w:val="007C4C51"/>
    <w:rsid w:val="007C5027"/>
    <w:rsid w:val="007C5671"/>
    <w:rsid w:val="007C5E63"/>
    <w:rsid w:val="007C6E1E"/>
    <w:rsid w:val="007D0FE7"/>
    <w:rsid w:val="007D4B4F"/>
    <w:rsid w:val="007D6A53"/>
    <w:rsid w:val="007E43BA"/>
    <w:rsid w:val="007E44CC"/>
    <w:rsid w:val="007E5162"/>
    <w:rsid w:val="007E555D"/>
    <w:rsid w:val="007E63C9"/>
    <w:rsid w:val="007E6785"/>
    <w:rsid w:val="007E76F8"/>
    <w:rsid w:val="007E78E7"/>
    <w:rsid w:val="007F1BFD"/>
    <w:rsid w:val="007F1E29"/>
    <w:rsid w:val="007F2AA5"/>
    <w:rsid w:val="007F4113"/>
    <w:rsid w:val="007F69A1"/>
    <w:rsid w:val="007F6ADD"/>
    <w:rsid w:val="008013C3"/>
    <w:rsid w:val="00803DC4"/>
    <w:rsid w:val="00804ED9"/>
    <w:rsid w:val="0080605A"/>
    <w:rsid w:val="0080629B"/>
    <w:rsid w:val="00807677"/>
    <w:rsid w:val="008103EA"/>
    <w:rsid w:val="00810598"/>
    <w:rsid w:val="00812A06"/>
    <w:rsid w:val="00813619"/>
    <w:rsid w:val="00813834"/>
    <w:rsid w:val="0081515D"/>
    <w:rsid w:val="0081591F"/>
    <w:rsid w:val="00817449"/>
    <w:rsid w:val="008179E7"/>
    <w:rsid w:val="00820630"/>
    <w:rsid w:val="00820CC2"/>
    <w:rsid w:val="008227A6"/>
    <w:rsid w:val="00824152"/>
    <w:rsid w:val="008319F7"/>
    <w:rsid w:val="00834B97"/>
    <w:rsid w:val="008374B8"/>
    <w:rsid w:val="00837A80"/>
    <w:rsid w:val="00840819"/>
    <w:rsid w:val="00841618"/>
    <w:rsid w:val="00842B46"/>
    <w:rsid w:val="00842C6B"/>
    <w:rsid w:val="00843BD4"/>
    <w:rsid w:val="0084584D"/>
    <w:rsid w:val="00851F1C"/>
    <w:rsid w:val="008545FE"/>
    <w:rsid w:val="00855019"/>
    <w:rsid w:val="00857600"/>
    <w:rsid w:val="00862D36"/>
    <w:rsid w:val="00863171"/>
    <w:rsid w:val="0086676B"/>
    <w:rsid w:val="00873799"/>
    <w:rsid w:val="00874CD1"/>
    <w:rsid w:val="00875A53"/>
    <w:rsid w:val="0087668A"/>
    <w:rsid w:val="00876BF1"/>
    <w:rsid w:val="00877494"/>
    <w:rsid w:val="00877612"/>
    <w:rsid w:val="0087762C"/>
    <w:rsid w:val="00880666"/>
    <w:rsid w:val="0088218A"/>
    <w:rsid w:val="00884341"/>
    <w:rsid w:val="00884D26"/>
    <w:rsid w:val="00887F82"/>
    <w:rsid w:val="008911A1"/>
    <w:rsid w:val="008937F8"/>
    <w:rsid w:val="00893DD5"/>
    <w:rsid w:val="00895331"/>
    <w:rsid w:val="008975D1"/>
    <w:rsid w:val="008A0A4A"/>
    <w:rsid w:val="008A25D3"/>
    <w:rsid w:val="008A285E"/>
    <w:rsid w:val="008A2B37"/>
    <w:rsid w:val="008A3D9C"/>
    <w:rsid w:val="008A5F2B"/>
    <w:rsid w:val="008A675E"/>
    <w:rsid w:val="008A778E"/>
    <w:rsid w:val="008B034E"/>
    <w:rsid w:val="008B1F6A"/>
    <w:rsid w:val="008B4C84"/>
    <w:rsid w:val="008B7337"/>
    <w:rsid w:val="008C0AFC"/>
    <w:rsid w:val="008C2ADE"/>
    <w:rsid w:val="008C30AE"/>
    <w:rsid w:val="008C315B"/>
    <w:rsid w:val="008C3721"/>
    <w:rsid w:val="008C5F5F"/>
    <w:rsid w:val="008C659D"/>
    <w:rsid w:val="008D2904"/>
    <w:rsid w:val="008D3C99"/>
    <w:rsid w:val="008D46CE"/>
    <w:rsid w:val="008E005A"/>
    <w:rsid w:val="008E0ED1"/>
    <w:rsid w:val="008E1075"/>
    <w:rsid w:val="008E2274"/>
    <w:rsid w:val="008E2363"/>
    <w:rsid w:val="008E2EDD"/>
    <w:rsid w:val="008E4462"/>
    <w:rsid w:val="008E6B18"/>
    <w:rsid w:val="008E7511"/>
    <w:rsid w:val="008E7EE9"/>
    <w:rsid w:val="008F29AD"/>
    <w:rsid w:val="008F4E72"/>
    <w:rsid w:val="008F6020"/>
    <w:rsid w:val="008F7C8A"/>
    <w:rsid w:val="00900A13"/>
    <w:rsid w:val="00902A4D"/>
    <w:rsid w:val="00904951"/>
    <w:rsid w:val="00907127"/>
    <w:rsid w:val="009077D2"/>
    <w:rsid w:val="00910214"/>
    <w:rsid w:val="0091086C"/>
    <w:rsid w:val="009133E6"/>
    <w:rsid w:val="00913B2C"/>
    <w:rsid w:val="00913F8E"/>
    <w:rsid w:val="00914261"/>
    <w:rsid w:val="009156D4"/>
    <w:rsid w:val="00915CD0"/>
    <w:rsid w:val="00915D99"/>
    <w:rsid w:val="00921E24"/>
    <w:rsid w:val="00922580"/>
    <w:rsid w:val="00924167"/>
    <w:rsid w:val="00927081"/>
    <w:rsid w:val="00932F45"/>
    <w:rsid w:val="00934C2C"/>
    <w:rsid w:val="00936AFE"/>
    <w:rsid w:val="00943230"/>
    <w:rsid w:val="00944882"/>
    <w:rsid w:val="00945F2D"/>
    <w:rsid w:val="00952904"/>
    <w:rsid w:val="009533EA"/>
    <w:rsid w:val="009547EC"/>
    <w:rsid w:val="00956081"/>
    <w:rsid w:val="00956A92"/>
    <w:rsid w:val="0096160D"/>
    <w:rsid w:val="0096366C"/>
    <w:rsid w:val="0096622C"/>
    <w:rsid w:val="00966C59"/>
    <w:rsid w:val="009701D3"/>
    <w:rsid w:val="00970397"/>
    <w:rsid w:val="0097597F"/>
    <w:rsid w:val="00976411"/>
    <w:rsid w:val="009774CE"/>
    <w:rsid w:val="009776A3"/>
    <w:rsid w:val="00977818"/>
    <w:rsid w:val="00977BAB"/>
    <w:rsid w:val="00977CEF"/>
    <w:rsid w:val="009819B7"/>
    <w:rsid w:val="00981CF9"/>
    <w:rsid w:val="00984DB5"/>
    <w:rsid w:val="0098611E"/>
    <w:rsid w:val="009870E1"/>
    <w:rsid w:val="00987D82"/>
    <w:rsid w:val="00991F86"/>
    <w:rsid w:val="009945F0"/>
    <w:rsid w:val="00995764"/>
    <w:rsid w:val="00995A7C"/>
    <w:rsid w:val="009962DF"/>
    <w:rsid w:val="00996B36"/>
    <w:rsid w:val="00997189"/>
    <w:rsid w:val="009A0F15"/>
    <w:rsid w:val="009A1FDC"/>
    <w:rsid w:val="009A35F1"/>
    <w:rsid w:val="009A6801"/>
    <w:rsid w:val="009A775B"/>
    <w:rsid w:val="009B03A9"/>
    <w:rsid w:val="009B06DB"/>
    <w:rsid w:val="009B0F1D"/>
    <w:rsid w:val="009B1EA2"/>
    <w:rsid w:val="009B23D6"/>
    <w:rsid w:val="009B2ABD"/>
    <w:rsid w:val="009C2060"/>
    <w:rsid w:val="009C3C78"/>
    <w:rsid w:val="009C74C7"/>
    <w:rsid w:val="009D0D2C"/>
    <w:rsid w:val="009D1B3D"/>
    <w:rsid w:val="009D302B"/>
    <w:rsid w:val="009D3546"/>
    <w:rsid w:val="009D3917"/>
    <w:rsid w:val="009D466C"/>
    <w:rsid w:val="009D7E18"/>
    <w:rsid w:val="009E0162"/>
    <w:rsid w:val="009E25C2"/>
    <w:rsid w:val="009E31BE"/>
    <w:rsid w:val="009E5CE7"/>
    <w:rsid w:val="009E5DF4"/>
    <w:rsid w:val="009E6064"/>
    <w:rsid w:val="009F0C3A"/>
    <w:rsid w:val="009F143F"/>
    <w:rsid w:val="009F152E"/>
    <w:rsid w:val="009F3277"/>
    <w:rsid w:val="009F5C4A"/>
    <w:rsid w:val="009F7435"/>
    <w:rsid w:val="009F761F"/>
    <w:rsid w:val="00A01397"/>
    <w:rsid w:val="00A02067"/>
    <w:rsid w:val="00A0299A"/>
    <w:rsid w:val="00A0339E"/>
    <w:rsid w:val="00A04464"/>
    <w:rsid w:val="00A07772"/>
    <w:rsid w:val="00A07F01"/>
    <w:rsid w:val="00A104FF"/>
    <w:rsid w:val="00A106F7"/>
    <w:rsid w:val="00A11BF7"/>
    <w:rsid w:val="00A12F53"/>
    <w:rsid w:val="00A13C9E"/>
    <w:rsid w:val="00A1407A"/>
    <w:rsid w:val="00A1685E"/>
    <w:rsid w:val="00A24C2D"/>
    <w:rsid w:val="00A24E75"/>
    <w:rsid w:val="00A27A2C"/>
    <w:rsid w:val="00A306FA"/>
    <w:rsid w:val="00A31EC4"/>
    <w:rsid w:val="00A321D3"/>
    <w:rsid w:val="00A32DA4"/>
    <w:rsid w:val="00A334FE"/>
    <w:rsid w:val="00A33A97"/>
    <w:rsid w:val="00A34CCB"/>
    <w:rsid w:val="00A4009E"/>
    <w:rsid w:val="00A40346"/>
    <w:rsid w:val="00A41A8D"/>
    <w:rsid w:val="00A42CA4"/>
    <w:rsid w:val="00A4314D"/>
    <w:rsid w:val="00A44BEA"/>
    <w:rsid w:val="00A5007F"/>
    <w:rsid w:val="00A51424"/>
    <w:rsid w:val="00A52122"/>
    <w:rsid w:val="00A522AE"/>
    <w:rsid w:val="00A52E98"/>
    <w:rsid w:val="00A5459F"/>
    <w:rsid w:val="00A54B2D"/>
    <w:rsid w:val="00A55B66"/>
    <w:rsid w:val="00A60442"/>
    <w:rsid w:val="00A612E4"/>
    <w:rsid w:val="00A62763"/>
    <w:rsid w:val="00A6349C"/>
    <w:rsid w:val="00A63861"/>
    <w:rsid w:val="00A64429"/>
    <w:rsid w:val="00A65830"/>
    <w:rsid w:val="00A66409"/>
    <w:rsid w:val="00A7270F"/>
    <w:rsid w:val="00A73990"/>
    <w:rsid w:val="00A74469"/>
    <w:rsid w:val="00A764CF"/>
    <w:rsid w:val="00A776C7"/>
    <w:rsid w:val="00A803F2"/>
    <w:rsid w:val="00A84F99"/>
    <w:rsid w:val="00A84FB6"/>
    <w:rsid w:val="00A86328"/>
    <w:rsid w:val="00A865C8"/>
    <w:rsid w:val="00A868BC"/>
    <w:rsid w:val="00A91436"/>
    <w:rsid w:val="00A91EDF"/>
    <w:rsid w:val="00A923A1"/>
    <w:rsid w:val="00A92576"/>
    <w:rsid w:val="00A9286B"/>
    <w:rsid w:val="00A93FE7"/>
    <w:rsid w:val="00A94F0A"/>
    <w:rsid w:val="00A95E18"/>
    <w:rsid w:val="00AA2A02"/>
    <w:rsid w:val="00AA3782"/>
    <w:rsid w:val="00AA663F"/>
    <w:rsid w:val="00AA6BF3"/>
    <w:rsid w:val="00AA7C27"/>
    <w:rsid w:val="00AB5C94"/>
    <w:rsid w:val="00AB72EA"/>
    <w:rsid w:val="00AC03F9"/>
    <w:rsid w:val="00AC15BB"/>
    <w:rsid w:val="00AC1CAB"/>
    <w:rsid w:val="00AC2905"/>
    <w:rsid w:val="00AC384E"/>
    <w:rsid w:val="00AC552D"/>
    <w:rsid w:val="00AC619F"/>
    <w:rsid w:val="00AC7124"/>
    <w:rsid w:val="00AD1321"/>
    <w:rsid w:val="00AD1C8F"/>
    <w:rsid w:val="00AD1DE4"/>
    <w:rsid w:val="00AD355C"/>
    <w:rsid w:val="00AD3988"/>
    <w:rsid w:val="00AD3B14"/>
    <w:rsid w:val="00AD4BEA"/>
    <w:rsid w:val="00AD7DE9"/>
    <w:rsid w:val="00AE0D56"/>
    <w:rsid w:val="00AE12C0"/>
    <w:rsid w:val="00AE3A35"/>
    <w:rsid w:val="00AE4849"/>
    <w:rsid w:val="00AE4CCB"/>
    <w:rsid w:val="00AE5335"/>
    <w:rsid w:val="00AE6994"/>
    <w:rsid w:val="00AE72DB"/>
    <w:rsid w:val="00AE7326"/>
    <w:rsid w:val="00AF050F"/>
    <w:rsid w:val="00AF08DE"/>
    <w:rsid w:val="00AF1FAA"/>
    <w:rsid w:val="00AF4202"/>
    <w:rsid w:val="00B01F4E"/>
    <w:rsid w:val="00B025A1"/>
    <w:rsid w:val="00B02AC8"/>
    <w:rsid w:val="00B02E1E"/>
    <w:rsid w:val="00B03AE4"/>
    <w:rsid w:val="00B058A5"/>
    <w:rsid w:val="00B05EB4"/>
    <w:rsid w:val="00B12225"/>
    <w:rsid w:val="00B129D0"/>
    <w:rsid w:val="00B15D42"/>
    <w:rsid w:val="00B23C21"/>
    <w:rsid w:val="00B23EDC"/>
    <w:rsid w:val="00B243F0"/>
    <w:rsid w:val="00B24DE4"/>
    <w:rsid w:val="00B252F7"/>
    <w:rsid w:val="00B26232"/>
    <w:rsid w:val="00B27BE3"/>
    <w:rsid w:val="00B35354"/>
    <w:rsid w:val="00B37699"/>
    <w:rsid w:val="00B377F6"/>
    <w:rsid w:val="00B37979"/>
    <w:rsid w:val="00B404AC"/>
    <w:rsid w:val="00B40727"/>
    <w:rsid w:val="00B42F70"/>
    <w:rsid w:val="00B435C3"/>
    <w:rsid w:val="00B44276"/>
    <w:rsid w:val="00B46B5C"/>
    <w:rsid w:val="00B4766A"/>
    <w:rsid w:val="00B50532"/>
    <w:rsid w:val="00B51FE3"/>
    <w:rsid w:val="00B52205"/>
    <w:rsid w:val="00B5289C"/>
    <w:rsid w:val="00B52B42"/>
    <w:rsid w:val="00B54DC1"/>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7E7E"/>
    <w:rsid w:val="00B8012C"/>
    <w:rsid w:val="00B81D56"/>
    <w:rsid w:val="00B828DB"/>
    <w:rsid w:val="00B83F58"/>
    <w:rsid w:val="00B85C8A"/>
    <w:rsid w:val="00B85EE0"/>
    <w:rsid w:val="00B9324B"/>
    <w:rsid w:val="00B94F08"/>
    <w:rsid w:val="00B95AA2"/>
    <w:rsid w:val="00B95B62"/>
    <w:rsid w:val="00B95C52"/>
    <w:rsid w:val="00B97C07"/>
    <w:rsid w:val="00BA04F2"/>
    <w:rsid w:val="00BA3304"/>
    <w:rsid w:val="00BA4783"/>
    <w:rsid w:val="00BA4C4F"/>
    <w:rsid w:val="00BA5AF0"/>
    <w:rsid w:val="00BA6595"/>
    <w:rsid w:val="00BA7A38"/>
    <w:rsid w:val="00BA7A67"/>
    <w:rsid w:val="00BB0A7E"/>
    <w:rsid w:val="00BB1995"/>
    <w:rsid w:val="00BB285D"/>
    <w:rsid w:val="00BB29AD"/>
    <w:rsid w:val="00BB3F8F"/>
    <w:rsid w:val="00BB5BF1"/>
    <w:rsid w:val="00BB6F22"/>
    <w:rsid w:val="00BB74FF"/>
    <w:rsid w:val="00BC05A5"/>
    <w:rsid w:val="00BC21E1"/>
    <w:rsid w:val="00BC4161"/>
    <w:rsid w:val="00BC71D8"/>
    <w:rsid w:val="00BD0394"/>
    <w:rsid w:val="00BD1B05"/>
    <w:rsid w:val="00BD28BC"/>
    <w:rsid w:val="00BD30C7"/>
    <w:rsid w:val="00BD3874"/>
    <w:rsid w:val="00BD7072"/>
    <w:rsid w:val="00BD7DD0"/>
    <w:rsid w:val="00BE03DC"/>
    <w:rsid w:val="00BE1DA0"/>
    <w:rsid w:val="00BE2C95"/>
    <w:rsid w:val="00BE6193"/>
    <w:rsid w:val="00BE6E5F"/>
    <w:rsid w:val="00BE73A0"/>
    <w:rsid w:val="00BE79B7"/>
    <w:rsid w:val="00BF02B8"/>
    <w:rsid w:val="00BF03DC"/>
    <w:rsid w:val="00BF0FCB"/>
    <w:rsid w:val="00BF345A"/>
    <w:rsid w:val="00BF5A85"/>
    <w:rsid w:val="00BF6796"/>
    <w:rsid w:val="00BF718A"/>
    <w:rsid w:val="00C01291"/>
    <w:rsid w:val="00C01F24"/>
    <w:rsid w:val="00C02428"/>
    <w:rsid w:val="00C034CE"/>
    <w:rsid w:val="00C0617E"/>
    <w:rsid w:val="00C062FC"/>
    <w:rsid w:val="00C07CFC"/>
    <w:rsid w:val="00C105FF"/>
    <w:rsid w:val="00C10797"/>
    <w:rsid w:val="00C10C29"/>
    <w:rsid w:val="00C14D53"/>
    <w:rsid w:val="00C15D66"/>
    <w:rsid w:val="00C16AEC"/>
    <w:rsid w:val="00C17984"/>
    <w:rsid w:val="00C20161"/>
    <w:rsid w:val="00C2034A"/>
    <w:rsid w:val="00C21451"/>
    <w:rsid w:val="00C24D7D"/>
    <w:rsid w:val="00C24DA1"/>
    <w:rsid w:val="00C27070"/>
    <w:rsid w:val="00C270E9"/>
    <w:rsid w:val="00C273E3"/>
    <w:rsid w:val="00C3036C"/>
    <w:rsid w:val="00C35037"/>
    <w:rsid w:val="00C412C3"/>
    <w:rsid w:val="00C41873"/>
    <w:rsid w:val="00C418E8"/>
    <w:rsid w:val="00C42308"/>
    <w:rsid w:val="00C446D7"/>
    <w:rsid w:val="00C51587"/>
    <w:rsid w:val="00C52A47"/>
    <w:rsid w:val="00C5325C"/>
    <w:rsid w:val="00C5342B"/>
    <w:rsid w:val="00C53434"/>
    <w:rsid w:val="00C54149"/>
    <w:rsid w:val="00C54E91"/>
    <w:rsid w:val="00C55813"/>
    <w:rsid w:val="00C558FE"/>
    <w:rsid w:val="00C57B25"/>
    <w:rsid w:val="00C612FA"/>
    <w:rsid w:val="00C63A08"/>
    <w:rsid w:val="00C63F56"/>
    <w:rsid w:val="00C64C4F"/>
    <w:rsid w:val="00C65985"/>
    <w:rsid w:val="00C71100"/>
    <w:rsid w:val="00C722F2"/>
    <w:rsid w:val="00C74360"/>
    <w:rsid w:val="00C75570"/>
    <w:rsid w:val="00C75FE8"/>
    <w:rsid w:val="00C76C19"/>
    <w:rsid w:val="00C76DCB"/>
    <w:rsid w:val="00C76F99"/>
    <w:rsid w:val="00C81147"/>
    <w:rsid w:val="00C814CE"/>
    <w:rsid w:val="00C81770"/>
    <w:rsid w:val="00C826DB"/>
    <w:rsid w:val="00C85A9D"/>
    <w:rsid w:val="00C875B4"/>
    <w:rsid w:val="00C90163"/>
    <w:rsid w:val="00C90824"/>
    <w:rsid w:val="00C912D9"/>
    <w:rsid w:val="00C968C3"/>
    <w:rsid w:val="00C970DC"/>
    <w:rsid w:val="00C97103"/>
    <w:rsid w:val="00CA1788"/>
    <w:rsid w:val="00CA1E69"/>
    <w:rsid w:val="00CA2A8B"/>
    <w:rsid w:val="00CA3D6F"/>
    <w:rsid w:val="00CA3DAE"/>
    <w:rsid w:val="00CA6209"/>
    <w:rsid w:val="00CA7347"/>
    <w:rsid w:val="00CB112F"/>
    <w:rsid w:val="00CB14F6"/>
    <w:rsid w:val="00CB28EA"/>
    <w:rsid w:val="00CB6DD9"/>
    <w:rsid w:val="00CB7B20"/>
    <w:rsid w:val="00CC0CB4"/>
    <w:rsid w:val="00CC200D"/>
    <w:rsid w:val="00CC3CEF"/>
    <w:rsid w:val="00CC4CA8"/>
    <w:rsid w:val="00CC4CD6"/>
    <w:rsid w:val="00CC4DFE"/>
    <w:rsid w:val="00CC5284"/>
    <w:rsid w:val="00CC5EAF"/>
    <w:rsid w:val="00CC6FEB"/>
    <w:rsid w:val="00CC7F5B"/>
    <w:rsid w:val="00CD1906"/>
    <w:rsid w:val="00CD2AB4"/>
    <w:rsid w:val="00CD381A"/>
    <w:rsid w:val="00CD6A30"/>
    <w:rsid w:val="00CD7FEA"/>
    <w:rsid w:val="00CE4474"/>
    <w:rsid w:val="00CF0EDF"/>
    <w:rsid w:val="00CF12B7"/>
    <w:rsid w:val="00CF3694"/>
    <w:rsid w:val="00CF7148"/>
    <w:rsid w:val="00D01B04"/>
    <w:rsid w:val="00D032DC"/>
    <w:rsid w:val="00D03817"/>
    <w:rsid w:val="00D053F4"/>
    <w:rsid w:val="00D06EE4"/>
    <w:rsid w:val="00D07939"/>
    <w:rsid w:val="00D10683"/>
    <w:rsid w:val="00D1116E"/>
    <w:rsid w:val="00D11FDB"/>
    <w:rsid w:val="00D139FA"/>
    <w:rsid w:val="00D145F2"/>
    <w:rsid w:val="00D14905"/>
    <w:rsid w:val="00D14C2D"/>
    <w:rsid w:val="00D14C9F"/>
    <w:rsid w:val="00D156D6"/>
    <w:rsid w:val="00D15975"/>
    <w:rsid w:val="00D16BD0"/>
    <w:rsid w:val="00D213B6"/>
    <w:rsid w:val="00D213E7"/>
    <w:rsid w:val="00D25C7F"/>
    <w:rsid w:val="00D25E40"/>
    <w:rsid w:val="00D266B3"/>
    <w:rsid w:val="00D26737"/>
    <w:rsid w:val="00D26F79"/>
    <w:rsid w:val="00D31606"/>
    <w:rsid w:val="00D31C40"/>
    <w:rsid w:val="00D3452E"/>
    <w:rsid w:val="00D368B4"/>
    <w:rsid w:val="00D37333"/>
    <w:rsid w:val="00D3778F"/>
    <w:rsid w:val="00D37984"/>
    <w:rsid w:val="00D40F34"/>
    <w:rsid w:val="00D42217"/>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2B83"/>
    <w:rsid w:val="00D731AC"/>
    <w:rsid w:val="00D74DA9"/>
    <w:rsid w:val="00D74F9A"/>
    <w:rsid w:val="00D752B5"/>
    <w:rsid w:val="00D754AF"/>
    <w:rsid w:val="00D76C3F"/>
    <w:rsid w:val="00D81CC3"/>
    <w:rsid w:val="00D824EC"/>
    <w:rsid w:val="00D82ED2"/>
    <w:rsid w:val="00D83504"/>
    <w:rsid w:val="00D83850"/>
    <w:rsid w:val="00D85EA0"/>
    <w:rsid w:val="00D86854"/>
    <w:rsid w:val="00D86DD0"/>
    <w:rsid w:val="00D87F67"/>
    <w:rsid w:val="00D87FD3"/>
    <w:rsid w:val="00D909D1"/>
    <w:rsid w:val="00D91899"/>
    <w:rsid w:val="00D9319D"/>
    <w:rsid w:val="00D937BB"/>
    <w:rsid w:val="00D93E96"/>
    <w:rsid w:val="00D94FDF"/>
    <w:rsid w:val="00DA12BE"/>
    <w:rsid w:val="00DA1FF3"/>
    <w:rsid w:val="00DA2791"/>
    <w:rsid w:val="00DA279D"/>
    <w:rsid w:val="00DA6320"/>
    <w:rsid w:val="00DA670D"/>
    <w:rsid w:val="00DB0148"/>
    <w:rsid w:val="00DB2EE7"/>
    <w:rsid w:val="00DB3E15"/>
    <w:rsid w:val="00DB50DC"/>
    <w:rsid w:val="00DB56B3"/>
    <w:rsid w:val="00DB73EB"/>
    <w:rsid w:val="00DB79E3"/>
    <w:rsid w:val="00DC0331"/>
    <w:rsid w:val="00DC1A67"/>
    <w:rsid w:val="00DC26C8"/>
    <w:rsid w:val="00DC2E0B"/>
    <w:rsid w:val="00DC3ED9"/>
    <w:rsid w:val="00DC426E"/>
    <w:rsid w:val="00DC4529"/>
    <w:rsid w:val="00DC4DB1"/>
    <w:rsid w:val="00DC4E5F"/>
    <w:rsid w:val="00DC73B7"/>
    <w:rsid w:val="00DD28AB"/>
    <w:rsid w:val="00DD2E3C"/>
    <w:rsid w:val="00DD327E"/>
    <w:rsid w:val="00DD34BD"/>
    <w:rsid w:val="00DD44C1"/>
    <w:rsid w:val="00DE0658"/>
    <w:rsid w:val="00DE3F0D"/>
    <w:rsid w:val="00DE44D0"/>
    <w:rsid w:val="00DE5070"/>
    <w:rsid w:val="00DE5345"/>
    <w:rsid w:val="00DE610B"/>
    <w:rsid w:val="00DE6CB8"/>
    <w:rsid w:val="00DE7C88"/>
    <w:rsid w:val="00DF1742"/>
    <w:rsid w:val="00DF2226"/>
    <w:rsid w:val="00DF2520"/>
    <w:rsid w:val="00DF3952"/>
    <w:rsid w:val="00DF5ADF"/>
    <w:rsid w:val="00E00BA8"/>
    <w:rsid w:val="00E01421"/>
    <w:rsid w:val="00E0452F"/>
    <w:rsid w:val="00E05302"/>
    <w:rsid w:val="00E1001F"/>
    <w:rsid w:val="00E118C2"/>
    <w:rsid w:val="00E11E75"/>
    <w:rsid w:val="00E15630"/>
    <w:rsid w:val="00E15854"/>
    <w:rsid w:val="00E20149"/>
    <w:rsid w:val="00E220BC"/>
    <w:rsid w:val="00E25FBE"/>
    <w:rsid w:val="00E30B39"/>
    <w:rsid w:val="00E328B7"/>
    <w:rsid w:val="00E335AE"/>
    <w:rsid w:val="00E339AB"/>
    <w:rsid w:val="00E34565"/>
    <w:rsid w:val="00E4297D"/>
    <w:rsid w:val="00E44955"/>
    <w:rsid w:val="00E45B0A"/>
    <w:rsid w:val="00E45DA8"/>
    <w:rsid w:val="00E47B37"/>
    <w:rsid w:val="00E47BE2"/>
    <w:rsid w:val="00E50D4D"/>
    <w:rsid w:val="00E5284E"/>
    <w:rsid w:val="00E549C1"/>
    <w:rsid w:val="00E555F4"/>
    <w:rsid w:val="00E5561E"/>
    <w:rsid w:val="00E568AD"/>
    <w:rsid w:val="00E603DC"/>
    <w:rsid w:val="00E614D5"/>
    <w:rsid w:val="00E62682"/>
    <w:rsid w:val="00E676CD"/>
    <w:rsid w:val="00E67DD5"/>
    <w:rsid w:val="00E74040"/>
    <w:rsid w:val="00E74B8A"/>
    <w:rsid w:val="00E753F9"/>
    <w:rsid w:val="00E77928"/>
    <w:rsid w:val="00E80066"/>
    <w:rsid w:val="00E81935"/>
    <w:rsid w:val="00E84F7F"/>
    <w:rsid w:val="00E85570"/>
    <w:rsid w:val="00E87009"/>
    <w:rsid w:val="00E9087D"/>
    <w:rsid w:val="00E92937"/>
    <w:rsid w:val="00E931C3"/>
    <w:rsid w:val="00E93EF7"/>
    <w:rsid w:val="00E94174"/>
    <w:rsid w:val="00E96141"/>
    <w:rsid w:val="00E96623"/>
    <w:rsid w:val="00EA0371"/>
    <w:rsid w:val="00EA399C"/>
    <w:rsid w:val="00EA6E84"/>
    <w:rsid w:val="00EB1BF8"/>
    <w:rsid w:val="00EC2B1A"/>
    <w:rsid w:val="00EC508A"/>
    <w:rsid w:val="00EC5B92"/>
    <w:rsid w:val="00EC72DC"/>
    <w:rsid w:val="00EC736A"/>
    <w:rsid w:val="00EC7654"/>
    <w:rsid w:val="00EC7734"/>
    <w:rsid w:val="00ED15DC"/>
    <w:rsid w:val="00ED3A27"/>
    <w:rsid w:val="00ED5A9D"/>
    <w:rsid w:val="00ED6F55"/>
    <w:rsid w:val="00ED7F11"/>
    <w:rsid w:val="00EE29FA"/>
    <w:rsid w:val="00EE47CF"/>
    <w:rsid w:val="00EE4810"/>
    <w:rsid w:val="00EE4A57"/>
    <w:rsid w:val="00EE5413"/>
    <w:rsid w:val="00EE5772"/>
    <w:rsid w:val="00EE5E2C"/>
    <w:rsid w:val="00EE61B3"/>
    <w:rsid w:val="00EE63BF"/>
    <w:rsid w:val="00EE7FAB"/>
    <w:rsid w:val="00EF0C99"/>
    <w:rsid w:val="00EF219B"/>
    <w:rsid w:val="00EF2D2C"/>
    <w:rsid w:val="00EF5250"/>
    <w:rsid w:val="00EF6409"/>
    <w:rsid w:val="00F00492"/>
    <w:rsid w:val="00F02315"/>
    <w:rsid w:val="00F03718"/>
    <w:rsid w:val="00F04EE7"/>
    <w:rsid w:val="00F06F14"/>
    <w:rsid w:val="00F07359"/>
    <w:rsid w:val="00F07371"/>
    <w:rsid w:val="00F07637"/>
    <w:rsid w:val="00F07C90"/>
    <w:rsid w:val="00F10655"/>
    <w:rsid w:val="00F106A5"/>
    <w:rsid w:val="00F10A12"/>
    <w:rsid w:val="00F11A28"/>
    <w:rsid w:val="00F13A56"/>
    <w:rsid w:val="00F15050"/>
    <w:rsid w:val="00F15189"/>
    <w:rsid w:val="00F15AF3"/>
    <w:rsid w:val="00F2055D"/>
    <w:rsid w:val="00F20637"/>
    <w:rsid w:val="00F2373A"/>
    <w:rsid w:val="00F2504A"/>
    <w:rsid w:val="00F26206"/>
    <w:rsid w:val="00F3020D"/>
    <w:rsid w:val="00F30268"/>
    <w:rsid w:val="00F30FC5"/>
    <w:rsid w:val="00F31A95"/>
    <w:rsid w:val="00F31AC5"/>
    <w:rsid w:val="00F3711D"/>
    <w:rsid w:val="00F37C3A"/>
    <w:rsid w:val="00F37FBB"/>
    <w:rsid w:val="00F4197B"/>
    <w:rsid w:val="00F429AD"/>
    <w:rsid w:val="00F42A4F"/>
    <w:rsid w:val="00F43279"/>
    <w:rsid w:val="00F4363A"/>
    <w:rsid w:val="00F454F8"/>
    <w:rsid w:val="00F46BFD"/>
    <w:rsid w:val="00F506B6"/>
    <w:rsid w:val="00F513E4"/>
    <w:rsid w:val="00F51421"/>
    <w:rsid w:val="00F516CA"/>
    <w:rsid w:val="00F539A0"/>
    <w:rsid w:val="00F5634A"/>
    <w:rsid w:val="00F56817"/>
    <w:rsid w:val="00F57131"/>
    <w:rsid w:val="00F60383"/>
    <w:rsid w:val="00F616F3"/>
    <w:rsid w:val="00F621F6"/>
    <w:rsid w:val="00F62A97"/>
    <w:rsid w:val="00F65E70"/>
    <w:rsid w:val="00F66C3F"/>
    <w:rsid w:val="00F70206"/>
    <w:rsid w:val="00F710CE"/>
    <w:rsid w:val="00F722EE"/>
    <w:rsid w:val="00F75557"/>
    <w:rsid w:val="00F805A6"/>
    <w:rsid w:val="00F80D9A"/>
    <w:rsid w:val="00F8345F"/>
    <w:rsid w:val="00F83561"/>
    <w:rsid w:val="00F85587"/>
    <w:rsid w:val="00F87ABB"/>
    <w:rsid w:val="00F87EC0"/>
    <w:rsid w:val="00F91174"/>
    <w:rsid w:val="00F9133B"/>
    <w:rsid w:val="00F92B7E"/>
    <w:rsid w:val="00FA11B5"/>
    <w:rsid w:val="00FA2022"/>
    <w:rsid w:val="00FA2EF8"/>
    <w:rsid w:val="00FA37B7"/>
    <w:rsid w:val="00FA42FC"/>
    <w:rsid w:val="00FA448E"/>
    <w:rsid w:val="00FA4DA0"/>
    <w:rsid w:val="00FA5E38"/>
    <w:rsid w:val="00FB1093"/>
    <w:rsid w:val="00FB1461"/>
    <w:rsid w:val="00FB4417"/>
    <w:rsid w:val="00FB5679"/>
    <w:rsid w:val="00FC3D54"/>
    <w:rsid w:val="00FC4A0B"/>
    <w:rsid w:val="00FC5481"/>
    <w:rsid w:val="00FC70D2"/>
    <w:rsid w:val="00FD0EC8"/>
    <w:rsid w:val="00FD319A"/>
    <w:rsid w:val="00FD4236"/>
    <w:rsid w:val="00FD498D"/>
    <w:rsid w:val="00FD5B4B"/>
    <w:rsid w:val="00FD7062"/>
    <w:rsid w:val="00FE30E0"/>
    <w:rsid w:val="00FE3C1E"/>
    <w:rsid w:val="00FE5626"/>
    <w:rsid w:val="00FE5630"/>
    <w:rsid w:val="00FE5FD4"/>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DA2"/>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5745</TotalTime>
  <Pages>2</Pages>
  <Words>537</Words>
  <Characters>3063</Characters>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2020-04-09T12:36:00Z</dcterms:created>
  <dcterms:modified xsi:type="dcterms:W3CDTF">2021-04-02T06:36:00Z</dcterms:modified>
</cp:coreProperties>
</file>