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31BE83F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FA28C3">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A7C58" w:rsidRPr="009A7C58">
        <w:rPr>
          <w:rFonts w:ascii="Arial" w:eastAsiaTheme="minorEastAsia" w:hAnsi="Arial" w:cs="Arial"/>
          <w:b/>
          <w:sz w:val="24"/>
          <w:szCs w:val="24"/>
          <w:lang w:eastAsia="zh-CN"/>
        </w:rPr>
        <w:t>R4-2103761</w:t>
      </w:r>
    </w:p>
    <w:p w14:paraId="0E0F466F" w14:textId="6A3DEDB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FA28C3">
        <w:rPr>
          <w:rFonts w:ascii="Arial" w:eastAsiaTheme="minorEastAsia" w:hAnsi="Arial" w:cs="Arial"/>
          <w:b/>
          <w:sz w:val="24"/>
          <w:szCs w:val="24"/>
          <w:lang w:eastAsia="zh-CN"/>
        </w:rPr>
        <w:t>25</w:t>
      </w:r>
      <w:r w:rsidR="00FA28C3" w:rsidRPr="00FA28C3">
        <w:rPr>
          <w:rFonts w:ascii="Arial" w:eastAsiaTheme="minorEastAsia" w:hAnsi="Arial" w:cs="Arial"/>
          <w:b/>
          <w:sz w:val="24"/>
          <w:szCs w:val="24"/>
          <w:vertAlign w:val="superscript"/>
          <w:lang w:eastAsia="zh-CN"/>
        </w:rPr>
        <w:t>th</w:t>
      </w:r>
      <w:r w:rsidR="00FA28C3">
        <w:rPr>
          <w:rFonts w:ascii="Arial" w:eastAsiaTheme="minorEastAsia" w:hAnsi="Arial" w:cs="Arial"/>
          <w:b/>
          <w:sz w:val="24"/>
          <w:szCs w:val="24"/>
          <w:lang w:eastAsia="zh-CN"/>
        </w:rPr>
        <w:t xml:space="preserve"> January</w:t>
      </w:r>
      <w:r w:rsidRPr="001E0A28">
        <w:rPr>
          <w:rFonts w:ascii="Arial" w:eastAsiaTheme="minorEastAsia" w:hAnsi="Arial" w:cs="Arial"/>
          <w:b/>
          <w:sz w:val="24"/>
          <w:szCs w:val="24"/>
          <w:lang w:eastAsia="zh-CN"/>
        </w:rPr>
        <w:t xml:space="preserve"> – </w:t>
      </w:r>
      <w:r w:rsidR="00FA28C3">
        <w:rPr>
          <w:rFonts w:ascii="Arial" w:eastAsiaTheme="minorEastAsia" w:hAnsi="Arial" w:cs="Arial"/>
          <w:b/>
          <w:sz w:val="24"/>
          <w:szCs w:val="24"/>
          <w:lang w:eastAsia="zh-CN"/>
        </w:rPr>
        <w:t>5</w:t>
      </w:r>
      <w:r w:rsidR="00FA28C3" w:rsidRPr="00FA28C3">
        <w:rPr>
          <w:rFonts w:ascii="Arial" w:eastAsiaTheme="minorEastAsia" w:hAnsi="Arial" w:cs="Arial"/>
          <w:b/>
          <w:sz w:val="24"/>
          <w:szCs w:val="24"/>
          <w:vertAlign w:val="superscript"/>
          <w:lang w:eastAsia="zh-CN"/>
        </w:rPr>
        <w:t>th</w:t>
      </w:r>
      <w:r w:rsidR="00FA28C3">
        <w:rPr>
          <w:rFonts w:ascii="Arial" w:eastAsiaTheme="minorEastAsia" w:hAnsi="Arial" w:cs="Arial"/>
          <w:b/>
          <w:sz w:val="24"/>
          <w:szCs w:val="24"/>
          <w:lang w:eastAsia="zh-CN"/>
        </w:rPr>
        <w:t xml:space="preserve"> February</w:t>
      </w:r>
      <w:r w:rsidRPr="001E0A28">
        <w:rPr>
          <w:rFonts w:ascii="Arial" w:eastAsiaTheme="minorEastAsia" w:hAnsi="Arial" w:cs="Arial"/>
          <w:b/>
          <w:sz w:val="24"/>
          <w:szCs w:val="24"/>
          <w:lang w:eastAsia="zh-CN"/>
        </w:rPr>
        <w:t>., 202</w:t>
      </w:r>
      <w:r w:rsidR="00FA28C3">
        <w:rPr>
          <w:rFonts w:ascii="Arial" w:eastAsiaTheme="minorEastAsia" w:hAnsi="Arial" w:cs="Arial"/>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4C0BB9B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7303D">
        <w:rPr>
          <w:rFonts w:ascii="Arial" w:eastAsiaTheme="minorEastAsia" w:hAnsi="Arial" w:cs="Arial"/>
          <w:color w:val="000000"/>
          <w:sz w:val="22"/>
          <w:lang w:eastAsia="zh-CN"/>
        </w:rPr>
        <w:t>7.8.1.1</w:t>
      </w:r>
    </w:p>
    <w:p w14:paraId="50D5329D" w14:textId="56337AA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A28C3">
        <w:rPr>
          <w:rFonts w:ascii="Arial" w:hAnsi="Arial" w:cs="Arial"/>
          <w:color w:val="000000"/>
          <w:sz w:val="22"/>
          <w:lang w:eastAsia="zh-CN"/>
        </w:rPr>
        <w:t>Moderator (Ericsson)</w:t>
      </w:r>
    </w:p>
    <w:p w14:paraId="1E0389E7" w14:textId="6C5794CF" w:rsidR="00915D73" w:rsidRPr="00FA28C3"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FA28C3" w:rsidRPr="00FA28C3">
        <w:rPr>
          <w:rFonts w:ascii="Arial" w:eastAsiaTheme="minorEastAsia" w:hAnsi="Arial" w:cs="Arial"/>
          <w:color w:val="000000"/>
          <w:sz w:val="22"/>
          <w:lang w:eastAsia="zh-CN"/>
        </w:rPr>
        <w:t>[98e][322] NR_URLLC_Demod_Part1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2A58032" w14:textId="08F6A176" w:rsidR="00484C5D" w:rsidRPr="005B260E" w:rsidRDefault="0037303D" w:rsidP="0037303D">
      <w:pPr>
        <w:rPr>
          <w:lang w:eastAsia="zh-CN"/>
        </w:rPr>
      </w:pPr>
      <w:r w:rsidRPr="005B260E">
        <w:rPr>
          <w:lang w:eastAsia="zh-CN"/>
        </w:rPr>
        <w:t>This thread discusses remaining issues for the 0.001% BLER FMCS and CQI requirements.</w:t>
      </w:r>
    </w:p>
    <w:p w14:paraId="789CE51C" w14:textId="1F99D56B" w:rsidR="0037303D" w:rsidRPr="005B260E" w:rsidRDefault="0037303D" w:rsidP="0037303D">
      <w:pPr>
        <w:rPr>
          <w:lang w:eastAsia="zh-CN"/>
        </w:rPr>
      </w:pPr>
      <w:r w:rsidRPr="005B260E">
        <w:rPr>
          <w:lang w:eastAsia="zh-CN"/>
        </w:rPr>
        <w:t xml:space="preserve">For the UE FMCS requirement, no new simulation results have been submitted. The CR </w:t>
      </w:r>
      <w:r w:rsidR="00D534CD">
        <w:rPr>
          <w:lang w:eastAsia="zh-CN"/>
        </w:rPr>
        <w:t xml:space="preserve">in </w:t>
      </w:r>
      <w:r w:rsidR="00292E89" w:rsidRPr="005B260E">
        <w:rPr>
          <w:lang w:eastAsia="zh-CN"/>
        </w:rPr>
        <w:t xml:space="preserve">R4-2102120 proposes to remove the square brackets and hence </w:t>
      </w:r>
      <w:r w:rsidR="00060CDC">
        <w:rPr>
          <w:lang w:eastAsia="zh-CN"/>
        </w:rPr>
        <w:t>finalize</w:t>
      </w:r>
      <w:r w:rsidR="00292E89" w:rsidRPr="005B260E">
        <w:rPr>
          <w:lang w:eastAsia="zh-CN"/>
        </w:rPr>
        <w:t xml:space="preserve"> this requirement.</w:t>
      </w:r>
    </w:p>
    <w:p w14:paraId="23B55719" w14:textId="00E85869" w:rsidR="00292E89" w:rsidRPr="005B260E" w:rsidRDefault="00292E89" w:rsidP="0037303D">
      <w:pPr>
        <w:rPr>
          <w:lang w:eastAsia="zh-CN"/>
        </w:rPr>
      </w:pPr>
      <w:r w:rsidRPr="005B260E">
        <w:rPr>
          <w:lang w:eastAsia="zh-CN"/>
        </w:rPr>
        <w:t>The UE CQI requirement is not yet resolved. Remaining issues are listed for discussion.</w:t>
      </w:r>
    </w:p>
    <w:p w14:paraId="6C945EED" w14:textId="239979B6" w:rsidR="00292E89" w:rsidRPr="005B260E" w:rsidRDefault="005B260E" w:rsidP="0037303D">
      <w:pPr>
        <w:rPr>
          <w:lang w:eastAsia="zh-CN"/>
        </w:rPr>
      </w:pPr>
      <w:r w:rsidRPr="005B260E">
        <w:rPr>
          <w:lang w:eastAsia="zh-CN"/>
        </w:rPr>
        <w:t>The BS requirement was agreed at the last meeting, but Samsung results were not properly incorporated. It is proposed to update the results and agreed requirements so that the Samsung input is reflected. The change in values is minor.</w:t>
      </w:r>
    </w:p>
    <w:p w14:paraId="0EE06B6A" w14:textId="77777777" w:rsidR="00004165" w:rsidRPr="00805BE8" w:rsidRDefault="00004165" w:rsidP="00805BE8">
      <w:pPr>
        <w:rPr>
          <w:color w:val="0070C0"/>
          <w:lang w:eastAsia="zh-CN"/>
        </w:rPr>
      </w:pPr>
    </w:p>
    <w:p w14:paraId="609286E5" w14:textId="3A7379FA"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B61E2">
        <w:rPr>
          <w:lang w:eastAsia="ja-JP"/>
        </w:rPr>
        <w:t>UE requirements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3"/>
        <w:gridCol w:w="6592"/>
      </w:tblGrid>
      <w:tr w:rsidR="00484C5D" w:rsidRPr="00F53FE2" w14:paraId="0411894B" w14:textId="77777777" w:rsidTr="00140915">
        <w:trPr>
          <w:trHeight w:val="468"/>
        </w:trPr>
        <w:tc>
          <w:tcPr>
            <w:tcW w:w="1616" w:type="dxa"/>
            <w:vAlign w:val="center"/>
          </w:tcPr>
          <w:p w14:paraId="2F14AAAF" w14:textId="0E1491F7" w:rsidR="00484C5D" w:rsidRPr="00140915" w:rsidRDefault="00484C5D" w:rsidP="00805BE8">
            <w:pPr>
              <w:spacing w:before="120" w:after="120"/>
              <w:rPr>
                <w:b/>
                <w:bCs/>
              </w:rPr>
            </w:pPr>
            <w:r w:rsidRPr="00140915">
              <w:rPr>
                <w:b/>
                <w:bCs/>
              </w:rPr>
              <w:t>T-doc number</w:t>
            </w:r>
          </w:p>
        </w:tc>
        <w:tc>
          <w:tcPr>
            <w:tcW w:w="1423" w:type="dxa"/>
            <w:vAlign w:val="center"/>
          </w:tcPr>
          <w:p w14:paraId="46E4D078" w14:textId="7CE45E51" w:rsidR="00484C5D" w:rsidRPr="00140915" w:rsidRDefault="00484C5D" w:rsidP="00805BE8">
            <w:pPr>
              <w:spacing w:before="120" w:after="120"/>
              <w:rPr>
                <w:b/>
                <w:bCs/>
              </w:rPr>
            </w:pPr>
            <w:r w:rsidRPr="00140915">
              <w:rPr>
                <w:b/>
                <w:bCs/>
              </w:rPr>
              <w:t>Company</w:t>
            </w:r>
          </w:p>
        </w:tc>
        <w:tc>
          <w:tcPr>
            <w:tcW w:w="6592" w:type="dxa"/>
            <w:vAlign w:val="center"/>
          </w:tcPr>
          <w:p w14:paraId="531E5DB7" w14:textId="1856A816" w:rsidR="00484C5D" w:rsidRPr="00140915" w:rsidRDefault="00484C5D" w:rsidP="00805BE8">
            <w:pPr>
              <w:spacing w:before="120" w:after="120"/>
              <w:rPr>
                <w:b/>
                <w:bCs/>
              </w:rPr>
            </w:pPr>
            <w:r w:rsidRPr="00140915">
              <w:rPr>
                <w:b/>
                <w:bCs/>
              </w:rPr>
              <w:t>Proposals</w:t>
            </w:r>
            <w:r w:rsidR="00F53FE2" w:rsidRPr="00140915">
              <w:rPr>
                <w:b/>
                <w:bCs/>
              </w:rPr>
              <w:t xml:space="preserve"> / Observations</w:t>
            </w:r>
          </w:p>
        </w:tc>
      </w:tr>
      <w:tr w:rsidR="00F53FE2" w14:paraId="4246E76B" w14:textId="77777777" w:rsidTr="00140915">
        <w:trPr>
          <w:trHeight w:val="468"/>
        </w:trPr>
        <w:tc>
          <w:tcPr>
            <w:tcW w:w="1616" w:type="dxa"/>
          </w:tcPr>
          <w:p w14:paraId="12FD4C09" w14:textId="737343BA" w:rsidR="00F53FE2" w:rsidRPr="00140915" w:rsidRDefault="00F53FE2" w:rsidP="00805BE8">
            <w:pPr>
              <w:spacing w:before="120" w:after="120"/>
            </w:pPr>
            <w:r w:rsidRPr="00140915">
              <w:t>R4-</w:t>
            </w:r>
            <w:r w:rsidR="00CB3681" w:rsidRPr="00140915">
              <w:t>2100</w:t>
            </w:r>
            <w:r w:rsidR="00D83EFF" w:rsidRPr="00140915">
              <w:t>169</w:t>
            </w:r>
          </w:p>
        </w:tc>
        <w:tc>
          <w:tcPr>
            <w:tcW w:w="1423" w:type="dxa"/>
          </w:tcPr>
          <w:p w14:paraId="1A5AAE84" w14:textId="60C0DC06" w:rsidR="00F53FE2" w:rsidRPr="00140915" w:rsidRDefault="00D83EFF" w:rsidP="00805BE8">
            <w:pPr>
              <w:spacing w:before="120" w:after="120"/>
            </w:pPr>
            <w:r w:rsidRPr="00140915">
              <w:t>Qualcomm</w:t>
            </w:r>
          </w:p>
        </w:tc>
        <w:tc>
          <w:tcPr>
            <w:tcW w:w="6592" w:type="dxa"/>
          </w:tcPr>
          <w:p w14:paraId="2847C713" w14:textId="77777777" w:rsidR="00D83EFF" w:rsidRPr="00140915" w:rsidRDefault="00D83EFF" w:rsidP="00D83EFF">
            <w:pPr>
              <w:rPr>
                <w:rFonts w:eastAsia="Times New Roman"/>
                <w:b/>
              </w:rPr>
            </w:pPr>
            <w:r w:rsidRPr="00140915">
              <w:rPr>
                <w:rFonts w:eastAsia="Times New Roman"/>
                <w:b/>
              </w:rPr>
              <w:t>Proposal 1: Define a lower bound for median reported CQI in the CQI reporting tests for 99.999% reliability.</w:t>
            </w:r>
          </w:p>
          <w:p w14:paraId="64ACEB02" w14:textId="77777777" w:rsidR="00D83EFF" w:rsidRPr="00140915" w:rsidRDefault="00D83EFF" w:rsidP="00D83EFF">
            <w:pPr>
              <w:rPr>
                <w:rFonts w:eastAsia="Times New Roman"/>
                <w:b/>
              </w:rPr>
            </w:pPr>
            <w:r w:rsidRPr="00140915">
              <w:rPr>
                <w:rFonts w:eastAsia="Times New Roman"/>
                <w:b/>
              </w:rPr>
              <w:t>Observation 1: It is possible to have an applicability rule between CQI reporting test and fixed MCS test under AWGN.</w:t>
            </w:r>
          </w:p>
          <w:p w14:paraId="58C09407" w14:textId="77777777" w:rsidR="00D83EFF" w:rsidRPr="00140915" w:rsidRDefault="00D83EFF" w:rsidP="00D83EFF">
            <w:pPr>
              <w:rPr>
                <w:rFonts w:eastAsia="Times New Roman"/>
                <w:b/>
              </w:rPr>
            </w:pPr>
            <w:r w:rsidRPr="00140915">
              <w:rPr>
                <w:rFonts w:eastAsia="Times New Roman"/>
                <w:b/>
              </w:rPr>
              <w:t>Observation 2: Only one long test needs to be run for testing CQI reporting under AWGN condition for 1e-5 BLER with 99.999% confidence level.</w:t>
            </w:r>
          </w:p>
          <w:p w14:paraId="6EFBA463" w14:textId="77777777" w:rsidR="00D83EFF" w:rsidRPr="00140915" w:rsidRDefault="00D83EFF" w:rsidP="00D83EFF">
            <w:pPr>
              <w:rPr>
                <w:rFonts w:eastAsia="Times New Roman"/>
                <w:b/>
              </w:rPr>
            </w:pPr>
            <w:r w:rsidRPr="00140915">
              <w:rPr>
                <w:rFonts w:eastAsia="Times New Roman"/>
                <w:b/>
              </w:rPr>
              <w:t>Observation 3: SNR required to transition to different CQIs have enough difference that 0.5dB SNR difference to accommodate testability will not change the outcome of CQI reporting test.</w:t>
            </w:r>
          </w:p>
          <w:p w14:paraId="46DE4D9F" w14:textId="77777777" w:rsidR="00D83EFF" w:rsidRPr="00140915" w:rsidRDefault="00D83EFF" w:rsidP="00D83EFF">
            <w:pPr>
              <w:rPr>
                <w:rFonts w:eastAsia="Times New Roman"/>
                <w:b/>
              </w:rPr>
            </w:pPr>
            <w:r w:rsidRPr="00140915">
              <w:rPr>
                <w:rFonts w:eastAsia="Times New Roman"/>
                <w:b/>
              </w:rPr>
              <w:t xml:space="preserve">Observation 4: </w:t>
            </w:r>
            <w:proofErr w:type="gramStart"/>
            <w:r w:rsidRPr="00140915">
              <w:rPr>
                <w:rFonts w:eastAsia="Times New Roman"/>
                <w:b/>
              </w:rPr>
              <w:t>Similar to</w:t>
            </w:r>
            <w:proofErr w:type="gramEnd"/>
            <w:r w:rsidRPr="00140915">
              <w:rPr>
                <w:rFonts w:eastAsia="Times New Roman"/>
                <w:b/>
              </w:rPr>
              <w:t xml:space="preserve"> fixed MCS test for ultra-low BLER, long test duration for CQI reporting test can be reduced by using the same X dB relaxation as in fixed MCS test.</w:t>
            </w:r>
          </w:p>
          <w:p w14:paraId="595496B7" w14:textId="77777777" w:rsidR="00D83EFF" w:rsidRPr="00140915" w:rsidRDefault="00D83EFF" w:rsidP="00D83EFF">
            <w:pPr>
              <w:rPr>
                <w:rFonts w:eastAsia="Times New Roman"/>
                <w:b/>
              </w:rPr>
            </w:pPr>
            <w:r w:rsidRPr="00140915">
              <w:rPr>
                <w:rFonts w:eastAsia="Times New Roman"/>
                <w:b/>
              </w:rPr>
              <w:t>Proposal 2: Define CQI reporting test under AWGN condition with 99.999% confidence level and X = 0.5dB.</w:t>
            </w:r>
          </w:p>
          <w:p w14:paraId="1D26CF09" w14:textId="77777777" w:rsidR="00D83EFF" w:rsidRPr="00140915" w:rsidRDefault="00D83EFF" w:rsidP="00D83EFF">
            <w:pPr>
              <w:rPr>
                <w:rFonts w:eastAsia="Times New Roman"/>
                <w:b/>
              </w:rPr>
            </w:pPr>
            <w:r w:rsidRPr="00140915">
              <w:rPr>
                <w:rFonts w:eastAsia="Times New Roman"/>
                <w:b/>
              </w:rPr>
              <w:t>Proposal 3: Define an applicability rule between CQI reporting test and FMCS test under AWGN to reduce the number of tests as below:</w:t>
            </w:r>
          </w:p>
          <w:p w14:paraId="74E15CF7" w14:textId="77777777" w:rsidR="00D83EFF" w:rsidRPr="00140915" w:rsidRDefault="00D83EFF" w:rsidP="00D83EFF">
            <w:pPr>
              <w:pStyle w:val="ListParagraph"/>
              <w:numPr>
                <w:ilvl w:val="0"/>
                <w:numId w:val="17"/>
              </w:numPr>
              <w:overflowPunct/>
              <w:autoSpaceDE/>
              <w:autoSpaceDN/>
              <w:adjustRightInd/>
              <w:ind w:firstLineChars="0"/>
              <w:contextualSpacing/>
              <w:textAlignment w:val="auto"/>
              <w:rPr>
                <w:rFonts w:eastAsia="Times New Roman"/>
                <w:b/>
              </w:rPr>
            </w:pPr>
            <w:r w:rsidRPr="00140915">
              <w:rPr>
                <w:rFonts w:eastAsia="Times New Roman"/>
                <w:b/>
              </w:rPr>
              <w:t xml:space="preserve">If UE shows &lt; 1e-5 BLER at the same SNR for an MCS greater than or equal to MCS in fixed MCS test, UE automatically passes the fixed MCS test. </w:t>
            </w:r>
          </w:p>
          <w:p w14:paraId="04B861A0" w14:textId="77777777" w:rsidR="00D83EFF" w:rsidRPr="00140915" w:rsidRDefault="00D83EFF" w:rsidP="00D83EFF">
            <w:pPr>
              <w:pStyle w:val="ListParagraph"/>
              <w:numPr>
                <w:ilvl w:val="0"/>
                <w:numId w:val="17"/>
              </w:numPr>
              <w:overflowPunct/>
              <w:autoSpaceDE/>
              <w:autoSpaceDN/>
              <w:adjustRightInd/>
              <w:ind w:firstLineChars="0"/>
              <w:contextualSpacing/>
              <w:textAlignment w:val="auto"/>
              <w:rPr>
                <w:rFonts w:eastAsia="Times New Roman"/>
                <w:b/>
              </w:rPr>
            </w:pPr>
            <w:r w:rsidRPr="00140915">
              <w:rPr>
                <w:rFonts w:eastAsia="Times New Roman"/>
                <w:b/>
              </w:rPr>
              <w:lastRenderedPageBreak/>
              <w:t>If UE shows &gt; 1e-5 BLER at the same SNR for an MCS less than or equal to MCS in fixed MCS test, UE automatically fails the fixed MCS test.</w:t>
            </w:r>
          </w:p>
          <w:p w14:paraId="3085EE33" w14:textId="77777777" w:rsidR="00D83EFF" w:rsidRPr="00140915" w:rsidRDefault="00D83EFF" w:rsidP="00D83EFF">
            <w:pPr>
              <w:rPr>
                <w:rFonts w:eastAsia="Times New Roman"/>
                <w:b/>
              </w:rPr>
            </w:pPr>
            <w:r w:rsidRPr="00140915">
              <w:rPr>
                <w:rFonts w:eastAsia="Times New Roman"/>
                <w:b/>
              </w:rPr>
              <w:t>Observation 5: RAN5 never used early pass/fail criteria for CQI reporting tests because the test duration for existing CQI reporting tests is very small.</w:t>
            </w:r>
          </w:p>
          <w:p w14:paraId="1D0FE169" w14:textId="77777777" w:rsidR="00D83EFF" w:rsidRPr="00140915" w:rsidRDefault="00D83EFF" w:rsidP="00D83EFF">
            <w:pPr>
              <w:rPr>
                <w:rFonts w:eastAsia="Times New Roman"/>
                <w:b/>
              </w:rPr>
            </w:pPr>
            <w:r w:rsidRPr="00140915">
              <w:rPr>
                <w:rFonts w:eastAsia="Times New Roman"/>
                <w:b/>
              </w:rPr>
              <w:t xml:space="preserve">Observation 6: It is easy to apply early pass/fail criteria for CQI reporting tests when running the test for BLER criteria at median CQI and median+/-1 CQI </w:t>
            </w:r>
            <w:proofErr w:type="gramStart"/>
            <w:r w:rsidRPr="00140915">
              <w:rPr>
                <w:rFonts w:eastAsia="Times New Roman"/>
                <w:b/>
              </w:rPr>
              <w:t>similar to</w:t>
            </w:r>
            <w:proofErr w:type="gramEnd"/>
            <w:r w:rsidRPr="00140915">
              <w:rPr>
                <w:rFonts w:eastAsia="Times New Roman"/>
                <w:b/>
              </w:rPr>
              <w:t xml:space="preserve"> fixed MCS test cases.</w:t>
            </w:r>
          </w:p>
          <w:p w14:paraId="05474C8B" w14:textId="77777777" w:rsidR="00D83EFF" w:rsidRPr="00140915" w:rsidRDefault="00D83EFF" w:rsidP="00D83EFF">
            <w:pPr>
              <w:rPr>
                <w:rFonts w:eastAsia="Times New Roman"/>
                <w:b/>
              </w:rPr>
            </w:pPr>
            <w:r w:rsidRPr="00140915">
              <w:rPr>
                <w:rFonts w:eastAsia="Times New Roman"/>
                <w:b/>
              </w:rPr>
              <w:t>Proposal 4: Define URLLC CQI reporting tests for only one SNR pair.</w:t>
            </w:r>
          </w:p>
          <w:p w14:paraId="23E5CF1A" w14:textId="7CAA31DC" w:rsidR="005E366A" w:rsidRPr="00140915" w:rsidRDefault="005E366A" w:rsidP="00805BE8">
            <w:pPr>
              <w:spacing w:before="120" w:after="120"/>
            </w:pPr>
          </w:p>
        </w:tc>
      </w:tr>
      <w:tr w:rsidR="00D83EFF" w14:paraId="0A014EBB" w14:textId="77777777" w:rsidTr="00140915">
        <w:trPr>
          <w:trHeight w:val="468"/>
        </w:trPr>
        <w:tc>
          <w:tcPr>
            <w:tcW w:w="1616" w:type="dxa"/>
          </w:tcPr>
          <w:p w14:paraId="13B7295B" w14:textId="4833C285" w:rsidR="00D83EFF" w:rsidRPr="00140915" w:rsidRDefault="00AA231C" w:rsidP="00805BE8">
            <w:pPr>
              <w:spacing w:before="120" w:after="120"/>
            </w:pPr>
            <w:r w:rsidRPr="00140915">
              <w:lastRenderedPageBreak/>
              <w:t>R4-2100198</w:t>
            </w:r>
          </w:p>
        </w:tc>
        <w:tc>
          <w:tcPr>
            <w:tcW w:w="1423" w:type="dxa"/>
          </w:tcPr>
          <w:p w14:paraId="74BA4918" w14:textId="5A20351B" w:rsidR="00D83EFF" w:rsidRPr="00140915" w:rsidRDefault="00AA231C" w:rsidP="00805BE8">
            <w:pPr>
              <w:spacing w:before="120" w:after="120"/>
            </w:pPr>
            <w:r w:rsidRPr="00140915">
              <w:t>Apple</w:t>
            </w:r>
          </w:p>
        </w:tc>
        <w:tc>
          <w:tcPr>
            <w:tcW w:w="6592" w:type="dxa"/>
          </w:tcPr>
          <w:p w14:paraId="20A23ACE" w14:textId="77777777" w:rsidR="00AA231C" w:rsidRPr="00140915" w:rsidRDefault="00AA231C" w:rsidP="00AA231C">
            <w:pPr>
              <w:spacing w:after="120"/>
              <w:rPr>
                <w:b/>
                <w:bCs/>
              </w:rPr>
            </w:pPr>
            <w:r w:rsidRPr="00140915">
              <w:rPr>
                <w:b/>
                <w:bCs/>
              </w:rPr>
              <w:t>Proposal #1: Adopt overall CL of 98.6% or lower with no extra margin for CQI reporting test methodology for Table 3.</w:t>
            </w:r>
          </w:p>
          <w:p w14:paraId="0AB6BD31" w14:textId="77777777" w:rsidR="00AA231C" w:rsidRPr="00140915" w:rsidRDefault="00AA231C" w:rsidP="00AA231C">
            <w:pPr>
              <w:spacing w:after="120"/>
              <w:rPr>
                <w:b/>
                <w:bCs/>
              </w:rPr>
            </w:pPr>
            <w:r w:rsidRPr="00140915">
              <w:rPr>
                <w:b/>
                <w:bCs/>
              </w:rPr>
              <w:t>Proposal #2: Introduce lower bound on CQI report.</w:t>
            </w:r>
          </w:p>
          <w:p w14:paraId="29931109" w14:textId="59A34756" w:rsidR="00D83EFF" w:rsidRPr="00140915" w:rsidRDefault="00AA231C" w:rsidP="00AA231C">
            <w:pPr>
              <w:spacing w:after="120"/>
              <w:rPr>
                <w:b/>
                <w:bCs/>
              </w:rPr>
            </w:pPr>
            <w:r w:rsidRPr="00140915">
              <w:rPr>
                <w:b/>
                <w:bCs/>
              </w:rPr>
              <w:t xml:space="preserve">Proposal #3: Introduce requirements for CQI reporting with table 3 with 1 SNR test pair separated by 1 </w:t>
            </w:r>
            <w:proofErr w:type="spellStart"/>
            <w:r w:rsidRPr="00140915">
              <w:rPr>
                <w:b/>
                <w:bCs/>
              </w:rPr>
              <w:t>dB.</w:t>
            </w:r>
            <w:proofErr w:type="spellEnd"/>
          </w:p>
        </w:tc>
      </w:tr>
      <w:tr w:rsidR="00D83EFF" w14:paraId="2321D4EA" w14:textId="77777777" w:rsidTr="00140915">
        <w:trPr>
          <w:trHeight w:val="468"/>
        </w:trPr>
        <w:tc>
          <w:tcPr>
            <w:tcW w:w="1616" w:type="dxa"/>
          </w:tcPr>
          <w:p w14:paraId="08DEBBD3" w14:textId="074C38CD" w:rsidR="00D83EFF" w:rsidRPr="00140915" w:rsidRDefault="006B6E29" w:rsidP="00805BE8">
            <w:pPr>
              <w:spacing w:before="120" w:after="120"/>
            </w:pPr>
            <w:r w:rsidRPr="00140915">
              <w:t>R4-210</w:t>
            </w:r>
            <w:r w:rsidR="00E90794" w:rsidRPr="00140915">
              <w:t>1242</w:t>
            </w:r>
          </w:p>
        </w:tc>
        <w:tc>
          <w:tcPr>
            <w:tcW w:w="1423" w:type="dxa"/>
          </w:tcPr>
          <w:p w14:paraId="63D84685" w14:textId="3E545261" w:rsidR="00D83EFF" w:rsidRPr="00140915" w:rsidRDefault="00E90794" w:rsidP="00805BE8">
            <w:pPr>
              <w:spacing w:before="120" w:after="120"/>
            </w:pPr>
            <w:r w:rsidRPr="00140915">
              <w:t>Intel</w:t>
            </w:r>
          </w:p>
        </w:tc>
        <w:tc>
          <w:tcPr>
            <w:tcW w:w="6592" w:type="dxa"/>
          </w:tcPr>
          <w:p w14:paraId="43E930F9" w14:textId="77777777" w:rsidR="00E90794" w:rsidRPr="00140915" w:rsidRDefault="00E90794" w:rsidP="00E90794">
            <w:pPr>
              <w:tabs>
                <w:tab w:val="left" w:pos="1276"/>
              </w:tabs>
              <w:ind w:left="1276" w:hanging="1276"/>
              <w:jc w:val="both"/>
              <w:rPr>
                <w:b/>
                <w:bCs/>
              </w:rPr>
            </w:pPr>
            <w:r w:rsidRPr="00140915">
              <w:rPr>
                <w:b/>
                <w:bCs/>
              </w:rPr>
              <w:t>Proposal 1:</w:t>
            </w:r>
            <w:r w:rsidRPr="00140915">
              <w:rPr>
                <w:b/>
                <w:bCs/>
              </w:rPr>
              <w:tab/>
              <w:t xml:space="preserve">Define UE Ultra-low BLER CQI requirements under assumption of early termination parameters which correspond to FMCS CL equal to 98.6% or 99% and with X = 0 </w:t>
            </w:r>
            <w:proofErr w:type="spellStart"/>
            <w:r w:rsidRPr="00140915">
              <w:rPr>
                <w:b/>
                <w:bCs/>
              </w:rPr>
              <w:t>dB.</w:t>
            </w:r>
            <w:proofErr w:type="spellEnd"/>
          </w:p>
          <w:p w14:paraId="7B165758" w14:textId="1DD3B73C" w:rsidR="00D83EFF" w:rsidRPr="00140915" w:rsidRDefault="00E90794" w:rsidP="00E90794">
            <w:pPr>
              <w:tabs>
                <w:tab w:val="left" w:pos="1276"/>
              </w:tabs>
              <w:ind w:left="1276" w:hanging="1276"/>
              <w:jc w:val="both"/>
              <w:rPr>
                <w:b/>
                <w:bCs/>
              </w:rPr>
            </w:pPr>
            <w:r w:rsidRPr="00140915">
              <w:rPr>
                <w:b/>
                <w:bCs/>
              </w:rPr>
              <w:t>Proposal 2:</w:t>
            </w:r>
            <w:r w:rsidRPr="00140915">
              <w:rPr>
                <w:b/>
                <w:bCs/>
              </w:rPr>
              <w:tab/>
              <w:t>Define UE Ultra-low BLER CQI requirements for one SNR pair and with lower bound for reported CQI.</w:t>
            </w:r>
          </w:p>
        </w:tc>
      </w:tr>
      <w:tr w:rsidR="00D83EFF" w14:paraId="6472FC2C" w14:textId="77777777" w:rsidTr="00140915">
        <w:trPr>
          <w:trHeight w:val="468"/>
        </w:trPr>
        <w:tc>
          <w:tcPr>
            <w:tcW w:w="1616" w:type="dxa"/>
          </w:tcPr>
          <w:p w14:paraId="64238FCA" w14:textId="202E91D5" w:rsidR="00D83EFF" w:rsidRPr="00140915" w:rsidRDefault="008D1107" w:rsidP="00805BE8">
            <w:pPr>
              <w:spacing w:before="120" w:after="120"/>
            </w:pPr>
            <w:r w:rsidRPr="00140915">
              <w:t>R4-2101327</w:t>
            </w:r>
          </w:p>
        </w:tc>
        <w:tc>
          <w:tcPr>
            <w:tcW w:w="1423" w:type="dxa"/>
          </w:tcPr>
          <w:p w14:paraId="43502DF2" w14:textId="580CF03B" w:rsidR="00D83EFF" w:rsidRPr="00140915" w:rsidRDefault="008D1107" w:rsidP="00805BE8">
            <w:pPr>
              <w:spacing w:before="120" w:after="120"/>
            </w:pPr>
            <w:r w:rsidRPr="00140915">
              <w:t>Huawei</w:t>
            </w:r>
          </w:p>
        </w:tc>
        <w:tc>
          <w:tcPr>
            <w:tcW w:w="6592" w:type="dxa"/>
          </w:tcPr>
          <w:p w14:paraId="0368DBBB" w14:textId="77777777" w:rsidR="008D1107" w:rsidRPr="00140915" w:rsidRDefault="008D1107" w:rsidP="008D1107">
            <w:pPr>
              <w:rPr>
                <w:b/>
                <w:lang w:eastAsia="zh-CN"/>
              </w:rPr>
            </w:pPr>
            <w:r w:rsidRPr="00140915">
              <w:rPr>
                <w:b/>
                <w:lang w:eastAsia="zh-CN"/>
              </w:rPr>
              <w:t>Proposal 1: For CQI reporting test, 2 SNR test points should be specified.</w:t>
            </w:r>
          </w:p>
          <w:p w14:paraId="68C255AB" w14:textId="77777777" w:rsidR="008D1107" w:rsidRPr="00140915" w:rsidRDefault="008D1107" w:rsidP="008D1107">
            <w:pPr>
              <w:rPr>
                <w:b/>
                <w:lang w:val="en-US" w:eastAsia="zh-CN"/>
              </w:rPr>
            </w:pPr>
            <w:r w:rsidRPr="00140915">
              <w:rPr>
                <w:b/>
                <w:lang w:val="en-US" w:eastAsia="zh-CN"/>
              </w:rPr>
              <w:t>Proposal 2: No applicability rule for FMCS and CQI test.</w:t>
            </w:r>
          </w:p>
          <w:p w14:paraId="025D7EEE" w14:textId="77777777" w:rsidR="008D1107" w:rsidRPr="00140915" w:rsidRDefault="008D1107" w:rsidP="008D1107">
            <w:pPr>
              <w:spacing w:after="120"/>
              <w:rPr>
                <w:b/>
              </w:rPr>
            </w:pPr>
            <w:r w:rsidRPr="00140915">
              <w:rPr>
                <w:rFonts w:eastAsiaTheme="minorEastAsia"/>
                <w:b/>
                <w:lang w:val="en-US" w:eastAsia="zh-CN"/>
              </w:rPr>
              <w:t xml:space="preserve">Proposal 3: Both of </w:t>
            </w:r>
            <w:r w:rsidRPr="00140915">
              <w:rPr>
                <w:b/>
              </w:rPr>
              <w:t>98.6% Confidence level with X = 0 dB and 99% Confidence level with X = 0 dB is fine.</w:t>
            </w:r>
          </w:p>
          <w:p w14:paraId="57DB22F6" w14:textId="77777777" w:rsidR="008D1107" w:rsidRPr="00140915" w:rsidRDefault="008D1107" w:rsidP="008D1107">
            <w:pPr>
              <w:rPr>
                <w:rFonts w:eastAsiaTheme="minorEastAsia"/>
                <w:b/>
                <w:lang w:val="en-US" w:eastAsia="zh-CN"/>
              </w:rPr>
            </w:pPr>
            <w:r w:rsidRPr="00140915">
              <w:rPr>
                <w:rFonts w:eastAsiaTheme="minorEastAsia"/>
                <w:b/>
                <w:lang w:val="en-US" w:eastAsia="zh-CN"/>
              </w:rPr>
              <w:t>Proposal 4: The following SNR points for 1x2 test cases are proposed:</w:t>
            </w:r>
          </w:p>
          <w:tbl>
            <w:tblPr>
              <w:tblStyle w:val="TableGrid"/>
              <w:tblW w:w="0" w:type="auto"/>
              <w:tblLook w:val="04A0" w:firstRow="1" w:lastRow="0" w:firstColumn="1" w:lastColumn="0" w:noHBand="0" w:noVBand="1"/>
            </w:tblPr>
            <w:tblGrid>
              <w:gridCol w:w="1394"/>
              <w:gridCol w:w="1243"/>
              <w:gridCol w:w="1243"/>
              <w:gridCol w:w="1243"/>
              <w:gridCol w:w="1243"/>
            </w:tblGrid>
            <w:tr w:rsidR="008D1107" w:rsidRPr="00140915" w14:paraId="63F84245" w14:textId="77777777" w:rsidTr="00475272">
              <w:tc>
                <w:tcPr>
                  <w:tcW w:w="1742" w:type="dxa"/>
                </w:tcPr>
                <w:p w14:paraId="0CD9218C" w14:textId="77777777" w:rsidR="008D1107" w:rsidRPr="00140915" w:rsidRDefault="008D1107" w:rsidP="008D1107">
                  <w:pPr>
                    <w:jc w:val="center"/>
                    <w:rPr>
                      <w:b/>
                      <w:lang w:val="en-US" w:eastAsia="zh-CN"/>
                    </w:rPr>
                  </w:pPr>
                </w:p>
              </w:tc>
              <w:tc>
                <w:tcPr>
                  <w:tcW w:w="3486" w:type="dxa"/>
                  <w:gridSpan w:val="2"/>
                </w:tcPr>
                <w:p w14:paraId="00E8AABD" w14:textId="77777777" w:rsidR="008D1107" w:rsidRPr="00140915" w:rsidRDefault="008D1107" w:rsidP="008D1107">
                  <w:pPr>
                    <w:jc w:val="center"/>
                    <w:rPr>
                      <w:b/>
                      <w:lang w:val="en-US" w:eastAsia="zh-CN"/>
                    </w:rPr>
                  </w:pPr>
                  <w:r w:rsidRPr="00140915">
                    <w:rPr>
                      <w:b/>
                      <w:lang w:val="en-US" w:eastAsia="zh-CN"/>
                    </w:rPr>
                    <w:t>Test 1</w:t>
                  </w:r>
                </w:p>
              </w:tc>
              <w:tc>
                <w:tcPr>
                  <w:tcW w:w="3486" w:type="dxa"/>
                  <w:gridSpan w:val="2"/>
                </w:tcPr>
                <w:p w14:paraId="78EAD4F2" w14:textId="77777777" w:rsidR="008D1107" w:rsidRPr="00140915" w:rsidRDefault="008D1107" w:rsidP="008D1107">
                  <w:pPr>
                    <w:jc w:val="center"/>
                    <w:rPr>
                      <w:b/>
                      <w:lang w:val="en-US" w:eastAsia="zh-CN"/>
                    </w:rPr>
                  </w:pPr>
                  <w:r w:rsidRPr="00140915">
                    <w:rPr>
                      <w:b/>
                      <w:lang w:val="en-US" w:eastAsia="zh-CN"/>
                    </w:rPr>
                    <w:t>Test 2</w:t>
                  </w:r>
                </w:p>
              </w:tc>
            </w:tr>
            <w:tr w:rsidR="008D1107" w:rsidRPr="00140915" w14:paraId="4D1ED384" w14:textId="77777777" w:rsidTr="00475272">
              <w:tc>
                <w:tcPr>
                  <w:tcW w:w="1742" w:type="dxa"/>
                </w:tcPr>
                <w:p w14:paraId="46134E46" w14:textId="77777777" w:rsidR="008D1107" w:rsidRPr="00140915" w:rsidRDefault="008D1107" w:rsidP="008D1107">
                  <w:pPr>
                    <w:jc w:val="center"/>
                    <w:rPr>
                      <w:b/>
                      <w:lang w:val="en-US" w:eastAsia="zh-CN"/>
                    </w:rPr>
                  </w:pPr>
                  <w:r w:rsidRPr="00140915">
                    <w:rPr>
                      <w:b/>
                      <w:lang w:val="en-US" w:eastAsia="zh-CN"/>
                    </w:rPr>
                    <w:t>FDD (SNR)</w:t>
                  </w:r>
                </w:p>
              </w:tc>
              <w:tc>
                <w:tcPr>
                  <w:tcW w:w="1743" w:type="dxa"/>
                </w:tcPr>
                <w:p w14:paraId="6DAE9AE9" w14:textId="77777777" w:rsidR="008D1107" w:rsidRPr="00140915" w:rsidRDefault="008D1107" w:rsidP="008D1107">
                  <w:pPr>
                    <w:jc w:val="center"/>
                    <w:rPr>
                      <w:lang w:val="en-US" w:eastAsia="zh-CN"/>
                    </w:rPr>
                  </w:pPr>
                  <w:r w:rsidRPr="00140915">
                    <w:rPr>
                      <w:lang w:val="en-US" w:eastAsia="zh-CN"/>
                    </w:rPr>
                    <w:t>-4</w:t>
                  </w:r>
                </w:p>
              </w:tc>
              <w:tc>
                <w:tcPr>
                  <w:tcW w:w="1743" w:type="dxa"/>
                </w:tcPr>
                <w:p w14:paraId="5E79C16C" w14:textId="77777777" w:rsidR="008D1107" w:rsidRPr="00140915" w:rsidRDefault="008D1107" w:rsidP="008D1107">
                  <w:pPr>
                    <w:jc w:val="center"/>
                    <w:rPr>
                      <w:lang w:val="en-US" w:eastAsia="zh-CN"/>
                    </w:rPr>
                  </w:pPr>
                  <w:r w:rsidRPr="00140915">
                    <w:rPr>
                      <w:lang w:val="en-US" w:eastAsia="zh-CN"/>
                    </w:rPr>
                    <w:t>-3</w:t>
                  </w:r>
                </w:p>
              </w:tc>
              <w:tc>
                <w:tcPr>
                  <w:tcW w:w="1743" w:type="dxa"/>
                </w:tcPr>
                <w:p w14:paraId="7FFE31E9" w14:textId="77777777" w:rsidR="008D1107" w:rsidRPr="00140915" w:rsidRDefault="008D1107" w:rsidP="008D1107">
                  <w:pPr>
                    <w:jc w:val="center"/>
                    <w:rPr>
                      <w:lang w:val="en-US" w:eastAsia="zh-CN"/>
                    </w:rPr>
                  </w:pPr>
                  <w:r w:rsidRPr="00140915">
                    <w:rPr>
                      <w:lang w:val="en-US" w:eastAsia="zh-CN"/>
                    </w:rPr>
                    <w:t>7</w:t>
                  </w:r>
                </w:p>
              </w:tc>
              <w:tc>
                <w:tcPr>
                  <w:tcW w:w="1743" w:type="dxa"/>
                </w:tcPr>
                <w:p w14:paraId="55CDA424" w14:textId="77777777" w:rsidR="008D1107" w:rsidRPr="00140915" w:rsidRDefault="008D1107" w:rsidP="008D1107">
                  <w:pPr>
                    <w:jc w:val="center"/>
                    <w:rPr>
                      <w:lang w:val="en-US" w:eastAsia="zh-CN"/>
                    </w:rPr>
                  </w:pPr>
                  <w:r w:rsidRPr="00140915">
                    <w:rPr>
                      <w:lang w:val="en-US" w:eastAsia="zh-CN"/>
                    </w:rPr>
                    <w:t>8</w:t>
                  </w:r>
                </w:p>
              </w:tc>
            </w:tr>
            <w:tr w:rsidR="008D1107" w:rsidRPr="00140915" w14:paraId="6FF1926E" w14:textId="77777777" w:rsidTr="00475272">
              <w:tc>
                <w:tcPr>
                  <w:tcW w:w="1742" w:type="dxa"/>
                </w:tcPr>
                <w:p w14:paraId="32A55202" w14:textId="77777777" w:rsidR="008D1107" w:rsidRPr="00140915" w:rsidRDefault="008D1107" w:rsidP="008D1107">
                  <w:pPr>
                    <w:jc w:val="center"/>
                    <w:rPr>
                      <w:b/>
                      <w:lang w:val="en-US" w:eastAsia="zh-CN"/>
                    </w:rPr>
                  </w:pPr>
                  <w:r w:rsidRPr="00140915">
                    <w:rPr>
                      <w:b/>
                      <w:lang w:val="en-US" w:eastAsia="zh-CN"/>
                    </w:rPr>
                    <w:t>TDD (SNR)</w:t>
                  </w:r>
                </w:p>
              </w:tc>
              <w:tc>
                <w:tcPr>
                  <w:tcW w:w="1743" w:type="dxa"/>
                </w:tcPr>
                <w:p w14:paraId="0B47F584" w14:textId="77777777" w:rsidR="008D1107" w:rsidRPr="00140915" w:rsidRDefault="008D1107" w:rsidP="008D1107">
                  <w:pPr>
                    <w:jc w:val="center"/>
                    <w:rPr>
                      <w:lang w:val="en-US" w:eastAsia="zh-CN"/>
                    </w:rPr>
                  </w:pPr>
                  <w:r w:rsidRPr="00140915">
                    <w:rPr>
                      <w:lang w:val="en-US" w:eastAsia="zh-CN"/>
                    </w:rPr>
                    <w:t>-4</w:t>
                  </w:r>
                </w:p>
              </w:tc>
              <w:tc>
                <w:tcPr>
                  <w:tcW w:w="1743" w:type="dxa"/>
                </w:tcPr>
                <w:p w14:paraId="62A273CF" w14:textId="77777777" w:rsidR="008D1107" w:rsidRPr="00140915" w:rsidRDefault="008D1107" w:rsidP="008D1107">
                  <w:pPr>
                    <w:jc w:val="center"/>
                    <w:rPr>
                      <w:lang w:val="en-US" w:eastAsia="zh-CN"/>
                    </w:rPr>
                  </w:pPr>
                  <w:r w:rsidRPr="00140915">
                    <w:rPr>
                      <w:lang w:val="en-US" w:eastAsia="zh-CN"/>
                    </w:rPr>
                    <w:t>-3</w:t>
                  </w:r>
                </w:p>
              </w:tc>
              <w:tc>
                <w:tcPr>
                  <w:tcW w:w="1743" w:type="dxa"/>
                </w:tcPr>
                <w:p w14:paraId="0D41C882" w14:textId="77777777" w:rsidR="008D1107" w:rsidRPr="00140915" w:rsidRDefault="008D1107" w:rsidP="008D1107">
                  <w:pPr>
                    <w:jc w:val="center"/>
                    <w:rPr>
                      <w:lang w:val="en-US" w:eastAsia="zh-CN"/>
                    </w:rPr>
                  </w:pPr>
                  <w:r w:rsidRPr="00140915">
                    <w:rPr>
                      <w:lang w:val="en-US" w:eastAsia="zh-CN"/>
                    </w:rPr>
                    <w:t>7</w:t>
                  </w:r>
                </w:p>
              </w:tc>
              <w:tc>
                <w:tcPr>
                  <w:tcW w:w="1743" w:type="dxa"/>
                </w:tcPr>
                <w:p w14:paraId="2FB5E3D1" w14:textId="77777777" w:rsidR="008D1107" w:rsidRPr="00140915" w:rsidRDefault="008D1107" w:rsidP="008D1107">
                  <w:pPr>
                    <w:jc w:val="center"/>
                    <w:rPr>
                      <w:lang w:val="en-US" w:eastAsia="zh-CN"/>
                    </w:rPr>
                  </w:pPr>
                  <w:r w:rsidRPr="00140915">
                    <w:rPr>
                      <w:lang w:val="en-US" w:eastAsia="zh-CN"/>
                    </w:rPr>
                    <w:t>8</w:t>
                  </w:r>
                </w:p>
              </w:tc>
            </w:tr>
          </w:tbl>
          <w:p w14:paraId="218B6712" w14:textId="77777777" w:rsidR="008D1107" w:rsidRPr="00140915" w:rsidRDefault="008D1107" w:rsidP="008D1107">
            <w:pPr>
              <w:rPr>
                <w:b/>
                <w:lang w:val="en-US" w:eastAsia="zh-CN"/>
              </w:rPr>
            </w:pPr>
          </w:p>
          <w:p w14:paraId="7BFDE099" w14:textId="77777777" w:rsidR="008D1107" w:rsidRPr="00140915" w:rsidRDefault="008D1107" w:rsidP="008D1107">
            <w:pPr>
              <w:rPr>
                <w:b/>
                <w:lang w:val="en-US" w:eastAsia="zh-CN"/>
              </w:rPr>
            </w:pPr>
            <w:r w:rsidRPr="00140915">
              <w:rPr>
                <w:rFonts w:eastAsiaTheme="minorEastAsia"/>
                <w:b/>
                <w:lang w:val="en-US" w:eastAsia="zh-CN"/>
              </w:rPr>
              <w:t>Proposal 5: The following SNR points for 1x4 test cases are proposed:</w:t>
            </w:r>
          </w:p>
          <w:tbl>
            <w:tblPr>
              <w:tblStyle w:val="TableGrid"/>
              <w:tblW w:w="0" w:type="auto"/>
              <w:tblLook w:val="04A0" w:firstRow="1" w:lastRow="0" w:firstColumn="1" w:lastColumn="0" w:noHBand="0" w:noVBand="1"/>
            </w:tblPr>
            <w:tblGrid>
              <w:gridCol w:w="1394"/>
              <w:gridCol w:w="1243"/>
              <w:gridCol w:w="1243"/>
              <w:gridCol w:w="1243"/>
              <w:gridCol w:w="1243"/>
            </w:tblGrid>
            <w:tr w:rsidR="008D1107" w:rsidRPr="00140915" w14:paraId="3B605F7F" w14:textId="77777777" w:rsidTr="00475272">
              <w:tc>
                <w:tcPr>
                  <w:tcW w:w="1742" w:type="dxa"/>
                </w:tcPr>
                <w:p w14:paraId="559E3D39" w14:textId="77777777" w:rsidR="008D1107" w:rsidRPr="00140915" w:rsidRDefault="008D1107" w:rsidP="008D1107">
                  <w:pPr>
                    <w:jc w:val="center"/>
                    <w:rPr>
                      <w:b/>
                      <w:lang w:val="en-US" w:eastAsia="zh-CN"/>
                    </w:rPr>
                  </w:pPr>
                </w:p>
              </w:tc>
              <w:tc>
                <w:tcPr>
                  <w:tcW w:w="3486" w:type="dxa"/>
                  <w:gridSpan w:val="2"/>
                </w:tcPr>
                <w:p w14:paraId="329FA66C" w14:textId="77777777" w:rsidR="008D1107" w:rsidRPr="00140915" w:rsidRDefault="008D1107" w:rsidP="008D1107">
                  <w:pPr>
                    <w:jc w:val="center"/>
                    <w:rPr>
                      <w:b/>
                      <w:lang w:val="en-US" w:eastAsia="zh-CN"/>
                    </w:rPr>
                  </w:pPr>
                  <w:r w:rsidRPr="00140915">
                    <w:rPr>
                      <w:b/>
                      <w:lang w:val="en-US" w:eastAsia="zh-CN"/>
                    </w:rPr>
                    <w:t>Test 1</w:t>
                  </w:r>
                </w:p>
              </w:tc>
              <w:tc>
                <w:tcPr>
                  <w:tcW w:w="3486" w:type="dxa"/>
                  <w:gridSpan w:val="2"/>
                </w:tcPr>
                <w:p w14:paraId="31C05A99" w14:textId="77777777" w:rsidR="008D1107" w:rsidRPr="00140915" w:rsidRDefault="008D1107" w:rsidP="008D1107">
                  <w:pPr>
                    <w:jc w:val="center"/>
                    <w:rPr>
                      <w:b/>
                      <w:lang w:val="en-US" w:eastAsia="zh-CN"/>
                    </w:rPr>
                  </w:pPr>
                  <w:r w:rsidRPr="00140915">
                    <w:rPr>
                      <w:b/>
                      <w:lang w:val="en-US" w:eastAsia="zh-CN"/>
                    </w:rPr>
                    <w:t>Test 2</w:t>
                  </w:r>
                </w:p>
              </w:tc>
            </w:tr>
            <w:tr w:rsidR="008D1107" w:rsidRPr="00140915" w14:paraId="29433EA1" w14:textId="77777777" w:rsidTr="00475272">
              <w:tc>
                <w:tcPr>
                  <w:tcW w:w="1742" w:type="dxa"/>
                </w:tcPr>
                <w:p w14:paraId="7B3C62A6" w14:textId="77777777" w:rsidR="008D1107" w:rsidRPr="00140915" w:rsidRDefault="008D1107" w:rsidP="008D1107">
                  <w:pPr>
                    <w:jc w:val="center"/>
                    <w:rPr>
                      <w:b/>
                      <w:lang w:val="en-US" w:eastAsia="zh-CN"/>
                    </w:rPr>
                  </w:pPr>
                  <w:r w:rsidRPr="00140915">
                    <w:rPr>
                      <w:b/>
                      <w:lang w:val="en-US" w:eastAsia="zh-CN"/>
                    </w:rPr>
                    <w:t>FDD (SNR)</w:t>
                  </w:r>
                </w:p>
              </w:tc>
              <w:tc>
                <w:tcPr>
                  <w:tcW w:w="1743" w:type="dxa"/>
                </w:tcPr>
                <w:p w14:paraId="56A18080" w14:textId="77777777" w:rsidR="008D1107" w:rsidRPr="00140915" w:rsidRDefault="008D1107" w:rsidP="008D1107">
                  <w:pPr>
                    <w:jc w:val="center"/>
                    <w:rPr>
                      <w:lang w:val="en-US" w:eastAsia="zh-CN"/>
                    </w:rPr>
                  </w:pPr>
                  <w:r w:rsidRPr="00140915">
                    <w:rPr>
                      <w:lang w:val="en-US" w:eastAsia="zh-CN"/>
                    </w:rPr>
                    <w:t>-4</w:t>
                  </w:r>
                </w:p>
              </w:tc>
              <w:tc>
                <w:tcPr>
                  <w:tcW w:w="1743" w:type="dxa"/>
                </w:tcPr>
                <w:p w14:paraId="0CCB94A1" w14:textId="77777777" w:rsidR="008D1107" w:rsidRPr="00140915" w:rsidRDefault="008D1107" w:rsidP="008D1107">
                  <w:pPr>
                    <w:jc w:val="center"/>
                    <w:rPr>
                      <w:lang w:val="en-US" w:eastAsia="zh-CN"/>
                    </w:rPr>
                  </w:pPr>
                  <w:r w:rsidRPr="00140915">
                    <w:rPr>
                      <w:lang w:val="en-US" w:eastAsia="zh-CN"/>
                    </w:rPr>
                    <w:t>-3</w:t>
                  </w:r>
                </w:p>
              </w:tc>
              <w:tc>
                <w:tcPr>
                  <w:tcW w:w="1743" w:type="dxa"/>
                </w:tcPr>
                <w:p w14:paraId="7911AE11" w14:textId="77777777" w:rsidR="008D1107" w:rsidRPr="00140915" w:rsidRDefault="008D1107" w:rsidP="008D1107">
                  <w:pPr>
                    <w:jc w:val="center"/>
                    <w:rPr>
                      <w:lang w:val="en-US" w:eastAsia="zh-CN"/>
                    </w:rPr>
                  </w:pPr>
                  <w:r w:rsidRPr="00140915">
                    <w:rPr>
                      <w:lang w:val="en-US" w:eastAsia="zh-CN"/>
                    </w:rPr>
                    <w:t>4</w:t>
                  </w:r>
                </w:p>
              </w:tc>
              <w:tc>
                <w:tcPr>
                  <w:tcW w:w="1743" w:type="dxa"/>
                </w:tcPr>
                <w:p w14:paraId="364FAA41" w14:textId="77777777" w:rsidR="008D1107" w:rsidRPr="00140915" w:rsidRDefault="008D1107" w:rsidP="008D1107">
                  <w:pPr>
                    <w:jc w:val="center"/>
                    <w:rPr>
                      <w:lang w:val="en-US" w:eastAsia="zh-CN"/>
                    </w:rPr>
                  </w:pPr>
                  <w:r w:rsidRPr="00140915">
                    <w:rPr>
                      <w:lang w:val="en-US" w:eastAsia="zh-CN"/>
                    </w:rPr>
                    <w:t>5</w:t>
                  </w:r>
                </w:p>
              </w:tc>
            </w:tr>
            <w:tr w:rsidR="008D1107" w:rsidRPr="00140915" w14:paraId="36544D47" w14:textId="77777777" w:rsidTr="00475272">
              <w:tc>
                <w:tcPr>
                  <w:tcW w:w="1742" w:type="dxa"/>
                </w:tcPr>
                <w:p w14:paraId="13C6771D" w14:textId="77777777" w:rsidR="008D1107" w:rsidRPr="00140915" w:rsidRDefault="008D1107" w:rsidP="008D1107">
                  <w:pPr>
                    <w:jc w:val="center"/>
                    <w:rPr>
                      <w:b/>
                      <w:lang w:val="en-US" w:eastAsia="zh-CN"/>
                    </w:rPr>
                  </w:pPr>
                  <w:r w:rsidRPr="00140915">
                    <w:rPr>
                      <w:b/>
                      <w:lang w:val="en-US" w:eastAsia="zh-CN"/>
                    </w:rPr>
                    <w:t>TDD (SNR)</w:t>
                  </w:r>
                </w:p>
              </w:tc>
              <w:tc>
                <w:tcPr>
                  <w:tcW w:w="1743" w:type="dxa"/>
                </w:tcPr>
                <w:p w14:paraId="3FD45818" w14:textId="77777777" w:rsidR="008D1107" w:rsidRPr="00140915" w:rsidRDefault="008D1107" w:rsidP="008D1107">
                  <w:pPr>
                    <w:jc w:val="center"/>
                    <w:rPr>
                      <w:lang w:val="en-US" w:eastAsia="zh-CN"/>
                    </w:rPr>
                  </w:pPr>
                  <w:r w:rsidRPr="00140915">
                    <w:rPr>
                      <w:lang w:val="en-US" w:eastAsia="zh-CN"/>
                    </w:rPr>
                    <w:t>-4</w:t>
                  </w:r>
                </w:p>
              </w:tc>
              <w:tc>
                <w:tcPr>
                  <w:tcW w:w="1743" w:type="dxa"/>
                </w:tcPr>
                <w:p w14:paraId="50447246" w14:textId="77777777" w:rsidR="008D1107" w:rsidRPr="00140915" w:rsidRDefault="008D1107" w:rsidP="008D1107">
                  <w:pPr>
                    <w:jc w:val="center"/>
                    <w:rPr>
                      <w:lang w:val="en-US" w:eastAsia="zh-CN"/>
                    </w:rPr>
                  </w:pPr>
                  <w:r w:rsidRPr="00140915">
                    <w:rPr>
                      <w:lang w:val="en-US" w:eastAsia="zh-CN"/>
                    </w:rPr>
                    <w:t>-3</w:t>
                  </w:r>
                </w:p>
              </w:tc>
              <w:tc>
                <w:tcPr>
                  <w:tcW w:w="1743" w:type="dxa"/>
                </w:tcPr>
                <w:p w14:paraId="6CE0D44C" w14:textId="77777777" w:rsidR="008D1107" w:rsidRPr="00140915" w:rsidRDefault="008D1107" w:rsidP="008D1107">
                  <w:pPr>
                    <w:jc w:val="center"/>
                    <w:rPr>
                      <w:lang w:val="en-US" w:eastAsia="zh-CN"/>
                    </w:rPr>
                  </w:pPr>
                  <w:r w:rsidRPr="00140915">
                    <w:rPr>
                      <w:lang w:val="en-US" w:eastAsia="zh-CN"/>
                    </w:rPr>
                    <w:t>4</w:t>
                  </w:r>
                </w:p>
              </w:tc>
              <w:tc>
                <w:tcPr>
                  <w:tcW w:w="1743" w:type="dxa"/>
                </w:tcPr>
                <w:p w14:paraId="083D64E5" w14:textId="77777777" w:rsidR="008D1107" w:rsidRPr="00140915" w:rsidRDefault="008D1107" w:rsidP="008D1107">
                  <w:pPr>
                    <w:jc w:val="center"/>
                    <w:rPr>
                      <w:lang w:val="en-US" w:eastAsia="zh-CN"/>
                    </w:rPr>
                  </w:pPr>
                  <w:r w:rsidRPr="00140915">
                    <w:rPr>
                      <w:lang w:val="en-US" w:eastAsia="zh-CN"/>
                    </w:rPr>
                    <w:t>5</w:t>
                  </w:r>
                </w:p>
              </w:tc>
            </w:tr>
          </w:tbl>
          <w:p w14:paraId="5B257D73" w14:textId="77777777" w:rsidR="008D1107" w:rsidRPr="00140915" w:rsidRDefault="008D1107" w:rsidP="008D1107">
            <w:pPr>
              <w:rPr>
                <w:b/>
                <w:lang w:val="en-US" w:eastAsia="zh-CN"/>
              </w:rPr>
            </w:pPr>
          </w:p>
          <w:p w14:paraId="484A8AC1" w14:textId="77777777" w:rsidR="008D1107" w:rsidRPr="00140915" w:rsidRDefault="008D1107" w:rsidP="008D1107">
            <w:pPr>
              <w:rPr>
                <w:b/>
                <w:lang w:val="en-US" w:eastAsia="zh-CN"/>
              </w:rPr>
            </w:pPr>
          </w:p>
          <w:p w14:paraId="6EB9F01E" w14:textId="77777777" w:rsidR="008D1107" w:rsidRPr="00140915" w:rsidRDefault="008D1107" w:rsidP="008D1107">
            <w:pPr>
              <w:rPr>
                <w:b/>
                <w:lang w:val="en-US" w:eastAsia="zh-CN"/>
              </w:rPr>
            </w:pPr>
            <w:r w:rsidRPr="00140915">
              <w:rPr>
                <w:b/>
                <w:lang w:val="en-US" w:eastAsia="zh-CN"/>
              </w:rPr>
              <w:t>Proposal 6: A lower bound can be added for CQI test, and the bound can be set to CQI 1. UE must report the median CQI larger than CQI 1.</w:t>
            </w:r>
          </w:p>
          <w:p w14:paraId="75FF7686" w14:textId="6BF7E78E" w:rsidR="00D83EFF" w:rsidRPr="00140915" w:rsidRDefault="00D83EFF" w:rsidP="00D83EFF">
            <w:pPr>
              <w:rPr>
                <w:rFonts w:eastAsia="Times New Roman"/>
                <w:b/>
              </w:rPr>
            </w:pPr>
          </w:p>
        </w:tc>
      </w:tr>
      <w:tr w:rsidR="00D83EFF" w14:paraId="09FE5A91" w14:textId="77777777" w:rsidTr="00140915">
        <w:trPr>
          <w:trHeight w:val="468"/>
        </w:trPr>
        <w:tc>
          <w:tcPr>
            <w:tcW w:w="1616" w:type="dxa"/>
          </w:tcPr>
          <w:p w14:paraId="185A292B" w14:textId="7081CF45" w:rsidR="00D83EFF" w:rsidRPr="00140915" w:rsidRDefault="0061656D" w:rsidP="00805BE8">
            <w:pPr>
              <w:spacing w:before="120" w:after="120"/>
            </w:pPr>
            <w:r w:rsidRPr="00140915">
              <w:lastRenderedPageBreak/>
              <w:t>R4-2101331</w:t>
            </w:r>
          </w:p>
        </w:tc>
        <w:tc>
          <w:tcPr>
            <w:tcW w:w="1423" w:type="dxa"/>
          </w:tcPr>
          <w:p w14:paraId="55EA07FF" w14:textId="6FAD21FC" w:rsidR="00D83EFF" w:rsidRPr="00140915" w:rsidRDefault="0061656D" w:rsidP="00805BE8">
            <w:pPr>
              <w:spacing w:before="120" w:after="120"/>
            </w:pPr>
            <w:r w:rsidRPr="00140915">
              <w:t>Huawei</w:t>
            </w:r>
          </w:p>
        </w:tc>
        <w:tc>
          <w:tcPr>
            <w:tcW w:w="6592" w:type="dxa"/>
          </w:tcPr>
          <w:p w14:paraId="0E41B661" w14:textId="45E351B0" w:rsidR="00D83EFF" w:rsidRPr="00140915" w:rsidRDefault="0061656D" w:rsidP="00D83EFF">
            <w:pPr>
              <w:rPr>
                <w:rFonts w:eastAsia="Times New Roman"/>
                <w:bCs/>
              </w:rPr>
            </w:pPr>
            <w:r w:rsidRPr="00140915">
              <w:rPr>
                <w:rFonts w:eastAsia="Times New Roman"/>
                <w:bCs/>
              </w:rPr>
              <w:t>Simulation results</w:t>
            </w:r>
          </w:p>
        </w:tc>
      </w:tr>
      <w:tr w:rsidR="008D1107" w14:paraId="093D51E4" w14:textId="77777777" w:rsidTr="00140915">
        <w:trPr>
          <w:trHeight w:val="468"/>
        </w:trPr>
        <w:tc>
          <w:tcPr>
            <w:tcW w:w="1616" w:type="dxa"/>
          </w:tcPr>
          <w:p w14:paraId="50CEDA58" w14:textId="308D6AD7" w:rsidR="008D1107" w:rsidRPr="00140915" w:rsidRDefault="00C5193F" w:rsidP="00805BE8">
            <w:pPr>
              <w:spacing w:before="120" w:after="120"/>
            </w:pPr>
            <w:r w:rsidRPr="00140915">
              <w:t>R4-2102116</w:t>
            </w:r>
          </w:p>
        </w:tc>
        <w:tc>
          <w:tcPr>
            <w:tcW w:w="1423" w:type="dxa"/>
          </w:tcPr>
          <w:p w14:paraId="2A9B4254" w14:textId="549531B1" w:rsidR="008D1107" w:rsidRPr="00140915" w:rsidRDefault="00C5193F" w:rsidP="00805BE8">
            <w:pPr>
              <w:spacing w:before="120" w:after="120"/>
            </w:pPr>
            <w:r w:rsidRPr="00140915">
              <w:t>Ericsson</w:t>
            </w:r>
          </w:p>
        </w:tc>
        <w:tc>
          <w:tcPr>
            <w:tcW w:w="6592" w:type="dxa"/>
          </w:tcPr>
          <w:p w14:paraId="7AA045E6" w14:textId="77777777" w:rsidR="00C5193F" w:rsidRPr="00140915" w:rsidRDefault="00C5193F" w:rsidP="00C5193F">
            <w:pPr>
              <w:rPr>
                <w:b/>
                <w:bCs/>
              </w:rPr>
            </w:pPr>
            <w:r w:rsidRPr="00140915">
              <w:rPr>
                <w:b/>
                <w:bCs/>
              </w:rPr>
              <w:t>Observation 1: The SNR boost of 0.5dB may lead to a false fail and doesn’t necessarily reduce the testing time.</w:t>
            </w:r>
          </w:p>
          <w:p w14:paraId="71A694F8" w14:textId="77777777" w:rsidR="00C5193F" w:rsidRPr="00140915" w:rsidRDefault="00C5193F" w:rsidP="00C5193F">
            <w:pPr>
              <w:rPr>
                <w:b/>
                <w:bCs/>
                <w:lang w:val="en-US"/>
              </w:rPr>
            </w:pPr>
            <w:r w:rsidRPr="00140915">
              <w:rPr>
                <w:b/>
                <w:bCs/>
                <w:lang w:val="en-US"/>
              </w:rPr>
              <w:t>Observation 2: The use of two SNR points specified in the CQI reporting test is likely to mitigate the risk of long tests, but do not totally guarantee no long tests.</w:t>
            </w:r>
          </w:p>
          <w:p w14:paraId="1EADD738" w14:textId="77777777" w:rsidR="00C5193F" w:rsidRPr="00140915" w:rsidRDefault="00C5193F" w:rsidP="00C5193F">
            <w:pPr>
              <w:rPr>
                <w:b/>
                <w:bCs/>
                <w:lang w:val="en-US"/>
              </w:rPr>
            </w:pPr>
            <w:r w:rsidRPr="00140915">
              <w:rPr>
                <w:b/>
                <w:bCs/>
                <w:lang w:val="en-US"/>
              </w:rPr>
              <w:t>Observation 3: A lower confidence level (compared to FMCS testing) is acceptable for CQI testing.</w:t>
            </w:r>
          </w:p>
          <w:p w14:paraId="214C5A9F" w14:textId="7B9E8AE3" w:rsidR="008D1107" w:rsidRPr="00140915" w:rsidRDefault="00C5193F" w:rsidP="00C5193F">
            <w:pPr>
              <w:pStyle w:val="BodyText"/>
              <w:rPr>
                <w:b/>
                <w:bCs/>
                <w:lang w:val="en-US"/>
              </w:rPr>
            </w:pPr>
            <w:r w:rsidRPr="00140915">
              <w:rPr>
                <w:b/>
                <w:bCs/>
                <w:lang w:val="en-US"/>
              </w:rPr>
              <w:t>Proposal 1: Consider a confidence level down to 99% to reduce test time.</w:t>
            </w:r>
          </w:p>
        </w:tc>
      </w:tr>
      <w:tr w:rsidR="008D1107" w14:paraId="5B44EE1C" w14:textId="77777777" w:rsidTr="00140915">
        <w:trPr>
          <w:trHeight w:val="468"/>
        </w:trPr>
        <w:tc>
          <w:tcPr>
            <w:tcW w:w="1616" w:type="dxa"/>
          </w:tcPr>
          <w:p w14:paraId="502C5CE6" w14:textId="0E66F3A8" w:rsidR="008D1107" w:rsidRPr="00140915" w:rsidRDefault="00C5193F" w:rsidP="00805BE8">
            <w:pPr>
              <w:spacing w:before="120" w:after="120"/>
            </w:pPr>
            <w:r w:rsidRPr="00140915">
              <w:t>R4-2102118</w:t>
            </w:r>
          </w:p>
        </w:tc>
        <w:tc>
          <w:tcPr>
            <w:tcW w:w="1423" w:type="dxa"/>
          </w:tcPr>
          <w:p w14:paraId="50F4BAB2" w14:textId="0F765E7C" w:rsidR="008D1107" w:rsidRPr="00140915" w:rsidRDefault="00C5193F" w:rsidP="00805BE8">
            <w:pPr>
              <w:spacing w:before="120" w:after="120"/>
            </w:pPr>
            <w:r w:rsidRPr="00140915">
              <w:t>Ericsson</w:t>
            </w:r>
          </w:p>
        </w:tc>
        <w:tc>
          <w:tcPr>
            <w:tcW w:w="6592" w:type="dxa"/>
          </w:tcPr>
          <w:p w14:paraId="57AB2205" w14:textId="426CFEDF" w:rsidR="008D1107" w:rsidRPr="00140915" w:rsidRDefault="00C5193F" w:rsidP="00D83EFF">
            <w:pPr>
              <w:rPr>
                <w:rFonts w:eastAsia="Times New Roman"/>
                <w:bCs/>
              </w:rPr>
            </w:pPr>
            <w:r w:rsidRPr="00140915">
              <w:rPr>
                <w:rFonts w:eastAsia="Times New Roman"/>
                <w:bCs/>
              </w:rPr>
              <w:t>Simulation results</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DF3FCE4"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256C0A">
        <w:rPr>
          <w:sz w:val="24"/>
          <w:szCs w:val="16"/>
        </w:rPr>
        <w:t xml:space="preserve"> CQI requirement</w:t>
      </w:r>
    </w:p>
    <w:p w14:paraId="4D0C193B" w14:textId="0627EB1C" w:rsidR="003418CB" w:rsidRPr="008F4CF1" w:rsidRDefault="003418CB" w:rsidP="005B4802">
      <w:pPr>
        <w:rPr>
          <w:iCs/>
          <w:lang w:val="en-US" w:eastAsia="zh-CN"/>
        </w:rPr>
      </w:pPr>
      <w:r w:rsidRPr="008F4CF1">
        <w:rPr>
          <w:rFonts w:hint="eastAsia"/>
          <w:iCs/>
          <w:lang w:val="en-US" w:eastAsia="zh-CN"/>
        </w:rPr>
        <w:t>Sub-</w:t>
      </w:r>
      <w:r w:rsidR="00142BB9" w:rsidRPr="008F4CF1">
        <w:rPr>
          <w:rFonts w:hint="eastAsia"/>
          <w:iCs/>
          <w:lang w:val="en-US" w:eastAsia="zh-CN"/>
        </w:rPr>
        <w:t>topic</w:t>
      </w:r>
      <w:r w:rsidRPr="008F4CF1">
        <w:rPr>
          <w:rFonts w:hint="eastAsia"/>
          <w:iCs/>
          <w:lang w:val="en-US" w:eastAsia="zh-CN"/>
        </w:rPr>
        <w:t xml:space="preserve"> </w:t>
      </w:r>
      <w:r w:rsidR="00404831" w:rsidRPr="008F4CF1">
        <w:rPr>
          <w:iCs/>
          <w:lang w:val="en-US" w:eastAsia="zh-CN"/>
        </w:rPr>
        <w:t>description:</w:t>
      </w:r>
    </w:p>
    <w:p w14:paraId="2158E8E6" w14:textId="01171C6E" w:rsidR="00DD19DE" w:rsidRPr="008F4CF1" w:rsidRDefault="005B260E" w:rsidP="00B4108D">
      <w:pPr>
        <w:rPr>
          <w:iCs/>
          <w:lang w:val="en-US" w:eastAsia="zh-CN"/>
        </w:rPr>
      </w:pPr>
      <w:r w:rsidRPr="008F4CF1">
        <w:rPr>
          <w:iCs/>
          <w:lang w:val="en-US" w:eastAsia="zh-CN"/>
        </w:rPr>
        <w:t xml:space="preserve">This sub-topic relates to the CQI requirement. There is a need to decide on whether to adopt the 99.999% confidence level with a 0.5dB addition to the test requirement for the BLER test part, or not include the 0.5dB and instead apply a higher confidence level. </w:t>
      </w:r>
    </w:p>
    <w:p w14:paraId="6EAA4F85" w14:textId="57D3BCE5" w:rsidR="008F4CF1" w:rsidRPr="008F4CF1" w:rsidRDefault="008F4CF1" w:rsidP="00B4108D">
      <w:pPr>
        <w:rPr>
          <w:iCs/>
          <w:lang w:val="en-US" w:eastAsia="zh-CN"/>
        </w:rPr>
      </w:pPr>
      <w:r w:rsidRPr="008F4CF1">
        <w:rPr>
          <w:iCs/>
          <w:lang w:val="en-US" w:eastAsia="zh-CN"/>
        </w:rPr>
        <w:t>Depending on the decision on how to determine the CQI, an applicability rule with FMCS may be discussed.</w:t>
      </w:r>
    </w:p>
    <w:p w14:paraId="71028E1B" w14:textId="07D9345E" w:rsidR="008F4CF1" w:rsidRPr="008F4CF1" w:rsidRDefault="008F4CF1" w:rsidP="00B4108D">
      <w:pPr>
        <w:rPr>
          <w:iCs/>
          <w:lang w:val="en-US" w:eastAsia="zh-CN"/>
        </w:rPr>
      </w:pPr>
      <w:r w:rsidRPr="008F4CF1">
        <w:rPr>
          <w:iCs/>
          <w:lang w:val="en-US" w:eastAsia="zh-CN"/>
        </w:rPr>
        <w:t>There is also a need to agree on how many SNR points to set the requirement at, whether to set a low bound for the median CQI and which SNR values to use.</w:t>
      </w:r>
    </w:p>
    <w:p w14:paraId="52E527C3" w14:textId="166225E6" w:rsidR="00B4108D" w:rsidRPr="008F4CF1" w:rsidRDefault="00B4108D" w:rsidP="00B4108D">
      <w:pPr>
        <w:rPr>
          <w:b/>
          <w:u w:val="single"/>
          <w:lang w:eastAsia="ko-KR"/>
        </w:rPr>
      </w:pPr>
      <w:r w:rsidRPr="008F4CF1">
        <w:rPr>
          <w:b/>
          <w:u w:val="single"/>
          <w:lang w:eastAsia="ko-KR"/>
        </w:rPr>
        <w:t xml:space="preserve">Issue 1-1: </w:t>
      </w:r>
      <w:r w:rsidR="00BD29A4" w:rsidRPr="008F4CF1">
        <w:rPr>
          <w:b/>
          <w:u w:val="single"/>
          <w:lang w:eastAsia="ko-KR"/>
        </w:rPr>
        <w:t>Early Termination method</w:t>
      </w:r>
    </w:p>
    <w:p w14:paraId="3C3336B6" w14:textId="77777777" w:rsidR="00B4108D" w:rsidRPr="008F4CF1"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Proposals</w:t>
      </w:r>
    </w:p>
    <w:p w14:paraId="13C6B9EA" w14:textId="1509987E" w:rsidR="00B4108D" w:rsidRPr="008F4CF1"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 xml:space="preserve">Option 1: </w:t>
      </w:r>
      <w:r w:rsidR="00BD29A4" w:rsidRPr="008F4CF1">
        <w:rPr>
          <w:rFonts w:eastAsia="SimSun"/>
          <w:szCs w:val="24"/>
          <w:lang w:eastAsia="zh-CN"/>
        </w:rPr>
        <w:t>Assume early termination method</w:t>
      </w:r>
    </w:p>
    <w:p w14:paraId="49D6F8A9" w14:textId="32417492" w:rsidR="00B4108D" w:rsidRPr="008F4CF1"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 xml:space="preserve">Option 2: </w:t>
      </w:r>
      <w:r w:rsidR="00BD29A4" w:rsidRPr="008F4CF1">
        <w:rPr>
          <w:rFonts w:eastAsia="SimSun"/>
          <w:szCs w:val="24"/>
          <w:lang w:eastAsia="zh-CN"/>
        </w:rPr>
        <w:t>Do not assume early termination method</w:t>
      </w:r>
    </w:p>
    <w:p w14:paraId="584C6E6F" w14:textId="77777777" w:rsidR="00B4108D" w:rsidRPr="008F4CF1"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Recommended WF</w:t>
      </w:r>
    </w:p>
    <w:p w14:paraId="29D3A53C" w14:textId="0D4DCBFA" w:rsidR="00B96321" w:rsidRPr="00BA604C" w:rsidRDefault="00B96321" w:rsidP="00B96321">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BA604C">
        <w:rPr>
          <w:rFonts w:eastAsia="SimSun"/>
          <w:szCs w:val="24"/>
          <w:highlight w:val="green"/>
          <w:lang w:eastAsia="zh-CN"/>
        </w:rPr>
        <w:t>Agree option 1: Assume early termination method</w:t>
      </w:r>
    </w:p>
    <w:p w14:paraId="7F05A41B" w14:textId="3776C20B" w:rsidR="00C729EC" w:rsidRDefault="00C729EC" w:rsidP="00C729EC">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14:paraId="72BB73D0" w14:textId="77777777" w:rsidR="00CB0858" w:rsidRDefault="00CB0858" w:rsidP="00CB0858">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339"/>
        <w:gridCol w:w="8292"/>
      </w:tblGrid>
      <w:tr w:rsidR="00C729EC" w:rsidRPr="00805BE8" w14:paraId="2FE73EED" w14:textId="77777777" w:rsidTr="00676B64">
        <w:tc>
          <w:tcPr>
            <w:tcW w:w="1339" w:type="dxa"/>
          </w:tcPr>
          <w:p w14:paraId="7B939D8E" w14:textId="77777777" w:rsidR="00C729EC" w:rsidRPr="00DB5BBC" w:rsidRDefault="00C729EC" w:rsidP="00475272">
            <w:pPr>
              <w:spacing w:after="120"/>
              <w:rPr>
                <w:rFonts w:eastAsiaTheme="minorEastAsia"/>
                <w:b/>
                <w:bCs/>
                <w:lang w:val="en-US" w:eastAsia="zh-CN"/>
              </w:rPr>
            </w:pPr>
            <w:r w:rsidRPr="00DB5BBC">
              <w:rPr>
                <w:rFonts w:eastAsiaTheme="minorEastAsia"/>
                <w:b/>
                <w:bCs/>
                <w:lang w:val="en-US" w:eastAsia="zh-CN"/>
              </w:rPr>
              <w:t>Company</w:t>
            </w:r>
          </w:p>
        </w:tc>
        <w:tc>
          <w:tcPr>
            <w:tcW w:w="8292" w:type="dxa"/>
          </w:tcPr>
          <w:p w14:paraId="69104300" w14:textId="77777777" w:rsidR="00C729EC" w:rsidRPr="00DB5BBC" w:rsidRDefault="00C729EC" w:rsidP="00475272">
            <w:pPr>
              <w:spacing w:after="120"/>
              <w:rPr>
                <w:rFonts w:eastAsiaTheme="minorEastAsia"/>
                <w:b/>
                <w:bCs/>
                <w:lang w:val="en-US" w:eastAsia="zh-CN"/>
              </w:rPr>
            </w:pPr>
            <w:r w:rsidRPr="00DB5BBC">
              <w:rPr>
                <w:rFonts w:eastAsiaTheme="minorEastAsia"/>
                <w:b/>
                <w:bCs/>
                <w:lang w:val="en-US" w:eastAsia="zh-CN"/>
              </w:rPr>
              <w:t>Comments</w:t>
            </w:r>
          </w:p>
        </w:tc>
      </w:tr>
      <w:tr w:rsidR="00C729EC" w:rsidRPr="003418CB" w14:paraId="48059A48" w14:textId="77777777" w:rsidTr="00676B64">
        <w:tc>
          <w:tcPr>
            <w:tcW w:w="1339" w:type="dxa"/>
          </w:tcPr>
          <w:p w14:paraId="5565E177" w14:textId="7C96FE59" w:rsidR="00C729EC" w:rsidRPr="00DB5BBC" w:rsidRDefault="0094560E" w:rsidP="00475272">
            <w:pPr>
              <w:spacing w:after="120"/>
              <w:rPr>
                <w:rFonts w:eastAsiaTheme="minorEastAsia"/>
                <w:lang w:val="en-US" w:eastAsia="zh-CN"/>
              </w:rPr>
            </w:pPr>
            <w:r w:rsidRPr="00DB5BBC">
              <w:rPr>
                <w:rFonts w:eastAsiaTheme="minorEastAsia"/>
                <w:lang w:val="en-US" w:eastAsia="zh-CN"/>
              </w:rPr>
              <w:t>Ericsson</w:t>
            </w:r>
          </w:p>
        </w:tc>
        <w:tc>
          <w:tcPr>
            <w:tcW w:w="8292" w:type="dxa"/>
          </w:tcPr>
          <w:p w14:paraId="727D3275" w14:textId="3277C452" w:rsidR="00C729EC" w:rsidRPr="00DB5BBC" w:rsidRDefault="0094560E" w:rsidP="00475272">
            <w:pPr>
              <w:spacing w:after="120"/>
              <w:rPr>
                <w:rFonts w:eastAsiaTheme="minorEastAsia"/>
                <w:lang w:val="en-US" w:eastAsia="zh-CN"/>
              </w:rPr>
            </w:pPr>
            <w:r w:rsidRPr="00DB5BBC">
              <w:rPr>
                <w:rFonts w:eastAsiaTheme="minorEastAsia"/>
                <w:lang w:val="en-US" w:eastAsia="zh-CN"/>
              </w:rPr>
              <w:t>Option 1: The early termination method is needed to ensure reasonable test time.</w:t>
            </w:r>
          </w:p>
        </w:tc>
      </w:tr>
      <w:tr w:rsidR="00676B64" w:rsidRPr="003418CB" w14:paraId="5B07553B" w14:textId="77777777" w:rsidTr="00676B64">
        <w:tc>
          <w:tcPr>
            <w:tcW w:w="1339" w:type="dxa"/>
          </w:tcPr>
          <w:p w14:paraId="2C008196" w14:textId="77777777" w:rsidR="00676B64" w:rsidRPr="00DB5BBC" w:rsidDel="0094560E" w:rsidRDefault="00676B64" w:rsidP="00475272">
            <w:pPr>
              <w:spacing w:after="120"/>
              <w:rPr>
                <w:rFonts w:eastAsiaTheme="minorEastAsia"/>
                <w:lang w:val="en-US" w:eastAsia="zh-CN"/>
              </w:rPr>
            </w:pPr>
            <w:r w:rsidRPr="00DB5BBC">
              <w:rPr>
                <w:rFonts w:eastAsiaTheme="minorEastAsia"/>
                <w:lang w:val="en-US" w:eastAsia="zh-CN"/>
              </w:rPr>
              <w:t>Apple</w:t>
            </w:r>
          </w:p>
        </w:tc>
        <w:tc>
          <w:tcPr>
            <w:tcW w:w="8292" w:type="dxa"/>
          </w:tcPr>
          <w:p w14:paraId="2A780FEA" w14:textId="77777777" w:rsidR="00676B64" w:rsidRPr="00DB5BBC" w:rsidDel="0094560E" w:rsidRDefault="00676B64" w:rsidP="00475272">
            <w:pPr>
              <w:spacing w:after="120"/>
              <w:rPr>
                <w:rFonts w:eastAsiaTheme="minorEastAsia"/>
                <w:lang w:val="en-US" w:eastAsia="zh-CN"/>
              </w:rPr>
            </w:pPr>
            <w:r w:rsidRPr="00DB5BBC">
              <w:rPr>
                <w:rFonts w:eastAsiaTheme="minorEastAsia"/>
                <w:lang w:val="en-US" w:eastAsia="zh-CN"/>
              </w:rPr>
              <w:t xml:space="preserve">Option 1: Early pass/fail criteria is needed to ensure reasonable testing time. </w:t>
            </w:r>
          </w:p>
        </w:tc>
      </w:tr>
      <w:tr w:rsidR="00D02BDF" w:rsidRPr="003418CB" w14:paraId="4E7322AC" w14:textId="77777777" w:rsidTr="00676B64">
        <w:tc>
          <w:tcPr>
            <w:tcW w:w="1339" w:type="dxa"/>
          </w:tcPr>
          <w:p w14:paraId="56E0A4E0" w14:textId="58AB4C2B" w:rsidR="00D02BDF" w:rsidRPr="00DB5BBC" w:rsidRDefault="00D02BDF" w:rsidP="00D02BDF">
            <w:pPr>
              <w:spacing w:after="120"/>
              <w:rPr>
                <w:rFonts w:eastAsiaTheme="minorEastAsia"/>
                <w:lang w:val="en-US" w:eastAsia="zh-CN"/>
              </w:rPr>
            </w:pPr>
            <w:r w:rsidRPr="00DB5BBC">
              <w:rPr>
                <w:rFonts w:eastAsiaTheme="minorEastAsia"/>
                <w:lang w:val="en-US" w:eastAsia="zh-CN"/>
              </w:rPr>
              <w:t>Intel</w:t>
            </w:r>
          </w:p>
        </w:tc>
        <w:tc>
          <w:tcPr>
            <w:tcW w:w="8292" w:type="dxa"/>
          </w:tcPr>
          <w:p w14:paraId="03221B04" w14:textId="3E95F6AC" w:rsidR="00D02BDF" w:rsidRPr="00DB5BBC" w:rsidRDefault="00D02BDF" w:rsidP="00D02BDF">
            <w:pPr>
              <w:spacing w:after="120"/>
              <w:rPr>
                <w:rFonts w:eastAsiaTheme="minorEastAsia"/>
                <w:lang w:val="en-US" w:eastAsia="zh-CN"/>
              </w:rPr>
            </w:pPr>
            <w:r w:rsidRPr="00DB5BBC">
              <w:rPr>
                <w:rFonts w:eastAsiaTheme="minorEastAsia"/>
                <w:lang w:val="en-US" w:eastAsia="zh-CN"/>
              </w:rPr>
              <w:t>Support Option 1 to reduce testing time.</w:t>
            </w:r>
          </w:p>
        </w:tc>
      </w:tr>
      <w:tr w:rsidR="00475272" w:rsidRPr="003418CB" w14:paraId="470B672C" w14:textId="77777777" w:rsidTr="00676B64">
        <w:tc>
          <w:tcPr>
            <w:tcW w:w="1339" w:type="dxa"/>
          </w:tcPr>
          <w:p w14:paraId="67382EE2" w14:textId="5E29F54C" w:rsidR="00475272" w:rsidRPr="00DB5BBC" w:rsidRDefault="00475272" w:rsidP="00D02BDF">
            <w:pPr>
              <w:spacing w:after="120"/>
              <w:rPr>
                <w:rFonts w:eastAsiaTheme="minorEastAsia"/>
                <w:lang w:val="en-US" w:eastAsia="zh-CN"/>
              </w:rPr>
            </w:pPr>
            <w:r w:rsidRPr="00DB5BBC">
              <w:rPr>
                <w:rFonts w:eastAsiaTheme="minorEastAsia"/>
                <w:lang w:val="en-US" w:eastAsia="zh-CN"/>
              </w:rPr>
              <w:t>Qualcomm</w:t>
            </w:r>
          </w:p>
        </w:tc>
        <w:tc>
          <w:tcPr>
            <w:tcW w:w="8292" w:type="dxa"/>
          </w:tcPr>
          <w:p w14:paraId="716B93A0" w14:textId="448CC22C" w:rsidR="00475272" w:rsidRPr="00DB5BBC" w:rsidRDefault="00475272" w:rsidP="00D02BDF">
            <w:pPr>
              <w:spacing w:after="120"/>
              <w:rPr>
                <w:rFonts w:eastAsiaTheme="minorEastAsia"/>
                <w:lang w:val="en-US" w:eastAsia="zh-CN"/>
              </w:rPr>
            </w:pPr>
            <w:r w:rsidRPr="00DB5BBC">
              <w:rPr>
                <w:rFonts w:eastAsiaTheme="minorEastAsia"/>
                <w:lang w:val="en-US" w:eastAsia="zh-CN"/>
              </w:rPr>
              <w:t>Support Option 1 for reasonable test time.</w:t>
            </w:r>
          </w:p>
        </w:tc>
      </w:tr>
    </w:tbl>
    <w:p w14:paraId="7AD855AB" w14:textId="77777777" w:rsidR="00C729EC" w:rsidRPr="00C729EC" w:rsidRDefault="00C729EC" w:rsidP="00C729EC">
      <w:pPr>
        <w:spacing w:after="120"/>
        <w:rPr>
          <w:szCs w:val="24"/>
          <w:lang w:val="en-US" w:eastAsia="zh-CN"/>
        </w:rPr>
      </w:pPr>
    </w:p>
    <w:p w14:paraId="4E8BB258" w14:textId="30278F4C" w:rsidR="00401F99" w:rsidRPr="008F4CF1" w:rsidRDefault="00401F99" w:rsidP="00401F99">
      <w:pPr>
        <w:spacing w:after="120"/>
        <w:rPr>
          <w:szCs w:val="24"/>
          <w:lang w:eastAsia="zh-CN"/>
        </w:rPr>
      </w:pPr>
    </w:p>
    <w:p w14:paraId="4051C0D0" w14:textId="3D0BE31B" w:rsidR="00BD29A4" w:rsidRPr="008F4CF1" w:rsidRDefault="00BD29A4" w:rsidP="00BD29A4">
      <w:pPr>
        <w:rPr>
          <w:b/>
          <w:u w:val="single"/>
          <w:lang w:eastAsia="ko-KR"/>
        </w:rPr>
      </w:pPr>
      <w:r w:rsidRPr="008F4CF1">
        <w:rPr>
          <w:b/>
          <w:u w:val="single"/>
          <w:lang w:eastAsia="ko-KR"/>
        </w:rPr>
        <w:t>Issue 1-2: Confidence level</w:t>
      </w:r>
    </w:p>
    <w:p w14:paraId="1B5EBD03" w14:textId="77777777" w:rsidR="00BD29A4" w:rsidRPr="008F4CF1" w:rsidRDefault="00BD29A4" w:rsidP="00BD29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Proposals</w:t>
      </w:r>
    </w:p>
    <w:p w14:paraId="1C85E094" w14:textId="77777777" w:rsidR="00BD29A4" w:rsidRPr="008F4CF1" w:rsidRDefault="00BD29A4" w:rsidP="00BD29A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Option 1: 99.999%</w:t>
      </w:r>
    </w:p>
    <w:p w14:paraId="570541FD" w14:textId="77777777" w:rsidR="00BD29A4" w:rsidRPr="008F4CF1" w:rsidRDefault="00BD29A4" w:rsidP="00BD29A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Option 2: 99%</w:t>
      </w:r>
    </w:p>
    <w:p w14:paraId="7FC177E6" w14:textId="77777777" w:rsidR="00BD29A4" w:rsidRPr="008F4CF1" w:rsidRDefault="00BD29A4" w:rsidP="00BD29A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lastRenderedPageBreak/>
        <w:t>Option 3: 98.6%</w:t>
      </w:r>
    </w:p>
    <w:p w14:paraId="3C21AF76" w14:textId="77777777" w:rsidR="00BD29A4" w:rsidRPr="008F4CF1" w:rsidRDefault="00BD29A4" w:rsidP="00BD29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Recommended WF</w:t>
      </w:r>
    </w:p>
    <w:p w14:paraId="2674CC8C" w14:textId="37B3432C" w:rsidR="00B96321" w:rsidRPr="00BA604C" w:rsidRDefault="00B96321" w:rsidP="00B96321">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BA604C">
        <w:rPr>
          <w:rFonts w:eastAsia="SimSun"/>
          <w:szCs w:val="24"/>
          <w:highlight w:val="green"/>
          <w:lang w:eastAsia="zh-CN"/>
        </w:rPr>
        <w:t>Agree Option 2: 99%</w:t>
      </w:r>
    </w:p>
    <w:p w14:paraId="735513E9" w14:textId="69D7DF50" w:rsidR="00BD29A4" w:rsidRPr="008F4CF1" w:rsidRDefault="00BD29A4" w:rsidP="00BD29A4">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14:paraId="78B12E7F" w14:textId="1C56E6EE" w:rsidR="00BD29A4" w:rsidRDefault="00BD29A4" w:rsidP="00401F99">
      <w:pPr>
        <w:spacing w:after="120"/>
        <w:rPr>
          <w:szCs w:val="24"/>
          <w:lang w:eastAsia="zh-CN"/>
        </w:rPr>
      </w:pPr>
    </w:p>
    <w:tbl>
      <w:tblPr>
        <w:tblStyle w:val="TableGrid"/>
        <w:tblW w:w="0" w:type="auto"/>
        <w:tblLook w:val="04A0" w:firstRow="1" w:lastRow="0" w:firstColumn="1" w:lastColumn="0" w:noHBand="0" w:noVBand="1"/>
      </w:tblPr>
      <w:tblGrid>
        <w:gridCol w:w="1339"/>
        <w:gridCol w:w="8292"/>
      </w:tblGrid>
      <w:tr w:rsidR="00CB0858" w:rsidRPr="00805BE8" w14:paraId="370167A1" w14:textId="77777777" w:rsidTr="00676B64">
        <w:tc>
          <w:tcPr>
            <w:tcW w:w="1339" w:type="dxa"/>
          </w:tcPr>
          <w:p w14:paraId="4584C09D" w14:textId="77777777" w:rsidR="00CB0858" w:rsidRPr="00DB5BBC" w:rsidRDefault="00CB0858" w:rsidP="00475272">
            <w:pPr>
              <w:spacing w:after="120"/>
              <w:rPr>
                <w:rFonts w:eastAsiaTheme="minorEastAsia"/>
                <w:b/>
                <w:bCs/>
                <w:lang w:val="en-US" w:eastAsia="zh-CN"/>
              </w:rPr>
            </w:pPr>
            <w:r w:rsidRPr="00DB5BBC">
              <w:rPr>
                <w:rFonts w:eastAsiaTheme="minorEastAsia"/>
                <w:b/>
                <w:bCs/>
                <w:lang w:val="en-US" w:eastAsia="zh-CN"/>
              </w:rPr>
              <w:t>Company</w:t>
            </w:r>
          </w:p>
        </w:tc>
        <w:tc>
          <w:tcPr>
            <w:tcW w:w="8292" w:type="dxa"/>
          </w:tcPr>
          <w:p w14:paraId="10DE30C3" w14:textId="77777777" w:rsidR="00CB0858" w:rsidRPr="00DB5BBC" w:rsidRDefault="00CB0858" w:rsidP="00475272">
            <w:pPr>
              <w:spacing w:after="120"/>
              <w:rPr>
                <w:rFonts w:eastAsiaTheme="minorEastAsia"/>
                <w:b/>
                <w:bCs/>
                <w:lang w:val="en-US" w:eastAsia="zh-CN"/>
              </w:rPr>
            </w:pPr>
            <w:r w:rsidRPr="00DB5BBC">
              <w:rPr>
                <w:rFonts w:eastAsiaTheme="minorEastAsia"/>
                <w:b/>
                <w:bCs/>
                <w:lang w:val="en-US" w:eastAsia="zh-CN"/>
              </w:rPr>
              <w:t>Comments</w:t>
            </w:r>
          </w:p>
        </w:tc>
      </w:tr>
      <w:tr w:rsidR="00CB0858" w:rsidRPr="003418CB" w14:paraId="4149337B" w14:textId="77777777" w:rsidTr="00676B64">
        <w:tc>
          <w:tcPr>
            <w:tcW w:w="1339" w:type="dxa"/>
          </w:tcPr>
          <w:p w14:paraId="4BF16D92" w14:textId="7324D077" w:rsidR="00CB0858" w:rsidRPr="00DB5BBC" w:rsidRDefault="0094560E" w:rsidP="00475272">
            <w:pPr>
              <w:spacing w:after="120"/>
              <w:rPr>
                <w:rFonts w:eastAsiaTheme="minorEastAsia"/>
                <w:lang w:val="en-US" w:eastAsia="zh-CN"/>
              </w:rPr>
            </w:pPr>
            <w:r w:rsidRPr="00DB5BBC">
              <w:rPr>
                <w:rFonts w:eastAsiaTheme="minorEastAsia"/>
                <w:lang w:val="en-US" w:eastAsia="zh-CN"/>
              </w:rPr>
              <w:t>Ericsson</w:t>
            </w:r>
          </w:p>
        </w:tc>
        <w:tc>
          <w:tcPr>
            <w:tcW w:w="8292" w:type="dxa"/>
          </w:tcPr>
          <w:p w14:paraId="4DC95EDD" w14:textId="4A0F39AC" w:rsidR="00CB0858" w:rsidRPr="00DB5BBC" w:rsidRDefault="0094560E" w:rsidP="00475272">
            <w:pPr>
              <w:spacing w:after="120"/>
              <w:rPr>
                <w:rFonts w:eastAsiaTheme="minorEastAsia"/>
                <w:lang w:val="en-US" w:eastAsia="zh-CN"/>
              </w:rPr>
            </w:pPr>
            <w:r w:rsidRPr="00DB5BBC">
              <w:rPr>
                <w:rFonts w:eastAsiaTheme="minorEastAsia"/>
                <w:lang w:val="en-US" w:eastAsia="zh-CN"/>
              </w:rPr>
              <w:t xml:space="preserve">Our view is that </w:t>
            </w:r>
            <w:r w:rsidR="00A96ACA" w:rsidRPr="00DB5BBC">
              <w:rPr>
                <w:rFonts w:eastAsiaTheme="minorEastAsia"/>
                <w:lang w:val="en-US" w:eastAsia="zh-CN"/>
              </w:rPr>
              <w:t>confidence level of option 2 or option 3 is fine for the CQI report. It is different to establishing that the link can statistically achieve 99.999% under correct SNR conditions; it is about the accuracy of the CQI calculation. The usefulness of the CQI report is impacted by other factors and testing to an extreme high confidence level is not meaningful in terms of being able to change the number of dB margin that needs to be taken to ensure reliable operation.</w:t>
            </w:r>
          </w:p>
        </w:tc>
      </w:tr>
      <w:tr w:rsidR="00676B64" w:rsidRPr="003418CB" w14:paraId="5E591457" w14:textId="77777777" w:rsidTr="00676B64">
        <w:tc>
          <w:tcPr>
            <w:tcW w:w="1339" w:type="dxa"/>
          </w:tcPr>
          <w:p w14:paraId="0B1AE71C" w14:textId="77777777" w:rsidR="00676B64" w:rsidRPr="00DB5BBC" w:rsidDel="0094560E" w:rsidRDefault="00676B64" w:rsidP="00475272">
            <w:pPr>
              <w:spacing w:after="120"/>
              <w:rPr>
                <w:rFonts w:eastAsiaTheme="minorEastAsia"/>
                <w:lang w:val="en-US" w:eastAsia="zh-CN"/>
              </w:rPr>
            </w:pPr>
            <w:r w:rsidRPr="00DB5BBC">
              <w:rPr>
                <w:rFonts w:eastAsiaTheme="minorEastAsia"/>
                <w:lang w:val="en-US" w:eastAsia="zh-CN"/>
              </w:rPr>
              <w:t>Apple</w:t>
            </w:r>
          </w:p>
        </w:tc>
        <w:tc>
          <w:tcPr>
            <w:tcW w:w="8292" w:type="dxa"/>
          </w:tcPr>
          <w:p w14:paraId="2220C603" w14:textId="77777777" w:rsidR="00676B64" w:rsidRPr="00DB5BBC" w:rsidDel="0094560E" w:rsidRDefault="00676B64" w:rsidP="00475272">
            <w:pPr>
              <w:spacing w:after="120"/>
              <w:rPr>
                <w:rFonts w:eastAsiaTheme="minorEastAsia"/>
                <w:lang w:val="en-US" w:eastAsia="zh-CN"/>
              </w:rPr>
            </w:pPr>
            <w:r w:rsidRPr="00DB5BBC">
              <w:rPr>
                <w:rFonts w:eastAsiaTheme="minorEastAsia"/>
                <w:lang w:val="en-US" w:eastAsia="zh-CN"/>
              </w:rPr>
              <w:t>This CL is for the BLER measured with Med CQI, Med CQI</w:t>
            </w:r>
            <w:r w:rsidRPr="00DB5BBC">
              <w:rPr>
                <w:rFonts w:eastAsiaTheme="minorEastAsia"/>
                <w:lang w:val="en-US" w:eastAsia="zh-CN"/>
              </w:rPr>
              <w:softHyphen/>
              <w:t xml:space="preserve">±1. A lower CL is acceptable. Also, since we are not determining pass fail with a single BLER, we might need to consider a different definition of pass/fail and overall CL as suggested by Intel in </w:t>
            </w:r>
            <w:r w:rsidRPr="00DB5BBC">
              <w:t>R4-2101242.</w:t>
            </w:r>
          </w:p>
        </w:tc>
      </w:tr>
      <w:tr w:rsidR="0007657D" w:rsidRPr="003418CB" w14:paraId="05870AAE" w14:textId="77777777" w:rsidTr="00676B64">
        <w:tc>
          <w:tcPr>
            <w:tcW w:w="1339" w:type="dxa"/>
          </w:tcPr>
          <w:p w14:paraId="22EEBF86" w14:textId="465E6EC3" w:rsidR="0007657D" w:rsidRPr="00DB5BBC" w:rsidRDefault="0007657D" w:rsidP="00475272">
            <w:pPr>
              <w:spacing w:after="120"/>
              <w:rPr>
                <w:rFonts w:eastAsiaTheme="minorEastAsia"/>
                <w:lang w:val="en-US" w:eastAsia="zh-CN"/>
              </w:rPr>
            </w:pPr>
            <w:r w:rsidRPr="00DB5BBC">
              <w:rPr>
                <w:rFonts w:eastAsiaTheme="minorEastAsia" w:hint="eastAsia"/>
                <w:lang w:val="en-US" w:eastAsia="zh-CN"/>
              </w:rPr>
              <w:t>H</w:t>
            </w:r>
            <w:r w:rsidRPr="00DB5BBC">
              <w:rPr>
                <w:rFonts w:eastAsiaTheme="minorEastAsia"/>
                <w:lang w:val="en-US" w:eastAsia="zh-CN"/>
              </w:rPr>
              <w:t>uawei</w:t>
            </w:r>
          </w:p>
        </w:tc>
        <w:tc>
          <w:tcPr>
            <w:tcW w:w="8292" w:type="dxa"/>
          </w:tcPr>
          <w:p w14:paraId="3C362DC7" w14:textId="6C25F477" w:rsidR="0007657D" w:rsidRPr="00DB5BBC" w:rsidRDefault="0007657D" w:rsidP="00475272">
            <w:pPr>
              <w:spacing w:after="120"/>
              <w:rPr>
                <w:rFonts w:eastAsiaTheme="minorEastAsia"/>
                <w:lang w:val="en-US" w:eastAsia="zh-CN"/>
              </w:rPr>
            </w:pPr>
            <w:r w:rsidRPr="00DB5BBC">
              <w:rPr>
                <w:rFonts w:eastAsiaTheme="minorEastAsia"/>
                <w:lang w:val="en-US" w:eastAsia="zh-CN"/>
              </w:rPr>
              <w:t>Option 2 or option 3 is fine for us.</w:t>
            </w:r>
          </w:p>
        </w:tc>
      </w:tr>
      <w:tr w:rsidR="00F16985" w:rsidRPr="003418CB" w14:paraId="67E63516" w14:textId="77777777" w:rsidTr="00676B64">
        <w:tc>
          <w:tcPr>
            <w:tcW w:w="1339" w:type="dxa"/>
          </w:tcPr>
          <w:p w14:paraId="7E9E6DAB" w14:textId="02F1849C" w:rsidR="00F16985" w:rsidRPr="00DB5BBC" w:rsidRDefault="00F16985" w:rsidP="00F16985">
            <w:pPr>
              <w:spacing w:after="120"/>
              <w:rPr>
                <w:rFonts w:eastAsiaTheme="minorEastAsia"/>
                <w:lang w:val="en-US" w:eastAsia="zh-CN"/>
              </w:rPr>
            </w:pPr>
            <w:r w:rsidRPr="00DB5BBC">
              <w:rPr>
                <w:rFonts w:eastAsiaTheme="minorEastAsia"/>
                <w:lang w:val="en-US" w:eastAsia="zh-CN"/>
              </w:rPr>
              <w:t>Intel</w:t>
            </w:r>
          </w:p>
        </w:tc>
        <w:tc>
          <w:tcPr>
            <w:tcW w:w="8292" w:type="dxa"/>
          </w:tcPr>
          <w:p w14:paraId="0679132A" w14:textId="77777777" w:rsidR="00F16985" w:rsidRPr="00DB5BBC" w:rsidRDefault="00F16985" w:rsidP="00F16985">
            <w:pPr>
              <w:spacing w:after="120"/>
              <w:rPr>
                <w:rFonts w:eastAsiaTheme="minorEastAsia"/>
                <w:lang w:val="en-US" w:eastAsia="zh-CN"/>
              </w:rPr>
            </w:pPr>
            <w:r w:rsidRPr="00DB5BBC">
              <w:rPr>
                <w:rFonts w:eastAsiaTheme="minorEastAsia"/>
                <w:lang w:val="en-US" w:eastAsia="zh-CN"/>
              </w:rPr>
              <w:t xml:space="preserve">Based on our understanding, we should consider different definitions of CL level for FMCS and CQI test, because testing procedure and purpose is different. In our paper </w:t>
            </w:r>
            <w:r w:rsidRPr="00DB5BBC">
              <w:t>R4-2101242</w:t>
            </w:r>
            <w:r w:rsidRPr="00DB5BBC">
              <w:rPr>
                <w:rFonts w:eastAsiaTheme="minorEastAsia"/>
                <w:lang w:val="en-US" w:eastAsia="zh-CN"/>
              </w:rPr>
              <w:t>, we provided view on potential definition of CL for CQI:</w:t>
            </w:r>
          </w:p>
          <w:p w14:paraId="6DE0F877" w14:textId="77777777" w:rsidR="00F16985" w:rsidRPr="00DB5BBC" w:rsidRDefault="00F16985" w:rsidP="00F16985">
            <w:pPr>
              <w:spacing w:after="120"/>
              <w:rPr>
                <w:rFonts w:eastAsiaTheme="minorEastAsia"/>
                <w:lang w:val="en-US" w:eastAsia="zh-CN"/>
              </w:rPr>
            </w:pPr>
            <w:r w:rsidRPr="00DB5BBC">
              <w:rPr>
                <w:rFonts w:eastAsiaTheme="minorEastAsia"/>
                <w:lang w:val="en-US" w:eastAsia="zh-CN"/>
              </w:rPr>
              <w:t>•</w:t>
            </w:r>
            <w:r w:rsidRPr="00DB5BBC">
              <w:rPr>
                <w:rFonts w:eastAsiaTheme="minorEastAsia"/>
                <w:lang w:val="en-US" w:eastAsia="zh-CN"/>
              </w:rPr>
              <w:tab/>
              <w:t>X % of population of DUT with BLER &lt;= 1e-5 will pass the test</w:t>
            </w:r>
          </w:p>
          <w:p w14:paraId="6AA8E5A1" w14:textId="77777777" w:rsidR="00F16985" w:rsidRPr="00DB5BBC" w:rsidRDefault="00F16985" w:rsidP="00F16985">
            <w:pPr>
              <w:spacing w:after="120"/>
              <w:rPr>
                <w:rFonts w:eastAsiaTheme="minorEastAsia"/>
                <w:lang w:val="en-US" w:eastAsia="zh-CN"/>
              </w:rPr>
            </w:pPr>
            <w:r w:rsidRPr="00DB5BBC">
              <w:rPr>
                <w:rFonts w:eastAsiaTheme="minorEastAsia"/>
                <w:lang w:val="en-US" w:eastAsia="zh-CN"/>
              </w:rPr>
              <w:t>•</w:t>
            </w:r>
            <w:r w:rsidRPr="00DB5BBC">
              <w:rPr>
                <w:rFonts w:eastAsiaTheme="minorEastAsia"/>
                <w:lang w:val="en-US" w:eastAsia="zh-CN"/>
              </w:rPr>
              <w:tab/>
              <w:t>X % of population of DUT with BLER &gt;= M*1e-5 will fail the test</w:t>
            </w:r>
          </w:p>
          <w:p w14:paraId="6C7E3E82" w14:textId="77777777" w:rsidR="00F16985" w:rsidRPr="00DB5BBC" w:rsidRDefault="00F16985" w:rsidP="00F16985">
            <w:pPr>
              <w:spacing w:after="120"/>
              <w:rPr>
                <w:rFonts w:eastAsiaTheme="minorEastAsia"/>
                <w:lang w:val="en-US" w:eastAsia="zh-CN"/>
              </w:rPr>
            </w:pPr>
            <w:r w:rsidRPr="00DB5BBC">
              <w:rPr>
                <w:rFonts w:eastAsiaTheme="minorEastAsia"/>
                <w:lang w:val="en-US" w:eastAsia="zh-CN"/>
              </w:rPr>
              <w:t>Same time, we realized that such definition probably is not fair, because margin M is only used for one condition (</w:t>
            </w:r>
            <w:proofErr w:type="spellStart"/>
            <w:r w:rsidRPr="00DB5BBC">
              <w:rPr>
                <w:rFonts w:eastAsiaTheme="minorEastAsia"/>
                <w:lang w:val="en-US" w:eastAsia="zh-CN"/>
              </w:rPr>
              <w:t>i.e</w:t>
            </w:r>
            <w:proofErr w:type="spellEnd"/>
            <w:r w:rsidRPr="00DB5BBC">
              <w:rPr>
                <w:rFonts w:eastAsiaTheme="minorEastAsia"/>
                <w:lang w:val="en-US" w:eastAsia="zh-CN"/>
              </w:rPr>
              <w:t xml:space="preserve"> fail condition). Therefore, probably the following definition is better:</w:t>
            </w:r>
          </w:p>
          <w:p w14:paraId="4230E615" w14:textId="77777777" w:rsidR="00F16985" w:rsidRPr="00DB5BBC" w:rsidRDefault="00F16985" w:rsidP="00F16985">
            <w:pPr>
              <w:spacing w:after="120"/>
              <w:rPr>
                <w:rFonts w:eastAsiaTheme="minorEastAsia"/>
                <w:lang w:val="en-US" w:eastAsia="zh-CN"/>
              </w:rPr>
            </w:pPr>
            <w:r w:rsidRPr="00DB5BBC">
              <w:rPr>
                <w:rFonts w:eastAsiaTheme="minorEastAsia"/>
                <w:lang w:val="en-US" w:eastAsia="zh-CN"/>
              </w:rPr>
              <w:t>•</w:t>
            </w:r>
            <w:r w:rsidRPr="00DB5BBC">
              <w:rPr>
                <w:rFonts w:eastAsiaTheme="minorEastAsia"/>
                <w:lang w:val="en-US" w:eastAsia="zh-CN"/>
              </w:rPr>
              <w:tab/>
              <w:t>X % of population of DUT with BLER &lt;= (2-</w:t>
            </w:r>
            <w:proofErr w:type="gramStart"/>
            <w:r w:rsidRPr="00DB5BBC">
              <w:rPr>
                <w:rFonts w:eastAsiaTheme="minorEastAsia"/>
                <w:lang w:val="en-US" w:eastAsia="zh-CN"/>
              </w:rPr>
              <w:t>M)*</w:t>
            </w:r>
            <w:proofErr w:type="gramEnd"/>
            <w:r w:rsidRPr="00DB5BBC">
              <w:rPr>
                <w:rFonts w:eastAsiaTheme="minorEastAsia"/>
                <w:lang w:val="en-US" w:eastAsia="zh-CN"/>
              </w:rPr>
              <w:t>1e-5 will pass the test</w:t>
            </w:r>
          </w:p>
          <w:p w14:paraId="68F779FC" w14:textId="77777777" w:rsidR="00F16985" w:rsidRPr="00DB5BBC" w:rsidRDefault="00F16985" w:rsidP="00F16985">
            <w:pPr>
              <w:spacing w:after="120"/>
              <w:rPr>
                <w:rFonts w:eastAsiaTheme="minorEastAsia"/>
                <w:lang w:val="en-US" w:eastAsia="zh-CN"/>
              </w:rPr>
            </w:pPr>
            <w:r w:rsidRPr="00DB5BBC">
              <w:rPr>
                <w:rFonts w:eastAsiaTheme="minorEastAsia"/>
                <w:lang w:val="en-US" w:eastAsia="zh-CN"/>
              </w:rPr>
              <w:t>•</w:t>
            </w:r>
            <w:r w:rsidRPr="00DB5BBC">
              <w:rPr>
                <w:rFonts w:eastAsiaTheme="minorEastAsia"/>
                <w:lang w:val="en-US" w:eastAsia="zh-CN"/>
              </w:rPr>
              <w:tab/>
              <w:t>X % of population of DUT with BLER &gt;= M*1e-5 will fail the test</w:t>
            </w:r>
          </w:p>
          <w:p w14:paraId="790FA7E3" w14:textId="77777777" w:rsidR="00F16985" w:rsidRPr="00DB5BBC" w:rsidRDefault="00F16985" w:rsidP="00F16985">
            <w:pPr>
              <w:spacing w:after="120"/>
            </w:pPr>
            <w:r w:rsidRPr="00DB5BBC">
              <w:rPr>
                <w:rFonts w:eastAsiaTheme="minorEastAsia"/>
                <w:lang w:val="en-US" w:eastAsia="zh-CN"/>
              </w:rPr>
              <w:t xml:space="preserve">If such definition is </w:t>
            </w:r>
            <w:proofErr w:type="gramStart"/>
            <w:r w:rsidRPr="00DB5BBC">
              <w:rPr>
                <w:rFonts w:eastAsiaTheme="minorEastAsia"/>
                <w:lang w:val="en-US" w:eastAsia="zh-CN"/>
              </w:rPr>
              <w:t>used</w:t>
            </w:r>
            <w:proofErr w:type="gramEnd"/>
            <w:r w:rsidRPr="00DB5BBC">
              <w:rPr>
                <w:rFonts w:eastAsiaTheme="minorEastAsia"/>
                <w:lang w:val="en-US" w:eastAsia="zh-CN"/>
              </w:rPr>
              <w:t xml:space="preserve"> then CL of CQI test is equal to 99.98% in case of </w:t>
            </w:r>
            <w:proofErr w:type="spellStart"/>
            <w:r w:rsidRPr="00DB5BBC">
              <w:rPr>
                <w:rFonts w:eastAsiaTheme="minorEastAsia"/>
                <w:lang w:val="en-US" w:eastAsia="zh-CN"/>
              </w:rPr>
              <w:t>cl</w:t>
            </w:r>
            <w:r w:rsidRPr="00DB5BBC">
              <w:rPr>
                <w:rFonts w:eastAsiaTheme="minorEastAsia"/>
                <w:vertAlign w:val="subscript"/>
                <w:lang w:val="en-US" w:eastAsia="zh-CN"/>
              </w:rPr>
              <w:t>p</w:t>
            </w:r>
            <w:proofErr w:type="spellEnd"/>
            <w:r w:rsidRPr="00DB5BBC">
              <w:rPr>
                <w:rFonts w:eastAsiaTheme="minorEastAsia"/>
                <w:lang w:val="en-US" w:eastAsia="zh-CN"/>
              </w:rPr>
              <w:t xml:space="preserve"> = </w:t>
            </w:r>
            <w:r w:rsidRPr="00DB5BBC">
              <w:t>0.999 and d</w:t>
            </w:r>
            <w:r w:rsidRPr="00DB5BBC">
              <w:rPr>
                <w:vertAlign w:val="subscript"/>
              </w:rPr>
              <w:t>f</w:t>
            </w:r>
            <w:r w:rsidRPr="00DB5BBC">
              <w:t xml:space="preserve"> = 8e-4 (which correspond to 98.6% FMCS CL). We think that high CL is enough for CQI test.</w:t>
            </w:r>
          </w:p>
          <w:p w14:paraId="1EE23A60" w14:textId="68A8AC85" w:rsidR="00F16985" w:rsidRPr="00DB5BBC" w:rsidRDefault="00F16985" w:rsidP="00F16985">
            <w:pPr>
              <w:spacing w:after="120"/>
              <w:rPr>
                <w:rFonts w:eastAsiaTheme="minorEastAsia"/>
                <w:lang w:val="en-US" w:eastAsia="zh-CN"/>
              </w:rPr>
            </w:pPr>
            <w:r w:rsidRPr="00DB5BBC">
              <w:rPr>
                <w:rFonts w:eastAsiaTheme="minorEastAsia"/>
                <w:lang w:val="en-US" w:eastAsia="zh-CN"/>
              </w:rPr>
              <w:t xml:space="preserve">Therefore, we support Option 2 or Option 3 under assumption that these values correspond to FMCS CL definition and assume certain </w:t>
            </w:r>
            <w:proofErr w:type="spellStart"/>
            <w:r w:rsidRPr="00DB5BBC">
              <w:rPr>
                <w:rFonts w:eastAsiaTheme="minorEastAsia"/>
                <w:lang w:val="en-US" w:eastAsia="zh-CN"/>
              </w:rPr>
              <w:t>cl</w:t>
            </w:r>
            <w:r w:rsidRPr="00DB5BBC">
              <w:rPr>
                <w:rFonts w:eastAsiaTheme="minorEastAsia"/>
                <w:vertAlign w:val="subscript"/>
                <w:lang w:val="en-US" w:eastAsia="zh-CN"/>
              </w:rPr>
              <w:t>p</w:t>
            </w:r>
            <w:proofErr w:type="spellEnd"/>
            <w:r w:rsidRPr="00DB5BBC">
              <w:rPr>
                <w:rFonts w:eastAsiaTheme="minorEastAsia"/>
                <w:vertAlign w:val="subscript"/>
                <w:lang w:val="en-US" w:eastAsia="zh-CN"/>
              </w:rPr>
              <w:t xml:space="preserve"> </w:t>
            </w:r>
            <w:r w:rsidRPr="00DB5BBC">
              <w:rPr>
                <w:rFonts w:eastAsiaTheme="minorEastAsia"/>
                <w:lang w:val="en-US" w:eastAsia="zh-CN"/>
              </w:rPr>
              <w:t>and</w:t>
            </w:r>
            <w:r w:rsidRPr="00DB5BBC">
              <w:rPr>
                <w:rFonts w:eastAsiaTheme="minorEastAsia"/>
                <w:vertAlign w:val="subscript"/>
                <w:lang w:val="en-US" w:eastAsia="zh-CN"/>
              </w:rPr>
              <w:t xml:space="preserve"> </w:t>
            </w:r>
            <w:r w:rsidRPr="00DB5BBC">
              <w:t>d</w:t>
            </w:r>
            <w:r w:rsidRPr="00DB5BBC">
              <w:rPr>
                <w:vertAlign w:val="subscript"/>
              </w:rPr>
              <w:t xml:space="preserve">f </w:t>
            </w:r>
            <w:r w:rsidRPr="00DB5BBC">
              <w:t>which lead to higher CQI CL.</w:t>
            </w:r>
          </w:p>
        </w:tc>
      </w:tr>
      <w:tr w:rsidR="00475272" w:rsidRPr="003418CB" w14:paraId="494B206A" w14:textId="77777777" w:rsidTr="00676B64">
        <w:tc>
          <w:tcPr>
            <w:tcW w:w="1339" w:type="dxa"/>
          </w:tcPr>
          <w:p w14:paraId="0D846C43" w14:textId="060AC4A2" w:rsidR="00475272" w:rsidRPr="00DB5BBC" w:rsidRDefault="00475272" w:rsidP="00F16985">
            <w:pPr>
              <w:spacing w:after="120"/>
              <w:rPr>
                <w:rFonts w:eastAsiaTheme="minorEastAsia"/>
                <w:lang w:val="en-US" w:eastAsia="zh-CN"/>
              </w:rPr>
            </w:pPr>
            <w:r w:rsidRPr="00DB5BBC">
              <w:rPr>
                <w:rFonts w:eastAsiaTheme="minorEastAsia"/>
                <w:lang w:val="en-US" w:eastAsia="zh-CN"/>
              </w:rPr>
              <w:t>Qualcomm</w:t>
            </w:r>
          </w:p>
        </w:tc>
        <w:tc>
          <w:tcPr>
            <w:tcW w:w="8292" w:type="dxa"/>
          </w:tcPr>
          <w:p w14:paraId="2C3A07D4" w14:textId="76874547" w:rsidR="00475272" w:rsidRPr="00DB5BBC" w:rsidRDefault="00475272" w:rsidP="00F16985">
            <w:pPr>
              <w:spacing w:after="120"/>
              <w:rPr>
                <w:rFonts w:eastAsiaTheme="minorEastAsia"/>
                <w:lang w:val="en-US" w:eastAsia="zh-CN"/>
              </w:rPr>
            </w:pPr>
            <w:r w:rsidRPr="00DB5BBC">
              <w:rPr>
                <w:rFonts w:eastAsiaTheme="minorEastAsia"/>
                <w:lang w:val="en-US" w:eastAsia="zh-CN"/>
              </w:rPr>
              <w:t>Given that there is plenty of SNR difference between two CQIs, we are ok to compromise to Option 2.</w:t>
            </w:r>
          </w:p>
        </w:tc>
      </w:tr>
    </w:tbl>
    <w:p w14:paraId="4CE5EF62" w14:textId="2C1D61E9" w:rsidR="00CB0858" w:rsidRPr="00CB0858" w:rsidRDefault="00CB0858" w:rsidP="00401F99">
      <w:pPr>
        <w:spacing w:after="120"/>
        <w:rPr>
          <w:szCs w:val="24"/>
          <w:lang w:val="en-US" w:eastAsia="zh-CN"/>
        </w:rPr>
      </w:pPr>
    </w:p>
    <w:p w14:paraId="7E420347" w14:textId="77777777" w:rsidR="00CB0858" w:rsidRPr="008F4CF1" w:rsidRDefault="00CB0858" w:rsidP="00401F99">
      <w:pPr>
        <w:spacing w:after="120"/>
        <w:rPr>
          <w:szCs w:val="24"/>
          <w:lang w:eastAsia="zh-CN"/>
        </w:rPr>
      </w:pPr>
    </w:p>
    <w:p w14:paraId="6F06BF99" w14:textId="024D53D6" w:rsidR="00401F99" w:rsidRPr="008F4CF1" w:rsidRDefault="00401F99" w:rsidP="00401F99">
      <w:pPr>
        <w:rPr>
          <w:b/>
          <w:u w:val="single"/>
          <w:lang w:eastAsia="ko-KR"/>
        </w:rPr>
      </w:pPr>
      <w:r w:rsidRPr="008F4CF1">
        <w:rPr>
          <w:b/>
          <w:u w:val="single"/>
          <w:lang w:eastAsia="ko-KR"/>
        </w:rPr>
        <w:t>Issue 1-</w:t>
      </w:r>
      <w:r w:rsidR="00BD29A4" w:rsidRPr="008F4CF1">
        <w:rPr>
          <w:b/>
          <w:u w:val="single"/>
          <w:lang w:eastAsia="ko-KR"/>
        </w:rPr>
        <w:t>3</w:t>
      </w:r>
      <w:r w:rsidRPr="008F4CF1">
        <w:rPr>
          <w:b/>
          <w:u w:val="single"/>
          <w:lang w:eastAsia="ko-KR"/>
        </w:rPr>
        <w:t>: Whether to consider X=0.5dB factor for CQI requirement</w:t>
      </w:r>
    </w:p>
    <w:p w14:paraId="70F13522" w14:textId="77777777" w:rsidR="00401F99" w:rsidRPr="008F4CF1" w:rsidRDefault="00401F99" w:rsidP="00401F9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Proposals</w:t>
      </w:r>
    </w:p>
    <w:p w14:paraId="7090508F" w14:textId="087446FD" w:rsidR="00401F99" w:rsidRPr="008F4CF1" w:rsidRDefault="00401F99" w:rsidP="00401F9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 xml:space="preserve">Option 1: Do not include </w:t>
      </w:r>
      <w:r w:rsidR="00F863A4">
        <w:rPr>
          <w:rFonts w:eastAsia="SimSun"/>
          <w:szCs w:val="24"/>
          <w:lang w:eastAsia="zh-CN"/>
        </w:rPr>
        <w:t xml:space="preserve">0.5dB in test requirement </w:t>
      </w:r>
      <w:r w:rsidRPr="008F4CF1">
        <w:rPr>
          <w:rFonts w:eastAsia="SimSun"/>
          <w:szCs w:val="24"/>
          <w:lang w:eastAsia="zh-CN"/>
        </w:rPr>
        <w:t>for median CQ</w:t>
      </w:r>
      <w:r w:rsidR="00FB3A96" w:rsidRPr="008F4CF1">
        <w:rPr>
          <w:rFonts w:eastAsia="SimSun"/>
          <w:szCs w:val="24"/>
          <w:lang w:eastAsia="zh-CN"/>
        </w:rPr>
        <w:t>I part, but do include for BLER testing parts</w:t>
      </w:r>
    </w:p>
    <w:p w14:paraId="6B6F7DD9" w14:textId="04135B16" w:rsidR="00401F99" w:rsidRPr="008F4CF1" w:rsidRDefault="00401F99" w:rsidP="00401F9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 xml:space="preserve">Option 2: </w:t>
      </w:r>
      <w:r w:rsidR="00FB3A96" w:rsidRPr="008F4CF1">
        <w:rPr>
          <w:rFonts w:eastAsia="SimSun"/>
          <w:szCs w:val="24"/>
          <w:lang w:eastAsia="zh-CN"/>
        </w:rPr>
        <w:t>Do not include</w:t>
      </w:r>
    </w:p>
    <w:p w14:paraId="29839CE1" w14:textId="77777777" w:rsidR="00401F99" w:rsidRPr="008F4CF1" w:rsidRDefault="00401F99" w:rsidP="00401F9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Recommended WF</w:t>
      </w:r>
    </w:p>
    <w:p w14:paraId="392A3614" w14:textId="45245E2B" w:rsidR="00B96321" w:rsidRPr="00BA604C" w:rsidRDefault="00B96321" w:rsidP="00B96321">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BA604C">
        <w:rPr>
          <w:rFonts w:eastAsia="SimSun"/>
          <w:szCs w:val="24"/>
          <w:highlight w:val="green"/>
          <w:lang w:eastAsia="zh-CN"/>
        </w:rPr>
        <w:t>Agree Option 2: Do not include</w:t>
      </w:r>
    </w:p>
    <w:p w14:paraId="39263350" w14:textId="23697768" w:rsidR="00401F99" w:rsidRPr="008F4CF1" w:rsidRDefault="00401F99" w:rsidP="00401F99">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14:paraId="0C4C87E9" w14:textId="3048BE71" w:rsidR="00401F99" w:rsidRDefault="00401F99" w:rsidP="00401F99">
      <w:pPr>
        <w:spacing w:after="120"/>
        <w:rPr>
          <w:szCs w:val="24"/>
          <w:lang w:eastAsia="zh-CN"/>
        </w:rPr>
      </w:pPr>
    </w:p>
    <w:tbl>
      <w:tblPr>
        <w:tblStyle w:val="TableGrid"/>
        <w:tblW w:w="0" w:type="auto"/>
        <w:tblLook w:val="04A0" w:firstRow="1" w:lastRow="0" w:firstColumn="1" w:lastColumn="0" w:noHBand="0" w:noVBand="1"/>
      </w:tblPr>
      <w:tblGrid>
        <w:gridCol w:w="1339"/>
        <w:gridCol w:w="8292"/>
      </w:tblGrid>
      <w:tr w:rsidR="00CB0858" w:rsidRPr="00805BE8" w14:paraId="08FB5952" w14:textId="77777777" w:rsidTr="00676B64">
        <w:tc>
          <w:tcPr>
            <w:tcW w:w="1339" w:type="dxa"/>
          </w:tcPr>
          <w:p w14:paraId="33C7B4D6" w14:textId="77777777" w:rsidR="00CB0858" w:rsidRPr="00DB5BBC" w:rsidRDefault="00CB0858" w:rsidP="00475272">
            <w:pPr>
              <w:spacing w:after="120"/>
              <w:rPr>
                <w:rFonts w:eastAsiaTheme="minorEastAsia"/>
                <w:b/>
                <w:bCs/>
                <w:lang w:val="en-US" w:eastAsia="zh-CN"/>
              </w:rPr>
            </w:pPr>
            <w:r w:rsidRPr="00DB5BBC">
              <w:rPr>
                <w:rFonts w:eastAsiaTheme="minorEastAsia"/>
                <w:b/>
                <w:bCs/>
                <w:lang w:val="en-US" w:eastAsia="zh-CN"/>
              </w:rPr>
              <w:t>Company</w:t>
            </w:r>
          </w:p>
        </w:tc>
        <w:tc>
          <w:tcPr>
            <w:tcW w:w="8292" w:type="dxa"/>
          </w:tcPr>
          <w:p w14:paraId="0F714F49" w14:textId="77777777" w:rsidR="00CB0858" w:rsidRPr="00DB5BBC" w:rsidRDefault="00CB0858" w:rsidP="00475272">
            <w:pPr>
              <w:spacing w:after="120"/>
              <w:rPr>
                <w:rFonts w:eastAsiaTheme="minorEastAsia"/>
                <w:b/>
                <w:bCs/>
                <w:lang w:val="en-US" w:eastAsia="zh-CN"/>
              </w:rPr>
            </w:pPr>
            <w:r w:rsidRPr="00DB5BBC">
              <w:rPr>
                <w:rFonts w:eastAsiaTheme="minorEastAsia"/>
                <w:b/>
                <w:bCs/>
                <w:lang w:val="en-US" w:eastAsia="zh-CN"/>
              </w:rPr>
              <w:t>Comments</w:t>
            </w:r>
          </w:p>
        </w:tc>
      </w:tr>
      <w:tr w:rsidR="00CB0858" w:rsidRPr="003418CB" w14:paraId="1111BBAE" w14:textId="77777777" w:rsidTr="00676B64">
        <w:tc>
          <w:tcPr>
            <w:tcW w:w="1339" w:type="dxa"/>
          </w:tcPr>
          <w:p w14:paraId="2D9E624D" w14:textId="1F3D5F08" w:rsidR="00CB0858" w:rsidRPr="00DB5BBC" w:rsidRDefault="00A96ACA" w:rsidP="00475272">
            <w:pPr>
              <w:spacing w:after="120"/>
              <w:rPr>
                <w:rFonts w:eastAsiaTheme="minorEastAsia"/>
                <w:lang w:val="en-US" w:eastAsia="zh-CN"/>
              </w:rPr>
            </w:pPr>
            <w:r w:rsidRPr="00DB5BBC">
              <w:rPr>
                <w:rFonts w:eastAsiaTheme="minorEastAsia"/>
                <w:lang w:val="en-US" w:eastAsia="zh-CN"/>
              </w:rPr>
              <w:t>Ericsson</w:t>
            </w:r>
          </w:p>
        </w:tc>
        <w:tc>
          <w:tcPr>
            <w:tcW w:w="8292" w:type="dxa"/>
          </w:tcPr>
          <w:p w14:paraId="66A2DD54" w14:textId="27C914FA" w:rsidR="00CB0858" w:rsidRPr="00DB5BBC" w:rsidRDefault="00A96ACA" w:rsidP="00475272">
            <w:pPr>
              <w:spacing w:after="120"/>
              <w:rPr>
                <w:rFonts w:eastAsiaTheme="minorEastAsia"/>
                <w:lang w:val="en-US" w:eastAsia="zh-CN"/>
              </w:rPr>
            </w:pPr>
            <w:r w:rsidRPr="00DB5BBC">
              <w:rPr>
                <w:rFonts w:eastAsiaTheme="minorEastAsia"/>
                <w:lang w:val="en-US" w:eastAsia="zh-CN"/>
              </w:rPr>
              <w:t>Our understanding is that this may cause false fail and may not decrease the test time.</w:t>
            </w:r>
          </w:p>
        </w:tc>
      </w:tr>
      <w:tr w:rsidR="00676B64" w:rsidRPr="003418CB" w14:paraId="29D1CB5C" w14:textId="77777777" w:rsidTr="00676B64">
        <w:tc>
          <w:tcPr>
            <w:tcW w:w="1339" w:type="dxa"/>
          </w:tcPr>
          <w:p w14:paraId="503B120D" w14:textId="77777777" w:rsidR="00676B64" w:rsidRPr="00DB5BBC" w:rsidDel="00A96ACA" w:rsidRDefault="00676B64" w:rsidP="00475272">
            <w:pPr>
              <w:spacing w:after="120"/>
              <w:rPr>
                <w:rFonts w:eastAsiaTheme="minorEastAsia"/>
                <w:lang w:val="en-US" w:eastAsia="zh-CN"/>
              </w:rPr>
            </w:pPr>
            <w:r w:rsidRPr="00DB5BBC">
              <w:rPr>
                <w:rFonts w:eastAsiaTheme="minorEastAsia"/>
                <w:lang w:val="en-US" w:eastAsia="zh-CN"/>
              </w:rPr>
              <w:t>Apple</w:t>
            </w:r>
          </w:p>
        </w:tc>
        <w:tc>
          <w:tcPr>
            <w:tcW w:w="8292" w:type="dxa"/>
          </w:tcPr>
          <w:p w14:paraId="0530524B" w14:textId="77777777" w:rsidR="00676B64" w:rsidRPr="00DB5BBC" w:rsidDel="00A96ACA" w:rsidRDefault="00676B64" w:rsidP="00475272">
            <w:pPr>
              <w:spacing w:after="120"/>
              <w:rPr>
                <w:rFonts w:eastAsiaTheme="minorEastAsia"/>
                <w:lang w:val="en-US" w:eastAsia="zh-CN"/>
              </w:rPr>
            </w:pPr>
            <w:r w:rsidRPr="00DB5BBC">
              <w:rPr>
                <w:rFonts w:eastAsiaTheme="minorEastAsia"/>
                <w:lang w:val="en-US" w:eastAsia="zh-CN"/>
              </w:rPr>
              <w:t xml:space="preserve">Adding this extra margin might not always guarantee a shorter testing time. </w:t>
            </w:r>
          </w:p>
        </w:tc>
      </w:tr>
      <w:tr w:rsidR="0007657D" w:rsidRPr="003418CB" w14:paraId="574740DF" w14:textId="77777777" w:rsidTr="00676B64">
        <w:tc>
          <w:tcPr>
            <w:tcW w:w="1339" w:type="dxa"/>
          </w:tcPr>
          <w:p w14:paraId="2D996705" w14:textId="0856DCE2" w:rsidR="0007657D" w:rsidRPr="00DB5BBC" w:rsidRDefault="0007657D" w:rsidP="00475272">
            <w:pPr>
              <w:spacing w:after="120"/>
              <w:rPr>
                <w:rFonts w:eastAsiaTheme="minorEastAsia"/>
                <w:lang w:eastAsia="zh-CN"/>
              </w:rPr>
            </w:pPr>
            <w:r w:rsidRPr="00DB5BBC">
              <w:rPr>
                <w:rFonts w:eastAsiaTheme="minorEastAsia"/>
                <w:lang w:eastAsia="zh-CN"/>
              </w:rPr>
              <w:lastRenderedPageBreak/>
              <w:t>Huawei</w:t>
            </w:r>
          </w:p>
        </w:tc>
        <w:tc>
          <w:tcPr>
            <w:tcW w:w="8292" w:type="dxa"/>
          </w:tcPr>
          <w:p w14:paraId="7111E9E7" w14:textId="56A52CDD" w:rsidR="0007657D" w:rsidRPr="00DB5BBC" w:rsidRDefault="0007657D" w:rsidP="00475272">
            <w:pPr>
              <w:spacing w:after="120"/>
              <w:rPr>
                <w:rFonts w:eastAsiaTheme="minorEastAsia"/>
                <w:lang w:val="en-US" w:eastAsia="zh-CN"/>
              </w:rPr>
            </w:pPr>
            <w:r w:rsidRPr="00DB5BBC">
              <w:rPr>
                <w:rFonts w:eastAsiaTheme="minorEastAsia"/>
                <w:lang w:val="en-US" w:eastAsia="zh-CN"/>
              </w:rPr>
              <w:t xml:space="preserve">Option 2: </w:t>
            </w:r>
            <w:r w:rsidRPr="00DB5BBC">
              <w:rPr>
                <w:rFonts w:eastAsiaTheme="minorEastAsia" w:hint="eastAsia"/>
                <w:lang w:val="en-US" w:eastAsia="zh-CN"/>
              </w:rPr>
              <w:t>E</w:t>
            </w:r>
            <w:r w:rsidRPr="00DB5BBC">
              <w:rPr>
                <w:rFonts w:eastAsiaTheme="minorEastAsia"/>
                <w:lang w:val="en-US" w:eastAsia="zh-CN"/>
              </w:rPr>
              <w:t>xtra margin may cause false fail.</w:t>
            </w:r>
          </w:p>
        </w:tc>
      </w:tr>
      <w:tr w:rsidR="00FC3DEB" w:rsidRPr="003418CB" w14:paraId="4BAAB9BF" w14:textId="77777777" w:rsidTr="00676B64">
        <w:tc>
          <w:tcPr>
            <w:tcW w:w="1339" w:type="dxa"/>
          </w:tcPr>
          <w:p w14:paraId="06AFFD02" w14:textId="41FCF787" w:rsidR="00FC3DEB" w:rsidRPr="00DB5BBC" w:rsidRDefault="00FC3DEB" w:rsidP="00FC3DEB">
            <w:pPr>
              <w:spacing w:after="120"/>
              <w:rPr>
                <w:rFonts w:eastAsiaTheme="minorEastAsia"/>
                <w:lang w:eastAsia="zh-CN"/>
              </w:rPr>
            </w:pPr>
            <w:r w:rsidRPr="00DB5BBC">
              <w:rPr>
                <w:rFonts w:eastAsiaTheme="minorEastAsia"/>
                <w:lang w:val="en-US" w:eastAsia="zh-CN"/>
              </w:rPr>
              <w:t>Intel</w:t>
            </w:r>
          </w:p>
        </w:tc>
        <w:tc>
          <w:tcPr>
            <w:tcW w:w="8292" w:type="dxa"/>
          </w:tcPr>
          <w:p w14:paraId="2889DB31" w14:textId="20B0BF53" w:rsidR="00FC3DEB" w:rsidRPr="00DB5BBC" w:rsidRDefault="00FC3DEB" w:rsidP="00FC3DEB">
            <w:pPr>
              <w:spacing w:after="120"/>
              <w:rPr>
                <w:rFonts w:eastAsiaTheme="minorEastAsia"/>
                <w:lang w:val="en-US" w:eastAsia="zh-CN"/>
              </w:rPr>
            </w:pPr>
            <w:r w:rsidRPr="00DB5BBC">
              <w:rPr>
                <w:rFonts w:eastAsiaTheme="minorEastAsia"/>
                <w:lang w:val="en-US" w:eastAsia="zh-CN"/>
              </w:rPr>
              <w:t>Support Option 2. Based on analysis from our paper, using of non-zero X may lead to increasing of test time depending on SNR point and DUT performance.</w:t>
            </w:r>
          </w:p>
        </w:tc>
      </w:tr>
      <w:tr w:rsidR="00475272" w:rsidRPr="003418CB" w14:paraId="05FD6209" w14:textId="77777777" w:rsidTr="00676B64">
        <w:tc>
          <w:tcPr>
            <w:tcW w:w="1339" w:type="dxa"/>
          </w:tcPr>
          <w:p w14:paraId="6495D9E6" w14:textId="6FBABAEB" w:rsidR="00475272" w:rsidRPr="00DB5BBC" w:rsidRDefault="00475272" w:rsidP="00FC3DEB">
            <w:pPr>
              <w:spacing w:after="120"/>
              <w:rPr>
                <w:rFonts w:eastAsiaTheme="minorEastAsia"/>
                <w:lang w:val="en-US" w:eastAsia="zh-CN"/>
              </w:rPr>
            </w:pPr>
            <w:r w:rsidRPr="00DB5BBC">
              <w:rPr>
                <w:rFonts w:eastAsiaTheme="minorEastAsia"/>
                <w:lang w:val="en-US" w:eastAsia="zh-CN"/>
              </w:rPr>
              <w:t>Qualcomm</w:t>
            </w:r>
          </w:p>
        </w:tc>
        <w:tc>
          <w:tcPr>
            <w:tcW w:w="8292" w:type="dxa"/>
          </w:tcPr>
          <w:p w14:paraId="63D53920" w14:textId="3832793F" w:rsidR="00475272" w:rsidRPr="00DB5BBC" w:rsidRDefault="00475272" w:rsidP="00FC3DEB">
            <w:pPr>
              <w:spacing w:after="120"/>
              <w:rPr>
                <w:rFonts w:eastAsiaTheme="minorEastAsia"/>
                <w:lang w:val="en-US" w:eastAsia="zh-CN"/>
              </w:rPr>
            </w:pPr>
            <w:r w:rsidRPr="00DB5BBC">
              <w:rPr>
                <w:rFonts w:eastAsiaTheme="minorEastAsia"/>
                <w:lang w:val="en-US" w:eastAsia="zh-CN"/>
              </w:rPr>
              <w:t>We are ok to compromise to Option 2.</w:t>
            </w:r>
          </w:p>
        </w:tc>
      </w:tr>
    </w:tbl>
    <w:p w14:paraId="71BEB6D6" w14:textId="3C791C04" w:rsidR="00CB0858" w:rsidRPr="00CB0858" w:rsidRDefault="00CB0858" w:rsidP="00401F99">
      <w:pPr>
        <w:spacing w:after="120"/>
        <w:rPr>
          <w:szCs w:val="24"/>
          <w:lang w:val="en-US" w:eastAsia="zh-CN"/>
        </w:rPr>
      </w:pPr>
    </w:p>
    <w:p w14:paraId="0D348B11" w14:textId="77777777" w:rsidR="00CB0858" w:rsidRPr="008F4CF1" w:rsidRDefault="00CB0858" w:rsidP="00401F99">
      <w:pPr>
        <w:spacing w:after="120"/>
        <w:rPr>
          <w:szCs w:val="24"/>
          <w:lang w:eastAsia="zh-CN"/>
        </w:rPr>
      </w:pPr>
    </w:p>
    <w:p w14:paraId="412D23B6" w14:textId="7265C893" w:rsidR="00401F99" w:rsidRPr="008F4CF1" w:rsidRDefault="00401F99" w:rsidP="00401F99">
      <w:pPr>
        <w:rPr>
          <w:b/>
          <w:u w:val="single"/>
          <w:lang w:eastAsia="ko-KR"/>
        </w:rPr>
      </w:pPr>
      <w:r w:rsidRPr="008F4CF1">
        <w:rPr>
          <w:b/>
          <w:u w:val="single"/>
          <w:lang w:eastAsia="ko-KR"/>
        </w:rPr>
        <w:t>Issue 1-</w:t>
      </w:r>
      <w:r w:rsidR="00BD29A4" w:rsidRPr="008F4CF1">
        <w:rPr>
          <w:b/>
          <w:u w:val="single"/>
          <w:lang w:eastAsia="ko-KR"/>
        </w:rPr>
        <w:t>4</w:t>
      </w:r>
      <w:r w:rsidRPr="008F4CF1">
        <w:rPr>
          <w:b/>
          <w:u w:val="single"/>
          <w:lang w:eastAsia="ko-KR"/>
        </w:rPr>
        <w:t xml:space="preserve">: </w:t>
      </w:r>
      <w:r w:rsidR="005D07FE" w:rsidRPr="008F4CF1">
        <w:rPr>
          <w:b/>
          <w:u w:val="single"/>
          <w:lang w:eastAsia="ko-KR"/>
        </w:rPr>
        <w:t>Applicability rule</w:t>
      </w:r>
    </w:p>
    <w:p w14:paraId="7BBFDEF8" w14:textId="77777777" w:rsidR="00401F99" w:rsidRPr="008F4CF1" w:rsidRDefault="00401F99" w:rsidP="00401F9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Proposals</w:t>
      </w:r>
    </w:p>
    <w:p w14:paraId="0AD9D8D7" w14:textId="1BD8A982" w:rsidR="00401F99" w:rsidRPr="008F4CF1" w:rsidRDefault="00401F99" w:rsidP="00401F9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 xml:space="preserve">Option 1: </w:t>
      </w:r>
      <w:r w:rsidR="005D07FE" w:rsidRPr="008F4CF1">
        <w:rPr>
          <w:rFonts w:eastAsia="SimSun"/>
          <w:szCs w:val="24"/>
          <w:lang w:eastAsia="zh-CN"/>
        </w:rPr>
        <w:t>Define an applicability rule as follows:</w:t>
      </w:r>
    </w:p>
    <w:p w14:paraId="13159E9F" w14:textId="77777777" w:rsidR="005D07FE" w:rsidRPr="008F4CF1" w:rsidRDefault="005D07FE" w:rsidP="005D07FE">
      <w:pPr>
        <w:pStyle w:val="ListParagraph"/>
        <w:numPr>
          <w:ilvl w:val="2"/>
          <w:numId w:val="4"/>
        </w:numPr>
        <w:spacing w:after="120"/>
        <w:ind w:firstLineChars="0"/>
        <w:rPr>
          <w:rFonts w:eastAsia="SimSun"/>
          <w:szCs w:val="24"/>
          <w:lang w:eastAsia="zh-CN"/>
        </w:rPr>
      </w:pPr>
      <w:r w:rsidRPr="008F4CF1">
        <w:rPr>
          <w:rFonts w:eastAsia="SimSun"/>
          <w:szCs w:val="24"/>
          <w:lang w:eastAsia="zh-CN"/>
        </w:rPr>
        <w:t xml:space="preserve">If UE shows &lt; 1e-5 BLER at the same SNR for an MCS greater than or equal to MCS in fixed MCS test, UE automatically passes the fixed MCS test. </w:t>
      </w:r>
    </w:p>
    <w:p w14:paraId="61EBAC94" w14:textId="14622F94" w:rsidR="005D07FE" w:rsidRPr="008F4CF1" w:rsidRDefault="005D07FE" w:rsidP="005D07FE">
      <w:pPr>
        <w:pStyle w:val="ListParagraph"/>
        <w:numPr>
          <w:ilvl w:val="2"/>
          <w:numId w:val="4"/>
        </w:numPr>
        <w:spacing w:after="120"/>
        <w:ind w:firstLineChars="0"/>
        <w:rPr>
          <w:rFonts w:eastAsia="SimSun"/>
          <w:szCs w:val="24"/>
          <w:lang w:eastAsia="zh-CN"/>
        </w:rPr>
      </w:pPr>
      <w:r w:rsidRPr="008F4CF1">
        <w:rPr>
          <w:rFonts w:eastAsia="SimSun"/>
          <w:szCs w:val="24"/>
          <w:lang w:eastAsia="zh-CN"/>
        </w:rPr>
        <w:t>If UE shows &gt; 1e-5 BLER at the same SNR for an MCS less than or equal to MCS in fixed MCS test, UE automatically fails the fixed MCS test.</w:t>
      </w:r>
    </w:p>
    <w:p w14:paraId="5A7DBC78" w14:textId="31360D5F" w:rsidR="005D07FE" w:rsidRPr="008F4CF1" w:rsidRDefault="00401F99" w:rsidP="005D07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 xml:space="preserve">Option 2: </w:t>
      </w:r>
      <w:r w:rsidR="005D07FE" w:rsidRPr="008F4CF1">
        <w:rPr>
          <w:rFonts w:eastAsia="SimSun"/>
          <w:szCs w:val="24"/>
          <w:lang w:eastAsia="zh-CN"/>
        </w:rPr>
        <w:t>No applicability rule</w:t>
      </w:r>
    </w:p>
    <w:p w14:paraId="5C0FCE17" w14:textId="77777777" w:rsidR="00401F99" w:rsidRPr="008F4CF1" w:rsidRDefault="00401F99" w:rsidP="00401F9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Recommended WF</w:t>
      </w:r>
    </w:p>
    <w:p w14:paraId="65622903" w14:textId="6836703E" w:rsidR="00401F99" w:rsidRPr="00BA604C" w:rsidRDefault="00B96321" w:rsidP="00B96321">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proofErr w:type="spellStart"/>
      <w:r w:rsidRPr="00BA604C">
        <w:rPr>
          <w:rFonts w:eastAsia="SimSun"/>
          <w:szCs w:val="24"/>
          <w:highlight w:val="green"/>
          <w:lang w:eastAsia="zh-CN"/>
        </w:rPr>
        <w:t>Aree</w:t>
      </w:r>
      <w:proofErr w:type="spellEnd"/>
      <w:r w:rsidRPr="00BA604C">
        <w:rPr>
          <w:rFonts w:eastAsia="SimSun"/>
          <w:szCs w:val="24"/>
          <w:highlight w:val="green"/>
          <w:lang w:eastAsia="zh-CN"/>
        </w:rPr>
        <w:t xml:space="preserve"> Option 2: No applicability rule</w:t>
      </w:r>
    </w:p>
    <w:p w14:paraId="420E7F0E" w14:textId="7059C5B8" w:rsidR="00401F99" w:rsidRDefault="00401F99" w:rsidP="00401F99">
      <w:pPr>
        <w:spacing w:after="120"/>
        <w:rPr>
          <w:szCs w:val="24"/>
          <w:lang w:eastAsia="zh-CN"/>
        </w:rPr>
      </w:pPr>
    </w:p>
    <w:tbl>
      <w:tblPr>
        <w:tblStyle w:val="TableGrid"/>
        <w:tblW w:w="0" w:type="auto"/>
        <w:tblLook w:val="04A0" w:firstRow="1" w:lastRow="0" w:firstColumn="1" w:lastColumn="0" w:noHBand="0" w:noVBand="1"/>
      </w:tblPr>
      <w:tblGrid>
        <w:gridCol w:w="1339"/>
        <w:gridCol w:w="8292"/>
      </w:tblGrid>
      <w:tr w:rsidR="00CB0858" w:rsidRPr="00805BE8" w14:paraId="6C8A3B44" w14:textId="77777777" w:rsidTr="00676B64">
        <w:tc>
          <w:tcPr>
            <w:tcW w:w="1339" w:type="dxa"/>
          </w:tcPr>
          <w:p w14:paraId="0A1F7C81" w14:textId="77777777" w:rsidR="00CB0858" w:rsidRPr="00DB5BBC" w:rsidRDefault="00CB0858" w:rsidP="00475272">
            <w:pPr>
              <w:spacing w:after="120"/>
              <w:rPr>
                <w:rFonts w:eastAsiaTheme="minorEastAsia"/>
                <w:b/>
                <w:bCs/>
                <w:lang w:val="en-US" w:eastAsia="zh-CN"/>
              </w:rPr>
            </w:pPr>
            <w:r w:rsidRPr="00DB5BBC">
              <w:rPr>
                <w:rFonts w:eastAsiaTheme="minorEastAsia"/>
                <w:b/>
                <w:bCs/>
                <w:lang w:val="en-US" w:eastAsia="zh-CN"/>
              </w:rPr>
              <w:t>Company</w:t>
            </w:r>
          </w:p>
        </w:tc>
        <w:tc>
          <w:tcPr>
            <w:tcW w:w="8292" w:type="dxa"/>
          </w:tcPr>
          <w:p w14:paraId="74F816A9" w14:textId="77777777" w:rsidR="00CB0858" w:rsidRPr="00DB5BBC" w:rsidRDefault="00CB0858" w:rsidP="00475272">
            <w:pPr>
              <w:spacing w:after="120"/>
              <w:rPr>
                <w:rFonts w:eastAsiaTheme="minorEastAsia"/>
                <w:b/>
                <w:bCs/>
                <w:lang w:val="en-US" w:eastAsia="zh-CN"/>
              </w:rPr>
            </w:pPr>
            <w:r w:rsidRPr="00DB5BBC">
              <w:rPr>
                <w:rFonts w:eastAsiaTheme="minorEastAsia"/>
                <w:b/>
                <w:bCs/>
                <w:lang w:val="en-US" w:eastAsia="zh-CN"/>
              </w:rPr>
              <w:t>Comments</w:t>
            </w:r>
          </w:p>
        </w:tc>
      </w:tr>
      <w:tr w:rsidR="00CB0858" w:rsidRPr="003418CB" w14:paraId="00FDBC97" w14:textId="77777777" w:rsidTr="00676B64">
        <w:tc>
          <w:tcPr>
            <w:tcW w:w="1339" w:type="dxa"/>
          </w:tcPr>
          <w:p w14:paraId="0E1092DF" w14:textId="0B7CE7EC" w:rsidR="00CB0858" w:rsidRPr="00DB5BBC" w:rsidRDefault="00A96ACA" w:rsidP="00475272">
            <w:pPr>
              <w:spacing w:after="120"/>
              <w:rPr>
                <w:rFonts w:eastAsiaTheme="minorEastAsia"/>
                <w:lang w:val="en-US" w:eastAsia="zh-CN"/>
              </w:rPr>
            </w:pPr>
            <w:r w:rsidRPr="00DB5BBC">
              <w:rPr>
                <w:rFonts w:eastAsiaTheme="minorEastAsia"/>
                <w:lang w:val="en-US" w:eastAsia="zh-CN"/>
              </w:rPr>
              <w:t>Ericsson</w:t>
            </w:r>
          </w:p>
        </w:tc>
        <w:tc>
          <w:tcPr>
            <w:tcW w:w="8292" w:type="dxa"/>
          </w:tcPr>
          <w:p w14:paraId="2CDF2F88" w14:textId="56FACE56" w:rsidR="00CB0858" w:rsidRPr="00DB5BBC" w:rsidRDefault="00A96ACA" w:rsidP="00475272">
            <w:pPr>
              <w:spacing w:after="120"/>
              <w:rPr>
                <w:rFonts w:eastAsiaTheme="minorEastAsia"/>
                <w:lang w:val="en-US" w:eastAsia="zh-CN"/>
              </w:rPr>
            </w:pPr>
            <w:r w:rsidRPr="00DB5BBC">
              <w:rPr>
                <w:rFonts w:eastAsiaTheme="minorEastAsia"/>
                <w:lang w:val="en-US" w:eastAsia="zh-CN"/>
              </w:rPr>
              <w:t>We do not think this is needed or feasible if the CQI is tested with lower CL.</w:t>
            </w:r>
          </w:p>
          <w:p w14:paraId="092F48EE" w14:textId="77777777" w:rsidR="00CB0858" w:rsidRPr="00DB5BBC" w:rsidRDefault="00CB0858" w:rsidP="00475272">
            <w:pPr>
              <w:spacing w:after="120"/>
              <w:rPr>
                <w:rFonts w:eastAsiaTheme="minorEastAsia"/>
                <w:lang w:val="en-US" w:eastAsia="zh-CN"/>
              </w:rPr>
            </w:pPr>
            <w:proofErr w:type="gramStart"/>
            <w:r w:rsidRPr="00DB5BBC">
              <w:rPr>
                <w:rFonts w:eastAsiaTheme="minorEastAsia" w:hint="eastAsia"/>
                <w:lang w:val="en-US" w:eastAsia="zh-CN"/>
              </w:rPr>
              <w:t>Sub topic</w:t>
            </w:r>
            <w:proofErr w:type="gramEnd"/>
            <w:r w:rsidRPr="00DB5BBC">
              <w:rPr>
                <w:rFonts w:eastAsiaTheme="minorEastAsia" w:hint="eastAsia"/>
                <w:lang w:val="en-US" w:eastAsia="zh-CN"/>
              </w:rPr>
              <w:t xml:space="preserve"> </w:t>
            </w:r>
            <w:r w:rsidRPr="00DB5BBC">
              <w:rPr>
                <w:rFonts w:eastAsiaTheme="minorEastAsia"/>
                <w:lang w:val="en-US" w:eastAsia="zh-CN"/>
              </w:rPr>
              <w:t>1-</w:t>
            </w:r>
            <w:r w:rsidRPr="00DB5BBC">
              <w:rPr>
                <w:rFonts w:eastAsiaTheme="minorEastAsia" w:hint="eastAsia"/>
                <w:lang w:val="en-US" w:eastAsia="zh-CN"/>
              </w:rPr>
              <w:t>2:</w:t>
            </w:r>
          </w:p>
          <w:p w14:paraId="760D81BD" w14:textId="77777777" w:rsidR="00CB0858" w:rsidRPr="00DB5BBC" w:rsidRDefault="00CB0858" w:rsidP="00475272">
            <w:pPr>
              <w:spacing w:after="120"/>
              <w:rPr>
                <w:rFonts w:eastAsiaTheme="minorEastAsia"/>
                <w:lang w:val="en-US" w:eastAsia="zh-CN"/>
              </w:rPr>
            </w:pPr>
            <w:r w:rsidRPr="00DB5BBC">
              <w:rPr>
                <w:rFonts w:eastAsiaTheme="minorEastAsia"/>
                <w:lang w:val="en-US" w:eastAsia="zh-CN"/>
              </w:rPr>
              <w:t>…</w:t>
            </w:r>
            <w:r w:rsidRPr="00DB5BBC">
              <w:rPr>
                <w:rFonts w:eastAsiaTheme="minorEastAsia" w:hint="eastAsia"/>
                <w:lang w:val="en-US" w:eastAsia="zh-CN"/>
              </w:rPr>
              <w:t>.</w:t>
            </w:r>
          </w:p>
          <w:p w14:paraId="7F372119" w14:textId="77777777" w:rsidR="00CB0858" w:rsidRPr="00DB5BBC" w:rsidRDefault="00CB0858" w:rsidP="00475272">
            <w:pPr>
              <w:spacing w:after="120"/>
              <w:rPr>
                <w:rFonts w:eastAsiaTheme="minorEastAsia"/>
                <w:lang w:val="en-US" w:eastAsia="zh-CN"/>
              </w:rPr>
            </w:pPr>
            <w:r w:rsidRPr="00DB5BBC">
              <w:rPr>
                <w:rFonts w:eastAsiaTheme="minorEastAsia" w:hint="eastAsia"/>
                <w:lang w:val="en-US" w:eastAsia="zh-CN"/>
              </w:rPr>
              <w:t>Others:</w:t>
            </w:r>
          </w:p>
        </w:tc>
      </w:tr>
      <w:tr w:rsidR="00676B64" w:rsidRPr="003418CB" w14:paraId="57F4126D" w14:textId="77777777" w:rsidTr="00676B64">
        <w:tc>
          <w:tcPr>
            <w:tcW w:w="1339" w:type="dxa"/>
          </w:tcPr>
          <w:p w14:paraId="065569B9" w14:textId="77777777" w:rsidR="00676B64" w:rsidRPr="00DB5BBC" w:rsidDel="00A96ACA" w:rsidRDefault="00676B64" w:rsidP="00475272">
            <w:pPr>
              <w:spacing w:after="120"/>
              <w:rPr>
                <w:rFonts w:eastAsiaTheme="minorEastAsia"/>
                <w:lang w:val="en-US" w:eastAsia="zh-CN"/>
              </w:rPr>
            </w:pPr>
            <w:r w:rsidRPr="00DB5BBC">
              <w:rPr>
                <w:rFonts w:eastAsiaTheme="minorEastAsia"/>
                <w:lang w:val="en-US" w:eastAsia="zh-CN"/>
              </w:rPr>
              <w:t>Apple</w:t>
            </w:r>
          </w:p>
        </w:tc>
        <w:tc>
          <w:tcPr>
            <w:tcW w:w="8292" w:type="dxa"/>
          </w:tcPr>
          <w:p w14:paraId="15C5950F" w14:textId="48757B71" w:rsidR="00676B64" w:rsidRPr="00DB5BBC" w:rsidDel="00A96ACA" w:rsidRDefault="00DC2C82" w:rsidP="00475272">
            <w:pPr>
              <w:spacing w:after="120"/>
              <w:rPr>
                <w:rFonts w:eastAsiaTheme="minorEastAsia"/>
                <w:lang w:val="en-US" w:eastAsia="zh-CN"/>
              </w:rPr>
            </w:pPr>
            <w:r w:rsidRPr="00DB5BBC">
              <w:rPr>
                <w:rFonts w:eastAsiaTheme="minorEastAsia"/>
                <w:lang w:val="en-US" w:eastAsia="zh-CN"/>
              </w:rPr>
              <w:t xml:space="preserve">Option 2: </w:t>
            </w:r>
            <w:r w:rsidR="00676B64" w:rsidRPr="00DB5BBC">
              <w:rPr>
                <w:rFonts w:eastAsiaTheme="minorEastAsia"/>
                <w:lang w:val="en-US" w:eastAsia="zh-CN"/>
              </w:rPr>
              <w:t xml:space="preserve">We don’t think applicability rule is possible between FMCS and CQI tests. </w:t>
            </w:r>
          </w:p>
        </w:tc>
      </w:tr>
      <w:tr w:rsidR="0007657D" w:rsidRPr="003418CB" w14:paraId="35DC9FB1" w14:textId="77777777" w:rsidTr="00676B64">
        <w:tc>
          <w:tcPr>
            <w:tcW w:w="1339" w:type="dxa"/>
          </w:tcPr>
          <w:p w14:paraId="54A85DE8" w14:textId="15AEF5A3" w:rsidR="0007657D" w:rsidRPr="00DB5BBC" w:rsidRDefault="0007657D" w:rsidP="00475272">
            <w:pPr>
              <w:spacing w:after="120"/>
              <w:rPr>
                <w:rFonts w:eastAsiaTheme="minorEastAsia"/>
                <w:lang w:val="en-US" w:eastAsia="zh-CN"/>
              </w:rPr>
            </w:pPr>
            <w:r w:rsidRPr="00DB5BBC">
              <w:rPr>
                <w:rFonts w:eastAsiaTheme="minorEastAsia" w:hint="eastAsia"/>
                <w:lang w:val="en-US" w:eastAsia="zh-CN"/>
              </w:rPr>
              <w:t>H</w:t>
            </w:r>
            <w:r w:rsidRPr="00DB5BBC">
              <w:rPr>
                <w:rFonts w:eastAsiaTheme="minorEastAsia"/>
                <w:lang w:val="en-US" w:eastAsia="zh-CN"/>
              </w:rPr>
              <w:t>uawei</w:t>
            </w:r>
          </w:p>
        </w:tc>
        <w:tc>
          <w:tcPr>
            <w:tcW w:w="8292" w:type="dxa"/>
          </w:tcPr>
          <w:p w14:paraId="5A276F10" w14:textId="58B0DAE5" w:rsidR="0007657D" w:rsidRPr="00DB5BBC" w:rsidRDefault="0007657D" w:rsidP="00475272">
            <w:pPr>
              <w:spacing w:after="120"/>
              <w:rPr>
                <w:rFonts w:eastAsiaTheme="minorEastAsia"/>
                <w:lang w:val="en-US" w:eastAsia="zh-CN"/>
              </w:rPr>
            </w:pPr>
            <w:r w:rsidRPr="00DB5BBC">
              <w:rPr>
                <w:rFonts w:eastAsiaTheme="minorEastAsia"/>
                <w:lang w:val="en-US" w:eastAsia="zh-CN"/>
              </w:rPr>
              <w:t>Option 2: No applicability rule. It cannot cover all the possible situation. Even with applicability rule, the CQI test is still needed.</w:t>
            </w:r>
          </w:p>
        </w:tc>
      </w:tr>
      <w:tr w:rsidR="00124DC3" w:rsidRPr="003418CB" w14:paraId="13E2E5AF" w14:textId="77777777" w:rsidTr="00676B64">
        <w:tc>
          <w:tcPr>
            <w:tcW w:w="1339" w:type="dxa"/>
          </w:tcPr>
          <w:p w14:paraId="5558811C" w14:textId="2E0F9FD5" w:rsidR="00124DC3" w:rsidRPr="00DB5BBC" w:rsidRDefault="00124DC3" w:rsidP="00124DC3">
            <w:pPr>
              <w:spacing w:after="120"/>
              <w:rPr>
                <w:rFonts w:eastAsiaTheme="minorEastAsia"/>
                <w:lang w:val="en-US" w:eastAsia="zh-CN"/>
              </w:rPr>
            </w:pPr>
            <w:r w:rsidRPr="00DB5BBC">
              <w:rPr>
                <w:rFonts w:eastAsiaTheme="minorEastAsia"/>
                <w:lang w:val="en-US" w:eastAsia="zh-CN"/>
              </w:rPr>
              <w:t>Intel</w:t>
            </w:r>
          </w:p>
        </w:tc>
        <w:tc>
          <w:tcPr>
            <w:tcW w:w="8292" w:type="dxa"/>
          </w:tcPr>
          <w:p w14:paraId="3F5DFDEB" w14:textId="28737ACF" w:rsidR="00124DC3" w:rsidRPr="00DB5BBC" w:rsidRDefault="00124DC3" w:rsidP="00124DC3">
            <w:pPr>
              <w:spacing w:after="120"/>
              <w:rPr>
                <w:rFonts w:eastAsiaTheme="minorEastAsia"/>
                <w:lang w:val="en-US" w:eastAsia="zh-CN"/>
              </w:rPr>
            </w:pPr>
            <w:r w:rsidRPr="00DB5BBC">
              <w:rPr>
                <w:rFonts w:eastAsiaTheme="minorEastAsia"/>
                <w:lang w:val="en-US" w:eastAsia="zh-CN"/>
              </w:rPr>
              <w:t xml:space="preserve">Support Option 2. Based on our understanding it is rather hard to guaranty testing for same SNR point for CQI and FMCS tests. FMCS requirements will be defined for SNR point with format X.Y </w:t>
            </w:r>
            <w:proofErr w:type="spellStart"/>
            <w:r w:rsidRPr="00DB5BBC">
              <w:rPr>
                <w:rFonts w:eastAsiaTheme="minorEastAsia"/>
                <w:lang w:val="en-US" w:eastAsia="zh-CN"/>
              </w:rPr>
              <w:t>dB.</w:t>
            </w:r>
            <w:proofErr w:type="spellEnd"/>
            <w:r w:rsidRPr="00DB5BBC">
              <w:rPr>
                <w:rFonts w:eastAsiaTheme="minorEastAsia"/>
                <w:lang w:val="en-US" w:eastAsia="zh-CN"/>
              </w:rPr>
              <w:t xml:space="preserve"> Same time, CQI tests are usually defined for SNR point with format X </w:t>
            </w:r>
            <w:proofErr w:type="spellStart"/>
            <w:r w:rsidRPr="00DB5BBC">
              <w:rPr>
                <w:rFonts w:eastAsiaTheme="minorEastAsia"/>
                <w:lang w:val="en-US" w:eastAsia="zh-CN"/>
              </w:rPr>
              <w:t>dB.</w:t>
            </w:r>
            <w:proofErr w:type="spellEnd"/>
            <w:r w:rsidRPr="00DB5BBC">
              <w:rPr>
                <w:rFonts w:eastAsiaTheme="minorEastAsia"/>
                <w:lang w:val="en-US" w:eastAsia="zh-CN"/>
              </w:rPr>
              <w:t xml:space="preserve"> Also, we usually have slightly different SNR points for FDD and TDD for FMCS test and same SNR points for FDD and TDD for CQI test.</w:t>
            </w:r>
          </w:p>
        </w:tc>
      </w:tr>
      <w:tr w:rsidR="00475272" w:rsidRPr="003418CB" w14:paraId="0C86C91A" w14:textId="77777777" w:rsidTr="00676B64">
        <w:tc>
          <w:tcPr>
            <w:tcW w:w="1339" w:type="dxa"/>
          </w:tcPr>
          <w:p w14:paraId="1D9ADFD4" w14:textId="76C4FE60" w:rsidR="00475272" w:rsidRPr="00DB5BBC" w:rsidRDefault="00475272" w:rsidP="00124DC3">
            <w:pPr>
              <w:spacing w:after="120"/>
              <w:rPr>
                <w:rFonts w:eastAsiaTheme="minorEastAsia"/>
                <w:lang w:val="en-US" w:eastAsia="zh-CN"/>
              </w:rPr>
            </w:pPr>
            <w:r w:rsidRPr="00DB5BBC">
              <w:rPr>
                <w:rFonts w:eastAsiaTheme="minorEastAsia"/>
                <w:lang w:val="en-US" w:eastAsia="zh-CN"/>
              </w:rPr>
              <w:t>Qualcomm</w:t>
            </w:r>
          </w:p>
        </w:tc>
        <w:tc>
          <w:tcPr>
            <w:tcW w:w="8292" w:type="dxa"/>
          </w:tcPr>
          <w:p w14:paraId="59898A2D" w14:textId="499241C5" w:rsidR="00475272" w:rsidRPr="00DB5BBC" w:rsidRDefault="00475272" w:rsidP="00124DC3">
            <w:pPr>
              <w:spacing w:after="120"/>
              <w:rPr>
                <w:rFonts w:eastAsiaTheme="minorEastAsia"/>
                <w:lang w:val="en-US" w:eastAsia="zh-CN"/>
              </w:rPr>
            </w:pPr>
            <w:r w:rsidRPr="00DB5BBC">
              <w:rPr>
                <w:rFonts w:eastAsiaTheme="minorEastAsia"/>
                <w:lang w:val="en-US" w:eastAsia="zh-CN"/>
              </w:rPr>
              <w:t>We are ok to compromise to Option 2.</w:t>
            </w:r>
          </w:p>
        </w:tc>
      </w:tr>
    </w:tbl>
    <w:p w14:paraId="3F0316EF" w14:textId="7493A8A9" w:rsidR="00CB0858" w:rsidRPr="00CB0858" w:rsidRDefault="00CB0858" w:rsidP="00401F99">
      <w:pPr>
        <w:spacing w:after="120"/>
        <w:rPr>
          <w:szCs w:val="24"/>
          <w:lang w:val="en-US" w:eastAsia="zh-CN"/>
        </w:rPr>
      </w:pPr>
    </w:p>
    <w:p w14:paraId="5FBA536E" w14:textId="77777777" w:rsidR="00CB0858" w:rsidRPr="008F4CF1" w:rsidRDefault="00CB0858" w:rsidP="00401F99">
      <w:pPr>
        <w:spacing w:after="120"/>
        <w:rPr>
          <w:szCs w:val="24"/>
          <w:lang w:eastAsia="zh-CN"/>
        </w:rPr>
      </w:pPr>
    </w:p>
    <w:p w14:paraId="0A84DF4E" w14:textId="5703EFDE" w:rsidR="005D07FE" w:rsidRPr="008F4CF1" w:rsidRDefault="005D07FE" w:rsidP="005D07FE">
      <w:pPr>
        <w:rPr>
          <w:b/>
          <w:u w:val="single"/>
          <w:lang w:eastAsia="ko-KR"/>
        </w:rPr>
      </w:pPr>
      <w:r w:rsidRPr="008F4CF1">
        <w:rPr>
          <w:b/>
          <w:u w:val="single"/>
          <w:lang w:eastAsia="ko-KR"/>
        </w:rPr>
        <w:t>Issue 1-</w:t>
      </w:r>
      <w:r w:rsidR="00BD29A4" w:rsidRPr="008F4CF1">
        <w:rPr>
          <w:b/>
          <w:u w:val="single"/>
          <w:lang w:eastAsia="ko-KR"/>
        </w:rPr>
        <w:t>5</w:t>
      </w:r>
      <w:r w:rsidRPr="008F4CF1">
        <w:rPr>
          <w:b/>
          <w:u w:val="single"/>
          <w:lang w:eastAsia="ko-KR"/>
        </w:rPr>
        <w:t xml:space="preserve">: Number of SNR points </w:t>
      </w:r>
      <w:r w:rsidR="006576F1" w:rsidRPr="008F4CF1">
        <w:rPr>
          <w:b/>
          <w:u w:val="single"/>
          <w:lang w:eastAsia="ko-KR"/>
        </w:rPr>
        <w:t>for requirement definition</w:t>
      </w:r>
    </w:p>
    <w:p w14:paraId="18AC0255" w14:textId="36F40B44" w:rsidR="0041359D" w:rsidRPr="008F4CF1" w:rsidRDefault="0041359D" w:rsidP="005D07FE">
      <w:pPr>
        <w:rPr>
          <w:bCs/>
          <w:lang w:eastAsia="ko-KR"/>
        </w:rPr>
      </w:pPr>
      <w:r w:rsidRPr="008F4CF1">
        <w:rPr>
          <w:bCs/>
          <w:lang w:eastAsia="ko-KR"/>
        </w:rPr>
        <w:t>Note: T</w:t>
      </w:r>
      <w:r w:rsidR="00434645" w:rsidRPr="008F4CF1">
        <w:rPr>
          <w:bCs/>
          <w:lang w:eastAsia="ko-KR"/>
        </w:rPr>
        <w:t>his is a separate issue to whether SNR pairs are defined. Each SNR point may or may not have a pair of SNRs and pass at either. The UE would be required to pass all SNR points.</w:t>
      </w:r>
    </w:p>
    <w:p w14:paraId="26775C19" w14:textId="77777777" w:rsidR="005D07FE" w:rsidRPr="008F4CF1" w:rsidRDefault="005D07FE" w:rsidP="005D07F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Proposals</w:t>
      </w:r>
    </w:p>
    <w:p w14:paraId="4C14FDBA" w14:textId="35E32CB3" w:rsidR="005D07FE" w:rsidRPr="008F4CF1" w:rsidRDefault="005D07FE" w:rsidP="005D07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 xml:space="preserve">Option 1: </w:t>
      </w:r>
      <w:r w:rsidR="006576F1" w:rsidRPr="008F4CF1">
        <w:rPr>
          <w:rFonts w:eastAsia="SimSun"/>
          <w:szCs w:val="24"/>
          <w:lang w:eastAsia="zh-CN"/>
        </w:rPr>
        <w:t>One SNR point</w:t>
      </w:r>
    </w:p>
    <w:p w14:paraId="5C56AFD2" w14:textId="785BC24B" w:rsidR="005D07FE" w:rsidRPr="008F4CF1" w:rsidRDefault="005D07FE" w:rsidP="005D07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 xml:space="preserve">Option 2: </w:t>
      </w:r>
      <w:r w:rsidR="006576F1" w:rsidRPr="008F4CF1">
        <w:rPr>
          <w:rFonts w:eastAsia="SimSun"/>
          <w:szCs w:val="24"/>
          <w:lang w:eastAsia="zh-CN"/>
        </w:rPr>
        <w:t>Two SNR points</w:t>
      </w:r>
    </w:p>
    <w:p w14:paraId="04A3F0AC" w14:textId="77777777" w:rsidR="005D07FE" w:rsidRPr="008F4CF1" w:rsidRDefault="005D07FE" w:rsidP="005D07F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Recommended WF</w:t>
      </w:r>
    </w:p>
    <w:p w14:paraId="189B2073" w14:textId="6ECAACEE" w:rsidR="006576F1" w:rsidRPr="00BA604C" w:rsidRDefault="000D7A10" w:rsidP="006576F1">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BA604C">
        <w:rPr>
          <w:rFonts w:eastAsia="SimSun"/>
          <w:szCs w:val="24"/>
          <w:highlight w:val="green"/>
          <w:lang w:eastAsia="zh-CN"/>
        </w:rPr>
        <w:t>Agree one SNR point (i.e. one pair of SNR separated by 1dB) and a lower bound</w:t>
      </w:r>
    </w:p>
    <w:p w14:paraId="5A7E1606" w14:textId="1E4BB6C9" w:rsidR="00CB0858" w:rsidRDefault="00CB0858" w:rsidP="006576F1">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339"/>
        <w:gridCol w:w="8292"/>
      </w:tblGrid>
      <w:tr w:rsidR="00CB0858" w:rsidRPr="00805BE8" w14:paraId="3C2EE558" w14:textId="77777777" w:rsidTr="00DC2C82">
        <w:tc>
          <w:tcPr>
            <w:tcW w:w="1339" w:type="dxa"/>
          </w:tcPr>
          <w:p w14:paraId="512AE175" w14:textId="77777777" w:rsidR="00CB0858" w:rsidRPr="00DB5BBC" w:rsidRDefault="00CB0858" w:rsidP="00475272">
            <w:pPr>
              <w:spacing w:after="120"/>
              <w:rPr>
                <w:rFonts w:eastAsiaTheme="minorEastAsia"/>
                <w:b/>
                <w:bCs/>
                <w:lang w:val="en-US" w:eastAsia="zh-CN"/>
              </w:rPr>
            </w:pPr>
            <w:r w:rsidRPr="00DB5BBC">
              <w:rPr>
                <w:rFonts w:eastAsiaTheme="minorEastAsia"/>
                <w:b/>
                <w:bCs/>
                <w:lang w:val="en-US" w:eastAsia="zh-CN"/>
              </w:rPr>
              <w:lastRenderedPageBreak/>
              <w:t>Company</w:t>
            </w:r>
          </w:p>
        </w:tc>
        <w:tc>
          <w:tcPr>
            <w:tcW w:w="8292" w:type="dxa"/>
          </w:tcPr>
          <w:p w14:paraId="75183179" w14:textId="77777777" w:rsidR="00CB0858" w:rsidRPr="00DB5BBC" w:rsidRDefault="00CB0858" w:rsidP="00475272">
            <w:pPr>
              <w:spacing w:after="120"/>
              <w:rPr>
                <w:rFonts w:eastAsiaTheme="minorEastAsia"/>
                <w:b/>
                <w:bCs/>
                <w:lang w:val="en-US" w:eastAsia="zh-CN"/>
              </w:rPr>
            </w:pPr>
            <w:r w:rsidRPr="00DB5BBC">
              <w:rPr>
                <w:rFonts w:eastAsiaTheme="minorEastAsia"/>
                <w:b/>
                <w:bCs/>
                <w:lang w:val="en-US" w:eastAsia="zh-CN"/>
              </w:rPr>
              <w:t>Comments</w:t>
            </w:r>
          </w:p>
        </w:tc>
      </w:tr>
      <w:tr w:rsidR="00CB0858" w:rsidRPr="003418CB" w14:paraId="2600FF6C" w14:textId="77777777" w:rsidTr="00DC2C82">
        <w:tc>
          <w:tcPr>
            <w:tcW w:w="1339" w:type="dxa"/>
          </w:tcPr>
          <w:p w14:paraId="6E213A81" w14:textId="705911AE" w:rsidR="00CB0858" w:rsidRPr="00DB5BBC" w:rsidRDefault="00A96ACA" w:rsidP="00475272">
            <w:pPr>
              <w:spacing w:after="120"/>
              <w:rPr>
                <w:rFonts w:eastAsiaTheme="minorEastAsia"/>
                <w:lang w:val="en-US" w:eastAsia="zh-CN"/>
              </w:rPr>
            </w:pPr>
            <w:r w:rsidRPr="00DB5BBC">
              <w:rPr>
                <w:rFonts w:eastAsiaTheme="minorEastAsia"/>
                <w:lang w:val="en-US" w:eastAsia="zh-CN"/>
              </w:rPr>
              <w:t>Ericsson</w:t>
            </w:r>
          </w:p>
        </w:tc>
        <w:tc>
          <w:tcPr>
            <w:tcW w:w="8292" w:type="dxa"/>
          </w:tcPr>
          <w:p w14:paraId="53881100" w14:textId="43B97B2C" w:rsidR="00CB0858" w:rsidRPr="00DB5BBC" w:rsidRDefault="00A96ACA" w:rsidP="00475272">
            <w:pPr>
              <w:spacing w:after="120"/>
              <w:rPr>
                <w:rFonts w:eastAsiaTheme="minorEastAsia"/>
                <w:lang w:val="en-US" w:eastAsia="zh-CN"/>
              </w:rPr>
            </w:pPr>
            <w:r w:rsidRPr="00DB5BBC">
              <w:rPr>
                <w:rFonts w:eastAsiaTheme="minorEastAsia"/>
                <w:lang w:val="en-US" w:eastAsia="zh-CN"/>
              </w:rPr>
              <w:t xml:space="preserve">One point is OK </w:t>
            </w:r>
            <w:proofErr w:type="gramStart"/>
            <w:r w:rsidRPr="00DB5BBC">
              <w:rPr>
                <w:rFonts w:eastAsiaTheme="minorEastAsia"/>
                <w:lang w:val="en-US" w:eastAsia="zh-CN"/>
              </w:rPr>
              <w:t>as long as</w:t>
            </w:r>
            <w:proofErr w:type="gramEnd"/>
            <w:r w:rsidRPr="00DB5BBC">
              <w:rPr>
                <w:rFonts w:eastAsiaTheme="minorEastAsia"/>
                <w:lang w:val="en-US" w:eastAsia="zh-CN"/>
              </w:rPr>
              <w:t xml:space="preserve"> there is a lower bound of &gt;0; otherwise 2 points needed.</w:t>
            </w:r>
          </w:p>
        </w:tc>
      </w:tr>
      <w:tr w:rsidR="00DC2C82" w:rsidRPr="003418CB" w14:paraId="3ECBDDE2" w14:textId="77777777" w:rsidTr="00DC2C82">
        <w:tc>
          <w:tcPr>
            <w:tcW w:w="1339" w:type="dxa"/>
          </w:tcPr>
          <w:p w14:paraId="4A63F44A" w14:textId="77777777" w:rsidR="00DC2C82" w:rsidRPr="00DB5BBC" w:rsidDel="00A96ACA" w:rsidRDefault="00DC2C82" w:rsidP="00475272">
            <w:pPr>
              <w:spacing w:after="120"/>
              <w:rPr>
                <w:rFonts w:eastAsiaTheme="minorEastAsia"/>
                <w:lang w:val="en-US" w:eastAsia="zh-CN"/>
              </w:rPr>
            </w:pPr>
            <w:r w:rsidRPr="00DB5BBC">
              <w:rPr>
                <w:rFonts w:eastAsiaTheme="minorEastAsia"/>
                <w:lang w:val="en-US" w:eastAsia="zh-CN"/>
              </w:rPr>
              <w:t>Apple</w:t>
            </w:r>
          </w:p>
        </w:tc>
        <w:tc>
          <w:tcPr>
            <w:tcW w:w="8292" w:type="dxa"/>
          </w:tcPr>
          <w:p w14:paraId="779F8C07" w14:textId="77777777" w:rsidR="00DC2C82" w:rsidRPr="00DB5BBC" w:rsidDel="00A96ACA" w:rsidRDefault="00DC2C82" w:rsidP="00475272">
            <w:pPr>
              <w:spacing w:after="120"/>
              <w:rPr>
                <w:rFonts w:eastAsiaTheme="minorEastAsia"/>
                <w:lang w:val="en-US" w:eastAsia="zh-CN"/>
              </w:rPr>
            </w:pPr>
            <w:r w:rsidRPr="00DB5BBC">
              <w:rPr>
                <w:rFonts w:eastAsiaTheme="minorEastAsia"/>
                <w:lang w:val="en-US" w:eastAsia="zh-CN"/>
              </w:rPr>
              <w:t xml:space="preserve">We could introduce a lower bound on reported CQI and introduce 1 SNR point (with a pair of SNRs separated by 1dB) </w:t>
            </w:r>
          </w:p>
        </w:tc>
      </w:tr>
      <w:tr w:rsidR="003E1ADC" w:rsidRPr="003418CB" w14:paraId="107D6AB2" w14:textId="77777777" w:rsidTr="00DC2C82">
        <w:tc>
          <w:tcPr>
            <w:tcW w:w="1339" w:type="dxa"/>
          </w:tcPr>
          <w:p w14:paraId="60CDBCE1" w14:textId="3062F4C3" w:rsidR="003E1ADC" w:rsidRPr="00DB5BBC" w:rsidRDefault="003E1ADC" w:rsidP="003E1ADC">
            <w:pPr>
              <w:spacing w:after="120"/>
              <w:rPr>
                <w:rFonts w:eastAsiaTheme="minorEastAsia"/>
                <w:lang w:val="en-US" w:eastAsia="zh-CN"/>
              </w:rPr>
            </w:pPr>
            <w:r w:rsidRPr="00DB5BBC">
              <w:rPr>
                <w:rFonts w:eastAsiaTheme="minorEastAsia"/>
                <w:lang w:val="en-US" w:eastAsia="zh-CN"/>
              </w:rPr>
              <w:t>Intel</w:t>
            </w:r>
          </w:p>
        </w:tc>
        <w:tc>
          <w:tcPr>
            <w:tcW w:w="8292" w:type="dxa"/>
          </w:tcPr>
          <w:p w14:paraId="4FD3EECF" w14:textId="5F54B1E2" w:rsidR="003E1ADC" w:rsidRPr="00DB5BBC" w:rsidRDefault="003E1ADC" w:rsidP="003E1ADC">
            <w:pPr>
              <w:spacing w:after="120"/>
              <w:rPr>
                <w:rFonts w:eastAsiaTheme="minorEastAsia"/>
                <w:lang w:val="en-US" w:eastAsia="zh-CN"/>
              </w:rPr>
            </w:pPr>
            <w:r w:rsidRPr="00DB5BBC">
              <w:rPr>
                <w:rFonts w:eastAsiaTheme="minorEastAsia"/>
                <w:lang w:val="en-US" w:eastAsia="zh-CN"/>
              </w:rPr>
              <w:t xml:space="preserve">We suggest </w:t>
            </w:r>
            <w:proofErr w:type="gramStart"/>
            <w:r w:rsidRPr="00DB5BBC">
              <w:rPr>
                <w:rFonts w:eastAsiaTheme="minorEastAsia"/>
                <w:lang w:val="en-US" w:eastAsia="zh-CN"/>
              </w:rPr>
              <w:t>to define</w:t>
            </w:r>
            <w:proofErr w:type="gramEnd"/>
            <w:r w:rsidRPr="00DB5BBC">
              <w:rPr>
                <w:rFonts w:eastAsiaTheme="minorEastAsia"/>
                <w:lang w:val="en-US" w:eastAsia="zh-CN"/>
              </w:rPr>
              <w:t xml:space="preserve"> one test with two SNR points separated by 1 dB in case lower bound will be introduced. UE should pass the test for one point. </w:t>
            </w:r>
          </w:p>
        </w:tc>
      </w:tr>
      <w:tr w:rsidR="00475272" w:rsidRPr="003418CB" w14:paraId="5C0F8C6D" w14:textId="77777777" w:rsidTr="00DC2C82">
        <w:tc>
          <w:tcPr>
            <w:tcW w:w="1339" w:type="dxa"/>
          </w:tcPr>
          <w:p w14:paraId="70AB6697" w14:textId="0415C6ED" w:rsidR="00475272" w:rsidRPr="00DB5BBC" w:rsidRDefault="00475272" w:rsidP="003E1ADC">
            <w:pPr>
              <w:spacing w:after="120"/>
              <w:rPr>
                <w:rFonts w:eastAsiaTheme="minorEastAsia"/>
                <w:lang w:val="en-US" w:eastAsia="zh-CN"/>
              </w:rPr>
            </w:pPr>
            <w:r w:rsidRPr="00DB5BBC">
              <w:rPr>
                <w:rFonts w:eastAsiaTheme="minorEastAsia"/>
                <w:lang w:val="en-US" w:eastAsia="zh-CN"/>
              </w:rPr>
              <w:t>Qualcomm</w:t>
            </w:r>
          </w:p>
        </w:tc>
        <w:tc>
          <w:tcPr>
            <w:tcW w:w="8292" w:type="dxa"/>
          </w:tcPr>
          <w:p w14:paraId="7A8BB0EE" w14:textId="102B2178" w:rsidR="00475272" w:rsidRPr="00DB5BBC" w:rsidRDefault="00475272" w:rsidP="003E1ADC">
            <w:pPr>
              <w:spacing w:after="120"/>
              <w:rPr>
                <w:rFonts w:eastAsiaTheme="minorEastAsia"/>
                <w:lang w:val="en-US" w:eastAsia="zh-CN"/>
              </w:rPr>
            </w:pPr>
            <w:r w:rsidRPr="00DB5BBC">
              <w:rPr>
                <w:rFonts w:eastAsiaTheme="minorEastAsia"/>
                <w:lang w:val="en-US" w:eastAsia="zh-CN"/>
              </w:rPr>
              <w:t>We have same preference as Apple and Intel. We should define one test with two SNR points separated by 1dB. Also, we should define a lower bound on reported CQI.</w:t>
            </w:r>
          </w:p>
        </w:tc>
      </w:tr>
    </w:tbl>
    <w:p w14:paraId="59B007DF" w14:textId="77777777" w:rsidR="00CB0858" w:rsidRPr="00CB0858" w:rsidRDefault="00CB0858" w:rsidP="00CB0858">
      <w:pPr>
        <w:pStyle w:val="ListParagraph"/>
        <w:overflowPunct/>
        <w:autoSpaceDE/>
        <w:autoSpaceDN/>
        <w:adjustRightInd/>
        <w:spacing w:after="120"/>
        <w:ind w:firstLineChars="0" w:firstLine="0"/>
        <w:textAlignment w:val="auto"/>
        <w:rPr>
          <w:rFonts w:eastAsia="SimSun"/>
          <w:szCs w:val="24"/>
          <w:lang w:val="en-US" w:eastAsia="zh-CN"/>
        </w:rPr>
      </w:pPr>
    </w:p>
    <w:p w14:paraId="1F88BEE2" w14:textId="5EA47128" w:rsidR="006576F1" w:rsidRPr="008F4CF1" w:rsidRDefault="006576F1" w:rsidP="006576F1">
      <w:pPr>
        <w:rPr>
          <w:b/>
          <w:u w:val="single"/>
          <w:lang w:eastAsia="ko-KR"/>
        </w:rPr>
      </w:pPr>
      <w:r w:rsidRPr="008F4CF1">
        <w:rPr>
          <w:b/>
          <w:u w:val="single"/>
          <w:lang w:eastAsia="ko-KR"/>
        </w:rPr>
        <w:t>Issue 1-</w:t>
      </w:r>
      <w:r w:rsidR="00BD29A4" w:rsidRPr="008F4CF1">
        <w:rPr>
          <w:b/>
          <w:u w:val="single"/>
          <w:lang w:eastAsia="ko-KR"/>
        </w:rPr>
        <w:t>6</w:t>
      </w:r>
      <w:r w:rsidRPr="008F4CF1">
        <w:rPr>
          <w:b/>
          <w:u w:val="single"/>
          <w:lang w:eastAsia="ko-KR"/>
        </w:rPr>
        <w:t>: Lower bound</w:t>
      </w:r>
    </w:p>
    <w:p w14:paraId="5C0FA42A" w14:textId="77777777" w:rsidR="006576F1" w:rsidRPr="008F4CF1" w:rsidRDefault="006576F1" w:rsidP="006576F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Proposals</w:t>
      </w:r>
    </w:p>
    <w:p w14:paraId="5F19C4B6" w14:textId="38D37136" w:rsidR="006576F1" w:rsidRPr="008F4CF1" w:rsidRDefault="006576F1" w:rsidP="006576F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Option 1: No lower bound</w:t>
      </w:r>
    </w:p>
    <w:p w14:paraId="7A9C51B5" w14:textId="481113D0" w:rsidR="006576F1" w:rsidRPr="008F4CF1" w:rsidRDefault="006576F1" w:rsidP="006576F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Option 2: CQI 0 cannot be reported as median CQI</w:t>
      </w:r>
    </w:p>
    <w:p w14:paraId="5231DC24" w14:textId="658596B4" w:rsidR="006576F1" w:rsidRPr="008F4CF1" w:rsidRDefault="006576F1" w:rsidP="006576F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Option 3: Another lower bound that is &gt;CQI0</w:t>
      </w:r>
    </w:p>
    <w:p w14:paraId="59F7738E" w14:textId="77777777" w:rsidR="006576F1" w:rsidRPr="008F4CF1" w:rsidRDefault="006576F1" w:rsidP="006576F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Recommended WF</w:t>
      </w:r>
    </w:p>
    <w:p w14:paraId="0518F085" w14:textId="3DB72638" w:rsidR="006576F1" w:rsidRPr="00BA604C" w:rsidRDefault="00D374EF" w:rsidP="006576F1">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BA604C">
        <w:rPr>
          <w:rFonts w:eastAsia="SimSun"/>
          <w:szCs w:val="24"/>
          <w:highlight w:val="green"/>
          <w:lang w:eastAsia="zh-CN"/>
        </w:rPr>
        <w:t>Lower bound: CQI must be &gt;=1</w:t>
      </w:r>
    </w:p>
    <w:p w14:paraId="1C0A4760" w14:textId="77777777" w:rsidR="006576F1" w:rsidRPr="008F4CF1" w:rsidRDefault="006576F1" w:rsidP="006576F1">
      <w:pPr>
        <w:spacing w:after="120"/>
        <w:rPr>
          <w:szCs w:val="24"/>
          <w:lang w:eastAsia="zh-CN"/>
        </w:rPr>
      </w:pPr>
    </w:p>
    <w:tbl>
      <w:tblPr>
        <w:tblStyle w:val="TableGrid"/>
        <w:tblW w:w="0" w:type="auto"/>
        <w:tblLook w:val="04A0" w:firstRow="1" w:lastRow="0" w:firstColumn="1" w:lastColumn="0" w:noHBand="0" w:noVBand="1"/>
      </w:tblPr>
      <w:tblGrid>
        <w:gridCol w:w="1339"/>
        <w:gridCol w:w="8292"/>
      </w:tblGrid>
      <w:tr w:rsidR="00CB0858" w:rsidRPr="00805BE8" w14:paraId="523C51BA" w14:textId="77777777" w:rsidTr="00DC2C82">
        <w:tc>
          <w:tcPr>
            <w:tcW w:w="1339" w:type="dxa"/>
          </w:tcPr>
          <w:p w14:paraId="0F53A495" w14:textId="77777777" w:rsidR="00CB0858" w:rsidRPr="00DB5BBC" w:rsidRDefault="00CB0858" w:rsidP="00475272">
            <w:pPr>
              <w:spacing w:after="120"/>
              <w:rPr>
                <w:rFonts w:eastAsiaTheme="minorEastAsia"/>
                <w:b/>
                <w:bCs/>
                <w:lang w:val="en-US" w:eastAsia="zh-CN"/>
              </w:rPr>
            </w:pPr>
            <w:r w:rsidRPr="00DB5BBC">
              <w:rPr>
                <w:rFonts w:eastAsiaTheme="minorEastAsia"/>
                <w:b/>
                <w:bCs/>
                <w:lang w:val="en-US" w:eastAsia="zh-CN"/>
              </w:rPr>
              <w:t>Company</w:t>
            </w:r>
          </w:p>
        </w:tc>
        <w:tc>
          <w:tcPr>
            <w:tcW w:w="8292" w:type="dxa"/>
          </w:tcPr>
          <w:p w14:paraId="16DDB382" w14:textId="77777777" w:rsidR="00CB0858" w:rsidRPr="00DB5BBC" w:rsidRDefault="00CB0858" w:rsidP="00475272">
            <w:pPr>
              <w:spacing w:after="120"/>
              <w:rPr>
                <w:rFonts w:eastAsiaTheme="minorEastAsia"/>
                <w:b/>
                <w:bCs/>
                <w:lang w:val="en-US" w:eastAsia="zh-CN"/>
              </w:rPr>
            </w:pPr>
            <w:r w:rsidRPr="00DB5BBC">
              <w:rPr>
                <w:rFonts w:eastAsiaTheme="minorEastAsia"/>
                <w:b/>
                <w:bCs/>
                <w:lang w:val="en-US" w:eastAsia="zh-CN"/>
              </w:rPr>
              <w:t>Comments</w:t>
            </w:r>
          </w:p>
        </w:tc>
      </w:tr>
      <w:tr w:rsidR="00CB0858" w:rsidRPr="003418CB" w14:paraId="49779F2E" w14:textId="77777777" w:rsidTr="00DC2C82">
        <w:tc>
          <w:tcPr>
            <w:tcW w:w="1339" w:type="dxa"/>
          </w:tcPr>
          <w:p w14:paraId="6F181BB1" w14:textId="36420703" w:rsidR="00CB0858" w:rsidRPr="00DB5BBC" w:rsidRDefault="00A96ACA" w:rsidP="00475272">
            <w:pPr>
              <w:spacing w:after="120"/>
              <w:rPr>
                <w:rFonts w:eastAsiaTheme="minorEastAsia"/>
                <w:lang w:val="en-US" w:eastAsia="zh-CN"/>
              </w:rPr>
            </w:pPr>
            <w:r w:rsidRPr="00DB5BBC">
              <w:rPr>
                <w:rFonts w:eastAsiaTheme="minorEastAsia"/>
                <w:lang w:val="en-US" w:eastAsia="zh-CN"/>
              </w:rPr>
              <w:t>Ericsson</w:t>
            </w:r>
          </w:p>
        </w:tc>
        <w:tc>
          <w:tcPr>
            <w:tcW w:w="8292" w:type="dxa"/>
          </w:tcPr>
          <w:p w14:paraId="1E8E058C" w14:textId="4BA7DB03" w:rsidR="00CB0858" w:rsidRPr="00DB5BBC" w:rsidRDefault="00015D85" w:rsidP="00475272">
            <w:pPr>
              <w:spacing w:after="120"/>
              <w:rPr>
                <w:rFonts w:eastAsiaTheme="minorEastAsia"/>
                <w:lang w:val="en-US" w:eastAsia="zh-CN"/>
              </w:rPr>
            </w:pPr>
            <w:r w:rsidRPr="00DB5BBC">
              <w:rPr>
                <w:rFonts w:eastAsiaTheme="minorEastAsia"/>
                <w:lang w:val="en-US" w:eastAsia="zh-CN"/>
              </w:rPr>
              <w:t>At least reporting CQI0 should be disallowed.</w:t>
            </w:r>
          </w:p>
        </w:tc>
      </w:tr>
      <w:tr w:rsidR="00DC2C82" w:rsidRPr="003418CB" w14:paraId="2AF115E8" w14:textId="77777777" w:rsidTr="00DC2C82">
        <w:tc>
          <w:tcPr>
            <w:tcW w:w="1339" w:type="dxa"/>
          </w:tcPr>
          <w:p w14:paraId="3E201040" w14:textId="77777777" w:rsidR="00DC2C82" w:rsidRPr="00DB5BBC" w:rsidDel="00A96ACA" w:rsidRDefault="00DC2C82" w:rsidP="00475272">
            <w:pPr>
              <w:spacing w:after="120"/>
              <w:rPr>
                <w:rFonts w:eastAsiaTheme="minorEastAsia"/>
                <w:lang w:val="en-US" w:eastAsia="zh-CN"/>
              </w:rPr>
            </w:pPr>
            <w:r w:rsidRPr="00DB5BBC">
              <w:rPr>
                <w:rFonts w:eastAsiaTheme="minorEastAsia"/>
                <w:lang w:val="en-US" w:eastAsia="zh-CN"/>
              </w:rPr>
              <w:t>Apple</w:t>
            </w:r>
          </w:p>
        </w:tc>
        <w:tc>
          <w:tcPr>
            <w:tcW w:w="8292" w:type="dxa"/>
          </w:tcPr>
          <w:p w14:paraId="6F1C4788" w14:textId="77777777" w:rsidR="00DC2C82" w:rsidRPr="00DB5BBC" w:rsidDel="00015D85" w:rsidRDefault="00DC2C82" w:rsidP="00475272">
            <w:pPr>
              <w:spacing w:after="120"/>
              <w:rPr>
                <w:rFonts w:eastAsiaTheme="minorEastAsia"/>
                <w:lang w:val="en-US" w:eastAsia="zh-CN"/>
              </w:rPr>
            </w:pPr>
            <w:r w:rsidRPr="00DB5BBC">
              <w:rPr>
                <w:rFonts w:eastAsiaTheme="minorEastAsia"/>
                <w:lang w:val="en-US" w:eastAsia="zh-CN"/>
              </w:rPr>
              <w:t xml:space="preserve">Lower bound &gt; CQI0 is reasonable. Also, not allowing CQI 0 is acceptable. </w:t>
            </w:r>
          </w:p>
        </w:tc>
      </w:tr>
      <w:tr w:rsidR="0007657D" w:rsidRPr="003418CB" w14:paraId="521F3D4F" w14:textId="77777777" w:rsidTr="00DC2C82">
        <w:tc>
          <w:tcPr>
            <w:tcW w:w="1339" w:type="dxa"/>
          </w:tcPr>
          <w:p w14:paraId="6B1E176F" w14:textId="2C3D6027" w:rsidR="0007657D" w:rsidRPr="00DB5BBC" w:rsidRDefault="0007657D" w:rsidP="00475272">
            <w:pPr>
              <w:spacing w:after="120"/>
              <w:rPr>
                <w:rFonts w:eastAsiaTheme="minorEastAsia"/>
                <w:lang w:val="en-US" w:eastAsia="zh-CN"/>
              </w:rPr>
            </w:pPr>
            <w:r w:rsidRPr="00DB5BBC">
              <w:rPr>
                <w:rFonts w:eastAsiaTheme="minorEastAsia" w:hint="eastAsia"/>
                <w:lang w:val="en-US" w:eastAsia="zh-CN"/>
              </w:rPr>
              <w:t>H</w:t>
            </w:r>
            <w:r w:rsidRPr="00DB5BBC">
              <w:rPr>
                <w:rFonts w:eastAsiaTheme="minorEastAsia"/>
                <w:lang w:val="en-US" w:eastAsia="zh-CN"/>
              </w:rPr>
              <w:t>uawei</w:t>
            </w:r>
          </w:p>
        </w:tc>
        <w:tc>
          <w:tcPr>
            <w:tcW w:w="8292" w:type="dxa"/>
          </w:tcPr>
          <w:p w14:paraId="7C75E6AC" w14:textId="47CA6BCE" w:rsidR="0007657D" w:rsidRPr="00DB5BBC" w:rsidRDefault="0007657D" w:rsidP="00475272">
            <w:pPr>
              <w:spacing w:after="120"/>
              <w:rPr>
                <w:rFonts w:eastAsiaTheme="minorEastAsia"/>
                <w:lang w:val="en-US" w:eastAsia="zh-CN"/>
              </w:rPr>
            </w:pPr>
            <w:r w:rsidRPr="00DB5BBC">
              <w:rPr>
                <w:rFonts w:eastAsiaTheme="minorEastAsia" w:hint="eastAsia"/>
                <w:lang w:val="en-US" w:eastAsia="zh-CN"/>
              </w:rPr>
              <w:t>C</w:t>
            </w:r>
            <w:r w:rsidRPr="00DB5BBC">
              <w:rPr>
                <w:rFonts w:eastAsiaTheme="minorEastAsia"/>
                <w:lang w:val="en-US" w:eastAsia="zh-CN"/>
              </w:rPr>
              <w:t>QI 0 or CQI 1 is fine for us as the lower bound.</w:t>
            </w:r>
          </w:p>
        </w:tc>
      </w:tr>
      <w:tr w:rsidR="0021002F" w:rsidRPr="003418CB" w14:paraId="6674F031" w14:textId="77777777" w:rsidTr="00DC2C82">
        <w:tc>
          <w:tcPr>
            <w:tcW w:w="1339" w:type="dxa"/>
          </w:tcPr>
          <w:p w14:paraId="29F9B936" w14:textId="12CA3222" w:rsidR="0021002F" w:rsidRPr="00DB5BBC" w:rsidRDefault="0021002F" w:rsidP="0021002F">
            <w:pPr>
              <w:spacing w:after="120"/>
              <w:rPr>
                <w:rFonts w:eastAsiaTheme="minorEastAsia"/>
                <w:lang w:val="en-US" w:eastAsia="zh-CN"/>
              </w:rPr>
            </w:pPr>
            <w:r w:rsidRPr="00DB5BBC">
              <w:rPr>
                <w:rFonts w:eastAsiaTheme="minorEastAsia"/>
                <w:lang w:val="en-US" w:eastAsia="zh-CN"/>
              </w:rPr>
              <w:t>Intel</w:t>
            </w:r>
          </w:p>
        </w:tc>
        <w:tc>
          <w:tcPr>
            <w:tcW w:w="8292" w:type="dxa"/>
          </w:tcPr>
          <w:p w14:paraId="6C4321CF" w14:textId="71F1EF4E" w:rsidR="0021002F" w:rsidRPr="00DB5BBC" w:rsidRDefault="0021002F" w:rsidP="0021002F">
            <w:pPr>
              <w:spacing w:after="120"/>
              <w:rPr>
                <w:rFonts w:eastAsiaTheme="minorEastAsia"/>
                <w:lang w:val="en-US" w:eastAsia="zh-CN"/>
              </w:rPr>
            </w:pPr>
            <w:r w:rsidRPr="00DB5BBC">
              <w:rPr>
                <w:rFonts w:eastAsiaTheme="minorEastAsia"/>
                <w:lang w:val="en-US" w:eastAsia="zh-CN"/>
              </w:rPr>
              <w:t>Option 2 or option 3 is fine depending on SNR region for requirements definition.</w:t>
            </w:r>
          </w:p>
        </w:tc>
      </w:tr>
      <w:tr w:rsidR="00475272" w:rsidRPr="003418CB" w14:paraId="5BC0B321" w14:textId="77777777" w:rsidTr="00DC2C82">
        <w:tc>
          <w:tcPr>
            <w:tcW w:w="1339" w:type="dxa"/>
          </w:tcPr>
          <w:p w14:paraId="0F50DD29" w14:textId="27647002" w:rsidR="00475272" w:rsidRPr="00DB5BBC" w:rsidRDefault="00475272" w:rsidP="0021002F">
            <w:pPr>
              <w:spacing w:after="120"/>
              <w:rPr>
                <w:rFonts w:eastAsiaTheme="minorEastAsia"/>
                <w:lang w:val="en-US" w:eastAsia="zh-CN"/>
              </w:rPr>
            </w:pPr>
            <w:r w:rsidRPr="00DB5BBC">
              <w:rPr>
                <w:rFonts w:eastAsiaTheme="minorEastAsia"/>
                <w:lang w:val="en-US" w:eastAsia="zh-CN"/>
              </w:rPr>
              <w:t>Qualcomm</w:t>
            </w:r>
          </w:p>
        </w:tc>
        <w:tc>
          <w:tcPr>
            <w:tcW w:w="8292" w:type="dxa"/>
          </w:tcPr>
          <w:p w14:paraId="2C412F4F" w14:textId="3D886090" w:rsidR="00475272" w:rsidRPr="00DB5BBC" w:rsidRDefault="00475272" w:rsidP="0021002F">
            <w:pPr>
              <w:spacing w:after="120"/>
              <w:rPr>
                <w:rFonts w:eastAsiaTheme="minorEastAsia"/>
                <w:lang w:val="en-US" w:eastAsia="zh-CN"/>
              </w:rPr>
            </w:pPr>
            <w:r w:rsidRPr="00DB5BBC">
              <w:rPr>
                <w:rFonts w:eastAsiaTheme="minorEastAsia"/>
                <w:lang w:val="en-US" w:eastAsia="zh-CN"/>
              </w:rPr>
              <w:t xml:space="preserve">We need to have this lower bound with </w:t>
            </w:r>
            <w:proofErr w:type="gramStart"/>
            <w:r w:rsidRPr="00DB5BBC">
              <w:rPr>
                <w:rFonts w:eastAsiaTheme="minorEastAsia"/>
                <w:lang w:val="en-US" w:eastAsia="zh-CN"/>
              </w:rPr>
              <w:t>something  &gt;</w:t>
            </w:r>
            <w:proofErr w:type="gramEnd"/>
            <w:r w:rsidRPr="00DB5BBC">
              <w:rPr>
                <w:rFonts w:eastAsiaTheme="minorEastAsia"/>
                <w:lang w:val="en-US" w:eastAsia="zh-CN"/>
              </w:rPr>
              <w:t xml:space="preserve"> CQI 0. We can pick a threshold based on the SNR points chosen for the requirement. Lower bound should at least be CQI 1.</w:t>
            </w:r>
          </w:p>
        </w:tc>
      </w:tr>
    </w:tbl>
    <w:p w14:paraId="1DDEB4D9" w14:textId="56949383" w:rsidR="00B4108D" w:rsidRPr="008F4CF1" w:rsidRDefault="00B4108D" w:rsidP="005B4802">
      <w:pPr>
        <w:rPr>
          <w:i/>
          <w:lang w:eastAsia="zh-CN"/>
        </w:rPr>
      </w:pPr>
    </w:p>
    <w:p w14:paraId="241D5C50" w14:textId="0A39C578" w:rsidR="00BD29A4" w:rsidRPr="008F4CF1" w:rsidRDefault="00BD29A4" w:rsidP="00BD29A4">
      <w:pPr>
        <w:rPr>
          <w:b/>
          <w:u w:val="single"/>
          <w:lang w:eastAsia="ko-KR"/>
        </w:rPr>
      </w:pPr>
      <w:r w:rsidRPr="008F4CF1">
        <w:rPr>
          <w:b/>
          <w:u w:val="single"/>
          <w:lang w:eastAsia="ko-KR"/>
        </w:rPr>
        <w:t>Issue 1-7: SNR point(s) for 1x2</w:t>
      </w:r>
    </w:p>
    <w:p w14:paraId="156B1C9E" w14:textId="77777777" w:rsidR="00BD29A4" w:rsidRPr="008F4CF1" w:rsidRDefault="00BD29A4" w:rsidP="00BD29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Proposals</w:t>
      </w:r>
    </w:p>
    <w:p w14:paraId="49358BAD" w14:textId="74EBD428" w:rsidR="00BD29A4" w:rsidRPr="008F4CF1" w:rsidRDefault="00BD29A4" w:rsidP="00BD29A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 xml:space="preserve">Option 1: </w:t>
      </w:r>
    </w:p>
    <w:tbl>
      <w:tblPr>
        <w:tblStyle w:val="TableGrid"/>
        <w:tblW w:w="0" w:type="auto"/>
        <w:tblLook w:val="04A0" w:firstRow="1" w:lastRow="0" w:firstColumn="1" w:lastColumn="0" w:noHBand="0" w:noVBand="1"/>
      </w:tblPr>
      <w:tblGrid>
        <w:gridCol w:w="1742"/>
        <w:gridCol w:w="1743"/>
        <w:gridCol w:w="1743"/>
        <w:gridCol w:w="1743"/>
        <w:gridCol w:w="1743"/>
      </w:tblGrid>
      <w:tr w:rsidR="008F4CF1" w:rsidRPr="008F4CF1" w14:paraId="2ACC6B49" w14:textId="77777777" w:rsidTr="00475272">
        <w:tc>
          <w:tcPr>
            <w:tcW w:w="1742" w:type="dxa"/>
          </w:tcPr>
          <w:p w14:paraId="3F384F7E" w14:textId="77777777" w:rsidR="00BD29A4" w:rsidRPr="008F4CF1" w:rsidRDefault="00BD29A4" w:rsidP="00475272">
            <w:pPr>
              <w:jc w:val="center"/>
              <w:rPr>
                <w:b/>
                <w:lang w:val="en-US" w:eastAsia="zh-CN"/>
              </w:rPr>
            </w:pPr>
          </w:p>
        </w:tc>
        <w:tc>
          <w:tcPr>
            <w:tcW w:w="3486" w:type="dxa"/>
            <w:gridSpan w:val="2"/>
          </w:tcPr>
          <w:p w14:paraId="6E4E5B6E" w14:textId="77777777" w:rsidR="00BD29A4" w:rsidRPr="008F4CF1" w:rsidRDefault="00BD29A4" w:rsidP="00475272">
            <w:pPr>
              <w:jc w:val="center"/>
              <w:rPr>
                <w:b/>
                <w:lang w:val="en-US" w:eastAsia="zh-CN"/>
              </w:rPr>
            </w:pPr>
            <w:r w:rsidRPr="008F4CF1">
              <w:rPr>
                <w:b/>
                <w:lang w:val="en-US" w:eastAsia="zh-CN"/>
              </w:rPr>
              <w:t>Test 1</w:t>
            </w:r>
          </w:p>
        </w:tc>
        <w:tc>
          <w:tcPr>
            <w:tcW w:w="3486" w:type="dxa"/>
            <w:gridSpan w:val="2"/>
          </w:tcPr>
          <w:p w14:paraId="4F166FD0" w14:textId="77777777" w:rsidR="00BD29A4" w:rsidRPr="008F4CF1" w:rsidRDefault="00BD29A4" w:rsidP="00475272">
            <w:pPr>
              <w:jc w:val="center"/>
              <w:rPr>
                <w:b/>
                <w:lang w:val="en-US" w:eastAsia="zh-CN"/>
              </w:rPr>
            </w:pPr>
            <w:r w:rsidRPr="008F4CF1">
              <w:rPr>
                <w:b/>
                <w:lang w:val="en-US" w:eastAsia="zh-CN"/>
              </w:rPr>
              <w:t>Test 2</w:t>
            </w:r>
          </w:p>
        </w:tc>
      </w:tr>
      <w:tr w:rsidR="008F4CF1" w:rsidRPr="008F4CF1" w14:paraId="0ED7D16F" w14:textId="77777777" w:rsidTr="00475272">
        <w:tc>
          <w:tcPr>
            <w:tcW w:w="1742" w:type="dxa"/>
          </w:tcPr>
          <w:p w14:paraId="7F3C987F" w14:textId="77777777" w:rsidR="00BD29A4" w:rsidRPr="008F4CF1" w:rsidRDefault="00BD29A4" w:rsidP="00475272">
            <w:pPr>
              <w:jc w:val="center"/>
              <w:rPr>
                <w:b/>
                <w:lang w:val="en-US" w:eastAsia="zh-CN"/>
              </w:rPr>
            </w:pPr>
            <w:r w:rsidRPr="008F4CF1">
              <w:rPr>
                <w:b/>
                <w:lang w:val="en-US" w:eastAsia="zh-CN"/>
              </w:rPr>
              <w:t>FDD (SNR)</w:t>
            </w:r>
          </w:p>
        </w:tc>
        <w:tc>
          <w:tcPr>
            <w:tcW w:w="1743" w:type="dxa"/>
          </w:tcPr>
          <w:p w14:paraId="52B33D31" w14:textId="77777777" w:rsidR="00BD29A4" w:rsidRPr="008F4CF1" w:rsidRDefault="00BD29A4" w:rsidP="00475272">
            <w:pPr>
              <w:jc w:val="center"/>
              <w:rPr>
                <w:lang w:val="en-US" w:eastAsia="zh-CN"/>
              </w:rPr>
            </w:pPr>
            <w:r w:rsidRPr="008F4CF1">
              <w:rPr>
                <w:lang w:val="en-US" w:eastAsia="zh-CN"/>
              </w:rPr>
              <w:t>-4</w:t>
            </w:r>
          </w:p>
        </w:tc>
        <w:tc>
          <w:tcPr>
            <w:tcW w:w="1743" w:type="dxa"/>
          </w:tcPr>
          <w:p w14:paraId="413F60C9" w14:textId="77777777" w:rsidR="00BD29A4" w:rsidRPr="008F4CF1" w:rsidRDefault="00BD29A4" w:rsidP="00475272">
            <w:pPr>
              <w:jc w:val="center"/>
              <w:rPr>
                <w:lang w:val="en-US" w:eastAsia="zh-CN"/>
              </w:rPr>
            </w:pPr>
            <w:r w:rsidRPr="008F4CF1">
              <w:rPr>
                <w:lang w:val="en-US" w:eastAsia="zh-CN"/>
              </w:rPr>
              <w:t>-3</w:t>
            </w:r>
          </w:p>
        </w:tc>
        <w:tc>
          <w:tcPr>
            <w:tcW w:w="1743" w:type="dxa"/>
          </w:tcPr>
          <w:p w14:paraId="3770CCA5" w14:textId="77777777" w:rsidR="00BD29A4" w:rsidRPr="008F4CF1" w:rsidRDefault="00BD29A4" w:rsidP="00475272">
            <w:pPr>
              <w:jc w:val="center"/>
              <w:rPr>
                <w:lang w:val="en-US" w:eastAsia="zh-CN"/>
              </w:rPr>
            </w:pPr>
            <w:r w:rsidRPr="008F4CF1">
              <w:rPr>
                <w:lang w:val="en-US" w:eastAsia="zh-CN"/>
              </w:rPr>
              <w:t>7</w:t>
            </w:r>
          </w:p>
        </w:tc>
        <w:tc>
          <w:tcPr>
            <w:tcW w:w="1743" w:type="dxa"/>
          </w:tcPr>
          <w:p w14:paraId="7D67B6AC" w14:textId="77777777" w:rsidR="00BD29A4" w:rsidRPr="008F4CF1" w:rsidRDefault="00BD29A4" w:rsidP="00475272">
            <w:pPr>
              <w:jc w:val="center"/>
              <w:rPr>
                <w:lang w:val="en-US" w:eastAsia="zh-CN"/>
              </w:rPr>
            </w:pPr>
            <w:r w:rsidRPr="008F4CF1">
              <w:rPr>
                <w:lang w:val="en-US" w:eastAsia="zh-CN"/>
              </w:rPr>
              <w:t>8</w:t>
            </w:r>
          </w:p>
        </w:tc>
      </w:tr>
      <w:tr w:rsidR="008F4CF1" w:rsidRPr="008F4CF1" w14:paraId="191EFB8E" w14:textId="77777777" w:rsidTr="00475272">
        <w:tc>
          <w:tcPr>
            <w:tcW w:w="1742" w:type="dxa"/>
          </w:tcPr>
          <w:p w14:paraId="088A4700" w14:textId="77777777" w:rsidR="00BD29A4" w:rsidRPr="008F4CF1" w:rsidRDefault="00BD29A4" w:rsidP="00475272">
            <w:pPr>
              <w:jc w:val="center"/>
              <w:rPr>
                <w:b/>
                <w:lang w:val="en-US" w:eastAsia="zh-CN"/>
              </w:rPr>
            </w:pPr>
            <w:r w:rsidRPr="008F4CF1">
              <w:rPr>
                <w:b/>
                <w:lang w:val="en-US" w:eastAsia="zh-CN"/>
              </w:rPr>
              <w:t>TDD (SNR)</w:t>
            </w:r>
          </w:p>
        </w:tc>
        <w:tc>
          <w:tcPr>
            <w:tcW w:w="1743" w:type="dxa"/>
          </w:tcPr>
          <w:p w14:paraId="3BD27CE7" w14:textId="77777777" w:rsidR="00BD29A4" w:rsidRPr="008F4CF1" w:rsidRDefault="00BD29A4" w:rsidP="00475272">
            <w:pPr>
              <w:jc w:val="center"/>
              <w:rPr>
                <w:lang w:val="en-US" w:eastAsia="zh-CN"/>
              </w:rPr>
            </w:pPr>
            <w:r w:rsidRPr="008F4CF1">
              <w:rPr>
                <w:lang w:val="en-US" w:eastAsia="zh-CN"/>
              </w:rPr>
              <w:t>-4</w:t>
            </w:r>
          </w:p>
        </w:tc>
        <w:tc>
          <w:tcPr>
            <w:tcW w:w="1743" w:type="dxa"/>
          </w:tcPr>
          <w:p w14:paraId="150E82B6" w14:textId="77777777" w:rsidR="00BD29A4" w:rsidRPr="008F4CF1" w:rsidRDefault="00BD29A4" w:rsidP="00475272">
            <w:pPr>
              <w:jc w:val="center"/>
              <w:rPr>
                <w:lang w:val="en-US" w:eastAsia="zh-CN"/>
              </w:rPr>
            </w:pPr>
            <w:r w:rsidRPr="008F4CF1">
              <w:rPr>
                <w:lang w:val="en-US" w:eastAsia="zh-CN"/>
              </w:rPr>
              <w:t>-3</w:t>
            </w:r>
          </w:p>
        </w:tc>
        <w:tc>
          <w:tcPr>
            <w:tcW w:w="1743" w:type="dxa"/>
          </w:tcPr>
          <w:p w14:paraId="68B93CF5" w14:textId="77777777" w:rsidR="00BD29A4" w:rsidRPr="008F4CF1" w:rsidRDefault="00BD29A4" w:rsidP="00475272">
            <w:pPr>
              <w:jc w:val="center"/>
              <w:rPr>
                <w:lang w:val="en-US" w:eastAsia="zh-CN"/>
              </w:rPr>
            </w:pPr>
            <w:r w:rsidRPr="008F4CF1">
              <w:rPr>
                <w:lang w:val="en-US" w:eastAsia="zh-CN"/>
              </w:rPr>
              <w:t>7</w:t>
            </w:r>
          </w:p>
        </w:tc>
        <w:tc>
          <w:tcPr>
            <w:tcW w:w="1743" w:type="dxa"/>
          </w:tcPr>
          <w:p w14:paraId="25646FBA" w14:textId="77777777" w:rsidR="00BD29A4" w:rsidRPr="008F4CF1" w:rsidRDefault="00BD29A4" w:rsidP="00475272">
            <w:pPr>
              <w:jc w:val="center"/>
              <w:rPr>
                <w:lang w:val="en-US" w:eastAsia="zh-CN"/>
              </w:rPr>
            </w:pPr>
            <w:r w:rsidRPr="008F4CF1">
              <w:rPr>
                <w:lang w:val="en-US" w:eastAsia="zh-CN"/>
              </w:rPr>
              <w:t>8</w:t>
            </w:r>
          </w:p>
        </w:tc>
      </w:tr>
    </w:tbl>
    <w:p w14:paraId="1636E703" w14:textId="77777777" w:rsidR="00BD29A4" w:rsidRPr="008F4CF1" w:rsidRDefault="00BD29A4" w:rsidP="00BD29A4">
      <w:pPr>
        <w:pStyle w:val="ListParagraph"/>
        <w:overflowPunct/>
        <w:autoSpaceDE/>
        <w:autoSpaceDN/>
        <w:adjustRightInd/>
        <w:spacing w:after="120"/>
        <w:ind w:left="936" w:firstLineChars="0" w:firstLine="0"/>
        <w:textAlignment w:val="auto"/>
        <w:rPr>
          <w:rFonts w:eastAsia="SimSun"/>
          <w:szCs w:val="24"/>
          <w:lang w:eastAsia="zh-CN"/>
        </w:rPr>
      </w:pPr>
    </w:p>
    <w:p w14:paraId="0D8D50EA" w14:textId="77777777" w:rsidR="002839B9" w:rsidRDefault="002839B9" w:rsidP="002839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 xml:space="preserve">Option 2: </w:t>
      </w:r>
      <w:r>
        <w:rPr>
          <w:rFonts w:eastAsia="SimSun"/>
          <w:szCs w:val="24"/>
          <w:lang w:eastAsia="zh-CN"/>
        </w:rPr>
        <w:t xml:space="preserve">One SNR pair, same SNR as used for the FMCS requirement (should this be the upper or lower of the </w:t>
      </w:r>
      <w:proofErr w:type="gramStart"/>
      <w:r>
        <w:rPr>
          <w:rFonts w:eastAsia="SimSun"/>
          <w:szCs w:val="24"/>
          <w:lang w:eastAsia="zh-CN"/>
        </w:rPr>
        <w:t>pair ?</w:t>
      </w:r>
      <w:proofErr w:type="gramEnd"/>
      <w:r>
        <w:rPr>
          <w:rFonts w:eastAsia="SimSun"/>
          <w:szCs w:val="24"/>
          <w:lang w:eastAsia="zh-CN"/>
        </w:rPr>
        <w:t>)</w:t>
      </w:r>
    </w:p>
    <w:p w14:paraId="0165E4E6" w14:textId="77777777" w:rsidR="002839B9" w:rsidRPr="008F4CF1" w:rsidRDefault="002839B9" w:rsidP="002839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Other value(s) (please state)</w:t>
      </w:r>
    </w:p>
    <w:p w14:paraId="0222F8BC" w14:textId="77777777" w:rsidR="00BD29A4" w:rsidRPr="008F4CF1" w:rsidRDefault="00BD29A4" w:rsidP="00BD29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Recommended WF</w:t>
      </w:r>
    </w:p>
    <w:p w14:paraId="12ACFBAC" w14:textId="0189EC31" w:rsidR="00BD29A4" w:rsidRPr="008F4CF1" w:rsidRDefault="00056491" w:rsidP="00BD29A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further in GTW and 2</w:t>
      </w:r>
      <w:r w:rsidRPr="00BA604C">
        <w:rPr>
          <w:rFonts w:eastAsia="SimSun"/>
          <w:szCs w:val="24"/>
          <w:vertAlign w:val="superscript"/>
          <w:lang w:eastAsia="zh-CN"/>
        </w:rPr>
        <w:t>nd</w:t>
      </w:r>
      <w:r>
        <w:rPr>
          <w:rFonts w:eastAsia="SimSun"/>
          <w:szCs w:val="24"/>
          <w:lang w:eastAsia="zh-CN"/>
        </w:rPr>
        <w:t xml:space="preserve"> round which SNR values to select (1 pair </w:t>
      </w:r>
      <w:r w:rsidR="00BF24E7">
        <w:rPr>
          <w:rFonts w:eastAsia="SimSun"/>
          <w:szCs w:val="24"/>
          <w:lang w:eastAsia="zh-CN"/>
        </w:rPr>
        <w:t>1dB apart)</w:t>
      </w:r>
    </w:p>
    <w:p w14:paraId="1CEBFB88" w14:textId="113FB1E2" w:rsidR="00BD29A4" w:rsidRPr="008F4CF1" w:rsidRDefault="00BD29A4" w:rsidP="005B4802">
      <w:pPr>
        <w:rPr>
          <w:i/>
          <w:lang w:eastAsia="zh-CN"/>
        </w:rPr>
      </w:pPr>
    </w:p>
    <w:tbl>
      <w:tblPr>
        <w:tblStyle w:val="TableGrid"/>
        <w:tblW w:w="0" w:type="auto"/>
        <w:tblLook w:val="04A0" w:firstRow="1" w:lastRow="0" w:firstColumn="1" w:lastColumn="0" w:noHBand="0" w:noVBand="1"/>
      </w:tblPr>
      <w:tblGrid>
        <w:gridCol w:w="1238"/>
        <w:gridCol w:w="8393"/>
      </w:tblGrid>
      <w:tr w:rsidR="00CB0858" w:rsidRPr="00805BE8" w14:paraId="16910E75" w14:textId="77777777" w:rsidTr="00DB5BBC">
        <w:tc>
          <w:tcPr>
            <w:tcW w:w="1238" w:type="dxa"/>
          </w:tcPr>
          <w:p w14:paraId="0D2280F4" w14:textId="77777777" w:rsidR="00CB0858" w:rsidRPr="00DB5BBC" w:rsidRDefault="00CB0858" w:rsidP="00475272">
            <w:pPr>
              <w:spacing w:after="120"/>
              <w:rPr>
                <w:rFonts w:eastAsiaTheme="minorEastAsia"/>
                <w:b/>
                <w:bCs/>
                <w:lang w:val="en-US" w:eastAsia="zh-CN"/>
              </w:rPr>
            </w:pPr>
            <w:r w:rsidRPr="00DB5BBC">
              <w:rPr>
                <w:rFonts w:eastAsiaTheme="minorEastAsia"/>
                <w:b/>
                <w:bCs/>
                <w:lang w:val="en-US" w:eastAsia="zh-CN"/>
              </w:rPr>
              <w:t>Company</w:t>
            </w:r>
          </w:p>
        </w:tc>
        <w:tc>
          <w:tcPr>
            <w:tcW w:w="8393" w:type="dxa"/>
          </w:tcPr>
          <w:p w14:paraId="7FB9D0ED" w14:textId="77777777" w:rsidR="00CB0858" w:rsidRPr="00DB5BBC" w:rsidRDefault="00CB0858" w:rsidP="00475272">
            <w:pPr>
              <w:spacing w:after="120"/>
              <w:rPr>
                <w:rFonts w:eastAsiaTheme="minorEastAsia"/>
                <w:b/>
                <w:bCs/>
                <w:lang w:val="en-US" w:eastAsia="zh-CN"/>
              </w:rPr>
            </w:pPr>
            <w:r w:rsidRPr="00DB5BBC">
              <w:rPr>
                <w:rFonts w:eastAsiaTheme="minorEastAsia"/>
                <w:b/>
                <w:bCs/>
                <w:lang w:val="en-US" w:eastAsia="zh-CN"/>
              </w:rPr>
              <w:t>Comments</w:t>
            </w:r>
          </w:p>
        </w:tc>
      </w:tr>
      <w:tr w:rsidR="0007657D" w:rsidRPr="003418CB" w14:paraId="23B527A1" w14:textId="77777777" w:rsidTr="00DB5BBC">
        <w:tc>
          <w:tcPr>
            <w:tcW w:w="1238" w:type="dxa"/>
          </w:tcPr>
          <w:p w14:paraId="26DF7F9D" w14:textId="50C082CB" w:rsidR="0007657D" w:rsidRPr="00DB5BBC" w:rsidRDefault="0007657D" w:rsidP="00475272">
            <w:pPr>
              <w:spacing w:after="120"/>
              <w:rPr>
                <w:rFonts w:eastAsiaTheme="minorEastAsia"/>
                <w:lang w:val="en-US" w:eastAsia="zh-CN"/>
              </w:rPr>
            </w:pPr>
            <w:r w:rsidRPr="00DB5BBC">
              <w:rPr>
                <w:rFonts w:eastAsiaTheme="minorEastAsia" w:hint="eastAsia"/>
                <w:lang w:val="en-US" w:eastAsia="zh-CN"/>
              </w:rPr>
              <w:lastRenderedPageBreak/>
              <w:t>H</w:t>
            </w:r>
            <w:r w:rsidRPr="00DB5BBC">
              <w:rPr>
                <w:rFonts w:eastAsiaTheme="minorEastAsia"/>
                <w:lang w:val="en-US" w:eastAsia="zh-CN"/>
              </w:rPr>
              <w:t>uawei</w:t>
            </w:r>
          </w:p>
        </w:tc>
        <w:tc>
          <w:tcPr>
            <w:tcW w:w="8393" w:type="dxa"/>
          </w:tcPr>
          <w:p w14:paraId="672F7C01" w14:textId="21DC302E" w:rsidR="0007657D" w:rsidRPr="00DB5BBC" w:rsidRDefault="0007657D" w:rsidP="00475272">
            <w:pPr>
              <w:spacing w:after="120"/>
              <w:rPr>
                <w:rFonts w:eastAsiaTheme="minorEastAsia"/>
                <w:lang w:val="en-US" w:eastAsia="zh-CN"/>
              </w:rPr>
            </w:pPr>
            <w:r w:rsidRPr="00DB5BBC">
              <w:rPr>
                <w:rFonts w:eastAsiaTheme="minorEastAsia" w:hint="eastAsia"/>
                <w:lang w:val="en-US" w:eastAsia="zh-CN"/>
              </w:rPr>
              <w:t>S</w:t>
            </w:r>
            <w:r w:rsidRPr="00DB5BBC">
              <w:rPr>
                <w:rFonts w:eastAsiaTheme="minorEastAsia"/>
                <w:lang w:val="en-US" w:eastAsia="zh-CN"/>
              </w:rPr>
              <w:t xml:space="preserve">upport option 1. Two SNR points. Lower coder rate around CQI 5. And a higher coding rate based on our simulation results. </w:t>
            </w:r>
          </w:p>
        </w:tc>
      </w:tr>
      <w:tr w:rsidR="00475272" w:rsidRPr="003418CB" w14:paraId="4D38ECF5" w14:textId="77777777" w:rsidTr="00DB5BBC">
        <w:tc>
          <w:tcPr>
            <w:tcW w:w="1238" w:type="dxa"/>
          </w:tcPr>
          <w:p w14:paraId="1F7BB6E5" w14:textId="4A3799E5" w:rsidR="00475272" w:rsidRPr="00DB5BBC" w:rsidRDefault="00475272" w:rsidP="00475272">
            <w:pPr>
              <w:spacing w:after="120"/>
              <w:rPr>
                <w:rFonts w:eastAsiaTheme="minorEastAsia"/>
                <w:lang w:val="en-US" w:eastAsia="zh-CN"/>
              </w:rPr>
            </w:pPr>
            <w:r w:rsidRPr="00DB5BBC">
              <w:rPr>
                <w:rFonts w:eastAsiaTheme="minorEastAsia"/>
                <w:lang w:val="en-US" w:eastAsia="zh-CN"/>
              </w:rPr>
              <w:t>Qualcomm</w:t>
            </w:r>
          </w:p>
        </w:tc>
        <w:tc>
          <w:tcPr>
            <w:tcW w:w="8393" w:type="dxa"/>
          </w:tcPr>
          <w:p w14:paraId="682421FE" w14:textId="024A0F99" w:rsidR="00475272" w:rsidRPr="00DB5BBC" w:rsidRDefault="00156416" w:rsidP="00475272">
            <w:pPr>
              <w:spacing w:after="120"/>
              <w:rPr>
                <w:rFonts w:eastAsiaTheme="minorEastAsia"/>
                <w:lang w:val="en-US" w:eastAsia="zh-CN"/>
              </w:rPr>
            </w:pPr>
            <w:r w:rsidRPr="00DB5BBC">
              <w:rPr>
                <w:rFonts w:eastAsiaTheme="minorEastAsia"/>
                <w:lang w:val="en-US" w:eastAsia="zh-CN"/>
              </w:rPr>
              <w:t>Prefer only one SNR pair at 1dB and 2dB. -3/-4dB is too low for 2Rx.</w:t>
            </w:r>
          </w:p>
        </w:tc>
      </w:tr>
    </w:tbl>
    <w:p w14:paraId="5397DEA7" w14:textId="04458550" w:rsidR="00BD29A4" w:rsidRPr="008F4CF1" w:rsidRDefault="00BD29A4" w:rsidP="005B4802">
      <w:pPr>
        <w:rPr>
          <w:i/>
          <w:lang w:eastAsia="zh-CN"/>
        </w:rPr>
      </w:pPr>
    </w:p>
    <w:p w14:paraId="385AC90C" w14:textId="3C5A77B6" w:rsidR="00206799" w:rsidRPr="008F4CF1" w:rsidRDefault="00BD29A4" w:rsidP="00BD29A4">
      <w:pPr>
        <w:rPr>
          <w:b/>
          <w:u w:val="single"/>
          <w:lang w:eastAsia="ko-KR"/>
        </w:rPr>
      </w:pPr>
      <w:r w:rsidRPr="008F4CF1">
        <w:rPr>
          <w:b/>
          <w:u w:val="single"/>
          <w:lang w:eastAsia="ko-KR"/>
        </w:rPr>
        <w:t xml:space="preserve">Issue 1-8: SNR point(s) for </w:t>
      </w:r>
      <w:r w:rsidR="00206799" w:rsidRPr="008F4CF1">
        <w:rPr>
          <w:b/>
          <w:u w:val="single"/>
          <w:lang w:eastAsia="ko-KR"/>
        </w:rPr>
        <w:t>1x4</w:t>
      </w:r>
    </w:p>
    <w:p w14:paraId="7CFF68F7" w14:textId="77777777" w:rsidR="00BD29A4" w:rsidRPr="008F4CF1" w:rsidRDefault="00BD29A4" w:rsidP="00BD29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Proposals</w:t>
      </w:r>
    </w:p>
    <w:p w14:paraId="6D6AD6CC" w14:textId="2D0777A9" w:rsidR="00BD29A4" w:rsidRPr="008F4CF1" w:rsidRDefault="00BD29A4" w:rsidP="00BD29A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 xml:space="preserve">Option 1: </w:t>
      </w:r>
    </w:p>
    <w:tbl>
      <w:tblPr>
        <w:tblStyle w:val="TableGrid"/>
        <w:tblW w:w="0" w:type="auto"/>
        <w:tblLook w:val="04A0" w:firstRow="1" w:lastRow="0" w:firstColumn="1" w:lastColumn="0" w:noHBand="0" w:noVBand="1"/>
      </w:tblPr>
      <w:tblGrid>
        <w:gridCol w:w="1742"/>
        <w:gridCol w:w="1743"/>
        <w:gridCol w:w="1743"/>
        <w:gridCol w:w="1743"/>
        <w:gridCol w:w="1743"/>
      </w:tblGrid>
      <w:tr w:rsidR="008F4CF1" w:rsidRPr="008F4CF1" w14:paraId="4C524DA0" w14:textId="77777777" w:rsidTr="00475272">
        <w:tc>
          <w:tcPr>
            <w:tcW w:w="1742" w:type="dxa"/>
          </w:tcPr>
          <w:p w14:paraId="462EFBF0" w14:textId="77777777" w:rsidR="00206799" w:rsidRPr="008F4CF1" w:rsidRDefault="00206799" w:rsidP="00475272">
            <w:pPr>
              <w:jc w:val="center"/>
              <w:rPr>
                <w:b/>
                <w:lang w:val="en-US" w:eastAsia="zh-CN"/>
              </w:rPr>
            </w:pPr>
          </w:p>
        </w:tc>
        <w:tc>
          <w:tcPr>
            <w:tcW w:w="3486" w:type="dxa"/>
            <w:gridSpan w:val="2"/>
          </w:tcPr>
          <w:p w14:paraId="13840AD2" w14:textId="77777777" w:rsidR="00206799" w:rsidRPr="008F4CF1" w:rsidRDefault="00206799" w:rsidP="00475272">
            <w:pPr>
              <w:jc w:val="center"/>
              <w:rPr>
                <w:b/>
                <w:lang w:val="en-US" w:eastAsia="zh-CN"/>
              </w:rPr>
            </w:pPr>
            <w:r w:rsidRPr="008F4CF1">
              <w:rPr>
                <w:b/>
                <w:lang w:val="en-US" w:eastAsia="zh-CN"/>
              </w:rPr>
              <w:t>Test 1</w:t>
            </w:r>
          </w:p>
        </w:tc>
        <w:tc>
          <w:tcPr>
            <w:tcW w:w="3486" w:type="dxa"/>
            <w:gridSpan w:val="2"/>
          </w:tcPr>
          <w:p w14:paraId="4B9FCB97" w14:textId="77777777" w:rsidR="00206799" w:rsidRPr="008F4CF1" w:rsidRDefault="00206799" w:rsidP="00475272">
            <w:pPr>
              <w:jc w:val="center"/>
              <w:rPr>
                <w:b/>
                <w:lang w:val="en-US" w:eastAsia="zh-CN"/>
              </w:rPr>
            </w:pPr>
            <w:r w:rsidRPr="008F4CF1">
              <w:rPr>
                <w:b/>
                <w:lang w:val="en-US" w:eastAsia="zh-CN"/>
              </w:rPr>
              <w:t>Test 2</w:t>
            </w:r>
          </w:p>
        </w:tc>
      </w:tr>
      <w:tr w:rsidR="008F4CF1" w:rsidRPr="008F4CF1" w14:paraId="23C4F3B7" w14:textId="77777777" w:rsidTr="00475272">
        <w:tc>
          <w:tcPr>
            <w:tcW w:w="1742" w:type="dxa"/>
          </w:tcPr>
          <w:p w14:paraId="0C78D0F0" w14:textId="77777777" w:rsidR="00206799" w:rsidRPr="008F4CF1" w:rsidRDefault="00206799" w:rsidP="00475272">
            <w:pPr>
              <w:jc w:val="center"/>
              <w:rPr>
                <w:b/>
                <w:lang w:val="en-US" w:eastAsia="zh-CN"/>
              </w:rPr>
            </w:pPr>
            <w:r w:rsidRPr="008F4CF1">
              <w:rPr>
                <w:b/>
                <w:lang w:val="en-US" w:eastAsia="zh-CN"/>
              </w:rPr>
              <w:t>FDD (SNR)</w:t>
            </w:r>
          </w:p>
        </w:tc>
        <w:tc>
          <w:tcPr>
            <w:tcW w:w="1743" w:type="dxa"/>
          </w:tcPr>
          <w:p w14:paraId="11F44A8D" w14:textId="77777777" w:rsidR="00206799" w:rsidRPr="008F4CF1" w:rsidRDefault="00206799" w:rsidP="00475272">
            <w:pPr>
              <w:jc w:val="center"/>
              <w:rPr>
                <w:lang w:val="en-US" w:eastAsia="zh-CN"/>
              </w:rPr>
            </w:pPr>
            <w:r w:rsidRPr="008F4CF1">
              <w:rPr>
                <w:lang w:val="en-US" w:eastAsia="zh-CN"/>
              </w:rPr>
              <w:t>-4</w:t>
            </w:r>
          </w:p>
        </w:tc>
        <w:tc>
          <w:tcPr>
            <w:tcW w:w="1743" w:type="dxa"/>
          </w:tcPr>
          <w:p w14:paraId="63DCC203" w14:textId="77777777" w:rsidR="00206799" w:rsidRPr="008F4CF1" w:rsidRDefault="00206799" w:rsidP="00475272">
            <w:pPr>
              <w:jc w:val="center"/>
              <w:rPr>
                <w:lang w:val="en-US" w:eastAsia="zh-CN"/>
              </w:rPr>
            </w:pPr>
            <w:r w:rsidRPr="008F4CF1">
              <w:rPr>
                <w:lang w:val="en-US" w:eastAsia="zh-CN"/>
              </w:rPr>
              <w:t>-3</w:t>
            </w:r>
          </w:p>
        </w:tc>
        <w:tc>
          <w:tcPr>
            <w:tcW w:w="1743" w:type="dxa"/>
          </w:tcPr>
          <w:p w14:paraId="270BCF2C" w14:textId="77777777" w:rsidR="00206799" w:rsidRPr="008F4CF1" w:rsidRDefault="00206799" w:rsidP="00475272">
            <w:pPr>
              <w:jc w:val="center"/>
              <w:rPr>
                <w:lang w:val="en-US" w:eastAsia="zh-CN"/>
              </w:rPr>
            </w:pPr>
            <w:r w:rsidRPr="008F4CF1">
              <w:rPr>
                <w:lang w:val="en-US" w:eastAsia="zh-CN"/>
              </w:rPr>
              <w:t>4</w:t>
            </w:r>
          </w:p>
        </w:tc>
        <w:tc>
          <w:tcPr>
            <w:tcW w:w="1743" w:type="dxa"/>
          </w:tcPr>
          <w:p w14:paraId="0B179BE9" w14:textId="77777777" w:rsidR="00206799" w:rsidRPr="008F4CF1" w:rsidRDefault="00206799" w:rsidP="00475272">
            <w:pPr>
              <w:jc w:val="center"/>
              <w:rPr>
                <w:lang w:val="en-US" w:eastAsia="zh-CN"/>
              </w:rPr>
            </w:pPr>
            <w:r w:rsidRPr="008F4CF1">
              <w:rPr>
                <w:lang w:val="en-US" w:eastAsia="zh-CN"/>
              </w:rPr>
              <w:t>5</w:t>
            </w:r>
          </w:p>
        </w:tc>
      </w:tr>
      <w:tr w:rsidR="008F4CF1" w:rsidRPr="008F4CF1" w14:paraId="5EF46E03" w14:textId="77777777" w:rsidTr="00475272">
        <w:tc>
          <w:tcPr>
            <w:tcW w:w="1742" w:type="dxa"/>
          </w:tcPr>
          <w:p w14:paraId="55C6848D" w14:textId="77777777" w:rsidR="00206799" w:rsidRPr="008F4CF1" w:rsidRDefault="00206799" w:rsidP="00475272">
            <w:pPr>
              <w:jc w:val="center"/>
              <w:rPr>
                <w:b/>
                <w:lang w:val="en-US" w:eastAsia="zh-CN"/>
              </w:rPr>
            </w:pPr>
            <w:r w:rsidRPr="008F4CF1">
              <w:rPr>
                <w:b/>
                <w:lang w:val="en-US" w:eastAsia="zh-CN"/>
              </w:rPr>
              <w:t>TDD (SNR)</w:t>
            </w:r>
          </w:p>
        </w:tc>
        <w:tc>
          <w:tcPr>
            <w:tcW w:w="1743" w:type="dxa"/>
          </w:tcPr>
          <w:p w14:paraId="3BD80398" w14:textId="77777777" w:rsidR="00206799" w:rsidRPr="008F4CF1" w:rsidRDefault="00206799" w:rsidP="00475272">
            <w:pPr>
              <w:jc w:val="center"/>
              <w:rPr>
                <w:lang w:val="en-US" w:eastAsia="zh-CN"/>
              </w:rPr>
            </w:pPr>
            <w:r w:rsidRPr="008F4CF1">
              <w:rPr>
                <w:lang w:val="en-US" w:eastAsia="zh-CN"/>
              </w:rPr>
              <w:t>-4</w:t>
            </w:r>
          </w:p>
        </w:tc>
        <w:tc>
          <w:tcPr>
            <w:tcW w:w="1743" w:type="dxa"/>
          </w:tcPr>
          <w:p w14:paraId="690EA70C" w14:textId="77777777" w:rsidR="00206799" w:rsidRPr="008F4CF1" w:rsidRDefault="00206799" w:rsidP="00475272">
            <w:pPr>
              <w:jc w:val="center"/>
              <w:rPr>
                <w:lang w:val="en-US" w:eastAsia="zh-CN"/>
              </w:rPr>
            </w:pPr>
            <w:r w:rsidRPr="008F4CF1">
              <w:rPr>
                <w:lang w:val="en-US" w:eastAsia="zh-CN"/>
              </w:rPr>
              <w:t>-3</w:t>
            </w:r>
          </w:p>
        </w:tc>
        <w:tc>
          <w:tcPr>
            <w:tcW w:w="1743" w:type="dxa"/>
          </w:tcPr>
          <w:p w14:paraId="722B667A" w14:textId="77777777" w:rsidR="00206799" w:rsidRPr="008F4CF1" w:rsidRDefault="00206799" w:rsidP="00475272">
            <w:pPr>
              <w:jc w:val="center"/>
              <w:rPr>
                <w:lang w:val="en-US" w:eastAsia="zh-CN"/>
              </w:rPr>
            </w:pPr>
            <w:r w:rsidRPr="008F4CF1">
              <w:rPr>
                <w:lang w:val="en-US" w:eastAsia="zh-CN"/>
              </w:rPr>
              <w:t>4</w:t>
            </w:r>
          </w:p>
        </w:tc>
        <w:tc>
          <w:tcPr>
            <w:tcW w:w="1743" w:type="dxa"/>
          </w:tcPr>
          <w:p w14:paraId="06073E79" w14:textId="77777777" w:rsidR="00206799" w:rsidRPr="008F4CF1" w:rsidRDefault="00206799" w:rsidP="00475272">
            <w:pPr>
              <w:jc w:val="center"/>
              <w:rPr>
                <w:lang w:val="en-US" w:eastAsia="zh-CN"/>
              </w:rPr>
            </w:pPr>
            <w:r w:rsidRPr="008F4CF1">
              <w:rPr>
                <w:lang w:val="en-US" w:eastAsia="zh-CN"/>
              </w:rPr>
              <w:t>5</w:t>
            </w:r>
          </w:p>
        </w:tc>
      </w:tr>
    </w:tbl>
    <w:p w14:paraId="1286531B" w14:textId="77777777" w:rsidR="00206799" w:rsidRPr="008F4CF1" w:rsidRDefault="00206799" w:rsidP="002839B9">
      <w:pPr>
        <w:pStyle w:val="ListParagraph"/>
        <w:overflowPunct/>
        <w:autoSpaceDE/>
        <w:autoSpaceDN/>
        <w:adjustRightInd/>
        <w:spacing w:after="120"/>
        <w:ind w:left="1440" w:firstLineChars="0" w:firstLine="0"/>
        <w:textAlignment w:val="auto"/>
        <w:rPr>
          <w:rFonts w:eastAsia="SimSun"/>
          <w:szCs w:val="24"/>
          <w:lang w:eastAsia="zh-CN"/>
        </w:rPr>
      </w:pPr>
    </w:p>
    <w:p w14:paraId="5F7118BF" w14:textId="3AFA5F9E" w:rsidR="00BD29A4" w:rsidRDefault="00BD29A4" w:rsidP="0020679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 xml:space="preserve">Option 2: </w:t>
      </w:r>
      <w:r w:rsidR="008F4CF1">
        <w:rPr>
          <w:rFonts w:eastAsia="SimSun"/>
          <w:szCs w:val="24"/>
          <w:lang w:eastAsia="zh-CN"/>
        </w:rPr>
        <w:t xml:space="preserve">One SNR pair, </w:t>
      </w:r>
      <w:r w:rsidR="002839B9">
        <w:rPr>
          <w:rFonts w:eastAsia="SimSun"/>
          <w:szCs w:val="24"/>
          <w:lang w:eastAsia="zh-CN"/>
        </w:rPr>
        <w:t xml:space="preserve">same SNR as used for the FMCS requirement (should this be the upper or lower of the </w:t>
      </w:r>
      <w:proofErr w:type="gramStart"/>
      <w:r w:rsidR="002839B9">
        <w:rPr>
          <w:rFonts w:eastAsia="SimSun"/>
          <w:szCs w:val="24"/>
          <w:lang w:eastAsia="zh-CN"/>
        </w:rPr>
        <w:t>pair ?</w:t>
      </w:r>
      <w:proofErr w:type="gramEnd"/>
      <w:r w:rsidR="002839B9">
        <w:rPr>
          <w:rFonts w:eastAsia="SimSun"/>
          <w:szCs w:val="24"/>
          <w:lang w:eastAsia="zh-CN"/>
        </w:rPr>
        <w:t>)</w:t>
      </w:r>
    </w:p>
    <w:p w14:paraId="3233066B" w14:textId="7C4448AC" w:rsidR="002839B9" w:rsidRPr="008F4CF1" w:rsidRDefault="002839B9" w:rsidP="0020679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Other value(s) (please state)</w:t>
      </w:r>
    </w:p>
    <w:p w14:paraId="10CF3C8B" w14:textId="77777777" w:rsidR="00BD29A4" w:rsidRPr="008F4CF1" w:rsidRDefault="00BD29A4" w:rsidP="00BD29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Recommended WF</w:t>
      </w:r>
    </w:p>
    <w:p w14:paraId="7CDCD050" w14:textId="77777777" w:rsidR="00BF24E7" w:rsidRPr="008F4CF1" w:rsidRDefault="00BF24E7" w:rsidP="00BF24E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further in GTW and 2</w:t>
      </w:r>
      <w:r w:rsidRPr="00D0112E">
        <w:rPr>
          <w:rFonts w:eastAsia="SimSun"/>
          <w:szCs w:val="24"/>
          <w:vertAlign w:val="superscript"/>
          <w:lang w:eastAsia="zh-CN"/>
        </w:rPr>
        <w:t>nd</w:t>
      </w:r>
      <w:r>
        <w:rPr>
          <w:rFonts w:eastAsia="SimSun"/>
          <w:szCs w:val="24"/>
          <w:lang w:eastAsia="zh-CN"/>
        </w:rPr>
        <w:t xml:space="preserve"> round which SNR values to select (1 pair 1dB apart)</w:t>
      </w:r>
    </w:p>
    <w:p w14:paraId="4D3C5A1E" w14:textId="77777777" w:rsidR="00CB0858" w:rsidRPr="008F4CF1" w:rsidRDefault="00CB0858" w:rsidP="00CB0858">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CB0858" w:rsidRPr="00805BE8" w14:paraId="40796EDC" w14:textId="77777777" w:rsidTr="00193D8D">
        <w:tc>
          <w:tcPr>
            <w:tcW w:w="1236" w:type="dxa"/>
          </w:tcPr>
          <w:p w14:paraId="10E8AAE1" w14:textId="77777777" w:rsidR="00CB0858" w:rsidRPr="00DB5BBC" w:rsidRDefault="00CB0858" w:rsidP="00475272">
            <w:pPr>
              <w:spacing w:after="120"/>
              <w:rPr>
                <w:rFonts w:eastAsiaTheme="minorEastAsia"/>
                <w:b/>
                <w:bCs/>
                <w:lang w:val="en-US" w:eastAsia="zh-CN"/>
              </w:rPr>
            </w:pPr>
            <w:r w:rsidRPr="00DB5BBC">
              <w:rPr>
                <w:rFonts w:eastAsiaTheme="minorEastAsia"/>
                <w:b/>
                <w:bCs/>
                <w:lang w:val="en-US" w:eastAsia="zh-CN"/>
              </w:rPr>
              <w:t>Company</w:t>
            </w:r>
          </w:p>
        </w:tc>
        <w:tc>
          <w:tcPr>
            <w:tcW w:w="8395" w:type="dxa"/>
          </w:tcPr>
          <w:p w14:paraId="48F0299E" w14:textId="77777777" w:rsidR="00CB0858" w:rsidRPr="00DB5BBC" w:rsidRDefault="00CB0858" w:rsidP="00475272">
            <w:pPr>
              <w:spacing w:after="120"/>
              <w:rPr>
                <w:rFonts w:eastAsiaTheme="minorEastAsia"/>
                <w:b/>
                <w:bCs/>
                <w:lang w:val="en-US" w:eastAsia="zh-CN"/>
              </w:rPr>
            </w:pPr>
            <w:r w:rsidRPr="00DB5BBC">
              <w:rPr>
                <w:rFonts w:eastAsiaTheme="minorEastAsia"/>
                <w:b/>
                <w:bCs/>
                <w:lang w:val="en-US" w:eastAsia="zh-CN"/>
              </w:rPr>
              <w:t>Comments</w:t>
            </w:r>
          </w:p>
        </w:tc>
      </w:tr>
      <w:tr w:rsidR="00193D8D" w:rsidRPr="003418CB" w14:paraId="1022E9A0" w14:textId="77777777" w:rsidTr="00193D8D">
        <w:tc>
          <w:tcPr>
            <w:tcW w:w="1236" w:type="dxa"/>
          </w:tcPr>
          <w:p w14:paraId="630BDACB" w14:textId="503952F5" w:rsidR="00193D8D" w:rsidRPr="00DB5BBC" w:rsidRDefault="00193D8D" w:rsidP="00193D8D">
            <w:pPr>
              <w:spacing w:after="120"/>
              <w:rPr>
                <w:rFonts w:eastAsiaTheme="minorEastAsia"/>
                <w:lang w:val="en-US" w:eastAsia="zh-CN"/>
              </w:rPr>
            </w:pPr>
            <w:r w:rsidRPr="00DB5BBC">
              <w:rPr>
                <w:rFonts w:eastAsiaTheme="minorEastAsia" w:hint="eastAsia"/>
                <w:lang w:val="en-US" w:eastAsia="zh-CN"/>
              </w:rPr>
              <w:t>H</w:t>
            </w:r>
            <w:r w:rsidRPr="00DB5BBC">
              <w:rPr>
                <w:rFonts w:eastAsiaTheme="minorEastAsia"/>
                <w:lang w:val="en-US" w:eastAsia="zh-CN"/>
              </w:rPr>
              <w:t>uawei</w:t>
            </w:r>
          </w:p>
        </w:tc>
        <w:tc>
          <w:tcPr>
            <w:tcW w:w="8395" w:type="dxa"/>
          </w:tcPr>
          <w:p w14:paraId="58D57629" w14:textId="0B1522D8" w:rsidR="00193D8D" w:rsidRPr="00DB5BBC" w:rsidRDefault="00193D8D" w:rsidP="00193D8D">
            <w:pPr>
              <w:spacing w:after="120"/>
              <w:rPr>
                <w:rFonts w:eastAsiaTheme="minorEastAsia"/>
                <w:lang w:val="en-US" w:eastAsia="zh-CN"/>
              </w:rPr>
            </w:pPr>
            <w:r w:rsidRPr="00DB5BBC">
              <w:rPr>
                <w:rFonts w:eastAsiaTheme="minorEastAsia" w:hint="eastAsia"/>
                <w:lang w:val="en-US" w:eastAsia="zh-CN"/>
              </w:rPr>
              <w:t>S</w:t>
            </w:r>
            <w:r w:rsidRPr="00DB5BBC">
              <w:rPr>
                <w:rFonts w:eastAsiaTheme="minorEastAsia"/>
                <w:lang w:val="en-US" w:eastAsia="zh-CN"/>
              </w:rPr>
              <w:t>upport option 1. Two SNR points. Define test with a lower coder rate and a higher coding rate based on our simulation results.</w:t>
            </w:r>
          </w:p>
        </w:tc>
      </w:tr>
      <w:tr w:rsidR="00156416" w:rsidRPr="003418CB" w14:paraId="398F3EF2" w14:textId="77777777" w:rsidTr="00193D8D">
        <w:tc>
          <w:tcPr>
            <w:tcW w:w="1236" w:type="dxa"/>
          </w:tcPr>
          <w:p w14:paraId="08BB4488" w14:textId="71468153" w:rsidR="00156416" w:rsidRPr="00DB5BBC" w:rsidRDefault="00156416" w:rsidP="00156416">
            <w:pPr>
              <w:spacing w:after="120"/>
              <w:rPr>
                <w:rFonts w:eastAsiaTheme="minorEastAsia"/>
                <w:lang w:val="en-US" w:eastAsia="zh-CN"/>
              </w:rPr>
            </w:pPr>
            <w:r w:rsidRPr="00DB5BBC">
              <w:rPr>
                <w:rFonts w:eastAsiaTheme="minorEastAsia"/>
                <w:lang w:val="en-US" w:eastAsia="zh-CN"/>
              </w:rPr>
              <w:t>Qualcomm</w:t>
            </w:r>
          </w:p>
        </w:tc>
        <w:tc>
          <w:tcPr>
            <w:tcW w:w="8395" w:type="dxa"/>
          </w:tcPr>
          <w:p w14:paraId="1340D745" w14:textId="08EF7635" w:rsidR="00156416" w:rsidRPr="00DB5BBC" w:rsidRDefault="00156416" w:rsidP="00156416">
            <w:pPr>
              <w:spacing w:after="120"/>
              <w:rPr>
                <w:rFonts w:eastAsiaTheme="minorEastAsia"/>
                <w:lang w:val="en-US" w:eastAsia="zh-CN"/>
              </w:rPr>
            </w:pPr>
            <w:r w:rsidRPr="00DB5BBC">
              <w:rPr>
                <w:rFonts w:eastAsiaTheme="minorEastAsia"/>
                <w:lang w:val="en-US" w:eastAsia="zh-CN"/>
              </w:rPr>
              <w:t>Prefer only one SNR pair at -1 and -2dB.</w:t>
            </w:r>
          </w:p>
        </w:tc>
      </w:tr>
    </w:tbl>
    <w:p w14:paraId="7A17FCF7" w14:textId="77777777" w:rsidR="00BD29A4" w:rsidRPr="00805BE8" w:rsidRDefault="00BD29A4" w:rsidP="005B4802">
      <w:pPr>
        <w:rPr>
          <w:i/>
          <w:color w:val="0070C0"/>
          <w:lang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9415B0" w:rsidRPr="00571777" w14:paraId="570A5116" w14:textId="77777777" w:rsidTr="00390617">
        <w:tc>
          <w:tcPr>
            <w:tcW w:w="1236" w:type="dxa"/>
          </w:tcPr>
          <w:p w14:paraId="5DC1106B" w14:textId="5A2FC6FF" w:rsidR="009415B0" w:rsidRPr="002839B9" w:rsidRDefault="009415B0" w:rsidP="00805BE8">
            <w:pPr>
              <w:spacing w:after="120"/>
              <w:rPr>
                <w:rFonts w:eastAsiaTheme="minorEastAsia"/>
                <w:b/>
                <w:bCs/>
                <w:lang w:val="en-US" w:eastAsia="zh-CN"/>
              </w:rPr>
            </w:pPr>
            <w:r w:rsidRPr="002839B9">
              <w:rPr>
                <w:rFonts w:eastAsiaTheme="minorEastAsia"/>
                <w:b/>
                <w:bCs/>
                <w:lang w:val="en-US" w:eastAsia="zh-CN"/>
              </w:rPr>
              <w:t>CR/TP number</w:t>
            </w:r>
          </w:p>
        </w:tc>
        <w:tc>
          <w:tcPr>
            <w:tcW w:w="8395" w:type="dxa"/>
          </w:tcPr>
          <w:p w14:paraId="529FC9B7" w14:textId="24C9CD59" w:rsidR="009415B0" w:rsidRPr="002839B9" w:rsidRDefault="009415B0" w:rsidP="00805BE8">
            <w:pPr>
              <w:spacing w:after="120"/>
              <w:rPr>
                <w:rFonts w:eastAsiaTheme="minorEastAsia"/>
                <w:b/>
                <w:bCs/>
                <w:lang w:val="en-US" w:eastAsia="zh-CN"/>
              </w:rPr>
            </w:pPr>
            <w:r w:rsidRPr="002839B9">
              <w:rPr>
                <w:rFonts w:eastAsiaTheme="minorEastAsia"/>
                <w:b/>
                <w:bCs/>
                <w:lang w:val="en-US" w:eastAsia="zh-CN"/>
              </w:rPr>
              <w:t>Comments collection</w:t>
            </w:r>
          </w:p>
        </w:tc>
      </w:tr>
      <w:tr w:rsidR="00571777" w:rsidRPr="00571777" w14:paraId="07DECF26" w14:textId="77777777" w:rsidTr="00390617">
        <w:tc>
          <w:tcPr>
            <w:tcW w:w="1236" w:type="dxa"/>
            <w:vMerge w:val="restart"/>
          </w:tcPr>
          <w:p w14:paraId="41D5B081" w14:textId="59C972C2" w:rsidR="00571777" w:rsidRPr="002839B9" w:rsidRDefault="00D10C65" w:rsidP="00805BE8">
            <w:pPr>
              <w:spacing w:after="120"/>
              <w:rPr>
                <w:rFonts w:eastAsiaTheme="minorEastAsia"/>
                <w:lang w:val="en-US" w:eastAsia="zh-CN"/>
              </w:rPr>
            </w:pPr>
            <w:r w:rsidRPr="002839B9">
              <w:rPr>
                <w:rFonts w:eastAsiaTheme="minorEastAsia"/>
                <w:lang w:val="en-US" w:eastAsia="zh-CN"/>
              </w:rPr>
              <w:t>R4-2101018 (Apple)</w:t>
            </w:r>
          </w:p>
        </w:tc>
        <w:tc>
          <w:tcPr>
            <w:tcW w:w="8395" w:type="dxa"/>
          </w:tcPr>
          <w:p w14:paraId="4BB207B7" w14:textId="5C249849" w:rsidR="00571777" w:rsidRPr="002839B9" w:rsidRDefault="00D10C65" w:rsidP="00805BE8">
            <w:pPr>
              <w:spacing w:after="120"/>
              <w:rPr>
                <w:rFonts w:eastAsiaTheme="minorEastAsia"/>
                <w:lang w:val="en-US" w:eastAsia="zh-CN"/>
              </w:rPr>
            </w:pPr>
            <w:r w:rsidRPr="002839B9">
              <w:rPr>
                <w:rFonts w:eastAsiaTheme="minorEastAsia"/>
                <w:lang w:val="en-US" w:eastAsia="zh-CN"/>
              </w:rPr>
              <w:t>CR to 38.101-4 on FRC table update for URLLC ultra low BLER requirements</w:t>
            </w:r>
          </w:p>
        </w:tc>
      </w:tr>
      <w:tr w:rsidR="00571777" w:rsidRPr="00571777" w14:paraId="6107E4A4" w14:textId="77777777" w:rsidTr="00390617">
        <w:tc>
          <w:tcPr>
            <w:tcW w:w="1236" w:type="dxa"/>
            <w:vMerge/>
          </w:tcPr>
          <w:p w14:paraId="5C77C2BE" w14:textId="77777777" w:rsidR="00571777" w:rsidRPr="002839B9" w:rsidRDefault="00571777" w:rsidP="00571777">
            <w:pPr>
              <w:spacing w:after="120"/>
              <w:rPr>
                <w:rFonts w:eastAsiaTheme="minorEastAsia"/>
                <w:lang w:val="en-US" w:eastAsia="zh-CN"/>
              </w:rPr>
            </w:pPr>
          </w:p>
        </w:tc>
        <w:tc>
          <w:tcPr>
            <w:tcW w:w="8395" w:type="dxa"/>
          </w:tcPr>
          <w:p w14:paraId="7976E3A3" w14:textId="2C8C9F16" w:rsidR="00571777" w:rsidRPr="002839B9" w:rsidRDefault="00571777" w:rsidP="00571777">
            <w:pPr>
              <w:spacing w:after="120"/>
              <w:rPr>
                <w:rFonts w:eastAsiaTheme="minorEastAsia"/>
                <w:lang w:val="en-US" w:eastAsia="zh-CN"/>
              </w:rPr>
            </w:pPr>
            <w:r w:rsidRPr="002839B9">
              <w:rPr>
                <w:rFonts w:eastAsiaTheme="minorEastAsia" w:hint="eastAsia"/>
                <w:lang w:val="en-US" w:eastAsia="zh-CN"/>
              </w:rPr>
              <w:t>Company</w:t>
            </w:r>
            <w:r w:rsidRPr="002839B9">
              <w:rPr>
                <w:rFonts w:eastAsiaTheme="minorEastAsia"/>
                <w:lang w:val="en-US" w:eastAsia="zh-CN"/>
              </w:rPr>
              <w:t xml:space="preserve"> </w:t>
            </w:r>
            <w:r w:rsidR="00D10C65" w:rsidRPr="002839B9">
              <w:rPr>
                <w:rFonts w:eastAsiaTheme="minorEastAsia"/>
                <w:lang w:val="en-US" w:eastAsia="zh-CN"/>
              </w:rPr>
              <w:t>A…</w:t>
            </w:r>
          </w:p>
        </w:tc>
      </w:tr>
      <w:tr w:rsidR="00571777" w:rsidRPr="00571777" w14:paraId="629BFFB8" w14:textId="77777777" w:rsidTr="00390617">
        <w:tc>
          <w:tcPr>
            <w:tcW w:w="1236" w:type="dxa"/>
            <w:vMerge/>
          </w:tcPr>
          <w:p w14:paraId="52AF9FD7" w14:textId="77777777" w:rsidR="00571777" w:rsidRPr="002839B9" w:rsidRDefault="00571777" w:rsidP="00571777">
            <w:pPr>
              <w:spacing w:after="120"/>
              <w:rPr>
                <w:rFonts w:eastAsiaTheme="minorEastAsia"/>
                <w:lang w:val="en-US" w:eastAsia="zh-CN"/>
              </w:rPr>
            </w:pPr>
          </w:p>
        </w:tc>
        <w:tc>
          <w:tcPr>
            <w:tcW w:w="8395" w:type="dxa"/>
          </w:tcPr>
          <w:p w14:paraId="3693E3EE" w14:textId="77777777" w:rsidR="00571777" w:rsidRPr="002839B9" w:rsidRDefault="00571777" w:rsidP="00571777">
            <w:pPr>
              <w:spacing w:after="120"/>
              <w:rPr>
                <w:rFonts w:eastAsiaTheme="minorEastAsia"/>
                <w:lang w:val="en-US" w:eastAsia="zh-CN"/>
              </w:rPr>
            </w:pPr>
          </w:p>
        </w:tc>
      </w:tr>
      <w:tr w:rsidR="00571777" w:rsidRPr="00571777" w14:paraId="5EF0FAF0" w14:textId="77777777" w:rsidTr="00390617">
        <w:tc>
          <w:tcPr>
            <w:tcW w:w="1236" w:type="dxa"/>
            <w:vMerge w:val="restart"/>
          </w:tcPr>
          <w:p w14:paraId="68F6E76E" w14:textId="351ED57E" w:rsidR="00571777" w:rsidRPr="002839B9" w:rsidRDefault="00D10C65" w:rsidP="00571777">
            <w:pPr>
              <w:spacing w:after="120"/>
              <w:rPr>
                <w:rFonts w:eastAsiaTheme="minorEastAsia"/>
                <w:lang w:val="en-US" w:eastAsia="zh-CN"/>
              </w:rPr>
            </w:pPr>
            <w:r w:rsidRPr="002839B9">
              <w:rPr>
                <w:rFonts w:eastAsiaTheme="minorEastAsia"/>
                <w:lang w:val="en-US" w:eastAsia="zh-CN"/>
              </w:rPr>
              <w:t>R4-2</w:t>
            </w:r>
            <w:r w:rsidR="00292E89" w:rsidRPr="002839B9">
              <w:rPr>
                <w:rFonts w:eastAsiaTheme="minorEastAsia"/>
                <w:lang w:val="en-US" w:eastAsia="zh-CN"/>
              </w:rPr>
              <w:t>10</w:t>
            </w:r>
            <w:r w:rsidRPr="002839B9">
              <w:rPr>
                <w:rFonts w:eastAsiaTheme="minorEastAsia"/>
                <w:lang w:val="en-US" w:eastAsia="zh-CN"/>
              </w:rPr>
              <w:t>2120 (Ericsson)</w:t>
            </w:r>
          </w:p>
        </w:tc>
        <w:tc>
          <w:tcPr>
            <w:tcW w:w="8395" w:type="dxa"/>
          </w:tcPr>
          <w:p w14:paraId="63195C26" w14:textId="1A5739F6" w:rsidR="00571777" w:rsidRPr="002839B9" w:rsidRDefault="00D10C65" w:rsidP="00571777">
            <w:pPr>
              <w:spacing w:after="120"/>
              <w:rPr>
                <w:rFonts w:eastAsiaTheme="minorEastAsia"/>
                <w:lang w:val="en-US" w:eastAsia="zh-CN"/>
              </w:rPr>
            </w:pPr>
            <w:r w:rsidRPr="002839B9">
              <w:rPr>
                <w:rFonts w:eastAsiaTheme="minorEastAsia"/>
                <w:lang w:val="en-US" w:eastAsia="zh-CN"/>
              </w:rPr>
              <w:t>CR to TS 38.101-4: Performance requirements for URLLC PDSCH 0.001% BLER</w:t>
            </w:r>
          </w:p>
        </w:tc>
      </w:tr>
      <w:tr w:rsidR="00571777" w:rsidRPr="00571777" w14:paraId="4B45F1D3" w14:textId="77777777" w:rsidTr="00390617">
        <w:tc>
          <w:tcPr>
            <w:tcW w:w="1236" w:type="dxa"/>
            <w:vMerge/>
          </w:tcPr>
          <w:p w14:paraId="5E0ED97A" w14:textId="77777777" w:rsidR="00571777" w:rsidRPr="002839B9" w:rsidRDefault="00571777" w:rsidP="00571777">
            <w:pPr>
              <w:spacing w:after="120"/>
              <w:rPr>
                <w:rFonts w:eastAsiaTheme="minorEastAsia"/>
                <w:lang w:val="en-US" w:eastAsia="zh-CN"/>
              </w:rPr>
            </w:pPr>
          </w:p>
        </w:tc>
        <w:tc>
          <w:tcPr>
            <w:tcW w:w="8395" w:type="dxa"/>
          </w:tcPr>
          <w:p w14:paraId="7AB9F702" w14:textId="4E786B32" w:rsidR="00571777" w:rsidRPr="002839B9" w:rsidRDefault="00156416" w:rsidP="00571777">
            <w:pPr>
              <w:spacing w:after="120"/>
              <w:rPr>
                <w:rFonts w:eastAsiaTheme="minorEastAsia"/>
                <w:lang w:val="en-US" w:eastAsia="zh-CN"/>
              </w:rPr>
            </w:pPr>
            <w:r>
              <w:rPr>
                <w:rFonts w:eastAsiaTheme="minorEastAsia"/>
                <w:lang w:val="en-US" w:eastAsia="zh-CN"/>
              </w:rPr>
              <w:t>Qualcomm: Please update the requirements based on updated simulation results.</w:t>
            </w:r>
          </w:p>
        </w:tc>
      </w:tr>
      <w:tr w:rsidR="00571777" w:rsidRPr="00571777" w14:paraId="22C5F25F" w14:textId="77777777" w:rsidTr="00390617">
        <w:tc>
          <w:tcPr>
            <w:tcW w:w="1236" w:type="dxa"/>
            <w:vMerge/>
          </w:tcPr>
          <w:p w14:paraId="03201438" w14:textId="77777777" w:rsidR="00571777" w:rsidRPr="002839B9" w:rsidRDefault="00571777" w:rsidP="00571777">
            <w:pPr>
              <w:spacing w:after="120"/>
              <w:rPr>
                <w:rFonts w:eastAsiaTheme="minorEastAsia"/>
                <w:lang w:val="en-US" w:eastAsia="zh-CN"/>
              </w:rPr>
            </w:pPr>
          </w:p>
        </w:tc>
        <w:tc>
          <w:tcPr>
            <w:tcW w:w="8395" w:type="dxa"/>
          </w:tcPr>
          <w:p w14:paraId="00B45FA5" w14:textId="77777777" w:rsidR="00571777" w:rsidRPr="002839B9" w:rsidRDefault="00571777" w:rsidP="00571777">
            <w:pPr>
              <w:spacing w:after="120"/>
              <w:rPr>
                <w:rFonts w:eastAsiaTheme="minorEastAsia"/>
                <w:lang w:val="en-US" w:eastAsia="zh-CN"/>
              </w:rPr>
            </w:pPr>
          </w:p>
        </w:tc>
      </w:tr>
      <w:tr w:rsidR="00390617" w:rsidRPr="00571777" w14:paraId="277631A8" w14:textId="77777777" w:rsidTr="00390617">
        <w:tc>
          <w:tcPr>
            <w:tcW w:w="1236" w:type="dxa"/>
            <w:vMerge w:val="restart"/>
          </w:tcPr>
          <w:p w14:paraId="24109F31" w14:textId="51A5A78C" w:rsidR="00390617" w:rsidRPr="002839B9" w:rsidRDefault="00390617" w:rsidP="00571777">
            <w:pPr>
              <w:spacing w:after="120"/>
              <w:rPr>
                <w:rFonts w:eastAsiaTheme="minorEastAsia"/>
                <w:lang w:val="en-US" w:eastAsia="zh-CN"/>
              </w:rPr>
            </w:pPr>
            <w:r w:rsidRPr="002839B9">
              <w:rPr>
                <w:rFonts w:eastAsiaTheme="minorEastAsia"/>
                <w:lang w:val="en-US" w:eastAsia="zh-CN"/>
              </w:rPr>
              <w:t>R4-2100199 (Apple)</w:t>
            </w:r>
          </w:p>
        </w:tc>
        <w:tc>
          <w:tcPr>
            <w:tcW w:w="8395" w:type="dxa"/>
          </w:tcPr>
          <w:p w14:paraId="2CB7EFC5" w14:textId="23EFD3DB" w:rsidR="00390617" w:rsidRPr="002839B9" w:rsidRDefault="00390617" w:rsidP="00571777">
            <w:pPr>
              <w:spacing w:after="120"/>
              <w:rPr>
                <w:rFonts w:eastAsiaTheme="minorEastAsia"/>
                <w:lang w:val="en-US" w:eastAsia="zh-CN"/>
              </w:rPr>
            </w:pPr>
            <w:r w:rsidRPr="002839B9">
              <w:rPr>
                <w:rFonts w:eastAsiaTheme="minorEastAsia"/>
                <w:lang w:val="en-US" w:eastAsia="zh-CN"/>
              </w:rPr>
              <w:t>CR to 38-101-4 on CQI reporting requirements for URLLC</w:t>
            </w:r>
          </w:p>
        </w:tc>
      </w:tr>
      <w:tr w:rsidR="00390617" w:rsidRPr="00571777" w14:paraId="77C4CC1C" w14:textId="77777777" w:rsidTr="00390617">
        <w:tc>
          <w:tcPr>
            <w:tcW w:w="1236" w:type="dxa"/>
            <w:vMerge/>
          </w:tcPr>
          <w:p w14:paraId="3D9A55AE" w14:textId="77777777" w:rsidR="00390617" w:rsidRPr="002839B9" w:rsidRDefault="00390617" w:rsidP="00571777">
            <w:pPr>
              <w:spacing w:after="120"/>
              <w:rPr>
                <w:rFonts w:eastAsiaTheme="minorEastAsia"/>
                <w:lang w:val="en-US" w:eastAsia="zh-CN"/>
              </w:rPr>
            </w:pPr>
          </w:p>
        </w:tc>
        <w:tc>
          <w:tcPr>
            <w:tcW w:w="8395" w:type="dxa"/>
          </w:tcPr>
          <w:p w14:paraId="64D5C3C8" w14:textId="7CB52C82" w:rsidR="00390617" w:rsidRPr="002839B9" w:rsidRDefault="006B4154" w:rsidP="00571777">
            <w:pPr>
              <w:spacing w:after="120"/>
              <w:rPr>
                <w:rFonts w:eastAsiaTheme="minorEastAsia"/>
                <w:lang w:val="en-US" w:eastAsia="zh-CN"/>
              </w:rPr>
            </w:pPr>
            <w:r>
              <w:rPr>
                <w:rFonts w:eastAsiaTheme="minorEastAsia"/>
                <w:lang w:val="en-US" w:eastAsia="zh-CN"/>
              </w:rPr>
              <w:t>Intel: CR should be revised based on outcome of discussion. Also, i</w:t>
            </w:r>
            <w:r w:rsidRPr="00E60B7B">
              <w:rPr>
                <w:rFonts w:eastAsiaTheme="minorEastAsia"/>
                <w:lang w:val="en-US" w:eastAsia="zh-CN"/>
              </w:rPr>
              <w:t>nformation about measurement channel should be updated</w:t>
            </w:r>
            <w:r>
              <w:rPr>
                <w:rFonts w:eastAsiaTheme="minorEastAsia"/>
                <w:lang w:val="en-US" w:eastAsia="zh-CN"/>
              </w:rPr>
              <w:t xml:space="preserve"> based on final version of </w:t>
            </w:r>
            <w:r w:rsidRPr="002839B9">
              <w:rPr>
                <w:rFonts w:eastAsiaTheme="minorEastAsia"/>
                <w:lang w:val="en-US" w:eastAsia="zh-CN"/>
              </w:rPr>
              <w:t>R4-2101944</w:t>
            </w:r>
          </w:p>
        </w:tc>
      </w:tr>
      <w:tr w:rsidR="00390617" w:rsidRPr="00571777" w14:paraId="46C4E26E" w14:textId="77777777" w:rsidTr="00390617">
        <w:tc>
          <w:tcPr>
            <w:tcW w:w="1236" w:type="dxa"/>
            <w:vMerge/>
          </w:tcPr>
          <w:p w14:paraId="6CD580C2" w14:textId="77777777" w:rsidR="00390617" w:rsidRPr="002839B9" w:rsidRDefault="00390617" w:rsidP="00571777">
            <w:pPr>
              <w:spacing w:after="120"/>
              <w:rPr>
                <w:rFonts w:eastAsiaTheme="minorEastAsia"/>
                <w:lang w:val="en-US" w:eastAsia="zh-CN"/>
              </w:rPr>
            </w:pPr>
          </w:p>
        </w:tc>
        <w:tc>
          <w:tcPr>
            <w:tcW w:w="8395" w:type="dxa"/>
          </w:tcPr>
          <w:p w14:paraId="55B974DB" w14:textId="3512FD18" w:rsidR="00390617" w:rsidRPr="002839B9" w:rsidRDefault="004470BF" w:rsidP="00571777">
            <w:pPr>
              <w:spacing w:after="120"/>
              <w:rPr>
                <w:rFonts w:eastAsiaTheme="minorEastAsia"/>
                <w:lang w:val="en-US" w:eastAsia="zh-CN"/>
              </w:rPr>
            </w:pPr>
            <w:r>
              <w:rPr>
                <w:rFonts w:eastAsiaTheme="minorEastAsia"/>
                <w:lang w:val="en-US" w:eastAsia="zh-CN"/>
              </w:rPr>
              <w:t xml:space="preserve">Qualcomm: </w:t>
            </w:r>
            <w:r>
              <w:t>Codebook subset restriction should be 000001 instead of 010000 because this is Rank1 test. Also, lower bound needs to be added, if agreed.</w:t>
            </w:r>
          </w:p>
        </w:tc>
      </w:tr>
      <w:tr w:rsidR="000A081C" w:rsidRPr="00571777" w14:paraId="73EFF130" w14:textId="77777777" w:rsidTr="00390617">
        <w:tc>
          <w:tcPr>
            <w:tcW w:w="1236" w:type="dxa"/>
            <w:vMerge w:val="restart"/>
          </w:tcPr>
          <w:p w14:paraId="7C5269BF" w14:textId="0DC4C6E3" w:rsidR="000A081C" w:rsidRPr="002839B9" w:rsidRDefault="000A081C" w:rsidP="00571777">
            <w:pPr>
              <w:spacing w:after="120"/>
              <w:rPr>
                <w:rFonts w:eastAsiaTheme="minorEastAsia"/>
                <w:lang w:val="en-US" w:eastAsia="zh-CN"/>
              </w:rPr>
            </w:pPr>
            <w:r w:rsidRPr="002839B9">
              <w:rPr>
                <w:rFonts w:eastAsiaTheme="minorEastAsia"/>
                <w:lang w:val="en-US" w:eastAsia="zh-CN"/>
              </w:rPr>
              <w:t>R4-2101338 (Huawei)</w:t>
            </w:r>
          </w:p>
        </w:tc>
        <w:tc>
          <w:tcPr>
            <w:tcW w:w="8395" w:type="dxa"/>
          </w:tcPr>
          <w:p w14:paraId="00AFD0F5" w14:textId="08BC486C" w:rsidR="000A081C" w:rsidRPr="002839B9" w:rsidRDefault="000A081C" w:rsidP="00571777">
            <w:pPr>
              <w:spacing w:after="120"/>
              <w:rPr>
                <w:rFonts w:eastAsiaTheme="minorEastAsia"/>
                <w:lang w:val="en-US" w:eastAsia="zh-CN"/>
              </w:rPr>
            </w:pPr>
            <w:r w:rsidRPr="002839B9">
              <w:rPr>
                <w:rFonts w:eastAsiaTheme="minorEastAsia"/>
                <w:lang w:val="en-US" w:eastAsia="zh-CN"/>
              </w:rPr>
              <w:t>CR to TS38.101-4 Applicability rules for URLLC CSI requirements</w:t>
            </w:r>
          </w:p>
        </w:tc>
      </w:tr>
      <w:tr w:rsidR="000A081C" w:rsidRPr="00571777" w14:paraId="537303B4" w14:textId="77777777" w:rsidTr="00390617">
        <w:tc>
          <w:tcPr>
            <w:tcW w:w="1236" w:type="dxa"/>
            <w:vMerge/>
          </w:tcPr>
          <w:p w14:paraId="35B20AF2" w14:textId="77777777" w:rsidR="000A081C" w:rsidRPr="002839B9" w:rsidRDefault="000A081C" w:rsidP="00571777">
            <w:pPr>
              <w:spacing w:after="120"/>
              <w:rPr>
                <w:rFonts w:eastAsiaTheme="minorEastAsia"/>
                <w:lang w:val="en-US" w:eastAsia="zh-CN"/>
              </w:rPr>
            </w:pPr>
          </w:p>
        </w:tc>
        <w:tc>
          <w:tcPr>
            <w:tcW w:w="8395" w:type="dxa"/>
          </w:tcPr>
          <w:p w14:paraId="0A5AAB87" w14:textId="4D798524" w:rsidR="000A081C" w:rsidRPr="002839B9" w:rsidRDefault="00722EAC" w:rsidP="00571777">
            <w:pPr>
              <w:spacing w:after="120"/>
              <w:rPr>
                <w:rFonts w:eastAsiaTheme="minorEastAsia"/>
                <w:lang w:val="en-US" w:eastAsia="zh-CN"/>
              </w:rPr>
            </w:pPr>
            <w:r>
              <w:rPr>
                <w:rFonts w:eastAsiaTheme="minorEastAsia"/>
                <w:lang w:val="en-US" w:eastAsia="zh-CN"/>
              </w:rPr>
              <w:t xml:space="preserve">Ericsson: The table gives the impression that the requirement needs to be met if either of the two capabilities is supported; </w:t>
            </w:r>
            <w:proofErr w:type="gramStart"/>
            <w:r>
              <w:rPr>
                <w:rFonts w:eastAsiaTheme="minorEastAsia"/>
                <w:lang w:val="en-US" w:eastAsia="zh-CN"/>
              </w:rPr>
              <w:t>however</w:t>
            </w:r>
            <w:proofErr w:type="gramEnd"/>
            <w:r>
              <w:rPr>
                <w:rFonts w:eastAsiaTheme="minorEastAsia"/>
                <w:lang w:val="en-US" w:eastAsia="zh-CN"/>
              </w:rPr>
              <w:t xml:space="preserve"> both capabilities need to be supported together. It could be clear with a single row and both capabilities listed in the row with an “and”</w:t>
            </w:r>
          </w:p>
        </w:tc>
      </w:tr>
      <w:tr w:rsidR="00BC29A4" w:rsidRPr="00571777" w14:paraId="5E1807CA" w14:textId="77777777" w:rsidTr="00390617">
        <w:tc>
          <w:tcPr>
            <w:tcW w:w="1236" w:type="dxa"/>
            <w:vMerge/>
          </w:tcPr>
          <w:p w14:paraId="38A26E1A" w14:textId="77777777" w:rsidR="00BC29A4" w:rsidRPr="002839B9" w:rsidRDefault="00BC29A4" w:rsidP="00571777">
            <w:pPr>
              <w:spacing w:after="120"/>
              <w:rPr>
                <w:rFonts w:eastAsiaTheme="minorEastAsia"/>
                <w:lang w:val="en-US" w:eastAsia="zh-CN"/>
              </w:rPr>
            </w:pPr>
          </w:p>
        </w:tc>
        <w:tc>
          <w:tcPr>
            <w:tcW w:w="8395" w:type="dxa"/>
          </w:tcPr>
          <w:p w14:paraId="7914391B" w14:textId="77777777" w:rsidR="00DC2C82" w:rsidRDefault="00DC2C82" w:rsidP="00DC2C82">
            <w:pPr>
              <w:spacing w:after="120"/>
              <w:rPr>
                <w:rFonts w:eastAsiaTheme="minorEastAsia"/>
                <w:lang w:val="en-US" w:eastAsia="zh-CN"/>
              </w:rPr>
            </w:pPr>
            <w:r>
              <w:rPr>
                <w:rFonts w:eastAsiaTheme="minorEastAsia"/>
                <w:lang w:val="en-US" w:eastAsia="zh-CN"/>
              </w:rPr>
              <w:t xml:space="preserve">Apple: We should use the same UE feature names as in table 5.1.1.3-1 </w:t>
            </w:r>
          </w:p>
          <w:p w14:paraId="17DFABCF" w14:textId="77777777" w:rsidR="00DC2C82" w:rsidRDefault="00DC2C82" w:rsidP="00DC2C82">
            <w:pPr>
              <w:spacing w:after="120"/>
            </w:pPr>
            <w:r>
              <w:rPr>
                <w:rFonts w:cs="Arial"/>
                <w:szCs w:val="18"/>
              </w:rPr>
              <w:t>A</w:t>
            </w:r>
            <w:r w:rsidRPr="00387C93">
              <w:rPr>
                <w:rFonts w:cs="Arial"/>
                <w:szCs w:val="18"/>
              </w:rPr>
              <w:t xml:space="preserve">lternative 64QAM MCS table for </w:t>
            </w:r>
            <w:proofErr w:type="spellStart"/>
            <w:r w:rsidRPr="00387C93">
              <w:rPr>
                <w:rFonts w:cs="Arial"/>
                <w:szCs w:val="18"/>
              </w:rPr>
              <w:t>PDSCH</w:t>
            </w:r>
            <w:r w:rsidDel="009632EE">
              <w:rPr>
                <w:rFonts w:hint="eastAsia"/>
                <w:lang w:eastAsia="zh-CN"/>
              </w:rPr>
              <w:t>N</w:t>
            </w:r>
            <w:r w:rsidRPr="000E3724" w:rsidDel="009632EE">
              <w:t>ew</w:t>
            </w:r>
            <w:proofErr w:type="spellEnd"/>
            <w:r w:rsidRPr="000E3724" w:rsidDel="009632EE">
              <w:t xml:space="preserve"> 64QAM MCS table for PDSCH</w:t>
            </w:r>
            <w:r>
              <w:t xml:space="preserve"> (</w:t>
            </w:r>
            <w:r w:rsidRPr="000E3724">
              <w:rPr>
                <w:i/>
              </w:rPr>
              <w:t>dl-64QAM-MCS-TableAlt</w:t>
            </w:r>
            <w:r>
              <w:t>)</w:t>
            </w:r>
          </w:p>
          <w:p w14:paraId="4A66A014" w14:textId="7ACEE65C" w:rsidR="00BC29A4" w:rsidRPr="002839B9" w:rsidRDefault="00DC2C82" w:rsidP="00DC2C82">
            <w:pPr>
              <w:spacing w:after="120"/>
              <w:rPr>
                <w:rFonts w:eastAsiaTheme="minorEastAsia"/>
                <w:lang w:val="en-US" w:eastAsia="zh-CN"/>
              </w:rPr>
            </w:pPr>
            <w:r w:rsidRPr="00387C93">
              <w:t>CQI table with target BLER of 10^-5</w:t>
            </w:r>
            <w:r w:rsidDel="009632EE">
              <w:rPr>
                <w:rFonts w:eastAsia="SimSun"/>
                <w:lang w:val="en-US" w:eastAsia="zh-CN"/>
              </w:rPr>
              <w:t>New CQI table</w:t>
            </w:r>
            <w:r>
              <w:rPr>
                <w:rFonts w:eastAsia="SimSun"/>
                <w:lang w:val="en-US" w:eastAsia="zh-CN"/>
              </w:rPr>
              <w:t xml:space="preserve"> </w:t>
            </w:r>
            <w:r>
              <w:rPr>
                <w:rFonts w:eastAsia="SimSun"/>
                <w:lang w:eastAsia="zh-CN"/>
              </w:rPr>
              <w:t>(</w:t>
            </w:r>
            <w:proofErr w:type="spellStart"/>
            <w:r>
              <w:rPr>
                <w:rFonts w:eastAsia="SimSun"/>
                <w:lang w:eastAsia="zh-CN"/>
              </w:rPr>
              <w:t>cqi-TableAlt</w:t>
            </w:r>
            <w:proofErr w:type="spellEnd"/>
            <w:r>
              <w:rPr>
                <w:rFonts w:eastAsia="SimSun"/>
                <w:lang w:eastAsia="zh-CN"/>
              </w:rPr>
              <w:t>)</w:t>
            </w:r>
          </w:p>
        </w:tc>
      </w:tr>
      <w:tr w:rsidR="00BC29A4" w:rsidRPr="00571777" w14:paraId="2E22A0AB" w14:textId="77777777" w:rsidTr="00390617">
        <w:tc>
          <w:tcPr>
            <w:tcW w:w="1236" w:type="dxa"/>
            <w:vMerge/>
          </w:tcPr>
          <w:p w14:paraId="02F098E0" w14:textId="77777777" w:rsidR="00BC29A4" w:rsidRPr="002839B9" w:rsidRDefault="00BC29A4" w:rsidP="00571777">
            <w:pPr>
              <w:spacing w:after="120"/>
              <w:rPr>
                <w:rFonts w:eastAsiaTheme="minorEastAsia"/>
                <w:lang w:val="en-US" w:eastAsia="zh-CN"/>
              </w:rPr>
            </w:pPr>
          </w:p>
        </w:tc>
        <w:tc>
          <w:tcPr>
            <w:tcW w:w="8395" w:type="dxa"/>
          </w:tcPr>
          <w:p w14:paraId="6B2D3B19" w14:textId="77777777" w:rsidR="00CF210F" w:rsidRDefault="00CF210F" w:rsidP="00CF210F">
            <w:pPr>
              <w:spacing w:after="120"/>
              <w:rPr>
                <w:rFonts w:eastAsiaTheme="minorEastAsia"/>
                <w:lang w:val="en-US" w:eastAsia="zh-CN"/>
              </w:rPr>
            </w:pPr>
            <w:r>
              <w:rPr>
                <w:rFonts w:eastAsiaTheme="minorEastAsia"/>
                <w:lang w:val="en-US" w:eastAsia="zh-CN"/>
              </w:rPr>
              <w:t xml:space="preserve">Intel: Applicability section define mapping of feature to test, i.e. which feature should be supported to pass the test. For example, from this CR </w:t>
            </w:r>
            <w:proofErr w:type="gramStart"/>
            <w:r>
              <w:rPr>
                <w:rFonts w:eastAsiaTheme="minorEastAsia"/>
                <w:lang w:val="en-US" w:eastAsia="zh-CN"/>
              </w:rPr>
              <w:t>it is clear that UE</w:t>
            </w:r>
            <w:proofErr w:type="gramEnd"/>
            <w:r>
              <w:rPr>
                <w:rFonts w:eastAsiaTheme="minorEastAsia"/>
                <w:lang w:val="en-US" w:eastAsia="zh-CN"/>
              </w:rPr>
              <w:t xml:space="preserve"> should support “</w:t>
            </w:r>
            <w:r>
              <w:rPr>
                <w:rFonts w:eastAsia="SimSun"/>
                <w:lang w:val="en-US" w:eastAsia="zh-CN"/>
              </w:rPr>
              <w:t>New CQI table</w:t>
            </w:r>
            <w:r>
              <w:rPr>
                <w:rFonts w:eastAsiaTheme="minorEastAsia"/>
                <w:lang w:val="en-US" w:eastAsia="zh-CN"/>
              </w:rPr>
              <w:t>” and “</w:t>
            </w:r>
            <w:r>
              <w:rPr>
                <w:rFonts w:hint="eastAsia"/>
                <w:lang w:eastAsia="zh-CN"/>
              </w:rPr>
              <w:t>N</w:t>
            </w:r>
            <w:r w:rsidRPr="000E3724">
              <w:t>ew 64QAM MCS table for PDSCH</w:t>
            </w:r>
            <w:r>
              <w:rPr>
                <w:rFonts w:eastAsiaTheme="minorEastAsia"/>
                <w:lang w:val="en-US" w:eastAsia="zh-CN"/>
              </w:rPr>
              <w:t xml:space="preserve">” to pass the tests in </w:t>
            </w:r>
            <w:r w:rsidRPr="00445315">
              <w:rPr>
                <w:rFonts w:eastAsiaTheme="minorEastAsia"/>
                <w:lang w:val="en-US" w:eastAsia="zh-CN"/>
              </w:rPr>
              <w:t>Clause 6.2.2.1.1.2</w:t>
            </w:r>
            <w:r>
              <w:rPr>
                <w:rFonts w:eastAsiaTheme="minorEastAsia"/>
                <w:lang w:val="en-US" w:eastAsia="zh-CN"/>
              </w:rPr>
              <w:t>. Similar approach is used for applicability section for demodulation requirements. Therefore, we support this CR.</w:t>
            </w:r>
          </w:p>
          <w:p w14:paraId="63256F10" w14:textId="41412046" w:rsidR="00BC29A4" w:rsidRPr="002839B9" w:rsidRDefault="00CF210F" w:rsidP="00CF210F">
            <w:pPr>
              <w:spacing w:after="120"/>
              <w:rPr>
                <w:rFonts w:eastAsiaTheme="minorEastAsia"/>
                <w:lang w:val="en-US" w:eastAsia="zh-CN"/>
              </w:rPr>
            </w:pPr>
            <w:r>
              <w:rPr>
                <w:rFonts w:eastAsiaTheme="minorEastAsia"/>
                <w:lang w:val="en-US" w:eastAsia="zh-CN"/>
              </w:rPr>
              <w:t>Defining of applicability section in such way allows to avoid listing of multiple combinations of features which should be supported for each test.</w:t>
            </w:r>
          </w:p>
        </w:tc>
      </w:tr>
      <w:tr w:rsidR="000A081C" w:rsidRPr="00571777" w14:paraId="626BBC2B" w14:textId="77777777" w:rsidTr="00390617">
        <w:tc>
          <w:tcPr>
            <w:tcW w:w="1236" w:type="dxa"/>
            <w:vMerge/>
          </w:tcPr>
          <w:p w14:paraId="0A8E5CCA" w14:textId="77777777" w:rsidR="000A081C" w:rsidRPr="002839B9" w:rsidRDefault="000A081C" w:rsidP="00571777">
            <w:pPr>
              <w:spacing w:after="120"/>
              <w:rPr>
                <w:rFonts w:eastAsiaTheme="minorEastAsia"/>
                <w:lang w:val="en-US" w:eastAsia="zh-CN"/>
              </w:rPr>
            </w:pPr>
          </w:p>
        </w:tc>
        <w:tc>
          <w:tcPr>
            <w:tcW w:w="8395" w:type="dxa"/>
          </w:tcPr>
          <w:p w14:paraId="128A65B0" w14:textId="77777777" w:rsidR="000A081C" w:rsidRPr="002839B9" w:rsidRDefault="000A081C" w:rsidP="00571777">
            <w:pPr>
              <w:spacing w:after="120"/>
              <w:rPr>
                <w:rFonts w:eastAsiaTheme="minorEastAsia"/>
                <w:lang w:val="en-US" w:eastAsia="zh-CN"/>
              </w:rPr>
            </w:pPr>
          </w:p>
        </w:tc>
      </w:tr>
      <w:tr w:rsidR="00BC29A4" w:rsidRPr="00571777" w14:paraId="01225BB2" w14:textId="77777777" w:rsidTr="00390617">
        <w:tc>
          <w:tcPr>
            <w:tcW w:w="1236" w:type="dxa"/>
            <w:vMerge w:val="restart"/>
          </w:tcPr>
          <w:p w14:paraId="491B36F0" w14:textId="1B823C16" w:rsidR="00BC29A4" w:rsidRPr="002839B9" w:rsidRDefault="00BC29A4" w:rsidP="00571777">
            <w:pPr>
              <w:spacing w:after="120"/>
              <w:rPr>
                <w:rFonts w:eastAsiaTheme="minorEastAsia"/>
                <w:lang w:val="en-US" w:eastAsia="zh-CN"/>
              </w:rPr>
            </w:pPr>
            <w:r w:rsidRPr="002839B9">
              <w:rPr>
                <w:rFonts w:eastAsiaTheme="minorEastAsia"/>
                <w:lang w:val="en-US" w:eastAsia="zh-CN"/>
              </w:rPr>
              <w:t>R4-2101944 (Intel)</w:t>
            </w:r>
          </w:p>
        </w:tc>
        <w:tc>
          <w:tcPr>
            <w:tcW w:w="8395" w:type="dxa"/>
          </w:tcPr>
          <w:p w14:paraId="341768F5" w14:textId="4AC625F2" w:rsidR="00BC29A4" w:rsidRPr="002839B9" w:rsidRDefault="00BC29A4" w:rsidP="00571777">
            <w:pPr>
              <w:spacing w:after="120"/>
              <w:rPr>
                <w:rFonts w:eastAsiaTheme="minorEastAsia"/>
                <w:lang w:val="en-US" w:eastAsia="zh-CN"/>
              </w:rPr>
            </w:pPr>
            <w:r w:rsidRPr="002839B9">
              <w:rPr>
                <w:rFonts w:eastAsiaTheme="minorEastAsia"/>
                <w:lang w:val="en-US" w:eastAsia="zh-CN"/>
              </w:rPr>
              <w:t>CR on FRC for Ultra low BLER UE CQI requirements</w:t>
            </w:r>
          </w:p>
        </w:tc>
      </w:tr>
      <w:tr w:rsidR="00BC29A4" w:rsidRPr="00571777" w14:paraId="3C9EB192" w14:textId="77777777" w:rsidTr="00B55159">
        <w:trPr>
          <w:trHeight w:val="70"/>
        </w:trPr>
        <w:tc>
          <w:tcPr>
            <w:tcW w:w="1236" w:type="dxa"/>
            <w:vMerge/>
          </w:tcPr>
          <w:p w14:paraId="089DAB07" w14:textId="77777777" w:rsidR="00BC29A4" w:rsidRPr="002839B9" w:rsidRDefault="00BC29A4" w:rsidP="00571777">
            <w:pPr>
              <w:spacing w:after="120"/>
              <w:rPr>
                <w:rFonts w:eastAsiaTheme="minorEastAsia"/>
                <w:lang w:val="en-US" w:eastAsia="zh-CN"/>
              </w:rPr>
            </w:pPr>
          </w:p>
        </w:tc>
        <w:tc>
          <w:tcPr>
            <w:tcW w:w="8395" w:type="dxa"/>
          </w:tcPr>
          <w:p w14:paraId="23B6F340" w14:textId="49F5911E" w:rsidR="00BC29A4" w:rsidRPr="002839B9" w:rsidRDefault="00CB7576" w:rsidP="00571777">
            <w:pPr>
              <w:spacing w:after="120"/>
              <w:rPr>
                <w:rFonts w:eastAsiaTheme="minorEastAsia"/>
                <w:lang w:val="en-US" w:eastAsia="zh-CN"/>
              </w:rPr>
            </w:pPr>
            <w:r>
              <w:rPr>
                <w:rFonts w:eastAsiaTheme="minorEastAsia"/>
                <w:lang w:val="en-US" w:eastAsia="zh-CN"/>
              </w:rPr>
              <w:t>Intel: CR probably will be revised with update of Table numbering, because in this meeting we have several CRs in different e-mail threads with FRC tables for CQI requirements.</w:t>
            </w:r>
          </w:p>
        </w:tc>
      </w:tr>
      <w:tr w:rsidR="00BC29A4" w:rsidRPr="00571777" w14:paraId="6761694E" w14:textId="77777777" w:rsidTr="00390617">
        <w:tc>
          <w:tcPr>
            <w:tcW w:w="1236" w:type="dxa"/>
            <w:vMerge/>
          </w:tcPr>
          <w:p w14:paraId="351E8A69" w14:textId="77777777" w:rsidR="00BC29A4" w:rsidRPr="002839B9" w:rsidRDefault="00BC29A4" w:rsidP="00571777">
            <w:pPr>
              <w:spacing w:after="120"/>
              <w:rPr>
                <w:rFonts w:eastAsiaTheme="minorEastAsia"/>
                <w:lang w:val="en-US" w:eastAsia="zh-CN"/>
              </w:rPr>
            </w:pPr>
          </w:p>
        </w:tc>
        <w:tc>
          <w:tcPr>
            <w:tcW w:w="8395" w:type="dxa"/>
          </w:tcPr>
          <w:p w14:paraId="6FB0A972" w14:textId="77777777" w:rsidR="00BC29A4" w:rsidRPr="002839B9" w:rsidRDefault="00BC29A4" w:rsidP="00571777">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bookmarkStart w:id="0" w:name="_GoBack"/>
      <w:bookmarkEnd w:id="0"/>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55107" w:rsidRPr="00004165" w14:paraId="3058A38F" w14:textId="77777777" w:rsidTr="00475272">
        <w:tc>
          <w:tcPr>
            <w:tcW w:w="1242" w:type="dxa"/>
          </w:tcPr>
          <w:p w14:paraId="6373A1EA" w14:textId="7A145712" w:rsidR="00855107" w:rsidRPr="00B3735B" w:rsidRDefault="00855107" w:rsidP="005B4802">
            <w:pPr>
              <w:rPr>
                <w:rFonts w:eastAsiaTheme="minorEastAsia"/>
                <w:b/>
                <w:bCs/>
                <w:lang w:val="en-US" w:eastAsia="zh-CN"/>
              </w:rPr>
            </w:pPr>
          </w:p>
        </w:tc>
        <w:tc>
          <w:tcPr>
            <w:tcW w:w="8615" w:type="dxa"/>
          </w:tcPr>
          <w:p w14:paraId="66178BBC" w14:textId="05A2C495" w:rsidR="00855107" w:rsidRPr="00B3735B" w:rsidRDefault="00855107" w:rsidP="005B4802">
            <w:pPr>
              <w:rPr>
                <w:rFonts w:eastAsiaTheme="minorEastAsia"/>
                <w:b/>
                <w:bCs/>
                <w:lang w:val="en-US" w:eastAsia="zh-CN"/>
              </w:rPr>
            </w:pPr>
            <w:r w:rsidRPr="00B3735B">
              <w:rPr>
                <w:rFonts w:eastAsiaTheme="minorEastAsia"/>
                <w:b/>
                <w:bCs/>
                <w:lang w:val="en-US" w:eastAsia="zh-CN"/>
              </w:rPr>
              <w:t xml:space="preserve">Status summary </w:t>
            </w:r>
          </w:p>
        </w:tc>
      </w:tr>
      <w:tr w:rsidR="00004165" w14:paraId="12BC3760" w14:textId="77777777" w:rsidTr="00475272">
        <w:tc>
          <w:tcPr>
            <w:tcW w:w="1242" w:type="dxa"/>
          </w:tcPr>
          <w:p w14:paraId="53876CE1" w14:textId="28B90423" w:rsidR="00004165" w:rsidRPr="00B3735B" w:rsidRDefault="00004165" w:rsidP="00004165">
            <w:pPr>
              <w:rPr>
                <w:rFonts w:eastAsiaTheme="minorEastAsia"/>
                <w:lang w:val="en-US" w:eastAsia="zh-CN"/>
              </w:rPr>
            </w:pPr>
            <w:r w:rsidRPr="00B3735B">
              <w:rPr>
                <w:rFonts w:eastAsiaTheme="minorEastAsia" w:hint="eastAsia"/>
                <w:b/>
                <w:bCs/>
                <w:lang w:val="en-US" w:eastAsia="zh-CN"/>
              </w:rPr>
              <w:t>Sub-</w:t>
            </w:r>
            <w:r w:rsidR="00142BB9" w:rsidRPr="00B3735B">
              <w:rPr>
                <w:rFonts w:eastAsiaTheme="minorEastAsia" w:hint="eastAsia"/>
                <w:b/>
                <w:bCs/>
                <w:lang w:val="en-US" w:eastAsia="zh-CN"/>
              </w:rPr>
              <w:t>topic</w:t>
            </w:r>
            <w:r w:rsidRPr="00B3735B">
              <w:rPr>
                <w:rFonts w:eastAsiaTheme="minorEastAsia" w:hint="eastAsia"/>
                <w:b/>
                <w:bCs/>
                <w:lang w:val="en-US" w:eastAsia="zh-CN"/>
              </w:rPr>
              <w:t>#1</w:t>
            </w:r>
          </w:p>
        </w:tc>
        <w:tc>
          <w:tcPr>
            <w:tcW w:w="8615" w:type="dxa"/>
          </w:tcPr>
          <w:p w14:paraId="73E72940" w14:textId="3E30857A" w:rsidR="00004165" w:rsidRPr="00B3735B" w:rsidRDefault="00004165" w:rsidP="00004165">
            <w:pPr>
              <w:rPr>
                <w:rFonts w:eastAsiaTheme="minorEastAsia"/>
                <w:i/>
                <w:lang w:val="en-US" w:eastAsia="zh-CN"/>
              </w:rPr>
            </w:pPr>
            <w:r w:rsidRPr="00B3735B">
              <w:rPr>
                <w:rFonts w:eastAsiaTheme="minorEastAsia" w:hint="eastAsia"/>
                <w:i/>
                <w:lang w:val="en-US" w:eastAsia="zh-CN"/>
              </w:rPr>
              <w:t>Tentative agreements:</w:t>
            </w:r>
          </w:p>
          <w:p w14:paraId="667D5FD3" w14:textId="4146CA85" w:rsidR="00BF24E7" w:rsidRPr="00B3735B" w:rsidRDefault="00BF24E7" w:rsidP="00004165">
            <w:pPr>
              <w:rPr>
                <w:rFonts w:eastAsia="SimSun"/>
                <w:szCs w:val="24"/>
                <w:highlight w:val="green"/>
                <w:lang w:eastAsia="zh-CN"/>
              </w:rPr>
            </w:pPr>
            <w:r w:rsidRPr="00B3735B">
              <w:rPr>
                <w:rFonts w:eastAsia="SimSun"/>
                <w:szCs w:val="24"/>
                <w:highlight w:val="green"/>
                <w:lang w:eastAsia="zh-CN"/>
              </w:rPr>
              <w:t>Assume early termination method</w:t>
            </w:r>
            <w:r w:rsidRPr="00B3735B">
              <w:rPr>
                <w:szCs w:val="24"/>
                <w:highlight w:val="green"/>
                <w:lang w:eastAsia="zh-CN"/>
              </w:rPr>
              <w:t xml:space="preserve"> for CQI test</w:t>
            </w:r>
          </w:p>
          <w:p w14:paraId="699EA4D7" w14:textId="7683F530" w:rsidR="00BF24E7" w:rsidRPr="00B3735B" w:rsidRDefault="00BF24E7" w:rsidP="00004165">
            <w:pPr>
              <w:rPr>
                <w:rFonts w:eastAsiaTheme="minorEastAsia"/>
                <w:highlight w:val="green"/>
                <w:lang w:eastAsia="zh-CN"/>
              </w:rPr>
            </w:pPr>
            <w:r w:rsidRPr="00B3735B">
              <w:rPr>
                <w:rFonts w:eastAsiaTheme="minorEastAsia"/>
                <w:highlight w:val="green"/>
                <w:lang w:eastAsia="zh-CN"/>
              </w:rPr>
              <w:t>Confidence level 99% for CQI test</w:t>
            </w:r>
          </w:p>
          <w:p w14:paraId="5969C657" w14:textId="7A58D657" w:rsidR="00BF24E7" w:rsidRPr="00B3735B" w:rsidRDefault="00BF24E7" w:rsidP="00004165">
            <w:pPr>
              <w:rPr>
                <w:rFonts w:eastAsiaTheme="minorEastAsia"/>
                <w:highlight w:val="green"/>
                <w:lang w:eastAsia="zh-CN"/>
              </w:rPr>
            </w:pPr>
            <w:r w:rsidRPr="00B3735B">
              <w:rPr>
                <w:rFonts w:eastAsiaTheme="minorEastAsia"/>
                <w:highlight w:val="green"/>
                <w:lang w:eastAsia="zh-CN"/>
              </w:rPr>
              <w:t>Do not include X=0.5dB in CQI test</w:t>
            </w:r>
          </w:p>
          <w:p w14:paraId="3D23C4D0" w14:textId="5D87B3AB" w:rsidR="00BF24E7" w:rsidRPr="00B3735B" w:rsidRDefault="00BF24E7" w:rsidP="00004165">
            <w:pPr>
              <w:rPr>
                <w:rFonts w:eastAsiaTheme="minorEastAsia"/>
                <w:highlight w:val="green"/>
                <w:lang w:eastAsia="zh-CN"/>
              </w:rPr>
            </w:pPr>
            <w:r w:rsidRPr="00B3735B">
              <w:rPr>
                <w:rFonts w:eastAsiaTheme="minorEastAsia"/>
                <w:highlight w:val="green"/>
                <w:lang w:eastAsia="zh-CN"/>
              </w:rPr>
              <w:t>No applicability rule for CQI test</w:t>
            </w:r>
          </w:p>
          <w:p w14:paraId="3A0489A7" w14:textId="1D7D25E4" w:rsidR="00A97E7A" w:rsidRPr="00B3735B" w:rsidRDefault="00A97E7A" w:rsidP="00004165">
            <w:pPr>
              <w:rPr>
                <w:rFonts w:eastAsiaTheme="minorEastAsia"/>
                <w:highlight w:val="green"/>
                <w:lang w:eastAsia="zh-CN"/>
              </w:rPr>
            </w:pPr>
            <w:r w:rsidRPr="00B3735B">
              <w:rPr>
                <w:rFonts w:eastAsiaTheme="minorEastAsia"/>
                <w:highlight w:val="green"/>
                <w:lang w:eastAsia="zh-CN"/>
              </w:rPr>
              <w:t>SNR defined for one pair 1dB apart</w:t>
            </w:r>
          </w:p>
          <w:p w14:paraId="65234D34" w14:textId="5ED4FCB4" w:rsidR="00A97E7A" w:rsidRPr="00B3735B" w:rsidRDefault="00A97E7A" w:rsidP="00004165">
            <w:pPr>
              <w:rPr>
                <w:rFonts w:eastAsiaTheme="minorEastAsia"/>
                <w:lang w:eastAsia="zh-CN"/>
              </w:rPr>
            </w:pPr>
            <w:r w:rsidRPr="00B3735B">
              <w:rPr>
                <w:rFonts w:eastAsiaTheme="minorEastAsia"/>
                <w:highlight w:val="green"/>
                <w:lang w:eastAsia="zh-CN"/>
              </w:rPr>
              <w:t>CQI value must be &gt;=1</w:t>
            </w:r>
          </w:p>
          <w:p w14:paraId="2BEF66F3" w14:textId="1A4D3ECA" w:rsidR="005D078F" w:rsidRPr="00B3735B" w:rsidRDefault="005D078F" w:rsidP="00004165">
            <w:pPr>
              <w:rPr>
                <w:rFonts w:eastAsiaTheme="minorEastAsia"/>
                <w:i/>
                <w:lang w:eastAsia="zh-CN"/>
              </w:rPr>
            </w:pPr>
          </w:p>
          <w:p w14:paraId="206E7BF0" w14:textId="43BE3DB2" w:rsidR="005D078F" w:rsidRPr="00B3735B" w:rsidRDefault="005D078F" w:rsidP="00004165">
            <w:pPr>
              <w:rPr>
                <w:rFonts w:eastAsiaTheme="minorEastAsia"/>
                <w:iCs/>
                <w:highlight w:val="green"/>
                <w:lang w:eastAsia="zh-CN"/>
              </w:rPr>
            </w:pPr>
            <w:r w:rsidRPr="00B3735B">
              <w:rPr>
                <w:rFonts w:eastAsiaTheme="minorEastAsia"/>
                <w:iCs/>
                <w:highlight w:val="green"/>
                <w:lang w:eastAsia="zh-CN"/>
              </w:rPr>
              <w:t>For the FMCS requirement, the requirement will be revised as follows:</w:t>
            </w:r>
          </w:p>
          <w:p w14:paraId="74519E0B" w14:textId="54D354F3" w:rsidR="005D078F" w:rsidRPr="00B3735B" w:rsidRDefault="00961766" w:rsidP="00004165">
            <w:pPr>
              <w:rPr>
                <w:rFonts w:eastAsiaTheme="minorEastAsia"/>
                <w:iCs/>
                <w:highlight w:val="green"/>
                <w:lang w:eastAsia="zh-CN"/>
              </w:rPr>
            </w:pPr>
            <w:r w:rsidRPr="00B3735B">
              <w:rPr>
                <w:rFonts w:eastAsiaTheme="minorEastAsia"/>
                <w:iCs/>
                <w:highlight w:val="green"/>
                <w:lang w:eastAsia="zh-CN"/>
              </w:rPr>
              <w:t xml:space="preserve">1T2R, 15kHz, 10MHz: </w:t>
            </w:r>
            <w:r w:rsidR="001C4AC1" w:rsidRPr="00B3735B">
              <w:rPr>
                <w:rFonts w:eastAsiaTheme="minorEastAsia"/>
                <w:iCs/>
                <w:highlight w:val="green"/>
                <w:lang w:eastAsia="zh-CN"/>
              </w:rPr>
              <w:t xml:space="preserve"> 2.7dB</w:t>
            </w:r>
          </w:p>
          <w:p w14:paraId="578ACD6C" w14:textId="6AE1E966" w:rsidR="00961766" w:rsidRPr="00B3735B" w:rsidRDefault="00961766" w:rsidP="00004165">
            <w:pPr>
              <w:rPr>
                <w:rFonts w:eastAsiaTheme="minorEastAsia"/>
                <w:iCs/>
                <w:highlight w:val="green"/>
                <w:lang w:eastAsia="zh-CN"/>
              </w:rPr>
            </w:pPr>
            <w:r w:rsidRPr="00B3735B">
              <w:rPr>
                <w:rFonts w:eastAsiaTheme="minorEastAsia"/>
                <w:iCs/>
                <w:highlight w:val="green"/>
                <w:lang w:eastAsia="zh-CN"/>
              </w:rPr>
              <w:t>1T2R, 30kHz, 40MHz:</w:t>
            </w:r>
            <w:r w:rsidR="001C4AC1" w:rsidRPr="00B3735B">
              <w:rPr>
                <w:rFonts w:eastAsiaTheme="minorEastAsia"/>
                <w:iCs/>
                <w:highlight w:val="green"/>
                <w:lang w:eastAsia="zh-CN"/>
              </w:rPr>
              <w:t xml:space="preserve"> 2.8dB</w:t>
            </w:r>
          </w:p>
          <w:p w14:paraId="67495C1C" w14:textId="166EE00C" w:rsidR="00961766" w:rsidRPr="00B3735B" w:rsidRDefault="00961766" w:rsidP="00961766">
            <w:pPr>
              <w:rPr>
                <w:rFonts w:eastAsiaTheme="minorEastAsia"/>
                <w:iCs/>
                <w:highlight w:val="green"/>
                <w:lang w:eastAsia="zh-CN"/>
              </w:rPr>
            </w:pPr>
            <w:r w:rsidRPr="00B3735B">
              <w:rPr>
                <w:rFonts w:eastAsiaTheme="minorEastAsia"/>
                <w:iCs/>
                <w:highlight w:val="green"/>
                <w:lang w:eastAsia="zh-CN"/>
              </w:rPr>
              <w:t xml:space="preserve">1T4R, 15kHz, 10MHz: </w:t>
            </w:r>
            <w:r w:rsidR="001C4AC1" w:rsidRPr="00B3735B">
              <w:rPr>
                <w:rFonts w:eastAsiaTheme="minorEastAsia"/>
                <w:iCs/>
                <w:highlight w:val="green"/>
                <w:lang w:eastAsia="zh-CN"/>
              </w:rPr>
              <w:t>0.2dB</w:t>
            </w:r>
          </w:p>
          <w:p w14:paraId="045F9E9A" w14:textId="4F884D58" w:rsidR="00961766" w:rsidRPr="00B3735B" w:rsidRDefault="00961766" w:rsidP="00961766">
            <w:pPr>
              <w:rPr>
                <w:rFonts w:eastAsiaTheme="minorEastAsia"/>
                <w:iCs/>
                <w:lang w:val="en-US" w:eastAsia="zh-CN"/>
              </w:rPr>
            </w:pPr>
            <w:r w:rsidRPr="00B3735B">
              <w:rPr>
                <w:rFonts w:eastAsiaTheme="minorEastAsia"/>
                <w:iCs/>
                <w:highlight w:val="green"/>
                <w:lang w:eastAsia="zh-CN"/>
              </w:rPr>
              <w:t>1T4R, 30kHz, 40MHz:</w:t>
            </w:r>
            <w:r w:rsidR="001C4AC1" w:rsidRPr="00B3735B">
              <w:rPr>
                <w:rFonts w:eastAsiaTheme="minorEastAsia"/>
                <w:iCs/>
                <w:highlight w:val="green"/>
                <w:lang w:eastAsia="zh-CN"/>
              </w:rPr>
              <w:t xml:space="preserve"> 0.2dB</w:t>
            </w:r>
          </w:p>
          <w:p w14:paraId="463E838C" w14:textId="77777777" w:rsidR="00961766" w:rsidRPr="00B3735B" w:rsidRDefault="00961766" w:rsidP="00004165">
            <w:pPr>
              <w:rPr>
                <w:rFonts w:eastAsiaTheme="minorEastAsia"/>
                <w:i/>
                <w:lang w:val="en-US" w:eastAsia="zh-CN"/>
              </w:rPr>
            </w:pPr>
          </w:p>
          <w:p w14:paraId="30FA09F0" w14:textId="3AA33FA0" w:rsidR="00004165" w:rsidRPr="00B3735B" w:rsidRDefault="00004165" w:rsidP="00004165">
            <w:pPr>
              <w:rPr>
                <w:rFonts w:eastAsiaTheme="minorEastAsia"/>
                <w:i/>
                <w:lang w:val="en-US" w:eastAsia="zh-CN"/>
              </w:rPr>
            </w:pPr>
            <w:r w:rsidRPr="00B3735B">
              <w:rPr>
                <w:rFonts w:eastAsiaTheme="minorEastAsia" w:hint="eastAsia"/>
                <w:i/>
                <w:lang w:val="en-US" w:eastAsia="zh-CN"/>
              </w:rPr>
              <w:lastRenderedPageBreak/>
              <w:t>Candidate options:</w:t>
            </w:r>
          </w:p>
          <w:p w14:paraId="2446A29D" w14:textId="2F2F9A7E" w:rsidR="00B3735B" w:rsidRPr="00B3735B" w:rsidRDefault="00B3735B" w:rsidP="00B3735B">
            <w:pPr>
              <w:rPr>
                <w:rFonts w:eastAsiaTheme="minorEastAsia"/>
                <w:lang w:val="en-US"/>
              </w:rPr>
            </w:pPr>
            <w:r w:rsidRPr="00B3735B">
              <w:rPr>
                <w:rFonts w:eastAsiaTheme="minorEastAsia"/>
                <w:lang w:val="en-US"/>
              </w:rPr>
              <w:t>From GTW discussion, regarding the SNR values:</w:t>
            </w:r>
          </w:p>
          <w:p w14:paraId="00BEE5F5" w14:textId="676B8E80" w:rsidR="00B3735B" w:rsidRPr="00B3735B" w:rsidRDefault="00B3735B" w:rsidP="00B3735B">
            <w:pPr>
              <w:rPr>
                <w:rFonts w:eastAsiaTheme="minorEastAsia"/>
                <w:lang w:val="en-US"/>
              </w:rPr>
            </w:pPr>
            <w:r w:rsidRPr="00B3735B">
              <w:rPr>
                <w:rFonts w:eastAsiaTheme="minorEastAsia" w:hint="eastAsia"/>
                <w:lang w:val="en-US"/>
              </w:rPr>
              <w:t>Ca</w:t>
            </w:r>
            <w:r w:rsidRPr="00B3735B">
              <w:rPr>
                <w:rFonts w:eastAsiaTheme="minorEastAsia"/>
                <w:lang w:val="en-US"/>
              </w:rPr>
              <w:t>ndidate options: (1X2 test):</w:t>
            </w:r>
          </w:p>
          <w:p w14:paraId="36889470" w14:textId="77777777" w:rsidR="00B3735B" w:rsidRPr="00B3735B" w:rsidRDefault="00B3735B" w:rsidP="00B3735B">
            <w:pPr>
              <w:rPr>
                <w:rFonts w:eastAsiaTheme="minorEastAsia"/>
                <w:lang w:val="en-US"/>
              </w:rPr>
            </w:pPr>
            <w:r w:rsidRPr="00B3735B">
              <w:rPr>
                <w:rFonts w:eastAsiaTheme="minorEastAsia"/>
                <w:lang w:val="en-US"/>
              </w:rPr>
              <w:t>Option 1: -4/-3 dB (Huawei)</w:t>
            </w:r>
          </w:p>
          <w:p w14:paraId="30B35B84" w14:textId="77777777" w:rsidR="00B3735B" w:rsidRPr="00B3735B" w:rsidRDefault="00B3735B" w:rsidP="00B3735B">
            <w:pPr>
              <w:rPr>
                <w:rFonts w:eastAsiaTheme="minorEastAsia"/>
                <w:lang w:val="en-US"/>
              </w:rPr>
            </w:pPr>
            <w:r w:rsidRPr="00B3735B">
              <w:rPr>
                <w:rFonts w:eastAsiaTheme="minorEastAsia"/>
                <w:lang w:val="en-US"/>
              </w:rPr>
              <w:t xml:space="preserve">Option 2: 1/2 dB (QC, Intel) </w:t>
            </w:r>
          </w:p>
          <w:p w14:paraId="6BCA9930" w14:textId="77777777" w:rsidR="00B3735B" w:rsidRPr="00B3735B" w:rsidRDefault="00B3735B" w:rsidP="00B3735B">
            <w:pPr>
              <w:rPr>
                <w:rFonts w:eastAsiaTheme="minorEastAsia"/>
                <w:lang w:val="en-US"/>
              </w:rPr>
            </w:pPr>
            <w:r w:rsidRPr="00B3735B">
              <w:rPr>
                <w:rFonts w:eastAsiaTheme="minorEastAsia"/>
                <w:lang w:val="en-US"/>
              </w:rPr>
              <w:t xml:space="preserve">Option 3: 2/3 dB (Apple) </w:t>
            </w:r>
          </w:p>
          <w:p w14:paraId="23CCBEC2" w14:textId="13D582BC" w:rsidR="00B3735B" w:rsidRPr="00B3735B" w:rsidRDefault="00B3735B" w:rsidP="00004165">
            <w:pPr>
              <w:rPr>
                <w:rFonts w:eastAsiaTheme="minorEastAsia"/>
                <w:lang w:val="en-US"/>
              </w:rPr>
            </w:pPr>
            <w:r w:rsidRPr="00B3735B">
              <w:rPr>
                <w:rFonts w:eastAsiaTheme="minorEastAsia" w:hint="eastAsia"/>
                <w:lang w:val="en-US"/>
              </w:rPr>
              <w:t xml:space="preserve">By </w:t>
            </w:r>
            <w:r w:rsidRPr="00B3735B">
              <w:rPr>
                <w:rFonts w:eastAsiaTheme="minorEastAsia"/>
                <w:lang w:val="en-US"/>
              </w:rPr>
              <w:t>default,</w:t>
            </w:r>
            <w:r w:rsidRPr="00B3735B">
              <w:rPr>
                <w:rFonts w:eastAsiaTheme="minorEastAsia" w:hint="eastAsia"/>
                <w:lang w:val="en-US"/>
              </w:rPr>
              <w:t xml:space="preserve"> </w:t>
            </w:r>
            <w:r w:rsidRPr="00B3735B">
              <w:rPr>
                <w:rFonts w:eastAsiaTheme="minorEastAsia"/>
                <w:lang w:val="en-US"/>
              </w:rPr>
              <w:t>the 1x4 test will have -3 dB offset compared to 1X2 SNR test points.</w:t>
            </w:r>
          </w:p>
          <w:p w14:paraId="79F22DD7" w14:textId="77777777" w:rsidR="00004165" w:rsidRPr="00B3735B" w:rsidRDefault="00E97AD5" w:rsidP="00004165">
            <w:pPr>
              <w:rPr>
                <w:rFonts w:eastAsiaTheme="minorEastAsia"/>
                <w:i/>
                <w:lang w:val="en-US" w:eastAsia="zh-CN"/>
              </w:rPr>
            </w:pPr>
            <w:r w:rsidRPr="00B3735B">
              <w:rPr>
                <w:rFonts w:eastAsiaTheme="minorEastAsia"/>
                <w:i/>
                <w:lang w:val="en-US" w:eastAsia="zh-CN"/>
              </w:rPr>
              <w:t>Recommendations</w:t>
            </w:r>
            <w:r w:rsidR="00004165" w:rsidRPr="00B3735B">
              <w:rPr>
                <w:rFonts w:eastAsiaTheme="minorEastAsia" w:hint="eastAsia"/>
                <w:i/>
                <w:lang w:val="en-US" w:eastAsia="zh-CN"/>
              </w:rPr>
              <w:t xml:space="preserve"> for 2</w:t>
            </w:r>
            <w:r w:rsidR="00004165" w:rsidRPr="00B3735B">
              <w:rPr>
                <w:rFonts w:eastAsiaTheme="minorEastAsia" w:hint="eastAsia"/>
                <w:i/>
                <w:vertAlign w:val="superscript"/>
                <w:lang w:val="en-US" w:eastAsia="zh-CN"/>
              </w:rPr>
              <w:t>nd</w:t>
            </w:r>
            <w:r w:rsidR="00004165" w:rsidRPr="00B3735B">
              <w:rPr>
                <w:rFonts w:eastAsiaTheme="minorEastAsia" w:hint="eastAsia"/>
                <w:i/>
                <w:lang w:val="en-US" w:eastAsia="zh-CN"/>
              </w:rPr>
              <w:t xml:space="preserve"> round:</w:t>
            </w:r>
          </w:p>
          <w:p w14:paraId="295C0303" w14:textId="77777777" w:rsidR="00A97E7A" w:rsidRPr="00B3735B" w:rsidRDefault="00A97E7A" w:rsidP="00004165">
            <w:pPr>
              <w:rPr>
                <w:rFonts w:eastAsiaTheme="minorEastAsia"/>
                <w:lang w:val="en-US" w:eastAsia="zh-CN"/>
              </w:rPr>
            </w:pPr>
            <w:r w:rsidRPr="00B3735B">
              <w:rPr>
                <w:rFonts w:eastAsiaTheme="minorEastAsia"/>
                <w:lang w:val="en-US" w:eastAsia="zh-CN"/>
              </w:rPr>
              <w:t>Further discuss and agree on values for SNR pair</w:t>
            </w:r>
          </w:p>
          <w:p w14:paraId="540D066C" w14:textId="1BE7CD58" w:rsidR="005D078F" w:rsidRPr="00B3735B" w:rsidRDefault="005D078F" w:rsidP="00004165">
            <w:pPr>
              <w:rPr>
                <w:rFonts w:eastAsiaTheme="minorEastAsia"/>
                <w:lang w:val="en-US" w:eastAsia="zh-CN"/>
              </w:rPr>
            </w:pPr>
            <w:r w:rsidRPr="00B3735B">
              <w:rPr>
                <w:rFonts w:eastAsiaTheme="minorEastAsia"/>
                <w:lang w:val="en-US" w:eastAsia="zh-CN"/>
              </w:rPr>
              <w:t>Complete CRs</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BB6931" w:rsidRDefault="00962108" w:rsidP="00475272">
            <w:pPr>
              <w:rPr>
                <w:rFonts w:eastAsiaTheme="minorEastAsia"/>
                <w:b/>
                <w:bCs/>
                <w:lang w:val="en-US" w:eastAsia="zh-CN"/>
              </w:rPr>
            </w:pPr>
          </w:p>
        </w:tc>
        <w:tc>
          <w:tcPr>
            <w:tcW w:w="4554" w:type="dxa"/>
          </w:tcPr>
          <w:p w14:paraId="5EA05092" w14:textId="78273D10" w:rsidR="00962108" w:rsidRPr="00BB6931" w:rsidRDefault="00962108" w:rsidP="00475272">
            <w:pPr>
              <w:rPr>
                <w:rFonts w:eastAsiaTheme="minorEastAsia"/>
                <w:b/>
                <w:bCs/>
                <w:lang w:val="en-US" w:eastAsia="zh-CN"/>
              </w:rPr>
            </w:pPr>
            <w:r w:rsidRPr="00BB6931">
              <w:rPr>
                <w:rFonts w:eastAsiaTheme="minorEastAsia" w:hint="eastAsia"/>
                <w:b/>
                <w:bCs/>
                <w:lang w:val="en-US" w:eastAsia="zh-CN"/>
              </w:rPr>
              <w:t xml:space="preserve">WF/LS t-doc Title </w:t>
            </w:r>
          </w:p>
        </w:tc>
        <w:tc>
          <w:tcPr>
            <w:tcW w:w="2932" w:type="dxa"/>
          </w:tcPr>
          <w:p w14:paraId="029874A0" w14:textId="3D3B1333" w:rsidR="00962108" w:rsidRPr="00BB6931" w:rsidRDefault="00962108" w:rsidP="00962108">
            <w:pPr>
              <w:rPr>
                <w:rFonts w:eastAsiaTheme="minorEastAsia"/>
                <w:b/>
                <w:bCs/>
                <w:lang w:val="en-US" w:eastAsia="zh-CN"/>
              </w:rPr>
            </w:pPr>
            <w:r w:rsidRPr="00BB6931">
              <w:rPr>
                <w:rFonts w:eastAsiaTheme="minorEastAsia" w:hint="eastAsia"/>
                <w:b/>
                <w:bCs/>
                <w:lang w:val="en-US" w:eastAsia="zh-CN"/>
              </w:rPr>
              <w:t>Assigned Company,</w:t>
            </w:r>
          </w:p>
          <w:p w14:paraId="56D7C997" w14:textId="63EE04CD" w:rsidR="00962108" w:rsidRPr="00BB6931" w:rsidRDefault="00962108" w:rsidP="00962108">
            <w:pPr>
              <w:rPr>
                <w:rFonts w:eastAsiaTheme="minorEastAsia"/>
                <w:b/>
                <w:bCs/>
                <w:lang w:val="en-US" w:eastAsia="zh-CN"/>
              </w:rPr>
            </w:pPr>
            <w:r w:rsidRPr="00BB6931">
              <w:rPr>
                <w:rFonts w:eastAsiaTheme="minorEastAsia" w:hint="eastAsia"/>
                <w:b/>
                <w:bCs/>
                <w:lang w:val="en-US" w:eastAsia="zh-CN"/>
              </w:rPr>
              <w:t>WF or LS lead</w:t>
            </w:r>
          </w:p>
        </w:tc>
      </w:tr>
      <w:tr w:rsidR="00962108" w14:paraId="1F11BE92" w14:textId="0725E9F4" w:rsidTr="00805BE8">
        <w:trPr>
          <w:trHeight w:val="358"/>
        </w:trPr>
        <w:tc>
          <w:tcPr>
            <w:tcW w:w="1395" w:type="dxa"/>
          </w:tcPr>
          <w:p w14:paraId="7A1114F6" w14:textId="02F71787" w:rsidR="00962108" w:rsidRPr="00BB6931" w:rsidRDefault="00962108" w:rsidP="00475272">
            <w:pPr>
              <w:rPr>
                <w:rFonts w:eastAsiaTheme="minorEastAsia"/>
                <w:lang w:val="en-US" w:eastAsia="zh-CN"/>
              </w:rPr>
            </w:pPr>
            <w:r w:rsidRPr="00BB6931">
              <w:rPr>
                <w:rFonts w:eastAsiaTheme="minorEastAsia" w:hint="eastAsia"/>
                <w:lang w:val="en-US" w:eastAsia="zh-CN"/>
              </w:rPr>
              <w:t>#1</w:t>
            </w:r>
          </w:p>
        </w:tc>
        <w:tc>
          <w:tcPr>
            <w:tcW w:w="4554" w:type="dxa"/>
          </w:tcPr>
          <w:p w14:paraId="4131658E" w14:textId="560AD654" w:rsidR="00962108" w:rsidRPr="00BB6931" w:rsidRDefault="00CB4B10" w:rsidP="00475272">
            <w:pPr>
              <w:rPr>
                <w:rFonts w:eastAsiaTheme="minorEastAsia"/>
                <w:lang w:val="en-US" w:eastAsia="zh-CN"/>
              </w:rPr>
            </w:pPr>
            <w:r w:rsidRPr="00CB4B10">
              <w:rPr>
                <w:rFonts w:eastAsiaTheme="minorEastAsia"/>
                <w:lang w:val="en-US" w:eastAsia="zh-CN"/>
              </w:rPr>
              <w:t>LS on Test Methodology for UE URLLC Ultra Low BLER CQI requirements</w:t>
            </w:r>
          </w:p>
        </w:tc>
        <w:tc>
          <w:tcPr>
            <w:tcW w:w="2932" w:type="dxa"/>
          </w:tcPr>
          <w:p w14:paraId="60CF314E" w14:textId="77777777" w:rsidR="00962108" w:rsidRPr="00BB6931" w:rsidRDefault="00962108">
            <w:pPr>
              <w:spacing w:after="0"/>
              <w:rPr>
                <w:rFonts w:eastAsiaTheme="minorEastAsia"/>
                <w:lang w:val="en-US" w:eastAsia="zh-CN"/>
              </w:rPr>
            </w:pPr>
          </w:p>
          <w:p w14:paraId="07A3729A" w14:textId="37C963FE" w:rsidR="00962108" w:rsidRPr="00BB6931" w:rsidRDefault="00CB4B10">
            <w:pPr>
              <w:spacing w:after="0"/>
              <w:rPr>
                <w:rFonts w:eastAsiaTheme="minorEastAsia"/>
                <w:lang w:val="en-US" w:eastAsia="zh-CN"/>
              </w:rPr>
            </w:pPr>
            <w:r>
              <w:rPr>
                <w:rFonts w:eastAsiaTheme="minorEastAsia"/>
                <w:lang w:val="en-US" w:eastAsia="zh-CN"/>
              </w:rPr>
              <w:t>Intel</w:t>
            </w:r>
          </w:p>
          <w:p w14:paraId="3BE87B4E" w14:textId="77777777" w:rsidR="00962108" w:rsidRPr="00BB6931" w:rsidRDefault="00962108" w:rsidP="00962108">
            <w:pPr>
              <w:rPr>
                <w:rFonts w:eastAsiaTheme="minorEastAsia"/>
                <w:lang w:val="en-US" w:eastAsia="zh-CN"/>
              </w:rPr>
            </w:pPr>
          </w:p>
        </w:tc>
      </w:tr>
      <w:tr w:rsidR="001027EF" w14:paraId="5DF4A33D" w14:textId="77777777" w:rsidTr="00805BE8">
        <w:trPr>
          <w:trHeight w:val="358"/>
        </w:trPr>
        <w:tc>
          <w:tcPr>
            <w:tcW w:w="1395" w:type="dxa"/>
          </w:tcPr>
          <w:p w14:paraId="6E5B54EE" w14:textId="34A78CFC" w:rsidR="001027EF" w:rsidRPr="00BB6931" w:rsidRDefault="001027EF" w:rsidP="00475272">
            <w:pPr>
              <w:rPr>
                <w:rFonts w:eastAsiaTheme="minorEastAsia"/>
                <w:lang w:val="en-US" w:eastAsia="zh-CN"/>
              </w:rPr>
            </w:pPr>
            <w:r>
              <w:rPr>
                <w:rFonts w:eastAsiaTheme="minorEastAsia"/>
                <w:lang w:val="en-US" w:eastAsia="zh-CN"/>
              </w:rPr>
              <w:t>#2</w:t>
            </w:r>
          </w:p>
        </w:tc>
        <w:tc>
          <w:tcPr>
            <w:tcW w:w="4554" w:type="dxa"/>
          </w:tcPr>
          <w:p w14:paraId="40D629F1" w14:textId="2DE7BB09" w:rsidR="001027EF" w:rsidRPr="00CB4B10" w:rsidRDefault="001027EF" w:rsidP="00475272">
            <w:pPr>
              <w:rPr>
                <w:rFonts w:eastAsiaTheme="minorEastAsia"/>
                <w:lang w:val="en-US" w:eastAsia="zh-CN"/>
              </w:rPr>
            </w:pPr>
            <w:r>
              <w:rPr>
                <w:rFonts w:eastAsiaTheme="minorEastAsia"/>
                <w:lang w:val="en-US" w:eastAsia="zh-CN"/>
              </w:rPr>
              <w:t xml:space="preserve">Summary </w:t>
            </w:r>
            <w:proofErr w:type="gramStart"/>
            <w:r>
              <w:rPr>
                <w:rFonts w:eastAsiaTheme="minorEastAsia"/>
                <w:lang w:val="en-US" w:eastAsia="zh-CN"/>
              </w:rPr>
              <w:t>of  simulation</w:t>
            </w:r>
            <w:proofErr w:type="gramEnd"/>
            <w:r>
              <w:rPr>
                <w:rFonts w:eastAsiaTheme="minorEastAsia"/>
                <w:lang w:val="en-US" w:eastAsia="zh-CN"/>
              </w:rPr>
              <w:t xml:space="preserve"> results for 0.001% BLER UE requirement</w:t>
            </w:r>
          </w:p>
        </w:tc>
        <w:tc>
          <w:tcPr>
            <w:tcW w:w="2932" w:type="dxa"/>
          </w:tcPr>
          <w:p w14:paraId="7313E993" w14:textId="624FE141" w:rsidR="001027EF" w:rsidRPr="00BB6931" w:rsidRDefault="001027EF">
            <w:pPr>
              <w:spacing w:after="0"/>
              <w:rPr>
                <w:rFonts w:eastAsiaTheme="minorEastAsia"/>
                <w:lang w:val="en-US" w:eastAsia="zh-CN"/>
              </w:rPr>
            </w:pPr>
            <w:r>
              <w:rPr>
                <w:rFonts w:eastAsiaTheme="minorEastAsia"/>
                <w:lang w:val="en-US" w:eastAsia="zh-CN"/>
              </w:rPr>
              <w:t>Moderator (Ericsson)</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72"/>
        <w:gridCol w:w="8359"/>
      </w:tblGrid>
      <w:tr w:rsidR="00855107" w:rsidRPr="00004165" w14:paraId="70EE0FDB" w14:textId="77777777" w:rsidTr="005D078F">
        <w:tc>
          <w:tcPr>
            <w:tcW w:w="127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59"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5D078F" w14:paraId="7BEF164F" w14:textId="77777777" w:rsidTr="005D078F">
        <w:tc>
          <w:tcPr>
            <w:tcW w:w="1272" w:type="dxa"/>
          </w:tcPr>
          <w:p w14:paraId="77E32D88" w14:textId="6CCCF9F9" w:rsidR="005D078F" w:rsidRPr="00B3735B" w:rsidRDefault="005D078F" w:rsidP="005D078F">
            <w:pPr>
              <w:rPr>
                <w:rFonts w:eastAsiaTheme="minorEastAsia"/>
                <w:lang w:val="en-US" w:eastAsia="zh-CN"/>
              </w:rPr>
            </w:pPr>
            <w:r w:rsidRPr="00B3735B">
              <w:rPr>
                <w:rFonts w:eastAsiaTheme="minorEastAsia"/>
                <w:lang w:val="en-US" w:eastAsia="zh-CN"/>
              </w:rPr>
              <w:t>R4-2101018 (Apple)</w:t>
            </w:r>
          </w:p>
        </w:tc>
        <w:tc>
          <w:tcPr>
            <w:tcW w:w="8359" w:type="dxa"/>
          </w:tcPr>
          <w:p w14:paraId="46A2AFD1" w14:textId="029A26D3" w:rsidR="005D078F" w:rsidRPr="00B3735B" w:rsidRDefault="005D078F" w:rsidP="005D078F">
            <w:pPr>
              <w:rPr>
                <w:rFonts w:eastAsiaTheme="minorEastAsia"/>
                <w:lang w:val="en-US" w:eastAsia="zh-CN"/>
              </w:rPr>
            </w:pPr>
            <w:r w:rsidRPr="00B3735B">
              <w:rPr>
                <w:rFonts w:eastAsiaTheme="minorEastAsia"/>
                <w:lang w:val="en-US" w:eastAsia="zh-CN"/>
              </w:rPr>
              <w:t>CR to 38.101-4 on FRC table update for URLLC ultra low BLER requirements</w:t>
            </w:r>
          </w:p>
          <w:p w14:paraId="544526D2" w14:textId="4F1D26DF" w:rsidR="005D078F" w:rsidRPr="00B3735B" w:rsidRDefault="005D078F" w:rsidP="005D078F">
            <w:pPr>
              <w:rPr>
                <w:rFonts w:eastAsiaTheme="minorEastAsia"/>
                <w:lang w:val="en-US" w:eastAsia="zh-CN"/>
              </w:rPr>
            </w:pPr>
            <w:r w:rsidRPr="00B3735B">
              <w:rPr>
                <w:rFonts w:eastAsiaTheme="minorEastAsia"/>
                <w:highlight w:val="green"/>
                <w:lang w:val="en-US" w:eastAsia="zh-CN"/>
              </w:rPr>
              <w:t>Agreeable</w:t>
            </w:r>
          </w:p>
        </w:tc>
      </w:tr>
      <w:tr w:rsidR="005D078F" w14:paraId="1DC8682F" w14:textId="77777777" w:rsidTr="005D078F">
        <w:tc>
          <w:tcPr>
            <w:tcW w:w="1272" w:type="dxa"/>
          </w:tcPr>
          <w:p w14:paraId="533D2DD0" w14:textId="580A98B9" w:rsidR="005D078F" w:rsidRPr="00B3735B" w:rsidRDefault="005D078F" w:rsidP="005D078F">
            <w:pPr>
              <w:rPr>
                <w:rFonts w:eastAsiaTheme="minorEastAsia"/>
                <w:lang w:val="en-US" w:eastAsia="zh-CN"/>
              </w:rPr>
            </w:pPr>
            <w:r w:rsidRPr="00B3735B">
              <w:rPr>
                <w:rFonts w:eastAsiaTheme="minorEastAsia"/>
                <w:lang w:val="en-US" w:eastAsia="zh-CN"/>
              </w:rPr>
              <w:t>R4-2102120 (Ericsson)</w:t>
            </w:r>
          </w:p>
        </w:tc>
        <w:tc>
          <w:tcPr>
            <w:tcW w:w="8359" w:type="dxa"/>
          </w:tcPr>
          <w:p w14:paraId="73C26F5B" w14:textId="77777777" w:rsidR="005D078F" w:rsidRPr="00B3735B" w:rsidRDefault="005D078F" w:rsidP="005D078F">
            <w:pPr>
              <w:rPr>
                <w:rFonts w:eastAsiaTheme="minorEastAsia"/>
                <w:lang w:val="en-US" w:eastAsia="zh-CN"/>
              </w:rPr>
            </w:pPr>
            <w:r w:rsidRPr="00B3735B">
              <w:rPr>
                <w:rFonts w:eastAsiaTheme="minorEastAsia"/>
                <w:lang w:val="en-US" w:eastAsia="zh-CN"/>
              </w:rPr>
              <w:t>CR to TS 38.101-4: Performance requirements for URLLC PDSCH 0.001% BLER</w:t>
            </w:r>
          </w:p>
          <w:p w14:paraId="6D13704F" w14:textId="060A5969" w:rsidR="005D078F" w:rsidRPr="00B3735B" w:rsidRDefault="005D078F" w:rsidP="005D078F">
            <w:pPr>
              <w:rPr>
                <w:rFonts w:eastAsiaTheme="minorEastAsia"/>
                <w:lang w:val="en-US" w:eastAsia="zh-CN"/>
              </w:rPr>
            </w:pPr>
            <w:r w:rsidRPr="00B3735B">
              <w:rPr>
                <w:rFonts w:eastAsiaTheme="minorEastAsia"/>
                <w:highlight w:val="yellow"/>
                <w:lang w:val="en-US" w:eastAsia="zh-CN"/>
              </w:rPr>
              <w:t>Revise</w:t>
            </w:r>
          </w:p>
        </w:tc>
      </w:tr>
      <w:tr w:rsidR="005D078F" w14:paraId="1DEE2C97" w14:textId="77777777" w:rsidTr="005D078F">
        <w:tc>
          <w:tcPr>
            <w:tcW w:w="1272" w:type="dxa"/>
          </w:tcPr>
          <w:p w14:paraId="3EEF4CDE" w14:textId="18B71E31" w:rsidR="005D078F" w:rsidRPr="00B3735B" w:rsidRDefault="005D078F" w:rsidP="005D078F">
            <w:pPr>
              <w:rPr>
                <w:rFonts w:eastAsiaTheme="minorEastAsia"/>
                <w:lang w:val="en-US" w:eastAsia="zh-CN"/>
              </w:rPr>
            </w:pPr>
            <w:r w:rsidRPr="00B3735B">
              <w:rPr>
                <w:rFonts w:eastAsiaTheme="minorEastAsia"/>
                <w:lang w:val="en-US" w:eastAsia="zh-CN"/>
              </w:rPr>
              <w:t>R4-2100199 (Apple)</w:t>
            </w:r>
          </w:p>
        </w:tc>
        <w:tc>
          <w:tcPr>
            <w:tcW w:w="8359" w:type="dxa"/>
          </w:tcPr>
          <w:p w14:paraId="0C299586" w14:textId="77777777" w:rsidR="005D078F" w:rsidRPr="00B3735B" w:rsidRDefault="005D078F" w:rsidP="005D078F">
            <w:pPr>
              <w:rPr>
                <w:rFonts w:eastAsiaTheme="minorEastAsia"/>
                <w:lang w:val="en-US" w:eastAsia="zh-CN"/>
              </w:rPr>
            </w:pPr>
            <w:r w:rsidRPr="00B3735B">
              <w:rPr>
                <w:rFonts w:eastAsiaTheme="minorEastAsia"/>
                <w:lang w:val="en-US" w:eastAsia="zh-CN"/>
              </w:rPr>
              <w:t>CR to 38-101-4 on CQI reporting requirements for URLLC</w:t>
            </w:r>
          </w:p>
          <w:p w14:paraId="7D64C533" w14:textId="09451717" w:rsidR="005D078F" w:rsidRPr="00B3735B" w:rsidRDefault="005D078F" w:rsidP="005D078F">
            <w:pPr>
              <w:rPr>
                <w:rFonts w:eastAsiaTheme="minorEastAsia"/>
                <w:lang w:val="en-US" w:eastAsia="zh-CN"/>
              </w:rPr>
            </w:pPr>
            <w:r w:rsidRPr="00B3735B">
              <w:rPr>
                <w:rFonts w:eastAsiaTheme="minorEastAsia"/>
                <w:highlight w:val="yellow"/>
                <w:lang w:val="en-US" w:eastAsia="zh-CN"/>
              </w:rPr>
              <w:t>Revise</w:t>
            </w:r>
          </w:p>
        </w:tc>
      </w:tr>
      <w:tr w:rsidR="005D078F" w14:paraId="0857FC10" w14:textId="77777777" w:rsidTr="005D078F">
        <w:tc>
          <w:tcPr>
            <w:tcW w:w="1272" w:type="dxa"/>
          </w:tcPr>
          <w:p w14:paraId="6ED79167" w14:textId="2DFC2C17" w:rsidR="005D078F" w:rsidRPr="00B3735B" w:rsidRDefault="005D078F" w:rsidP="005D078F">
            <w:pPr>
              <w:rPr>
                <w:rFonts w:eastAsiaTheme="minorEastAsia"/>
                <w:lang w:val="en-US" w:eastAsia="zh-CN"/>
              </w:rPr>
            </w:pPr>
            <w:r w:rsidRPr="00B3735B">
              <w:rPr>
                <w:rFonts w:eastAsiaTheme="minorEastAsia"/>
                <w:lang w:val="en-US" w:eastAsia="zh-CN"/>
              </w:rPr>
              <w:t>R4-2101338 (Huawei)</w:t>
            </w:r>
          </w:p>
        </w:tc>
        <w:tc>
          <w:tcPr>
            <w:tcW w:w="8359" w:type="dxa"/>
          </w:tcPr>
          <w:p w14:paraId="7DA08228" w14:textId="77777777" w:rsidR="005D078F" w:rsidRPr="00B3735B" w:rsidRDefault="005D078F" w:rsidP="005D078F">
            <w:pPr>
              <w:rPr>
                <w:rFonts w:eastAsiaTheme="minorEastAsia"/>
                <w:lang w:val="en-US" w:eastAsia="zh-CN"/>
              </w:rPr>
            </w:pPr>
            <w:r w:rsidRPr="00B3735B">
              <w:rPr>
                <w:rFonts w:eastAsiaTheme="minorEastAsia"/>
                <w:lang w:val="en-US" w:eastAsia="zh-CN"/>
              </w:rPr>
              <w:t>CR to TS38.101-4 Applicability rules for URLLC CSI requirements</w:t>
            </w:r>
          </w:p>
          <w:p w14:paraId="5EF2168D" w14:textId="69A86606" w:rsidR="005D078F" w:rsidRPr="00B3735B" w:rsidRDefault="005D078F" w:rsidP="005D078F">
            <w:pPr>
              <w:rPr>
                <w:rFonts w:eastAsiaTheme="minorEastAsia"/>
                <w:lang w:val="en-US" w:eastAsia="zh-CN"/>
              </w:rPr>
            </w:pPr>
            <w:r w:rsidRPr="00B3735B">
              <w:rPr>
                <w:rFonts w:eastAsiaTheme="minorEastAsia"/>
                <w:highlight w:val="yellow"/>
                <w:lang w:val="en-US" w:eastAsia="zh-CN"/>
              </w:rPr>
              <w:t>Revise</w:t>
            </w:r>
          </w:p>
        </w:tc>
      </w:tr>
      <w:tr w:rsidR="005D078F" w14:paraId="29245082" w14:textId="77777777" w:rsidTr="005D078F">
        <w:tc>
          <w:tcPr>
            <w:tcW w:w="1272" w:type="dxa"/>
          </w:tcPr>
          <w:p w14:paraId="66728531" w14:textId="71315B2C" w:rsidR="005D078F" w:rsidRPr="00B3735B" w:rsidRDefault="005D078F" w:rsidP="005D078F">
            <w:pPr>
              <w:rPr>
                <w:rFonts w:eastAsiaTheme="minorEastAsia"/>
                <w:lang w:val="en-US" w:eastAsia="zh-CN"/>
              </w:rPr>
            </w:pPr>
            <w:r w:rsidRPr="00B3735B">
              <w:rPr>
                <w:rFonts w:eastAsiaTheme="minorEastAsia"/>
                <w:lang w:val="en-US" w:eastAsia="zh-CN"/>
              </w:rPr>
              <w:t>R4-2101944 (Intel)</w:t>
            </w:r>
          </w:p>
        </w:tc>
        <w:tc>
          <w:tcPr>
            <w:tcW w:w="8359" w:type="dxa"/>
          </w:tcPr>
          <w:p w14:paraId="49B8EE6B" w14:textId="77777777" w:rsidR="005D078F" w:rsidRPr="00B3735B" w:rsidRDefault="005D078F" w:rsidP="005D078F">
            <w:pPr>
              <w:rPr>
                <w:rFonts w:eastAsiaTheme="minorEastAsia"/>
                <w:lang w:val="en-US" w:eastAsia="zh-CN"/>
              </w:rPr>
            </w:pPr>
            <w:r w:rsidRPr="00B3735B">
              <w:rPr>
                <w:rFonts w:eastAsiaTheme="minorEastAsia"/>
                <w:lang w:val="en-US" w:eastAsia="zh-CN"/>
              </w:rPr>
              <w:t>CR on FRC for Ultra low BLER UE CQI requirements</w:t>
            </w:r>
          </w:p>
          <w:p w14:paraId="526C8B2E" w14:textId="0E9AAC69" w:rsidR="005D078F" w:rsidRPr="00B3735B" w:rsidRDefault="005D078F" w:rsidP="005D078F">
            <w:pPr>
              <w:rPr>
                <w:rFonts w:eastAsiaTheme="minorEastAsia"/>
                <w:lang w:val="en-US" w:eastAsia="zh-CN"/>
              </w:rPr>
            </w:pPr>
            <w:r w:rsidRPr="00B3735B">
              <w:rPr>
                <w:rFonts w:eastAsiaTheme="minorEastAsia"/>
                <w:highlight w:val="yellow"/>
                <w:lang w:val="en-US" w:eastAsia="zh-CN"/>
              </w:rPr>
              <w:t>Revise</w:t>
            </w:r>
          </w:p>
        </w:tc>
      </w:tr>
    </w:tbl>
    <w:p w14:paraId="2A0294E9" w14:textId="77777777" w:rsidR="009415B0" w:rsidRPr="003418CB" w:rsidRDefault="009415B0" w:rsidP="005B4802">
      <w:pPr>
        <w:rPr>
          <w:color w:val="0070C0"/>
          <w:lang w:val="en-US" w:eastAsia="zh-CN"/>
        </w:rPr>
      </w:pPr>
    </w:p>
    <w:p w14:paraId="5C1530F1" w14:textId="65BFED18" w:rsidR="00035C50" w:rsidRPr="00FA28C3" w:rsidRDefault="00035C50" w:rsidP="00B831AE">
      <w:pPr>
        <w:pStyle w:val="Heading2"/>
        <w:rPr>
          <w:lang w:val="en-US"/>
        </w:rPr>
      </w:pPr>
      <w:r w:rsidRPr="00FA28C3">
        <w:rPr>
          <w:rFonts w:hint="eastAsia"/>
          <w:lang w:val="en-US"/>
        </w:rPr>
        <w:lastRenderedPageBreak/>
        <w:t>Discussion on 2nd round</w:t>
      </w:r>
      <w:r w:rsidR="00CB0305" w:rsidRPr="00FA28C3">
        <w:rPr>
          <w:lang w:val="en-US"/>
        </w:rPr>
        <w:t xml:space="preserve"> (if applicable)</w:t>
      </w:r>
    </w:p>
    <w:p w14:paraId="40BC43D2" w14:textId="77777777" w:rsidR="00035C50" w:rsidRPr="00FA28C3" w:rsidRDefault="00035C50" w:rsidP="00035C50">
      <w:pPr>
        <w:rPr>
          <w:lang w:val="en-US" w:eastAsia="zh-CN"/>
        </w:rPr>
      </w:pPr>
    </w:p>
    <w:p w14:paraId="74A74C10" w14:textId="2F85E740" w:rsidR="00035C50" w:rsidRPr="00FA28C3" w:rsidRDefault="00035C50" w:rsidP="00CB0305">
      <w:pPr>
        <w:pStyle w:val="Heading2"/>
        <w:rPr>
          <w:lang w:val="en-US"/>
        </w:rPr>
      </w:pPr>
      <w:r w:rsidRPr="00FA28C3">
        <w:rPr>
          <w:rFonts w:hint="eastAsia"/>
          <w:lang w:val="en-US"/>
        </w:rPr>
        <w:t>Summary on 2nd round</w:t>
      </w:r>
      <w:r w:rsidR="00CB0305" w:rsidRPr="00FA28C3">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475272">
        <w:tc>
          <w:tcPr>
            <w:tcW w:w="1242" w:type="dxa"/>
          </w:tcPr>
          <w:p w14:paraId="40E29782" w14:textId="77777777" w:rsidR="00B24CA0" w:rsidRPr="00045592" w:rsidRDefault="00B24CA0" w:rsidP="0047527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475272">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475272">
        <w:tc>
          <w:tcPr>
            <w:tcW w:w="1242" w:type="dxa"/>
          </w:tcPr>
          <w:p w14:paraId="50316788" w14:textId="77777777" w:rsidR="00B24CA0" w:rsidRPr="003418CB" w:rsidRDefault="00B24CA0" w:rsidP="0047527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475272">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2C814209"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FB61E2">
        <w:rPr>
          <w:lang w:eastAsia="ja-JP"/>
        </w:rPr>
        <w:t>BS requirements</w:t>
      </w:r>
    </w:p>
    <w:p w14:paraId="41C8B3CF" w14:textId="583EC3A3" w:rsidR="00DD19DE" w:rsidRPr="003070A7" w:rsidRDefault="003070A7" w:rsidP="00DD19DE">
      <w:pPr>
        <w:rPr>
          <w:iCs/>
          <w:lang w:eastAsia="zh-CN"/>
        </w:rPr>
      </w:pPr>
      <w:r w:rsidRPr="003070A7">
        <w:rPr>
          <w:iCs/>
          <w:lang w:eastAsia="zh-CN"/>
        </w:rPr>
        <w:t xml:space="preserve">For the BS requirements, a decision is needed to update the requirements </w:t>
      </w:r>
      <w:proofErr w:type="gramStart"/>
      <w:r w:rsidRPr="003070A7">
        <w:rPr>
          <w:iCs/>
          <w:lang w:eastAsia="zh-CN"/>
        </w:rPr>
        <w:t>taking into account</w:t>
      </w:r>
      <w:proofErr w:type="gramEnd"/>
      <w:r w:rsidRPr="003070A7">
        <w:rPr>
          <w:iCs/>
          <w:lang w:eastAsia="zh-CN"/>
        </w:rPr>
        <w:t xml:space="preserve"> Samsung results. If the decision is positive, the submitted CRs should be revised.</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475272">
        <w:trPr>
          <w:trHeight w:val="468"/>
        </w:trPr>
        <w:tc>
          <w:tcPr>
            <w:tcW w:w="1648" w:type="dxa"/>
            <w:vAlign w:val="center"/>
          </w:tcPr>
          <w:p w14:paraId="5B780EF4" w14:textId="77777777" w:rsidR="00DD19DE" w:rsidRPr="00045592" w:rsidRDefault="00DD19DE" w:rsidP="0047527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475272">
            <w:pPr>
              <w:spacing w:before="120" w:after="120"/>
              <w:rPr>
                <w:b/>
                <w:bCs/>
              </w:rPr>
            </w:pPr>
            <w:r w:rsidRPr="00045592">
              <w:rPr>
                <w:b/>
                <w:bCs/>
              </w:rPr>
              <w:t>Company</w:t>
            </w:r>
          </w:p>
        </w:tc>
        <w:tc>
          <w:tcPr>
            <w:tcW w:w="6772" w:type="dxa"/>
            <w:vAlign w:val="center"/>
          </w:tcPr>
          <w:p w14:paraId="3753A143" w14:textId="77777777" w:rsidR="00DD19DE" w:rsidRPr="00045592" w:rsidRDefault="00DD19DE" w:rsidP="00475272">
            <w:pPr>
              <w:spacing w:before="120" w:after="120"/>
              <w:rPr>
                <w:b/>
                <w:bCs/>
              </w:rPr>
            </w:pPr>
            <w:r w:rsidRPr="00045592">
              <w:rPr>
                <w:b/>
                <w:bCs/>
              </w:rPr>
              <w:t>Proposals</w:t>
            </w:r>
            <w:r>
              <w:rPr>
                <w:b/>
                <w:bCs/>
              </w:rPr>
              <w:t xml:space="preserve"> / Observations</w:t>
            </w:r>
          </w:p>
        </w:tc>
      </w:tr>
      <w:tr w:rsidR="00DD19DE" w14:paraId="683FD1E7" w14:textId="77777777" w:rsidTr="00475272">
        <w:trPr>
          <w:trHeight w:val="468"/>
        </w:trPr>
        <w:tc>
          <w:tcPr>
            <w:tcW w:w="1648" w:type="dxa"/>
          </w:tcPr>
          <w:p w14:paraId="2444A496" w14:textId="3F48B964" w:rsidR="00DD19DE" w:rsidRPr="00805BE8" w:rsidRDefault="00DD19DE" w:rsidP="00475272">
            <w:pPr>
              <w:spacing w:before="120" w:after="120"/>
              <w:rPr>
                <w:rFonts w:asciiTheme="minorHAnsi" w:hAnsiTheme="minorHAnsi" w:cstheme="minorHAnsi"/>
              </w:rPr>
            </w:pPr>
            <w:r w:rsidRPr="00805BE8">
              <w:rPr>
                <w:rFonts w:asciiTheme="minorHAnsi" w:hAnsiTheme="minorHAnsi" w:cstheme="minorHAnsi"/>
              </w:rPr>
              <w:t>R4-20</w:t>
            </w:r>
            <w:r w:rsidR="00E24EB4">
              <w:rPr>
                <w:rFonts w:asciiTheme="minorHAnsi" w:hAnsiTheme="minorHAnsi" w:cstheme="minorHAnsi"/>
              </w:rPr>
              <w:t>00923</w:t>
            </w:r>
          </w:p>
        </w:tc>
        <w:tc>
          <w:tcPr>
            <w:tcW w:w="1437" w:type="dxa"/>
          </w:tcPr>
          <w:p w14:paraId="786ACC88" w14:textId="436945FD" w:rsidR="00DD19DE" w:rsidRPr="00805BE8" w:rsidRDefault="00E24EB4" w:rsidP="00475272">
            <w:pPr>
              <w:spacing w:before="120" w:after="120"/>
              <w:rPr>
                <w:rFonts w:asciiTheme="minorHAnsi" w:hAnsiTheme="minorHAnsi" w:cstheme="minorHAnsi"/>
              </w:rPr>
            </w:pPr>
            <w:r>
              <w:rPr>
                <w:rFonts w:asciiTheme="minorHAnsi" w:hAnsiTheme="minorHAnsi" w:cstheme="minorHAnsi"/>
              </w:rPr>
              <w:t>Samsung</w:t>
            </w:r>
          </w:p>
        </w:tc>
        <w:tc>
          <w:tcPr>
            <w:tcW w:w="6772" w:type="dxa"/>
          </w:tcPr>
          <w:p w14:paraId="7FAB433F" w14:textId="6E3300B6" w:rsidR="00DD19DE" w:rsidRPr="00805BE8" w:rsidRDefault="0077277A" w:rsidP="00475272">
            <w:pPr>
              <w:spacing w:before="120" w:after="120"/>
              <w:rPr>
                <w:rFonts w:asciiTheme="minorHAnsi" w:hAnsiTheme="minorHAnsi" w:cstheme="minorHAnsi"/>
              </w:rPr>
            </w:pPr>
            <w:r>
              <w:rPr>
                <w:rFonts w:asciiTheme="minorHAnsi" w:hAnsiTheme="minorHAnsi" w:cstheme="minorHAnsi"/>
              </w:rPr>
              <w:t>Only section 3.1 (new results for ultra-low BLER) handled in this thread. Other topics in this contribution to be discussed in thread 322.</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547FEBAF" w:rsidR="00DD19DE" w:rsidRPr="00566CB1" w:rsidRDefault="00DD19DE" w:rsidP="00DD19DE">
      <w:pPr>
        <w:pStyle w:val="Heading3"/>
        <w:rPr>
          <w:sz w:val="24"/>
          <w:szCs w:val="16"/>
          <w:lang w:val="en-US"/>
        </w:rPr>
      </w:pPr>
      <w:r w:rsidRPr="00566CB1">
        <w:rPr>
          <w:sz w:val="24"/>
          <w:szCs w:val="16"/>
          <w:lang w:val="en-US"/>
        </w:rPr>
        <w:t>Sub-</w:t>
      </w:r>
      <w:r w:rsidR="00142BB9" w:rsidRPr="00566CB1">
        <w:rPr>
          <w:sz w:val="24"/>
          <w:szCs w:val="16"/>
          <w:lang w:val="en-US"/>
        </w:rPr>
        <w:t>topic</w:t>
      </w:r>
      <w:r w:rsidRPr="00566CB1">
        <w:rPr>
          <w:sz w:val="24"/>
          <w:szCs w:val="16"/>
          <w:lang w:val="en-US"/>
        </w:rPr>
        <w:t xml:space="preserve"> </w:t>
      </w:r>
      <w:r w:rsidR="00FA5848" w:rsidRPr="00566CB1">
        <w:rPr>
          <w:sz w:val="24"/>
          <w:szCs w:val="16"/>
          <w:lang w:val="en-US"/>
        </w:rPr>
        <w:t>2</w:t>
      </w:r>
      <w:r w:rsidRPr="00566CB1">
        <w:rPr>
          <w:sz w:val="24"/>
          <w:szCs w:val="16"/>
          <w:lang w:val="en-US"/>
        </w:rPr>
        <w:t>-1</w:t>
      </w:r>
      <w:r w:rsidR="00566CB1" w:rsidRPr="00566CB1">
        <w:rPr>
          <w:sz w:val="24"/>
          <w:szCs w:val="16"/>
          <w:lang w:val="en-US"/>
        </w:rPr>
        <w:t xml:space="preserve"> Update of r</w:t>
      </w:r>
      <w:r w:rsidR="00566CB1">
        <w:rPr>
          <w:sz w:val="24"/>
          <w:szCs w:val="16"/>
          <w:lang w:val="en-US"/>
        </w:rPr>
        <w:t>esults</w:t>
      </w:r>
    </w:p>
    <w:p w14:paraId="75DD26D5" w14:textId="052D4640" w:rsidR="00DD19DE" w:rsidRPr="003070A7" w:rsidRDefault="00A701C5" w:rsidP="00DD19DE">
      <w:pPr>
        <w:rPr>
          <w:iCs/>
          <w:lang w:val="en-US" w:eastAsia="zh-CN"/>
        </w:rPr>
      </w:pPr>
      <w:r w:rsidRPr="003070A7">
        <w:rPr>
          <w:iCs/>
          <w:lang w:val="en-US" w:eastAsia="zh-CN"/>
        </w:rPr>
        <w:t>R4-2000923 presents some updated results for ultra-low BLER. The results and requirements were agreed last meeting without square brackets</w:t>
      </w:r>
      <w:r w:rsidR="00583375" w:rsidRPr="003070A7">
        <w:rPr>
          <w:iCs/>
          <w:lang w:val="en-US" w:eastAsia="zh-CN"/>
        </w:rPr>
        <w:t xml:space="preserve">, but </w:t>
      </w:r>
      <w:r w:rsidR="00F643E9" w:rsidRPr="003070A7">
        <w:rPr>
          <w:iCs/>
          <w:lang w:val="en-US" w:eastAsia="zh-CN"/>
        </w:rPr>
        <w:t>Samsung’s</w:t>
      </w:r>
      <w:r w:rsidR="00583375" w:rsidRPr="003070A7">
        <w:rPr>
          <w:iCs/>
          <w:lang w:val="en-US" w:eastAsia="zh-CN"/>
        </w:rPr>
        <w:t xml:space="preserve"> results were not </w:t>
      </w:r>
      <w:proofErr w:type="gramStart"/>
      <w:r w:rsidR="00583375" w:rsidRPr="003070A7">
        <w:rPr>
          <w:iCs/>
          <w:lang w:val="en-US" w:eastAsia="zh-CN"/>
        </w:rPr>
        <w:t>taken into account</w:t>
      </w:r>
      <w:proofErr w:type="gramEnd"/>
      <w:r w:rsidRPr="003070A7">
        <w:rPr>
          <w:iCs/>
          <w:lang w:val="en-US" w:eastAsia="zh-CN"/>
        </w:rPr>
        <w:t xml:space="preserve">. </w:t>
      </w:r>
      <w:r w:rsidR="00BA31BE" w:rsidRPr="003070A7">
        <w:rPr>
          <w:iCs/>
          <w:lang w:val="en-US" w:eastAsia="zh-CN"/>
        </w:rPr>
        <w:t>In this topic, companies are asked to present views whether it is agreeable to update the requirements</w:t>
      </w:r>
    </w:p>
    <w:p w14:paraId="4027AC78" w14:textId="52583563" w:rsidR="00DD19DE" w:rsidRPr="003070A7" w:rsidRDefault="00DD19DE" w:rsidP="00DD19DE">
      <w:pPr>
        <w:rPr>
          <w:b/>
          <w:iCs/>
          <w:u w:val="single"/>
          <w:lang w:eastAsia="ko-KR"/>
        </w:rPr>
      </w:pPr>
      <w:r w:rsidRPr="003070A7">
        <w:rPr>
          <w:b/>
          <w:iCs/>
          <w:u w:val="single"/>
          <w:lang w:eastAsia="ko-KR"/>
        </w:rPr>
        <w:t xml:space="preserve">Issue </w:t>
      </w:r>
      <w:r w:rsidR="00FA5848" w:rsidRPr="003070A7">
        <w:rPr>
          <w:b/>
          <w:iCs/>
          <w:u w:val="single"/>
          <w:lang w:eastAsia="ko-KR"/>
        </w:rPr>
        <w:t>2</w:t>
      </w:r>
      <w:r w:rsidRPr="003070A7">
        <w:rPr>
          <w:b/>
          <w:iCs/>
          <w:u w:val="single"/>
          <w:lang w:eastAsia="ko-KR"/>
        </w:rPr>
        <w:t xml:space="preserve">-1: </w:t>
      </w:r>
      <w:r w:rsidR="00566CB1" w:rsidRPr="003070A7">
        <w:rPr>
          <w:b/>
          <w:iCs/>
          <w:u w:val="single"/>
          <w:lang w:eastAsia="ko-KR"/>
        </w:rPr>
        <w:t>Update results</w:t>
      </w:r>
    </w:p>
    <w:p w14:paraId="4D10516F" w14:textId="77777777" w:rsidR="00DD19DE" w:rsidRPr="003070A7" w:rsidRDefault="00DD19DE" w:rsidP="00DD19DE">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3070A7">
        <w:rPr>
          <w:rFonts w:eastAsia="SimSun"/>
          <w:iCs/>
          <w:szCs w:val="24"/>
          <w:lang w:eastAsia="zh-CN"/>
        </w:rPr>
        <w:t>Proposals</w:t>
      </w:r>
    </w:p>
    <w:p w14:paraId="0610E100" w14:textId="6000FC7F" w:rsidR="00DD19DE" w:rsidRPr="003070A7" w:rsidRDefault="00DD19DE" w:rsidP="00DD19DE">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3070A7">
        <w:rPr>
          <w:rFonts w:eastAsia="SimSun"/>
          <w:iCs/>
          <w:szCs w:val="24"/>
          <w:lang w:eastAsia="zh-CN"/>
        </w:rPr>
        <w:t xml:space="preserve">Option 1: </w:t>
      </w:r>
      <w:r w:rsidR="0077277A" w:rsidRPr="003070A7">
        <w:rPr>
          <w:rFonts w:eastAsia="SimSun"/>
          <w:iCs/>
          <w:szCs w:val="24"/>
          <w:lang w:eastAsia="zh-CN"/>
        </w:rPr>
        <w:t>New requirement values</w:t>
      </w:r>
      <w:r w:rsidR="00BA31BE" w:rsidRPr="003070A7">
        <w:rPr>
          <w:rFonts w:eastAsia="SimSun"/>
          <w:iCs/>
          <w:szCs w:val="24"/>
          <w:lang w:eastAsia="zh-CN"/>
        </w:rPr>
        <w:t xml:space="preserve"> for core requirements (test requirement = core requirement + TT + 1dB)</w:t>
      </w:r>
      <w:r w:rsidR="0077277A" w:rsidRPr="003070A7">
        <w:rPr>
          <w:rFonts w:eastAsia="SimSun"/>
          <w:iCs/>
          <w:szCs w:val="24"/>
          <w:lang w:eastAsia="zh-CN"/>
        </w:rPr>
        <w:t>:</w:t>
      </w:r>
    </w:p>
    <w:tbl>
      <w:tblPr>
        <w:tblStyle w:val="TableGrid"/>
        <w:tblW w:w="0" w:type="auto"/>
        <w:tblLook w:val="04A0" w:firstRow="1" w:lastRow="0" w:firstColumn="1" w:lastColumn="0" w:noHBand="0" w:noVBand="1"/>
      </w:tblPr>
      <w:tblGrid>
        <w:gridCol w:w="3414"/>
        <w:gridCol w:w="3155"/>
        <w:gridCol w:w="3062"/>
      </w:tblGrid>
      <w:tr w:rsidR="00465991" w14:paraId="03A29F5E" w14:textId="77777777" w:rsidTr="00465991">
        <w:tc>
          <w:tcPr>
            <w:tcW w:w="3414" w:type="dxa"/>
            <w:tcBorders>
              <w:top w:val="single" w:sz="4" w:space="0" w:color="auto"/>
              <w:left w:val="single" w:sz="4" w:space="0" w:color="auto"/>
              <w:bottom w:val="single" w:sz="4" w:space="0" w:color="auto"/>
              <w:right w:val="single" w:sz="4" w:space="0" w:color="auto"/>
            </w:tcBorders>
          </w:tcPr>
          <w:p w14:paraId="40E1D959" w14:textId="1836CCE9" w:rsidR="00465991" w:rsidRDefault="00465991">
            <w:pPr>
              <w:spacing w:after="120"/>
              <w:rPr>
                <w:szCs w:val="24"/>
                <w:lang w:eastAsia="zh-CN"/>
              </w:rPr>
            </w:pPr>
            <w:bookmarkStart w:id="1" w:name="_Hlk62662850"/>
            <w:r>
              <w:rPr>
                <w:szCs w:val="24"/>
                <w:lang w:eastAsia="zh-CN"/>
              </w:rPr>
              <w:t>Condition</w:t>
            </w:r>
          </w:p>
        </w:tc>
        <w:tc>
          <w:tcPr>
            <w:tcW w:w="3155" w:type="dxa"/>
            <w:tcBorders>
              <w:top w:val="single" w:sz="4" w:space="0" w:color="auto"/>
              <w:left w:val="single" w:sz="4" w:space="0" w:color="auto"/>
              <w:bottom w:val="single" w:sz="4" w:space="0" w:color="auto"/>
              <w:right w:val="single" w:sz="4" w:space="0" w:color="auto"/>
            </w:tcBorders>
          </w:tcPr>
          <w:p w14:paraId="335C10DC" w14:textId="27230BB7" w:rsidR="00465991" w:rsidRDefault="00465991">
            <w:pPr>
              <w:spacing w:after="120"/>
              <w:rPr>
                <w:szCs w:val="24"/>
                <w:lang w:eastAsia="zh-CN"/>
              </w:rPr>
            </w:pPr>
            <w:r>
              <w:rPr>
                <w:szCs w:val="24"/>
                <w:lang w:eastAsia="zh-CN"/>
              </w:rPr>
              <w:t>Core</w:t>
            </w:r>
            <w:r w:rsidR="008D7B75">
              <w:rPr>
                <w:szCs w:val="24"/>
                <w:lang w:eastAsia="zh-CN"/>
              </w:rPr>
              <w:t xml:space="preserve"> (dB)</w:t>
            </w:r>
          </w:p>
        </w:tc>
        <w:tc>
          <w:tcPr>
            <w:tcW w:w="3062" w:type="dxa"/>
            <w:tcBorders>
              <w:top w:val="single" w:sz="4" w:space="0" w:color="auto"/>
              <w:left w:val="single" w:sz="4" w:space="0" w:color="auto"/>
              <w:bottom w:val="single" w:sz="4" w:space="0" w:color="auto"/>
              <w:right w:val="single" w:sz="4" w:space="0" w:color="auto"/>
            </w:tcBorders>
          </w:tcPr>
          <w:p w14:paraId="6DFFA67B" w14:textId="377491A8" w:rsidR="00465991" w:rsidRDefault="00465991">
            <w:pPr>
              <w:spacing w:after="120"/>
              <w:rPr>
                <w:szCs w:val="24"/>
                <w:lang w:eastAsia="zh-CN"/>
              </w:rPr>
            </w:pPr>
            <w:r>
              <w:rPr>
                <w:szCs w:val="24"/>
                <w:lang w:eastAsia="zh-CN"/>
              </w:rPr>
              <w:t>Conformance</w:t>
            </w:r>
            <w:r w:rsidR="008D7B75">
              <w:rPr>
                <w:szCs w:val="24"/>
                <w:lang w:eastAsia="zh-CN"/>
              </w:rPr>
              <w:t xml:space="preserve"> (dB)</w:t>
            </w:r>
          </w:p>
        </w:tc>
      </w:tr>
      <w:tr w:rsidR="00465991" w14:paraId="7C6BDFA3" w14:textId="7B4BEA89" w:rsidTr="00465991">
        <w:tc>
          <w:tcPr>
            <w:tcW w:w="3414" w:type="dxa"/>
            <w:tcBorders>
              <w:top w:val="single" w:sz="4" w:space="0" w:color="auto"/>
              <w:left w:val="single" w:sz="4" w:space="0" w:color="auto"/>
              <w:bottom w:val="single" w:sz="4" w:space="0" w:color="auto"/>
              <w:right w:val="single" w:sz="4" w:space="0" w:color="auto"/>
            </w:tcBorders>
            <w:hideMark/>
          </w:tcPr>
          <w:p w14:paraId="3765EB5D" w14:textId="77777777" w:rsidR="00465991" w:rsidRDefault="00465991">
            <w:pPr>
              <w:spacing w:after="120"/>
              <w:rPr>
                <w:szCs w:val="24"/>
                <w:lang w:eastAsia="zh-CN"/>
              </w:rPr>
            </w:pPr>
            <w:r>
              <w:rPr>
                <w:szCs w:val="24"/>
                <w:lang w:eastAsia="zh-CN"/>
              </w:rPr>
              <w:t>15kHz, 5MHz Bandwidth, Type A mapping</w:t>
            </w:r>
          </w:p>
        </w:tc>
        <w:tc>
          <w:tcPr>
            <w:tcW w:w="3155" w:type="dxa"/>
            <w:tcBorders>
              <w:top w:val="single" w:sz="4" w:space="0" w:color="auto"/>
              <w:left w:val="single" w:sz="4" w:space="0" w:color="auto"/>
              <w:bottom w:val="single" w:sz="4" w:space="0" w:color="auto"/>
              <w:right w:val="single" w:sz="4" w:space="0" w:color="auto"/>
            </w:tcBorders>
            <w:hideMark/>
          </w:tcPr>
          <w:p w14:paraId="5C030F39" w14:textId="7B95638F" w:rsidR="00465991" w:rsidRDefault="00465991">
            <w:pPr>
              <w:spacing w:after="120"/>
              <w:rPr>
                <w:szCs w:val="24"/>
                <w:lang w:eastAsia="zh-CN"/>
              </w:rPr>
            </w:pPr>
            <w:r>
              <w:rPr>
                <w:szCs w:val="24"/>
                <w:lang w:eastAsia="zh-CN"/>
              </w:rPr>
              <w:t>-5.1 dB</w:t>
            </w:r>
          </w:p>
        </w:tc>
        <w:tc>
          <w:tcPr>
            <w:tcW w:w="3062" w:type="dxa"/>
            <w:tcBorders>
              <w:top w:val="single" w:sz="4" w:space="0" w:color="auto"/>
              <w:left w:val="single" w:sz="4" w:space="0" w:color="auto"/>
              <w:bottom w:val="single" w:sz="4" w:space="0" w:color="auto"/>
              <w:right w:val="single" w:sz="4" w:space="0" w:color="auto"/>
            </w:tcBorders>
          </w:tcPr>
          <w:p w14:paraId="2A71790A" w14:textId="180FCE47" w:rsidR="00465991" w:rsidRDefault="008D7B75">
            <w:pPr>
              <w:spacing w:after="120"/>
              <w:rPr>
                <w:szCs w:val="24"/>
                <w:lang w:eastAsia="zh-CN"/>
              </w:rPr>
            </w:pPr>
            <w:r>
              <w:rPr>
                <w:szCs w:val="24"/>
                <w:lang w:eastAsia="zh-CN"/>
              </w:rPr>
              <w:t>-3.8</w:t>
            </w:r>
          </w:p>
        </w:tc>
      </w:tr>
      <w:tr w:rsidR="00465991" w14:paraId="214966FA" w14:textId="47521187" w:rsidTr="00465991">
        <w:tc>
          <w:tcPr>
            <w:tcW w:w="3414" w:type="dxa"/>
            <w:tcBorders>
              <w:top w:val="single" w:sz="4" w:space="0" w:color="auto"/>
              <w:left w:val="single" w:sz="4" w:space="0" w:color="auto"/>
              <w:bottom w:val="single" w:sz="4" w:space="0" w:color="auto"/>
              <w:right w:val="single" w:sz="4" w:space="0" w:color="auto"/>
            </w:tcBorders>
            <w:hideMark/>
          </w:tcPr>
          <w:p w14:paraId="516F5990" w14:textId="77777777" w:rsidR="00465991" w:rsidRDefault="00465991">
            <w:pPr>
              <w:spacing w:after="120"/>
              <w:rPr>
                <w:szCs w:val="24"/>
                <w:lang w:eastAsia="zh-CN"/>
              </w:rPr>
            </w:pPr>
            <w:r>
              <w:rPr>
                <w:szCs w:val="24"/>
                <w:lang w:eastAsia="zh-CN"/>
              </w:rPr>
              <w:t>15kHz, 10MHz Bandwidth, Type A mapping</w:t>
            </w:r>
          </w:p>
        </w:tc>
        <w:tc>
          <w:tcPr>
            <w:tcW w:w="3155" w:type="dxa"/>
            <w:tcBorders>
              <w:top w:val="single" w:sz="4" w:space="0" w:color="auto"/>
              <w:left w:val="single" w:sz="4" w:space="0" w:color="auto"/>
              <w:bottom w:val="single" w:sz="4" w:space="0" w:color="auto"/>
              <w:right w:val="single" w:sz="4" w:space="0" w:color="auto"/>
            </w:tcBorders>
            <w:hideMark/>
          </w:tcPr>
          <w:p w14:paraId="37CBD223" w14:textId="37BCE820" w:rsidR="00465991" w:rsidRDefault="00465991">
            <w:pPr>
              <w:spacing w:after="120"/>
              <w:rPr>
                <w:szCs w:val="24"/>
                <w:lang w:eastAsia="zh-CN"/>
              </w:rPr>
            </w:pPr>
            <w:r>
              <w:rPr>
                <w:szCs w:val="24"/>
                <w:lang w:eastAsia="zh-CN"/>
              </w:rPr>
              <w:t>-5.9 dB</w:t>
            </w:r>
          </w:p>
        </w:tc>
        <w:tc>
          <w:tcPr>
            <w:tcW w:w="3062" w:type="dxa"/>
            <w:tcBorders>
              <w:top w:val="single" w:sz="4" w:space="0" w:color="auto"/>
              <w:left w:val="single" w:sz="4" w:space="0" w:color="auto"/>
              <w:bottom w:val="single" w:sz="4" w:space="0" w:color="auto"/>
              <w:right w:val="single" w:sz="4" w:space="0" w:color="auto"/>
            </w:tcBorders>
          </w:tcPr>
          <w:p w14:paraId="327750DE" w14:textId="3FAA70EF" w:rsidR="00465991" w:rsidRDefault="008D7B75">
            <w:pPr>
              <w:spacing w:after="120"/>
              <w:rPr>
                <w:szCs w:val="24"/>
                <w:lang w:eastAsia="zh-CN"/>
              </w:rPr>
            </w:pPr>
            <w:r>
              <w:rPr>
                <w:szCs w:val="24"/>
                <w:lang w:eastAsia="zh-CN"/>
              </w:rPr>
              <w:t>-4.6</w:t>
            </w:r>
          </w:p>
        </w:tc>
      </w:tr>
      <w:tr w:rsidR="00465991" w14:paraId="773B9455" w14:textId="76DEBD91" w:rsidTr="00465991">
        <w:tc>
          <w:tcPr>
            <w:tcW w:w="3414" w:type="dxa"/>
            <w:tcBorders>
              <w:top w:val="single" w:sz="4" w:space="0" w:color="auto"/>
              <w:left w:val="single" w:sz="4" w:space="0" w:color="auto"/>
              <w:bottom w:val="single" w:sz="4" w:space="0" w:color="auto"/>
              <w:right w:val="single" w:sz="4" w:space="0" w:color="auto"/>
            </w:tcBorders>
            <w:hideMark/>
          </w:tcPr>
          <w:p w14:paraId="18004BA1" w14:textId="77777777" w:rsidR="00465991" w:rsidRDefault="00465991">
            <w:pPr>
              <w:spacing w:after="120"/>
              <w:rPr>
                <w:szCs w:val="24"/>
                <w:lang w:eastAsia="zh-CN"/>
              </w:rPr>
            </w:pPr>
            <w:r>
              <w:rPr>
                <w:szCs w:val="24"/>
                <w:lang w:eastAsia="zh-CN"/>
              </w:rPr>
              <w:t>30kHz, 10MHz Bandwidth, Type A mapping</w:t>
            </w:r>
          </w:p>
        </w:tc>
        <w:tc>
          <w:tcPr>
            <w:tcW w:w="3155" w:type="dxa"/>
            <w:tcBorders>
              <w:top w:val="single" w:sz="4" w:space="0" w:color="auto"/>
              <w:left w:val="single" w:sz="4" w:space="0" w:color="auto"/>
              <w:bottom w:val="single" w:sz="4" w:space="0" w:color="auto"/>
              <w:right w:val="single" w:sz="4" w:space="0" w:color="auto"/>
            </w:tcBorders>
            <w:hideMark/>
          </w:tcPr>
          <w:p w14:paraId="5E622BEA" w14:textId="5EAEA1C9" w:rsidR="00465991" w:rsidRDefault="00465991">
            <w:pPr>
              <w:spacing w:after="120"/>
              <w:rPr>
                <w:szCs w:val="24"/>
                <w:lang w:eastAsia="zh-CN"/>
              </w:rPr>
            </w:pPr>
            <w:r>
              <w:rPr>
                <w:szCs w:val="24"/>
                <w:lang w:eastAsia="zh-CN"/>
              </w:rPr>
              <w:t>-5.4 dB</w:t>
            </w:r>
          </w:p>
        </w:tc>
        <w:tc>
          <w:tcPr>
            <w:tcW w:w="3062" w:type="dxa"/>
            <w:tcBorders>
              <w:top w:val="single" w:sz="4" w:space="0" w:color="auto"/>
              <w:left w:val="single" w:sz="4" w:space="0" w:color="auto"/>
              <w:bottom w:val="single" w:sz="4" w:space="0" w:color="auto"/>
              <w:right w:val="single" w:sz="4" w:space="0" w:color="auto"/>
            </w:tcBorders>
          </w:tcPr>
          <w:p w14:paraId="5A1B4801" w14:textId="350462C4" w:rsidR="00465991" w:rsidRDefault="008D7B75">
            <w:pPr>
              <w:spacing w:after="120"/>
              <w:rPr>
                <w:szCs w:val="24"/>
                <w:lang w:eastAsia="zh-CN"/>
              </w:rPr>
            </w:pPr>
            <w:r>
              <w:rPr>
                <w:szCs w:val="24"/>
                <w:lang w:eastAsia="zh-CN"/>
              </w:rPr>
              <w:t>-4.1</w:t>
            </w:r>
          </w:p>
        </w:tc>
      </w:tr>
      <w:tr w:rsidR="00465991" w14:paraId="45A510F8" w14:textId="0092D576" w:rsidTr="00465991">
        <w:tc>
          <w:tcPr>
            <w:tcW w:w="3414" w:type="dxa"/>
            <w:tcBorders>
              <w:top w:val="single" w:sz="4" w:space="0" w:color="auto"/>
              <w:left w:val="single" w:sz="4" w:space="0" w:color="auto"/>
              <w:bottom w:val="single" w:sz="4" w:space="0" w:color="auto"/>
              <w:right w:val="single" w:sz="4" w:space="0" w:color="auto"/>
            </w:tcBorders>
            <w:hideMark/>
          </w:tcPr>
          <w:p w14:paraId="43B68966" w14:textId="77777777" w:rsidR="00465991" w:rsidRDefault="00465991">
            <w:pPr>
              <w:spacing w:after="120"/>
              <w:rPr>
                <w:szCs w:val="24"/>
                <w:lang w:eastAsia="zh-CN"/>
              </w:rPr>
            </w:pPr>
            <w:r>
              <w:rPr>
                <w:szCs w:val="24"/>
                <w:lang w:eastAsia="zh-CN"/>
              </w:rPr>
              <w:t>30kHz, 40MHz Bandwidth, Type A mapping</w:t>
            </w:r>
          </w:p>
        </w:tc>
        <w:tc>
          <w:tcPr>
            <w:tcW w:w="3155" w:type="dxa"/>
            <w:tcBorders>
              <w:top w:val="single" w:sz="4" w:space="0" w:color="auto"/>
              <w:left w:val="single" w:sz="4" w:space="0" w:color="auto"/>
              <w:bottom w:val="single" w:sz="4" w:space="0" w:color="auto"/>
              <w:right w:val="single" w:sz="4" w:space="0" w:color="auto"/>
            </w:tcBorders>
            <w:hideMark/>
          </w:tcPr>
          <w:p w14:paraId="4CC1E618" w14:textId="3E56C1CD" w:rsidR="00465991" w:rsidRDefault="00465991">
            <w:pPr>
              <w:spacing w:after="120"/>
              <w:rPr>
                <w:szCs w:val="24"/>
                <w:lang w:eastAsia="zh-CN"/>
              </w:rPr>
            </w:pPr>
            <w:r>
              <w:rPr>
                <w:szCs w:val="24"/>
                <w:lang w:eastAsia="zh-CN"/>
              </w:rPr>
              <w:t>-6.2 dB</w:t>
            </w:r>
          </w:p>
        </w:tc>
        <w:tc>
          <w:tcPr>
            <w:tcW w:w="3062" w:type="dxa"/>
            <w:tcBorders>
              <w:top w:val="single" w:sz="4" w:space="0" w:color="auto"/>
              <w:left w:val="single" w:sz="4" w:space="0" w:color="auto"/>
              <w:bottom w:val="single" w:sz="4" w:space="0" w:color="auto"/>
              <w:right w:val="single" w:sz="4" w:space="0" w:color="auto"/>
            </w:tcBorders>
          </w:tcPr>
          <w:p w14:paraId="1C13BB67" w14:textId="3EAC8496" w:rsidR="00465991" w:rsidRDefault="008D7B75">
            <w:pPr>
              <w:spacing w:after="120"/>
              <w:rPr>
                <w:szCs w:val="24"/>
                <w:lang w:eastAsia="zh-CN"/>
              </w:rPr>
            </w:pPr>
            <w:r>
              <w:rPr>
                <w:szCs w:val="24"/>
                <w:lang w:eastAsia="zh-CN"/>
              </w:rPr>
              <w:t>-4.9</w:t>
            </w:r>
          </w:p>
        </w:tc>
      </w:tr>
      <w:tr w:rsidR="00465991" w14:paraId="16FB92CD" w14:textId="18D4D304" w:rsidTr="00465991">
        <w:tc>
          <w:tcPr>
            <w:tcW w:w="3414" w:type="dxa"/>
            <w:tcBorders>
              <w:top w:val="single" w:sz="4" w:space="0" w:color="auto"/>
              <w:left w:val="single" w:sz="4" w:space="0" w:color="auto"/>
              <w:bottom w:val="single" w:sz="4" w:space="0" w:color="auto"/>
              <w:right w:val="single" w:sz="4" w:space="0" w:color="auto"/>
            </w:tcBorders>
            <w:hideMark/>
          </w:tcPr>
          <w:p w14:paraId="6888C34C" w14:textId="77777777" w:rsidR="00465991" w:rsidRDefault="00465991">
            <w:pPr>
              <w:spacing w:after="120"/>
              <w:rPr>
                <w:szCs w:val="24"/>
                <w:lang w:eastAsia="zh-CN"/>
              </w:rPr>
            </w:pPr>
            <w:r>
              <w:rPr>
                <w:szCs w:val="24"/>
                <w:lang w:eastAsia="zh-CN"/>
              </w:rPr>
              <w:lastRenderedPageBreak/>
              <w:t>15kHz, 5MHz Bandwidth, Type B mapping</w:t>
            </w:r>
          </w:p>
        </w:tc>
        <w:tc>
          <w:tcPr>
            <w:tcW w:w="3155" w:type="dxa"/>
            <w:tcBorders>
              <w:top w:val="single" w:sz="4" w:space="0" w:color="auto"/>
              <w:left w:val="single" w:sz="4" w:space="0" w:color="auto"/>
              <w:bottom w:val="single" w:sz="4" w:space="0" w:color="auto"/>
              <w:right w:val="single" w:sz="4" w:space="0" w:color="auto"/>
            </w:tcBorders>
            <w:hideMark/>
          </w:tcPr>
          <w:p w14:paraId="61B92634" w14:textId="6D67766D" w:rsidR="00465991" w:rsidRDefault="00465991">
            <w:pPr>
              <w:spacing w:after="120"/>
              <w:rPr>
                <w:szCs w:val="24"/>
                <w:lang w:eastAsia="zh-CN"/>
              </w:rPr>
            </w:pPr>
            <w:r>
              <w:rPr>
                <w:szCs w:val="24"/>
                <w:lang w:eastAsia="zh-CN"/>
              </w:rPr>
              <w:t>-5.2 dB</w:t>
            </w:r>
          </w:p>
        </w:tc>
        <w:tc>
          <w:tcPr>
            <w:tcW w:w="3062" w:type="dxa"/>
            <w:tcBorders>
              <w:top w:val="single" w:sz="4" w:space="0" w:color="auto"/>
              <w:left w:val="single" w:sz="4" w:space="0" w:color="auto"/>
              <w:bottom w:val="single" w:sz="4" w:space="0" w:color="auto"/>
              <w:right w:val="single" w:sz="4" w:space="0" w:color="auto"/>
            </w:tcBorders>
          </w:tcPr>
          <w:p w14:paraId="37AFF295" w14:textId="60FC6D0F" w:rsidR="00465991" w:rsidRDefault="008D7B75" w:rsidP="008D7B75">
            <w:pPr>
              <w:tabs>
                <w:tab w:val="left" w:pos="600"/>
              </w:tabs>
              <w:spacing w:after="120"/>
              <w:rPr>
                <w:szCs w:val="24"/>
                <w:lang w:eastAsia="zh-CN"/>
              </w:rPr>
            </w:pPr>
            <w:r>
              <w:rPr>
                <w:szCs w:val="24"/>
                <w:lang w:eastAsia="zh-CN"/>
              </w:rPr>
              <w:t>-3.9</w:t>
            </w:r>
          </w:p>
        </w:tc>
      </w:tr>
      <w:tr w:rsidR="00465991" w14:paraId="126FA80A" w14:textId="5CFB4BAC" w:rsidTr="00465991">
        <w:tc>
          <w:tcPr>
            <w:tcW w:w="3414" w:type="dxa"/>
            <w:tcBorders>
              <w:top w:val="single" w:sz="4" w:space="0" w:color="auto"/>
              <w:left w:val="single" w:sz="4" w:space="0" w:color="auto"/>
              <w:bottom w:val="single" w:sz="4" w:space="0" w:color="auto"/>
              <w:right w:val="single" w:sz="4" w:space="0" w:color="auto"/>
            </w:tcBorders>
            <w:hideMark/>
          </w:tcPr>
          <w:p w14:paraId="4C3B8A41" w14:textId="77777777" w:rsidR="00465991" w:rsidRDefault="00465991">
            <w:pPr>
              <w:spacing w:after="120"/>
              <w:rPr>
                <w:szCs w:val="24"/>
                <w:lang w:eastAsia="zh-CN"/>
              </w:rPr>
            </w:pPr>
            <w:r>
              <w:rPr>
                <w:szCs w:val="24"/>
                <w:lang w:eastAsia="zh-CN"/>
              </w:rPr>
              <w:t>15kHz, 10MHz Bandwidth, Type B mapping</w:t>
            </w:r>
          </w:p>
        </w:tc>
        <w:tc>
          <w:tcPr>
            <w:tcW w:w="3155" w:type="dxa"/>
            <w:tcBorders>
              <w:top w:val="single" w:sz="4" w:space="0" w:color="auto"/>
              <w:left w:val="single" w:sz="4" w:space="0" w:color="auto"/>
              <w:bottom w:val="single" w:sz="4" w:space="0" w:color="auto"/>
              <w:right w:val="single" w:sz="4" w:space="0" w:color="auto"/>
            </w:tcBorders>
            <w:hideMark/>
          </w:tcPr>
          <w:p w14:paraId="2333B9E7" w14:textId="1D0E07CC" w:rsidR="00465991" w:rsidRDefault="00465991">
            <w:pPr>
              <w:spacing w:after="120"/>
              <w:rPr>
                <w:szCs w:val="24"/>
                <w:lang w:eastAsia="zh-CN"/>
              </w:rPr>
            </w:pPr>
            <w:r>
              <w:rPr>
                <w:szCs w:val="24"/>
                <w:lang w:eastAsia="zh-CN"/>
              </w:rPr>
              <w:t>-5.9 dB</w:t>
            </w:r>
          </w:p>
        </w:tc>
        <w:tc>
          <w:tcPr>
            <w:tcW w:w="3062" w:type="dxa"/>
            <w:tcBorders>
              <w:top w:val="single" w:sz="4" w:space="0" w:color="auto"/>
              <w:left w:val="single" w:sz="4" w:space="0" w:color="auto"/>
              <w:bottom w:val="single" w:sz="4" w:space="0" w:color="auto"/>
              <w:right w:val="single" w:sz="4" w:space="0" w:color="auto"/>
            </w:tcBorders>
          </w:tcPr>
          <w:p w14:paraId="2F92F13C" w14:textId="40B28D89" w:rsidR="00465991" w:rsidRDefault="008D7B75">
            <w:pPr>
              <w:spacing w:after="120"/>
              <w:rPr>
                <w:szCs w:val="24"/>
                <w:lang w:eastAsia="zh-CN"/>
              </w:rPr>
            </w:pPr>
            <w:r>
              <w:rPr>
                <w:szCs w:val="24"/>
                <w:lang w:eastAsia="zh-CN"/>
              </w:rPr>
              <w:t>-4.6</w:t>
            </w:r>
          </w:p>
        </w:tc>
      </w:tr>
      <w:tr w:rsidR="00465991" w14:paraId="1D716E9E" w14:textId="0C2C50B0" w:rsidTr="00465991">
        <w:tc>
          <w:tcPr>
            <w:tcW w:w="3414" w:type="dxa"/>
            <w:tcBorders>
              <w:top w:val="single" w:sz="4" w:space="0" w:color="auto"/>
              <w:left w:val="single" w:sz="4" w:space="0" w:color="auto"/>
              <w:bottom w:val="single" w:sz="4" w:space="0" w:color="auto"/>
              <w:right w:val="single" w:sz="4" w:space="0" w:color="auto"/>
            </w:tcBorders>
            <w:hideMark/>
          </w:tcPr>
          <w:p w14:paraId="608E484B" w14:textId="77777777" w:rsidR="00465991" w:rsidRDefault="00465991">
            <w:pPr>
              <w:spacing w:after="120"/>
              <w:rPr>
                <w:szCs w:val="24"/>
                <w:lang w:eastAsia="zh-CN"/>
              </w:rPr>
            </w:pPr>
            <w:r>
              <w:rPr>
                <w:szCs w:val="24"/>
                <w:lang w:eastAsia="zh-CN"/>
              </w:rPr>
              <w:t>30kHz, 10MHz Bandwidth, Type B mapping</w:t>
            </w:r>
          </w:p>
        </w:tc>
        <w:tc>
          <w:tcPr>
            <w:tcW w:w="3155" w:type="dxa"/>
            <w:tcBorders>
              <w:top w:val="single" w:sz="4" w:space="0" w:color="auto"/>
              <w:left w:val="single" w:sz="4" w:space="0" w:color="auto"/>
              <w:bottom w:val="single" w:sz="4" w:space="0" w:color="auto"/>
              <w:right w:val="single" w:sz="4" w:space="0" w:color="auto"/>
            </w:tcBorders>
            <w:hideMark/>
          </w:tcPr>
          <w:p w14:paraId="4D785C15" w14:textId="4D2A9AED" w:rsidR="00465991" w:rsidRDefault="00465991">
            <w:pPr>
              <w:spacing w:after="120"/>
              <w:rPr>
                <w:szCs w:val="24"/>
                <w:lang w:eastAsia="zh-CN"/>
              </w:rPr>
            </w:pPr>
            <w:r>
              <w:rPr>
                <w:szCs w:val="24"/>
                <w:lang w:eastAsia="zh-CN"/>
              </w:rPr>
              <w:t>-5.4 dB</w:t>
            </w:r>
          </w:p>
        </w:tc>
        <w:tc>
          <w:tcPr>
            <w:tcW w:w="3062" w:type="dxa"/>
            <w:tcBorders>
              <w:top w:val="single" w:sz="4" w:space="0" w:color="auto"/>
              <w:left w:val="single" w:sz="4" w:space="0" w:color="auto"/>
              <w:bottom w:val="single" w:sz="4" w:space="0" w:color="auto"/>
              <w:right w:val="single" w:sz="4" w:space="0" w:color="auto"/>
            </w:tcBorders>
          </w:tcPr>
          <w:p w14:paraId="1B2017A7" w14:textId="702D6F43" w:rsidR="00465991" w:rsidRDefault="008D7B75">
            <w:pPr>
              <w:spacing w:after="120"/>
              <w:rPr>
                <w:szCs w:val="24"/>
                <w:lang w:eastAsia="zh-CN"/>
              </w:rPr>
            </w:pPr>
            <w:r>
              <w:rPr>
                <w:szCs w:val="24"/>
                <w:lang w:eastAsia="zh-CN"/>
              </w:rPr>
              <w:t>-4.1</w:t>
            </w:r>
          </w:p>
        </w:tc>
      </w:tr>
      <w:tr w:rsidR="00465991" w14:paraId="43C73D76" w14:textId="1C098CD7" w:rsidTr="00465991">
        <w:tc>
          <w:tcPr>
            <w:tcW w:w="3414" w:type="dxa"/>
            <w:tcBorders>
              <w:top w:val="single" w:sz="4" w:space="0" w:color="auto"/>
              <w:left w:val="single" w:sz="4" w:space="0" w:color="auto"/>
              <w:bottom w:val="single" w:sz="4" w:space="0" w:color="auto"/>
              <w:right w:val="single" w:sz="4" w:space="0" w:color="auto"/>
            </w:tcBorders>
            <w:hideMark/>
          </w:tcPr>
          <w:p w14:paraId="23AD66D6" w14:textId="77777777" w:rsidR="00465991" w:rsidRDefault="00465991">
            <w:pPr>
              <w:spacing w:after="120"/>
              <w:rPr>
                <w:szCs w:val="24"/>
                <w:lang w:eastAsia="zh-CN"/>
              </w:rPr>
            </w:pPr>
            <w:r>
              <w:rPr>
                <w:szCs w:val="24"/>
                <w:lang w:eastAsia="zh-CN"/>
              </w:rPr>
              <w:t>30kHz, 40MHz Bandwidth, Type B mapping</w:t>
            </w:r>
          </w:p>
        </w:tc>
        <w:tc>
          <w:tcPr>
            <w:tcW w:w="3155" w:type="dxa"/>
            <w:tcBorders>
              <w:top w:val="single" w:sz="4" w:space="0" w:color="auto"/>
              <w:left w:val="single" w:sz="4" w:space="0" w:color="auto"/>
              <w:bottom w:val="single" w:sz="4" w:space="0" w:color="auto"/>
              <w:right w:val="single" w:sz="4" w:space="0" w:color="auto"/>
            </w:tcBorders>
            <w:hideMark/>
          </w:tcPr>
          <w:p w14:paraId="4E4EE580" w14:textId="1BE602A5" w:rsidR="00465991" w:rsidRDefault="00465991">
            <w:pPr>
              <w:spacing w:after="120"/>
              <w:rPr>
                <w:szCs w:val="24"/>
                <w:lang w:eastAsia="zh-CN"/>
              </w:rPr>
            </w:pPr>
            <w:r>
              <w:rPr>
                <w:szCs w:val="24"/>
                <w:lang w:eastAsia="zh-CN"/>
              </w:rPr>
              <w:t>-6.2 dB</w:t>
            </w:r>
          </w:p>
        </w:tc>
        <w:tc>
          <w:tcPr>
            <w:tcW w:w="3062" w:type="dxa"/>
            <w:tcBorders>
              <w:top w:val="single" w:sz="4" w:space="0" w:color="auto"/>
              <w:left w:val="single" w:sz="4" w:space="0" w:color="auto"/>
              <w:bottom w:val="single" w:sz="4" w:space="0" w:color="auto"/>
              <w:right w:val="single" w:sz="4" w:space="0" w:color="auto"/>
            </w:tcBorders>
          </w:tcPr>
          <w:p w14:paraId="356CC94E" w14:textId="29DAD360" w:rsidR="00465991" w:rsidRDefault="008D7B75">
            <w:pPr>
              <w:spacing w:after="120"/>
              <w:rPr>
                <w:szCs w:val="24"/>
                <w:lang w:eastAsia="zh-CN"/>
              </w:rPr>
            </w:pPr>
            <w:r>
              <w:rPr>
                <w:szCs w:val="24"/>
                <w:lang w:eastAsia="zh-CN"/>
              </w:rPr>
              <w:t>-4.9</w:t>
            </w:r>
          </w:p>
        </w:tc>
      </w:tr>
      <w:bookmarkEnd w:id="1"/>
    </w:tbl>
    <w:p w14:paraId="20E37339" w14:textId="77777777" w:rsidR="001B2F9F" w:rsidRPr="003070A7" w:rsidRDefault="001B2F9F" w:rsidP="001B2F9F">
      <w:pPr>
        <w:pStyle w:val="ListParagraph"/>
        <w:overflowPunct/>
        <w:autoSpaceDE/>
        <w:autoSpaceDN/>
        <w:adjustRightInd/>
        <w:spacing w:after="120"/>
        <w:ind w:left="936" w:firstLineChars="0" w:firstLine="0"/>
        <w:textAlignment w:val="auto"/>
        <w:rPr>
          <w:rFonts w:eastAsia="SimSun"/>
          <w:szCs w:val="24"/>
          <w:lang w:eastAsia="zh-CN"/>
        </w:rPr>
      </w:pPr>
    </w:p>
    <w:p w14:paraId="50947007" w14:textId="2C93F3DD" w:rsidR="00DD19DE" w:rsidRPr="003070A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070A7">
        <w:rPr>
          <w:rFonts w:eastAsia="SimSun"/>
          <w:szCs w:val="24"/>
          <w:lang w:eastAsia="zh-CN"/>
        </w:rPr>
        <w:t xml:space="preserve">Option 2: </w:t>
      </w:r>
      <w:r w:rsidR="0077277A" w:rsidRPr="003070A7">
        <w:rPr>
          <w:rFonts w:eastAsia="SimSun"/>
          <w:szCs w:val="24"/>
          <w:lang w:eastAsia="zh-CN"/>
        </w:rPr>
        <w:t>Keep old requirement values</w:t>
      </w:r>
      <w:r w:rsidR="003070A7" w:rsidRPr="003070A7">
        <w:rPr>
          <w:rFonts w:eastAsia="SimSun"/>
          <w:szCs w:val="24"/>
          <w:lang w:eastAsia="zh-CN"/>
        </w:rPr>
        <w:t xml:space="preserve"> (please explain reasoning)</w:t>
      </w:r>
    </w:p>
    <w:p w14:paraId="699A8AC4" w14:textId="77777777" w:rsidR="00DD19DE" w:rsidRPr="003070A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070A7">
        <w:rPr>
          <w:rFonts w:eastAsia="SimSun"/>
          <w:szCs w:val="24"/>
          <w:lang w:eastAsia="zh-CN"/>
        </w:rPr>
        <w:t>Recommended WF</w:t>
      </w:r>
    </w:p>
    <w:p w14:paraId="68CA7351" w14:textId="23822D68" w:rsidR="00DD19DE" w:rsidRPr="00EB346D" w:rsidRDefault="005F12EB" w:rsidP="00DD19DE">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EB346D">
        <w:rPr>
          <w:rFonts w:eastAsia="SimSun"/>
          <w:szCs w:val="24"/>
          <w:highlight w:val="green"/>
          <w:lang w:eastAsia="zh-CN"/>
        </w:rPr>
        <w:t>Agree updates in option 1</w:t>
      </w:r>
    </w:p>
    <w:p w14:paraId="3BDD07BC" w14:textId="39D24963" w:rsidR="00DD19DE" w:rsidRDefault="00DD19DE" w:rsidP="00DD19DE">
      <w:pPr>
        <w:rPr>
          <w:color w:val="0070C0"/>
          <w:lang w:val="en-US" w:eastAsia="zh-CN"/>
        </w:rPr>
      </w:pPr>
    </w:p>
    <w:tbl>
      <w:tblPr>
        <w:tblStyle w:val="TableGrid"/>
        <w:tblW w:w="0" w:type="auto"/>
        <w:tblLook w:val="04A0" w:firstRow="1" w:lastRow="0" w:firstColumn="1" w:lastColumn="0" w:noHBand="0" w:noVBand="1"/>
      </w:tblPr>
      <w:tblGrid>
        <w:gridCol w:w="1339"/>
        <w:gridCol w:w="8292"/>
      </w:tblGrid>
      <w:tr w:rsidR="00CB0858" w:rsidRPr="00805BE8" w14:paraId="1B960573" w14:textId="77777777" w:rsidTr="00A467D0">
        <w:tc>
          <w:tcPr>
            <w:tcW w:w="1339" w:type="dxa"/>
          </w:tcPr>
          <w:p w14:paraId="2D4E7358" w14:textId="77777777" w:rsidR="00CB0858" w:rsidRPr="00EB346D" w:rsidRDefault="00CB0858" w:rsidP="00475272">
            <w:pPr>
              <w:spacing w:after="120"/>
              <w:rPr>
                <w:rFonts w:eastAsiaTheme="minorEastAsia"/>
                <w:b/>
                <w:bCs/>
                <w:lang w:val="en-US" w:eastAsia="zh-CN"/>
              </w:rPr>
            </w:pPr>
            <w:r w:rsidRPr="00EB346D">
              <w:rPr>
                <w:rFonts w:eastAsiaTheme="minorEastAsia"/>
                <w:b/>
                <w:bCs/>
                <w:lang w:val="en-US" w:eastAsia="zh-CN"/>
              </w:rPr>
              <w:t>Company</w:t>
            </w:r>
          </w:p>
        </w:tc>
        <w:tc>
          <w:tcPr>
            <w:tcW w:w="8292" w:type="dxa"/>
          </w:tcPr>
          <w:p w14:paraId="35ABD1A2" w14:textId="77777777" w:rsidR="00CB0858" w:rsidRPr="00EB346D" w:rsidRDefault="00CB0858" w:rsidP="00475272">
            <w:pPr>
              <w:spacing w:after="120"/>
              <w:rPr>
                <w:rFonts w:eastAsiaTheme="minorEastAsia"/>
                <w:b/>
                <w:bCs/>
                <w:lang w:val="en-US" w:eastAsia="zh-CN"/>
              </w:rPr>
            </w:pPr>
            <w:r w:rsidRPr="00EB346D">
              <w:rPr>
                <w:rFonts w:eastAsiaTheme="minorEastAsia"/>
                <w:b/>
                <w:bCs/>
                <w:lang w:val="en-US" w:eastAsia="zh-CN"/>
              </w:rPr>
              <w:t>Comments</w:t>
            </w:r>
          </w:p>
        </w:tc>
      </w:tr>
      <w:tr w:rsidR="00CB0858" w:rsidRPr="003418CB" w14:paraId="0EA49D8B" w14:textId="77777777" w:rsidTr="00A467D0">
        <w:tc>
          <w:tcPr>
            <w:tcW w:w="1339" w:type="dxa"/>
          </w:tcPr>
          <w:p w14:paraId="655BDF32" w14:textId="6ED02EE3" w:rsidR="00CB0858" w:rsidRPr="00EB346D" w:rsidRDefault="006424DD" w:rsidP="00475272">
            <w:pPr>
              <w:spacing w:after="120"/>
              <w:rPr>
                <w:rFonts w:eastAsiaTheme="minorEastAsia"/>
                <w:lang w:val="en-US" w:eastAsia="zh-CN"/>
              </w:rPr>
            </w:pPr>
            <w:r w:rsidRPr="00EB346D">
              <w:rPr>
                <w:rFonts w:eastAsiaTheme="minorEastAsia"/>
                <w:lang w:val="en-US" w:eastAsia="zh-CN"/>
              </w:rPr>
              <w:t>Ericsson</w:t>
            </w:r>
          </w:p>
        </w:tc>
        <w:tc>
          <w:tcPr>
            <w:tcW w:w="8292" w:type="dxa"/>
          </w:tcPr>
          <w:p w14:paraId="3CB1DE29" w14:textId="49BDD7CD" w:rsidR="00CB0858" w:rsidRPr="00EB346D" w:rsidRDefault="006424DD" w:rsidP="00475272">
            <w:pPr>
              <w:spacing w:after="120"/>
              <w:rPr>
                <w:rFonts w:eastAsiaTheme="minorEastAsia"/>
                <w:lang w:val="en-US" w:eastAsia="zh-CN"/>
              </w:rPr>
            </w:pPr>
            <w:r w:rsidRPr="00EB346D">
              <w:rPr>
                <w:rFonts w:eastAsiaTheme="minorEastAsia"/>
                <w:lang w:val="en-US" w:eastAsia="zh-CN"/>
              </w:rPr>
              <w:t>Option 1 is OK for us</w:t>
            </w:r>
            <w:r w:rsidR="00D34D27" w:rsidRPr="00EB346D">
              <w:rPr>
                <w:rFonts w:eastAsiaTheme="minorEastAsia"/>
                <w:lang w:val="en-US" w:eastAsia="zh-CN"/>
              </w:rPr>
              <w:t xml:space="preserve">. Could we confirm all results are now </w:t>
            </w:r>
            <w:proofErr w:type="gramStart"/>
            <w:r w:rsidR="00D34D27" w:rsidRPr="00EB346D">
              <w:rPr>
                <w:rFonts w:eastAsiaTheme="minorEastAsia"/>
                <w:lang w:val="en-US" w:eastAsia="zh-CN"/>
              </w:rPr>
              <w:t>collected ?</w:t>
            </w:r>
            <w:proofErr w:type="gramEnd"/>
          </w:p>
        </w:tc>
      </w:tr>
      <w:tr w:rsidR="00FE6BCC" w:rsidRPr="003418CB" w14:paraId="5D116C48" w14:textId="77777777" w:rsidTr="00A467D0">
        <w:tc>
          <w:tcPr>
            <w:tcW w:w="1339" w:type="dxa"/>
          </w:tcPr>
          <w:p w14:paraId="14F32358" w14:textId="1F534D0F" w:rsidR="00FE6BCC" w:rsidRPr="00EB346D" w:rsidDel="006424DD" w:rsidRDefault="00FE6BCC" w:rsidP="00475272">
            <w:pPr>
              <w:spacing w:after="120"/>
              <w:rPr>
                <w:rFonts w:eastAsiaTheme="minorEastAsia"/>
                <w:lang w:val="en-US" w:eastAsia="zh-CN"/>
              </w:rPr>
            </w:pPr>
            <w:r w:rsidRPr="00EB346D">
              <w:rPr>
                <w:rFonts w:eastAsiaTheme="minorEastAsia"/>
                <w:lang w:val="en-US" w:eastAsia="zh-CN"/>
              </w:rPr>
              <w:t>Nokia, Nokia Shanghai Bell</w:t>
            </w:r>
          </w:p>
        </w:tc>
        <w:tc>
          <w:tcPr>
            <w:tcW w:w="8292" w:type="dxa"/>
          </w:tcPr>
          <w:p w14:paraId="3D25D845" w14:textId="77777777" w:rsidR="00FE6BCC" w:rsidRPr="00EB346D" w:rsidRDefault="00FE6BCC" w:rsidP="00475272">
            <w:pPr>
              <w:spacing w:after="120"/>
              <w:rPr>
                <w:rFonts w:eastAsiaTheme="minorEastAsia"/>
                <w:u w:val="single"/>
                <w:lang w:val="en-US" w:eastAsia="zh-CN"/>
              </w:rPr>
            </w:pPr>
            <w:r w:rsidRPr="00EB346D">
              <w:rPr>
                <w:rFonts w:eastAsiaTheme="minorEastAsia"/>
                <w:u w:val="single"/>
                <w:lang w:val="en-US" w:eastAsia="zh-CN"/>
              </w:rPr>
              <w:t>Issue 2-1</w:t>
            </w:r>
          </w:p>
          <w:p w14:paraId="4E9FA1DD" w14:textId="21A70349" w:rsidR="00FE6BCC" w:rsidRPr="00EB346D" w:rsidDel="006424DD" w:rsidRDefault="00FE6BCC" w:rsidP="00475272">
            <w:pPr>
              <w:spacing w:after="120"/>
              <w:rPr>
                <w:rFonts w:eastAsiaTheme="minorEastAsia"/>
                <w:lang w:val="en-US" w:eastAsia="zh-CN"/>
              </w:rPr>
            </w:pPr>
            <w:r w:rsidRPr="00EB346D">
              <w:rPr>
                <w:rFonts w:eastAsiaTheme="minorEastAsia"/>
                <w:lang w:val="en-US" w:eastAsia="zh-CN"/>
              </w:rPr>
              <w:t>It is fine for us to change the results again (as per pre-meeting exchanges).</w:t>
            </w:r>
            <w:r w:rsidRPr="00EB346D">
              <w:rPr>
                <w:rFonts w:eastAsiaTheme="minorEastAsia"/>
                <w:lang w:val="en-US" w:eastAsia="zh-CN"/>
              </w:rPr>
              <w:br/>
              <w:t>However, we would like to confirm that we can now capture these results as final (not withstanding strongly technically motivated corrections) and to regard this meeting’s CRs as final.</w:t>
            </w:r>
          </w:p>
        </w:tc>
      </w:tr>
      <w:tr w:rsidR="004403B5" w:rsidRPr="003418CB" w14:paraId="33B0EC5D" w14:textId="77777777" w:rsidTr="00A467D0">
        <w:tc>
          <w:tcPr>
            <w:tcW w:w="1339" w:type="dxa"/>
          </w:tcPr>
          <w:p w14:paraId="7000F84A" w14:textId="0151C224" w:rsidR="004403B5" w:rsidRPr="00EB346D" w:rsidRDefault="004403B5" w:rsidP="00475272">
            <w:pPr>
              <w:spacing w:after="120"/>
              <w:rPr>
                <w:rFonts w:eastAsiaTheme="minorEastAsia"/>
                <w:lang w:eastAsia="zh-CN"/>
              </w:rPr>
            </w:pPr>
            <w:r w:rsidRPr="00EB346D">
              <w:rPr>
                <w:rFonts w:eastAsiaTheme="minorEastAsia"/>
                <w:lang w:eastAsia="zh-CN"/>
              </w:rPr>
              <w:t>Samsung</w:t>
            </w:r>
          </w:p>
        </w:tc>
        <w:tc>
          <w:tcPr>
            <w:tcW w:w="8292" w:type="dxa"/>
          </w:tcPr>
          <w:p w14:paraId="14A3DAD1" w14:textId="77777777" w:rsidR="004403B5" w:rsidRPr="00EB346D" w:rsidRDefault="004403B5" w:rsidP="00475272">
            <w:pPr>
              <w:spacing w:after="120"/>
              <w:rPr>
                <w:rFonts w:eastAsiaTheme="minorEastAsia"/>
                <w:u w:val="single"/>
                <w:lang w:val="en-US" w:eastAsia="zh-CN"/>
              </w:rPr>
            </w:pPr>
            <w:r w:rsidRPr="00EB346D">
              <w:rPr>
                <w:rFonts w:eastAsiaTheme="minorEastAsia" w:hint="eastAsia"/>
                <w:u w:val="single"/>
                <w:lang w:val="en-US" w:eastAsia="zh-CN"/>
              </w:rPr>
              <w:t>I</w:t>
            </w:r>
            <w:r w:rsidRPr="00EB346D">
              <w:rPr>
                <w:rFonts w:eastAsiaTheme="minorEastAsia"/>
                <w:u w:val="single"/>
                <w:lang w:val="en-US" w:eastAsia="zh-CN"/>
              </w:rPr>
              <w:t>ssue 2-1</w:t>
            </w:r>
          </w:p>
          <w:p w14:paraId="70421F1F" w14:textId="0776CF89" w:rsidR="004403B5" w:rsidRPr="00EB346D" w:rsidRDefault="004403B5" w:rsidP="00475272">
            <w:pPr>
              <w:spacing w:after="120"/>
              <w:rPr>
                <w:rFonts w:eastAsiaTheme="minorEastAsia"/>
                <w:u w:val="single"/>
                <w:lang w:val="en-US" w:eastAsia="zh-CN"/>
              </w:rPr>
            </w:pPr>
            <w:r w:rsidRPr="00EB346D">
              <w:rPr>
                <w:rFonts w:eastAsiaTheme="minorEastAsia"/>
                <w:lang w:val="en-US" w:eastAsia="zh-CN"/>
              </w:rPr>
              <w:t>We are ok with option1</w:t>
            </w:r>
            <w:r w:rsidR="00943744" w:rsidRPr="00EB346D">
              <w:rPr>
                <w:rFonts w:eastAsiaTheme="minorEastAsia"/>
                <w:lang w:val="en-US" w:eastAsia="zh-CN"/>
              </w:rPr>
              <w:t xml:space="preserve"> and appreciated to</w:t>
            </w:r>
            <w:r w:rsidRPr="00EB346D">
              <w:rPr>
                <w:rFonts w:eastAsiaTheme="minorEastAsia"/>
                <w:lang w:val="en-US" w:eastAsia="zh-CN"/>
              </w:rPr>
              <w:t xml:space="preserve"> include our result for some cases correction. We are fine to regard this meeting’ CR as final considering the </w:t>
            </w:r>
            <w:r w:rsidR="00943744" w:rsidRPr="00EB346D">
              <w:rPr>
                <w:rFonts w:eastAsiaTheme="minorEastAsia"/>
                <w:lang w:val="en-US" w:eastAsia="zh-CN"/>
              </w:rPr>
              <w:t xml:space="preserve">targeting </w:t>
            </w:r>
            <w:r w:rsidRPr="00EB346D">
              <w:rPr>
                <w:rFonts w:eastAsiaTheme="minorEastAsia"/>
                <w:lang w:val="en-US" w:eastAsia="zh-CN"/>
              </w:rPr>
              <w:t>completion deadline of this WI</w:t>
            </w:r>
          </w:p>
        </w:tc>
      </w:tr>
      <w:tr w:rsidR="00AC5135" w:rsidRPr="003418CB" w14:paraId="28825DF2" w14:textId="77777777" w:rsidTr="00A467D0">
        <w:tc>
          <w:tcPr>
            <w:tcW w:w="1339" w:type="dxa"/>
          </w:tcPr>
          <w:p w14:paraId="5F7FBB2D" w14:textId="66A50F3D" w:rsidR="00AC5135" w:rsidRPr="00EB346D" w:rsidRDefault="00AC5135" w:rsidP="00475272">
            <w:pPr>
              <w:spacing w:after="120"/>
              <w:rPr>
                <w:rFonts w:eastAsiaTheme="minorEastAsia"/>
                <w:lang w:eastAsia="zh-CN"/>
              </w:rPr>
            </w:pPr>
            <w:r w:rsidRPr="00EB346D">
              <w:rPr>
                <w:rFonts w:eastAsiaTheme="minorEastAsia" w:hint="eastAsia"/>
                <w:lang w:eastAsia="zh-CN"/>
              </w:rPr>
              <w:t>H</w:t>
            </w:r>
            <w:r w:rsidRPr="00EB346D">
              <w:rPr>
                <w:rFonts w:eastAsiaTheme="minorEastAsia"/>
                <w:lang w:eastAsia="zh-CN"/>
              </w:rPr>
              <w:t>uawei</w:t>
            </w:r>
          </w:p>
        </w:tc>
        <w:tc>
          <w:tcPr>
            <w:tcW w:w="8292" w:type="dxa"/>
          </w:tcPr>
          <w:p w14:paraId="23EF8F60" w14:textId="77777777" w:rsidR="00AC5135" w:rsidRPr="00EB346D" w:rsidRDefault="00AC5135" w:rsidP="00475272">
            <w:pPr>
              <w:spacing w:after="120"/>
              <w:rPr>
                <w:rFonts w:eastAsiaTheme="minorEastAsia"/>
                <w:u w:val="single"/>
                <w:lang w:val="en-US" w:eastAsia="zh-CN"/>
              </w:rPr>
            </w:pPr>
            <w:r w:rsidRPr="00EB346D">
              <w:rPr>
                <w:rFonts w:eastAsiaTheme="minorEastAsia" w:hint="eastAsia"/>
                <w:u w:val="single"/>
                <w:lang w:val="en-US" w:eastAsia="zh-CN"/>
              </w:rPr>
              <w:t>I</w:t>
            </w:r>
            <w:r w:rsidRPr="00EB346D">
              <w:rPr>
                <w:rFonts w:eastAsiaTheme="minorEastAsia"/>
                <w:u w:val="single"/>
                <w:lang w:val="en-US" w:eastAsia="zh-CN"/>
              </w:rPr>
              <w:t>ssue 2-1:</w:t>
            </w:r>
          </w:p>
          <w:p w14:paraId="423C908E" w14:textId="032A22D1" w:rsidR="00AC5135" w:rsidRPr="00EB346D" w:rsidRDefault="00AC5135" w:rsidP="00475272">
            <w:pPr>
              <w:spacing w:after="120"/>
              <w:rPr>
                <w:rFonts w:eastAsiaTheme="minorEastAsia"/>
                <w:u w:val="single"/>
                <w:lang w:val="en-US" w:eastAsia="zh-CN"/>
              </w:rPr>
            </w:pPr>
            <w:r w:rsidRPr="00EB346D">
              <w:rPr>
                <w:rFonts w:eastAsiaTheme="minorEastAsia"/>
                <w:u w:val="single"/>
                <w:lang w:val="en-US" w:eastAsia="zh-CN"/>
              </w:rPr>
              <w:t>Ok with option 1. We are fine with confirm all results and collect them in the specs.</w:t>
            </w:r>
          </w:p>
        </w:tc>
      </w:tr>
      <w:tr w:rsidR="00A467D0" w:rsidRPr="003418CB" w14:paraId="090ED149" w14:textId="77777777" w:rsidTr="00A467D0">
        <w:tc>
          <w:tcPr>
            <w:tcW w:w="1339" w:type="dxa"/>
          </w:tcPr>
          <w:p w14:paraId="00D50D73" w14:textId="71C83431" w:rsidR="00A467D0" w:rsidRPr="00EB346D" w:rsidRDefault="00A467D0" w:rsidP="00A467D0">
            <w:pPr>
              <w:spacing w:after="120"/>
              <w:rPr>
                <w:rFonts w:eastAsiaTheme="minorEastAsia"/>
                <w:lang w:eastAsia="zh-CN"/>
              </w:rPr>
            </w:pPr>
            <w:r w:rsidRPr="00EB346D">
              <w:rPr>
                <w:rFonts w:eastAsiaTheme="minorEastAsia"/>
                <w:lang w:eastAsia="zh-CN"/>
              </w:rPr>
              <w:t>Intel</w:t>
            </w:r>
          </w:p>
        </w:tc>
        <w:tc>
          <w:tcPr>
            <w:tcW w:w="8292" w:type="dxa"/>
          </w:tcPr>
          <w:p w14:paraId="28873915" w14:textId="77777777" w:rsidR="00A467D0" w:rsidRPr="00EB346D" w:rsidRDefault="00A467D0" w:rsidP="00A467D0">
            <w:pPr>
              <w:rPr>
                <w:b/>
                <w:iCs/>
                <w:u w:val="single"/>
                <w:lang w:eastAsia="ko-KR"/>
              </w:rPr>
            </w:pPr>
            <w:r w:rsidRPr="00EB346D">
              <w:rPr>
                <w:b/>
                <w:iCs/>
                <w:u w:val="single"/>
                <w:lang w:eastAsia="ko-KR"/>
              </w:rPr>
              <w:t>Issue 2-1: Update results</w:t>
            </w:r>
          </w:p>
          <w:p w14:paraId="08719932" w14:textId="66A5A914" w:rsidR="00A467D0" w:rsidRPr="00EB346D" w:rsidRDefault="00A467D0" w:rsidP="00A467D0">
            <w:pPr>
              <w:spacing w:after="120"/>
              <w:rPr>
                <w:rFonts w:eastAsiaTheme="minorEastAsia"/>
                <w:u w:val="single"/>
                <w:lang w:val="en-US" w:eastAsia="zh-CN"/>
              </w:rPr>
            </w:pPr>
            <w:r w:rsidRPr="00EB346D">
              <w:rPr>
                <w:rFonts w:eastAsiaTheme="minorEastAsia"/>
                <w:u w:val="single"/>
                <w:lang w:val="en-US" w:eastAsia="zh-CN"/>
              </w:rPr>
              <w:t>Option 1 is fine for us. As for results, we don’t plan to update our results and we are fine to consider values from Option 1 as final requirements.</w:t>
            </w:r>
          </w:p>
        </w:tc>
      </w:tr>
    </w:tbl>
    <w:p w14:paraId="5356357A" w14:textId="77777777" w:rsidR="00CB0858" w:rsidRDefault="00CB0858" w:rsidP="00DD19DE">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8D7B75">
        <w:tc>
          <w:tcPr>
            <w:tcW w:w="1232" w:type="dxa"/>
          </w:tcPr>
          <w:p w14:paraId="7373B7C9" w14:textId="77777777" w:rsidR="00DD19DE" w:rsidRPr="003070A7" w:rsidRDefault="00DD19DE" w:rsidP="00475272">
            <w:pPr>
              <w:spacing w:after="120"/>
              <w:rPr>
                <w:rFonts w:eastAsiaTheme="minorEastAsia"/>
                <w:b/>
                <w:bCs/>
                <w:lang w:val="en-US" w:eastAsia="zh-CN"/>
              </w:rPr>
            </w:pPr>
            <w:r w:rsidRPr="003070A7">
              <w:rPr>
                <w:rFonts w:eastAsiaTheme="minorEastAsia"/>
                <w:b/>
                <w:bCs/>
                <w:lang w:val="en-US" w:eastAsia="zh-CN"/>
              </w:rPr>
              <w:t>CR/TP number</w:t>
            </w:r>
          </w:p>
        </w:tc>
        <w:tc>
          <w:tcPr>
            <w:tcW w:w="8399" w:type="dxa"/>
          </w:tcPr>
          <w:p w14:paraId="395E853E" w14:textId="77777777" w:rsidR="00DD19DE" w:rsidRPr="003070A7" w:rsidRDefault="00DD19DE" w:rsidP="00475272">
            <w:pPr>
              <w:spacing w:after="120"/>
              <w:rPr>
                <w:rFonts w:eastAsiaTheme="minorEastAsia"/>
                <w:b/>
                <w:bCs/>
                <w:lang w:val="en-US" w:eastAsia="zh-CN"/>
              </w:rPr>
            </w:pPr>
            <w:r w:rsidRPr="003070A7">
              <w:rPr>
                <w:rFonts w:eastAsiaTheme="minorEastAsia"/>
                <w:b/>
                <w:bCs/>
                <w:lang w:val="en-US" w:eastAsia="zh-CN"/>
              </w:rPr>
              <w:t>Comments collection</w:t>
            </w:r>
          </w:p>
        </w:tc>
      </w:tr>
      <w:tr w:rsidR="00DD19DE" w:rsidRPr="00571777" w14:paraId="05A3A6DD" w14:textId="77777777" w:rsidTr="008D7B75">
        <w:tc>
          <w:tcPr>
            <w:tcW w:w="1232" w:type="dxa"/>
            <w:vMerge w:val="restart"/>
          </w:tcPr>
          <w:p w14:paraId="497DC71D" w14:textId="37C7C4CA" w:rsidR="00DD19DE" w:rsidRPr="003070A7" w:rsidRDefault="0038082A" w:rsidP="00475272">
            <w:pPr>
              <w:spacing w:after="120"/>
              <w:rPr>
                <w:rFonts w:eastAsiaTheme="minorEastAsia"/>
                <w:lang w:val="en-US" w:eastAsia="zh-CN"/>
              </w:rPr>
            </w:pPr>
            <w:r w:rsidRPr="003070A7">
              <w:rPr>
                <w:rFonts w:eastAsiaTheme="minorEastAsia"/>
                <w:lang w:val="en-US" w:eastAsia="zh-CN"/>
              </w:rPr>
              <w:t>R4-2100563 (Nokia)</w:t>
            </w:r>
          </w:p>
        </w:tc>
        <w:tc>
          <w:tcPr>
            <w:tcW w:w="8399" w:type="dxa"/>
          </w:tcPr>
          <w:p w14:paraId="61823EEC" w14:textId="77777777" w:rsidR="00DD19DE" w:rsidRPr="003070A7" w:rsidRDefault="0038082A" w:rsidP="00475272">
            <w:pPr>
              <w:spacing w:after="120"/>
              <w:rPr>
                <w:rFonts w:eastAsiaTheme="minorEastAsia"/>
                <w:lang w:val="en-US" w:eastAsia="zh-CN"/>
              </w:rPr>
            </w:pPr>
            <w:r w:rsidRPr="003070A7">
              <w:rPr>
                <w:rFonts w:eastAsiaTheme="minorEastAsia"/>
                <w:lang w:val="en-US" w:eastAsia="zh-CN"/>
              </w:rPr>
              <w:t>CR for 38.104: Ultra high reliability BS demodulation requirements</w:t>
            </w:r>
          </w:p>
          <w:p w14:paraId="794C77FA" w14:textId="4775FB3F" w:rsidR="0038082A" w:rsidRPr="003070A7" w:rsidRDefault="0038082A" w:rsidP="00475272">
            <w:pPr>
              <w:spacing w:after="120"/>
              <w:rPr>
                <w:rFonts w:eastAsiaTheme="minorEastAsia"/>
                <w:lang w:val="en-US" w:eastAsia="zh-CN"/>
              </w:rPr>
            </w:pPr>
            <w:r w:rsidRPr="003070A7">
              <w:rPr>
                <w:rFonts w:eastAsiaTheme="minorEastAsia"/>
                <w:lang w:val="en-US" w:eastAsia="zh-CN"/>
              </w:rPr>
              <w:t>Moderator note: To be revised with new core values if option 1 agreed</w:t>
            </w:r>
            <w:r w:rsidR="00976D9E" w:rsidRPr="003070A7">
              <w:rPr>
                <w:rFonts w:eastAsiaTheme="minorEastAsia"/>
                <w:lang w:val="en-US" w:eastAsia="zh-CN"/>
              </w:rPr>
              <w:t xml:space="preserve"> for issue 2-1</w:t>
            </w:r>
            <w:r w:rsidRPr="003070A7">
              <w:rPr>
                <w:rFonts w:eastAsiaTheme="minorEastAsia"/>
                <w:lang w:val="en-US" w:eastAsia="zh-CN"/>
              </w:rPr>
              <w:t>. Please provide any other comments here</w:t>
            </w:r>
          </w:p>
        </w:tc>
      </w:tr>
      <w:tr w:rsidR="00DD19DE" w:rsidRPr="00571777" w14:paraId="49888B70" w14:textId="77777777" w:rsidTr="008D7B75">
        <w:tc>
          <w:tcPr>
            <w:tcW w:w="1232" w:type="dxa"/>
            <w:vMerge/>
          </w:tcPr>
          <w:p w14:paraId="72451545" w14:textId="77777777" w:rsidR="00DD19DE" w:rsidRPr="003070A7" w:rsidRDefault="00DD19DE" w:rsidP="00475272">
            <w:pPr>
              <w:spacing w:after="120"/>
              <w:rPr>
                <w:rFonts w:eastAsiaTheme="minorEastAsia"/>
                <w:lang w:val="en-US" w:eastAsia="zh-CN"/>
              </w:rPr>
            </w:pPr>
          </w:p>
        </w:tc>
        <w:tc>
          <w:tcPr>
            <w:tcW w:w="8399" w:type="dxa"/>
          </w:tcPr>
          <w:p w14:paraId="5F4DDF9E" w14:textId="2F0B8D32" w:rsidR="00DD19DE" w:rsidRPr="003070A7" w:rsidRDefault="00DD19DE" w:rsidP="00475272">
            <w:pPr>
              <w:spacing w:after="120"/>
              <w:rPr>
                <w:rFonts w:eastAsiaTheme="minorEastAsia"/>
                <w:lang w:val="en-US" w:eastAsia="zh-CN"/>
              </w:rPr>
            </w:pPr>
            <w:r w:rsidRPr="003070A7">
              <w:rPr>
                <w:rFonts w:eastAsiaTheme="minorEastAsia" w:hint="eastAsia"/>
                <w:lang w:val="en-US" w:eastAsia="zh-CN"/>
              </w:rPr>
              <w:t>Company</w:t>
            </w:r>
            <w:r w:rsidRPr="003070A7">
              <w:rPr>
                <w:rFonts w:eastAsiaTheme="minorEastAsia"/>
                <w:lang w:val="en-US" w:eastAsia="zh-CN"/>
              </w:rPr>
              <w:t xml:space="preserve"> </w:t>
            </w:r>
            <w:r w:rsidR="0038082A" w:rsidRPr="003070A7">
              <w:rPr>
                <w:rFonts w:eastAsiaTheme="minorEastAsia"/>
                <w:lang w:val="en-US" w:eastAsia="zh-CN"/>
              </w:rPr>
              <w:t>A</w:t>
            </w:r>
          </w:p>
        </w:tc>
      </w:tr>
      <w:tr w:rsidR="00DD19DE" w:rsidRPr="00571777" w14:paraId="72E39A08" w14:textId="77777777" w:rsidTr="008D7B75">
        <w:tc>
          <w:tcPr>
            <w:tcW w:w="1232" w:type="dxa"/>
            <w:vMerge/>
          </w:tcPr>
          <w:p w14:paraId="165A15C4" w14:textId="77777777" w:rsidR="00DD19DE" w:rsidRPr="003070A7" w:rsidRDefault="00DD19DE" w:rsidP="00475272">
            <w:pPr>
              <w:spacing w:after="120"/>
              <w:rPr>
                <w:rFonts w:eastAsiaTheme="minorEastAsia"/>
                <w:lang w:val="en-US" w:eastAsia="zh-CN"/>
              </w:rPr>
            </w:pPr>
          </w:p>
        </w:tc>
        <w:tc>
          <w:tcPr>
            <w:tcW w:w="8399" w:type="dxa"/>
          </w:tcPr>
          <w:p w14:paraId="1901BE06" w14:textId="77777777" w:rsidR="00DD19DE" w:rsidRPr="003070A7" w:rsidRDefault="00DD19DE" w:rsidP="00475272">
            <w:pPr>
              <w:spacing w:after="120"/>
              <w:rPr>
                <w:rFonts w:eastAsiaTheme="minorEastAsia"/>
                <w:lang w:val="en-US" w:eastAsia="zh-CN"/>
              </w:rPr>
            </w:pPr>
          </w:p>
        </w:tc>
      </w:tr>
      <w:tr w:rsidR="00DD19DE" w:rsidRPr="00571777" w14:paraId="6979FA8B" w14:textId="77777777" w:rsidTr="008D7B75">
        <w:tc>
          <w:tcPr>
            <w:tcW w:w="1232" w:type="dxa"/>
            <w:vMerge w:val="restart"/>
          </w:tcPr>
          <w:p w14:paraId="20992B68" w14:textId="4EA1E1BC" w:rsidR="00DD19DE" w:rsidRPr="003070A7" w:rsidRDefault="0038082A" w:rsidP="00475272">
            <w:pPr>
              <w:spacing w:after="120"/>
              <w:rPr>
                <w:rFonts w:eastAsiaTheme="minorEastAsia"/>
                <w:lang w:val="en-US" w:eastAsia="zh-CN"/>
              </w:rPr>
            </w:pPr>
            <w:r w:rsidRPr="003070A7">
              <w:rPr>
                <w:rFonts w:eastAsiaTheme="minorEastAsia"/>
                <w:lang w:val="en-US" w:eastAsia="zh-CN"/>
              </w:rPr>
              <w:t>R4-</w:t>
            </w:r>
            <w:r w:rsidR="00976D9E" w:rsidRPr="003070A7">
              <w:rPr>
                <w:rFonts w:eastAsiaTheme="minorEastAsia"/>
                <w:lang w:val="en-US" w:eastAsia="zh-CN"/>
              </w:rPr>
              <w:t>2102122 (Ericsson)</w:t>
            </w:r>
          </w:p>
        </w:tc>
        <w:tc>
          <w:tcPr>
            <w:tcW w:w="8399" w:type="dxa"/>
          </w:tcPr>
          <w:p w14:paraId="7E98C31C" w14:textId="77777777" w:rsidR="00DD19DE" w:rsidRPr="003070A7" w:rsidRDefault="00976D9E" w:rsidP="00475272">
            <w:pPr>
              <w:spacing w:after="120"/>
              <w:rPr>
                <w:rFonts w:eastAsiaTheme="minorEastAsia"/>
                <w:lang w:val="en-US" w:eastAsia="zh-CN"/>
              </w:rPr>
            </w:pPr>
            <w:r w:rsidRPr="003070A7">
              <w:rPr>
                <w:rFonts w:eastAsiaTheme="minorEastAsia"/>
                <w:lang w:val="en-US" w:eastAsia="zh-CN"/>
              </w:rPr>
              <w:t>CR to TS 38.141-1 Update of 0.001% BLER test requirements</w:t>
            </w:r>
          </w:p>
          <w:p w14:paraId="2F22EA0E" w14:textId="6665F478" w:rsidR="00976D9E" w:rsidRPr="003070A7" w:rsidRDefault="00976D9E" w:rsidP="00475272">
            <w:pPr>
              <w:spacing w:after="120"/>
              <w:rPr>
                <w:rFonts w:eastAsiaTheme="minorEastAsia"/>
                <w:lang w:val="en-US" w:eastAsia="zh-CN"/>
              </w:rPr>
            </w:pPr>
            <w:r w:rsidRPr="003070A7">
              <w:rPr>
                <w:rFonts w:eastAsiaTheme="minorEastAsia"/>
                <w:lang w:val="en-US" w:eastAsia="zh-CN"/>
              </w:rPr>
              <w:t>Moderator note: To be revised with new core values if option 1 agreed for issue 2-1. Please provide any other comments here</w:t>
            </w:r>
          </w:p>
        </w:tc>
      </w:tr>
      <w:tr w:rsidR="00DD19DE" w:rsidRPr="00571777" w14:paraId="1F9AAB70" w14:textId="77777777" w:rsidTr="008D7B75">
        <w:tc>
          <w:tcPr>
            <w:tcW w:w="1232" w:type="dxa"/>
            <w:vMerge/>
          </w:tcPr>
          <w:p w14:paraId="078D9013" w14:textId="77777777" w:rsidR="00DD19DE" w:rsidRPr="003070A7" w:rsidRDefault="00DD19DE" w:rsidP="00475272">
            <w:pPr>
              <w:spacing w:after="120"/>
              <w:rPr>
                <w:rFonts w:eastAsiaTheme="minorEastAsia"/>
                <w:lang w:val="en-US" w:eastAsia="zh-CN"/>
              </w:rPr>
            </w:pPr>
          </w:p>
        </w:tc>
        <w:tc>
          <w:tcPr>
            <w:tcW w:w="8399" w:type="dxa"/>
          </w:tcPr>
          <w:p w14:paraId="5CDCD9C1" w14:textId="37735BB0" w:rsidR="00DD19DE" w:rsidRPr="003070A7" w:rsidRDefault="00DD19DE" w:rsidP="00475272">
            <w:pPr>
              <w:spacing w:after="120"/>
              <w:rPr>
                <w:rFonts w:eastAsiaTheme="minorEastAsia"/>
                <w:lang w:val="en-US" w:eastAsia="zh-CN"/>
              </w:rPr>
            </w:pPr>
            <w:r w:rsidRPr="003070A7">
              <w:rPr>
                <w:rFonts w:eastAsiaTheme="minorEastAsia" w:hint="eastAsia"/>
                <w:lang w:val="en-US" w:eastAsia="zh-CN"/>
              </w:rPr>
              <w:t>Company</w:t>
            </w:r>
            <w:r w:rsidRPr="003070A7">
              <w:rPr>
                <w:rFonts w:eastAsiaTheme="minorEastAsia"/>
                <w:lang w:val="en-US" w:eastAsia="zh-CN"/>
              </w:rPr>
              <w:t xml:space="preserve"> </w:t>
            </w:r>
            <w:r w:rsidR="00976D9E" w:rsidRPr="003070A7">
              <w:rPr>
                <w:rFonts w:eastAsiaTheme="minorEastAsia"/>
                <w:lang w:val="en-US" w:eastAsia="zh-CN"/>
              </w:rPr>
              <w:t>A</w:t>
            </w:r>
          </w:p>
        </w:tc>
      </w:tr>
      <w:tr w:rsidR="00DD19DE" w:rsidRPr="00571777" w14:paraId="39F1CEFA" w14:textId="77777777" w:rsidTr="008D7B75">
        <w:tc>
          <w:tcPr>
            <w:tcW w:w="1232" w:type="dxa"/>
            <w:vMerge/>
          </w:tcPr>
          <w:p w14:paraId="0BAFB7DD" w14:textId="77777777" w:rsidR="00DD19DE" w:rsidRPr="003070A7" w:rsidRDefault="00DD19DE" w:rsidP="00475272">
            <w:pPr>
              <w:spacing w:after="120"/>
              <w:rPr>
                <w:rFonts w:eastAsiaTheme="minorEastAsia"/>
                <w:lang w:val="en-US" w:eastAsia="zh-CN"/>
              </w:rPr>
            </w:pPr>
          </w:p>
        </w:tc>
        <w:tc>
          <w:tcPr>
            <w:tcW w:w="8399" w:type="dxa"/>
          </w:tcPr>
          <w:p w14:paraId="6F2D5A65" w14:textId="77777777" w:rsidR="00DD19DE" w:rsidRPr="003070A7" w:rsidRDefault="00DD19DE" w:rsidP="00475272">
            <w:pPr>
              <w:spacing w:after="120"/>
              <w:rPr>
                <w:rFonts w:eastAsiaTheme="minorEastAsia"/>
                <w:lang w:val="en-US" w:eastAsia="zh-CN"/>
              </w:rPr>
            </w:pPr>
          </w:p>
        </w:tc>
      </w:tr>
      <w:tr w:rsidR="008D7B75" w14:paraId="0CDBDFD2" w14:textId="77777777" w:rsidTr="008D7B75">
        <w:tc>
          <w:tcPr>
            <w:tcW w:w="1232" w:type="dxa"/>
            <w:vMerge w:val="restart"/>
          </w:tcPr>
          <w:p w14:paraId="780ECDB4" w14:textId="51F95BB0" w:rsidR="008D7B75" w:rsidRPr="003070A7" w:rsidRDefault="007920F9" w:rsidP="00475272">
            <w:pPr>
              <w:spacing w:after="120"/>
              <w:rPr>
                <w:rFonts w:eastAsiaTheme="minorEastAsia"/>
                <w:lang w:val="en-US" w:eastAsia="zh-CN"/>
              </w:rPr>
            </w:pPr>
            <w:r w:rsidRPr="003070A7">
              <w:rPr>
                <w:rFonts w:eastAsiaTheme="minorEastAsia"/>
                <w:lang w:val="en-US" w:eastAsia="zh-CN"/>
              </w:rPr>
              <w:lastRenderedPageBreak/>
              <w:t>R4-2102124 (Ericsson)</w:t>
            </w:r>
          </w:p>
        </w:tc>
        <w:tc>
          <w:tcPr>
            <w:tcW w:w="8399" w:type="dxa"/>
          </w:tcPr>
          <w:p w14:paraId="54CE5939" w14:textId="77777777" w:rsidR="008D7B75" w:rsidRPr="003070A7" w:rsidRDefault="007920F9" w:rsidP="00475272">
            <w:pPr>
              <w:spacing w:after="120"/>
              <w:rPr>
                <w:rFonts w:eastAsiaTheme="minorEastAsia"/>
                <w:lang w:val="en-US" w:eastAsia="zh-CN"/>
              </w:rPr>
            </w:pPr>
            <w:r w:rsidRPr="003070A7">
              <w:rPr>
                <w:rFonts w:eastAsiaTheme="minorEastAsia"/>
                <w:lang w:val="en-US" w:eastAsia="zh-CN"/>
              </w:rPr>
              <w:t>CR to TS 38.141-2 Update of 0.001% BLER test requirements</w:t>
            </w:r>
          </w:p>
          <w:p w14:paraId="6AF67B0F" w14:textId="405F51FC" w:rsidR="007920F9" w:rsidRPr="003070A7" w:rsidRDefault="007920F9" w:rsidP="00475272">
            <w:pPr>
              <w:spacing w:after="120"/>
              <w:rPr>
                <w:rFonts w:eastAsiaTheme="minorEastAsia"/>
                <w:lang w:val="en-US" w:eastAsia="zh-CN"/>
              </w:rPr>
            </w:pPr>
            <w:r w:rsidRPr="003070A7">
              <w:rPr>
                <w:rFonts w:eastAsiaTheme="minorEastAsia"/>
                <w:lang w:val="en-US" w:eastAsia="zh-CN"/>
              </w:rPr>
              <w:t>Moderator note: To be revised with new core values if option 1 agreed for issue 2-1. Please provide any other comments here</w:t>
            </w:r>
          </w:p>
        </w:tc>
      </w:tr>
      <w:tr w:rsidR="008D7B75" w14:paraId="51D0BE9B" w14:textId="77777777" w:rsidTr="008D7B75">
        <w:tc>
          <w:tcPr>
            <w:tcW w:w="1232" w:type="dxa"/>
            <w:vMerge/>
          </w:tcPr>
          <w:p w14:paraId="6A262805" w14:textId="77777777" w:rsidR="008D7B75" w:rsidRPr="003070A7" w:rsidRDefault="008D7B75" w:rsidP="00475272">
            <w:pPr>
              <w:spacing w:after="120"/>
              <w:rPr>
                <w:rFonts w:eastAsiaTheme="minorEastAsia"/>
                <w:lang w:val="en-US" w:eastAsia="zh-CN"/>
              </w:rPr>
            </w:pPr>
          </w:p>
        </w:tc>
        <w:tc>
          <w:tcPr>
            <w:tcW w:w="8399" w:type="dxa"/>
          </w:tcPr>
          <w:p w14:paraId="54DA3283" w14:textId="268CB84F" w:rsidR="008D7B75" w:rsidRPr="003070A7" w:rsidRDefault="008D7B75" w:rsidP="00475272">
            <w:pPr>
              <w:spacing w:after="120"/>
              <w:rPr>
                <w:rFonts w:eastAsiaTheme="minorEastAsia"/>
                <w:lang w:val="en-US" w:eastAsia="zh-CN"/>
              </w:rPr>
            </w:pPr>
            <w:r w:rsidRPr="003070A7">
              <w:rPr>
                <w:rFonts w:eastAsiaTheme="minorEastAsia" w:hint="eastAsia"/>
                <w:lang w:val="en-US" w:eastAsia="zh-CN"/>
              </w:rPr>
              <w:t>Company</w:t>
            </w:r>
            <w:r w:rsidRPr="003070A7">
              <w:rPr>
                <w:rFonts w:eastAsiaTheme="minorEastAsia"/>
                <w:lang w:val="en-US" w:eastAsia="zh-CN"/>
              </w:rPr>
              <w:t xml:space="preserve"> </w:t>
            </w:r>
            <w:r w:rsidR="007920F9" w:rsidRPr="003070A7">
              <w:rPr>
                <w:rFonts w:eastAsiaTheme="minorEastAsia"/>
                <w:lang w:val="en-US" w:eastAsia="zh-CN"/>
              </w:rPr>
              <w:t>A</w:t>
            </w:r>
          </w:p>
        </w:tc>
      </w:tr>
      <w:tr w:rsidR="008D7B75" w14:paraId="4651AAE1" w14:textId="77777777" w:rsidTr="008D7B75">
        <w:tc>
          <w:tcPr>
            <w:tcW w:w="1232" w:type="dxa"/>
            <w:vMerge/>
          </w:tcPr>
          <w:p w14:paraId="502D132E" w14:textId="77777777" w:rsidR="008D7B75" w:rsidRPr="003070A7" w:rsidRDefault="008D7B75" w:rsidP="00475272">
            <w:pPr>
              <w:spacing w:after="120"/>
              <w:rPr>
                <w:rFonts w:eastAsiaTheme="minorEastAsia"/>
                <w:lang w:val="en-US" w:eastAsia="zh-CN"/>
              </w:rPr>
            </w:pPr>
          </w:p>
        </w:tc>
        <w:tc>
          <w:tcPr>
            <w:tcW w:w="8399" w:type="dxa"/>
          </w:tcPr>
          <w:p w14:paraId="6C45A180" w14:textId="77777777" w:rsidR="008D7B75" w:rsidRPr="003070A7" w:rsidRDefault="008D7B75" w:rsidP="00475272">
            <w:pPr>
              <w:spacing w:after="120"/>
              <w:rPr>
                <w:rFonts w:eastAsiaTheme="minorEastAsia"/>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6"/>
        <w:gridCol w:w="8405"/>
      </w:tblGrid>
      <w:tr w:rsidR="00DD19DE" w:rsidRPr="00004165" w14:paraId="3122F244" w14:textId="77777777" w:rsidTr="00475272">
        <w:tc>
          <w:tcPr>
            <w:tcW w:w="1242" w:type="dxa"/>
          </w:tcPr>
          <w:p w14:paraId="1BAD9367" w14:textId="77777777" w:rsidR="00DD19DE" w:rsidRPr="00EB346D" w:rsidRDefault="00DD19DE" w:rsidP="00475272">
            <w:pPr>
              <w:rPr>
                <w:rFonts w:eastAsiaTheme="minorEastAsia"/>
                <w:b/>
                <w:bCs/>
                <w:lang w:val="en-US" w:eastAsia="zh-CN"/>
              </w:rPr>
            </w:pPr>
          </w:p>
        </w:tc>
        <w:tc>
          <w:tcPr>
            <w:tcW w:w="8615" w:type="dxa"/>
          </w:tcPr>
          <w:p w14:paraId="6CFC9668" w14:textId="77777777" w:rsidR="00DD19DE" w:rsidRPr="00EB346D" w:rsidRDefault="00DD19DE" w:rsidP="00475272">
            <w:pPr>
              <w:rPr>
                <w:rFonts w:eastAsiaTheme="minorEastAsia"/>
                <w:b/>
                <w:bCs/>
                <w:lang w:val="en-US" w:eastAsia="zh-CN"/>
              </w:rPr>
            </w:pPr>
            <w:r w:rsidRPr="00EB346D">
              <w:rPr>
                <w:rFonts w:eastAsiaTheme="minorEastAsia"/>
                <w:b/>
                <w:bCs/>
                <w:lang w:val="en-US" w:eastAsia="zh-CN"/>
              </w:rPr>
              <w:t xml:space="preserve">Status summary </w:t>
            </w:r>
          </w:p>
        </w:tc>
      </w:tr>
      <w:tr w:rsidR="00DD19DE" w14:paraId="71A9C0C5" w14:textId="77777777" w:rsidTr="00475272">
        <w:tc>
          <w:tcPr>
            <w:tcW w:w="1242" w:type="dxa"/>
          </w:tcPr>
          <w:p w14:paraId="24B4F67E" w14:textId="1B54C615" w:rsidR="00DD19DE" w:rsidRPr="00EB346D" w:rsidRDefault="00DD19DE" w:rsidP="00475272">
            <w:pPr>
              <w:rPr>
                <w:rFonts w:eastAsiaTheme="minorEastAsia"/>
                <w:lang w:val="en-US" w:eastAsia="zh-CN"/>
              </w:rPr>
            </w:pPr>
            <w:r w:rsidRPr="00EB346D">
              <w:rPr>
                <w:rFonts w:eastAsiaTheme="minorEastAsia" w:hint="eastAsia"/>
                <w:b/>
                <w:bCs/>
                <w:lang w:val="en-US" w:eastAsia="zh-CN"/>
              </w:rPr>
              <w:t>Sub-</w:t>
            </w:r>
            <w:r w:rsidR="00142BB9" w:rsidRPr="00EB346D">
              <w:rPr>
                <w:rFonts w:eastAsiaTheme="minorEastAsia" w:hint="eastAsia"/>
                <w:b/>
                <w:bCs/>
                <w:lang w:val="en-US" w:eastAsia="zh-CN"/>
              </w:rPr>
              <w:t>topic</w:t>
            </w:r>
            <w:r w:rsidRPr="00EB346D">
              <w:rPr>
                <w:rFonts w:eastAsiaTheme="minorEastAsia" w:hint="eastAsia"/>
                <w:b/>
                <w:bCs/>
                <w:lang w:val="en-US" w:eastAsia="zh-CN"/>
              </w:rPr>
              <w:t>#1</w:t>
            </w:r>
          </w:p>
        </w:tc>
        <w:tc>
          <w:tcPr>
            <w:tcW w:w="8615" w:type="dxa"/>
          </w:tcPr>
          <w:p w14:paraId="4D6106CE" w14:textId="6EBA98A2" w:rsidR="00DD19DE" w:rsidRPr="00EB346D" w:rsidRDefault="00DD19DE" w:rsidP="00475272">
            <w:pPr>
              <w:rPr>
                <w:rFonts w:eastAsiaTheme="minorEastAsia"/>
                <w:lang w:val="en-US" w:eastAsia="zh-CN"/>
              </w:rPr>
            </w:pPr>
            <w:r w:rsidRPr="00EB346D">
              <w:rPr>
                <w:rFonts w:eastAsiaTheme="minorEastAsia" w:hint="eastAsia"/>
                <w:lang w:val="en-US" w:eastAsia="zh-CN"/>
              </w:rPr>
              <w:t>Tentative agreements:</w:t>
            </w:r>
          </w:p>
          <w:p w14:paraId="077E82BB" w14:textId="1798D672" w:rsidR="00B51C2C" w:rsidRPr="00EB346D" w:rsidRDefault="00B51C2C" w:rsidP="00475272">
            <w:pPr>
              <w:rPr>
                <w:rFonts w:eastAsiaTheme="minorEastAsia"/>
                <w:highlight w:val="green"/>
                <w:lang w:val="en-US" w:eastAsia="zh-CN"/>
              </w:rPr>
            </w:pPr>
            <w:r w:rsidRPr="00EB346D">
              <w:rPr>
                <w:rFonts w:eastAsiaTheme="minorEastAsia"/>
                <w:highlight w:val="green"/>
                <w:lang w:val="en-US" w:eastAsia="zh-CN"/>
              </w:rPr>
              <w:t>Requirement values are updated as follows:</w:t>
            </w:r>
          </w:p>
          <w:tbl>
            <w:tblPr>
              <w:tblStyle w:val="TableGrid"/>
              <w:tblW w:w="0" w:type="auto"/>
              <w:tblLook w:val="04A0" w:firstRow="1" w:lastRow="0" w:firstColumn="1" w:lastColumn="0" w:noHBand="0" w:noVBand="1"/>
            </w:tblPr>
            <w:tblGrid>
              <w:gridCol w:w="2913"/>
              <w:gridCol w:w="2592"/>
              <w:gridCol w:w="2674"/>
            </w:tblGrid>
            <w:tr w:rsidR="00EB346D" w:rsidRPr="00EB346D" w14:paraId="76A94599" w14:textId="77777777" w:rsidTr="00D0112E">
              <w:tc>
                <w:tcPr>
                  <w:tcW w:w="3414" w:type="dxa"/>
                  <w:tcBorders>
                    <w:top w:val="single" w:sz="4" w:space="0" w:color="auto"/>
                    <w:left w:val="single" w:sz="4" w:space="0" w:color="auto"/>
                    <w:bottom w:val="single" w:sz="4" w:space="0" w:color="auto"/>
                    <w:right w:val="single" w:sz="4" w:space="0" w:color="auto"/>
                  </w:tcBorders>
                </w:tcPr>
                <w:p w14:paraId="78487E33" w14:textId="77777777" w:rsidR="00B51C2C" w:rsidRPr="00EB346D" w:rsidRDefault="00B51C2C" w:rsidP="00B51C2C">
                  <w:pPr>
                    <w:spacing w:after="120"/>
                    <w:rPr>
                      <w:szCs w:val="24"/>
                      <w:highlight w:val="green"/>
                      <w:lang w:eastAsia="zh-CN"/>
                    </w:rPr>
                  </w:pPr>
                  <w:r w:rsidRPr="00EB346D">
                    <w:rPr>
                      <w:szCs w:val="24"/>
                      <w:highlight w:val="green"/>
                      <w:lang w:eastAsia="zh-CN"/>
                    </w:rPr>
                    <w:t>Condition</w:t>
                  </w:r>
                </w:p>
              </w:tc>
              <w:tc>
                <w:tcPr>
                  <w:tcW w:w="3155" w:type="dxa"/>
                  <w:tcBorders>
                    <w:top w:val="single" w:sz="4" w:space="0" w:color="auto"/>
                    <w:left w:val="single" w:sz="4" w:space="0" w:color="auto"/>
                    <w:bottom w:val="single" w:sz="4" w:space="0" w:color="auto"/>
                    <w:right w:val="single" w:sz="4" w:space="0" w:color="auto"/>
                  </w:tcBorders>
                </w:tcPr>
                <w:p w14:paraId="101E5561" w14:textId="77777777" w:rsidR="00B51C2C" w:rsidRPr="00EB346D" w:rsidRDefault="00B51C2C" w:rsidP="00B51C2C">
                  <w:pPr>
                    <w:spacing w:after="120"/>
                    <w:rPr>
                      <w:szCs w:val="24"/>
                      <w:highlight w:val="green"/>
                      <w:lang w:eastAsia="zh-CN"/>
                    </w:rPr>
                  </w:pPr>
                  <w:r w:rsidRPr="00EB346D">
                    <w:rPr>
                      <w:szCs w:val="24"/>
                      <w:highlight w:val="green"/>
                      <w:lang w:eastAsia="zh-CN"/>
                    </w:rPr>
                    <w:t>Core (dB)</w:t>
                  </w:r>
                </w:p>
              </w:tc>
              <w:tc>
                <w:tcPr>
                  <w:tcW w:w="3062" w:type="dxa"/>
                  <w:tcBorders>
                    <w:top w:val="single" w:sz="4" w:space="0" w:color="auto"/>
                    <w:left w:val="single" w:sz="4" w:space="0" w:color="auto"/>
                    <w:bottom w:val="single" w:sz="4" w:space="0" w:color="auto"/>
                    <w:right w:val="single" w:sz="4" w:space="0" w:color="auto"/>
                  </w:tcBorders>
                </w:tcPr>
                <w:p w14:paraId="76BE1E9C" w14:textId="77777777" w:rsidR="00B51C2C" w:rsidRPr="00EB346D" w:rsidRDefault="00B51C2C" w:rsidP="00B51C2C">
                  <w:pPr>
                    <w:spacing w:after="120"/>
                    <w:rPr>
                      <w:szCs w:val="24"/>
                      <w:highlight w:val="green"/>
                      <w:lang w:eastAsia="zh-CN"/>
                    </w:rPr>
                  </w:pPr>
                  <w:r w:rsidRPr="00EB346D">
                    <w:rPr>
                      <w:szCs w:val="24"/>
                      <w:highlight w:val="green"/>
                      <w:lang w:eastAsia="zh-CN"/>
                    </w:rPr>
                    <w:t>Conformance (dB)</w:t>
                  </w:r>
                </w:p>
              </w:tc>
            </w:tr>
            <w:tr w:rsidR="00EB346D" w:rsidRPr="00EB346D" w14:paraId="6C3C0898" w14:textId="77777777" w:rsidTr="00D0112E">
              <w:tc>
                <w:tcPr>
                  <w:tcW w:w="3414" w:type="dxa"/>
                  <w:tcBorders>
                    <w:top w:val="single" w:sz="4" w:space="0" w:color="auto"/>
                    <w:left w:val="single" w:sz="4" w:space="0" w:color="auto"/>
                    <w:bottom w:val="single" w:sz="4" w:space="0" w:color="auto"/>
                    <w:right w:val="single" w:sz="4" w:space="0" w:color="auto"/>
                  </w:tcBorders>
                  <w:hideMark/>
                </w:tcPr>
                <w:p w14:paraId="56DFF365" w14:textId="77777777" w:rsidR="00B51C2C" w:rsidRPr="00EB346D" w:rsidRDefault="00B51C2C" w:rsidP="00B51C2C">
                  <w:pPr>
                    <w:spacing w:after="120"/>
                    <w:rPr>
                      <w:szCs w:val="24"/>
                      <w:highlight w:val="green"/>
                      <w:lang w:eastAsia="zh-CN"/>
                    </w:rPr>
                  </w:pPr>
                  <w:r w:rsidRPr="00EB346D">
                    <w:rPr>
                      <w:szCs w:val="24"/>
                      <w:highlight w:val="green"/>
                      <w:lang w:eastAsia="zh-CN"/>
                    </w:rPr>
                    <w:t>15kHz, 5MHz Bandwidth, Type A mapping</w:t>
                  </w:r>
                </w:p>
              </w:tc>
              <w:tc>
                <w:tcPr>
                  <w:tcW w:w="3155" w:type="dxa"/>
                  <w:tcBorders>
                    <w:top w:val="single" w:sz="4" w:space="0" w:color="auto"/>
                    <w:left w:val="single" w:sz="4" w:space="0" w:color="auto"/>
                    <w:bottom w:val="single" w:sz="4" w:space="0" w:color="auto"/>
                    <w:right w:val="single" w:sz="4" w:space="0" w:color="auto"/>
                  </w:tcBorders>
                  <w:hideMark/>
                </w:tcPr>
                <w:p w14:paraId="68894A6C" w14:textId="77777777" w:rsidR="00B51C2C" w:rsidRPr="00EB346D" w:rsidRDefault="00B51C2C" w:rsidP="00B51C2C">
                  <w:pPr>
                    <w:spacing w:after="120"/>
                    <w:rPr>
                      <w:szCs w:val="24"/>
                      <w:highlight w:val="green"/>
                      <w:lang w:eastAsia="zh-CN"/>
                    </w:rPr>
                  </w:pPr>
                  <w:r w:rsidRPr="00EB346D">
                    <w:rPr>
                      <w:szCs w:val="24"/>
                      <w:highlight w:val="green"/>
                      <w:lang w:eastAsia="zh-CN"/>
                    </w:rPr>
                    <w:t>-5.1 dB</w:t>
                  </w:r>
                </w:p>
              </w:tc>
              <w:tc>
                <w:tcPr>
                  <w:tcW w:w="3062" w:type="dxa"/>
                  <w:tcBorders>
                    <w:top w:val="single" w:sz="4" w:space="0" w:color="auto"/>
                    <w:left w:val="single" w:sz="4" w:space="0" w:color="auto"/>
                    <w:bottom w:val="single" w:sz="4" w:space="0" w:color="auto"/>
                    <w:right w:val="single" w:sz="4" w:space="0" w:color="auto"/>
                  </w:tcBorders>
                </w:tcPr>
                <w:p w14:paraId="75F8FE2D" w14:textId="77777777" w:rsidR="00B51C2C" w:rsidRPr="00EB346D" w:rsidRDefault="00B51C2C" w:rsidP="00B51C2C">
                  <w:pPr>
                    <w:spacing w:after="120"/>
                    <w:rPr>
                      <w:szCs w:val="24"/>
                      <w:highlight w:val="green"/>
                      <w:lang w:eastAsia="zh-CN"/>
                    </w:rPr>
                  </w:pPr>
                  <w:r w:rsidRPr="00EB346D">
                    <w:rPr>
                      <w:szCs w:val="24"/>
                      <w:highlight w:val="green"/>
                      <w:lang w:eastAsia="zh-CN"/>
                    </w:rPr>
                    <w:t>-3.8</w:t>
                  </w:r>
                </w:p>
              </w:tc>
            </w:tr>
            <w:tr w:rsidR="00EB346D" w:rsidRPr="00EB346D" w14:paraId="0AC8E8D5" w14:textId="77777777" w:rsidTr="00D0112E">
              <w:tc>
                <w:tcPr>
                  <w:tcW w:w="3414" w:type="dxa"/>
                  <w:tcBorders>
                    <w:top w:val="single" w:sz="4" w:space="0" w:color="auto"/>
                    <w:left w:val="single" w:sz="4" w:space="0" w:color="auto"/>
                    <w:bottom w:val="single" w:sz="4" w:space="0" w:color="auto"/>
                    <w:right w:val="single" w:sz="4" w:space="0" w:color="auto"/>
                  </w:tcBorders>
                  <w:hideMark/>
                </w:tcPr>
                <w:p w14:paraId="56229FFC" w14:textId="77777777" w:rsidR="00B51C2C" w:rsidRPr="00EB346D" w:rsidRDefault="00B51C2C" w:rsidP="00B51C2C">
                  <w:pPr>
                    <w:spacing w:after="120"/>
                    <w:rPr>
                      <w:szCs w:val="24"/>
                      <w:highlight w:val="green"/>
                      <w:lang w:eastAsia="zh-CN"/>
                    </w:rPr>
                  </w:pPr>
                  <w:r w:rsidRPr="00EB346D">
                    <w:rPr>
                      <w:szCs w:val="24"/>
                      <w:highlight w:val="green"/>
                      <w:lang w:eastAsia="zh-CN"/>
                    </w:rPr>
                    <w:t>15kHz, 10MHz Bandwidth, Type A mapping</w:t>
                  </w:r>
                </w:p>
              </w:tc>
              <w:tc>
                <w:tcPr>
                  <w:tcW w:w="3155" w:type="dxa"/>
                  <w:tcBorders>
                    <w:top w:val="single" w:sz="4" w:space="0" w:color="auto"/>
                    <w:left w:val="single" w:sz="4" w:space="0" w:color="auto"/>
                    <w:bottom w:val="single" w:sz="4" w:space="0" w:color="auto"/>
                    <w:right w:val="single" w:sz="4" w:space="0" w:color="auto"/>
                  </w:tcBorders>
                  <w:hideMark/>
                </w:tcPr>
                <w:p w14:paraId="09606EA0" w14:textId="77777777" w:rsidR="00B51C2C" w:rsidRPr="00EB346D" w:rsidRDefault="00B51C2C" w:rsidP="00B51C2C">
                  <w:pPr>
                    <w:spacing w:after="120"/>
                    <w:rPr>
                      <w:szCs w:val="24"/>
                      <w:highlight w:val="green"/>
                      <w:lang w:eastAsia="zh-CN"/>
                    </w:rPr>
                  </w:pPr>
                  <w:r w:rsidRPr="00EB346D">
                    <w:rPr>
                      <w:szCs w:val="24"/>
                      <w:highlight w:val="green"/>
                      <w:lang w:eastAsia="zh-CN"/>
                    </w:rPr>
                    <w:t>-5.9 dB</w:t>
                  </w:r>
                </w:p>
              </w:tc>
              <w:tc>
                <w:tcPr>
                  <w:tcW w:w="3062" w:type="dxa"/>
                  <w:tcBorders>
                    <w:top w:val="single" w:sz="4" w:space="0" w:color="auto"/>
                    <w:left w:val="single" w:sz="4" w:space="0" w:color="auto"/>
                    <w:bottom w:val="single" w:sz="4" w:space="0" w:color="auto"/>
                    <w:right w:val="single" w:sz="4" w:space="0" w:color="auto"/>
                  </w:tcBorders>
                </w:tcPr>
                <w:p w14:paraId="5380AF10" w14:textId="77777777" w:rsidR="00B51C2C" w:rsidRPr="00EB346D" w:rsidRDefault="00B51C2C" w:rsidP="00B51C2C">
                  <w:pPr>
                    <w:spacing w:after="120"/>
                    <w:rPr>
                      <w:szCs w:val="24"/>
                      <w:highlight w:val="green"/>
                      <w:lang w:eastAsia="zh-CN"/>
                    </w:rPr>
                  </w:pPr>
                  <w:r w:rsidRPr="00EB346D">
                    <w:rPr>
                      <w:szCs w:val="24"/>
                      <w:highlight w:val="green"/>
                      <w:lang w:eastAsia="zh-CN"/>
                    </w:rPr>
                    <w:t>-4.6</w:t>
                  </w:r>
                </w:p>
              </w:tc>
            </w:tr>
            <w:tr w:rsidR="00EB346D" w:rsidRPr="00EB346D" w14:paraId="35627F43" w14:textId="77777777" w:rsidTr="00D0112E">
              <w:tc>
                <w:tcPr>
                  <w:tcW w:w="3414" w:type="dxa"/>
                  <w:tcBorders>
                    <w:top w:val="single" w:sz="4" w:space="0" w:color="auto"/>
                    <w:left w:val="single" w:sz="4" w:space="0" w:color="auto"/>
                    <w:bottom w:val="single" w:sz="4" w:space="0" w:color="auto"/>
                    <w:right w:val="single" w:sz="4" w:space="0" w:color="auto"/>
                  </w:tcBorders>
                  <w:hideMark/>
                </w:tcPr>
                <w:p w14:paraId="5898FC0F" w14:textId="77777777" w:rsidR="00B51C2C" w:rsidRPr="00EB346D" w:rsidRDefault="00B51C2C" w:rsidP="00B51C2C">
                  <w:pPr>
                    <w:spacing w:after="120"/>
                    <w:rPr>
                      <w:szCs w:val="24"/>
                      <w:highlight w:val="green"/>
                      <w:lang w:eastAsia="zh-CN"/>
                    </w:rPr>
                  </w:pPr>
                  <w:r w:rsidRPr="00EB346D">
                    <w:rPr>
                      <w:szCs w:val="24"/>
                      <w:highlight w:val="green"/>
                      <w:lang w:eastAsia="zh-CN"/>
                    </w:rPr>
                    <w:t>30kHz, 10MHz Bandwidth, Type A mapping</w:t>
                  </w:r>
                </w:p>
              </w:tc>
              <w:tc>
                <w:tcPr>
                  <w:tcW w:w="3155" w:type="dxa"/>
                  <w:tcBorders>
                    <w:top w:val="single" w:sz="4" w:space="0" w:color="auto"/>
                    <w:left w:val="single" w:sz="4" w:space="0" w:color="auto"/>
                    <w:bottom w:val="single" w:sz="4" w:space="0" w:color="auto"/>
                    <w:right w:val="single" w:sz="4" w:space="0" w:color="auto"/>
                  </w:tcBorders>
                  <w:hideMark/>
                </w:tcPr>
                <w:p w14:paraId="000AACA3" w14:textId="77777777" w:rsidR="00B51C2C" w:rsidRPr="00EB346D" w:rsidRDefault="00B51C2C" w:rsidP="00B51C2C">
                  <w:pPr>
                    <w:spacing w:after="120"/>
                    <w:rPr>
                      <w:szCs w:val="24"/>
                      <w:highlight w:val="green"/>
                      <w:lang w:eastAsia="zh-CN"/>
                    </w:rPr>
                  </w:pPr>
                  <w:r w:rsidRPr="00EB346D">
                    <w:rPr>
                      <w:szCs w:val="24"/>
                      <w:highlight w:val="green"/>
                      <w:lang w:eastAsia="zh-CN"/>
                    </w:rPr>
                    <w:t>-5.4 dB</w:t>
                  </w:r>
                </w:p>
              </w:tc>
              <w:tc>
                <w:tcPr>
                  <w:tcW w:w="3062" w:type="dxa"/>
                  <w:tcBorders>
                    <w:top w:val="single" w:sz="4" w:space="0" w:color="auto"/>
                    <w:left w:val="single" w:sz="4" w:space="0" w:color="auto"/>
                    <w:bottom w:val="single" w:sz="4" w:space="0" w:color="auto"/>
                    <w:right w:val="single" w:sz="4" w:space="0" w:color="auto"/>
                  </w:tcBorders>
                </w:tcPr>
                <w:p w14:paraId="348D8CE2" w14:textId="77777777" w:rsidR="00B51C2C" w:rsidRPr="00EB346D" w:rsidRDefault="00B51C2C" w:rsidP="00B51C2C">
                  <w:pPr>
                    <w:spacing w:after="120"/>
                    <w:rPr>
                      <w:szCs w:val="24"/>
                      <w:highlight w:val="green"/>
                      <w:lang w:eastAsia="zh-CN"/>
                    </w:rPr>
                  </w:pPr>
                  <w:r w:rsidRPr="00EB346D">
                    <w:rPr>
                      <w:szCs w:val="24"/>
                      <w:highlight w:val="green"/>
                      <w:lang w:eastAsia="zh-CN"/>
                    </w:rPr>
                    <w:t>-4.1</w:t>
                  </w:r>
                </w:p>
              </w:tc>
            </w:tr>
            <w:tr w:rsidR="00EB346D" w:rsidRPr="00EB346D" w14:paraId="20CDE084" w14:textId="77777777" w:rsidTr="00D0112E">
              <w:tc>
                <w:tcPr>
                  <w:tcW w:w="3414" w:type="dxa"/>
                  <w:tcBorders>
                    <w:top w:val="single" w:sz="4" w:space="0" w:color="auto"/>
                    <w:left w:val="single" w:sz="4" w:space="0" w:color="auto"/>
                    <w:bottom w:val="single" w:sz="4" w:space="0" w:color="auto"/>
                    <w:right w:val="single" w:sz="4" w:space="0" w:color="auto"/>
                  </w:tcBorders>
                  <w:hideMark/>
                </w:tcPr>
                <w:p w14:paraId="1EB9078E" w14:textId="77777777" w:rsidR="00B51C2C" w:rsidRPr="00EB346D" w:rsidRDefault="00B51C2C" w:rsidP="00B51C2C">
                  <w:pPr>
                    <w:spacing w:after="120"/>
                    <w:rPr>
                      <w:szCs w:val="24"/>
                      <w:highlight w:val="green"/>
                      <w:lang w:eastAsia="zh-CN"/>
                    </w:rPr>
                  </w:pPr>
                  <w:r w:rsidRPr="00EB346D">
                    <w:rPr>
                      <w:szCs w:val="24"/>
                      <w:highlight w:val="green"/>
                      <w:lang w:eastAsia="zh-CN"/>
                    </w:rPr>
                    <w:t>30kHz, 40MHz Bandwidth, Type A mapping</w:t>
                  </w:r>
                </w:p>
              </w:tc>
              <w:tc>
                <w:tcPr>
                  <w:tcW w:w="3155" w:type="dxa"/>
                  <w:tcBorders>
                    <w:top w:val="single" w:sz="4" w:space="0" w:color="auto"/>
                    <w:left w:val="single" w:sz="4" w:space="0" w:color="auto"/>
                    <w:bottom w:val="single" w:sz="4" w:space="0" w:color="auto"/>
                    <w:right w:val="single" w:sz="4" w:space="0" w:color="auto"/>
                  </w:tcBorders>
                  <w:hideMark/>
                </w:tcPr>
                <w:p w14:paraId="3B63A0BD" w14:textId="77777777" w:rsidR="00B51C2C" w:rsidRPr="00EB346D" w:rsidRDefault="00B51C2C" w:rsidP="00B51C2C">
                  <w:pPr>
                    <w:spacing w:after="120"/>
                    <w:rPr>
                      <w:szCs w:val="24"/>
                      <w:highlight w:val="green"/>
                      <w:lang w:eastAsia="zh-CN"/>
                    </w:rPr>
                  </w:pPr>
                  <w:r w:rsidRPr="00EB346D">
                    <w:rPr>
                      <w:szCs w:val="24"/>
                      <w:highlight w:val="green"/>
                      <w:lang w:eastAsia="zh-CN"/>
                    </w:rPr>
                    <w:t>-6.2 dB</w:t>
                  </w:r>
                </w:p>
              </w:tc>
              <w:tc>
                <w:tcPr>
                  <w:tcW w:w="3062" w:type="dxa"/>
                  <w:tcBorders>
                    <w:top w:val="single" w:sz="4" w:space="0" w:color="auto"/>
                    <w:left w:val="single" w:sz="4" w:space="0" w:color="auto"/>
                    <w:bottom w:val="single" w:sz="4" w:space="0" w:color="auto"/>
                    <w:right w:val="single" w:sz="4" w:space="0" w:color="auto"/>
                  </w:tcBorders>
                </w:tcPr>
                <w:p w14:paraId="781A3771" w14:textId="77777777" w:rsidR="00B51C2C" w:rsidRPr="00EB346D" w:rsidRDefault="00B51C2C" w:rsidP="00B51C2C">
                  <w:pPr>
                    <w:spacing w:after="120"/>
                    <w:rPr>
                      <w:szCs w:val="24"/>
                      <w:highlight w:val="green"/>
                      <w:lang w:eastAsia="zh-CN"/>
                    </w:rPr>
                  </w:pPr>
                  <w:r w:rsidRPr="00EB346D">
                    <w:rPr>
                      <w:szCs w:val="24"/>
                      <w:highlight w:val="green"/>
                      <w:lang w:eastAsia="zh-CN"/>
                    </w:rPr>
                    <w:t>-4.9</w:t>
                  </w:r>
                </w:p>
              </w:tc>
            </w:tr>
            <w:tr w:rsidR="00EB346D" w:rsidRPr="00EB346D" w14:paraId="67EFA6FF" w14:textId="77777777" w:rsidTr="00D0112E">
              <w:tc>
                <w:tcPr>
                  <w:tcW w:w="3414" w:type="dxa"/>
                  <w:tcBorders>
                    <w:top w:val="single" w:sz="4" w:space="0" w:color="auto"/>
                    <w:left w:val="single" w:sz="4" w:space="0" w:color="auto"/>
                    <w:bottom w:val="single" w:sz="4" w:space="0" w:color="auto"/>
                    <w:right w:val="single" w:sz="4" w:space="0" w:color="auto"/>
                  </w:tcBorders>
                  <w:hideMark/>
                </w:tcPr>
                <w:p w14:paraId="152AE22D" w14:textId="77777777" w:rsidR="00B51C2C" w:rsidRPr="00EB346D" w:rsidRDefault="00B51C2C" w:rsidP="00B51C2C">
                  <w:pPr>
                    <w:spacing w:after="120"/>
                    <w:rPr>
                      <w:szCs w:val="24"/>
                      <w:highlight w:val="green"/>
                      <w:lang w:eastAsia="zh-CN"/>
                    </w:rPr>
                  </w:pPr>
                  <w:r w:rsidRPr="00EB346D">
                    <w:rPr>
                      <w:szCs w:val="24"/>
                      <w:highlight w:val="green"/>
                      <w:lang w:eastAsia="zh-CN"/>
                    </w:rPr>
                    <w:t>15kHz, 5MHz Bandwidth, Type B mapping</w:t>
                  </w:r>
                </w:p>
              </w:tc>
              <w:tc>
                <w:tcPr>
                  <w:tcW w:w="3155" w:type="dxa"/>
                  <w:tcBorders>
                    <w:top w:val="single" w:sz="4" w:space="0" w:color="auto"/>
                    <w:left w:val="single" w:sz="4" w:space="0" w:color="auto"/>
                    <w:bottom w:val="single" w:sz="4" w:space="0" w:color="auto"/>
                    <w:right w:val="single" w:sz="4" w:space="0" w:color="auto"/>
                  </w:tcBorders>
                  <w:hideMark/>
                </w:tcPr>
                <w:p w14:paraId="293390FF" w14:textId="77777777" w:rsidR="00B51C2C" w:rsidRPr="00EB346D" w:rsidRDefault="00B51C2C" w:rsidP="00B51C2C">
                  <w:pPr>
                    <w:spacing w:after="120"/>
                    <w:rPr>
                      <w:szCs w:val="24"/>
                      <w:highlight w:val="green"/>
                      <w:lang w:eastAsia="zh-CN"/>
                    </w:rPr>
                  </w:pPr>
                  <w:r w:rsidRPr="00EB346D">
                    <w:rPr>
                      <w:szCs w:val="24"/>
                      <w:highlight w:val="green"/>
                      <w:lang w:eastAsia="zh-CN"/>
                    </w:rPr>
                    <w:t>-5.2 dB</w:t>
                  </w:r>
                </w:p>
              </w:tc>
              <w:tc>
                <w:tcPr>
                  <w:tcW w:w="3062" w:type="dxa"/>
                  <w:tcBorders>
                    <w:top w:val="single" w:sz="4" w:space="0" w:color="auto"/>
                    <w:left w:val="single" w:sz="4" w:space="0" w:color="auto"/>
                    <w:bottom w:val="single" w:sz="4" w:space="0" w:color="auto"/>
                    <w:right w:val="single" w:sz="4" w:space="0" w:color="auto"/>
                  </w:tcBorders>
                </w:tcPr>
                <w:p w14:paraId="3A4E4667" w14:textId="77777777" w:rsidR="00B51C2C" w:rsidRPr="00EB346D" w:rsidRDefault="00B51C2C" w:rsidP="00B51C2C">
                  <w:pPr>
                    <w:tabs>
                      <w:tab w:val="left" w:pos="600"/>
                    </w:tabs>
                    <w:spacing w:after="120"/>
                    <w:rPr>
                      <w:szCs w:val="24"/>
                      <w:highlight w:val="green"/>
                      <w:lang w:eastAsia="zh-CN"/>
                    </w:rPr>
                  </w:pPr>
                  <w:r w:rsidRPr="00EB346D">
                    <w:rPr>
                      <w:szCs w:val="24"/>
                      <w:highlight w:val="green"/>
                      <w:lang w:eastAsia="zh-CN"/>
                    </w:rPr>
                    <w:t>-3.9</w:t>
                  </w:r>
                </w:p>
              </w:tc>
            </w:tr>
            <w:tr w:rsidR="00EB346D" w:rsidRPr="00EB346D" w14:paraId="08ADEA96" w14:textId="77777777" w:rsidTr="00D0112E">
              <w:tc>
                <w:tcPr>
                  <w:tcW w:w="3414" w:type="dxa"/>
                  <w:tcBorders>
                    <w:top w:val="single" w:sz="4" w:space="0" w:color="auto"/>
                    <w:left w:val="single" w:sz="4" w:space="0" w:color="auto"/>
                    <w:bottom w:val="single" w:sz="4" w:space="0" w:color="auto"/>
                    <w:right w:val="single" w:sz="4" w:space="0" w:color="auto"/>
                  </w:tcBorders>
                  <w:hideMark/>
                </w:tcPr>
                <w:p w14:paraId="6FE66CB6" w14:textId="77777777" w:rsidR="00B51C2C" w:rsidRPr="00EB346D" w:rsidRDefault="00B51C2C" w:rsidP="00B51C2C">
                  <w:pPr>
                    <w:spacing w:after="120"/>
                    <w:rPr>
                      <w:szCs w:val="24"/>
                      <w:highlight w:val="green"/>
                      <w:lang w:eastAsia="zh-CN"/>
                    </w:rPr>
                  </w:pPr>
                  <w:r w:rsidRPr="00EB346D">
                    <w:rPr>
                      <w:szCs w:val="24"/>
                      <w:highlight w:val="green"/>
                      <w:lang w:eastAsia="zh-CN"/>
                    </w:rPr>
                    <w:t>15kHz, 10MHz Bandwidth, Type B mapping</w:t>
                  </w:r>
                </w:p>
              </w:tc>
              <w:tc>
                <w:tcPr>
                  <w:tcW w:w="3155" w:type="dxa"/>
                  <w:tcBorders>
                    <w:top w:val="single" w:sz="4" w:space="0" w:color="auto"/>
                    <w:left w:val="single" w:sz="4" w:space="0" w:color="auto"/>
                    <w:bottom w:val="single" w:sz="4" w:space="0" w:color="auto"/>
                    <w:right w:val="single" w:sz="4" w:space="0" w:color="auto"/>
                  </w:tcBorders>
                  <w:hideMark/>
                </w:tcPr>
                <w:p w14:paraId="75E5676B" w14:textId="77777777" w:rsidR="00B51C2C" w:rsidRPr="00EB346D" w:rsidRDefault="00B51C2C" w:rsidP="00B51C2C">
                  <w:pPr>
                    <w:spacing w:after="120"/>
                    <w:rPr>
                      <w:szCs w:val="24"/>
                      <w:highlight w:val="green"/>
                      <w:lang w:eastAsia="zh-CN"/>
                    </w:rPr>
                  </w:pPr>
                  <w:r w:rsidRPr="00EB346D">
                    <w:rPr>
                      <w:szCs w:val="24"/>
                      <w:highlight w:val="green"/>
                      <w:lang w:eastAsia="zh-CN"/>
                    </w:rPr>
                    <w:t>-5.9 dB</w:t>
                  </w:r>
                </w:p>
              </w:tc>
              <w:tc>
                <w:tcPr>
                  <w:tcW w:w="3062" w:type="dxa"/>
                  <w:tcBorders>
                    <w:top w:val="single" w:sz="4" w:space="0" w:color="auto"/>
                    <w:left w:val="single" w:sz="4" w:space="0" w:color="auto"/>
                    <w:bottom w:val="single" w:sz="4" w:space="0" w:color="auto"/>
                    <w:right w:val="single" w:sz="4" w:space="0" w:color="auto"/>
                  </w:tcBorders>
                </w:tcPr>
                <w:p w14:paraId="7CBD63E3" w14:textId="77777777" w:rsidR="00B51C2C" w:rsidRPr="00EB346D" w:rsidRDefault="00B51C2C" w:rsidP="00B51C2C">
                  <w:pPr>
                    <w:spacing w:after="120"/>
                    <w:rPr>
                      <w:szCs w:val="24"/>
                      <w:highlight w:val="green"/>
                      <w:lang w:eastAsia="zh-CN"/>
                    </w:rPr>
                  </w:pPr>
                  <w:r w:rsidRPr="00EB346D">
                    <w:rPr>
                      <w:szCs w:val="24"/>
                      <w:highlight w:val="green"/>
                      <w:lang w:eastAsia="zh-CN"/>
                    </w:rPr>
                    <w:t>-4.6</w:t>
                  </w:r>
                </w:p>
              </w:tc>
            </w:tr>
            <w:tr w:rsidR="00EB346D" w:rsidRPr="00EB346D" w14:paraId="258D1274" w14:textId="77777777" w:rsidTr="00D0112E">
              <w:tc>
                <w:tcPr>
                  <w:tcW w:w="3414" w:type="dxa"/>
                  <w:tcBorders>
                    <w:top w:val="single" w:sz="4" w:space="0" w:color="auto"/>
                    <w:left w:val="single" w:sz="4" w:space="0" w:color="auto"/>
                    <w:bottom w:val="single" w:sz="4" w:space="0" w:color="auto"/>
                    <w:right w:val="single" w:sz="4" w:space="0" w:color="auto"/>
                  </w:tcBorders>
                  <w:hideMark/>
                </w:tcPr>
                <w:p w14:paraId="130D3E5B" w14:textId="77777777" w:rsidR="00B51C2C" w:rsidRPr="00EB346D" w:rsidRDefault="00B51C2C" w:rsidP="00B51C2C">
                  <w:pPr>
                    <w:spacing w:after="120"/>
                    <w:rPr>
                      <w:szCs w:val="24"/>
                      <w:highlight w:val="green"/>
                      <w:lang w:eastAsia="zh-CN"/>
                    </w:rPr>
                  </w:pPr>
                  <w:r w:rsidRPr="00EB346D">
                    <w:rPr>
                      <w:szCs w:val="24"/>
                      <w:highlight w:val="green"/>
                      <w:lang w:eastAsia="zh-CN"/>
                    </w:rPr>
                    <w:t>30kHz, 10MHz Bandwidth, Type B mapping</w:t>
                  </w:r>
                </w:p>
              </w:tc>
              <w:tc>
                <w:tcPr>
                  <w:tcW w:w="3155" w:type="dxa"/>
                  <w:tcBorders>
                    <w:top w:val="single" w:sz="4" w:space="0" w:color="auto"/>
                    <w:left w:val="single" w:sz="4" w:space="0" w:color="auto"/>
                    <w:bottom w:val="single" w:sz="4" w:space="0" w:color="auto"/>
                    <w:right w:val="single" w:sz="4" w:space="0" w:color="auto"/>
                  </w:tcBorders>
                  <w:hideMark/>
                </w:tcPr>
                <w:p w14:paraId="7E1DF5EE" w14:textId="77777777" w:rsidR="00B51C2C" w:rsidRPr="00EB346D" w:rsidRDefault="00B51C2C" w:rsidP="00B51C2C">
                  <w:pPr>
                    <w:spacing w:after="120"/>
                    <w:rPr>
                      <w:szCs w:val="24"/>
                      <w:highlight w:val="green"/>
                      <w:lang w:eastAsia="zh-CN"/>
                    </w:rPr>
                  </w:pPr>
                  <w:r w:rsidRPr="00EB346D">
                    <w:rPr>
                      <w:szCs w:val="24"/>
                      <w:highlight w:val="green"/>
                      <w:lang w:eastAsia="zh-CN"/>
                    </w:rPr>
                    <w:t>-5.4 dB</w:t>
                  </w:r>
                </w:p>
              </w:tc>
              <w:tc>
                <w:tcPr>
                  <w:tcW w:w="3062" w:type="dxa"/>
                  <w:tcBorders>
                    <w:top w:val="single" w:sz="4" w:space="0" w:color="auto"/>
                    <w:left w:val="single" w:sz="4" w:space="0" w:color="auto"/>
                    <w:bottom w:val="single" w:sz="4" w:space="0" w:color="auto"/>
                    <w:right w:val="single" w:sz="4" w:space="0" w:color="auto"/>
                  </w:tcBorders>
                </w:tcPr>
                <w:p w14:paraId="5E70B999" w14:textId="77777777" w:rsidR="00B51C2C" w:rsidRPr="00EB346D" w:rsidRDefault="00B51C2C" w:rsidP="00B51C2C">
                  <w:pPr>
                    <w:spacing w:after="120"/>
                    <w:rPr>
                      <w:szCs w:val="24"/>
                      <w:highlight w:val="green"/>
                      <w:lang w:eastAsia="zh-CN"/>
                    </w:rPr>
                  </w:pPr>
                  <w:r w:rsidRPr="00EB346D">
                    <w:rPr>
                      <w:szCs w:val="24"/>
                      <w:highlight w:val="green"/>
                      <w:lang w:eastAsia="zh-CN"/>
                    </w:rPr>
                    <w:t>-4.1</w:t>
                  </w:r>
                </w:p>
              </w:tc>
            </w:tr>
            <w:tr w:rsidR="00EB346D" w:rsidRPr="00EB346D" w14:paraId="02352D82" w14:textId="77777777" w:rsidTr="00D0112E">
              <w:tc>
                <w:tcPr>
                  <w:tcW w:w="3414" w:type="dxa"/>
                  <w:tcBorders>
                    <w:top w:val="single" w:sz="4" w:space="0" w:color="auto"/>
                    <w:left w:val="single" w:sz="4" w:space="0" w:color="auto"/>
                    <w:bottom w:val="single" w:sz="4" w:space="0" w:color="auto"/>
                    <w:right w:val="single" w:sz="4" w:space="0" w:color="auto"/>
                  </w:tcBorders>
                  <w:hideMark/>
                </w:tcPr>
                <w:p w14:paraId="3009A6E3" w14:textId="77777777" w:rsidR="00B51C2C" w:rsidRPr="00EB346D" w:rsidRDefault="00B51C2C" w:rsidP="00B51C2C">
                  <w:pPr>
                    <w:spacing w:after="120"/>
                    <w:rPr>
                      <w:szCs w:val="24"/>
                      <w:highlight w:val="green"/>
                      <w:lang w:eastAsia="zh-CN"/>
                    </w:rPr>
                  </w:pPr>
                  <w:r w:rsidRPr="00EB346D">
                    <w:rPr>
                      <w:szCs w:val="24"/>
                      <w:highlight w:val="green"/>
                      <w:lang w:eastAsia="zh-CN"/>
                    </w:rPr>
                    <w:t>30kHz, 40MHz Bandwidth, Type B mapping</w:t>
                  </w:r>
                </w:p>
              </w:tc>
              <w:tc>
                <w:tcPr>
                  <w:tcW w:w="3155" w:type="dxa"/>
                  <w:tcBorders>
                    <w:top w:val="single" w:sz="4" w:space="0" w:color="auto"/>
                    <w:left w:val="single" w:sz="4" w:space="0" w:color="auto"/>
                    <w:bottom w:val="single" w:sz="4" w:space="0" w:color="auto"/>
                    <w:right w:val="single" w:sz="4" w:space="0" w:color="auto"/>
                  </w:tcBorders>
                  <w:hideMark/>
                </w:tcPr>
                <w:p w14:paraId="7D541586" w14:textId="77777777" w:rsidR="00B51C2C" w:rsidRPr="00EB346D" w:rsidRDefault="00B51C2C" w:rsidP="00B51C2C">
                  <w:pPr>
                    <w:spacing w:after="120"/>
                    <w:rPr>
                      <w:szCs w:val="24"/>
                      <w:highlight w:val="green"/>
                      <w:lang w:eastAsia="zh-CN"/>
                    </w:rPr>
                  </w:pPr>
                  <w:r w:rsidRPr="00EB346D">
                    <w:rPr>
                      <w:szCs w:val="24"/>
                      <w:highlight w:val="green"/>
                      <w:lang w:eastAsia="zh-CN"/>
                    </w:rPr>
                    <w:t>-6.2 dB</w:t>
                  </w:r>
                </w:p>
              </w:tc>
              <w:tc>
                <w:tcPr>
                  <w:tcW w:w="3062" w:type="dxa"/>
                  <w:tcBorders>
                    <w:top w:val="single" w:sz="4" w:space="0" w:color="auto"/>
                    <w:left w:val="single" w:sz="4" w:space="0" w:color="auto"/>
                    <w:bottom w:val="single" w:sz="4" w:space="0" w:color="auto"/>
                    <w:right w:val="single" w:sz="4" w:space="0" w:color="auto"/>
                  </w:tcBorders>
                </w:tcPr>
                <w:p w14:paraId="1DCAA553" w14:textId="77777777" w:rsidR="00B51C2C" w:rsidRPr="00EB346D" w:rsidRDefault="00B51C2C" w:rsidP="00B51C2C">
                  <w:pPr>
                    <w:spacing w:after="120"/>
                    <w:rPr>
                      <w:szCs w:val="24"/>
                      <w:highlight w:val="green"/>
                      <w:lang w:eastAsia="zh-CN"/>
                    </w:rPr>
                  </w:pPr>
                  <w:r w:rsidRPr="00EB346D">
                    <w:rPr>
                      <w:szCs w:val="24"/>
                      <w:highlight w:val="green"/>
                      <w:lang w:eastAsia="zh-CN"/>
                    </w:rPr>
                    <w:t>-4.9</w:t>
                  </w:r>
                </w:p>
              </w:tc>
            </w:tr>
          </w:tbl>
          <w:p w14:paraId="5D677F2C" w14:textId="4D1F8B39" w:rsidR="00B51C2C" w:rsidRPr="00EB346D" w:rsidRDefault="00B51C2C" w:rsidP="00475272">
            <w:pPr>
              <w:rPr>
                <w:rFonts w:eastAsiaTheme="minorEastAsia"/>
                <w:highlight w:val="green"/>
                <w:lang w:val="en-US" w:eastAsia="zh-CN"/>
              </w:rPr>
            </w:pPr>
          </w:p>
          <w:p w14:paraId="4E2CEFFC" w14:textId="11CD4265" w:rsidR="00B51C2C" w:rsidRPr="00EB346D" w:rsidRDefault="00B51C2C" w:rsidP="00475272">
            <w:pPr>
              <w:rPr>
                <w:rFonts w:eastAsiaTheme="minorEastAsia"/>
                <w:lang w:val="en-US" w:eastAsia="zh-CN"/>
              </w:rPr>
            </w:pPr>
            <w:r w:rsidRPr="00EB346D">
              <w:rPr>
                <w:rFonts w:eastAsiaTheme="minorEastAsia"/>
                <w:highlight w:val="green"/>
                <w:lang w:val="en-US" w:eastAsia="zh-CN"/>
              </w:rPr>
              <w:t>No new results are expected for the BS 0.001% BLER requirement</w:t>
            </w:r>
          </w:p>
          <w:p w14:paraId="30A58901" w14:textId="77777777" w:rsidR="00EB346D" w:rsidRDefault="00EB346D" w:rsidP="00475272">
            <w:pPr>
              <w:rPr>
                <w:rFonts w:eastAsiaTheme="minorEastAsia"/>
                <w:lang w:val="en-US" w:eastAsia="zh-CN"/>
              </w:rPr>
            </w:pPr>
          </w:p>
          <w:p w14:paraId="7A52FFEC" w14:textId="77777777" w:rsidR="00DD19DE" w:rsidRDefault="00E97AD5" w:rsidP="00475272">
            <w:pPr>
              <w:rPr>
                <w:rFonts w:eastAsiaTheme="minorEastAsia"/>
                <w:lang w:val="en-US" w:eastAsia="zh-CN"/>
              </w:rPr>
            </w:pPr>
            <w:r w:rsidRPr="00EB346D">
              <w:rPr>
                <w:rFonts w:eastAsiaTheme="minorEastAsia"/>
                <w:lang w:val="en-US" w:eastAsia="zh-CN"/>
              </w:rPr>
              <w:t>Recommendations</w:t>
            </w:r>
            <w:r w:rsidR="00DD19DE" w:rsidRPr="00EB346D">
              <w:rPr>
                <w:rFonts w:eastAsiaTheme="minorEastAsia" w:hint="eastAsia"/>
                <w:lang w:val="en-US" w:eastAsia="zh-CN"/>
              </w:rPr>
              <w:t xml:space="preserve"> for 2</w:t>
            </w:r>
            <w:r w:rsidR="00DD19DE" w:rsidRPr="00EB346D">
              <w:rPr>
                <w:rFonts w:eastAsiaTheme="minorEastAsia" w:hint="eastAsia"/>
                <w:vertAlign w:val="superscript"/>
                <w:lang w:val="en-US" w:eastAsia="zh-CN"/>
              </w:rPr>
              <w:t>nd</w:t>
            </w:r>
            <w:r w:rsidR="00DD19DE" w:rsidRPr="00EB346D">
              <w:rPr>
                <w:rFonts w:eastAsiaTheme="minorEastAsia" w:hint="eastAsia"/>
                <w:lang w:val="en-US" w:eastAsia="zh-CN"/>
              </w:rPr>
              <w:t xml:space="preserve"> round:</w:t>
            </w:r>
          </w:p>
          <w:p w14:paraId="5513BF96" w14:textId="305145D8" w:rsidR="00EB346D" w:rsidRPr="00EB346D" w:rsidRDefault="00EB346D" w:rsidP="00475272">
            <w:pPr>
              <w:rPr>
                <w:rFonts w:eastAsiaTheme="minorEastAsia"/>
                <w:lang w:val="en-US" w:eastAsia="zh-CN"/>
              </w:rPr>
            </w:pPr>
            <w:r>
              <w:rPr>
                <w:rFonts w:eastAsiaTheme="minorEastAsia"/>
                <w:lang w:val="en-US" w:eastAsia="zh-CN"/>
              </w:rPr>
              <w:t>Update CRs to capture the new values</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475272">
        <w:trPr>
          <w:trHeight w:val="744"/>
        </w:trPr>
        <w:tc>
          <w:tcPr>
            <w:tcW w:w="1395" w:type="dxa"/>
          </w:tcPr>
          <w:p w14:paraId="6781A484" w14:textId="77777777" w:rsidR="00962108" w:rsidRPr="00BB6931" w:rsidRDefault="00962108" w:rsidP="00475272">
            <w:pPr>
              <w:rPr>
                <w:rFonts w:eastAsiaTheme="minorEastAsia"/>
                <w:b/>
                <w:bCs/>
                <w:lang w:val="en-US" w:eastAsia="zh-CN"/>
              </w:rPr>
            </w:pPr>
          </w:p>
        </w:tc>
        <w:tc>
          <w:tcPr>
            <w:tcW w:w="4554" w:type="dxa"/>
          </w:tcPr>
          <w:p w14:paraId="739150EA" w14:textId="77777777" w:rsidR="00962108" w:rsidRPr="00BB6931" w:rsidRDefault="00962108" w:rsidP="00475272">
            <w:pPr>
              <w:rPr>
                <w:rFonts w:eastAsiaTheme="minorEastAsia"/>
                <w:b/>
                <w:bCs/>
                <w:lang w:val="en-US" w:eastAsia="zh-CN"/>
              </w:rPr>
            </w:pPr>
            <w:r w:rsidRPr="00BB6931">
              <w:rPr>
                <w:rFonts w:eastAsiaTheme="minorEastAsia" w:hint="eastAsia"/>
                <w:b/>
                <w:bCs/>
                <w:lang w:val="en-US" w:eastAsia="zh-CN"/>
              </w:rPr>
              <w:t xml:space="preserve">WF/LS t-doc Title </w:t>
            </w:r>
          </w:p>
        </w:tc>
        <w:tc>
          <w:tcPr>
            <w:tcW w:w="2932" w:type="dxa"/>
          </w:tcPr>
          <w:p w14:paraId="28DA0F9B" w14:textId="77777777" w:rsidR="00962108" w:rsidRPr="00BB6931" w:rsidRDefault="00962108" w:rsidP="00475272">
            <w:pPr>
              <w:rPr>
                <w:rFonts w:eastAsiaTheme="minorEastAsia"/>
                <w:b/>
                <w:bCs/>
                <w:lang w:val="en-US" w:eastAsia="zh-CN"/>
              </w:rPr>
            </w:pPr>
            <w:r w:rsidRPr="00BB6931">
              <w:rPr>
                <w:rFonts w:eastAsiaTheme="minorEastAsia" w:hint="eastAsia"/>
                <w:b/>
                <w:bCs/>
                <w:lang w:val="en-US" w:eastAsia="zh-CN"/>
              </w:rPr>
              <w:t>Assigned Company,</w:t>
            </w:r>
          </w:p>
          <w:p w14:paraId="509564AE" w14:textId="77777777" w:rsidR="00962108" w:rsidRPr="00BB6931" w:rsidRDefault="00962108" w:rsidP="00475272">
            <w:pPr>
              <w:rPr>
                <w:rFonts w:eastAsiaTheme="minorEastAsia"/>
                <w:b/>
                <w:bCs/>
                <w:lang w:val="en-US" w:eastAsia="zh-CN"/>
              </w:rPr>
            </w:pPr>
            <w:r w:rsidRPr="00BB6931">
              <w:rPr>
                <w:rFonts w:eastAsiaTheme="minorEastAsia" w:hint="eastAsia"/>
                <w:b/>
                <w:bCs/>
                <w:lang w:val="en-US" w:eastAsia="zh-CN"/>
              </w:rPr>
              <w:t>WF or LS lead</w:t>
            </w:r>
          </w:p>
        </w:tc>
      </w:tr>
      <w:tr w:rsidR="001027EF" w14:paraId="5204AEC9" w14:textId="77777777" w:rsidTr="00475272">
        <w:trPr>
          <w:trHeight w:val="358"/>
        </w:trPr>
        <w:tc>
          <w:tcPr>
            <w:tcW w:w="1395" w:type="dxa"/>
          </w:tcPr>
          <w:p w14:paraId="6CD67201" w14:textId="7E89336B" w:rsidR="001027EF" w:rsidRPr="00BB6931" w:rsidRDefault="001027EF" w:rsidP="001027EF">
            <w:pPr>
              <w:rPr>
                <w:rFonts w:eastAsiaTheme="minorEastAsia"/>
                <w:lang w:val="en-US" w:eastAsia="zh-CN"/>
              </w:rPr>
            </w:pPr>
            <w:r>
              <w:rPr>
                <w:rFonts w:eastAsiaTheme="minorEastAsia"/>
                <w:lang w:val="en-US" w:eastAsia="zh-CN"/>
              </w:rPr>
              <w:lastRenderedPageBreak/>
              <w:t>#1</w:t>
            </w:r>
          </w:p>
        </w:tc>
        <w:tc>
          <w:tcPr>
            <w:tcW w:w="4554" w:type="dxa"/>
          </w:tcPr>
          <w:p w14:paraId="79E07211" w14:textId="3F85AF01" w:rsidR="001027EF" w:rsidRPr="00BB6931" w:rsidRDefault="001027EF" w:rsidP="001027EF">
            <w:pPr>
              <w:rPr>
                <w:rFonts w:eastAsiaTheme="minorEastAsia"/>
                <w:lang w:val="en-US" w:eastAsia="zh-CN"/>
              </w:rPr>
            </w:pPr>
            <w:r>
              <w:rPr>
                <w:rFonts w:eastAsiaTheme="minorEastAsia"/>
                <w:lang w:val="en-US" w:eastAsia="zh-CN"/>
              </w:rPr>
              <w:t xml:space="preserve">Summary </w:t>
            </w:r>
            <w:proofErr w:type="gramStart"/>
            <w:r>
              <w:rPr>
                <w:rFonts w:eastAsiaTheme="minorEastAsia"/>
                <w:lang w:val="en-US" w:eastAsia="zh-CN"/>
              </w:rPr>
              <w:t>of  simulation</w:t>
            </w:r>
            <w:proofErr w:type="gramEnd"/>
            <w:r>
              <w:rPr>
                <w:rFonts w:eastAsiaTheme="minorEastAsia"/>
                <w:lang w:val="en-US" w:eastAsia="zh-CN"/>
              </w:rPr>
              <w:t xml:space="preserve"> results for 0.001% BLER </w:t>
            </w:r>
            <w:r w:rsidR="001F41A3">
              <w:rPr>
                <w:rFonts w:eastAsiaTheme="minorEastAsia"/>
                <w:lang w:val="en-US" w:eastAsia="zh-CN"/>
              </w:rPr>
              <w:t>BS</w:t>
            </w:r>
            <w:r>
              <w:rPr>
                <w:rFonts w:eastAsiaTheme="minorEastAsia"/>
                <w:lang w:val="en-US" w:eastAsia="zh-CN"/>
              </w:rPr>
              <w:t xml:space="preserve"> requirement</w:t>
            </w:r>
          </w:p>
        </w:tc>
        <w:tc>
          <w:tcPr>
            <w:tcW w:w="2932" w:type="dxa"/>
          </w:tcPr>
          <w:p w14:paraId="5DB3B3C7" w14:textId="485E9F1E" w:rsidR="001027EF" w:rsidRPr="00BB6931" w:rsidRDefault="001027EF" w:rsidP="001027EF">
            <w:pPr>
              <w:rPr>
                <w:rFonts w:eastAsiaTheme="minorEastAsia"/>
                <w:lang w:val="en-US" w:eastAsia="zh-CN"/>
              </w:rPr>
            </w:pPr>
            <w:r>
              <w:rPr>
                <w:rFonts w:eastAsiaTheme="minorEastAsia"/>
                <w:lang w:val="en-US" w:eastAsia="zh-CN"/>
              </w:rPr>
              <w:t>Moderator (Ericsson)</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6"/>
        <w:gridCol w:w="8395"/>
      </w:tblGrid>
      <w:tr w:rsidR="00DD19DE" w:rsidRPr="00004165" w14:paraId="39BA9302" w14:textId="77777777" w:rsidTr="00475272">
        <w:tc>
          <w:tcPr>
            <w:tcW w:w="1242" w:type="dxa"/>
          </w:tcPr>
          <w:p w14:paraId="04F02E97" w14:textId="77777777" w:rsidR="00DD19DE" w:rsidRPr="00EB346D" w:rsidRDefault="00DD19DE" w:rsidP="00475272">
            <w:pPr>
              <w:rPr>
                <w:rFonts w:eastAsiaTheme="minorEastAsia"/>
                <w:b/>
                <w:bCs/>
                <w:lang w:val="en-US" w:eastAsia="zh-CN"/>
              </w:rPr>
            </w:pPr>
            <w:r w:rsidRPr="00EB346D">
              <w:rPr>
                <w:rFonts w:eastAsiaTheme="minorEastAsia"/>
                <w:b/>
                <w:bCs/>
                <w:lang w:val="en-US" w:eastAsia="zh-CN"/>
              </w:rPr>
              <w:t>CR/TP number</w:t>
            </w:r>
          </w:p>
        </w:tc>
        <w:tc>
          <w:tcPr>
            <w:tcW w:w="8615" w:type="dxa"/>
          </w:tcPr>
          <w:p w14:paraId="0D3808E9" w14:textId="6F69636A" w:rsidR="00DD19DE" w:rsidRPr="00EB346D" w:rsidRDefault="00DD19DE" w:rsidP="00B24CA0">
            <w:pPr>
              <w:rPr>
                <w:rFonts w:eastAsia="MS Mincho"/>
                <w:b/>
                <w:bCs/>
                <w:lang w:val="en-US" w:eastAsia="zh-CN"/>
              </w:rPr>
            </w:pPr>
            <w:r w:rsidRPr="00EB346D">
              <w:rPr>
                <w:b/>
                <w:bCs/>
                <w:lang w:val="en-US" w:eastAsia="zh-CN"/>
              </w:rPr>
              <w:t xml:space="preserve">CRs/TPs </w:t>
            </w:r>
            <w:r w:rsidRPr="00EB346D">
              <w:rPr>
                <w:rFonts w:eastAsiaTheme="minorEastAsia"/>
                <w:b/>
                <w:bCs/>
                <w:lang w:val="en-US" w:eastAsia="zh-CN"/>
              </w:rPr>
              <w:t xml:space="preserve">Status update </w:t>
            </w:r>
            <w:r w:rsidR="00B24CA0" w:rsidRPr="00EB346D">
              <w:rPr>
                <w:rFonts w:eastAsiaTheme="minorEastAsia" w:hint="eastAsia"/>
                <w:b/>
                <w:bCs/>
                <w:lang w:val="en-US" w:eastAsia="zh-CN"/>
              </w:rPr>
              <w:t>recommendation</w:t>
            </w:r>
            <w:r w:rsidRPr="00EB346D">
              <w:rPr>
                <w:rFonts w:eastAsiaTheme="minorEastAsia"/>
                <w:b/>
                <w:bCs/>
                <w:lang w:val="en-US" w:eastAsia="zh-CN"/>
              </w:rPr>
              <w:t xml:space="preserve">  </w:t>
            </w:r>
          </w:p>
        </w:tc>
      </w:tr>
      <w:tr w:rsidR="00DD19DE" w14:paraId="382FF071" w14:textId="77777777" w:rsidTr="00475272">
        <w:tc>
          <w:tcPr>
            <w:tcW w:w="1242" w:type="dxa"/>
          </w:tcPr>
          <w:p w14:paraId="45A68EB1" w14:textId="130CB5B5" w:rsidR="00DD19DE" w:rsidRPr="00EB346D" w:rsidRDefault="00B51C2C" w:rsidP="00475272">
            <w:pPr>
              <w:rPr>
                <w:rFonts w:eastAsiaTheme="minorEastAsia"/>
                <w:lang w:val="en-US" w:eastAsia="zh-CN"/>
              </w:rPr>
            </w:pPr>
            <w:r w:rsidRPr="00EB346D">
              <w:rPr>
                <w:rFonts w:eastAsiaTheme="minorEastAsia"/>
                <w:lang w:val="en-US" w:eastAsia="zh-CN"/>
              </w:rPr>
              <w:t>R4-2100563 (Nokia)</w:t>
            </w:r>
          </w:p>
        </w:tc>
        <w:tc>
          <w:tcPr>
            <w:tcW w:w="8615" w:type="dxa"/>
          </w:tcPr>
          <w:p w14:paraId="55186AF3" w14:textId="77777777" w:rsidR="00B51C2C" w:rsidRPr="00EB346D" w:rsidRDefault="00B51C2C" w:rsidP="00B51C2C">
            <w:pPr>
              <w:spacing w:after="120"/>
              <w:rPr>
                <w:rFonts w:eastAsiaTheme="minorEastAsia"/>
                <w:lang w:val="en-US" w:eastAsia="zh-CN"/>
              </w:rPr>
            </w:pPr>
            <w:r w:rsidRPr="00EB346D">
              <w:rPr>
                <w:rFonts w:eastAsiaTheme="minorEastAsia"/>
                <w:lang w:val="en-US" w:eastAsia="zh-CN"/>
              </w:rPr>
              <w:t>CR for 38.104: Ultra high reliability BS demodulation requirements</w:t>
            </w:r>
          </w:p>
          <w:p w14:paraId="3800A422" w14:textId="78850681" w:rsidR="00DD19DE" w:rsidRPr="00EB346D" w:rsidRDefault="00DD19DE" w:rsidP="00475272">
            <w:pPr>
              <w:rPr>
                <w:rFonts w:eastAsiaTheme="minorEastAsia"/>
                <w:i/>
                <w:lang w:val="en-US" w:eastAsia="zh-CN"/>
              </w:rPr>
            </w:pPr>
          </w:p>
          <w:p w14:paraId="6BF885BF" w14:textId="56A70F6A" w:rsidR="00B51C2C" w:rsidRPr="00EB346D" w:rsidRDefault="00B51C2C" w:rsidP="00475272">
            <w:pPr>
              <w:rPr>
                <w:rFonts w:eastAsiaTheme="minorEastAsia"/>
                <w:lang w:val="en-US" w:eastAsia="zh-CN"/>
              </w:rPr>
            </w:pPr>
            <w:r w:rsidRPr="00EB346D">
              <w:rPr>
                <w:rFonts w:eastAsiaTheme="minorEastAsia"/>
                <w:highlight w:val="yellow"/>
                <w:lang w:val="en-US" w:eastAsia="zh-CN"/>
              </w:rPr>
              <w:t>Revise</w:t>
            </w:r>
          </w:p>
        </w:tc>
      </w:tr>
      <w:tr w:rsidR="00B51C2C" w14:paraId="4B1E6903" w14:textId="77777777" w:rsidTr="00475272">
        <w:tc>
          <w:tcPr>
            <w:tcW w:w="1242" w:type="dxa"/>
          </w:tcPr>
          <w:p w14:paraId="424AC979" w14:textId="218599B4" w:rsidR="00B51C2C" w:rsidRPr="00EB346D" w:rsidRDefault="00B51C2C" w:rsidP="00475272">
            <w:pPr>
              <w:rPr>
                <w:rFonts w:eastAsiaTheme="minorEastAsia"/>
                <w:lang w:val="en-US" w:eastAsia="zh-CN"/>
              </w:rPr>
            </w:pPr>
            <w:r w:rsidRPr="00EB346D">
              <w:rPr>
                <w:rFonts w:eastAsiaTheme="minorEastAsia"/>
                <w:lang w:val="en-US" w:eastAsia="zh-CN"/>
              </w:rPr>
              <w:t>R4-2102122 (Ericsson)</w:t>
            </w:r>
          </w:p>
        </w:tc>
        <w:tc>
          <w:tcPr>
            <w:tcW w:w="8615" w:type="dxa"/>
          </w:tcPr>
          <w:p w14:paraId="65D81177" w14:textId="77777777" w:rsidR="00B51C2C" w:rsidRPr="00EB346D" w:rsidRDefault="00B51C2C" w:rsidP="00B51C2C">
            <w:pPr>
              <w:spacing w:after="120"/>
              <w:rPr>
                <w:rFonts w:eastAsiaTheme="minorEastAsia"/>
                <w:lang w:val="en-US" w:eastAsia="zh-CN"/>
              </w:rPr>
            </w:pPr>
            <w:r w:rsidRPr="00EB346D">
              <w:rPr>
                <w:rFonts w:eastAsiaTheme="minorEastAsia"/>
                <w:lang w:val="en-US" w:eastAsia="zh-CN"/>
              </w:rPr>
              <w:t>CR to TS 38.141-1 Update of 0.001% BLER test requirements</w:t>
            </w:r>
          </w:p>
          <w:p w14:paraId="4A20104E" w14:textId="494B7405" w:rsidR="00B51C2C" w:rsidRPr="00EB346D" w:rsidRDefault="00B51C2C" w:rsidP="00475272">
            <w:pPr>
              <w:rPr>
                <w:rFonts w:eastAsiaTheme="minorEastAsia"/>
                <w:i/>
                <w:lang w:val="en-US" w:eastAsia="zh-CN"/>
              </w:rPr>
            </w:pPr>
            <w:r w:rsidRPr="00EB346D">
              <w:rPr>
                <w:rFonts w:eastAsiaTheme="minorEastAsia"/>
                <w:highlight w:val="yellow"/>
                <w:lang w:val="en-US" w:eastAsia="zh-CN"/>
              </w:rPr>
              <w:t>Revise</w:t>
            </w:r>
          </w:p>
        </w:tc>
      </w:tr>
      <w:tr w:rsidR="00B51C2C" w14:paraId="695C3C24" w14:textId="77777777" w:rsidTr="00475272">
        <w:tc>
          <w:tcPr>
            <w:tcW w:w="1242" w:type="dxa"/>
          </w:tcPr>
          <w:p w14:paraId="00552EA2" w14:textId="7746F5B5" w:rsidR="00B51C2C" w:rsidRPr="00EB346D" w:rsidRDefault="00B51C2C" w:rsidP="00475272">
            <w:pPr>
              <w:rPr>
                <w:rFonts w:eastAsiaTheme="minorEastAsia"/>
                <w:lang w:val="en-US" w:eastAsia="zh-CN"/>
              </w:rPr>
            </w:pPr>
            <w:r w:rsidRPr="00EB346D">
              <w:rPr>
                <w:rFonts w:eastAsiaTheme="minorEastAsia"/>
                <w:lang w:val="en-US" w:eastAsia="zh-CN"/>
              </w:rPr>
              <w:t>R4-2102124 (Ericsson)</w:t>
            </w:r>
          </w:p>
        </w:tc>
        <w:tc>
          <w:tcPr>
            <w:tcW w:w="8615" w:type="dxa"/>
          </w:tcPr>
          <w:p w14:paraId="30B729CD" w14:textId="77777777" w:rsidR="00B51C2C" w:rsidRPr="00EB346D" w:rsidRDefault="00B51C2C" w:rsidP="00B51C2C">
            <w:pPr>
              <w:spacing w:after="120"/>
              <w:rPr>
                <w:rFonts w:eastAsiaTheme="minorEastAsia"/>
                <w:lang w:val="en-US" w:eastAsia="zh-CN"/>
              </w:rPr>
            </w:pPr>
            <w:r w:rsidRPr="00EB346D">
              <w:rPr>
                <w:rFonts w:eastAsiaTheme="minorEastAsia"/>
                <w:lang w:val="en-US" w:eastAsia="zh-CN"/>
              </w:rPr>
              <w:t>CR to TS 38.141-2 Update of 0.001% BLER test requirements</w:t>
            </w:r>
          </w:p>
          <w:p w14:paraId="5EEA9B7F" w14:textId="6EAEC4D9" w:rsidR="00B51C2C" w:rsidRPr="00EB346D" w:rsidRDefault="00B51C2C" w:rsidP="00475272">
            <w:pPr>
              <w:rPr>
                <w:rFonts w:eastAsiaTheme="minorEastAsia"/>
                <w:i/>
                <w:lang w:val="en-US" w:eastAsia="zh-CN"/>
              </w:rPr>
            </w:pPr>
            <w:r w:rsidRPr="00EB346D">
              <w:rPr>
                <w:rFonts w:eastAsiaTheme="minorEastAsia"/>
                <w:highlight w:val="yellow"/>
                <w:lang w:val="en-US" w:eastAsia="zh-CN"/>
              </w:rPr>
              <w:t>Revise</w:t>
            </w:r>
          </w:p>
        </w:tc>
      </w:tr>
    </w:tbl>
    <w:p w14:paraId="2227E2DD" w14:textId="77777777" w:rsidR="00DD19DE" w:rsidRPr="003418CB" w:rsidRDefault="00DD19DE" w:rsidP="00DD19DE">
      <w:pPr>
        <w:rPr>
          <w:color w:val="0070C0"/>
          <w:lang w:val="en-US" w:eastAsia="zh-CN"/>
        </w:rPr>
      </w:pPr>
    </w:p>
    <w:p w14:paraId="6F36FA85" w14:textId="77777777" w:rsidR="00DD19DE" w:rsidRPr="00FA28C3" w:rsidRDefault="00DD19DE" w:rsidP="00DD19DE">
      <w:pPr>
        <w:pStyle w:val="Heading2"/>
        <w:rPr>
          <w:lang w:val="en-US"/>
        </w:rPr>
      </w:pPr>
      <w:r w:rsidRPr="00FA28C3">
        <w:rPr>
          <w:rFonts w:hint="eastAsia"/>
          <w:lang w:val="en-US"/>
        </w:rPr>
        <w:t>Discussion on 2nd round</w:t>
      </w:r>
      <w:r w:rsidRPr="00FA28C3">
        <w:rPr>
          <w:lang w:val="en-US"/>
        </w:rPr>
        <w:t xml:space="preserve"> (if applicable)</w:t>
      </w:r>
    </w:p>
    <w:p w14:paraId="2B35B009" w14:textId="77777777" w:rsidR="00DD19DE" w:rsidRPr="00FA28C3" w:rsidRDefault="00DD19DE" w:rsidP="00DD19DE">
      <w:pPr>
        <w:rPr>
          <w:lang w:val="en-US" w:eastAsia="zh-CN"/>
        </w:rPr>
      </w:pPr>
    </w:p>
    <w:p w14:paraId="7442964D" w14:textId="52A13B75" w:rsidR="00307E51" w:rsidRPr="00FA28C3" w:rsidRDefault="00DD19DE" w:rsidP="00805BE8">
      <w:pPr>
        <w:pStyle w:val="Heading2"/>
        <w:rPr>
          <w:lang w:val="en-US"/>
        </w:rPr>
      </w:pPr>
      <w:r w:rsidRPr="00FA28C3">
        <w:rPr>
          <w:rFonts w:hint="eastAsia"/>
          <w:lang w:val="en-US"/>
        </w:rPr>
        <w:t>Summary on 2nd round</w:t>
      </w:r>
      <w:r w:rsidRPr="00FA28C3">
        <w:rPr>
          <w:lang w:val="en-US"/>
        </w:rP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475272">
        <w:tc>
          <w:tcPr>
            <w:tcW w:w="1242" w:type="dxa"/>
          </w:tcPr>
          <w:p w14:paraId="7AEA4218" w14:textId="0B3E141A" w:rsidR="00962108" w:rsidRPr="00045592" w:rsidRDefault="00962108" w:rsidP="0047527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475272">
        <w:tc>
          <w:tcPr>
            <w:tcW w:w="1242" w:type="dxa"/>
          </w:tcPr>
          <w:p w14:paraId="2E459DB8" w14:textId="77777777" w:rsidR="00962108" w:rsidRPr="003418CB" w:rsidRDefault="00962108" w:rsidP="0047527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475272">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1FE1DFC" w14:textId="1F0C700E" w:rsidR="00307E51" w:rsidRPr="00805BE8" w:rsidRDefault="00307E51" w:rsidP="00307E51">
      <w:pPr>
        <w:rPr>
          <w:lang w:val="en-US" w:eastAsia="zh-CN"/>
        </w:rPr>
      </w:pPr>
    </w:p>
    <w:p w14:paraId="458B4749" w14:textId="0B3A9AFB" w:rsidR="00307E51" w:rsidRPr="00FA28C3" w:rsidRDefault="00307E51" w:rsidP="00307E51">
      <w:pPr>
        <w:rPr>
          <w:lang w:val="en-US" w:eastAsia="zh-CN"/>
        </w:rPr>
      </w:pPr>
    </w:p>
    <w:p w14:paraId="065F6323" w14:textId="511DEB29" w:rsidR="00DD28BC" w:rsidRPr="00FA28C3" w:rsidRDefault="00DD28BC" w:rsidP="00805BE8">
      <w:pPr>
        <w:rPr>
          <w:rFonts w:ascii="Arial" w:hAnsi="Arial"/>
          <w:lang w:val="en-US" w:eastAsia="zh-CN"/>
        </w:rPr>
      </w:pPr>
    </w:p>
    <w:sectPr w:rsidR="00DD28BC" w:rsidRPr="00FA28C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C3071" w14:textId="77777777" w:rsidR="001B7147" w:rsidRDefault="001B7147">
      <w:r>
        <w:separator/>
      </w:r>
    </w:p>
  </w:endnote>
  <w:endnote w:type="continuationSeparator" w:id="0">
    <w:p w14:paraId="774007B6" w14:textId="77777777" w:rsidR="001B7147" w:rsidRDefault="001B7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402D0" w14:textId="77777777" w:rsidR="001B7147" w:rsidRDefault="001B7147">
      <w:r>
        <w:separator/>
      </w:r>
    </w:p>
  </w:footnote>
  <w:footnote w:type="continuationSeparator" w:id="0">
    <w:p w14:paraId="26B441C4" w14:textId="77777777" w:rsidR="001B7147" w:rsidRDefault="001B71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D694FCE"/>
    <w:multiLevelType w:val="hybridMultilevel"/>
    <w:tmpl w:val="233E765A"/>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5D85"/>
    <w:rsid w:val="00020C56"/>
    <w:rsid w:val="00026ACC"/>
    <w:rsid w:val="0003171D"/>
    <w:rsid w:val="00031C1D"/>
    <w:rsid w:val="00035C50"/>
    <w:rsid w:val="000457A1"/>
    <w:rsid w:val="00050001"/>
    <w:rsid w:val="00052041"/>
    <w:rsid w:val="0005326A"/>
    <w:rsid w:val="00056491"/>
    <w:rsid w:val="00060CDC"/>
    <w:rsid w:val="0006266D"/>
    <w:rsid w:val="00065506"/>
    <w:rsid w:val="0007382E"/>
    <w:rsid w:val="0007657D"/>
    <w:rsid w:val="000766E1"/>
    <w:rsid w:val="00077FF6"/>
    <w:rsid w:val="00080D82"/>
    <w:rsid w:val="00081692"/>
    <w:rsid w:val="00082C46"/>
    <w:rsid w:val="00085A0E"/>
    <w:rsid w:val="00087548"/>
    <w:rsid w:val="00093E7E"/>
    <w:rsid w:val="00096DEF"/>
    <w:rsid w:val="000A081C"/>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D7A10"/>
    <w:rsid w:val="000E537B"/>
    <w:rsid w:val="000E57D0"/>
    <w:rsid w:val="000E7858"/>
    <w:rsid w:val="000F39CA"/>
    <w:rsid w:val="001027EF"/>
    <w:rsid w:val="00107927"/>
    <w:rsid w:val="00110E26"/>
    <w:rsid w:val="00111321"/>
    <w:rsid w:val="00117BD6"/>
    <w:rsid w:val="001206C2"/>
    <w:rsid w:val="00121978"/>
    <w:rsid w:val="00123422"/>
    <w:rsid w:val="00124B6A"/>
    <w:rsid w:val="00124DC3"/>
    <w:rsid w:val="00136D4C"/>
    <w:rsid w:val="00140915"/>
    <w:rsid w:val="00142BB9"/>
    <w:rsid w:val="00144F96"/>
    <w:rsid w:val="00151EAC"/>
    <w:rsid w:val="00153528"/>
    <w:rsid w:val="00154E68"/>
    <w:rsid w:val="00156416"/>
    <w:rsid w:val="00162548"/>
    <w:rsid w:val="00172183"/>
    <w:rsid w:val="001751AB"/>
    <w:rsid w:val="00175A3F"/>
    <w:rsid w:val="00180E09"/>
    <w:rsid w:val="00183D4C"/>
    <w:rsid w:val="00183F6D"/>
    <w:rsid w:val="0018670E"/>
    <w:rsid w:val="00187097"/>
    <w:rsid w:val="0019219A"/>
    <w:rsid w:val="00193D8D"/>
    <w:rsid w:val="00195077"/>
    <w:rsid w:val="001A033F"/>
    <w:rsid w:val="001A08AA"/>
    <w:rsid w:val="001A59CB"/>
    <w:rsid w:val="001B2F9F"/>
    <w:rsid w:val="001B7147"/>
    <w:rsid w:val="001C1409"/>
    <w:rsid w:val="001C2AE6"/>
    <w:rsid w:val="001C4A89"/>
    <w:rsid w:val="001C4AC1"/>
    <w:rsid w:val="001C6177"/>
    <w:rsid w:val="001D0363"/>
    <w:rsid w:val="001D7D94"/>
    <w:rsid w:val="001E0A28"/>
    <w:rsid w:val="001E4218"/>
    <w:rsid w:val="001F0B20"/>
    <w:rsid w:val="001F41A3"/>
    <w:rsid w:val="00200A62"/>
    <w:rsid w:val="00203740"/>
    <w:rsid w:val="00206799"/>
    <w:rsid w:val="0021002F"/>
    <w:rsid w:val="002138EA"/>
    <w:rsid w:val="00213F84"/>
    <w:rsid w:val="00214FBD"/>
    <w:rsid w:val="00222897"/>
    <w:rsid w:val="00222B0C"/>
    <w:rsid w:val="00235394"/>
    <w:rsid w:val="00235577"/>
    <w:rsid w:val="002435CA"/>
    <w:rsid w:val="0024469F"/>
    <w:rsid w:val="00252DB8"/>
    <w:rsid w:val="002537BC"/>
    <w:rsid w:val="00255C58"/>
    <w:rsid w:val="00256C0A"/>
    <w:rsid w:val="00260EC7"/>
    <w:rsid w:val="00261539"/>
    <w:rsid w:val="0026179F"/>
    <w:rsid w:val="002666AE"/>
    <w:rsid w:val="00274E1A"/>
    <w:rsid w:val="002775B1"/>
    <w:rsid w:val="002775B9"/>
    <w:rsid w:val="002811C4"/>
    <w:rsid w:val="00282213"/>
    <w:rsid w:val="002839B9"/>
    <w:rsid w:val="00284016"/>
    <w:rsid w:val="002858BF"/>
    <w:rsid w:val="00292E89"/>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0A7"/>
    <w:rsid w:val="00307E51"/>
    <w:rsid w:val="00311363"/>
    <w:rsid w:val="00315867"/>
    <w:rsid w:val="00321150"/>
    <w:rsid w:val="003260D7"/>
    <w:rsid w:val="00336697"/>
    <w:rsid w:val="003418CB"/>
    <w:rsid w:val="00355873"/>
    <w:rsid w:val="0035660F"/>
    <w:rsid w:val="003628B9"/>
    <w:rsid w:val="00362D8F"/>
    <w:rsid w:val="00367724"/>
    <w:rsid w:val="0037303D"/>
    <w:rsid w:val="003770F6"/>
    <w:rsid w:val="0038082A"/>
    <w:rsid w:val="00383E37"/>
    <w:rsid w:val="0039061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1ADC"/>
    <w:rsid w:val="003E40EE"/>
    <w:rsid w:val="003F1C1B"/>
    <w:rsid w:val="00401144"/>
    <w:rsid w:val="00401F99"/>
    <w:rsid w:val="00404831"/>
    <w:rsid w:val="00407661"/>
    <w:rsid w:val="00410314"/>
    <w:rsid w:val="00412063"/>
    <w:rsid w:val="00412EB1"/>
    <w:rsid w:val="0041359D"/>
    <w:rsid w:val="00413DDE"/>
    <w:rsid w:val="00414118"/>
    <w:rsid w:val="00416084"/>
    <w:rsid w:val="00424F8C"/>
    <w:rsid w:val="004271BA"/>
    <w:rsid w:val="00430497"/>
    <w:rsid w:val="00434645"/>
    <w:rsid w:val="00434DC1"/>
    <w:rsid w:val="004350F4"/>
    <w:rsid w:val="004403B5"/>
    <w:rsid w:val="004412A0"/>
    <w:rsid w:val="00446408"/>
    <w:rsid w:val="004470BF"/>
    <w:rsid w:val="00450F27"/>
    <w:rsid w:val="004510E5"/>
    <w:rsid w:val="00456A75"/>
    <w:rsid w:val="00461E39"/>
    <w:rsid w:val="00462D3A"/>
    <w:rsid w:val="00463521"/>
    <w:rsid w:val="00465991"/>
    <w:rsid w:val="00471125"/>
    <w:rsid w:val="0047437A"/>
    <w:rsid w:val="00475272"/>
    <w:rsid w:val="00480E42"/>
    <w:rsid w:val="00484C5D"/>
    <w:rsid w:val="0048543E"/>
    <w:rsid w:val="004868C1"/>
    <w:rsid w:val="0048750F"/>
    <w:rsid w:val="004A495F"/>
    <w:rsid w:val="004A7544"/>
    <w:rsid w:val="004B6B0F"/>
    <w:rsid w:val="004C7DC8"/>
    <w:rsid w:val="004D0A0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6CB1"/>
    <w:rsid w:val="00571777"/>
    <w:rsid w:val="00580FF5"/>
    <w:rsid w:val="00583375"/>
    <w:rsid w:val="0058519C"/>
    <w:rsid w:val="0059149A"/>
    <w:rsid w:val="005956EE"/>
    <w:rsid w:val="005A083E"/>
    <w:rsid w:val="005B260E"/>
    <w:rsid w:val="005B4802"/>
    <w:rsid w:val="005C1EA6"/>
    <w:rsid w:val="005D078F"/>
    <w:rsid w:val="005D07FE"/>
    <w:rsid w:val="005D0B99"/>
    <w:rsid w:val="005D308E"/>
    <w:rsid w:val="005D3A48"/>
    <w:rsid w:val="005D7AF8"/>
    <w:rsid w:val="005E366A"/>
    <w:rsid w:val="005F12EB"/>
    <w:rsid w:val="005F2145"/>
    <w:rsid w:val="006016E1"/>
    <w:rsid w:val="00602D27"/>
    <w:rsid w:val="006144A1"/>
    <w:rsid w:val="00615EBB"/>
    <w:rsid w:val="00616096"/>
    <w:rsid w:val="006160A2"/>
    <w:rsid w:val="0061656D"/>
    <w:rsid w:val="006302AA"/>
    <w:rsid w:val="006363BD"/>
    <w:rsid w:val="006412DC"/>
    <w:rsid w:val="006424DD"/>
    <w:rsid w:val="00642BC6"/>
    <w:rsid w:val="00644790"/>
    <w:rsid w:val="006501AF"/>
    <w:rsid w:val="00650DDE"/>
    <w:rsid w:val="0065505B"/>
    <w:rsid w:val="006576F1"/>
    <w:rsid w:val="006670AC"/>
    <w:rsid w:val="00672307"/>
    <w:rsid w:val="00676B64"/>
    <w:rsid w:val="006808C6"/>
    <w:rsid w:val="00682668"/>
    <w:rsid w:val="00692A68"/>
    <w:rsid w:val="00695D85"/>
    <w:rsid w:val="006A30A2"/>
    <w:rsid w:val="006A6D23"/>
    <w:rsid w:val="006B25DE"/>
    <w:rsid w:val="006B4154"/>
    <w:rsid w:val="006B6E29"/>
    <w:rsid w:val="006C108E"/>
    <w:rsid w:val="006C1C3B"/>
    <w:rsid w:val="006C4E43"/>
    <w:rsid w:val="006C643E"/>
    <w:rsid w:val="006D2932"/>
    <w:rsid w:val="006D3671"/>
    <w:rsid w:val="006E0A73"/>
    <w:rsid w:val="006E0FEE"/>
    <w:rsid w:val="006E6C11"/>
    <w:rsid w:val="006F7A33"/>
    <w:rsid w:val="006F7C0C"/>
    <w:rsid w:val="00700755"/>
    <w:rsid w:val="0070646B"/>
    <w:rsid w:val="007130A2"/>
    <w:rsid w:val="00715463"/>
    <w:rsid w:val="00722EAC"/>
    <w:rsid w:val="00730655"/>
    <w:rsid w:val="00731D77"/>
    <w:rsid w:val="00732360"/>
    <w:rsid w:val="0073390A"/>
    <w:rsid w:val="00734E64"/>
    <w:rsid w:val="00736B37"/>
    <w:rsid w:val="00740A35"/>
    <w:rsid w:val="007520B4"/>
    <w:rsid w:val="007655D5"/>
    <w:rsid w:val="00767847"/>
    <w:rsid w:val="0077277A"/>
    <w:rsid w:val="007763C1"/>
    <w:rsid w:val="00777E82"/>
    <w:rsid w:val="00781359"/>
    <w:rsid w:val="00786921"/>
    <w:rsid w:val="007920F9"/>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250"/>
    <w:rsid w:val="00891EE1"/>
    <w:rsid w:val="00893987"/>
    <w:rsid w:val="008963EF"/>
    <w:rsid w:val="0089688E"/>
    <w:rsid w:val="008A1FBE"/>
    <w:rsid w:val="008B3194"/>
    <w:rsid w:val="008B5AE7"/>
    <w:rsid w:val="008C60E9"/>
    <w:rsid w:val="008D1107"/>
    <w:rsid w:val="008D1B7C"/>
    <w:rsid w:val="008D6657"/>
    <w:rsid w:val="008D7B75"/>
    <w:rsid w:val="008E1F60"/>
    <w:rsid w:val="008E307E"/>
    <w:rsid w:val="008F4CF1"/>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3744"/>
    <w:rsid w:val="00944DD5"/>
    <w:rsid w:val="0094560E"/>
    <w:rsid w:val="00947E7E"/>
    <w:rsid w:val="0095139A"/>
    <w:rsid w:val="00953E16"/>
    <w:rsid w:val="009542AC"/>
    <w:rsid w:val="00961766"/>
    <w:rsid w:val="00961BB2"/>
    <w:rsid w:val="00962108"/>
    <w:rsid w:val="009638D6"/>
    <w:rsid w:val="0097408E"/>
    <w:rsid w:val="00974BB2"/>
    <w:rsid w:val="00974FA7"/>
    <w:rsid w:val="009756E5"/>
    <w:rsid w:val="00976D9E"/>
    <w:rsid w:val="00977A8C"/>
    <w:rsid w:val="00983910"/>
    <w:rsid w:val="009932AC"/>
    <w:rsid w:val="00994351"/>
    <w:rsid w:val="00996A8F"/>
    <w:rsid w:val="009A1DBF"/>
    <w:rsid w:val="009A68E6"/>
    <w:rsid w:val="009A7598"/>
    <w:rsid w:val="009A7C58"/>
    <w:rsid w:val="009B1DF8"/>
    <w:rsid w:val="009B3D20"/>
    <w:rsid w:val="009B5418"/>
    <w:rsid w:val="009C0727"/>
    <w:rsid w:val="009C1973"/>
    <w:rsid w:val="009C492F"/>
    <w:rsid w:val="009D2FF2"/>
    <w:rsid w:val="009D3226"/>
    <w:rsid w:val="009D3385"/>
    <w:rsid w:val="009D793C"/>
    <w:rsid w:val="009E16A9"/>
    <w:rsid w:val="009E375F"/>
    <w:rsid w:val="009E39D4"/>
    <w:rsid w:val="009E5401"/>
    <w:rsid w:val="00A0758F"/>
    <w:rsid w:val="00A1570A"/>
    <w:rsid w:val="00A211B4"/>
    <w:rsid w:val="00A33DDF"/>
    <w:rsid w:val="00A34547"/>
    <w:rsid w:val="00A376B7"/>
    <w:rsid w:val="00A41BF5"/>
    <w:rsid w:val="00A44778"/>
    <w:rsid w:val="00A467D0"/>
    <w:rsid w:val="00A469E7"/>
    <w:rsid w:val="00A604A4"/>
    <w:rsid w:val="00A61B7D"/>
    <w:rsid w:val="00A6605B"/>
    <w:rsid w:val="00A66ADC"/>
    <w:rsid w:val="00A701C5"/>
    <w:rsid w:val="00A7147D"/>
    <w:rsid w:val="00A81B15"/>
    <w:rsid w:val="00A837FF"/>
    <w:rsid w:val="00A84DC8"/>
    <w:rsid w:val="00A85DBC"/>
    <w:rsid w:val="00A87FEB"/>
    <w:rsid w:val="00A93F9F"/>
    <w:rsid w:val="00A9420E"/>
    <w:rsid w:val="00A96ACA"/>
    <w:rsid w:val="00A97648"/>
    <w:rsid w:val="00A97E7A"/>
    <w:rsid w:val="00AA1CFD"/>
    <w:rsid w:val="00AA2239"/>
    <w:rsid w:val="00AA231C"/>
    <w:rsid w:val="00AA33D2"/>
    <w:rsid w:val="00AB0C57"/>
    <w:rsid w:val="00AB1195"/>
    <w:rsid w:val="00AB4182"/>
    <w:rsid w:val="00AC27DB"/>
    <w:rsid w:val="00AC5135"/>
    <w:rsid w:val="00AC6D6B"/>
    <w:rsid w:val="00AD7736"/>
    <w:rsid w:val="00AE10CE"/>
    <w:rsid w:val="00AE70D4"/>
    <w:rsid w:val="00AE7868"/>
    <w:rsid w:val="00AF0407"/>
    <w:rsid w:val="00AF4D8B"/>
    <w:rsid w:val="00B067CA"/>
    <w:rsid w:val="00B12B26"/>
    <w:rsid w:val="00B163F8"/>
    <w:rsid w:val="00B2472D"/>
    <w:rsid w:val="00B24CA0"/>
    <w:rsid w:val="00B2549F"/>
    <w:rsid w:val="00B3735B"/>
    <w:rsid w:val="00B4108D"/>
    <w:rsid w:val="00B51C2C"/>
    <w:rsid w:val="00B55159"/>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6321"/>
    <w:rsid w:val="00BA259A"/>
    <w:rsid w:val="00BA259C"/>
    <w:rsid w:val="00BA29D3"/>
    <w:rsid w:val="00BA307F"/>
    <w:rsid w:val="00BA31BE"/>
    <w:rsid w:val="00BA5280"/>
    <w:rsid w:val="00BA604C"/>
    <w:rsid w:val="00BB14F1"/>
    <w:rsid w:val="00BB572E"/>
    <w:rsid w:val="00BB6931"/>
    <w:rsid w:val="00BB74FD"/>
    <w:rsid w:val="00BC29A4"/>
    <w:rsid w:val="00BC5982"/>
    <w:rsid w:val="00BC60BF"/>
    <w:rsid w:val="00BD28BF"/>
    <w:rsid w:val="00BD29A4"/>
    <w:rsid w:val="00BD6404"/>
    <w:rsid w:val="00BE33AE"/>
    <w:rsid w:val="00BF046F"/>
    <w:rsid w:val="00BF24E7"/>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193F"/>
    <w:rsid w:val="00C55FED"/>
    <w:rsid w:val="00C5739F"/>
    <w:rsid w:val="00C57CF0"/>
    <w:rsid w:val="00C649BD"/>
    <w:rsid w:val="00C65891"/>
    <w:rsid w:val="00C66AC9"/>
    <w:rsid w:val="00C724D3"/>
    <w:rsid w:val="00C729EC"/>
    <w:rsid w:val="00C77DD9"/>
    <w:rsid w:val="00C83BE6"/>
    <w:rsid w:val="00C85354"/>
    <w:rsid w:val="00C86ABA"/>
    <w:rsid w:val="00C943F3"/>
    <w:rsid w:val="00CA08C6"/>
    <w:rsid w:val="00CA0A77"/>
    <w:rsid w:val="00CA2729"/>
    <w:rsid w:val="00CA3057"/>
    <w:rsid w:val="00CA45F8"/>
    <w:rsid w:val="00CB0305"/>
    <w:rsid w:val="00CB0858"/>
    <w:rsid w:val="00CB33C7"/>
    <w:rsid w:val="00CB3681"/>
    <w:rsid w:val="00CB4B10"/>
    <w:rsid w:val="00CB6DA7"/>
    <w:rsid w:val="00CB7576"/>
    <w:rsid w:val="00CB7E4C"/>
    <w:rsid w:val="00CC25B4"/>
    <w:rsid w:val="00CC5F88"/>
    <w:rsid w:val="00CC69C8"/>
    <w:rsid w:val="00CC77A2"/>
    <w:rsid w:val="00CD307E"/>
    <w:rsid w:val="00CD6A1B"/>
    <w:rsid w:val="00CE0A7F"/>
    <w:rsid w:val="00CE1718"/>
    <w:rsid w:val="00CF210F"/>
    <w:rsid w:val="00CF4156"/>
    <w:rsid w:val="00D02BDF"/>
    <w:rsid w:val="00D03D00"/>
    <w:rsid w:val="00D05C30"/>
    <w:rsid w:val="00D10C65"/>
    <w:rsid w:val="00D11359"/>
    <w:rsid w:val="00D3188C"/>
    <w:rsid w:val="00D34D27"/>
    <w:rsid w:val="00D35F9B"/>
    <w:rsid w:val="00D36B69"/>
    <w:rsid w:val="00D374EF"/>
    <w:rsid w:val="00D408DD"/>
    <w:rsid w:val="00D45D72"/>
    <w:rsid w:val="00D520E4"/>
    <w:rsid w:val="00D534CD"/>
    <w:rsid w:val="00D53A38"/>
    <w:rsid w:val="00D575DD"/>
    <w:rsid w:val="00D57DFA"/>
    <w:rsid w:val="00D67FCF"/>
    <w:rsid w:val="00D709CE"/>
    <w:rsid w:val="00D71F73"/>
    <w:rsid w:val="00D80786"/>
    <w:rsid w:val="00D81CAB"/>
    <w:rsid w:val="00D83EFF"/>
    <w:rsid w:val="00D8576F"/>
    <w:rsid w:val="00D8677F"/>
    <w:rsid w:val="00D97F0C"/>
    <w:rsid w:val="00DA3A86"/>
    <w:rsid w:val="00DB5BBC"/>
    <w:rsid w:val="00DB65CE"/>
    <w:rsid w:val="00DC2500"/>
    <w:rsid w:val="00DC2C82"/>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24EB4"/>
    <w:rsid w:val="00E319F1"/>
    <w:rsid w:val="00E33CD2"/>
    <w:rsid w:val="00E40E90"/>
    <w:rsid w:val="00E45C7E"/>
    <w:rsid w:val="00E531EB"/>
    <w:rsid w:val="00E5444D"/>
    <w:rsid w:val="00E54874"/>
    <w:rsid w:val="00E54B6F"/>
    <w:rsid w:val="00E55ACA"/>
    <w:rsid w:val="00E57B74"/>
    <w:rsid w:val="00E65BC6"/>
    <w:rsid w:val="00E661FF"/>
    <w:rsid w:val="00E726EB"/>
    <w:rsid w:val="00E72EE7"/>
    <w:rsid w:val="00E80B52"/>
    <w:rsid w:val="00E824C3"/>
    <w:rsid w:val="00E840B3"/>
    <w:rsid w:val="00E84D10"/>
    <w:rsid w:val="00E8629F"/>
    <w:rsid w:val="00E90794"/>
    <w:rsid w:val="00E91008"/>
    <w:rsid w:val="00E9374E"/>
    <w:rsid w:val="00E94F54"/>
    <w:rsid w:val="00E97AD5"/>
    <w:rsid w:val="00EA1111"/>
    <w:rsid w:val="00EA3B4F"/>
    <w:rsid w:val="00EA3C24"/>
    <w:rsid w:val="00EA73DF"/>
    <w:rsid w:val="00EB346D"/>
    <w:rsid w:val="00EB61AE"/>
    <w:rsid w:val="00EC322D"/>
    <w:rsid w:val="00ED383A"/>
    <w:rsid w:val="00EF05DA"/>
    <w:rsid w:val="00EF1EC5"/>
    <w:rsid w:val="00EF4C88"/>
    <w:rsid w:val="00EF4E5C"/>
    <w:rsid w:val="00EF55EB"/>
    <w:rsid w:val="00F00DCC"/>
    <w:rsid w:val="00F0156F"/>
    <w:rsid w:val="00F05AC8"/>
    <w:rsid w:val="00F07167"/>
    <w:rsid w:val="00F072D8"/>
    <w:rsid w:val="00F07CE0"/>
    <w:rsid w:val="00F13D05"/>
    <w:rsid w:val="00F1679D"/>
    <w:rsid w:val="00F1682C"/>
    <w:rsid w:val="00F16985"/>
    <w:rsid w:val="00F20B91"/>
    <w:rsid w:val="00F24B8B"/>
    <w:rsid w:val="00F30D2E"/>
    <w:rsid w:val="00F35516"/>
    <w:rsid w:val="00F35790"/>
    <w:rsid w:val="00F4136D"/>
    <w:rsid w:val="00F4212E"/>
    <w:rsid w:val="00F42C20"/>
    <w:rsid w:val="00F43E34"/>
    <w:rsid w:val="00F53053"/>
    <w:rsid w:val="00F53FE2"/>
    <w:rsid w:val="00F575FF"/>
    <w:rsid w:val="00F618EF"/>
    <w:rsid w:val="00F643E9"/>
    <w:rsid w:val="00F65582"/>
    <w:rsid w:val="00F66E75"/>
    <w:rsid w:val="00F77EB0"/>
    <w:rsid w:val="00F863A4"/>
    <w:rsid w:val="00F87CDD"/>
    <w:rsid w:val="00F933F0"/>
    <w:rsid w:val="00F937A3"/>
    <w:rsid w:val="00F94715"/>
    <w:rsid w:val="00F96A3D"/>
    <w:rsid w:val="00FA28C3"/>
    <w:rsid w:val="00FA4718"/>
    <w:rsid w:val="00FA5848"/>
    <w:rsid w:val="00FA7F3D"/>
    <w:rsid w:val="00FB38D8"/>
    <w:rsid w:val="00FB3A96"/>
    <w:rsid w:val="00FB61E2"/>
    <w:rsid w:val="00FC051F"/>
    <w:rsid w:val="00FC06FF"/>
    <w:rsid w:val="00FC3DEB"/>
    <w:rsid w:val="00FC69B4"/>
    <w:rsid w:val="00FD0694"/>
    <w:rsid w:val="00FD25BE"/>
    <w:rsid w:val="00FD2E70"/>
    <w:rsid w:val="00FD7AA7"/>
    <w:rsid w:val="00FE6BCC"/>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C2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647007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96671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648703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578518">
      <w:bodyDiv w:val="1"/>
      <w:marLeft w:val="0"/>
      <w:marRight w:val="0"/>
      <w:marTop w:val="0"/>
      <w:marBottom w:val="0"/>
      <w:divBdr>
        <w:top w:val="none" w:sz="0" w:space="0" w:color="auto"/>
        <w:left w:val="none" w:sz="0" w:space="0" w:color="auto"/>
        <w:bottom w:val="none" w:sz="0" w:space="0" w:color="auto"/>
        <w:right w:val="none" w:sz="0" w:space="0" w:color="auto"/>
      </w:divBdr>
    </w:div>
    <w:div w:id="92040646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93418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17457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628676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266442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291797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3B29B-1BC3-4DDD-842F-C333F01EC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671</TotalTime>
  <Pages>13</Pages>
  <Words>3786</Words>
  <Characters>18558</Characters>
  <Application>Microsoft Office Word</Application>
  <DocSecurity>0</DocSecurity>
  <Lines>154</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Thomas Chapman</cp:lastModifiedBy>
  <cp:revision>32</cp:revision>
  <cp:lastPrinted>2019-04-25T01:09:00Z</cp:lastPrinted>
  <dcterms:created xsi:type="dcterms:W3CDTF">2021-01-26T10:55:00Z</dcterms:created>
  <dcterms:modified xsi:type="dcterms:W3CDTF">2021-01-28T17:45:00Z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1609923081</vt:lpwstr>
  </property>
</Properties>
</file>