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spellStart"/>
      <w:proofErr w:type="gramStart"/>
      <w:r>
        <w:rPr>
          <w:lang w:val="en-US" w:eastAsia="zh-CN"/>
        </w:rPr>
        <w:t>planed</w:t>
      </w:r>
      <w:proofErr w:type="spellEnd"/>
      <w:proofErr w:type="gramEnd"/>
      <w:r>
        <w:rPr>
          <w:lang w:val="en-US" w:eastAsia="zh-CN"/>
        </w:rPr>
        <w:t xml:space="preserve">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 xml:space="preserve">Observation 3: Lowest values from 16 elements are </w:t>
            </w:r>
            <w:proofErr w:type="gramStart"/>
            <w:r>
              <w:t>similar to</w:t>
            </w:r>
            <w:proofErr w:type="gramEnd"/>
            <w:r>
              <w:t xml:space="preserve"> the 8 elements based on the results submitted.</w:t>
            </w:r>
          </w:p>
          <w:p w14:paraId="66399AF4" w14:textId="77777777" w:rsidR="00772DAA" w:rsidRDefault="009F4CC4">
            <w:pPr>
              <w:spacing w:before="120" w:after="120"/>
            </w:pPr>
            <w:r>
              <w:t xml:space="preserve">Observation 4: It is possible to define requirements based on 8 antenna elements </w:t>
            </w:r>
            <w:proofErr w:type="gramStart"/>
            <w:r>
              <w:t>and also</w:t>
            </w:r>
            <w:proofErr w:type="gramEnd"/>
            <w:r>
              <w:t xml:space="preserve">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 xml:space="preserve">Observation 6: FR2 UEs are still at the early phase, no </w:t>
            </w:r>
            <w:proofErr w:type="gramStart"/>
            <w:r>
              <w:t>much</w:t>
            </w:r>
            <w:proofErr w:type="gramEnd"/>
            <w:r>
              <w:t xml:space="preserve">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 xml:space="preserve">Observation 1: Both 8 and 16 element arrays can be feasible for the new FWA device, but the 16 element arrays can take advantage of the 20 </w:t>
            </w:r>
            <w:proofErr w:type="spellStart"/>
            <w:r>
              <w:t>dBi</w:t>
            </w:r>
            <w:proofErr w:type="spellEnd"/>
            <w:r>
              <w:t xml:space="preserve">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 xml:space="preserve">Huawei, </w:t>
            </w:r>
            <w:proofErr w:type="spellStart"/>
            <w:r>
              <w:t>HiSilicon</w:t>
            </w:r>
            <w:proofErr w:type="spellEnd"/>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 xml:space="preserve">Proposal 4: Define </w:t>
            </w:r>
            <w:proofErr w:type="spellStart"/>
            <w:r>
              <w:rPr>
                <w:lang w:val="x-none"/>
              </w:rPr>
              <w:t>MPRnarrow</w:t>
            </w:r>
            <w:proofErr w:type="spellEnd"/>
            <w:r>
              <w:rPr>
                <w:lang w:val="x-none"/>
              </w:rPr>
              <w:t>=7dB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P,n</w:t>
            </w:r>
            <w:proofErr w:type="spellEnd"/>
            <w:proofErr w:type="gramEnd"/>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S,n</w:t>
            </w:r>
            <w:proofErr w:type="spellEnd"/>
            <w:proofErr w:type="gramEnd"/>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rPr>
          <w:rFonts w:eastAsia="SimSun"/>
          <w:szCs w:val="24"/>
          <w:lang w:eastAsia="zh-CN"/>
        </w:rPr>
        <w:t>MPRnarrow</w:t>
      </w:r>
      <w:proofErr w:type="spellEnd"/>
      <w:r>
        <w:rPr>
          <w:rFonts w:eastAsia="SimSun"/>
          <w:szCs w:val="24"/>
          <w:lang w:eastAsia="zh-CN"/>
        </w:rPr>
        <w:t>=7dB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FR2 UEs are still at the early phase, no </w:t>
      </w:r>
      <w:proofErr w:type="gramStart"/>
      <w:r>
        <w:rPr>
          <w:rFonts w:eastAsia="SimSun"/>
          <w:szCs w:val="24"/>
          <w:lang w:eastAsia="zh-CN"/>
        </w:rPr>
        <w:t>much</w:t>
      </w:r>
      <w:proofErr w:type="gramEnd"/>
      <w:r>
        <w:rPr>
          <w:rFonts w:eastAsia="SimSun"/>
          <w:szCs w:val="24"/>
          <w:lang w:eastAsia="zh-CN"/>
        </w:rPr>
        <w:t xml:space="preserve">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proofErr w:type="gramStart"/>
            <w:ins w:id="6"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proofErr w:type="gramStart"/>
            <w:ins w:id="8"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proofErr w:type="gramStart"/>
              <w:r>
                <w:rPr>
                  <w:rFonts w:eastAsiaTheme="minorEastAsia" w:hint="eastAsia"/>
                  <w:color w:val="0070C0"/>
                  <w:lang w:val="en-US" w:eastAsia="zh-CN"/>
                </w:rPr>
                <w:t xml:space="preserve">: </w:t>
              </w:r>
              <w:r>
                <w:rPr>
                  <w:rFonts w:eastAsiaTheme="minorEastAsia"/>
                  <w:color w:val="0070C0"/>
                  <w:lang w:val="en-US" w:eastAsia="zh-CN"/>
                </w:rPr>
                <w:t xml:space="preserve"> (</w:t>
              </w:r>
              <w:proofErr w:type="gramEnd"/>
              <w:r>
                <w:rPr>
                  <w:rFonts w:eastAsiaTheme="minorEastAsia"/>
                  <w:color w:val="0070C0"/>
                  <w:lang w:val="en-US" w:eastAsia="zh-CN"/>
                </w:rPr>
                <w:t>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Heading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lastRenderedPageBreak/>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r>
        <w:t>Summary</w:t>
      </w:r>
      <w:r>
        <w:rPr>
          <w:rFonts w:hint="eastAsia"/>
        </w:rPr>
        <w:t xml:space="preserve"> for 1st round </w:t>
      </w:r>
    </w:p>
    <w:p w14:paraId="7A83B697" w14:textId="77777777" w:rsidR="00772DAA" w:rsidRDefault="009F4CC4">
      <w:pPr>
        <w:pStyle w:val="Heading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Heading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Heading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Heading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13" w:author="Qualcomm" w:date="2020-11-02T21:32:00Z"/>
        </w:trPr>
        <w:tc>
          <w:tcPr>
            <w:tcW w:w="1236" w:type="dxa"/>
          </w:tcPr>
          <w:p w14:paraId="501D18FB" w14:textId="4F4C5A9E" w:rsidR="00016AED" w:rsidRDefault="00016AED" w:rsidP="00016AED">
            <w:pPr>
              <w:spacing w:after="120"/>
              <w:rPr>
                <w:ins w:id="14" w:author="Qualcomm" w:date="2020-11-02T21:32:00Z"/>
                <w:rFonts w:eastAsiaTheme="minorEastAsia"/>
                <w:color w:val="0070C0"/>
                <w:lang w:val="en-US" w:eastAsia="zh-CN"/>
              </w:rPr>
            </w:pPr>
            <w:ins w:id="15"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16" w:author="Qualcomm" w:date="2020-11-02T21:32:00Z"/>
                <w:rFonts w:eastAsiaTheme="minorEastAsia"/>
                <w:color w:val="0070C0"/>
                <w:lang w:val="en-US" w:eastAsia="zh-CN"/>
              </w:rPr>
            </w:pPr>
            <w:proofErr w:type="gramStart"/>
            <w:ins w:id="17" w:author="Qualcomm" w:date="2020-11-02T21: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ins w:id="18" w:author="Qualcomm" w:date="2020-11-02T21:33:00Z">
              <w:r>
                <w:rPr>
                  <w:rFonts w:eastAsiaTheme="minorEastAsia"/>
                  <w:color w:val="0070C0"/>
                  <w:lang w:val="en-US" w:eastAsia="zh-CN"/>
                </w:rPr>
                <w:t xml:space="preserve">Option 1: </w:t>
              </w:r>
            </w:ins>
            <w:ins w:id="19"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20" w:author="Qualcomm" w:date="2020-11-02T21:32:00Z"/>
                <w:rFonts w:eastAsiaTheme="minorEastAsia"/>
                <w:color w:val="0070C0"/>
                <w:lang w:val="en-US" w:eastAsia="zh-CN"/>
              </w:rPr>
            </w:pPr>
          </w:p>
        </w:tc>
      </w:tr>
    </w:tbl>
    <w:p w14:paraId="2108A9DF" w14:textId="77777777" w:rsidR="00772DAA" w:rsidRDefault="009F4CC4">
      <w:pPr>
        <w:rPr>
          <w:color w:val="0070C0"/>
          <w:lang w:val="en-US" w:eastAsia="zh-CN"/>
        </w:rPr>
      </w:pPr>
      <w:r>
        <w:rPr>
          <w:rFonts w:hint="eastAsia"/>
          <w:color w:val="0070C0"/>
          <w:lang w:val="en-US" w:eastAsia="zh-CN"/>
        </w:rPr>
        <w:lastRenderedPageBreak/>
        <w:t xml:space="preserve"> </w:t>
      </w:r>
    </w:p>
    <w:p w14:paraId="646993E5" w14:textId="77777777" w:rsidR="00772DAA" w:rsidRDefault="009F4CC4">
      <w:pPr>
        <w:pStyle w:val="Heading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r>
        <w:t>Summary</w:t>
      </w:r>
      <w:r>
        <w:rPr>
          <w:rFonts w:hint="eastAsia"/>
        </w:rPr>
        <w:t xml:space="preserve"> for 1st round </w:t>
      </w:r>
    </w:p>
    <w:p w14:paraId="629662FB" w14:textId="77777777" w:rsidR="00772DAA" w:rsidRDefault="009F4CC4">
      <w:pPr>
        <w:pStyle w:val="Heading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Heading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Heading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EDA2" w14:textId="77777777" w:rsidR="009F4CC4" w:rsidRDefault="009F4CC4">
      <w:r>
        <w:separator/>
      </w:r>
    </w:p>
  </w:endnote>
  <w:endnote w:type="continuationSeparator" w:id="0">
    <w:p w14:paraId="43F57901" w14:textId="77777777" w:rsidR="009F4CC4" w:rsidRDefault="009F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D9FD" w14:textId="77777777" w:rsidR="009F4CC4" w:rsidRDefault="009F4CC4">
      <w:r>
        <w:separator/>
      </w:r>
    </w:p>
  </w:footnote>
  <w:footnote w:type="continuationSeparator" w:id="0">
    <w:p w14:paraId="2DB6EB6A" w14:textId="77777777" w:rsidR="009F4CC4" w:rsidRDefault="009F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AA"/>
    <w:rsid w:val="00016AED"/>
    <w:rsid w:val="000A675C"/>
    <w:rsid w:val="0041477C"/>
    <w:rsid w:val="00772DAA"/>
    <w:rsid w:val="009F4CC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2387</Words>
  <Characters>12334</Characters>
  <Application>Microsoft Office Word</Application>
  <DocSecurity>0</DocSecurity>
  <Lines>102</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2020-11-03T05:37:00Z</dcterms:created>
  <dcterms:modified xsi:type="dcterms:W3CDTF">2020-11-03T05:37:00Z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