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3A52E9"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Support of Japan regulation for 2.5</w:t>
      </w:r>
      <w:r w:rsidR="0080385F">
        <w:rPr>
          <w:rFonts w:ascii="Arial" w:hAnsi="Arial" w:cs="Arial" w:hint="eastAsia"/>
          <w:b/>
          <w:sz w:val="24"/>
          <w:lang w:eastAsia="zh-CN"/>
        </w:rPr>
        <w:t xml:space="preserve"> </w:t>
      </w:r>
      <w:proofErr w:type="gramStart"/>
      <w:r>
        <w:rPr>
          <w:rFonts w:ascii="Arial" w:hAnsi="Arial" w:cs="Arial"/>
          <w:b/>
          <w:sz w:val="24"/>
        </w:rPr>
        <w:t>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t>An LS from ETSI TFES updates RAN4 on the process of completing Rel-15 of the European Harmonised Standard EN 301 908. The LS clarifies that NR BS should support also band n257 in Europe.</w:t>
      </w:r>
    </w:p>
    <w:p w:rsid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t>The LS from ETSI TFES makes clear that NR BS should support also band n257 in Europe. The CR adds Band n257 to Category B limits for OTA spurious emissions.</w:t>
      </w:r>
    </w:p>
    <w:p w:rsidR="003A52E9" w:rsidRP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t>An LS from ETSI TFES updates RAN4 on the process of completing Rel-15 of the European Harmonised Standard EN 301 908. The LS clarifies that NR BS should support also band n257 in Europe.</w:t>
      </w:r>
    </w:p>
    <w:p w:rsidR="003A52E9" w:rsidRP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lastRenderedPageBreak/>
        <w:t>The LS from ETSI TFES makes clear that NR BS should support also band n257 in Europe. The CR adds Band n257 to Category B limits for OTA spurious emissions.</w:t>
      </w:r>
    </w:p>
    <w:p w:rsidR="003A52E9" w:rsidRP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pStyle w:val="4"/>
      </w:pPr>
      <w:bookmarkStart w:id="12" w:name="_Toc55055752"/>
      <w:r>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2724A5" w:rsidP="002724A5">
      <w:pPr>
        <w:rPr>
          <w:rFonts w:ascii="Arial" w:hAnsi="Arial" w:cs="Arial"/>
          <w:b/>
          <w:sz w:val="24"/>
          <w:lang w:eastAsia="zh-CN"/>
        </w:rPr>
      </w:pPr>
      <w:r>
        <w:rPr>
          <w:rFonts w:ascii="Arial" w:hAnsi="Arial" w:cs="Arial"/>
          <w:b/>
          <w:color w:val="0000FF"/>
          <w:sz w:val="24"/>
          <w:u w:val="thick"/>
        </w:rPr>
        <w:t>R4-2017603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73858"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w:t>
      </w:r>
      <w:r w:rsidR="00B54643">
        <w:rPr>
          <w:rFonts w:ascii="Arial" w:hAnsi="Arial" w:cs="Arial" w:hint="eastAsia"/>
          <w:b/>
          <w:lang w:val="en-US" w:eastAsia="zh-CN"/>
        </w:rPr>
        <w:t>97</w:t>
      </w:r>
      <w:r>
        <w:rPr>
          <w:rFonts w:ascii="Arial" w:hAnsi="Arial" w:cs="Arial"/>
          <w:b/>
          <w:lang w:val="en-US" w:eastAsia="zh-CN"/>
        </w:rPr>
        <w:t xml:space="preserve"> (from R4-2017603).</w:t>
      </w:r>
    </w:p>
    <w:p w:rsidR="002724A5" w:rsidRDefault="002724A5" w:rsidP="002724A5">
      <w:pPr>
        <w:rPr>
          <w:lang w:eastAsia="zh-CN"/>
        </w:rPr>
      </w:pPr>
    </w:p>
    <w:p w:rsidR="00573858" w:rsidRDefault="00573858" w:rsidP="00573858">
      <w:pPr>
        <w:rPr>
          <w:rFonts w:ascii="Arial" w:hAnsi="Arial" w:cs="Arial"/>
          <w:b/>
          <w:sz w:val="24"/>
          <w:lang w:eastAsia="zh-CN"/>
        </w:rPr>
      </w:pPr>
      <w:r>
        <w:rPr>
          <w:rFonts w:ascii="Arial" w:hAnsi="Arial" w:cs="Arial"/>
          <w:b/>
          <w:color w:val="0000FF"/>
          <w:sz w:val="24"/>
          <w:u w:val="thick"/>
        </w:rPr>
        <w:t>R4-20176</w:t>
      </w:r>
      <w:r w:rsidR="00B54643">
        <w:rPr>
          <w:rFonts w:ascii="Arial" w:hAnsi="Arial" w:cs="Arial" w:hint="eastAsia"/>
          <w:b/>
          <w:color w:val="0000FF"/>
          <w:sz w:val="24"/>
          <w:u w:val="thick"/>
          <w:lang w:eastAsia="zh-CN"/>
        </w:rPr>
        <w:t>97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73858" w:rsidRDefault="00573858" w:rsidP="0057385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73858" w:rsidRPr="00944C49" w:rsidRDefault="00573858" w:rsidP="00573858">
      <w:pPr>
        <w:rPr>
          <w:rFonts w:ascii="Arial" w:hAnsi="Arial" w:cs="Arial"/>
          <w:b/>
          <w:lang w:val="en-US" w:eastAsia="zh-CN"/>
        </w:rPr>
      </w:pPr>
      <w:r w:rsidRPr="00944C49">
        <w:rPr>
          <w:rFonts w:ascii="Arial" w:hAnsi="Arial" w:cs="Arial"/>
          <w:b/>
          <w:lang w:val="en-US" w:eastAsia="zh-CN"/>
        </w:rPr>
        <w:t xml:space="preserve">Abstract: </w:t>
      </w:r>
    </w:p>
    <w:p w:rsidR="00573858" w:rsidRDefault="00573858" w:rsidP="00573858">
      <w:pPr>
        <w:rPr>
          <w:rFonts w:ascii="Arial" w:hAnsi="Arial" w:cs="Arial"/>
          <w:b/>
          <w:lang w:val="en-US" w:eastAsia="zh-CN"/>
        </w:rPr>
      </w:pPr>
      <w:r w:rsidRPr="00944C49">
        <w:rPr>
          <w:rFonts w:ascii="Arial" w:hAnsi="Arial" w:cs="Arial"/>
          <w:b/>
          <w:lang w:val="en-US" w:eastAsia="zh-CN"/>
        </w:rPr>
        <w:t xml:space="preserve">Discussion: </w:t>
      </w:r>
    </w:p>
    <w:p w:rsidR="00573858" w:rsidRDefault="00B54643" w:rsidP="005738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858" w:rsidRDefault="00573858" w:rsidP="00573858">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0D25FB" w:rsidP="00C455F4">
      <w:pPr>
        <w:rPr>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D25FB">
        <w:rPr>
          <w:rFonts w:ascii="Arial" w:hAnsi="Arial" w:cs="Arial"/>
          <w:b/>
          <w:highlight w:val="green"/>
          <w:lang w:val="en-US" w:eastAsia="zh-CN"/>
        </w:rPr>
        <w:t>Agreed.</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lastRenderedPageBreak/>
        <w:t>It was observed that there are still undefined terms "DUID" and “AUTC” mistakenly used instead of proper manufacturer's declaration and test signal confugration numbers in the test signal configuration sections.</w:t>
      </w:r>
    </w:p>
    <w:p w:rsidR="00D97D10" w:rsidRDefault="00E41A14"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D97D10" w:rsidRDefault="00D97D10" w:rsidP="00D97D10">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0D25FB"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Corrections to conformance specification based on errors identified while drafting the European harmonized standard</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93EB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R4-2017662 (from R4-2016075).</w:t>
      </w:r>
    </w:p>
    <w:p w:rsidR="007B55A9" w:rsidRDefault="007B55A9" w:rsidP="007B55A9">
      <w:pPr>
        <w:rPr>
          <w:rFonts w:ascii="Arial" w:hAnsi="Arial" w:cs="Arial"/>
          <w:b/>
          <w:color w:val="0000FF"/>
          <w:sz w:val="24"/>
        </w:rPr>
      </w:pPr>
    </w:p>
    <w:p w:rsidR="00793EB9" w:rsidRDefault="00793EB9" w:rsidP="00793EB9">
      <w:pPr>
        <w:rPr>
          <w:rFonts w:ascii="Arial" w:hAnsi="Arial" w:cs="Arial"/>
          <w:b/>
          <w:sz w:val="24"/>
        </w:rPr>
      </w:pPr>
      <w:r>
        <w:rPr>
          <w:rFonts w:ascii="Arial" w:hAnsi="Arial" w:cs="Arial"/>
          <w:b/>
          <w:color w:val="0000FF"/>
          <w:sz w:val="24"/>
        </w:rPr>
        <w:t>R4-2017662</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93EB9" w:rsidRDefault="00793EB9" w:rsidP="00793E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793EB9" w:rsidRDefault="00793EB9" w:rsidP="00793EB9">
      <w:pPr>
        <w:rPr>
          <w:rFonts w:ascii="Arial" w:hAnsi="Arial" w:cs="Arial"/>
          <w:b/>
        </w:rPr>
      </w:pPr>
      <w:r>
        <w:rPr>
          <w:rFonts w:ascii="Arial" w:hAnsi="Arial" w:cs="Arial"/>
          <w:b/>
        </w:rPr>
        <w:t xml:space="preserve">Abstract: </w:t>
      </w:r>
    </w:p>
    <w:p w:rsidR="00793EB9" w:rsidRDefault="00793EB9" w:rsidP="00793EB9">
      <w:r>
        <w:t>During TFES drafting of the harmonized standard for AAS (EN 301 908 part 23) which is based on the AAS conformance specification a number or errors in 37.145-2 were identified. These need to be corrected so part 23 and 37.145-2 are aligned.</w:t>
      </w:r>
    </w:p>
    <w:p w:rsidR="00793EB9" w:rsidRDefault="000D25FB" w:rsidP="00793EB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93EB9" w:rsidRDefault="00793EB9" w:rsidP="00793EB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CR-0254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drafting of the </w:t>
      </w:r>
      <w:r w:rsidR="00D70B85">
        <w:t>European</w:t>
      </w:r>
      <w:r>
        <w:t xml:space="preserve">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CR-0205  Cat: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drafting of the </w:t>
      </w:r>
      <w:r w:rsidR="00D70B85">
        <w:t>European</w:t>
      </w:r>
      <w:r>
        <w:t xml:space="preserve"> harmonized standard for AAS (EN 301 908 part 23) which is based on the AAS conformance specification a number or errors in 37.145-2 were identified. A number of these relate back to the core specification TS 37.105.</w:t>
      </w:r>
    </w:p>
    <w:p w:rsidR="00D21903" w:rsidRDefault="000D25FB"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CR-0206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EF3A1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F3A1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CR-0255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CR-0256  Cat: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CR-0257  Cat: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CR-0229  Cat: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CR-0259  Cat: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lastRenderedPageBreak/>
        <w:t xml:space="preserve">Abstract: </w:t>
      </w:r>
    </w:p>
    <w:p w:rsidR="00C455F4" w:rsidRDefault="00C455F4" w:rsidP="00C455F4">
      <w:r>
        <w:t>There exist cases where testing becomes impractical with the current CLTA definition.</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CR-0261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EF3A1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CR-0265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CR-0266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CR-0912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CR-0913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3A52E9"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3A52E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3A52E9">
        <w:rPr>
          <w:rFonts w:ascii="Arial" w:hAnsi="Arial" w:cs="Arial"/>
          <w:b/>
          <w:color w:val="0000FF"/>
          <w:sz w:val="24"/>
        </w:rPr>
        <w:t>R4-2017431</w:t>
      </w:r>
      <w:r>
        <w:rPr>
          <w:rFonts w:ascii="Arial" w:hAnsi="Arial" w:cs="Arial"/>
          <w:b/>
          <w:color w:val="0000FF"/>
          <w:sz w:val="24"/>
        </w:rPr>
        <w:tab/>
      </w:r>
      <w:r w:rsidR="003A52E9">
        <w:rPr>
          <w:rFonts w:ascii="Arial" w:hAnsi="Arial" w:cs="Arial" w:hint="eastAsia"/>
          <w:b/>
          <w:color w:val="0000FF"/>
          <w:sz w:val="24"/>
        </w:rPr>
        <w:t xml:space="preserve"> </w:t>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3A52E9"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5"/>
      </w:pPr>
      <w:bookmarkStart w:id="18" w:name="_Toc55055758"/>
      <w:r>
        <w:lastRenderedPageBreak/>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 w:name="_Toc55055759"/>
      <w:r>
        <w:lastRenderedPageBreak/>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0D25FB"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E4244"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lang w:eastAsia="zh-CN"/>
        </w:rPr>
      </w:pPr>
    </w:p>
    <w:p w:rsidR="00DE4244" w:rsidRDefault="00DE4244" w:rsidP="00DE4244">
      <w:pPr>
        <w:rPr>
          <w:rFonts w:ascii="Arial" w:hAnsi="Arial" w:cs="Arial"/>
          <w:b/>
          <w:sz w:val="24"/>
        </w:rPr>
      </w:pPr>
      <w:r>
        <w:rPr>
          <w:rFonts w:ascii="Arial" w:hAnsi="Arial" w:cs="Arial"/>
          <w:b/>
          <w:color w:val="0000FF"/>
          <w:sz w:val="24"/>
          <w:u w:val="thick"/>
        </w:rPr>
        <w:t>R4-2017655</w:t>
      </w:r>
      <w:r w:rsidRPr="00944C49">
        <w:rPr>
          <w:b/>
          <w:lang w:val="en-US" w:eastAsia="zh-CN"/>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E4244" w:rsidRDefault="00DE4244" w:rsidP="00DE4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XXX</w:t>
      </w:r>
      <w:r>
        <w:rPr>
          <w:i/>
        </w:rPr>
        <w:t xml:space="preserve">  Cat</w:t>
      </w:r>
      <w:proofErr w:type="gramEnd"/>
      <w:r>
        <w:rPr>
          <w:i/>
        </w:rPr>
        <w:t xml:space="preserve">: </w:t>
      </w:r>
      <w:r>
        <w:rPr>
          <w:rFonts w:hint="eastAsia"/>
          <w:i/>
          <w:lang w:eastAsia="zh-CN"/>
        </w:rPr>
        <w:t>F</w:t>
      </w:r>
      <w:r>
        <w:rPr>
          <w:i/>
        </w:rPr>
        <w:t xml:space="preserve"> (Rel-16)</w:t>
      </w:r>
      <w:r>
        <w:rPr>
          <w:i/>
        </w:rPr>
        <w:br/>
      </w:r>
      <w:r>
        <w:rPr>
          <w:i/>
        </w:rPr>
        <w:br/>
      </w:r>
      <w:r>
        <w:rPr>
          <w:i/>
        </w:rPr>
        <w:tab/>
      </w:r>
      <w:r>
        <w:rPr>
          <w:i/>
        </w:rPr>
        <w:tab/>
      </w:r>
      <w:r>
        <w:rPr>
          <w:i/>
        </w:rPr>
        <w:tab/>
      </w:r>
      <w:r>
        <w:rPr>
          <w:i/>
        </w:rPr>
        <w:tab/>
      </w:r>
      <w:r>
        <w:rPr>
          <w:i/>
        </w:rPr>
        <w:tab/>
        <w:t>Source: Keysight Technologies UK Ltd</w:t>
      </w:r>
    </w:p>
    <w:p w:rsidR="00DE4244" w:rsidRPr="00944C49" w:rsidRDefault="00DE4244" w:rsidP="00DE4244">
      <w:pPr>
        <w:rPr>
          <w:rFonts w:ascii="Arial" w:hAnsi="Arial" w:cs="Arial"/>
          <w:b/>
          <w:lang w:val="en-US" w:eastAsia="zh-CN"/>
        </w:rPr>
      </w:pPr>
      <w:r w:rsidRPr="00944C49">
        <w:rPr>
          <w:rFonts w:ascii="Arial" w:hAnsi="Arial" w:cs="Arial"/>
          <w:b/>
          <w:lang w:val="en-US" w:eastAsia="zh-CN"/>
        </w:rPr>
        <w:t xml:space="preserve">Abstract: </w:t>
      </w:r>
    </w:p>
    <w:p w:rsidR="00DE4244" w:rsidRDefault="00DE4244" w:rsidP="00DE4244">
      <w:pPr>
        <w:rPr>
          <w:rFonts w:ascii="Arial" w:hAnsi="Arial" w:cs="Arial"/>
          <w:b/>
          <w:lang w:val="en-US" w:eastAsia="zh-CN"/>
        </w:rPr>
      </w:pPr>
      <w:r w:rsidRPr="00944C49">
        <w:rPr>
          <w:rFonts w:ascii="Arial" w:hAnsi="Arial" w:cs="Arial"/>
          <w:b/>
          <w:lang w:val="en-US" w:eastAsia="zh-CN"/>
        </w:rPr>
        <w:t xml:space="preserve">Discussion: </w:t>
      </w:r>
    </w:p>
    <w:p w:rsidR="00DE4244" w:rsidRDefault="000D25FB" w:rsidP="00DE42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5FB">
        <w:rPr>
          <w:rFonts w:ascii="Arial" w:hAnsi="Arial" w:cs="Arial"/>
          <w:b/>
          <w:highlight w:val="green"/>
          <w:lang w:val="en-US" w:eastAsia="zh-CN"/>
        </w:rPr>
        <w:t>Agreed.</w:t>
      </w:r>
    </w:p>
    <w:p w:rsidR="00DE4244" w:rsidRDefault="00DE4244" w:rsidP="00DE4244">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1" w:name="_Toc55055761"/>
      <w:r>
        <w:t>4.6</w:t>
      </w:r>
      <w:r>
        <w:tab/>
        <w:t>BS EMC [NR_newRAT-Core]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D604AA"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F71C4"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F71C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7B55A9" w:rsidRDefault="007B55A9" w:rsidP="007B55A9">
      <w:pPr>
        <w:pStyle w:val="4"/>
      </w:pPr>
      <w:bookmarkStart w:id="22" w:name="_Toc55055762"/>
      <w:r>
        <w:t>4.6.1</w:t>
      </w:r>
      <w:r>
        <w:tab/>
        <w:t>Core requirements [NR_newRAT-Core]</w:t>
      </w:r>
      <w:bookmarkEnd w:id="22"/>
    </w:p>
    <w:p w:rsidR="007B55A9" w:rsidRDefault="007B55A9" w:rsidP="007B55A9">
      <w:pPr>
        <w:pStyle w:val="5"/>
      </w:pPr>
      <w:bookmarkStart w:id="23" w:name="_Toc55055763"/>
      <w:r>
        <w:t>4.6.1.1</w:t>
      </w:r>
      <w:r>
        <w:tab/>
        <w:t>Emission requirements [NR_newRAT-Core]</w:t>
      </w:r>
      <w:bookmarkEnd w:id="23"/>
    </w:p>
    <w:p w:rsidR="007B55A9" w:rsidRDefault="007B55A9" w:rsidP="007B55A9">
      <w:pPr>
        <w:pStyle w:val="5"/>
      </w:pPr>
      <w:bookmarkStart w:id="24" w:name="_Toc55055764"/>
      <w:r>
        <w:t>4.6.1.2</w:t>
      </w:r>
      <w:r>
        <w:tab/>
        <w:t>Immunity requirements [NR_newRAT-Core]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t>4.6.2</w:t>
      </w:r>
      <w:r>
        <w:tab/>
        <w:t>Performance requirements [NR_newRAT-Perf]</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F71C4"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4D541D" w:rsidRDefault="004D541D" w:rsidP="004D541D">
      <w:pPr>
        <w:rPr>
          <w:rFonts w:ascii="Arial" w:hAnsi="Arial" w:cs="Arial"/>
          <w:b/>
          <w:color w:val="0000FF"/>
          <w:sz w:val="24"/>
          <w:lang w:eastAsia="zh-CN"/>
        </w:rPr>
      </w:pPr>
      <w:bookmarkStart w:id="26"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F71C4"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7B55A9" w:rsidRDefault="004D541D" w:rsidP="004D541D">
      <w:pPr>
        <w:pStyle w:val="3"/>
        <w:rPr>
          <w:lang w:eastAsia="zh-CN"/>
        </w:rPr>
      </w:pPr>
      <w:r>
        <w:t>4</w:t>
      </w:r>
      <w:r w:rsidR="007B55A9">
        <w:t>.9</w:t>
      </w:r>
      <w:r w:rsidR="007B55A9">
        <w:tab/>
        <w:t>Demodulation and CSI requirements maintenance (38.101-4/38.104) [NR_newRAT-Perf]</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7"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EF3A1B"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B55A9" w:rsidRDefault="002724A5" w:rsidP="002724A5">
      <w:pPr>
        <w:pStyle w:val="4"/>
      </w:pPr>
      <w:r>
        <w:t>4</w:t>
      </w:r>
      <w:r w:rsidR="007B55A9">
        <w:t>.9.1</w:t>
      </w:r>
      <w:r w:rsidR="007B55A9">
        <w:tab/>
        <w:t>UE demodulation requirements [NR_newRAT-Perf]</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lastRenderedPageBreak/>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lastRenderedPageBreak/>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8"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63321D" w:rsidP="0063321D">
      <w:pPr>
        <w:pStyle w:val="4"/>
      </w:pPr>
      <w:r>
        <w:t>4</w:t>
      </w:r>
      <w:r w:rsidR="007B55A9">
        <w:t>.9.2</w:t>
      </w:r>
      <w:r w:rsidR="007B55A9">
        <w:tab/>
        <w:t>CSI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pStyle w:val="4"/>
      </w:pPr>
      <w:bookmarkStart w:id="29" w:name="_Toc55055769"/>
      <w:r>
        <w:t>4.9.3</w:t>
      </w:r>
      <w:r>
        <w:tab/>
        <w:t>BS demodulation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[FS_NR_test_methods]</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lastRenderedPageBreak/>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DB1B0A"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r w:rsidR="00EF3A1B">
        <w:t>these changes</w:t>
      </w:r>
      <w:r>
        <w:t xml:space="preserve"> are described in [1].</w:t>
      </w:r>
    </w:p>
    <w:p w:rsidR="00030EA8" w:rsidRDefault="00030EA8" w:rsidP="00030EA8">
      <w:proofErr w:type="gramStart"/>
      <w:r>
        <w:t>R4-2015375</w:t>
      </w:r>
      <w:r w:rsidR="00EF3A1B">
        <w:t xml:space="preserve">, </w:t>
      </w:r>
      <w:r w:rsidR="00EF3A1B">
        <w:rPr>
          <w:lang w:eastAsia="zh-CN"/>
        </w:rPr>
        <w:t>further</w:t>
      </w:r>
      <w:r>
        <w:t xml:space="preserve"> discussion on additional optional EDT level for test, Nokia, Nokia Shaghai Bell.</w:t>
      </w:r>
      <w:proofErr w:type="gramEnd"/>
    </w:p>
    <w:p w:rsidR="00030EA8" w:rsidRDefault="00B1289F"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B1289F">
        <w:rPr>
          <w:rFonts w:ascii="Arial" w:hAnsi="Arial" w:cs="Arial"/>
          <w:b/>
          <w:highlight w:val="green"/>
        </w:rPr>
        <w:t>Agreed.</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4C1615"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C1615">
        <w:rPr>
          <w:rFonts w:ascii="Arial" w:hAnsi="Arial" w:cs="Arial"/>
          <w:b/>
          <w:highlight w:val="green"/>
        </w:rPr>
        <w:t>Agreed.</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EF3A1B"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lastRenderedPageBreak/>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w:t>
      </w:r>
      <w:r w:rsidR="00EF3A1B">
        <w:rPr>
          <w:rFonts w:ascii="Arial" w:hAnsi="Arial" w:cs="Arial"/>
          <w:b/>
          <w:sz w:val="24"/>
        </w:rPr>
        <w:t>clean-up</w:t>
      </w:r>
      <w:r w:rsidR="007B55A9">
        <w:rPr>
          <w:rFonts w:ascii="Arial" w:hAnsi="Arial" w:cs="Arial"/>
          <w:b/>
          <w:sz w:val="24"/>
        </w:rPr>
        <w:t xml:space="preserve">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lastRenderedPageBreak/>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7B55A9" w:rsidRDefault="0085576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lastRenderedPageBreak/>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355174"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Default="00355174" w:rsidP="00213EE2">
      <w:pPr>
        <w:rPr>
          <w:color w:val="993300"/>
          <w:u w:val="single"/>
          <w:lang w:eastAsia="zh-CN"/>
        </w:rPr>
      </w:pP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355174" w:rsidP="00213EE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Pr="00213EE2" w:rsidRDefault="00355174" w:rsidP="00355174">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R4-2017656</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355174" w:rsidRDefault="00355174" w:rsidP="00355174">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213EE2"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Default="00355174" w:rsidP="00355174">
      <w:pPr>
        <w:rPr>
          <w:rFonts w:ascii="Arial" w:hAnsi="Arial" w:cs="Arial"/>
          <w:b/>
          <w:lang w:val="en-US" w:eastAsia="zh-CN"/>
        </w:rPr>
      </w:pPr>
    </w:p>
    <w:p w:rsidR="00355174" w:rsidRPr="00213EE2" w:rsidRDefault="00355174" w:rsidP="00355174">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R4-2017657</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355174" w:rsidRPr="00213EE2" w:rsidRDefault="00355174" w:rsidP="00355174">
      <w:pPr>
        <w:ind w:leftChars="300" w:left="600"/>
        <w:rPr>
          <w:i/>
          <w:lang w:eastAsia="zh-CN"/>
        </w:rPr>
      </w:pP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355174"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Pr="00213EE2" w:rsidRDefault="00355174" w:rsidP="00355174">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lastRenderedPageBreak/>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Default="001A47DE"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5"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lastRenderedPageBreak/>
        <w:t>SNR test points and CQI reporting requirements are in []</w:t>
      </w:r>
    </w:p>
    <w:p w:rsidR="00C90517" w:rsidRDefault="00A81636" w:rsidP="00C90517">
      <w:pPr>
        <w:rPr>
          <w:color w:val="993300"/>
          <w:u w:val="single"/>
        </w:rPr>
      </w:pPr>
      <w:r>
        <w:rPr>
          <w:rFonts w:ascii="Arial" w:hAnsi="Arial" w:cs="Arial"/>
          <w:b/>
        </w:rPr>
        <w:t>Decision:</w:t>
      </w:r>
      <w:r>
        <w:rPr>
          <w:rFonts w:ascii="Arial" w:hAnsi="Arial" w:cs="Arial"/>
          <w:b/>
        </w:rPr>
        <w:tab/>
      </w:r>
      <w:r>
        <w:rPr>
          <w:rFonts w:ascii="Arial" w:hAnsi="Arial" w:cs="Arial"/>
          <w:b/>
        </w:rPr>
        <w:tab/>
        <w:t>Revised to R4-2017680 (from R4-2017456).</w:t>
      </w:r>
    </w:p>
    <w:p w:rsidR="00C90517" w:rsidRPr="00570A00" w:rsidRDefault="00C90517" w:rsidP="00C90517">
      <w:pPr>
        <w:rPr>
          <w:color w:val="993300"/>
          <w:u w:val="single"/>
          <w:lang w:eastAsia="zh-CN"/>
        </w:rPr>
      </w:pPr>
    </w:p>
    <w:p w:rsidR="00A81636" w:rsidRDefault="00A81636" w:rsidP="00A81636">
      <w:pPr>
        <w:rPr>
          <w:rFonts w:ascii="Arial" w:hAnsi="Arial" w:cs="Arial"/>
          <w:b/>
          <w:sz w:val="24"/>
        </w:rPr>
      </w:pPr>
      <w:r>
        <w:rPr>
          <w:rFonts w:ascii="Arial" w:hAnsi="Arial" w:cs="Arial"/>
          <w:b/>
          <w:color w:val="0000FF"/>
          <w:sz w:val="24"/>
        </w:rPr>
        <w:t>R4-2017680</w:t>
      </w:r>
      <w:r>
        <w:rPr>
          <w:rFonts w:ascii="Arial" w:hAnsi="Arial" w:cs="Arial"/>
          <w:b/>
          <w:color w:val="0000FF"/>
          <w:sz w:val="24"/>
        </w:rPr>
        <w:tab/>
      </w:r>
      <w:r>
        <w:rPr>
          <w:rFonts w:ascii="Arial" w:hAnsi="Arial" w:cs="Arial"/>
          <w:b/>
          <w:sz w:val="24"/>
        </w:rPr>
        <w:t>CR for 36.101: Cleanup for performance requirements of sTTI (Rel-16)</w:t>
      </w:r>
    </w:p>
    <w:p w:rsidR="00A81636" w:rsidRDefault="00A81636" w:rsidP="00A816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A81636" w:rsidRDefault="00A81636" w:rsidP="00A81636">
      <w:pPr>
        <w:rPr>
          <w:rFonts w:ascii="Arial" w:hAnsi="Arial" w:cs="Arial"/>
          <w:b/>
        </w:rPr>
      </w:pPr>
      <w:r>
        <w:rPr>
          <w:rFonts w:ascii="Arial" w:hAnsi="Arial" w:cs="Arial"/>
          <w:b/>
        </w:rPr>
        <w:t xml:space="preserve">Abstract: </w:t>
      </w:r>
    </w:p>
    <w:p w:rsidR="00A81636" w:rsidRDefault="00A81636" w:rsidP="00A81636">
      <w:pPr>
        <w:rPr>
          <w:lang w:eastAsia="zh-CN"/>
        </w:rPr>
      </w:pPr>
      <w:r>
        <w:t>SNR test points and CQI reporting requirements are in []</w:t>
      </w:r>
    </w:p>
    <w:p w:rsidR="00A81636" w:rsidRDefault="00EF3A1B" w:rsidP="00A81636">
      <w:pPr>
        <w:rPr>
          <w:color w:val="993300"/>
          <w:u w:val="single"/>
        </w:rPr>
      </w:pPr>
      <w:r>
        <w:rPr>
          <w:rFonts w:ascii="Arial" w:hAnsi="Arial" w:cs="Arial"/>
          <w:b/>
        </w:rPr>
        <w:t>Decision:</w:t>
      </w:r>
      <w:r>
        <w:rPr>
          <w:rFonts w:ascii="Arial" w:hAnsi="Arial" w:cs="Arial"/>
          <w:b/>
        </w:rPr>
        <w:tab/>
      </w:r>
      <w:r>
        <w:rPr>
          <w:rFonts w:ascii="Arial" w:hAnsi="Arial" w:cs="Arial"/>
          <w:b/>
        </w:rPr>
        <w:tab/>
      </w:r>
      <w:r w:rsidRPr="00EF3A1B">
        <w:rPr>
          <w:rFonts w:ascii="Arial" w:hAnsi="Arial" w:cs="Arial"/>
          <w:b/>
          <w:highlight w:val="green"/>
        </w:rPr>
        <w:t>Agreed.</w:t>
      </w:r>
    </w:p>
    <w:p w:rsidR="00A81636" w:rsidRPr="00570A00" w:rsidRDefault="00A81636" w:rsidP="00A81636">
      <w:pPr>
        <w:rPr>
          <w:color w:val="993300"/>
          <w:u w:val="single"/>
          <w:lang w:eastAsia="zh-CN"/>
        </w:rPr>
      </w:pPr>
    </w:p>
    <w:p w:rsidR="007B55A9" w:rsidRDefault="007B55A9" w:rsidP="007B55A9">
      <w:pPr>
        <w:pStyle w:val="4"/>
      </w:pPr>
      <w:r>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1"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1A47DE"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NB-IoT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4"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49"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[NR_unlic]</w:t>
      </w:r>
      <w:bookmarkEnd w:id="51"/>
    </w:p>
    <w:p w:rsidR="007B55A9" w:rsidRDefault="007B55A9" w:rsidP="007B55A9">
      <w:pPr>
        <w:pStyle w:val="4"/>
      </w:pPr>
      <w:bookmarkStart w:id="52" w:name="_Toc55055792"/>
      <w:r>
        <w:t>7.1.4</w:t>
      </w:r>
      <w:r>
        <w:tab/>
        <w:t>BS RF requirements [NR_unlic-Core]</w:t>
      </w:r>
      <w:bookmarkEnd w:id="52"/>
    </w:p>
    <w:p w:rsidR="007B55A9" w:rsidRDefault="007B55A9" w:rsidP="007B55A9">
      <w:pPr>
        <w:pStyle w:val="5"/>
      </w:pPr>
      <w:bookmarkStart w:id="53" w:name="_Toc55055793"/>
      <w:r>
        <w:t>7.1.4.1</w:t>
      </w:r>
      <w:r>
        <w:tab/>
        <w:t>General [NR_unlic-Core]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2724A5" w:rsidP="002724A5">
      <w:pPr>
        <w:rPr>
          <w:rFonts w:ascii="Arial" w:hAnsi="Arial" w:cs="Arial"/>
          <w:b/>
          <w:sz w:val="24"/>
          <w:lang w:eastAsia="zh-CN"/>
        </w:rPr>
      </w:pPr>
      <w:r>
        <w:rPr>
          <w:rFonts w:ascii="Arial" w:hAnsi="Arial" w:cs="Arial"/>
          <w:b/>
          <w:color w:val="0000FF"/>
          <w:sz w:val="24"/>
          <w:u w:val="thick"/>
        </w:rPr>
        <w:t>R4-2017608</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997BF7"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5189A" w:rsidRDefault="00B5189A" w:rsidP="002724A5">
      <w:pPr>
        <w:rPr>
          <w:rFonts w:ascii="Arial" w:hAnsi="Arial" w:cs="Arial"/>
          <w:b/>
          <w:color w:val="0000FF"/>
          <w:sz w:val="24"/>
          <w:lang w:eastAsia="zh-CN"/>
        </w:rPr>
      </w:pPr>
      <w:r>
        <w:rPr>
          <w:rFonts w:ascii="Arial" w:hAnsi="Arial" w:cs="Arial" w:hint="eastAsia"/>
          <w:b/>
          <w:lang w:val="en-US" w:eastAsia="zh-CN"/>
        </w:rPr>
        <w:t xml:space="preserve">Session Chair Note: Rel-16 NR BS RF core requirements have been finalized. </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A23AD2" w:rsidP="001B01A1">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3AD2">
        <w:rPr>
          <w:rFonts w:ascii="Arial" w:hAnsi="Arial" w:cs="Arial"/>
          <w:b/>
          <w:highlight w:val="green"/>
          <w:lang w:val="en-US" w:eastAsia="zh-CN"/>
        </w:rPr>
        <w:t>Approved.</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w:t>
            </w:r>
            <w:r w:rsidRPr="00D80F25">
              <w:rPr>
                <w:rFonts w:hint="eastAsia"/>
                <w:lang w:eastAsia="zh-CN"/>
              </w:rPr>
              <w:lastRenderedPageBreak/>
              <w:t>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lastRenderedPageBreak/>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Nokia: We should define the boundary based on 3GPP requirements, for FCC regional issue we prefer to handle 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lastRenderedPageBreak/>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lastRenderedPageBreak/>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F34263"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F34263" w:rsidP="001B01A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34263">
        <w:rPr>
          <w:rFonts w:ascii="Arial" w:hAnsi="Arial" w:cs="Arial"/>
          <w:b/>
          <w:highlight w:val="green"/>
        </w:rPr>
        <w:t>Agreed.</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F3426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F3426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lastRenderedPageBreak/>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2724A5" w:rsidP="002724A5">
      <w:pPr>
        <w:rPr>
          <w:rFonts w:ascii="Arial" w:hAnsi="Arial" w:cs="Arial"/>
          <w:b/>
          <w:sz w:val="24"/>
          <w:lang w:eastAsia="zh-CN"/>
        </w:rPr>
      </w:pPr>
      <w:r>
        <w:rPr>
          <w:rFonts w:ascii="Arial" w:hAnsi="Arial" w:cs="Arial"/>
          <w:b/>
          <w:color w:val="0000FF"/>
          <w:sz w:val="24"/>
          <w:u w:val="thick"/>
        </w:rPr>
        <w:t>R4-2017609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8C7B6C"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8C7B6C"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Approved.</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r w:rsidR="003068EC">
        <w:t>companies’</w:t>
      </w:r>
      <w:r>
        <w:t xml:space="preserve"> views and comments on proposed updates.</w:t>
      </w:r>
    </w:p>
    <w:p w:rsidR="007B55A9" w:rsidRDefault="008C7B6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lastRenderedPageBreak/>
              <w:t>Issue 1-1-1: Define additional separate tests for FBE and LBE</w:t>
            </w:r>
          </w:p>
          <w:p w:rsidR="005C5ACD" w:rsidRPr="00E74804" w:rsidRDefault="005C5ACD" w:rsidP="005C5ACD">
            <w:pPr>
              <w:pStyle w:val="a"/>
              <w:numPr>
                <w:ilvl w:val="0"/>
                <w:numId w:val="9"/>
              </w:numPr>
              <w:ind w:left="720"/>
            </w:pPr>
            <w:r w:rsidRPr="00E74804">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Does Huawei agree to define a Fixed Downlink (or COT) Transmission duration?</w:t>
            </w:r>
          </w:p>
          <w:p w:rsidR="009725E4" w:rsidRDefault="009725E4" w:rsidP="009725E4">
            <w:pPr>
              <w:rPr>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In last RAN4 meeting, we already use LAA as staring point. Several companies share how to adopt LAA model with some modifications.</w:t>
            </w:r>
          </w:p>
          <w:p w:rsidR="00554E28" w:rsidRDefault="00554E28" w:rsidP="009725E4">
            <w:pPr>
              <w:rPr>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lastRenderedPageBreak/>
              <w:t>QC:  Channel access and DL transmission duration are separate topics.</w:t>
            </w:r>
          </w:p>
          <w:p w:rsidR="00554E28" w:rsidRPr="0075740F" w:rsidRDefault="00B00A20" w:rsidP="00971713">
            <w:pPr>
              <w:rPr>
                <w:highlight w:val="yellow"/>
              </w:rPr>
            </w:pPr>
            <w:r w:rsidRPr="0075740F">
              <w:rPr>
                <w:highlight w:val="yellow"/>
              </w:rPr>
              <w:t>FFS for COT duration with two options:</w:t>
            </w:r>
          </w:p>
          <w:p w:rsidR="00B00A20" w:rsidRPr="0075740F" w:rsidRDefault="00B00A20" w:rsidP="00D838BB">
            <w:pPr>
              <w:pStyle w:val="a"/>
              <w:numPr>
                <w:ilvl w:val="0"/>
                <w:numId w:val="37"/>
              </w:numPr>
              <w:rPr>
                <w:highlight w:val="yellow"/>
                <w:lang w:eastAsia="en-GB"/>
              </w:rPr>
            </w:pPr>
            <w:r w:rsidRPr="0075740F">
              <w:rPr>
                <w:highlight w:val="yellow"/>
                <w:lang w:eastAsia="en-GB"/>
              </w:rPr>
              <w:t>Option 1: random COT duration</w:t>
            </w:r>
          </w:p>
          <w:p w:rsidR="00554E28" w:rsidRPr="0075740F" w:rsidRDefault="00B00A20" w:rsidP="00D838BB">
            <w:pPr>
              <w:pStyle w:val="a"/>
              <w:numPr>
                <w:ilvl w:val="0"/>
                <w:numId w:val="37"/>
              </w:numPr>
              <w:rPr>
                <w:highlight w:val="yellow"/>
              </w:rPr>
            </w:pPr>
            <w:r w:rsidRPr="0075740F">
              <w:rPr>
                <w:highlight w:val="yellow"/>
              </w:rPr>
              <w:t>Option 2: Fixed Downlink Transmission (COT) duration</w:t>
            </w:r>
          </w:p>
          <w:p w:rsidR="00554E28" w:rsidRDefault="00554E28" w:rsidP="009725E4">
            <w:pPr>
              <w:rPr>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Define same test cases for the unlicensed CC, and apply for both scenarios</w:t>
            </w:r>
            <w:r w:rsidRPr="00B00A20">
              <w:rPr>
                <w:rFonts w:hint="eastAsia"/>
                <w:highlight w:val="green"/>
              </w:rPr>
              <w:t xml:space="preserve"> A and C</w:t>
            </w:r>
          </w:p>
          <w:p w:rsidR="00B00A20" w:rsidRPr="00B00A20" w:rsidRDefault="00B00A20" w:rsidP="00D838BB">
            <w:pPr>
              <w:pStyle w:val="a"/>
              <w:numPr>
                <w:ilvl w:val="0"/>
                <w:numId w:val="36"/>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 not define NR-U Demod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Do not define NR-U Demod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lastRenderedPageBreak/>
              <w:t>Issue 1-1-9: Define CQI reporting requirements</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lastRenderedPageBreak/>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2: No LBT modelling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(MediaTek,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gramStart"/>
            <w:r>
              <w:rPr>
                <w:lang w:val="en-US" w:eastAsia="zh-CN"/>
              </w:rPr>
              <w:t>gNB</w:t>
            </w:r>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p>
          <w:p w:rsidR="005C5ACD" w:rsidRDefault="005C5ACD" w:rsidP="005C5ACD">
            <w:pPr>
              <w:rPr>
                <w:rFonts w:ascii="Arial" w:hAnsi="Arial" w:cs="Arial"/>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3" w:name="OLE_LINK19"/>
            <w:bookmarkStart w:id="64" w:name="OLE_LINK20"/>
            <w:bookmarkEnd w:id="63"/>
            <w:r w:rsidRPr="005C5ACD">
              <w:rPr>
                <w:rFonts w:asciiTheme="minorHAnsi" w:eastAsia="Malgun Gothic" w:hAnsiTheme="minorHAnsi" w:cstheme="minorHAnsi"/>
                <w:b/>
                <w:bCs/>
                <w:sz w:val="24"/>
                <w:szCs w:val="24"/>
                <w:lang w:val="sv-SE"/>
              </w:rPr>
              <w:lastRenderedPageBreak/>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4"/>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gNB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gNB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lastRenderedPageBreak/>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Option 1: 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D838BB">
            <w:pPr>
              <w:pStyle w:val="a"/>
              <w:numPr>
                <w:ilvl w:val="0"/>
                <w:numId w:val="38"/>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 xml:space="preserve">Define one set of test cases for Scenarios A and C, i.e. one set of requirements for unlicensed CC for Scenario A and C.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lastRenderedPageBreak/>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D838BB">
            <w:pPr>
              <w:pStyle w:val="a"/>
              <w:numPr>
                <w:ilvl w:val="0"/>
                <w:numId w:val="39"/>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tc>
      </w:tr>
    </w:tbl>
    <w:p w:rsidR="005C5ACD" w:rsidRDefault="005C5ACD" w:rsidP="005E708B">
      <w:pPr>
        <w:rPr>
          <w:rFonts w:ascii="Arial" w:hAnsi="Arial" w:cs="Arial"/>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2724A5" w:rsidP="002724A5">
      <w:pPr>
        <w:rPr>
          <w:rFonts w:ascii="Arial" w:hAnsi="Arial" w:cs="Arial"/>
          <w:b/>
          <w:sz w:val="24"/>
          <w:lang w:eastAsia="zh-CN"/>
        </w:rPr>
      </w:pPr>
      <w:r>
        <w:rPr>
          <w:rFonts w:ascii="Arial" w:hAnsi="Arial" w:cs="Arial"/>
          <w:b/>
          <w:color w:val="0000FF"/>
          <w:sz w:val="24"/>
          <w:u w:val="thick"/>
        </w:rPr>
        <w:t>R4-2017610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363C4B"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R4-2017685 (from R4-2017465).</w:t>
      </w:r>
    </w:p>
    <w:p w:rsidR="00363C4B" w:rsidRDefault="00363C4B" w:rsidP="00363C4B">
      <w:pPr>
        <w:rPr>
          <w:rFonts w:ascii="Arial" w:hAnsi="Arial" w:cs="Arial"/>
          <w:b/>
          <w:sz w:val="24"/>
        </w:rPr>
      </w:pPr>
      <w:r>
        <w:rPr>
          <w:rFonts w:ascii="Arial" w:hAnsi="Arial" w:cs="Arial"/>
          <w:b/>
          <w:color w:val="0000FF"/>
          <w:sz w:val="24"/>
          <w:u w:val="thick"/>
        </w:rPr>
        <w:t>R4-2017685</w:t>
      </w:r>
      <w:r w:rsidRPr="00944C49">
        <w:rPr>
          <w:b/>
          <w:lang w:val="en-US" w:eastAsia="zh-CN"/>
        </w:rPr>
        <w:tab/>
      </w:r>
      <w:r w:rsidRPr="001B01A1">
        <w:rPr>
          <w:rFonts w:ascii="Arial" w:hAnsi="Arial" w:cs="Arial"/>
          <w:b/>
          <w:sz w:val="24"/>
        </w:rPr>
        <w:t>Way Forward on NR-U UE demodulation requirements</w:t>
      </w:r>
    </w:p>
    <w:p w:rsidR="00363C4B" w:rsidRDefault="00363C4B" w:rsidP="00363C4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363C4B" w:rsidRPr="00944C49" w:rsidRDefault="00363C4B" w:rsidP="00363C4B">
      <w:pPr>
        <w:rPr>
          <w:rFonts w:ascii="Arial" w:hAnsi="Arial" w:cs="Arial"/>
          <w:b/>
          <w:lang w:val="en-US" w:eastAsia="zh-CN"/>
        </w:rPr>
      </w:pPr>
      <w:r w:rsidRPr="00944C49">
        <w:rPr>
          <w:rFonts w:ascii="Arial" w:hAnsi="Arial" w:cs="Arial"/>
          <w:b/>
          <w:lang w:val="en-US" w:eastAsia="zh-CN"/>
        </w:rPr>
        <w:lastRenderedPageBreak/>
        <w:t xml:space="preserve">Abstract: </w:t>
      </w:r>
    </w:p>
    <w:p w:rsidR="00363C4B" w:rsidRDefault="00363C4B" w:rsidP="00363C4B">
      <w:pPr>
        <w:rPr>
          <w:rFonts w:ascii="Arial" w:hAnsi="Arial" w:cs="Arial"/>
          <w:b/>
          <w:lang w:val="en-US" w:eastAsia="zh-CN"/>
        </w:rPr>
      </w:pPr>
      <w:r w:rsidRPr="00944C49">
        <w:rPr>
          <w:rFonts w:ascii="Arial" w:hAnsi="Arial" w:cs="Arial"/>
          <w:b/>
          <w:lang w:val="en-US" w:eastAsia="zh-CN"/>
        </w:rPr>
        <w:t xml:space="preserve">Discussion: </w:t>
      </w:r>
    </w:p>
    <w:p w:rsidR="00363C4B" w:rsidRDefault="008A4E2E" w:rsidP="00363C4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363C4B" w:rsidRDefault="00363C4B" w:rsidP="00363C4B">
      <w:pPr>
        <w:rPr>
          <w:rFonts w:ascii="Arial" w:hAnsi="Arial" w:cs="Arial"/>
          <w:b/>
          <w:lang w:val="en-US" w:eastAsia="zh-CN"/>
        </w:rPr>
      </w:pPr>
    </w:p>
    <w:p w:rsidR="005E708B" w:rsidRDefault="00363C4B" w:rsidP="00363C4B">
      <w:pPr>
        <w:rPr>
          <w:rFonts w:ascii="Arial" w:hAnsi="Arial" w:cs="Arial"/>
          <w:b/>
          <w:sz w:val="24"/>
          <w:lang w:eastAsia="zh-CN"/>
        </w:rPr>
      </w:pPr>
      <w:r>
        <w:rPr>
          <w:rFonts w:ascii="Arial" w:hAnsi="Arial" w:cs="Arial"/>
          <w:b/>
          <w:color w:val="0000FF"/>
          <w:sz w:val="24"/>
          <w:u w:val="thick"/>
        </w:rPr>
        <w:t>R</w:t>
      </w:r>
      <w:r w:rsidR="005E708B">
        <w:rPr>
          <w:rFonts w:ascii="Arial" w:hAnsi="Arial" w:cs="Arial"/>
          <w:b/>
          <w:color w:val="0000FF"/>
          <w:sz w:val="24"/>
          <w:u w:val="thick"/>
        </w:rPr>
        <w:t>4-2017414</w:t>
      </w:r>
      <w:r w:rsidR="005E708B" w:rsidRPr="00944C49">
        <w:rPr>
          <w:b/>
          <w:lang w:val="en-US" w:eastAsia="zh-CN"/>
        </w:rPr>
        <w:tab/>
      </w:r>
      <w:r w:rsidR="005E708B" w:rsidRPr="0070109E">
        <w:rPr>
          <w:rFonts w:ascii="Arial" w:hAnsi="Arial" w:cs="Arial"/>
          <w:b/>
          <w:sz w:val="24"/>
        </w:rPr>
        <w:t>Email discussion summary for</w:t>
      </w:r>
      <w:r w:rsidR="005E708B">
        <w:rPr>
          <w:rFonts w:ascii="Arial" w:hAnsi="Arial" w:cs="Arial" w:hint="eastAsia"/>
          <w:b/>
          <w:sz w:val="24"/>
          <w:lang w:eastAsia="zh-CN"/>
        </w:rPr>
        <w:t xml:space="preserve"> </w:t>
      </w:r>
      <w:r w:rsidR="005E708B" w:rsidRPr="005E708B">
        <w:rPr>
          <w:rFonts w:ascii="Arial" w:hAnsi="Arial" w:cs="Arial"/>
          <w:b/>
          <w:sz w:val="24"/>
          <w:lang w:eastAsia="zh-CN"/>
        </w:rPr>
        <w:t>[97e</w:t>
      </w:r>
      <w:proofErr w:type="gramStart"/>
      <w:r w:rsidR="005E708B" w:rsidRPr="005E708B">
        <w:rPr>
          <w:rFonts w:ascii="Arial" w:hAnsi="Arial" w:cs="Arial"/>
          <w:b/>
          <w:sz w:val="24"/>
          <w:lang w:eastAsia="zh-CN"/>
        </w:rPr>
        <w:t>][</w:t>
      </w:r>
      <w:proofErr w:type="gramEnd"/>
      <w:r w:rsidR="005E708B"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2724A5" w:rsidP="002724A5">
      <w:pPr>
        <w:rPr>
          <w:rFonts w:ascii="Arial" w:hAnsi="Arial" w:cs="Arial"/>
          <w:b/>
          <w:sz w:val="24"/>
          <w:lang w:eastAsia="zh-CN"/>
        </w:rPr>
      </w:pPr>
      <w:r>
        <w:rPr>
          <w:rFonts w:ascii="Arial" w:hAnsi="Arial" w:cs="Arial"/>
          <w:b/>
          <w:color w:val="0000FF"/>
          <w:sz w:val="24"/>
          <w:u w:val="thick"/>
        </w:rPr>
        <w:t>R4-2017611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0F4C42"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R4-2017688 (from R4-2017466).</w:t>
      </w:r>
    </w:p>
    <w:p w:rsidR="001B01A1" w:rsidRDefault="001B01A1" w:rsidP="001B01A1">
      <w:pPr>
        <w:rPr>
          <w:rFonts w:ascii="Arial" w:hAnsi="Arial" w:cs="Arial"/>
          <w:b/>
          <w:color w:val="0000FF"/>
          <w:sz w:val="24"/>
          <w:lang w:eastAsia="zh-CN"/>
        </w:rPr>
      </w:pPr>
    </w:p>
    <w:p w:rsidR="000F4C42" w:rsidRDefault="000F4C42" w:rsidP="000F4C42">
      <w:pPr>
        <w:rPr>
          <w:rFonts w:ascii="Arial" w:hAnsi="Arial" w:cs="Arial"/>
          <w:b/>
          <w:sz w:val="24"/>
        </w:rPr>
      </w:pPr>
      <w:r>
        <w:rPr>
          <w:rFonts w:ascii="Arial" w:hAnsi="Arial" w:cs="Arial"/>
          <w:b/>
          <w:color w:val="0000FF"/>
          <w:sz w:val="24"/>
          <w:u w:val="thick"/>
        </w:rPr>
        <w:t>R4-2017688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NR-U BS demodulation requirements for general part and PUSCH</w:t>
      </w:r>
    </w:p>
    <w:p w:rsidR="000F4C42" w:rsidRDefault="000F4C42" w:rsidP="000F4C42">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0F4C42" w:rsidRPr="001B01A1" w:rsidRDefault="000F4C42" w:rsidP="000F4C42">
      <w:pPr>
        <w:rPr>
          <w:i/>
          <w:lang w:val="en-US" w:eastAsia="zh-CN"/>
        </w:rPr>
      </w:pPr>
    </w:p>
    <w:p w:rsidR="000F4C42" w:rsidRPr="00944C49" w:rsidRDefault="000F4C42" w:rsidP="000F4C42">
      <w:pPr>
        <w:rPr>
          <w:rFonts w:ascii="Arial" w:hAnsi="Arial" w:cs="Arial"/>
          <w:b/>
          <w:lang w:val="en-US" w:eastAsia="zh-CN"/>
        </w:rPr>
      </w:pPr>
      <w:r w:rsidRPr="00944C49">
        <w:rPr>
          <w:rFonts w:ascii="Arial" w:hAnsi="Arial" w:cs="Arial"/>
          <w:b/>
          <w:lang w:val="en-US" w:eastAsia="zh-CN"/>
        </w:rPr>
        <w:t xml:space="preserve">Abstract: </w:t>
      </w:r>
    </w:p>
    <w:p w:rsidR="000F4C42" w:rsidRDefault="000F4C42" w:rsidP="000F4C42">
      <w:pPr>
        <w:rPr>
          <w:rFonts w:ascii="Arial" w:hAnsi="Arial" w:cs="Arial"/>
          <w:b/>
          <w:lang w:val="en-US" w:eastAsia="zh-CN"/>
        </w:rPr>
      </w:pPr>
      <w:r w:rsidRPr="00944C49">
        <w:rPr>
          <w:rFonts w:ascii="Arial" w:hAnsi="Arial" w:cs="Arial"/>
          <w:b/>
          <w:lang w:val="en-US" w:eastAsia="zh-CN"/>
        </w:rPr>
        <w:t xml:space="preserve">Discussion: </w:t>
      </w:r>
    </w:p>
    <w:p w:rsidR="000F4C42" w:rsidRDefault="008A4E2E" w:rsidP="000F4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0F4C42" w:rsidRDefault="000F4C42" w:rsidP="000F4C42">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lastRenderedPageBreak/>
        <w:t xml:space="preserve">Discussion: </w:t>
      </w:r>
    </w:p>
    <w:p w:rsidR="001010C3" w:rsidRDefault="008A4E2E"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8A4E2E" w:rsidP="001010C3">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5" w:name="_Toc55055802"/>
      <w:r>
        <w:t>7.1.8.2</w:t>
      </w:r>
      <w:r>
        <w:tab/>
        <w:t>UE demodulation requirements [NR_unlic-Perf]</w:t>
      </w:r>
      <w:bookmarkEnd w:id="65"/>
    </w:p>
    <w:p w:rsidR="007B55A9" w:rsidRDefault="007B55A9" w:rsidP="007B55A9">
      <w:pPr>
        <w:pStyle w:val="6"/>
      </w:pPr>
      <w:bookmarkStart w:id="66" w:name="_Toc55055803"/>
      <w:r>
        <w:t>7.1.8.2.1</w:t>
      </w:r>
      <w:r>
        <w:tab/>
        <w:t>PDSCH requirements [NR_unlic-Perf]</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lastRenderedPageBreak/>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7" w:name="_Toc55055804"/>
      <w:r>
        <w:t>7.1.8.2.2</w:t>
      </w:r>
      <w:r>
        <w:tab/>
        <w:t>PDCCH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8" w:name="_Toc55055805"/>
      <w:r>
        <w:t>7.1.8.3</w:t>
      </w:r>
      <w:r>
        <w:tab/>
        <w:t>CSI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lastRenderedPageBreak/>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9" w:name="_Toc55055806"/>
      <w:r>
        <w:t>7.1.8.4</w:t>
      </w:r>
      <w:r>
        <w:tab/>
        <w:t>BS demodulation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0" w:name="_Toc55055807"/>
      <w:r>
        <w:t>7.1.8.4.1</w:t>
      </w:r>
      <w:r>
        <w:tab/>
        <w:t>PUSCH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lastRenderedPageBreak/>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8"/>
      <w:r>
        <w:t>7.1.8.4.2</w:t>
      </w:r>
      <w:r>
        <w:tab/>
        <w:t>PUCCH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lastRenderedPageBreak/>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9"/>
      <w:r>
        <w:t>7.1.8.4.3</w:t>
      </w:r>
      <w:r>
        <w:tab/>
        <w:t>PRACH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3" w:name="_Toc55055810"/>
      <w:r>
        <w:lastRenderedPageBreak/>
        <w:t>7.3</w:t>
      </w:r>
      <w:r>
        <w:tab/>
        <w:t>5G V2X with NR sidelink [5G_V2X_NRSL]</w:t>
      </w:r>
      <w:bookmarkEnd w:id="73"/>
    </w:p>
    <w:p w:rsidR="007B55A9" w:rsidRDefault="007B55A9" w:rsidP="007B55A9">
      <w:pPr>
        <w:pStyle w:val="4"/>
      </w:pPr>
      <w:bookmarkStart w:id="74" w:name="_Toc55055811"/>
      <w:r>
        <w:t>7.3.7</w:t>
      </w:r>
      <w:r>
        <w:tab/>
        <w:t>Demodulation and CSI requirements (38.101-4) [5G_V2X_NRSL-Perf]</w:t>
      </w:r>
      <w:bookmarkEnd w:id="74"/>
    </w:p>
    <w:p w:rsidR="007B55A9" w:rsidRDefault="007B55A9" w:rsidP="007B55A9">
      <w:pPr>
        <w:pStyle w:val="5"/>
      </w:pPr>
      <w:bookmarkStart w:id="75" w:name="_Toc55055812"/>
      <w:r>
        <w:t>7.3.7.1</w:t>
      </w:r>
      <w:r>
        <w:tab/>
        <w:t>General [5G_V2X_NRSL-Perf]</w:t>
      </w:r>
      <w:bookmarkEnd w:id="75"/>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2724A5" w:rsidP="002724A5">
      <w:pPr>
        <w:rPr>
          <w:rFonts w:ascii="Arial" w:hAnsi="Arial" w:cs="Arial"/>
          <w:b/>
          <w:sz w:val="24"/>
          <w:lang w:eastAsia="zh-CN"/>
        </w:rPr>
      </w:pPr>
      <w:r>
        <w:rPr>
          <w:rFonts w:ascii="Arial" w:hAnsi="Arial" w:cs="Arial"/>
          <w:b/>
          <w:color w:val="0000FF"/>
          <w:sz w:val="24"/>
          <w:u w:val="thick"/>
        </w:rPr>
        <w:t>R4-2017612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B843D2"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R4-2017687 (from R4-2017469).</w:t>
      </w:r>
    </w:p>
    <w:p w:rsidR="000F4C42" w:rsidRDefault="000F4C42" w:rsidP="005E708B">
      <w:pPr>
        <w:rPr>
          <w:rFonts w:ascii="Arial" w:hAnsi="Arial" w:cs="Arial"/>
          <w:b/>
          <w:lang w:val="en-US" w:eastAsia="zh-CN"/>
        </w:rPr>
      </w:pPr>
    </w:p>
    <w:p w:rsidR="00B843D2" w:rsidRDefault="00B843D2" w:rsidP="00B843D2">
      <w:pPr>
        <w:rPr>
          <w:rFonts w:ascii="Arial" w:hAnsi="Arial" w:cs="Arial"/>
          <w:b/>
          <w:sz w:val="24"/>
        </w:rPr>
      </w:pPr>
      <w:r>
        <w:rPr>
          <w:rFonts w:ascii="Arial" w:hAnsi="Arial" w:cs="Arial"/>
          <w:b/>
          <w:color w:val="0000FF"/>
          <w:sz w:val="24"/>
          <w:u w:val="thick"/>
        </w:rPr>
        <w:t>R4-2017687</w:t>
      </w:r>
      <w:r w:rsidRPr="00944C49">
        <w:rPr>
          <w:b/>
          <w:lang w:val="en-US" w:eastAsia="zh-CN"/>
        </w:rPr>
        <w:tab/>
      </w:r>
      <w:r w:rsidRPr="001010C3">
        <w:rPr>
          <w:rFonts w:ascii="Arial" w:hAnsi="Arial" w:cs="Arial" w:hint="eastAsia"/>
          <w:b/>
          <w:sz w:val="24"/>
        </w:rPr>
        <w:t>WF on single link tests for NR V2X demodulation performance</w:t>
      </w:r>
    </w:p>
    <w:p w:rsidR="00B843D2" w:rsidRDefault="00B843D2" w:rsidP="00B843D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B843D2" w:rsidRPr="00944C49" w:rsidRDefault="00B843D2" w:rsidP="00B843D2">
      <w:pPr>
        <w:rPr>
          <w:rFonts w:ascii="Arial" w:hAnsi="Arial" w:cs="Arial"/>
          <w:b/>
          <w:lang w:val="en-US" w:eastAsia="zh-CN"/>
        </w:rPr>
      </w:pPr>
      <w:r w:rsidRPr="00944C49">
        <w:rPr>
          <w:rFonts w:ascii="Arial" w:hAnsi="Arial" w:cs="Arial"/>
          <w:b/>
          <w:lang w:val="en-US" w:eastAsia="zh-CN"/>
        </w:rPr>
        <w:t xml:space="preserve">Abstract: </w:t>
      </w:r>
    </w:p>
    <w:p w:rsidR="00B843D2" w:rsidRDefault="00B843D2" w:rsidP="00B843D2">
      <w:pPr>
        <w:rPr>
          <w:rFonts w:ascii="Arial" w:hAnsi="Arial" w:cs="Arial"/>
          <w:b/>
          <w:lang w:val="en-US" w:eastAsia="zh-CN"/>
        </w:rPr>
      </w:pPr>
      <w:r w:rsidRPr="00944C49">
        <w:rPr>
          <w:rFonts w:ascii="Arial" w:hAnsi="Arial" w:cs="Arial"/>
          <w:b/>
          <w:lang w:val="en-US" w:eastAsia="zh-CN"/>
        </w:rPr>
        <w:t xml:space="preserve">Discussion: </w:t>
      </w:r>
    </w:p>
    <w:p w:rsidR="00B843D2" w:rsidRDefault="008A4E2E" w:rsidP="00B843D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B843D2" w:rsidRDefault="00B843D2" w:rsidP="00B843D2">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F34263"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263">
        <w:rPr>
          <w:rFonts w:ascii="Arial" w:hAnsi="Arial" w:cs="Arial"/>
          <w:b/>
          <w:highlight w:val="green"/>
          <w:lang w:val="en-US" w:eastAsia="zh-CN"/>
        </w:rPr>
        <w:t>Approved.</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2724A5" w:rsidP="002724A5">
      <w:pPr>
        <w:rPr>
          <w:rFonts w:ascii="Arial" w:hAnsi="Arial" w:cs="Arial"/>
          <w:b/>
          <w:sz w:val="24"/>
          <w:lang w:eastAsia="zh-CN"/>
        </w:rPr>
      </w:pPr>
      <w:r>
        <w:rPr>
          <w:rFonts w:ascii="Arial" w:hAnsi="Arial" w:cs="Arial"/>
          <w:b/>
          <w:color w:val="0000FF"/>
          <w:sz w:val="24"/>
          <w:u w:val="thick"/>
        </w:rPr>
        <w:t>R4-2017613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69B5" w:rsidRDefault="006769B5" w:rsidP="002724A5">
      <w:pPr>
        <w:rPr>
          <w:rFonts w:ascii="Arial" w:hAnsi="Arial" w:cs="Arial"/>
          <w:b/>
          <w:lang w:val="en-US" w:eastAsia="zh-CN"/>
        </w:rPr>
      </w:pP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7D327E"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R4-2017686 (from R4-2017471).</w:t>
      </w:r>
    </w:p>
    <w:p w:rsidR="007D327E" w:rsidRDefault="007D327E" w:rsidP="007D327E">
      <w:pPr>
        <w:rPr>
          <w:rFonts w:ascii="Arial" w:hAnsi="Arial" w:cs="Arial"/>
          <w:b/>
          <w:sz w:val="24"/>
        </w:rPr>
      </w:pPr>
      <w:r>
        <w:rPr>
          <w:rFonts w:ascii="Arial" w:hAnsi="Arial" w:cs="Arial"/>
          <w:b/>
          <w:color w:val="0000FF"/>
          <w:sz w:val="24"/>
          <w:u w:val="thick"/>
        </w:rPr>
        <w:t>R4-2017686</w:t>
      </w:r>
      <w:r w:rsidRPr="00944C49">
        <w:rPr>
          <w:b/>
          <w:lang w:val="en-US" w:eastAsia="zh-CN"/>
        </w:rPr>
        <w:tab/>
      </w:r>
      <w:r w:rsidRPr="001010C3">
        <w:rPr>
          <w:rFonts w:ascii="Arial" w:hAnsi="Arial" w:cs="Arial"/>
          <w:b/>
          <w:sz w:val="24"/>
        </w:rPr>
        <w:t>WF on multiple link tests for NR V2X demodulation performance</w:t>
      </w:r>
    </w:p>
    <w:p w:rsidR="007D327E" w:rsidRDefault="007D327E" w:rsidP="007D327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327E" w:rsidRPr="00944C49" w:rsidRDefault="007D327E" w:rsidP="007D327E">
      <w:pPr>
        <w:rPr>
          <w:rFonts w:ascii="Arial" w:hAnsi="Arial" w:cs="Arial"/>
          <w:b/>
          <w:lang w:val="en-US" w:eastAsia="zh-CN"/>
        </w:rPr>
      </w:pPr>
      <w:r w:rsidRPr="00944C49">
        <w:rPr>
          <w:rFonts w:ascii="Arial" w:hAnsi="Arial" w:cs="Arial"/>
          <w:b/>
          <w:lang w:val="en-US" w:eastAsia="zh-CN"/>
        </w:rPr>
        <w:t xml:space="preserve">Abstract: </w:t>
      </w:r>
    </w:p>
    <w:p w:rsidR="007D327E" w:rsidRDefault="007D327E" w:rsidP="007D327E">
      <w:pPr>
        <w:rPr>
          <w:rFonts w:ascii="Arial" w:hAnsi="Arial" w:cs="Arial"/>
          <w:b/>
          <w:lang w:val="en-US" w:eastAsia="zh-CN"/>
        </w:rPr>
      </w:pPr>
      <w:r w:rsidRPr="00944C49">
        <w:rPr>
          <w:rFonts w:ascii="Arial" w:hAnsi="Arial" w:cs="Arial"/>
          <w:b/>
          <w:lang w:val="en-US" w:eastAsia="zh-CN"/>
        </w:rPr>
        <w:t xml:space="preserve">Discussion: </w:t>
      </w:r>
    </w:p>
    <w:p w:rsidR="007D327E" w:rsidRDefault="008A4E2E" w:rsidP="007D327E">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7D327E" w:rsidRDefault="007D327E" w:rsidP="007D327E">
      <w:pPr>
        <w:rPr>
          <w:rFonts w:ascii="Arial" w:hAnsi="Arial" w:cs="Arial"/>
          <w:b/>
          <w:lang w:val="en-US" w:eastAsia="zh-CN"/>
        </w:rPr>
      </w:pPr>
    </w:p>
    <w:p w:rsidR="001010C3" w:rsidRDefault="007D327E" w:rsidP="007D327E">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4-2017472</w:t>
      </w:r>
      <w:r w:rsidR="001010C3" w:rsidRPr="00944C49">
        <w:rPr>
          <w:b/>
          <w:lang w:val="en-US" w:eastAsia="zh-CN"/>
        </w:rPr>
        <w:tab/>
      </w:r>
      <w:r w:rsidR="001010C3"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F34263" w:rsidP="001010C3">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263">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6" w:name="_Toc55055813"/>
      <w:r>
        <w:t>7.3.7.2</w:t>
      </w:r>
      <w:r>
        <w:tab/>
        <w:t>Single link test [5G_V2X_NRSL-Perf]</w:t>
      </w:r>
      <w:bookmarkEnd w:id="7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4"/>
      <w:r>
        <w:lastRenderedPageBreak/>
        <w:t>7.3.7.3</w:t>
      </w:r>
      <w:r>
        <w:tab/>
        <w:t>Multiple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8" w:name="_Toc55055815"/>
      <w:r>
        <w:t>7.4</w:t>
      </w:r>
      <w:r>
        <w:tab/>
        <w:t>Integrated Access and Backhaul for NR [NR_IAB]</w:t>
      </w:r>
      <w:bookmarkEnd w:id="78"/>
    </w:p>
    <w:p w:rsidR="007B55A9" w:rsidRDefault="007B55A9" w:rsidP="007B55A9">
      <w:pPr>
        <w:pStyle w:val="4"/>
        <w:rPr>
          <w:lang w:eastAsia="zh-CN"/>
        </w:rPr>
      </w:pPr>
      <w:bookmarkStart w:id="79" w:name="_Toc55055816"/>
      <w:r>
        <w:t>7.4.1</w:t>
      </w:r>
      <w:r>
        <w:tab/>
        <w:t>General [NR_IAB-Core]</w:t>
      </w:r>
      <w:bookmarkEnd w:id="79"/>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lastRenderedPageBreak/>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lastRenderedPageBreak/>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 xml:space="preserve">need to be </w:t>
            </w:r>
            <w:r w:rsidRPr="00415210">
              <w:rPr>
                <w:rFonts w:asciiTheme="minorHAnsi" w:hAnsiTheme="minorHAnsi" w:cstheme="minorHAnsi"/>
                <w:szCs w:val="24"/>
                <w:highlight w:val="yellow"/>
                <w:lang w:val="en-US" w:eastAsia="zh-CN"/>
              </w:rPr>
              <w:lastRenderedPageBreak/>
              <w:t>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lastRenderedPageBreak/>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(Ericsson): Discuss whether there is any difference in RX scenario between backhaul and </w:t>
            </w:r>
            <w:r w:rsidRPr="00A60E2D">
              <w:rPr>
                <w:rFonts w:asciiTheme="minorHAnsi" w:hAnsiTheme="minorHAnsi" w:cstheme="minorHAnsi"/>
              </w:rPr>
              <w:lastRenderedPageBreak/>
              <w:t>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(Huawei, Nokia): Based on Rel-15 gNB performance requirements to discuss IAB-DU </w:t>
            </w:r>
            <w:r w:rsidRPr="00A60E2D">
              <w:rPr>
                <w:rFonts w:asciiTheme="minorHAnsi" w:hAnsiTheme="minorHAnsi" w:cstheme="minorHAnsi"/>
              </w:rPr>
              <w:lastRenderedPageBreak/>
              <w:t>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565F0C" w:rsidRPr="001563E4" w:rsidRDefault="00F903BA" w:rsidP="001563E4">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AC5B03" w:rsidRDefault="00AC5B03" w:rsidP="00510F12">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C5B03" w:rsidRDefault="00AC5B03" w:rsidP="002724A5">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lang w:val="en-US" w:eastAsia="zh-CN"/>
        </w:rPr>
      </w:pPr>
    </w:p>
    <w:p w:rsidR="00213EE2" w:rsidRPr="00213EE2" w:rsidRDefault="00213EE2" w:rsidP="00213EE2">
      <w:pPr>
        <w:rPr>
          <w:rFonts w:ascii="Arial" w:hAnsi="Arial" w:cs="Arial"/>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lastRenderedPageBreak/>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8C7B6C" w:rsidRDefault="008C7B6C" w:rsidP="007466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Endorsed.</w:t>
      </w:r>
    </w:p>
    <w:p w:rsidR="007466DE" w:rsidRDefault="007466DE" w:rsidP="007466DE">
      <w:pPr>
        <w:rPr>
          <w:rFonts w:ascii="Arial" w:hAnsi="Arial" w:cs="Arial"/>
          <w:b/>
          <w:lang w:val="en-US" w:eastAsia="zh-CN"/>
        </w:rPr>
      </w:pP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8C7B6C" w:rsidRDefault="008C7B6C" w:rsidP="007466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Endorsed.</w:t>
      </w:r>
    </w:p>
    <w:p w:rsidR="007466DE" w:rsidRDefault="007466DE" w:rsidP="007466DE">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0" w:name="_Toc55055817"/>
      <w:r>
        <w:t>7.4.1.1</w:t>
      </w:r>
      <w:r>
        <w:tab/>
        <w:t>System parameters maintenance [NR_IAB-Core]</w:t>
      </w:r>
      <w:bookmarkEnd w:id="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lastRenderedPageBreak/>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bookmarkStart w:id="81" w:name="_GoBack"/>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bookmarkEnd w:id="81"/>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rFonts w:hint="eastAsia"/>
          <w:lang w:eastAsia="zh-CN"/>
        </w:rPr>
      </w:pPr>
      <w:r>
        <w:t>There are sub-clauses voided in version submitted to RAN#89e which can be cleanup in Nov meeting according to guidance shared in RAN4 reflector.</w:t>
      </w:r>
    </w:p>
    <w:p w:rsidR="00642326" w:rsidRDefault="00642326" w:rsidP="007466DE">
      <w:pPr>
        <w:rPr>
          <w:rFonts w:hint="eastAsia"/>
          <w:lang w:eastAsia="zh-CN"/>
        </w:rPr>
      </w:pPr>
    </w:p>
    <w:p w:rsidR="006F4B9E" w:rsidRDefault="006F4B9E" w:rsidP="007466DE">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00B709A6" w:rsidRPr="00B709A6">
        <w:rPr>
          <w:rFonts w:ascii="Arial" w:hAnsi="Arial" w:cs="Arial" w:hint="eastAsia"/>
          <w:b/>
          <w:highlight w:val="yellow"/>
          <w:lang w:eastAsia="zh-CN"/>
        </w:rPr>
        <w:t>For Email agreement</w:t>
      </w:r>
    </w:p>
    <w:p w:rsidR="00587573" w:rsidRDefault="00587573" w:rsidP="007466DE">
      <w:pPr>
        <w:rPr>
          <w:rFonts w:ascii="Arial" w:hAnsi="Arial" w:cs="Arial" w:hint="eastAsia"/>
          <w:b/>
          <w:lang w:eastAsia="zh-CN"/>
        </w:rPr>
      </w:pPr>
    </w:p>
    <w:p w:rsidR="00EB639A" w:rsidRDefault="00EB639A" w:rsidP="007466DE">
      <w:pPr>
        <w:rPr>
          <w:rFonts w:ascii="Arial" w:hAnsi="Arial" w:cs="Arial" w:hint="eastAsia"/>
          <w:b/>
          <w:lang w:eastAsia="zh-CN"/>
        </w:rPr>
      </w:pPr>
    </w:p>
    <w:p w:rsidR="00EB639A" w:rsidRPr="00EB639A" w:rsidRDefault="00EB639A" w:rsidP="00EB639A">
      <w:pPr>
        <w:rPr>
          <w:rFonts w:ascii="Arial" w:hAnsi="Arial" w:cs="Arial" w:hint="eastAsia"/>
          <w:b/>
          <w:sz w:val="24"/>
          <w:lang w:eastAsia="zh-CN"/>
        </w:rPr>
      </w:pPr>
      <w:r w:rsidRPr="00EB639A">
        <w:rPr>
          <w:rFonts w:ascii="Arial" w:hAnsi="Arial" w:cs="Arial"/>
          <w:b/>
          <w:color w:val="0000FF"/>
          <w:sz w:val="24"/>
        </w:rPr>
        <w:t>R4-2017664</w:t>
      </w:r>
      <w:r w:rsidRPr="00944C49">
        <w:rPr>
          <w:b/>
          <w:lang w:val="en-US" w:eastAsia="zh-CN"/>
        </w:rPr>
        <w:tab/>
      </w:r>
      <w:r>
        <w:rPr>
          <w:rFonts w:ascii="Arial" w:hAnsi="Arial" w:cs="Arial"/>
          <w:b/>
          <w:sz w:val="24"/>
        </w:rPr>
        <w:t xml:space="preserve">Correction CR on </w:t>
      </w:r>
      <w:r>
        <w:rPr>
          <w:rFonts w:ascii="Arial" w:hAnsi="Arial" w:cs="Arial" w:hint="eastAsia"/>
          <w:b/>
          <w:sz w:val="24"/>
          <w:lang w:eastAsia="zh-CN"/>
        </w:rPr>
        <w:t>TS38.174</w:t>
      </w:r>
    </w:p>
    <w:p w:rsidR="00EB639A" w:rsidRDefault="00EB639A" w:rsidP="00EB639A">
      <w:pPr>
        <w:rPr>
          <w:rFonts w:hint="eastAsia"/>
          <w:i/>
          <w:lang w:eastAsia="zh-CN"/>
        </w:rPr>
      </w:pPr>
      <w:r>
        <w:rPr>
          <w:i/>
        </w:rPr>
        <w:tab/>
      </w:r>
      <w:r>
        <w:rPr>
          <w:i/>
        </w:rPr>
        <w:tab/>
      </w:r>
      <w:r>
        <w:rPr>
          <w:i/>
        </w:rPr>
        <w:tab/>
      </w:r>
      <w:r>
        <w:rPr>
          <w:i/>
        </w:rPr>
        <w:tab/>
      </w:r>
      <w:r>
        <w:rPr>
          <w:rFonts w:hint="eastAsia"/>
          <w:i/>
          <w:lang w:eastAsia="zh-CN"/>
        </w:rPr>
        <w:t xml:space="preserve">   </w:t>
      </w:r>
      <w:r>
        <w:rPr>
          <w:i/>
        </w:rPr>
        <w:t>Type: CR</w:t>
      </w:r>
      <w:r>
        <w:rPr>
          <w:i/>
        </w:rPr>
        <w:tab/>
      </w:r>
      <w:r>
        <w:rPr>
          <w:i/>
        </w:rPr>
        <w:tab/>
        <w:t>For: Agreement</w:t>
      </w:r>
      <w:r>
        <w:rPr>
          <w:i/>
        </w:rPr>
        <w:br/>
      </w:r>
      <w:r>
        <w:rPr>
          <w:i/>
        </w:rPr>
        <w:tab/>
      </w:r>
      <w:r>
        <w:rPr>
          <w:i/>
        </w:rPr>
        <w:tab/>
      </w:r>
      <w:r>
        <w:rPr>
          <w:i/>
        </w:rPr>
        <w:tab/>
      </w:r>
      <w:r>
        <w:rPr>
          <w:i/>
        </w:rPr>
        <w:tab/>
      </w:r>
      <w:r>
        <w:rPr>
          <w:i/>
        </w:rPr>
        <w:tab/>
        <w:t>38.</w:t>
      </w:r>
      <w:r>
        <w:rPr>
          <w:rFonts w:hint="eastAsia"/>
          <w:i/>
          <w:lang w:eastAsia="zh-CN"/>
        </w:rPr>
        <w:t>174</w:t>
      </w:r>
      <w:r>
        <w:rPr>
          <w:i/>
        </w:rPr>
        <w:t xml:space="preserve"> v16.0.0</w:t>
      </w:r>
      <w:r>
        <w:rPr>
          <w:i/>
        </w:rPr>
        <w:tab/>
        <w:t xml:space="preserve">  CR-</w:t>
      </w:r>
      <w:proofErr w:type="gramStart"/>
      <w:r>
        <w:rPr>
          <w:rFonts w:hint="eastAsia"/>
          <w:i/>
          <w:lang w:eastAsia="zh-CN"/>
        </w:rPr>
        <w:t>X</w:t>
      </w:r>
      <w:r>
        <w:rPr>
          <w:i/>
        </w:rPr>
        <w:t xml:space="preserve">  Cat</w:t>
      </w:r>
      <w:proofErr w:type="gramEnd"/>
      <w:r>
        <w:rPr>
          <w:i/>
        </w:rPr>
        <w:t>: F (Rel-16)</w:t>
      </w:r>
      <w:r>
        <w:rPr>
          <w:i/>
        </w:rPr>
        <w:br/>
      </w:r>
      <w:r>
        <w:rPr>
          <w:i/>
        </w:rPr>
        <w:tab/>
      </w:r>
      <w:r>
        <w:rPr>
          <w:i/>
        </w:rPr>
        <w:tab/>
      </w:r>
      <w:r>
        <w:rPr>
          <w:i/>
        </w:rPr>
        <w:tab/>
      </w:r>
      <w:r>
        <w:rPr>
          <w:i/>
        </w:rPr>
        <w:tab/>
      </w:r>
      <w:r>
        <w:rPr>
          <w:i/>
        </w:rPr>
        <w:tab/>
        <w:t xml:space="preserve">Source: </w:t>
      </w:r>
      <w:r>
        <w:rPr>
          <w:rFonts w:hint="eastAsia"/>
          <w:i/>
          <w:lang w:eastAsia="zh-CN"/>
        </w:rPr>
        <w:t>Qualcomm</w:t>
      </w:r>
    </w:p>
    <w:p w:rsidR="00EB639A" w:rsidRPr="00944C49" w:rsidRDefault="00EB639A" w:rsidP="00EB639A">
      <w:pPr>
        <w:rPr>
          <w:rFonts w:ascii="Arial" w:hAnsi="Arial" w:cs="Arial"/>
          <w:b/>
          <w:lang w:val="en-US" w:eastAsia="zh-CN"/>
        </w:rPr>
      </w:pPr>
      <w:r w:rsidRPr="00944C49">
        <w:rPr>
          <w:rFonts w:ascii="Arial" w:hAnsi="Arial" w:cs="Arial"/>
          <w:b/>
          <w:lang w:val="en-US" w:eastAsia="zh-CN"/>
        </w:rPr>
        <w:t xml:space="preserve">Abstract: </w:t>
      </w:r>
    </w:p>
    <w:p w:rsidR="00EB639A" w:rsidRDefault="00EB639A" w:rsidP="00EB639A">
      <w:pPr>
        <w:rPr>
          <w:rFonts w:ascii="Arial" w:hAnsi="Arial" w:cs="Arial"/>
          <w:b/>
          <w:lang w:val="en-US" w:eastAsia="zh-CN"/>
        </w:rPr>
      </w:pPr>
      <w:r w:rsidRPr="00944C49">
        <w:rPr>
          <w:rFonts w:ascii="Arial" w:hAnsi="Arial" w:cs="Arial"/>
          <w:b/>
          <w:lang w:val="en-US" w:eastAsia="zh-CN"/>
        </w:rPr>
        <w:t xml:space="preserve">Discussion: </w:t>
      </w:r>
    </w:p>
    <w:p w:rsidR="007466DE" w:rsidRDefault="00EB639A" w:rsidP="007466DE">
      <w:pPr>
        <w:rPr>
          <w:rFonts w:ascii="Arial" w:hAnsi="Arial" w:cs="Arial" w:hint="eastAsia"/>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B709A6" w:rsidRPr="00B709A6">
        <w:rPr>
          <w:rFonts w:ascii="Arial" w:hAnsi="Arial" w:cs="Arial" w:hint="eastAsia"/>
          <w:b/>
          <w:highlight w:val="yellow"/>
          <w:lang w:eastAsia="zh-CN"/>
        </w:rPr>
        <w:t>For Email agreement</w:t>
      </w:r>
    </w:p>
    <w:p w:rsidR="00EB639A" w:rsidRDefault="00EB639A"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2" w:name="_Toc55055818"/>
      <w:r>
        <w:t>7.4.1.2</w:t>
      </w:r>
      <w:r>
        <w:tab/>
        <w:t>Others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r w:rsidR="001563E4">
        <w:rPr>
          <w:rFonts w:ascii="Arial" w:hAnsi="Arial" w:cs="Arial"/>
          <w:b/>
          <w:sz w:val="24"/>
        </w:rPr>
        <w:t>maintenance</w:t>
      </w:r>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Draft</w:t>
      </w:r>
      <w:r w:rsidR="001563E4">
        <w:rPr>
          <w:rFonts w:ascii="Arial" w:hAnsi="Arial" w:cs="Arial"/>
          <w:b/>
          <w:sz w:val="24"/>
        </w:rPr>
        <w:t xml:space="preserve"> CR with correction on section </w:t>
      </w:r>
      <w:r>
        <w:rPr>
          <w:rFonts w:ascii="Arial" w:hAnsi="Arial" w:cs="Arial"/>
          <w:b/>
          <w:sz w:val="24"/>
        </w:rPr>
        <w:t>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r w:rsidR="001563E4">
        <w:t>requirement</w:t>
      </w:r>
      <w:r>
        <w:t xml:space="preserve">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Missing the regional requirement in 4.5. Align the with other RAN4 agreement in 4.3.3. Add </w:t>
      </w:r>
      <w:r w:rsidR="001563E4">
        <w:t>contiguous</w:t>
      </w:r>
      <w:r>
        <w:t xml:space="preserve"> and non-</w:t>
      </w:r>
      <w:r w:rsidR="001563E4">
        <w:t>contiguous</w:t>
      </w:r>
      <w:r>
        <w:t xml:space="preserve">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3" w:name="_Toc55055819"/>
      <w:r>
        <w:lastRenderedPageBreak/>
        <w:t>7.4.2</w:t>
      </w:r>
      <w:r>
        <w:tab/>
        <w:t>RF requirements maintenance [NR_IAB-Core]</w:t>
      </w:r>
      <w:bookmarkEnd w:id="83"/>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6F4B9E"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lastRenderedPageBreak/>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lastRenderedPageBreak/>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w:t>
            </w:r>
            <w:r w:rsidR="00111BF3">
              <w:rPr>
                <w:rFonts w:asciiTheme="minorHAnsi" w:hAnsiTheme="minorHAnsi" w:cstheme="minorHAnsi"/>
                <w:lang w:val="en-US" w:eastAsia="ko-KR"/>
              </w:rPr>
              <w:lastRenderedPageBreak/>
              <w:t xml:space="preserve">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4" w:name="_Toc55055820"/>
      <w:r>
        <w:t>7.4.2.1</w:t>
      </w:r>
      <w:r>
        <w:tab/>
        <w:t>Transmitter characteristics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5" w:name="_Toc55055821"/>
      <w:r>
        <w:t>7.4.2.1.1</w:t>
      </w:r>
      <w:r>
        <w:tab/>
        <w:t>Tx Power related requirements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lastRenderedPageBreak/>
        <w:t xml:space="preserve">Abstract: </w:t>
      </w:r>
    </w:p>
    <w:p w:rsidR="005E118C" w:rsidRDefault="005E118C" w:rsidP="005E118C">
      <w:r>
        <w:t>Remove the FDD band requirement as IAB does not have FDD band in Rel-16. Correct the power control requirement reference table</w:t>
      </w:r>
    </w:p>
    <w:p w:rsidR="00373631" w:rsidRDefault="00373631"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3631">
        <w:rPr>
          <w:rFonts w:ascii="Arial" w:hAnsi="Arial" w:cs="Arial"/>
          <w:b/>
          <w:highlight w:val="green"/>
        </w:rPr>
        <w:t>Endorsed.</w:t>
      </w:r>
    </w:p>
    <w:p w:rsidR="005E118C" w:rsidRDefault="005E118C" w:rsidP="005E118C">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6" w:name="_Toc55055822"/>
      <w:r>
        <w:t>7.4.2.1.2</w:t>
      </w:r>
      <w:r>
        <w:tab/>
        <w:t>Transmitted signal quality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6F4B9E" w:rsidRDefault="006F4B9E" w:rsidP="007466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466DE" w:rsidRDefault="007466DE" w:rsidP="007466DE">
      <w:pPr>
        <w:rPr>
          <w:color w:val="993300"/>
          <w:u w:val="single"/>
        </w:rPr>
      </w:pP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6F4B9E" w:rsidRDefault="006F4B9E" w:rsidP="007466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466DE" w:rsidRDefault="007466DE" w:rsidP="007466DE">
      <w:pPr>
        <w:rPr>
          <w:color w:val="993300"/>
          <w:u w:val="single"/>
        </w:rPr>
      </w:pP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7"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Weaken the frequency error requriement reasoning, there are different synchronization implementation depending on different architecture design.</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rFonts w:ascii="Arial" w:hAnsi="Arial" w:cs="Arial"/>
          <w:b/>
          <w:lang w:eastAsia="zh-CN"/>
        </w:rPr>
      </w:pP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lastRenderedPageBreak/>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F46A1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7B55A9" w:rsidRDefault="007B55A9" w:rsidP="00F46A10">
      <w:pPr>
        <w:rPr>
          <w:rFonts w:ascii="Arial" w:hAnsi="Arial" w:cs="Arial"/>
          <w:b/>
          <w:color w:val="0000FF"/>
          <w:sz w:val="24"/>
          <w:lang w:eastAsia="zh-CN"/>
        </w:rPr>
      </w:pP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8" w:name="_Toc55055824"/>
      <w:r>
        <w:t>7.4.2.1.4</w:t>
      </w:r>
      <w:r>
        <w:tab/>
        <w:t>Others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9"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Annex F for interference charateristic is missing</w:t>
      </w:r>
    </w:p>
    <w:p w:rsidR="006F4B9E" w:rsidRDefault="006F4B9E" w:rsidP="00F46A1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rFonts w:ascii="Arial" w:hAnsi="Arial" w:cs="Arial"/>
          <w:b/>
          <w:lang w:eastAsia="zh-CN"/>
        </w:rPr>
      </w:pPr>
    </w:p>
    <w:p w:rsidR="00F46A10" w:rsidRDefault="00F46A10" w:rsidP="00F46A10">
      <w:pPr>
        <w:rPr>
          <w:color w:val="993300"/>
          <w:u w:val="single"/>
          <w:lang w:eastAsia="zh-CN"/>
        </w:rPr>
      </w:pPr>
    </w:p>
    <w:p w:rsidR="007B55A9" w:rsidRDefault="00F46A10" w:rsidP="00F46A10">
      <w:pPr>
        <w:pStyle w:val="5"/>
      </w:pPr>
      <w:r>
        <w:t>7</w:t>
      </w:r>
      <w:r w:rsidR="007B55A9">
        <w:t>.4.2.2</w:t>
      </w:r>
      <w:r w:rsidR="007B55A9">
        <w:tab/>
        <w:t>Receiver characteristics [NR_IAB-Core]</w:t>
      </w:r>
      <w:bookmarkEnd w:id="89"/>
    </w:p>
    <w:p w:rsidR="007B55A9" w:rsidRDefault="007B55A9" w:rsidP="007B55A9">
      <w:pPr>
        <w:pStyle w:val="6"/>
      </w:pPr>
      <w:bookmarkStart w:id="90" w:name="_Toc55055826"/>
      <w:r>
        <w:t>7.4.2.2.1</w:t>
      </w:r>
      <w:r>
        <w:tab/>
        <w:t>Sensitivity and dynamic range requirements [NR_IAB-Core]</w:t>
      </w:r>
      <w:bookmarkEnd w:id="90"/>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r>
        <w:rPr>
          <w:rFonts w:ascii="Arial" w:hAnsi="Arial" w:cs="Arial"/>
          <w:b/>
          <w:sz w:val="24"/>
        </w:rPr>
        <w:t>draftCR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Corrections to defined terms in the OTA sensitivity section</w:t>
      </w:r>
    </w:p>
    <w:p w:rsidR="006F4B9E" w:rsidRDefault="006F4B9E" w:rsidP="007649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6496E" w:rsidRDefault="0076496E" w:rsidP="0076496E">
      <w:pPr>
        <w:rPr>
          <w:color w:val="993300"/>
          <w:u w:val="single"/>
        </w:rPr>
      </w:pP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7"/>
      <w:r>
        <w:t>7.4.2.2.2</w:t>
      </w:r>
      <w:r>
        <w:tab/>
        <w:t>In-band selectivity and blocking requirements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2" w:name="_Toc55055828"/>
      <w:r>
        <w:t>7.4.2.2.3</w:t>
      </w:r>
      <w:r>
        <w:tab/>
        <w:t>Others [NR_IAB-Core]</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lastRenderedPageBreak/>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6F4B9E" w:rsidRDefault="006F4B9E" w:rsidP="00F46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color w:val="993300"/>
          <w:u w:val="single"/>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3"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6F4B9E" w:rsidRDefault="006F4B9E" w:rsidP="00F46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color w:val="993300"/>
          <w:u w:val="single"/>
        </w:rPr>
      </w:pPr>
    </w:p>
    <w:p w:rsidR="007B55A9" w:rsidRDefault="00F46A10" w:rsidP="00F46A10">
      <w:pPr>
        <w:pStyle w:val="4"/>
      </w:pPr>
      <w:r>
        <w:t>7</w:t>
      </w:r>
      <w:r w:rsidR="007B55A9">
        <w:t>.4.3</w:t>
      </w:r>
      <w:r w:rsidR="007B55A9">
        <w:tab/>
        <w:t>RF conformance testing [NR_IAB-Perf]</w:t>
      </w:r>
      <w:bookmarkEnd w:id="93"/>
    </w:p>
    <w:p w:rsidR="007B55A9" w:rsidRDefault="007B55A9" w:rsidP="007B55A9">
      <w:pPr>
        <w:pStyle w:val="5"/>
      </w:pPr>
      <w:bookmarkStart w:id="94" w:name="_Toc55055830"/>
      <w:r>
        <w:t>7.4.3.1</w:t>
      </w:r>
      <w:r>
        <w:tab/>
        <w:t>General and work plan [NR_IAB-Perf]</w:t>
      </w:r>
      <w:bookmarkEnd w:id="94"/>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724A5" w:rsidP="002724A5">
      <w:pPr>
        <w:rPr>
          <w:rFonts w:ascii="Arial" w:hAnsi="Arial" w:cs="Arial"/>
          <w:b/>
          <w:sz w:val="24"/>
          <w:lang w:eastAsia="zh-CN"/>
        </w:rPr>
      </w:pPr>
      <w:r>
        <w:rPr>
          <w:rFonts w:ascii="Arial" w:hAnsi="Arial" w:cs="Arial"/>
          <w:b/>
          <w:color w:val="0000FF"/>
          <w:sz w:val="24"/>
          <w:u w:val="thick"/>
        </w:rPr>
        <w:t>R4-2017616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6F4B9E"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F4B9E" w:rsidRDefault="006F4B9E" w:rsidP="002724A5">
      <w:pPr>
        <w:rPr>
          <w:rFonts w:ascii="Arial" w:hAnsi="Arial" w:cs="Arial"/>
          <w:b/>
          <w:color w:val="0000FF"/>
          <w:sz w:val="24"/>
          <w:lang w:eastAsia="zh-CN"/>
        </w:rPr>
      </w:pP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6F4B9E" w:rsidP="00266B91">
      <w:pPr>
        <w:rPr>
          <w:rFonts w:ascii="Arial" w:hAnsi="Arial" w:cs="Arial"/>
          <w:b/>
          <w:color w:val="0000FF"/>
          <w:sz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EA259C"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R4-2017671 (from R4-2017488).</w:t>
      </w:r>
    </w:p>
    <w:p w:rsidR="00EA259C" w:rsidRDefault="00EA259C" w:rsidP="00EA259C">
      <w:pPr>
        <w:rPr>
          <w:rFonts w:ascii="Arial" w:hAnsi="Arial" w:cs="Arial"/>
          <w:b/>
          <w:sz w:val="24"/>
        </w:rPr>
      </w:pPr>
      <w:r>
        <w:rPr>
          <w:rFonts w:ascii="Arial" w:hAnsi="Arial" w:cs="Arial"/>
          <w:b/>
          <w:color w:val="0000FF"/>
          <w:sz w:val="24"/>
          <w:u w:val="thick"/>
        </w:rPr>
        <w:t>R4-2017671</w:t>
      </w:r>
      <w:r w:rsidRPr="00944C49">
        <w:rPr>
          <w:b/>
          <w:lang w:val="en-US" w:eastAsia="zh-CN"/>
        </w:rPr>
        <w:tab/>
      </w:r>
      <w:r w:rsidRPr="00C3709D">
        <w:rPr>
          <w:rFonts w:ascii="Arial" w:hAnsi="Arial" w:cs="Arial"/>
          <w:b/>
          <w:sz w:val="24"/>
        </w:rPr>
        <w:t>WF and test setup and test environments</w:t>
      </w:r>
    </w:p>
    <w:p w:rsidR="00EA259C" w:rsidRDefault="00EA259C" w:rsidP="00EA25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EA259C" w:rsidRPr="00944C49" w:rsidRDefault="00EA259C" w:rsidP="00EA259C">
      <w:pPr>
        <w:rPr>
          <w:rFonts w:ascii="Arial" w:hAnsi="Arial" w:cs="Arial"/>
          <w:b/>
          <w:lang w:val="en-US" w:eastAsia="zh-CN"/>
        </w:rPr>
      </w:pPr>
      <w:r w:rsidRPr="00944C49">
        <w:rPr>
          <w:rFonts w:ascii="Arial" w:hAnsi="Arial" w:cs="Arial"/>
          <w:b/>
          <w:lang w:val="en-US" w:eastAsia="zh-CN"/>
        </w:rPr>
        <w:t xml:space="preserve">Abstract: </w:t>
      </w:r>
    </w:p>
    <w:p w:rsidR="00EA259C" w:rsidRDefault="00EA259C" w:rsidP="00EA259C">
      <w:pPr>
        <w:rPr>
          <w:rFonts w:ascii="Arial" w:hAnsi="Arial" w:cs="Arial"/>
          <w:b/>
          <w:lang w:val="en-US" w:eastAsia="zh-CN"/>
        </w:rPr>
      </w:pPr>
      <w:r w:rsidRPr="00944C49">
        <w:rPr>
          <w:rFonts w:ascii="Arial" w:hAnsi="Arial" w:cs="Arial"/>
          <w:b/>
          <w:lang w:val="en-US" w:eastAsia="zh-CN"/>
        </w:rPr>
        <w:t xml:space="preserve">Discussion: </w:t>
      </w:r>
    </w:p>
    <w:p w:rsidR="00EA259C" w:rsidRDefault="006F4B9E" w:rsidP="00EA259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EA259C" w:rsidRDefault="00EA259C" w:rsidP="00EA259C">
      <w:pPr>
        <w:rPr>
          <w:rFonts w:ascii="Arial" w:hAnsi="Arial" w:cs="Arial"/>
          <w:b/>
          <w:lang w:val="en-US" w:eastAsia="zh-CN"/>
        </w:rPr>
      </w:pPr>
    </w:p>
    <w:p w:rsidR="00C3709D" w:rsidRDefault="00EA259C" w:rsidP="00EA259C">
      <w:pPr>
        <w:rPr>
          <w:rFonts w:ascii="Arial" w:hAnsi="Arial" w:cs="Arial"/>
          <w:b/>
          <w:sz w:val="24"/>
        </w:rPr>
      </w:pPr>
      <w:r>
        <w:rPr>
          <w:rFonts w:ascii="Arial" w:hAnsi="Arial" w:cs="Arial"/>
          <w:b/>
          <w:color w:val="0000FF"/>
          <w:sz w:val="24"/>
          <w:u w:val="thick"/>
        </w:rPr>
        <w:t>R</w:t>
      </w:r>
      <w:r w:rsidR="00C3709D">
        <w:rPr>
          <w:rFonts w:ascii="Arial" w:hAnsi="Arial" w:cs="Arial"/>
          <w:b/>
          <w:color w:val="0000FF"/>
          <w:sz w:val="24"/>
          <w:u w:val="thick"/>
        </w:rPr>
        <w:t>4-2017489</w:t>
      </w:r>
      <w:r w:rsidR="00C3709D" w:rsidRPr="00944C49">
        <w:rPr>
          <w:b/>
          <w:lang w:val="en-US" w:eastAsia="zh-CN"/>
        </w:rPr>
        <w:tab/>
      </w:r>
      <w:r w:rsidR="00C3709D"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R4-2017672 (from R4-2017489).</w:t>
      </w:r>
    </w:p>
    <w:p w:rsidR="00C3709D" w:rsidRDefault="00C3709D" w:rsidP="00C3709D">
      <w:pPr>
        <w:rPr>
          <w:rFonts w:ascii="Arial" w:hAnsi="Arial" w:cs="Arial"/>
          <w:b/>
          <w:color w:val="0000FF"/>
          <w:sz w:val="24"/>
          <w:lang w:eastAsia="zh-CN"/>
        </w:rPr>
      </w:pPr>
    </w:p>
    <w:p w:rsidR="00115E44" w:rsidRDefault="00115E44" w:rsidP="00115E44">
      <w:pPr>
        <w:rPr>
          <w:rFonts w:ascii="Arial" w:hAnsi="Arial" w:cs="Arial"/>
          <w:b/>
          <w:sz w:val="24"/>
        </w:rPr>
      </w:pPr>
      <w:r>
        <w:rPr>
          <w:rFonts w:ascii="Arial" w:hAnsi="Arial" w:cs="Arial"/>
          <w:b/>
          <w:color w:val="0000FF"/>
          <w:sz w:val="24"/>
          <w:u w:val="thick"/>
        </w:rPr>
        <w:t>R4-2017672</w:t>
      </w:r>
      <w:r w:rsidRPr="00944C49">
        <w:rPr>
          <w:b/>
          <w:lang w:val="en-US" w:eastAsia="zh-CN"/>
        </w:rPr>
        <w:tab/>
      </w:r>
      <w:r w:rsidRPr="00C3709D">
        <w:rPr>
          <w:rFonts w:ascii="Arial" w:hAnsi="Arial" w:cs="Arial"/>
          <w:b/>
          <w:sz w:val="24"/>
        </w:rPr>
        <w:t>WF on manufacturer declarations, test models and configurations including Rx FRC</w:t>
      </w: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6F4B9E" w:rsidP="00115E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115E44" w:rsidRDefault="00115E44" w:rsidP="00115E44">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lastRenderedPageBreak/>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6F4B9E"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Approved.</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Agreed.</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5" w:name="_Toc55055831"/>
      <w:r>
        <w:t>7.4.3.2</w:t>
      </w:r>
      <w:r>
        <w:tab/>
        <w:t>Common test issues for conducted and radiated conformance testing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2"/>
      <w:r>
        <w:t>7.4.3.2.1</w:t>
      </w:r>
      <w:r>
        <w:tab/>
        <w:t>Test configurations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3"/>
      <w:r>
        <w:t>7.4.3.2.2</w:t>
      </w:r>
      <w:r>
        <w:tab/>
        <w:t>Test models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8" w:name="_Toc55055834"/>
      <w:r>
        <w:t>7.4.3.2.3</w:t>
      </w:r>
      <w:r>
        <w:tab/>
        <w:t>Others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9" w:name="_Toc55055835"/>
      <w:r>
        <w:t>7.4.3.3</w:t>
      </w:r>
      <w:r>
        <w:tab/>
        <w:t>Conducted conformance testing [NR_IAB-Perf]</w:t>
      </w:r>
      <w:bookmarkEnd w:id="99"/>
    </w:p>
    <w:p w:rsidR="007B55A9" w:rsidRDefault="007B55A9" w:rsidP="007B55A9">
      <w:pPr>
        <w:pStyle w:val="6"/>
      </w:pPr>
      <w:bookmarkStart w:id="100" w:name="_Toc55055836"/>
      <w:r>
        <w:t>7.4.3.3.1</w:t>
      </w:r>
      <w:r>
        <w:tab/>
        <w:t>Transmitter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7"/>
      <w:r>
        <w:t>7.4.3.3.2</w:t>
      </w:r>
      <w:r>
        <w:tab/>
        <w:t>Receiver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2" w:name="_Toc55055838"/>
      <w:r>
        <w:t>7.4.3.3.3</w:t>
      </w:r>
      <w:r>
        <w:tab/>
        <w:t>Other test issues [NR_IAB-Perf]</w:t>
      </w:r>
      <w:bookmarkEnd w:id="102"/>
    </w:p>
    <w:p w:rsidR="007B55A9" w:rsidRDefault="007B55A9" w:rsidP="007B55A9">
      <w:pPr>
        <w:pStyle w:val="5"/>
      </w:pPr>
      <w:bookmarkStart w:id="103" w:name="_Toc55055839"/>
      <w:r>
        <w:t>7.4.3.4</w:t>
      </w:r>
      <w:r>
        <w:tab/>
        <w:t>Radiated conformance testing [NR_IAB-Perf]</w:t>
      </w:r>
      <w:bookmarkEnd w:id="103"/>
    </w:p>
    <w:p w:rsidR="007B55A9" w:rsidRDefault="007B55A9" w:rsidP="007B55A9">
      <w:pPr>
        <w:pStyle w:val="6"/>
      </w:pPr>
      <w:bookmarkStart w:id="104" w:name="_Toc55055840"/>
      <w:r>
        <w:t>7.4.3.4.1</w:t>
      </w:r>
      <w:r>
        <w:tab/>
        <w:t>Transmitter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1"/>
      <w:r>
        <w:t>7.4.3.4.2</w:t>
      </w:r>
      <w:r>
        <w:tab/>
        <w:t>Receiver characteristics [NR_IAB-Perf]</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6" w:name="_Toc55055842"/>
      <w:r>
        <w:t>7.4.3.4.3</w:t>
      </w:r>
      <w:r>
        <w:tab/>
        <w:t>Other test issues [NR_IAB-Perf]</w:t>
      </w:r>
      <w:bookmarkEnd w:id="106"/>
    </w:p>
    <w:p w:rsidR="007B55A9" w:rsidRDefault="007B55A9" w:rsidP="007B55A9">
      <w:pPr>
        <w:pStyle w:val="4"/>
      </w:pPr>
      <w:bookmarkStart w:id="107" w:name="_Toc55055843"/>
      <w:r>
        <w:t>7.4.6</w:t>
      </w:r>
      <w:r>
        <w:tab/>
        <w:t>EMC core requirements maintenance [NR_IAB-Core]</w:t>
      </w:r>
      <w:bookmarkEnd w:id="107"/>
    </w:p>
    <w:p w:rsidR="007B55A9" w:rsidRDefault="007B55A9" w:rsidP="007B55A9">
      <w:pPr>
        <w:pStyle w:val="5"/>
      </w:pPr>
      <w:bookmarkStart w:id="108" w:name="_Toc55055844"/>
      <w:r>
        <w:t>7.4.6.1</w:t>
      </w:r>
      <w:r>
        <w:tab/>
        <w:t>General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D604AA"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D604AA">
        <w:rPr>
          <w:rFonts w:ascii="Arial" w:hAnsi="Arial" w:cs="Arial"/>
          <w:b/>
          <w:highlight w:val="green"/>
        </w:rPr>
        <w:t>Agreed.</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109" w:name="_Toc55055845"/>
      <w:r>
        <w:t>7.4.6.2</w:t>
      </w:r>
      <w:r>
        <w:tab/>
        <w:t>Emission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lastRenderedPageBreak/>
        <w:t xml:space="preserve">Abstract: </w:t>
      </w:r>
    </w:p>
    <w:p w:rsidR="004D541D" w:rsidRDefault="004D541D" w:rsidP="004D541D">
      <w:r>
        <w:t>The radiated eimssion IAB requirements need to be added.</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10" w:name="_Toc55055846"/>
      <w:r>
        <w:t>7.4.6.3</w:t>
      </w:r>
      <w:r>
        <w:tab/>
        <w:t>Immunity requirements [NR_IAB-Core]</w:t>
      </w:r>
      <w:bookmarkEnd w:id="1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D604AA"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Not pursued.</w:t>
      </w:r>
    </w:p>
    <w:p w:rsidR="00947A51" w:rsidRDefault="00947A51" w:rsidP="00947A51">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11"/>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790E8A" w:rsidP="00947A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0E8A">
        <w:rPr>
          <w:rFonts w:ascii="Arial" w:hAnsi="Arial" w:cs="Arial"/>
          <w:b/>
          <w:highlight w:val="green"/>
          <w:lang w:val="en-US" w:eastAsia="zh-CN"/>
        </w:rPr>
        <w:t>Approved.</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2"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790E8A"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790E8A">
        <w:rPr>
          <w:rFonts w:ascii="Arial" w:hAnsi="Arial" w:cs="Arial"/>
          <w:b/>
          <w:highlight w:val="green"/>
        </w:rPr>
        <w:t>Agreed.</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12"/>
    </w:p>
    <w:p w:rsidR="007B55A9" w:rsidRDefault="007B55A9" w:rsidP="007B55A9">
      <w:pPr>
        <w:pStyle w:val="5"/>
      </w:pPr>
      <w:bookmarkStart w:id="113" w:name="_Toc55055849"/>
      <w:r>
        <w:t>7.4.8.1</w:t>
      </w:r>
      <w:r>
        <w:tab/>
        <w:t>General [NR_IAB-Perf]</w:t>
      </w:r>
      <w:bookmarkEnd w:id="113"/>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790E8A" w:rsidRDefault="00790E8A" w:rsidP="005E708B">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8A" w:rsidRDefault="00790E8A" w:rsidP="002724A5">
      <w:pPr>
        <w:rPr>
          <w:rFonts w:ascii="Arial" w:hAnsi="Arial" w:cs="Arial"/>
          <w:b/>
          <w:lang w:val="en-US" w:eastAsia="zh-CN"/>
        </w:rPr>
      </w:pP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115E44" w:rsidP="00D0392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R4-2017673 (from R4-2017492).</w:t>
      </w:r>
    </w:p>
    <w:p w:rsidR="00115E44" w:rsidRDefault="00115E44" w:rsidP="00115E44">
      <w:pPr>
        <w:rPr>
          <w:rFonts w:ascii="Arial" w:hAnsi="Arial" w:cs="Arial"/>
          <w:b/>
          <w:color w:val="0000FF"/>
          <w:sz w:val="24"/>
        </w:rPr>
      </w:pPr>
      <w:r>
        <w:rPr>
          <w:rFonts w:ascii="Arial" w:hAnsi="Arial" w:cs="Arial"/>
          <w:b/>
          <w:color w:val="0000FF"/>
          <w:sz w:val="24"/>
          <w:u w:val="thick"/>
        </w:rPr>
        <w:t>R4-2017673</w:t>
      </w:r>
      <w:r w:rsidRPr="00944C49">
        <w:rPr>
          <w:b/>
          <w:lang w:val="en-US" w:eastAsia="zh-CN"/>
        </w:rPr>
        <w:tab/>
      </w:r>
      <w:r w:rsidRPr="00D03922">
        <w:rPr>
          <w:rFonts w:ascii="Arial" w:hAnsi="Arial" w:cs="Arial"/>
          <w:b/>
          <w:sz w:val="24"/>
        </w:rPr>
        <w:t>WF on Rel-16 NR IAB demodulation requirements</w:t>
      </w:r>
    </w:p>
    <w:p w:rsidR="00115E44" w:rsidRPr="00D03922" w:rsidRDefault="00115E44" w:rsidP="00115E44">
      <w:pPr>
        <w:rPr>
          <w:rFonts w:ascii="Arial" w:hAnsi="Arial" w:cs="Arial"/>
          <w:b/>
          <w:sz w:val="24"/>
        </w:rPr>
      </w:pP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8A4E2E" w:rsidP="00115E44">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115E44" w:rsidRDefault="00115E44" w:rsidP="00115E44">
      <w:pPr>
        <w:rPr>
          <w:rFonts w:ascii="Arial" w:hAnsi="Arial" w:cs="Arial"/>
          <w:b/>
          <w:lang w:val="en-US" w:eastAsia="zh-CN"/>
        </w:rPr>
      </w:pPr>
    </w:p>
    <w:p w:rsidR="007B55A9" w:rsidRDefault="00115E44" w:rsidP="00115E44">
      <w:pPr>
        <w:rPr>
          <w:rFonts w:ascii="Arial" w:hAnsi="Arial" w:cs="Arial"/>
          <w:b/>
          <w:sz w:val="24"/>
        </w:rPr>
      </w:pPr>
      <w:r>
        <w:rPr>
          <w:rFonts w:ascii="Arial" w:hAnsi="Arial" w:cs="Arial"/>
          <w:b/>
          <w:color w:val="0000FF"/>
          <w:sz w:val="24"/>
        </w:rPr>
        <w:t>R</w:t>
      </w:r>
      <w:r w:rsidR="007B55A9">
        <w:rPr>
          <w:rFonts w:ascii="Arial" w:hAnsi="Arial" w:cs="Arial"/>
          <w:b/>
          <w:color w:val="0000FF"/>
          <w:sz w:val="24"/>
        </w:rPr>
        <w:t>4-2015868</w:t>
      </w:r>
      <w:r w:rsidR="007B55A9">
        <w:rPr>
          <w:rFonts w:ascii="Arial" w:hAnsi="Arial" w:cs="Arial"/>
          <w:b/>
          <w:color w:val="0000FF"/>
          <w:sz w:val="24"/>
        </w:rPr>
        <w:tab/>
      </w:r>
      <w:r w:rsidR="007B55A9">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0"/>
      <w:r>
        <w:t>7.4.8.2</w:t>
      </w:r>
      <w:r>
        <w:tab/>
        <w:t>IAB-DU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5" w:name="_Toc55055851"/>
      <w:r>
        <w:t>7.4.8.3</w:t>
      </w:r>
      <w:r>
        <w:tab/>
        <w:t>IAB-MT performance requirements [NR_IAB-Perf]</w:t>
      </w:r>
      <w:bookmarkEnd w:id="11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3"/>
      </w:pPr>
      <w:bookmarkStart w:id="116" w:name="_Toc55055852"/>
      <w:r>
        <w:t>7.5</w:t>
      </w:r>
      <w:r>
        <w:tab/>
        <w:t>Multi-RAT Dual-Connectivity and Carrier Aggregation enhancements [LTE_NR_DC_CA_enh]</w:t>
      </w:r>
      <w:bookmarkEnd w:id="116"/>
    </w:p>
    <w:p w:rsidR="007B55A9" w:rsidRDefault="007B55A9" w:rsidP="007B55A9">
      <w:pPr>
        <w:rPr>
          <w:rFonts w:ascii="Arial" w:hAnsi="Arial" w:cs="Arial"/>
          <w:b/>
          <w:color w:val="0000FF"/>
          <w:sz w:val="24"/>
        </w:rPr>
      </w:pPr>
    </w:p>
    <w:p w:rsidR="007B55A9" w:rsidRDefault="007B55A9" w:rsidP="007B55A9">
      <w:pPr>
        <w:pStyle w:val="4"/>
      </w:pPr>
      <w:bookmarkStart w:id="117" w:name="_Toc55055853"/>
      <w:r>
        <w:t>7.5.4</w:t>
      </w:r>
      <w:r>
        <w:tab/>
        <w:t>Demodulation and CSI requirements (38.101-4) [LTE_NR_DC_CA_enh-Perf]</w:t>
      </w:r>
      <w:bookmarkEnd w:id="117"/>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AE5746"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AE5746" w:rsidP="00B34E9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E5746">
        <w:rPr>
          <w:rFonts w:ascii="Arial" w:hAnsi="Arial" w:cs="Arial"/>
          <w:b/>
          <w:highlight w:val="green"/>
          <w:lang w:val="en-US" w:eastAsia="zh-CN"/>
        </w:rPr>
        <w:t>Approved.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8" w:name="_Toc55055856"/>
      <w:r>
        <w:lastRenderedPageBreak/>
        <w:t>7.8</w:t>
      </w:r>
      <w:r>
        <w:tab/>
        <w:t>Physical layer enhancements for NR URLLC [NR_L1enh_URLLC-Core]</w:t>
      </w:r>
      <w:bookmarkEnd w:id="118"/>
    </w:p>
    <w:p w:rsidR="007B55A9" w:rsidRDefault="007B55A9" w:rsidP="007B55A9">
      <w:pPr>
        <w:pStyle w:val="4"/>
        <w:rPr>
          <w:lang w:eastAsia="zh-CN"/>
        </w:rPr>
      </w:pPr>
      <w:bookmarkStart w:id="119" w:name="_Toc55055857"/>
      <w:r>
        <w:t>7.8.1</w:t>
      </w:r>
      <w:r>
        <w:tab/>
        <w:t>Demodulation and CSI requirements (38.101-4/38.104) [NR_L1enh_URLLC-Perf]</w:t>
      </w:r>
      <w:bookmarkEnd w:id="119"/>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w:t>
            </w:r>
            <w:r>
              <w:rPr>
                <w:rFonts w:asciiTheme="minorHAnsi" w:hAnsiTheme="minorHAnsi" w:cstheme="minorHAnsi" w:hint="eastAsia"/>
                <w:lang w:eastAsia="zh-CN"/>
              </w:rPr>
              <w:lastRenderedPageBreak/>
              <w:t xml:space="preserve">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lastRenderedPageBreak/>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lastRenderedPageBreak/>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lastRenderedPageBreak/>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2724A5" w:rsidP="002724A5">
      <w:pPr>
        <w:rPr>
          <w:rFonts w:ascii="Arial" w:hAnsi="Arial" w:cs="Arial"/>
          <w:b/>
          <w:sz w:val="24"/>
          <w:lang w:eastAsia="zh-CN"/>
        </w:rPr>
      </w:pPr>
      <w:r>
        <w:rPr>
          <w:rFonts w:ascii="Arial" w:hAnsi="Arial" w:cs="Arial"/>
          <w:b/>
          <w:color w:val="0000FF"/>
          <w:sz w:val="24"/>
          <w:u w:val="thick"/>
        </w:rPr>
        <w:t>R4-2017620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8A" w:rsidRDefault="00790E8A" w:rsidP="002724A5">
      <w:pPr>
        <w:rPr>
          <w:rFonts w:ascii="Arial" w:hAnsi="Arial" w:cs="Arial"/>
          <w:b/>
          <w:lang w:val="en-US" w:eastAsia="zh-CN"/>
        </w:rPr>
      </w:pP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133E3"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R4-2017674 (from R4-2017507).</w:t>
      </w:r>
    </w:p>
    <w:p w:rsidR="00B133E3" w:rsidRDefault="00B133E3" w:rsidP="00B133E3">
      <w:pPr>
        <w:rPr>
          <w:rFonts w:ascii="Arial" w:hAnsi="Arial" w:cs="Arial"/>
          <w:b/>
          <w:sz w:val="24"/>
        </w:rPr>
      </w:pPr>
      <w:r>
        <w:rPr>
          <w:rFonts w:ascii="Arial" w:hAnsi="Arial" w:cs="Arial"/>
          <w:b/>
          <w:color w:val="0000FF"/>
          <w:sz w:val="24"/>
          <w:u w:val="thick"/>
        </w:rPr>
        <w:t>R4-2017674</w:t>
      </w:r>
      <w:r w:rsidRPr="00BA0A1D">
        <w:rPr>
          <w:rFonts w:ascii="Arial" w:hAnsi="Arial" w:cs="Arial"/>
          <w:b/>
          <w:sz w:val="24"/>
        </w:rPr>
        <w:tab/>
        <w:t>WF on ultra-low BLER requirements</w:t>
      </w:r>
    </w:p>
    <w:p w:rsidR="00B133E3" w:rsidRDefault="00B133E3" w:rsidP="00B133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133E3" w:rsidRPr="00944C49" w:rsidRDefault="00B133E3" w:rsidP="00B133E3">
      <w:pPr>
        <w:rPr>
          <w:rFonts w:ascii="Arial" w:hAnsi="Arial" w:cs="Arial"/>
          <w:b/>
          <w:lang w:val="en-US" w:eastAsia="zh-CN"/>
        </w:rPr>
      </w:pPr>
      <w:r w:rsidRPr="00944C49">
        <w:rPr>
          <w:rFonts w:ascii="Arial" w:hAnsi="Arial" w:cs="Arial"/>
          <w:b/>
          <w:lang w:val="en-US" w:eastAsia="zh-CN"/>
        </w:rPr>
        <w:t xml:space="preserve">Abstract: </w:t>
      </w:r>
    </w:p>
    <w:p w:rsidR="00B133E3" w:rsidRDefault="00B133E3" w:rsidP="00B133E3">
      <w:pPr>
        <w:rPr>
          <w:rFonts w:ascii="Arial" w:hAnsi="Arial" w:cs="Arial"/>
          <w:b/>
          <w:lang w:val="en-US" w:eastAsia="zh-CN"/>
        </w:rPr>
      </w:pPr>
      <w:r w:rsidRPr="00944C49">
        <w:rPr>
          <w:rFonts w:ascii="Arial" w:hAnsi="Arial" w:cs="Arial"/>
          <w:b/>
          <w:lang w:val="en-US" w:eastAsia="zh-CN"/>
        </w:rPr>
        <w:t xml:space="preserve">Discussion: </w:t>
      </w:r>
    </w:p>
    <w:p w:rsidR="00B133E3" w:rsidRDefault="005905A4" w:rsidP="00B133E3">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Agreed.</w:t>
      </w:r>
    </w:p>
    <w:p w:rsidR="00B133E3" w:rsidRDefault="00B133E3" w:rsidP="00B133E3">
      <w:pPr>
        <w:rPr>
          <w:rFonts w:ascii="Arial" w:hAnsi="Arial" w:cs="Arial"/>
          <w:b/>
          <w:lang w:val="en-US" w:eastAsia="zh-CN"/>
        </w:rPr>
      </w:pPr>
    </w:p>
    <w:p w:rsidR="00BA0A1D" w:rsidRDefault="00B133E3" w:rsidP="00B133E3">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w:t>
      </w:r>
      <w:r w:rsidR="00BA0A1D" w:rsidRPr="00BA0A1D">
        <w:rPr>
          <w:rFonts w:ascii="Arial" w:hAnsi="Arial" w:cs="Arial"/>
          <w:b/>
          <w:color w:val="0000FF"/>
          <w:sz w:val="24"/>
          <w:u w:val="thick"/>
        </w:rPr>
        <w:t>8</w:t>
      </w:r>
      <w:r w:rsidR="00BA0A1D"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lastRenderedPageBreak/>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5A4892" w:rsidP="00BA0A1D">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FD7FAB" w:rsidP="00192C9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D7FAB">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FD7FA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FD7FAB" w:rsidP="00B34E9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2"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FD7FAB"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3" w:name="_Toc55055861"/>
      <w:r>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lastRenderedPageBreak/>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2724A5" w:rsidP="002724A5">
      <w:pPr>
        <w:rPr>
          <w:rFonts w:ascii="Arial" w:hAnsi="Arial" w:cs="Arial"/>
          <w:b/>
          <w:sz w:val="24"/>
          <w:lang w:eastAsia="zh-CN"/>
        </w:rPr>
      </w:pPr>
      <w:r>
        <w:rPr>
          <w:rFonts w:ascii="Arial" w:hAnsi="Arial" w:cs="Arial"/>
          <w:b/>
          <w:color w:val="0000FF"/>
          <w:sz w:val="24"/>
          <w:u w:val="thick"/>
        </w:rPr>
        <w:t>R4-2017621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D7FAB"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A0A1D" w:rsidRDefault="002724A5" w:rsidP="002724A5">
      <w:pPr>
        <w:rPr>
          <w:rFonts w:hint="eastAsia"/>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02234D">
        <w:rPr>
          <w:i/>
        </w:rPr>
        <w:tab/>
      </w:r>
      <w:r w:rsidR="0002234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sidR="0002234D">
        <w:rPr>
          <w:i/>
        </w:rPr>
        <w:br/>
      </w:r>
      <w:r w:rsidR="0002234D">
        <w:rPr>
          <w:i/>
        </w:rPr>
        <w:tab/>
      </w:r>
      <w:r>
        <w:rPr>
          <w:i/>
        </w:rPr>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E86715"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BA0A1D" w:rsidRDefault="00BA0A1D" w:rsidP="00BA0A1D">
      <w:pPr>
        <w:rPr>
          <w:rFonts w:ascii="Arial" w:hAnsi="Arial" w:cs="Arial"/>
          <w:b/>
          <w:sz w:val="24"/>
        </w:rPr>
      </w:pPr>
      <w:r>
        <w:rPr>
          <w:rFonts w:ascii="Arial" w:hAnsi="Arial" w:cs="Arial"/>
          <w:b/>
          <w:color w:val="0000FF"/>
          <w:sz w:val="24"/>
          <w:u w:val="thick"/>
        </w:rPr>
        <w:lastRenderedPageBreak/>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E86715"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2F1BCB" w:rsidP="00192C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R4-2017675 (from R4-2017525).</w:t>
      </w:r>
    </w:p>
    <w:p w:rsidR="002F1BCB" w:rsidRDefault="002F1BCB" w:rsidP="002F1BCB">
      <w:pPr>
        <w:rPr>
          <w:rFonts w:ascii="Arial" w:hAnsi="Arial" w:cs="Arial"/>
          <w:b/>
          <w:sz w:val="24"/>
        </w:rPr>
      </w:pPr>
      <w:r>
        <w:rPr>
          <w:rFonts w:ascii="Arial" w:hAnsi="Arial" w:cs="Arial"/>
          <w:b/>
          <w:color w:val="0000FF"/>
          <w:sz w:val="24"/>
          <w:u w:val="thick"/>
        </w:rPr>
        <w:t>R4-2017675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2F1BCB" w:rsidRDefault="002F1BCB" w:rsidP="002F1B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F1BCB" w:rsidRPr="00944C49" w:rsidRDefault="002F1BCB" w:rsidP="002F1BCB">
      <w:pPr>
        <w:rPr>
          <w:rFonts w:ascii="Arial" w:hAnsi="Arial" w:cs="Arial"/>
          <w:b/>
          <w:lang w:val="en-US" w:eastAsia="zh-CN"/>
        </w:rPr>
      </w:pPr>
      <w:r w:rsidRPr="00944C49">
        <w:rPr>
          <w:rFonts w:ascii="Arial" w:hAnsi="Arial" w:cs="Arial"/>
          <w:b/>
          <w:lang w:val="en-US" w:eastAsia="zh-CN"/>
        </w:rPr>
        <w:t xml:space="preserve">Abstract: </w:t>
      </w:r>
    </w:p>
    <w:p w:rsidR="002F1BCB" w:rsidRDefault="002F1BCB" w:rsidP="002F1BCB">
      <w:pPr>
        <w:rPr>
          <w:rFonts w:ascii="Arial" w:hAnsi="Arial" w:cs="Arial"/>
          <w:b/>
          <w:lang w:val="en-US" w:eastAsia="zh-CN"/>
        </w:rPr>
      </w:pPr>
      <w:r w:rsidRPr="00944C49">
        <w:rPr>
          <w:rFonts w:ascii="Arial" w:hAnsi="Arial" w:cs="Arial"/>
          <w:b/>
          <w:lang w:val="en-US" w:eastAsia="zh-CN"/>
        </w:rPr>
        <w:t xml:space="preserve">Discussion: </w:t>
      </w:r>
    </w:p>
    <w:p w:rsidR="002F1BCB" w:rsidRDefault="00E86715" w:rsidP="002F1BC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2F1BCB" w:rsidRDefault="002F1BCB" w:rsidP="002F1BCB">
      <w:pPr>
        <w:rPr>
          <w:rFonts w:ascii="Arial" w:hAnsi="Arial" w:cs="Arial"/>
          <w:b/>
          <w:lang w:val="en-US" w:eastAsia="zh-CN"/>
        </w:rPr>
      </w:pPr>
    </w:p>
    <w:p w:rsidR="00192C94" w:rsidRDefault="002F1BCB" w:rsidP="002F1BCB">
      <w:pPr>
        <w:rPr>
          <w:rFonts w:ascii="Arial" w:hAnsi="Arial" w:cs="Arial"/>
          <w:b/>
          <w:sz w:val="24"/>
        </w:rPr>
      </w:pPr>
      <w:r>
        <w:rPr>
          <w:rFonts w:ascii="Arial" w:hAnsi="Arial" w:cs="Arial"/>
          <w:b/>
          <w:color w:val="0000FF"/>
          <w:sz w:val="24"/>
          <w:u w:val="thick"/>
        </w:rPr>
        <w:t>R</w:t>
      </w:r>
      <w:r w:rsidR="00192C94">
        <w:rPr>
          <w:rFonts w:ascii="Arial" w:hAnsi="Arial" w:cs="Arial"/>
          <w:b/>
          <w:color w:val="0000FF"/>
          <w:sz w:val="24"/>
          <w:u w:val="thick"/>
        </w:rPr>
        <w:t>4-2017526</w:t>
      </w:r>
      <w:r w:rsidR="00192C94" w:rsidRPr="00944C49">
        <w:rPr>
          <w:b/>
          <w:lang w:val="en-US" w:eastAsia="zh-CN"/>
        </w:rPr>
        <w:tab/>
      </w:r>
      <w:r w:rsidR="00192C94"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E86715" w:rsidP="00192C94">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lastRenderedPageBreak/>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Demodulation performance requirements for PDSCH slot aggregation feature in FR2 has been agreed to be introduced in RAN4 for URLLC. New requirements for this need to be added to for this.</w:t>
      </w:r>
    </w:p>
    <w:p w:rsidR="00192C94" w:rsidRDefault="00FD7FAB"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6845D9"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6845D9">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lastRenderedPageBreak/>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6"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541A4B" w:rsidP="00192C94">
      <w:pPr>
        <w:rPr>
          <w:color w:val="993300"/>
          <w:u w:val="single"/>
        </w:rPr>
      </w:pPr>
      <w:r>
        <w:rPr>
          <w:rFonts w:ascii="Arial" w:hAnsi="Arial" w:cs="Arial"/>
          <w:b/>
        </w:rPr>
        <w:t>Decision:</w:t>
      </w:r>
      <w:r>
        <w:rPr>
          <w:rFonts w:ascii="Arial" w:hAnsi="Arial" w:cs="Arial"/>
          <w:b/>
        </w:rPr>
        <w:tab/>
      </w:r>
      <w:r>
        <w:rPr>
          <w:rFonts w:ascii="Arial" w:hAnsi="Arial" w:cs="Arial"/>
          <w:b/>
        </w:rPr>
        <w:tab/>
        <w:t>Revised to R4-2017665 (from R4-2017516).</w:t>
      </w:r>
    </w:p>
    <w:p w:rsidR="00541A4B" w:rsidRDefault="00541A4B" w:rsidP="00541A4B">
      <w:pPr>
        <w:rPr>
          <w:rFonts w:ascii="Arial" w:hAnsi="Arial" w:cs="Arial"/>
          <w:b/>
          <w:sz w:val="24"/>
        </w:rPr>
      </w:pPr>
      <w:r>
        <w:rPr>
          <w:rFonts w:ascii="Arial" w:hAnsi="Arial" w:cs="Arial"/>
          <w:b/>
          <w:color w:val="0000FF"/>
          <w:sz w:val="24"/>
        </w:rPr>
        <w:t>R4-2017665</w:t>
      </w:r>
      <w:r>
        <w:rPr>
          <w:rFonts w:ascii="Arial" w:hAnsi="Arial" w:cs="Arial"/>
          <w:b/>
          <w:color w:val="0000FF"/>
          <w:sz w:val="24"/>
        </w:rPr>
        <w:tab/>
      </w:r>
      <w:r>
        <w:rPr>
          <w:rFonts w:ascii="Arial" w:hAnsi="Arial" w:cs="Arial"/>
          <w:b/>
          <w:sz w:val="24"/>
        </w:rPr>
        <w:t>CR on FR1 PDSCH Mapping Type B and Processing Capability 2 Requirements</w:t>
      </w:r>
    </w:p>
    <w:p w:rsidR="00541A4B" w:rsidRDefault="00541A4B" w:rsidP="00541A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lastRenderedPageBreak/>
        <w:br/>
      </w:r>
      <w:r>
        <w:rPr>
          <w:i/>
        </w:rPr>
        <w:tab/>
      </w:r>
      <w:r>
        <w:rPr>
          <w:i/>
        </w:rPr>
        <w:tab/>
      </w:r>
      <w:r>
        <w:rPr>
          <w:i/>
        </w:rPr>
        <w:tab/>
      </w:r>
      <w:r>
        <w:rPr>
          <w:i/>
        </w:rPr>
        <w:tab/>
      </w:r>
      <w:r>
        <w:rPr>
          <w:i/>
        </w:rPr>
        <w:tab/>
        <w:t>Source: Qualcomm Incorporated</w:t>
      </w:r>
    </w:p>
    <w:p w:rsidR="00541A4B" w:rsidRDefault="00541A4B" w:rsidP="00541A4B">
      <w:pPr>
        <w:rPr>
          <w:rFonts w:ascii="Arial" w:hAnsi="Arial" w:cs="Arial"/>
          <w:b/>
        </w:rPr>
      </w:pPr>
      <w:r>
        <w:rPr>
          <w:rFonts w:ascii="Arial" w:hAnsi="Arial" w:cs="Arial"/>
          <w:b/>
        </w:rPr>
        <w:t xml:space="preserve">Abstract: </w:t>
      </w:r>
    </w:p>
    <w:p w:rsidR="00541A4B" w:rsidRDefault="00541A4B" w:rsidP="00541A4B">
      <w:r>
        <w:t>Draft CR R4-2012652 was endorsed in last meeting with this change: FR1 PDSCH Mapping Type B and Processing Capability 2 requirements are not defined.</w:t>
      </w:r>
    </w:p>
    <w:p w:rsidR="00541A4B" w:rsidRDefault="00FD7FAB" w:rsidP="00541A4B">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7B55A9" w:rsidRDefault="00541A4B" w:rsidP="00541A4B">
      <w:pPr>
        <w:pStyle w:val="6"/>
      </w:pPr>
      <w:r>
        <w:t>7</w:t>
      </w:r>
      <w:r w:rsidR="007B55A9">
        <w:t>.8.1.2.2</w:t>
      </w:r>
      <w:r w:rsidR="007B55A9">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FD7FAB" w:rsidP="00192C9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draftCR in last meeting.</w:t>
      </w:r>
    </w:p>
    <w:p w:rsidR="007B55A9" w:rsidRDefault="007B55A9" w:rsidP="007B55A9">
      <w:r>
        <w:lastRenderedPageBreak/>
        <w:t>Errors in configuration tables.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Endorsed draftCR in last meeting.</w:t>
      </w:r>
    </w:p>
    <w:p w:rsidR="00192C94" w:rsidRDefault="00192C94" w:rsidP="00192C94">
      <w:r>
        <w:t>Errors in configuration tables.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E86715" w:rsidRDefault="00E86715" w:rsidP="00192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Endorsed.</w:t>
      </w:r>
    </w:p>
    <w:p w:rsidR="00192C94" w:rsidRDefault="00192C94" w:rsidP="00192C94">
      <w:pPr>
        <w:rPr>
          <w:color w:val="993300"/>
          <w:u w:val="single"/>
        </w:rPr>
      </w:pP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URLLC in Rel-16. There is no FRC table for FR2 PUSCH requirements with high reliablity and lower latency requirement testing</w:t>
      </w:r>
    </w:p>
    <w:p w:rsidR="00E86715" w:rsidRDefault="00E86715" w:rsidP="00192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Endorsed.</w:t>
      </w:r>
    </w:p>
    <w:p w:rsidR="00192C94" w:rsidRDefault="00192C94" w:rsidP="00192C94">
      <w:pPr>
        <w:rPr>
          <w:color w:val="993300"/>
          <w:u w:val="single"/>
        </w:rPr>
      </w:pP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356CB9" w:rsidP="007B55A9">
      <w:r>
        <w:rPr>
          <w:rFonts w:hint="eastAsia"/>
          <w:lang w:eastAsia="zh-CN"/>
        </w:rPr>
        <w:t>P</w:t>
      </w:r>
      <w:r w:rsidR="007B55A9">
        <w:t>rovide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PUSCH repetition Type A was defined as the new feature to improve the high reliability for PUSCH performance. PUSCH mapping Type B with low number of symbols was agreed to be configured to reduce latency. In order to verify </w:t>
      </w:r>
      <w:r>
        <w:lastRenderedPageBreak/>
        <w:t>these two features for URLLC, the demodulation requirements are defined and should be introduced in this specification.</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rFonts w:hint="eastAsia"/>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w:t>
      </w:r>
      <w:r w:rsidRPr="00E86715">
        <w:rPr>
          <w:i/>
          <w:highlight w:val="yellow"/>
        </w:rPr>
        <w:t>Huawei, HiSilicon</w:t>
      </w:r>
      <w:r w:rsidR="00E86715" w:rsidRPr="00E86715">
        <w:rPr>
          <w:rFonts w:hint="eastAsia"/>
          <w:i/>
          <w:highlight w:val="yellow"/>
          <w:lang w:eastAsia="zh-CN"/>
        </w:rPr>
        <w:t>, NTT DoCoMo</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E86715"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7"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rFonts w:hint="eastAsia"/>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 xml:space="preserve">Source: </w:t>
      </w:r>
      <w:r w:rsidRPr="00E86715">
        <w:rPr>
          <w:i/>
          <w:highlight w:val="yellow"/>
        </w:rPr>
        <w:t>Intel Corporation</w:t>
      </w:r>
      <w:r w:rsidR="00E86715" w:rsidRPr="00E86715">
        <w:rPr>
          <w:rFonts w:hint="eastAsia"/>
          <w:i/>
          <w:highlight w:val="yellow"/>
          <w:lang w:eastAsia="zh-CN"/>
        </w:rPr>
        <w:t>,</w:t>
      </w:r>
      <w:r w:rsidR="00E86715">
        <w:rPr>
          <w:rFonts w:hint="eastAsia"/>
          <w:i/>
          <w:highlight w:val="yellow"/>
          <w:lang w:eastAsia="zh-CN"/>
        </w:rPr>
        <w:t xml:space="preserve"> NTT </w:t>
      </w:r>
      <w:r w:rsidR="00E86715" w:rsidRPr="00E86715">
        <w:rPr>
          <w:rFonts w:hint="eastAsia"/>
          <w:i/>
          <w:highlight w:val="yellow"/>
          <w:lang w:eastAsia="zh-CN"/>
        </w:rPr>
        <w:t>DoCoMo</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FE2B0C" w:rsidRDefault="00FE2B0C" w:rsidP="00FE2B0C">
      <w:pPr>
        <w:pStyle w:val="3"/>
      </w:pPr>
      <w:bookmarkStart w:id="128" w:name="_Toc55055854"/>
      <w:r>
        <w:t>7.6</w:t>
      </w:r>
      <w:r>
        <w:tab/>
        <w:t>UE power saving in NR [NR_UE_pow_sav]</w:t>
      </w:r>
      <w:bookmarkEnd w:id="128"/>
    </w:p>
    <w:p w:rsidR="00FE2B0C" w:rsidRDefault="00FE2B0C" w:rsidP="00FE2B0C">
      <w:pPr>
        <w:pStyle w:val="4"/>
      </w:pPr>
      <w:bookmarkStart w:id="129" w:name="_Toc55055855"/>
      <w:r>
        <w:t>7.6.3</w:t>
      </w:r>
      <w:r>
        <w:tab/>
        <w:t>Demodulation and CSI requirements (38.101-4) [NR_UE_pow_sav-Perf]</w:t>
      </w:r>
      <w:bookmarkEnd w:id="129"/>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lastRenderedPageBreak/>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E86715"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495A93"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R4-2017677 (from R4-2017494).</w:t>
      </w:r>
    </w:p>
    <w:p w:rsidR="00495A93" w:rsidRDefault="00495A93" w:rsidP="00495A93">
      <w:pPr>
        <w:rPr>
          <w:rFonts w:ascii="Arial" w:hAnsi="Arial" w:cs="Arial"/>
          <w:b/>
          <w:sz w:val="24"/>
        </w:rPr>
      </w:pPr>
      <w:r>
        <w:rPr>
          <w:rFonts w:ascii="Arial" w:hAnsi="Arial" w:cs="Arial"/>
          <w:b/>
          <w:color w:val="0000FF"/>
          <w:sz w:val="24"/>
          <w:u w:val="thick"/>
        </w:rPr>
        <w:t>R4-2017677</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E86715" w:rsidP="00495A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FE2B0C" w:rsidRPr="00495A93"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F0354D">
        <w:tc>
          <w:tcPr>
            <w:tcW w:w="9855" w:type="dxa"/>
          </w:tcPr>
          <w:p w:rsidR="00495A93" w:rsidRDefault="00495A93" w:rsidP="00495A93">
            <w:pPr>
              <w:rPr>
                <w:rFonts w:ascii="Arial" w:hAnsi="Arial" w:cs="Arial"/>
                <w:b/>
                <w:lang w:val="en-US" w:eastAsia="zh-CN"/>
              </w:rPr>
            </w:pPr>
          </w:p>
          <w:p w:rsidR="00FE2B0C" w:rsidRDefault="00FE2B0C" w:rsidP="00F0354D">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F0354D">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F0354D">
            <w:pPr>
              <w:rPr>
                <w:b/>
                <w:u w:val="single"/>
                <w:lang w:eastAsia="zh-CN"/>
              </w:rPr>
            </w:pPr>
            <w:r w:rsidRPr="00327560">
              <w:rPr>
                <w:b/>
                <w:u w:val="single"/>
                <w:lang w:eastAsia="ko-KR"/>
              </w:rPr>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F0354D">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F0354D">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FE2B0C" w:rsidRDefault="00FE2B0C" w:rsidP="00F0354D">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F0354D">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lastRenderedPageBreak/>
              <w:t>We think it’s 4 times compared to URRLC test cases, we think it’s feasible.</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F0354D">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F0354D">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FE2B0C" w:rsidRDefault="00FE2B0C" w:rsidP="00F0354D">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F0354D">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F0354D">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F0354D">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with 2~3 search spaces, 1 time or several times over multiple search space? </w:t>
            </w:r>
          </w:p>
          <w:p w:rsidR="00FE2B0C" w:rsidRDefault="00FE2B0C" w:rsidP="00F0354D">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F0354D">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E86715" w:rsidP="00FE2B0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1E7689" w:rsidP="00FE2B0C">
      <w:pPr>
        <w:rPr>
          <w:color w:val="993300"/>
          <w:u w:val="single"/>
        </w:rPr>
      </w:pPr>
      <w:r>
        <w:rPr>
          <w:rFonts w:ascii="Arial" w:hAnsi="Arial" w:cs="Arial"/>
          <w:b/>
        </w:rPr>
        <w:t>Decision:</w:t>
      </w:r>
      <w:r>
        <w:rPr>
          <w:rFonts w:ascii="Arial" w:hAnsi="Arial" w:cs="Arial"/>
          <w:b/>
        </w:rPr>
        <w:tab/>
      </w:r>
      <w:r>
        <w:rPr>
          <w:rFonts w:ascii="Arial" w:hAnsi="Arial" w:cs="Arial"/>
          <w:b/>
        </w:rPr>
        <w:tab/>
        <w:t>Revised to R4-2017659 (from R4-2014454).</w:t>
      </w:r>
    </w:p>
    <w:p w:rsidR="00FE2B0C" w:rsidRDefault="00FE2B0C" w:rsidP="00FE2B0C">
      <w:pPr>
        <w:rPr>
          <w:rFonts w:ascii="Arial" w:hAnsi="Arial" w:cs="Arial"/>
          <w:b/>
          <w:color w:val="0000FF"/>
          <w:sz w:val="24"/>
        </w:rPr>
      </w:pPr>
    </w:p>
    <w:p w:rsidR="001E7689" w:rsidRDefault="001E7689" w:rsidP="001E7689">
      <w:pPr>
        <w:rPr>
          <w:rFonts w:ascii="Arial" w:hAnsi="Arial" w:cs="Arial"/>
          <w:b/>
          <w:sz w:val="24"/>
        </w:rPr>
      </w:pPr>
      <w:r>
        <w:rPr>
          <w:rFonts w:ascii="Arial" w:hAnsi="Arial" w:cs="Arial"/>
          <w:b/>
          <w:color w:val="0000FF"/>
          <w:sz w:val="24"/>
        </w:rPr>
        <w:t>R4-2017659</w:t>
      </w:r>
      <w:r>
        <w:rPr>
          <w:rFonts w:ascii="Arial" w:hAnsi="Arial" w:cs="Arial"/>
          <w:b/>
          <w:color w:val="0000FF"/>
          <w:sz w:val="24"/>
        </w:rPr>
        <w:tab/>
      </w:r>
      <w:r>
        <w:rPr>
          <w:rFonts w:ascii="Arial" w:hAnsi="Arial" w:cs="Arial"/>
          <w:b/>
          <w:sz w:val="24"/>
        </w:rPr>
        <w:t>Work plan for power saving demodulation</w:t>
      </w:r>
    </w:p>
    <w:p w:rsidR="001E7689" w:rsidRDefault="001E7689" w:rsidP="001E768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1E7689" w:rsidRDefault="00E86715" w:rsidP="001E7689">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Approved.</w:t>
      </w:r>
    </w:p>
    <w:p w:rsidR="001E7689" w:rsidRDefault="001E7689" w:rsidP="001E7689">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[NR_eMIMO]</w:t>
      </w:r>
      <w:bookmarkEnd w:id="127"/>
    </w:p>
    <w:p w:rsidR="007B55A9" w:rsidRDefault="007B55A9" w:rsidP="007B55A9">
      <w:pPr>
        <w:pStyle w:val="4"/>
      </w:pPr>
      <w:bookmarkStart w:id="130" w:name="_Toc55055866"/>
      <w:r>
        <w:t>7.9.4</w:t>
      </w:r>
      <w:r>
        <w:tab/>
        <w:t>Demodulation and CSI requirements (38.101-4) [NR_eMIMO-Perf]</w:t>
      </w:r>
      <w:bookmarkEnd w:id="130"/>
    </w:p>
    <w:p w:rsidR="007B55A9" w:rsidRDefault="007B55A9" w:rsidP="007B55A9">
      <w:pPr>
        <w:pStyle w:val="5"/>
      </w:pPr>
      <w:bookmarkStart w:id="131" w:name="_Toc55055867"/>
      <w:r>
        <w:t>7.9.4.1</w:t>
      </w:r>
      <w:r>
        <w:tab/>
        <w:t>General [NR_eMIMO-Perf]</w:t>
      </w:r>
      <w:bookmarkEnd w:id="131"/>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2724A5" w:rsidP="002724A5">
      <w:pPr>
        <w:rPr>
          <w:rFonts w:ascii="Arial" w:hAnsi="Arial" w:cs="Arial"/>
          <w:b/>
          <w:sz w:val="24"/>
          <w:lang w:eastAsia="zh-CN"/>
        </w:rPr>
      </w:pPr>
      <w:r>
        <w:rPr>
          <w:rFonts w:ascii="Arial" w:hAnsi="Arial" w:cs="Arial"/>
          <w:b/>
          <w:color w:val="0000FF"/>
          <w:sz w:val="24"/>
          <w:u w:val="thick"/>
        </w:rPr>
        <w:t>R4-2017622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C56497"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C56497"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B85683"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R4-2017678 (from R4-2017531).</w:t>
      </w:r>
    </w:p>
    <w:p w:rsidR="00B85683" w:rsidRDefault="00B85683" w:rsidP="00B85683">
      <w:pPr>
        <w:rPr>
          <w:rFonts w:ascii="Arial" w:hAnsi="Arial" w:cs="Arial"/>
          <w:b/>
          <w:sz w:val="24"/>
        </w:rPr>
      </w:pPr>
      <w:r>
        <w:rPr>
          <w:rFonts w:ascii="Arial" w:hAnsi="Arial" w:cs="Arial"/>
          <w:b/>
          <w:color w:val="0000FF"/>
          <w:sz w:val="24"/>
          <w:u w:val="thick"/>
        </w:rPr>
        <w:t>R4-2017678</w:t>
      </w:r>
      <w:r w:rsidRPr="00944C49">
        <w:rPr>
          <w:b/>
          <w:lang w:val="en-US" w:eastAsia="zh-CN"/>
        </w:rPr>
        <w:tab/>
      </w:r>
      <w:r w:rsidRPr="007D172C">
        <w:rPr>
          <w:rFonts w:ascii="Arial" w:hAnsi="Arial" w:cs="Arial"/>
          <w:b/>
          <w:sz w:val="24"/>
        </w:rPr>
        <w:t>Way forward on PMI reporting requirement for NR eMIMO</w:t>
      </w:r>
    </w:p>
    <w:p w:rsidR="00B85683" w:rsidRDefault="00B85683" w:rsidP="00B8568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B85683" w:rsidRPr="00944C49" w:rsidRDefault="00B85683" w:rsidP="00B85683">
      <w:pPr>
        <w:rPr>
          <w:rFonts w:ascii="Arial" w:hAnsi="Arial" w:cs="Arial"/>
          <w:b/>
          <w:lang w:val="en-US" w:eastAsia="zh-CN"/>
        </w:rPr>
      </w:pPr>
      <w:r w:rsidRPr="00944C49">
        <w:rPr>
          <w:rFonts w:ascii="Arial" w:hAnsi="Arial" w:cs="Arial"/>
          <w:b/>
          <w:lang w:val="en-US" w:eastAsia="zh-CN"/>
        </w:rPr>
        <w:t xml:space="preserve">Abstract: </w:t>
      </w:r>
    </w:p>
    <w:p w:rsidR="00B85683" w:rsidRDefault="00B85683" w:rsidP="00B85683">
      <w:pPr>
        <w:rPr>
          <w:rFonts w:ascii="Arial" w:hAnsi="Arial" w:cs="Arial"/>
          <w:b/>
          <w:lang w:val="en-US" w:eastAsia="zh-CN"/>
        </w:rPr>
      </w:pPr>
      <w:r w:rsidRPr="00944C49">
        <w:rPr>
          <w:rFonts w:ascii="Arial" w:hAnsi="Arial" w:cs="Arial"/>
          <w:b/>
          <w:lang w:val="en-US" w:eastAsia="zh-CN"/>
        </w:rPr>
        <w:t xml:space="preserve">Discussion: </w:t>
      </w:r>
    </w:p>
    <w:p w:rsidR="00B85683" w:rsidRDefault="00C56497" w:rsidP="00B8568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Pr="00B85683" w:rsidRDefault="007D172C" w:rsidP="005E708B">
      <w:pPr>
        <w:rPr>
          <w:rFonts w:ascii="Arial" w:hAnsi="Arial" w:cs="Arial" w:hint="eastAsia"/>
          <w:b/>
          <w:lang w:val="en-US" w:eastAsia="zh-CN"/>
        </w:rPr>
      </w:pPr>
    </w:p>
    <w:p w:rsidR="00B85683" w:rsidRDefault="00B85683"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B85683" w:rsidRDefault="00B85683" w:rsidP="00B85683">
            <w:pPr>
              <w:rPr>
                <w:rFonts w:ascii="Arial" w:hAnsi="Arial" w:cs="Arial"/>
                <w:b/>
                <w:lang w:val="en-US" w:eastAsia="zh-CN"/>
              </w:rPr>
            </w:pPr>
          </w:p>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lastRenderedPageBreak/>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D838BB">
            <w:pPr>
              <w:pStyle w:val="a"/>
              <w:numPr>
                <w:ilvl w:val="0"/>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 xml:space="preserve">Option 1: 3 test cases per duplex mode with test applicability rule (Samsung, Intel, Ericsson, MTK, </w:t>
            </w:r>
            <w:r w:rsidRPr="00606A98">
              <w:rPr>
                <w:rFonts w:asciiTheme="minorHAnsi" w:hAnsiTheme="minorHAnsi" w:cstheme="minorHAnsi"/>
                <w:color w:val="000000" w:themeColor="text1"/>
              </w:rPr>
              <w:lastRenderedPageBreak/>
              <w:t>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w:t>
            </w:r>
            <w:r>
              <w:rPr>
                <w:rFonts w:asciiTheme="minorHAnsi" w:hAnsiTheme="minorHAnsi" w:cstheme="minorHAnsi"/>
                <w:color w:val="000000" w:themeColor="text1"/>
              </w:rPr>
              <w:lastRenderedPageBreak/>
              <w:t>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C56497" w:rsidRDefault="00C56497" w:rsidP="00FE3D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FE3D7D" w:rsidRDefault="00FE3D7D" w:rsidP="00FE3D7D">
      <w:pPr>
        <w:rPr>
          <w:color w:val="993300"/>
          <w:u w:val="single"/>
        </w:rPr>
      </w:pP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r w:rsidR="00805175">
        <w:rPr>
          <w:rFonts w:ascii="Arial" w:hAnsi="Arial" w:cs="Arial"/>
          <w:b/>
          <w:sz w:val="24"/>
        </w:rPr>
        <w:t>summary for</w:t>
      </w:r>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C56497"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2" w:name="_Toc55055868"/>
      <w:r>
        <w:t>7.9.4.2</w:t>
      </w:r>
      <w:r>
        <w:tab/>
        <w:t>Demodulation requirements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3"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C56497"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B55A9" w:rsidRDefault="004D5738" w:rsidP="004D5738">
      <w:pPr>
        <w:pStyle w:val="6"/>
      </w:pPr>
      <w:r>
        <w:t>7</w:t>
      </w:r>
      <w:r w:rsidR="007B55A9">
        <w:t>.9.4.2.1</w:t>
      </w:r>
      <w:r w:rsidR="007B55A9">
        <w:tab/>
        <w:t>Single-DCI based SDM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0"/>
      <w:r>
        <w:t>7.9.4.2.2</w:t>
      </w:r>
      <w:r>
        <w:tab/>
        <w:t>Multi-DCI based transmission scheme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5" w:name="_Toc55055871"/>
      <w:r>
        <w:t>7.9.4.2.3</w:t>
      </w:r>
      <w:r>
        <w:tab/>
        <w:t>Single-DCI based transmission schemes (URLLC) [NR_eMIMO-Perf]</w:t>
      </w:r>
      <w:bookmarkEnd w:id="1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6" w:name="_Toc55055872"/>
      <w:r>
        <w:t>7.9.4.3</w:t>
      </w:r>
      <w:r>
        <w:tab/>
        <w:t>CSI requirements [NR_eMIMO-Perf]</w:t>
      </w:r>
      <w:bookmarkEnd w:id="136"/>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7" w:name="_Toc55055873"/>
      <w:r>
        <w:t>7.10</w:t>
      </w:r>
      <w:r>
        <w:tab/>
        <w:t>Add support of NR DL 256QAM for FR2 [NR_DL256QAM_FR2]</w:t>
      </w:r>
      <w:bookmarkEnd w:id="137"/>
    </w:p>
    <w:p w:rsidR="007B55A9" w:rsidRDefault="007B55A9" w:rsidP="007B55A9">
      <w:pPr>
        <w:pStyle w:val="4"/>
        <w:rPr>
          <w:lang w:eastAsia="zh-CN"/>
        </w:rPr>
      </w:pPr>
      <w:bookmarkStart w:id="138" w:name="_Toc55055874"/>
      <w:r>
        <w:t>7.10.1</w:t>
      </w:r>
      <w:r>
        <w:tab/>
        <w:t>Demodulation and CSI requirements (38.101-4) [NR_DL256QAM_FR2-Perf]</w:t>
      </w:r>
      <w:bookmarkEnd w:id="138"/>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2724A5" w:rsidP="002724A5">
      <w:pPr>
        <w:rPr>
          <w:rFonts w:ascii="Arial" w:hAnsi="Arial" w:cs="Arial"/>
          <w:b/>
          <w:sz w:val="24"/>
          <w:lang w:eastAsia="zh-CN"/>
        </w:rPr>
      </w:pPr>
      <w:r>
        <w:rPr>
          <w:rFonts w:ascii="Arial" w:hAnsi="Arial" w:cs="Arial"/>
          <w:b/>
          <w:color w:val="0000FF"/>
          <w:sz w:val="24"/>
          <w:u w:val="thick"/>
        </w:rPr>
        <w:t>R4-2017623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C56497"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B4070" w:rsidRDefault="00FB4070"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Option 1B 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lastRenderedPageBreak/>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lastRenderedPageBreak/>
              <w:t>–   For fading condition with rank 1, define CQI reporting requirements</w:t>
            </w:r>
          </w:p>
          <w:p w:rsidR="00FB4070" w:rsidRPr="00FB4070" w:rsidRDefault="00FB4070" w:rsidP="00D838BB">
            <w:pPr>
              <w:pStyle w:val="a"/>
              <w:numPr>
                <w:ilvl w:val="0"/>
                <w:numId w:val="34"/>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QC: Our study based fixed MCS levels, at least more 19dB to have 256QAM MCS levels. Another 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D838BB">
            <w:pPr>
              <w:pStyle w:val="a"/>
              <w:numPr>
                <w:ilvl w:val="0"/>
                <w:numId w:val="40"/>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F40464" w:rsidP="007D172C">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0464">
        <w:rPr>
          <w:rFonts w:ascii="Arial" w:hAnsi="Arial" w:cs="Arial"/>
          <w:b/>
          <w:highlight w:val="green"/>
          <w:lang w:val="en-US" w:eastAsia="zh-CN"/>
        </w:rPr>
        <w:t>Approved.</w:t>
      </w:r>
    </w:p>
    <w:p w:rsidR="007B55A9" w:rsidRDefault="007B55A9" w:rsidP="007B55A9">
      <w:pPr>
        <w:pStyle w:val="5"/>
      </w:pPr>
      <w:bookmarkStart w:id="139" w:name="_Toc55055875"/>
      <w:r>
        <w:t>7.10.1.1</w:t>
      </w:r>
      <w:r>
        <w:tab/>
        <w:t>UE Demodulation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40" w:name="OLE_LINK4"/>
      <w:r w:rsidRPr="003E714F">
        <w:rPr>
          <w:rFonts w:ascii="Arial" w:hAnsi="Arial" w:cs="Arial" w:hint="eastAsia"/>
          <w:b/>
          <w:sz w:val="24"/>
        </w:rPr>
        <w:t>CR to demodulation performance requirements</w:t>
      </w:r>
      <w:bookmarkEnd w:id="140"/>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F40464" w:rsidRDefault="00F40464"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535D2" w:rsidRDefault="007535D2"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5D2">
        <w:rPr>
          <w:rFonts w:ascii="Arial" w:hAnsi="Arial" w:cs="Arial"/>
          <w:b/>
          <w:highlight w:val="green"/>
        </w:rPr>
        <w:t>Endorsed.</w:t>
      </w:r>
    </w:p>
    <w:p w:rsidR="007D172C" w:rsidRDefault="007D172C" w:rsidP="007B55A9">
      <w:pPr>
        <w:rPr>
          <w:rFonts w:ascii="Arial" w:hAnsi="Arial" w:cs="Arial"/>
          <w:b/>
        </w:rPr>
      </w:pP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6"/>
      <w:r>
        <w:t>7.10.1.2</w:t>
      </w:r>
      <w:r>
        <w:tab/>
        <w:t>SDR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535D2" w:rsidRDefault="007535D2"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5D2">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2" w:name="_Toc55055877"/>
      <w:r>
        <w:t>7.10.1.3</w:t>
      </w:r>
      <w:r>
        <w:tab/>
        <w:t>CSI requirements [NR_DL256QAM_FR2-Perf]</w:t>
      </w:r>
      <w:bookmarkEnd w:id="14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3" w:name="_Toc55055878"/>
      <w:r>
        <w:t>7.15</w:t>
      </w:r>
      <w:r>
        <w:tab/>
        <w:t>NR support for high speed train scenario [NR_HST]</w:t>
      </w:r>
      <w:bookmarkEnd w:id="143"/>
    </w:p>
    <w:p w:rsidR="007B55A9" w:rsidRDefault="007B55A9" w:rsidP="007B55A9">
      <w:pPr>
        <w:pStyle w:val="4"/>
        <w:rPr>
          <w:lang w:eastAsia="zh-CN"/>
        </w:rPr>
      </w:pPr>
      <w:bookmarkStart w:id="144" w:name="_Toc55055879"/>
      <w:r>
        <w:t>7.15.3</w:t>
      </w:r>
      <w:r>
        <w:tab/>
        <w:t>Demodulation and CSI requirements (38.101-4 / 38.104) [NR_HST-Perf]</w:t>
      </w:r>
      <w:bookmarkEnd w:id="144"/>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lastRenderedPageBreak/>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xml:space="preserve">+ </w:t>
            </w:r>
            <w:r w:rsidRPr="001E333A">
              <w:rPr>
                <w:strike/>
                <w:highlight w:val="green"/>
              </w:rPr>
              <w:lastRenderedPageBreak/>
              <w:t>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w:t>
            </w:r>
            <w:r w:rsidRPr="001722AB">
              <w:rPr>
                <w:rFonts w:hint="eastAsia"/>
                <w:bCs/>
                <w:lang w:eastAsia="zh-CN"/>
              </w:rPr>
              <w:lastRenderedPageBreak/>
              <w:t>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lastRenderedPageBreak/>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lastRenderedPageBreak/>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5" w:name="_Toc55055880"/>
      <w:r>
        <w:t>7.15.3.1</w:t>
      </w:r>
      <w:r>
        <w:tab/>
        <w:t>UE demodulation and CSI requirements [NR_HST-Perf]</w:t>
      </w:r>
      <w:bookmarkEnd w:id="145"/>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F405C1" w:rsidRDefault="00F405C1"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lastRenderedPageBreak/>
        <w:t xml:space="preserve">Discussion: </w:t>
      </w:r>
    </w:p>
    <w:p w:rsidR="002724A5" w:rsidRDefault="00C56497"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477C1" w:rsidRDefault="00B477C1" w:rsidP="002724A5">
      <w:pPr>
        <w:rPr>
          <w:rFonts w:ascii="Arial" w:hAnsi="Arial" w:cs="Arial"/>
          <w:b/>
          <w:lang w:val="en-US" w:eastAsia="zh-CN"/>
        </w:rPr>
      </w:pPr>
      <w:r>
        <w:rPr>
          <w:rFonts w:ascii="Arial" w:hAnsi="Arial" w:cs="Arial" w:hint="eastAsia"/>
          <w:b/>
          <w:lang w:val="en-US" w:eastAsia="zh-CN"/>
        </w:rPr>
        <w:t xml:space="preserve">Session Chair Note: HST UE demod has been </w:t>
      </w:r>
      <w:r>
        <w:rPr>
          <w:rFonts w:ascii="Arial" w:hAnsi="Arial" w:cs="Arial"/>
          <w:b/>
          <w:lang w:val="en-US" w:eastAsia="zh-CN"/>
        </w:rPr>
        <w:t>finalized</w:t>
      </w:r>
      <w:r>
        <w:rPr>
          <w:rFonts w:ascii="Arial" w:hAnsi="Arial" w:cs="Arial" w:hint="eastAsia"/>
          <w:b/>
          <w:lang w:val="en-US" w:eastAsia="zh-CN"/>
        </w:rPr>
        <w:t xml:space="preserve">. </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1960CF" w:rsidP="002A72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960CF">
        <w:rPr>
          <w:rFonts w:ascii="Arial" w:hAnsi="Arial" w:cs="Arial"/>
          <w:b/>
          <w:highlight w:val="green"/>
          <w:lang w:val="en-US" w:eastAsia="zh-CN"/>
        </w:rPr>
        <w:t>Approved.</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6"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1960CF" w:rsidP="0096482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96482D" w:rsidP="0096482D">
      <w:pPr>
        <w:pStyle w:val="6"/>
      </w:pPr>
      <w:r>
        <w:t>7</w:t>
      </w:r>
      <w:r w:rsidR="007B55A9">
        <w:t>.15.3.1.1</w:t>
      </w:r>
      <w:r w:rsidR="007B55A9">
        <w:tab/>
        <w:t>Requirements for DPS transmission scheme(s)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6"/>
      </w:pPr>
      <w:bookmarkStart w:id="147" w:name="_Toc55055882"/>
      <w:r>
        <w:t>7.15.3.1.2</w:t>
      </w:r>
      <w:r>
        <w:tab/>
        <w:t>Requirements for HST-SFN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8" w:name="_Toc55055883"/>
      <w:r>
        <w:t>7.15.3.1.3</w:t>
      </w:r>
      <w:r>
        <w:tab/>
        <w:t>Requirements for HST single tap [NR_HST-Perf]</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Endorsed in RAN4#96-e R4-2011369</w:t>
      </w:r>
    </w:p>
    <w:p w:rsidR="002A7209" w:rsidRDefault="002A7209" w:rsidP="002A7209">
      <w:proofErr w:type="gramStart"/>
      <w:r>
        <w:lastRenderedPageBreak/>
        <w:t>Introduction of Rel-16 HST TDD FRC without Special slot data.</w:t>
      </w:r>
      <w:proofErr w:type="gramEnd"/>
      <w:r>
        <w:t xml:space="preserve"> Addition of HST single Tap MCS17 FRC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9"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574D55" w:rsidP="002A7209">
      <w:pPr>
        <w:rPr>
          <w:color w:val="993300"/>
          <w:u w:val="single"/>
        </w:rPr>
      </w:pPr>
      <w:r>
        <w:rPr>
          <w:rFonts w:ascii="Arial" w:hAnsi="Arial" w:cs="Arial"/>
          <w:b/>
        </w:rPr>
        <w:t>Decision:</w:t>
      </w:r>
      <w:r>
        <w:rPr>
          <w:rFonts w:ascii="Arial" w:hAnsi="Arial" w:cs="Arial"/>
          <w:b/>
        </w:rPr>
        <w:tab/>
      </w:r>
      <w:r>
        <w:rPr>
          <w:rFonts w:ascii="Arial" w:hAnsi="Arial" w:cs="Arial"/>
          <w:b/>
        </w:rPr>
        <w:tab/>
        <w:t>Revised to R4-2017682 (from R4-2017547).</w:t>
      </w:r>
    </w:p>
    <w:p w:rsidR="00574D55" w:rsidRDefault="00574D55" w:rsidP="00574D55">
      <w:pPr>
        <w:rPr>
          <w:rFonts w:ascii="Arial" w:hAnsi="Arial" w:cs="Arial"/>
          <w:b/>
          <w:sz w:val="24"/>
        </w:rPr>
      </w:pPr>
      <w:r>
        <w:rPr>
          <w:rFonts w:ascii="Arial" w:hAnsi="Arial" w:cs="Arial"/>
          <w:b/>
          <w:color w:val="0000FF"/>
          <w:sz w:val="24"/>
        </w:rPr>
        <w:t>R4-2017682</w:t>
      </w:r>
      <w:r>
        <w:rPr>
          <w:rFonts w:ascii="Arial" w:hAnsi="Arial" w:cs="Arial"/>
          <w:b/>
          <w:color w:val="0000FF"/>
          <w:sz w:val="24"/>
        </w:rPr>
        <w:tab/>
      </w:r>
      <w:r>
        <w:rPr>
          <w:rFonts w:ascii="Arial" w:hAnsi="Arial" w:cs="Arial"/>
          <w:b/>
          <w:sz w:val="24"/>
        </w:rPr>
        <w:t>CR on FDD HST Single-Tap and Multipath Fading Requirements</w:t>
      </w:r>
    </w:p>
    <w:p w:rsidR="00574D55" w:rsidRDefault="00574D55" w:rsidP="00574D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574D55" w:rsidRDefault="00574D55" w:rsidP="00574D55">
      <w:pPr>
        <w:rPr>
          <w:rFonts w:ascii="Arial" w:hAnsi="Arial" w:cs="Arial"/>
          <w:b/>
        </w:rPr>
      </w:pPr>
      <w:r>
        <w:rPr>
          <w:rFonts w:ascii="Arial" w:hAnsi="Arial" w:cs="Arial"/>
          <w:b/>
        </w:rPr>
        <w:t xml:space="preserve">Abstract: </w:t>
      </w:r>
    </w:p>
    <w:p w:rsidR="00574D55" w:rsidRDefault="00574D55" w:rsidP="00574D55">
      <w:r>
        <w:t>Draft CR R4-2012673 was endorsed in last meeting with this change: FDD HST Single-Tap and Multipath Fading requirements are not defined.</w:t>
      </w:r>
    </w:p>
    <w:p w:rsidR="00574D55" w:rsidRDefault="0093165A" w:rsidP="00574D55">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7B55A9" w:rsidRDefault="00574D55" w:rsidP="00574D55">
      <w:pPr>
        <w:pStyle w:val="6"/>
      </w:pPr>
      <w:r>
        <w:t>7</w:t>
      </w:r>
      <w:r w:rsidR="007B55A9">
        <w:t>.15.3.1.4</w:t>
      </w:r>
      <w:r w:rsidR="007B55A9">
        <w:tab/>
        <w:t>Requirements for multi-path fading channels [NR_HST-Perf]</w:t>
      </w:r>
      <w:bookmarkEnd w:id="149"/>
    </w:p>
    <w:p w:rsidR="007B55A9" w:rsidRDefault="007B55A9" w:rsidP="007B55A9">
      <w:pPr>
        <w:pStyle w:val="6"/>
      </w:pPr>
      <w:bookmarkStart w:id="150" w:name="_Toc55055885"/>
      <w:r>
        <w:t>7.15.3.1.5</w:t>
      </w:r>
      <w:r>
        <w:tab/>
        <w:t>Applicability rule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1" w:name="_Toc55055886"/>
      <w:r>
        <w:t>7.15.3.2</w:t>
      </w:r>
      <w:r>
        <w:tab/>
        <w:t>BS demodulation requirements [NR_HST-Perf]</w:t>
      </w:r>
      <w:bookmarkEnd w:id="151"/>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724A5" w:rsidP="002724A5">
      <w:pPr>
        <w:rPr>
          <w:rFonts w:ascii="Arial" w:hAnsi="Arial" w:cs="Arial"/>
          <w:b/>
          <w:sz w:val="24"/>
          <w:lang w:eastAsia="zh-CN"/>
        </w:rPr>
      </w:pPr>
      <w:r>
        <w:rPr>
          <w:rFonts w:ascii="Arial" w:hAnsi="Arial" w:cs="Arial"/>
          <w:b/>
          <w:color w:val="0000FF"/>
          <w:sz w:val="24"/>
          <w:u w:val="thick"/>
        </w:rPr>
        <w:t>R4-2017625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93165A"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E5359" w:rsidRDefault="009E5359" w:rsidP="002724A5">
      <w:pPr>
        <w:rPr>
          <w:rFonts w:ascii="Arial" w:hAnsi="Arial" w:cs="Arial" w:hint="eastAsia"/>
          <w:b/>
          <w:lang w:val="en-US" w:eastAsia="zh-CN"/>
        </w:rPr>
      </w:pPr>
      <w:r>
        <w:rPr>
          <w:rFonts w:ascii="Arial" w:hAnsi="Arial" w:cs="Arial" w:hint="eastAsia"/>
          <w:b/>
          <w:lang w:val="en-US" w:eastAsia="zh-CN"/>
        </w:rPr>
        <w:t xml:space="preserve">Session Chair Note: BS demod part has been </w:t>
      </w:r>
      <w:r>
        <w:rPr>
          <w:rFonts w:ascii="Arial" w:hAnsi="Arial" w:cs="Arial"/>
          <w:b/>
          <w:lang w:val="en-US" w:eastAsia="zh-CN"/>
        </w:rPr>
        <w:t>finalized</w:t>
      </w:r>
      <w:r>
        <w:rPr>
          <w:rFonts w:ascii="Arial" w:hAnsi="Arial" w:cs="Arial" w:hint="eastAsia"/>
          <w:b/>
          <w:lang w:val="en-US" w:eastAsia="zh-CN"/>
        </w:rPr>
        <w:t xml:space="preserve">. The remaining CRs can be handled in future in performance </w:t>
      </w:r>
      <w:r>
        <w:rPr>
          <w:rFonts w:ascii="Arial" w:hAnsi="Arial" w:cs="Arial"/>
          <w:b/>
          <w:lang w:val="en-US" w:eastAsia="zh-CN"/>
        </w:rPr>
        <w:t>maintenance</w:t>
      </w:r>
      <w:r>
        <w:rPr>
          <w:rFonts w:ascii="Arial" w:hAnsi="Arial" w:cs="Arial" w:hint="eastAsia"/>
          <w:b/>
          <w:lang w:val="en-US" w:eastAsia="zh-CN"/>
        </w:rPr>
        <w:t xml:space="preserve"> part. </w:t>
      </w:r>
    </w:p>
    <w:p w:rsidR="009E5359" w:rsidRDefault="009E5359" w:rsidP="002724A5">
      <w:pPr>
        <w:rPr>
          <w:rFonts w:ascii="Arial" w:hAnsi="Arial" w:cs="Arial"/>
          <w:b/>
          <w:lang w:val="en-US" w:eastAsia="zh-CN"/>
        </w:rPr>
      </w:pP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495A93" w:rsidP="002A7209">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R4-2017676 (from R4-2017550).</w:t>
      </w:r>
    </w:p>
    <w:p w:rsidR="00495A93" w:rsidRDefault="00495A93" w:rsidP="00495A93">
      <w:pPr>
        <w:rPr>
          <w:rFonts w:ascii="Arial" w:hAnsi="Arial" w:cs="Arial"/>
          <w:b/>
          <w:sz w:val="24"/>
        </w:rPr>
      </w:pPr>
      <w:r>
        <w:rPr>
          <w:rFonts w:ascii="Arial" w:hAnsi="Arial" w:cs="Arial"/>
          <w:b/>
          <w:color w:val="0000FF"/>
          <w:sz w:val="24"/>
          <w:u w:val="thick"/>
        </w:rPr>
        <w:t>R4-2017676</w:t>
      </w:r>
      <w:r w:rsidRPr="00944C49">
        <w:rPr>
          <w:b/>
          <w:lang w:val="en-US" w:eastAsia="zh-CN"/>
        </w:rPr>
        <w:tab/>
      </w:r>
      <w:r w:rsidRPr="002A7209">
        <w:rPr>
          <w:rFonts w:ascii="Arial" w:hAnsi="Arial" w:cs="Arial"/>
          <w:b/>
          <w:sz w:val="24"/>
        </w:rPr>
        <w:t>WF on Rel-16 NR HST BS demodulation requirements</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93165A" w:rsidP="00495A93">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165A">
        <w:rPr>
          <w:rFonts w:ascii="Arial" w:hAnsi="Arial" w:cs="Arial"/>
          <w:b/>
          <w:highlight w:val="green"/>
          <w:lang w:val="en-US" w:eastAsia="zh-CN"/>
        </w:rPr>
        <w:t>Approved.</w:t>
      </w:r>
    </w:p>
    <w:p w:rsidR="00495A93" w:rsidRDefault="00495A93" w:rsidP="00495A93">
      <w:pPr>
        <w:rPr>
          <w:rFonts w:ascii="Arial" w:hAnsi="Arial" w:cs="Arial"/>
          <w:b/>
          <w:color w:val="0000FF"/>
          <w:sz w:val="24"/>
        </w:rPr>
      </w:pPr>
    </w:p>
    <w:p w:rsidR="007B55A9" w:rsidRDefault="00495A93" w:rsidP="00495A93">
      <w:pPr>
        <w:rPr>
          <w:rFonts w:ascii="Arial" w:hAnsi="Arial" w:cs="Arial"/>
          <w:b/>
          <w:sz w:val="24"/>
        </w:rPr>
      </w:pPr>
      <w:r>
        <w:rPr>
          <w:rFonts w:ascii="Arial" w:hAnsi="Arial" w:cs="Arial"/>
          <w:b/>
          <w:color w:val="0000FF"/>
          <w:sz w:val="24"/>
        </w:rPr>
        <w:t xml:space="preserve">R </w:t>
      </w:r>
      <w:r w:rsidR="007B55A9">
        <w:rPr>
          <w:rFonts w:ascii="Arial" w:hAnsi="Arial" w:cs="Arial"/>
          <w:b/>
          <w:color w:val="0000FF"/>
          <w:sz w:val="24"/>
        </w:rPr>
        <w:t>4-2014397</w:t>
      </w:r>
      <w:r w:rsidR="007B55A9">
        <w:rPr>
          <w:rFonts w:ascii="Arial" w:hAnsi="Arial" w:cs="Arial"/>
          <w:b/>
          <w:color w:val="0000FF"/>
          <w:sz w:val="24"/>
        </w:rPr>
        <w:tab/>
      </w:r>
      <w:r w:rsidR="007B55A9">
        <w:rPr>
          <w:rFonts w:ascii="Arial" w:hAnsi="Arial" w:cs="Arial"/>
          <w:b/>
          <w:sz w:val="24"/>
        </w:rPr>
        <w:t xml:space="preserve">Summary of ideal and impairment results for NR HST demodulation </w:t>
      </w:r>
      <w:proofErr w:type="gramStart"/>
      <w:r w:rsidR="007B55A9">
        <w:rPr>
          <w:rFonts w:ascii="Arial" w:hAnsi="Arial" w:cs="Arial"/>
          <w:b/>
          <w:sz w:val="24"/>
        </w:rPr>
        <w:t>requirements</w:t>
      </w:r>
      <w:proofErr w:type="gramEnd"/>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7"/>
      <w:r>
        <w:t>7.15.3.2.1</w:t>
      </w:r>
      <w:r>
        <w:tab/>
        <w:t>PUSCH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lastRenderedPageBreak/>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93165A" w:rsidP="002A720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8"/>
      <w:r>
        <w:t>7.15.3.2.2</w:t>
      </w:r>
      <w:r>
        <w:tab/>
        <w:t>PRACH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RAN4 agree to introduce PRACH requirements of fading channel and the aligned requirements need to be added into the specfication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4"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7B55A9" w:rsidRDefault="002A7209" w:rsidP="002A7209">
      <w:pPr>
        <w:pStyle w:val="6"/>
      </w:pPr>
      <w:r>
        <w:t>7</w:t>
      </w:r>
      <w:r w:rsidR="007B55A9">
        <w:t>.15.3.2.3</w:t>
      </w:r>
      <w:r w:rsidR="007B55A9">
        <w:tab/>
        <w:t>UL timing adjustment requirements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lastRenderedPageBreak/>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93165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5" w:name="_Toc55055890"/>
      <w:r>
        <w:t>7.16</w:t>
      </w:r>
      <w:r>
        <w:tab/>
        <w:t>NR performance requirement enhancement [NR_perf_enh-Perf]</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C16AA" w:rsidP="006C16AA">
      <w:pPr>
        <w:rPr>
          <w:rFonts w:ascii="Arial" w:hAnsi="Arial" w:cs="Arial"/>
          <w:b/>
          <w:sz w:val="24"/>
          <w:lang w:eastAsia="zh-CN"/>
        </w:rPr>
      </w:pPr>
      <w:r>
        <w:rPr>
          <w:rFonts w:ascii="Arial" w:hAnsi="Arial" w:cs="Arial"/>
          <w:b/>
          <w:color w:val="0000FF"/>
          <w:sz w:val="24"/>
          <w:u w:val="thick"/>
        </w:rPr>
        <w:t>R4-2017626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D85AF5"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R4-2017681 (from R4-2017562).</w:t>
      </w:r>
    </w:p>
    <w:p w:rsidR="00D85AF5" w:rsidRDefault="00D85AF5" w:rsidP="00D85AF5">
      <w:pPr>
        <w:rPr>
          <w:rFonts w:ascii="Arial" w:hAnsi="Arial" w:cs="Arial"/>
          <w:b/>
          <w:sz w:val="24"/>
        </w:rPr>
      </w:pPr>
      <w:r>
        <w:rPr>
          <w:rFonts w:ascii="Arial" w:hAnsi="Arial" w:cs="Arial"/>
          <w:b/>
          <w:color w:val="0000FF"/>
          <w:sz w:val="24"/>
          <w:u w:val="thick"/>
        </w:rPr>
        <w:t>R4-2017681</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D85AF5" w:rsidRDefault="00D85AF5" w:rsidP="00D85AF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D85AF5" w:rsidRPr="00944C49" w:rsidRDefault="00D85AF5" w:rsidP="00D85AF5">
      <w:pPr>
        <w:rPr>
          <w:rFonts w:ascii="Arial" w:hAnsi="Arial" w:cs="Arial"/>
          <w:b/>
          <w:lang w:val="en-US" w:eastAsia="zh-CN"/>
        </w:rPr>
      </w:pPr>
      <w:r w:rsidRPr="00944C49">
        <w:rPr>
          <w:rFonts w:ascii="Arial" w:hAnsi="Arial" w:cs="Arial"/>
          <w:b/>
          <w:lang w:val="en-US" w:eastAsia="zh-CN"/>
        </w:rPr>
        <w:t xml:space="preserve">Abstract: </w:t>
      </w:r>
    </w:p>
    <w:p w:rsidR="00D85AF5" w:rsidRDefault="00D85AF5" w:rsidP="00D85AF5">
      <w:pPr>
        <w:rPr>
          <w:rFonts w:ascii="Arial" w:hAnsi="Arial" w:cs="Arial"/>
          <w:b/>
          <w:lang w:val="en-US" w:eastAsia="zh-CN"/>
        </w:rPr>
      </w:pPr>
      <w:r w:rsidRPr="00944C49">
        <w:rPr>
          <w:rFonts w:ascii="Arial" w:hAnsi="Arial" w:cs="Arial"/>
          <w:b/>
          <w:lang w:val="en-US" w:eastAsia="zh-CN"/>
        </w:rPr>
        <w:t xml:space="preserve">Discussion: </w:t>
      </w:r>
    </w:p>
    <w:p w:rsidR="00D85AF5" w:rsidRDefault="00F807C2" w:rsidP="00D85A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D85AF5" w:rsidP="00D85AF5">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4-2017563</w:t>
      </w:r>
      <w:r w:rsidR="00633A3A" w:rsidRPr="00944C49">
        <w:rPr>
          <w:b/>
          <w:lang w:val="en-US" w:eastAsia="zh-CN"/>
        </w:rPr>
        <w:tab/>
      </w:r>
      <w:r w:rsidR="00633A3A" w:rsidRPr="003A1278">
        <w:rPr>
          <w:rFonts w:ascii="Arial" w:hAnsi="Arial" w:cs="Arial"/>
          <w:b/>
          <w:sz w:val="24"/>
        </w:rPr>
        <w:t xml:space="preserve">Simulation assumptions for NR PMI reporting requirements for more than 8 </w:t>
      </w:r>
      <w:proofErr w:type="gramStart"/>
      <w:r w:rsidR="00633A3A" w:rsidRPr="003A1278">
        <w:rPr>
          <w:rFonts w:ascii="Arial" w:hAnsi="Arial" w:cs="Arial"/>
          <w:b/>
          <w:sz w:val="24"/>
        </w:rPr>
        <w:t>Tx</w:t>
      </w:r>
      <w:proofErr w:type="gramEnd"/>
      <w:r w:rsidR="00633A3A"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lastRenderedPageBreak/>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2332A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lastRenderedPageBreak/>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lastRenderedPageBreak/>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lastRenderedPageBreak/>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D838BB">
            <w:pPr>
              <w:pStyle w:val="a"/>
              <w:numPr>
                <w:ilvl w:val="0"/>
                <w:numId w:val="33"/>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lastRenderedPageBreak/>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6" w:name="_Toc55055891"/>
      <w:r>
        <w:t>7.16.1</w:t>
      </w:r>
      <w:r>
        <w:tab/>
        <w:t>UE demodulation and CSI requirements (38.101-4) [NR_perf_enh-Perf]</w:t>
      </w:r>
      <w:bookmarkEnd w:id="156"/>
    </w:p>
    <w:p w:rsidR="007B55A9" w:rsidRDefault="007B55A9" w:rsidP="007B55A9">
      <w:pPr>
        <w:pStyle w:val="5"/>
      </w:pPr>
      <w:bookmarkStart w:id="157" w:name="_Toc55055892"/>
      <w:r>
        <w:t>7.16.1.1</w:t>
      </w:r>
      <w:r>
        <w:tab/>
        <w:t>NR CA PDSCH requirements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lastRenderedPageBreak/>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8" w:name="_Toc55055893"/>
      <w:r>
        <w:t>7.16.1.2</w:t>
      </w:r>
      <w:r>
        <w:tab/>
        <w:t xml:space="preserve">PMI reporting requirements with larger number of </w:t>
      </w:r>
      <w:proofErr w:type="gramStart"/>
      <w:r>
        <w:t>Tx</w:t>
      </w:r>
      <w:proofErr w:type="gramEnd"/>
      <w:r>
        <w:t xml:space="preserve"> ports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lastRenderedPageBreak/>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E42CD1" w:rsidRDefault="00E42CD1" w:rsidP="00E42CD1">
      <w:pPr>
        <w:rPr>
          <w:rFonts w:ascii="Arial" w:hAnsi="Arial" w:cs="Arial"/>
          <w:b/>
          <w:sz w:val="24"/>
        </w:rPr>
      </w:pPr>
      <w:r>
        <w:rPr>
          <w:rFonts w:ascii="Arial" w:hAnsi="Arial" w:cs="Arial"/>
          <w:b/>
          <w:color w:val="0000FF"/>
          <w:sz w:val="24"/>
          <w:u w:val="thick"/>
        </w:rPr>
        <w:t>R4-2017660</w:t>
      </w:r>
      <w:r w:rsidRPr="00944C49">
        <w:rPr>
          <w:b/>
          <w:lang w:val="en-US" w:eastAsia="zh-CN"/>
        </w:rPr>
        <w:tab/>
      </w:r>
      <w:r w:rsidRPr="00E42CD1">
        <w:rPr>
          <w:rFonts w:ascii="Arial" w:hAnsi="Arial" w:cs="Arial"/>
          <w:b/>
          <w:sz w:val="24"/>
        </w:rPr>
        <w:t>CR to TS 38.101-4: on gamma values for SP Type I PMI requirements</w:t>
      </w:r>
    </w:p>
    <w:p w:rsidR="00E42CD1" w:rsidRDefault="00E42CD1" w:rsidP="00E42C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w:t>
      </w:r>
      <w:r w:rsidRPr="00E42CD1">
        <w:rPr>
          <w:i/>
          <w:color w:val="FF0000"/>
        </w:rPr>
        <w:t>CR-</w:t>
      </w:r>
      <w:proofErr w:type="gramStart"/>
      <w:r w:rsidRPr="00E42CD1">
        <w:rPr>
          <w:rFonts w:hint="eastAsia"/>
          <w:i/>
          <w:color w:val="FF0000"/>
          <w:lang w:eastAsia="zh-CN"/>
        </w:rPr>
        <w:t>X</w:t>
      </w:r>
      <w:r>
        <w:rPr>
          <w:i/>
        </w:rPr>
        <w:t xml:space="preserve">  </w:t>
      </w:r>
      <w:r w:rsidRPr="00E42CD1">
        <w:rPr>
          <w:i/>
          <w:color w:val="FF0000"/>
        </w:rPr>
        <w:t>Cat</w:t>
      </w:r>
      <w:proofErr w:type="gramEnd"/>
      <w:r w:rsidRPr="00E42CD1">
        <w:rPr>
          <w:i/>
          <w:color w:val="FF0000"/>
        </w:rPr>
        <w:t xml:space="preserve">: </w:t>
      </w:r>
      <w:r w:rsidRPr="00E42CD1">
        <w:rPr>
          <w:rFonts w:hint="eastAsia"/>
          <w:i/>
          <w:color w:val="FF0000"/>
          <w:lang w:eastAsia="zh-CN"/>
        </w:rPr>
        <w:t>F</w:t>
      </w:r>
      <w:r>
        <w:rPr>
          <w:i/>
        </w:rPr>
        <w:t xml:space="preserve">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E42CD1" w:rsidRPr="00944C49" w:rsidRDefault="00E42CD1" w:rsidP="00E42CD1">
      <w:pPr>
        <w:rPr>
          <w:rFonts w:ascii="Arial" w:hAnsi="Arial" w:cs="Arial"/>
          <w:b/>
          <w:lang w:val="en-US" w:eastAsia="zh-CN"/>
        </w:rPr>
      </w:pPr>
      <w:r w:rsidRPr="00944C49">
        <w:rPr>
          <w:rFonts w:ascii="Arial" w:hAnsi="Arial" w:cs="Arial"/>
          <w:b/>
          <w:lang w:val="en-US" w:eastAsia="zh-CN"/>
        </w:rPr>
        <w:t xml:space="preserve">Abstract: </w:t>
      </w:r>
    </w:p>
    <w:p w:rsidR="00E42CD1" w:rsidRDefault="00E42CD1" w:rsidP="00E42CD1">
      <w:pPr>
        <w:rPr>
          <w:rFonts w:ascii="Arial" w:hAnsi="Arial" w:cs="Arial"/>
          <w:b/>
          <w:lang w:val="en-US" w:eastAsia="zh-CN"/>
        </w:rPr>
      </w:pPr>
      <w:r w:rsidRPr="00944C49">
        <w:rPr>
          <w:rFonts w:ascii="Arial" w:hAnsi="Arial" w:cs="Arial"/>
          <w:b/>
          <w:lang w:val="en-US" w:eastAsia="zh-CN"/>
        </w:rPr>
        <w:t xml:space="preserve">Discussion: </w:t>
      </w:r>
    </w:p>
    <w:p w:rsidR="007B55A9" w:rsidRDefault="00F807C2" w:rsidP="00E42C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Agreed.</w:t>
      </w:r>
    </w:p>
    <w:p w:rsidR="00E42CD1" w:rsidRDefault="00E42CD1" w:rsidP="00E42CD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4"/>
      <w:r>
        <w:t>7.16.1.3</w:t>
      </w:r>
      <w:r>
        <w:tab/>
        <w:t>FR1 CA and EN-DC power imbalance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F807C2"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5"/>
      <w:r>
        <w:t>7.16.1.4</w:t>
      </w:r>
      <w:r>
        <w:tab/>
        <w:t>NR CA CQI reporting requirements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1" w:name="_Toc55055896"/>
      <w:r>
        <w:t>7.16.1.5</w:t>
      </w:r>
      <w:r>
        <w:tab/>
        <w:t>Release independent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2" w:name="_Toc55055897"/>
      <w:r>
        <w:t>7.16.2</w:t>
      </w:r>
      <w:r>
        <w:tab/>
        <w:t>BS demodulation requirements (38.104) [NR_perf_enh-Perf]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3"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F807C2"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7B55A9" w:rsidRDefault="002332AF" w:rsidP="002332AF">
      <w:pPr>
        <w:pStyle w:val="3"/>
      </w:pPr>
      <w:r>
        <w:t>7</w:t>
      </w:r>
      <w:r w:rsidR="007B55A9">
        <w:t>.17</w:t>
      </w:r>
      <w:r w:rsidR="007B55A9">
        <w:tab/>
        <w:t>Over the air (OTA) base station (BS) testing TR [OTA_BS_testing-Perf]</w:t>
      </w:r>
      <w:bookmarkEnd w:id="163"/>
    </w:p>
    <w:p w:rsidR="007B55A9" w:rsidRDefault="007B55A9" w:rsidP="007B55A9">
      <w:pPr>
        <w:pStyle w:val="4"/>
      </w:pPr>
      <w:bookmarkStart w:id="164" w:name="_Toc55055899"/>
      <w:r>
        <w:t>7.17.1</w:t>
      </w:r>
      <w:r>
        <w:tab/>
        <w:t>General [OTA_BS_testing-Perf]</w:t>
      </w:r>
      <w:bookmarkEnd w:id="164"/>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F807C2" w:rsidP="00675691">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Revised to R4-2017683 (from R4-2017575).</w:t>
      </w:r>
    </w:p>
    <w:p w:rsidR="00F807C2" w:rsidRDefault="00F807C2" w:rsidP="00675691">
      <w:pPr>
        <w:rPr>
          <w:rFonts w:hint="eastAsia"/>
          <w:color w:val="993300"/>
          <w:u w:val="single"/>
          <w:lang w:eastAsia="zh-CN"/>
        </w:rPr>
      </w:pPr>
    </w:p>
    <w:p w:rsidR="00F807C2" w:rsidRDefault="00F807C2" w:rsidP="00F807C2">
      <w:pPr>
        <w:rPr>
          <w:rFonts w:ascii="Arial" w:hAnsi="Arial" w:cs="Arial"/>
          <w:b/>
          <w:sz w:val="24"/>
        </w:rPr>
      </w:pPr>
      <w:r>
        <w:rPr>
          <w:rFonts w:ascii="Arial" w:hAnsi="Arial" w:cs="Arial"/>
          <w:b/>
          <w:color w:val="0000FF"/>
          <w:sz w:val="24"/>
        </w:rPr>
        <w:t>R4-2017683</w:t>
      </w:r>
      <w:r>
        <w:rPr>
          <w:rFonts w:ascii="Arial" w:hAnsi="Arial" w:cs="Arial"/>
          <w:b/>
          <w:color w:val="0000FF"/>
          <w:sz w:val="24"/>
        </w:rPr>
        <w:tab/>
      </w:r>
      <w:r>
        <w:rPr>
          <w:rFonts w:ascii="Arial" w:hAnsi="Arial" w:cs="Arial"/>
          <w:b/>
          <w:sz w:val="24"/>
        </w:rPr>
        <w:t>CR to TR 37.941: overall TR cleanup, Rel-15</w:t>
      </w:r>
    </w:p>
    <w:p w:rsidR="00F807C2" w:rsidRDefault="00F807C2" w:rsidP="00F807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F807C2" w:rsidRDefault="00F807C2" w:rsidP="00F807C2">
      <w:pPr>
        <w:rPr>
          <w:rFonts w:ascii="Arial" w:hAnsi="Arial" w:cs="Arial"/>
          <w:b/>
        </w:rPr>
      </w:pPr>
      <w:r>
        <w:rPr>
          <w:rFonts w:ascii="Arial" w:hAnsi="Arial" w:cs="Arial"/>
          <w:b/>
        </w:rPr>
        <w:t xml:space="preserve">Abstract: </w:t>
      </w:r>
    </w:p>
    <w:p w:rsidR="00F807C2" w:rsidRDefault="00F807C2" w:rsidP="00F807C2">
      <w:proofErr w:type="gramStart"/>
      <w:r>
        <w:lastRenderedPageBreak/>
        <w:t>Cleanup corrections of the whole TR 37.941.</w:t>
      </w:r>
      <w:proofErr w:type="gramEnd"/>
    </w:p>
    <w:p w:rsidR="00F807C2" w:rsidRDefault="00F807C2" w:rsidP="00F807C2">
      <w:pPr>
        <w:rPr>
          <w:rFonts w:hint="eastAsia"/>
          <w:lang w:eastAsia="zh-CN"/>
        </w:rPr>
      </w:pPr>
      <w:r>
        <w:t>Full TR is attached to this cover page.</w:t>
      </w:r>
    </w:p>
    <w:p w:rsidR="00F807C2" w:rsidRDefault="00F807C2" w:rsidP="00F807C2">
      <w:pPr>
        <w:rPr>
          <w:rFonts w:hint="eastAsia"/>
          <w:lang w:eastAsia="zh-CN"/>
        </w:rPr>
      </w:pPr>
      <w:r w:rsidRPr="00F807C2">
        <w:rPr>
          <w:rFonts w:hint="eastAsia"/>
          <w:b/>
          <w:lang w:eastAsia="zh-CN"/>
        </w:rPr>
        <w:t>Session Chair Note:</w:t>
      </w:r>
      <w:r>
        <w:rPr>
          <w:rFonts w:hint="eastAsia"/>
          <w:lang w:eastAsia="zh-CN"/>
        </w:rPr>
        <w:t xml:space="preserve"> </w:t>
      </w:r>
      <w:r w:rsidRPr="000C6240">
        <w:rPr>
          <w:rFonts w:eastAsiaTheme="minorEastAsia"/>
          <w:color w:val="000000" w:themeColor="text1"/>
          <w:lang w:val="en-US" w:eastAsia="zh-CN"/>
        </w:rPr>
        <w:t>revision for e-mail approval (final review as WI closes; the only allowed corrections in this revision: cross-reference corrections, editorials)</w:t>
      </w:r>
    </w:p>
    <w:p w:rsidR="00F807C2" w:rsidRDefault="00F807C2" w:rsidP="00F807C2">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hint="eastAsia"/>
          <w:b/>
          <w:highlight w:val="yellow"/>
          <w:lang w:eastAsia="zh-CN"/>
        </w:rPr>
        <w:t>For Email agreement</w:t>
      </w:r>
    </w:p>
    <w:p w:rsidR="00F807C2" w:rsidRDefault="00F807C2" w:rsidP="00F807C2">
      <w:pPr>
        <w:rPr>
          <w:rFonts w:hint="eastAsia"/>
          <w:color w:val="993300"/>
          <w:u w:val="single"/>
          <w:lang w:eastAsia="zh-CN"/>
        </w:rPr>
      </w:pP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00F34263" w:rsidRPr="00F807C2">
        <w:rPr>
          <w:rFonts w:ascii="Arial" w:hAnsi="Arial" w:cs="Arial" w:hint="eastAsia"/>
          <w:b/>
          <w:highlight w:val="yellow"/>
          <w:lang w:eastAsia="zh-CN"/>
        </w:rPr>
        <w:t>For Email agreement</w:t>
      </w:r>
    </w:p>
    <w:p w:rsidR="007B55A9" w:rsidRDefault="007B55A9" w:rsidP="007B55A9">
      <w:pPr>
        <w:pStyle w:val="4"/>
      </w:pPr>
      <w:bookmarkStart w:id="165" w:name="_Toc55055900"/>
      <w:r>
        <w:t>7.17.2</w:t>
      </w:r>
      <w:r>
        <w:tab/>
        <w:t>MU / TT values: derivation and tables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t>Regulatory decision is incorporated for the TT of the OTA RX spur requirement.</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Agreed.</w:t>
      </w:r>
    </w:p>
    <w:p w:rsidR="007B55A9" w:rsidRDefault="007B55A9" w:rsidP="007B55A9">
      <w:pPr>
        <w:pStyle w:val="4"/>
      </w:pPr>
      <w:bookmarkStart w:id="166" w:name="_Toc55055901"/>
      <w:r>
        <w:t>7.17.3</w:t>
      </w:r>
      <w:r>
        <w:tab/>
        <w:t>Annexes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t>Revised to R4-2017684 (from R4-2017578).</w:t>
      </w:r>
    </w:p>
    <w:p w:rsidR="00675691" w:rsidRDefault="00675691" w:rsidP="00675691">
      <w:pPr>
        <w:rPr>
          <w:rFonts w:ascii="Arial" w:hAnsi="Arial" w:cs="Arial"/>
          <w:b/>
          <w:color w:val="0000FF"/>
          <w:sz w:val="24"/>
        </w:rPr>
      </w:pPr>
    </w:p>
    <w:p w:rsidR="00F807C2" w:rsidRDefault="00F807C2" w:rsidP="00F807C2">
      <w:pPr>
        <w:rPr>
          <w:rFonts w:ascii="Arial" w:hAnsi="Arial" w:cs="Arial"/>
          <w:b/>
          <w:sz w:val="24"/>
        </w:rPr>
      </w:pPr>
      <w:r>
        <w:rPr>
          <w:rFonts w:ascii="Arial" w:hAnsi="Arial" w:cs="Arial"/>
          <w:b/>
          <w:color w:val="0000FF"/>
          <w:sz w:val="24"/>
        </w:rPr>
        <w:lastRenderedPageBreak/>
        <w:t>R4-2017684</w:t>
      </w:r>
      <w:r>
        <w:rPr>
          <w:rFonts w:ascii="Arial" w:hAnsi="Arial" w:cs="Arial"/>
          <w:b/>
          <w:color w:val="0000FF"/>
          <w:sz w:val="24"/>
        </w:rPr>
        <w:tab/>
      </w:r>
      <w:r>
        <w:rPr>
          <w:rFonts w:ascii="Arial" w:hAnsi="Arial" w:cs="Arial"/>
          <w:b/>
          <w:sz w:val="24"/>
        </w:rPr>
        <w:t xml:space="preserve">CR to TR 37.941: alignments and corrections to the MU contributors </w:t>
      </w:r>
      <w:proofErr w:type="gramStart"/>
      <w:r>
        <w:rPr>
          <w:rFonts w:ascii="Arial" w:hAnsi="Arial" w:cs="Arial"/>
          <w:b/>
          <w:sz w:val="24"/>
        </w:rPr>
        <w:t>and</w:t>
      </w:r>
      <w:proofErr w:type="gramEnd"/>
      <w:r>
        <w:rPr>
          <w:rFonts w:ascii="Arial" w:hAnsi="Arial" w:cs="Arial"/>
          <w:b/>
          <w:sz w:val="24"/>
        </w:rPr>
        <w:t xml:space="preserve"> MU derivations, Rel-15</w:t>
      </w:r>
    </w:p>
    <w:p w:rsidR="00F807C2" w:rsidRDefault="00F807C2" w:rsidP="00F807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F807C2" w:rsidRDefault="00F807C2" w:rsidP="00F807C2">
      <w:pPr>
        <w:rPr>
          <w:rFonts w:ascii="Arial" w:hAnsi="Arial" w:cs="Arial"/>
          <w:b/>
        </w:rPr>
      </w:pPr>
      <w:r>
        <w:rPr>
          <w:rFonts w:ascii="Arial" w:hAnsi="Arial" w:cs="Arial"/>
          <w:b/>
        </w:rPr>
        <w:t xml:space="preserve">Abstract: </w:t>
      </w:r>
    </w:p>
    <w:p w:rsidR="00F807C2" w:rsidRDefault="00F807C2" w:rsidP="00F807C2">
      <w:pPr>
        <w:rPr>
          <w:rFonts w:hint="eastAsia"/>
          <w:lang w:eastAsia="zh-CN"/>
        </w:rPr>
      </w:pPr>
      <w:proofErr w:type="gramStart"/>
      <w:r>
        <w:t>MU contributor terms alignment among MU tables and annexes is provided.</w:t>
      </w:r>
      <w:proofErr w:type="gramEnd"/>
      <w:r>
        <w:t xml:space="preserve"> Related Excel spreadsheets to be further updated to reflect modifications in the TR.</w:t>
      </w:r>
    </w:p>
    <w:p w:rsidR="00F807C2" w:rsidRDefault="00F807C2" w:rsidP="00F807C2">
      <w:pPr>
        <w:rPr>
          <w:rFonts w:hint="eastAsia"/>
          <w:lang w:eastAsia="zh-CN"/>
        </w:rPr>
      </w:pPr>
      <w:r w:rsidRPr="00F807C2">
        <w:rPr>
          <w:rFonts w:hint="eastAsia"/>
          <w:b/>
          <w:lang w:eastAsia="zh-CN"/>
        </w:rPr>
        <w:t>Session Chair Note:</w:t>
      </w:r>
      <w:r>
        <w:rPr>
          <w:rFonts w:hint="eastAsia"/>
          <w:lang w:eastAsia="zh-CN"/>
        </w:rPr>
        <w:t xml:space="preserve"> </w:t>
      </w:r>
      <w:r w:rsidRPr="000C6240">
        <w:rPr>
          <w:rFonts w:eastAsiaTheme="minorEastAsia"/>
          <w:color w:val="000000" w:themeColor="text1"/>
          <w:lang w:val="en-US" w:eastAsia="zh-CN"/>
        </w:rPr>
        <w:t>revision for e-mail approval (need to align MU Excel spreadsheets with the modifications in MS Word; no MU values to be changed)</w:t>
      </w:r>
    </w:p>
    <w:p w:rsidR="00F807C2" w:rsidRDefault="00F807C2" w:rsidP="00F807C2">
      <w:pPr>
        <w:rPr>
          <w:rFonts w:hint="eastAsia"/>
          <w:color w:val="993300"/>
          <w:u w:val="single"/>
          <w:lang w:eastAsia="zh-CN"/>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hint="eastAsia"/>
          <w:b/>
          <w:highlight w:val="yellow"/>
          <w:lang w:eastAsia="zh-CN"/>
        </w:rPr>
        <w:t>For Email agreement</w:t>
      </w:r>
    </w:p>
    <w:p w:rsidR="00F807C2" w:rsidRDefault="00F807C2" w:rsidP="00F807C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006845D9" w:rsidRPr="00F807C2">
        <w:rPr>
          <w:rFonts w:ascii="Arial" w:hAnsi="Arial" w:cs="Arial" w:hint="eastAsia"/>
          <w:b/>
          <w:highlight w:val="yellow"/>
          <w:lang w:eastAsia="zh-CN"/>
        </w:rPr>
        <w:t>For Email agreement</w:t>
      </w:r>
    </w:p>
    <w:p w:rsidR="007B55A9" w:rsidRDefault="007B55A9" w:rsidP="007B55A9">
      <w:pPr>
        <w:pStyle w:val="4"/>
      </w:pPr>
      <w:bookmarkStart w:id="167" w:name="_Toc55055902"/>
      <w:r>
        <w:t>7.17.4</w:t>
      </w:r>
      <w:r>
        <w:tab/>
        <w:t>Others [OTA_BS_testing-Perf]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F807C2" w:rsidP="0067569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F807C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8" w:name="_Toc55055903"/>
      <w:r>
        <w:t>7.18</w:t>
      </w:r>
      <w:r>
        <w:tab/>
        <w:t>2-step RACH for NR [NR_2step_RACH-Perf]</w:t>
      </w:r>
      <w:bookmarkEnd w:id="168"/>
    </w:p>
    <w:p w:rsidR="007B55A9" w:rsidRDefault="007B55A9" w:rsidP="007B55A9">
      <w:pPr>
        <w:pStyle w:val="4"/>
      </w:pPr>
      <w:bookmarkStart w:id="169" w:name="_Toc55055904"/>
      <w:r>
        <w:t>7.18.3</w:t>
      </w:r>
      <w:r>
        <w:tab/>
        <w:t>BS Demodulation requirements (38.104) [NR_2step_RACH-Perf]</w:t>
      </w:r>
      <w:bookmarkEnd w:id="169"/>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455B1E"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370EE" w:rsidRDefault="00E370EE" w:rsidP="006C16A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Issue 1-1-2: If answer to Issue 1-1-1 is Option 1, specify BS demodulation performance requirements for 2-step 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Huawei: fine with the recommendation, separate FRC maybe needed.</w:t>
            </w:r>
          </w:p>
          <w:p w:rsidR="005C7AC1" w:rsidRPr="005C7AC1" w:rsidRDefault="005C7AC1" w:rsidP="00F74E52">
            <w:pPr>
              <w:rPr>
                <w:rFonts w:eastAsiaTheme="minorEastAsia"/>
              </w:rPr>
            </w:pPr>
            <w:r w:rsidRPr="005C7AC1">
              <w:rPr>
                <w:rFonts w:eastAsiaTheme="minorEastAsia"/>
              </w:rPr>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lastRenderedPageBreak/>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Issue 1-2-2: If answer to Issue 1-2-1 is either Option 2, 3 or 4, should TO values for high level TO cycling be 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Agreement: Only define performance requirements for high level TO cycling but with revised TO values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0.2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0.1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lastRenderedPageBreak/>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455B1E" w:rsidP="0067569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55B1E">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F0354D" w:rsidP="00271B2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R4-2017654</w:t>
      </w:r>
      <w:r w:rsidRPr="00944C49">
        <w:rPr>
          <w:b/>
          <w:lang w:val="en-US" w:eastAsia="zh-CN"/>
        </w:rPr>
        <w:tab/>
      </w:r>
      <w:r w:rsidR="00393FF7" w:rsidRPr="00393FF7">
        <w:rPr>
          <w:rFonts w:ascii="Arial" w:hAnsi="Arial" w:cs="Arial" w:hint="eastAsia"/>
          <w:b/>
          <w:sz w:val="24"/>
        </w:rPr>
        <w:t>CR to 38.141-1 Introduction of test procedure and requirements for 2-step RACH</w:t>
      </w:r>
    </w:p>
    <w:p w:rsidR="00F0354D" w:rsidRDefault="00F0354D" w:rsidP="00F035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F0354D" w:rsidRDefault="00F0354D" w:rsidP="00F0354D">
      <w:pPr>
        <w:rPr>
          <w:rFonts w:ascii="Arial" w:hAnsi="Arial" w:cs="Arial"/>
          <w:b/>
        </w:rPr>
      </w:pPr>
      <w:r>
        <w:rPr>
          <w:rFonts w:ascii="Arial" w:hAnsi="Arial" w:cs="Arial"/>
          <w:b/>
        </w:rPr>
        <w:t xml:space="preserve">Abstract: </w:t>
      </w:r>
    </w:p>
    <w:p w:rsidR="00F0354D" w:rsidRDefault="00F0354D" w:rsidP="00F0354D">
      <w:r>
        <w:t>2-step RACH test procedure and requirements should be introduced to the conformance specifications</w:t>
      </w:r>
    </w:p>
    <w:p w:rsidR="00271B23" w:rsidRDefault="00407062" w:rsidP="00F035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R4-2017667 (from R4-2017654).</w:t>
      </w:r>
    </w:p>
    <w:p w:rsidR="00F0354D" w:rsidRDefault="00F0354D" w:rsidP="00F0354D">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u w:val="thick"/>
        </w:rPr>
        <w:t>R4-2017667</w:t>
      </w:r>
      <w:r w:rsidRPr="00944C49">
        <w:rPr>
          <w:b/>
          <w:lang w:val="en-US" w:eastAsia="zh-CN"/>
        </w:rPr>
        <w:tab/>
      </w:r>
      <w:r w:rsidRPr="00393FF7">
        <w:rPr>
          <w:rFonts w:ascii="Arial" w:hAnsi="Arial" w:cs="Arial" w:hint="eastAsia"/>
          <w:b/>
          <w:sz w:val="24"/>
        </w:rPr>
        <w:t>CR to 38.141-1 Introduction of test procedure and requirements for 2-step RACH</w:t>
      </w:r>
    </w:p>
    <w:p w:rsidR="00407062" w:rsidRDefault="00407062" w:rsidP="0040706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2-step RACH test procedure and requirements should be introduced to the conformance specifications</w:t>
      </w:r>
    </w:p>
    <w:p w:rsidR="00407062" w:rsidRDefault="00B82FD7" w:rsidP="004070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82FD7">
        <w:rPr>
          <w:rFonts w:ascii="Arial" w:hAnsi="Arial" w:cs="Arial"/>
          <w:b/>
          <w:highlight w:val="green"/>
          <w:lang w:val="en-US" w:eastAsia="zh-CN"/>
        </w:rPr>
        <w:t>Agreed.</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F0354D"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R4-2017653</w:t>
      </w:r>
      <w:r w:rsidRPr="00944C49">
        <w:rPr>
          <w:b/>
          <w:lang w:val="en-US" w:eastAsia="zh-CN"/>
        </w:rPr>
        <w:tab/>
      </w:r>
      <w:r>
        <w:rPr>
          <w:rFonts w:ascii="Arial" w:hAnsi="Arial" w:cs="Arial"/>
          <w:b/>
          <w:sz w:val="24"/>
        </w:rPr>
        <w:t>CR on MsgA PUSCH radiated performance requirement for TS 38.141-2</w:t>
      </w:r>
    </w:p>
    <w:p w:rsidR="00F0354D" w:rsidRDefault="00F0354D" w:rsidP="00F0354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rsidR="00F0354D" w:rsidRDefault="00F0354D" w:rsidP="00F0354D">
      <w:pPr>
        <w:rPr>
          <w:rFonts w:ascii="Arial" w:hAnsi="Arial" w:cs="Arial"/>
          <w:b/>
        </w:rPr>
      </w:pPr>
      <w:r>
        <w:rPr>
          <w:rFonts w:ascii="Arial" w:hAnsi="Arial" w:cs="Arial"/>
          <w:b/>
        </w:rPr>
        <w:t xml:space="preserve">Abstract: </w:t>
      </w:r>
    </w:p>
    <w:p w:rsidR="00F0354D" w:rsidRDefault="00F0354D" w:rsidP="00F0354D">
      <w:pPr>
        <w:rPr>
          <w:lang w:eastAsia="zh-CN"/>
        </w:rPr>
      </w:pPr>
      <w:r>
        <w:t>MsgA PUSCH requirements have been introduced for Rel-16 NR 2-step RACH</w:t>
      </w:r>
    </w:p>
    <w:p w:rsidR="00F0354D" w:rsidRDefault="00B82FD7" w:rsidP="00F0354D">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F0354D" w:rsidRDefault="00F0354D" w:rsidP="00F0354D">
      <w:pPr>
        <w:rPr>
          <w:lang w:eastAsia="zh-CN"/>
        </w:rPr>
      </w:pPr>
    </w:p>
    <w:p w:rsidR="00271B23" w:rsidRPr="00F0354D" w:rsidRDefault="00271B23"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407062"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R4-2017666 (from R4-2017635).</w:t>
      </w:r>
    </w:p>
    <w:p w:rsidR="00271B23" w:rsidRDefault="00271B23" w:rsidP="00271B23">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rPr>
        <w:t>R4-2017666</w:t>
      </w:r>
      <w:r>
        <w:rPr>
          <w:rFonts w:ascii="Arial" w:hAnsi="Arial" w:cs="Arial"/>
          <w:b/>
          <w:color w:val="0000FF"/>
          <w:sz w:val="24"/>
        </w:rPr>
        <w:tab/>
      </w:r>
      <w:r>
        <w:rPr>
          <w:rFonts w:ascii="Arial" w:hAnsi="Arial" w:cs="Arial"/>
          <w:b/>
          <w:sz w:val="24"/>
        </w:rPr>
        <w:t>CR to TS 38.104 BS demodulation requirements for 2-step RACH</w:t>
      </w:r>
    </w:p>
    <w:p w:rsidR="00407062" w:rsidRDefault="00407062" w:rsidP="004070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BS demodulation requirements for 2-step RACH are missing in TS 38.104</w:t>
      </w:r>
    </w:p>
    <w:p w:rsidR="00407062" w:rsidRDefault="00455B1E" w:rsidP="00407062">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55B1E">
        <w:rPr>
          <w:rFonts w:ascii="Arial" w:hAnsi="Arial" w:cs="Arial"/>
          <w:b/>
          <w:highlight w:val="green"/>
        </w:rPr>
        <w:t>Agreed.</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455B1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70" w:name="_Toc55055905"/>
      <w:r>
        <w:t>7.18.4</w:t>
      </w:r>
      <w:r>
        <w:tab/>
        <w:t>Others [NR_2step_RACH-Perf]</w:t>
      </w:r>
      <w:bookmarkEnd w:id="170"/>
    </w:p>
    <w:p w:rsidR="007B55A9" w:rsidRDefault="007B55A9" w:rsidP="007B55A9">
      <w:pPr>
        <w:pStyle w:val="3"/>
      </w:pPr>
      <w:bookmarkStart w:id="171" w:name="_Toc55055906"/>
      <w:r>
        <w:t>7.19</w:t>
      </w:r>
      <w:r>
        <w:tab/>
        <w:t>R16 NR maintenance [WI code or TEI16]</w:t>
      </w:r>
      <w:bookmarkEnd w:id="171"/>
    </w:p>
    <w:p w:rsidR="007B55A9" w:rsidRDefault="007B55A9" w:rsidP="007B55A9">
      <w:pPr>
        <w:pStyle w:val="4"/>
      </w:pPr>
      <w:bookmarkStart w:id="172" w:name="_Toc55055907"/>
      <w:r>
        <w:t>7.19.4</w:t>
      </w:r>
      <w:r>
        <w:tab/>
        <w:t>BS RF [WI code or TEI16]</w:t>
      </w:r>
      <w:bookmarkEnd w:id="172"/>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E026B5" w:rsidP="009D65A7">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9D65A7">
      <w:pPr>
        <w:rPr>
          <w:rFonts w:hint="eastAsia"/>
          <w:color w:val="993300"/>
          <w:u w:val="single"/>
          <w:lang w:eastAsia="zh-CN"/>
        </w:rPr>
      </w:pPr>
    </w:p>
    <w:p w:rsidR="00A47449" w:rsidRDefault="00A47449" w:rsidP="00A47449">
      <w:pPr>
        <w:rPr>
          <w:rFonts w:ascii="Arial" w:hAnsi="Arial" w:cs="Arial" w:hint="eastAsia"/>
          <w:b/>
          <w:sz w:val="24"/>
          <w:lang w:eastAsia="zh-CN"/>
        </w:rPr>
      </w:pPr>
      <w:r>
        <w:rPr>
          <w:rFonts w:ascii="Arial" w:hAnsi="Arial" w:cs="Arial"/>
          <w:b/>
          <w:color w:val="0000FF"/>
          <w:sz w:val="24"/>
          <w:u w:val="thick"/>
        </w:rPr>
        <w:t>R4-2017668</w:t>
      </w:r>
      <w:r w:rsidRPr="00944C49">
        <w:rPr>
          <w:b/>
          <w:lang w:val="en-US" w:eastAsia="zh-CN"/>
        </w:rPr>
        <w:tab/>
      </w:r>
      <w:r>
        <w:rPr>
          <w:rFonts w:ascii="Arial" w:hAnsi="Arial" w:cs="Arial"/>
          <w:b/>
          <w:sz w:val="24"/>
        </w:rPr>
        <w:t>CR to TS 37.105: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9D65A7" w:rsidRDefault="00E026B5" w:rsidP="00A47449">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A47449" w:rsidRDefault="00A47449" w:rsidP="00A4744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E026B5" w:rsidP="009D65A7">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9D65A7">
      <w:pPr>
        <w:rPr>
          <w:rFonts w:ascii="Arial" w:hAnsi="Arial" w:cs="Arial" w:hint="eastAsia"/>
          <w:b/>
          <w:lang w:eastAsia="zh-CN"/>
        </w:rPr>
      </w:pPr>
    </w:p>
    <w:p w:rsidR="00A47449" w:rsidRDefault="00A47449" w:rsidP="00A47449">
      <w:pPr>
        <w:rPr>
          <w:rFonts w:ascii="Arial" w:hAnsi="Arial" w:cs="Arial" w:hint="eastAsia"/>
          <w:b/>
          <w:sz w:val="24"/>
          <w:lang w:eastAsia="zh-CN"/>
        </w:rPr>
      </w:pPr>
      <w:r>
        <w:rPr>
          <w:rFonts w:ascii="Arial" w:hAnsi="Arial" w:cs="Arial"/>
          <w:b/>
          <w:color w:val="0000FF"/>
          <w:sz w:val="24"/>
          <w:u w:val="thick"/>
        </w:rPr>
        <w:lastRenderedPageBreak/>
        <w:t>R4-2017669</w:t>
      </w:r>
      <w:r w:rsidRPr="00944C49">
        <w:rPr>
          <w:b/>
          <w:lang w:val="en-US" w:eastAsia="zh-CN"/>
        </w:rPr>
        <w:tab/>
      </w:r>
      <w:r>
        <w:rPr>
          <w:rFonts w:ascii="Arial" w:hAnsi="Arial" w:cs="Arial"/>
          <w:b/>
          <w:sz w:val="24"/>
        </w:rPr>
        <w:t>CR to TS 37.145-1: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w:t>
      </w:r>
      <w:r>
        <w:rPr>
          <w:rFonts w:hint="eastAsia"/>
          <w:i/>
          <w:lang w:eastAsia="zh-CN"/>
        </w:rPr>
        <w:t>6.4.</w:t>
      </w:r>
      <w:r>
        <w:rPr>
          <w:i/>
        </w:rPr>
        <w:t>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A47449" w:rsidRDefault="00E026B5" w:rsidP="00A47449">
      <w:pPr>
        <w:rPr>
          <w:rFonts w:hint="eastAsia"/>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3"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E026B5"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A47449">
      <w:pPr>
        <w:rPr>
          <w:rFonts w:ascii="Arial" w:hAnsi="Arial" w:cs="Arial" w:hint="eastAsia"/>
          <w:b/>
          <w:sz w:val="24"/>
          <w:lang w:eastAsia="zh-CN"/>
        </w:rPr>
      </w:pPr>
      <w:r>
        <w:rPr>
          <w:rFonts w:ascii="Arial" w:hAnsi="Arial" w:cs="Arial"/>
          <w:b/>
          <w:color w:val="0000FF"/>
          <w:sz w:val="24"/>
          <w:u w:val="thick"/>
        </w:rPr>
        <w:t>R4-2017670</w:t>
      </w:r>
      <w:r w:rsidRPr="00944C49">
        <w:rPr>
          <w:b/>
          <w:lang w:val="en-US" w:eastAsia="zh-CN"/>
        </w:rPr>
        <w:tab/>
      </w:r>
      <w:r>
        <w:rPr>
          <w:rFonts w:ascii="Arial" w:hAnsi="Arial" w:cs="Arial"/>
          <w:b/>
          <w:sz w:val="24"/>
        </w:rPr>
        <w:t>CR to TS 37.145-2: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w:t>
      </w:r>
      <w:r>
        <w:rPr>
          <w:rFonts w:hint="eastAsia"/>
          <w:i/>
          <w:lang w:eastAsia="zh-CN"/>
        </w:rPr>
        <w:t>6.5.</w:t>
      </w:r>
      <w:r>
        <w:rPr>
          <w:i/>
        </w:rPr>
        <w:t>0</w:t>
      </w:r>
      <w:r>
        <w:rPr>
          <w:i/>
        </w:rPr>
        <w:tab/>
        <w:t xml:space="preserve">  CR-</w:t>
      </w:r>
      <w:r>
        <w:rPr>
          <w:rFonts w:hint="eastAsia"/>
          <w:i/>
          <w:lang w:eastAsia="zh-CN"/>
        </w:rPr>
        <w:t>?</w:t>
      </w:r>
      <w:r>
        <w:rPr>
          <w:i/>
        </w:rPr>
        <w:t xml:space="preserve">  </w:t>
      </w:r>
      <w:proofErr w:type="gramStart"/>
      <w:r>
        <w:rPr>
          <w:i/>
        </w:rPr>
        <w:t>Cat</w:t>
      </w:r>
      <w:proofErr w:type="gramEnd"/>
      <w:r>
        <w:rPr>
          <w:i/>
        </w:rPr>
        <w:t xml:space="preserve">: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632206" w:rsidRDefault="00E026B5" w:rsidP="00A47449">
      <w:pPr>
        <w:rPr>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7B55A9" w:rsidRDefault="007B55A9" w:rsidP="007B55A9">
      <w:pPr>
        <w:pStyle w:val="4"/>
      </w:pPr>
      <w:r>
        <w:lastRenderedPageBreak/>
        <w:t>7.19.6</w:t>
      </w:r>
      <w:r>
        <w:tab/>
        <w:t>Demodulation and CSI [WI code or TEI16]</w:t>
      </w:r>
      <w:bookmarkEnd w:id="173"/>
    </w:p>
    <w:p w:rsidR="007B55A9" w:rsidRDefault="007B55A9" w:rsidP="007B55A9">
      <w:pPr>
        <w:pStyle w:val="4"/>
      </w:pPr>
      <w:bookmarkStart w:id="174" w:name="_Toc55055909"/>
      <w:r>
        <w:t>7.19.7</w:t>
      </w:r>
      <w:r>
        <w:tab/>
        <w:t>NR MIMO OTA test methods (38.827) [FS_NR_MIMO_OTA_test]</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355174" w:rsidP="00C455F4">
      <w:pPr>
        <w:rPr>
          <w:color w:val="993300"/>
          <w:u w:val="single"/>
        </w:rPr>
      </w:pPr>
      <w:r>
        <w:rPr>
          <w:rFonts w:ascii="Arial" w:hAnsi="Arial" w:cs="Arial"/>
          <w:b/>
        </w:rPr>
        <w:t>Decision:</w:t>
      </w:r>
      <w:r>
        <w:rPr>
          <w:rFonts w:ascii="Arial" w:hAnsi="Arial" w:cs="Arial"/>
          <w:b/>
        </w:rPr>
        <w:tab/>
      </w:r>
      <w:r>
        <w:rPr>
          <w:rFonts w:ascii="Arial" w:hAnsi="Arial" w:cs="Arial"/>
          <w:b/>
        </w:rPr>
        <w:tab/>
        <w:t>Revised to R4-2017658 (from R4-2017581).</w:t>
      </w:r>
    </w:p>
    <w:p w:rsidR="00C455F4" w:rsidRDefault="00C455F4" w:rsidP="00C455F4">
      <w:pPr>
        <w:rPr>
          <w:rFonts w:ascii="Arial" w:hAnsi="Arial" w:cs="Arial"/>
          <w:b/>
          <w:color w:val="0000FF"/>
          <w:sz w:val="24"/>
        </w:rPr>
      </w:pPr>
    </w:p>
    <w:p w:rsidR="00355174" w:rsidRDefault="00355174" w:rsidP="00355174">
      <w:pPr>
        <w:rPr>
          <w:rFonts w:ascii="Arial" w:hAnsi="Arial" w:cs="Arial"/>
          <w:b/>
          <w:sz w:val="24"/>
        </w:rPr>
      </w:pPr>
      <w:r>
        <w:rPr>
          <w:rFonts w:ascii="Arial" w:hAnsi="Arial" w:cs="Arial"/>
          <w:b/>
          <w:color w:val="0000FF"/>
          <w:sz w:val="24"/>
        </w:rPr>
        <w:t>R4-2017658</w:t>
      </w:r>
      <w:r>
        <w:rPr>
          <w:rFonts w:ascii="Arial" w:hAnsi="Arial" w:cs="Arial"/>
          <w:b/>
          <w:color w:val="0000FF"/>
          <w:sz w:val="24"/>
        </w:rPr>
        <w:tab/>
      </w:r>
      <w:r>
        <w:rPr>
          <w:rFonts w:ascii="Arial" w:hAnsi="Arial" w:cs="Arial"/>
          <w:b/>
          <w:sz w:val="24"/>
        </w:rPr>
        <w:t>Addition of Time Domain Alternative for Spatial Correlation Validation</w:t>
      </w:r>
    </w:p>
    <w:p w:rsidR="00355174" w:rsidRDefault="00355174" w:rsidP="00355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355174" w:rsidRDefault="00355174" w:rsidP="00355174">
      <w:pPr>
        <w:rPr>
          <w:rFonts w:ascii="Arial" w:hAnsi="Arial" w:cs="Arial"/>
          <w:b/>
        </w:rPr>
      </w:pPr>
      <w:r>
        <w:rPr>
          <w:rFonts w:ascii="Arial" w:hAnsi="Arial" w:cs="Arial"/>
          <w:b/>
        </w:rPr>
        <w:t xml:space="preserve">Abstract: </w:t>
      </w:r>
    </w:p>
    <w:p w:rsidR="00355174" w:rsidRDefault="00355174" w:rsidP="00355174">
      <w:r>
        <w:t>Time Domain Techniques to validate Spatial Correlation have been agreed during R4#96e</w:t>
      </w:r>
    </w:p>
    <w:p w:rsidR="00355174" w:rsidRDefault="00355174" w:rsidP="00355174">
      <w:pPr>
        <w:rPr>
          <w:rFonts w:ascii="Arial" w:hAnsi="Arial" w:cs="Arial"/>
          <w:b/>
        </w:rPr>
      </w:pPr>
      <w:r>
        <w:rPr>
          <w:rFonts w:ascii="Arial" w:hAnsi="Arial" w:cs="Arial"/>
          <w:b/>
        </w:rPr>
        <w:t xml:space="preserve">Discussion: </w:t>
      </w:r>
    </w:p>
    <w:p w:rsidR="00355174" w:rsidRDefault="00407062" w:rsidP="0035517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355174" w:rsidRDefault="00355174" w:rsidP="0035517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To be produced once agreement on probe configuration has been reached</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rFonts w:hint="eastAsia"/>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lastRenderedPageBreak/>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407062" w:rsidRPr="00407062">
        <w:rPr>
          <w:rFonts w:ascii="Arial" w:hAnsi="Arial" w:cs="Arial" w:hint="eastAsia"/>
          <w:b/>
          <w:sz w:val="24"/>
        </w:rPr>
        <w:t>p</w:t>
      </w:r>
      <w:r w:rsidR="00A9311F" w:rsidRPr="00407062">
        <w:rPr>
          <w:rFonts w:ascii="Arial" w:hAnsi="Arial" w:cs="Arial" w:hint="eastAsia"/>
          <w:b/>
          <w:sz w:val="24"/>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rFonts w:hint="eastAsia"/>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7535D2">
        <w:rPr>
          <w:rFonts w:ascii="Arial" w:hAnsi="Arial" w:cs="Arial" w:hint="eastAsia"/>
          <w:b/>
          <w:sz w:val="24"/>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5"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lastRenderedPageBreak/>
        <w:t>corrections</w:t>
      </w:r>
      <w:proofErr w:type="gramEnd"/>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51088A" w:rsidP="0051088A">
      <w:pPr>
        <w:pStyle w:val="2"/>
      </w:pPr>
      <w:r>
        <w:t>8</w:t>
      </w:r>
      <w:r w:rsidR="007B55A9">
        <w:tab/>
        <w:t>Rel-16 UE feature list</w:t>
      </w:r>
      <w:bookmarkEnd w:id="175"/>
    </w:p>
    <w:p w:rsidR="007B55A9" w:rsidRDefault="007B55A9" w:rsidP="007B55A9">
      <w:pPr>
        <w:pStyle w:val="2"/>
      </w:pPr>
      <w:bookmarkStart w:id="176" w:name="_Toc55055911"/>
      <w:r>
        <w:t>9</w:t>
      </w:r>
      <w:r>
        <w:tab/>
        <w:t>Rel-16 spectrum related Work Items for NR</w:t>
      </w:r>
      <w:bookmarkEnd w:id="176"/>
    </w:p>
    <w:p w:rsidR="007B55A9" w:rsidRDefault="007B55A9" w:rsidP="007B55A9">
      <w:pPr>
        <w:pStyle w:val="2"/>
      </w:pPr>
      <w:bookmarkStart w:id="177" w:name="_Toc55055912"/>
      <w:r>
        <w:t>10</w:t>
      </w:r>
      <w:r>
        <w:tab/>
        <w:t>Rel-17 spectrum related Work Items for NR</w:t>
      </w:r>
      <w:bookmarkEnd w:id="177"/>
    </w:p>
    <w:p w:rsidR="007B55A9" w:rsidRDefault="007B55A9" w:rsidP="007B55A9">
      <w:pPr>
        <w:pStyle w:val="2"/>
      </w:pPr>
      <w:bookmarkStart w:id="178" w:name="_Toc55055913"/>
      <w:r>
        <w:t>11</w:t>
      </w:r>
      <w:r>
        <w:tab/>
        <w:t>Reply to ITU-R LS (RP-200042)</w:t>
      </w:r>
      <w:bookmarkEnd w:id="178"/>
    </w:p>
    <w:p w:rsidR="007B55A9" w:rsidRDefault="007B55A9" w:rsidP="007B55A9">
      <w:pPr>
        <w:pStyle w:val="2"/>
      </w:pPr>
      <w:bookmarkStart w:id="179" w:name="_Toc55055914"/>
      <w:r>
        <w:t>12</w:t>
      </w:r>
      <w:r>
        <w:tab/>
        <w:t>Rel-17 non-spectrum related work items for NR</w:t>
      </w:r>
      <w:bookmarkEnd w:id="179"/>
      <w:r>
        <w:t xml:space="preserve"> </w:t>
      </w:r>
    </w:p>
    <w:p w:rsidR="007B55A9" w:rsidRDefault="007B55A9" w:rsidP="007B55A9">
      <w:pPr>
        <w:pStyle w:val="3"/>
      </w:pPr>
      <w:bookmarkStart w:id="180" w:name="_Toc55055915"/>
      <w:r>
        <w:t>12.1</w:t>
      </w:r>
      <w:r>
        <w:tab/>
        <w:t>Multiple Input Multiple Output (MIMO) Over-the-Air (OTA) requirements for NR UEs [NR_MIMO_OTA]</w:t>
      </w:r>
      <w:bookmarkEnd w:id="180"/>
    </w:p>
    <w:p w:rsidR="007B55A9" w:rsidRDefault="007B55A9" w:rsidP="007B55A9">
      <w:pPr>
        <w:pStyle w:val="4"/>
      </w:pPr>
      <w:bookmarkStart w:id="181" w:name="_Toc55055916"/>
      <w:r>
        <w:t>12.1.1</w:t>
      </w:r>
      <w:r>
        <w:tab/>
        <w:t>General [NR_MIMO_OTA]</w:t>
      </w:r>
      <w:bookmarkEnd w:id="181"/>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6C16AA" w:rsidP="006C16AA">
      <w:pPr>
        <w:rPr>
          <w:rFonts w:ascii="Arial" w:hAnsi="Arial" w:cs="Arial"/>
          <w:b/>
          <w:sz w:val="24"/>
          <w:lang w:eastAsia="zh-CN"/>
        </w:rPr>
      </w:pPr>
      <w:r>
        <w:rPr>
          <w:rFonts w:ascii="Arial" w:hAnsi="Arial" w:cs="Arial"/>
          <w:b/>
          <w:color w:val="0000FF"/>
          <w:sz w:val="24"/>
          <w:u w:val="thick"/>
        </w:rPr>
        <w:t>R4-2017629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AE5746"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0D2092" w:rsidTr="000D2092">
        <w:tc>
          <w:tcPr>
            <w:tcW w:w="9855" w:type="dxa"/>
          </w:tcPr>
          <w:p w:rsidR="000D2092" w:rsidRDefault="000D2092" w:rsidP="006C16AA">
            <w:pPr>
              <w:rPr>
                <w:rFonts w:ascii="Arial" w:hAnsi="Arial" w:cs="Arial"/>
                <w:b/>
                <w:lang w:val="en-US" w:eastAsia="zh-CN"/>
              </w:rPr>
            </w:pPr>
            <w:r>
              <w:rPr>
                <w:rFonts w:ascii="Arial" w:hAnsi="Arial" w:cs="Arial" w:hint="eastAsia"/>
                <w:b/>
                <w:lang w:val="en-US" w:eastAsia="zh-CN"/>
              </w:rPr>
              <w:t>GTW session on 11.10</w:t>
            </w:r>
            <w:r w:rsidRPr="000D2092">
              <w:rPr>
                <w:rFonts w:ascii="Arial" w:hAnsi="Arial" w:cs="Arial" w:hint="eastAsia"/>
                <w:b/>
                <w:vertAlign w:val="superscript"/>
                <w:lang w:val="en-US" w:eastAsia="zh-CN"/>
              </w:rPr>
              <w:t>th</w:t>
            </w:r>
            <w:r>
              <w:rPr>
                <w:rFonts w:ascii="Arial" w:hAnsi="Arial" w:cs="Arial" w:hint="eastAsia"/>
                <w:b/>
                <w:lang w:val="en-US" w:eastAsia="zh-CN"/>
              </w:rPr>
              <w:t xml:space="preserve"> </w:t>
            </w:r>
          </w:p>
          <w:p w:rsidR="000D2092" w:rsidRDefault="000D2092" w:rsidP="000D2092">
            <w:pPr>
              <w:pStyle w:val="3"/>
              <w:ind w:left="0" w:firstLine="0"/>
              <w:outlineLvl w:val="2"/>
              <w:rPr>
                <w:sz w:val="24"/>
                <w:szCs w:val="16"/>
              </w:rPr>
            </w:pPr>
            <w:r>
              <w:rPr>
                <w:sz w:val="24"/>
                <w:szCs w:val="16"/>
              </w:rPr>
              <w:t>Sub-topic 1-2 Testing parameters for Performance</w:t>
            </w:r>
          </w:p>
          <w:p w:rsidR="000D2092" w:rsidRDefault="000D2092" w:rsidP="000D2092">
            <w:pPr>
              <w:rPr>
                <w:rFonts w:eastAsia="Malgun Gothic"/>
                <w:b/>
                <w:u w:val="single"/>
              </w:rPr>
            </w:pPr>
            <w:r>
              <w:rPr>
                <w:b/>
                <w:u w:val="single"/>
              </w:rPr>
              <w:t>Issue 1-2-1: FR1 4x4 vs. 2x2 channel models</w:t>
            </w:r>
          </w:p>
          <w:p w:rsidR="000D2092" w:rsidRDefault="000D2092" w:rsidP="000D2092">
            <w:pPr>
              <w:rPr>
                <w:rFonts w:eastAsiaTheme="minorEastAsia"/>
                <w:i/>
                <w:lang w:val="en-US" w:eastAsia="zh-CN"/>
              </w:rPr>
            </w:pPr>
            <w:r>
              <w:rPr>
                <w:rFonts w:eastAsiaTheme="minorEastAsia"/>
                <w:i/>
                <w:lang w:eastAsia="zh-CN"/>
              </w:rPr>
              <w:t>Based on 1</w:t>
            </w:r>
            <w:r>
              <w:rPr>
                <w:rFonts w:eastAsiaTheme="minorEastAsia"/>
                <w:i/>
                <w:vertAlign w:val="superscript"/>
                <w:lang w:eastAsia="zh-CN"/>
              </w:rPr>
              <w:t>st</w:t>
            </w:r>
            <w:r>
              <w:rPr>
                <w:rFonts w:eastAsiaTheme="minorEastAsia"/>
                <w:i/>
                <w:lang w:eastAsia="zh-CN"/>
              </w:rPr>
              <w:t xml:space="preserve"> round discussion, </w:t>
            </w:r>
            <w:r>
              <w:rPr>
                <w:rFonts w:eastAsiaTheme="minorEastAsia"/>
                <w:i/>
                <w:lang w:val="en-US" w:eastAsia="zh-CN"/>
              </w:rPr>
              <w:t xml:space="preserve">5 companies support proposal 1, 2 companies suggest to also consider other channel models </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lastRenderedPageBreak/>
              <w:t>Option 1: CDL-C UMa for 4x4 and CDL-A UMi for 2x2 [R4-2016209]</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CDL-C UMi for 4x4 and CDL-C UMa for 2x2</w:t>
            </w:r>
          </w:p>
          <w:p w:rsidR="000D2092" w:rsidRDefault="000D2092" w:rsidP="00D838BB">
            <w:pPr>
              <w:pStyle w:val="a"/>
              <w:numPr>
                <w:ilvl w:val="0"/>
                <w:numId w:val="33"/>
              </w:numPr>
              <w:overflowPunct w:val="0"/>
              <w:autoSpaceDE w:val="0"/>
              <w:autoSpaceDN w:val="0"/>
              <w:adjustRightInd w:val="0"/>
              <w:spacing w:after="180"/>
              <w:rPr>
                <w:rFonts w:eastAsiaTheme="minorEastAsia"/>
                <w:i/>
              </w:rPr>
            </w:pPr>
            <w:r>
              <w:rPr>
                <w:rFonts w:eastAsiaTheme="minorEastAsia"/>
                <w:iCs/>
              </w:rPr>
              <w:t xml:space="preserve">Option 3: CDL-C UMi for 4x4 and CDL-A UMa for 2x2 </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32500D" w:rsidP="000D2092">
            <w:pPr>
              <w:rPr>
                <w:rFonts w:eastAsia="等线"/>
                <w:iCs/>
                <w:lang w:val="en-US" w:eastAsia="zh-CN"/>
              </w:rPr>
            </w:pPr>
            <w:proofErr w:type="gramStart"/>
            <w:r>
              <w:rPr>
                <w:rFonts w:eastAsia="等线"/>
                <w:iCs/>
                <w:lang w:val="en-US" w:eastAsia="zh-CN"/>
              </w:rPr>
              <w:t>v</w:t>
            </w:r>
            <w:r>
              <w:rPr>
                <w:rFonts w:eastAsia="等线" w:hint="eastAsia"/>
                <w:iCs/>
                <w:lang w:val="en-US" w:eastAsia="zh-CN"/>
              </w:rPr>
              <w:t>ivo</w:t>
            </w:r>
            <w:proofErr w:type="gramEnd"/>
            <w:r>
              <w:rPr>
                <w:rFonts w:eastAsia="等线" w:hint="eastAsia"/>
                <w:iCs/>
                <w:lang w:val="en-US" w:eastAsia="zh-CN"/>
              </w:rPr>
              <w:t xml:space="preserve">: We </w:t>
            </w:r>
            <w:r>
              <w:rPr>
                <w:rFonts w:eastAsia="等线"/>
                <w:iCs/>
                <w:lang w:val="en-US" w:eastAsia="zh-CN"/>
              </w:rPr>
              <w:t>have some concern to draw conclusion at this time, based on simulation and test results, we are not sure CDL-A UMi for 2x2, downlink power quite difficult.</w:t>
            </w:r>
          </w:p>
          <w:p w:rsidR="0032500D" w:rsidRDefault="0032500D" w:rsidP="000D2092">
            <w:pPr>
              <w:rPr>
                <w:rFonts w:eastAsia="等线"/>
                <w:iCs/>
                <w:lang w:val="en-US" w:eastAsia="zh-CN"/>
              </w:rPr>
            </w:pPr>
            <w:r>
              <w:rPr>
                <w:rFonts w:eastAsia="等线"/>
                <w:iCs/>
                <w:lang w:val="en-US" w:eastAsia="zh-CN"/>
              </w:rPr>
              <w:t>QC: Since Uma more suitable for 2X2 with large test coverage, we would like to further check other options considering coverage mapping between different channel model and MIMO anttenas.4</w:t>
            </w:r>
          </w:p>
          <w:p w:rsidR="0032500D" w:rsidRDefault="0032500D" w:rsidP="000D2092">
            <w:pPr>
              <w:rPr>
                <w:rFonts w:eastAsia="等线"/>
                <w:iCs/>
                <w:lang w:val="en-US" w:eastAsia="zh-CN"/>
              </w:rPr>
            </w:pPr>
            <w:r>
              <w:rPr>
                <w:rFonts w:eastAsia="等线"/>
                <w:iCs/>
                <w:lang w:val="en-US" w:eastAsia="zh-CN"/>
              </w:rPr>
              <w:t>Keysight: Any volunteer to do the study for other options except option 1.</w:t>
            </w:r>
          </w:p>
          <w:p w:rsidR="0032500D" w:rsidRDefault="0032500D" w:rsidP="000D2092">
            <w:pPr>
              <w:rPr>
                <w:rFonts w:eastAsia="等线"/>
                <w:iCs/>
                <w:lang w:val="en-US" w:eastAsia="zh-CN"/>
              </w:rPr>
            </w:pPr>
            <w:r>
              <w:rPr>
                <w:rFonts w:eastAsia="等线"/>
                <w:iCs/>
                <w:lang w:val="en-US" w:eastAsia="zh-CN"/>
              </w:rPr>
              <w:t>Vivo: We are running simulation, need to more to check.</w:t>
            </w:r>
          </w:p>
          <w:p w:rsidR="0032500D" w:rsidRDefault="0032500D" w:rsidP="000D2092">
            <w:pPr>
              <w:rPr>
                <w:rFonts w:eastAsia="等线"/>
                <w:iCs/>
                <w:lang w:val="en-US" w:eastAsia="zh-CN"/>
              </w:rPr>
            </w:pPr>
            <w:r>
              <w:rPr>
                <w:rFonts w:eastAsia="等线"/>
                <w:iCs/>
                <w:lang w:val="en-US" w:eastAsia="zh-CN"/>
              </w:rPr>
              <w:t xml:space="preserve">QC: We planned to bring evaluation in next RAN4 </w:t>
            </w:r>
            <w:proofErr w:type="gramStart"/>
            <w:r>
              <w:rPr>
                <w:rFonts w:eastAsia="等线"/>
                <w:iCs/>
                <w:lang w:val="en-US" w:eastAsia="zh-CN"/>
              </w:rPr>
              <w:t>meeting,</w:t>
            </w:r>
            <w:proofErr w:type="gramEnd"/>
            <w:r>
              <w:rPr>
                <w:rFonts w:eastAsia="等线"/>
                <w:iCs/>
                <w:lang w:val="en-US" w:eastAsia="zh-CN"/>
              </w:rPr>
              <w:t xml:space="preserve"> we would like to ensure test coverage.</w:t>
            </w:r>
          </w:p>
          <w:p w:rsidR="0032500D" w:rsidRDefault="0032500D" w:rsidP="000D2092">
            <w:pPr>
              <w:rPr>
                <w:rFonts w:eastAsia="等线"/>
                <w:iCs/>
                <w:lang w:val="en-US" w:eastAsia="zh-CN"/>
              </w:rPr>
            </w:pPr>
            <w:r>
              <w:rPr>
                <w:rFonts w:eastAsia="等线"/>
                <w:iCs/>
                <w:lang w:val="en-US" w:eastAsia="zh-CN"/>
              </w:rPr>
              <w:t>Sprient: We support op1.</w:t>
            </w:r>
          </w:p>
          <w:p w:rsidR="0032500D" w:rsidRPr="00CD683F" w:rsidRDefault="0032500D" w:rsidP="000D2092">
            <w:pPr>
              <w:rPr>
                <w:rFonts w:eastAsia="等线"/>
                <w:iCs/>
                <w:highlight w:val="green"/>
                <w:lang w:val="en-US" w:eastAsia="zh-CN"/>
              </w:rPr>
            </w:pPr>
            <w:r w:rsidRPr="00CD683F">
              <w:rPr>
                <w:rFonts w:eastAsia="等线"/>
                <w:iCs/>
                <w:highlight w:val="green"/>
                <w:lang w:val="en-US" w:eastAsia="zh-CN"/>
              </w:rPr>
              <w:t>Agreement:</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1: CDL-C UMa for 4x4 and CDL-A UMi for 2x2 (baseline)</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2: CDL-C UMi for 4x4 and CDL-C UMa for 2x2</w:t>
            </w:r>
          </w:p>
          <w:p w:rsidR="0032500D" w:rsidRPr="00CD683F" w:rsidRDefault="0032500D" w:rsidP="0032500D">
            <w:pPr>
              <w:ind w:left="720" w:hanging="360"/>
              <w:rPr>
                <w:rFonts w:eastAsiaTheme="minorEastAsia"/>
                <w:i/>
                <w:highlight w:val="green"/>
              </w:rPr>
            </w:pPr>
            <w:r w:rsidRPr="00CD683F">
              <w:rPr>
                <w:rFonts w:eastAsiaTheme="minorEastAsia"/>
                <w:iCs/>
                <w:highlight w:val="green"/>
              </w:rPr>
              <w:t xml:space="preserve">Option 3: CDL-C UMi for 4x4 and CDL-A UMa for 2x2 </w:t>
            </w:r>
          </w:p>
          <w:p w:rsidR="0032500D" w:rsidRPr="0032500D" w:rsidRDefault="0032500D" w:rsidP="000D2092">
            <w:pPr>
              <w:rPr>
                <w:rFonts w:eastAsia="等线"/>
                <w:iCs/>
                <w:lang w:val="en-US" w:eastAsia="zh-CN"/>
              </w:rPr>
            </w:pPr>
            <w:r w:rsidRPr="00CD683F">
              <w:rPr>
                <w:rFonts w:eastAsia="等线"/>
                <w:iCs/>
                <w:highlight w:val="green"/>
                <w:lang w:val="en-US" w:eastAsia="zh-CN"/>
              </w:rPr>
              <w:t>Make conclusion in RAN4#98e based on above options</w:t>
            </w:r>
          </w:p>
          <w:p w:rsidR="0032500D" w:rsidRPr="0032500D" w:rsidRDefault="0032500D" w:rsidP="000D2092">
            <w:pPr>
              <w:rPr>
                <w:rFonts w:eastAsia="等线"/>
                <w:iCs/>
                <w:lang w:val="en-US" w:eastAsia="zh-CN"/>
              </w:rPr>
            </w:pPr>
          </w:p>
          <w:p w:rsidR="000D2092" w:rsidRDefault="000D2092" w:rsidP="000D2092">
            <w:pPr>
              <w:pStyle w:val="3"/>
              <w:ind w:left="720" w:hanging="720"/>
              <w:outlineLvl w:val="2"/>
              <w:rPr>
                <w:sz w:val="24"/>
                <w:szCs w:val="16"/>
                <w:lang w:val="en-US" w:eastAsia="zh-CN"/>
              </w:rPr>
            </w:pPr>
            <w:r>
              <w:rPr>
                <w:sz w:val="24"/>
                <w:szCs w:val="16"/>
                <w:lang w:val="en-US"/>
              </w:rPr>
              <w:t>Sub-topic 1-3 Optimization of test methodologies</w:t>
            </w:r>
          </w:p>
          <w:p w:rsidR="000D2092" w:rsidRDefault="000D2092" w:rsidP="000D2092">
            <w:pPr>
              <w:rPr>
                <w:b/>
                <w:u w:val="single"/>
              </w:rPr>
            </w:pPr>
            <w:r>
              <w:rPr>
                <w:b/>
                <w:u w:val="single"/>
              </w:rPr>
              <w:t>Issue 1-3-1: System implementation of 3D-MPAC</w:t>
            </w:r>
          </w:p>
          <w:p w:rsidR="000D2092" w:rsidRDefault="000D2092" w:rsidP="000D2092">
            <w:pPr>
              <w:rPr>
                <w:rFonts w:eastAsiaTheme="minorEastAsia"/>
                <w:i/>
                <w:lang w:val="en-US" w:eastAsia="zh-CN"/>
              </w:rPr>
            </w:pPr>
            <w:r>
              <w:rPr>
                <w:rFonts w:eastAsiaTheme="minorEastAsia"/>
                <w:i/>
                <w:lang w:val="en-US" w:eastAsia="zh-CN"/>
              </w:rPr>
              <w:t xml:space="preserve">Based on 1st round discussion, </w:t>
            </w:r>
            <w:r w:rsidR="00543031">
              <w:rPr>
                <w:rFonts w:eastAsiaTheme="minorEastAsia"/>
                <w:i/>
                <w:lang w:val="en-US" w:eastAsia="zh-CN"/>
              </w:rPr>
              <w:t>6</w:t>
            </w:r>
            <w:r>
              <w:rPr>
                <w:rFonts w:eastAsiaTheme="minorEastAsia"/>
                <w:i/>
                <w:lang w:val="en-US" w:eastAsia="zh-CN"/>
              </w:rPr>
              <w:t xml:space="preserve"> companies support (Keysight, Samsung, vivo</w:t>
            </w:r>
            <w:r w:rsidR="00CD683F">
              <w:rPr>
                <w:rFonts w:eastAsiaTheme="minorEastAsia"/>
                <w:i/>
                <w:lang w:val="en-US" w:eastAsia="zh-CN"/>
              </w:rPr>
              <w:t>, Sprient, Xiaomi</w:t>
            </w:r>
            <w:r w:rsidR="00543031">
              <w:rPr>
                <w:rFonts w:eastAsiaTheme="minorEastAsia"/>
                <w:i/>
                <w:lang w:val="en-US" w:eastAsia="zh-CN"/>
              </w:rPr>
              <w:t>, CAICT</w:t>
            </w:r>
            <w:r>
              <w:rPr>
                <w:rFonts w:eastAsiaTheme="minorEastAsia"/>
                <w:i/>
                <w:lang w:val="en-US" w:eastAsia="zh-CN"/>
              </w:rPr>
              <w:t>) option 1, 3 companies (OPPO, CAICT, R&amp;S) support option2.</w:t>
            </w:r>
          </w:p>
          <w:p w:rsidR="000D2092" w:rsidRDefault="000D2092" w:rsidP="000D2092">
            <w:pPr>
              <w:rPr>
                <w:rFonts w:eastAsiaTheme="minorEastAsia"/>
                <w:i/>
                <w:lang w:val="en-US" w:eastAsia="zh-CN"/>
              </w:rPr>
            </w:pPr>
            <w:r>
              <w:rPr>
                <w:rFonts w:eastAsiaTheme="minorEastAsia"/>
                <w:i/>
                <w:iCs/>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Adopt proposal 1. [R4-2016210]</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Adopt proposal 3, while proposal 1 is considered as an example of system implementation. [R4-2015353]</w:t>
            </w:r>
          </w:p>
          <w:p w:rsidR="000D2092" w:rsidRDefault="000D2092" w:rsidP="000D2092">
            <w:pPr>
              <w:rPr>
                <w:rFonts w:eastAsiaTheme="minorEastAsia"/>
                <w:i/>
                <w:iCs/>
                <w:lang w:val="en-US" w:eastAsia="zh-CN"/>
              </w:rPr>
            </w:pPr>
            <w:r>
              <w:rPr>
                <w:i/>
                <w:iCs/>
              </w:rPr>
              <w:lastRenderedPageBreak/>
              <w:t>If option2 is selected, the wording and the figures to explain it need to be improved.</w:t>
            </w:r>
          </w:p>
          <w:p w:rsidR="000D2092" w:rsidRDefault="000D2092" w:rsidP="000D2092">
            <w:pPr>
              <w:rPr>
                <w:rFonts w:eastAsiaTheme="minorEastAsia"/>
                <w:i/>
                <w:lang w:val="en-US" w:eastAsia="zh-CN"/>
              </w:rPr>
            </w:pPr>
            <w:r>
              <w:rPr>
                <w:rFonts w:eastAsiaTheme="minorEastAsia"/>
                <w:i/>
                <w:lang w:val="en-US" w:eastAsia="zh-CN"/>
              </w:rPr>
              <w:t>Recommend WF:</w:t>
            </w:r>
          </w:p>
          <w:p w:rsidR="00CD683F" w:rsidRDefault="00CD683F" w:rsidP="000D2092">
            <w:pPr>
              <w:rPr>
                <w:rFonts w:eastAsiaTheme="minorEastAsia"/>
                <w:i/>
                <w:lang w:val="en-US" w:eastAsia="zh-CN"/>
              </w:rPr>
            </w:pP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Keysight: In previous agreements, we plan to standardize the probe location, without clear definition, the measurement results may hard to harmonize with measurement uncertainty.</w:t>
            </w: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CAICT: </w:t>
            </w:r>
            <w:r>
              <w:rPr>
                <w:rFonts w:eastAsiaTheme="minorEastAsia"/>
                <w:iCs/>
                <w:szCs w:val="24"/>
                <w:lang w:val="en-US" w:eastAsia="zh-CN"/>
              </w:rPr>
              <w:t xml:space="preserve">We prefer option 2 considering </w:t>
            </w:r>
            <w:r w:rsidR="00543031">
              <w:rPr>
                <w:rFonts w:eastAsiaTheme="minorEastAsia"/>
                <w:iCs/>
                <w:szCs w:val="24"/>
                <w:lang w:val="en-US" w:eastAsia="zh-CN"/>
              </w:rPr>
              <w:t>flexibility</w:t>
            </w:r>
            <w:r>
              <w:rPr>
                <w:rFonts w:eastAsiaTheme="minorEastAsia"/>
                <w:iCs/>
                <w:szCs w:val="24"/>
                <w:lang w:val="en-US" w:eastAsia="zh-CN"/>
              </w:rPr>
              <w:t xml:space="preserve"> benefits, willing to comprise with option 1.</w:t>
            </w:r>
          </w:p>
          <w:p w:rsid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Oppo: We think option 2 make probe location clear enough. </w:t>
            </w:r>
            <w:r>
              <w:rPr>
                <w:rFonts w:eastAsiaTheme="minorEastAsia"/>
                <w:iCs/>
                <w:szCs w:val="24"/>
                <w:lang w:val="en-US" w:eastAsia="zh-CN"/>
              </w:rPr>
              <w:t>We have implementation freedom for option2.</w:t>
            </w:r>
          </w:p>
          <w:p w:rsidR="00CD683F" w:rsidRDefault="00CD683F" w:rsidP="000D2092">
            <w:pPr>
              <w:rPr>
                <w:rFonts w:eastAsiaTheme="minorEastAsia"/>
                <w:iCs/>
                <w:szCs w:val="24"/>
                <w:lang w:val="en-US" w:eastAsia="zh-CN"/>
              </w:rPr>
            </w:pPr>
            <w:r>
              <w:rPr>
                <w:rFonts w:eastAsiaTheme="minorEastAsia"/>
                <w:iCs/>
                <w:szCs w:val="24"/>
                <w:lang w:val="en-US" w:eastAsia="zh-CN"/>
              </w:rPr>
              <w:t>R&amp;S: similar view as Oppo. We can further improve the rules.</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Vivo: We already have agreements, taking LTE </w:t>
            </w:r>
            <w:r w:rsidR="00543031">
              <w:rPr>
                <w:rFonts w:eastAsiaTheme="minorEastAsia"/>
                <w:iCs/>
                <w:szCs w:val="24"/>
                <w:lang w:val="en-US" w:eastAsia="zh-CN"/>
              </w:rPr>
              <w:t>history;</w:t>
            </w:r>
            <w:r>
              <w:rPr>
                <w:rFonts w:eastAsiaTheme="minorEastAsia"/>
                <w:iCs/>
                <w:szCs w:val="24"/>
                <w:lang w:val="en-US" w:eastAsia="zh-CN"/>
              </w:rPr>
              <w:t xml:space="preserve"> we need to have clear system layer-out to align the assumption for next step.</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Keysight: </w:t>
            </w:r>
            <w:r w:rsidR="00543031">
              <w:rPr>
                <w:rFonts w:eastAsiaTheme="minorEastAsia"/>
                <w:iCs/>
                <w:szCs w:val="24"/>
                <w:lang w:val="en-US" w:eastAsia="zh-CN"/>
              </w:rPr>
              <w:t>The absolute probe location not fixed, but we already agree we need to standardize the absolute probe location.</w:t>
            </w:r>
          </w:p>
          <w:p w:rsidR="00543031" w:rsidRDefault="00543031" w:rsidP="000D2092">
            <w:pPr>
              <w:rPr>
                <w:rFonts w:eastAsiaTheme="minorEastAsia"/>
                <w:iCs/>
                <w:szCs w:val="24"/>
                <w:lang w:val="en-US" w:eastAsia="zh-CN"/>
              </w:rPr>
            </w:pPr>
            <w:r w:rsidRPr="00543031">
              <w:rPr>
                <w:rFonts w:eastAsiaTheme="minorEastAsia"/>
                <w:iCs/>
                <w:szCs w:val="24"/>
                <w:highlight w:val="green"/>
                <w:lang w:val="en-US" w:eastAsia="zh-CN"/>
              </w:rPr>
              <w:t xml:space="preserve">Agreement: </w:t>
            </w:r>
            <w:r w:rsidRPr="00543031">
              <w:rPr>
                <w:rFonts w:eastAsiaTheme="minorEastAsia"/>
                <w:iCs/>
                <w:highlight w:val="green"/>
                <w:lang w:val="en-US" w:eastAsia="zh-CN"/>
              </w:rPr>
              <w:t>Adopt proposal 1.</w:t>
            </w:r>
          </w:p>
          <w:p w:rsidR="00543031" w:rsidRDefault="00543031" w:rsidP="000D2092">
            <w:pPr>
              <w:rPr>
                <w:rFonts w:eastAsiaTheme="minorEastAsia"/>
                <w:iCs/>
                <w:szCs w:val="24"/>
                <w:lang w:val="en-US" w:eastAsia="zh-CN"/>
              </w:rPr>
            </w:pPr>
          </w:p>
          <w:p w:rsidR="00543031" w:rsidRPr="00CD683F" w:rsidRDefault="00543031" w:rsidP="000D2092">
            <w:pPr>
              <w:rPr>
                <w:rFonts w:eastAsiaTheme="minorEastAsia"/>
                <w:iCs/>
                <w:szCs w:val="24"/>
                <w:lang w:val="en-US" w:eastAsia="zh-CN"/>
              </w:rPr>
            </w:pPr>
          </w:p>
          <w:p w:rsidR="000D2092" w:rsidRDefault="000D2092" w:rsidP="000D2092">
            <w:pPr>
              <w:pStyle w:val="3"/>
              <w:ind w:left="720" w:hanging="720"/>
              <w:outlineLvl w:val="2"/>
              <w:rPr>
                <w:sz w:val="24"/>
                <w:szCs w:val="16"/>
              </w:rPr>
            </w:pPr>
            <w:r>
              <w:rPr>
                <w:sz w:val="24"/>
                <w:szCs w:val="16"/>
              </w:rPr>
              <w:t>Sub-topic 1-4 channel model validation</w:t>
            </w:r>
          </w:p>
          <w:p w:rsidR="000D2092" w:rsidRDefault="000D2092" w:rsidP="000D2092">
            <w:pPr>
              <w:rPr>
                <w:b/>
                <w:u w:val="single"/>
              </w:rPr>
            </w:pPr>
            <w:r>
              <w:rPr>
                <w:b/>
                <w:u w:val="single"/>
              </w:rPr>
              <w:t xml:space="preserve">Issue 1-4-2: Channel model validation </w:t>
            </w:r>
            <w:r>
              <w:rPr>
                <w:b/>
                <w:u w:val="single"/>
                <w:lang w:eastAsia="zh-CN"/>
              </w:rPr>
              <w:t>limits</w:t>
            </w:r>
            <w:r>
              <w:rPr>
                <w:b/>
                <w:u w:val="single"/>
              </w:rPr>
              <w:t xml:space="preserve"> for FR2 MIMO OTA</w:t>
            </w:r>
          </w:p>
          <w:p w:rsidR="000D2092" w:rsidRDefault="000D2092" w:rsidP="000D2092">
            <w:pPr>
              <w:rPr>
                <w:rFonts w:eastAsiaTheme="minorEastAsia"/>
                <w:i/>
                <w:lang w:val="en-US" w:eastAsia="zh-CN"/>
              </w:rPr>
            </w:pPr>
            <w:r>
              <w:rPr>
                <w:rFonts w:eastAsiaTheme="minorEastAsia"/>
                <w:i/>
                <w:lang w:val="en-US" w:eastAsia="zh-CN"/>
              </w:rPr>
              <w:t>Tentative agreements:</w:t>
            </w:r>
          </w:p>
          <w:p w:rsidR="000D2092" w:rsidRDefault="000D2092" w:rsidP="00D838BB">
            <w:pPr>
              <w:pStyle w:val="a"/>
              <w:numPr>
                <w:ilvl w:val="0"/>
                <w:numId w:val="33"/>
              </w:numPr>
              <w:overflowPunct w:val="0"/>
              <w:autoSpaceDE w:val="0"/>
              <w:autoSpaceDN w:val="0"/>
              <w:adjustRightInd w:val="0"/>
              <w:spacing w:after="0"/>
              <w:rPr>
                <w:rFonts w:eastAsia="MS Mincho"/>
              </w:rPr>
            </w:pPr>
            <w:r>
              <w:t>Agree on reference curves (for 6 probe system) for FR2 channel models, for PDP, Doppler Temporal Correlation. [R4-2014536]</w:t>
            </w:r>
          </w:p>
          <w:p w:rsidR="000D2092" w:rsidRDefault="000D2092" w:rsidP="000D2092">
            <w:pPr>
              <w:spacing w:after="120"/>
              <w:rPr>
                <w:szCs w:val="24"/>
                <w:lang w:val="en-US" w:eastAsia="zh-CN"/>
              </w:rPr>
            </w:pPr>
            <w:r>
              <w:rPr>
                <w:i/>
                <w:iCs/>
                <w:szCs w:val="24"/>
                <w:lang w:val="en-US" w:eastAsia="zh-CN"/>
              </w:rPr>
              <w:t>Clarification question:</w:t>
            </w:r>
          </w:p>
          <w:p w:rsidR="000D2092" w:rsidRPr="00543031" w:rsidRDefault="000D2092" w:rsidP="00D838BB">
            <w:pPr>
              <w:pStyle w:val="a"/>
              <w:numPr>
                <w:ilvl w:val="0"/>
                <w:numId w:val="33"/>
              </w:numPr>
              <w:overflowPunct w:val="0"/>
              <w:autoSpaceDE w:val="0"/>
              <w:autoSpaceDN w:val="0"/>
              <w:adjustRightInd w:val="0"/>
              <w:spacing w:after="0"/>
              <w:rPr>
                <w:lang w:val="en-GB"/>
              </w:rPr>
            </w:pPr>
            <w:r>
              <w:t>Q1: Further clarify the type of reference curves in R4-2014536, i.e. curves for limited probes, infinite number of probes.</w:t>
            </w:r>
          </w:p>
          <w:p w:rsidR="000D2092" w:rsidRDefault="000D2092" w:rsidP="00D838BB">
            <w:pPr>
              <w:pStyle w:val="a"/>
              <w:numPr>
                <w:ilvl w:val="0"/>
                <w:numId w:val="33"/>
              </w:numPr>
              <w:overflowPunct w:val="0"/>
              <w:autoSpaceDE w:val="0"/>
              <w:autoSpaceDN w:val="0"/>
              <w:adjustRightInd w:val="0"/>
              <w:spacing w:after="0"/>
            </w:pPr>
            <w:r>
              <w:t>Q2: What kind of curves should be provided as reference for channel model validation?</w:t>
            </w:r>
          </w:p>
          <w:p w:rsidR="000D2092" w:rsidRDefault="000D2092" w:rsidP="000D2092">
            <w:pPr>
              <w:spacing w:after="120"/>
              <w:rPr>
                <w:szCs w:val="24"/>
                <w:lang w:val="en-US" w:eastAsia="zh-CN"/>
              </w:rPr>
            </w:pPr>
            <w:r>
              <w:rPr>
                <w:i/>
                <w:iCs/>
                <w:szCs w:val="24"/>
                <w:lang w:val="en-US" w:eastAsia="zh-CN"/>
              </w:rPr>
              <w:t>Proposal:</w:t>
            </w:r>
          </w:p>
          <w:p w:rsidR="000D2092" w:rsidRDefault="000D2092" w:rsidP="00D838BB">
            <w:pPr>
              <w:pStyle w:val="a"/>
              <w:numPr>
                <w:ilvl w:val="0"/>
                <w:numId w:val="33"/>
              </w:numPr>
              <w:overflowPunct w:val="0"/>
              <w:autoSpaceDE w:val="0"/>
              <w:autoSpaceDN w:val="0"/>
              <w:adjustRightInd w:val="0"/>
              <w:spacing w:after="0"/>
              <w:rPr>
                <w:lang w:val="en-GB"/>
              </w:rPr>
            </w:pPr>
            <w:r>
              <w:t xml:space="preserve">Proposal 1(new): simulated curve </w:t>
            </w:r>
            <w:r w:rsidR="00A12F50">
              <w:t xml:space="preserve">with </w:t>
            </w:r>
            <w:r>
              <w:t xml:space="preserve"> </w:t>
            </w:r>
            <w:r w:rsidR="00A12F50">
              <w:t xml:space="preserve">infinite number of </w:t>
            </w:r>
            <w:r>
              <w:t xml:space="preserve"> probes </w:t>
            </w:r>
            <w:r w:rsidR="00A741CD">
              <w:t xml:space="preserve">first, and simulated curve </w:t>
            </w:r>
            <w:r w:rsidR="00A12F50">
              <w:t xml:space="preserve">with limited probes </w:t>
            </w:r>
            <w:r w:rsidR="00A741CD">
              <w:t>as reference (worst case)</w:t>
            </w:r>
            <w:r w:rsidR="00A12F50">
              <w:t xml:space="preserve">:  </w:t>
            </w:r>
          </w:p>
          <w:p w:rsidR="000D2092" w:rsidRDefault="000D2092" w:rsidP="00D838BB">
            <w:pPr>
              <w:pStyle w:val="a"/>
              <w:numPr>
                <w:ilvl w:val="2"/>
                <w:numId w:val="33"/>
              </w:numPr>
              <w:overflowPunct w:val="0"/>
              <w:autoSpaceDE w:val="0"/>
              <w:autoSpaceDN w:val="0"/>
              <w:adjustRightInd w:val="0"/>
              <w:spacing w:after="0"/>
            </w:pPr>
            <w:r>
              <w:t>For FR1, PDP, Doppler Temporal Correlation for 16 probes system</w:t>
            </w:r>
          </w:p>
          <w:p w:rsidR="000D2092" w:rsidRDefault="000D2092" w:rsidP="00D838BB">
            <w:pPr>
              <w:numPr>
                <w:ilvl w:val="2"/>
                <w:numId w:val="33"/>
              </w:numPr>
              <w:spacing w:after="120"/>
              <w:textAlignment w:val="auto"/>
              <w:rPr>
                <w:szCs w:val="24"/>
                <w:lang w:val="en-US" w:eastAsia="zh-CN"/>
              </w:rPr>
            </w:pPr>
            <w:r>
              <w:rPr>
                <w:szCs w:val="24"/>
                <w:lang w:val="en-US" w:eastAsia="zh-CN"/>
              </w:rPr>
              <w:t>For FR2, PDP, Doppler Temporal Correlation and PSP for 6 probes system</w:t>
            </w:r>
          </w:p>
          <w:p w:rsidR="000D2092" w:rsidRDefault="000D2092" w:rsidP="000D2092">
            <w:pPr>
              <w:rPr>
                <w:rFonts w:eastAsiaTheme="minorEastAsia"/>
                <w:i/>
                <w:lang w:val="en-US" w:eastAsia="zh-CN"/>
              </w:rPr>
            </w:pPr>
            <w:r>
              <w:rPr>
                <w:rFonts w:eastAsiaTheme="minorEastAsia"/>
                <w:i/>
                <w:lang w:val="en-US" w:eastAsia="zh-CN"/>
              </w:rPr>
              <w:lastRenderedPageBreak/>
              <w:t>Recommend WF:</w:t>
            </w:r>
          </w:p>
          <w:p w:rsidR="00A12F50" w:rsidRPr="00A12F50" w:rsidRDefault="00A12F50" w:rsidP="000D2092">
            <w:pPr>
              <w:rPr>
                <w:rFonts w:eastAsiaTheme="minorEastAsia"/>
                <w:i/>
                <w:lang w:val="en-US" w:eastAsia="zh-CN"/>
              </w:rPr>
            </w:pPr>
            <w:r>
              <w:rPr>
                <w:rFonts w:eastAsiaTheme="minorEastAsia"/>
                <w:i/>
                <w:lang w:val="en-US" w:eastAsia="zh-CN"/>
              </w:rPr>
              <w:t xml:space="preserve">MVG: XP ration curve also need to be included. </w:t>
            </w:r>
          </w:p>
          <w:p w:rsidR="000D2092" w:rsidRDefault="00234955" w:rsidP="000D2092">
            <w:pPr>
              <w:rPr>
                <w:rFonts w:eastAsiaTheme="minorEastAsia"/>
                <w:bCs/>
                <w:lang w:val="en-US" w:eastAsia="zh-CN"/>
              </w:rPr>
            </w:pPr>
            <w:r>
              <w:rPr>
                <w:rFonts w:eastAsiaTheme="minorEastAsia"/>
                <w:bCs/>
                <w:lang w:val="en-US" w:eastAsia="zh-CN"/>
              </w:rPr>
              <w:t xml:space="preserve">Keysight: CE BW? -&gt; BS filtering </w:t>
            </w:r>
          </w:p>
          <w:p w:rsidR="00234955" w:rsidRDefault="00234955" w:rsidP="000D2092">
            <w:pPr>
              <w:rPr>
                <w:rFonts w:eastAsiaTheme="minorEastAsia"/>
                <w:bCs/>
                <w:lang w:val="en-US" w:eastAsia="zh-CN"/>
              </w:rPr>
            </w:pPr>
            <w:r>
              <w:rPr>
                <w:rFonts w:eastAsiaTheme="minorEastAsia"/>
                <w:bCs/>
                <w:lang w:val="en-US" w:eastAsia="zh-CN"/>
              </w:rPr>
              <w:t xml:space="preserve">Spirent: CE BW filtering only for PDP. </w:t>
            </w:r>
          </w:p>
          <w:p w:rsidR="00234955" w:rsidRDefault="00234955" w:rsidP="000D2092">
            <w:pPr>
              <w:rPr>
                <w:rFonts w:eastAsiaTheme="minorEastAsia"/>
                <w:bCs/>
                <w:lang w:val="en-US" w:eastAsia="zh-CN"/>
              </w:rPr>
            </w:pPr>
            <w:r>
              <w:rPr>
                <w:rFonts w:eastAsiaTheme="minorEastAsia"/>
                <w:bCs/>
                <w:lang w:val="en-US" w:eastAsia="zh-CN"/>
              </w:rPr>
              <w:t xml:space="preserve">Vivo: We found with CW BW filtering, the curve close the </w:t>
            </w:r>
            <w:r w:rsidR="00A12F50">
              <w:rPr>
                <w:rFonts w:eastAsiaTheme="minorEastAsia"/>
                <w:bCs/>
                <w:lang w:val="en-US" w:eastAsia="zh-CN"/>
              </w:rPr>
              <w:t>actual measurement</w:t>
            </w:r>
            <w:r>
              <w:rPr>
                <w:rFonts w:eastAsiaTheme="minorEastAsia"/>
                <w:bCs/>
                <w:lang w:val="en-US" w:eastAsia="zh-CN"/>
              </w:rPr>
              <w:t>. We would like to add simulation curve into TR as reference.</w:t>
            </w:r>
          </w:p>
          <w:p w:rsidR="00234955" w:rsidRDefault="00234955" w:rsidP="000D2092">
            <w:pPr>
              <w:rPr>
                <w:rFonts w:eastAsiaTheme="minorEastAsia"/>
                <w:bCs/>
                <w:lang w:val="en-US" w:eastAsia="zh-CN"/>
              </w:rPr>
            </w:pPr>
            <w:r>
              <w:rPr>
                <w:rFonts w:eastAsiaTheme="minorEastAsia"/>
                <w:bCs/>
                <w:lang w:val="en-US" w:eastAsia="zh-CN"/>
              </w:rPr>
              <w:t>QC: For FR2 with limited probes, how we can get the reference curve, we can start with infinite number of probes with theoretical analysis first.</w:t>
            </w:r>
          </w:p>
          <w:p w:rsidR="00234955" w:rsidRDefault="00234955" w:rsidP="000D2092">
            <w:pPr>
              <w:rPr>
                <w:rFonts w:eastAsiaTheme="minorEastAsia"/>
                <w:bCs/>
                <w:lang w:val="en-US" w:eastAsia="zh-CN"/>
              </w:rPr>
            </w:pPr>
            <w:r>
              <w:rPr>
                <w:rFonts w:eastAsiaTheme="minorEastAsia"/>
                <w:bCs/>
                <w:lang w:val="en-US" w:eastAsia="zh-CN"/>
              </w:rPr>
              <w:t>Vivo:</w:t>
            </w:r>
            <w:r w:rsidR="00A12F50">
              <w:rPr>
                <w:rFonts w:eastAsiaTheme="minorEastAsia"/>
                <w:bCs/>
                <w:lang w:val="en-US" w:eastAsia="zh-CN"/>
              </w:rPr>
              <w:t xml:space="preserve"> Nothing related to previous MVG proposal. </w:t>
            </w:r>
          </w:p>
          <w:p w:rsidR="00A12F50" w:rsidRDefault="00A12F50" w:rsidP="000D2092">
            <w:pPr>
              <w:rPr>
                <w:rFonts w:eastAsiaTheme="minorEastAsia"/>
                <w:bCs/>
                <w:lang w:val="en-US" w:eastAsia="zh-CN"/>
              </w:rPr>
            </w:pPr>
            <w:r>
              <w:rPr>
                <w:rFonts w:eastAsiaTheme="minorEastAsia"/>
                <w:bCs/>
                <w:lang w:val="en-US" w:eastAsia="zh-CN"/>
              </w:rPr>
              <w:t xml:space="preserve">R&amp;S: Make sense to go with theoretical analysis first. </w:t>
            </w:r>
          </w:p>
          <w:p w:rsidR="00A741CD" w:rsidRDefault="00A741CD" w:rsidP="000D2092">
            <w:pPr>
              <w:rPr>
                <w:rFonts w:eastAsiaTheme="minorEastAsia"/>
                <w:bCs/>
                <w:lang w:val="en-US" w:eastAsia="zh-CN"/>
              </w:rPr>
            </w:pPr>
            <w:r w:rsidRPr="00475267">
              <w:rPr>
                <w:rFonts w:eastAsiaTheme="minorEastAsia"/>
                <w:bCs/>
                <w:highlight w:val="green"/>
                <w:lang w:val="en-US" w:eastAsia="zh-CN"/>
              </w:rPr>
              <w:t>Agreement:</w:t>
            </w:r>
            <w:r>
              <w:rPr>
                <w:rFonts w:eastAsiaTheme="minorEastAsia"/>
                <w:bCs/>
                <w:lang w:val="en-US" w:eastAsia="zh-CN"/>
              </w:rPr>
              <w:t xml:space="preserve"> </w:t>
            </w:r>
          </w:p>
          <w:p w:rsidR="00A12F50" w:rsidRPr="00EC26B7" w:rsidRDefault="00A741CD" w:rsidP="000D2092">
            <w:pPr>
              <w:rPr>
                <w:rFonts w:eastAsiaTheme="minorEastAsia"/>
                <w:bCs/>
                <w:highlight w:val="green"/>
                <w:lang w:val="en-US" w:eastAsia="zh-CN"/>
              </w:rPr>
            </w:pPr>
            <w:r w:rsidRPr="00EC26B7">
              <w:rPr>
                <w:rFonts w:eastAsiaTheme="minorEastAsia"/>
                <w:bCs/>
                <w:highlight w:val="green"/>
                <w:lang w:val="en-US" w:eastAsia="zh-CN"/>
              </w:rPr>
              <w:t xml:space="preserve">RAN4 consider </w:t>
            </w:r>
            <w:r w:rsidR="00EC26B7" w:rsidRPr="00EC26B7">
              <w:rPr>
                <w:rFonts w:eastAsiaTheme="minorEastAsia"/>
                <w:bCs/>
                <w:highlight w:val="green"/>
                <w:lang w:val="en-US" w:eastAsia="zh-CN"/>
              </w:rPr>
              <w:t>both of</w:t>
            </w:r>
            <w:r w:rsidRPr="00EC26B7">
              <w:rPr>
                <w:rFonts w:eastAsiaTheme="minorEastAsia"/>
                <w:bCs/>
                <w:highlight w:val="green"/>
                <w:lang w:val="en-US" w:eastAsia="zh-CN"/>
              </w:rPr>
              <w:t xml:space="preserve"> two cases</w:t>
            </w:r>
          </w:p>
          <w:p w:rsidR="00A12F50" w:rsidRPr="00EC26B7" w:rsidRDefault="00A741CD" w:rsidP="000D2092">
            <w:pPr>
              <w:rPr>
                <w:szCs w:val="24"/>
                <w:highlight w:val="green"/>
                <w:lang w:eastAsia="zh-CN"/>
              </w:rPr>
            </w:pPr>
            <w:r w:rsidRPr="00EC26B7">
              <w:rPr>
                <w:rFonts w:eastAsiaTheme="minorEastAsia"/>
                <w:bCs/>
                <w:highlight w:val="green"/>
                <w:lang w:val="en-US" w:eastAsia="zh-CN"/>
              </w:rPr>
              <w:t xml:space="preserve">Case </w:t>
            </w:r>
            <w:r w:rsidR="00A12F50" w:rsidRPr="00EC26B7">
              <w:rPr>
                <w:rFonts w:eastAsiaTheme="minorEastAsia"/>
                <w:bCs/>
                <w:highlight w:val="green"/>
                <w:lang w:val="en-US" w:eastAsia="zh-CN"/>
              </w:rPr>
              <w:t>1</w:t>
            </w:r>
            <w:r w:rsidR="00A12F50" w:rsidRPr="00EC26B7">
              <w:rPr>
                <w:szCs w:val="24"/>
                <w:highlight w:val="green"/>
                <w:lang w:eastAsia="zh-CN"/>
              </w:rPr>
              <w:t xml:space="preserve">: simulated curve </w:t>
            </w:r>
            <w:r w:rsidR="00A12F50" w:rsidRPr="00EC26B7">
              <w:rPr>
                <w:highlight w:val="green"/>
              </w:rPr>
              <w:t xml:space="preserve">with infinite number of </w:t>
            </w:r>
            <w:r w:rsidR="00A12F50" w:rsidRPr="00EC26B7">
              <w:rPr>
                <w:szCs w:val="24"/>
                <w:highlight w:val="green"/>
                <w:lang w:eastAsia="zh-CN"/>
              </w:rPr>
              <w:t>probes</w:t>
            </w:r>
            <w:r w:rsidRPr="00EC26B7">
              <w:rPr>
                <w:szCs w:val="24"/>
                <w:highlight w:val="green"/>
                <w:lang w:eastAsia="zh-CN"/>
              </w:rPr>
              <w:t xml:space="preserve"> (optional)</w:t>
            </w:r>
          </w:p>
          <w:p w:rsidR="00A12F50" w:rsidRDefault="00A741CD" w:rsidP="00A12F50">
            <w:pPr>
              <w:rPr>
                <w:szCs w:val="24"/>
                <w:highlight w:val="green"/>
                <w:lang w:eastAsia="zh-CN"/>
              </w:rPr>
            </w:pPr>
            <w:r w:rsidRPr="00EC26B7">
              <w:rPr>
                <w:szCs w:val="24"/>
                <w:highlight w:val="green"/>
                <w:lang w:eastAsia="zh-CN"/>
              </w:rPr>
              <w:t xml:space="preserve">Case </w:t>
            </w:r>
            <w:r w:rsidR="00A12F50" w:rsidRPr="00EC26B7">
              <w:rPr>
                <w:szCs w:val="24"/>
                <w:highlight w:val="green"/>
                <w:lang w:eastAsia="zh-CN"/>
              </w:rPr>
              <w:t xml:space="preserve">2: simulated curve </w:t>
            </w:r>
            <w:r w:rsidR="00A12F50" w:rsidRPr="00EC26B7">
              <w:rPr>
                <w:highlight w:val="green"/>
              </w:rPr>
              <w:t xml:space="preserve">with limited number of </w:t>
            </w:r>
            <w:r w:rsidR="00A12F50" w:rsidRPr="00EC26B7">
              <w:rPr>
                <w:szCs w:val="24"/>
                <w:highlight w:val="green"/>
                <w:lang w:eastAsia="zh-CN"/>
              </w:rPr>
              <w:t>probes</w:t>
            </w:r>
            <w:r w:rsidR="00EC26B7">
              <w:rPr>
                <w:szCs w:val="24"/>
                <w:highlight w:val="green"/>
                <w:lang w:eastAsia="zh-CN"/>
              </w:rPr>
              <w:t xml:space="preserve"> (16 probes for FR1 and 6 probes for FR2)</w:t>
            </w:r>
          </w:p>
          <w:p w:rsidR="00A12F50" w:rsidRPr="00A12F50" w:rsidRDefault="00A741CD" w:rsidP="000D2092">
            <w:pPr>
              <w:rPr>
                <w:rFonts w:eastAsiaTheme="minorEastAsia"/>
                <w:bCs/>
                <w:lang w:eastAsia="zh-CN"/>
              </w:rPr>
            </w:pPr>
            <w:r w:rsidRPr="00EC26B7">
              <w:rPr>
                <w:rFonts w:eastAsiaTheme="minorEastAsia"/>
                <w:bCs/>
                <w:highlight w:val="green"/>
                <w:lang w:eastAsia="zh-CN"/>
              </w:rPr>
              <w:t xml:space="preserve">Case 2 should be used as a reference to determine pass fail limits. </w:t>
            </w:r>
          </w:p>
          <w:p w:rsidR="00A741CD" w:rsidRDefault="00A741CD" w:rsidP="000D2092">
            <w:pPr>
              <w:rPr>
                <w:rFonts w:eastAsiaTheme="minorEastAsia"/>
                <w:bCs/>
                <w:lang w:val="en-US" w:eastAsia="zh-CN"/>
              </w:rPr>
            </w:pPr>
            <w:r>
              <w:rPr>
                <w:rFonts w:eastAsiaTheme="minorEastAsia"/>
                <w:bCs/>
                <w:lang w:val="en-US" w:eastAsia="zh-CN"/>
              </w:rPr>
              <w:t>Keysight/CAICT/MVG/vivo/QC/Huawei: support case 2 as reference.</w:t>
            </w:r>
          </w:p>
          <w:p w:rsidR="00EC26B7" w:rsidRDefault="00EC26B7" w:rsidP="000D2092">
            <w:pPr>
              <w:rPr>
                <w:rFonts w:eastAsiaTheme="minorEastAsia"/>
                <w:bCs/>
                <w:lang w:val="en-US" w:eastAsia="zh-CN"/>
              </w:rPr>
            </w:pPr>
            <w:r>
              <w:rPr>
                <w:rFonts w:eastAsiaTheme="minorEastAsia"/>
                <w:bCs/>
                <w:lang w:val="en-US" w:eastAsia="zh-CN"/>
              </w:rPr>
              <w:t>R&amp;S: We should need to consider range length.</w:t>
            </w:r>
          </w:p>
          <w:p w:rsidR="000D2092" w:rsidRDefault="000D2092" w:rsidP="000D2092">
            <w:pPr>
              <w:pStyle w:val="3"/>
              <w:ind w:left="720" w:hanging="720"/>
              <w:outlineLvl w:val="2"/>
              <w:rPr>
                <w:sz w:val="24"/>
                <w:szCs w:val="16"/>
                <w:lang w:val="en-US" w:eastAsia="zh-CN"/>
              </w:rPr>
            </w:pPr>
            <w:r>
              <w:rPr>
                <w:sz w:val="24"/>
                <w:szCs w:val="16"/>
                <w:lang w:val="en-US"/>
              </w:rPr>
              <w:t>Sub-topic 2-2 Performance metric for FR1 MIMO OTA</w:t>
            </w:r>
          </w:p>
          <w:p w:rsidR="000D2092" w:rsidRDefault="000D2092" w:rsidP="000D2092">
            <w:pPr>
              <w:rPr>
                <w:b/>
                <w:u w:val="single"/>
                <w:lang w:val="en-US"/>
              </w:rPr>
            </w:pPr>
            <w:r>
              <w:rPr>
                <w:b/>
                <w:u w:val="single"/>
                <w:lang w:val="en-US"/>
              </w:rPr>
              <w:t>Issue 2-2-1: Maximum downlink RS-EPRE for FR1 MIMO OTA performance metric</w:t>
            </w:r>
          </w:p>
          <w:p w:rsidR="000D2092" w:rsidRDefault="000D2092" w:rsidP="000D2092">
            <w:pPr>
              <w:rPr>
                <w:rFonts w:eastAsiaTheme="minorEastAsia"/>
                <w:i/>
                <w:lang w:val="en-US" w:eastAsia="zh-CN"/>
              </w:rPr>
            </w:pPr>
            <w:r>
              <w:rPr>
                <w:rFonts w:eastAsiaTheme="minorEastAsia"/>
                <w:i/>
                <w:iCs/>
                <w:lang w:val="en-US" w:eastAsia="zh-CN"/>
              </w:rPr>
              <w:t>Candidate options for below 3GHz:</w:t>
            </w:r>
          </w:p>
          <w:p w:rsidR="000D2092" w:rsidRDefault="000D2092" w:rsidP="00D838BB">
            <w:pPr>
              <w:pStyle w:val="a"/>
              <w:numPr>
                <w:ilvl w:val="0"/>
                <w:numId w:val="33"/>
              </w:numPr>
              <w:overflowPunct w:val="0"/>
              <w:autoSpaceDE w:val="0"/>
              <w:autoSpaceDN w:val="0"/>
              <w:adjustRightInd w:val="0"/>
              <w:spacing w:after="0"/>
              <w:rPr>
                <w:rFonts w:eastAsia="MS Mincho"/>
                <w:lang w:val="en-GB"/>
              </w:rPr>
            </w:pPr>
            <w:r>
              <w:t>Option 1: -80dBm/15kHz or equivalent (-77dBm/30kHz); [R4-2014723]</w:t>
            </w:r>
          </w:p>
          <w:p w:rsidR="000D2092" w:rsidRDefault="000D2092" w:rsidP="00D838BB">
            <w:pPr>
              <w:pStyle w:val="a"/>
              <w:numPr>
                <w:ilvl w:val="0"/>
                <w:numId w:val="33"/>
              </w:numPr>
              <w:overflowPunct w:val="0"/>
              <w:autoSpaceDE w:val="0"/>
              <w:autoSpaceDN w:val="0"/>
              <w:adjustRightInd w:val="0"/>
              <w:spacing w:after="0"/>
            </w:pPr>
            <w:r>
              <w:t>Option 2: (new) -80dBm/15kHz for 10MHz gNB setting. Further study the value for 40MHz bandwidth.</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EC26B7" w:rsidRDefault="00EC26B7" w:rsidP="000D2092">
            <w:pPr>
              <w:spacing w:after="0"/>
              <w:rPr>
                <w:rFonts w:eastAsia="MS Mincho"/>
                <w:szCs w:val="24"/>
                <w:lang w:eastAsia="zh-CN"/>
              </w:rPr>
            </w:pPr>
            <w:r w:rsidRPr="00EC26B7">
              <w:rPr>
                <w:rFonts w:eastAsiaTheme="minorEastAsia"/>
                <w:i/>
                <w:highlight w:val="green"/>
                <w:lang w:val="en-US" w:eastAsia="zh-CN"/>
              </w:rPr>
              <w:t>Agreement: option 2</w:t>
            </w:r>
          </w:p>
          <w:p w:rsidR="000D2092" w:rsidRDefault="000D2092" w:rsidP="000D2092">
            <w:pPr>
              <w:rPr>
                <w:rFonts w:eastAsia="Malgun Gothic"/>
                <w:b/>
                <w:u w:val="single"/>
                <w:lang w:eastAsia="ko-KR"/>
              </w:rPr>
            </w:pPr>
            <w:r>
              <w:rPr>
                <w:b/>
                <w:u w:val="single"/>
              </w:rPr>
              <w:t>Issue 2-2-2: Exception points for FR1 MIMO OTA performance metric</w:t>
            </w:r>
            <w:r w:rsidR="00EC26B7">
              <w:rPr>
                <w:b/>
                <w:u w:val="single"/>
              </w:rPr>
              <w:t xml:space="preserve"> for below 3GHz bands</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lastRenderedPageBreak/>
              <w:t>Option 1: 95%TP (</w:t>
            </w:r>
            <w:r>
              <w:rPr>
                <w:bCs/>
              </w:rPr>
              <w:t>10 of total 12 rotations</w:t>
            </w:r>
            <w:r>
              <w:rPr>
                <w:rFonts w:eastAsiaTheme="minorEastAsia"/>
              </w:rPr>
              <w:t>)</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70%TP (</w:t>
            </w:r>
            <w:r>
              <w:rPr>
                <w:bCs/>
              </w:rPr>
              <w:t>11 of total 12 rotations</w:t>
            </w:r>
            <w:r>
              <w:rPr>
                <w:rFonts w:eastAsiaTheme="minorEastAsia"/>
              </w:rPr>
              <w:t>) and 90%TP (</w:t>
            </w:r>
            <w:r>
              <w:rPr>
                <w:bCs/>
              </w:rPr>
              <w:t>10 of total 12 rotations</w:t>
            </w:r>
            <w:r>
              <w:rPr>
                <w:rFonts w:eastAsiaTheme="minorEastAsia"/>
              </w:rPr>
              <w:t>)</w:t>
            </w:r>
            <w:r w:rsidR="00EC26B7">
              <w:rPr>
                <w:rFonts w:eastAsiaTheme="minorEastAsia"/>
              </w:rPr>
              <w:t xml:space="preserve"> </w:t>
            </w:r>
            <w:r w:rsidR="00C369E4">
              <w:rPr>
                <w:rFonts w:eastAsiaTheme="minorEastAsia"/>
              </w:rPr>
              <w:t xml:space="preserve">(Samsung pending DL power agreements)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70%TP (</w:t>
            </w:r>
            <w:r>
              <w:rPr>
                <w:bCs/>
              </w:rPr>
              <w:t>11 of total 12 rotations</w:t>
            </w:r>
            <w:r>
              <w:rPr>
                <w:rFonts w:eastAsiaTheme="minorEastAsia"/>
              </w:rPr>
              <w:t>) and 95%TP (</w:t>
            </w:r>
            <w:r>
              <w:rPr>
                <w:bCs/>
              </w:rPr>
              <w:t>10 of total 12 rotations</w:t>
            </w:r>
            <w:r>
              <w:rPr>
                <w:rFonts w:eastAsiaTheme="minorEastAsia"/>
              </w:rPr>
              <w:t>)</w:t>
            </w:r>
            <w:r w:rsidR="00EC26B7">
              <w:rPr>
                <w:rFonts w:eastAsiaTheme="minorEastAsia"/>
              </w:rPr>
              <w:t xml:space="preserve"> (QC)</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4: others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70%TP (</w:t>
            </w:r>
            <w:r w:rsidRPr="00C369E4">
              <w:rPr>
                <w:bCs/>
                <w:highlight w:val="green"/>
              </w:rPr>
              <w:t>11 of total 12 rotations</w:t>
            </w:r>
            <w:r w:rsidRPr="00C369E4">
              <w:rPr>
                <w:rFonts w:eastAsiaTheme="minorEastAsia"/>
                <w:highlight w:val="green"/>
                <w:lang w:val="en-US" w:eastAsia="zh-CN"/>
              </w:rPr>
              <w:t>)</w:t>
            </w:r>
            <w:r w:rsidR="00C369E4">
              <w:rPr>
                <w:rFonts w:eastAsiaTheme="minorEastAsia"/>
                <w:highlight w:val="green"/>
                <w:lang w:val="en-US" w:eastAsia="zh-CN"/>
              </w:rPr>
              <w:t xml:space="preserve"> for 10MHz CHBW </w:t>
            </w:r>
            <w:r w:rsidRPr="00C369E4">
              <w:rPr>
                <w:rFonts w:eastAsiaTheme="minorEastAsia"/>
                <w:highlight w:val="green"/>
                <w:lang w:val="en-US" w:eastAsia="zh-CN"/>
              </w:rPr>
              <w:t xml:space="preserve">, </w:t>
            </w:r>
            <w:r w:rsidR="00C369E4">
              <w:rPr>
                <w:rFonts w:eastAsiaTheme="minorEastAsia"/>
                <w:highlight w:val="green"/>
                <w:lang w:val="en-US" w:eastAsia="zh-CN"/>
              </w:rPr>
              <w:t>FFS for 40MHz CHBW</w:t>
            </w:r>
          </w:p>
          <w:p w:rsidR="00EC26B7" w:rsidRP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FFS additional test metric with below options</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1: 90%TP (</w:t>
            </w:r>
            <w:r w:rsidRPr="00C369E4">
              <w:rPr>
                <w:bCs/>
                <w:highlight w:val="green"/>
              </w:rPr>
              <w:t>10 of total 12 rotations</w:t>
            </w:r>
            <w:r w:rsidRPr="00C369E4">
              <w:rPr>
                <w:rFonts w:eastAsiaTheme="minorEastAsia"/>
                <w:highlight w:val="green"/>
              </w:rPr>
              <w:t>)</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2: 95%TP (</w:t>
            </w:r>
            <w:r w:rsidRPr="00C369E4">
              <w:rPr>
                <w:bCs/>
                <w:highlight w:val="green"/>
              </w:rPr>
              <w:t>10 of total 12 rotations</w:t>
            </w:r>
            <w:r w:rsidRPr="00C369E4">
              <w:rPr>
                <w:rFonts w:eastAsiaTheme="minorEastAsia"/>
                <w:highlight w:val="green"/>
              </w:rPr>
              <w:t>)</w:t>
            </w:r>
          </w:p>
          <w:p w:rsidR="00EC26B7" w:rsidRPr="00EC26B7" w:rsidRDefault="00C369E4" w:rsidP="00EC26B7">
            <w:pPr>
              <w:spacing w:after="0"/>
              <w:rPr>
                <w:rFonts w:eastAsiaTheme="minorEastAsia"/>
              </w:rPr>
            </w:pPr>
            <w:r>
              <w:rPr>
                <w:rFonts w:eastAsiaTheme="minorEastAsia"/>
              </w:rPr>
              <w:t xml:space="preserve">Samsung: This is pending on DL power, now we only agreement for 10MHz. We prefer option 3 based on the assumption DL power. </w:t>
            </w:r>
          </w:p>
          <w:p w:rsidR="00EC26B7" w:rsidRDefault="00EC26B7" w:rsidP="000D2092">
            <w:pPr>
              <w:spacing w:after="0"/>
              <w:rPr>
                <w:rFonts w:eastAsiaTheme="minorEastAsia"/>
                <w:i/>
                <w:lang w:val="en-US" w:eastAsia="zh-CN"/>
              </w:rPr>
            </w:pPr>
          </w:p>
          <w:p w:rsidR="000D2092" w:rsidRDefault="000D2092" w:rsidP="000D2092">
            <w:pPr>
              <w:pStyle w:val="3"/>
              <w:ind w:left="720" w:hanging="720"/>
              <w:outlineLvl w:val="2"/>
              <w:rPr>
                <w:sz w:val="24"/>
                <w:szCs w:val="16"/>
                <w:lang w:val="en-US" w:eastAsia="zh-CN"/>
              </w:rPr>
            </w:pPr>
            <w:bookmarkStart w:id="182" w:name="_Hlk55653494"/>
            <w:r>
              <w:rPr>
                <w:sz w:val="24"/>
                <w:szCs w:val="16"/>
                <w:lang w:val="en-US"/>
              </w:rPr>
              <w:t>Sub-topic 2-4 Simulation issues for FR2 performance evaluation</w:t>
            </w:r>
            <w:bookmarkEnd w:id="182"/>
          </w:p>
          <w:p w:rsidR="000D2092" w:rsidRDefault="000D2092" w:rsidP="000D2092">
            <w:pPr>
              <w:rPr>
                <w:b/>
                <w:u w:val="single"/>
                <w:lang w:eastAsia="zh-CN"/>
              </w:rPr>
            </w:pPr>
            <w:r>
              <w:rPr>
                <w:b/>
                <w:u w:val="single"/>
              </w:rPr>
              <w:t xml:space="preserve">Issue 2-4: </w:t>
            </w:r>
            <w:r>
              <w:rPr>
                <w:b/>
                <w:u w:val="single"/>
                <w:lang w:eastAsia="zh-CN"/>
              </w:rPr>
              <w:t>approaches for FR2 MIMO OTA</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simulation results is major approach</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based on measurement results, simulation for checking and easy understanding the impacts.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both simulation and measurement results are considered together.</w:t>
            </w:r>
            <w:r w:rsidR="00C369E4">
              <w:rPr>
                <w:rFonts w:eastAsiaTheme="minorEastAsia"/>
              </w:rPr>
              <w:t xml:space="preserve"> (vivo, QC)</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C369E4" w:rsidP="000D2092">
            <w:pPr>
              <w:spacing w:after="0"/>
              <w:rPr>
                <w:rFonts w:eastAsiaTheme="minorEastAsia"/>
                <w:szCs w:val="24"/>
                <w:lang w:val="en-US" w:eastAsia="zh-CN"/>
              </w:rPr>
            </w:pPr>
            <w:r w:rsidRPr="00C369E4">
              <w:rPr>
                <w:rFonts w:eastAsiaTheme="minorEastAsia"/>
                <w:highlight w:val="green"/>
                <w:lang w:val="en-US" w:eastAsia="zh-CN"/>
              </w:rPr>
              <w:t>Agreement: Option 3: Both simulation and measurement results are considered together</w:t>
            </w:r>
          </w:p>
          <w:p w:rsidR="000D2092" w:rsidRDefault="000D2092" w:rsidP="000D2092">
            <w:pPr>
              <w:pStyle w:val="3"/>
              <w:ind w:left="720" w:hanging="720"/>
              <w:outlineLvl w:val="2"/>
              <w:rPr>
                <w:sz w:val="24"/>
                <w:szCs w:val="16"/>
                <w:lang w:val="en-US" w:eastAsia="zh-CN"/>
              </w:rPr>
            </w:pPr>
            <w:r>
              <w:rPr>
                <w:sz w:val="24"/>
                <w:szCs w:val="16"/>
                <w:lang w:val="en-US"/>
              </w:rPr>
              <w:t>Sub-topic 3-1 Number of slots for NR MIMO OTA testing</w:t>
            </w:r>
          </w:p>
          <w:p w:rsidR="000D2092" w:rsidRDefault="000D2092" w:rsidP="000D2092">
            <w:pPr>
              <w:rPr>
                <w:rFonts w:eastAsia="Malgun Gothic"/>
                <w:b/>
                <w:u w:val="single"/>
              </w:rPr>
            </w:pPr>
            <w:r>
              <w:rPr>
                <w:b/>
                <w:u w:val="single"/>
              </w:rPr>
              <w:t>Issue 3-1: Number of slots for NR MIMO OTA testing</w:t>
            </w:r>
          </w:p>
          <w:p w:rsidR="000D2092" w:rsidRDefault="000D2092" w:rsidP="000D2092">
            <w:pPr>
              <w:rPr>
                <w:rFonts w:eastAsiaTheme="minorEastAsia"/>
                <w:i/>
                <w:lang w:val="en-US" w:eastAsia="zh-CN"/>
              </w:rPr>
            </w:pPr>
            <w:r>
              <w:rPr>
                <w:rFonts w:eastAsiaTheme="minorEastAsia"/>
                <w:i/>
                <w:iCs/>
                <w:lang w:val="en-US" w:eastAsia="zh-CN"/>
              </w:rPr>
              <w:t>Based on 1st round discussion, 4 companies (Samsung, vivo, CAICT, Qualcomm) support option1 1(20k slots), 1 company (Keysight) support option 2.</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Adopt 20k as minimum number of slots [R4-2016227]</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 xml:space="preserve">Option 2: Adopt 40k slots for FR1, 75k slots for FR2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(new) Adopt 20k as minimum number of slots for FR1; 20k as the minimum number of slots for FR2 UMi models, and [75k] for fr2 Indoor Office models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Pr="00F155F3" w:rsidRDefault="00C369E4" w:rsidP="000D2092">
            <w:pPr>
              <w:rPr>
                <w:rFonts w:eastAsiaTheme="minorEastAsia"/>
                <w:highlight w:val="green"/>
                <w:lang w:val="en-US" w:eastAsia="zh-CN"/>
              </w:rPr>
            </w:pPr>
            <w:r w:rsidRPr="00F155F3">
              <w:rPr>
                <w:rFonts w:eastAsiaTheme="minorEastAsia"/>
                <w:highlight w:val="green"/>
                <w:lang w:val="en-US" w:eastAsia="zh-CN"/>
              </w:rPr>
              <w:lastRenderedPageBreak/>
              <w:t xml:space="preserve">For FR1  15kHz: 20k slots ,  30kHz: 40k slots </w:t>
            </w:r>
          </w:p>
          <w:p w:rsidR="00C369E4" w:rsidRDefault="00C369E4" w:rsidP="00C369E4">
            <w:pPr>
              <w:rPr>
                <w:rFonts w:eastAsiaTheme="minorEastAsia"/>
                <w:lang w:val="en-US" w:eastAsia="zh-CN"/>
              </w:rPr>
            </w:pPr>
            <w:r w:rsidRPr="00F155F3">
              <w:rPr>
                <w:rFonts w:eastAsiaTheme="minorEastAsia"/>
                <w:highlight w:val="green"/>
                <w:lang w:val="en-US" w:eastAsia="zh-CN"/>
              </w:rPr>
              <w:t xml:space="preserve">For FR2  </w:t>
            </w:r>
            <w:r w:rsidR="00F155F3" w:rsidRPr="00F155F3">
              <w:rPr>
                <w:rFonts w:eastAsiaTheme="minorEastAsia"/>
                <w:highlight w:val="green"/>
                <w:lang w:val="en-US" w:eastAsia="zh-CN"/>
              </w:rPr>
              <w:t>20k for FR2 UMi model, 75k for fr2 Indoor Office models</w:t>
            </w:r>
            <w:r w:rsidR="00F155F3">
              <w:rPr>
                <w:rFonts w:eastAsiaTheme="minorEastAsia"/>
                <w:lang w:val="en-US" w:eastAsia="zh-CN"/>
              </w:rPr>
              <w:t xml:space="preserve"> </w:t>
            </w:r>
          </w:p>
          <w:p w:rsidR="000D2092" w:rsidRPr="00F155F3" w:rsidRDefault="00F155F3" w:rsidP="006C16AA">
            <w:pPr>
              <w:rPr>
                <w:rFonts w:eastAsiaTheme="minorEastAsia"/>
                <w:lang w:val="en-US" w:eastAsia="zh-CN"/>
              </w:rPr>
            </w:pPr>
            <w:r w:rsidRPr="00F155F3">
              <w:rPr>
                <w:rFonts w:eastAsiaTheme="minorEastAsia"/>
                <w:highlight w:val="green"/>
                <w:lang w:val="en-US" w:eastAsia="zh-CN"/>
              </w:rPr>
              <w:t>Further study to reduce the minimum number of slots not precluded</w:t>
            </w:r>
            <w:r>
              <w:rPr>
                <w:rFonts w:eastAsiaTheme="minorEastAsia"/>
                <w:lang w:val="en-US" w:eastAsia="zh-CN"/>
              </w:rPr>
              <w:t xml:space="preserve"> </w:t>
            </w:r>
          </w:p>
        </w:tc>
      </w:tr>
    </w:tbl>
    <w:p w:rsidR="000D2092" w:rsidRDefault="000D2092" w:rsidP="006C16AA">
      <w:pPr>
        <w:rPr>
          <w:rFonts w:ascii="Arial" w:hAnsi="Arial" w:cs="Arial"/>
          <w:b/>
          <w:lang w:val="en-US" w:eastAsia="zh-CN"/>
        </w:rPr>
      </w:pP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5905A4" w:rsidP="00C455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Approved.</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407062" w:rsidP="00271B23">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062">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3" w:name="_Toc55055917"/>
      <w:r>
        <w:t>12.1.2</w:t>
      </w:r>
      <w:r>
        <w:tab/>
        <w:t>Performance Requirements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8"/>
      <w:r>
        <w:t>12.1.2.1</w:t>
      </w:r>
      <w:r>
        <w:tab/>
        <w:t>Performance Requirements for FR1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5" w:name="_Toc55055919"/>
      <w:r>
        <w:t>12.1.2.2</w:t>
      </w:r>
      <w:r>
        <w:tab/>
        <w:t>Performance Requirements for FR2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6" w:name="_Toc55055920"/>
      <w:r>
        <w:lastRenderedPageBreak/>
        <w:t>12.1.3</w:t>
      </w:r>
      <w:r>
        <w:tab/>
        <w:t>Testing methodologies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1"/>
      <w:r>
        <w:t>12.1.3.1</w:t>
      </w:r>
      <w:r>
        <w:tab/>
        <w:t>Testing parameters for Performance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2"/>
      <w:r>
        <w:t>12.1.3.2</w:t>
      </w:r>
      <w:r>
        <w:tab/>
        <w:t>Optimization of test methodologies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9" w:name="_Toc55055923"/>
      <w:r>
        <w:t>12.1.3.3</w:t>
      </w:r>
      <w:r>
        <w:tab/>
        <w:t>Channel model validation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6845D9"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6845D9">
        <w:rPr>
          <w:rFonts w:ascii="Arial" w:hAnsi="Arial" w:cs="Arial"/>
          <w:b/>
          <w:highlight w:val="green"/>
        </w:rPr>
        <w:t>Approved.</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90" w:name="_Toc55055924"/>
      <w:r>
        <w:t>12.8</w:t>
      </w:r>
      <w:r>
        <w:tab/>
        <w:t>Solutions for NR to support non-terrestrial networks (NTN) [NR_NTN_solutions]</w:t>
      </w:r>
      <w:bookmarkEnd w:id="190"/>
    </w:p>
    <w:p w:rsidR="007B55A9" w:rsidRDefault="007B55A9" w:rsidP="007B55A9">
      <w:pPr>
        <w:pStyle w:val="4"/>
        <w:rPr>
          <w:lang w:eastAsia="zh-CN"/>
        </w:rPr>
      </w:pPr>
      <w:bookmarkStart w:id="191" w:name="_Toc55055925"/>
      <w:r>
        <w:t>12.8.1</w:t>
      </w:r>
      <w:r>
        <w:tab/>
        <w:t>General and work plan [NR_NTN_solutions]</w:t>
      </w:r>
      <w:bookmarkEnd w:id="191"/>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6C16AA" w:rsidP="006C16AA">
      <w:pPr>
        <w:rPr>
          <w:rFonts w:ascii="Arial" w:hAnsi="Arial" w:cs="Arial"/>
          <w:b/>
          <w:sz w:val="24"/>
          <w:lang w:eastAsia="zh-CN"/>
        </w:rPr>
      </w:pPr>
      <w:r>
        <w:rPr>
          <w:rFonts w:ascii="Arial" w:hAnsi="Arial" w:cs="Arial"/>
          <w:b/>
          <w:color w:val="0000FF"/>
          <w:sz w:val="24"/>
          <w:u w:val="thick"/>
        </w:rPr>
        <w:t>R4-2017630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5905A4" w:rsidP="004942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Approved.</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27ECB"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R4-2017661 (from R4-2014381).</w:t>
      </w:r>
    </w:p>
    <w:p w:rsidR="007B55A9" w:rsidRDefault="007B55A9" w:rsidP="007B55A9">
      <w:pPr>
        <w:rPr>
          <w:rFonts w:ascii="Arial" w:hAnsi="Arial" w:cs="Arial"/>
          <w:b/>
          <w:color w:val="0000FF"/>
          <w:sz w:val="24"/>
        </w:rPr>
      </w:pPr>
    </w:p>
    <w:p w:rsidR="00427ECB" w:rsidRDefault="00427ECB" w:rsidP="00427ECB">
      <w:pPr>
        <w:rPr>
          <w:rFonts w:ascii="Arial" w:hAnsi="Arial" w:cs="Arial"/>
          <w:b/>
          <w:sz w:val="24"/>
        </w:rPr>
      </w:pPr>
      <w:r>
        <w:rPr>
          <w:rFonts w:ascii="Arial" w:hAnsi="Arial" w:cs="Arial"/>
          <w:b/>
          <w:color w:val="0000FF"/>
          <w:sz w:val="24"/>
        </w:rPr>
        <w:t>R4-2017661</w:t>
      </w:r>
      <w:r>
        <w:rPr>
          <w:rFonts w:ascii="Arial" w:hAnsi="Arial" w:cs="Arial"/>
          <w:b/>
          <w:color w:val="0000FF"/>
          <w:sz w:val="24"/>
        </w:rPr>
        <w:tab/>
      </w:r>
      <w:r>
        <w:rPr>
          <w:rFonts w:ascii="Arial" w:hAnsi="Arial" w:cs="Arial"/>
          <w:b/>
          <w:sz w:val="24"/>
        </w:rPr>
        <w:t>NR_NTN_solutions work plan</w:t>
      </w:r>
    </w:p>
    <w:p w:rsidR="00427ECB" w:rsidRDefault="00427ECB" w:rsidP="00427E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427ECB" w:rsidRDefault="005905A4" w:rsidP="00427ECB">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Approved.</w:t>
      </w:r>
    </w:p>
    <w:p w:rsidR="00427ECB" w:rsidRDefault="00427ECB" w:rsidP="00427EC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6"/>
      <w:r>
        <w:lastRenderedPageBreak/>
        <w:t>12.8.2</w:t>
      </w:r>
      <w:r>
        <w:tab/>
        <w:t>Use cases, deployment scenarios, and regulatory information [NR_NTN_solutions-Core]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3" w:name="_Toc55055927"/>
      <w:r>
        <w:t>12.8.3</w:t>
      </w:r>
      <w:r>
        <w:tab/>
        <w:t>Coexistence aspects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8"/>
      <w:r>
        <w:t>12.8.3.1</w:t>
      </w:r>
      <w:r>
        <w:tab/>
        <w:t>Simulation assumptions [NR_NTN_solutions -Core]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5" w:name="_Toc55055929"/>
      <w:r>
        <w:lastRenderedPageBreak/>
        <w:t>12.8.3.2</w:t>
      </w:r>
      <w:r>
        <w:tab/>
        <w:t>UE requirements aspects [NR_NTN_solutions -Core]</w:t>
      </w:r>
      <w:bookmarkEnd w:id="195"/>
    </w:p>
    <w:p w:rsidR="007B55A9" w:rsidRDefault="007B55A9" w:rsidP="007B55A9">
      <w:pPr>
        <w:pStyle w:val="5"/>
      </w:pPr>
      <w:bookmarkStart w:id="196" w:name="_Toc55055930"/>
      <w:r>
        <w:t>12.8.3.3</w:t>
      </w:r>
      <w:r>
        <w:tab/>
        <w:t>BS requirements aspects [NR_NTN_solutions -Core]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7" w:name="_Toc55055932"/>
      <w:r>
        <w:t>13</w:t>
      </w:r>
      <w:r>
        <w:tab/>
        <w:t>Rel-17 Study Items for NR</w:t>
      </w:r>
      <w:bookmarkEnd w:id="197"/>
    </w:p>
    <w:p w:rsidR="007B55A9" w:rsidRDefault="007B55A9" w:rsidP="007B55A9">
      <w:pPr>
        <w:pStyle w:val="3"/>
      </w:pPr>
      <w:bookmarkStart w:id="198" w:name="_Toc55055933"/>
      <w:r>
        <w:t>13.1</w:t>
      </w:r>
      <w:r>
        <w:tab/>
        <w:t>Study on enhanced test methods for FR2 in NR [FS_FR2_enhTestMethods]</w:t>
      </w:r>
      <w:bookmarkEnd w:id="198"/>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6C16AA" w:rsidP="006C16AA">
      <w:pPr>
        <w:rPr>
          <w:rFonts w:ascii="Arial" w:hAnsi="Arial" w:cs="Arial"/>
          <w:b/>
          <w:sz w:val="24"/>
          <w:lang w:eastAsia="zh-CN"/>
        </w:rPr>
      </w:pPr>
      <w:r>
        <w:rPr>
          <w:rFonts w:ascii="Arial" w:hAnsi="Arial" w:cs="Arial"/>
          <w:b/>
          <w:color w:val="0000FF"/>
          <w:sz w:val="24"/>
          <w:u w:val="thick"/>
        </w:rPr>
        <w:t>R4-2017631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69B5" w:rsidRDefault="006769B5" w:rsidP="006769B5">
      <w:pPr>
        <w:rPr>
          <w:rFonts w:hint="eastAsia"/>
          <w:lang w:eastAsia="zh-CN"/>
        </w:rPr>
      </w:pPr>
      <w:r>
        <w:rPr>
          <w:rFonts w:ascii="Arial" w:hAnsi="Arial" w:cs="Arial"/>
          <w:b/>
          <w:color w:val="0000FF"/>
          <w:sz w:val="24"/>
          <w:u w:val="thick"/>
        </w:rPr>
        <w:t>R4-2017663</w:t>
      </w:r>
      <w:r w:rsidRPr="00944C49">
        <w:rPr>
          <w:b/>
          <w:lang w:val="en-US" w:eastAsia="zh-CN"/>
        </w:rPr>
        <w:tab/>
      </w:r>
      <w:r w:rsidRPr="006769B5">
        <w:rPr>
          <w:rFonts w:ascii="Arial" w:hAnsi="Arial" w:cs="Arial"/>
          <w:b/>
          <w:sz w:val="24"/>
        </w:rPr>
        <w:t>Draft TR38.884 Study on enhanced test methods for FR2 NR UEs v0.1.0</w:t>
      </w:r>
    </w:p>
    <w:p w:rsidR="006769B5" w:rsidRDefault="006769B5" w:rsidP="006769B5">
      <w:pPr>
        <w:ind w:leftChars="700" w:left="1400"/>
        <w:rPr>
          <w:rFonts w:hint="eastAsia"/>
          <w:lang w:eastAsia="zh-CN"/>
        </w:rPr>
      </w:pPr>
      <w:r>
        <w:rPr>
          <w:i/>
        </w:rPr>
        <w:t>Type: draft T</w:t>
      </w:r>
      <w:r>
        <w:rPr>
          <w:rFonts w:hint="eastAsia"/>
          <w:i/>
          <w:lang w:eastAsia="zh-CN"/>
        </w:rPr>
        <w:t>R</w:t>
      </w:r>
      <w:r>
        <w:rPr>
          <w:i/>
        </w:rPr>
        <w:tab/>
      </w:r>
      <w:r>
        <w:rPr>
          <w:i/>
        </w:rPr>
        <w:tab/>
        <w:t>For: Agreement</w:t>
      </w:r>
      <w:r>
        <w:rPr>
          <w:i/>
        </w:rPr>
        <w:br/>
      </w:r>
      <w:r>
        <w:rPr>
          <w:i/>
        </w:rPr>
        <w:tab/>
        <w:t>38.</w:t>
      </w:r>
      <w:r>
        <w:rPr>
          <w:rFonts w:hint="eastAsia"/>
          <w:i/>
          <w:lang w:eastAsia="zh-CN"/>
        </w:rPr>
        <w:t>884</w:t>
      </w:r>
      <w:r>
        <w:rPr>
          <w:i/>
        </w:rPr>
        <w:t xml:space="preserve"> v0.1.0</w:t>
      </w:r>
      <w:r>
        <w:rPr>
          <w:i/>
        </w:rPr>
        <w:br/>
      </w:r>
      <w:r w:rsidRPr="006769B5">
        <w:rPr>
          <w:rFonts w:hint="eastAsia"/>
          <w:i/>
          <w:lang w:eastAsia="zh-CN"/>
        </w:rPr>
        <w:t>Source: Apple</w:t>
      </w:r>
      <w:r w:rsidR="005C24B2">
        <w:rPr>
          <w:rFonts w:hint="eastAsia"/>
          <w:i/>
          <w:lang w:eastAsia="zh-CN"/>
        </w:rPr>
        <w:t>, vivo</w:t>
      </w:r>
    </w:p>
    <w:p w:rsidR="006769B5" w:rsidRPr="00944C49" w:rsidRDefault="006769B5" w:rsidP="006769B5">
      <w:pPr>
        <w:rPr>
          <w:rFonts w:ascii="Arial" w:hAnsi="Arial" w:cs="Arial"/>
          <w:b/>
          <w:lang w:val="en-US" w:eastAsia="zh-CN"/>
        </w:rPr>
      </w:pPr>
      <w:r w:rsidRPr="00944C49">
        <w:rPr>
          <w:rFonts w:ascii="Arial" w:hAnsi="Arial" w:cs="Arial"/>
          <w:b/>
          <w:lang w:val="en-US" w:eastAsia="zh-CN"/>
        </w:rPr>
        <w:t xml:space="preserve">Abstract: </w:t>
      </w:r>
    </w:p>
    <w:p w:rsidR="006769B5" w:rsidRDefault="006769B5" w:rsidP="006769B5">
      <w:pPr>
        <w:rPr>
          <w:rFonts w:ascii="Arial" w:hAnsi="Arial" w:cs="Arial"/>
          <w:b/>
          <w:lang w:val="en-US" w:eastAsia="zh-CN"/>
        </w:rPr>
      </w:pPr>
      <w:r w:rsidRPr="00944C49">
        <w:rPr>
          <w:rFonts w:ascii="Arial" w:hAnsi="Arial" w:cs="Arial"/>
          <w:b/>
          <w:lang w:val="en-US" w:eastAsia="zh-CN"/>
        </w:rPr>
        <w:t xml:space="preserve">Discussion: </w:t>
      </w:r>
    </w:p>
    <w:p w:rsidR="006769B5" w:rsidRDefault="006769B5" w:rsidP="006769B5">
      <w:pPr>
        <w:rPr>
          <w:rFonts w:ascii="Arial" w:hAnsi="Arial" w:cs="Arial" w:hint="eastAsia"/>
          <w:b/>
          <w:lang w:val="en-US" w:eastAsia="zh-CN"/>
        </w:rPr>
      </w:pPr>
      <w:r w:rsidRPr="006769B5">
        <w:rPr>
          <w:rFonts w:ascii="Arial" w:hAnsi="Arial" w:cs="Arial"/>
          <w:b/>
          <w:highlight w:val="yellow"/>
          <w:lang w:val="en-US" w:eastAsia="zh-CN"/>
        </w:rPr>
        <w:t>Decision:</w:t>
      </w:r>
      <w:r w:rsidRPr="006769B5">
        <w:rPr>
          <w:rFonts w:ascii="Arial" w:hAnsi="Arial" w:cs="Arial"/>
          <w:b/>
          <w:highlight w:val="yellow"/>
          <w:lang w:val="en-US" w:eastAsia="zh-CN"/>
        </w:rPr>
        <w:tab/>
      </w:r>
      <w:r w:rsidRPr="006769B5">
        <w:rPr>
          <w:rFonts w:ascii="Arial" w:hAnsi="Arial" w:cs="Arial"/>
          <w:b/>
          <w:highlight w:val="yellow"/>
          <w:lang w:val="en-US" w:eastAsia="zh-CN"/>
        </w:rPr>
        <w:tab/>
      </w:r>
      <w:r w:rsidRPr="00A0424D">
        <w:rPr>
          <w:rFonts w:ascii="Arial" w:hAnsi="Arial" w:cs="Arial" w:hint="eastAsia"/>
          <w:b/>
          <w:highlight w:val="yellow"/>
          <w:lang w:val="en-US" w:eastAsia="zh-CN"/>
        </w:rPr>
        <w:t xml:space="preserve">For Email </w:t>
      </w:r>
      <w:r w:rsidR="00A0424D" w:rsidRPr="00A0424D">
        <w:rPr>
          <w:rFonts w:ascii="Arial" w:hAnsi="Arial" w:cs="Arial" w:hint="eastAsia"/>
          <w:b/>
          <w:highlight w:val="yellow"/>
          <w:lang w:val="en-US" w:eastAsia="zh-CN"/>
        </w:rPr>
        <w:t>Agreement</w:t>
      </w:r>
    </w:p>
    <w:p w:rsidR="006769B5" w:rsidRDefault="006769B5" w:rsidP="006769B5">
      <w:pPr>
        <w:rPr>
          <w:rFonts w:ascii="Arial" w:hAnsi="Arial" w:cs="Arial"/>
          <w:b/>
          <w:lang w:val="en-US" w:eastAsia="zh-CN"/>
        </w:rPr>
      </w:pP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lastRenderedPageBreak/>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B56BB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6BB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917A40" w:rsidP="00A30C4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R4-2017689 (from R4-2017594).</w:t>
      </w:r>
    </w:p>
    <w:p w:rsidR="00917A40" w:rsidRDefault="00917A40" w:rsidP="00A30C42">
      <w:pPr>
        <w:rPr>
          <w:rFonts w:ascii="Arial" w:hAnsi="Arial" w:cs="Arial"/>
          <w:b/>
          <w:lang w:val="en-US" w:eastAsia="zh-CN"/>
        </w:rPr>
      </w:pPr>
    </w:p>
    <w:p w:rsidR="00917A40" w:rsidRDefault="00917A40" w:rsidP="00917A40">
      <w:pPr>
        <w:rPr>
          <w:rFonts w:ascii="Arial" w:hAnsi="Arial" w:cs="Arial"/>
          <w:b/>
          <w:sz w:val="24"/>
        </w:rPr>
      </w:pPr>
      <w:r>
        <w:rPr>
          <w:rFonts w:ascii="Arial" w:hAnsi="Arial" w:cs="Arial"/>
          <w:b/>
          <w:color w:val="0000FF"/>
          <w:sz w:val="24"/>
          <w:u w:val="thick"/>
        </w:rPr>
        <w:t>R4-2017689</w:t>
      </w:r>
      <w:r w:rsidRPr="00944C49">
        <w:rPr>
          <w:b/>
          <w:lang w:val="en-US" w:eastAsia="zh-CN"/>
        </w:rPr>
        <w:tab/>
      </w:r>
      <w:r w:rsidRPr="004942F0">
        <w:rPr>
          <w:rFonts w:ascii="Arial" w:hAnsi="Arial" w:cs="Arial"/>
          <w:b/>
          <w:sz w:val="24"/>
        </w:rPr>
        <w:t xml:space="preserve">WF on solutions to minimize the impact of polarization basis mismatch </w:t>
      </w:r>
      <w:proofErr w:type="gramStart"/>
      <w:r w:rsidRPr="004942F0">
        <w:rPr>
          <w:rFonts w:ascii="Arial" w:hAnsi="Arial" w:cs="Arial"/>
          <w:b/>
          <w:sz w:val="24"/>
        </w:rPr>
        <w:t>between</w:t>
      </w:r>
      <w:proofErr w:type="gramEnd"/>
      <w:r w:rsidRPr="004942F0">
        <w:rPr>
          <w:rFonts w:ascii="Arial" w:hAnsi="Arial" w:cs="Arial"/>
          <w:b/>
          <w:sz w:val="24"/>
        </w:rPr>
        <w:t xml:space="preserve"> the TE and DUT on the RF testing</w:t>
      </w:r>
    </w:p>
    <w:p w:rsidR="00917A40" w:rsidRDefault="00917A40" w:rsidP="00917A4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917A40" w:rsidRPr="00944C49" w:rsidRDefault="00917A40" w:rsidP="00917A40">
      <w:pPr>
        <w:rPr>
          <w:rFonts w:ascii="Arial" w:hAnsi="Arial" w:cs="Arial"/>
          <w:b/>
          <w:lang w:val="en-US" w:eastAsia="zh-CN"/>
        </w:rPr>
      </w:pPr>
      <w:r w:rsidRPr="00944C49">
        <w:rPr>
          <w:rFonts w:ascii="Arial" w:hAnsi="Arial" w:cs="Arial"/>
          <w:b/>
          <w:lang w:val="en-US" w:eastAsia="zh-CN"/>
        </w:rPr>
        <w:t xml:space="preserve">Abstract: </w:t>
      </w:r>
    </w:p>
    <w:p w:rsidR="00917A40" w:rsidRDefault="00917A40" w:rsidP="00917A40">
      <w:pPr>
        <w:rPr>
          <w:rFonts w:ascii="Arial" w:hAnsi="Arial" w:cs="Arial"/>
          <w:b/>
          <w:lang w:val="en-US" w:eastAsia="zh-CN"/>
        </w:rPr>
      </w:pPr>
      <w:r w:rsidRPr="00944C49">
        <w:rPr>
          <w:rFonts w:ascii="Arial" w:hAnsi="Arial" w:cs="Arial"/>
          <w:b/>
          <w:lang w:val="en-US" w:eastAsia="zh-CN"/>
        </w:rPr>
        <w:t xml:space="preserve">Discussion: </w:t>
      </w:r>
    </w:p>
    <w:p w:rsidR="00917A40" w:rsidRDefault="008A4E2E" w:rsidP="00917A4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917A40" w:rsidRDefault="00917A40" w:rsidP="00917A40">
      <w:pPr>
        <w:rPr>
          <w:rFonts w:ascii="Arial" w:hAnsi="Arial" w:cs="Arial"/>
          <w:b/>
          <w:lang w:val="en-US" w:eastAsia="zh-CN"/>
        </w:rPr>
      </w:pP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4942F0">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9" w:name="_Toc55055934"/>
      <w:r>
        <w:t>13.1.1</w:t>
      </w:r>
      <w:r>
        <w:tab/>
        <w:t>Test methodology for high DL power and low UL power test cases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 xml:space="preserve">Source: </w:t>
      </w:r>
      <w:r w:rsidR="00FD7FAB" w:rsidRPr="0061291A">
        <w:rPr>
          <w:rFonts w:eastAsiaTheme="minorEastAsia"/>
          <w:i/>
          <w:color w:val="0070C0"/>
          <w:lang w:val="en-US" w:eastAsia="zh-CN"/>
        </w:rPr>
        <w:t>Apple Inc., Keysight Technologies, Rohde &amp; Schwarz, MVG Industries</w:t>
      </w:r>
    </w:p>
    <w:p w:rsidR="004942F0" w:rsidRDefault="00B56BB5"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B56BB5">
        <w:rPr>
          <w:rFonts w:ascii="Arial" w:hAnsi="Arial" w:cs="Arial"/>
          <w:b/>
          <w:highlight w:val="green"/>
        </w:rPr>
        <w:t>Approved.</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FD7FAB"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D7FAB">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5"/>
      <w:r>
        <w:t>13.1.2</w:t>
      </w:r>
      <w:r>
        <w:tab/>
        <w:t>Polarization basis mismatch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6"/>
      <w:r>
        <w:lastRenderedPageBreak/>
        <w:t>13.1.3</w:t>
      </w:r>
      <w:r>
        <w:tab/>
        <w:t>Enhanced test methods for inter-band (FR2+FR2) CA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7"/>
      <w:r>
        <w:t>13.1.4</w:t>
      </w:r>
      <w:r>
        <w:tab/>
        <w:t>Extreme temperature conditions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3" w:name="_Toc55055938"/>
      <w:r>
        <w:t>13.1.5</w:t>
      </w:r>
      <w:r>
        <w:tab/>
        <w:t>Enhanced test methods for FR2 DL 256QAM RF [FS_FR2_enhTestMethods]</w:t>
      </w:r>
      <w:bookmarkEnd w:id="203"/>
    </w:p>
    <w:p w:rsidR="007B55A9" w:rsidRDefault="007B55A9" w:rsidP="007B55A9">
      <w:pPr>
        <w:pStyle w:val="4"/>
      </w:pPr>
      <w:bookmarkStart w:id="204" w:name="_Toc55055939"/>
      <w:r>
        <w:t>13.1.6</w:t>
      </w:r>
      <w:r>
        <w:tab/>
        <w:t>Test time reduction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40"/>
      <w:r>
        <w:t>13.1.7</w:t>
      </w:r>
      <w:r>
        <w:tab/>
        <w:t>Testability for band n262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1"/>
      <w:r>
        <w:t>13.1.7.1</w:t>
      </w:r>
      <w:r>
        <w:tab/>
        <w:t>Extension of frequency applicability of permitted methods in 38.810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7" w:name="_Toc55055942"/>
      <w:r>
        <w:lastRenderedPageBreak/>
        <w:t>13.1.7.2</w:t>
      </w:r>
      <w:r>
        <w:tab/>
        <w:t>Extension of frequency applicability of enhancement objectives 1-6 [FS_FR2_enhTestMethods]</w:t>
      </w:r>
      <w:bookmarkEnd w:id="207"/>
    </w:p>
    <w:p w:rsidR="007B55A9" w:rsidRDefault="007B55A9" w:rsidP="007B55A9">
      <w:pPr>
        <w:pStyle w:val="2"/>
      </w:pPr>
      <w:bookmarkStart w:id="208" w:name="_Toc55055943"/>
      <w:r>
        <w:t>14</w:t>
      </w:r>
      <w:r>
        <w:tab/>
        <w:t>Rel-17 Work Items for LTE</w:t>
      </w:r>
      <w:bookmarkEnd w:id="208"/>
    </w:p>
    <w:p w:rsidR="007B55A9" w:rsidRDefault="007B55A9" w:rsidP="007B55A9">
      <w:pPr>
        <w:pStyle w:val="2"/>
      </w:pPr>
      <w:bookmarkStart w:id="209" w:name="_Toc55055944"/>
      <w:r>
        <w:t>15</w:t>
      </w:r>
      <w:r>
        <w:tab/>
        <w:t>Rel-17 Study Items for LTE</w:t>
      </w:r>
      <w:bookmarkEnd w:id="209"/>
    </w:p>
    <w:p w:rsidR="007B55A9" w:rsidRDefault="007B55A9" w:rsidP="007B55A9">
      <w:pPr>
        <w:pStyle w:val="2"/>
      </w:pPr>
      <w:bookmarkStart w:id="210" w:name="_Toc55055945"/>
      <w:r>
        <w:t>16</w:t>
      </w:r>
      <w:r>
        <w:tab/>
        <w:t>Liaison and output to other groups</w:t>
      </w:r>
      <w:bookmarkEnd w:id="210"/>
      <w:r>
        <w:t xml:space="preserve"> </w:t>
      </w:r>
    </w:p>
    <w:p w:rsidR="007B55A9" w:rsidRDefault="007B55A9" w:rsidP="007B55A9">
      <w:pPr>
        <w:pStyle w:val="2"/>
      </w:pPr>
      <w:bookmarkStart w:id="211" w:name="_Toc55055946"/>
      <w:r>
        <w:t>17</w:t>
      </w:r>
      <w:r>
        <w:tab/>
        <w:t>Revision of the Work Plan</w:t>
      </w:r>
      <w:bookmarkEnd w:id="211"/>
    </w:p>
    <w:p w:rsidR="007B55A9" w:rsidRDefault="007B55A9" w:rsidP="007B55A9">
      <w:pPr>
        <w:pStyle w:val="2"/>
      </w:pPr>
      <w:bookmarkStart w:id="212" w:name="_Toc55055947"/>
      <w:r>
        <w:t>18</w:t>
      </w:r>
      <w:r>
        <w:tab/>
        <w:t>Any other business</w:t>
      </w:r>
      <w:bookmarkEnd w:id="212"/>
    </w:p>
    <w:p w:rsidR="007B55A9" w:rsidRDefault="007B55A9" w:rsidP="007B55A9">
      <w:pPr>
        <w:pStyle w:val="2"/>
      </w:pPr>
      <w:bookmarkStart w:id="213" w:name="_Toc55055948"/>
      <w:r>
        <w:t>19</w:t>
      </w:r>
      <w:r>
        <w:tab/>
        <w:t>Close of the E-meeting</w:t>
      </w:r>
      <w:bookmarkEnd w:id="213"/>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A9" w:rsidRDefault="00D34FA9">
      <w:pPr>
        <w:spacing w:after="0"/>
      </w:pPr>
      <w:r>
        <w:separator/>
      </w:r>
    </w:p>
  </w:endnote>
  <w:endnote w:type="continuationSeparator" w:id="0">
    <w:p w:rsidR="00D34FA9" w:rsidRDefault="00D34F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A9" w:rsidRDefault="00D34FA9">
      <w:pPr>
        <w:spacing w:after="0"/>
      </w:pPr>
      <w:r>
        <w:separator/>
      </w:r>
    </w:p>
  </w:footnote>
  <w:footnote w:type="continuationSeparator" w:id="0">
    <w:p w:rsidR="00D34FA9" w:rsidRDefault="00D34F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E" w:rsidRDefault="00455B1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28">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29">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1010908"/>
    <w:multiLevelType w:val="hybridMultilevel"/>
    <w:tmpl w:val="4F0CE7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9"/>
  </w:num>
  <w:num w:numId="18">
    <w:abstractNumId w:val="12"/>
  </w:num>
  <w:num w:numId="19">
    <w:abstractNumId w:val="6"/>
  </w:num>
  <w:num w:numId="20">
    <w:abstractNumId w:val="14"/>
  </w:num>
  <w:num w:numId="21">
    <w:abstractNumId w:val="24"/>
  </w:num>
  <w:num w:numId="22">
    <w:abstractNumId w:val="9"/>
  </w:num>
  <w:num w:numId="23">
    <w:abstractNumId w:val="2"/>
  </w:num>
  <w:num w:numId="24">
    <w:abstractNumId w:val="25"/>
  </w:num>
  <w:num w:numId="25">
    <w:abstractNumId w:val="9"/>
  </w:num>
  <w:num w:numId="26">
    <w:abstractNumId w:val="2"/>
  </w:num>
  <w:num w:numId="27">
    <w:abstractNumId w:val="25"/>
  </w:num>
  <w:num w:numId="28">
    <w:abstractNumId w:val="15"/>
  </w:num>
  <w:num w:numId="29">
    <w:abstractNumId w:val="13"/>
  </w:num>
  <w:num w:numId="30">
    <w:abstractNumId w:val="4"/>
  </w:num>
  <w:num w:numId="31">
    <w:abstractNumId w:val="17"/>
  </w:num>
  <w:num w:numId="32">
    <w:abstractNumId w:val="32"/>
  </w:num>
  <w:num w:numId="33">
    <w:abstractNumId w:val="30"/>
  </w:num>
  <w:num w:numId="34">
    <w:abstractNumId w:val="28"/>
  </w:num>
  <w:num w:numId="35">
    <w:abstractNumId w:val="27"/>
  </w:num>
  <w:num w:numId="36">
    <w:abstractNumId w:val="35"/>
  </w:num>
  <w:num w:numId="37">
    <w:abstractNumId w:val="31"/>
  </w:num>
  <w:num w:numId="38">
    <w:abstractNumId w:val="19"/>
  </w:num>
  <w:num w:numId="39">
    <w:abstractNumId w:val="33"/>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2234D"/>
    <w:rsid w:val="0002384B"/>
    <w:rsid w:val="00030EA8"/>
    <w:rsid w:val="00043A2A"/>
    <w:rsid w:val="000515CB"/>
    <w:rsid w:val="00054065"/>
    <w:rsid w:val="000575C9"/>
    <w:rsid w:val="00057B42"/>
    <w:rsid w:val="0006296E"/>
    <w:rsid w:val="0008343C"/>
    <w:rsid w:val="000B2E6F"/>
    <w:rsid w:val="000B6198"/>
    <w:rsid w:val="000C2016"/>
    <w:rsid w:val="000C5DC0"/>
    <w:rsid w:val="000C6BF7"/>
    <w:rsid w:val="000D2092"/>
    <w:rsid w:val="000D25FB"/>
    <w:rsid w:val="000D2B0E"/>
    <w:rsid w:val="000E26EC"/>
    <w:rsid w:val="000E725D"/>
    <w:rsid w:val="000F4C42"/>
    <w:rsid w:val="000F4C9B"/>
    <w:rsid w:val="000F56C7"/>
    <w:rsid w:val="001010C3"/>
    <w:rsid w:val="00106B4B"/>
    <w:rsid w:val="00110F81"/>
    <w:rsid w:val="00111BF3"/>
    <w:rsid w:val="00115E44"/>
    <w:rsid w:val="00126E93"/>
    <w:rsid w:val="0013713F"/>
    <w:rsid w:val="0014072F"/>
    <w:rsid w:val="00143653"/>
    <w:rsid w:val="001563E4"/>
    <w:rsid w:val="001721E8"/>
    <w:rsid w:val="001722AB"/>
    <w:rsid w:val="00174417"/>
    <w:rsid w:val="00175B58"/>
    <w:rsid w:val="00176E12"/>
    <w:rsid w:val="0019092F"/>
    <w:rsid w:val="00192C94"/>
    <w:rsid w:val="001960CF"/>
    <w:rsid w:val="001979C4"/>
    <w:rsid w:val="00197A6D"/>
    <w:rsid w:val="001A47DE"/>
    <w:rsid w:val="001A5A18"/>
    <w:rsid w:val="001A6AA3"/>
    <w:rsid w:val="001B01A1"/>
    <w:rsid w:val="001B3B2A"/>
    <w:rsid w:val="001B47E3"/>
    <w:rsid w:val="001C565D"/>
    <w:rsid w:val="001C64F9"/>
    <w:rsid w:val="001E333A"/>
    <w:rsid w:val="001E7689"/>
    <w:rsid w:val="002009F9"/>
    <w:rsid w:val="00213EE2"/>
    <w:rsid w:val="00217B6C"/>
    <w:rsid w:val="00224516"/>
    <w:rsid w:val="00227679"/>
    <w:rsid w:val="00230815"/>
    <w:rsid w:val="00230A96"/>
    <w:rsid w:val="00232343"/>
    <w:rsid w:val="002327FC"/>
    <w:rsid w:val="002332AF"/>
    <w:rsid w:val="00234955"/>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1BCB"/>
    <w:rsid w:val="002F5040"/>
    <w:rsid w:val="002F67BF"/>
    <w:rsid w:val="00303D4A"/>
    <w:rsid w:val="003068EC"/>
    <w:rsid w:val="00321137"/>
    <w:rsid w:val="00321206"/>
    <w:rsid w:val="0032500D"/>
    <w:rsid w:val="00327FA6"/>
    <w:rsid w:val="00345BA9"/>
    <w:rsid w:val="0034674D"/>
    <w:rsid w:val="00346EF2"/>
    <w:rsid w:val="003550EA"/>
    <w:rsid w:val="00355174"/>
    <w:rsid w:val="00356CB9"/>
    <w:rsid w:val="00361B93"/>
    <w:rsid w:val="00363C4B"/>
    <w:rsid w:val="00373631"/>
    <w:rsid w:val="0037617F"/>
    <w:rsid w:val="00376FB1"/>
    <w:rsid w:val="0038407A"/>
    <w:rsid w:val="00386DDD"/>
    <w:rsid w:val="003877D7"/>
    <w:rsid w:val="00393FF7"/>
    <w:rsid w:val="003A1278"/>
    <w:rsid w:val="003A19FA"/>
    <w:rsid w:val="003A52E9"/>
    <w:rsid w:val="003B4AC9"/>
    <w:rsid w:val="003C3BC1"/>
    <w:rsid w:val="003D656A"/>
    <w:rsid w:val="003D6F3A"/>
    <w:rsid w:val="003E3541"/>
    <w:rsid w:val="003E6970"/>
    <w:rsid w:val="003F6847"/>
    <w:rsid w:val="003F7DC3"/>
    <w:rsid w:val="00400E45"/>
    <w:rsid w:val="00407062"/>
    <w:rsid w:val="00411297"/>
    <w:rsid w:val="0041196B"/>
    <w:rsid w:val="00415210"/>
    <w:rsid w:val="00415933"/>
    <w:rsid w:val="00415C3B"/>
    <w:rsid w:val="00427ECB"/>
    <w:rsid w:val="00434060"/>
    <w:rsid w:val="00455B1E"/>
    <w:rsid w:val="0046381B"/>
    <w:rsid w:val="004669AE"/>
    <w:rsid w:val="00475267"/>
    <w:rsid w:val="004771DC"/>
    <w:rsid w:val="0048698E"/>
    <w:rsid w:val="00492A4E"/>
    <w:rsid w:val="004942F0"/>
    <w:rsid w:val="00495A93"/>
    <w:rsid w:val="004A61F0"/>
    <w:rsid w:val="004C0308"/>
    <w:rsid w:val="004C1615"/>
    <w:rsid w:val="004C3C31"/>
    <w:rsid w:val="004D25E5"/>
    <w:rsid w:val="004D541D"/>
    <w:rsid w:val="004D5738"/>
    <w:rsid w:val="004F71C4"/>
    <w:rsid w:val="0051088A"/>
    <w:rsid w:val="00510894"/>
    <w:rsid w:val="00510F12"/>
    <w:rsid w:val="00511DA5"/>
    <w:rsid w:val="00512665"/>
    <w:rsid w:val="0051389C"/>
    <w:rsid w:val="005207F5"/>
    <w:rsid w:val="00535BD6"/>
    <w:rsid w:val="00535D6F"/>
    <w:rsid w:val="00541A4B"/>
    <w:rsid w:val="00543031"/>
    <w:rsid w:val="005475C2"/>
    <w:rsid w:val="00550127"/>
    <w:rsid w:val="00554E28"/>
    <w:rsid w:val="00556CDB"/>
    <w:rsid w:val="0056398A"/>
    <w:rsid w:val="00563DD0"/>
    <w:rsid w:val="00565F0C"/>
    <w:rsid w:val="00573858"/>
    <w:rsid w:val="00574D55"/>
    <w:rsid w:val="00582ACA"/>
    <w:rsid w:val="00587573"/>
    <w:rsid w:val="005905A4"/>
    <w:rsid w:val="005A4892"/>
    <w:rsid w:val="005B1D2F"/>
    <w:rsid w:val="005C1F7C"/>
    <w:rsid w:val="005C24B2"/>
    <w:rsid w:val="005C2852"/>
    <w:rsid w:val="005C2C33"/>
    <w:rsid w:val="005C5ACD"/>
    <w:rsid w:val="005C6A8C"/>
    <w:rsid w:val="005C7AC1"/>
    <w:rsid w:val="005D3808"/>
    <w:rsid w:val="005E118C"/>
    <w:rsid w:val="005E6CC6"/>
    <w:rsid w:val="005E708B"/>
    <w:rsid w:val="005F4436"/>
    <w:rsid w:val="00606A98"/>
    <w:rsid w:val="0060720E"/>
    <w:rsid w:val="00611EAB"/>
    <w:rsid w:val="00614D71"/>
    <w:rsid w:val="00630A3F"/>
    <w:rsid w:val="00632206"/>
    <w:rsid w:val="0063321D"/>
    <w:rsid w:val="00633A3A"/>
    <w:rsid w:val="00642326"/>
    <w:rsid w:val="006522C0"/>
    <w:rsid w:val="00653F57"/>
    <w:rsid w:val="00675691"/>
    <w:rsid w:val="006769B5"/>
    <w:rsid w:val="00682092"/>
    <w:rsid w:val="006845D9"/>
    <w:rsid w:val="0068512A"/>
    <w:rsid w:val="006C16AA"/>
    <w:rsid w:val="006C3118"/>
    <w:rsid w:val="006C3E7D"/>
    <w:rsid w:val="006D5394"/>
    <w:rsid w:val="006D6FA5"/>
    <w:rsid w:val="006D6FB0"/>
    <w:rsid w:val="006E6A95"/>
    <w:rsid w:val="006F4B9E"/>
    <w:rsid w:val="00701092"/>
    <w:rsid w:val="0070109E"/>
    <w:rsid w:val="007031BB"/>
    <w:rsid w:val="00710861"/>
    <w:rsid w:val="007159F7"/>
    <w:rsid w:val="0071718A"/>
    <w:rsid w:val="007229E4"/>
    <w:rsid w:val="007274BF"/>
    <w:rsid w:val="007309B0"/>
    <w:rsid w:val="0074474D"/>
    <w:rsid w:val="007466DE"/>
    <w:rsid w:val="007477BB"/>
    <w:rsid w:val="007535D2"/>
    <w:rsid w:val="0075475F"/>
    <w:rsid w:val="0075740F"/>
    <w:rsid w:val="00760B89"/>
    <w:rsid w:val="0076367D"/>
    <w:rsid w:val="0076496E"/>
    <w:rsid w:val="00765CFE"/>
    <w:rsid w:val="00771D45"/>
    <w:rsid w:val="007771C9"/>
    <w:rsid w:val="00777808"/>
    <w:rsid w:val="00777B46"/>
    <w:rsid w:val="00787B33"/>
    <w:rsid w:val="0079033E"/>
    <w:rsid w:val="00790B06"/>
    <w:rsid w:val="00790E8A"/>
    <w:rsid w:val="00793EB9"/>
    <w:rsid w:val="007B55A9"/>
    <w:rsid w:val="007C6593"/>
    <w:rsid w:val="007D172C"/>
    <w:rsid w:val="007D327E"/>
    <w:rsid w:val="007D7A89"/>
    <w:rsid w:val="007E4CBD"/>
    <w:rsid w:val="007F052F"/>
    <w:rsid w:val="0080385F"/>
    <w:rsid w:val="00805175"/>
    <w:rsid w:val="0083022F"/>
    <w:rsid w:val="00835740"/>
    <w:rsid w:val="00840C06"/>
    <w:rsid w:val="0084157B"/>
    <w:rsid w:val="0084360C"/>
    <w:rsid w:val="00855761"/>
    <w:rsid w:val="0088139D"/>
    <w:rsid w:val="0088595D"/>
    <w:rsid w:val="00891749"/>
    <w:rsid w:val="008A0CD2"/>
    <w:rsid w:val="008A4E2E"/>
    <w:rsid w:val="008A6690"/>
    <w:rsid w:val="008B2770"/>
    <w:rsid w:val="008B4B60"/>
    <w:rsid w:val="008B5BD9"/>
    <w:rsid w:val="008C7B6C"/>
    <w:rsid w:val="008D747C"/>
    <w:rsid w:val="008F1744"/>
    <w:rsid w:val="00912B4C"/>
    <w:rsid w:val="00917A40"/>
    <w:rsid w:val="00920761"/>
    <w:rsid w:val="0092427B"/>
    <w:rsid w:val="009262AB"/>
    <w:rsid w:val="0093165A"/>
    <w:rsid w:val="00942970"/>
    <w:rsid w:val="009453C9"/>
    <w:rsid w:val="00947A51"/>
    <w:rsid w:val="00947C63"/>
    <w:rsid w:val="0096482D"/>
    <w:rsid w:val="00971174"/>
    <w:rsid w:val="00971713"/>
    <w:rsid w:val="009725E4"/>
    <w:rsid w:val="00990249"/>
    <w:rsid w:val="00997BF7"/>
    <w:rsid w:val="009A2E87"/>
    <w:rsid w:val="009B3324"/>
    <w:rsid w:val="009B5435"/>
    <w:rsid w:val="009D65A7"/>
    <w:rsid w:val="009E5359"/>
    <w:rsid w:val="009E579F"/>
    <w:rsid w:val="009F7484"/>
    <w:rsid w:val="00A015C0"/>
    <w:rsid w:val="00A03573"/>
    <w:rsid w:val="00A0424D"/>
    <w:rsid w:val="00A12F50"/>
    <w:rsid w:val="00A1747A"/>
    <w:rsid w:val="00A23AD2"/>
    <w:rsid w:val="00A30C42"/>
    <w:rsid w:val="00A35914"/>
    <w:rsid w:val="00A43CE3"/>
    <w:rsid w:val="00A47449"/>
    <w:rsid w:val="00A53A21"/>
    <w:rsid w:val="00A60E2D"/>
    <w:rsid w:val="00A72D7B"/>
    <w:rsid w:val="00A741CD"/>
    <w:rsid w:val="00A75E01"/>
    <w:rsid w:val="00A801AB"/>
    <w:rsid w:val="00A81636"/>
    <w:rsid w:val="00A8171D"/>
    <w:rsid w:val="00A83C10"/>
    <w:rsid w:val="00A8493F"/>
    <w:rsid w:val="00A9311F"/>
    <w:rsid w:val="00A9522F"/>
    <w:rsid w:val="00AA06D2"/>
    <w:rsid w:val="00AB3432"/>
    <w:rsid w:val="00AC4C69"/>
    <w:rsid w:val="00AC5B03"/>
    <w:rsid w:val="00AE0B06"/>
    <w:rsid w:val="00AE32DD"/>
    <w:rsid w:val="00AE347A"/>
    <w:rsid w:val="00AE3F7F"/>
    <w:rsid w:val="00AE5746"/>
    <w:rsid w:val="00AE6D17"/>
    <w:rsid w:val="00AF0006"/>
    <w:rsid w:val="00AF6808"/>
    <w:rsid w:val="00AF7CBA"/>
    <w:rsid w:val="00B00A20"/>
    <w:rsid w:val="00B02004"/>
    <w:rsid w:val="00B022C7"/>
    <w:rsid w:val="00B055C9"/>
    <w:rsid w:val="00B1289F"/>
    <w:rsid w:val="00B133E3"/>
    <w:rsid w:val="00B15E50"/>
    <w:rsid w:val="00B30F77"/>
    <w:rsid w:val="00B34E97"/>
    <w:rsid w:val="00B4379F"/>
    <w:rsid w:val="00B43FB4"/>
    <w:rsid w:val="00B45D16"/>
    <w:rsid w:val="00B474E6"/>
    <w:rsid w:val="00B477C1"/>
    <w:rsid w:val="00B5189A"/>
    <w:rsid w:val="00B54643"/>
    <w:rsid w:val="00B56BB5"/>
    <w:rsid w:val="00B66A26"/>
    <w:rsid w:val="00B67C2D"/>
    <w:rsid w:val="00B709A6"/>
    <w:rsid w:val="00B82FD7"/>
    <w:rsid w:val="00B8315C"/>
    <w:rsid w:val="00B843D2"/>
    <w:rsid w:val="00B85683"/>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69E4"/>
    <w:rsid w:val="00C3709D"/>
    <w:rsid w:val="00C375B1"/>
    <w:rsid w:val="00C41698"/>
    <w:rsid w:val="00C41D10"/>
    <w:rsid w:val="00C455F4"/>
    <w:rsid w:val="00C52EE4"/>
    <w:rsid w:val="00C56497"/>
    <w:rsid w:val="00C81478"/>
    <w:rsid w:val="00C87E18"/>
    <w:rsid w:val="00C90517"/>
    <w:rsid w:val="00C97F90"/>
    <w:rsid w:val="00CB36E2"/>
    <w:rsid w:val="00CB6362"/>
    <w:rsid w:val="00CD0AE3"/>
    <w:rsid w:val="00CD683F"/>
    <w:rsid w:val="00CE59E0"/>
    <w:rsid w:val="00CE6052"/>
    <w:rsid w:val="00CF6091"/>
    <w:rsid w:val="00CF7BAF"/>
    <w:rsid w:val="00D03922"/>
    <w:rsid w:val="00D21903"/>
    <w:rsid w:val="00D31FBE"/>
    <w:rsid w:val="00D338BE"/>
    <w:rsid w:val="00D34FA9"/>
    <w:rsid w:val="00D511BB"/>
    <w:rsid w:val="00D51284"/>
    <w:rsid w:val="00D5493F"/>
    <w:rsid w:val="00D604AA"/>
    <w:rsid w:val="00D70B85"/>
    <w:rsid w:val="00D72048"/>
    <w:rsid w:val="00D80F25"/>
    <w:rsid w:val="00D838BB"/>
    <w:rsid w:val="00D85AF5"/>
    <w:rsid w:val="00D97D10"/>
    <w:rsid w:val="00DB1B0A"/>
    <w:rsid w:val="00DC45EE"/>
    <w:rsid w:val="00DC66B9"/>
    <w:rsid w:val="00DC7D1C"/>
    <w:rsid w:val="00DD4C0B"/>
    <w:rsid w:val="00DE4244"/>
    <w:rsid w:val="00DE5AFD"/>
    <w:rsid w:val="00DF0C9C"/>
    <w:rsid w:val="00DF30DD"/>
    <w:rsid w:val="00E026B5"/>
    <w:rsid w:val="00E06BE8"/>
    <w:rsid w:val="00E35CC7"/>
    <w:rsid w:val="00E35FE6"/>
    <w:rsid w:val="00E370EE"/>
    <w:rsid w:val="00E404BF"/>
    <w:rsid w:val="00E41A14"/>
    <w:rsid w:val="00E41DB9"/>
    <w:rsid w:val="00E42643"/>
    <w:rsid w:val="00E42761"/>
    <w:rsid w:val="00E42CD1"/>
    <w:rsid w:val="00E4340F"/>
    <w:rsid w:val="00E45BB2"/>
    <w:rsid w:val="00E467CF"/>
    <w:rsid w:val="00E56256"/>
    <w:rsid w:val="00E6214D"/>
    <w:rsid w:val="00E62F7A"/>
    <w:rsid w:val="00E73A7B"/>
    <w:rsid w:val="00E74804"/>
    <w:rsid w:val="00E75DDA"/>
    <w:rsid w:val="00E822B8"/>
    <w:rsid w:val="00E8613A"/>
    <w:rsid w:val="00E86715"/>
    <w:rsid w:val="00E90224"/>
    <w:rsid w:val="00E95ECE"/>
    <w:rsid w:val="00EA259C"/>
    <w:rsid w:val="00EB639A"/>
    <w:rsid w:val="00EC1B70"/>
    <w:rsid w:val="00EC226D"/>
    <w:rsid w:val="00EC26B7"/>
    <w:rsid w:val="00EC637A"/>
    <w:rsid w:val="00EC75B4"/>
    <w:rsid w:val="00ED5828"/>
    <w:rsid w:val="00ED7928"/>
    <w:rsid w:val="00EE0379"/>
    <w:rsid w:val="00EE5B89"/>
    <w:rsid w:val="00EF3A1B"/>
    <w:rsid w:val="00F01693"/>
    <w:rsid w:val="00F0354D"/>
    <w:rsid w:val="00F11512"/>
    <w:rsid w:val="00F155F3"/>
    <w:rsid w:val="00F15C78"/>
    <w:rsid w:val="00F22AFA"/>
    <w:rsid w:val="00F2462A"/>
    <w:rsid w:val="00F34263"/>
    <w:rsid w:val="00F40464"/>
    <w:rsid w:val="00F405C1"/>
    <w:rsid w:val="00F41A51"/>
    <w:rsid w:val="00F41B0D"/>
    <w:rsid w:val="00F4452B"/>
    <w:rsid w:val="00F44EAF"/>
    <w:rsid w:val="00F46A10"/>
    <w:rsid w:val="00F53CBE"/>
    <w:rsid w:val="00F668EC"/>
    <w:rsid w:val="00F7155B"/>
    <w:rsid w:val="00F74E52"/>
    <w:rsid w:val="00F807C2"/>
    <w:rsid w:val="00F831D4"/>
    <w:rsid w:val="00F8513D"/>
    <w:rsid w:val="00F903BA"/>
    <w:rsid w:val="00FA75FF"/>
    <w:rsid w:val="00FB4070"/>
    <w:rsid w:val="00FC5F06"/>
    <w:rsid w:val="00FD40BA"/>
    <w:rsid w:val="00FD7FAB"/>
    <w:rsid w:val="00FE2B0C"/>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37867268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2404192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5A426-3113-42A7-A344-A6F96C1B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12971</TotalTime>
  <Pages>270</Pages>
  <Words>60482</Words>
  <Characters>344754</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97</cp:revision>
  <cp:lastPrinted>1900-12-31T16:00:00Z</cp:lastPrinted>
  <dcterms:created xsi:type="dcterms:W3CDTF">2020-10-31T08:56:00Z</dcterms:created>
  <dcterms:modified xsi:type="dcterms:W3CDTF">2020-11-13T16:36:00Z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