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C0C82A0" w:rsidR="001E0A28"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3GPP TSG-RAN WG4 Meeting # 9</w:t>
      </w:r>
      <w:r w:rsidR="0077542B" w:rsidRPr="00C12924">
        <w:rPr>
          <w:rFonts w:ascii="Arial" w:eastAsiaTheme="minorEastAsia" w:hAnsi="Arial" w:cs="Arial"/>
          <w:b/>
          <w:sz w:val="24"/>
          <w:szCs w:val="24"/>
          <w:lang w:eastAsia="zh-CN"/>
        </w:rPr>
        <w:t>6</w:t>
      </w:r>
      <w:r w:rsidRPr="00C12924">
        <w:rPr>
          <w:rFonts w:ascii="Arial" w:eastAsiaTheme="minorEastAsia" w:hAnsi="Arial" w:cs="Arial"/>
          <w:b/>
          <w:sz w:val="24"/>
          <w:szCs w:val="24"/>
          <w:lang w:eastAsia="zh-CN"/>
        </w:rPr>
        <w:t xml:space="preserve">-e </w:t>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t>R4-20</w:t>
      </w:r>
      <w:r w:rsidR="003807BF">
        <w:rPr>
          <w:rFonts w:ascii="Arial" w:eastAsiaTheme="minorEastAsia" w:hAnsi="Arial" w:cs="Arial"/>
          <w:b/>
          <w:sz w:val="24"/>
          <w:szCs w:val="24"/>
          <w:lang w:eastAsia="zh-CN"/>
        </w:rPr>
        <w:t>12541</w:t>
      </w:r>
    </w:p>
    <w:p w14:paraId="0E0F466F" w14:textId="4D5502F5" w:rsidR="00615EBB"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 xml:space="preserve">Electronic Meeting, </w:t>
      </w:r>
      <w:r w:rsidR="0077542B" w:rsidRPr="00C12924">
        <w:rPr>
          <w:rFonts w:ascii="Arial" w:eastAsiaTheme="minorEastAsia" w:hAnsi="Arial" w:cs="Arial"/>
          <w:b/>
          <w:sz w:val="24"/>
          <w:szCs w:val="24"/>
          <w:lang w:eastAsia="zh-CN"/>
        </w:rPr>
        <w:t>17</w:t>
      </w:r>
      <w:r w:rsidRPr="00C12924">
        <w:rPr>
          <w:rFonts w:ascii="Arial" w:eastAsiaTheme="minorEastAsia" w:hAnsi="Arial" w:cs="Arial"/>
          <w:b/>
          <w:sz w:val="24"/>
          <w:szCs w:val="24"/>
          <w:lang w:eastAsia="zh-CN"/>
        </w:rPr>
        <w:t xml:space="preserve"> – </w:t>
      </w:r>
      <w:r w:rsidR="0077542B" w:rsidRPr="00C12924">
        <w:rPr>
          <w:rFonts w:ascii="Arial" w:eastAsiaTheme="minorEastAsia" w:hAnsi="Arial" w:cs="Arial"/>
          <w:b/>
          <w:sz w:val="24"/>
          <w:szCs w:val="24"/>
          <w:lang w:eastAsia="zh-CN"/>
        </w:rPr>
        <w:t>28</w:t>
      </w:r>
      <w:r w:rsidRPr="00C12924">
        <w:rPr>
          <w:rFonts w:ascii="Arial" w:eastAsiaTheme="minorEastAsia" w:hAnsi="Arial" w:cs="Arial"/>
          <w:b/>
          <w:sz w:val="24"/>
          <w:szCs w:val="24"/>
          <w:lang w:eastAsia="zh-CN"/>
        </w:rPr>
        <w:t xml:space="preserve"> </w:t>
      </w:r>
      <w:r w:rsidR="00042AEF" w:rsidRPr="00C12924">
        <w:rPr>
          <w:rFonts w:ascii="Arial" w:eastAsiaTheme="minorEastAsia" w:hAnsi="Arial" w:cs="Arial"/>
          <w:b/>
          <w:sz w:val="24"/>
          <w:szCs w:val="24"/>
          <w:lang w:eastAsia="zh-CN"/>
        </w:rPr>
        <w:t>Aug</w:t>
      </w:r>
      <w:r w:rsidR="00042AEF">
        <w:rPr>
          <w:rFonts w:ascii="Arial" w:eastAsiaTheme="minorEastAsia" w:hAnsi="Arial" w:cs="Arial"/>
          <w:b/>
          <w:sz w:val="24"/>
          <w:szCs w:val="24"/>
          <w:lang w:eastAsia="zh-CN"/>
        </w:rPr>
        <w:t>ust</w:t>
      </w:r>
      <w:r w:rsidRPr="00C12924">
        <w:rPr>
          <w:rFonts w:ascii="Arial" w:eastAsiaTheme="minorEastAsia" w:hAnsi="Arial" w:cs="Arial"/>
          <w:b/>
          <w:sz w:val="24"/>
          <w:szCs w:val="24"/>
          <w:lang w:eastAsia="zh-CN"/>
        </w:rPr>
        <w:t xml:space="preserve"> 2020</w:t>
      </w:r>
    </w:p>
    <w:p w14:paraId="2637FD31" w14:textId="77777777" w:rsidR="001E0A28" w:rsidRPr="00C12924" w:rsidRDefault="001E0A28" w:rsidP="001E0A28">
      <w:pPr>
        <w:spacing w:after="120"/>
        <w:ind w:left="1985" w:hanging="1985"/>
        <w:rPr>
          <w:rFonts w:ascii="Arial" w:eastAsia="MS Mincho" w:hAnsi="Arial" w:cs="Arial"/>
          <w:b/>
          <w:sz w:val="22"/>
        </w:rPr>
      </w:pPr>
    </w:p>
    <w:p w14:paraId="282755FA" w14:textId="06FABDC8" w:rsidR="00C24D2F" w:rsidRPr="00C1292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12924">
        <w:rPr>
          <w:rFonts w:ascii="Arial" w:eastAsia="MS Mincho" w:hAnsi="Arial" w:cs="Arial"/>
          <w:b/>
          <w:color w:val="000000"/>
          <w:sz w:val="22"/>
        </w:rPr>
        <w:t xml:space="preserve">Agenda </w:t>
      </w:r>
      <w:r w:rsidR="007D19B7" w:rsidRPr="00C12924">
        <w:rPr>
          <w:rFonts w:ascii="Arial" w:eastAsia="MS Mincho" w:hAnsi="Arial" w:cs="Arial"/>
          <w:b/>
          <w:color w:val="000000"/>
          <w:sz w:val="22"/>
        </w:rPr>
        <w:t>item</w:t>
      </w:r>
      <w:r w:rsidRPr="00C12924">
        <w:rPr>
          <w:rFonts w:ascii="Arial" w:eastAsia="MS Mincho" w:hAnsi="Arial" w:cs="Arial"/>
          <w:b/>
          <w:color w:val="000000"/>
          <w:sz w:val="22"/>
        </w:rPr>
        <w:t>:</w:t>
      </w:r>
      <w:r w:rsidRPr="00C12924">
        <w:rPr>
          <w:rFonts w:ascii="Arial" w:eastAsia="MS Mincho" w:hAnsi="Arial" w:cs="Arial"/>
          <w:b/>
          <w:color w:val="000000"/>
          <w:sz w:val="22"/>
        </w:rPr>
        <w:tab/>
      </w:r>
      <w:r w:rsidRPr="00C12924">
        <w:rPr>
          <w:rFonts w:ascii="Arial" w:eastAsia="MS Mincho" w:hAnsi="Arial" w:cs="Arial"/>
          <w:b/>
          <w:color w:val="000000"/>
          <w:sz w:val="22"/>
          <w:lang w:eastAsia="ja-JP"/>
        </w:rPr>
        <w:tab/>
      </w:r>
      <w:r w:rsidRPr="00C12924">
        <w:rPr>
          <w:rFonts w:ascii="Arial" w:eastAsia="MS Mincho" w:hAnsi="Arial" w:cs="Arial"/>
          <w:b/>
          <w:color w:val="000000"/>
          <w:sz w:val="22"/>
          <w:lang w:eastAsia="ja-JP"/>
        </w:rPr>
        <w:tab/>
      </w:r>
      <w:r w:rsidR="0077542B" w:rsidRPr="00C12924">
        <w:rPr>
          <w:rFonts w:ascii="Arial" w:eastAsiaTheme="minorEastAsia" w:hAnsi="Arial" w:cs="Arial"/>
          <w:color w:val="000000"/>
          <w:sz w:val="22"/>
          <w:lang w:eastAsia="zh-CN"/>
        </w:rPr>
        <w:t>7.1.4 (Rel-16 NR-U BS RF requirements)</w:t>
      </w:r>
    </w:p>
    <w:p w14:paraId="50D5329D" w14:textId="2A994E7F" w:rsidR="00915D73" w:rsidRPr="00C12924" w:rsidRDefault="00915D73" w:rsidP="00915D73">
      <w:pPr>
        <w:spacing w:after="120"/>
        <w:ind w:left="1985" w:hanging="1985"/>
        <w:rPr>
          <w:rFonts w:ascii="Arial" w:hAnsi="Arial" w:cs="Arial"/>
          <w:color w:val="000000"/>
          <w:sz w:val="22"/>
          <w:lang w:eastAsia="zh-CN"/>
        </w:rPr>
      </w:pPr>
      <w:r w:rsidRPr="00C12924">
        <w:rPr>
          <w:rFonts w:ascii="Arial" w:eastAsia="MS Mincho" w:hAnsi="Arial" w:cs="Arial"/>
          <w:b/>
          <w:sz w:val="22"/>
        </w:rPr>
        <w:t>Source:</w:t>
      </w:r>
      <w:r w:rsidRPr="00C12924">
        <w:rPr>
          <w:rFonts w:ascii="Arial" w:eastAsia="MS Mincho" w:hAnsi="Arial" w:cs="Arial"/>
          <w:b/>
          <w:sz w:val="22"/>
        </w:rPr>
        <w:tab/>
      </w:r>
      <w:r w:rsidR="004D737D" w:rsidRPr="00042AEF">
        <w:rPr>
          <w:rFonts w:ascii="Arial" w:hAnsi="Arial" w:cs="Arial"/>
          <w:color w:val="000000"/>
          <w:sz w:val="22"/>
          <w:lang w:eastAsia="zh-CN"/>
        </w:rPr>
        <w:t>Moderator</w:t>
      </w:r>
      <w:r w:rsidR="00321150" w:rsidRPr="00042AEF">
        <w:rPr>
          <w:rFonts w:ascii="Arial" w:hAnsi="Arial" w:cs="Arial"/>
          <w:color w:val="000000"/>
          <w:sz w:val="22"/>
          <w:lang w:eastAsia="zh-CN"/>
        </w:rPr>
        <w:t xml:space="preserve"> </w:t>
      </w:r>
      <w:r w:rsidR="004D737D" w:rsidRPr="00042AEF">
        <w:rPr>
          <w:rFonts w:ascii="Arial" w:hAnsi="Arial" w:cs="Arial"/>
          <w:color w:val="000000"/>
          <w:sz w:val="22"/>
          <w:lang w:eastAsia="zh-CN"/>
        </w:rPr>
        <w:t>(</w:t>
      </w:r>
      <w:r w:rsidR="0077542B" w:rsidRPr="00042AEF">
        <w:rPr>
          <w:rFonts w:ascii="Arial" w:hAnsi="Arial" w:cs="Arial"/>
          <w:color w:val="000000"/>
          <w:sz w:val="22"/>
          <w:lang w:eastAsia="zh-CN"/>
        </w:rPr>
        <w:t>Nokia</w:t>
      </w:r>
      <w:r w:rsidR="004D737D" w:rsidRPr="00042AEF">
        <w:rPr>
          <w:rFonts w:ascii="Arial" w:hAnsi="Arial" w:cs="Arial"/>
          <w:color w:val="000000"/>
          <w:sz w:val="22"/>
          <w:lang w:eastAsia="zh-CN"/>
        </w:rPr>
        <w:t>)</w:t>
      </w:r>
    </w:p>
    <w:p w14:paraId="1E0389E7" w14:textId="6964CA2D" w:rsidR="00915D73" w:rsidRPr="00C12924" w:rsidRDefault="00915D73" w:rsidP="00915D73">
      <w:pPr>
        <w:spacing w:after="120"/>
        <w:ind w:left="1985" w:hanging="1985"/>
        <w:rPr>
          <w:rFonts w:ascii="Arial" w:eastAsiaTheme="minorEastAsia" w:hAnsi="Arial" w:cs="Arial"/>
          <w:color w:val="000000"/>
          <w:sz w:val="22"/>
          <w:lang w:eastAsia="zh-CN"/>
        </w:rPr>
      </w:pPr>
      <w:r w:rsidRPr="00C12924">
        <w:rPr>
          <w:rFonts w:ascii="Arial" w:eastAsia="MS Mincho" w:hAnsi="Arial" w:cs="Arial"/>
          <w:b/>
          <w:color w:val="000000"/>
          <w:sz w:val="22"/>
        </w:rPr>
        <w:t>Title:</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Email discussion summary for</w:t>
      </w:r>
      <w:r w:rsidR="00140E24" w:rsidRPr="00C12924">
        <w:rPr>
          <w:rFonts w:ascii="Arial" w:eastAsiaTheme="minorEastAsia" w:hAnsi="Arial" w:cs="Arial"/>
          <w:color w:val="000000"/>
          <w:sz w:val="22"/>
          <w:lang w:eastAsia="zh-CN"/>
        </w:rPr>
        <w:t xml:space="preserve"> [96e][305] NR_unlic_RF_BS</w:t>
      </w:r>
    </w:p>
    <w:p w14:paraId="67B0962B" w14:textId="0319B659" w:rsidR="00915D73" w:rsidRPr="00C12924" w:rsidRDefault="00915D73" w:rsidP="00915D73">
      <w:pPr>
        <w:spacing w:after="120"/>
        <w:ind w:left="1985" w:hanging="1985"/>
        <w:rPr>
          <w:rFonts w:ascii="Arial" w:eastAsiaTheme="minorEastAsia" w:hAnsi="Arial" w:cs="Arial"/>
          <w:sz w:val="22"/>
          <w:lang w:eastAsia="zh-CN"/>
        </w:rPr>
      </w:pPr>
      <w:r w:rsidRPr="00C12924">
        <w:rPr>
          <w:rFonts w:ascii="Arial" w:eastAsia="MS Mincho" w:hAnsi="Arial" w:cs="Arial"/>
          <w:b/>
          <w:color w:val="000000"/>
          <w:sz w:val="22"/>
        </w:rPr>
        <w:t>Document for:</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Information</w:t>
      </w:r>
    </w:p>
    <w:p w14:paraId="4A0AE149" w14:textId="4268E307" w:rsidR="005D7AF8" w:rsidRPr="00C12924" w:rsidRDefault="00915D73" w:rsidP="00FA5848">
      <w:pPr>
        <w:pStyle w:val="1"/>
        <w:rPr>
          <w:rFonts w:eastAsiaTheme="minorEastAsia"/>
          <w:lang w:val="en-GB" w:eastAsia="zh-CN"/>
        </w:rPr>
      </w:pPr>
      <w:r w:rsidRPr="00C12924">
        <w:rPr>
          <w:lang w:val="en-GB" w:eastAsia="ja-JP"/>
        </w:rPr>
        <w:t>Introduction</w:t>
      </w:r>
    </w:p>
    <w:p w14:paraId="27E47B51" w14:textId="29B60439" w:rsidR="00CF32C8" w:rsidRDefault="00CF32C8" w:rsidP="00CF32C8">
      <w:pPr>
        <w:rPr>
          <w:lang w:eastAsia="ja-JP"/>
        </w:rPr>
      </w:pPr>
      <w:r>
        <w:rPr>
          <w:lang w:eastAsia="ja-JP"/>
        </w:rPr>
        <w:t>This email discussion focuses on NR-U BS RF requirements (AI 7.1.4). Following sub-AIs are covered in this discussion:</w:t>
      </w:r>
    </w:p>
    <w:p w14:paraId="37AABD52" w14:textId="2E16128D" w:rsidR="00CF32C8" w:rsidRPr="00CF32C8" w:rsidRDefault="00CF32C8" w:rsidP="00CF32C8">
      <w:pPr>
        <w:spacing w:line="259" w:lineRule="auto"/>
        <w:ind w:left="284"/>
        <w:rPr>
          <w:lang w:eastAsia="ja-JP"/>
        </w:rPr>
      </w:pPr>
      <w:r>
        <w:rPr>
          <w:lang w:eastAsia="ja-JP"/>
        </w:rPr>
        <w:t>7</w:t>
      </w:r>
      <w:r w:rsidRPr="00CF32C8">
        <w:rPr>
          <w:lang w:eastAsia="ja-JP"/>
        </w:rPr>
        <w:t>.1.4</w:t>
      </w:r>
      <w:r w:rsidRPr="00CF32C8">
        <w:rPr>
          <w:lang w:eastAsia="ja-JP"/>
        </w:rPr>
        <w:tab/>
        <w:t xml:space="preserve">BS RF requirements </w:t>
      </w:r>
      <w:r w:rsidRPr="00CF32C8">
        <w:rPr>
          <w:lang w:eastAsia="ja-JP"/>
        </w:rPr>
        <w:tab/>
        <w:t xml:space="preserve">[NR_unlic-Core] – </w:t>
      </w:r>
      <w:r>
        <w:rPr>
          <w:lang w:eastAsia="ja-JP"/>
        </w:rPr>
        <w:t>6</w:t>
      </w:r>
      <w:r w:rsidRPr="00CF32C8">
        <w:rPr>
          <w:lang w:eastAsia="ja-JP"/>
        </w:rPr>
        <w:t xml:space="preserve"> Tdocs submitted</w:t>
      </w:r>
    </w:p>
    <w:p w14:paraId="2C2DBBC5" w14:textId="6AE8813D" w:rsidR="00CF32C8" w:rsidRPr="00CF32C8" w:rsidRDefault="00CF32C8" w:rsidP="00CF32C8">
      <w:pPr>
        <w:spacing w:line="259" w:lineRule="auto"/>
        <w:ind w:left="568"/>
        <w:rPr>
          <w:lang w:eastAsia="ja-JP"/>
        </w:rPr>
      </w:pPr>
      <w:r>
        <w:rPr>
          <w:lang w:eastAsia="ja-JP"/>
        </w:rPr>
        <w:t>7</w:t>
      </w:r>
      <w:r w:rsidRPr="00CF32C8">
        <w:rPr>
          <w:lang w:eastAsia="ja-JP"/>
        </w:rPr>
        <w:t>.1.4.1</w:t>
      </w:r>
      <w:r w:rsidRPr="00CF32C8">
        <w:rPr>
          <w:lang w:eastAsia="ja-JP"/>
        </w:rPr>
        <w:tab/>
        <w:t xml:space="preserve">Transmitter characteristics </w:t>
      </w:r>
      <w:r w:rsidRPr="00CF32C8">
        <w:rPr>
          <w:lang w:eastAsia="ja-JP"/>
        </w:rPr>
        <w:tab/>
        <w:t xml:space="preserve">[NR_unlic-Core] – </w:t>
      </w:r>
      <w:r>
        <w:rPr>
          <w:lang w:eastAsia="ja-JP"/>
        </w:rPr>
        <w:t>1</w:t>
      </w:r>
      <w:r w:rsidRPr="00CF32C8">
        <w:rPr>
          <w:lang w:eastAsia="ja-JP"/>
        </w:rPr>
        <w:t xml:space="preserve"> Tdocs submitted</w:t>
      </w:r>
    </w:p>
    <w:p w14:paraId="71894B41" w14:textId="121FE058" w:rsidR="00CF32C8" w:rsidRPr="00CF32C8" w:rsidRDefault="00CF32C8" w:rsidP="00CF32C8">
      <w:pPr>
        <w:spacing w:line="259" w:lineRule="auto"/>
        <w:ind w:left="568"/>
        <w:rPr>
          <w:lang w:eastAsia="ja-JP"/>
        </w:rPr>
      </w:pPr>
      <w:r>
        <w:rPr>
          <w:lang w:eastAsia="ja-JP"/>
        </w:rPr>
        <w:t>7</w:t>
      </w:r>
      <w:r w:rsidRPr="00CF32C8">
        <w:rPr>
          <w:lang w:eastAsia="ja-JP"/>
        </w:rPr>
        <w:t>.1.4.2</w:t>
      </w:r>
      <w:r w:rsidRPr="00CF32C8">
        <w:rPr>
          <w:lang w:eastAsia="ja-JP"/>
        </w:rPr>
        <w:tab/>
        <w:t xml:space="preserve">Receiver characteristics </w:t>
      </w:r>
      <w:r w:rsidRPr="00CF32C8">
        <w:rPr>
          <w:lang w:eastAsia="ja-JP"/>
        </w:rPr>
        <w:tab/>
        <w:t xml:space="preserve">[NR_unlic-Core] – </w:t>
      </w:r>
      <w:r>
        <w:rPr>
          <w:lang w:eastAsia="ja-JP"/>
        </w:rPr>
        <w:t>3</w:t>
      </w:r>
      <w:r w:rsidRPr="00CF32C8">
        <w:rPr>
          <w:lang w:eastAsia="ja-JP"/>
        </w:rPr>
        <w:t xml:space="preserve"> Tdocs submitted</w:t>
      </w:r>
    </w:p>
    <w:p w14:paraId="3B1902E3" w14:textId="77777777" w:rsidR="00CF32C8" w:rsidRPr="00CF32C8" w:rsidRDefault="00CF32C8" w:rsidP="00CF32C8">
      <w:pPr>
        <w:spacing w:line="259" w:lineRule="auto"/>
        <w:rPr>
          <w:lang w:eastAsia="ja-JP"/>
        </w:rPr>
      </w:pPr>
      <w:r w:rsidRPr="00CF32C8">
        <w:rPr>
          <w:lang w:eastAsia="ja-JP"/>
        </w:rPr>
        <w:t>There are 3 Topics proposed to be discussed under this summary:</w:t>
      </w:r>
    </w:p>
    <w:p w14:paraId="4990851F" w14:textId="7EEC3C76" w:rsidR="00CF32C8" w:rsidRPr="00CF32C8" w:rsidRDefault="00CF32C8" w:rsidP="00CF32C8">
      <w:pPr>
        <w:numPr>
          <w:ilvl w:val="0"/>
          <w:numId w:val="17"/>
        </w:numPr>
        <w:overflowPunct w:val="0"/>
        <w:autoSpaceDE w:val="0"/>
        <w:autoSpaceDN w:val="0"/>
        <w:adjustRightInd w:val="0"/>
        <w:spacing w:line="259" w:lineRule="auto"/>
        <w:textAlignment w:val="baseline"/>
        <w:rPr>
          <w:rFonts w:eastAsia="MS Mincho"/>
          <w:lang w:eastAsia="ja-JP"/>
        </w:rPr>
      </w:pPr>
      <w:r w:rsidRPr="00CF32C8">
        <w:rPr>
          <w:rFonts w:eastAsia="MS Mincho"/>
          <w:b/>
          <w:bCs/>
          <w:lang w:eastAsia="ja-JP"/>
        </w:rPr>
        <w:t>Topic #1:</w:t>
      </w:r>
      <w:r w:rsidRPr="00CF32C8">
        <w:rPr>
          <w:rFonts w:eastAsia="MS Mincho"/>
          <w:lang w:eastAsia="ja-JP"/>
        </w:rPr>
        <w:t xml:space="preserve"> </w:t>
      </w:r>
      <w:r w:rsidR="00B21D30" w:rsidRPr="00B21D30">
        <w:rPr>
          <w:rFonts w:eastAsia="MS Mincho"/>
          <w:lang w:eastAsia="ja-JP"/>
        </w:rPr>
        <w:t>CRs with NR-U introduction to specifications</w:t>
      </w:r>
    </w:p>
    <w:p w14:paraId="63ECEE42" w14:textId="77777777" w:rsidR="008C21A5" w:rsidRDefault="008C21A5" w:rsidP="00CF32C8">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1-1: CRs to TS 38.104</w:t>
      </w:r>
    </w:p>
    <w:p w14:paraId="72B13D08" w14:textId="07B19459"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bookmarkStart w:id="0" w:name="_Hlk40871225"/>
      <w:r w:rsidRPr="008C21A5">
        <w:rPr>
          <w:rFonts w:eastAsia="MS Mincho"/>
          <w:lang w:eastAsia="ja-JP"/>
        </w:rPr>
        <w:t>Issue 1-2: CR to TS 37.107</w:t>
      </w:r>
    </w:p>
    <w:p w14:paraId="4294BDA0" w14:textId="3468ABE3"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1-3: CRs to TS 36.104</w:t>
      </w:r>
    </w:p>
    <w:p w14:paraId="5BA06255" w14:textId="24688B14"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1-4: CR to TS 37.104</w:t>
      </w:r>
    </w:p>
    <w:p w14:paraId="59AC47FE" w14:textId="1963C485"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1-5: CR to TS 37.105</w:t>
      </w:r>
    </w:p>
    <w:p w14:paraId="21268D97" w14:textId="2EB7C054" w:rsidR="002D07F1" w:rsidRPr="00845A45" w:rsidRDefault="00CF32C8" w:rsidP="00845A45">
      <w:pPr>
        <w:numPr>
          <w:ilvl w:val="0"/>
          <w:numId w:val="17"/>
        </w:numPr>
        <w:overflowPunct w:val="0"/>
        <w:autoSpaceDE w:val="0"/>
        <w:autoSpaceDN w:val="0"/>
        <w:adjustRightInd w:val="0"/>
        <w:spacing w:line="259" w:lineRule="auto"/>
        <w:textAlignment w:val="baseline"/>
        <w:rPr>
          <w:rFonts w:eastAsia="MS Mincho"/>
          <w:b/>
          <w:bCs/>
          <w:lang w:eastAsia="ja-JP"/>
        </w:rPr>
      </w:pPr>
      <w:r w:rsidRPr="00845A45">
        <w:rPr>
          <w:rFonts w:eastAsia="MS Mincho"/>
          <w:b/>
          <w:bCs/>
          <w:lang w:eastAsia="ja-JP"/>
        </w:rPr>
        <w:t xml:space="preserve">Topic #2: </w:t>
      </w:r>
      <w:bookmarkEnd w:id="0"/>
      <w:r w:rsidR="002D07F1" w:rsidRPr="00845A45">
        <w:rPr>
          <w:rFonts w:eastAsia="MS Mincho"/>
          <w:lang w:eastAsia="ja-JP"/>
        </w:rPr>
        <w:t>Details of NR-U BS transmitter requirements</w:t>
      </w:r>
    </w:p>
    <w:p w14:paraId="3C90A9EA" w14:textId="4ED9E1FA" w:rsidR="00CF32C8" w:rsidRPr="002D07F1" w:rsidRDefault="00CF32C8" w:rsidP="000A28A0">
      <w:pPr>
        <w:numPr>
          <w:ilvl w:val="1"/>
          <w:numId w:val="17"/>
        </w:numPr>
        <w:overflowPunct w:val="0"/>
        <w:autoSpaceDE w:val="0"/>
        <w:autoSpaceDN w:val="0"/>
        <w:adjustRightInd w:val="0"/>
        <w:spacing w:line="259" w:lineRule="auto"/>
        <w:textAlignment w:val="baseline"/>
        <w:rPr>
          <w:rFonts w:eastAsia="MS Mincho"/>
          <w:lang w:eastAsia="ja-JP"/>
        </w:rPr>
      </w:pPr>
      <w:r w:rsidRPr="002D07F1">
        <w:rPr>
          <w:rFonts w:eastAsia="MS Mincho"/>
          <w:lang w:eastAsia="ja-JP"/>
        </w:rPr>
        <w:t xml:space="preserve">Issue 2-1: </w:t>
      </w:r>
      <w:r w:rsidR="002D07F1" w:rsidRPr="002D07F1">
        <w:rPr>
          <w:rFonts w:eastAsia="MS Mincho"/>
          <w:lang w:eastAsia="ja-JP"/>
        </w:rPr>
        <w:t>Details of NR-U BS transmitter requirements</w:t>
      </w:r>
    </w:p>
    <w:p w14:paraId="14D3552B" w14:textId="62EC17F4" w:rsidR="00CF32C8" w:rsidRPr="009D3A30" w:rsidRDefault="00CF32C8" w:rsidP="009D3A30">
      <w:pPr>
        <w:pStyle w:val="afe"/>
        <w:numPr>
          <w:ilvl w:val="0"/>
          <w:numId w:val="17"/>
        </w:numPr>
        <w:ind w:firstLineChars="0"/>
        <w:rPr>
          <w:lang w:eastAsia="ja-JP"/>
        </w:rPr>
      </w:pPr>
      <w:r w:rsidRPr="009D3A30">
        <w:rPr>
          <w:b/>
          <w:bCs/>
          <w:lang w:eastAsia="ja-JP"/>
        </w:rPr>
        <w:t>Topic #3:</w:t>
      </w:r>
      <w:r w:rsidRPr="009D3A30">
        <w:rPr>
          <w:lang w:eastAsia="ja-JP"/>
        </w:rPr>
        <w:t xml:space="preserve"> </w:t>
      </w:r>
      <w:r w:rsidR="00845A45">
        <w:rPr>
          <w:lang w:eastAsia="ja-JP"/>
        </w:rPr>
        <w:t>D</w:t>
      </w:r>
      <w:r w:rsidR="009D3A30" w:rsidRPr="009D3A30">
        <w:rPr>
          <w:lang w:eastAsia="ja-JP"/>
        </w:rPr>
        <w:t>etails of NR-U BS receiver requirements</w:t>
      </w:r>
    </w:p>
    <w:p w14:paraId="0A772053" w14:textId="76A30AF5" w:rsidR="00CF32C8" w:rsidRDefault="00CF32C8" w:rsidP="00CF32C8">
      <w:pPr>
        <w:numPr>
          <w:ilvl w:val="1"/>
          <w:numId w:val="17"/>
        </w:numPr>
        <w:overflowPunct w:val="0"/>
        <w:autoSpaceDE w:val="0"/>
        <w:autoSpaceDN w:val="0"/>
        <w:adjustRightInd w:val="0"/>
        <w:spacing w:line="259" w:lineRule="auto"/>
        <w:textAlignment w:val="baseline"/>
        <w:rPr>
          <w:rFonts w:eastAsia="MS Mincho"/>
          <w:lang w:eastAsia="ja-JP"/>
        </w:rPr>
      </w:pPr>
      <w:r w:rsidRPr="00CF32C8">
        <w:rPr>
          <w:rFonts w:eastAsia="MS Mincho"/>
          <w:lang w:eastAsia="ja-JP"/>
        </w:rPr>
        <w:t xml:space="preserve">Issue 3-1: </w:t>
      </w:r>
      <w:r w:rsidR="009D3A30" w:rsidRPr="009D3A30">
        <w:rPr>
          <w:rFonts w:eastAsia="MS Mincho"/>
          <w:lang w:eastAsia="ja-JP"/>
        </w:rPr>
        <w:t>Discussion on BS core specification drafting</w:t>
      </w:r>
    </w:p>
    <w:p w14:paraId="67E83EAE" w14:textId="72A8BDCE" w:rsidR="009D3A30" w:rsidRPr="00CF32C8" w:rsidRDefault="009D3A30" w:rsidP="00CF32C8">
      <w:pPr>
        <w:numPr>
          <w:ilvl w:val="1"/>
          <w:numId w:val="17"/>
        </w:numPr>
        <w:overflowPunct w:val="0"/>
        <w:autoSpaceDE w:val="0"/>
        <w:autoSpaceDN w:val="0"/>
        <w:adjustRightInd w:val="0"/>
        <w:spacing w:line="259" w:lineRule="auto"/>
        <w:textAlignment w:val="baseline"/>
        <w:rPr>
          <w:rFonts w:eastAsia="MS Mincho"/>
          <w:lang w:eastAsia="ja-JP"/>
        </w:rPr>
      </w:pPr>
      <w:r>
        <w:rPr>
          <w:rFonts w:eastAsia="MS Mincho"/>
          <w:lang w:eastAsia="ja-JP"/>
        </w:rPr>
        <w:t xml:space="preserve">Issue 3-2: </w:t>
      </w:r>
      <w:r w:rsidRPr="009D3A30">
        <w:rPr>
          <w:rFonts w:eastAsia="MS Mincho"/>
          <w:lang w:eastAsia="ja-JP"/>
        </w:rPr>
        <w:t>NR-U BS RX ACS, IBB, OOBB, IMD requirements</w:t>
      </w:r>
    </w:p>
    <w:p w14:paraId="46CCB93A" w14:textId="77777777" w:rsidR="00CF32C8" w:rsidRDefault="00CF32C8" w:rsidP="00CF32C8">
      <w:pPr>
        <w:rPr>
          <w:lang w:eastAsia="ja-JP"/>
        </w:rPr>
      </w:pPr>
    </w:p>
    <w:p w14:paraId="0EE06B6A" w14:textId="77777777" w:rsidR="00004165" w:rsidRPr="00C12924" w:rsidRDefault="00004165" w:rsidP="00805BE8">
      <w:pPr>
        <w:rPr>
          <w:color w:val="0070C0"/>
          <w:lang w:eastAsia="zh-CN"/>
        </w:rPr>
      </w:pPr>
    </w:p>
    <w:p w14:paraId="609286E5" w14:textId="7B0DF8A1" w:rsidR="00E80B52" w:rsidRPr="00C12924" w:rsidRDefault="00142BB9" w:rsidP="00805BE8">
      <w:pPr>
        <w:pStyle w:val="1"/>
        <w:rPr>
          <w:lang w:val="en-GB" w:eastAsia="ja-JP"/>
        </w:rPr>
      </w:pPr>
      <w:r w:rsidRPr="00C12924">
        <w:rPr>
          <w:lang w:val="en-GB" w:eastAsia="ja-JP"/>
        </w:rPr>
        <w:t>Topic</w:t>
      </w:r>
      <w:r w:rsidR="00C649BD" w:rsidRPr="00C12924">
        <w:rPr>
          <w:lang w:val="en-GB" w:eastAsia="ja-JP"/>
        </w:rPr>
        <w:t xml:space="preserve"> </w:t>
      </w:r>
      <w:r w:rsidR="00837458" w:rsidRPr="00C12924">
        <w:rPr>
          <w:lang w:val="en-GB" w:eastAsia="ja-JP"/>
        </w:rPr>
        <w:t>#1</w:t>
      </w:r>
      <w:r w:rsidR="00C649BD" w:rsidRPr="00C12924">
        <w:rPr>
          <w:lang w:val="en-GB" w:eastAsia="ja-JP"/>
        </w:rPr>
        <w:t xml:space="preserve">: </w:t>
      </w:r>
      <w:r w:rsidR="00C12924" w:rsidRPr="00C12924">
        <w:rPr>
          <w:lang w:val="en-GB" w:eastAsia="ja-JP"/>
        </w:rPr>
        <w:t>CRs with NR-U introdu</w:t>
      </w:r>
      <w:r w:rsidR="00C12924">
        <w:rPr>
          <w:lang w:val="en-GB" w:eastAsia="ja-JP"/>
        </w:rPr>
        <w:t>c</w:t>
      </w:r>
      <w:r w:rsidR="00C12924" w:rsidRPr="00C12924">
        <w:rPr>
          <w:lang w:val="en-GB" w:eastAsia="ja-JP"/>
        </w:rPr>
        <w:t>tion</w:t>
      </w:r>
      <w:r w:rsidR="00CF32C8">
        <w:rPr>
          <w:lang w:val="en-GB" w:eastAsia="ja-JP"/>
        </w:rPr>
        <w:t xml:space="preserve"> to specifications</w:t>
      </w:r>
    </w:p>
    <w:p w14:paraId="691D6425" w14:textId="3B9A7DE5" w:rsidR="00035C50" w:rsidRPr="00393769" w:rsidRDefault="00393769" w:rsidP="00035C50">
      <w:pPr>
        <w:rPr>
          <w:lang w:eastAsia="ja-JP"/>
        </w:rPr>
      </w:pPr>
      <w:r w:rsidRPr="00393769">
        <w:rPr>
          <w:lang w:eastAsia="ja-JP"/>
        </w:rPr>
        <w:t>CRs with introduction of NR-U feature for respective specification are discussed under this topic #1.</w:t>
      </w:r>
      <w:r w:rsidR="00B21D30">
        <w:rPr>
          <w:lang w:eastAsia="ja-JP"/>
        </w:rPr>
        <w:t xml:space="preserve"> CR </w:t>
      </w:r>
      <w:r w:rsidR="00B21D30" w:rsidRPr="00B21D30">
        <w:rPr>
          <w:lang w:eastAsia="ja-JP"/>
        </w:rPr>
        <w:t>R4-2010961</w:t>
      </w:r>
      <w:r w:rsidR="00B21D30">
        <w:rPr>
          <w:lang w:eastAsia="ja-JP"/>
        </w:rPr>
        <w:t xml:space="preserve"> was submitted to sub agenda 7.1.4.2 but moderator moved it to set of other CRs. </w:t>
      </w:r>
    </w:p>
    <w:p w14:paraId="6D4B85E1" w14:textId="023CA4DB" w:rsidR="00484C5D" w:rsidRPr="00C12924" w:rsidRDefault="00484C5D" w:rsidP="00B831AE">
      <w:pPr>
        <w:pStyle w:val="2"/>
        <w:rPr>
          <w:lang w:val="en-GB"/>
        </w:rPr>
      </w:pPr>
      <w:r w:rsidRPr="00C12924">
        <w:rPr>
          <w:lang w:val="en-GB"/>
        </w:rPr>
        <w:t>Companies’ contributions summary</w:t>
      </w:r>
    </w:p>
    <w:tbl>
      <w:tblPr>
        <w:tblStyle w:val="afd"/>
        <w:tblW w:w="0" w:type="auto"/>
        <w:tblLook w:val="04A0" w:firstRow="1" w:lastRow="0" w:firstColumn="1" w:lastColumn="0" w:noHBand="0" w:noVBand="1"/>
      </w:tblPr>
      <w:tblGrid>
        <w:gridCol w:w="1636"/>
        <w:gridCol w:w="1427"/>
        <w:gridCol w:w="6568"/>
      </w:tblGrid>
      <w:tr w:rsidR="00484C5D" w:rsidRPr="00C12924" w14:paraId="0411894B" w14:textId="77777777" w:rsidTr="00805BE8">
        <w:trPr>
          <w:trHeight w:val="468"/>
        </w:trPr>
        <w:tc>
          <w:tcPr>
            <w:tcW w:w="1648" w:type="dxa"/>
            <w:vAlign w:val="center"/>
          </w:tcPr>
          <w:p w14:paraId="2F14AAAF" w14:textId="0E1491F7" w:rsidR="00484C5D" w:rsidRPr="00C12924" w:rsidRDefault="00484C5D" w:rsidP="00805BE8">
            <w:pPr>
              <w:spacing w:before="120" w:after="120"/>
              <w:rPr>
                <w:b/>
                <w:bCs/>
              </w:rPr>
            </w:pPr>
            <w:r w:rsidRPr="00C12924">
              <w:rPr>
                <w:b/>
                <w:bCs/>
              </w:rPr>
              <w:t>T-doc number</w:t>
            </w:r>
          </w:p>
        </w:tc>
        <w:tc>
          <w:tcPr>
            <w:tcW w:w="1437" w:type="dxa"/>
            <w:vAlign w:val="center"/>
          </w:tcPr>
          <w:p w14:paraId="46E4D078" w14:textId="7CE45E51" w:rsidR="00484C5D" w:rsidRPr="00C12924" w:rsidRDefault="00484C5D" w:rsidP="00805BE8">
            <w:pPr>
              <w:spacing w:before="120" w:after="120"/>
              <w:rPr>
                <w:b/>
                <w:bCs/>
              </w:rPr>
            </w:pPr>
            <w:r w:rsidRPr="00C12924">
              <w:rPr>
                <w:b/>
                <w:bCs/>
              </w:rPr>
              <w:t>Company</w:t>
            </w:r>
          </w:p>
        </w:tc>
        <w:tc>
          <w:tcPr>
            <w:tcW w:w="6772" w:type="dxa"/>
            <w:vAlign w:val="center"/>
          </w:tcPr>
          <w:p w14:paraId="531E5DB7" w14:textId="1856A816" w:rsidR="00484C5D" w:rsidRPr="00C12924" w:rsidRDefault="00484C5D" w:rsidP="00805BE8">
            <w:pPr>
              <w:spacing w:before="120" w:after="120"/>
              <w:rPr>
                <w:b/>
                <w:bCs/>
              </w:rPr>
            </w:pPr>
            <w:r w:rsidRPr="00C12924">
              <w:rPr>
                <w:b/>
                <w:bCs/>
              </w:rPr>
              <w:t>Proposals</w:t>
            </w:r>
            <w:r w:rsidR="00F53FE2" w:rsidRPr="00C12924">
              <w:rPr>
                <w:b/>
                <w:bCs/>
              </w:rPr>
              <w:t xml:space="preserve"> / Observations</w:t>
            </w:r>
          </w:p>
        </w:tc>
      </w:tr>
      <w:tr w:rsidR="00F53FE2" w:rsidRPr="00C12924" w14:paraId="4246E76B" w14:textId="77777777" w:rsidTr="00805BE8">
        <w:trPr>
          <w:trHeight w:val="468"/>
        </w:trPr>
        <w:tc>
          <w:tcPr>
            <w:tcW w:w="1648" w:type="dxa"/>
          </w:tcPr>
          <w:p w14:paraId="61EE6214" w14:textId="77777777" w:rsidR="00F53FE2" w:rsidRPr="00C12924" w:rsidRDefault="00CF36F6" w:rsidP="00805BE8">
            <w:pPr>
              <w:spacing w:before="120" w:after="120"/>
              <w:rPr>
                <w:b/>
                <w:bCs/>
              </w:rPr>
            </w:pPr>
            <w:r w:rsidRPr="00C12924">
              <w:rPr>
                <w:b/>
                <w:bCs/>
              </w:rPr>
              <w:lastRenderedPageBreak/>
              <w:t>R4-2010738</w:t>
            </w:r>
          </w:p>
          <w:p w14:paraId="12FD4C09" w14:textId="09D6217F" w:rsidR="00CF36F6" w:rsidRPr="00C12924" w:rsidRDefault="00CF36F6" w:rsidP="00805BE8">
            <w:pPr>
              <w:spacing w:before="120" w:after="120"/>
            </w:pPr>
            <w:r w:rsidRPr="00C12924">
              <w:t>(CR to TS 38.104: Introduction of NR-U into BS core specification)</w:t>
            </w:r>
          </w:p>
        </w:tc>
        <w:tc>
          <w:tcPr>
            <w:tcW w:w="1437" w:type="dxa"/>
          </w:tcPr>
          <w:p w14:paraId="1A5AAE84" w14:textId="6EA78639" w:rsidR="00F53FE2" w:rsidRPr="00C12924" w:rsidRDefault="00CF36F6" w:rsidP="00805BE8">
            <w:pPr>
              <w:spacing w:before="120" w:after="120"/>
            </w:pPr>
            <w:r w:rsidRPr="00C12924">
              <w:t>Nokia, Nokia Shanghai Bell</w:t>
            </w:r>
          </w:p>
        </w:tc>
        <w:tc>
          <w:tcPr>
            <w:tcW w:w="6772" w:type="dxa"/>
          </w:tcPr>
          <w:p w14:paraId="098CB849" w14:textId="77777777" w:rsidR="005E366A" w:rsidRDefault="00393769" w:rsidP="00805BE8">
            <w:pPr>
              <w:spacing w:before="120" w:after="120"/>
            </w:pPr>
            <w:r w:rsidRPr="00393769">
              <w:t>This is running Big CR with introduction of NR-U requirements to BS core specification TS 38.104.</w:t>
            </w:r>
          </w:p>
          <w:p w14:paraId="3DD8A837" w14:textId="77777777" w:rsidR="00393769" w:rsidRDefault="00393769" w:rsidP="00393769">
            <w:pPr>
              <w:spacing w:before="120" w:after="120"/>
            </w:pPr>
            <w:r>
              <w:t>Following changes were made compare to big CR after RAN4#95e meeting (R4-2008762):</w:t>
            </w:r>
          </w:p>
          <w:p w14:paraId="3BBA2A63" w14:textId="77777777" w:rsidR="00393769" w:rsidRDefault="00393769" w:rsidP="00393769">
            <w:pPr>
              <w:spacing w:before="120" w:after="120"/>
            </w:pPr>
            <w:r>
              <w:t>-</w:t>
            </w:r>
            <w:r>
              <w:tab/>
              <w:t>Latest version of specification (v16.4.0) is used</w:t>
            </w:r>
          </w:p>
          <w:p w14:paraId="6FF8DAB9" w14:textId="77777777" w:rsidR="00393769" w:rsidRDefault="00393769" w:rsidP="00393769">
            <w:pPr>
              <w:spacing w:before="120" w:after="120"/>
            </w:pPr>
            <w:r>
              <w:t>-</w:t>
            </w:r>
            <w:r>
              <w:tab/>
              <w:t>Inclusion of values for Rx requirements: Reference sensitivity, Dynamic range, In-channel sensitivity according as captured in R4-2008694</w:t>
            </w:r>
          </w:p>
          <w:p w14:paraId="23E5CF1A" w14:textId="38EBE557" w:rsidR="00393769" w:rsidRPr="00C12924" w:rsidRDefault="00393769" w:rsidP="00393769">
            <w:pPr>
              <w:spacing w:before="120" w:after="120"/>
            </w:pPr>
            <w:r>
              <w:t>-</w:t>
            </w:r>
            <w:r>
              <w:tab/>
              <w:t>Introduction of the requirements for a 6 GHz band for NR-U (band n96).</w:t>
            </w:r>
          </w:p>
        </w:tc>
      </w:tr>
      <w:tr w:rsidR="00CF36F6" w:rsidRPr="00C12924" w14:paraId="45489FD0" w14:textId="77777777" w:rsidTr="00805BE8">
        <w:trPr>
          <w:trHeight w:val="468"/>
        </w:trPr>
        <w:tc>
          <w:tcPr>
            <w:tcW w:w="1648" w:type="dxa"/>
          </w:tcPr>
          <w:p w14:paraId="064037E4" w14:textId="77777777" w:rsidR="00CF36F6" w:rsidRPr="00C12924" w:rsidRDefault="00CF36F6" w:rsidP="00805BE8">
            <w:pPr>
              <w:spacing w:before="120" w:after="120"/>
              <w:rPr>
                <w:b/>
                <w:bCs/>
              </w:rPr>
            </w:pPr>
            <w:r w:rsidRPr="00C12924">
              <w:rPr>
                <w:b/>
                <w:bCs/>
              </w:rPr>
              <w:t>R4-2010739</w:t>
            </w:r>
          </w:p>
          <w:p w14:paraId="338799CF" w14:textId="75E9328B" w:rsidR="00CF36F6" w:rsidRPr="00C12924" w:rsidRDefault="00CF36F6" w:rsidP="00805BE8">
            <w:pPr>
              <w:spacing w:before="120" w:after="120"/>
            </w:pPr>
            <w:r w:rsidRPr="00C12924">
              <w:t>(CR to TS 37.107 with introduction of NR-U feature – core part)</w:t>
            </w:r>
          </w:p>
        </w:tc>
        <w:tc>
          <w:tcPr>
            <w:tcW w:w="1437" w:type="dxa"/>
          </w:tcPr>
          <w:p w14:paraId="74247622" w14:textId="7A8BD0D8" w:rsidR="00CF36F6" w:rsidRPr="00C12924" w:rsidRDefault="00CF36F6" w:rsidP="00805BE8">
            <w:pPr>
              <w:spacing w:before="120" w:after="120"/>
            </w:pPr>
            <w:r w:rsidRPr="00C12924">
              <w:t>Nokia, Nokia Shanghai Bell</w:t>
            </w:r>
          </w:p>
        </w:tc>
        <w:tc>
          <w:tcPr>
            <w:tcW w:w="6772" w:type="dxa"/>
          </w:tcPr>
          <w:p w14:paraId="35D4F1AF" w14:textId="45ADB2BC" w:rsidR="00CF36F6" w:rsidRPr="00C12924" w:rsidRDefault="00393769" w:rsidP="00805BE8">
            <w:pPr>
              <w:spacing w:before="120" w:after="120"/>
            </w:pPr>
            <w:r w:rsidRPr="00393769">
              <w:t>This CR introduces NR-U feature to specification TS 37.107. Changes are introduc</w:t>
            </w:r>
            <w:r>
              <w:t>ed</w:t>
            </w:r>
            <w:r w:rsidRPr="00393769">
              <w:t xml:space="preserve"> to core part.</w:t>
            </w:r>
          </w:p>
        </w:tc>
      </w:tr>
      <w:tr w:rsidR="00CF36F6" w:rsidRPr="00C12924" w14:paraId="1BC7EF69" w14:textId="77777777" w:rsidTr="00805BE8">
        <w:trPr>
          <w:trHeight w:val="468"/>
        </w:trPr>
        <w:tc>
          <w:tcPr>
            <w:tcW w:w="1648" w:type="dxa"/>
          </w:tcPr>
          <w:p w14:paraId="76E0E611" w14:textId="77777777" w:rsidR="00CF36F6" w:rsidRPr="00C12924" w:rsidRDefault="00CF36F6" w:rsidP="00805BE8">
            <w:pPr>
              <w:spacing w:before="120" w:after="120"/>
              <w:rPr>
                <w:b/>
                <w:bCs/>
              </w:rPr>
            </w:pPr>
            <w:r w:rsidRPr="00C12924">
              <w:rPr>
                <w:b/>
                <w:bCs/>
              </w:rPr>
              <w:t>R4-2010962</w:t>
            </w:r>
          </w:p>
          <w:p w14:paraId="01EA8CD4" w14:textId="74E818F1" w:rsidR="00CF36F6" w:rsidRPr="00C12924" w:rsidRDefault="00CF36F6" w:rsidP="00805BE8">
            <w:pPr>
              <w:spacing w:before="120" w:after="120"/>
            </w:pPr>
            <w:r w:rsidRPr="00C12924">
              <w:t>(CR to 36.104: Introduction of Band n46 in 36.104)</w:t>
            </w:r>
          </w:p>
        </w:tc>
        <w:tc>
          <w:tcPr>
            <w:tcW w:w="1437" w:type="dxa"/>
          </w:tcPr>
          <w:p w14:paraId="1E2943A3" w14:textId="175DAE93" w:rsidR="00CF36F6" w:rsidRPr="00C12924" w:rsidRDefault="00CF36F6" w:rsidP="00805BE8">
            <w:pPr>
              <w:spacing w:before="120" w:after="120"/>
            </w:pPr>
            <w:r w:rsidRPr="00C12924">
              <w:t>ZTE Corporation</w:t>
            </w:r>
          </w:p>
        </w:tc>
        <w:tc>
          <w:tcPr>
            <w:tcW w:w="6772" w:type="dxa"/>
          </w:tcPr>
          <w:p w14:paraId="3014748C" w14:textId="6BE5E236" w:rsidR="00CF36F6" w:rsidRPr="00C12924" w:rsidRDefault="00393769" w:rsidP="00805BE8">
            <w:pPr>
              <w:spacing w:before="120" w:after="120"/>
            </w:pPr>
            <w:r w:rsidRPr="00393769">
              <w:t>Introduction of Band n46 in 36.104</w:t>
            </w:r>
          </w:p>
        </w:tc>
      </w:tr>
      <w:tr w:rsidR="00CF36F6" w:rsidRPr="00C12924" w14:paraId="7151DF32" w14:textId="77777777" w:rsidTr="00805BE8">
        <w:trPr>
          <w:trHeight w:val="468"/>
        </w:trPr>
        <w:tc>
          <w:tcPr>
            <w:tcW w:w="1648" w:type="dxa"/>
          </w:tcPr>
          <w:p w14:paraId="0DBDE13D" w14:textId="77777777" w:rsidR="00CF36F6" w:rsidRPr="00C12924" w:rsidRDefault="00CF36F6" w:rsidP="00805BE8">
            <w:pPr>
              <w:spacing w:before="120" w:after="120"/>
              <w:rPr>
                <w:b/>
                <w:bCs/>
              </w:rPr>
            </w:pPr>
            <w:r w:rsidRPr="00C12924">
              <w:rPr>
                <w:b/>
                <w:bCs/>
              </w:rPr>
              <w:t>R4-2011409</w:t>
            </w:r>
          </w:p>
          <w:p w14:paraId="3F3635C3" w14:textId="4B98973F" w:rsidR="00CF36F6" w:rsidRPr="00C12924" w:rsidRDefault="00CF36F6" w:rsidP="00805BE8">
            <w:pPr>
              <w:spacing w:before="120" w:after="120"/>
            </w:pPr>
            <w:r w:rsidRPr="00C12924">
              <w:t>(CR to 36.104: Introduction of NR-U co-existence requirements)</w:t>
            </w:r>
          </w:p>
        </w:tc>
        <w:tc>
          <w:tcPr>
            <w:tcW w:w="1437" w:type="dxa"/>
          </w:tcPr>
          <w:p w14:paraId="1DB95A0D" w14:textId="26BCD812" w:rsidR="00CF36F6" w:rsidRPr="00C12924" w:rsidRDefault="00CF36F6" w:rsidP="00805BE8">
            <w:pPr>
              <w:spacing w:before="120" w:after="120"/>
            </w:pPr>
            <w:r w:rsidRPr="00C12924">
              <w:t>Nokia, Nokia Shanghai Bell</w:t>
            </w:r>
          </w:p>
        </w:tc>
        <w:tc>
          <w:tcPr>
            <w:tcW w:w="6772" w:type="dxa"/>
          </w:tcPr>
          <w:p w14:paraId="6AC060E3" w14:textId="4FC87EE3" w:rsidR="00CF36F6" w:rsidRPr="00C12924" w:rsidRDefault="00393769" w:rsidP="00805BE8">
            <w:pPr>
              <w:spacing w:before="120" w:after="120"/>
            </w:pPr>
            <w:r w:rsidRPr="00393769">
              <w:t>Introduction on NR-U co-existence requirements</w:t>
            </w:r>
            <w:r>
              <w:t>.</w:t>
            </w:r>
          </w:p>
        </w:tc>
      </w:tr>
      <w:tr w:rsidR="00CF36F6" w:rsidRPr="00C12924" w14:paraId="7512FFB1" w14:textId="77777777" w:rsidTr="00805BE8">
        <w:trPr>
          <w:trHeight w:val="468"/>
        </w:trPr>
        <w:tc>
          <w:tcPr>
            <w:tcW w:w="1648" w:type="dxa"/>
          </w:tcPr>
          <w:p w14:paraId="77C382AE" w14:textId="23DC2974" w:rsidR="00CF36F6" w:rsidRPr="00C12924" w:rsidRDefault="00CF36F6" w:rsidP="00805BE8">
            <w:pPr>
              <w:spacing w:before="120" w:after="120"/>
              <w:rPr>
                <w:b/>
                <w:bCs/>
              </w:rPr>
            </w:pPr>
            <w:r w:rsidRPr="00C12924">
              <w:rPr>
                <w:b/>
                <w:bCs/>
              </w:rPr>
              <w:t>R4-2011410</w:t>
            </w:r>
          </w:p>
          <w:p w14:paraId="56862A08" w14:textId="1359D16A" w:rsidR="00CF36F6" w:rsidRPr="00C12924" w:rsidRDefault="00CF36F6" w:rsidP="00805BE8">
            <w:pPr>
              <w:spacing w:before="120" w:after="120"/>
            </w:pPr>
            <w:r w:rsidRPr="00C12924">
              <w:t>(CR to 37.104: Introduction of NR-U co-existence requirements)</w:t>
            </w:r>
          </w:p>
        </w:tc>
        <w:tc>
          <w:tcPr>
            <w:tcW w:w="1437" w:type="dxa"/>
          </w:tcPr>
          <w:p w14:paraId="740764C5" w14:textId="525EBBCF" w:rsidR="00CF36F6" w:rsidRPr="00C12924" w:rsidRDefault="00C12924" w:rsidP="00805BE8">
            <w:pPr>
              <w:spacing w:before="120" w:after="120"/>
            </w:pPr>
            <w:r w:rsidRPr="00C12924">
              <w:t>Nokia, Nokia Shanghai Bell</w:t>
            </w:r>
          </w:p>
        </w:tc>
        <w:tc>
          <w:tcPr>
            <w:tcW w:w="6772" w:type="dxa"/>
          </w:tcPr>
          <w:p w14:paraId="5AB1E109" w14:textId="0A195514" w:rsidR="00CF36F6" w:rsidRPr="00C12924" w:rsidRDefault="00393769" w:rsidP="00805BE8">
            <w:pPr>
              <w:spacing w:before="120" w:after="120"/>
            </w:pPr>
            <w:r w:rsidRPr="00393769">
              <w:t>Introduction on NR-U co-existence requirements.</w:t>
            </w:r>
          </w:p>
        </w:tc>
      </w:tr>
      <w:tr w:rsidR="00C12924" w:rsidRPr="00C12924" w14:paraId="220D94BD" w14:textId="77777777" w:rsidTr="00805BE8">
        <w:trPr>
          <w:trHeight w:val="468"/>
        </w:trPr>
        <w:tc>
          <w:tcPr>
            <w:tcW w:w="1648" w:type="dxa"/>
          </w:tcPr>
          <w:p w14:paraId="4A4D65CB" w14:textId="642087D3" w:rsidR="00C12924" w:rsidRPr="00C12924" w:rsidRDefault="00C12924" w:rsidP="00805BE8">
            <w:pPr>
              <w:spacing w:before="120" w:after="120"/>
              <w:rPr>
                <w:b/>
                <w:bCs/>
              </w:rPr>
            </w:pPr>
            <w:r w:rsidRPr="00C12924">
              <w:rPr>
                <w:b/>
                <w:bCs/>
              </w:rPr>
              <w:t>R4-2011411</w:t>
            </w:r>
          </w:p>
          <w:p w14:paraId="4D095370" w14:textId="17A566A2" w:rsidR="00C12924" w:rsidRPr="00C12924" w:rsidRDefault="00C12924" w:rsidP="00805BE8">
            <w:pPr>
              <w:spacing w:before="120" w:after="120"/>
            </w:pPr>
            <w:r w:rsidRPr="00C12924">
              <w:t>(CR to 37.105: Introduction of NR-U co-existence requirements)</w:t>
            </w:r>
          </w:p>
        </w:tc>
        <w:tc>
          <w:tcPr>
            <w:tcW w:w="1437" w:type="dxa"/>
          </w:tcPr>
          <w:p w14:paraId="79D2BBF6" w14:textId="5341B37E" w:rsidR="00C12924" w:rsidRPr="00C12924" w:rsidRDefault="00C12924" w:rsidP="00805BE8">
            <w:pPr>
              <w:spacing w:before="120" w:after="120"/>
            </w:pPr>
            <w:r w:rsidRPr="00C12924">
              <w:t>Nokia, Nokia Shanghai Bell</w:t>
            </w:r>
          </w:p>
        </w:tc>
        <w:tc>
          <w:tcPr>
            <w:tcW w:w="6772" w:type="dxa"/>
          </w:tcPr>
          <w:p w14:paraId="2481C920" w14:textId="3D7FE148" w:rsidR="00C12924" w:rsidRPr="00C12924" w:rsidRDefault="00393769" w:rsidP="00805BE8">
            <w:pPr>
              <w:spacing w:before="120" w:after="120"/>
            </w:pPr>
            <w:r w:rsidRPr="00393769">
              <w:t>Introduction on NR-U co-existence requirements.</w:t>
            </w:r>
          </w:p>
        </w:tc>
      </w:tr>
      <w:tr w:rsidR="00B05A09" w:rsidRPr="00C12924" w14:paraId="2F10D7D1" w14:textId="77777777" w:rsidTr="00805BE8">
        <w:trPr>
          <w:trHeight w:val="468"/>
        </w:trPr>
        <w:tc>
          <w:tcPr>
            <w:tcW w:w="1648" w:type="dxa"/>
          </w:tcPr>
          <w:p w14:paraId="31049182" w14:textId="7F53254C" w:rsidR="00B05A09" w:rsidRDefault="00B05A09" w:rsidP="00805BE8">
            <w:pPr>
              <w:spacing w:before="120" w:after="120"/>
              <w:rPr>
                <w:b/>
                <w:bCs/>
              </w:rPr>
            </w:pPr>
            <w:r>
              <w:rPr>
                <w:b/>
                <w:bCs/>
              </w:rPr>
              <w:t>R4-2010961</w:t>
            </w:r>
          </w:p>
          <w:p w14:paraId="3505F8F4" w14:textId="0808193E" w:rsidR="00B05A09" w:rsidRPr="00B05A09" w:rsidRDefault="00B05A09" w:rsidP="00805BE8">
            <w:pPr>
              <w:spacing w:before="120" w:after="120"/>
            </w:pPr>
            <w:r w:rsidRPr="00B05A09">
              <w:t>(CR to 38.104: Introduction of NR-U BS RX requirement into TS38.104)</w:t>
            </w:r>
          </w:p>
        </w:tc>
        <w:tc>
          <w:tcPr>
            <w:tcW w:w="1437" w:type="dxa"/>
          </w:tcPr>
          <w:p w14:paraId="412C7119" w14:textId="446B8892" w:rsidR="00B05A09" w:rsidRPr="00C12924" w:rsidRDefault="00B05A09" w:rsidP="00805BE8">
            <w:pPr>
              <w:spacing w:before="120" w:after="120"/>
            </w:pPr>
            <w:r w:rsidRPr="00B05A09">
              <w:t>ZTE Corporation</w:t>
            </w:r>
          </w:p>
        </w:tc>
        <w:tc>
          <w:tcPr>
            <w:tcW w:w="6772" w:type="dxa"/>
          </w:tcPr>
          <w:p w14:paraId="60FB985B" w14:textId="20CC7AB3" w:rsidR="00B05A09" w:rsidRPr="00393769" w:rsidRDefault="00B05A09" w:rsidP="00805BE8">
            <w:pPr>
              <w:spacing w:before="120" w:after="120"/>
            </w:pPr>
            <w:r>
              <w:t xml:space="preserve">CR adds </w:t>
            </w:r>
            <w:r w:rsidRPr="00B05A09">
              <w:t>NR-U BS RX requirement.</w:t>
            </w:r>
          </w:p>
        </w:tc>
      </w:tr>
    </w:tbl>
    <w:p w14:paraId="3E29E2AF" w14:textId="3EBEB0F0" w:rsidR="00484C5D" w:rsidRDefault="00484C5D" w:rsidP="005B4802"/>
    <w:p w14:paraId="3496C1C7" w14:textId="01520138" w:rsidR="00B05A09" w:rsidRDefault="003E1372" w:rsidP="00845A45">
      <w:pPr>
        <w:jc w:val="center"/>
      </w:pPr>
      <w:r>
        <w:lastRenderedPageBreak/>
        <w:t>S</w:t>
      </w:r>
      <w:r w:rsidR="00B05A09">
        <w:t>ubmitted CRs</w:t>
      </w:r>
      <w:r>
        <w:t xml:space="preserve"> for respective specification:</w:t>
      </w:r>
    </w:p>
    <w:tbl>
      <w:tblPr>
        <w:tblStyle w:val="afd"/>
        <w:tblW w:w="0" w:type="auto"/>
        <w:jc w:val="center"/>
        <w:tblLook w:val="04A0" w:firstRow="1" w:lastRow="0" w:firstColumn="1" w:lastColumn="0" w:noHBand="0" w:noVBand="1"/>
      </w:tblPr>
      <w:tblGrid>
        <w:gridCol w:w="1696"/>
        <w:gridCol w:w="2268"/>
      </w:tblGrid>
      <w:tr w:rsidR="00B05A09" w14:paraId="30A549FE" w14:textId="77777777" w:rsidTr="00845A45">
        <w:trPr>
          <w:jc w:val="center"/>
        </w:trPr>
        <w:tc>
          <w:tcPr>
            <w:tcW w:w="1696" w:type="dxa"/>
          </w:tcPr>
          <w:p w14:paraId="6B6FDBF5" w14:textId="48F1B590" w:rsidR="00B05A09" w:rsidRPr="003E1372" w:rsidRDefault="00B05A09" w:rsidP="005B4802">
            <w:pPr>
              <w:rPr>
                <w:b/>
                <w:bCs/>
              </w:rPr>
            </w:pPr>
            <w:r w:rsidRPr="003E1372">
              <w:rPr>
                <w:b/>
                <w:bCs/>
              </w:rPr>
              <w:t>Specification</w:t>
            </w:r>
          </w:p>
        </w:tc>
        <w:tc>
          <w:tcPr>
            <w:tcW w:w="2268" w:type="dxa"/>
          </w:tcPr>
          <w:p w14:paraId="3D563E6A" w14:textId="67F5C8FB" w:rsidR="00B05A09" w:rsidRPr="003E1372" w:rsidRDefault="00B05A09" w:rsidP="005B4802">
            <w:pPr>
              <w:rPr>
                <w:b/>
                <w:bCs/>
              </w:rPr>
            </w:pPr>
            <w:r w:rsidRPr="003E1372">
              <w:rPr>
                <w:b/>
                <w:bCs/>
              </w:rPr>
              <w:t>CR Tdoc</w:t>
            </w:r>
          </w:p>
        </w:tc>
      </w:tr>
      <w:tr w:rsidR="00B05A09" w14:paraId="11000406" w14:textId="77777777" w:rsidTr="00845A45">
        <w:trPr>
          <w:jc w:val="center"/>
        </w:trPr>
        <w:tc>
          <w:tcPr>
            <w:tcW w:w="1696" w:type="dxa"/>
          </w:tcPr>
          <w:p w14:paraId="501454D0" w14:textId="372598E2" w:rsidR="00B05A09" w:rsidRDefault="003E1372" w:rsidP="005B4802">
            <w:r>
              <w:t>38.104</w:t>
            </w:r>
          </w:p>
        </w:tc>
        <w:tc>
          <w:tcPr>
            <w:tcW w:w="2268" w:type="dxa"/>
          </w:tcPr>
          <w:p w14:paraId="45B3CAFE" w14:textId="77777777" w:rsidR="00B05A09" w:rsidRDefault="003E1372" w:rsidP="005B4802">
            <w:r w:rsidRPr="003E1372">
              <w:t>R4-2010738</w:t>
            </w:r>
          </w:p>
          <w:p w14:paraId="37068A9A" w14:textId="3B3710E7" w:rsidR="003E1372" w:rsidRDefault="003E1372" w:rsidP="005B4802">
            <w:r w:rsidRPr="003E1372">
              <w:t>R4-2010961</w:t>
            </w:r>
          </w:p>
        </w:tc>
      </w:tr>
      <w:tr w:rsidR="00B05A09" w14:paraId="206062B2" w14:textId="77777777" w:rsidTr="00845A45">
        <w:trPr>
          <w:jc w:val="center"/>
        </w:trPr>
        <w:tc>
          <w:tcPr>
            <w:tcW w:w="1696" w:type="dxa"/>
          </w:tcPr>
          <w:p w14:paraId="48A717FF" w14:textId="6F6FDB8E" w:rsidR="00B05A09" w:rsidRDefault="003E1372" w:rsidP="005B4802">
            <w:r>
              <w:t>37.107</w:t>
            </w:r>
          </w:p>
        </w:tc>
        <w:tc>
          <w:tcPr>
            <w:tcW w:w="2268" w:type="dxa"/>
          </w:tcPr>
          <w:p w14:paraId="4D5065DB" w14:textId="147C65A9" w:rsidR="00B05A09" w:rsidRDefault="003E1372" w:rsidP="005B4802">
            <w:r w:rsidRPr="003E1372">
              <w:t>R4-2010739</w:t>
            </w:r>
          </w:p>
        </w:tc>
      </w:tr>
      <w:tr w:rsidR="00B05A09" w14:paraId="455B0AA0" w14:textId="77777777" w:rsidTr="00845A45">
        <w:trPr>
          <w:jc w:val="center"/>
        </w:trPr>
        <w:tc>
          <w:tcPr>
            <w:tcW w:w="1696" w:type="dxa"/>
          </w:tcPr>
          <w:p w14:paraId="2CB6FBDD" w14:textId="52A6CE0A" w:rsidR="00B05A09" w:rsidRDefault="003E1372" w:rsidP="005B4802">
            <w:r>
              <w:t>36.104</w:t>
            </w:r>
          </w:p>
        </w:tc>
        <w:tc>
          <w:tcPr>
            <w:tcW w:w="2268" w:type="dxa"/>
          </w:tcPr>
          <w:p w14:paraId="4B06A0F3" w14:textId="77777777" w:rsidR="00B05A09" w:rsidRDefault="003E1372" w:rsidP="005B4802">
            <w:r w:rsidRPr="003E1372">
              <w:t>R4-2010962</w:t>
            </w:r>
          </w:p>
          <w:p w14:paraId="02E925C8" w14:textId="3ED41783" w:rsidR="003E1372" w:rsidRDefault="003E1372" w:rsidP="005B4802">
            <w:r w:rsidRPr="003E1372">
              <w:t>R4-2011409</w:t>
            </w:r>
          </w:p>
        </w:tc>
      </w:tr>
      <w:tr w:rsidR="003E1372" w14:paraId="79AA8A5B" w14:textId="77777777" w:rsidTr="00845A45">
        <w:trPr>
          <w:jc w:val="center"/>
        </w:trPr>
        <w:tc>
          <w:tcPr>
            <w:tcW w:w="1696" w:type="dxa"/>
          </w:tcPr>
          <w:p w14:paraId="09323A89" w14:textId="355DAFE7" w:rsidR="003E1372" w:rsidRDefault="003E1372" w:rsidP="005B4802">
            <w:r>
              <w:t>37.104</w:t>
            </w:r>
          </w:p>
        </w:tc>
        <w:tc>
          <w:tcPr>
            <w:tcW w:w="2268" w:type="dxa"/>
          </w:tcPr>
          <w:p w14:paraId="66FC5735" w14:textId="0B2D00A0" w:rsidR="003E1372" w:rsidRPr="003E1372" w:rsidRDefault="003E1372" w:rsidP="005B4802">
            <w:r w:rsidRPr="003E1372">
              <w:t>R4-2011410</w:t>
            </w:r>
          </w:p>
        </w:tc>
      </w:tr>
      <w:tr w:rsidR="003E1372" w14:paraId="70AC145B" w14:textId="77777777" w:rsidTr="00845A45">
        <w:trPr>
          <w:jc w:val="center"/>
        </w:trPr>
        <w:tc>
          <w:tcPr>
            <w:tcW w:w="1696" w:type="dxa"/>
          </w:tcPr>
          <w:p w14:paraId="42C17D9F" w14:textId="2E871A56" w:rsidR="003E1372" w:rsidRDefault="003E1372" w:rsidP="005B4802">
            <w:r>
              <w:t>37.105</w:t>
            </w:r>
          </w:p>
        </w:tc>
        <w:tc>
          <w:tcPr>
            <w:tcW w:w="2268" w:type="dxa"/>
          </w:tcPr>
          <w:p w14:paraId="13FD1F72" w14:textId="420565D6" w:rsidR="003E1372" w:rsidRPr="003E1372" w:rsidRDefault="003E1372" w:rsidP="005B4802">
            <w:r w:rsidRPr="003E1372">
              <w:t>R4-2011411</w:t>
            </w:r>
          </w:p>
        </w:tc>
      </w:tr>
    </w:tbl>
    <w:p w14:paraId="7556C325" w14:textId="77777777" w:rsidR="00B05A09" w:rsidRPr="00C12924" w:rsidRDefault="00B05A09" w:rsidP="005B4802"/>
    <w:p w14:paraId="67EA3547" w14:textId="407DC46C" w:rsidR="00484C5D" w:rsidRPr="00C12924" w:rsidRDefault="00837458" w:rsidP="00B831AE">
      <w:pPr>
        <w:pStyle w:val="2"/>
        <w:rPr>
          <w:lang w:val="en-GB"/>
        </w:rPr>
      </w:pPr>
      <w:r w:rsidRPr="00C12924">
        <w:rPr>
          <w:lang w:val="en-GB"/>
        </w:rPr>
        <w:t>Open issues</w:t>
      </w:r>
      <w:r w:rsidR="00DC2500" w:rsidRPr="00C12924">
        <w:rPr>
          <w:lang w:val="en-GB"/>
        </w:rPr>
        <w:t xml:space="preserve"> summary</w:t>
      </w:r>
    </w:p>
    <w:p w14:paraId="2C85179F" w14:textId="31638CA0" w:rsidR="003418CB" w:rsidRPr="0039016B" w:rsidRDefault="00393769" w:rsidP="005B4802">
      <w:pPr>
        <w:rPr>
          <w:lang w:eastAsia="ja-JP"/>
        </w:rPr>
      </w:pPr>
      <w:r w:rsidRPr="0039016B">
        <w:rPr>
          <w:lang w:eastAsia="ja-JP"/>
        </w:rPr>
        <w:t>Below submitted CR are split for given issue according specifications.</w:t>
      </w:r>
    </w:p>
    <w:p w14:paraId="766EF825" w14:textId="2D8C577B" w:rsidR="00571777" w:rsidRDefault="00571777" w:rsidP="00805BE8">
      <w:pPr>
        <w:pStyle w:val="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1-1</w:t>
      </w:r>
    </w:p>
    <w:p w14:paraId="7C04D223" w14:textId="36BC265B" w:rsidR="00845A45" w:rsidRPr="00845A45" w:rsidRDefault="00845A45" w:rsidP="00845A45">
      <w:pPr>
        <w:rPr>
          <w:lang w:eastAsia="zh-CN"/>
        </w:rPr>
      </w:pPr>
      <w:r>
        <w:rPr>
          <w:lang w:eastAsia="zh-CN"/>
        </w:rPr>
        <w:t>It should be noted that big CR to TS 38.104 may require additional corrections or complements when discussion some details in topic #2 (BS Tx requirements) and topic #3 (BS Rx requirements).</w:t>
      </w:r>
    </w:p>
    <w:p w14:paraId="52E527C3" w14:textId="17548006" w:rsidR="00B4108D" w:rsidRPr="00C12924" w:rsidRDefault="00B4108D" w:rsidP="00B4108D">
      <w:pPr>
        <w:rPr>
          <w:b/>
          <w:color w:val="0070C0"/>
          <w:u w:val="single"/>
          <w:lang w:eastAsia="ko-KR"/>
        </w:rPr>
      </w:pPr>
      <w:r w:rsidRPr="00C12924">
        <w:rPr>
          <w:b/>
          <w:color w:val="0070C0"/>
          <w:u w:val="single"/>
          <w:lang w:eastAsia="ko-KR"/>
        </w:rPr>
        <w:t xml:space="preserve">Issue 1-1: </w:t>
      </w:r>
      <w:r w:rsidR="00393769">
        <w:rPr>
          <w:b/>
          <w:color w:val="0070C0"/>
          <w:u w:val="single"/>
          <w:lang w:eastAsia="ko-KR"/>
        </w:rPr>
        <w:t>CR</w:t>
      </w:r>
      <w:r w:rsidR="002806E4">
        <w:rPr>
          <w:b/>
          <w:color w:val="0070C0"/>
          <w:u w:val="single"/>
          <w:lang w:eastAsia="ko-KR"/>
        </w:rPr>
        <w:t>s</w:t>
      </w:r>
      <w:r w:rsidR="00393769">
        <w:rPr>
          <w:b/>
          <w:color w:val="0070C0"/>
          <w:u w:val="single"/>
          <w:lang w:eastAsia="ko-KR"/>
        </w:rPr>
        <w:t xml:space="preserve"> to TS 38.104</w:t>
      </w:r>
    </w:p>
    <w:p w14:paraId="3C3336B6" w14:textId="77777777" w:rsidR="00B4108D" w:rsidRPr="00C12924"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C12924">
        <w:rPr>
          <w:rFonts w:eastAsia="宋体"/>
          <w:color w:val="0070C0"/>
          <w:szCs w:val="24"/>
          <w:lang w:eastAsia="zh-CN"/>
        </w:rPr>
        <w:t>Proposals</w:t>
      </w:r>
    </w:p>
    <w:p w14:paraId="13C6B9EA" w14:textId="7F9458BE" w:rsidR="00B4108D" w:rsidRPr="00C12924"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C12924">
        <w:rPr>
          <w:rFonts w:eastAsia="宋体"/>
          <w:color w:val="0070C0"/>
          <w:szCs w:val="24"/>
          <w:lang w:eastAsia="zh-CN"/>
        </w:rPr>
        <w:t xml:space="preserve">Option 1: </w:t>
      </w:r>
      <w:r w:rsidR="00393769">
        <w:rPr>
          <w:rFonts w:eastAsia="宋体"/>
          <w:color w:val="0070C0"/>
          <w:szCs w:val="24"/>
          <w:lang w:eastAsia="zh-CN"/>
        </w:rPr>
        <w:t xml:space="preserve">to agreed </w:t>
      </w:r>
      <w:r w:rsidR="0039016B">
        <w:rPr>
          <w:rFonts w:eastAsia="宋体"/>
          <w:color w:val="0070C0"/>
          <w:szCs w:val="24"/>
          <w:lang w:eastAsia="zh-CN"/>
        </w:rPr>
        <w:t>R4-2010738</w:t>
      </w:r>
      <w:r w:rsidR="00B05A09">
        <w:rPr>
          <w:rFonts w:eastAsia="宋体"/>
          <w:color w:val="0070C0"/>
          <w:szCs w:val="24"/>
          <w:lang w:eastAsia="zh-CN"/>
        </w:rPr>
        <w:t xml:space="preserve"> (big CR) </w:t>
      </w:r>
    </w:p>
    <w:p w14:paraId="49D6F8A9" w14:textId="183E1613"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C12924">
        <w:rPr>
          <w:rFonts w:eastAsia="宋体"/>
          <w:color w:val="0070C0"/>
          <w:szCs w:val="24"/>
          <w:lang w:eastAsia="zh-CN"/>
        </w:rPr>
        <w:t>Option 2:</w:t>
      </w:r>
      <w:r w:rsidR="00B05A09">
        <w:rPr>
          <w:rFonts w:eastAsia="宋体"/>
          <w:color w:val="0070C0"/>
          <w:szCs w:val="24"/>
          <w:lang w:eastAsia="zh-CN"/>
        </w:rPr>
        <w:t xml:space="preserve"> to agreed R4-2010961 (focused on BS Rx part only)</w:t>
      </w:r>
    </w:p>
    <w:p w14:paraId="26FDD338" w14:textId="7857C5D5" w:rsidR="00B05A09" w:rsidRPr="00C12924" w:rsidRDefault="00B05A09"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TBA</w:t>
      </w:r>
    </w:p>
    <w:p w14:paraId="584C6E6F" w14:textId="77777777" w:rsidR="00B4108D" w:rsidRPr="00C12924"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C12924">
        <w:rPr>
          <w:rFonts w:eastAsia="宋体"/>
          <w:color w:val="0070C0"/>
          <w:szCs w:val="24"/>
          <w:lang w:eastAsia="zh-CN"/>
        </w:rPr>
        <w:t>Recommended WF</w:t>
      </w:r>
    </w:p>
    <w:p w14:paraId="073588CC" w14:textId="77777777" w:rsidR="00B4108D" w:rsidRPr="00C12924"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C12924">
        <w:rPr>
          <w:rFonts w:eastAsia="宋体"/>
          <w:color w:val="0070C0"/>
          <w:szCs w:val="24"/>
          <w:lang w:eastAsia="zh-CN"/>
        </w:rPr>
        <w:t>TBA</w:t>
      </w:r>
    </w:p>
    <w:p w14:paraId="1DDEB4D9" w14:textId="77777777" w:rsidR="00B4108D" w:rsidRPr="00C12924" w:rsidRDefault="00B4108D" w:rsidP="005B4802">
      <w:pPr>
        <w:rPr>
          <w:i/>
          <w:color w:val="0070C0"/>
          <w:lang w:eastAsia="zh-CN"/>
        </w:rPr>
      </w:pPr>
    </w:p>
    <w:p w14:paraId="66F9C9AC" w14:textId="44734B51" w:rsidR="00571777" w:rsidRPr="00C12924" w:rsidRDefault="00571777" w:rsidP="00805BE8">
      <w:pPr>
        <w:pStyle w:val="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1-2</w:t>
      </w:r>
    </w:p>
    <w:p w14:paraId="1D55D665" w14:textId="05B06686" w:rsidR="00571777" w:rsidRPr="00C12924" w:rsidRDefault="00571777" w:rsidP="00571777">
      <w:pPr>
        <w:rPr>
          <w:b/>
          <w:color w:val="0070C0"/>
          <w:u w:val="single"/>
          <w:lang w:eastAsia="ko-KR"/>
        </w:rPr>
      </w:pPr>
      <w:r w:rsidRPr="00C12924">
        <w:rPr>
          <w:b/>
          <w:color w:val="0070C0"/>
          <w:u w:val="single"/>
          <w:lang w:eastAsia="ko-KR"/>
        </w:rPr>
        <w:t xml:space="preserve">Issue 1-2: </w:t>
      </w:r>
      <w:r w:rsidR="0039016B">
        <w:rPr>
          <w:b/>
          <w:color w:val="0070C0"/>
          <w:u w:val="single"/>
          <w:lang w:eastAsia="ko-KR"/>
        </w:rPr>
        <w:t>CR to TS 37.107</w:t>
      </w:r>
    </w:p>
    <w:p w14:paraId="010E9538" w14:textId="77777777" w:rsidR="00571777" w:rsidRPr="00C12924"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C12924">
        <w:rPr>
          <w:rFonts w:eastAsia="宋体"/>
          <w:color w:val="0070C0"/>
          <w:szCs w:val="24"/>
          <w:lang w:eastAsia="zh-CN"/>
        </w:rPr>
        <w:t>Proposals</w:t>
      </w:r>
    </w:p>
    <w:p w14:paraId="1736F489" w14:textId="35FAF1B0" w:rsidR="0039016B" w:rsidRDefault="0039016B" w:rsidP="00390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9016B">
        <w:rPr>
          <w:rFonts w:eastAsia="宋体"/>
          <w:color w:val="0070C0"/>
          <w:szCs w:val="24"/>
          <w:lang w:eastAsia="zh-CN"/>
        </w:rPr>
        <w:t>Option 1: to agreed R4-201073</w:t>
      </w:r>
      <w:r>
        <w:rPr>
          <w:rFonts w:eastAsia="宋体"/>
          <w:color w:val="0070C0"/>
          <w:szCs w:val="24"/>
          <w:lang w:eastAsia="zh-CN"/>
        </w:rPr>
        <w:t>9</w:t>
      </w:r>
    </w:p>
    <w:p w14:paraId="324FD967" w14:textId="64666F6B" w:rsidR="0039016B" w:rsidRPr="0039016B" w:rsidRDefault="0039016B" w:rsidP="003901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9016B">
        <w:rPr>
          <w:rFonts w:eastAsia="宋体"/>
          <w:color w:val="0070C0"/>
          <w:szCs w:val="24"/>
          <w:lang w:eastAsia="zh-CN"/>
        </w:rPr>
        <w:t xml:space="preserve">Option 2: </w:t>
      </w:r>
      <w:r w:rsidR="00FD3DE9">
        <w:rPr>
          <w:rFonts w:eastAsia="宋体"/>
          <w:color w:val="0070C0"/>
          <w:szCs w:val="24"/>
          <w:lang w:eastAsia="zh-CN"/>
        </w:rPr>
        <w:t>TBA</w:t>
      </w:r>
    </w:p>
    <w:p w14:paraId="10D526C9" w14:textId="77777777" w:rsidR="00571777" w:rsidRPr="00C12924"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C12924">
        <w:rPr>
          <w:rFonts w:eastAsia="宋体"/>
          <w:color w:val="0070C0"/>
          <w:szCs w:val="24"/>
          <w:lang w:eastAsia="zh-CN"/>
        </w:rPr>
        <w:t>Recommended WF</w:t>
      </w:r>
    </w:p>
    <w:p w14:paraId="5C3D9614" w14:textId="0BF00F3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C12924">
        <w:rPr>
          <w:rFonts w:eastAsia="宋体"/>
          <w:color w:val="0070C0"/>
          <w:szCs w:val="24"/>
          <w:lang w:eastAsia="zh-CN"/>
        </w:rPr>
        <w:t>TBA</w:t>
      </w:r>
    </w:p>
    <w:p w14:paraId="72AAC071" w14:textId="35EEB931" w:rsidR="0039016B" w:rsidRPr="0039016B" w:rsidRDefault="0039016B" w:rsidP="0039016B">
      <w:pPr>
        <w:pStyle w:val="3"/>
        <w:rPr>
          <w:sz w:val="24"/>
          <w:szCs w:val="16"/>
        </w:rPr>
      </w:pPr>
      <w:r w:rsidRPr="0039016B">
        <w:rPr>
          <w:sz w:val="24"/>
          <w:szCs w:val="16"/>
          <w:lang w:val="en-GB"/>
        </w:rPr>
        <w:t>Sub-topic 1-3</w:t>
      </w:r>
    </w:p>
    <w:p w14:paraId="1BA5AC1C" w14:textId="1FC017A2" w:rsidR="0039016B" w:rsidRPr="0039016B" w:rsidRDefault="0039016B" w:rsidP="0039016B">
      <w:pPr>
        <w:rPr>
          <w:b/>
          <w:color w:val="0070C0"/>
          <w:u w:val="single"/>
          <w:lang w:eastAsia="ko-KR"/>
        </w:rPr>
      </w:pPr>
      <w:r w:rsidRPr="0039016B">
        <w:rPr>
          <w:b/>
          <w:color w:val="0070C0"/>
          <w:u w:val="single"/>
          <w:lang w:eastAsia="ko-KR"/>
        </w:rPr>
        <w:t>Issue 1-</w:t>
      </w:r>
      <w:r w:rsidR="00837A93">
        <w:rPr>
          <w:b/>
          <w:color w:val="0070C0"/>
          <w:u w:val="single"/>
          <w:lang w:eastAsia="ko-KR"/>
        </w:rPr>
        <w:t>3</w:t>
      </w:r>
      <w:r w:rsidRPr="0039016B">
        <w:rPr>
          <w:b/>
          <w:color w:val="0070C0"/>
          <w:u w:val="single"/>
          <w:lang w:eastAsia="ko-KR"/>
        </w:rPr>
        <w:t>: CR</w:t>
      </w:r>
      <w:r w:rsidR="002806E4">
        <w:rPr>
          <w:b/>
          <w:color w:val="0070C0"/>
          <w:u w:val="single"/>
          <w:lang w:eastAsia="ko-KR"/>
        </w:rPr>
        <w:t>s</w:t>
      </w:r>
      <w:r w:rsidRPr="0039016B">
        <w:rPr>
          <w:b/>
          <w:color w:val="0070C0"/>
          <w:u w:val="single"/>
          <w:lang w:eastAsia="ko-KR"/>
        </w:rPr>
        <w:t xml:space="preserve"> to TS 3</w:t>
      </w:r>
      <w:r>
        <w:rPr>
          <w:b/>
          <w:color w:val="0070C0"/>
          <w:u w:val="single"/>
          <w:lang w:eastAsia="ko-KR"/>
        </w:rPr>
        <w:t>6</w:t>
      </w:r>
      <w:r w:rsidRPr="0039016B">
        <w:rPr>
          <w:b/>
          <w:color w:val="0070C0"/>
          <w:u w:val="single"/>
          <w:lang w:eastAsia="ko-KR"/>
        </w:rPr>
        <w:t>.10</w:t>
      </w:r>
      <w:r>
        <w:rPr>
          <w:b/>
          <w:color w:val="0070C0"/>
          <w:u w:val="single"/>
          <w:lang w:eastAsia="ko-KR"/>
        </w:rPr>
        <w:t>4</w:t>
      </w:r>
    </w:p>
    <w:p w14:paraId="3DC867CB"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Proposals</w:t>
      </w:r>
    </w:p>
    <w:p w14:paraId="4C42A45F" w14:textId="4BB2A0E3" w:rsidR="0039016B" w:rsidRDefault="0039016B" w:rsidP="0039016B">
      <w:pPr>
        <w:numPr>
          <w:ilvl w:val="1"/>
          <w:numId w:val="4"/>
        </w:numPr>
        <w:spacing w:after="120"/>
        <w:ind w:left="1440"/>
        <w:rPr>
          <w:color w:val="0070C0"/>
          <w:szCs w:val="24"/>
          <w:lang w:eastAsia="zh-CN"/>
        </w:rPr>
      </w:pPr>
      <w:r w:rsidRPr="0039016B">
        <w:rPr>
          <w:color w:val="0070C0"/>
          <w:szCs w:val="24"/>
          <w:lang w:eastAsia="zh-CN"/>
        </w:rPr>
        <w:t>Option 1: to agreed R4-2010962</w:t>
      </w:r>
    </w:p>
    <w:p w14:paraId="1ED31456" w14:textId="1CD67271" w:rsidR="0039016B" w:rsidRPr="0039016B" w:rsidRDefault="0039016B" w:rsidP="0039016B">
      <w:pPr>
        <w:numPr>
          <w:ilvl w:val="1"/>
          <w:numId w:val="4"/>
        </w:numPr>
        <w:spacing w:after="120"/>
        <w:ind w:left="1440"/>
        <w:rPr>
          <w:color w:val="0070C0"/>
          <w:szCs w:val="24"/>
          <w:lang w:eastAsia="zh-CN"/>
        </w:rPr>
      </w:pPr>
      <w:r>
        <w:rPr>
          <w:color w:val="0070C0"/>
          <w:szCs w:val="24"/>
          <w:lang w:eastAsia="zh-CN"/>
        </w:rPr>
        <w:t>Option 2: to agreed R4-2011409</w:t>
      </w:r>
    </w:p>
    <w:p w14:paraId="33A8B13F" w14:textId="27577732"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lastRenderedPageBreak/>
        <w:t xml:space="preserve">Option </w:t>
      </w:r>
      <w:r w:rsidR="00FD3DE9">
        <w:rPr>
          <w:color w:val="0070C0"/>
          <w:szCs w:val="24"/>
          <w:lang w:eastAsia="zh-CN"/>
        </w:rPr>
        <w:t>3</w:t>
      </w:r>
      <w:r w:rsidRPr="0039016B">
        <w:rPr>
          <w:color w:val="0070C0"/>
          <w:szCs w:val="24"/>
          <w:lang w:eastAsia="zh-CN"/>
        </w:rPr>
        <w:t xml:space="preserve">: </w:t>
      </w:r>
      <w:r w:rsidR="00FD3DE9">
        <w:rPr>
          <w:color w:val="0070C0"/>
          <w:szCs w:val="24"/>
          <w:lang w:eastAsia="zh-CN"/>
        </w:rPr>
        <w:t>TBA</w:t>
      </w:r>
    </w:p>
    <w:p w14:paraId="69A48478"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Recommended WF</w:t>
      </w:r>
    </w:p>
    <w:p w14:paraId="677ACD7A" w14:textId="77777777"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t>TBA</w:t>
      </w:r>
    </w:p>
    <w:p w14:paraId="13845A7E" w14:textId="77777777" w:rsidR="0039016B" w:rsidRPr="00C12924" w:rsidRDefault="0039016B" w:rsidP="00FD3DE9">
      <w:pPr>
        <w:pStyle w:val="afe"/>
        <w:overflowPunct/>
        <w:autoSpaceDE/>
        <w:autoSpaceDN/>
        <w:adjustRightInd/>
        <w:spacing w:after="120"/>
        <w:ind w:left="1440" w:firstLineChars="0" w:firstLine="0"/>
        <w:textAlignment w:val="auto"/>
        <w:rPr>
          <w:rFonts w:eastAsia="宋体"/>
          <w:color w:val="0070C0"/>
          <w:szCs w:val="24"/>
          <w:lang w:eastAsia="zh-CN"/>
        </w:rPr>
      </w:pPr>
    </w:p>
    <w:p w14:paraId="574D7467" w14:textId="45616BF8" w:rsidR="00FD3DE9" w:rsidRPr="00FD3DE9" w:rsidRDefault="00FD3DE9" w:rsidP="00FD3DE9">
      <w:pPr>
        <w:pStyle w:val="3"/>
        <w:rPr>
          <w:sz w:val="24"/>
          <w:szCs w:val="16"/>
        </w:rPr>
      </w:pPr>
      <w:r w:rsidRPr="00FD3DE9">
        <w:rPr>
          <w:sz w:val="24"/>
          <w:szCs w:val="16"/>
          <w:lang w:val="en-GB"/>
        </w:rPr>
        <w:t>Sub-topic 1-</w:t>
      </w:r>
      <w:r>
        <w:rPr>
          <w:sz w:val="24"/>
          <w:szCs w:val="16"/>
          <w:lang w:val="en-GB"/>
        </w:rPr>
        <w:t>4</w:t>
      </w:r>
    </w:p>
    <w:p w14:paraId="51778755" w14:textId="6ABB4D3A" w:rsidR="00FD3DE9" w:rsidRPr="00FD3DE9" w:rsidRDefault="00FD3DE9" w:rsidP="00FD3DE9">
      <w:pPr>
        <w:rPr>
          <w:b/>
          <w:color w:val="0070C0"/>
          <w:u w:val="single"/>
          <w:lang w:eastAsia="ko-KR"/>
        </w:rPr>
      </w:pPr>
      <w:r w:rsidRPr="00FD3DE9">
        <w:rPr>
          <w:b/>
          <w:color w:val="0070C0"/>
          <w:u w:val="single"/>
          <w:lang w:eastAsia="ko-KR"/>
        </w:rPr>
        <w:t>Issue 1-</w:t>
      </w:r>
      <w:r w:rsidR="00837A93">
        <w:rPr>
          <w:b/>
          <w:color w:val="0070C0"/>
          <w:u w:val="single"/>
          <w:lang w:eastAsia="ko-KR"/>
        </w:rPr>
        <w:t>4</w:t>
      </w:r>
      <w:r w:rsidRPr="00FD3DE9">
        <w:rPr>
          <w:b/>
          <w:color w:val="0070C0"/>
          <w:u w:val="single"/>
          <w:lang w:eastAsia="ko-KR"/>
        </w:rPr>
        <w:t>: CR to TS 3</w:t>
      </w:r>
      <w:r>
        <w:rPr>
          <w:b/>
          <w:color w:val="0070C0"/>
          <w:u w:val="single"/>
          <w:lang w:eastAsia="ko-KR"/>
        </w:rPr>
        <w:t>7</w:t>
      </w:r>
      <w:r w:rsidRPr="00FD3DE9">
        <w:rPr>
          <w:b/>
          <w:color w:val="0070C0"/>
          <w:u w:val="single"/>
          <w:lang w:eastAsia="ko-KR"/>
        </w:rPr>
        <w:t>.104</w:t>
      </w:r>
    </w:p>
    <w:p w14:paraId="718FA1A4"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Proposals</w:t>
      </w:r>
    </w:p>
    <w:p w14:paraId="2E3901A5" w14:textId="7EA27E31"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Option 1: to agreed R4-201</w:t>
      </w:r>
      <w:r>
        <w:rPr>
          <w:color w:val="0070C0"/>
          <w:szCs w:val="24"/>
          <w:lang w:eastAsia="zh-CN"/>
        </w:rPr>
        <w:t>1410</w:t>
      </w:r>
    </w:p>
    <w:p w14:paraId="2BB1B3DD" w14:textId="48A3B50F"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 xml:space="preserve">Option </w:t>
      </w:r>
      <w:r>
        <w:rPr>
          <w:color w:val="0070C0"/>
          <w:szCs w:val="24"/>
          <w:lang w:eastAsia="zh-CN"/>
        </w:rPr>
        <w:t>2</w:t>
      </w:r>
      <w:r w:rsidRPr="00FD3DE9">
        <w:rPr>
          <w:color w:val="0070C0"/>
          <w:szCs w:val="24"/>
          <w:lang w:eastAsia="zh-CN"/>
        </w:rPr>
        <w:t>: TBA</w:t>
      </w:r>
    </w:p>
    <w:p w14:paraId="5B4DF070"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Recommended WF</w:t>
      </w:r>
    </w:p>
    <w:p w14:paraId="580DD9A5" w14:textId="77777777"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TBA</w:t>
      </w:r>
    </w:p>
    <w:p w14:paraId="3D7B6E82" w14:textId="2BC9B144" w:rsidR="003418CB" w:rsidRDefault="003418CB" w:rsidP="005B4802">
      <w:pPr>
        <w:rPr>
          <w:color w:val="0070C0"/>
          <w:lang w:eastAsia="zh-CN"/>
        </w:rPr>
      </w:pPr>
    </w:p>
    <w:p w14:paraId="7AED6546" w14:textId="310C48E7" w:rsidR="00837A93" w:rsidRPr="00837A93" w:rsidRDefault="00837A93" w:rsidP="00837A93">
      <w:pPr>
        <w:pStyle w:val="3"/>
        <w:rPr>
          <w:sz w:val="24"/>
          <w:szCs w:val="16"/>
          <w:lang w:val="en-GB"/>
        </w:rPr>
      </w:pPr>
      <w:r w:rsidRPr="00837A93">
        <w:rPr>
          <w:sz w:val="24"/>
          <w:szCs w:val="16"/>
          <w:lang w:val="en-GB"/>
        </w:rPr>
        <w:t>Sub-topic 1-</w:t>
      </w:r>
      <w:r>
        <w:rPr>
          <w:sz w:val="24"/>
          <w:szCs w:val="16"/>
          <w:lang w:val="en-GB"/>
        </w:rPr>
        <w:t>5</w:t>
      </w:r>
    </w:p>
    <w:p w14:paraId="0053227F" w14:textId="061E9B3F" w:rsidR="00837A93" w:rsidRPr="00837A93" w:rsidRDefault="00837A93" w:rsidP="00837A93">
      <w:pPr>
        <w:rPr>
          <w:b/>
          <w:color w:val="0070C0"/>
          <w:u w:val="single"/>
          <w:lang w:eastAsia="ko-KR"/>
        </w:rPr>
      </w:pPr>
      <w:r w:rsidRPr="00837A93">
        <w:rPr>
          <w:b/>
          <w:color w:val="0070C0"/>
          <w:u w:val="single"/>
          <w:lang w:eastAsia="ko-KR"/>
        </w:rPr>
        <w:t>Issue 1-</w:t>
      </w:r>
      <w:r>
        <w:rPr>
          <w:b/>
          <w:color w:val="0070C0"/>
          <w:u w:val="single"/>
          <w:lang w:eastAsia="ko-KR"/>
        </w:rPr>
        <w:t>5</w:t>
      </w:r>
      <w:r w:rsidRPr="00837A93">
        <w:rPr>
          <w:b/>
          <w:color w:val="0070C0"/>
          <w:u w:val="single"/>
          <w:lang w:eastAsia="ko-KR"/>
        </w:rPr>
        <w:t>: CR to TS 37.10</w:t>
      </w:r>
      <w:r>
        <w:rPr>
          <w:b/>
          <w:color w:val="0070C0"/>
          <w:u w:val="single"/>
          <w:lang w:eastAsia="ko-KR"/>
        </w:rPr>
        <w:t>5</w:t>
      </w:r>
    </w:p>
    <w:p w14:paraId="105F238D"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Proposals</w:t>
      </w:r>
    </w:p>
    <w:p w14:paraId="2CE3A1A8" w14:textId="1CBC22D6"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1: to agreed R4-201141</w:t>
      </w:r>
      <w:r>
        <w:rPr>
          <w:color w:val="0070C0"/>
          <w:szCs w:val="24"/>
          <w:lang w:eastAsia="zh-CN"/>
        </w:rPr>
        <w:t>1</w:t>
      </w:r>
    </w:p>
    <w:p w14:paraId="33BD6C2D" w14:textId="5F367E9A"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2: TBA</w:t>
      </w:r>
    </w:p>
    <w:p w14:paraId="04EBC49B"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Recommended WF</w:t>
      </w:r>
    </w:p>
    <w:p w14:paraId="63E22202" w14:textId="77777777"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TBA</w:t>
      </w:r>
    </w:p>
    <w:p w14:paraId="73A251D8" w14:textId="77777777" w:rsidR="00837A93" w:rsidRPr="00C12924" w:rsidRDefault="00837A93" w:rsidP="005B4802">
      <w:pPr>
        <w:rPr>
          <w:color w:val="0070C0"/>
          <w:lang w:eastAsia="zh-CN"/>
        </w:rPr>
      </w:pPr>
    </w:p>
    <w:p w14:paraId="2F59D28F" w14:textId="77777777" w:rsidR="00DC2500" w:rsidRPr="00C12924" w:rsidRDefault="00DC2500" w:rsidP="00805BE8">
      <w:pPr>
        <w:pStyle w:val="2"/>
        <w:rPr>
          <w:lang w:val="en-GB"/>
        </w:rPr>
      </w:pPr>
      <w:r w:rsidRPr="00C12924">
        <w:rPr>
          <w:lang w:val="en-GB"/>
        </w:rPr>
        <w:t xml:space="preserve">Companies views’ collection for 1st round </w:t>
      </w:r>
    </w:p>
    <w:p w14:paraId="2A1A3671" w14:textId="3AD534F7" w:rsidR="003418CB" w:rsidRPr="00C12924" w:rsidRDefault="00DC2500" w:rsidP="00805BE8">
      <w:pPr>
        <w:pStyle w:val="3"/>
        <w:rPr>
          <w:sz w:val="24"/>
          <w:szCs w:val="16"/>
          <w:lang w:val="en-GB"/>
        </w:rPr>
      </w:pPr>
      <w:r w:rsidRPr="00C12924">
        <w:rPr>
          <w:sz w:val="24"/>
          <w:szCs w:val="16"/>
          <w:lang w:val="en-GB"/>
        </w:rPr>
        <w:t>Open issues</w:t>
      </w:r>
      <w:r w:rsidR="003418CB" w:rsidRPr="00C12924">
        <w:rPr>
          <w:sz w:val="24"/>
          <w:szCs w:val="16"/>
          <w:lang w:val="en-GB"/>
        </w:rPr>
        <w:t xml:space="preserve"> </w:t>
      </w:r>
    </w:p>
    <w:tbl>
      <w:tblPr>
        <w:tblStyle w:val="afd"/>
        <w:tblW w:w="0" w:type="auto"/>
        <w:tblLook w:val="04A0" w:firstRow="1" w:lastRow="0" w:firstColumn="1" w:lastColumn="0" w:noHBand="0" w:noVBand="1"/>
      </w:tblPr>
      <w:tblGrid>
        <w:gridCol w:w="1236"/>
        <w:gridCol w:w="8395"/>
      </w:tblGrid>
      <w:tr w:rsidR="003418CB" w:rsidRPr="00C12924" w14:paraId="78E9E803" w14:textId="77777777" w:rsidTr="003418CB">
        <w:tc>
          <w:tcPr>
            <w:tcW w:w="1242" w:type="dxa"/>
          </w:tcPr>
          <w:p w14:paraId="19D3FBE3" w14:textId="2C08F55B" w:rsidR="003418CB" w:rsidRPr="00C12924" w:rsidRDefault="003418CB" w:rsidP="00805BE8">
            <w:pPr>
              <w:spacing w:after="120"/>
              <w:rPr>
                <w:rFonts w:eastAsiaTheme="minorEastAsia"/>
                <w:b/>
                <w:bCs/>
                <w:color w:val="0070C0"/>
                <w:lang w:eastAsia="zh-CN"/>
              </w:rPr>
            </w:pPr>
            <w:r w:rsidRPr="00C12924">
              <w:rPr>
                <w:rFonts w:eastAsiaTheme="minorEastAsia"/>
                <w:b/>
                <w:bCs/>
                <w:color w:val="0070C0"/>
                <w:lang w:eastAsia="zh-CN"/>
              </w:rPr>
              <w:t>Company</w:t>
            </w:r>
          </w:p>
        </w:tc>
        <w:tc>
          <w:tcPr>
            <w:tcW w:w="8615" w:type="dxa"/>
          </w:tcPr>
          <w:p w14:paraId="7472F33A" w14:textId="205DC53E" w:rsidR="003418CB" w:rsidRPr="00C12924" w:rsidRDefault="00571777" w:rsidP="00805BE8">
            <w:pPr>
              <w:spacing w:after="120"/>
              <w:rPr>
                <w:rFonts w:eastAsiaTheme="minorEastAsia"/>
                <w:b/>
                <w:bCs/>
                <w:color w:val="0070C0"/>
                <w:lang w:eastAsia="zh-CN"/>
              </w:rPr>
            </w:pPr>
            <w:r w:rsidRPr="00C12924">
              <w:rPr>
                <w:rFonts w:eastAsiaTheme="minorEastAsia"/>
                <w:b/>
                <w:bCs/>
                <w:color w:val="0070C0"/>
                <w:lang w:eastAsia="zh-CN"/>
              </w:rPr>
              <w:t>Comments</w:t>
            </w:r>
          </w:p>
        </w:tc>
      </w:tr>
      <w:tr w:rsidR="003418CB" w:rsidRPr="00C12924" w14:paraId="77477C9E" w14:textId="77777777" w:rsidTr="003418CB">
        <w:tc>
          <w:tcPr>
            <w:tcW w:w="1242" w:type="dxa"/>
          </w:tcPr>
          <w:p w14:paraId="4076A351" w14:textId="5F77DE0E"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XX</w:t>
            </w:r>
            <w:r w:rsidR="009415B0" w:rsidRPr="00C12924">
              <w:rPr>
                <w:rFonts w:eastAsiaTheme="minorEastAsia"/>
                <w:color w:val="0070C0"/>
                <w:lang w:eastAsia="zh-CN"/>
              </w:rPr>
              <w:t>X</w:t>
            </w:r>
          </w:p>
        </w:tc>
        <w:tc>
          <w:tcPr>
            <w:tcW w:w="8615" w:type="dxa"/>
          </w:tcPr>
          <w:p w14:paraId="48260D5B" w14:textId="7A58D17A"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59149A" w:rsidRPr="00C12924">
              <w:rPr>
                <w:rFonts w:eastAsiaTheme="minorEastAsia"/>
                <w:color w:val="0070C0"/>
                <w:lang w:eastAsia="zh-CN"/>
              </w:rPr>
              <w:t>1-</w:t>
            </w:r>
            <w:r w:rsidRPr="00C12924">
              <w:rPr>
                <w:rFonts w:eastAsiaTheme="minorEastAsia"/>
                <w:color w:val="0070C0"/>
                <w:lang w:eastAsia="zh-CN"/>
              </w:rPr>
              <w:t xml:space="preserve">1: </w:t>
            </w:r>
          </w:p>
          <w:p w14:paraId="5840CDEF" w14:textId="3C6924E4"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59149A" w:rsidRPr="00C12924">
              <w:rPr>
                <w:rFonts w:eastAsiaTheme="minorEastAsia"/>
                <w:color w:val="0070C0"/>
                <w:lang w:eastAsia="zh-CN"/>
              </w:rPr>
              <w:t>1-</w:t>
            </w:r>
            <w:r w:rsidRPr="00C12924">
              <w:rPr>
                <w:rFonts w:eastAsiaTheme="minorEastAsia"/>
                <w:color w:val="0070C0"/>
                <w:lang w:eastAsia="zh-CN"/>
              </w:rPr>
              <w:t>2:</w:t>
            </w:r>
          </w:p>
          <w:p w14:paraId="4A5581E9" w14:textId="6455CE1D"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w:t>
            </w:r>
          </w:p>
          <w:p w14:paraId="22642761" w14:textId="048F3989"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Others:</w:t>
            </w:r>
          </w:p>
        </w:tc>
      </w:tr>
    </w:tbl>
    <w:p w14:paraId="434B388F" w14:textId="4AA766E4" w:rsidR="003418CB" w:rsidRPr="00C12924" w:rsidRDefault="003418CB" w:rsidP="005B4802">
      <w:pPr>
        <w:rPr>
          <w:color w:val="0070C0"/>
          <w:lang w:eastAsia="zh-CN"/>
        </w:rPr>
      </w:pPr>
      <w:r w:rsidRPr="00C12924">
        <w:rPr>
          <w:color w:val="0070C0"/>
          <w:lang w:eastAsia="zh-CN"/>
        </w:rPr>
        <w:t xml:space="preserve"> </w:t>
      </w:r>
    </w:p>
    <w:p w14:paraId="534E67F0" w14:textId="1670CAC5" w:rsidR="009415B0" w:rsidRPr="00C12924" w:rsidRDefault="009415B0" w:rsidP="00805BE8">
      <w:pPr>
        <w:pStyle w:val="3"/>
        <w:rPr>
          <w:sz w:val="24"/>
          <w:szCs w:val="16"/>
          <w:lang w:val="en-GB"/>
        </w:rPr>
      </w:pPr>
      <w:r w:rsidRPr="00C12924">
        <w:rPr>
          <w:sz w:val="24"/>
          <w:szCs w:val="16"/>
          <w:lang w:val="en-GB"/>
        </w:rPr>
        <w:t>CRs/TPs comments collection</w:t>
      </w:r>
    </w:p>
    <w:p w14:paraId="44632141" w14:textId="58C29726" w:rsidR="009415B0" w:rsidRPr="00C12924" w:rsidRDefault="00855107" w:rsidP="005B4802">
      <w:pPr>
        <w:rPr>
          <w:i/>
          <w:color w:val="0070C0"/>
          <w:lang w:eastAsia="zh-CN"/>
        </w:rPr>
      </w:pPr>
      <w:r w:rsidRPr="00C12924">
        <w:rPr>
          <w:i/>
          <w:color w:val="0070C0"/>
          <w:lang w:eastAsia="zh-CN"/>
        </w:rPr>
        <w:t>Major close</w:t>
      </w:r>
      <w:r w:rsidR="00E97AD5" w:rsidRPr="00C12924">
        <w:rPr>
          <w:i/>
          <w:color w:val="0070C0"/>
          <w:lang w:eastAsia="zh-CN"/>
        </w:rPr>
        <w:t>-</w:t>
      </w:r>
      <w:r w:rsidRPr="00C12924">
        <w:rPr>
          <w:i/>
          <w:color w:val="0070C0"/>
          <w:lang w:eastAsia="zh-CN"/>
        </w:rPr>
        <w:t>to</w:t>
      </w:r>
      <w:r w:rsidR="00E97AD5" w:rsidRPr="00C12924">
        <w:rPr>
          <w:i/>
          <w:color w:val="0070C0"/>
          <w:lang w:eastAsia="zh-CN"/>
        </w:rPr>
        <w:t>-</w:t>
      </w:r>
      <w:r w:rsidRPr="00C12924">
        <w:rPr>
          <w:i/>
          <w:color w:val="0070C0"/>
          <w:lang w:eastAsia="zh-CN"/>
        </w:rPr>
        <w:t>finalize WIs and Rel-15 maintenance, comments collections can be arranged for TPs and CRs. For Rel-16 on-going WIs, suggest to focus on open issues discussion on 1</w:t>
      </w:r>
      <w:r w:rsidRPr="00C12924">
        <w:rPr>
          <w:i/>
          <w:color w:val="0070C0"/>
          <w:vertAlign w:val="superscript"/>
          <w:lang w:eastAsia="zh-CN"/>
        </w:rPr>
        <w:t>st</w:t>
      </w:r>
      <w:r w:rsidRPr="00C12924">
        <w:rPr>
          <w:i/>
          <w:color w:val="0070C0"/>
          <w:lang w:eastAsia="zh-CN"/>
        </w:rPr>
        <w:t xml:space="preserve"> round.</w:t>
      </w:r>
    </w:p>
    <w:tbl>
      <w:tblPr>
        <w:tblStyle w:val="afd"/>
        <w:tblW w:w="0" w:type="auto"/>
        <w:tblLook w:val="04A0" w:firstRow="1" w:lastRow="0" w:firstColumn="1" w:lastColumn="0" w:noHBand="0" w:noVBand="1"/>
      </w:tblPr>
      <w:tblGrid>
        <w:gridCol w:w="1233"/>
        <w:gridCol w:w="8398"/>
      </w:tblGrid>
      <w:tr w:rsidR="009415B0" w:rsidRPr="00C12924" w14:paraId="570A5116" w14:textId="77777777" w:rsidTr="00D46B5E">
        <w:tc>
          <w:tcPr>
            <w:tcW w:w="1233" w:type="dxa"/>
          </w:tcPr>
          <w:p w14:paraId="5DC1106B" w14:textId="5A2FC6FF"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CR/TP number</w:t>
            </w:r>
          </w:p>
        </w:tc>
        <w:tc>
          <w:tcPr>
            <w:tcW w:w="8398" w:type="dxa"/>
          </w:tcPr>
          <w:p w14:paraId="529FC9B7" w14:textId="24C9CD59"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571777" w:rsidRPr="00C12924" w14:paraId="07DECF26" w14:textId="77777777" w:rsidTr="00D46B5E">
        <w:tc>
          <w:tcPr>
            <w:tcW w:w="1233" w:type="dxa"/>
            <w:vMerge w:val="restart"/>
          </w:tcPr>
          <w:p w14:paraId="2535AF2D" w14:textId="77777777" w:rsidR="00571777" w:rsidRDefault="00D46B5E" w:rsidP="00805BE8">
            <w:pPr>
              <w:spacing w:after="120"/>
              <w:rPr>
                <w:rFonts w:eastAsiaTheme="minorEastAsia"/>
                <w:color w:val="0070C0"/>
                <w:lang w:eastAsia="zh-CN"/>
              </w:rPr>
            </w:pPr>
            <w:r w:rsidRPr="00D46B5E">
              <w:rPr>
                <w:rFonts w:eastAsiaTheme="minorEastAsia"/>
                <w:color w:val="0070C0"/>
                <w:lang w:eastAsia="zh-CN"/>
              </w:rPr>
              <w:t>R4-2010738</w:t>
            </w:r>
          </w:p>
          <w:p w14:paraId="41D5B081" w14:textId="19387FC8" w:rsidR="00D46B5E" w:rsidRPr="00C12924" w:rsidRDefault="00D46B5E" w:rsidP="00805BE8">
            <w:pPr>
              <w:spacing w:after="120"/>
              <w:rPr>
                <w:rFonts w:eastAsiaTheme="minorEastAsia"/>
                <w:color w:val="0070C0"/>
                <w:lang w:eastAsia="zh-CN"/>
              </w:rPr>
            </w:pPr>
            <w:r>
              <w:rPr>
                <w:rFonts w:eastAsiaTheme="minorEastAsia"/>
                <w:color w:val="0070C0"/>
                <w:lang w:eastAsia="zh-CN"/>
              </w:rPr>
              <w:t>CR to 38.104</w:t>
            </w:r>
          </w:p>
        </w:tc>
        <w:tc>
          <w:tcPr>
            <w:tcW w:w="8398" w:type="dxa"/>
          </w:tcPr>
          <w:p w14:paraId="4BB207B7" w14:textId="70C977C2" w:rsidR="00571777" w:rsidRPr="00C12924" w:rsidRDefault="00571777" w:rsidP="00805BE8">
            <w:pPr>
              <w:spacing w:after="120"/>
              <w:rPr>
                <w:rFonts w:eastAsiaTheme="minorEastAsia"/>
                <w:color w:val="0070C0"/>
                <w:lang w:eastAsia="zh-CN"/>
              </w:rPr>
            </w:pPr>
            <w:del w:id="1" w:author="Huawei" w:date="2020-08-17T21:45:00Z">
              <w:r w:rsidRPr="00C12924" w:rsidDel="00045EF2">
                <w:rPr>
                  <w:rFonts w:eastAsiaTheme="minorEastAsia"/>
                  <w:color w:val="0070C0"/>
                  <w:lang w:eastAsia="zh-CN"/>
                </w:rPr>
                <w:delText>Company A</w:delText>
              </w:r>
            </w:del>
            <w:ins w:id="2" w:author="Huawei" w:date="2020-08-17T21:44:00Z">
              <w:r w:rsidR="00045EF2">
                <w:rPr>
                  <w:rFonts w:eastAsiaTheme="minorEastAsia" w:hint="eastAsia"/>
                  <w:color w:val="0070C0"/>
                  <w:lang w:eastAsia="zh-CN"/>
                </w:rPr>
                <w:t>H</w:t>
              </w:r>
              <w:r w:rsidR="00045EF2">
                <w:rPr>
                  <w:rFonts w:eastAsiaTheme="minorEastAsia"/>
                  <w:color w:val="0070C0"/>
                  <w:lang w:eastAsia="zh-CN"/>
                </w:rPr>
                <w:t>uawei: The discussion on 6GHz band should wait for the conclusion of email thread 106.</w:t>
              </w:r>
            </w:ins>
          </w:p>
        </w:tc>
      </w:tr>
      <w:tr w:rsidR="00571777" w:rsidRPr="00C12924" w14:paraId="6107E4A4" w14:textId="77777777" w:rsidTr="00D46B5E">
        <w:tc>
          <w:tcPr>
            <w:tcW w:w="1233" w:type="dxa"/>
            <w:vMerge/>
          </w:tcPr>
          <w:p w14:paraId="5C77C2BE" w14:textId="77777777" w:rsidR="00571777" w:rsidRPr="00C12924" w:rsidRDefault="00571777" w:rsidP="00571777">
            <w:pPr>
              <w:spacing w:after="120"/>
              <w:rPr>
                <w:rFonts w:eastAsiaTheme="minorEastAsia"/>
                <w:color w:val="0070C0"/>
                <w:lang w:eastAsia="zh-CN"/>
              </w:rPr>
            </w:pPr>
          </w:p>
        </w:tc>
        <w:tc>
          <w:tcPr>
            <w:tcW w:w="8398" w:type="dxa"/>
          </w:tcPr>
          <w:p w14:paraId="7976E3A3" w14:textId="458FCFFC"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629BFFB8" w14:textId="77777777" w:rsidTr="00D46B5E">
        <w:tc>
          <w:tcPr>
            <w:tcW w:w="1233" w:type="dxa"/>
            <w:vMerge/>
          </w:tcPr>
          <w:p w14:paraId="52AF9FD7" w14:textId="77777777" w:rsidR="00571777" w:rsidRPr="00C12924" w:rsidRDefault="00571777" w:rsidP="00571777">
            <w:pPr>
              <w:spacing w:after="120"/>
              <w:rPr>
                <w:rFonts w:eastAsiaTheme="minorEastAsia"/>
                <w:color w:val="0070C0"/>
                <w:lang w:eastAsia="zh-CN"/>
              </w:rPr>
            </w:pPr>
          </w:p>
        </w:tc>
        <w:tc>
          <w:tcPr>
            <w:tcW w:w="8398" w:type="dxa"/>
          </w:tcPr>
          <w:p w14:paraId="3693E3EE" w14:textId="77777777" w:rsidR="00571777" w:rsidRPr="00C12924" w:rsidRDefault="00571777" w:rsidP="00571777">
            <w:pPr>
              <w:spacing w:after="120"/>
              <w:rPr>
                <w:rFonts w:eastAsiaTheme="minorEastAsia"/>
                <w:color w:val="0070C0"/>
                <w:lang w:eastAsia="zh-CN"/>
              </w:rPr>
            </w:pPr>
          </w:p>
        </w:tc>
      </w:tr>
      <w:tr w:rsidR="00571777" w:rsidRPr="00C12924" w14:paraId="5EF0FAF0" w14:textId="77777777" w:rsidTr="00D46B5E">
        <w:tc>
          <w:tcPr>
            <w:tcW w:w="1233" w:type="dxa"/>
            <w:vMerge w:val="restart"/>
          </w:tcPr>
          <w:p w14:paraId="7871BBC0" w14:textId="238478C9" w:rsidR="00D46B5E" w:rsidRPr="00D46B5E" w:rsidRDefault="00D46B5E" w:rsidP="00D46B5E">
            <w:pPr>
              <w:spacing w:after="120"/>
              <w:rPr>
                <w:rFonts w:eastAsiaTheme="minorEastAsia"/>
                <w:color w:val="0070C0"/>
                <w:lang w:eastAsia="zh-CN"/>
              </w:rPr>
            </w:pPr>
            <w:r w:rsidRPr="00D46B5E">
              <w:rPr>
                <w:rFonts w:eastAsiaTheme="minorEastAsia"/>
                <w:color w:val="0070C0"/>
                <w:lang w:eastAsia="zh-CN"/>
              </w:rPr>
              <w:t>R4-201073</w:t>
            </w:r>
            <w:r>
              <w:rPr>
                <w:rFonts w:eastAsiaTheme="minorEastAsia"/>
                <w:color w:val="0070C0"/>
                <w:lang w:eastAsia="zh-CN"/>
              </w:rPr>
              <w:t>9</w:t>
            </w:r>
          </w:p>
          <w:p w14:paraId="68F6E76E" w14:textId="7583E3DE" w:rsidR="00571777" w:rsidRPr="00C12924" w:rsidRDefault="00D46B5E" w:rsidP="00D46B5E">
            <w:pPr>
              <w:spacing w:after="120"/>
              <w:rPr>
                <w:rFonts w:eastAsiaTheme="minorEastAsia"/>
                <w:color w:val="0070C0"/>
                <w:lang w:eastAsia="zh-CN"/>
              </w:rPr>
            </w:pPr>
            <w:r w:rsidRPr="00D46B5E">
              <w:rPr>
                <w:rFonts w:eastAsiaTheme="minorEastAsia"/>
                <w:color w:val="0070C0"/>
                <w:lang w:eastAsia="zh-CN"/>
              </w:rPr>
              <w:t>CR to 3</w:t>
            </w:r>
            <w:r>
              <w:rPr>
                <w:rFonts w:eastAsiaTheme="minorEastAsia"/>
                <w:color w:val="0070C0"/>
                <w:lang w:eastAsia="zh-CN"/>
              </w:rPr>
              <w:t>7.107</w:t>
            </w:r>
          </w:p>
        </w:tc>
        <w:tc>
          <w:tcPr>
            <w:tcW w:w="8398" w:type="dxa"/>
          </w:tcPr>
          <w:p w14:paraId="63195C26" w14:textId="72A7FCE0"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A</w:t>
            </w:r>
          </w:p>
        </w:tc>
      </w:tr>
      <w:tr w:rsidR="00571777" w:rsidRPr="00C12924" w14:paraId="4B45F1D3" w14:textId="77777777" w:rsidTr="00D46B5E">
        <w:tc>
          <w:tcPr>
            <w:tcW w:w="1233" w:type="dxa"/>
            <w:vMerge/>
          </w:tcPr>
          <w:p w14:paraId="5E0ED97A" w14:textId="77777777" w:rsidR="00571777" w:rsidRPr="00C12924" w:rsidRDefault="00571777" w:rsidP="00571777">
            <w:pPr>
              <w:spacing w:after="120"/>
              <w:rPr>
                <w:rFonts w:eastAsiaTheme="minorEastAsia"/>
                <w:color w:val="0070C0"/>
                <w:lang w:eastAsia="zh-CN"/>
              </w:rPr>
            </w:pPr>
          </w:p>
        </w:tc>
        <w:tc>
          <w:tcPr>
            <w:tcW w:w="8398" w:type="dxa"/>
          </w:tcPr>
          <w:p w14:paraId="7AB9F702" w14:textId="319D0D9E"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22C5F25F" w14:textId="77777777" w:rsidTr="00D46B5E">
        <w:tc>
          <w:tcPr>
            <w:tcW w:w="1233" w:type="dxa"/>
            <w:vMerge/>
          </w:tcPr>
          <w:p w14:paraId="03201438" w14:textId="77777777" w:rsidR="00571777" w:rsidRPr="00C12924" w:rsidRDefault="00571777" w:rsidP="00571777">
            <w:pPr>
              <w:spacing w:after="120"/>
              <w:rPr>
                <w:rFonts w:eastAsiaTheme="minorEastAsia"/>
                <w:color w:val="0070C0"/>
                <w:lang w:eastAsia="zh-CN"/>
              </w:rPr>
            </w:pPr>
          </w:p>
        </w:tc>
        <w:tc>
          <w:tcPr>
            <w:tcW w:w="8398" w:type="dxa"/>
          </w:tcPr>
          <w:p w14:paraId="00B45FA5" w14:textId="77777777" w:rsidR="00571777" w:rsidRPr="00C12924" w:rsidRDefault="00571777" w:rsidP="00571777">
            <w:pPr>
              <w:spacing w:after="120"/>
              <w:rPr>
                <w:rFonts w:eastAsiaTheme="minorEastAsia"/>
                <w:color w:val="0070C0"/>
                <w:lang w:eastAsia="zh-CN"/>
              </w:rPr>
            </w:pPr>
          </w:p>
        </w:tc>
      </w:tr>
      <w:tr w:rsidR="00D46B5E" w:rsidRPr="00C12924" w14:paraId="05B04442" w14:textId="77777777" w:rsidTr="00D46B5E">
        <w:tc>
          <w:tcPr>
            <w:tcW w:w="1233" w:type="dxa"/>
            <w:vMerge w:val="restart"/>
          </w:tcPr>
          <w:p w14:paraId="7671A5A2"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R4-2010962</w:t>
            </w:r>
          </w:p>
          <w:p w14:paraId="01A4C887" w14:textId="3FF669FF"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29ADA56E"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4FFB9CF7" w14:textId="77777777" w:rsidTr="00D46B5E">
        <w:tc>
          <w:tcPr>
            <w:tcW w:w="1233" w:type="dxa"/>
            <w:vMerge/>
          </w:tcPr>
          <w:p w14:paraId="5637480B" w14:textId="77777777" w:rsidR="00D46B5E" w:rsidRPr="00C12924" w:rsidRDefault="00D46B5E" w:rsidP="0012603B">
            <w:pPr>
              <w:spacing w:after="120"/>
              <w:rPr>
                <w:rFonts w:eastAsiaTheme="minorEastAsia"/>
                <w:color w:val="0070C0"/>
                <w:lang w:eastAsia="zh-CN"/>
              </w:rPr>
            </w:pPr>
          </w:p>
        </w:tc>
        <w:tc>
          <w:tcPr>
            <w:tcW w:w="8398" w:type="dxa"/>
          </w:tcPr>
          <w:p w14:paraId="21D3A8B3"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6A474341" w14:textId="77777777" w:rsidTr="00D46B5E">
        <w:tc>
          <w:tcPr>
            <w:tcW w:w="1233" w:type="dxa"/>
            <w:vMerge/>
          </w:tcPr>
          <w:p w14:paraId="02C18394" w14:textId="77777777" w:rsidR="00D46B5E" w:rsidRPr="00C12924" w:rsidRDefault="00D46B5E" w:rsidP="0012603B">
            <w:pPr>
              <w:spacing w:after="120"/>
              <w:rPr>
                <w:rFonts w:eastAsiaTheme="minorEastAsia"/>
                <w:color w:val="0070C0"/>
                <w:lang w:eastAsia="zh-CN"/>
              </w:rPr>
            </w:pPr>
          </w:p>
        </w:tc>
        <w:tc>
          <w:tcPr>
            <w:tcW w:w="8398" w:type="dxa"/>
          </w:tcPr>
          <w:p w14:paraId="54E1820E" w14:textId="77777777" w:rsidR="00D46B5E" w:rsidRPr="00C12924" w:rsidRDefault="00D46B5E" w:rsidP="0012603B">
            <w:pPr>
              <w:spacing w:after="120"/>
              <w:rPr>
                <w:rFonts w:eastAsiaTheme="minorEastAsia"/>
                <w:color w:val="0070C0"/>
                <w:lang w:eastAsia="zh-CN"/>
              </w:rPr>
            </w:pPr>
          </w:p>
        </w:tc>
      </w:tr>
      <w:tr w:rsidR="00D46B5E" w:rsidRPr="00C12924" w14:paraId="564C205C" w14:textId="77777777" w:rsidTr="00D46B5E">
        <w:tc>
          <w:tcPr>
            <w:tcW w:w="1233" w:type="dxa"/>
            <w:vMerge w:val="restart"/>
          </w:tcPr>
          <w:p w14:paraId="6A471C73"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R4-2011409</w:t>
            </w:r>
          </w:p>
          <w:p w14:paraId="71F6A4F7" w14:textId="35859EEA"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1E23965D"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64B7779" w14:textId="77777777" w:rsidTr="00D46B5E">
        <w:tc>
          <w:tcPr>
            <w:tcW w:w="1233" w:type="dxa"/>
            <w:vMerge/>
          </w:tcPr>
          <w:p w14:paraId="41825A90" w14:textId="77777777" w:rsidR="00D46B5E" w:rsidRPr="00C12924" w:rsidRDefault="00D46B5E" w:rsidP="0012603B">
            <w:pPr>
              <w:spacing w:after="120"/>
              <w:rPr>
                <w:rFonts w:eastAsiaTheme="minorEastAsia"/>
                <w:color w:val="0070C0"/>
                <w:lang w:eastAsia="zh-CN"/>
              </w:rPr>
            </w:pPr>
          </w:p>
        </w:tc>
        <w:tc>
          <w:tcPr>
            <w:tcW w:w="8398" w:type="dxa"/>
          </w:tcPr>
          <w:p w14:paraId="40D92ACB"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5B1EB615" w14:textId="77777777" w:rsidTr="00D46B5E">
        <w:tc>
          <w:tcPr>
            <w:tcW w:w="1233" w:type="dxa"/>
            <w:vMerge/>
          </w:tcPr>
          <w:p w14:paraId="783352F7" w14:textId="77777777" w:rsidR="00D46B5E" w:rsidRPr="00C12924" w:rsidRDefault="00D46B5E" w:rsidP="0012603B">
            <w:pPr>
              <w:spacing w:after="120"/>
              <w:rPr>
                <w:rFonts w:eastAsiaTheme="minorEastAsia"/>
                <w:color w:val="0070C0"/>
                <w:lang w:eastAsia="zh-CN"/>
              </w:rPr>
            </w:pPr>
          </w:p>
        </w:tc>
        <w:tc>
          <w:tcPr>
            <w:tcW w:w="8398" w:type="dxa"/>
          </w:tcPr>
          <w:p w14:paraId="6402D127" w14:textId="77777777" w:rsidR="00D46B5E" w:rsidRPr="00C12924" w:rsidRDefault="00D46B5E" w:rsidP="0012603B">
            <w:pPr>
              <w:spacing w:after="120"/>
              <w:rPr>
                <w:rFonts w:eastAsiaTheme="minorEastAsia"/>
                <w:color w:val="0070C0"/>
                <w:lang w:eastAsia="zh-CN"/>
              </w:rPr>
            </w:pPr>
          </w:p>
        </w:tc>
      </w:tr>
      <w:tr w:rsidR="00D46B5E" w:rsidRPr="00C12924" w14:paraId="28766518" w14:textId="77777777" w:rsidTr="00D46B5E">
        <w:tc>
          <w:tcPr>
            <w:tcW w:w="1233" w:type="dxa"/>
            <w:vMerge w:val="restart"/>
          </w:tcPr>
          <w:p w14:paraId="27E3090A"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R4-2011410</w:t>
            </w:r>
          </w:p>
          <w:p w14:paraId="443C3991" w14:textId="53A01541"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37.104</w:t>
            </w:r>
          </w:p>
        </w:tc>
        <w:tc>
          <w:tcPr>
            <w:tcW w:w="8398" w:type="dxa"/>
          </w:tcPr>
          <w:p w14:paraId="557945C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3C035F04" w14:textId="77777777" w:rsidTr="00D46B5E">
        <w:tc>
          <w:tcPr>
            <w:tcW w:w="1233" w:type="dxa"/>
            <w:vMerge/>
          </w:tcPr>
          <w:p w14:paraId="61110AFB" w14:textId="77777777" w:rsidR="00D46B5E" w:rsidRPr="00C12924" w:rsidRDefault="00D46B5E" w:rsidP="0012603B">
            <w:pPr>
              <w:spacing w:after="120"/>
              <w:rPr>
                <w:rFonts w:eastAsiaTheme="minorEastAsia"/>
                <w:color w:val="0070C0"/>
                <w:lang w:eastAsia="zh-CN"/>
              </w:rPr>
            </w:pPr>
          </w:p>
        </w:tc>
        <w:tc>
          <w:tcPr>
            <w:tcW w:w="8398" w:type="dxa"/>
          </w:tcPr>
          <w:p w14:paraId="65DF210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07832B15" w14:textId="77777777" w:rsidTr="00D46B5E">
        <w:tc>
          <w:tcPr>
            <w:tcW w:w="1233" w:type="dxa"/>
            <w:vMerge/>
          </w:tcPr>
          <w:p w14:paraId="6860E2E2" w14:textId="77777777" w:rsidR="00D46B5E" w:rsidRPr="00C12924" w:rsidRDefault="00D46B5E" w:rsidP="0012603B">
            <w:pPr>
              <w:spacing w:after="120"/>
              <w:rPr>
                <w:rFonts w:eastAsiaTheme="minorEastAsia"/>
                <w:color w:val="0070C0"/>
                <w:lang w:eastAsia="zh-CN"/>
              </w:rPr>
            </w:pPr>
          </w:p>
        </w:tc>
        <w:tc>
          <w:tcPr>
            <w:tcW w:w="8398" w:type="dxa"/>
          </w:tcPr>
          <w:p w14:paraId="67ECEE69" w14:textId="77777777" w:rsidR="00D46B5E" w:rsidRPr="00C12924" w:rsidRDefault="00D46B5E" w:rsidP="0012603B">
            <w:pPr>
              <w:spacing w:after="120"/>
              <w:rPr>
                <w:rFonts w:eastAsiaTheme="minorEastAsia"/>
                <w:color w:val="0070C0"/>
                <w:lang w:eastAsia="zh-CN"/>
              </w:rPr>
            </w:pPr>
          </w:p>
        </w:tc>
      </w:tr>
      <w:tr w:rsidR="00D46B5E" w:rsidRPr="00C12924" w14:paraId="71FC6952" w14:textId="77777777" w:rsidTr="00D46B5E">
        <w:tc>
          <w:tcPr>
            <w:tcW w:w="1233" w:type="dxa"/>
            <w:vMerge w:val="restart"/>
          </w:tcPr>
          <w:p w14:paraId="0F7F34B2" w14:textId="39B9D802"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w:t>
            </w:r>
            <w:r>
              <w:rPr>
                <w:rFonts w:eastAsiaTheme="minorEastAsia"/>
                <w:color w:val="0070C0"/>
                <w:lang w:eastAsia="zh-CN"/>
              </w:rPr>
              <w:t>1</w:t>
            </w:r>
          </w:p>
          <w:p w14:paraId="1E15390E" w14:textId="0E079F5B"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37.105</w:t>
            </w:r>
          </w:p>
        </w:tc>
        <w:tc>
          <w:tcPr>
            <w:tcW w:w="8398" w:type="dxa"/>
          </w:tcPr>
          <w:p w14:paraId="2F3A7DE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E6FCC40" w14:textId="77777777" w:rsidTr="00D46B5E">
        <w:tc>
          <w:tcPr>
            <w:tcW w:w="1233" w:type="dxa"/>
            <w:vMerge/>
          </w:tcPr>
          <w:p w14:paraId="7B61524A" w14:textId="77777777" w:rsidR="00D46B5E" w:rsidRPr="00C12924" w:rsidRDefault="00D46B5E" w:rsidP="0012603B">
            <w:pPr>
              <w:spacing w:after="120"/>
              <w:rPr>
                <w:rFonts w:eastAsiaTheme="minorEastAsia"/>
                <w:color w:val="0070C0"/>
                <w:lang w:eastAsia="zh-CN"/>
              </w:rPr>
            </w:pPr>
          </w:p>
        </w:tc>
        <w:tc>
          <w:tcPr>
            <w:tcW w:w="8398" w:type="dxa"/>
          </w:tcPr>
          <w:p w14:paraId="5F9EE97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450A34EE" w14:textId="77777777" w:rsidTr="00D46B5E">
        <w:tc>
          <w:tcPr>
            <w:tcW w:w="1233" w:type="dxa"/>
            <w:vMerge/>
          </w:tcPr>
          <w:p w14:paraId="51FBB8C5" w14:textId="77777777" w:rsidR="00D46B5E" w:rsidRPr="00C12924" w:rsidRDefault="00D46B5E" w:rsidP="0012603B">
            <w:pPr>
              <w:spacing w:after="120"/>
              <w:rPr>
                <w:rFonts w:eastAsiaTheme="minorEastAsia"/>
                <w:color w:val="0070C0"/>
                <w:lang w:eastAsia="zh-CN"/>
              </w:rPr>
            </w:pPr>
          </w:p>
        </w:tc>
        <w:tc>
          <w:tcPr>
            <w:tcW w:w="8398" w:type="dxa"/>
          </w:tcPr>
          <w:p w14:paraId="40EC51C8" w14:textId="77777777" w:rsidR="00D46B5E" w:rsidRPr="00C12924" w:rsidRDefault="00D46B5E" w:rsidP="0012603B">
            <w:pPr>
              <w:spacing w:after="120"/>
              <w:rPr>
                <w:rFonts w:eastAsiaTheme="minorEastAsia"/>
                <w:color w:val="0070C0"/>
                <w:lang w:eastAsia="zh-CN"/>
              </w:rPr>
            </w:pPr>
          </w:p>
        </w:tc>
      </w:tr>
      <w:tr w:rsidR="00B05A09" w:rsidRPr="00C12924" w14:paraId="5AEA8FDE" w14:textId="77777777" w:rsidTr="00B05A09">
        <w:tc>
          <w:tcPr>
            <w:tcW w:w="1233" w:type="dxa"/>
            <w:vMerge w:val="restart"/>
          </w:tcPr>
          <w:p w14:paraId="5BDDD47C" w14:textId="2FAFDDA8" w:rsidR="00B05A09" w:rsidRDefault="00B05A09" w:rsidP="004D7793">
            <w:pPr>
              <w:spacing w:after="120"/>
              <w:rPr>
                <w:rFonts w:eastAsiaTheme="minorEastAsia"/>
                <w:color w:val="0070C0"/>
                <w:lang w:eastAsia="zh-CN"/>
              </w:rPr>
            </w:pPr>
            <w:r w:rsidRPr="00D46B5E">
              <w:rPr>
                <w:rFonts w:eastAsiaTheme="minorEastAsia"/>
                <w:color w:val="0070C0"/>
                <w:lang w:eastAsia="zh-CN"/>
              </w:rPr>
              <w:t>R4-201</w:t>
            </w:r>
            <w:r>
              <w:rPr>
                <w:rFonts w:eastAsiaTheme="minorEastAsia"/>
                <w:color w:val="0070C0"/>
                <w:lang w:eastAsia="zh-CN"/>
              </w:rPr>
              <w:t>0961</w:t>
            </w:r>
          </w:p>
          <w:p w14:paraId="682D8E75" w14:textId="305B6F04" w:rsidR="00B05A09" w:rsidRPr="00C12924" w:rsidRDefault="00B05A09" w:rsidP="004D7793">
            <w:pPr>
              <w:spacing w:after="120"/>
              <w:rPr>
                <w:rFonts w:eastAsiaTheme="minorEastAsia"/>
                <w:color w:val="0070C0"/>
                <w:lang w:eastAsia="zh-CN"/>
              </w:rPr>
            </w:pPr>
            <w:r>
              <w:rPr>
                <w:rFonts w:eastAsiaTheme="minorEastAsia"/>
                <w:color w:val="0070C0"/>
                <w:lang w:eastAsia="zh-CN"/>
              </w:rPr>
              <w:t>CR to 38.104</w:t>
            </w:r>
          </w:p>
        </w:tc>
        <w:tc>
          <w:tcPr>
            <w:tcW w:w="8398" w:type="dxa"/>
          </w:tcPr>
          <w:p w14:paraId="36BF108C" w14:textId="77777777" w:rsidR="00B05A09" w:rsidRPr="00C12924" w:rsidRDefault="00B05A09" w:rsidP="004D7793">
            <w:pPr>
              <w:spacing w:after="120"/>
              <w:rPr>
                <w:rFonts w:eastAsiaTheme="minorEastAsia"/>
                <w:color w:val="0070C0"/>
                <w:lang w:eastAsia="zh-CN"/>
              </w:rPr>
            </w:pPr>
            <w:r w:rsidRPr="00C12924">
              <w:rPr>
                <w:rFonts w:eastAsiaTheme="minorEastAsia"/>
                <w:color w:val="0070C0"/>
                <w:lang w:eastAsia="zh-CN"/>
              </w:rPr>
              <w:t>Company A</w:t>
            </w:r>
          </w:p>
        </w:tc>
      </w:tr>
      <w:tr w:rsidR="00B05A09" w:rsidRPr="00C12924" w14:paraId="7C1832CC" w14:textId="77777777" w:rsidTr="00B05A09">
        <w:tc>
          <w:tcPr>
            <w:tcW w:w="1233" w:type="dxa"/>
            <w:vMerge/>
          </w:tcPr>
          <w:p w14:paraId="739E1CA6" w14:textId="77777777" w:rsidR="00B05A09" w:rsidRPr="00C12924" w:rsidRDefault="00B05A09" w:rsidP="004D7793">
            <w:pPr>
              <w:spacing w:after="120"/>
              <w:rPr>
                <w:rFonts w:eastAsiaTheme="minorEastAsia"/>
                <w:color w:val="0070C0"/>
                <w:lang w:eastAsia="zh-CN"/>
              </w:rPr>
            </w:pPr>
          </w:p>
        </w:tc>
        <w:tc>
          <w:tcPr>
            <w:tcW w:w="8398" w:type="dxa"/>
          </w:tcPr>
          <w:p w14:paraId="13BE06D1" w14:textId="77777777" w:rsidR="00B05A09" w:rsidRPr="00C12924" w:rsidRDefault="00B05A09" w:rsidP="004D7793">
            <w:pPr>
              <w:spacing w:after="120"/>
              <w:rPr>
                <w:rFonts w:eastAsiaTheme="minorEastAsia"/>
                <w:color w:val="0070C0"/>
                <w:lang w:eastAsia="zh-CN"/>
              </w:rPr>
            </w:pPr>
            <w:r w:rsidRPr="00C12924">
              <w:rPr>
                <w:rFonts w:eastAsiaTheme="minorEastAsia"/>
                <w:color w:val="0070C0"/>
                <w:lang w:eastAsia="zh-CN"/>
              </w:rPr>
              <w:t>Company B</w:t>
            </w:r>
          </w:p>
        </w:tc>
      </w:tr>
      <w:tr w:rsidR="00B05A09" w:rsidRPr="00C12924" w14:paraId="4256F2BB" w14:textId="77777777" w:rsidTr="00B05A09">
        <w:tc>
          <w:tcPr>
            <w:tcW w:w="1233" w:type="dxa"/>
            <w:vMerge/>
          </w:tcPr>
          <w:p w14:paraId="4761C920" w14:textId="77777777" w:rsidR="00B05A09" w:rsidRPr="00C12924" w:rsidRDefault="00B05A09" w:rsidP="004D7793">
            <w:pPr>
              <w:spacing w:after="120"/>
              <w:rPr>
                <w:rFonts w:eastAsiaTheme="minorEastAsia"/>
                <w:color w:val="0070C0"/>
                <w:lang w:eastAsia="zh-CN"/>
              </w:rPr>
            </w:pPr>
          </w:p>
        </w:tc>
        <w:tc>
          <w:tcPr>
            <w:tcW w:w="8398" w:type="dxa"/>
          </w:tcPr>
          <w:p w14:paraId="0D6DA4C6" w14:textId="77777777" w:rsidR="00B05A09" w:rsidRPr="00C12924" w:rsidRDefault="00B05A09" w:rsidP="004D7793">
            <w:pPr>
              <w:spacing w:after="120"/>
              <w:rPr>
                <w:rFonts w:eastAsiaTheme="minorEastAsia"/>
                <w:color w:val="0070C0"/>
                <w:lang w:eastAsia="zh-CN"/>
              </w:rPr>
            </w:pPr>
          </w:p>
        </w:tc>
      </w:tr>
    </w:tbl>
    <w:p w14:paraId="3FFD8C7F" w14:textId="77777777" w:rsidR="009415B0" w:rsidRPr="00C12924" w:rsidRDefault="009415B0" w:rsidP="005B4802">
      <w:pPr>
        <w:rPr>
          <w:color w:val="0070C0"/>
          <w:lang w:eastAsia="zh-CN"/>
        </w:rPr>
      </w:pPr>
    </w:p>
    <w:p w14:paraId="54C4684C" w14:textId="51FAA2A0" w:rsidR="003418CB" w:rsidRPr="00C12924" w:rsidRDefault="003418CB" w:rsidP="00B831AE">
      <w:pPr>
        <w:pStyle w:val="2"/>
        <w:rPr>
          <w:lang w:val="en-GB"/>
        </w:rPr>
      </w:pPr>
      <w:r w:rsidRPr="00C12924">
        <w:rPr>
          <w:lang w:val="en-GB"/>
        </w:rPr>
        <w:t xml:space="preserve">Summary for 1st round </w:t>
      </w:r>
    </w:p>
    <w:p w14:paraId="702EFDB0" w14:textId="77777777" w:rsidR="00DD19DE" w:rsidRPr="00C12924" w:rsidRDefault="00DD19DE">
      <w:pPr>
        <w:pStyle w:val="3"/>
        <w:rPr>
          <w:sz w:val="24"/>
          <w:szCs w:val="16"/>
          <w:lang w:val="en-GB"/>
        </w:rPr>
      </w:pPr>
      <w:r w:rsidRPr="00C12924">
        <w:rPr>
          <w:sz w:val="24"/>
          <w:szCs w:val="16"/>
          <w:lang w:val="en-GB"/>
        </w:rPr>
        <w:t xml:space="preserve">Open issues </w:t>
      </w:r>
    </w:p>
    <w:p w14:paraId="72FBF6C4" w14:textId="61182F8C" w:rsidR="003418CB" w:rsidRPr="00C12924" w:rsidRDefault="009415B0" w:rsidP="005B4802">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C12924" w14:paraId="3058A38F" w14:textId="77777777" w:rsidTr="0012603B">
        <w:tc>
          <w:tcPr>
            <w:tcW w:w="1242" w:type="dxa"/>
          </w:tcPr>
          <w:p w14:paraId="6373A1EA" w14:textId="7A145712" w:rsidR="00855107" w:rsidRPr="00C12924" w:rsidRDefault="00855107" w:rsidP="005B4802">
            <w:pPr>
              <w:rPr>
                <w:rFonts w:eastAsiaTheme="minorEastAsia"/>
                <w:b/>
                <w:bCs/>
                <w:color w:val="0070C0"/>
                <w:lang w:eastAsia="zh-CN"/>
              </w:rPr>
            </w:pPr>
          </w:p>
        </w:tc>
        <w:tc>
          <w:tcPr>
            <w:tcW w:w="8615" w:type="dxa"/>
          </w:tcPr>
          <w:p w14:paraId="66178BBC" w14:textId="05A2C495"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 xml:space="preserve">Status summary </w:t>
            </w:r>
          </w:p>
        </w:tc>
      </w:tr>
      <w:tr w:rsidR="00004165" w:rsidRPr="00C12924" w14:paraId="12BC3760" w14:textId="77777777" w:rsidTr="0012603B">
        <w:tc>
          <w:tcPr>
            <w:tcW w:w="1242" w:type="dxa"/>
          </w:tcPr>
          <w:p w14:paraId="53876CE1" w14:textId="28B90423" w:rsidR="00004165" w:rsidRPr="00C12924" w:rsidRDefault="00004165" w:rsidP="00004165">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73E72940" w14:textId="77777777" w:rsidR="00004165" w:rsidRPr="00C12924" w:rsidRDefault="00004165" w:rsidP="00004165">
            <w:pPr>
              <w:rPr>
                <w:rFonts w:eastAsiaTheme="minorEastAsia"/>
                <w:i/>
                <w:color w:val="0070C0"/>
                <w:lang w:eastAsia="zh-CN"/>
              </w:rPr>
            </w:pPr>
            <w:r w:rsidRPr="00C12924">
              <w:rPr>
                <w:rFonts w:eastAsiaTheme="minorEastAsia"/>
                <w:i/>
                <w:color w:val="0070C0"/>
                <w:lang w:eastAsia="zh-CN"/>
              </w:rPr>
              <w:t>Tentative agreements:</w:t>
            </w:r>
          </w:p>
          <w:p w14:paraId="30FA09F0" w14:textId="228529A5" w:rsidR="00004165" w:rsidRPr="00C12924" w:rsidRDefault="00004165" w:rsidP="00004165">
            <w:pPr>
              <w:rPr>
                <w:rFonts w:eastAsiaTheme="minorEastAsia"/>
                <w:i/>
                <w:color w:val="0070C0"/>
                <w:lang w:eastAsia="zh-CN"/>
              </w:rPr>
            </w:pPr>
            <w:r w:rsidRPr="00C12924">
              <w:rPr>
                <w:rFonts w:eastAsiaTheme="minorEastAsia"/>
                <w:i/>
                <w:color w:val="0070C0"/>
                <w:lang w:eastAsia="zh-CN"/>
              </w:rPr>
              <w:t>Candidate options:</w:t>
            </w:r>
          </w:p>
          <w:p w14:paraId="540D066C" w14:textId="07DEAD6B" w:rsidR="00004165" w:rsidRPr="00C12924" w:rsidRDefault="00E97AD5" w:rsidP="00004165">
            <w:pPr>
              <w:rPr>
                <w:rFonts w:eastAsiaTheme="minorEastAsia"/>
                <w:color w:val="0070C0"/>
                <w:lang w:eastAsia="zh-CN"/>
              </w:rPr>
            </w:pPr>
            <w:r w:rsidRPr="00C12924">
              <w:rPr>
                <w:rFonts w:eastAsiaTheme="minorEastAsia"/>
                <w:i/>
                <w:color w:val="0070C0"/>
                <w:lang w:eastAsia="zh-CN"/>
              </w:rPr>
              <w:t>Recommendations</w:t>
            </w:r>
            <w:r w:rsidR="00004165" w:rsidRPr="00C12924">
              <w:rPr>
                <w:rFonts w:eastAsiaTheme="minorEastAsia"/>
                <w:i/>
                <w:color w:val="0070C0"/>
                <w:lang w:eastAsia="zh-CN"/>
              </w:rPr>
              <w:t xml:space="preserve"> for 2</w:t>
            </w:r>
            <w:r w:rsidR="00004165" w:rsidRPr="00C12924">
              <w:rPr>
                <w:rFonts w:eastAsiaTheme="minorEastAsia"/>
                <w:i/>
                <w:color w:val="0070C0"/>
                <w:vertAlign w:val="superscript"/>
                <w:lang w:eastAsia="zh-CN"/>
              </w:rPr>
              <w:t>nd</w:t>
            </w:r>
            <w:r w:rsidR="00004165" w:rsidRPr="00C12924">
              <w:rPr>
                <w:rFonts w:eastAsiaTheme="minorEastAsia"/>
                <w:i/>
                <w:color w:val="0070C0"/>
                <w:lang w:eastAsia="zh-CN"/>
              </w:rPr>
              <w:t xml:space="preserve"> round:</w:t>
            </w:r>
          </w:p>
        </w:tc>
      </w:tr>
    </w:tbl>
    <w:p w14:paraId="3361B8C0" w14:textId="748EF76B" w:rsidR="00855107" w:rsidRPr="00C12924" w:rsidRDefault="00855107" w:rsidP="005B4802">
      <w:pPr>
        <w:rPr>
          <w:i/>
          <w:color w:val="0070C0"/>
          <w:lang w:eastAsia="zh-CN"/>
        </w:rPr>
      </w:pPr>
    </w:p>
    <w:p w14:paraId="5CFF5CF9" w14:textId="5CE08D3A" w:rsidR="00962108" w:rsidRPr="00C12924" w:rsidRDefault="00085A0E" w:rsidP="005B4802">
      <w:pPr>
        <w:rPr>
          <w:i/>
          <w:color w:val="0070C0"/>
          <w:lang w:eastAsia="zh-CN"/>
        </w:rPr>
      </w:pPr>
      <w:r w:rsidRPr="00C12924">
        <w:rPr>
          <w:i/>
          <w:color w:val="0070C0"/>
          <w:lang w:eastAsia="zh-CN"/>
        </w:rPr>
        <w:t>Recommendations</w:t>
      </w:r>
      <w:r w:rsidR="00962108" w:rsidRPr="00C12924">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12924" w14:paraId="473FEA6C" w14:textId="09D036EB" w:rsidTr="00805BE8">
        <w:trPr>
          <w:trHeight w:val="744"/>
        </w:trPr>
        <w:tc>
          <w:tcPr>
            <w:tcW w:w="1395" w:type="dxa"/>
          </w:tcPr>
          <w:p w14:paraId="41CFDEBA" w14:textId="77777777" w:rsidR="00962108" w:rsidRPr="00C12924" w:rsidRDefault="00962108" w:rsidP="0012603B">
            <w:pPr>
              <w:rPr>
                <w:rFonts w:eastAsiaTheme="minorEastAsia"/>
                <w:b/>
                <w:bCs/>
                <w:color w:val="0070C0"/>
                <w:lang w:eastAsia="zh-CN"/>
              </w:rPr>
            </w:pPr>
          </w:p>
        </w:tc>
        <w:tc>
          <w:tcPr>
            <w:tcW w:w="4554" w:type="dxa"/>
          </w:tcPr>
          <w:p w14:paraId="5EA05092" w14:textId="78273D10"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029874A0" w14:textId="3D3B1333"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Assigned Company,</w:t>
            </w:r>
          </w:p>
          <w:p w14:paraId="56D7C997" w14:textId="63EE04CD"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1F11BE92" w14:textId="0725E9F4" w:rsidTr="00805BE8">
        <w:trPr>
          <w:trHeight w:val="358"/>
        </w:trPr>
        <w:tc>
          <w:tcPr>
            <w:tcW w:w="1395" w:type="dxa"/>
          </w:tcPr>
          <w:p w14:paraId="7A1114F6" w14:textId="02F7178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4131658E" w14:textId="75569E35" w:rsidR="00962108" w:rsidRPr="00C12924" w:rsidRDefault="00962108" w:rsidP="0012603B">
            <w:pPr>
              <w:rPr>
                <w:rFonts w:eastAsiaTheme="minorEastAsia"/>
                <w:color w:val="0070C0"/>
                <w:lang w:eastAsia="zh-CN"/>
              </w:rPr>
            </w:pPr>
          </w:p>
        </w:tc>
        <w:tc>
          <w:tcPr>
            <w:tcW w:w="2932" w:type="dxa"/>
          </w:tcPr>
          <w:p w14:paraId="60CF314E" w14:textId="77777777" w:rsidR="00962108" w:rsidRPr="00C12924" w:rsidRDefault="00962108">
            <w:pPr>
              <w:spacing w:after="0"/>
              <w:rPr>
                <w:rFonts w:eastAsiaTheme="minorEastAsia"/>
                <w:color w:val="0070C0"/>
                <w:lang w:eastAsia="zh-CN"/>
              </w:rPr>
            </w:pPr>
          </w:p>
          <w:p w14:paraId="07A3729A" w14:textId="77777777" w:rsidR="00962108" w:rsidRPr="00C12924" w:rsidRDefault="00962108">
            <w:pPr>
              <w:spacing w:after="0"/>
              <w:rPr>
                <w:rFonts w:eastAsiaTheme="minorEastAsia"/>
                <w:color w:val="0070C0"/>
                <w:lang w:eastAsia="zh-CN"/>
              </w:rPr>
            </w:pPr>
          </w:p>
          <w:p w14:paraId="3BE87B4E" w14:textId="77777777" w:rsidR="00962108" w:rsidRPr="00C12924" w:rsidRDefault="00962108" w:rsidP="00962108">
            <w:pPr>
              <w:rPr>
                <w:rFonts w:eastAsiaTheme="minorEastAsia"/>
                <w:color w:val="0070C0"/>
                <w:lang w:eastAsia="zh-CN"/>
              </w:rPr>
            </w:pPr>
          </w:p>
        </w:tc>
      </w:tr>
    </w:tbl>
    <w:p w14:paraId="32A58708" w14:textId="77777777" w:rsidR="00962108" w:rsidRPr="00C12924" w:rsidRDefault="00962108" w:rsidP="005B4802">
      <w:pPr>
        <w:rPr>
          <w:i/>
          <w:color w:val="0070C0"/>
          <w:lang w:eastAsia="zh-CN"/>
        </w:rPr>
      </w:pPr>
    </w:p>
    <w:p w14:paraId="4432E4B7" w14:textId="1E4A4467" w:rsidR="00DD19DE" w:rsidRPr="00C12924" w:rsidRDefault="00DD19DE">
      <w:pPr>
        <w:pStyle w:val="3"/>
        <w:rPr>
          <w:sz w:val="24"/>
          <w:szCs w:val="16"/>
          <w:lang w:val="en-GB"/>
        </w:rPr>
      </w:pPr>
      <w:r w:rsidRPr="00C12924">
        <w:rPr>
          <w:sz w:val="24"/>
          <w:szCs w:val="16"/>
          <w:lang w:val="en-GB"/>
        </w:rPr>
        <w:lastRenderedPageBreak/>
        <w:t>CRs/TPs</w:t>
      </w:r>
    </w:p>
    <w:p w14:paraId="7E378822" w14:textId="0E537763" w:rsidR="00855107" w:rsidRPr="00C12924" w:rsidRDefault="00571777" w:rsidP="00805BE8">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w:t>
      </w:r>
      <w:r w:rsidR="001A59CB" w:rsidRPr="00C12924">
        <w:rPr>
          <w:i/>
          <w:color w:val="0070C0"/>
          <w:lang w:eastAsia="zh-CN"/>
        </w:rPr>
        <w:t>s</w:t>
      </w:r>
      <w:r w:rsidRPr="00C12924">
        <w:rPr>
          <w:i/>
          <w:color w:val="0070C0"/>
          <w:lang w:eastAsia="zh-CN"/>
        </w:rPr>
        <w:t xml:space="preserve"> recommendation on </w:t>
      </w:r>
      <w:r w:rsidR="00855107" w:rsidRPr="00C12924">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C12924" w14:paraId="70EE0FDB" w14:textId="77777777" w:rsidTr="0012603B">
        <w:tc>
          <w:tcPr>
            <w:tcW w:w="1242" w:type="dxa"/>
          </w:tcPr>
          <w:p w14:paraId="01BDEDBC" w14:textId="77777777"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6E55E98F" w14:textId="5DA298C8" w:rsidR="00855107" w:rsidRPr="00C12924" w:rsidRDefault="00855107">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 xml:space="preserve">recommendation  </w:t>
            </w:r>
          </w:p>
        </w:tc>
      </w:tr>
      <w:tr w:rsidR="00855107" w:rsidRPr="00C12924" w14:paraId="7BEF164F" w14:textId="77777777" w:rsidTr="0012603B">
        <w:tc>
          <w:tcPr>
            <w:tcW w:w="1242" w:type="dxa"/>
          </w:tcPr>
          <w:p w14:paraId="77E32D88" w14:textId="77777777" w:rsidR="00855107" w:rsidRPr="00C12924" w:rsidRDefault="00855107" w:rsidP="005B4802">
            <w:pPr>
              <w:rPr>
                <w:rFonts w:eastAsiaTheme="minorEastAsia"/>
                <w:color w:val="0070C0"/>
                <w:lang w:eastAsia="zh-CN"/>
              </w:rPr>
            </w:pPr>
            <w:r w:rsidRPr="00C12924">
              <w:rPr>
                <w:rFonts w:eastAsiaTheme="minorEastAsia"/>
                <w:color w:val="0070C0"/>
                <w:lang w:eastAsia="zh-CN"/>
              </w:rPr>
              <w:t>XXX</w:t>
            </w:r>
          </w:p>
        </w:tc>
        <w:tc>
          <w:tcPr>
            <w:tcW w:w="8615" w:type="dxa"/>
          </w:tcPr>
          <w:p w14:paraId="544526D2" w14:textId="3E53B7AC" w:rsidR="00855107" w:rsidRPr="00C12924" w:rsidRDefault="00855107" w:rsidP="00B831AE">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w:t>
            </w:r>
            <w:r w:rsidR="001A59CB" w:rsidRPr="00C12924">
              <w:rPr>
                <w:rFonts w:eastAsiaTheme="minorEastAsia"/>
                <w:i/>
                <w:color w:val="0070C0"/>
                <w:lang w:eastAsia="zh-CN"/>
              </w:rPr>
              <w:t xml:space="preserve">round of </w:t>
            </w:r>
            <w:r w:rsidRPr="00C12924">
              <w:rPr>
                <w:rFonts w:eastAsiaTheme="minorEastAsia"/>
                <w:i/>
                <w:color w:val="0070C0"/>
                <w:lang w:eastAsia="zh-CN"/>
              </w:rPr>
              <w:t xml:space="preserve">comments collection, moderator </w:t>
            </w:r>
            <w:r w:rsidR="001A59CB" w:rsidRPr="00C12924">
              <w:rPr>
                <w:rFonts w:eastAsiaTheme="minorEastAsia"/>
                <w:i/>
                <w:color w:val="0070C0"/>
                <w:lang w:eastAsia="zh-CN"/>
              </w:rPr>
              <w:t>can recommend the next steps such as “agreeable”, “to be revised”</w:t>
            </w:r>
          </w:p>
        </w:tc>
      </w:tr>
    </w:tbl>
    <w:p w14:paraId="2A0294E9" w14:textId="77777777" w:rsidR="009415B0" w:rsidRPr="00C12924" w:rsidRDefault="009415B0" w:rsidP="005B4802">
      <w:pPr>
        <w:rPr>
          <w:color w:val="0070C0"/>
          <w:lang w:eastAsia="zh-CN"/>
        </w:rPr>
      </w:pPr>
    </w:p>
    <w:p w14:paraId="5C1530F1" w14:textId="65BFED18" w:rsidR="00035C50" w:rsidRPr="00C12924" w:rsidRDefault="00035C50" w:rsidP="00B831AE">
      <w:pPr>
        <w:pStyle w:val="2"/>
        <w:rPr>
          <w:lang w:val="en-GB"/>
        </w:rPr>
      </w:pPr>
      <w:r w:rsidRPr="00C12924">
        <w:rPr>
          <w:lang w:val="en-GB"/>
        </w:rPr>
        <w:t>Discussion on 2nd round</w:t>
      </w:r>
      <w:r w:rsidR="00CB0305" w:rsidRPr="00C12924">
        <w:rPr>
          <w:lang w:val="en-GB"/>
        </w:rPr>
        <w:t xml:space="preserve"> (if applicable)</w:t>
      </w:r>
    </w:p>
    <w:p w14:paraId="40BC43D2" w14:textId="77777777" w:rsidR="00035C50" w:rsidRPr="00C12924" w:rsidRDefault="00035C50" w:rsidP="00035C50">
      <w:pPr>
        <w:rPr>
          <w:lang w:eastAsia="zh-CN"/>
        </w:rPr>
      </w:pPr>
    </w:p>
    <w:p w14:paraId="74A74C10" w14:textId="2F85E740" w:rsidR="00035C50" w:rsidRPr="00C12924" w:rsidRDefault="00035C50" w:rsidP="00CB0305">
      <w:pPr>
        <w:pStyle w:val="2"/>
        <w:rPr>
          <w:lang w:val="en-GB"/>
        </w:rPr>
      </w:pPr>
      <w:r w:rsidRPr="00C12924">
        <w:rPr>
          <w:lang w:val="en-GB"/>
        </w:rPr>
        <w:t>Summary on 2nd round</w:t>
      </w:r>
      <w:r w:rsidR="00CB0305" w:rsidRPr="00C12924">
        <w:rPr>
          <w:lang w:val="en-GB"/>
        </w:rPr>
        <w:t xml:space="preserve"> (if applicable)</w:t>
      </w:r>
    </w:p>
    <w:p w14:paraId="62ED33A1" w14:textId="77777777" w:rsidR="00B24CA0" w:rsidRPr="00C12924" w:rsidRDefault="00B24CA0" w:rsidP="00B24CA0">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C12924" w14:paraId="25F557AE" w14:textId="77777777" w:rsidTr="0012603B">
        <w:tc>
          <w:tcPr>
            <w:tcW w:w="1242" w:type="dxa"/>
          </w:tcPr>
          <w:p w14:paraId="40E29782" w14:textId="77777777" w:rsidR="00B24CA0" w:rsidRPr="00C12924" w:rsidRDefault="00B24CA0"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4FDB2A5F" w14:textId="77777777" w:rsidR="00B24CA0" w:rsidRPr="00C12924" w:rsidRDefault="00B24CA0" w:rsidP="0012603B">
            <w:pPr>
              <w:rPr>
                <w:rFonts w:eastAsia="MS Mincho"/>
                <w:b/>
                <w:bCs/>
                <w:color w:val="0070C0"/>
                <w:lang w:eastAsia="zh-CN"/>
              </w:rPr>
            </w:pPr>
            <w:r w:rsidRPr="00C12924">
              <w:rPr>
                <w:rFonts w:eastAsiaTheme="minorEastAsia"/>
                <w:b/>
                <w:bCs/>
                <w:color w:val="0070C0"/>
                <w:lang w:eastAsia="zh-CN"/>
              </w:rPr>
              <w:t xml:space="preserve">T-doc </w:t>
            </w:r>
            <w:r w:rsidRPr="00C12924">
              <w:rPr>
                <w:b/>
                <w:bCs/>
                <w:color w:val="0070C0"/>
                <w:lang w:eastAsia="zh-CN"/>
              </w:rPr>
              <w:t xml:space="preserve"> </w:t>
            </w:r>
            <w:r w:rsidRPr="00C12924">
              <w:rPr>
                <w:rFonts w:eastAsiaTheme="minorEastAsia"/>
                <w:b/>
                <w:bCs/>
                <w:color w:val="0070C0"/>
                <w:lang w:eastAsia="zh-CN"/>
              </w:rPr>
              <w:t xml:space="preserve">Status update recommendation  </w:t>
            </w:r>
          </w:p>
        </w:tc>
      </w:tr>
      <w:tr w:rsidR="00B24CA0" w:rsidRPr="00C12924" w14:paraId="02A5488A" w14:textId="77777777" w:rsidTr="0012603B">
        <w:tc>
          <w:tcPr>
            <w:tcW w:w="1242" w:type="dxa"/>
          </w:tcPr>
          <w:p w14:paraId="50316788" w14:textId="77777777" w:rsidR="00B24CA0" w:rsidRPr="00C12924" w:rsidRDefault="00B24CA0"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2C38A80" w14:textId="40520BE4"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C12924" w:rsidRDefault="00B24CA0" w:rsidP="00805BE8"/>
    <w:p w14:paraId="41C8B3CF" w14:textId="43AD6DEF" w:rsidR="00DD19DE" w:rsidRPr="00845A45" w:rsidRDefault="00142BB9" w:rsidP="00DD19DE">
      <w:pPr>
        <w:pStyle w:val="1"/>
        <w:rPr>
          <w:lang w:val="en-GB" w:eastAsia="ja-JP"/>
        </w:rPr>
      </w:pPr>
      <w:r w:rsidRPr="00C12924">
        <w:rPr>
          <w:lang w:val="en-GB" w:eastAsia="ja-JP"/>
        </w:rPr>
        <w:t>Topic</w:t>
      </w:r>
      <w:r w:rsidR="00DD19DE" w:rsidRPr="00C12924">
        <w:rPr>
          <w:lang w:val="en-GB" w:eastAsia="ja-JP"/>
        </w:rPr>
        <w:t xml:space="preserve"> #</w:t>
      </w:r>
      <w:r w:rsidR="00FA5848" w:rsidRPr="00C12924">
        <w:rPr>
          <w:lang w:val="en-GB" w:eastAsia="ja-JP"/>
        </w:rPr>
        <w:t>2</w:t>
      </w:r>
      <w:r w:rsidR="00DD19DE" w:rsidRPr="00C12924">
        <w:rPr>
          <w:lang w:val="en-GB" w:eastAsia="ja-JP"/>
        </w:rPr>
        <w:t xml:space="preserve">: </w:t>
      </w:r>
      <w:r w:rsidR="00F832AB">
        <w:rPr>
          <w:lang w:val="en-GB" w:eastAsia="ja-JP"/>
        </w:rPr>
        <w:t xml:space="preserve">Details of </w:t>
      </w:r>
      <w:r w:rsidR="002D07F1">
        <w:rPr>
          <w:lang w:val="en-GB" w:eastAsia="ja-JP"/>
        </w:rPr>
        <w:t xml:space="preserve">NR-U </w:t>
      </w:r>
      <w:r w:rsidR="00F832AB">
        <w:rPr>
          <w:lang w:val="en-GB" w:eastAsia="ja-JP"/>
        </w:rPr>
        <w:t>BS transmitter requirements</w:t>
      </w:r>
    </w:p>
    <w:p w14:paraId="4BA6DCF9" w14:textId="77777777" w:rsidR="00DD19DE" w:rsidRPr="00C12924" w:rsidRDefault="00DD19DE" w:rsidP="00DD19DE">
      <w:pPr>
        <w:pStyle w:val="2"/>
        <w:rPr>
          <w:lang w:val="en-GB"/>
        </w:rPr>
      </w:pPr>
      <w:r w:rsidRPr="00C12924">
        <w:rPr>
          <w:lang w:val="en-GB"/>
        </w:rPr>
        <w:t>Companies’ contributions summary</w:t>
      </w:r>
    </w:p>
    <w:tbl>
      <w:tblPr>
        <w:tblStyle w:val="afd"/>
        <w:tblW w:w="0" w:type="auto"/>
        <w:tblLook w:val="04A0" w:firstRow="1" w:lastRow="0" w:firstColumn="1" w:lastColumn="0" w:noHBand="0" w:noVBand="1"/>
      </w:tblPr>
      <w:tblGrid>
        <w:gridCol w:w="1635"/>
        <w:gridCol w:w="1427"/>
        <w:gridCol w:w="6569"/>
      </w:tblGrid>
      <w:tr w:rsidR="00DD19DE" w:rsidRPr="00C12924" w14:paraId="1E5E5737" w14:textId="77777777" w:rsidTr="0012603B">
        <w:trPr>
          <w:trHeight w:val="468"/>
        </w:trPr>
        <w:tc>
          <w:tcPr>
            <w:tcW w:w="1648" w:type="dxa"/>
            <w:vAlign w:val="center"/>
          </w:tcPr>
          <w:p w14:paraId="5B780EF4" w14:textId="77777777" w:rsidR="00DD19DE" w:rsidRPr="00C12924" w:rsidRDefault="00DD19DE" w:rsidP="0012603B">
            <w:pPr>
              <w:spacing w:before="120" w:after="120"/>
              <w:rPr>
                <w:b/>
                <w:bCs/>
              </w:rPr>
            </w:pPr>
            <w:r w:rsidRPr="00C12924">
              <w:rPr>
                <w:b/>
                <w:bCs/>
              </w:rPr>
              <w:t>T-doc number</w:t>
            </w:r>
          </w:p>
        </w:tc>
        <w:tc>
          <w:tcPr>
            <w:tcW w:w="1437" w:type="dxa"/>
            <w:vAlign w:val="center"/>
          </w:tcPr>
          <w:p w14:paraId="27E27FF5" w14:textId="77777777" w:rsidR="00DD19DE" w:rsidRPr="00C12924" w:rsidRDefault="00DD19DE" w:rsidP="0012603B">
            <w:pPr>
              <w:spacing w:before="120" w:after="120"/>
              <w:rPr>
                <w:b/>
                <w:bCs/>
              </w:rPr>
            </w:pPr>
            <w:r w:rsidRPr="00C12924">
              <w:rPr>
                <w:b/>
                <w:bCs/>
              </w:rPr>
              <w:t>Company</w:t>
            </w:r>
          </w:p>
        </w:tc>
        <w:tc>
          <w:tcPr>
            <w:tcW w:w="6772" w:type="dxa"/>
            <w:vAlign w:val="center"/>
          </w:tcPr>
          <w:p w14:paraId="3753A143" w14:textId="77777777" w:rsidR="00DD19DE" w:rsidRPr="00C12924" w:rsidRDefault="00DD19DE" w:rsidP="0012603B">
            <w:pPr>
              <w:spacing w:before="120" w:after="120"/>
              <w:rPr>
                <w:b/>
                <w:bCs/>
              </w:rPr>
            </w:pPr>
            <w:r w:rsidRPr="00C12924">
              <w:rPr>
                <w:b/>
                <w:bCs/>
              </w:rPr>
              <w:t>Proposals / Observations</w:t>
            </w:r>
          </w:p>
        </w:tc>
      </w:tr>
      <w:tr w:rsidR="00DD19DE" w:rsidRPr="00C12924" w14:paraId="683FD1E7" w14:textId="77777777" w:rsidTr="0012603B">
        <w:trPr>
          <w:trHeight w:val="468"/>
        </w:trPr>
        <w:tc>
          <w:tcPr>
            <w:tcW w:w="1648" w:type="dxa"/>
          </w:tcPr>
          <w:p w14:paraId="50204522" w14:textId="2FC1F204" w:rsidR="00DD19DE" w:rsidRPr="00042AEF" w:rsidRDefault="005A31D2" w:rsidP="0012603B">
            <w:pPr>
              <w:spacing w:before="120" w:after="120"/>
              <w:rPr>
                <w:b/>
                <w:bCs/>
              </w:rPr>
            </w:pPr>
            <w:r>
              <w:rPr>
                <w:b/>
                <w:bCs/>
              </w:rPr>
              <w:t>R4-2010959</w:t>
            </w:r>
          </w:p>
          <w:p w14:paraId="2444A496" w14:textId="4906249E" w:rsidR="00042AEF" w:rsidRPr="00042AEF" w:rsidRDefault="00042AEF" w:rsidP="0012603B">
            <w:pPr>
              <w:spacing w:before="120" w:after="120"/>
            </w:pPr>
            <w:r w:rsidRPr="00042AEF">
              <w:t>(Discussion on NR-U BS Tx requirements)</w:t>
            </w:r>
          </w:p>
        </w:tc>
        <w:tc>
          <w:tcPr>
            <w:tcW w:w="1437" w:type="dxa"/>
          </w:tcPr>
          <w:p w14:paraId="786ACC88" w14:textId="4759D60F" w:rsidR="00DD19DE" w:rsidRPr="00042AEF" w:rsidRDefault="00042AEF" w:rsidP="0012603B">
            <w:pPr>
              <w:spacing w:before="120" w:after="120"/>
            </w:pPr>
            <w:r w:rsidRPr="00042AEF">
              <w:t>ZTE Corporation</w:t>
            </w:r>
          </w:p>
        </w:tc>
        <w:tc>
          <w:tcPr>
            <w:tcW w:w="6772" w:type="dxa"/>
          </w:tcPr>
          <w:p w14:paraId="02A21976" w14:textId="77777777" w:rsidR="007C5AD5" w:rsidRDefault="007C5AD5" w:rsidP="007C5AD5">
            <w:pPr>
              <w:spacing w:before="120" w:after="120"/>
            </w:pPr>
            <w:r>
              <w:t>Observation 1: even considering higher maximum output power for NR-U BS type 1-H, ED threshold setting could still alleviate the interference radiated by NR-U BS type 1-H to neighbour APs correspondingly;</w:t>
            </w:r>
          </w:p>
          <w:p w14:paraId="1FB78847" w14:textId="77777777" w:rsidR="007C5AD5" w:rsidRDefault="007C5AD5" w:rsidP="007C5AD5">
            <w:pPr>
              <w:spacing w:before="120" w:after="120"/>
            </w:pPr>
            <w:r>
              <w:t>Proposal 1: Prated,C,AC used in WF [4] and CR [3] should be updated as Prated,x;</w:t>
            </w:r>
          </w:p>
          <w:p w14:paraId="5EF3DF6A" w14:textId="77777777" w:rsidR="007C5AD5" w:rsidRDefault="007C5AD5" w:rsidP="007C5AD5">
            <w:pPr>
              <w:spacing w:before="120" w:after="120"/>
            </w:pPr>
            <w:r>
              <w:t xml:space="preserve">Proposal 2: For NR-U BS type 1-C, to reuse the OBUE offset 10MHz and ΔfOOB offset 20MHz from LAA; </w:t>
            </w:r>
          </w:p>
          <w:p w14:paraId="4CCECB43" w14:textId="77777777" w:rsidR="007C5AD5" w:rsidRDefault="007C5AD5" w:rsidP="007C5AD5">
            <w:pPr>
              <w:spacing w:before="120" w:after="120"/>
            </w:pPr>
            <w:r>
              <w:t>Proposal 3: to reuse OBUE offset 40MHz and ΔfOOB offset 60MHz of NR BS type 1-H for NR-U BS type 1-H at band n46;</w:t>
            </w:r>
          </w:p>
          <w:p w14:paraId="7FAB433F" w14:textId="34589671" w:rsidR="00DD19DE" w:rsidRPr="00042AEF" w:rsidRDefault="007C5AD5" w:rsidP="007C5AD5">
            <w:pPr>
              <w:spacing w:before="120" w:after="120"/>
            </w:pPr>
            <w:r>
              <w:t>Proposal 4 : to remove LO leakage exception requirements for NR-U BS.</w:t>
            </w:r>
          </w:p>
        </w:tc>
      </w:tr>
    </w:tbl>
    <w:p w14:paraId="73647B3C" w14:textId="77777777" w:rsidR="00DD19DE" w:rsidRPr="00C12924" w:rsidRDefault="00DD19DE" w:rsidP="00DD19DE"/>
    <w:p w14:paraId="70D89159" w14:textId="77777777" w:rsidR="00DD19DE" w:rsidRPr="00C12924" w:rsidRDefault="00DD19DE" w:rsidP="00DD19DE">
      <w:pPr>
        <w:pStyle w:val="2"/>
        <w:rPr>
          <w:lang w:val="en-GB"/>
        </w:rPr>
      </w:pPr>
      <w:r w:rsidRPr="00C12924">
        <w:rPr>
          <w:lang w:val="en-GB"/>
        </w:rPr>
        <w:t>Open issues summary</w:t>
      </w:r>
    </w:p>
    <w:p w14:paraId="0734800A" w14:textId="2F8735CC" w:rsidR="00DD19DE" w:rsidRPr="00C12924" w:rsidRDefault="00DD19DE" w:rsidP="00DD19DE">
      <w:pPr>
        <w:pStyle w:val="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w:t>
      </w:r>
      <w:r w:rsidR="00FA5848" w:rsidRPr="00C12924">
        <w:rPr>
          <w:sz w:val="24"/>
          <w:szCs w:val="16"/>
          <w:lang w:val="en-GB"/>
        </w:rPr>
        <w:t>2</w:t>
      </w:r>
      <w:r w:rsidRPr="00C12924">
        <w:rPr>
          <w:sz w:val="24"/>
          <w:szCs w:val="16"/>
          <w:lang w:val="en-GB"/>
        </w:rPr>
        <w:t>-1</w:t>
      </w:r>
    </w:p>
    <w:p w14:paraId="4027AC78" w14:textId="358708CE" w:rsidR="00DD19DE" w:rsidRPr="00C12924" w:rsidRDefault="00DD19DE" w:rsidP="00DD19DE">
      <w:pPr>
        <w:rPr>
          <w:b/>
          <w:color w:val="0070C0"/>
          <w:u w:val="single"/>
          <w:lang w:eastAsia="ko-KR"/>
        </w:rPr>
      </w:pPr>
      <w:r w:rsidRPr="00C12924">
        <w:rPr>
          <w:b/>
          <w:color w:val="0070C0"/>
          <w:u w:val="single"/>
          <w:lang w:eastAsia="ko-KR"/>
        </w:rPr>
        <w:t xml:space="preserve">Issue </w:t>
      </w:r>
      <w:r w:rsidR="00FA5848" w:rsidRPr="00C12924">
        <w:rPr>
          <w:b/>
          <w:color w:val="0070C0"/>
          <w:u w:val="single"/>
          <w:lang w:eastAsia="ko-KR"/>
        </w:rPr>
        <w:t>2</w:t>
      </w:r>
      <w:r w:rsidRPr="00C12924">
        <w:rPr>
          <w:b/>
          <w:color w:val="0070C0"/>
          <w:u w:val="single"/>
          <w:lang w:eastAsia="ko-KR"/>
        </w:rPr>
        <w:t xml:space="preserve">-1: </w:t>
      </w:r>
      <w:r w:rsidR="00B05A09" w:rsidRPr="00B05A09">
        <w:rPr>
          <w:b/>
          <w:color w:val="0070C0"/>
          <w:u w:val="single"/>
          <w:lang w:eastAsia="ko-KR"/>
        </w:rPr>
        <w:t xml:space="preserve">Details of </w:t>
      </w:r>
      <w:r w:rsidR="002D07F1">
        <w:rPr>
          <w:b/>
          <w:color w:val="0070C0"/>
          <w:u w:val="single"/>
          <w:lang w:eastAsia="ko-KR"/>
        </w:rPr>
        <w:t xml:space="preserve">NR-U </w:t>
      </w:r>
      <w:r w:rsidR="00B05A09" w:rsidRPr="00B05A09">
        <w:rPr>
          <w:b/>
          <w:color w:val="0070C0"/>
          <w:u w:val="single"/>
          <w:lang w:eastAsia="ko-KR"/>
        </w:rPr>
        <w:t xml:space="preserve">BS transmitter requirements </w:t>
      </w:r>
    </w:p>
    <w:p w14:paraId="4D10516F" w14:textId="77777777" w:rsidR="00DD19DE" w:rsidRPr="00C12924"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C12924">
        <w:rPr>
          <w:rFonts w:eastAsia="宋体"/>
          <w:color w:val="0070C0"/>
          <w:szCs w:val="24"/>
          <w:lang w:eastAsia="zh-CN"/>
        </w:rPr>
        <w:lastRenderedPageBreak/>
        <w:t>Proposals</w:t>
      </w:r>
    </w:p>
    <w:p w14:paraId="0F3D71DF" w14:textId="77777777" w:rsidR="00B05A09"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C12924">
        <w:rPr>
          <w:rFonts w:eastAsia="宋体"/>
          <w:color w:val="0070C0"/>
          <w:szCs w:val="24"/>
          <w:lang w:eastAsia="zh-CN"/>
        </w:rPr>
        <w:t xml:space="preserve">Option 1: </w:t>
      </w:r>
      <w:r w:rsidR="00E657BD">
        <w:rPr>
          <w:rFonts w:eastAsia="宋体"/>
          <w:color w:val="0070C0"/>
          <w:szCs w:val="24"/>
          <w:lang w:eastAsia="zh-CN"/>
        </w:rPr>
        <w:t>To agree</w:t>
      </w:r>
      <w:r w:rsidR="00B05A09">
        <w:rPr>
          <w:rFonts w:eastAsia="宋体"/>
          <w:color w:val="0070C0"/>
          <w:szCs w:val="24"/>
          <w:lang w:eastAsia="zh-CN"/>
        </w:rPr>
        <w:t xml:space="preserve"> respective proposals:</w:t>
      </w:r>
    </w:p>
    <w:p w14:paraId="2F5590D5" w14:textId="566294CA" w:rsidR="00B05A09" w:rsidRPr="00B05A09" w:rsidRDefault="00B05A09" w:rsidP="00B05A09">
      <w:pPr>
        <w:pStyle w:val="afe"/>
        <w:numPr>
          <w:ilvl w:val="2"/>
          <w:numId w:val="4"/>
        </w:numPr>
        <w:spacing w:after="120"/>
        <w:ind w:firstLineChars="0"/>
        <w:rPr>
          <w:rFonts w:eastAsia="宋体"/>
          <w:color w:val="0070C0"/>
          <w:szCs w:val="24"/>
          <w:lang w:eastAsia="zh-CN"/>
        </w:rPr>
      </w:pPr>
      <w:r w:rsidRPr="00B05A09">
        <w:rPr>
          <w:rFonts w:eastAsia="宋体"/>
          <w:color w:val="0070C0"/>
          <w:szCs w:val="24"/>
          <w:lang w:eastAsia="zh-CN"/>
        </w:rPr>
        <w:t>Proposal 1: Prated,C,AC used in WF [4] and CR [3] should be updated as Prated,x;</w:t>
      </w:r>
    </w:p>
    <w:p w14:paraId="00A20F14" w14:textId="77777777" w:rsidR="00B05A09" w:rsidRPr="00B05A09" w:rsidRDefault="00B05A09" w:rsidP="00B05A09">
      <w:pPr>
        <w:pStyle w:val="afe"/>
        <w:numPr>
          <w:ilvl w:val="2"/>
          <w:numId w:val="4"/>
        </w:numPr>
        <w:spacing w:after="120"/>
        <w:ind w:firstLineChars="0"/>
        <w:rPr>
          <w:rFonts w:eastAsia="宋体"/>
          <w:color w:val="0070C0"/>
          <w:szCs w:val="24"/>
          <w:lang w:eastAsia="zh-CN"/>
        </w:rPr>
      </w:pPr>
      <w:r w:rsidRPr="00B05A09">
        <w:rPr>
          <w:rFonts w:eastAsia="宋体"/>
          <w:color w:val="0070C0"/>
          <w:szCs w:val="24"/>
          <w:lang w:eastAsia="zh-CN"/>
        </w:rPr>
        <w:t xml:space="preserve">Proposal 2: For NR-U BS type 1-C, to reuse the OBUE offset 10MHz and ΔfOOB offset 20MHz from LAA; </w:t>
      </w:r>
    </w:p>
    <w:p w14:paraId="6429219E" w14:textId="77777777" w:rsidR="00B05A09" w:rsidRPr="00B05A09" w:rsidRDefault="00B05A09" w:rsidP="00B05A09">
      <w:pPr>
        <w:pStyle w:val="afe"/>
        <w:numPr>
          <w:ilvl w:val="2"/>
          <w:numId w:val="4"/>
        </w:numPr>
        <w:spacing w:after="120"/>
        <w:ind w:firstLineChars="0"/>
        <w:rPr>
          <w:rFonts w:eastAsia="宋体"/>
          <w:color w:val="0070C0"/>
          <w:szCs w:val="24"/>
          <w:lang w:eastAsia="zh-CN"/>
        </w:rPr>
      </w:pPr>
      <w:r w:rsidRPr="00B05A09">
        <w:rPr>
          <w:rFonts w:eastAsia="宋体"/>
          <w:color w:val="0070C0"/>
          <w:szCs w:val="24"/>
          <w:lang w:eastAsia="zh-CN"/>
        </w:rPr>
        <w:t>Proposal 3: to reuse OBUE offset 40MHz and ΔfOOB offset 60MHz of NR BS type 1-H for NR-U BS type 1-H at band n46;</w:t>
      </w:r>
    </w:p>
    <w:p w14:paraId="4063F95F" w14:textId="1EF2FD13" w:rsidR="00B05A09" w:rsidRDefault="00B05A09" w:rsidP="00B05A0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B05A09">
        <w:rPr>
          <w:rFonts w:eastAsia="宋体"/>
          <w:color w:val="0070C0"/>
          <w:szCs w:val="24"/>
          <w:lang w:eastAsia="zh-CN"/>
        </w:rPr>
        <w:t>Proposal 4: to remove LO leakage exception requirements for NR-U BS.</w:t>
      </w:r>
    </w:p>
    <w:p w14:paraId="50947007" w14:textId="6873BD47" w:rsidR="00DD19DE" w:rsidRPr="00B05A09" w:rsidRDefault="00DD19DE" w:rsidP="00B05A0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05A09">
        <w:rPr>
          <w:rFonts w:eastAsia="宋体"/>
          <w:color w:val="0070C0"/>
          <w:szCs w:val="24"/>
          <w:lang w:eastAsia="zh-CN"/>
        </w:rPr>
        <w:t xml:space="preserve">Option 2: </w:t>
      </w:r>
      <w:r w:rsidR="00B05A09">
        <w:rPr>
          <w:rFonts w:eastAsia="宋体"/>
          <w:color w:val="0070C0"/>
          <w:szCs w:val="24"/>
          <w:lang w:eastAsia="zh-CN"/>
        </w:rPr>
        <w:t>TBA</w:t>
      </w:r>
    </w:p>
    <w:p w14:paraId="699A8AC4" w14:textId="77777777" w:rsidR="00DD19DE" w:rsidRPr="00C12924"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C12924">
        <w:rPr>
          <w:rFonts w:eastAsia="宋体"/>
          <w:color w:val="0070C0"/>
          <w:szCs w:val="24"/>
          <w:lang w:eastAsia="zh-CN"/>
        </w:rPr>
        <w:t>Recommended WF</w:t>
      </w:r>
    </w:p>
    <w:p w14:paraId="68CA7351" w14:textId="77777777" w:rsidR="00DD19DE" w:rsidRPr="00C12924"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C12924">
        <w:rPr>
          <w:rFonts w:eastAsia="宋体"/>
          <w:color w:val="0070C0"/>
          <w:szCs w:val="24"/>
          <w:lang w:eastAsia="zh-CN"/>
        </w:rPr>
        <w:t>TBA</w:t>
      </w:r>
    </w:p>
    <w:p w14:paraId="39B6DCC4" w14:textId="77777777" w:rsidR="00DD19DE" w:rsidRPr="00C12924" w:rsidRDefault="00DD19DE" w:rsidP="00DD19DE">
      <w:pPr>
        <w:rPr>
          <w:i/>
          <w:color w:val="0070C0"/>
          <w:lang w:eastAsia="zh-CN"/>
        </w:rPr>
      </w:pPr>
    </w:p>
    <w:p w14:paraId="297E9BED" w14:textId="77777777" w:rsidR="00DD19DE" w:rsidRPr="00C12924" w:rsidRDefault="00DD19DE" w:rsidP="00DD19DE">
      <w:pPr>
        <w:pStyle w:val="2"/>
        <w:rPr>
          <w:lang w:val="en-GB"/>
        </w:rPr>
      </w:pPr>
      <w:r w:rsidRPr="00C12924">
        <w:rPr>
          <w:lang w:val="en-GB"/>
        </w:rPr>
        <w:t xml:space="preserve">Companies views’ collection for 1st round </w:t>
      </w:r>
    </w:p>
    <w:p w14:paraId="7930AAC3" w14:textId="77777777" w:rsidR="00DD19DE" w:rsidRPr="00C12924" w:rsidRDefault="00DD19DE">
      <w:pPr>
        <w:pStyle w:val="3"/>
        <w:rPr>
          <w:sz w:val="24"/>
          <w:szCs w:val="16"/>
          <w:lang w:val="en-GB"/>
        </w:rPr>
      </w:pPr>
      <w:r w:rsidRPr="00C12924">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DD19DE" w:rsidRPr="00C12924" w14:paraId="2569E648" w14:textId="77777777" w:rsidTr="00045EF2">
        <w:tc>
          <w:tcPr>
            <w:tcW w:w="1236" w:type="dxa"/>
          </w:tcPr>
          <w:p w14:paraId="5B13E89C"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Company</w:t>
            </w:r>
          </w:p>
        </w:tc>
        <w:tc>
          <w:tcPr>
            <w:tcW w:w="8395" w:type="dxa"/>
          </w:tcPr>
          <w:p w14:paraId="25CF868F"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w:t>
            </w:r>
          </w:p>
        </w:tc>
      </w:tr>
      <w:tr w:rsidR="00DD19DE" w:rsidRPr="00C12924" w14:paraId="0F0AC914" w14:textId="77777777" w:rsidTr="00045EF2">
        <w:tc>
          <w:tcPr>
            <w:tcW w:w="1236" w:type="dxa"/>
          </w:tcPr>
          <w:p w14:paraId="6AB412D3"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395" w:type="dxa"/>
          </w:tcPr>
          <w:p w14:paraId="19430B1C" w14:textId="65DE03F0"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FA5848" w:rsidRPr="00C12924">
              <w:rPr>
                <w:rFonts w:eastAsiaTheme="minorEastAsia"/>
                <w:color w:val="0070C0"/>
                <w:lang w:eastAsia="zh-CN"/>
              </w:rPr>
              <w:t>2</w:t>
            </w:r>
            <w:r w:rsidRPr="00C12924">
              <w:rPr>
                <w:rFonts w:eastAsiaTheme="minorEastAsia"/>
                <w:color w:val="0070C0"/>
                <w:lang w:eastAsia="zh-CN"/>
              </w:rPr>
              <w:t xml:space="preserve">-1: </w:t>
            </w:r>
          </w:p>
          <w:p w14:paraId="1F90BF62" w14:textId="41D99F22" w:rsidR="00DD19DE" w:rsidRPr="00C12924" w:rsidRDefault="00DD19DE" w:rsidP="0012603B">
            <w:pPr>
              <w:spacing w:after="120"/>
              <w:rPr>
                <w:rFonts w:eastAsiaTheme="minorEastAsia"/>
                <w:color w:val="0070C0"/>
                <w:lang w:eastAsia="zh-CN"/>
              </w:rPr>
            </w:pPr>
          </w:p>
        </w:tc>
      </w:tr>
      <w:tr w:rsidR="00045EF2" w:rsidRPr="00C12924" w14:paraId="033EFA31" w14:textId="77777777" w:rsidTr="00045EF2">
        <w:tc>
          <w:tcPr>
            <w:tcW w:w="1236" w:type="dxa"/>
          </w:tcPr>
          <w:p w14:paraId="33A52747" w14:textId="4DBF3B4B" w:rsidR="00045EF2" w:rsidRPr="00C12924" w:rsidRDefault="00045EF2" w:rsidP="00045EF2">
            <w:pPr>
              <w:spacing w:after="120"/>
              <w:rPr>
                <w:rFonts w:eastAsiaTheme="minorEastAsia"/>
                <w:color w:val="0070C0"/>
                <w:lang w:eastAsia="zh-CN"/>
              </w:rPr>
            </w:pPr>
            <w:ins w:id="3"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14:paraId="3C529C7D" w14:textId="77777777" w:rsidR="00045EF2" w:rsidRDefault="00045EF2" w:rsidP="00045EF2">
            <w:pPr>
              <w:spacing w:after="120"/>
              <w:rPr>
                <w:ins w:id="4" w:author="Huawei" w:date="2020-08-17T21:45:00Z"/>
                <w:rFonts w:eastAsiaTheme="minorEastAsia"/>
                <w:color w:val="0070C0"/>
                <w:lang w:eastAsia="zh-CN"/>
              </w:rPr>
            </w:pPr>
            <w:ins w:id="5" w:author="Huawei" w:date="2020-08-17T21:45:00Z">
              <w:r>
                <w:rPr>
                  <w:rFonts w:eastAsiaTheme="minorEastAsia"/>
                  <w:color w:val="0070C0"/>
                  <w:lang w:eastAsia="zh-CN"/>
                </w:rPr>
                <w:t>Sub topic 2-1:</w:t>
              </w:r>
            </w:ins>
          </w:p>
          <w:p w14:paraId="61E0AC4D" w14:textId="484A44FF" w:rsidR="00045EF2" w:rsidRPr="00C12924" w:rsidRDefault="00045EF2" w:rsidP="00045EF2">
            <w:pPr>
              <w:spacing w:after="120"/>
              <w:rPr>
                <w:rFonts w:eastAsiaTheme="minorEastAsia"/>
                <w:color w:val="0070C0"/>
                <w:lang w:eastAsia="zh-CN"/>
              </w:rPr>
            </w:pPr>
            <w:ins w:id="6"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bl>
    <w:p w14:paraId="2BD0B9C4" w14:textId="77777777" w:rsidR="00DD19DE" w:rsidRPr="00C12924" w:rsidRDefault="00DD19DE" w:rsidP="00DD19DE">
      <w:pPr>
        <w:rPr>
          <w:color w:val="0070C0"/>
          <w:lang w:eastAsia="zh-CN"/>
        </w:rPr>
      </w:pPr>
      <w:r w:rsidRPr="00C12924">
        <w:rPr>
          <w:color w:val="0070C0"/>
          <w:lang w:eastAsia="zh-CN"/>
        </w:rPr>
        <w:t xml:space="preserve"> </w:t>
      </w:r>
    </w:p>
    <w:p w14:paraId="01736235" w14:textId="77777777" w:rsidR="00DD19DE" w:rsidRPr="00C12924" w:rsidRDefault="00DD19DE" w:rsidP="00DD19DE">
      <w:pPr>
        <w:pStyle w:val="3"/>
        <w:rPr>
          <w:sz w:val="24"/>
          <w:szCs w:val="16"/>
          <w:lang w:val="en-GB"/>
        </w:rPr>
      </w:pPr>
      <w:r w:rsidRPr="00C12924">
        <w:rPr>
          <w:sz w:val="24"/>
          <w:szCs w:val="16"/>
          <w:lang w:val="en-GB"/>
        </w:rPr>
        <w:t>CRs/TPs comments collection</w:t>
      </w:r>
    </w:p>
    <w:p w14:paraId="428B421A" w14:textId="77777777" w:rsidR="00DD19DE" w:rsidRPr="00C12924" w:rsidRDefault="00DD19DE" w:rsidP="00DD19DE">
      <w:pPr>
        <w:rPr>
          <w:i/>
          <w:color w:val="0070C0"/>
          <w:lang w:eastAsia="zh-CN"/>
        </w:rPr>
      </w:pPr>
      <w:r w:rsidRPr="00C12924">
        <w:rPr>
          <w:i/>
          <w:color w:val="0070C0"/>
          <w:lang w:eastAsia="zh-CN"/>
        </w:rPr>
        <w:t>Major close to finalize WIs and Rel-15 maintenance, comments collections can be arranged for TPs and CRs. For Rel-16 on-going WIs, suggest to focus on open issues discussion on 1</w:t>
      </w:r>
      <w:r w:rsidRPr="00C12924">
        <w:rPr>
          <w:i/>
          <w:color w:val="0070C0"/>
          <w:vertAlign w:val="superscript"/>
          <w:lang w:eastAsia="zh-CN"/>
        </w:rPr>
        <w:t>st</w:t>
      </w:r>
      <w:r w:rsidRPr="00C12924">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DD19DE" w:rsidRPr="00C12924" w14:paraId="7A2A72A9" w14:textId="77777777" w:rsidTr="0012603B">
        <w:tc>
          <w:tcPr>
            <w:tcW w:w="1242" w:type="dxa"/>
          </w:tcPr>
          <w:p w14:paraId="7373B7C9"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395E853E"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DD19DE" w:rsidRPr="00C12924" w14:paraId="05A3A6DD" w14:textId="77777777" w:rsidTr="0012603B">
        <w:tc>
          <w:tcPr>
            <w:tcW w:w="1242" w:type="dxa"/>
            <w:vMerge w:val="restart"/>
          </w:tcPr>
          <w:p w14:paraId="497DC71D"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615" w:type="dxa"/>
          </w:tcPr>
          <w:p w14:paraId="794C77FA"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49888B70" w14:textId="77777777" w:rsidTr="0012603B">
        <w:tc>
          <w:tcPr>
            <w:tcW w:w="1242" w:type="dxa"/>
            <w:vMerge/>
          </w:tcPr>
          <w:p w14:paraId="72451545" w14:textId="77777777" w:rsidR="00DD19DE" w:rsidRPr="00C12924" w:rsidRDefault="00DD19DE" w:rsidP="0012603B">
            <w:pPr>
              <w:spacing w:after="120"/>
              <w:rPr>
                <w:rFonts w:eastAsiaTheme="minorEastAsia"/>
                <w:color w:val="0070C0"/>
                <w:lang w:eastAsia="zh-CN"/>
              </w:rPr>
            </w:pPr>
          </w:p>
        </w:tc>
        <w:tc>
          <w:tcPr>
            <w:tcW w:w="8615" w:type="dxa"/>
          </w:tcPr>
          <w:p w14:paraId="5F4DDF9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72E39A08" w14:textId="77777777" w:rsidTr="0012603B">
        <w:tc>
          <w:tcPr>
            <w:tcW w:w="1242" w:type="dxa"/>
            <w:vMerge/>
          </w:tcPr>
          <w:p w14:paraId="165A15C4" w14:textId="77777777" w:rsidR="00DD19DE" w:rsidRPr="00C12924" w:rsidRDefault="00DD19DE" w:rsidP="0012603B">
            <w:pPr>
              <w:spacing w:after="120"/>
              <w:rPr>
                <w:rFonts w:eastAsiaTheme="minorEastAsia"/>
                <w:color w:val="0070C0"/>
                <w:lang w:eastAsia="zh-CN"/>
              </w:rPr>
            </w:pPr>
          </w:p>
        </w:tc>
        <w:tc>
          <w:tcPr>
            <w:tcW w:w="8615" w:type="dxa"/>
          </w:tcPr>
          <w:p w14:paraId="1901BE06" w14:textId="77777777" w:rsidR="00DD19DE" w:rsidRPr="00C12924" w:rsidRDefault="00DD19DE" w:rsidP="0012603B">
            <w:pPr>
              <w:spacing w:after="120"/>
              <w:rPr>
                <w:rFonts w:eastAsiaTheme="minorEastAsia"/>
                <w:color w:val="0070C0"/>
                <w:lang w:eastAsia="zh-CN"/>
              </w:rPr>
            </w:pPr>
          </w:p>
        </w:tc>
      </w:tr>
      <w:tr w:rsidR="00DD19DE" w:rsidRPr="00C12924" w14:paraId="6979FA8B" w14:textId="77777777" w:rsidTr="0012603B">
        <w:tc>
          <w:tcPr>
            <w:tcW w:w="1242" w:type="dxa"/>
            <w:vMerge w:val="restart"/>
          </w:tcPr>
          <w:p w14:paraId="20992B68"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YYY</w:t>
            </w:r>
          </w:p>
        </w:tc>
        <w:tc>
          <w:tcPr>
            <w:tcW w:w="8615" w:type="dxa"/>
          </w:tcPr>
          <w:p w14:paraId="2F22EA0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1F9AAB70" w14:textId="77777777" w:rsidTr="0012603B">
        <w:tc>
          <w:tcPr>
            <w:tcW w:w="1242" w:type="dxa"/>
            <w:vMerge/>
          </w:tcPr>
          <w:p w14:paraId="078D9013" w14:textId="77777777" w:rsidR="00DD19DE" w:rsidRPr="00C12924" w:rsidRDefault="00DD19DE" w:rsidP="0012603B">
            <w:pPr>
              <w:spacing w:after="120"/>
              <w:rPr>
                <w:rFonts w:eastAsiaTheme="minorEastAsia"/>
                <w:color w:val="0070C0"/>
                <w:lang w:eastAsia="zh-CN"/>
              </w:rPr>
            </w:pPr>
          </w:p>
        </w:tc>
        <w:tc>
          <w:tcPr>
            <w:tcW w:w="8615" w:type="dxa"/>
          </w:tcPr>
          <w:p w14:paraId="5CDCD9C1"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39F1CEFA" w14:textId="77777777" w:rsidTr="0012603B">
        <w:tc>
          <w:tcPr>
            <w:tcW w:w="1242" w:type="dxa"/>
            <w:vMerge/>
          </w:tcPr>
          <w:p w14:paraId="0BAFB7DD" w14:textId="77777777" w:rsidR="00DD19DE" w:rsidRPr="00C12924" w:rsidRDefault="00DD19DE" w:rsidP="0012603B">
            <w:pPr>
              <w:spacing w:after="120"/>
              <w:rPr>
                <w:rFonts w:eastAsiaTheme="minorEastAsia"/>
                <w:color w:val="0070C0"/>
                <w:lang w:eastAsia="zh-CN"/>
              </w:rPr>
            </w:pPr>
          </w:p>
        </w:tc>
        <w:tc>
          <w:tcPr>
            <w:tcW w:w="8615" w:type="dxa"/>
          </w:tcPr>
          <w:p w14:paraId="6F2D5A65" w14:textId="77777777" w:rsidR="00DD19DE" w:rsidRPr="00C12924" w:rsidRDefault="00DD19DE" w:rsidP="0012603B">
            <w:pPr>
              <w:spacing w:after="120"/>
              <w:rPr>
                <w:rFonts w:eastAsiaTheme="minorEastAsia"/>
                <w:color w:val="0070C0"/>
                <w:lang w:eastAsia="zh-CN"/>
              </w:rPr>
            </w:pPr>
          </w:p>
        </w:tc>
      </w:tr>
    </w:tbl>
    <w:p w14:paraId="0C9E1115" w14:textId="77777777" w:rsidR="00DD19DE" w:rsidRPr="00C12924" w:rsidRDefault="00DD19DE" w:rsidP="00DD19DE">
      <w:pPr>
        <w:rPr>
          <w:color w:val="0070C0"/>
          <w:lang w:eastAsia="zh-CN"/>
        </w:rPr>
      </w:pPr>
    </w:p>
    <w:p w14:paraId="27021850" w14:textId="77777777" w:rsidR="00DD19DE" w:rsidRPr="00C12924" w:rsidRDefault="00DD19DE" w:rsidP="00DD19DE">
      <w:pPr>
        <w:pStyle w:val="2"/>
        <w:rPr>
          <w:lang w:val="en-GB"/>
        </w:rPr>
      </w:pPr>
      <w:r w:rsidRPr="00C12924">
        <w:rPr>
          <w:lang w:val="en-GB"/>
        </w:rPr>
        <w:t xml:space="preserve">Summary for 1st round </w:t>
      </w:r>
    </w:p>
    <w:p w14:paraId="166B8C0F" w14:textId="77777777" w:rsidR="00DD19DE" w:rsidRPr="00C12924" w:rsidRDefault="00DD19DE">
      <w:pPr>
        <w:pStyle w:val="3"/>
        <w:rPr>
          <w:sz w:val="24"/>
          <w:szCs w:val="16"/>
          <w:lang w:val="en-GB"/>
        </w:rPr>
      </w:pPr>
      <w:r w:rsidRPr="00C12924">
        <w:rPr>
          <w:sz w:val="24"/>
          <w:szCs w:val="16"/>
          <w:lang w:val="en-GB"/>
        </w:rPr>
        <w:t xml:space="preserve">Open issues </w:t>
      </w:r>
    </w:p>
    <w:p w14:paraId="36E8CA81" w14:textId="77777777" w:rsidR="00DD19DE" w:rsidRPr="00C12924" w:rsidRDefault="00DD19DE" w:rsidP="00DD19DE">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C12924" w14:paraId="3122F244" w14:textId="77777777" w:rsidTr="0012603B">
        <w:tc>
          <w:tcPr>
            <w:tcW w:w="1242" w:type="dxa"/>
          </w:tcPr>
          <w:p w14:paraId="1BAD9367" w14:textId="77777777" w:rsidR="00DD19DE" w:rsidRPr="00C12924" w:rsidRDefault="00DD19DE" w:rsidP="0012603B">
            <w:pPr>
              <w:rPr>
                <w:rFonts w:eastAsiaTheme="minorEastAsia"/>
                <w:b/>
                <w:bCs/>
                <w:color w:val="0070C0"/>
                <w:lang w:eastAsia="zh-CN"/>
              </w:rPr>
            </w:pPr>
          </w:p>
        </w:tc>
        <w:tc>
          <w:tcPr>
            <w:tcW w:w="8615" w:type="dxa"/>
          </w:tcPr>
          <w:p w14:paraId="6CFC9668"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 xml:space="preserve">Status summary </w:t>
            </w:r>
          </w:p>
        </w:tc>
      </w:tr>
      <w:tr w:rsidR="00DD19DE" w:rsidRPr="00C12924" w14:paraId="71A9C0C5" w14:textId="77777777" w:rsidTr="0012603B">
        <w:tc>
          <w:tcPr>
            <w:tcW w:w="1242" w:type="dxa"/>
          </w:tcPr>
          <w:p w14:paraId="24B4F67E" w14:textId="1B54C615" w:rsidR="00DD19DE" w:rsidRPr="00C12924" w:rsidRDefault="00DD19DE" w:rsidP="0012603B">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4D6106CE"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Tentative agreements:</w:t>
            </w:r>
          </w:p>
          <w:p w14:paraId="1E4EEE2C"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Candidate options:</w:t>
            </w:r>
          </w:p>
          <w:p w14:paraId="5513BF96" w14:textId="584F25C9" w:rsidR="00DD19DE" w:rsidRPr="00C12924" w:rsidRDefault="00E97AD5" w:rsidP="0012603B">
            <w:pPr>
              <w:rPr>
                <w:rFonts w:eastAsiaTheme="minorEastAsia"/>
                <w:color w:val="0070C0"/>
                <w:lang w:eastAsia="zh-CN"/>
              </w:rPr>
            </w:pPr>
            <w:r w:rsidRPr="00C12924">
              <w:rPr>
                <w:rFonts w:eastAsiaTheme="minorEastAsia"/>
                <w:i/>
                <w:color w:val="0070C0"/>
                <w:lang w:eastAsia="zh-CN"/>
              </w:rPr>
              <w:t>Recommendations</w:t>
            </w:r>
            <w:r w:rsidR="00DD19DE" w:rsidRPr="00C12924">
              <w:rPr>
                <w:rFonts w:eastAsiaTheme="minorEastAsia"/>
                <w:i/>
                <w:color w:val="0070C0"/>
                <w:lang w:eastAsia="zh-CN"/>
              </w:rPr>
              <w:t xml:space="preserve"> for 2</w:t>
            </w:r>
            <w:r w:rsidR="00DD19DE" w:rsidRPr="00C12924">
              <w:rPr>
                <w:rFonts w:eastAsiaTheme="minorEastAsia"/>
                <w:i/>
                <w:color w:val="0070C0"/>
                <w:vertAlign w:val="superscript"/>
                <w:lang w:eastAsia="zh-CN"/>
              </w:rPr>
              <w:t>nd</w:t>
            </w:r>
            <w:r w:rsidR="00DD19DE" w:rsidRPr="00C12924">
              <w:rPr>
                <w:rFonts w:eastAsiaTheme="minorEastAsia"/>
                <w:i/>
                <w:color w:val="0070C0"/>
                <w:lang w:eastAsia="zh-CN"/>
              </w:rPr>
              <w:t xml:space="preserve"> round:</w:t>
            </w:r>
          </w:p>
        </w:tc>
      </w:tr>
    </w:tbl>
    <w:p w14:paraId="18553942" w14:textId="77777777" w:rsidR="00DD19DE" w:rsidRPr="00C12924" w:rsidRDefault="00DD19DE" w:rsidP="00DD19DE">
      <w:pPr>
        <w:rPr>
          <w:i/>
          <w:color w:val="0070C0"/>
          <w:lang w:eastAsia="zh-CN"/>
        </w:rPr>
      </w:pPr>
    </w:p>
    <w:p w14:paraId="69F4983F" w14:textId="77777777" w:rsidR="00962108" w:rsidRPr="00C12924" w:rsidRDefault="00962108" w:rsidP="00962108">
      <w:pPr>
        <w:rPr>
          <w:i/>
          <w:color w:val="0070C0"/>
          <w:lang w:eastAsia="zh-CN"/>
        </w:rPr>
      </w:pPr>
      <w:r w:rsidRPr="00C12924">
        <w:rPr>
          <w:i/>
          <w:color w:val="0070C0"/>
          <w:lang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C12924" w14:paraId="0E4449F8" w14:textId="77777777" w:rsidTr="0012603B">
        <w:trPr>
          <w:trHeight w:val="744"/>
        </w:trPr>
        <w:tc>
          <w:tcPr>
            <w:tcW w:w="1395" w:type="dxa"/>
          </w:tcPr>
          <w:p w14:paraId="6781A484" w14:textId="77777777" w:rsidR="00962108" w:rsidRPr="00C12924" w:rsidRDefault="00962108" w:rsidP="0012603B">
            <w:pPr>
              <w:rPr>
                <w:rFonts w:eastAsiaTheme="minorEastAsia"/>
                <w:b/>
                <w:bCs/>
                <w:color w:val="0070C0"/>
                <w:lang w:eastAsia="zh-CN"/>
              </w:rPr>
            </w:pPr>
          </w:p>
        </w:tc>
        <w:tc>
          <w:tcPr>
            <w:tcW w:w="4554" w:type="dxa"/>
          </w:tcPr>
          <w:p w14:paraId="739150EA"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28DA0F9B"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Assigned Company,</w:t>
            </w:r>
          </w:p>
          <w:p w14:paraId="509564AE"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5204AEC9" w14:textId="77777777" w:rsidTr="0012603B">
        <w:trPr>
          <w:trHeight w:val="358"/>
        </w:trPr>
        <w:tc>
          <w:tcPr>
            <w:tcW w:w="1395" w:type="dxa"/>
          </w:tcPr>
          <w:p w14:paraId="6CD67201"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79E07211" w14:textId="77777777" w:rsidR="00962108" w:rsidRPr="00C12924" w:rsidRDefault="00962108" w:rsidP="0012603B">
            <w:pPr>
              <w:rPr>
                <w:rFonts w:eastAsiaTheme="minorEastAsia"/>
                <w:color w:val="0070C0"/>
                <w:lang w:eastAsia="zh-CN"/>
              </w:rPr>
            </w:pPr>
          </w:p>
        </w:tc>
        <w:tc>
          <w:tcPr>
            <w:tcW w:w="2932" w:type="dxa"/>
          </w:tcPr>
          <w:p w14:paraId="3284F0FC" w14:textId="77777777" w:rsidR="00962108" w:rsidRPr="00C12924" w:rsidRDefault="00962108" w:rsidP="0012603B">
            <w:pPr>
              <w:spacing w:after="0"/>
              <w:rPr>
                <w:rFonts w:eastAsiaTheme="minorEastAsia"/>
                <w:color w:val="0070C0"/>
                <w:lang w:eastAsia="zh-CN"/>
              </w:rPr>
            </w:pPr>
          </w:p>
          <w:p w14:paraId="311DC24C" w14:textId="77777777" w:rsidR="00962108" w:rsidRPr="00C12924" w:rsidRDefault="00962108" w:rsidP="0012603B">
            <w:pPr>
              <w:spacing w:after="0"/>
              <w:rPr>
                <w:rFonts w:eastAsiaTheme="minorEastAsia"/>
                <w:color w:val="0070C0"/>
                <w:lang w:eastAsia="zh-CN"/>
              </w:rPr>
            </w:pPr>
          </w:p>
          <w:p w14:paraId="5DB3B3C7" w14:textId="77777777" w:rsidR="00962108" w:rsidRPr="00C12924" w:rsidRDefault="00962108" w:rsidP="0012603B">
            <w:pPr>
              <w:rPr>
                <w:rFonts w:eastAsiaTheme="minorEastAsia"/>
                <w:color w:val="0070C0"/>
                <w:lang w:eastAsia="zh-CN"/>
              </w:rPr>
            </w:pPr>
          </w:p>
        </w:tc>
      </w:tr>
    </w:tbl>
    <w:p w14:paraId="10500C4D" w14:textId="77777777" w:rsidR="00962108" w:rsidRPr="00C12924" w:rsidRDefault="00962108" w:rsidP="00DD19DE">
      <w:pPr>
        <w:rPr>
          <w:i/>
          <w:color w:val="0070C0"/>
          <w:lang w:eastAsia="zh-CN"/>
        </w:rPr>
      </w:pPr>
    </w:p>
    <w:p w14:paraId="18825DD7" w14:textId="77777777" w:rsidR="00DD19DE" w:rsidRPr="00C12924" w:rsidRDefault="00DD19DE">
      <w:pPr>
        <w:pStyle w:val="3"/>
        <w:rPr>
          <w:sz w:val="24"/>
          <w:szCs w:val="16"/>
          <w:lang w:val="en-GB"/>
        </w:rPr>
      </w:pPr>
      <w:r w:rsidRPr="00C12924">
        <w:rPr>
          <w:sz w:val="24"/>
          <w:szCs w:val="16"/>
          <w:lang w:val="en-GB"/>
        </w:rPr>
        <w:t>CRs/TPs</w:t>
      </w:r>
    </w:p>
    <w:p w14:paraId="5C56B1CF" w14:textId="77777777" w:rsidR="00DD19DE" w:rsidRPr="00C12924" w:rsidRDefault="00DD19DE" w:rsidP="00DD19DE">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C12924" w14:paraId="39BA9302" w14:textId="77777777" w:rsidTr="0012603B">
        <w:tc>
          <w:tcPr>
            <w:tcW w:w="1242" w:type="dxa"/>
          </w:tcPr>
          <w:p w14:paraId="04F02E97"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0D3808E9" w14:textId="6F69636A" w:rsidR="00DD19DE" w:rsidRPr="00C12924" w:rsidRDefault="00DD19DE" w:rsidP="00B24CA0">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DD19DE" w:rsidRPr="00C12924" w14:paraId="382FF071" w14:textId="77777777" w:rsidTr="0012603B">
        <w:tc>
          <w:tcPr>
            <w:tcW w:w="1242" w:type="dxa"/>
          </w:tcPr>
          <w:p w14:paraId="45A68EB1" w14:textId="77777777" w:rsidR="00DD19DE" w:rsidRPr="00C12924" w:rsidRDefault="00DD19DE"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BF885BF" w14:textId="1F6B3A1E" w:rsidR="00DD19DE" w:rsidRPr="00C12924" w:rsidRDefault="001A59CB" w:rsidP="0012603B">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C12924" w:rsidRDefault="00DD19DE" w:rsidP="00DD19DE">
      <w:pPr>
        <w:rPr>
          <w:color w:val="0070C0"/>
          <w:lang w:eastAsia="zh-CN"/>
        </w:rPr>
      </w:pPr>
    </w:p>
    <w:p w14:paraId="6F36FA85" w14:textId="77777777" w:rsidR="00DD19DE" w:rsidRPr="00C12924" w:rsidRDefault="00DD19DE" w:rsidP="00DD19DE">
      <w:pPr>
        <w:pStyle w:val="2"/>
        <w:rPr>
          <w:lang w:val="en-GB"/>
        </w:rPr>
      </w:pPr>
      <w:r w:rsidRPr="00C12924">
        <w:rPr>
          <w:lang w:val="en-GB"/>
        </w:rPr>
        <w:t>Discussion on 2nd round (if applicable)</w:t>
      </w:r>
    </w:p>
    <w:p w14:paraId="2B35B009" w14:textId="77777777" w:rsidR="00DD19DE" w:rsidRPr="00C12924" w:rsidRDefault="00DD19DE" w:rsidP="00DD19DE">
      <w:pPr>
        <w:rPr>
          <w:lang w:eastAsia="zh-CN"/>
        </w:rPr>
      </w:pPr>
    </w:p>
    <w:p w14:paraId="7442964D" w14:textId="52A13B75" w:rsidR="00307E51" w:rsidRPr="00C12924" w:rsidRDefault="00DD19DE" w:rsidP="00805BE8">
      <w:pPr>
        <w:pStyle w:val="2"/>
        <w:rPr>
          <w:lang w:val="en-GB"/>
        </w:rPr>
      </w:pPr>
      <w:r w:rsidRPr="00C12924">
        <w:rPr>
          <w:lang w:val="en-GB"/>
        </w:rPr>
        <w:t>Summary on 2nd round (if applicable)</w:t>
      </w:r>
    </w:p>
    <w:p w14:paraId="45CA9D9B" w14:textId="0008093C" w:rsidR="00962108" w:rsidRPr="00C12924" w:rsidRDefault="00962108" w:rsidP="00962108">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C12924" w14:paraId="15F9E151" w14:textId="77777777" w:rsidTr="0012603B">
        <w:tc>
          <w:tcPr>
            <w:tcW w:w="1242" w:type="dxa"/>
          </w:tcPr>
          <w:p w14:paraId="7AEA4218" w14:textId="0B3E141A"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07F67BD9" w14:textId="2B16DED4" w:rsidR="00962108" w:rsidRPr="00C12924" w:rsidRDefault="00962108" w:rsidP="00B24CA0">
            <w:pPr>
              <w:rPr>
                <w:rFonts w:eastAsia="MS Mincho"/>
                <w:b/>
                <w:bCs/>
                <w:color w:val="0070C0"/>
                <w:lang w:eastAsia="zh-CN"/>
              </w:rPr>
            </w:pPr>
            <w:r w:rsidRPr="00C12924">
              <w:rPr>
                <w:rFonts w:eastAsiaTheme="minorEastAsia"/>
                <w:b/>
                <w:bCs/>
                <w:color w:val="0070C0"/>
                <w:lang w:eastAsia="zh-CN"/>
              </w:rPr>
              <w:t xml:space="preserve">T-doc </w:t>
            </w:r>
            <w:r w:rsidRPr="00C12924">
              <w:rPr>
                <w:b/>
                <w:bCs/>
                <w:color w:val="0070C0"/>
                <w:lang w:eastAsia="zh-CN"/>
              </w:rPr>
              <w:t xml:space="preserve">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962108" w:rsidRPr="00C12924" w14:paraId="268F56E6" w14:textId="77777777" w:rsidTr="0012603B">
        <w:tc>
          <w:tcPr>
            <w:tcW w:w="1242" w:type="dxa"/>
          </w:tcPr>
          <w:p w14:paraId="2E459DB8"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18704838" w14:textId="0EC107FF"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C12924" w:rsidRDefault="00962108" w:rsidP="00962108">
      <w:pPr>
        <w:rPr>
          <w:i/>
          <w:color w:val="0070C0"/>
        </w:rPr>
      </w:pPr>
    </w:p>
    <w:p w14:paraId="71FE1DFC" w14:textId="1F0C700E" w:rsidR="00307E51" w:rsidRPr="00C12924" w:rsidRDefault="00307E51" w:rsidP="00307E51">
      <w:pPr>
        <w:rPr>
          <w:lang w:eastAsia="zh-CN"/>
        </w:rPr>
      </w:pPr>
    </w:p>
    <w:p w14:paraId="3CC218F6" w14:textId="2C63AABD" w:rsidR="00F832AB" w:rsidRPr="00F832AB" w:rsidRDefault="00F832AB" w:rsidP="00F832AB">
      <w:pPr>
        <w:keepNext/>
        <w:keepLines/>
        <w:numPr>
          <w:ilvl w:val="0"/>
          <w:numId w:val="5"/>
        </w:numPr>
        <w:pBdr>
          <w:top w:val="single" w:sz="12" w:space="3" w:color="auto"/>
        </w:pBdr>
        <w:tabs>
          <w:tab w:val="num" w:pos="360"/>
        </w:tabs>
        <w:spacing w:before="240"/>
        <w:ind w:left="0" w:firstLine="0"/>
        <w:outlineLvl w:val="0"/>
        <w:rPr>
          <w:rFonts w:ascii="Arial" w:hAnsi="Arial"/>
          <w:sz w:val="36"/>
          <w:lang w:eastAsia="ja-JP"/>
        </w:rPr>
      </w:pPr>
      <w:r w:rsidRPr="00F832AB">
        <w:rPr>
          <w:rFonts w:ascii="Arial" w:hAnsi="Arial"/>
          <w:sz w:val="36"/>
          <w:lang w:eastAsia="ja-JP"/>
        </w:rPr>
        <w:t>Topic #</w:t>
      </w:r>
      <w:r>
        <w:rPr>
          <w:rFonts w:ascii="Arial" w:hAnsi="Arial"/>
          <w:sz w:val="36"/>
          <w:lang w:eastAsia="ja-JP"/>
        </w:rPr>
        <w:t>3</w:t>
      </w:r>
      <w:r w:rsidRPr="00F832AB">
        <w:rPr>
          <w:rFonts w:ascii="Arial" w:hAnsi="Arial"/>
          <w:sz w:val="36"/>
          <w:lang w:eastAsia="ja-JP"/>
        </w:rPr>
        <w:t xml:space="preserve">: Details of </w:t>
      </w:r>
      <w:r w:rsidR="009D3A30">
        <w:rPr>
          <w:rFonts w:ascii="Arial" w:hAnsi="Arial"/>
          <w:sz w:val="36"/>
          <w:lang w:eastAsia="ja-JP"/>
        </w:rPr>
        <w:t xml:space="preserve">NR-U </w:t>
      </w:r>
      <w:r w:rsidRPr="00F832AB">
        <w:rPr>
          <w:rFonts w:ascii="Arial" w:hAnsi="Arial"/>
          <w:sz w:val="36"/>
          <w:lang w:eastAsia="ja-JP"/>
        </w:rPr>
        <w:t xml:space="preserve">BS </w:t>
      </w:r>
      <w:r>
        <w:rPr>
          <w:rFonts w:ascii="Arial" w:hAnsi="Arial"/>
          <w:sz w:val="36"/>
          <w:lang w:eastAsia="ja-JP"/>
        </w:rPr>
        <w:t>receiver</w:t>
      </w:r>
      <w:r w:rsidRPr="00F832AB">
        <w:rPr>
          <w:rFonts w:ascii="Arial" w:hAnsi="Arial"/>
          <w:sz w:val="36"/>
          <w:lang w:eastAsia="ja-JP"/>
        </w:rPr>
        <w:t xml:space="preserve"> requirements</w:t>
      </w:r>
    </w:p>
    <w:p w14:paraId="7D445A00" w14:textId="77777777" w:rsidR="00F832AB" w:rsidRPr="00F832AB" w:rsidRDefault="00F832AB" w:rsidP="00F832AB">
      <w:pPr>
        <w:rPr>
          <w:i/>
          <w:color w:val="0070C0"/>
          <w:lang w:eastAsia="zh-CN"/>
        </w:rPr>
      </w:pPr>
      <w:r w:rsidRPr="00F832AB">
        <w:rPr>
          <w:i/>
          <w:color w:val="0070C0"/>
          <w:lang w:eastAsia="zh-CN"/>
        </w:rPr>
        <w:t xml:space="preserve">Main technical topic overview. The structure can be done based on sub-agenda basis. </w:t>
      </w:r>
    </w:p>
    <w:p w14:paraId="423D9A86"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lastRenderedPageBreak/>
        <w:t>Companies</w:t>
      </w:r>
      <w:r w:rsidRPr="00F832AB">
        <w:rPr>
          <w:rFonts w:ascii="Arial" w:hAnsi="Arial"/>
          <w:sz w:val="28"/>
          <w:szCs w:val="18"/>
          <w:lang w:eastAsia="zh-CN"/>
        </w:rPr>
        <w:t>’ contributions summary</w:t>
      </w:r>
    </w:p>
    <w:tbl>
      <w:tblPr>
        <w:tblStyle w:val="afd"/>
        <w:tblW w:w="0" w:type="auto"/>
        <w:tblLook w:val="04A0" w:firstRow="1" w:lastRow="0" w:firstColumn="1" w:lastColumn="0" w:noHBand="0" w:noVBand="1"/>
      </w:tblPr>
      <w:tblGrid>
        <w:gridCol w:w="1636"/>
        <w:gridCol w:w="1427"/>
        <w:gridCol w:w="6568"/>
      </w:tblGrid>
      <w:tr w:rsidR="00F832AB" w:rsidRPr="00F832AB" w14:paraId="1CA82EC1" w14:textId="77777777" w:rsidTr="0012603B">
        <w:trPr>
          <w:trHeight w:val="468"/>
        </w:trPr>
        <w:tc>
          <w:tcPr>
            <w:tcW w:w="1648" w:type="dxa"/>
            <w:vAlign w:val="center"/>
          </w:tcPr>
          <w:p w14:paraId="505DEF81" w14:textId="77777777" w:rsidR="00F832AB" w:rsidRPr="00F832AB" w:rsidRDefault="00F832AB" w:rsidP="00F832AB">
            <w:pPr>
              <w:overflowPunct/>
              <w:autoSpaceDE/>
              <w:autoSpaceDN/>
              <w:adjustRightInd/>
              <w:spacing w:before="120" w:after="120"/>
              <w:textAlignment w:val="auto"/>
              <w:rPr>
                <w:rFonts w:eastAsia="宋体"/>
                <w:b/>
                <w:bCs/>
              </w:rPr>
            </w:pPr>
            <w:r w:rsidRPr="00F832AB">
              <w:rPr>
                <w:rFonts w:eastAsia="宋体"/>
                <w:b/>
                <w:bCs/>
              </w:rPr>
              <w:t>T-doc number</w:t>
            </w:r>
          </w:p>
        </w:tc>
        <w:tc>
          <w:tcPr>
            <w:tcW w:w="1437" w:type="dxa"/>
            <w:vAlign w:val="center"/>
          </w:tcPr>
          <w:p w14:paraId="3EBA0620" w14:textId="77777777" w:rsidR="00F832AB" w:rsidRPr="00F832AB" w:rsidRDefault="00F832AB" w:rsidP="00F832AB">
            <w:pPr>
              <w:overflowPunct/>
              <w:autoSpaceDE/>
              <w:autoSpaceDN/>
              <w:adjustRightInd/>
              <w:spacing w:before="120" w:after="120"/>
              <w:textAlignment w:val="auto"/>
              <w:rPr>
                <w:rFonts w:eastAsia="宋体"/>
                <w:b/>
                <w:bCs/>
              </w:rPr>
            </w:pPr>
            <w:r w:rsidRPr="00F832AB">
              <w:rPr>
                <w:rFonts w:eastAsia="宋体"/>
                <w:b/>
                <w:bCs/>
              </w:rPr>
              <w:t>Company</w:t>
            </w:r>
          </w:p>
        </w:tc>
        <w:tc>
          <w:tcPr>
            <w:tcW w:w="6772" w:type="dxa"/>
            <w:vAlign w:val="center"/>
          </w:tcPr>
          <w:p w14:paraId="0189C070" w14:textId="77777777" w:rsidR="00F832AB" w:rsidRPr="00F832AB" w:rsidRDefault="00F832AB" w:rsidP="00F832AB">
            <w:pPr>
              <w:overflowPunct/>
              <w:autoSpaceDE/>
              <w:autoSpaceDN/>
              <w:adjustRightInd/>
              <w:spacing w:before="120" w:after="120"/>
              <w:textAlignment w:val="auto"/>
              <w:rPr>
                <w:rFonts w:eastAsia="宋体"/>
                <w:b/>
                <w:bCs/>
              </w:rPr>
            </w:pPr>
            <w:r w:rsidRPr="00F832AB">
              <w:rPr>
                <w:rFonts w:eastAsia="宋体"/>
                <w:b/>
                <w:bCs/>
              </w:rPr>
              <w:t>Proposals / Observations</w:t>
            </w:r>
          </w:p>
        </w:tc>
      </w:tr>
      <w:tr w:rsidR="00F832AB" w:rsidRPr="00F832AB" w14:paraId="51BB03B4" w14:textId="77777777" w:rsidTr="0012603B">
        <w:trPr>
          <w:trHeight w:val="468"/>
        </w:trPr>
        <w:tc>
          <w:tcPr>
            <w:tcW w:w="1648" w:type="dxa"/>
          </w:tcPr>
          <w:p w14:paraId="7B166014" w14:textId="0FBC8796" w:rsidR="00F832AB" w:rsidRPr="00F832AB" w:rsidRDefault="00F832AB" w:rsidP="00F832AB">
            <w:pPr>
              <w:overflowPunct/>
              <w:autoSpaceDE/>
              <w:autoSpaceDN/>
              <w:adjustRightInd/>
              <w:spacing w:before="120" w:after="120"/>
              <w:textAlignment w:val="auto"/>
              <w:rPr>
                <w:rFonts w:eastAsia="宋体"/>
                <w:b/>
                <w:bCs/>
              </w:rPr>
            </w:pPr>
            <w:r w:rsidRPr="00F832AB">
              <w:rPr>
                <w:rFonts w:eastAsia="宋体"/>
                <w:b/>
                <w:bCs/>
              </w:rPr>
              <w:t>R4-201</w:t>
            </w:r>
            <w:r>
              <w:rPr>
                <w:rFonts w:eastAsia="宋体"/>
                <w:b/>
                <w:bCs/>
              </w:rPr>
              <w:t>0743</w:t>
            </w:r>
          </w:p>
          <w:p w14:paraId="2470CCED" w14:textId="2D8C91CD" w:rsidR="00F832AB" w:rsidRPr="00F832AB" w:rsidRDefault="00F832AB" w:rsidP="00F832AB">
            <w:pPr>
              <w:overflowPunct/>
              <w:autoSpaceDE/>
              <w:autoSpaceDN/>
              <w:adjustRightInd/>
              <w:spacing w:before="120" w:after="120"/>
              <w:textAlignment w:val="auto"/>
              <w:rPr>
                <w:rFonts w:eastAsia="宋体"/>
              </w:rPr>
            </w:pPr>
            <w:r w:rsidRPr="00F832AB">
              <w:rPr>
                <w:rFonts w:eastAsia="宋体"/>
              </w:rPr>
              <w:t>(Discussion on BS core specification drafting)</w:t>
            </w:r>
          </w:p>
        </w:tc>
        <w:tc>
          <w:tcPr>
            <w:tcW w:w="1437" w:type="dxa"/>
          </w:tcPr>
          <w:p w14:paraId="16726050" w14:textId="17FDDAF4" w:rsidR="00F832AB" w:rsidRPr="00F832AB" w:rsidRDefault="00F832AB" w:rsidP="00F832AB">
            <w:pPr>
              <w:overflowPunct/>
              <w:autoSpaceDE/>
              <w:autoSpaceDN/>
              <w:adjustRightInd/>
              <w:spacing w:before="120" w:after="120"/>
              <w:textAlignment w:val="auto"/>
              <w:rPr>
                <w:rFonts w:eastAsia="宋体"/>
              </w:rPr>
            </w:pPr>
            <w:r w:rsidRPr="00F832AB">
              <w:rPr>
                <w:rFonts w:eastAsia="宋体"/>
              </w:rPr>
              <w:t>Nokia, Nokia Shanghai Bell</w:t>
            </w:r>
          </w:p>
        </w:tc>
        <w:tc>
          <w:tcPr>
            <w:tcW w:w="6772" w:type="dxa"/>
          </w:tcPr>
          <w:p w14:paraId="3CE5AA17" w14:textId="308FFFCF" w:rsidR="00F832AB" w:rsidRPr="00F832AB" w:rsidRDefault="00380435" w:rsidP="00F832AB">
            <w:pPr>
              <w:overflowPunct/>
              <w:autoSpaceDE/>
              <w:autoSpaceDN/>
              <w:adjustRightInd/>
              <w:spacing w:before="120" w:after="120"/>
              <w:textAlignment w:val="auto"/>
              <w:rPr>
                <w:rFonts w:eastAsia="宋体"/>
              </w:rPr>
            </w:pPr>
            <w:r w:rsidRPr="00380435">
              <w:rPr>
                <w:rFonts w:eastAsia="宋体"/>
              </w:rPr>
              <w:t>Proposal: It is proposed to use option 1 for introduction of 60 kHz SCS Rx requirements that are based on legacy NR FRCs</w:t>
            </w:r>
            <w:r>
              <w:rPr>
                <w:rFonts w:eastAsia="宋体"/>
              </w:rPr>
              <w:t xml:space="preserve"> i.e. </w:t>
            </w:r>
            <w:r w:rsidRPr="00380435">
              <w:rPr>
                <w:rFonts w:eastAsia="宋体"/>
              </w:rPr>
              <w:t>Option 1) Have NR-U Rx 60 kHz requirements in 2 places in specification (once in nominal NR tables and once in NR-U tables).</w:t>
            </w:r>
          </w:p>
        </w:tc>
      </w:tr>
      <w:tr w:rsidR="00F832AB" w:rsidRPr="00F832AB" w14:paraId="69DBD893" w14:textId="77777777" w:rsidTr="0012603B">
        <w:trPr>
          <w:trHeight w:val="468"/>
        </w:trPr>
        <w:tc>
          <w:tcPr>
            <w:tcW w:w="1648" w:type="dxa"/>
          </w:tcPr>
          <w:p w14:paraId="101F6EC3" w14:textId="77777777" w:rsidR="009C4900" w:rsidRDefault="009C4900" w:rsidP="00F832AB">
            <w:pPr>
              <w:spacing w:before="120" w:after="120"/>
              <w:rPr>
                <w:b/>
                <w:bCs/>
              </w:rPr>
            </w:pPr>
            <w:r w:rsidRPr="009C4900">
              <w:rPr>
                <w:b/>
                <w:bCs/>
              </w:rPr>
              <w:t xml:space="preserve">R4-2010960 </w:t>
            </w:r>
          </w:p>
          <w:p w14:paraId="14D85FAA" w14:textId="547463A4" w:rsidR="00F832AB" w:rsidRPr="009C4900" w:rsidRDefault="00F832AB" w:rsidP="00F832AB">
            <w:pPr>
              <w:spacing w:before="120" w:after="120"/>
            </w:pPr>
            <w:r w:rsidRPr="009C4900">
              <w:t>(NR-U BS RX ACS, IBB, OOBB, IMD requirements)</w:t>
            </w:r>
          </w:p>
        </w:tc>
        <w:tc>
          <w:tcPr>
            <w:tcW w:w="1437" w:type="dxa"/>
          </w:tcPr>
          <w:p w14:paraId="4BDAAD16" w14:textId="0F0520C7" w:rsidR="00F832AB" w:rsidRPr="00F832AB" w:rsidRDefault="00F832AB" w:rsidP="00F832AB">
            <w:pPr>
              <w:spacing w:before="120" w:after="120"/>
            </w:pPr>
            <w:r w:rsidRPr="00F832AB">
              <w:t>ZTE Corporation</w:t>
            </w:r>
          </w:p>
        </w:tc>
        <w:tc>
          <w:tcPr>
            <w:tcW w:w="6772" w:type="dxa"/>
          </w:tcPr>
          <w:p w14:paraId="545B7755" w14:textId="77777777" w:rsidR="00380435" w:rsidRDefault="00380435" w:rsidP="00380435">
            <w:pPr>
              <w:spacing w:before="120" w:after="120"/>
            </w:pPr>
            <w:r>
              <w:t>Proposal 1: to use the following frequency offset for ACS interfering signal in Table 7.4.1.2-2a;</w:t>
            </w:r>
          </w:p>
          <w:p w14:paraId="53FDD8C3" w14:textId="77777777" w:rsidR="00380435" w:rsidRDefault="00380435" w:rsidP="00380435">
            <w:pPr>
              <w:spacing w:before="120" w:after="120"/>
            </w:pPr>
            <w:r>
              <w:t>Proposal 2: for NR-U BS 1-C, it should reuse interfering signal and freq offset of LAA BS IBB/OOBB requirement;</w:t>
            </w:r>
          </w:p>
          <w:p w14:paraId="4C71855C" w14:textId="77777777" w:rsidR="00380435" w:rsidRDefault="00380435" w:rsidP="00380435">
            <w:pPr>
              <w:spacing w:before="120" w:after="120"/>
            </w:pPr>
            <w:r>
              <w:t>Proposal 3: for NR-U BS 1-H, ΔfOOB could be defined as 60MHz.</w:t>
            </w:r>
          </w:p>
          <w:p w14:paraId="1F2F04E7" w14:textId="3A15F011" w:rsidR="00F832AB" w:rsidRPr="00F832AB" w:rsidRDefault="00380435" w:rsidP="00380435">
            <w:pPr>
              <w:spacing w:before="120" w:after="120"/>
            </w:pPr>
            <w:r>
              <w:t>Proposal 4: to use the following frequency offset for RX IMD interfering signal in Table 7.7.2-2a;</w:t>
            </w:r>
          </w:p>
        </w:tc>
      </w:tr>
      <w:tr w:rsidR="00F832AB" w:rsidRPr="00F832AB" w14:paraId="4A1435D2" w14:textId="77777777" w:rsidTr="0012603B">
        <w:trPr>
          <w:trHeight w:val="468"/>
        </w:trPr>
        <w:tc>
          <w:tcPr>
            <w:tcW w:w="1648" w:type="dxa"/>
          </w:tcPr>
          <w:p w14:paraId="3CDD041E" w14:textId="3C9205AC" w:rsidR="009C4900" w:rsidRDefault="009C4900" w:rsidP="00F832AB">
            <w:pPr>
              <w:spacing w:before="120" w:after="120"/>
              <w:rPr>
                <w:b/>
                <w:bCs/>
              </w:rPr>
            </w:pPr>
            <w:r w:rsidRPr="009C4900">
              <w:rPr>
                <w:b/>
                <w:bCs/>
              </w:rPr>
              <w:t>R4-2010961</w:t>
            </w:r>
          </w:p>
          <w:p w14:paraId="7123779D" w14:textId="48F06FF9" w:rsidR="00F832AB" w:rsidRPr="009C4900" w:rsidRDefault="00F832AB" w:rsidP="00F832AB">
            <w:pPr>
              <w:spacing w:before="120" w:after="120"/>
            </w:pPr>
            <w:r w:rsidRPr="009C4900">
              <w:t>(CR to 38.104:</w:t>
            </w:r>
            <w:r w:rsidR="009C4900">
              <w:t xml:space="preserve"> </w:t>
            </w:r>
            <w:r w:rsidRPr="009C4900">
              <w:t>Introduction of NR-U BS RX requirement into TS38.104)</w:t>
            </w:r>
          </w:p>
        </w:tc>
        <w:tc>
          <w:tcPr>
            <w:tcW w:w="1437" w:type="dxa"/>
          </w:tcPr>
          <w:p w14:paraId="78B0C78E" w14:textId="36453A6F" w:rsidR="00F832AB" w:rsidRPr="00F832AB" w:rsidRDefault="00F832AB" w:rsidP="00F832AB">
            <w:pPr>
              <w:spacing w:before="120" w:after="120"/>
            </w:pPr>
            <w:r w:rsidRPr="00F832AB">
              <w:t>ZTE Corporation</w:t>
            </w:r>
          </w:p>
        </w:tc>
        <w:tc>
          <w:tcPr>
            <w:tcW w:w="6772" w:type="dxa"/>
          </w:tcPr>
          <w:p w14:paraId="6790BB48" w14:textId="77777777" w:rsidR="00F832AB" w:rsidRDefault="00380435" w:rsidP="00F832AB">
            <w:pPr>
              <w:spacing w:before="120" w:after="120"/>
            </w:pPr>
            <w:r w:rsidRPr="00380435">
              <w:t>NR-U BS RX requirements are not defined in TS38.104 and propose to add this feature.</w:t>
            </w:r>
          </w:p>
          <w:p w14:paraId="30E486CD" w14:textId="7762C248" w:rsidR="00380435" w:rsidRPr="00F832AB" w:rsidRDefault="00380435" w:rsidP="00F832AB">
            <w:pPr>
              <w:spacing w:before="120" w:after="120"/>
            </w:pPr>
            <w:r>
              <w:t>CR is adding NR-U BS Rx requirement to TS 38.104.</w:t>
            </w:r>
          </w:p>
        </w:tc>
      </w:tr>
    </w:tbl>
    <w:p w14:paraId="0E89F7F2" w14:textId="77777777" w:rsidR="00F832AB" w:rsidRPr="00F832AB" w:rsidRDefault="00F832AB" w:rsidP="00F832AB"/>
    <w:p w14:paraId="5DF9B370"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Open issues</w:t>
      </w:r>
      <w:r w:rsidRPr="00F832AB">
        <w:rPr>
          <w:rFonts w:ascii="Arial" w:hAnsi="Arial"/>
          <w:sz w:val="28"/>
          <w:szCs w:val="18"/>
          <w:lang w:eastAsia="zh-CN"/>
        </w:rPr>
        <w:t xml:space="preserve"> summary</w:t>
      </w:r>
    </w:p>
    <w:p w14:paraId="0C0B3BDD" w14:textId="280A562C"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-1</w:t>
      </w:r>
    </w:p>
    <w:p w14:paraId="56173446" w14:textId="0A4DF969"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-1: </w:t>
      </w:r>
      <w:r w:rsidR="0012603B" w:rsidRPr="0012603B">
        <w:rPr>
          <w:b/>
          <w:color w:val="0070C0"/>
          <w:u w:val="single"/>
          <w:lang w:eastAsia="ko-KR"/>
        </w:rPr>
        <w:t>Discussion on BS core specification drafting</w:t>
      </w:r>
    </w:p>
    <w:p w14:paraId="533D362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6E542088" w14:textId="68F7E4B3"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 xml:space="preserve">Option 1: </w:t>
      </w:r>
      <w:r w:rsidR="0012603B">
        <w:rPr>
          <w:color w:val="0070C0"/>
          <w:szCs w:val="24"/>
          <w:lang w:eastAsia="zh-CN"/>
        </w:rPr>
        <w:t xml:space="preserve">To agree </w:t>
      </w:r>
      <w:r w:rsidR="00984AF3" w:rsidRPr="00984AF3">
        <w:rPr>
          <w:color w:val="0070C0"/>
          <w:szCs w:val="24"/>
          <w:lang w:eastAsia="zh-CN"/>
        </w:rPr>
        <w:t>option 1 for introduction of 60 kHz SCS Rx requirements that are based on legacy NR FRCs i.e. Option 1) Have NR-U Rx 60 kHz requirements in 2 places in specification (once in nominal NR tables and once in NR-U tables).</w:t>
      </w:r>
    </w:p>
    <w:p w14:paraId="2C70E67C"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0246FE3D"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78941FCE"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65952423" w14:textId="77777777" w:rsidR="00F832AB" w:rsidRPr="00F832AB" w:rsidRDefault="00F832AB" w:rsidP="00F832AB">
      <w:pPr>
        <w:rPr>
          <w:i/>
          <w:color w:val="0070C0"/>
          <w:lang w:eastAsia="zh-CN"/>
        </w:rPr>
      </w:pPr>
    </w:p>
    <w:p w14:paraId="25983EB0" w14:textId="1AE1065E"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-2</w:t>
      </w:r>
    </w:p>
    <w:p w14:paraId="7422DB71" w14:textId="38A510AF"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-2: </w:t>
      </w:r>
      <w:r w:rsidR="00B05A09" w:rsidRPr="00B05A09">
        <w:rPr>
          <w:b/>
          <w:color w:val="0070C0"/>
          <w:u w:val="single"/>
          <w:lang w:eastAsia="ko-KR"/>
        </w:rPr>
        <w:t>NR-U BS RX ACS, IBB, OOBB, IMD requirements</w:t>
      </w:r>
    </w:p>
    <w:p w14:paraId="78496812"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332A7BA4" w14:textId="3A092B2A" w:rsid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1:</w:t>
      </w:r>
      <w:r w:rsidR="00B05A09">
        <w:rPr>
          <w:color w:val="0070C0"/>
          <w:szCs w:val="24"/>
          <w:lang w:eastAsia="zh-CN"/>
        </w:rPr>
        <w:t xml:space="preserve"> To agreed respective proposals:</w:t>
      </w:r>
    </w:p>
    <w:p w14:paraId="3113A296"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Proposal 1: to use the following frequency offset for ACS interfering signal in Table 7.4.1.2-2a;</w:t>
      </w:r>
    </w:p>
    <w:p w14:paraId="59511125"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lastRenderedPageBreak/>
        <w:t>Proposal 2: for NR-U BS 1-C, it should reuse interfering signal and freq offset of LAA BS IBB/OOBB requirement;</w:t>
      </w:r>
    </w:p>
    <w:p w14:paraId="160BA6ED"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Proposal 3: for NR-U BS 1-H, ΔfOOB could be defined as 60MHz.</w:t>
      </w:r>
    </w:p>
    <w:p w14:paraId="0CC9C227" w14:textId="580F923C" w:rsidR="00B05A09" w:rsidRPr="00F832AB" w:rsidRDefault="00B05A09" w:rsidP="00B05A09">
      <w:pPr>
        <w:numPr>
          <w:ilvl w:val="2"/>
          <w:numId w:val="4"/>
        </w:numPr>
        <w:spacing w:after="120"/>
        <w:rPr>
          <w:color w:val="0070C0"/>
          <w:szCs w:val="24"/>
          <w:lang w:eastAsia="zh-CN"/>
        </w:rPr>
      </w:pPr>
      <w:r w:rsidRPr="00B05A09">
        <w:rPr>
          <w:color w:val="0070C0"/>
          <w:szCs w:val="24"/>
          <w:lang w:eastAsia="zh-CN"/>
        </w:rPr>
        <w:t>Proposal 4: to use the following frequency offset for RX IMD interfering signal in Table 7.7.2-2a;</w:t>
      </w:r>
    </w:p>
    <w:p w14:paraId="7FD61B37"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53DF089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2E5A3DC9"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57011E30" w14:textId="77777777" w:rsidR="00F832AB" w:rsidRPr="00F832AB" w:rsidRDefault="00F832AB" w:rsidP="00F832AB">
      <w:pPr>
        <w:rPr>
          <w:color w:val="0070C0"/>
          <w:lang w:eastAsia="zh-CN"/>
        </w:rPr>
      </w:pPr>
    </w:p>
    <w:p w14:paraId="60EFECEE"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t>Companies</w:t>
      </w:r>
      <w:r w:rsidRPr="00F832AB">
        <w:rPr>
          <w:rFonts w:ascii="Arial" w:hAnsi="Arial" w:hint="eastAsia"/>
          <w:sz w:val="28"/>
          <w:szCs w:val="18"/>
          <w:lang w:eastAsia="zh-CN"/>
        </w:rPr>
        <w:t xml:space="preserve"> views</w:t>
      </w:r>
      <w:r w:rsidRPr="00F832AB">
        <w:rPr>
          <w:rFonts w:ascii="Arial" w:hAnsi="Arial"/>
          <w:sz w:val="28"/>
          <w:szCs w:val="18"/>
          <w:lang w:eastAsia="zh-CN"/>
        </w:rPr>
        <w:t>’</w:t>
      </w:r>
      <w:r w:rsidRPr="00F832AB">
        <w:rPr>
          <w:rFonts w:ascii="Arial" w:hAnsi="Arial" w:hint="eastAsia"/>
          <w:sz w:val="28"/>
          <w:szCs w:val="18"/>
          <w:lang w:eastAsia="zh-CN"/>
        </w:rPr>
        <w:t xml:space="preserve"> collection for 1st round </w:t>
      </w:r>
    </w:p>
    <w:p w14:paraId="6F6149F7"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tbl>
      <w:tblPr>
        <w:tblStyle w:val="afd"/>
        <w:tblW w:w="0" w:type="auto"/>
        <w:tblLook w:val="04A0" w:firstRow="1" w:lastRow="0" w:firstColumn="1" w:lastColumn="0" w:noHBand="0" w:noVBand="1"/>
      </w:tblPr>
      <w:tblGrid>
        <w:gridCol w:w="1236"/>
        <w:gridCol w:w="8395"/>
      </w:tblGrid>
      <w:tr w:rsidR="00F832AB" w:rsidRPr="00F832AB" w14:paraId="423DEF22" w14:textId="77777777" w:rsidTr="00045EF2">
        <w:tc>
          <w:tcPr>
            <w:tcW w:w="1236" w:type="dxa"/>
          </w:tcPr>
          <w:p w14:paraId="025F6AF7"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Company</w:t>
            </w:r>
          </w:p>
        </w:tc>
        <w:tc>
          <w:tcPr>
            <w:tcW w:w="8395" w:type="dxa"/>
          </w:tcPr>
          <w:p w14:paraId="21973E4E"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w:t>
            </w:r>
          </w:p>
        </w:tc>
      </w:tr>
      <w:tr w:rsidR="00F832AB" w:rsidRPr="00F832AB" w14:paraId="204B64CE" w14:textId="77777777" w:rsidTr="00045EF2">
        <w:tc>
          <w:tcPr>
            <w:tcW w:w="1236" w:type="dxa"/>
          </w:tcPr>
          <w:p w14:paraId="5D0BD00E"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395" w:type="dxa"/>
          </w:tcPr>
          <w:p w14:paraId="293987B9"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 xml:space="preserve">Sub topic </w:t>
            </w:r>
            <w:r w:rsidRPr="00F832AB">
              <w:rPr>
                <w:rFonts w:eastAsiaTheme="minorEastAsia"/>
                <w:color w:val="0070C0"/>
                <w:lang w:eastAsia="zh-CN"/>
              </w:rPr>
              <w:t>2-</w:t>
            </w:r>
            <w:r w:rsidRPr="00F832AB">
              <w:rPr>
                <w:rFonts w:eastAsiaTheme="minorEastAsia" w:hint="eastAsia"/>
                <w:color w:val="0070C0"/>
                <w:lang w:eastAsia="zh-CN"/>
              </w:rPr>
              <w:t xml:space="preserve">1: </w:t>
            </w:r>
          </w:p>
          <w:p w14:paraId="1F18877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 xml:space="preserve">Sub topic </w:t>
            </w:r>
            <w:r w:rsidRPr="00F832AB">
              <w:rPr>
                <w:rFonts w:eastAsiaTheme="minorEastAsia"/>
                <w:color w:val="0070C0"/>
                <w:lang w:eastAsia="zh-CN"/>
              </w:rPr>
              <w:t>2-</w:t>
            </w:r>
            <w:r w:rsidRPr="00F832AB">
              <w:rPr>
                <w:rFonts w:eastAsiaTheme="minorEastAsia" w:hint="eastAsia"/>
                <w:color w:val="0070C0"/>
                <w:lang w:eastAsia="zh-CN"/>
              </w:rPr>
              <w:t>2:</w:t>
            </w:r>
          </w:p>
          <w:p w14:paraId="0B12CA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w:t>
            </w:r>
            <w:r w:rsidRPr="00F832AB">
              <w:rPr>
                <w:rFonts w:eastAsiaTheme="minorEastAsia" w:hint="eastAsia"/>
                <w:color w:val="0070C0"/>
                <w:lang w:eastAsia="zh-CN"/>
              </w:rPr>
              <w:t>.</w:t>
            </w:r>
          </w:p>
          <w:p w14:paraId="6B00FF3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Others:</w:t>
            </w:r>
          </w:p>
        </w:tc>
      </w:tr>
      <w:tr w:rsidR="00045EF2" w:rsidRPr="00F832AB" w14:paraId="7BA7AC24" w14:textId="77777777" w:rsidTr="00045EF2">
        <w:trPr>
          <w:ins w:id="7" w:author="Huawei" w:date="2020-08-17T21:46:00Z"/>
        </w:trPr>
        <w:tc>
          <w:tcPr>
            <w:tcW w:w="1236" w:type="dxa"/>
          </w:tcPr>
          <w:p w14:paraId="59DBA5BB" w14:textId="77777777" w:rsidR="00045EF2" w:rsidRPr="00F832AB" w:rsidRDefault="00045EF2" w:rsidP="00A03A48">
            <w:pPr>
              <w:spacing w:after="120"/>
              <w:rPr>
                <w:ins w:id="8" w:author="Huawei" w:date="2020-08-17T21:46:00Z"/>
                <w:rFonts w:eastAsiaTheme="minorEastAsia"/>
                <w:color w:val="0070C0"/>
                <w:lang w:eastAsia="zh-CN"/>
              </w:rPr>
            </w:pPr>
            <w:ins w:id="9"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5A71DFC2" w14:textId="77777777" w:rsidR="00045EF2" w:rsidRPr="002D4F32" w:rsidRDefault="00045EF2" w:rsidP="00A03A48">
            <w:pPr>
              <w:spacing w:after="120"/>
              <w:rPr>
                <w:ins w:id="10" w:author="Huawei" w:date="2020-08-17T21:46:00Z"/>
                <w:rFonts w:eastAsiaTheme="minorEastAsia"/>
                <w:color w:val="0070C0"/>
                <w:u w:val="single"/>
                <w:lang w:eastAsia="zh-CN"/>
              </w:rPr>
            </w:pPr>
            <w:ins w:id="11" w:author="Huawei" w:date="2020-08-17T21:46:00Z">
              <w:r w:rsidRPr="002D4F32">
                <w:rPr>
                  <w:rFonts w:eastAsiaTheme="minorEastAsia" w:hint="eastAsia"/>
                  <w:color w:val="0070C0"/>
                  <w:u w:val="single"/>
                  <w:lang w:eastAsia="zh-CN"/>
                </w:rPr>
                <w:t>S</w:t>
              </w:r>
              <w:r>
                <w:rPr>
                  <w:rFonts w:eastAsiaTheme="minorEastAsia"/>
                  <w:color w:val="0070C0"/>
                  <w:u w:val="single"/>
                  <w:lang w:eastAsia="zh-CN"/>
                </w:rPr>
                <w:t>ub topic 3</w:t>
              </w:r>
              <w:r w:rsidRPr="002D4F32">
                <w:rPr>
                  <w:rFonts w:eastAsiaTheme="minorEastAsia"/>
                  <w:color w:val="0070C0"/>
                  <w:u w:val="single"/>
                  <w:lang w:eastAsia="zh-CN"/>
                </w:rPr>
                <w:t>-1: Discussion on BS core specification drafting</w:t>
              </w:r>
            </w:ins>
          </w:p>
          <w:p w14:paraId="5DA1F3BC" w14:textId="77777777" w:rsidR="00045EF2" w:rsidRDefault="00045EF2" w:rsidP="00A03A48">
            <w:pPr>
              <w:spacing w:after="120"/>
              <w:rPr>
                <w:ins w:id="12" w:author="Huawei" w:date="2020-08-17T21:46:00Z"/>
                <w:rFonts w:eastAsiaTheme="minorEastAsia"/>
                <w:color w:val="0070C0"/>
                <w:lang w:eastAsia="zh-CN"/>
              </w:rPr>
            </w:pPr>
            <w:ins w:id="13" w:author="Huawei" w:date="2020-08-17T21:46:00Z">
              <w:r>
                <w:rPr>
                  <w:rFonts w:eastAsiaTheme="minorEastAsia"/>
                  <w:color w:val="0070C0"/>
                  <w:lang w:eastAsia="zh-CN"/>
                </w:rPr>
                <w:t>Separate table for NR-U is preferred.</w:t>
              </w:r>
            </w:ins>
          </w:p>
          <w:p w14:paraId="29106078" w14:textId="77777777" w:rsidR="00045EF2" w:rsidRPr="00236580" w:rsidRDefault="00045EF2" w:rsidP="00A03A48">
            <w:pPr>
              <w:spacing w:after="120"/>
              <w:rPr>
                <w:ins w:id="14" w:author="Huawei" w:date="2020-08-17T21:46:00Z"/>
                <w:rFonts w:eastAsiaTheme="minorEastAsia"/>
                <w:color w:val="0070C0"/>
                <w:u w:val="single"/>
                <w:lang w:eastAsia="zh-CN"/>
              </w:rPr>
            </w:pPr>
            <w:ins w:id="15" w:author="Huawei" w:date="2020-08-17T21:46:00Z">
              <w:r w:rsidRPr="00236580">
                <w:rPr>
                  <w:rFonts w:eastAsiaTheme="minorEastAsia"/>
                  <w:color w:val="0070C0"/>
                  <w:u w:val="single"/>
                  <w:lang w:eastAsia="zh-CN"/>
                </w:rPr>
                <w:t>Sub topic 3-2: NR-U BS RX ACS, IBB, OOBB, IMD requirements</w:t>
              </w:r>
            </w:ins>
          </w:p>
          <w:p w14:paraId="7451A805" w14:textId="77777777" w:rsidR="00045EF2" w:rsidRPr="00F832AB" w:rsidRDefault="00045EF2" w:rsidP="00A03A48">
            <w:pPr>
              <w:spacing w:after="120"/>
              <w:rPr>
                <w:ins w:id="16" w:author="Huawei" w:date="2020-08-17T21:46:00Z"/>
                <w:rFonts w:eastAsiaTheme="minorEastAsia"/>
                <w:color w:val="0070C0"/>
                <w:lang w:eastAsia="zh-CN"/>
              </w:rPr>
            </w:pPr>
            <w:ins w:id="17" w:author="Huawei" w:date="2020-08-17T21:46:00Z">
              <w:r>
                <w:rPr>
                  <w:rFonts w:eastAsiaTheme="minorEastAsia"/>
                  <w:color w:val="0070C0"/>
                  <w:lang w:eastAsia="zh-CN"/>
                </w:rPr>
                <w:t xml:space="preserve">Comment to P2, even </w:t>
              </w:r>
              <w:r w:rsidRPr="00236580">
                <w:rPr>
                  <w:rFonts w:eastAsiaTheme="minorEastAsia"/>
                  <w:color w:val="0070C0"/>
                  <w:lang w:eastAsia="zh-CN"/>
                </w:rPr>
                <w:t>for NR-U BS 1-C</w:t>
              </w:r>
              <w:r>
                <w:rPr>
                  <w:rFonts w:eastAsiaTheme="minorEastAsia"/>
                  <w:color w:val="0070C0"/>
                  <w:lang w:eastAsia="zh-CN"/>
                </w:rPr>
                <w:t xml:space="preserve">, </w:t>
              </w:r>
              <w:r w:rsidRPr="00B05A09">
                <w:rPr>
                  <w:color w:val="0070C0"/>
                  <w:szCs w:val="24"/>
                  <w:lang w:eastAsia="zh-CN"/>
                </w:rPr>
                <w:t>ΔfOOB</w:t>
              </w:r>
              <w:r>
                <w:rPr>
                  <w:color w:val="0070C0"/>
                  <w:szCs w:val="24"/>
                  <w:lang w:eastAsia="zh-CN"/>
                </w:rPr>
                <w:t xml:space="preserve"> should also be 60 MHz due to the large band width.</w:t>
              </w:r>
            </w:ins>
          </w:p>
        </w:tc>
      </w:tr>
      <w:tr w:rsidR="00045EF2" w:rsidRPr="00F832AB" w14:paraId="32F0C5A9" w14:textId="77777777" w:rsidTr="00045EF2">
        <w:trPr>
          <w:ins w:id="18" w:author="Huawei" w:date="2020-08-17T21:46:00Z"/>
        </w:trPr>
        <w:tc>
          <w:tcPr>
            <w:tcW w:w="1236" w:type="dxa"/>
          </w:tcPr>
          <w:p w14:paraId="27371791" w14:textId="77777777" w:rsidR="00045EF2" w:rsidRPr="00045EF2" w:rsidRDefault="00045EF2" w:rsidP="00F832AB">
            <w:pPr>
              <w:spacing w:after="120"/>
              <w:rPr>
                <w:ins w:id="19" w:author="Huawei" w:date="2020-08-17T21:46:00Z"/>
                <w:rFonts w:eastAsiaTheme="minorEastAsia" w:hint="eastAsia"/>
                <w:color w:val="0070C0"/>
                <w:lang w:eastAsia="zh-CN"/>
              </w:rPr>
            </w:pPr>
            <w:bookmarkStart w:id="20" w:name="_GoBack"/>
            <w:bookmarkEnd w:id="20"/>
          </w:p>
        </w:tc>
        <w:tc>
          <w:tcPr>
            <w:tcW w:w="8395" w:type="dxa"/>
          </w:tcPr>
          <w:p w14:paraId="078FCE7A" w14:textId="77777777" w:rsidR="00045EF2" w:rsidRPr="00F832AB" w:rsidRDefault="00045EF2" w:rsidP="00F832AB">
            <w:pPr>
              <w:spacing w:after="120"/>
              <w:rPr>
                <w:ins w:id="21" w:author="Huawei" w:date="2020-08-17T21:46:00Z"/>
                <w:rFonts w:eastAsiaTheme="minorEastAsia" w:hint="eastAsia"/>
                <w:color w:val="0070C0"/>
                <w:lang w:eastAsia="zh-CN"/>
              </w:rPr>
            </w:pPr>
          </w:p>
        </w:tc>
      </w:tr>
    </w:tbl>
    <w:p w14:paraId="0766F081" w14:textId="77777777" w:rsidR="00F832AB" w:rsidRPr="00F832AB" w:rsidRDefault="00F832AB" w:rsidP="00F832AB">
      <w:pPr>
        <w:rPr>
          <w:color w:val="0070C0"/>
          <w:lang w:eastAsia="zh-CN"/>
        </w:rPr>
      </w:pPr>
      <w:r w:rsidRPr="00F832AB">
        <w:rPr>
          <w:rFonts w:hint="eastAsia"/>
          <w:color w:val="0070C0"/>
          <w:lang w:eastAsia="zh-CN"/>
        </w:rPr>
        <w:t xml:space="preserve"> </w:t>
      </w:r>
    </w:p>
    <w:p w14:paraId="13254B26"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 comments collection</w:t>
      </w:r>
    </w:p>
    <w:p w14:paraId="18C0B2D2" w14:textId="77777777" w:rsidR="00F832AB" w:rsidRPr="00F832AB" w:rsidRDefault="00F832AB" w:rsidP="00F832AB">
      <w:pPr>
        <w:rPr>
          <w:i/>
          <w:color w:val="0070C0"/>
          <w:lang w:eastAsia="zh-CN"/>
        </w:rPr>
      </w:pPr>
      <w:r w:rsidRPr="00F832AB">
        <w:rPr>
          <w:rFonts w:hint="eastAsia"/>
          <w:i/>
          <w:color w:val="0070C0"/>
          <w:lang w:eastAsia="zh-CN"/>
        </w:rPr>
        <w:t xml:space="preserve">Major close to </w:t>
      </w:r>
      <w:r w:rsidRPr="00F832AB">
        <w:rPr>
          <w:i/>
          <w:color w:val="0070C0"/>
          <w:lang w:eastAsia="zh-CN"/>
        </w:rPr>
        <w:t>finalize</w:t>
      </w:r>
      <w:r w:rsidRPr="00F832AB">
        <w:rPr>
          <w:rFonts w:hint="eastAsia"/>
          <w:i/>
          <w:color w:val="0070C0"/>
          <w:lang w:eastAsia="zh-CN"/>
        </w:rPr>
        <w:t xml:space="preserve"> WIs and Rel-15 maintenance, </w:t>
      </w:r>
      <w:r w:rsidRPr="00F832AB">
        <w:rPr>
          <w:i/>
          <w:color w:val="0070C0"/>
          <w:lang w:eastAsia="zh-CN"/>
        </w:rPr>
        <w:t>comments collections</w:t>
      </w:r>
      <w:r w:rsidRPr="00F832AB">
        <w:rPr>
          <w:rFonts w:hint="eastAsia"/>
          <w:i/>
          <w:color w:val="0070C0"/>
          <w:lang w:eastAsia="zh-CN"/>
        </w:rPr>
        <w:t xml:space="preserve"> can be arranged for TPs and CRs. For Rel-16 on-going WIs, </w:t>
      </w:r>
      <w:r w:rsidRPr="00F832AB">
        <w:rPr>
          <w:i/>
          <w:color w:val="0070C0"/>
          <w:lang w:eastAsia="zh-CN"/>
        </w:rPr>
        <w:t>suggest</w:t>
      </w:r>
      <w:r w:rsidRPr="00F832AB">
        <w:rPr>
          <w:rFonts w:hint="eastAsia"/>
          <w:i/>
          <w:color w:val="0070C0"/>
          <w:lang w:eastAsia="zh-CN"/>
        </w:rPr>
        <w:t xml:space="preserve"> to focus on open issues discussion on 1</w:t>
      </w:r>
      <w:r w:rsidRPr="00F832AB">
        <w:rPr>
          <w:rFonts w:hint="eastAsia"/>
          <w:i/>
          <w:color w:val="0070C0"/>
          <w:vertAlign w:val="superscript"/>
          <w:lang w:eastAsia="zh-CN"/>
        </w:rPr>
        <w:t>st</w:t>
      </w:r>
      <w:r w:rsidRPr="00F832AB">
        <w:rPr>
          <w:rFonts w:hint="eastAsia"/>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F832AB" w:rsidRPr="00F832AB" w14:paraId="19757859" w14:textId="77777777" w:rsidTr="0012603B">
        <w:tc>
          <w:tcPr>
            <w:tcW w:w="1242" w:type="dxa"/>
          </w:tcPr>
          <w:p w14:paraId="3398D6BD"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0972F033"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 collection</w:t>
            </w:r>
          </w:p>
        </w:tc>
      </w:tr>
      <w:tr w:rsidR="00F832AB" w:rsidRPr="00F832AB" w14:paraId="1B3F313E" w14:textId="77777777" w:rsidTr="0012603B">
        <w:tc>
          <w:tcPr>
            <w:tcW w:w="1242" w:type="dxa"/>
            <w:vMerge w:val="restart"/>
          </w:tcPr>
          <w:p w14:paraId="4A969B1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0EC79F8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1F624010" w14:textId="77777777" w:rsidTr="0012603B">
        <w:tc>
          <w:tcPr>
            <w:tcW w:w="1242" w:type="dxa"/>
            <w:vMerge/>
          </w:tcPr>
          <w:p w14:paraId="6250EA6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553CFA7C"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09B65CE" w14:textId="77777777" w:rsidTr="0012603B">
        <w:tc>
          <w:tcPr>
            <w:tcW w:w="1242" w:type="dxa"/>
            <w:vMerge/>
          </w:tcPr>
          <w:p w14:paraId="1740779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F37894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r w:rsidR="00F832AB" w:rsidRPr="00F832AB" w14:paraId="612E8CB6" w14:textId="77777777" w:rsidTr="0012603B">
        <w:tc>
          <w:tcPr>
            <w:tcW w:w="1242" w:type="dxa"/>
            <w:vMerge w:val="restart"/>
          </w:tcPr>
          <w:p w14:paraId="549D5B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YYY</w:t>
            </w:r>
          </w:p>
        </w:tc>
        <w:tc>
          <w:tcPr>
            <w:tcW w:w="8615" w:type="dxa"/>
          </w:tcPr>
          <w:p w14:paraId="33DDDB3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4C2E0249" w14:textId="77777777" w:rsidTr="0012603B">
        <w:tc>
          <w:tcPr>
            <w:tcW w:w="1242" w:type="dxa"/>
            <w:vMerge/>
          </w:tcPr>
          <w:p w14:paraId="51D91ED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1823B6A"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BF0ED39" w14:textId="77777777" w:rsidTr="0012603B">
        <w:tc>
          <w:tcPr>
            <w:tcW w:w="1242" w:type="dxa"/>
            <w:vMerge/>
          </w:tcPr>
          <w:p w14:paraId="1C1A8DE1"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41C19EAB"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bl>
    <w:p w14:paraId="24C97B26" w14:textId="77777777" w:rsidR="00F832AB" w:rsidRPr="00F832AB" w:rsidRDefault="00F832AB" w:rsidP="00F832AB">
      <w:pPr>
        <w:rPr>
          <w:color w:val="0070C0"/>
          <w:lang w:eastAsia="zh-CN"/>
        </w:rPr>
      </w:pPr>
    </w:p>
    <w:p w14:paraId="608639AB"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lastRenderedPageBreak/>
        <w:t>Summary</w:t>
      </w:r>
      <w:r w:rsidRPr="00F832AB">
        <w:rPr>
          <w:rFonts w:ascii="Arial" w:hAnsi="Arial" w:hint="eastAsia"/>
          <w:sz w:val="28"/>
          <w:szCs w:val="18"/>
          <w:lang w:eastAsia="zh-CN"/>
        </w:rPr>
        <w:t xml:space="preserve"> for 1st round </w:t>
      </w:r>
    </w:p>
    <w:p w14:paraId="185F3F4C"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p w14:paraId="190C08D9"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 list all the identified open issues and tentative agreements or candidate options and </w:t>
      </w:r>
      <w:r w:rsidRPr="00F832AB">
        <w:rPr>
          <w:i/>
          <w:color w:val="0070C0"/>
          <w:lang w:eastAsia="zh-CN"/>
        </w:rPr>
        <w:t>suggestion</w:t>
      </w:r>
      <w:r w:rsidRPr="00F832AB">
        <w:rPr>
          <w:rFonts w:hint="eastAsia"/>
          <w:i/>
          <w:color w:val="0070C0"/>
          <w:lang w:eastAsia="zh-CN"/>
        </w:rPr>
        <w:t xml:space="preserve"> for 2</w:t>
      </w:r>
      <w:r w:rsidRPr="00F832AB">
        <w:rPr>
          <w:rFonts w:hint="eastAsia"/>
          <w:i/>
          <w:color w:val="0070C0"/>
          <w:vertAlign w:val="superscript"/>
          <w:lang w:eastAsia="zh-CN"/>
        </w:rPr>
        <w:t>nd</w:t>
      </w:r>
      <w:r w:rsidRPr="00F832AB">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F832AB" w:rsidRPr="00F832AB" w14:paraId="60A6061F" w14:textId="77777777" w:rsidTr="0012603B">
        <w:tc>
          <w:tcPr>
            <w:tcW w:w="1242" w:type="dxa"/>
          </w:tcPr>
          <w:p w14:paraId="7DBC362F"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8615" w:type="dxa"/>
          </w:tcPr>
          <w:p w14:paraId="3877A29C"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 xml:space="preserve">Status summary </w:t>
            </w:r>
          </w:p>
        </w:tc>
      </w:tr>
      <w:tr w:rsidR="00F832AB" w:rsidRPr="00F832AB" w14:paraId="3584F83F" w14:textId="77777777" w:rsidTr="0012603B">
        <w:tc>
          <w:tcPr>
            <w:tcW w:w="1242" w:type="dxa"/>
          </w:tcPr>
          <w:p w14:paraId="5C45D017"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b/>
                <w:bCs/>
                <w:color w:val="0070C0"/>
                <w:lang w:eastAsia="zh-CN"/>
              </w:rPr>
              <w:t>Sub-topic#1</w:t>
            </w:r>
          </w:p>
        </w:tc>
        <w:tc>
          <w:tcPr>
            <w:tcW w:w="8615" w:type="dxa"/>
          </w:tcPr>
          <w:p w14:paraId="7D4CF3B8"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Tentative agreements:</w:t>
            </w:r>
          </w:p>
          <w:p w14:paraId="0C2ED33B"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Candidate options:</w:t>
            </w:r>
          </w:p>
          <w:p w14:paraId="7B6A3BC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i/>
                <w:color w:val="0070C0"/>
                <w:lang w:eastAsia="zh-CN"/>
              </w:rPr>
              <w:t>Recommendations</w:t>
            </w:r>
            <w:r w:rsidRPr="00F832AB">
              <w:rPr>
                <w:rFonts w:eastAsiaTheme="minorEastAsia" w:hint="eastAsia"/>
                <w:i/>
                <w:color w:val="0070C0"/>
                <w:lang w:eastAsia="zh-CN"/>
              </w:rPr>
              <w:t xml:space="preserve"> for 2</w:t>
            </w:r>
            <w:r w:rsidRPr="00F832AB">
              <w:rPr>
                <w:rFonts w:eastAsiaTheme="minorEastAsia" w:hint="eastAsia"/>
                <w:i/>
                <w:color w:val="0070C0"/>
                <w:vertAlign w:val="superscript"/>
                <w:lang w:eastAsia="zh-CN"/>
              </w:rPr>
              <w:t>nd</w:t>
            </w:r>
            <w:r w:rsidRPr="00F832AB">
              <w:rPr>
                <w:rFonts w:eastAsiaTheme="minorEastAsia" w:hint="eastAsia"/>
                <w:i/>
                <w:color w:val="0070C0"/>
                <w:lang w:eastAsia="zh-CN"/>
              </w:rPr>
              <w:t xml:space="preserve"> round:</w:t>
            </w:r>
          </w:p>
        </w:tc>
      </w:tr>
    </w:tbl>
    <w:p w14:paraId="49345B88" w14:textId="77777777" w:rsidR="00F832AB" w:rsidRPr="00F832AB" w:rsidRDefault="00F832AB" w:rsidP="00F832AB">
      <w:pPr>
        <w:rPr>
          <w:i/>
          <w:color w:val="0070C0"/>
          <w:lang w:eastAsia="zh-CN"/>
        </w:rPr>
      </w:pPr>
    </w:p>
    <w:p w14:paraId="78A857A8" w14:textId="77777777" w:rsidR="00F832AB" w:rsidRPr="00F832AB" w:rsidRDefault="00F832AB" w:rsidP="00F832AB">
      <w:pPr>
        <w:rPr>
          <w:i/>
          <w:color w:val="0070C0"/>
          <w:lang w:eastAsia="zh-CN"/>
        </w:rPr>
      </w:pPr>
      <w:r w:rsidRPr="00F832AB">
        <w:rPr>
          <w:rFonts w:hint="eastAsia"/>
          <w:i/>
          <w:color w:val="0070C0"/>
          <w:lang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832AB" w:rsidRPr="00F832AB" w14:paraId="2E9477AD" w14:textId="77777777" w:rsidTr="0012603B">
        <w:trPr>
          <w:trHeight w:val="744"/>
        </w:trPr>
        <w:tc>
          <w:tcPr>
            <w:tcW w:w="1395" w:type="dxa"/>
          </w:tcPr>
          <w:p w14:paraId="6D37AD68"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4554" w:type="dxa"/>
          </w:tcPr>
          <w:p w14:paraId="0C0465D9"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 xml:space="preserve">WF/LS t-doc Title </w:t>
            </w:r>
          </w:p>
        </w:tc>
        <w:tc>
          <w:tcPr>
            <w:tcW w:w="2932" w:type="dxa"/>
          </w:tcPr>
          <w:p w14:paraId="1FC3DB13"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Assigned Company,</w:t>
            </w:r>
          </w:p>
          <w:p w14:paraId="37B825F2"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WF or LS lead</w:t>
            </w:r>
          </w:p>
        </w:tc>
      </w:tr>
      <w:tr w:rsidR="00F832AB" w:rsidRPr="00F832AB" w14:paraId="4D9F9985" w14:textId="77777777" w:rsidTr="0012603B">
        <w:trPr>
          <w:trHeight w:val="358"/>
        </w:trPr>
        <w:tc>
          <w:tcPr>
            <w:tcW w:w="1395" w:type="dxa"/>
          </w:tcPr>
          <w:p w14:paraId="10BFFB9F"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#1</w:t>
            </w:r>
          </w:p>
        </w:tc>
        <w:tc>
          <w:tcPr>
            <w:tcW w:w="4554" w:type="dxa"/>
          </w:tcPr>
          <w:p w14:paraId="3024B916" w14:textId="77777777" w:rsidR="00F832AB" w:rsidRPr="00F832AB" w:rsidRDefault="00F832AB" w:rsidP="00F832AB">
            <w:pPr>
              <w:overflowPunct/>
              <w:autoSpaceDE/>
              <w:autoSpaceDN/>
              <w:adjustRightInd/>
              <w:textAlignment w:val="auto"/>
              <w:rPr>
                <w:rFonts w:eastAsiaTheme="minorEastAsia"/>
                <w:color w:val="0070C0"/>
                <w:lang w:eastAsia="zh-CN"/>
              </w:rPr>
            </w:pPr>
          </w:p>
        </w:tc>
        <w:tc>
          <w:tcPr>
            <w:tcW w:w="2932" w:type="dxa"/>
          </w:tcPr>
          <w:p w14:paraId="0BDD4EEC"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4429639D"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02DF5A80" w14:textId="77777777" w:rsidR="00F832AB" w:rsidRPr="00F832AB" w:rsidRDefault="00F832AB" w:rsidP="00F832AB">
            <w:pPr>
              <w:overflowPunct/>
              <w:autoSpaceDE/>
              <w:autoSpaceDN/>
              <w:adjustRightInd/>
              <w:textAlignment w:val="auto"/>
              <w:rPr>
                <w:rFonts w:eastAsiaTheme="minorEastAsia"/>
                <w:color w:val="0070C0"/>
                <w:lang w:eastAsia="zh-CN"/>
              </w:rPr>
            </w:pPr>
          </w:p>
        </w:tc>
      </w:tr>
    </w:tbl>
    <w:p w14:paraId="7ED165EC" w14:textId="77777777" w:rsidR="00F832AB" w:rsidRPr="00F832AB" w:rsidRDefault="00F832AB" w:rsidP="00F832AB">
      <w:pPr>
        <w:rPr>
          <w:i/>
          <w:color w:val="0070C0"/>
          <w:lang w:eastAsia="zh-CN"/>
        </w:rPr>
      </w:pPr>
    </w:p>
    <w:p w14:paraId="42400113"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w:t>
      </w:r>
    </w:p>
    <w:p w14:paraId="2C7616F0" w14:textId="77777777" w:rsidR="00F832AB" w:rsidRPr="00F832AB" w:rsidRDefault="00F832AB" w:rsidP="00F832AB">
      <w:pPr>
        <w:rPr>
          <w:i/>
          <w:color w:val="0070C0"/>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w:t>
      </w:r>
      <w:r w:rsidRPr="00F832AB">
        <w:rPr>
          <w:i/>
          <w:color w:val="0070C0"/>
          <w:lang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F832AB" w:rsidRPr="00F832AB" w14:paraId="0F000DC8" w14:textId="77777777" w:rsidTr="0012603B">
        <w:tc>
          <w:tcPr>
            <w:tcW w:w="1242" w:type="dxa"/>
          </w:tcPr>
          <w:p w14:paraId="495AB14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374FE48F"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宋体"/>
                <w:b/>
                <w:bCs/>
                <w:color w:val="0070C0"/>
                <w:lang w:eastAsia="zh-CN"/>
              </w:rPr>
              <w:t xml:space="preserve">CRs/TPs </w:t>
            </w:r>
            <w:r w:rsidRPr="00F832AB">
              <w:rPr>
                <w:rFonts w:eastAsiaTheme="minorEastAsia"/>
                <w:b/>
                <w:bCs/>
                <w:color w:val="0070C0"/>
                <w:lang w:eastAsia="zh-CN"/>
              </w:rPr>
              <w:t xml:space="preserve">Status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2DA300A1" w14:textId="77777777" w:rsidTr="0012603B">
        <w:tc>
          <w:tcPr>
            <w:tcW w:w="1242" w:type="dxa"/>
          </w:tcPr>
          <w:p w14:paraId="101D5E3E"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51B526E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Based on 1</w:t>
            </w:r>
            <w:r w:rsidRPr="00F832AB">
              <w:rPr>
                <w:rFonts w:eastAsiaTheme="minorEastAsia" w:hint="eastAsia"/>
                <w:i/>
                <w:color w:val="0070C0"/>
                <w:vertAlign w:val="superscript"/>
                <w:lang w:eastAsia="zh-CN"/>
              </w:rPr>
              <w:t>st</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615BF29C" w14:textId="77777777" w:rsidR="00F832AB" w:rsidRPr="00F832AB" w:rsidRDefault="00F832AB" w:rsidP="00F832AB">
      <w:pPr>
        <w:rPr>
          <w:color w:val="0070C0"/>
          <w:lang w:eastAsia="zh-CN"/>
        </w:rPr>
      </w:pPr>
    </w:p>
    <w:p w14:paraId="1F772783"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Discussion on 2nd round</w:t>
      </w:r>
      <w:r w:rsidRPr="00F832AB">
        <w:rPr>
          <w:rFonts w:ascii="Arial" w:hAnsi="Arial"/>
          <w:sz w:val="28"/>
          <w:szCs w:val="18"/>
          <w:lang w:eastAsia="zh-CN"/>
        </w:rPr>
        <w:t xml:space="preserve"> (if applicable)</w:t>
      </w:r>
    </w:p>
    <w:p w14:paraId="39338217" w14:textId="77777777" w:rsidR="00F832AB" w:rsidRPr="00F832AB" w:rsidRDefault="00F832AB" w:rsidP="00F832AB">
      <w:pPr>
        <w:rPr>
          <w:lang w:eastAsia="zh-CN"/>
        </w:rPr>
      </w:pPr>
    </w:p>
    <w:p w14:paraId="08127A5C"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Summary on 2nd round</w:t>
      </w:r>
      <w:r w:rsidRPr="00F832AB">
        <w:rPr>
          <w:rFonts w:ascii="Arial" w:hAnsi="Arial"/>
          <w:sz w:val="28"/>
          <w:szCs w:val="18"/>
          <w:lang w:eastAsia="zh-CN"/>
        </w:rPr>
        <w:t xml:space="preserve"> (if applicable)</w:t>
      </w:r>
    </w:p>
    <w:p w14:paraId="47ECD245"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2</w:t>
      </w:r>
      <w:r w:rsidRPr="00F832AB">
        <w:rPr>
          <w:i/>
          <w:color w:val="0070C0"/>
          <w:vertAlign w:val="superscript"/>
          <w:lang w:eastAsia="zh-CN"/>
        </w:rPr>
        <w:t>nd</w:t>
      </w:r>
      <w:r w:rsidRPr="00F832AB">
        <w:rPr>
          <w:rFonts w:hint="eastAsia"/>
          <w:i/>
          <w:color w:val="0070C0"/>
          <w:lang w:eastAsia="zh-CN"/>
        </w:rPr>
        <w:t xml:space="preserve"> round</w:t>
      </w:r>
      <w:r w:rsidRPr="00F832AB">
        <w:rPr>
          <w:i/>
          <w:color w:val="0070C0"/>
          <w:lang w:eastAsia="zh-CN"/>
        </w:rPr>
        <w:t xml:space="preserve"> and provided recommendation on CRs/TPs</w:t>
      </w:r>
      <w:r w:rsidRPr="00F832AB">
        <w:rPr>
          <w:rFonts w:hint="eastAsia"/>
          <w:i/>
          <w:color w:val="0070C0"/>
          <w:lang w:eastAsia="zh-CN"/>
        </w:rPr>
        <w:t>/WFs/LSs</w:t>
      </w:r>
      <w:r w:rsidRPr="00F832AB">
        <w:rPr>
          <w:i/>
          <w:color w:val="0070C0"/>
          <w:lang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832AB" w:rsidRPr="00F832AB" w14:paraId="236D0F38" w14:textId="77777777" w:rsidTr="0012603B">
        <w:tc>
          <w:tcPr>
            <w:tcW w:w="1242" w:type="dxa"/>
          </w:tcPr>
          <w:p w14:paraId="634B796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w:t>
            </w:r>
            <w:r w:rsidRPr="00F832AB">
              <w:rPr>
                <w:rFonts w:eastAsiaTheme="minorEastAsia" w:hint="eastAsia"/>
                <w:b/>
                <w:bCs/>
                <w:color w:val="0070C0"/>
                <w:lang w:eastAsia="zh-CN"/>
              </w:rPr>
              <w:t xml:space="preserve">/LS/WF </w:t>
            </w:r>
            <w:r w:rsidRPr="00F832AB">
              <w:rPr>
                <w:rFonts w:eastAsiaTheme="minorEastAsia"/>
                <w:b/>
                <w:bCs/>
                <w:color w:val="0070C0"/>
                <w:lang w:eastAsia="zh-CN"/>
              </w:rPr>
              <w:t>number</w:t>
            </w:r>
          </w:p>
        </w:tc>
        <w:tc>
          <w:tcPr>
            <w:tcW w:w="8615" w:type="dxa"/>
          </w:tcPr>
          <w:p w14:paraId="617D6A8A"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Theme="minorEastAsia" w:hint="eastAsia"/>
                <w:b/>
                <w:bCs/>
                <w:color w:val="0070C0"/>
                <w:lang w:eastAsia="zh-CN"/>
              </w:rPr>
              <w:t xml:space="preserve">T-doc </w:t>
            </w:r>
            <w:r w:rsidRPr="00F832AB">
              <w:rPr>
                <w:rFonts w:eastAsia="宋体"/>
                <w:b/>
                <w:bCs/>
                <w:color w:val="0070C0"/>
                <w:lang w:eastAsia="zh-CN"/>
              </w:rPr>
              <w:t xml:space="preserve"> </w:t>
            </w:r>
            <w:r w:rsidRPr="00F832AB">
              <w:rPr>
                <w:rFonts w:eastAsiaTheme="minorEastAsia"/>
                <w:b/>
                <w:bCs/>
                <w:color w:val="0070C0"/>
                <w:lang w:eastAsia="zh-CN"/>
              </w:rPr>
              <w:t xml:space="preserve">Status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0231E3A9" w14:textId="77777777" w:rsidTr="0012603B">
        <w:tc>
          <w:tcPr>
            <w:tcW w:w="1242" w:type="dxa"/>
          </w:tcPr>
          <w:p w14:paraId="29ED9E14"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1BD62ABA"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 xml:space="preserve">Based on </w:t>
            </w:r>
            <w:r w:rsidRPr="00F832AB">
              <w:rPr>
                <w:rFonts w:eastAsiaTheme="minorEastAsia"/>
                <w:i/>
                <w:color w:val="0070C0"/>
                <w:lang w:eastAsia="zh-CN"/>
              </w:rPr>
              <w:t>2nd</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4EF785D0" w14:textId="77777777" w:rsidR="00F832AB" w:rsidRPr="00F832AB" w:rsidRDefault="00F832AB" w:rsidP="00F832AB">
      <w:pPr>
        <w:rPr>
          <w:i/>
          <w:color w:val="0070C0"/>
        </w:rPr>
      </w:pPr>
    </w:p>
    <w:p w14:paraId="08D557FB" w14:textId="77777777" w:rsidR="00F832AB" w:rsidRPr="00F832AB" w:rsidRDefault="00F832AB" w:rsidP="00F832AB">
      <w:pPr>
        <w:rPr>
          <w:lang w:eastAsia="zh-CN"/>
        </w:rPr>
      </w:pPr>
    </w:p>
    <w:p w14:paraId="458B4749" w14:textId="0B3A9AFB" w:rsidR="00307E51" w:rsidRPr="00C12924" w:rsidRDefault="00307E51" w:rsidP="00307E51">
      <w:pPr>
        <w:rPr>
          <w:lang w:eastAsia="zh-CN"/>
        </w:rPr>
      </w:pPr>
    </w:p>
    <w:p w14:paraId="065F6323" w14:textId="511DEB29" w:rsidR="00DD28BC" w:rsidRPr="00C12924" w:rsidRDefault="00DD28BC" w:rsidP="00805BE8">
      <w:pPr>
        <w:rPr>
          <w:rFonts w:ascii="Arial" w:hAnsi="Arial"/>
          <w:lang w:eastAsia="zh-CN"/>
        </w:rPr>
      </w:pPr>
    </w:p>
    <w:sectPr w:rsidR="00DD28BC" w:rsidRPr="00C1292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66F0" w14:textId="77777777" w:rsidR="004D6D31" w:rsidRDefault="004D6D31">
      <w:r>
        <w:separator/>
      </w:r>
    </w:p>
  </w:endnote>
  <w:endnote w:type="continuationSeparator" w:id="0">
    <w:p w14:paraId="16F9F0BD" w14:textId="77777777" w:rsidR="004D6D31" w:rsidRDefault="004D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0DC7C" w14:textId="77777777" w:rsidR="004D6D31" w:rsidRDefault="004D6D31">
      <w:r>
        <w:separator/>
      </w:r>
    </w:p>
  </w:footnote>
  <w:footnote w:type="continuationSeparator" w:id="0">
    <w:p w14:paraId="2ED228BA" w14:textId="77777777" w:rsidR="004D6D31" w:rsidRDefault="004D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num>
  <w:num w:numId="19">
    <w:abstractNumId w:val="3"/>
  </w:num>
  <w:num w:numId="20">
    <w:abstractNumId w:val="3"/>
  </w:num>
  <w:num w:numId="21">
    <w:abstractNumId w:val="3"/>
  </w:num>
  <w:num w:numId="22">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2AEF"/>
    <w:rsid w:val="000457A1"/>
    <w:rsid w:val="00045EF2"/>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03B"/>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31D2"/>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6C11"/>
    <w:rsid w:val="006F7C0C"/>
    <w:rsid w:val="00700755"/>
    <w:rsid w:val="00704840"/>
    <w:rsid w:val="0070646B"/>
    <w:rsid w:val="007130A2"/>
    <w:rsid w:val="00715463"/>
    <w:rsid w:val="00730655"/>
    <w:rsid w:val="00731D77"/>
    <w:rsid w:val="00732360"/>
    <w:rsid w:val="0073390A"/>
    <w:rsid w:val="00734E64"/>
    <w:rsid w:val="00736B37"/>
    <w:rsid w:val="00740A35"/>
    <w:rsid w:val="007520B4"/>
    <w:rsid w:val="007655D5"/>
    <w:rsid w:val="0077542B"/>
    <w:rsid w:val="007763C1"/>
    <w:rsid w:val="00777E82"/>
    <w:rsid w:val="00781359"/>
    <w:rsid w:val="00786921"/>
    <w:rsid w:val="007A1EAA"/>
    <w:rsid w:val="007A79FD"/>
    <w:rsid w:val="007B0B9D"/>
    <w:rsid w:val="007B5A43"/>
    <w:rsid w:val="007B709B"/>
    <w:rsid w:val="007C1343"/>
    <w:rsid w:val="007C5AD5"/>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4AF3"/>
    <w:rsid w:val="009932AC"/>
    <w:rsid w:val="00994351"/>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63F8"/>
    <w:rsid w:val="00B21D3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7B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1262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2997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330724">
      <w:bodyDiv w:val="1"/>
      <w:marLeft w:val="0"/>
      <w:marRight w:val="0"/>
      <w:marTop w:val="0"/>
      <w:marBottom w:val="0"/>
      <w:divBdr>
        <w:top w:val="none" w:sz="0" w:space="0" w:color="auto"/>
        <w:left w:val="none" w:sz="0" w:space="0" w:color="auto"/>
        <w:bottom w:val="none" w:sz="0" w:space="0" w:color="auto"/>
        <w:right w:val="none" w:sz="0" w:space="0" w:color="auto"/>
      </w:divBdr>
    </w:div>
    <w:div w:id="46369303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917283">
      <w:bodyDiv w:val="1"/>
      <w:marLeft w:val="0"/>
      <w:marRight w:val="0"/>
      <w:marTop w:val="0"/>
      <w:marBottom w:val="0"/>
      <w:divBdr>
        <w:top w:val="none" w:sz="0" w:space="0" w:color="auto"/>
        <w:left w:val="none" w:sz="0" w:space="0" w:color="auto"/>
        <w:bottom w:val="none" w:sz="0" w:space="0" w:color="auto"/>
        <w:right w:val="none" w:sz="0" w:space="0" w:color="auto"/>
      </w:divBdr>
    </w:div>
    <w:div w:id="6203072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91621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60680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CC80-96CD-487E-A502-E5D35A74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335</TotalTime>
  <Pages>12</Pages>
  <Words>1951</Words>
  <Characters>11121</Characters>
  <Application>Microsoft Office Word</Application>
  <DocSecurity>0</DocSecurity>
  <Lines>92</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20</cp:revision>
  <cp:lastPrinted>2019-04-25T01:09:00Z</cp:lastPrinted>
  <dcterms:created xsi:type="dcterms:W3CDTF">2020-08-10T10:23:00Z</dcterms:created>
  <dcterms:modified xsi:type="dcterms:W3CDTF">2020-08-17T13:46:00Z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ies>
</file>