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29ACA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6E5A76">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4D69205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E5A76">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6E5A76">
        <w:rPr>
          <w:rFonts w:ascii="Arial" w:eastAsiaTheme="minorEastAsia" w:hAnsi="Arial" w:cs="Arial"/>
          <w:b/>
          <w:sz w:val="24"/>
          <w:szCs w:val="24"/>
          <w:lang w:eastAsia="zh-CN"/>
        </w:rPr>
        <w:t>2</w:t>
      </w:r>
      <w:r w:rsidR="003560AF">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 A</w:t>
      </w:r>
      <w:r w:rsidR="006E5A76">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4FEBC2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E5A76">
        <w:rPr>
          <w:rFonts w:ascii="Arial" w:eastAsia="MS Mincho" w:hAnsi="Arial" w:cs="Arial"/>
          <w:b/>
          <w:color w:val="000000"/>
          <w:sz w:val="22"/>
          <w:lang w:val="pt-BR" w:eastAsia="ja-JP"/>
        </w:rPr>
        <w:t>10.27, 10.28</w:t>
      </w:r>
    </w:p>
    <w:p w14:paraId="50D5329D" w14:textId="5372EF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E5A76" w:rsidRPr="006E5A76">
        <w:rPr>
          <w:rFonts w:ascii="Arial" w:hAnsi="Arial" w:cs="Arial"/>
          <w:color w:val="000000"/>
          <w:sz w:val="22"/>
          <w:lang w:eastAsia="zh-CN"/>
        </w:rPr>
        <w:t>Ashish Gupta</w:t>
      </w:r>
      <w:r w:rsidR="00321150" w:rsidRPr="006E5A76">
        <w:rPr>
          <w:rFonts w:ascii="Arial" w:hAnsi="Arial" w:cs="Arial"/>
          <w:color w:val="000000"/>
          <w:sz w:val="22"/>
          <w:lang w:eastAsia="zh-CN"/>
        </w:rPr>
        <w:t xml:space="preserve"> </w:t>
      </w:r>
      <w:r w:rsidR="004D737D" w:rsidRPr="006E5A76">
        <w:rPr>
          <w:rFonts w:ascii="Arial" w:hAnsi="Arial" w:cs="Arial"/>
          <w:color w:val="000000"/>
          <w:sz w:val="22"/>
          <w:lang w:eastAsia="zh-CN"/>
        </w:rPr>
        <w:t>(</w:t>
      </w:r>
      <w:r w:rsidR="006E5A76" w:rsidRPr="006E5A76">
        <w:rPr>
          <w:rFonts w:ascii="Arial" w:hAnsi="Arial" w:cs="Arial"/>
          <w:color w:val="000000"/>
          <w:sz w:val="22"/>
          <w:lang w:eastAsia="zh-CN"/>
        </w:rPr>
        <w:t>Reliance Jio</w:t>
      </w:r>
      <w:r w:rsidR="004D737D" w:rsidRPr="006E5A76">
        <w:rPr>
          <w:rFonts w:ascii="Arial" w:hAnsi="Arial" w:cs="Arial"/>
          <w:color w:val="000000"/>
          <w:sz w:val="22"/>
          <w:lang w:eastAsia="zh-CN"/>
        </w:rPr>
        <w:t>)</w:t>
      </w:r>
    </w:p>
    <w:p w14:paraId="1E0389E7" w14:textId="06AB79A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6E5A76">
        <w:rPr>
          <w:rFonts w:ascii="Arial" w:eastAsiaTheme="minorEastAsia" w:hAnsi="Arial" w:cs="Arial"/>
          <w:color w:val="000000"/>
          <w:sz w:val="22"/>
          <w:lang w:eastAsia="zh-CN"/>
        </w:rPr>
        <w:t>6</w:t>
      </w:r>
      <w:r w:rsidR="00533159" w:rsidRPr="00533159">
        <w:rPr>
          <w:rFonts w:ascii="Arial" w:eastAsiaTheme="minorEastAsia" w:hAnsi="Arial" w:cs="Arial"/>
          <w:color w:val="000000"/>
          <w:sz w:val="22"/>
          <w:lang w:eastAsia="zh-CN"/>
        </w:rPr>
        <w:t>e][</w:t>
      </w:r>
      <w:r w:rsidR="006E5A76">
        <w:rPr>
          <w:rFonts w:ascii="Arial" w:eastAsiaTheme="minorEastAsia" w:hAnsi="Arial" w:cs="Arial"/>
          <w:color w:val="000000"/>
          <w:sz w:val="22"/>
          <w:lang w:eastAsia="zh-CN"/>
        </w:rPr>
        <w:t>138</w:t>
      </w:r>
      <w:r w:rsidR="00533159" w:rsidRPr="00533159">
        <w:rPr>
          <w:rFonts w:ascii="Arial" w:eastAsiaTheme="minorEastAsia" w:hAnsi="Arial" w:cs="Arial"/>
          <w:color w:val="000000"/>
          <w:sz w:val="22"/>
          <w:lang w:eastAsia="zh-CN"/>
        </w:rPr>
        <w:t>]</w:t>
      </w:r>
      <w:r w:rsidR="006E5A76">
        <w:rPr>
          <w:rFonts w:ascii="Arial" w:eastAsiaTheme="minorEastAsia" w:hAnsi="Arial" w:cs="Arial"/>
          <w:color w:val="000000"/>
          <w:sz w:val="22"/>
          <w:lang w:eastAsia="zh-CN"/>
        </w:rPr>
        <w:t xml:space="preserve"> DSS_bands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D627F50" w14:textId="02B850C5" w:rsidR="001D0F92" w:rsidRPr="001D0F92" w:rsidRDefault="001D0F92" w:rsidP="001D0F92">
      <w:pPr>
        <w:spacing w:before="100" w:beforeAutospacing="1" w:after="100" w:afterAutospacing="1"/>
        <w:rPr>
          <w:rFonts w:eastAsia="Times New Roman"/>
          <w:sz w:val="24"/>
          <w:szCs w:val="24"/>
          <w:lang w:val="en-IN" w:eastAsia="en-GB"/>
        </w:rPr>
      </w:pPr>
      <w:r w:rsidRPr="001D0F92">
        <w:rPr>
          <w:rFonts w:eastAsia="Times New Roman"/>
          <w:sz w:val="24"/>
          <w:szCs w:val="24"/>
          <w:lang w:val="en-IN" w:eastAsia="en-GB"/>
        </w:rPr>
        <w:t xml:space="preserve">Email discussion for contributions submitted under agenda item </w:t>
      </w:r>
      <w:r>
        <w:rPr>
          <w:rFonts w:eastAsia="Times New Roman"/>
          <w:sz w:val="24"/>
          <w:szCs w:val="24"/>
          <w:lang w:val="en-IN" w:eastAsia="en-GB"/>
        </w:rPr>
        <w:t>10.27, 10.28</w:t>
      </w:r>
      <w:r w:rsidRPr="001D0F92">
        <w:rPr>
          <w:rFonts w:eastAsia="Times New Roman"/>
          <w:sz w:val="24"/>
          <w:szCs w:val="24"/>
          <w:lang w:val="en-IN" w:eastAsia="en-GB"/>
        </w:rPr>
        <w:t xml:space="preserve"> for</w:t>
      </w:r>
      <w:r>
        <w:rPr>
          <w:rFonts w:eastAsia="Times New Roman"/>
          <w:sz w:val="24"/>
          <w:szCs w:val="24"/>
          <w:lang w:val="en-IN" w:eastAsia="en-GB"/>
        </w:rPr>
        <w:t xml:space="preserve"> dynamic spectrum sharing in band n40 and n38</w:t>
      </w:r>
      <w:r w:rsidRPr="001D0F92">
        <w:rPr>
          <w:rFonts w:eastAsia="Times New Roman"/>
          <w:sz w:val="24"/>
          <w:szCs w:val="24"/>
          <w:lang w:val="en-IN" w:eastAsia="en-GB"/>
        </w:rPr>
        <w:t>.</w:t>
      </w:r>
    </w:p>
    <w:p w14:paraId="7FCADAEE" w14:textId="0A2D4D06" w:rsidR="00484C5D" w:rsidRPr="00833319" w:rsidRDefault="00484C5D" w:rsidP="00642BC6">
      <w:pPr>
        <w:rPr>
          <w:rFonts w:eastAsia="Times New Roman"/>
          <w:sz w:val="24"/>
          <w:szCs w:val="24"/>
          <w:lang w:val="en-IN" w:eastAsia="en-GB"/>
        </w:rPr>
      </w:pPr>
      <w:r w:rsidRPr="00833319">
        <w:rPr>
          <w:rFonts w:eastAsia="Times New Roman" w:hint="eastAsia"/>
          <w:sz w:val="24"/>
          <w:szCs w:val="24"/>
          <w:lang w:val="en-IN" w:eastAsia="en-GB"/>
        </w:rPr>
        <w:t xml:space="preserve">List of candidate target of email discussion for 1st round and 2nd round </w:t>
      </w:r>
    </w:p>
    <w:p w14:paraId="762872FA" w14:textId="4867C406" w:rsidR="0005705C" w:rsidRDefault="00484C5D" w:rsidP="00805BE8">
      <w:pPr>
        <w:pStyle w:val="afe"/>
        <w:numPr>
          <w:ilvl w:val="0"/>
          <w:numId w:val="3"/>
        </w:numPr>
        <w:ind w:firstLineChars="0"/>
        <w:rPr>
          <w:rFonts w:eastAsia="Times New Roman"/>
          <w:sz w:val="24"/>
          <w:szCs w:val="24"/>
          <w:lang w:val="en-IN" w:eastAsia="en-GB"/>
        </w:rPr>
      </w:pPr>
      <w:r w:rsidRPr="00833319">
        <w:rPr>
          <w:rFonts w:eastAsia="Times New Roman"/>
          <w:sz w:val="24"/>
          <w:szCs w:val="24"/>
          <w:lang w:val="en-IN" w:eastAsia="en-GB"/>
        </w:rPr>
        <w:t>1st round</w:t>
      </w:r>
      <w:r w:rsidR="00252DB8" w:rsidRPr="00833319">
        <w:rPr>
          <w:rFonts w:eastAsia="Times New Roman"/>
          <w:sz w:val="24"/>
          <w:szCs w:val="24"/>
          <w:lang w:val="en-IN" w:eastAsia="en-GB"/>
        </w:rPr>
        <w:t xml:space="preserve">: </w:t>
      </w:r>
      <w:r w:rsidR="00833319">
        <w:rPr>
          <w:rFonts w:eastAsia="Times New Roman"/>
          <w:sz w:val="24"/>
          <w:szCs w:val="24"/>
          <w:lang w:val="en-IN" w:eastAsia="en-GB"/>
        </w:rPr>
        <w:t xml:space="preserve">Discussion on </w:t>
      </w:r>
      <w:r w:rsidR="00C83075">
        <w:rPr>
          <w:rFonts w:eastAsia="Times New Roman"/>
          <w:sz w:val="24"/>
          <w:szCs w:val="24"/>
          <w:lang w:val="en-IN" w:eastAsia="en-GB"/>
        </w:rPr>
        <w:t>the following topics</w:t>
      </w:r>
      <w:r w:rsidR="0005705C">
        <w:rPr>
          <w:rFonts w:eastAsia="Times New Roman"/>
          <w:sz w:val="24"/>
          <w:szCs w:val="24"/>
          <w:lang w:val="en-IN" w:eastAsia="en-GB"/>
        </w:rPr>
        <w:t xml:space="preserve">: </w:t>
      </w:r>
    </w:p>
    <w:p w14:paraId="6886EB31" w14:textId="4BBA5B93" w:rsidR="0005705C" w:rsidRDefault="0005705C" w:rsidP="0005705C">
      <w:pPr>
        <w:pStyle w:val="afe"/>
        <w:ind w:left="766" w:firstLineChars="0" w:firstLine="0"/>
        <w:rPr>
          <w:rFonts w:eastAsia="Times New Roman"/>
          <w:sz w:val="24"/>
          <w:szCs w:val="24"/>
          <w:lang w:val="en-IN" w:eastAsia="en-GB"/>
        </w:rPr>
      </w:pPr>
      <w:r>
        <w:rPr>
          <w:rFonts w:eastAsia="Times New Roman"/>
          <w:sz w:val="24"/>
          <w:szCs w:val="24"/>
          <w:lang w:val="en-IN" w:eastAsia="en-GB"/>
        </w:rPr>
        <w:t xml:space="preserve">a) </w:t>
      </w:r>
      <w:r w:rsidR="00C83075">
        <w:rPr>
          <w:rFonts w:eastAsia="Times New Roman"/>
          <w:sz w:val="24"/>
          <w:szCs w:val="24"/>
          <w:lang w:val="en-IN" w:eastAsia="en-GB"/>
        </w:rPr>
        <w:t xml:space="preserve">DSS band n40 CRs: </w:t>
      </w:r>
      <w:r>
        <w:rPr>
          <w:rFonts w:eastAsia="Times New Roman"/>
          <w:sz w:val="24"/>
          <w:szCs w:val="24"/>
          <w:lang w:val="en-IN" w:eastAsia="en-GB"/>
        </w:rPr>
        <w:t xml:space="preserve">R4-2009589, R4-2009590, R4-2009591 for </w:t>
      </w:r>
      <w:r w:rsidR="00C83075">
        <w:rPr>
          <w:rFonts w:eastAsia="Times New Roman"/>
          <w:sz w:val="24"/>
          <w:szCs w:val="24"/>
          <w:lang w:val="en-IN" w:eastAsia="en-GB"/>
        </w:rPr>
        <w:t>approval</w:t>
      </w:r>
    </w:p>
    <w:p w14:paraId="553FF87F" w14:textId="4494B28A" w:rsidR="00C83075" w:rsidRDefault="0005705C" w:rsidP="00C83075">
      <w:pPr>
        <w:pStyle w:val="afe"/>
        <w:ind w:left="766" w:firstLineChars="0" w:firstLine="0"/>
        <w:rPr>
          <w:rFonts w:eastAsia="Times New Roman"/>
          <w:sz w:val="24"/>
          <w:szCs w:val="24"/>
          <w:lang w:val="en-IN" w:eastAsia="en-GB"/>
        </w:rPr>
      </w:pPr>
      <w:r>
        <w:rPr>
          <w:rFonts w:eastAsia="Times New Roman"/>
          <w:sz w:val="24"/>
          <w:szCs w:val="24"/>
          <w:lang w:val="en-IN" w:eastAsia="en-GB"/>
        </w:rPr>
        <w:t xml:space="preserve">b) </w:t>
      </w:r>
      <w:r w:rsidR="00C83075">
        <w:rPr>
          <w:rFonts w:eastAsia="Times New Roman"/>
          <w:sz w:val="24"/>
          <w:szCs w:val="24"/>
          <w:lang w:val="en-IN" w:eastAsia="en-GB"/>
        </w:rPr>
        <w:t xml:space="preserve">DSS band n38 CRs: </w:t>
      </w:r>
      <w:r w:rsidR="00833319">
        <w:rPr>
          <w:rFonts w:eastAsia="Times New Roman"/>
          <w:sz w:val="24"/>
          <w:szCs w:val="24"/>
          <w:lang w:val="en-IN" w:eastAsia="en-GB"/>
        </w:rPr>
        <w:t xml:space="preserve">R4-2009859, R4-2009707 for </w:t>
      </w:r>
      <w:r w:rsidR="00C83075">
        <w:rPr>
          <w:rFonts w:eastAsia="Times New Roman"/>
          <w:sz w:val="24"/>
          <w:szCs w:val="24"/>
          <w:lang w:val="en-IN" w:eastAsia="en-GB"/>
        </w:rPr>
        <w:t>approval</w:t>
      </w:r>
      <w:r w:rsidR="00833319">
        <w:rPr>
          <w:rFonts w:eastAsia="Times New Roman"/>
          <w:sz w:val="24"/>
          <w:szCs w:val="24"/>
          <w:lang w:val="en-IN" w:eastAsia="en-GB"/>
        </w:rPr>
        <w:t xml:space="preserve"> </w:t>
      </w:r>
    </w:p>
    <w:p w14:paraId="4F2C5E65" w14:textId="77777777" w:rsidR="005C62BF" w:rsidRDefault="00C83075" w:rsidP="00C83075">
      <w:pPr>
        <w:pStyle w:val="afe"/>
        <w:ind w:left="766" w:firstLineChars="0" w:firstLine="0"/>
        <w:rPr>
          <w:rFonts w:eastAsia="Times New Roman"/>
          <w:sz w:val="24"/>
          <w:szCs w:val="24"/>
          <w:lang w:val="en-IN" w:eastAsia="en-GB"/>
        </w:rPr>
      </w:pPr>
      <w:r>
        <w:rPr>
          <w:rFonts w:eastAsia="Times New Roman"/>
          <w:sz w:val="24"/>
          <w:szCs w:val="24"/>
          <w:lang w:val="en-IN" w:eastAsia="en-GB"/>
        </w:rPr>
        <w:t xml:space="preserve">c) </w:t>
      </w:r>
      <w:r w:rsidR="005C62BF">
        <w:rPr>
          <w:rFonts w:eastAsia="Times New Roman"/>
          <w:sz w:val="24"/>
          <w:szCs w:val="24"/>
          <w:lang w:val="en-IN" w:eastAsia="en-GB"/>
        </w:rPr>
        <w:t xml:space="preserve">Decision on </w:t>
      </w:r>
      <w:r w:rsidRPr="00C83075">
        <w:rPr>
          <w:rFonts w:eastAsia="Times New Roman"/>
          <w:sz w:val="24"/>
          <w:szCs w:val="24"/>
          <w:lang w:val="en-IN" w:eastAsia="en-GB"/>
        </w:rPr>
        <w:t>R4-2009944. Enabling LTE/NR spectrum sharing with 4-port LTE</w:t>
      </w:r>
    </w:p>
    <w:p w14:paraId="68EC7E02" w14:textId="15DEF84F" w:rsidR="00C83075" w:rsidRDefault="005C62BF" w:rsidP="00C83075">
      <w:pPr>
        <w:pStyle w:val="afe"/>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C83075" w:rsidRPr="00C83075">
        <w:rPr>
          <w:rFonts w:eastAsia="Times New Roman"/>
          <w:sz w:val="24"/>
          <w:szCs w:val="24"/>
          <w:lang w:val="en-IN" w:eastAsia="en-GB"/>
        </w:rPr>
        <w:t>transmissions</w:t>
      </w:r>
    </w:p>
    <w:p w14:paraId="735663CE" w14:textId="3CF972A8" w:rsidR="005C62BF" w:rsidRDefault="005C62BF" w:rsidP="00C83075">
      <w:pPr>
        <w:pStyle w:val="afe"/>
        <w:ind w:left="766" w:firstLineChars="0" w:firstLine="0"/>
        <w:rPr>
          <w:rFonts w:eastAsia="Times New Roman"/>
          <w:sz w:val="24"/>
          <w:szCs w:val="24"/>
          <w:lang w:val="en-IN" w:eastAsia="en-GB"/>
        </w:rPr>
      </w:pPr>
      <w:r>
        <w:rPr>
          <w:rFonts w:eastAsia="Times New Roman"/>
          <w:sz w:val="24"/>
          <w:szCs w:val="24"/>
          <w:lang w:val="en-IN" w:eastAsia="en-GB"/>
        </w:rPr>
        <w:t xml:space="preserve">d) </w:t>
      </w:r>
      <w:r w:rsidRPr="005C62BF">
        <w:rPr>
          <w:rFonts w:eastAsia="Times New Roman"/>
          <w:sz w:val="24"/>
          <w:szCs w:val="24"/>
          <w:lang w:val="en-IN" w:eastAsia="en-GB"/>
        </w:rPr>
        <w:t>R4-</w:t>
      </w:r>
      <w:r w:rsidRPr="005C62BF">
        <w:rPr>
          <w:rFonts w:eastAsia="Times New Roman" w:hint="eastAsia"/>
          <w:sz w:val="24"/>
          <w:szCs w:val="24"/>
          <w:lang w:val="en-IN" w:eastAsia="en-GB"/>
        </w:rPr>
        <w:t>20</w:t>
      </w:r>
      <w:r w:rsidRPr="005C62BF">
        <w:rPr>
          <w:rFonts w:eastAsia="Times New Roman"/>
          <w:sz w:val="24"/>
          <w:szCs w:val="24"/>
          <w:lang w:val="en-IN" w:eastAsia="en-GB"/>
        </w:rPr>
        <w:t>10274. Discussion the test model in DSS</w:t>
      </w:r>
    </w:p>
    <w:p w14:paraId="3FE15504" w14:textId="26D8284B" w:rsidR="00455563" w:rsidRDefault="005C62BF" w:rsidP="00455563">
      <w:pPr>
        <w:pStyle w:val="afe"/>
        <w:ind w:left="766" w:firstLineChars="0" w:firstLine="0"/>
        <w:rPr>
          <w:rFonts w:eastAsia="Times New Roman"/>
          <w:sz w:val="24"/>
          <w:szCs w:val="24"/>
          <w:lang w:val="en-IN" w:eastAsia="en-GB"/>
        </w:rPr>
      </w:pPr>
      <w:r>
        <w:rPr>
          <w:rFonts w:eastAsia="Times New Roman"/>
          <w:sz w:val="24"/>
          <w:szCs w:val="24"/>
          <w:lang w:val="en-IN" w:eastAsia="en-GB"/>
        </w:rPr>
        <w:t xml:space="preserve">e) </w:t>
      </w:r>
      <w:r w:rsidRPr="005C62BF">
        <w:rPr>
          <w:rFonts w:eastAsia="Times New Roman"/>
          <w:sz w:val="24"/>
          <w:szCs w:val="24"/>
          <w:lang w:val="en-IN" w:eastAsia="en-GB"/>
        </w:rPr>
        <w:t>R4-2010752</w:t>
      </w:r>
      <w:r w:rsidR="00455563">
        <w:rPr>
          <w:rFonts w:eastAsia="Times New Roman"/>
          <w:sz w:val="24"/>
          <w:szCs w:val="24"/>
          <w:lang w:val="en-IN" w:eastAsia="en-GB"/>
        </w:rPr>
        <w:t>,</w:t>
      </w:r>
      <w:r w:rsidR="00455563" w:rsidRPr="00455563">
        <w:rPr>
          <w:rFonts w:eastAsia="Times New Roman"/>
          <w:sz w:val="24"/>
          <w:szCs w:val="24"/>
          <w:lang w:val="en-IN" w:eastAsia="en-GB"/>
        </w:rPr>
        <w:t xml:space="preserve"> </w:t>
      </w:r>
      <w:r w:rsidR="00455563">
        <w:rPr>
          <w:rFonts w:eastAsia="Times New Roman"/>
          <w:sz w:val="24"/>
          <w:szCs w:val="24"/>
          <w:lang w:val="en-IN" w:eastAsia="en-GB"/>
        </w:rPr>
        <w:t>R4-2010751</w:t>
      </w:r>
      <w:r w:rsidRPr="005C62BF">
        <w:rPr>
          <w:rFonts w:eastAsia="Times New Roman"/>
          <w:sz w:val="24"/>
          <w:szCs w:val="24"/>
          <w:lang w:val="en-IN" w:eastAsia="en-GB"/>
        </w:rPr>
        <w:t>.</w:t>
      </w:r>
      <w:r w:rsidRPr="005C62BF">
        <w:rPr>
          <w:rFonts w:ascii="Arial" w:hAnsi="Arial" w:cs="Arial"/>
          <w:sz w:val="22"/>
        </w:rPr>
        <w:t xml:space="preserve"> </w:t>
      </w:r>
      <w:r w:rsidRPr="005C62BF">
        <w:rPr>
          <w:rFonts w:eastAsia="Times New Roman"/>
          <w:sz w:val="24"/>
          <w:szCs w:val="24"/>
          <w:lang w:val="en-IN" w:eastAsia="en-GB"/>
        </w:rPr>
        <w:t xml:space="preserve">UL shift for LTE/NR spectrum sharing in </w:t>
      </w:r>
      <w:r w:rsidR="00455563">
        <w:rPr>
          <w:rFonts w:eastAsia="Times New Roman"/>
          <w:sz w:val="24"/>
          <w:szCs w:val="24"/>
          <w:lang w:val="en-IN" w:eastAsia="en-GB"/>
        </w:rPr>
        <w:t>b</w:t>
      </w:r>
      <w:r w:rsidRPr="005C62BF">
        <w:rPr>
          <w:rFonts w:eastAsia="Times New Roman"/>
          <w:sz w:val="24"/>
          <w:szCs w:val="24"/>
          <w:lang w:val="en-IN" w:eastAsia="en-GB"/>
        </w:rPr>
        <w:t>and</w:t>
      </w:r>
      <w:r w:rsidR="00455563">
        <w:rPr>
          <w:rFonts w:eastAsia="Times New Roman"/>
          <w:sz w:val="24"/>
          <w:szCs w:val="24"/>
          <w:lang w:val="en-IN" w:eastAsia="en-GB"/>
        </w:rPr>
        <w:t xml:space="preserve">  </w:t>
      </w:r>
    </w:p>
    <w:p w14:paraId="25006019" w14:textId="58DDEF93" w:rsidR="005C62BF" w:rsidRPr="00455563" w:rsidRDefault="00455563" w:rsidP="00455563">
      <w:pPr>
        <w:pStyle w:val="afe"/>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5C62BF" w:rsidRPr="00455563">
        <w:rPr>
          <w:rFonts w:eastAsia="Times New Roman"/>
          <w:sz w:val="24"/>
          <w:szCs w:val="24"/>
          <w:lang w:val="en-IN" w:eastAsia="en-GB"/>
        </w:rPr>
        <w:t xml:space="preserve"> 40</w:t>
      </w:r>
      <w:r w:rsidRPr="00455563">
        <w:rPr>
          <w:rFonts w:eastAsia="Times New Roman"/>
          <w:sz w:val="24"/>
          <w:szCs w:val="24"/>
          <w:lang w:val="en-IN" w:eastAsia="en-GB"/>
        </w:rPr>
        <w:t>,38</w:t>
      </w:r>
      <w:r w:rsidR="00A107E0">
        <w:rPr>
          <w:rFonts w:eastAsia="Times New Roman"/>
          <w:sz w:val="24"/>
          <w:szCs w:val="24"/>
          <w:lang w:val="en-IN" w:eastAsia="en-GB"/>
        </w:rPr>
        <w:t xml:space="preserve"> </w:t>
      </w:r>
      <w:r w:rsidR="005C62BF" w:rsidRPr="00455563">
        <w:rPr>
          <w:rFonts w:eastAsia="Times New Roman" w:hint="eastAsia"/>
          <w:sz w:val="24"/>
          <w:szCs w:val="24"/>
          <w:lang w:val="en-IN" w:eastAsia="en-GB"/>
        </w:rPr>
        <w:t>/</w:t>
      </w:r>
      <w:r w:rsidR="00A107E0">
        <w:rPr>
          <w:rFonts w:eastAsia="Times New Roman"/>
          <w:sz w:val="24"/>
          <w:szCs w:val="24"/>
          <w:lang w:val="en-IN" w:eastAsia="en-GB"/>
        </w:rPr>
        <w:t xml:space="preserve"> </w:t>
      </w:r>
      <w:r w:rsidR="005C62BF" w:rsidRPr="00455563">
        <w:rPr>
          <w:rFonts w:eastAsia="Times New Roman"/>
          <w:sz w:val="24"/>
          <w:szCs w:val="24"/>
          <w:lang w:val="en-IN" w:eastAsia="en-GB"/>
        </w:rPr>
        <w:t>n40</w:t>
      </w:r>
      <w:r w:rsidRPr="00455563">
        <w:rPr>
          <w:rFonts w:eastAsia="Times New Roman"/>
          <w:sz w:val="24"/>
          <w:szCs w:val="24"/>
          <w:lang w:val="en-IN" w:eastAsia="en-GB"/>
        </w:rPr>
        <w:t>,n38</w:t>
      </w:r>
    </w:p>
    <w:p w14:paraId="0EE06B6A" w14:textId="011C3C3E" w:rsidR="00004165" w:rsidRPr="00C65417" w:rsidRDefault="00484C5D" w:rsidP="009C735F">
      <w:pPr>
        <w:pStyle w:val="afe"/>
        <w:numPr>
          <w:ilvl w:val="0"/>
          <w:numId w:val="3"/>
        </w:numPr>
        <w:ind w:firstLineChars="0"/>
        <w:rPr>
          <w:rFonts w:eastAsia="Times New Roman"/>
          <w:sz w:val="24"/>
          <w:szCs w:val="24"/>
          <w:lang w:val="en-IN" w:eastAsia="en-GB"/>
        </w:rPr>
      </w:pPr>
      <w:r w:rsidRPr="00C65417">
        <w:rPr>
          <w:rFonts w:eastAsia="Times New Roman"/>
          <w:sz w:val="24"/>
          <w:szCs w:val="24"/>
          <w:lang w:val="en-IN" w:eastAsia="en-GB"/>
        </w:rPr>
        <w:t>2nd round</w:t>
      </w:r>
      <w:r w:rsidR="00252DB8" w:rsidRPr="00C65417">
        <w:rPr>
          <w:rFonts w:eastAsia="Times New Roman"/>
          <w:sz w:val="24"/>
          <w:szCs w:val="24"/>
          <w:lang w:val="en-IN" w:eastAsia="en-GB"/>
        </w:rPr>
        <w:t xml:space="preserve">: </w:t>
      </w:r>
      <w:r w:rsidR="0005705C" w:rsidRPr="00C65417">
        <w:rPr>
          <w:rFonts w:eastAsia="Times New Roman"/>
          <w:sz w:val="24"/>
          <w:szCs w:val="24"/>
          <w:lang w:val="en-IN" w:eastAsia="en-GB"/>
        </w:rPr>
        <w:t xml:space="preserve">If required on </w:t>
      </w:r>
      <w:r w:rsidR="00C65417">
        <w:rPr>
          <w:rFonts w:eastAsia="Times New Roman"/>
          <w:sz w:val="24"/>
          <w:szCs w:val="24"/>
          <w:lang w:val="en-IN" w:eastAsia="en-GB"/>
        </w:rPr>
        <w:t>topics in 1</w:t>
      </w:r>
      <w:r w:rsidR="00C65417" w:rsidRPr="00C65417">
        <w:rPr>
          <w:rFonts w:eastAsia="Times New Roman"/>
          <w:sz w:val="24"/>
          <w:szCs w:val="24"/>
          <w:vertAlign w:val="superscript"/>
          <w:lang w:val="en-IN" w:eastAsia="en-GB"/>
        </w:rPr>
        <w:t>st</w:t>
      </w:r>
      <w:r w:rsidR="00C65417">
        <w:rPr>
          <w:rFonts w:eastAsia="Times New Roman"/>
          <w:sz w:val="24"/>
          <w:szCs w:val="24"/>
          <w:lang w:val="en-IN" w:eastAsia="en-GB"/>
        </w:rPr>
        <w:t xml:space="preserve"> round</w:t>
      </w:r>
    </w:p>
    <w:p w14:paraId="6D4B85E1" w14:textId="58566B68" w:rsidR="00484C5D" w:rsidRPr="00CB0305" w:rsidRDefault="00142BB9" w:rsidP="009C735F">
      <w:pPr>
        <w:pStyle w:val="1"/>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B2D49" w:rsidRPr="000B2D49">
        <w:t>DSS band n40 CRs for approval</w:t>
      </w:r>
      <w:r w:rsidR="000B2D49" w:rsidRPr="00B831AE">
        <w:rPr>
          <w:rFonts w:hint="eastAsia"/>
        </w:rPr>
        <w:t xml:space="preserve"> </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4A47314" w:rsidR="00F53FE2" w:rsidRPr="004A7544" w:rsidRDefault="000B2D49" w:rsidP="00805BE8">
            <w:pPr>
              <w:spacing w:before="120" w:after="120"/>
            </w:pPr>
            <w:r w:rsidRPr="005B41A1">
              <w:t>R4-2009589</w:t>
            </w:r>
          </w:p>
        </w:tc>
        <w:tc>
          <w:tcPr>
            <w:tcW w:w="1437" w:type="dxa"/>
          </w:tcPr>
          <w:p w14:paraId="1A5AAE84" w14:textId="0F62816F" w:rsidR="00F53FE2" w:rsidRPr="004A7544" w:rsidRDefault="005B41A1" w:rsidP="00805BE8">
            <w:pPr>
              <w:spacing w:before="120" w:after="120"/>
            </w:pPr>
            <w:r>
              <w:t>Reliance</w:t>
            </w:r>
            <w:r w:rsidR="00F53FE2">
              <w:t xml:space="preserve"> </w:t>
            </w:r>
            <w:r>
              <w:t>Jio</w:t>
            </w:r>
          </w:p>
        </w:tc>
        <w:tc>
          <w:tcPr>
            <w:tcW w:w="6772" w:type="dxa"/>
          </w:tcPr>
          <w:p w14:paraId="23E5CF1A" w14:textId="76E59D49" w:rsidR="005E366A" w:rsidRPr="004A7544" w:rsidRDefault="005B41A1" w:rsidP="00805BE8">
            <w:pPr>
              <w:spacing w:before="120" w:after="120"/>
            </w:pPr>
            <w:r>
              <w:t>CR to spec 38.101-1</w:t>
            </w:r>
            <w:r w:rsidR="003F7031">
              <w:t xml:space="preserve"> (REL-17)</w:t>
            </w:r>
          </w:p>
        </w:tc>
      </w:tr>
      <w:tr w:rsidR="005B41A1" w14:paraId="5849BECD" w14:textId="77777777" w:rsidTr="00805BE8">
        <w:trPr>
          <w:trHeight w:val="468"/>
        </w:trPr>
        <w:tc>
          <w:tcPr>
            <w:tcW w:w="1648" w:type="dxa"/>
          </w:tcPr>
          <w:p w14:paraId="4F3E865C" w14:textId="3A1F4ECC" w:rsidR="005B41A1" w:rsidRPr="005B41A1" w:rsidRDefault="005B41A1" w:rsidP="00805BE8">
            <w:pPr>
              <w:spacing w:before="120" w:after="120"/>
            </w:pPr>
            <w:r w:rsidRPr="005B41A1">
              <w:t>R4-2009590</w:t>
            </w:r>
          </w:p>
        </w:tc>
        <w:tc>
          <w:tcPr>
            <w:tcW w:w="1437" w:type="dxa"/>
          </w:tcPr>
          <w:p w14:paraId="2CB5638B" w14:textId="01ACE24D" w:rsidR="005B41A1" w:rsidRDefault="005B41A1" w:rsidP="00805BE8">
            <w:pPr>
              <w:spacing w:before="120" w:after="120"/>
            </w:pPr>
            <w:r>
              <w:t>Reliance Jio</w:t>
            </w:r>
          </w:p>
        </w:tc>
        <w:tc>
          <w:tcPr>
            <w:tcW w:w="6772" w:type="dxa"/>
          </w:tcPr>
          <w:p w14:paraId="45B8A975" w14:textId="0B5EE584" w:rsidR="005B41A1" w:rsidRDefault="005B41A1" w:rsidP="00805BE8">
            <w:pPr>
              <w:spacing w:before="120" w:after="120"/>
            </w:pPr>
            <w:r>
              <w:t>CR to spec 38.104</w:t>
            </w:r>
            <w:r w:rsidR="003F7031">
              <w:t xml:space="preserve"> (REL-17)</w:t>
            </w:r>
          </w:p>
        </w:tc>
      </w:tr>
      <w:tr w:rsidR="005B41A1" w14:paraId="2EC0B56A" w14:textId="77777777" w:rsidTr="00805BE8">
        <w:trPr>
          <w:trHeight w:val="468"/>
        </w:trPr>
        <w:tc>
          <w:tcPr>
            <w:tcW w:w="1648" w:type="dxa"/>
          </w:tcPr>
          <w:p w14:paraId="03DBA6E4" w14:textId="1046CAFF" w:rsidR="005B41A1" w:rsidRPr="005B41A1" w:rsidRDefault="005B41A1" w:rsidP="00805BE8">
            <w:pPr>
              <w:spacing w:before="120" w:after="120"/>
            </w:pPr>
            <w:r w:rsidRPr="005B41A1">
              <w:t>R4-2009591</w:t>
            </w:r>
          </w:p>
        </w:tc>
        <w:tc>
          <w:tcPr>
            <w:tcW w:w="1437" w:type="dxa"/>
          </w:tcPr>
          <w:p w14:paraId="1C9E2F87" w14:textId="5BD49B86" w:rsidR="005B41A1" w:rsidRDefault="005B41A1" w:rsidP="00805BE8">
            <w:pPr>
              <w:spacing w:before="120" w:after="120"/>
            </w:pPr>
            <w:r>
              <w:t>Reliance Jio</w:t>
            </w:r>
          </w:p>
        </w:tc>
        <w:tc>
          <w:tcPr>
            <w:tcW w:w="6772" w:type="dxa"/>
          </w:tcPr>
          <w:p w14:paraId="7B921872" w14:textId="22A74824" w:rsidR="005B41A1" w:rsidRDefault="005B41A1" w:rsidP="00805BE8">
            <w:pPr>
              <w:spacing w:before="120" w:after="120"/>
            </w:pPr>
            <w:r>
              <w:t>CR to spec 38.307</w:t>
            </w:r>
            <w:r w:rsidR="003F7031">
              <w:t xml:space="preserve"> (REL-17)</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 TBA</w:t>
      </w:r>
    </w:p>
    <w:p w14:paraId="49D6F8A9"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 TBA</w:t>
      </w:r>
    </w:p>
    <w:p w14:paraId="58996C1B"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5B41A1">
        <w:tc>
          <w:tcPr>
            <w:tcW w:w="1233" w:type="dxa"/>
          </w:tcPr>
          <w:p w14:paraId="5DC1106B" w14:textId="5A2FC6FF" w:rsidR="009415B0" w:rsidRPr="00550083" w:rsidRDefault="009415B0" w:rsidP="00805BE8">
            <w:pPr>
              <w:spacing w:after="120"/>
            </w:pPr>
            <w:r w:rsidRPr="00550083">
              <w:t>CR/TP number</w:t>
            </w:r>
          </w:p>
        </w:tc>
        <w:tc>
          <w:tcPr>
            <w:tcW w:w="8398" w:type="dxa"/>
          </w:tcPr>
          <w:p w14:paraId="529FC9B7" w14:textId="24C9CD59" w:rsidR="009415B0" w:rsidRPr="00550083" w:rsidRDefault="009415B0" w:rsidP="00805BE8">
            <w:pPr>
              <w:spacing w:after="120"/>
            </w:pPr>
            <w:r w:rsidRPr="00550083">
              <w:t>Comments collection</w:t>
            </w:r>
          </w:p>
        </w:tc>
      </w:tr>
      <w:tr w:rsidR="00571777" w:rsidRPr="00571777" w14:paraId="07DECF26" w14:textId="77777777" w:rsidTr="005B41A1">
        <w:tc>
          <w:tcPr>
            <w:tcW w:w="1233" w:type="dxa"/>
            <w:vMerge w:val="restart"/>
          </w:tcPr>
          <w:p w14:paraId="41D5B081" w14:textId="66AF4B08" w:rsidR="00571777" w:rsidRPr="00550083" w:rsidRDefault="005B41A1" w:rsidP="00805BE8">
            <w:pPr>
              <w:spacing w:after="120"/>
            </w:pPr>
            <w:r w:rsidRPr="005B41A1">
              <w:t>R4-2009589</w:t>
            </w:r>
          </w:p>
        </w:tc>
        <w:tc>
          <w:tcPr>
            <w:tcW w:w="8398" w:type="dxa"/>
          </w:tcPr>
          <w:p w14:paraId="4BB207B7" w14:textId="08570147" w:rsidR="00571777" w:rsidRPr="00550083" w:rsidRDefault="001C4AED" w:rsidP="00805BE8">
            <w:pPr>
              <w:spacing w:after="120"/>
              <w:rPr>
                <w:lang w:eastAsia="ja-JP"/>
              </w:rPr>
            </w:pPr>
            <w:ins w:id="0" w:author="Valentin Gheorghiu" w:date="2020-08-18T21:46:00Z">
              <w:r>
                <w:rPr>
                  <w:rFonts w:hint="eastAsia"/>
                  <w:lang w:eastAsia="ja-JP"/>
                </w:rPr>
                <w:t>Q</w:t>
              </w:r>
              <w:r>
                <w:rPr>
                  <w:lang w:eastAsia="ja-JP"/>
                </w:rPr>
                <w:t>ualcomm: The CR doesn’t limit the UL shift to 15kHz SCS which was the plenary agreement. Should be revised to contain some wording that the shift is only applicab</w:t>
              </w:r>
            </w:ins>
            <w:ins w:id="1" w:author="Valentin Gheorghiu" w:date="2020-08-18T21:47:00Z">
              <w:r>
                <w:rPr>
                  <w:lang w:eastAsia="ja-JP"/>
                </w:rPr>
                <w:t>le to UE transmissions with 15kHz SCS. Also, I believe the CRs should be for Rel.15, not 17 for which there is no spec yet.</w:t>
              </w:r>
            </w:ins>
          </w:p>
        </w:tc>
      </w:tr>
      <w:tr w:rsidR="00571777" w:rsidRPr="00571777" w14:paraId="6107E4A4" w14:textId="77777777" w:rsidTr="005B41A1">
        <w:tc>
          <w:tcPr>
            <w:tcW w:w="1233" w:type="dxa"/>
            <w:vMerge/>
          </w:tcPr>
          <w:p w14:paraId="5C77C2BE" w14:textId="77777777" w:rsidR="00571777" w:rsidRPr="00550083" w:rsidRDefault="00571777" w:rsidP="00571777">
            <w:pPr>
              <w:spacing w:after="120"/>
            </w:pPr>
          </w:p>
        </w:tc>
        <w:tc>
          <w:tcPr>
            <w:tcW w:w="8398" w:type="dxa"/>
          </w:tcPr>
          <w:p w14:paraId="28793C8E" w14:textId="77777777" w:rsidR="00571777" w:rsidRDefault="00571777" w:rsidP="00571777">
            <w:pPr>
              <w:spacing w:after="120"/>
              <w:rPr>
                <w:ins w:id="2" w:author="Alexander Sayenko" w:date="2020-08-18T20:12:00Z"/>
              </w:rPr>
            </w:pPr>
            <w:del w:id="3" w:author="Alexander Sayenko" w:date="2020-08-18T20:05:00Z">
              <w:r w:rsidRPr="00550083" w:rsidDel="006C2338">
                <w:rPr>
                  <w:rFonts w:hint="eastAsia"/>
                </w:rPr>
                <w:delText>Company</w:delText>
              </w:r>
              <w:r w:rsidRPr="00550083" w:rsidDel="006C2338">
                <w:delText xml:space="preserve"> B</w:delText>
              </w:r>
            </w:del>
            <w:ins w:id="4" w:author="Alexander Sayenko" w:date="2020-08-18T20:05:00Z">
              <w:r w:rsidR="006C2338">
                <w:t xml:space="preserve">Apple: With regards to UL shift, there is the same discussion for band n48 DSS on whether to make UL shift applicable </w:t>
              </w:r>
            </w:ins>
            <w:ins w:id="5" w:author="Alexander Sayenko" w:date="2020-08-18T20:06:00Z">
              <w:r w:rsidR="006C2338">
                <w:t>for</w:t>
              </w:r>
            </w:ins>
            <w:ins w:id="6" w:author="Alexander Sayenko" w:date="2020-08-18T20:05:00Z">
              <w:r w:rsidR="006C2338">
                <w:t xml:space="preserve"> </w:t>
              </w:r>
            </w:ins>
            <w:ins w:id="7" w:author="Alexander Sayenko" w:date="2020-08-18T20:06:00Z">
              <w:r w:rsidR="006C2338">
                <w:t>both</w:t>
              </w:r>
            </w:ins>
            <w:ins w:id="8" w:author="Alexander Sayenko" w:date="2020-08-18T20:05:00Z">
              <w:r w:rsidR="006C2338">
                <w:t xml:space="preserve"> 15</w:t>
              </w:r>
            </w:ins>
            <w:ins w:id="9" w:author="Alexander Sayenko" w:date="2020-08-18T20:06:00Z">
              <w:r w:rsidR="006C2338">
                <w:t xml:space="preserve"> and 30kHz</w:t>
              </w:r>
            </w:ins>
            <w:ins w:id="10" w:author="Alexander Sayenko" w:date="2020-08-18T20:05:00Z">
              <w:r w:rsidR="006C2338">
                <w:t xml:space="preserve">kHz, whether </w:t>
              </w:r>
            </w:ins>
            <w:ins w:id="11" w:author="Alexander Sayenko" w:date="2020-08-18T20:06:00Z">
              <w:r w:rsidR="006C2338">
                <w:t>mandate it for 15kHz and keep</w:t>
              </w:r>
            </w:ins>
            <w:ins w:id="12" w:author="Alexander Sayenko" w:date="2020-08-18T20:05:00Z">
              <w:r w:rsidR="006C2338">
                <w:t xml:space="preserve"> option</w:t>
              </w:r>
            </w:ins>
            <w:ins w:id="13" w:author="Alexander Sayenko" w:date="2020-08-18T20:06:00Z">
              <w:r w:rsidR="006C2338">
                <w:t>al</w:t>
              </w:r>
            </w:ins>
            <w:ins w:id="14" w:author="Alexander Sayenko" w:date="2020-08-18T20:05:00Z">
              <w:r w:rsidR="006C2338">
                <w:t xml:space="preserve"> for 30kH</w:t>
              </w:r>
            </w:ins>
            <w:ins w:id="15" w:author="Alexander Sayenko" w:date="2020-08-18T20:06:00Z">
              <w:r w:rsidR="006C2338">
                <w:t xml:space="preserve">z, or whether deprecate 30kHz completely. We do not have a particularly strong view, </w:t>
              </w:r>
            </w:ins>
            <w:ins w:id="16" w:author="Alexander Sayenko" w:date="2020-08-18T20:07:00Z">
              <w:r w:rsidR="006C2338">
                <w:t xml:space="preserve">but UL shift is the common baseband feature that it is not band or even FDD/TDD specific. We do not have any restriction for FDD bands, even though the </w:t>
              </w:r>
            </w:ins>
            <w:ins w:id="17" w:author="Alexander Sayenko" w:date="2020-08-18T20:08:00Z">
              <w:r w:rsidR="006C2338">
                <w:t xml:space="preserve">same </w:t>
              </w:r>
            </w:ins>
            <w:ins w:id="18" w:author="Alexander Sayenko" w:date="2020-08-18T20:07:00Z">
              <w:r w:rsidR="006C2338">
                <w:t>concern could have been raised also for FDD b</w:t>
              </w:r>
            </w:ins>
            <w:ins w:id="19" w:author="Alexander Sayenko" w:date="2020-08-18T20:08:00Z">
              <w:r w:rsidR="006C2338">
                <w:t>ands. From that perspective limiting UL shift only to 15kHz might cause more confusion and problems in specs</w:t>
              </w:r>
            </w:ins>
            <w:ins w:id="20" w:author="Alexander Sayenko" w:date="2020-08-18T20:09:00Z">
              <w:r w:rsidR="006C2338">
                <w:t>. As a reminder, when UL shift was added for TDD band n90, it was also made generic for both 15 and 30kHz.</w:t>
              </w:r>
            </w:ins>
          </w:p>
          <w:p w14:paraId="7976E3A3" w14:textId="7834571A" w:rsidR="006C2338" w:rsidRPr="00550083" w:rsidRDefault="006C2338" w:rsidP="00571777">
            <w:pPr>
              <w:spacing w:after="120"/>
            </w:pPr>
            <w:ins w:id="21" w:author="Alexander Sayenko" w:date="2020-08-18T20:12:00Z">
              <w:r>
                <w:t xml:space="preserve">There is a good point from Qualcomm on whether the CR should be for Rel-17 or Rel-15. Since </w:t>
              </w:r>
            </w:ins>
            <w:ins w:id="22" w:author="Alexander Sayenko" w:date="2020-08-18T20:13:00Z">
              <w:r>
                <w:t>band n40 is Rel-15 band, then UL shift should be ideally added to Rel-15 specs to avoid UE fragmentation. That will also align CRs with band n38 approach, in which CRs are for Rel-15.</w:t>
              </w:r>
            </w:ins>
            <w:ins w:id="23" w:author="Alexander Sayenko" w:date="2020-08-18T20:14:00Z">
              <w:r>
                <w:t xml:space="preserve"> That should be discussed</w:t>
              </w:r>
              <w:r w:rsidR="0007107E">
                <w:t>/checked</w:t>
              </w:r>
              <w:r>
                <w:t xml:space="preserve"> further to make sure that we do not break any procedural things in 3GPP</w:t>
              </w:r>
              <w:r w:rsidR="0007107E">
                <w:t>.</w:t>
              </w:r>
            </w:ins>
          </w:p>
        </w:tc>
      </w:tr>
      <w:tr w:rsidR="00571777" w:rsidRPr="00571777" w14:paraId="629BFFB8" w14:textId="77777777" w:rsidTr="005B41A1">
        <w:tc>
          <w:tcPr>
            <w:tcW w:w="1233" w:type="dxa"/>
            <w:vMerge/>
          </w:tcPr>
          <w:p w14:paraId="52AF9FD7" w14:textId="77777777" w:rsidR="00571777" w:rsidRPr="00550083" w:rsidRDefault="00571777" w:rsidP="00571777">
            <w:pPr>
              <w:spacing w:after="120"/>
            </w:pPr>
          </w:p>
        </w:tc>
        <w:tc>
          <w:tcPr>
            <w:tcW w:w="8398" w:type="dxa"/>
          </w:tcPr>
          <w:p w14:paraId="3693E3EE" w14:textId="77777777" w:rsidR="00571777" w:rsidRPr="00550083" w:rsidRDefault="00571777" w:rsidP="00571777">
            <w:pPr>
              <w:spacing w:after="120"/>
            </w:pPr>
          </w:p>
        </w:tc>
      </w:tr>
      <w:tr w:rsidR="005B41A1" w:rsidRPr="00571777" w14:paraId="5EF0FAF0" w14:textId="77777777" w:rsidTr="005B41A1">
        <w:tc>
          <w:tcPr>
            <w:tcW w:w="1233" w:type="dxa"/>
            <w:vMerge w:val="restart"/>
          </w:tcPr>
          <w:p w14:paraId="68F6E76E" w14:textId="55100605" w:rsidR="005B41A1" w:rsidRPr="00550083" w:rsidRDefault="005B41A1" w:rsidP="005B41A1">
            <w:pPr>
              <w:spacing w:after="120"/>
            </w:pPr>
            <w:r w:rsidRPr="005B41A1">
              <w:t>R4-2009590</w:t>
            </w:r>
          </w:p>
        </w:tc>
        <w:tc>
          <w:tcPr>
            <w:tcW w:w="8398" w:type="dxa"/>
          </w:tcPr>
          <w:p w14:paraId="63195C26" w14:textId="0CD67C69" w:rsidR="005B41A1" w:rsidRPr="00550083" w:rsidRDefault="005B41A1" w:rsidP="005B41A1">
            <w:pPr>
              <w:spacing w:after="120"/>
            </w:pPr>
            <w:del w:id="24" w:author="Valentin Gheorghiu" w:date="2020-08-18T21:47:00Z">
              <w:r w:rsidRPr="00550083" w:rsidDel="001C4AED">
                <w:rPr>
                  <w:rFonts w:hint="eastAsia"/>
                </w:rPr>
                <w:delText>Company A</w:delText>
              </w:r>
            </w:del>
            <w:ins w:id="25" w:author="Valentin Gheorghiu" w:date="2020-08-18T21:47:00Z">
              <w:r w:rsidR="001C4AED">
                <w:t xml:space="preserve">Qualcomm: See our comment for </w:t>
              </w:r>
            </w:ins>
            <w:ins w:id="26" w:author="Valentin Gheorghiu" w:date="2020-08-18T21:48:00Z">
              <w:r w:rsidR="001C4AED">
                <w:t>9589</w:t>
              </w:r>
            </w:ins>
          </w:p>
        </w:tc>
      </w:tr>
      <w:tr w:rsidR="00571777" w:rsidRPr="00571777" w14:paraId="4B45F1D3" w14:textId="77777777" w:rsidTr="005B41A1">
        <w:tc>
          <w:tcPr>
            <w:tcW w:w="1233" w:type="dxa"/>
            <w:vMerge/>
          </w:tcPr>
          <w:p w14:paraId="5E0ED97A" w14:textId="77777777" w:rsidR="00571777" w:rsidRPr="00550083" w:rsidRDefault="00571777" w:rsidP="00571777">
            <w:pPr>
              <w:spacing w:after="120"/>
            </w:pPr>
          </w:p>
        </w:tc>
        <w:tc>
          <w:tcPr>
            <w:tcW w:w="8398" w:type="dxa"/>
          </w:tcPr>
          <w:p w14:paraId="7AB9F702" w14:textId="319D0D9E" w:rsidR="00571777" w:rsidRPr="00550083" w:rsidRDefault="00571777" w:rsidP="00571777">
            <w:pPr>
              <w:spacing w:after="120"/>
            </w:pPr>
            <w:r w:rsidRPr="00550083">
              <w:rPr>
                <w:rFonts w:hint="eastAsia"/>
              </w:rPr>
              <w:t>Company</w:t>
            </w:r>
            <w:r w:rsidRPr="00550083">
              <w:t xml:space="preserve"> B</w:t>
            </w:r>
          </w:p>
        </w:tc>
      </w:tr>
      <w:tr w:rsidR="00571777" w:rsidRPr="00571777" w14:paraId="22C5F25F" w14:textId="77777777" w:rsidTr="005B41A1">
        <w:tc>
          <w:tcPr>
            <w:tcW w:w="1233" w:type="dxa"/>
            <w:vMerge/>
          </w:tcPr>
          <w:p w14:paraId="03201438" w14:textId="77777777" w:rsidR="00571777" w:rsidRPr="00550083" w:rsidRDefault="00571777" w:rsidP="00571777">
            <w:pPr>
              <w:spacing w:after="120"/>
            </w:pPr>
          </w:p>
        </w:tc>
        <w:tc>
          <w:tcPr>
            <w:tcW w:w="8398" w:type="dxa"/>
          </w:tcPr>
          <w:p w14:paraId="00B45FA5" w14:textId="77777777" w:rsidR="00571777" w:rsidRPr="00550083" w:rsidRDefault="00571777" w:rsidP="00571777">
            <w:pPr>
              <w:spacing w:after="120"/>
            </w:pPr>
          </w:p>
        </w:tc>
      </w:tr>
      <w:tr w:rsidR="005B41A1" w:rsidRPr="00571777" w14:paraId="107EE6DB" w14:textId="77777777" w:rsidTr="005B41A1">
        <w:tc>
          <w:tcPr>
            <w:tcW w:w="1233" w:type="dxa"/>
            <w:vMerge w:val="restart"/>
          </w:tcPr>
          <w:p w14:paraId="7D7207A6" w14:textId="7D0BF506" w:rsidR="005B41A1" w:rsidRPr="00550083" w:rsidRDefault="005B41A1" w:rsidP="00571777">
            <w:pPr>
              <w:spacing w:after="120"/>
            </w:pPr>
            <w:r w:rsidRPr="005B41A1">
              <w:t>R4-2009591</w:t>
            </w:r>
          </w:p>
          <w:p w14:paraId="2A4B57C8" w14:textId="6F6B2B89" w:rsidR="005B41A1" w:rsidRPr="00550083" w:rsidRDefault="005B41A1" w:rsidP="00571777">
            <w:pPr>
              <w:spacing w:after="120"/>
            </w:pPr>
          </w:p>
        </w:tc>
        <w:tc>
          <w:tcPr>
            <w:tcW w:w="8398" w:type="dxa"/>
          </w:tcPr>
          <w:p w14:paraId="277361E2" w14:textId="10AB581A" w:rsidR="005B41A1" w:rsidRPr="00550083" w:rsidRDefault="001C4AED" w:rsidP="00571777">
            <w:pPr>
              <w:spacing w:after="120"/>
            </w:pPr>
            <w:ins w:id="27" w:author="Valentin Gheorghiu" w:date="2020-08-18T21:48:00Z">
              <w:r>
                <w:t>Qualcomm: See our comment for 9589</w:t>
              </w:r>
            </w:ins>
            <w:del w:id="28" w:author="Valentin Gheorghiu" w:date="2020-08-18T21:48:00Z">
              <w:r w:rsidR="005B41A1" w:rsidRPr="00550083" w:rsidDel="001C4AED">
                <w:rPr>
                  <w:rFonts w:hint="eastAsia"/>
                </w:rPr>
                <w:delText>Company A</w:delText>
              </w:r>
            </w:del>
          </w:p>
        </w:tc>
      </w:tr>
      <w:tr w:rsidR="005B41A1" w:rsidRPr="00571777" w14:paraId="6FB6E008" w14:textId="77777777" w:rsidTr="005B41A1">
        <w:tc>
          <w:tcPr>
            <w:tcW w:w="1233" w:type="dxa"/>
            <w:vMerge/>
          </w:tcPr>
          <w:p w14:paraId="5DDACE34" w14:textId="77777777" w:rsidR="005B41A1" w:rsidRPr="005B41A1" w:rsidRDefault="005B41A1" w:rsidP="00571777">
            <w:pPr>
              <w:spacing w:after="120"/>
            </w:pPr>
          </w:p>
        </w:tc>
        <w:tc>
          <w:tcPr>
            <w:tcW w:w="8398" w:type="dxa"/>
          </w:tcPr>
          <w:p w14:paraId="2E258047" w14:textId="1D4A14C2" w:rsidR="005B41A1" w:rsidRPr="00550083" w:rsidRDefault="005B41A1" w:rsidP="00571777">
            <w:pPr>
              <w:spacing w:after="120"/>
            </w:pPr>
            <w:r w:rsidRPr="00550083">
              <w:rPr>
                <w:rFonts w:hint="eastAsia"/>
              </w:rPr>
              <w:t>Company</w:t>
            </w:r>
            <w:r w:rsidRPr="00550083">
              <w:t xml:space="preserve"> B</w:t>
            </w:r>
          </w:p>
        </w:tc>
      </w:tr>
      <w:tr w:rsidR="005B41A1" w:rsidRPr="00571777" w14:paraId="77B7F3CD" w14:textId="77777777" w:rsidTr="005B41A1">
        <w:tc>
          <w:tcPr>
            <w:tcW w:w="1233" w:type="dxa"/>
            <w:vMerge/>
          </w:tcPr>
          <w:p w14:paraId="366E6C0D" w14:textId="77777777" w:rsidR="005B41A1" w:rsidRPr="005B41A1" w:rsidRDefault="005B41A1" w:rsidP="00571777">
            <w:pPr>
              <w:spacing w:after="120"/>
            </w:pPr>
          </w:p>
        </w:tc>
        <w:tc>
          <w:tcPr>
            <w:tcW w:w="8398" w:type="dxa"/>
          </w:tcPr>
          <w:p w14:paraId="45340531" w14:textId="77777777" w:rsidR="005B41A1" w:rsidRDefault="005B41A1"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9C73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C73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C735F">
            <w:pPr>
              <w:rPr>
                <w:rFonts w:eastAsiaTheme="minorEastAsia"/>
                <w:b/>
                <w:bCs/>
                <w:color w:val="0070C0"/>
                <w:lang w:val="en-US" w:eastAsia="zh-CN"/>
              </w:rPr>
            </w:pPr>
          </w:p>
        </w:tc>
        <w:tc>
          <w:tcPr>
            <w:tcW w:w="4554" w:type="dxa"/>
          </w:tcPr>
          <w:p w14:paraId="5EA05092" w14:textId="78273D10" w:rsidR="00962108" w:rsidRPr="000D530B" w:rsidRDefault="00962108"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C735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9C73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C73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9C735F">
        <w:tc>
          <w:tcPr>
            <w:tcW w:w="1242" w:type="dxa"/>
          </w:tcPr>
          <w:p w14:paraId="40E29782" w14:textId="77777777" w:rsidR="00B24CA0" w:rsidRPr="00045592" w:rsidRDefault="00B24CA0"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C735F">
        <w:tc>
          <w:tcPr>
            <w:tcW w:w="1242" w:type="dxa"/>
          </w:tcPr>
          <w:p w14:paraId="50316788" w14:textId="77777777" w:rsidR="00B24CA0" w:rsidRPr="003418CB" w:rsidRDefault="00B24CA0"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86185C5"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C272E" w:rsidRPr="000B2D49">
        <w:t>DSS band n</w:t>
      </w:r>
      <w:r w:rsidR="007C272E">
        <w:t>38</w:t>
      </w:r>
      <w:r w:rsidR="007C272E" w:rsidRPr="000B2D49">
        <w:t xml:space="preserve"> CRs for approval</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DD19DE" w:rsidRPr="00F53FE2" w14:paraId="1E5E5737" w14:textId="77777777" w:rsidTr="009C735F">
        <w:trPr>
          <w:trHeight w:val="468"/>
        </w:trPr>
        <w:tc>
          <w:tcPr>
            <w:tcW w:w="1648" w:type="dxa"/>
            <w:vAlign w:val="center"/>
          </w:tcPr>
          <w:p w14:paraId="5B780EF4" w14:textId="77777777" w:rsidR="00DD19DE" w:rsidRPr="00045592" w:rsidRDefault="00DD19DE" w:rsidP="009C735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C735F">
            <w:pPr>
              <w:spacing w:before="120" w:after="120"/>
              <w:rPr>
                <w:b/>
                <w:bCs/>
              </w:rPr>
            </w:pPr>
            <w:r w:rsidRPr="00045592">
              <w:rPr>
                <w:b/>
                <w:bCs/>
              </w:rPr>
              <w:t>Company</w:t>
            </w:r>
          </w:p>
        </w:tc>
        <w:tc>
          <w:tcPr>
            <w:tcW w:w="6772" w:type="dxa"/>
            <w:vAlign w:val="center"/>
          </w:tcPr>
          <w:p w14:paraId="3753A143" w14:textId="77777777" w:rsidR="00DD19DE" w:rsidRPr="00045592" w:rsidRDefault="00DD19DE" w:rsidP="009C735F">
            <w:pPr>
              <w:spacing w:before="120" w:after="120"/>
              <w:rPr>
                <w:b/>
                <w:bCs/>
              </w:rPr>
            </w:pPr>
            <w:r w:rsidRPr="00045592">
              <w:rPr>
                <w:b/>
                <w:bCs/>
              </w:rPr>
              <w:t>Proposals</w:t>
            </w:r>
            <w:r>
              <w:rPr>
                <w:b/>
                <w:bCs/>
              </w:rPr>
              <w:t xml:space="preserve"> / Observations</w:t>
            </w:r>
          </w:p>
        </w:tc>
      </w:tr>
      <w:tr w:rsidR="00DD19DE" w14:paraId="683FD1E7" w14:textId="77777777" w:rsidTr="009C735F">
        <w:trPr>
          <w:trHeight w:val="468"/>
        </w:trPr>
        <w:tc>
          <w:tcPr>
            <w:tcW w:w="1648" w:type="dxa"/>
          </w:tcPr>
          <w:p w14:paraId="2444A496" w14:textId="7854B90E" w:rsidR="00DD19DE" w:rsidRPr="00805BE8" w:rsidRDefault="00803947" w:rsidP="009C735F">
            <w:pPr>
              <w:spacing w:before="120" w:after="120"/>
              <w:rPr>
                <w:rFonts w:asciiTheme="minorHAnsi" w:hAnsiTheme="minorHAnsi" w:cstheme="minorHAnsi"/>
              </w:rPr>
            </w:pPr>
            <w:r w:rsidRPr="00E620B1">
              <w:rPr>
                <w:rFonts w:asciiTheme="minorHAnsi" w:hAnsiTheme="minorHAnsi" w:cstheme="minorHAnsi"/>
              </w:rPr>
              <w:t>R4-2009859</w:t>
            </w:r>
          </w:p>
        </w:tc>
        <w:tc>
          <w:tcPr>
            <w:tcW w:w="1437" w:type="dxa"/>
          </w:tcPr>
          <w:p w14:paraId="786ACC88" w14:textId="754C9651" w:rsidR="00DD19DE" w:rsidRPr="00805BE8" w:rsidRDefault="00803947" w:rsidP="009C735F">
            <w:pPr>
              <w:spacing w:before="120" w:after="120"/>
              <w:rPr>
                <w:rFonts w:asciiTheme="minorHAnsi" w:hAnsiTheme="minorHAnsi" w:cstheme="minorHAnsi"/>
              </w:rPr>
            </w:pPr>
            <w:r>
              <w:rPr>
                <w:rFonts w:asciiTheme="minorHAnsi" w:hAnsiTheme="minorHAnsi" w:cstheme="minorHAnsi"/>
              </w:rPr>
              <w:t>Vodafone</w:t>
            </w:r>
          </w:p>
        </w:tc>
        <w:tc>
          <w:tcPr>
            <w:tcW w:w="6772" w:type="dxa"/>
          </w:tcPr>
          <w:p w14:paraId="7FAB433F" w14:textId="7D0AC3BE" w:rsidR="00DD19DE" w:rsidRPr="00805BE8" w:rsidRDefault="00E620B1" w:rsidP="00E620B1">
            <w:pPr>
              <w:tabs>
                <w:tab w:val="left" w:pos="626"/>
              </w:tabs>
              <w:spacing w:before="120" w:after="120"/>
              <w:rPr>
                <w:rFonts w:asciiTheme="minorHAnsi" w:hAnsiTheme="minorHAnsi" w:cstheme="minorHAnsi"/>
              </w:rPr>
            </w:pPr>
            <w:r>
              <w:rPr>
                <w:rFonts w:asciiTheme="minorHAnsi" w:hAnsiTheme="minorHAnsi" w:cstheme="minorHAnsi"/>
              </w:rPr>
              <w:t xml:space="preserve">CR to spec </w:t>
            </w:r>
            <w:r w:rsidRPr="00E620B1">
              <w:rPr>
                <w:rFonts w:asciiTheme="minorHAnsi" w:hAnsiTheme="minorHAnsi" w:cstheme="minorHAnsi"/>
              </w:rPr>
              <w:t>38.101-1</w:t>
            </w:r>
            <w:r>
              <w:rPr>
                <w:rFonts w:asciiTheme="minorHAnsi" w:hAnsiTheme="minorHAnsi" w:cstheme="minorHAnsi"/>
              </w:rPr>
              <w:t xml:space="preserve"> (REL-15)</w:t>
            </w:r>
          </w:p>
        </w:tc>
      </w:tr>
      <w:tr w:rsidR="00803947" w14:paraId="327CFEC5" w14:textId="77777777" w:rsidTr="009C735F">
        <w:trPr>
          <w:trHeight w:val="468"/>
        </w:trPr>
        <w:tc>
          <w:tcPr>
            <w:tcW w:w="1648" w:type="dxa"/>
          </w:tcPr>
          <w:p w14:paraId="5FD71987" w14:textId="557A49AB" w:rsidR="00803947" w:rsidRPr="00E620B1" w:rsidRDefault="00803947" w:rsidP="009C735F">
            <w:pPr>
              <w:spacing w:before="120" w:after="120"/>
              <w:rPr>
                <w:rFonts w:asciiTheme="minorHAnsi" w:hAnsiTheme="minorHAnsi" w:cstheme="minorHAnsi"/>
              </w:rPr>
            </w:pPr>
            <w:r w:rsidRPr="00E620B1">
              <w:rPr>
                <w:rFonts w:asciiTheme="minorHAnsi" w:hAnsiTheme="minorHAnsi" w:cstheme="minorHAnsi"/>
              </w:rPr>
              <w:t>R4-2009707</w:t>
            </w:r>
          </w:p>
        </w:tc>
        <w:tc>
          <w:tcPr>
            <w:tcW w:w="1437" w:type="dxa"/>
          </w:tcPr>
          <w:p w14:paraId="59FB418F" w14:textId="62DCF40C" w:rsidR="00803947" w:rsidRDefault="00803947" w:rsidP="009C735F">
            <w:pPr>
              <w:spacing w:before="120" w:after="120"/>
              <w:rPr>
                <w:rFonts w:asciiTheme="minorHAnsi" w:hAnsiTheme="minorHAnsi" w:cstheme="minorHAnsi"/>
              </w:rPr>
            </w:pPr>
            <w:r>
              <w:rPr>
                <w:rFonts w:asciiTheme="minorHAnsi" w:hAnsiTheme="minorHAnsi" w:cstheme="minorHAnsi"/>
              </w:rPr>
              <w:t>Vodafone</w:t>
            </w:r>
          </w:p>
        </w:tc>
        <w:tc>
          <w:tcPr>
            <w:tcW w:w="6772" w:type="dxa"/>
          </w:tcPr>
          <w:p w14:paraId="170EEBE9" w14:textId="1AABBB64" w:rsidR="00803947" w:rsidRPr="00805BE8" w:rsidRDefault="00E620B1" w:rsidP="009C735F">
            <w:pPr>
              <w:spacing w:before="120" w:after="120"/>
              <w:rPr>
                <w:rFonts w:asciiTheme="minorHAnsi" w:hAnsiTheme="minorHAnsi" w:cstheme="minorHAnsi"/>
              </w:rPr>
            </w:pPr>
            <w:r w:rsidRPr="00E620B1">
              <w:rPr>
                <w:rFonts w:asciiTheme="minorHAnsi" w:hAnsiTheme="minorHAnsi" w:cstheme="minorHAnsi"/>
              </w:rPr>
              <w:t>CR to spec 38.101-1</w:t>
            </w:r>
            <w:r>
              <w:rPr>
                <w:rFonts w:asciiTheme="minorHAnsi" w:hAnsiTheme="minorHAnsi" w:cstheme="minorHAnsi"/>
              </w:rPr>
              <w:t xml:space="preserve"> (REL-16)</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9C735F">
        <w:tc>
          <w:tcPr>
            <w:tcW w:w="1242" w:type="dxa"/>
          </w:tcPr>
          <w:p w14:paraId="5B13E89C" w14:textId="77777777" w:rsidR="00DD19DE" w:rsidRPr="00045592" w:rsidRDefault="00DD19DE" w:rsidP="009C735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C735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C735F">
        <w:tc>
          <w:tcPr>
            <w:tcW w:w="1242" w:type="dxa"/>
          </w:tcPr>
          <w:p w14:paraId="6AB412D3" w14:textId="77777777" w:rsidR="00DD19DE" w:rsidRPr="003418CB" w:rsidRDefault="00DD19DE" w:rsidP="009C73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9C735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9C735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C735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C735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9C735F">
        <w:tc>
          <w:tcPr>
            <w:tcW w:w="1242" w:type="dxa"/>
          </w:tcPr>
          <w:p w14:paraId="7373B7C9"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rPr>
              <w:t>CR/TP number</w:t>
            </w:r>
          </w:p>
        </w:tc>
        <w:tc>
          <w:tcPr>
            <w:tcW w:w="8615" w:type="dxa"/>
          </w:tcPr>
          <w:p w14:paraId="395E853E"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rPr>
              <w:t>Comments collection</w:t>
            </w:r>
          </w:p>
        </w:tc>
      </w:tr>
      <w:tr w:rsidR="00DD19DE" w:rsidRPr="00571777" w14:paraId="05A3A6DD" w14:textId="77777777" w:rsidTr="009C735F">
        <w:tc>
          <w:tcPr>
            <w:tcW w:w="1242" w:type="dxa"/>
            <w:vMerge w:val="restart"/>
          </w:tcPr>
          <w:p w14:paraId="497DC71D" w14:textId="47B25209" w:rsidR="00DD19DE" w:rsidRPr="00550083" w:rsidRDefault="00B84BEC" w:rsidP="009C735F">
            <w:pPr>
              <w:spacing w:after="120"/>
              <w:rPr>
                <w:rFonts w:asciiTheme="minorHAnsi" w:hAnsiTheme="minorHAnsi" w:cstheme="minorHAnsi"/>
              </w:rPr>
            </w:pPr>
            <w:r w:rsidRPr="00E620B1">
              <w:rPr>
                <w:rFonts w:asciiTheme="minorHAnsi" w:hAnsiTheme="minorHAnsi" w:cstheme="minorHAnsi"/>
              </w:rPr>
              <w:t>R4-2009859</w:t>
            </w:r>
          </w:p>
        </w:tc>
        <w:tc>
          <w:tcPr>
            <w:tcW w:w="8615" w:type="dxa"/>
          </w:tcPr>
          <w:p w14:paraId="794C77FA" w14:textId="35446C23" w:rsidR="00DD19DE" w:rsidRPr="00550083" w:rsidRDefault="001C4AED" w:rsidP="009C735F">
            <w:pPr>
              <w:spacing w:after="120"/>
              <w:rPr>
                <w:rFonts w:asciiTheme="minorHAnsi" w:hAnsiTheme="minorHAnsi" w:cstheme="minorHAnsi"/>
              </w:rPr>
            </w:pPr>
            <w:ins w:id="29" w:author="Valentin Gheorghiu" w:date="2020-08-18T21:48:00Z">
              <w:r>
                <w:rPr>
                  <w:rFonts w:hint="eastAsia"/>
                  <w:lang w:eastAsia="ja-JP"/>
                </w:rPr>
                <w:t>Q</w:t>
              </w:r>
              <w:r>
                <w:rPr>
                  <w:lang w:eastAsia="ja-JP"/>
                </w:rPr>
                <w:t>ualcomm: The CR doesn’t limit the UL shift to 15kHz SCS which was the plenary agreement. Should be revised to contain some wording that the shift is only applicable to UE transmissions with 15kHz SCS.</w:t>
              </w:r>
            </w:ins>
            <w:del w:id="30" w:author="Valentin Gheorghiu" w:date="2020-08-18T21:48:00Z">
              <w:r w:rsidR="00DD19DE" w:rsidRPr="00550083" w:rsidDel="001C4AED">
                <w:rPr>
                  <w:rFonts w:asciiTheme="minorHAnsi" w:hAnsiTheme="minorHAnsi" w:cstheme="minorHAnsi" w:hint="eastAsia"/>
                </w:rPr>
                <w:delText>Company A</w:delText>
              </w:r>
            </w:del>
          </w:p>
        </w:tc>
      </w:tr>
      <w:tr w:rsidR="00DD19DE" w:rsidRPr="00571777" w14:paraId="49888B70" w14:textId="77777777" w:rsidTr="009C735F">
        <w:tc>
          <w:tcPr>
            <w:tcW w:w="1242" w:type="dxa"/>
            <w:vMerge/>
          </w:tcPr>
          <w:p w14:paraId="72451545" w14:textId="77777777" w:rsidR="00DD19DE" w:rsidRPr="00550083" w:rsidRDefault="00DD19DE" w:rsidP="009C735F">
            <w:pPr>
              <w:spacing w:after="120"/>
              <w:rPr>
                <w:rFonts w:asciiTheme="minorHAnsi" w:hAnsiTheme="minorHAnsi" w:cstheme="minorHAnsi"/>
              </w:rPr>
            </w:pPr>
          </w:p>
        </w:tc>
        <w:tc>
          <w:tcPr>
            <w:tcW w:w="8615" w:type="dxa"/>
          </w:tcPr>
          <w:p w14:paraId="5F4DDF9E" w14:textId="1FF77816" w:rsidR="00DD19DE" w:rsidRPr="00550083" w:rsidRDefault="00DD19DE" w:rsidP="009C735F">
            <w:pPr>
              <w:spacing w:after="120"/>
              <w:rPr>
                <w:rFonts w:asciiTheme="minorHAnsi" w:hAnsiTheme="minorHAnsi" w:cstheme="minorHAnsi"/>
              </w:rPr>
            </w:pPr>
            <w:del w:id="31" w:author="Alexander Sayenko" w:date="2020-08-18T20:11:00Z">
              <w:r w:rsidRPr="00550083" w:rsidDel="006C2338">
                <w:rPr>
                  <w:rFonts w:asciiTheme="minorHAnsi" w:hAnsiTheme="minorHAnsi" w:cstheme="minorHAnsi" w:hint="eastAsia"/>
                </w:rPr>
                <w:delText>Company</w:delText>
              </w:r>
              <w:r w:rsidRPr="00550083" w:rsidDel="006C2338">
                <w:rPr>
                  <w:rFonts w:asciiTheme="minorHAnsi" w:hAnsiTheme="minorHAnsi" w:cstheme="minorHAnsi"/>
                </w:rPr>
                <w:delText xml:space="preserve"> B</w:delText>
              </w:r>
            </w:del>
            <w:ins w:id="32" w:author="Alexander Sayenko" w:date="2020-08-18T20:11:00Z">
              <w:r w:rsidR="006C2338">
                <w:rPr>
                  <w:rFonts w:asciiTheme="minorHAnsi" w:hAnsiTheme="minorHAnsi" w:cstheme="minorHAnsi"/>
                </w:rPr>
                <w:t xml:space="preserve">Apple: </w:t>
              </w:r>
              <w:r w:rsidR="006C2338">
                <w:t>With regards to UL shift, there is the same discussion for band n48 DSS on whether to make UL shift applicable for both 15 and 30kHzkHz, whether mandate it for 15kHz and keep optional for 30kHz, or whether deprecate 30kHz completely. We do not have a particularly strong view, but UL shift is the common baseband feature that it is not band or even FDD/TDD specific. We do not have any restriction for FDD bands, even though the same concern could have been raised also for FDD bands. From that perspective limiting UL shift only to 15kHz might cause more confusion and problems in specs. As a reminder, when UL shift was added for TDD band n90, it was also made generic for both 15 and 30kHz.</w:t>
              </w:r>
            </w:ins>
          </w:p>
        </w:tc>
      </w:tr>
      <w:tr w:rsidR="00DD19DE" w:rsidRPr="00571777" w14:paraId="72E39A08" w14:textId="77777777" w:rsidTr="009C735F">
        <w:tc>
          <w:tcPr>
            <w:tcW w:w="1242" w:type="dxa"/>
            <w:vMerge/>
          </w:tcPr>
          <w:p w14:paraId="165A15C4" w14:textId="77777777" w:rsidR="00DD19DE" w:rsidRPr="00550083" w:rsidRDefault="00DD19DE" w:rsidP="009C735F">
            <w:pPr>
              <w:spacing w:after="120"/>
              <w:rPr>
                <w:rFonts w:asciiTheme="minorHAnsi" w:hAnsiTheme="minorHAnsi" w:cstheme="minorHAnsi"/>
              </w:rPr>
            </w:pPr>
          </w:p>
        </w:tc>
        <w:tc>
          <w:tcPr>
            <w:tcW w:w="8615" w:type="dxa"/>
          </w:tcPr>
          <w:p w14:paraId="1901BE06" w14:textId="77777777" w:rsidR="00DD19DE" w:rsidRPr="00550083" w:rsidRDefault="00DD19DE" w:rsidP="009C735F">
            <w:pPr>
              <w:spacing w:after="120"/>
              <w:rPr>
                <w:rFonts w:asciiTheme="minorHAnsi" w:hAnsiTheme="minorHAnsi" w:cstheme="minorHAnsi"/>
              </w:rPr>
            </w:pPr>
          </w:p>
        </w:tc>
      </w:tr>
      <w:tr w:rsidR="00DD19DE" w:rsidRPr="00571777" w14:paraId="6979FA8B" w14:textId="77777777" w:rsidTr="009C735F">
        <w:tc>
          <w:tcPr>
            <w:tcW w:w="1242" w:type="dxa"/>
            <w:vMerge w:val="restart"/>
          </w:tcPr>
          <w:p w14:paraId="20992B68" w14:textId="2F745073" w:rsidR="00DD19DE" w:rsidRPr="00550083" w:rsidRDefault="00B84BEC" w:rsidP="009C735F">
            <w:pPr>
              <w:spacing w:after="120"/>
              <w:rPr>
                <w:rFonts w:asciiTheme="minorHAnsi" w:hAnsiTheme="minorHAnsi" w:cstheme="minorHAnsi"/>
              </w:rPr>
            </w:pPr>
            <w:r w:rsidRPr="00E620B1">
              <w:rPr>
                <w:rFonts w:asciiTheme="minorHAnsi" w:hAnsiTheme="minorHAnsi" w:cstheme="minorHAnsi"/>
              </w:rPr>
              <w:t>R4-2009707</w:t>
            </w:r>
          </w:p>
        </w:tc>
        <w:tc>
          <w:tcPr>
            <w:tcW w:w="8615" w:type="dxa"/>
          </w:tcPr>
          <w:p w14:paraId="2F22EA0E" w14:textId="7131C8E1" w:rsidR="00DD19DE" w:rsidRPr="00550083" w:rsidRDefault="00DD19DE" w:rsidP="009C735F">
            <w:pPr>
              <w:spacing w:after="120"/>
              <w:rPr>
                <w:rFonts w:asciiTheme="minorHAnsi" w:hAnsiTheme="minorHAnsi" w:cstheme="minorHAnsi"/>
              </w:rPr>
            </w:pPr>
            <w:del w:id="33" w:author="Valentin Gheorghiu" w:date="2020-08-18T21:48:00Z">
              <w:r w:rsidRPr="00550083" w:rsidDel="001C4AED">
                <w:rPr>
                  <w:rFonts w:asciiTheme="minorHAnsi" w:hAnsiTheme="minorHAnsi" w:cstheme="minorHAnsi" w:hint="eastAsia"/>
                </w:rPr>
                <w:delText>Company A</w:delText>
              </w:r>
            </w:del>
            <w:ins w:id="34" w:author="Valentin Gheorghiu" w:date="2020-08-18T21:49:00Z">
              <w:r w:rsidR="001C4AED">
                <w:rPr>
                  <w:rFonts w:asciiTheme="minorHAnsi" w:hAnsiTheme="minorHAnsi" w:cstheme="minorHAnsi"/>
                </w:rPr>
                <w:t>Qualcomm: see our comments for 9859</w:t>
              </w:r>
            </w:ins>
          </w:p>
        </w:tc>
      </w:tr>
      <w:tr w:rsidR="00DD19DE" w:rsidRPr="00571777" w14:paraId="1F9AAB70" w14:textId="77777777" w:rsidTr="009C735F">
        <w:tc>
          <w:tcPr>
            <w:tcW w:w="1242" w:type="dxa"/>
            <w:vMerge/>
          </w:tcPr>
          <w:p w14:paraId="078D9013" w14:textId="77777777" w:rsidR="00DD19DE" w:rsidRPr="00550083" w:rsidRDefault="00DD19DE" w:rsidP="009C735F">
            <w:pPr>
              <w:spacing w:after="120"/>
              <w:rPr>
                <w:rFonts w:asciiTheme="minorHAnsi" w:hAnsiTheme="minorHAnsi" w:cstheme="minorHAnsi"/>
              </w:rPr>
            </w:pPr>
          </w:p>
        </w:tc>
        <w:tc>
          <w:tcPr>
            <w:tcW w:w="8615" w:type="dxa"/>
          </w:tcPr>
          <w:p w14:paraId="5CDCD9C1"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hint="eastAsia"/>
              </w:rPr>
              <w:t>Company</w:t>
            </w:r>
            <w:r w:rsidRPr="00550083">
              <w:rPr>
                <w:rFonts w:asciiTheme="minorHAnsi" w:hAnsiTheme="minorHAnsi" w:cstheme="minorHAnsi"/>
              </w:rPr>
              <w:t xml:space="preserve"> B</w:t>
            </w:r>
          </w:p>
        </w:tc>
      </w:tr>
      <w:tr w:rsidR="00DD19DE" w:rsidRPr="00571777" w14:paraId="39F1CEFA" w14:textId="77777777" w:rsidTr="009C735F">
        <w:tc>
          <w:tcPr>
            <w:tcW w:w="1242" w:type="dxa"/>
            <w:vMerge/>
          </w:tcPr>
          <w:p w14:paraId="0BAFB7DD" w14:textId="77777777" w:rsidR="00DD19DE" w:rsidRPr="00550083" w:rsidRDefault="00DD19DE" w:rsidP="009C735F">
            <w:pPr>
              <w:spacing w:after="120"/>
              <w:rPr>
                <w:rFonts w:asciiTheme="minorHAnsi" w:hAnsiTheme="minorHAnsi" w:cstheme="minorHAnsi"/>
              </w:rPr>
            </w:pPr>
          </w:p>
        </w:tc>
        <w:tc>
          <w:tcPr>
            <w:tcW w:w="8615" w:type="dxa"/>
          </w:tcPr>
          <w:p w14:paraId="6F2D5A65" w14:textId="77777777" w:rsidR="00DD19DE" w:rsidRPr="00550083" w:rsidRDefault="00DD19DE" w:rsidP="009C735F">
            <w:pPr>
              <w:spacing w:after="120"/>
              <w:rPr>
                <w:rFonts w:asciiTheme="minorHAnsi" w:hAnsiTheme="minorHAnsi" w:cstheme="minorHAnsi"/>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9C735F">
        <w:tc>
          <w:tcPr>
            <w:tcW w:w="1242" w:type="dxa"/>
          </w:tcPr>
          <w:p w14:paraId="1BAD9367" w14:textId="77777777" w:rsidR="00DD19DE" w:rsidRPr="00045592" w:rsidRDefault="00DD19DE" w:rsidP="009C735F">
            <w:pPr>
              <w:rPr>
                <w:rFonts w:eastAsiaTheme="minorEastAsia"/>
                <w:b/>
                <w:bCs/>
                <w:color w:val="0070C0"/>
                <w:lang w:val="en-US" w:eastAsia="zh-CN"/>
              </w:rPr>
            </w:pPr>
          </w:p>
        </w:tc>
        <w:tc>
          <w:tcPr>
            <w:tcW w:w="8615" w:type="dxa"/>
          </w:tcPr>
          <w:p w14:paraId="6CFC9668" w14:textId="77777777" w:rsidR="00DD19DE" w:rsidRPr="00045592" w:rsidRDefault="00DD19DE"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C735F">
        <w:tc>
          <w:tcPr>
            <w:tcW w:w="1242" w:type="dxa"/>
          </w:tcPr>
          <w:p w14:paraId="24B4F67E" w14:textId="1B54C615" w:rsidR="00DD19DE" w:rsidRPr="003418CB" w:rsidRDefault="00DD19DE" w:rsidP="009C735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C735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C735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9C735F">
        <w:trPr>
          <w:trHeight w:val="744"/>
        </w:trPr>
        <w:tc>
          <w:tcPr>
            <w:tcW w:w="1395" w:type="dxa"/>
          </w:tcPr>
          <w:p w14:paraId="6781A484" w14:textId="77777777" w:rsidR="00962108" w:rsidRPr="000D530B" w:rsidRDefault="00962108" w:rsidP="009C735F">
            <w:pPr>
              <w:rPr>
                <w:rFonts w:eastAsiaTheme="minorEastAsia"/>
                <w:b/>
                <w:bCs/>
                <w:color w:val="0070C0"/>
                <w:lang w:val="en-US" w:eastAsia="zh-CN"/>
              </w:rPr>
            </w:pPr>
          </w:p>
        </w:tc>
        <w:tc>
          <w:tcPr>
            <w:tcW w:w="4554" w:type="dxa"/>
          </w:tcPr>
          <w:p w14:paraId="739150EA" w14:textId="77777777" w:rsidR="00962108" w:rsidRPr="000D530B" w:rsidRDefault="00962108"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C735F">
        <w:trPr>
          <w:trHeight w:val="358"/>
        </w:trPr>
        <w:tc>
          <w:tcPr>
            <w:tcW w:w="1395" w:type="dxa"/>
          </w:tcPr>
          <w:p w14:paraId="6CD67201" w14:textId="7777777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C735F">
            <w:pPr>
              <w:rPr>
                <w:rFonts w:eastAsiaTheme="minorEastAsia"/>
                <w:color w:val="0070C0"/>
                <w:lang w:val="en-US" w:eastAsia="zh-CN"/>
              </w:rPr>
            </w:pPr>
          </w:p>
        </w:tc>
        <w:tc>
          <w:tcPr>
            <w:tcW w:w="2932" w:type="dxa"/>
          </w:tcPr>
          <w:p w14:paraId="3284F0FC" w14:textId="77777777" w:rsidR="00962108" w:rsidRDefault="00962108" w:rsidP="009C735F">
            <w:pPr>
              <w:spacing w:after="0"/>
              <w:rPr>
                <w:rFonts w:eastAsiaTheme="minorEastAsia"/>
                <w:color w:val="0070C0"/>
                <w:lang w:val="en-US" w:eastAsia="zh-CN"/>
              </w:rPr>
            </w:pPr>
          </w:p>
          <w:p w14:paraId="311DC24C" w14:textId="77777777" w:rsidR="00962108" w:rsidRDefault="00962108" w:rsidP="009C735F">
            <w:pPr>
              <w:spacing w:after="0"/>
              <w:rPr>
                <w:rFonts w:eastAsiaTheme="minorEastAsia"/>
                <w:color w:val="0070C0"/>
                <w:lang w:val="en-US" w:eastAsia="zh-CN"/>
              </w:rPr>
            </w:pPr>
          </w:p>
          <w:p w14:paraId="5DB3B3C7" w14:textId="77777777" w:rsidR="00962108" w:rsidRPr="003418CB" w:rsidRDefault="00962108" w:rsidP="009C735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9C735F">
        <w:tc>
          <w:tcPr>
            <w:tcW w:w="1242" w:type="dxa"/>
          </w:tcPr>
          <w:p w14:paraId="04F02E97" w14:textId="77777777" w:rsidR="00DD19DE" w:rsidRPr="00045592" w:rsidRDefault="00DD19DE"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C735F">
        <w:tc>
          <w:tcPr>
            <w:tcW w:w="1242" w:type="dxa"/>
          </w:tcPr>
          <w:p w14:paraId="45A68EB1" w14:textId="77777777" w:rsidR="00DD19DE" w:rsidRPr="003418CB" w:rsidRDefault="00DD19DE"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9C735F">
        <w:tc>
          <w:tcPr>
            <w:tcW w:w="1242" w:type="dxa"/>
          </w:tcPr>
          <w:p w14:paraId="7AEA4218" w14:textId="0B3E141A" w:rsidR="00962108" w:rsidRPr="00045592" w:rsidRDefault="00962108"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C735F">
        <w:tc>
          <w:tcPr>
            <w:tcW w:w="1242" w:type="dxa"/>
          </w:tcPr>
          <w:p w14:paraId="2E459DB8" w14:textId="7777777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87F678F" w14:textId="0BBCCEFB" w:rsidR="00680C7C" w:rsidRPr="00045592" w:rsidRDefault="00680C7C" w:rsidP="00680C7C">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00D30411" w:rsidRPr="00F61F54">
        <w:t>Enabling LTE/NR spectrum sharing with 4-port LTE transmissions</w:t>
      </w:r>
    </w:p>
    <w:p w14:paraId="04BF7894" w14:textId="77777777" w:rsidR="00680C7C" w:rsidRPr="00CB0305" w:rsidRDefault="00680C7C" w:rsidP="00680C7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9"/>
        <w:gridCol w:w="1421"/>
        <w:gridCol w:w="6591"/>
      </w:tblGrid>
      <w:tr w:rsidR="007354A8" w:rsidRPr="00F53FE2" w14:paraId="0191EFEF" w14:textId="77777777" w:rsidTr="009C735F">
        <w:trPr>
          <w:trHeight w:val="468"/>
        </w:trPr>
        <w:tc>
          <w:tcPr>
            <w:tcW w:w="1648" w:type="dxa"/>
            <w:vAlign w:val="center"/>
          </w:tcPr>
          <w:p w14:paraId="40818754" w14:textId="77777777" w:rsidR="00680C7C" w:rsidRPr="00045592" w:rsidRDefault="00680C7C" w:rsidP="009C735F">
            <w:pPr>
              <w:spacing w:before="120" w:after="120"/>
              <w:rPr>
                <w:b/>
                <w:bCs/>
              </w:rPr>
            </w:pPr>
            <w:r w:rsidRPr="00045592">
              <w:rPr>
                <w:b/>
                <w:bCs/>
              </w:rPr>
              <w:t>T-doc number</w:t>
            </w:r>
          </w:p>
        </w:tc>
        <w:tc>
          <w:tcPr>
            <w:tcW w:w="1437" w:type="dxa"/>
            <w:vAlign w:val="center"/>
          </w:tcPr>
          <w:p w14:paraId="443178E2" w14:textId="77777777" w:rsidR="00680C7C" w:rsidRPr="00045592" w:rsidRDefault="00680C7C" w:rsidP="009C735F">
            <w:pPr>
              <w:spacing w:before="120" w:after="120"/>
              <w:rPr>
                <w:b/>
                <w:bCs/>
              </w:rPr>
            </w:pPr>
            <w:r w:rsidRPr="00045592">
              <w:rPr>
                <w:b/>
                <w:bCs/>
              </w:rPr>
              <w:t>Company</w:t>
            </w:r>
          </w:p>
        </w:tc>
        <w:tc>
          <w:tcPr>
            <w:tcW w:w="6772" w:type="dxa"/>
            <w:vAlign w:val="center"/>
          </w:tcPr>
          <w:p w14:paraId="38F74800" w14:textId="77777777" w:rsidR="00680C7C" w:rsidRPr="00045592" w:rsidRDefault="00680C7C" w:rsidP="009C735F">
            <w:pPr>
              <w:spacing w:before="120" w:after="120"/>
              <w:rPr>
                <w:b/>
                <w:bCs/>
              </w:rPr>
            </w:pPr>
            <w:r w:rsidRPr="00045592">
              <w:rPr>
                <w:b/>
                <w:bCs/>
              </w:rPr>
              <w:t>Proposals</w:t>
            </w:r>
            <w:r>
              <w:rPr>
                <w:b/>
                <w:bCs/>
              </w:rPr>
              <w:t xml:space="preserve"> / Observations</w:t>
            </w:r>
          </w:p>
        </w:tc>
      </w:tr>
      <w:tr w:rsidR="007354A8" w14:paraId="47340B66" w14:textId="77777777" w:rsidTr="009C735F">
        <w:trPr>
          <w:trHeight w:val="468"/>
        </w:trPr>
        <w:tc>
          <w:tcPr>
            <w:tcW w:w="1648" w:type="dxa"/>
          </w:tcPr>
          <w:p w14:paraId="56AE65AF" w14:textId="3981FD7A" w:rsidR="00680C7C" w:rsidRPr="00805BE8" w:rsidRDefault="00D30411" w:rsidP="009C735F">
            <w:pPr>
              <w:spacing w:before="120" w:after="120"/>
              <w:rPr>
                <w:rFonts w:asciiTheme="minorHAnsi" w:hAnsiTheme="minorHAnsi" w:cstheme="minorHAnsi"/>
              </w:rPr>
            </w:pPr>
            <w:r w:rsidRPr="002138C6">
              <w:t>R4-2009944</w:t>
            </w:r>
          </w:p>
        </w:tc>
        <w:tc>
          <w:tcPr>
            <w:tcW w:w="1437" w:type="dxa"/>
          </w:tcPr>
          <w:p w14:paraId="7B7FDDD0" w14:textId="59D804F1" w:rsidR="00680C7C" w:rsidRPr="00805BE8" w:rsidRDefault="00D30411" w:rsidP="009C735F">
            <w:pPr>
              <w:spacing w:before="120" w:after="120"/>
              <w:rPr>
                <w:rFonts w:asciiTheme="minorHAnsi" w:hAnsiTheme="minorHAnsi" w:cstheme="minorHAnsi"/>
              </w:rPr>
            </w:pPr>
            <w:r>
              <w:rPr>
                <w:rFonts w:asciiTheme="minorHAnsi" w:hAnsiTheme="minorHAnsi" w:cstheme="minorHAnsi"/>
              </w:rPr>
              <w:t>Apple, Reliance Jio</w:t>
            </w:r>
          </w:p>
        </w:tc>
        <w:tc>
          <w:tcPr>
            <w:tcW w:w="6772" w:type="dxa"/>
          </w:tcPr>
          <w:p w14:paraId="1C9DEFF9" w14:textId="77777777" w:rsidR="00680C7C" w:rsidRPr="007354A8" w:rsidRDefault="007354A8" w:rsidP="009C735F">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Observations</w:t>
            </w:r>
            <w:r w:rsidRPr="007354A8">
              <w:rPr>
                <w:rFonts w:asciiTheme="minorHAnsi" w:hAnsiTheme="minorHAnsi" w:cstheme="minorHAnsi"/>
                <w:iCs/>
              </w:rPr>
              <w:t>:</w:t>
            </w:r>
          </w:p>
          <w:p w14:paraId="1FA57E03" w14:textId="35EF3BB0" w:rsidR="007354A8" w:rsidRPr="007354A8" w:rsidRDefault="007354A8" w:rsidP="007354A8">
            <w:pPr>
              <w:pStyle w:val="afe"/>
              <w:numPr>
                <w:ilvl w:val="0"/>
                <w:numId w:val="17"/>
              </w:numPr>
              <w:tabs>
                <w:tab w:val="left" w:pos="626"/>
              </w:tabs>
              <w:spacing w:before="120" w:after="120"/>
              <w:ind w:left="720"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NR sync pattern C can work with 1-2 port LTE deployments, but 4 port LTE CRS transmission will collide with all NR SSB instances.</w:t>
            </w:r>
          </w:p>
          <w:p w14:paraId="693CFF27" w14:textId="0455AF4A" w:rsidR="007354A8"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4-port LTE transmission modes are widely supported by UEs and used in commercial deployments.</w:t>
            </w:r>
          </w:p>
          <w:p w14:paraId="22A9D42E" w14:textId="43345A57" w:rsidR="007354A8"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 xml:space="preserve">Letting NR SSB to collide with LTE CRS has unknown negative impact on both technologies, but NR impact will be worse because LTE CRS are transmitted more often. </w:t>
            </w:r>
          </w:p>
          <w:p w14:paraId="4A7A8E2D" w14:textId="77777777" w:rsidR="007354A8" w:rsidRDefault="007354A8" w:rsidP="007354A8">
            <w:pPr>
              <w:pStyle w:val="afe"/>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7354A8"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7354A8"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7354A8">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Adding synchronisation pattern B will avoid collision between NR SSB and LTE CRS.</w:t>
            </w:r>
          </w:p>
          <w:p w14:paraId="5F4DEEC3" w14:textId="21D1C27C" w:rsidR="007354A8"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 xml:space="preserve">The main concern is that enabling synchronisation pattern B might cause larger cell search time if a particular TDD band overlaps with another band that uses only pattern C.  </w:t>
            </w:r>
          </w:p>
          <w:p w14:paraId="071ED901" w14:textId="04713C4A" w:rsidR="007354A8" w:rsidRDefault="007354A8" w:rsidP="007354A8">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Proposal</w:t>
            </w:r>
            <w:r>
              <w:rPr>
                <w:rFonts w:asciiTheme="minorHAnsi" w:hAnsiTheme="minorHAnsi" w:cstheme="minorHAnsi"/>
                <w:iCs/>
              </w:rPr>
              <w:t>:</w:t>
            </w:r>
          </w:p>
          <w:p w14:paraId="736D67CD" w14:textId="2AD6BC17" w:rsidR="007354A8" w:rsidRPr="007354A8" w:rsidRDefault="007354A8" w:rsidP="007354A8">
            <w:pPr>
              <w:pStyle w:val="afe"/>
              <w:numPr>
                <w:ilvl w:val="0"/>
                <w:numId w:val="18"/>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RAN WG4 to devise a solution that would enable dynamic spectrum sharing between NR and LTE using 4-port CRS transmission.</w:t>
            </w:r>
          </w:p>
        </w:tc>
      </w:tr>
      <w:tr w:rsidR="007354A8" w14:paraId="601BC695" w14:textId="77777777" w:rsidTr="009C735F">
        <w:trPr>
          <w:trHeight w:val="468"/>
        </w:trPr>
        <w:tc>
          <w:tcPr>
            <w:tcW w:w="1648" w:type="dxa"/>
          </w:tcPr>
          <w:p w14:paraId="32A61F7F" w14:textId="63A0E294" w:rsidR="00680C7C" w:rsidRPr="00E620B1" w:rsidRDefault="00680C7C" w:rsidP="009C735F">
            <w:pPr>
              <w:spacing w:before="120" w:after="120"/>
              <w:rPr>
                <w:rFonts w:asciiTheme="minorHAnsi" w:hAnsiTheme="minorHAnsi" w:cstheme="minorHAnsi"/>
              </w:rPr>
            </w:pPr>
          </w:p>
        </w:tc>
        <w:tc>
          <w:tcPr>
            <w:tcW w:w="1437" w:type="dxa"/>
          </w:tcPr>
          <w:p w14:paraId="2A132401" w14:textId="6F7481B5" w:rsidR="00680C7C" w:rsidRDefault="00680C7C" w:rsidP="009C735F">
            <w:pPr>
              <w:spacing w:before="120" w:after="120"/>
              <w:rPr>
                <w:rFonts w:asciiTheme="minorHAnsi" w:hAnsiTheme="minorHAnsi" w:cstheme="minorHAnsi"/>
              </w:rPr>
            </w:pPr>
          </w:p>
        </w:tc>
        <w:tc>
          <w:tcPr>
            <w:tcW w:w="6772" w:type="dxa"/>
          </w:tcPr>
          <w:p w14:paraId="3B58FE2D" w14:textId="73FA96B5" w:rsidR="00680C7C" w:rsidRPr="00805BE8" w:rsidRDefault="00680C7C" w:rsidP="009C735F">
            <w:pPr>
              <w:spacing w:before="120" w:after="120"/>
              <w:rPr>
                <w:rFonts w:asciiTheme="minorHAnsi" w:hAnsiTheme="minorHAnsi" w:cstheme="minorHAnsi"/>
              </w:rPr>
            </w:pPr>
          </w:p>
        </w:tc>
      </w:tr>
    </w:tbl>
    <w:p w14:paraId="249E31D9" w14:textId="77777777" w:rsidR="00680C7C" w:rsidRPr="004A7544" w:rsidRDefault="00680C7C" w:rsidP="00680C7C"/>
    <w:p w14:paraId="63EB2500" w14:textId="480A063A" w:rsidR="00680C7C" w:rsidRDefault="00680C7C" w:rsidP="00680C7C">
      <w:pPr>
        <w:pStyle w:val="2"/>
      </w:pPr>
      <w:r w:rsidRPr="004A7544">
        <w:rPr>
          <w:rFonts w:hint="eastAsia"/>
        </w:rPr>
        <w:t>Open issues</w:t>
      </w:r>
      <w:r>
        <w:t xml:space="preserve"> summary</w:t>
      </w:r>
    </w:p>
    <w:p w14:paraId="439DC1D3" w14:textId="035E87B5" w:rsidR="007354A8" w:rsidRPr="007354A8" w:rsidRDefault="00AF2E0A" w:rsidP="007354A8">
      <w:pPr>
        <w:rPr>
          <w:lang w:val="sv-SE" w:eastAsia="zh-CN"/>
        </w:rPr>
      </w:pPr>
      <w:r>
        <w:rPr>
          <w:rFonts w:asciiTheme="minorHAnsi" w:eastAsia="Yu Mincho" w:hAnsiTheme="minorHAnsi" w:cstheme="minorHAnsi"/>
          <w:iCs/>
        </w:rPr>
        <w:t>Enable</w:t>
      </w:r>
      <w:r w:rsidRPr="007354A8">
        <w:rPr>
          <w:rFonts w:asciiTheme="minorHAnsi" w:eastAsia="Yu Mincho" w:hAnsiTheme="minorHAnsi" w:cstheme="minorHAnsi"/>
          <w:iCs/>
        </w:rPr>
        <w:t xml:space="preserve"> dynamic spectrum sharing between NR and LTE using 4-port CRS transmission</w:t>
      </w:r>
      <w:r w:rsidR="00D25726">
        <w:rPr>
          <w:rFonts w:asciiTheme="minorHAnsi" w:eastAsia="Yu Mincho" w:hAnsiTheme="minorHAnsi" w:cstheme="minorHAnsi"/>
          <w:iCs/>
        </w:rPr>
        <w:t>.</w:t>
      </w:r>
    </w:p>
    <w:p w14:paraId="039102A8" w14:textId="1BC0F01A" w:rsidR="00680C7C" w:rsidRPr="00805BE8" w:rsidRDefault="00680C7C" w:rsidP="00680C7C">
      <w:pPr>
        <w:pStyle w:val="3"/>
        <w:rPr>
          <w:sz w:val="24"/>
          <w:szCs w:val="16"/>
        </w:rPr>
      </w:pPr>
      <w:r w:rsidRPr="00805BE8">
        <w:rPr>
          <w:sz w:val="24"/>
          <w:szCs w:val="16"/>
        </w:rPr>
        <w:t>Sub-</w:t>
      </w:r>
      <w:r>
        <w:rPr>
          <w:sz w:val="24"/>
          <w:szCs w:val="16"/>
        </w:rPr>
        <w:t>topic</w:t>
      </w:r>
      <w:r w:rsidRPr="00805BE8">
        <w:rPr>
          <w:sz w:val="24"/>
          <w:szCs w:val="16"/>
        </w:rPr>
        <w:t xml:space="preserve"> </w:t>
      </w:r>
      <w:r w:rsidR="00557E1C">
        <w:rPr>
          <w:sz w:val="24"/>
          <w:szCs w:val="16"/>
        </w:rPr>
        <w:t>3</w:t>
      </w:r>
      <w:r w:rsidRPr="00805BE8">
        <w:rPr>
          <w:sz w:val="24"/>
          <w:szCs w:val="16"/>
        </w:rPr>
        <w:t>-1</w:t>
      </w:r>
    </w:p>
    <w:p w14:paraId="6F7A4A47" w14:textId="0D408B00" w:rsidR="00680C7C" w:rsidRDefault="00AF2E0A" w:rsidP="00680C7C">
      <w:pPr>
        <w:rPr>
          <w:i/>
          <w:color w:val="0070C0"/>
          <w:lang w:val="en-US" w:eastAsia="zh-CN"/>
        </w:rPr>
      </w:pPr>
      <w:r w:rsidRPr="007354A8">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166976" w:rsidRDefault="00680C7C" w:rsidP="00680C7C">
      <w:pPr>
        <w:rPr>
          <w:rFonts w:asciiTheme="minorHAnsi" w:eastAsia="Yu Mincho" w:hAnsiTheme="minorHAnsi" w:cstheme="minorHAnsi"/>
          <w:iCs/>
        </w:rPr>
      </w:pPr>
      <w:r w:rsidRPr="00166976">
        <w:rPr>
          <w:rFonts w:asciiTheme="minorHAnsi" w:eastAsia="Yu Mincho" w:hAnsiTheme="minorHAnsi" w:cstheme="minorHAnsi"/>
          <w:iCs/>
        </w:rPr>
        <w:t xml:space="preserve">Issue </w:t>
      </w:r>
      <w:r w:rsidR="00557E1C" w:rsidRPr="00166976">
        <w:rPr>
          <w:rFonts w:asciiTheme="minorHAnsi" w:eastAsia="Yu Mincho" w:hAnsiTheme="minorHAnsi" w:cstheme="minorHAnsi"/>
          <w:iCs/>
        </w:rPr>
        <w:t>3</w:t>
      </w:r>
      <w:r w:rsidRPr="00166976">
        <w:rPr>
          <w:rFonts w:asciiTheme="minorHAnsi" w:eastAsia="Yu Mincho" w:hAnsiTheme="minorHAnsi" w:cstheme="minorHAnsi"/>
          <w:iCs/>
        </w:rPr>
        <w:t xml:space="preserve">-1: </w:t>
      </w:r>
    </w:p>
    <w:p w14:paraId="7770FE1C" w14:textId="77777777" w:rsidR="00680C7C" w:rsidRPr="00166976" w:rsidRDefault="00680C7C" w:rsidP="00680C7C">
      <w:pPr>
        <w:pStyle w:val="afe"/>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166976">
        <w:rPr>
          <w:rFonts w:asciiTheme="minorHAnsi" w:eastAsia="Yu Mincho" w:hAnsiTheme="minorHAnsi" w:cstheme="minorHAnsi"/>
          <w:iCs/>
        </w:rPr>
        <w:lastRenderedPageBreak/>
        <w:t>Proposals</w:t>
      </w:r>
    </w:p>
    <w:p w14:paraId="44D16C03" w14:textId="5DF402C1" w:rsidR="00680C7C" w:rsidRPr="00166976" w:rsidRDefault="00680C7C" w:rsidP="00680C7C">
      <w:pPr>
        <w:pStyle w:val="afe"/>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 xml:space="preserve">Option 1: </w:t>
      </w:r>
      <w:r w:rsidR="00AF2E0A" w:rsidRPr="00166976">
        <w:rPr>
          <w:rFonts w:asciiTheme="minorHAnsi" w:eastAsia="Yu Mincho" w:hAnsiTheme="minorHAnsi" w:cstheme="minorHAnsi"/>
          <w:iCs/>
        </w:rPr>
        <w:t>SSB Sync Pattern B for 30KHz SSB SCS</w:t>
      </w:r>
    </w:p>
    <w:p w14:paraId="31298209" w14:textId="77777777" w:rsidR="00680C7C" w:rsidRPr="00166976" w:rsidRDefault="00680C7C" w:rsidP="00680C7C">
      <w:pPr>
        <w:pStyle w:val="afe"/>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Option 2: TBA</w:t>
      </w:r>
    </w:p>
    <w:p w14:paraId="206E7008" w14:textId="77777777" w:rsidR="00680C7C" w:rsidRPr="00166976" w:rsidRDefault="00680C7C" w:rsidP="00680C7C">
      <w:pPr>
        <w:pStyle w:val="afe"/>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Recommended WF</w:t>
      </w:r>
    </w:p>
    <w:p w14:paraId="47CCB7CD" w14:textId="77777777" w:rsidR="00680C7C" w:rsidRPr="00166976" w:rsidRDefault="00680C7C" w:rsidP="00680C7C">
      <w:pPr>
        <w:pStyle w:val="afe"/>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TBA</w:t>
      </w:r>
    </w:p>
    <w:p w14:paraId="13B40599" w14:textId="77777777" w:rsidR="00680C7C" w:rsidRPr="00045592" w:rsidRDefault="00680C7C" w:rsidP="00680C7C">
      <w:pPr>
        <w:rPr>
          <w:i/>
          <w:color w:val="0070C0"/>
          <w:lang w:eastAsia="zh-CN"/>
        </w:rPr>
      </w:pPr>
    </w:p>
    <w:p w14:paraId="42163ADD" w14:textId="77777777" w:rsidR="00680C7C" w:rsidRDefault="00680C7C" w:rsidP="00680C7C">
      <w:pPr>
        <w:rPr>
          <w:color w:val="0070C0"/>
          <w:lang w:val="en-US" w:eastAsia="zh-CN"/>
        </w:rPr>
      </w:pPr>
    </w:p>
    <w:p w14:paraId="69DD03D4" w14:textId="77777777" w:rsidR="00680C7C" w:rsidRPr="00035C50" w:rsidRDefault="00680C7C" w:rsidP="00680C7C">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EE8CA29" w14:textId="77777777" w:rsidR="00680C7C" w:rsidRPr="00805BE8" w:rsidRDefault="00680C7C" w:rsidP="00680C7C">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0"/>
        <w:gridCol w:w="8391"/>
      </w:tblGrid>
      <w:tr w:rsidR="00680C7C" w14:paraId="2415C7D4" w14:textId="77777777" w:rsidTr="008E755A">
        <w:tc>
          <w:tcPr>
            <w:tcW w:w="1240" w:type="dxa"/>
          </w:tcPr>
          <w:p w14:paraId="23A0612F" w14:textId="77777777" w:rsidR="00680C7C" w:rsidRPr="00166976" w:rsidRDefault="00680C7C" w:rsidP="009C735F">
            <w:pPr>
              <w:spacing w:after="120"/>
              <w:rPr>
                <w:rFonts w:asciiTheme="minorHAnsi" w:hAnsiTheme="minorHAnsi" w:cstheme="minorHAnsi"/>
                <w:iCs/>
              </w:rPr>
            </w:pPr>
            <w:r w:rsidRPr="00166976">
              <w:rPr>
                <w:rFonts w:asciiTheme="minorHAnsi" w:hAnsiTheme="minorHAnsi" w:cstheme="minorHAnsi"/>
                <w:iCs/>
              </w:rPr>
              <w:t>Company</w:t>
            </w:r>
          </w:p>
        </w:tc>
        <w:tc>
          <w:tcPr>
            <w:tcW w:w="8391" w:type="dxa"/>
          </w:tcPr>
          <w:p w14:paraId="5ABD1D31" w14:textId="77777777" w:rsidR="00680C7C" w:rsidRPr="00166976" w:rsidRDefault="00680C7C" w:rsidP="009C735F">
            <w:pPr>
              <w:spacing w:after="120"/>
              <w:rPr>
                <w:rFonts w:asciiTheme="minorHAnsi" w:hAnsiTheme="minorHAnsi" w:cstheme="minorHAnsi"/>
                <w:iCs/>
              </w:rPr>
            </w:pPr>
            <w:r w:rsidRPr="00166976">
              <w:rPr>
                <w:rFonts w:asciiTheme="minorHAnsi" w:hAnsiTheme="minorHAnsi" w:cstheme="minorHAnsi"/>
                <w:iCs/>
              </w:rPr>
              <w:t>Comments</w:t>
            </w:r>
          </w:p>
        </w:tc>
      </w:tr>
      <w:tr w:rsidR="00680C7C" w14:paraId="10A2578B" w14:textId="77777777" w:rsidTr="008E755A">
        <w:tc>
          <w:tcPr>
            <w:tcW w:w="1240" w:type="dxa"/>
          </w:tcPr>
          <w:p w14:paraId="729FE07C" w14:textId="5A191C51" w:rsidR="00680C7C" w:rsidRPr="00166976" w:rsidRDefault="00B950B6" w:rsidP="009C735F">
            <w:pPr>
              <w:spacing w:after="120"/>
              <w:rPr>
                <w:rFonts w:asciiTheme="minorHAnsi" w:hAnsiTheme="minorHAnsi" w:cstheme="minorHAnsi"/>
                <w:iCs/>
              </w:rPr>
            </w:pPr>
            <w:r>
              <w:rPr>
                <w:rFonts w:asciiTheme="minorEastAsia" w:eastAsiaTheme="minorEastAsia" w:hAnsiTheme="minorEastAsia" w:cstheme="minorHAnsi" w:hint="eastAsia"/>
                <w:iCs/>
                <w:lang w:eastAsia="zh-CN"/>
              </w:rPr>
              <w:t>OPPO</w:t>
            </w:r>
          </w:p>
        </w:tc>
        <w:tc>
          <w:tcPr>
            <w:tcW w:w="8391" w:type="dxa"/>
          </w:tcPr>
          <w:p w14:paraId="7A73F865" w14:textId="14D7CB99" w:rsidR="00680C7C" w:rsidRDefault="00680C7C" w:rsidP="009C735F">
            <w:pPr>
              <w:spacing w:after="120"/>
              <w:rPr>
                <w:rFonts w:asciiTheme="minorHAnsi" w:hAnsiTheme="minorHAnsi" w:cstheme="minorHAnsi"/>
                <w:iCs/>
              </w:rPr>
            </w:pPr>
            <w:r w:rsidRPr="00166976">
              <w:rPr>
                <w:rFonts w:asciiTheme="minorHAnsi" w:hAnsiTheme="minorHAnsi" w:cstheme="minorHAnsi" w:hint="eastAsia"/>
                <w:iCs/>
              </w:rPr>
              <w:t xml:space="preserve">Sub topic </w:t>
            </w:r>
            <w:r w:rsidR="00557E1C" w:rsidRPr="00166976">
              <w:rPr>
                <w:rFonts w:asciiTheme="minorHAnsi" w:hAnsiTheme="minorHAnsi" w:cstheme="minorHAnsi"/>
                <w:iCs/>
              </w:rPr>
              <w:t>3</w:t>
            </w:r>
            <w:r w:rsidRPr="00166976">
              <w:rPr>
                <w:rFonts w:asciiTheme="minorHAnsi" w:hAnsiTheme="minorHAnsi" w:cstheme="minorHAnsi"/>
                <w:iCs/>
              </w:rPr>
              <w:t>-</w:t>
            </w:r>
            <w:r w:rsidRPr="00166976">
              <w:rPr>
                <w:rFonts w:asciiTheme="minorHAnsi" w:hAnsiTheme="minorHAnsi" w:cstheme="minorHAnsi" w:hint="eastAsia"/>
                <w:iCs/>
              </w:rPr>
              <w:t xml:space="preserve">1: </w:t>
            </w:r>
            <w:r w:rsidR="00B950B6">
              <w:rPr>
                <w:rFonts w:asciiTheme="minorHAnsi" w:hAnsiTheme="minorHAnsi" w:cstheme="minorHAnsi"/>
                <w:iCs/>
              </w:rPr>
              <w:t xml:space="preserve">A few questions to Apple. </w:t>
            </w:r>
          </w:p>
          <w:p w14:paraId="35AA6C7F" w14:textId="28C92286" w:rsidR="00B950B6" w:rsidRPr="00B950B6" w:rsidRDefault="00B950B6" w:rsidP="00B950B6">
            <w:pPr>
              <w:pStyle w:val="afe"/>
              <w:numPr>
                <w:ilvl w:val="0"/>
                <w:numId w:val="21"/>
              </w:numPr>
              <w:spacing w:after="120"/>
              <w:ind w:firstLineChars="0"/>
              <w:rPr>
                <w:rFonts w:asciiTheme="minorHAnsi" w:eastAsia="Yu Mincho" w:hAnsiTheme="minorHAnsi" w:cstheme="minorHAnsi"/>
                <w:iCs/>
              </w:rPr>
            </w:pPr>
            <w:r>
              <w:rPr>
                <w:rFonts w:asciiTheme="minorHAnsi" w:eastAsiaTheme="minorEastAsia" w:hAnsiTheme="minorHAnsi" w:cstheme="minorHAnsi"/>
                <w:iCs/>
                <w:lang w:eastAsia="zh-CN"/>
              </w:rPr>
              <w:t xml:space="preserve">Objectives of these WIs </w:t>
            </w:r>
          </w:p>
          <w:p w14:paraId="0E9FB31E" w14:textId="473E3809" w:rsidR="00B950B6" w:rsidRDefault="00B950B6" w:rsidP="00B950B6">
            <w:pPr>
              <w:spacing w:after="0"/>
              <w:rPr>
                <w:rFonts w:asciiTheme="minorHAnsi" w:eastAsiaTheme="minorEastAsia" w:hAnsiTheme="minorHAnsi" w:cstheme="minorHAnsi"/>
                <w:iCs/>
                <w:lang w:eastAsia="zh-CN"/>
              </w:rPr>
            </w:pPr>
            <w:r>
              <w:rPr>
                <w:rFonts w:asciiTheme="minorHAnsi" w:eastAsiaTheme="minorEastAsia" w:hAnsiTheme="minorHAnsi" w:cstheme="minorHAnsi" w:hint="eastAsia"/>
                <w:iCs/>
                <w:lang w:eastAsia="zh-CN"/>
              </w:rPr>
              <w:t>I</w:t>
            </w:r>
            <w:r>
              <w:rPr>
                <w:rFonts w:asciiTheme="minorHAnsi" w:eastAsiaTheme="minorEastAsia" w:hAnsiTheme="minorHAnsi" w:cstheme="minorHAnsi"/>
                <w:iCs/>
                <w:lang w:eastAsia="zh-CN"/>
              </w:rPr>
              <w:t xml:space="preserve">n RP-201314 WID of Band 38/n38, the objective is described as </w:t>
            </w:r>
            <w:r w:rsidRPr="00B950B6">
              <w:rPr>
                <w:rFonts w:asciiTheme="minorHAnsi" w:eastAsiaTheme="minorEastAsia" w:hAnsiTheme="minorHAnsi" w:cstheme="minorHAnsi"/>
                <w:iCs/>
                <w:color w:val="0070C0"/>
                <w:lang w:eastAsia="zh-CN"/>
              </w:rPr>
              <w:t>“</w:t>
            </w:r>
            <w:r w:rsidRPr="00B950B6">
              <w:rPr>
                <w:color w:val="0070C0"/>
                <w:lang w:eastAsia="ko-KR"/>
              </w:rPr>
              <w:t>Adapt n38 RF requirements to enable Dynamic Spectrum Sharing</w:t>
            </w:r>
            <w:r w:rsidRPr="00B950B6">
              <w:rPr>
                <w:rFonts w:eastAsia="MS Mincho"/>
                <w:color w:val="0070C0"/>
                <w:lang w:eastAsia="ja-JP"/>
              </w:rPr>
              <w:t xml:space="preserve"> between devices operating LTE B38 and devices operating n38, by introducing a </w:t>
            </w:r>
            <w:r w:rsidRPr="00B950B6">
              <w:rPr>
                <w:color w:val="0070C0"/>
                <w:szCs w:val="24"/>
                <w:lang w:eastAsia="ja-JP"/>
              </w:rPr>
              <w:t xml:space="preserve">UL 7.5 kHz </w:t>
            </w:r>
            <w:r w:rsidRPr="00B950B6">
              <w:rPr>
                <w:rFonts w:eastAsia="MS Mincho"/>
                <w:color w:val="0070C0"/>
                <w:szCs w:val="24"/>
                <w:lang w:eastAsia="ja-JP"/>
              </w:rPr>
              <w:t>frequency</w:t>
            </w:r>
            <w:r w:rsidRPr="00B950B6">
              <w:rPr>
                <w:color w:val="0070C0"/>
                <w:szCs w:val="24"/>
                <w:lang w:eastAsia="ja-JP"/>
              </w:rPr>
              <w:t xml:space="preserve"> shift</w:t>
            </w:r>
            <w:r w:rsidRPr="00B950B6">
              <w:rPr>
                <w:rFonts w:eastAsia="MS Mincho"/>
                <w:color w:val="0070C0"/>
                <w:lang w:eastAsia="ja-JP"/>
              </w:rPr>
              <w:t xml:space="preserve"> for this band for 15 kHz SCS operation. This requirement shall be Release independent from Rel-15</w:t>
            </w:r>
            <w:r>
              <w:rPr>
                <w:rFonts w:eastAsia="MS Mincho"/>
                <w:color w:val="000000"/>
                <w:lang w:eastAsia="ja-JP"/>
              </w:rPr>
              <w:t>.</w:t>
            </w:r>
            <w:r w:rsidRPr="00B950B6">
              <w:rPr>
                <w:rFonts w:asciiTheme="minorHAnsi" w:eastAsiaTheme="minorEastAsia" w:hAnsiTheme="minorHAnsi" w:cstheme="minorHAnsi"/>
                <w:iCs/>
                <w:lang w:eastAsia="zh-CN"/>
              </w:rPr>
              <w:t>”</w:t>
            </w:r>
          </w:p>
          <w:p w14:paraId="38F88471" w14:textId="28D4070B" w:rsidR="00B950B6" w:rsidRPr="00B950B6" w:rsidRDefault="00B950B6" w:rsidP="00B950B6">
            <w:pPr>
              <w:spacing w:after="0"/>
              <w:rPr>
                <w:bCs/>
                <w:color w:val="0070C0"/>
              </w:rPr>
            </w:pPr>
            <w:r>
              <w:rPr>
                <w:rFonts w:asciiTheme="minorHAnsi" w:eastAsiaTheme="minorEastAsia" w:hAnsiTheme="minorHAnsi" w:cstheme="minorHAnsi"/>
                <w:iCs/>
                <w:lang w:eastAsia="zh-CN"/>
              </w:rPr>
              <w:t xml:space="preserve">In RP=201362, WID of Band 40/n40, the objective is captured as </w:t>
            </w:r>
            <w:r w:rsidRPr="00B950B6">
              <w:rPr>
                <w:rFonts w:asciiTheme="minorHAnsi" w:eastAsiaTheme="minorEastAsia" w:hAnsiTheme="minorHAnsi" w:cstheme="minorHAnsi"/>
                <w:iCs/>
                <w:color w:val="0070C0"/>
                <w:lang w:eastAsia="zh-CN"/>
              </w:rPr>
              <w:t>“</w:t>
            </w:r>
            <w:r w:rsidRPr="00B950B6">
              <w:rPr>
                <w:color w:val="0070C0"/>
                <w:lang w:eastAsia="ko-KR"/>
              </w:rPr>
              <w:t xml:space="preserve">The work item aims to specify </w:t>
            </w:r>
            <w:r w:rsidRPr="00B950B6">
              <w:rPr>
                <w:rFonts w:eastAsia="MS Mincho"/>
                <w:color w:val="0070C0"/>
                <w:lang w:eastAsia="ja-JP"/>
              </w:rPr>
              <w:t xml:space="preserve">spectrum sharing requirements for n40.  Introduce </w:t>
            </w:r>
            <w:r w:rsidRPr="00B950B6">
              <w:rPr>
                <w:color w:val="0070C0"/>
                <w:szCs w:val="24"/>
                <w:lang w:eastAsia="ja-JP"/>
              </w:rPr>
              <w:t xml:space="preserve">UL 7.5kHz </w:t>
            </w:r>
            <w:r w:rsidRPr="00B950B6">
              <w:rPr>
                <w:rFonts w:eastAsia="MS Mincho"/>
                <w:color w:val="0070C0"/>
                <w:szCs w:val="24"/>
                <w:lang w:eastAsia="ja-JP"/>
              </w:rPr>
              <w:t>frequency</w:t>
            </w:r>
            <w:r w:rsidRPr="00B950B6">
              <w:rPr>
                <w:color w:val="0070C0"/>
                <w:szCs w:val="24"/>
                <w:lang w:eastAsia="ja-JP"/>
              </w:rPr>
              <w:t xml:space="preserve"> shift for 15kHz data SCS</w:t>
            </w:r>
            <w:r w:rsidRPr="00B950B6">
              <w:rPr>
                <w:rFonts w:eastAsia="MS Mincho"/>
                <w:color w:val="0070C0"/>
                <w:lang w:eastAsia="ja-JP"/>
              </w:rPr>
              <w:t xml:space="preserve"> </w:t>
            </w:r>
            <w:r w:rsidRPr="00B950B6">
              <w:rPr>
                <w:color w:val="0070C0"/>
                <w:lang w:eastAsia="ko-KR"/>
              </w:rPr>
              <w:t>[RAN</w:t>
            </w:r>
            <w:r w:rsidRPr="00B950B6">
              <w:rPr>
                <w:rFonts w:eastAsia="MS Mincho"/>
                <w:color w:val="0070C0"/>
                <w:lang w:eastAsia="ja-JP"/>
              </w:rPr>
              <w:t>4</w:t>
            </w:r>
            <w:r w:rsidRPr="00B950B6">
              <w:rPr>
                <w:color w:val="0070C0"/>
                <w:lang w:eastAsia="ko-KR"/>
              </w:rPr>
              <w:t>]</w:t>
            </w:r>
            <w:r w:rsidRPr="00B950B6">
              <w:rPr>
                <w:rFonts w:eastAsiaTheme="minorEastAsia" w:hint="eastAsia"/>
                <w:bCs/>
                <w:color w:val="0070C0"/>
                <w:lang w:eastAsia="zh-CN"/>
              </w:rPr>
              <w:t>,</w:t>
            </w:r>
            <w:r w:rsidRPr="00B950B6">
              <w:rPr>
                <w:color w:val="0070C0"/>
                <w:lang w:eastAsia="ko-KR"/>
              </w:rPr>
              <w:t>Study for backward compatibility</w:t>
            </w:r>
            <w:r w:rsidRPr="00B950B6">
              <w:rPr>
                <w:rFonts w:asciiTheme="minorHAnsi" w:eastAsiaTheme="minorEastAsia" w:hAnsiTheme="minorHAnsi" w:cstheme="minorHAnsi"/>
                <w:iCs/>
                <w:color w:val="0070C0"/>
                <w:lang w:eastAsia="zh-CN"/>
              </w:rPr>
              <w:t>”</w:t>
            </w:r>
          </w:p>
          <w:p w14:paraId="5AD07793" w14:textId="09F23143" w:rsidR="00B950B6" w:rsidRDefault="00B950B6" w:rsidP="00B950B6">
            <w:pPr>
              <w:spacing w:after="120"/>
              <w:rPr>
                <w:rFonts w:asciiTheme="minorHAnsi" w:eastAsiaTheme="minorEastAsia" w:hAnsiTheme="minorHAnsi" w:cstheme="minorHAnsi"/>
                <w:iCs/>
                <w:lang w:eastAsia="zh-CN"/>
              </w:rPr>
            </w:pPr>
            <w:r>
              <w:rPr>
                <w:rFonts w:asciiTheme="minorHAnsi" w:eastAsiaTheme="minorEastAsia" w:hAnsiTheme="minorHAnsi" w:cstheme="minorHAnsi" w:hint="eastAsia"/>
                <w:iCs/>
                <w:lang w:eastAsia="zh-CN"/>
              </w:rPr>
              <w:t>A</w:t>
            </w:r>
            <w:r>
              <w:rPr>
                <w:rFonts w:asciiTheme="minorHAnsi" w:eastAsiaTheme="minorEastAsia" w:hAnsiTheme="minorHAnsi" w:cstheme="minorHAnsi"/>
                <w:iCs/>
                <w:lang w:eastAsia="zh-CN"/>
              </w:rPr>
              <w:t>s you may notice the sync pattern and 4</w:t>
            </w:r>
            <w:r>
              <w:rPr>
                <w:rFonts w:asciiTheme="minorHAnsi" w:eastAsiaTheme="minorEastAsia" w:hAnsiTheme="minorHAnsi" w:cstheme="minorHAnsi" w:hint="eastAsia"/>
                <w:iCs/>
                <w:lang w:eastAsia="zh-CN"/>
              </w:rPr>
              <w:t>-</w:t>
            </w:r>
            <w:r>
              <w:rPr>
                <w:rFonts w:asciiTheme="minorHAnsi" w:eastAsiaTheme="minorEastAsia" w:hAnsiTheme="minorHAnsi" w:cstheme="minorHAnsi"/>
                <w:iCs/>
                <w:lang w:eastAsia="zh-CN"/>
              </w:rPr>
              <w:t xml:space="preserve">port LTE supported were not mentioned in the corresponding proposals and the objectives of the WIDs is more focused on UL 7.5KHz frequency shift. So we </w:t>
            </w:r>
            <w:r w:rsidR="00E36260">
              <w:rPr>
                <w:rFonts w:asciiTheme="minorHAnsi" w:eastAsiaTheme="minorEastAsia" w:hAnsiTheme="minorHAnsi" w:cstheme="minorHAnsi"/>
                <w:iCs/>
                <w:lang w:eastAsia="zh-CN"/>
              </w:rPr>
              <w:t>are</w:t>
            </w:r>
            <w:r>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Default="00B950B6" w:rsidP="00B950B6">
            <w:pPr>
              <w:pStyle w:val="afe"/>
              <w:numPr>
                <w:ilvl w:val="0"/>
                <w:numId w:val="21"/>
              </w:numPr>
              <w:spacing w:after="120"/>
              <w:ind w:firstLineChars="0"/>
              <w:rPr>
                <w:rFonts w:asciiTheme="minorHAnsi" w:eastAsiaTheme="minorEastAsia" w:hAnsiTheme="minorHAnsi" w:cstheme="minorHAnsi"/>
                <w:iCs/>
                <w:lang w:eastAsia="zh-CN"/>
              </w:rPr>
            </w:pPr>
            <w:r>
              <w:rPr>
                <w:rFonts w:asciiTheme="minorHAnsi" w:eastAsiaTheme="minorEastAsia" w:hAnsiTheme="minorHAnsi" w:cstheme="minorHAnsi"/>
                <w:iCs/>
                <w:lang w:eastAsia="zh-CN"/>
              </w:rPr>
              <w:t xml:space="preserve">Sync Pattern </w:t>
            </w:r>
          </w:p>
          <w:p w14:paraId="6E997820" w14:textId="01E39F11" w:rsidR="00680C7C" w:rsidRPr="00B950B6" w:rsidRDefault="00B950B6" w:rsidP="00B950B6">
            <w:pPr>
              <w:spacing w:after="120"/>
              <w:rPr>
                <w:rFonts w:asciiTheme="minorHAnsi" w:eastAsiaTheme="minorEastAsia" w:hAnsiTheme="minorHAnsi" w:cstheme="minorHAnsi"/>
                <w:iCs/>
                <w:lang w:eastAsia="zh-CN"/>
              </w:rPr>
            </w:pPr>
            <w:r>
              <w:rPr>
                <w:rFonts w:asciiTheme="minorHAnsi" w:eastAsiaTheme="minorEastAsia" w:hAnsiTheme="minorHAnsi" w:cstheme="minorHAnsi"/>
                <w:iCs/>
                <w:lang w:eastAsia="zh-CN"/>
              </w:rPr>
              <w:t xml:space="preserve">If Sync Pattern were to be considered here. Could you elaborate on how the issues on band </w:t>
            </w:r>
            <w:r w:rsidR="00057BE4">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C , we would recommend to start another WI (or AI) to discuss DSS support for bands share the same challenges. </w:t>
            </w:r>
          </w:p>
        </w:tc>
      </w:tr>
      <w:tr w:rsidR="001C4AED" w14:paraId="00BB62D0" w14:textId="77777777" w:rsidTr="008E755A">
        <w:trPr>
          <w:ins w:id="35" w:author="Valentin Gheorghiu" w:date="2020-08-18T21:50:00Z"/>
        </w:trPr>
        <w:tc>
          <w:tcPr>
            <w:tcW w:w="1240" w:type="dxa"/>
          </w:tcPr>
          <w:p w14:paraId="5A8B42F5" w14:textId="4893FC62" w:rsidR="001C4AED" w:rsidRPr="001C4AED" w:rsidRDefault="001C4AED" w:rsidP="009C735F">
            <w:pPr>
              <w:spacing w:after="120"/>
              <w:rPr>
                <w:ins w:id="36" w:author="Valentin Gheorghiu" w:date="2020-08-18T21:50:00Z"/>
                <w:rFonts w:asciiTheme="minorEastAsia" w:hAnsiTheme="minorEastAsia" w:cstheme="minorHAnsi"/>
                <w:iCs/>
                <w:lang w:eastAsia="ja-JP"/>
                <w:rPrChange w:id="37" w:author="Valentin Gheorghiu" w:date="2020-08-18T21:50:00Z">
                  <w:rPr>
                    <w:ins w:id="38" w:author="Valentin Gheorghiu" w:date="2020-08-18T21:50:00Z"/>
                    <w:rFonts w:asciiTheme="minorEastAsia" w:eastAsiaTheme="minorEastAsia" w:hAnsiTheme="minorEastAsia" w:cstheme="minorHAnsi"/>
                    <w:iCs/>
                    <w:lang w:eastAsia="zh-CN"/>
                  </w:rPr>
                </w:rPrChange>
              </w:rPr>
            </w:pPr>
            <w:ins w:id="39" w:author="Valentin Gheorghiu" w:date="2020-08-18T21:50:00Z">
              <w:r>
                <w:rPr>
                  <w:rFonts w:asciiTheme="minorEastAsia" w:hAnsiTheme="minorEastAsia" w:cstheme="minorHAnsi" w:hint="eastAsia"/>
                  <w:iCs/>
                  <w:lang w:eastAsia="ja-JP"/>
                </w:rPr>
                <w:t>Q</w:t>
              </w:r>
              <w:r>
                <w:rPr>
                  <w:rFonts w:asciiTheme="minorEastAsia" w:hAnsiTheme="minorEastAsia" w:cstheme="minorHAnsi"/>
                  <w:iCs/>
                  <w:lang w:eastAsia="ja-JP"/>
                </w:rPr>
                <w:t>ualcomm</w:t>
              </w:r>
            </w:ins>
          </w:p>
        </w:tc>
        <w:tc>
          <w:tcPr>
            <w:tcW w:w="8391" w:type="dxa"/>
          </w:tcPr>
          <w:p w14:paraId="0529EFE4" w14:textId="77777777" w:rsidR="001C4AED" w:rsidRDefault="001C4AED" w:rsidP="009C735F">
            <w:pPr>
              <w:spacing w:after="120"/>
              <w:rPr>
                <w:ins w:id="40" w:author="Valentin Gheorghiu" w:date="2020-08-18T21:57:00Z"/>
                <w:rFonts w:asciiTheme="minorHAnsi" w:hAnsiTheme="minorHAnsi" w:cstheme="minorHAnsi"/>
                <w:iCs/>
                <w:lang w:eastAsia="ja-JP"/>
              </w:rPr>
            </w:pPr>
            <w:ins w:id="41" w:author="Valentin Gheorghiu" w:date="2020-08-18T21:57:00Z">
              <w:r>
                <w:rPr>
                  <w:rFonts w:asciiTheme="minorHAnsi" w:hAnsiTheme="minorHAnsi" w:cstheme="minorHAnsi" w:hint="eastAsia"/>
                  <w:iCs/>
                  <w:lang w:eastAsia="ja-JP"/>
                </w:rPr>
                <w:t>S</w:t>
              </w:r>
              <w:r>
                <w:rPr>
                  <w:rFonts w:asciiTheme="minorHAnsi" w:hAnsiTheme="minorHAnsi" w:cstheme="minorHAnsi"/>
                  <w:iCs/>
                  <w:lang w:eastAsia="ja-JP"/>
                </w:rPr>
                <w:t>ync pattern was already agreed in the last meeting, what is the issue with pattern C?</w:t>
              </w:r>
            </w:ins>
          </w:p>
          <w:p w14:paraId="2B94A645" w14:textId="63D98BBB" w:rsidR="001C4AED" w:rsidRPr="00166976" w:rsidRDefault="001C4AED" w:rsidP="009C735F">
            <w:pPr>
              <w:spacing w:after="120"/>
              <w:rPr>
                <w:ins w:id="42" w:author="Valentin Gheorghiu" w:date="2020-08-18T21:50:00Z"/>
                <w:rFonts w:asciiTheme="minorHAnsi" w:hAnsiTheme="minorHAnsi" w:cstheme="minorHAnsi"/>
                <w:iCs/>
                <w:lang w:eastAsia="ja-JP"/>
              </w:rPr>
            </w:pPr>
            <w:ins w:id="43" w:author="Valentin Gheorghiu" w:date="2020-08-18T21:57:00Z">
              <w:r>
                <w:rPr>
                  <w:rFonts w:asciiTheme="minorHAnsi" w:hAnsiTheme="minorHAnsi" w:cstheme="minorHAnsi" w:hint="eastAsia"/>
                  <w:iCs/>
                  <w:lang w:eastAsia="ja-JP"/>
                </w:rPr>
                <w:t>R</w:t>
              </w:r>
              <w:r>
                <w:rPr>
                  <w:rFonts w:asciiTheme="minorHAnsi" w:hAnsiTheme="minorHAnsi" w:cstheme="minorHAnsi"/>
                  <w:iCs/>
                  <w:lang w:eastAsia="ja-JP"/>
                </w:rPr>
                <w:t>egarding the 4 port LTE issue, this was brought up before but we beli</w:t>
              </w:r>
            </w:ins>
            <w:ins w:id="44" w:author="Valentin Gheorghiu" w:date="2020-08-18T21:58:00Z">
              <w:r>
                <w:rPr>
                  <w:rFonts w:asciiTheme="minorHAnsi" w:hAnsiTheme="minorHAnsi" w:cstheme="minorHAnsi"/>
                  <w:iCs/>
                  <w:lang w:eastAsia="ja-JP"/>
                </w:rPr>
                <w:t xml:space="preserve">eve it’s a non-issue. </w:t>
              </w:r>
              <w:r w:rsidR="00373980">
                <w:rPr>
                  <w:rFonts w:asciiTheme="minorHAnsi" w:hAnsiTheme="minorHAnsi" w:cstheme="minorHAnsi"/>
                  <w:iCs/>
                  <w:lang w:eastAsia="ja-JP"/>
                </w:rPr>
                <w:t>The SSB is only sent once every 20ms and only some of the CRS Res are impacted. So far, no</w:t>
              </w:r>
            </w:ins>
            <w:ins w:id="45" w:author="Valentin Gheorghiu" w:date="2020-08-18T21:59:00Z">
              <w:r w:rsidR="00373980">
                <w:rPr>
                  <w:rFonts w:asciiTheme="minorHAnsi" w:hAnsiTheme="minorHAnsi" w:cstheme="minorHAnsi"/>
                  <w:iCs/>
                  <w:lang w:eastAsia="ja-JP"/>
                </w:rPr>
                <w:t>body has actually quantified this performance loss but it should be very small. The simplest solution is for the eNB not to schedule and LTE transmission on the 3</w:t>
              </w:r>
              <w:r w:rsidR="00373980" w:rsidRPr="00373980">
                <w:rPr>
                  <w:rFonts w:asciiTheme="minorHAnsi" w:hAnsiTheme="minorHAnsi" w:cstheme="minorHAnsi"/>
                  <w:iCs/>
                  <w:vertAlign w:val="superscript"/>
                  <w:lang w:eastAsia="ja-JP"/>
                  <w:rPrChange w:id="46" w:author="Valentin Gheorghiu" w:date="2020-08-18T21:59:00Z">
                    <w:rPr>
                      <w:rFonts w:asciiTheme="minorHAnsi" w:hAnsiTheme="minorHAnsi" w:cstheme="minorHAnsi"/>
                      <w:iCs/>
                      <w:lang w:eastAsia="ja-JP"/>
                    </w:rPr>
                  </w:rPrChange>
                </w:rPr>
                <w:t>rd</w:t>
              </w:r>
              <w:r w:rsidR="00373980">
                <w:rPr>
                  <w:rFonts w:asciiTheme="minorHAnsi" w:hAnsiTheme="minorHAnsi" w:cstheme="minorHAnsi"/>
                  <w:iCs/>
                  <w:lang w:eastAsia="ja-JP"/>
                </w:rPr>
                <w:t xml:space="preserve"> and 4</w:t>
              </w:r>
              <w:r w:rsidR="00373980" w:rsidRPr="00373980">
                <w:rPr>
                  <w:rFonts w:asciiTheme="minorHAnsi" w:hAnsiTheme="minorHAnsi" w:cstheme="minorHAnsi"/>
                  <w:iCs/>
                  <w:vertAlign w:val="superscript"/>
                  <w:lang w:eastAsia="ja-JP"/>
                  <w:rPrChange w:id="47" w:author="Valentin Gheorghiu" w:date="2020-08-18T21:59:00Z">
                    <w:rPr>
                      <w:rFonts w:asciiTheme="minorHAnsi" w:hAnsiTheme="minorHAnsi" w:cstheme="minorHAnsi"/>
                      <w:iCs/>
                      <w:lang w:eastAsia="ja-JP"/>
                    </w:rPr>
                  </w:rPrChange>
                </w:rPr>
                <w:t>th</w:t>
              </w:r>
              <w:r w:rsidR="00373980">
                <w:rPr>
                  <w:rFonts w:asciiTheme="minorHAnsi" w:hAnsiTheme="minorHAnsi" w:cstheme="minorHAnsi"/>
                  <w:iCs/>
                  <w:lang w:eastAsia="ja-JP"/>
                </w:rPr>
                <w:t xml:space="preserve"> layer on the RBs occupied by SSB. </w:t>
              </w:r>
            </w:ins>
            <w:ins w:id="48" w:author="Valentin Gheorghiu" w:date="2020-08-18T22:00:00Z">
              <w:r w:rsidR="00373980">
                <w:rPr>
                  <w:rFonts w:asciiTheme="minorHAnsi" w:hAnsiTheme="minorHAnsi" w:cstheme="minorHAnsi"/>
                  <w:iCs/>
                  <w:lang w:eastAsia="ja-JP"/>
                </w:rPr>
                <w:t>3</w:t>
              </w:r>
              <w:r w:rsidR="00373980" w:rsidRPr="00373980">
                <w:rPr>
                  <w:rFonts w:asciiTheme="minorHAnsi" w:hAnsiTheme="minorHAnsi" w:cstheme="minorHAnsi"/>
                  <w:iCs/>
                  <w:vertAlign w:val="superscript"/>
                  <w:lang w:eastAsia="ja-JP"/>
                  <w:rPrChange w:id="49" w:author="Valentin Gheorghiu" w:date="2020-08-18T22:00:00Z">
                    <w:rPr>
                      <w:rFonts w:asciiTheme="minorHAnsi" w:hAnsiTheme="minorHAnsi" w:cstheme="minorHAnsi"/>
                      <w:iCs/>
                      <w:lang w:eastAsia="ja-JP"/>
                    </w:rPr>
                  </w:rPrChange>
                </w:rPr>
                <w:t>rd</w:t>
              </w:r>
              <w:r w:rsidR="00373980">
                <w:rPr>
                  <w:rFonts w:asciiTheme="minorHAnsi" w:hAnsiTheme="minorHAnsi" w:cstheme="minorHAnsi"/>
                  <w:iCs/>
                  <w:lang w:eastAsia="ja-JP"/>
                </w:rPr>
                <w:t xml:space="preserve"> and 4</w:t>
              </w:r>
              <w:r w:rsidR="00373980" w:rsidRPr="00373980">
                <w:rPr>
                  <w:rFonts w:asciiTheme="minorHAnsi" w:hAnsiTheme="minorHAnsi" w:cstheme="minorHAnsi"/>
                  <w:iCs/>
                  <w:vertAlign w:val="superscript"/>
                  <w:lang w:eastAsia="ja-JP"/>
                  <w:rPrChange w:id="50" w:author="Valentin Gheorghiu" w:date="2020-08-18T22:00:00Z">
                    <w:rPr>
                      <w:rFonts w:asciiTheme="minorHAnsi" w:hAnsiTheme="minorHAnsi" w:cstheme="minorHAnsi"/>
                      <w:iCs/>
                      <w:lang w:eastAsia="ja-JP"/>
                    </w:rPr>
                  </w:rPrChange>
                </w:rPr>
                <w:t>th</w:t>
              </w:r>
              <w:r w:rsidR="00373980">
                <w:rPr>
                  <w:rFonts w:asciiTheme="minorHAnsi" w:hAnsiTheme="minorHAnsi" w:cstheme="minorHAnsi"/>
                  <w:iCs/>
                  <w:lang w:eastAsia="ja-JP"/>
                </w:rPr>
                <w:t xml:space="preserve"> layer CRS are not used by the UE for measurements so there will be no impact.</w:t>
              </w:r>
            </w:ins>
          </w:p>
        </w:tc>
      </w:tr>
      <w:tr w:rsidR="009C735F" w14:paraId="149CF1C6" w14:textId="77777777" w:rsidTr="008E755A">
        <w:trPr>
          <w:ins w:id="51" w:author="Nokia" w:date="2020-08-19T01:47:00Z"/>
        </w:trPr>
        <w:tc>
          <w:tcPr>
            <w:tcW w:w="1240" w:type="dxa"/>
          </w:tcPr>
          <w:p w14:paraId="570ADFDE" w14:textId="20FCFA7E" w:rsidR="009C735F" w:rsidRDefault="009C735F" w:rsidP="009C735F">
            <w:pPr>
              <w:spacing w:after="120"/>
              <w:rPr>
                <w:ins w:id="52" w:author="Nokia" w:date="2020-08-19T01:47:00Z"/>
                <w:rFonts w:asciiTheme="minorEastAsia" w:hAnsiTheme="minorEastAsia" w:cstheme="minorHAnsi"/>
                <w:iCs/>
                <w:lang w:eastAsia="ja-JP"/>
              </w:rPr>
            </w:pPr>
            <w:ins w:id="53" w:author="Nokia" w:date="2020-08-19T01:47:00Z">
              <w:r>
                <w:rPr>
                  <w:rFonts w:asciiTheme="minorEastAsia" w:hAnsiTheme="minorEastAsia" w:cstheme="minorHAnsi"/>
                  <w:iCs/>
                  <w:lang w:eastAsia="ja-JP"/>
                </w:rPr>
                <w:t>Nokia</w:t>
              </w:r>
            </w:ins>
          </w:p>
        </w:tc>
        <w:tc>
          <w:tcPr>
            <w:tcW w:w="8391" w:type="dxa"/>
          </w:tcPr>
          <w:p w14:paraId="365EB670" w14:textId="77777777" w:rsidR="009C735F" w:rsidRDefault="009C735F" w:rsidP="009C735F">
            <w:pPr>
              <w:spacing w:after="120"/>
              <w:rPr>
                <w:ins w:id="54" w:author="Nokia" w:date="2020-08-19T01:48:00Z"/>
                <w:rFonts w:asciiTheme="minorHAnsi" w:hAnsiTheme="minorHAnsi" w:cstheme="minorHAnsi"/>
                <w:iCs/>
              </w:rPr>
            </w:pPr>
            <w:ins w:id="55" w:author="Nokia" w:date="2020-08-19T01:47:00Z">
              <w:r w:rsidRPr="00166976">
                <w:rPr>
                  <w:rFonts w:asciiTheme="minorHAnsi" w:hAnsiTheme="minorHAnsi" w:cstheme="minorHAnsi" w:hint="eastAsia"/>
                  <w:iCs/>
                </w:rPr>
                <w:t xml:space="preserve">Sub topic </w:t>
              </w:r>
              <w:r w:rsidRPr="00166976">
                <w:rPr>
                  <w:rFonts w:asciiTheme="minorHAnsi" w:hAnsiTheme="minorHAnsi" w:cstheme="minorHAnsi"/>
                  <w:iCs/>
                </w:rPr>
                <w:t>3-</w:t>
              </w:r>
              <w:r w:rsidRPr="00166976">
                <w:rPr>
                  <w:rFonts w:asciiTheme="minorHAnsi" w:hAnsiTheme="minorHAnsi" w:cstheme="minorHAnsi" w:hint="eastAsia"/>
                  <w:iCs/>
                </w:rPr>
                <w:t xml:space="preserve">1: </w:t>
              </w:r>
              <w:r>
                <w:rPr>
                  <w:rFonts w:asciiTheme="minorHAnsi" w:hAnsiTheme="minorHAnsi" w:cstheme="minorHAnsi"/>
                  <w:iCs/>
                </w:rPr>
                <w:t>This issue has been discussed for n48 for a long time but no consensus is made. We are ok to add pattern B on top of pattern C.</w:t>
              </w:r>
            </w:ins>
          </w:p>
          <w:p w14:paraId="573B2F93" w14:textId="257F4AA6" w:rsidR="009C735F" w:rsidRDefault="009C735F" w:rsidP="009C735F">
            <w:pPr>
              <w:spacing w:after="120"/>
              <w:rPr>
                <w:ins w:id="56" w:author="Nokia" w:date="2020-08-19T01:47:00Z"/>
                <w:rFonts w:asciiTheme="minorHAnsi" w:hAnsiTheme="minorHAnsi" w:cstheme="minorHAnsi"/>
                <w:iCs/>
                <w:lang w:eastAsia="ja-JP"/>
              </w:rPr>
            </w:pPr>
            <w:ins w:id="57" w:author="Nokia" w:date="2020-08-19T01:47:00Z">
              <w:r>
                <w:rPr>
                  <w:rFonts w:asciiTheme="minorHAnsi" w:hAnsiTheme="minorHAnsi" w:cstheme="minorHAnsi"/>
                  <w:iCs/>
                </w:rPr>
                <w:t xml:space="preserve">We prefer the same conclusion </w:t>
              </w:r>
            </w:ins>
            <w:ins w:id="58" w:author="Nokia" w:date="2020-08-19T01:48:00Z">
              <w:r>
                <w:rPr>
                  <w:rFonts w:asciiTheme="minorHAnsi" w:hAnsiTheme="minorHAnsi" w:cstheme="minorHAnsi"/>
                  <w:iCs/>
                </w:rPr>
                <w:t xml:space="preserve">(whatever it is) </w:t>
              </w:r>
            </w:ins>
            <w:ins w:id="59" w:author="Nokia" w:date="2020-08-19T01:57:00Z">
              <w:r w:rsidR="00C845E9">
                <w:rPr>
                  <w:rFonts w:asciiTheme="minorHAnsi" w:hAnsiTheme="minorHAnsi" w:cstheme="minorHAnsi"/>
                  <w:iCs/>
                </w:rPr>
                <w:t xml:space="preserve">about sync pattern </w:t>
              </w:r>
            </w:ins>
            <w:ins w:id="60" w:author="Nokia" w:date="2020-08-19T01:47:00Z">
              <w:r>
                <w:rPr>
                  <w:rFonts w:asciiTheme="minorHAnsi" w:hAnsiTheme="minorHAnsi" w:cstheme="minorHAnsi"/>
                  <w:iCs/>
                </w:rPr>
                <w:t>is made for all band n38, n40 and n48.</w:t>
              </w:r>
            </w:ins>
          </w:p>
        </w:tc>
      </w:tr>
      <w:tr w:rsidR="0007107E" w14:paraId="0DDD80B4" w14:textId="77777777" w:rsidTr="008E755A">
        <w:trPr>
          <w:ins w:id="61" w:author="Alexander Sayenko" w:date="2020-08-18T20:15:00Z"/>
        </w:trPr>
        <w:tc>
          <w:tcPr>
            <w:tcW w:w="1240" w:type="dxa"/>
          </w:tcPr>
          <w:p w14:paraId="130BAC68" w14:textId="3C2972CC" w:rsidR="0007107E" w:rsidRDefault="0007107E" w:rsidP="009C735F">
            <w:pPr>
              <w:spacing w:after="120"/>
              <w:rPr>
                <w:ins w:id="62" w:author="Alexander Sayenko" w:date="2020-08-18T20:15:00Z"/>
                <w:rFonts w:asciiTheme="minorEastAsia" w:hAnsiTheme="minorEastAsia" w:cstheme="minorHAnsi"/>
                <w:iCs/>
                <w:lang w:eastAsia="ja-JP"/>
              </w:rPr>
            </w:pPr>
            <w:ins w:id="63" w:author="Alexander Sayenko" w:date="2020-08-18T20:15:00Z">
              <w:r>
                <w:rPr>
                  <w:rFonts w:asciiTheme="minorEastAsia" w:hAnsiTheme="minorEastAsia" w:cstheme="minorHAnsi"/>
                  <w:iCs/>
                  <w:lang w:eastAsia="ja-JP"/>
                </w:rPr>
                <w:t>Apple</w:t>
              </w:r>
            </w:ins>
          </w:p>
        </w:tc>
        <w:tc>
          <w:tcPr>
            <w:tcW w:w="8391" w:type="dxa"/>
          </w:tcPr>
          <w:p w14:paraId="10939880" w14:textId="7FB6B085" w:rsidR="0007107E" w:rsidRDefault="0007107E" w:rsidP="009C735F">
            <w:pPr>
              <w:spacing w:after="120"/>
              <w:rPr>
                <w:ins w:id="64" w:author="Alexander Sayenko" w:date="2020-08-18T20:16:00Z"/>
                <w:rFonts w:asciiTheme="minorHAnsi" w:hAnsiTheme="minorHAnsi" w:cstheme="minorHAnsi"/>
                <w:iCs/>
              </w:rPr>
            </w:pPr>
            <w:ins w:id="65" w:author="Alexander Sayenko" w:date="2020-08-18T20:15:00Z">
              <w:r>
                <w:rPr>
                  <w:rFonts w:asciiTheme="minorHAnsi" w:hAnsiTheme="minorHAnsi" w:cstheme="minorHAnsi"/>
                  <w:iCs/>
                </w:rPr>
                <w:t>As pointed out in our discussion paper and mentioned by other companies, the issue indeed concerns several TDD bands: n41, n48</w:t>
              </w:r>
            </w:ins>
            <w:ins w:id="66" w:author="Alexander Sayenko" w:date="2020-08-18T20:16:00Z">
              <w:r>
                <w:rPr>
                  <w:rFonts w:asciiTheme="minorHAnsi" w:hAnsiTheme="minorHAnsi" w:cstheme="minorHAnsi"/>
                  <w:iCs/>
                </w:rPr>
                <w:t>, n38, and n40. In fact, th</w:t>
              </w:r>
            </w:ins>
            <w:ins w:id="67" w:author="Alexander Sayenko" w:date="2020-08-18T20:21:00Z">
              <w:r>
                <w:rPr>
                  <w:rFonts w:asciiTheme="minorHAnsi" w:hAnsiTheme="minorHAnsi" w:cstheme="minorHAnsi"/>
                  <w:iCs/>
                </w:rPr>
                <w:t>is problem</w:t>
              </w:r>
            </w:ins>
            <w:ins w:id="68" w:author="Alexander Sayenko" w:date="2020-08-18T20:16:00Z">
              <w:r>
                <w:rPr>
                  <w:rFonts w:asciiTheme="minorHAnsi" w:hAnsiTheme="minorHAnsi" w:cstheme="minorHAnsi"/>
                  <w:iCs/>
                </w:rPr>
                <w:t xml:space="preserve"> applies to any TDD band in which DSS will run.</w:t>
              </w:r>
            </w:ins>
          </w:p>
          <w:p w14:paraId="6764272A" w14:textId="469FD4F3" w:rsidR="0007107E" w:rsidRDefault="0007107E" w:rsidP="009C735F">
            <w:pPr>
              <w:spacing w:after="120"/>
              <w:rPr>
                <w:ins w:id="69" w:author="Alexander Sayenko" w:date="2020-08-18T20:21:00Z"/>
                <w:rFonts w:asciiTheme="minorHAnsi" w:hAnsiTheme="minorHAnsi" w:cstheme="minorHAnsi"/>
                <w:iCs/>
              </w:rPr>
            </w:pPr>
            <w:ins w:id="70" w:author="Alexander Sayenko" w:date="2020-08-18T20:16:00Z">
              <w:r>
                <w:rPr>
                  <w:rFonts w:asciiTheme="minorHAnsi" w:hAnsiTheme="minorHAnsi" w:cstheme="minorHAnsi"/>
                  <w:iCs/>
                </w:rPr>
                <w:t>At least during the DSS for band n48 discussion the following “solutions” were mention</w:t>
              </w:r>
            </w:ins>
            <w:ins w:id="71" w:author="Alexander Sayenko" w:date="2020-08-18T20:21:00Z">
              <w:r>
                <w:rPr>
                  <w:rFonts w:asciiTheme="minorHAnsi" w:hAnsiTheme="minorHAnsi" w:cstheme="minorHAnsi"/>
                  <w:iCs/>
                </w:rPr>
                <w:t>ed</w:t>
              </w:r>
            </w:ins>
            <w:ins w:id="72" w:author="Alexander Sayenko" w:date="2020-08-18T20:16:00Z">
              <w:r>
                <w:rPr>
                  <w:rFonts w:asciiTheme="minorHAnsi" w:hAnsiTheme="minorHAnsi" w:cstheme="minorHAnsi"/>
                  <w:iCs/>
                </w:rPr>
                <w:t xml:space="preserve">: </w:t>
              </w:r>
            </w:ins>
            <w:ins w:id="73" w:author="Alexander Sayenko" w:date="2020-08-18T20:17:00Z">
              <w:r>
                <w:rPr>
                  <w:rFonts w:asciiTheme="minorHAnsi" w:hAnsiTheme="minorHAnsi" w:cstheme="minorHAnsi"/>
                  <w:iCs/>
                </w:rPr>
                <w:t xml:space="preserve">“let’s conclude that 4-port LTE CRS is not possible with DSS”, </w:t>
              </w:r>
            </w:ins>
            <w:ins w:id="74" w:author="Alexander Sayenko" w:date="2020-08-18T20:16:00Z">
              <w:r>
                <w:rPr>
                  <w:rFonts w:asciiTheme="minorHAnsi" w:hAnsiTheme="minorHAnsi" w:cstheme="minorHAnsi"/>
                  <w:iCs/>
                </w:rPr>
                <w:t>“let them collide”, “mute LTE CRS</w:t>
              </w:r>
            </w:ins>
            <w:ins w:id="75" w:author="Alexander Sayenko" w:date="2020-08-18T20:17:00Z">
              <w:r>
                <w:rPr>
                  <w:rFonts w:asciiTheme="minorHAnsi" w:hAnsiTheme="minorHAnsi" w:cstheme="minorHAnsi"/>
                  <w:iCs/>
                </w:rPr>
                <w:t xml:space="preserve">”, </w:t>
              </w:r>
            </w:ins>
            <w:ins w:id="76" w:author="Alexander Sayenko" w:date="2020-08-18T20:22:00Z">
              <w:r>
                <w:rPr>
                  <w:rFonts w:asciiTheme="minorHAnsi" w:hAnsiTheme="minorHAnsi" w:cstheme="minorHAnsi"/>
                  <w:iCs/>
                </w:rPr>
                <w:t xml:space="preserve">“use LTE MBSFN”, </w:t>
              </w:r>
            </w:ins>
            <w:ins w:id="77" w:author="Alexander Sayenko" w:date="2020-08-18T20:17:00Z">
              <w:r>
                <w:rPr>
                  <w:rFonts w:asciiTheme="minorHAnsi" w:hAnsiTheme="minorHAnsi" w:cstheme="minorHAnsi"/>
                  <w:iCs/>
                </w:rPr>
                <w:t xml:space="preserve">“add sync pattern B”. Unfortunately, none of the approaches </w:t>
              </w:r>
            </w:ins>
            <w:ins w:id="78" w:author="Alexander Sayenko" w:date="2020-08-18T20:18:00Z">
              <w:r>
                <w:rPr>
                  <w:rFonts w:asciiTheme="minorHAnsi" w:hAnsiTheme="minorHAnsi" w:cstheme="minorHAnsi"/>
                  <w:iCs/>
                </w:rPr>
                <w:t xml:space="preserve">was perfect and there was not enough time either to actually evaluate properly pros and cons. </w:t>
              </w:r>
            </w:ins>
          </w:p>
          <w:p w14:paraId="41E1C8B4" w14:textId="071DE883" w:rsidR="0007107E" w:rsidRPr="00166976" w:rsidRDefault="0007107E" w:rsidP="009C735F">
            <w:pPr>
              <w:spacing w:after="120"/>
              <w:rPr>
                <w:ins w:id="79" w:author="Alexander Sayenko" w:date="2020-08-18T20:15:00Z"/>
                <w:rFonts w:asciiTheme="minorHAnsi" w:hAnsiTheme="minorHAnsi" w:cstheme="minorHAnsi"/>
                <w:iCs/>
              </w:rPr>
            </w:pPr>
            <w:ins w:id="80" w:author="Alexander Sayenko" w:date="2020-08-18T20:18:00Z">
              <w:r>
                <w:rPr>
                  <w:rFonts w:asciiTheme="minorHAnsi" w:hAnsiTheme="minorHAnsi" w:cstheme="minorHAnsi"/>
                  <w:iCs/>
                </w:rPr>
                <w:lastRenderedPageBreak/>
                <w:t xml:space="preserve">Our </w:t>
              </w:r>
            </w:ins>
            <w:ins w:id="81" w:author="Alexander Sayenko" w:date="2020-08-18T20:19:00Z">
              <w:r>
                <w:rPr>
                  <w:rFonts w:asciiTheme="minorHAnsi" w:hAnsiTheme="minorHAnsi" w:cstheme="minorHAnsi"/>
                  <w:iCs/>
                </w:rPr>
                <w:t>major</w:t>
              </w:r>
            </w:ins>
            <w:ins w:id="82" w:author="Alexander Sayenko" w:date="2020-08-18T20:18:00Z">
              <w:r>
                <w:rPr>
                  <w:rFonts w:asciiTheme="minorHAnsi" w:hAnsiTheme="minorHAnsi" w:cstheme="minorHAnsi"/>
                  <w:iCs/>
                </w:rPr>
                <w:t xml:space="preserve"> preference is not to ignore the prob</w:t>
              </w:r>
            </w:ins>
            <w:ins w:id="83" w:author="Alexander Sayenko" w:date="2020-08-18T20:19:00Z">
              <w:r>
                <w:rPr>
                  <w:rFonts w:asciiTheme="minorHAnsi" w:hAnsiTheme="minorHAnsi" w:cstheme="minorHAnsi"/>
                  <w:iCs/>
                </w:rPr>
                <w:t xml:space="preserve">lem, because otherwise the same discussion will emerge every time DSS is considered for a new DSS band. </w:t>
              </w:r>
            </w:ins>
            <w:ins w:id="84" w:author="Alexander Sayenko" w:date="2020-08-18T20:18:00Z">
              <w:r>
                <w:rPr>
                  <w:rFonts w:asciiTheme="minorHAnsi" w:hAnsiTheme="minorHAnsi" w:cstheme="minorHAnsi"/>
                  <w:iCs/>
                </w:rPr>
                <w:t xml:space="preserve"> </w:t>
              </w:r>
            </w:ins>
            <w:ins w:id="85" w:author="Alexander Sayenko" w:date="2020-08-18T20:19:00Z">
              <w:r>
                <w:rPr>
                  <w:rFonts w:asciiTheme="minorHAnsi" w:hAnsiTheme="minorHAnsi" w:cstheme="minorHAnsi"/>
                  <w:iCs/>
                </w:rPr>
                <w:t xml:space="preserve">Instead, we would welcome companies to look </w:t>
              </w:r>
            </w:ins>
            <w:ins w:id="86" w:author="Alexander Sayenko" w:date="2020-08-18T20:21:00Z">
              <w:r>
                <w:rPr>
                  <w:rFonts w:asciiTheme="minorHAnsi" w:hAnsiTheme="minorHAnsi" w:cstheme="minorHAnsi"/>
                  <w:iCs/>
                </w:rPr>
                <w:t xml:space="preserve">deeper </w:t>
              </w:r>
            </w:ins>
            <w:ins w:id="87" w:author="Alexander Sayenko" w:date="2020-08-18T20:19:00Z">
              <w:r>
                <w:rPr>
                  <w:rFonts w:asciiTheme="minorHAnsi" w:hAnsiTheme="minorHAnsi" w:cstheme="minorHAnsi"/>
                  <w:iCs/>
                </w:rPr>
                <w:t xml:space="preserve">into what we can do. </w:t>
              </w:r>
            </w:ins>
            <w:ins w:id="88" w:author="Alexander Sayenko" w:date="2020-08-18T20:20:00Z">
              <w:r>
                <w:rPr>
                  <w:rFonts w:asciiTheme="minorHAnsi" w:hAnsiTheme="minorHAnsi" w:cstheme="minorHAnsi"/>
                  <w:iCs/>
                </w:rPr>
                <w:t>How we do it – offline discussions, TEI, SI/WI – can be contemplated further and will depend just on us.</w:t>
              </w:r>
            </w:ins>
          </w:p>
        </w:tc>
      </w:tr>
      <w:tr w:rsidR="00E43B0C" w14:paraId="67C50B2C" w14:textId="77777777" w:rsidTr="008E755A">
        <w:trPr>
          <w:ins w:id="89" w:author="Ashish9 Gupta" w:date="2020-08-19T11:51:00Z"/>
        </w:trPr>
        <w:tc>
          <w:tcPr>
            <w:tcW w:w="1240" w:type="dxa"/>
          </w:tcPr>
          <w:p w14:paraId="7AB46D8D" w14:textId="0E9B79CD" w:rsidR="00E43B0C" w:rsidRDefault="00E43B0C" w:rsidP="009C735F">
            <w:pPr>
              <w:spacing w:after="120"/>
              <w:rPr>
                <w:ins w:id="90" w:author="Ashish9 Gupta" w:date="2020-08-19T11:51:00Z"/>
                <w:rFonts w:asciiTheme="minorEastAsia" w:hAnsiTheme="minorEastAsia" w:cstheme="minorHAnsi"/>
                <w:iCs/>
                <w:lang w:eastAsia="ja-JP"/>
              </w:rPr>
            </w:pPr>
            <w:ins w:id="91" w:author="Ashish9 Gupta" w:date="2020-08-19T11:51:00Z">
              <w:r>
                <w:rPr>
                  <w:rFonts w:asciiTheme="minorEastAsia" w:hAnsiTheme="minorEastAsia" w:cstheme="minorHAnsi"/>
                  <w:iCs/>
                  <w:lang w:eastAsia="ja-JP"/>
                </w:rPr>
                <w:lastRenderedPageBreak/>
                <w:t>Jio</w:t>
              </w:r>
            </w:ins>
          </w:p>
        </w:tc>
        <w:tc>
          <w:tcPr>
            <w:tcW w:w="8391" w:type="dxa"/>
          </w:tcPr>
          <w:p w14:paraId="76DBC297" w14:textId="5B50DE5E" w:rsidR="00E43B0C" w:rsidRDefault="00E43B0C" w:rsidP="009C735F">
            <w:pPr>
              <w:spacing w:after="120"/>
              <w:rPr>
                <w:ins w:id="92" w:author="Ashish9 Gupta" w:date="2020-08-19T11:51:00Z"/>
                <w:rFonts w:asciiTheme="minorHAnsi" w:hAnsiTheme="minorHAnsi" w:cstheme="minorHAnsi"/>
                <w:iCs/>
              </w:rPr>
            </w:pPr>
            <w:ins w:id="93" w:author="Ashish9 Gupta" w:date="2020-08-19T11:54:00Z">
              <w:r>
                <w:rPr>
                  <w:rFonts w:asciiTheme="minorHAnsi" w:hAnsiTheme="minorHAnsi" w:cstheme="minorHAnsi"/>
                  <w:iCs/>
                  <w:lang w:eastAsia="ja-JP"/>
                </w:rPr>
                <w:t>Band n40 do</w:t>
              </w:r>
            </w:ins>
            <w:ins w:id="94" w:author="Ashish9 Gupta" w:date="2020-08-19T11:56:00Z">
              <w:r>
                <w:rPr>
                  <w:rFonts w:asciiTheme="minorHAnsi" w:hAnsiTheme="minorHAnsi" w:cstheme="minorHAnsi"/>
                  <w:iCs/>
                  <w:lang w:eastAsia="ja-JP"/>
                </w:rPr>
                <w:t>es</w:t>
              </w:r>
            </w:ins>
            <w:ins w:id="95" w:author="Ashish9 Gupta" w:date="2020-08-19T11:54:00Z">
              <w:r>
                <w:rPr>
                  <w:rFonts w:asciiTheme="minorHAnsi" w:hAnsiTheme="minorHAnsi" w:cstheme="minorHAnsi"/>
                  <w:iCs/>
                  <w:lang w:eastAsia="ja-JP"/>
                </w:rPr>
                <w:t xml:space="preserve"> not overlap with any other band. </w:t>
              </w:r>
            </w:ins>
            <w:ins w:id="96" w:author="Ashish9 Gupta" w:date="2020-08-19T11:56:00Z">
              <w:r>
                <w:rPr>
                  <w:rFonts w:asciiTheme="minorHAnsi" w:hAnsiTheme="minorHAnsi" w:cstheme="minorHAnsi"/>
                  <w:iCs/>
                  <w:lang w:eastAsia="ja-JP"/>
                </w:rPr>
                <w:t>Hence</w:t>
              </w:r>
            </w:ins>
            <w:ins w:id="97" w:author="Ashish9 Gupta" w:date="2020-08-19T11:57:00Z">
              <w:r w:rsidR="00B87862">
                <w:rPr>
                  <w:rFonts w:asciiTheme="minorHAnsi" w:hAnsiTheme="minorHAnsi" w:cstheme="minorHAnsi"/>
                  <w:iCs/>
                  <w:lang w:eastAsia="ja-JP"/>
                </w:rPr>
                <w:t>,</w:t>
              </w:r>
            </w:ins>
            <w:ins w:id="98" w:author="Ashish9 Gupta" w:date="2020-08-19T11:56:00Z">
              <w:r>
                <w:rPr>
                  <w:rFonts w:asciiTheme="minorHAnsi" w:hAnsiTheme="minorHAnsi" w:cstheme="minorHAnsi"/>
                  <w:iCs/>
                  <w:lang w:eastAsia="ja-JP"/>
                </w:rPr>
                <w:t xml:space="preserve"> we believe, </w:t>
              </w:r>
            </w:ins>
            <w:ins w:id="99" w:author="Ashish9 Gupta" w:date="2020-08-19T11:54:00Z">
              <w:r>
                <w:rPr>
                  <w:rFonts w:asciiTheme="minorHAnsi" w:hAnsiTheme="minorHAnsi" w:cstheme="minorHAnsi"/>
                  <w:iCs/>
                  <w:lang w:eastAsia="ja-JP"/>
                </w:rPr>
                <w:t>Sync Pattern B</w:t>
              </w:r>
            </w:ins>
            <w:ins w:id="100" w:author="Ashish9 Gupta" w:date="2020-08-19T11:55:00Z">
              <w:r>
                <w:rPr>
                  <w:rFonts w:asciiTheme="minorHAnsi" w:hAnsiTheme="minorHAnsi" w:cstheme="minorHAnsi"/>
                  <w:iCs/>
                  <w:lang w:eastAsia="ja-JP"/>
                </w:rPr>
                <w:t xml:space="preserve"> is an ideal mode of operation for DSS in this band. </w:t>
              </w:r>
            </w:ins>
            <w:ins w:id="101" w:author="Ashish9 Gupta" w:date="2020-08-19T11:57:00Z">
              <w:r w:rsidR="00B87862">
                <w:rPr>
                  <w:rFonts w:asciiTheme="minorHAnsi" w:hAnsiTheme="minorHAnsi" w:cstheme="minorHAnsi"/>
                  <w:iCs/>
                  <w:lang w:eastAsia="ja-JP"/>
                </w:rPr>
                <w:t>A</w:t>
              </w:r>
            </w:ins>
            <w:ins w:id="102" w:author="Ashish9 Gupta" w:date="2020-08-19T11:55:00Z">
              <w:r>
                <w:rPr>
                  <w:rFonts w:asciiTheme="minorHAnsi" w:hAnsiTheme="minorHAnsi" w:cstheme="minorHAnsi"/>
                  <w:iCs/>
                  <w:lang w:eastAsia="ja-JP"/>
                </w:rPr>
                <w:t>ny degra</w:t>
              </w:r>
            </w:ins>
            <w:ins w:id="103" w:author="Ashish9 Gupta" w:date="2020-08-19T11:56:00Z">
              <w:r>
                <w:rPr>
                  <w:rFonts w:asciiTheme="minorHAnsi" w:hAnsiTheme="minorHAnsi" w:cstheme="minorHAnsi"/>
                  <w:iCs/>
                  <w:lang w:eastAsia="ja-JP"/>
                </w:rPr>
                <w:t xml:space="preserve">dation in LTE </w:t>
              </w:r>
            </w:ins>
            <w:ins w:id="104" w:author="Ashish9 Gupta" w:date="2020-08-19T11:57:00Z">
              <w:r>
                <w:rPr>
                  <w:rFonts w:asciiTheme="minorHAnsi" w:hAnsiTheme="minorHAnsi" w:cstheme="minorHAnsi"/>
                  <w:iCs/>
                  <w:lang w:eastAsia="ja-JP"/>
                </w:rPr>
                <w:t xml:space="preserve">performance </w:t>
              </w:r>
            </w:ins>
            <w:ins w:id="105" w:author="Ashish9 Gupta" w:date="2020-08-19T11:56:00Z">
              <w:r>
                <w:rPr>
                  <w:rFonts w:asciiTheme="minorHAnsi" w:hAnsiTheme="minorHAnsi" w:cstheme="minorHAnsi"/>
                  <w:iCs/>
                  <w:lang w:eastAsia="ja-JP"/>
                </w:rPr>
                <w:t>due to collision with NR</w:t>
              </w:r>
            </w:ins>
            <w:ins w:id="106" w:author="Ashish9 Gupta" w:date="2020-08-19T11:57:00Z">
              <w:r>
                <w:rPr>
                  <w:rFonts w:asciiTheme="minorHAnsi" w:hAnsiTheme="minorHAnsi" w:cstheme="minorHAnsi"/>
                  <w:iCs/>
                  <w:lang w:eastAsia="ja-JP"/>
                </w:rPr>
                <w:t xml:space="preserve"> will be detrimental </w:t>
              </w:r>
              <w:r w:rsidR="00B87862">
                <w:rPr>
                  <w:rFonts w:asciiTheme="minorHAnsi" w:hAnsiTheme="minorHAnsi" w:cstheme="minorHAnsi"/>
                  <w:iCs/>
                  <w:lang w:eastAsia="ja-JP"/>
                </w:rPr>
                <w:t xml:space="preserve">to our network experience. Neither we can afford excessive LTE Muting. </w:t>
              </w:r>
            </w:ins>
            <w:ins w:id="107" w:author="Ashish9 Gupta" w:date="2020-08-19T11:56:00Z">
              <w:r>
                <w:rPr>
                  <w:rFonts w:asciiTheme="minorHAnsi" w:hAnsiTheme="minorHAnsi" w:cstheme="minorHAnsi"/>
                  <w:iCs/>
                  <w:lang w:eastAsia="ja-JP"/>
                </w:rPr>
                <w:t xml:space="preserve">  </w:t>
              </w:r>
            </w:ins>
            <w:ins w:id="108" w:author="Ashish9 Gupta" w:date="2020-08-19T11:54:00Z">
              <w:r>
                <w:rPr>
                  <w:rFonts w:asciiTheme="minorHAnsi" w:hAnsiTheme="minorHAnsi" w:cstheme="minorHAnsi"/>
                  <w:iCs/>
                  <w:lang w:eastAsia="ja-JP"/>
                </w:rPr>
                <w:t xml:space="preserve"> </w:t>
              </w:r>
            </w:ins>
          </w:p>
        </w:tc>
      </w:tr>
      <w:tr w:rsidR="008E755A" w14:paraId="44D624B4" w14:textId="77777777" w:rsidTr="008E755A">
        <w:trPr>
          <w:ins w:id="109" w:author="Samsung" w:date="2020-08-19T15:11:00Z"/>
        </w:trPr>
        <w:tc>
          <w:tcPr>
            <w:tcW w:w="1240" w:type="dxa"/>
          </w:tcPr>
          <w:p w14:paraId="04BF6CC0" w14:textId="11FCFFFC" w:rsidR="008E755A" w:rsidRDefault="008E755A" w:rsidP="008E755A">
            <w:pPr>
              <w:spacing w:after="120"/>
              <w:rPr>
                <w:ins w:id="110" w:author="Samsung" w:date="2020-08-19T15:11:00Z"/>
                <w:rFonts w:asciiTheme="minorEastAsia" w:hAnsiTheme="minorEastAsia" w:cstheme="minorHAnsi"/>
                <w:iCs/>
                <w:lang w:eastAsia="ja-JP"/>
              </w:rPr>
            </w:pPr>
            <w:ins w:id="111" w:author="Samsung" w:date="2020-08-19T15:11:00Z">
              <w:r>
                <w:rPr>
                  <w:rFonts w:asciiTheme="minorEastAsia" w:hAnsiTheme="minorEastAsia" w:cstheme="minorHAnsi"/>
                  <w:iCs/>
                  <w:lang w:eastAsia="ja-JP"/>
                </w:rPr>
                <w:t>Samsung</w:t>
              </w:r>
            </w:ins>
          </w:p>
        </w:tc>
        <w:tc>
          <w:tcPr>
            <w:tcW w:w="8391" w:type="dxa"/>
          </w:tcPr>
          <w:p w14:paraId="3EBBC735" w14:textId="31F50EB6" w:rsidR="008E755A" w:rsidRDefault="008E755A" w:rsidP="008E755A">
            <w:pPr>
              <w:spacing w:after="120"/>
              <w:rPr>
                <w:ins w:id="112" w:author="Samsung" w:date="2020-08-19T15:11:00Z"/>
                <w:rFonts w:asciiTheme="minorHAnsi" w:hAnsiTheme="minorHAnsi" w:cstheme="minorHAnsi"/>
                <w:iCs/>
                <w:lang w:eastAsia="ja-JP"/>
              </w:rPr>
            </w:pPr>
            <w:ins w:id="113" w:author="Samsung" w:date="2020-08-19T15:11:00Z">
              <w:r>
                <w:rPr>
                  <w:rFonts w:asciiTheme="minorHAnsi" w:eastAsiaTheme="minorEastAsia" w:hAnsiTheme="minorHAnsi" w:cstheme="minorHAnsi" w:hint="eastAsia"/>
                  <w:iCs/>
                  <w:lang w:eastAsia="zh-CN"/>
                </w:rPr>
                <w:t>I</w:t>
              </w:r>
              <w:r>
                <w:rPr>
                  <w:rFonts w:asciiTheme="minorHAnsi" w:eastAsiaTheme="minorEastAsia" w:hAnsiTheme="minorHAnsi" w:cstheme="minorHAnsi"/>
                  <w:iCs/>
                  <w:lang w:eastAsia="zh-CN"/>
                </w:rPr>
                <w:t xml:space="preserve">t seems operator shared the view to have SSB pattern B in previous meeting discussion for band n40. However, it is not addressed in the final CR to update the SSB pattern for this band. We would support to resolve the issue to avoid restriction on NW configuration, such as add SSB pattern B on top of pattern C, or replace SSB pattern C by pattern B. And other solution is not preclude as well. We also agree that the solution should be generic and applied to all sub6GHz NR with the use case of DSS. </w:t>
              </w:r>
            </w:ins>
          </w:p>
        </w:tc>
      </w:tr>
    </w:tbl>
    <w:p w14:paraId="3F0522F9" w14:textId="77777777" w:rsidR="00680C7C" w:rsidRDefault="00680C7C" w:rsidP="00680C7C">
      <w:pPr>
        <w:rPr>
          <w:color w:val="0070C0"/>
          <w:lang w:val="en-US" w:eastAsia="zh-CN"/>
        </w:rPr>
      </w:pPr>
      <w:r w:rsidRPr="003418CB">
        <w:rPr>
          <w:rFonts w:hint="eastAsia"/>
          <w:color w:val="0070C0"/>
          <w:lang w:val="en-US" w:eastAsia="zh-CN"/>
        </w:rPr>
        <w:t xml:space="preserve"> </w:t>
      </w:r>
    </w:p>
    <w:p w14:paraId="431B7C21" w14:textId="77777777" w:rsidR="00680C7C" w:rsidRPr="00805BE8" w:rsidRDefault="00680C7C" w:rsidP="00680C7C">
      <w:pPr>
        <w:pStyle w:val="3"/>
        <w:rPr>
          <w:sz w:val="24"/>
          <w:szCs w:val="16"/>
        </w:rPr>
      </w:pPr>
      <w:r w:rsidRPr="00805BE8">
        <w:rPr>
          <w:sz w:val="24"/>
          <w:szCs w:val="16"/>
        </w:rPr>
        <w:t>CRs/TPs comments collection</w:t>
      </w:r>
    </w:p>
    <w:p w14:paraId="1075D762" w14:textId="77777777" w:rsidR="00680C7C" w:rsidRPr="00855107" w:rsidRDefault="00680C7C" w:rsidP="00680C7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680C7C" w:rsidRPr="00571777" w14:paraId="790A3185" w14:textId="77777777" w:rsidTr="009C735F">
        <w:tc>
          <w:tcPr>
            <w:tcW w:w="1242" w:type="dxa"/>
          </w:tcPr>
          <w:p w14:paraId="13D47277" w14:textId="77777777" w:rsidR="00680C7C" w:rsidRPr="00045592" w:rsidRDefault="00680C7C"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380AFB" w14:textId="77777777" w:rsidR="00680C7C" w:rsidRPr="00045592" w:rsidRDefault="00680C7C"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80C7C" w:rsidRPr="00571777" w14:paraId="355BBAE5" w14:textId="77777777" w:rsidTr="009C735F">
        <w:tc>
          <w:tcPr>
            <w:tcW w:w="1242" w:type="dxa"/>
            <w:vMerge w:val="restart"/>
          </w:tcPr>
          <w:p w14:paraId="171AC291" w14:textId="33D176B2" w:rsidR="00680C7C" w:rsidRPr="003418CB" w:rsidRDefault="00680C7C" w:rsidP="009C735F">
            <w:pPr>
              <w:spacing w:after="120"/>
              <w:rPr>
                <w:rFonts w:eastAsiaTheme="minorEastAsia"/>
                <w:color w:val="0070C0"/>
                <w:lang w:val="en-US" w:eastAsia="zh-CN"/>
              </w:rPr>
            </w:pPr>
          </w:p>
        </w:tc>
        <w:tc>
          <w:tcPr>
            <w:tcW w:w="8615" w:type="dxa"/>
          </w:tcPr>
          <w:p w14:paraId="78A6E2E7" w14:textId="77777777" w:rsidR="00680C7C" w:rsidRPr="003418CB" w:rsidRDefault="00680C7C"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3864A3B5" w14:textId="77777777" w:rsidTr="009C735F">
        <w:tc>
          <w:tcPr>
            <w:tcW w:w="1242" w:type="dxa"/>
            <w:vMerge/>
          </w:tcPr>
          <w:p w14:paraId="1B1DAA27" w14:textId="77777777" w:rsidR="00680C7C" w:rsidRDefault="00680C7C" w:rsidP="009C735F">
            <w:pPr>
              <w:spacing w:after="120"/>
              <w:rPr>
                <w:rFonts w:eastAsiaTheme="minorEastAsia"/>
                <w:color w:val="0070C0"/>
                <w:lang w:val="en-US" w:eastAsia="zh-CN"/>
              </w:rPr>
            </w:pPr>
          </w:p>
        </w:tc>
        <w:tc>
          <w:tcPr>
            <w:tcW w:w="8615" w:type="dxa"/>
          </w:tcPr>
          <w:p w14:paraId="5C154E2B"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0D7BF8FE" w14:textId="77777777" w:rsidTr="009C735F">
        <w:tc>
          <w:tcPr>
            <w:tcW w:w="1242" w:type="dxa"/>
            <w:vMerge/>
          </w:tcPr>
          <w:p w14:paraId="07E939AA" w14:textId="77777777" w:rsidR="00680C7C" w:rsidRDefault="00680C7C" w:rsidP="009C735F">
            <w:pPr>
              <w:spacing w:after="120"/>
              <w:rPr>
                <w:rFonts w:eastAsiaTheme="minorEastAsia"/>
                <w:color w:val="0070C0"/>
                <w:lang w:val="en-US" w:eastAsia="zh-CN"/>
              </w:rPr>
            </w:pPr>
          </w:p>
        </w:tc>
        <w:tc>
          <w:tcPr>
            <w:tcW w:w="8615" w:type="dxa"/>
          </w:tcPr>
          <w:p w14:paraId="1955D93F" w14:textId="77777777" w:rsidR="00680C7C" w:rsidRDefault="00680C7C" w:rsidP="009C735F">
            <w:pPr>
              <w:spacing w:after="120"/>
              <w:rPr>
                <w:rFonts w:eastAsiaTheme="minorEastAsia"/>
                <w:color w:val="0070C0"/>
                <w:lang w:val="en-US" w:eastAsia="zh-CN"/>
              </w:rPr>
            </w:pPr>
          </w:p>
        </w:tc>
      </w:tr>
      <w:tr w:rsidR="00680C7C" w:rsidRPr="00571777" w14:paraId="47933167" w14:textId="77777777" w:rsidTr="009C735F">
        <w:tc>
          <w:tcPr>
            <w:tcW w:w="1242" w:type="dxa"/>
            <w:vMerge w:val="restart"/>
          </w:tcPr>
          <w:p w14:paraId="680BD71A" w14:textId="727B6855" w:rsidR="00680C7C" w:rsidRDefault="00680C7C" w:rsidP="009C735F">
            <w:pPr>
              <w:spacing w:after="120"/>
              <w:rPr>
                <w:rFonts w:eastAsiaTheme="minorEastAsia"/>
                <w:color w:val="0070C0"/>
                <w:lang w:val="en-US" w:eastAsia="zh-CN"/>
              </w:rPr>
            </w:pPr>
          </w:p>
        </w:tc>
        <w:tc>
          <w:tcPr>
            <w:tcW w:w="8615" w:type="dxa"/>
          </w:tcPr>
          <w:p w14:paraId="2947EE71"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797331A1" w14:textId="77777777" w:rsidTr="009C735F">
        <w:tc>
          <w:tcPr>
            <w:tcW w:w="1242" w:type="dxa"/>
            <w:vMerge/>
          </w:tcPr>
          <w:p w14:paraId="74DB19C7" w14:textId="77777777" w:rsidR="00680C7C" w:rsidRDefault="00680C7C" w:rsidP="009C735F">
            <w:pPr>
              <w:spacing w:after="120"/>
              <w:rPr>
                <w:rFonts w:eastAsiaTheme="minorEastAsia"/>
                <w:color w:val="0070C0"/>
                <w:lang w:val="en-US" w:eastAsia="zh-CN"/>
              </w:rPr>
            </w:pPr>
          </w:p>
        </w:tc>
        <w:tc>
          <w:tcPr>
            <w:tcW w:w="8615" w:type="dxa"/>
          </w:tcPr>
          <w:p w14:paraId="1478CD93"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2176A0EA" w14:textId="77777777" w:rsidTr="009C735F">
        <w:tc>
          <w:tcPr>
            <w:tcW w:w="1242" w:type="dxa"/>
            <w:vMerge/>
          </w:tcPr>
          <w:p w14:paraId="5343D44A" w14:textId="77777777" w:rsidR="00680C7C" w:rsidRDefault="00680C7C" w:rsidP="009C735F">
            <w:pPr>
              <w:spacing w:after="120"/>
              <w:rPr>
                <w:rFonts w:eastAsiaTheme="minorEastAsia"/>
                <w:color w:val="0070C0"/>
                <w:lang w:val="en-US" w:eastAsia="zh-CN"/>
              </w:rPr>
            </w:pPr>
          </w:p>
        </w:tc>
        <w:tc>
          <w:tcPr>
            <w:tcW w:w="8615" w:type="dxa"/>
          </w:tcPr>
          <w:p w14:paraId="6C33FCD0" w14:textId="77777777" w:rsidR="00680C7C" w:rsidRDefault="00680C7C" w:rsidP="009C735F">
            <w:pPr>
              <w:spacing w:after="120"/>
              <w:rPr>
                <w:rFonts w:eastAsiaTheme="minorEastAsia"/>
                <w:color w:val="0070C0"/>
                <w:lang w:val="en-US" w:eastAsia="zh-CN"/>
              </w:rPr>
            </w:pPr>
          </w:p>
        </w:tc>
      </w:tr>
    </w:tbl>
    <w:p w14:paraId="5F07F378" w14:textId="77777777" w:rsidR="00680C7C" w:rsidRPr="003418CB" w:rsidRDefault="00680C7C" w:rsidP="00680C7C">
      <w:pPr>
        <w:rPr>
          <w:color w:val="0070C0"/>
          <w:lang w:val="en-US" w:eastAsia="zh-CN"/>
        </w:rPr>
      </w:pPr>
    </w:p>
    <w:p w14:paraId="4F1420DA" w14:textId="77777777" w:rsidR="00680C7C" w:rsidRPr="00035C50" w:rsidRDefault="00680C7C" w:rsidP="00680C7C">
      <w:pPr>
        <w:pStyle w:val="2"/>
      </w:pPr>
      <w:r w:rsidRPr="00035C50">
        <w:t>Summary</w:t>
      </w:r>
      <w:r w:rsidRPr="00035C50">
        <w:rPr>
          <w:rFonts w:hint="eastAsia"/>
        </w:rPr>
        <w:t xml:space="preserve"> for 1st round </w:t>
      </w:r>
    </w:p>
    <w:p w14:paraId="523D385D" w14:textId="77777777" w:rsidR="00680C7C" w:rsidRPr="00805BE8" w:rsidRDefault="00680C7C" w:rsidP="00680C7C">
      <w:pPr>
        <w:pStyle w:val="3"/>
        <w:rPr>
          <w:sz w:val="24"/>
          <w:szCs w:val="16"/>
        </w:rPr>
      </w:pPr>
      <w:r w:rsidRPr="00805BE8">
        <w:rPr>
          <w:sz w:val="24"/>
          <w:szCs w:val="16"/>
        </w:rPr>
        <w:t xml:space="preserve">Open issues </w:t>
      </w:r>
    </w:p>
    <w:p w14:paraId="11A83A94"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680C7C" w:rsidRPr="00004165" w14:paraId="09DF3766" w14:textId="77777777" w:rsidTr="009C735F">
        <w:tc>
          <w:tcPr>
            <w:tcW w:w="1242" w:type="dxa"/>
          </w:tcPr>
          <w:p w14:paraId="7DDBFDBA" w14:textId="77777777" w:rsidR="00680C7C" w:rsidRPr="00045592" w:rsidRDefault="00680C7C" w:rsidP="009C735F">
            <w:pPr>
              <w:rPr>
                <w:rFonts w:eastAsiaTheme="minorEastAsia"/>
                <w:b/>
                <w:bCs/>
                <w:color w:val="0070C0"/>
                <w:lang w:val="en-US" w:eastAsia="zh-CN"/>
              </w:rPr>
            </w:pPr>
          </w:p>
        </w:tc>
        <w:tc>
          <w:tcPr>
            <w:tcW w:w="8615" w:type="dxa"/>
          </w:tcPr>
          <w:p w14:paraId="7BA1D116" w14:textId="77777777" w:rsidR="00680C7C" w:rsidRPr="00045592" w:rsidRDefault="00680C7C"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80C7C" w14:paraId="3E0B31E9" w14:textId="77777777" w:rsidTr="009C735F">
        <w:tc>
          <w:tcPr>
            <w:tcW w:w="1242" w:type="dxa"/>
          </w:tcPr>
          <w:p w14:paraId="535D0804" w14:textId="77777777" w:rsidR="00680C7C" w:rsidRPr="003418CB" w:rsidRDefault="00680C7C"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30951A1" w14:textId="77777777" w:rsidR="00680C7C" w:rsidRPr="00855107" w:rsidRDefault="00680C7C"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8D4E9B" w14:textId="77777777" w:rsidR="00680C7C" w:rsidRPr="00855107" w:rsidRDefault="00680C7C" w:rsidP="009C735F">
            <w:pPr>
              <w:rPr>
                <w:rFonts w:eastAsiaTheme="minorEastAsia"/>
                <w:i/>
                <w:color w:val="0070C0"/>
                <w:lang w:val="en-US" w:eastAsia="zh-CN"/>
              </w:rPr>
            </w:pPr>
            <w:r>
              <w:rPr>
                <w:rFonts w:eastAsiaTheme="minorEastAsia" w:hint="eastAsia"/>
                <w:i/>
                <w:color w:val="0070C0"/>
                <w:lang w:val="en-US" w:eastAsia="zh-CN"/>
              </w:rPr>
              <w:t>Candidate options:</w:t>
            </w:r>
          </w:p>
          <w:p w14:paraId="530D3DDD" w14:textId="77777777" w:rsidR="00680C7C" w:rsidRPr="003418CB" w:rsidRDefault="00680C7C"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867D54" w14:textId="77777777" w:rsidR="00680C7C" w:rsidRDefault="00680C7C" w:rsidP="00680C7C">
      <w:pPr>
        <w:rPr>
          <w:i/>
          <w:color w:val="0070C0"/>
          <w:lang w:val="en-US" w:eastAsia="zh-CN"/>
        </w:rPr>
      </w:pPr>
    </w:p>
    <w:p w14:paraId="1882D683" w14:textId="77777777" w:rsidR="00680C7C" w:rsidRDefault="00680C7C" w:rsidP="00680C7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680C7C" w:rsidRPr="00004165" w14:paraId="2C107DD9" w14:textId="77777777" w:rsidTr="009C735F">
        <w:trPr>
          <w:trHeight w:val="744"/>
        </w:trPr>
        <w:tc>
          <w:tcPr>
            <w:tcW w:w="1395" w:type="dxa"/>
          </w:tcPr>
          <w:p w14:paraId="6E6C0EA4" w14:textId="77777777" w:rsidR="00680C7C" w:rsidRPr="000D530B" w:rsidRDefault="00680C7C" w:rsidP="009C735F">
            <w:pPr>
              <w:rPr>
                <w:rFonts w:eastAsiaTheme="minorEastAsia"/>
                <w:b/>
                <w:bCs/>
                <w:color w:val="0070C0"/>
                <w:lang w:val="en-US" w:eastAsia="zh-CN"/>
              </w:rPr>
            </w:pPr>
          </w:p>
        </w:tc>
        <w:tc>
          <w:tcPr>
            <w:tcW w:w="4554" w:type="dxa"/>
          </w:tcPr>
          <w:p w14:paraId="427AAC7A" w14:textId="77777777" w:rsidR="00680C7C" w:rsidRPr="000D530B" w:rsidRDefault="00680C7C"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737AABF" w14:textId="77777777" w:rsidR="00680C7C" w:rsidRDefault="00680C7C"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2D9E46D7" w14:textId="77777777" w:rsidR="00680C7C" w:rsidRPr="000D530B" w:rsidRDefault="00680C7C"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680C7C" w14:paraId="3BD9228E" w14:textId="77777777" w:rsidTr="009C735F">
        <w:trPr>
          <w:trHeight w:val="358"/>
        </w:trPr>
        <w:tc>
          <w:tcPr>
            <w:tcW w:w="1395" w:type="dxa"/>
          </w:tcPr>
          <w:p w14:paraId="0FB8BC36"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D1916F2" w14:textId="77777777" w:rsidR="00680C7C" w:rsidRPr="003418CB" w:rsidRDefault="00680C7C" w:rsidP="009C735F">
            <w:pPr>
              <w:rPr>
                <w:rFonts w:eastAsiaTheme="minorEastAsia"/>
                <w:color w:val="0070C0"/>
                <w:lang w:val="en-US" w:eastAsia="zh-CN"/>
              </w:rPr>
            </w:pPr>
          </w:p>
        </w:tc>
        <w:tc>
          <w:tcPr>
            <w:tcW w:w="2932" w:type="dxa"/>
          </w:tcPr>
          <w:p w14:paraId="069205A7" w14:textId="77777777" w:rsidR="00680C7C" w:rsidRDefault="00680C7C" w:rsidP="009C735F">
            <w:pPr>
              <w:spacing w:after="0"/>
              <w:rPr>
                <w:rFonts w:eastAsiaTheme="minorEastAsia"/>
                <w:color w:val="0070C0"/>
                <w:lang w:val="en-US" w:eastAsia="zh-CN"/>
              </w:rPr>
            </w:pPr>
          </w:p>
          <w:p w14:paraId="2AEF92F0" w14:textId="77777777" w:rsidR="00680C7C" w:rsidRDefault="00680C7C" w:rsidP="009C735F">
            <w:pPr>
              <w:spacing w:after="0"/>
              <w:rPr>
                <w:rFonts w:eastAsiaTheme="minorEastAsia"/>
                <w:color w:val="0070C0"/>
                <w:lang w:val="en-US" w:eastAsia="zh-CN"/>
              </w:rPr>
            </w:pPr>
          </w:p>
          <w:p w14:paraId="43E4CEAA" w14:textId="77777777" w:rsidR="00680C7C" w:rsidRPr="003418CB" w:rsidRDefault="00680C7C" w:rsidP="009C735F">
            <w:pPr>
              <w:rPr>
                <w:rFonts w:eastAsiaTheme="minorEastAsia"/>
                <w:color w:val="0070C0"/>
                <w:lang w:val="en-US" w:eastAsia="zh-CN"/>
              </w:rPr>
            </w:pPr>
          </w:p>
        </w:tc>
      </w:tr>
    </w:tbl>
    <w:p w14:paraId="140F706A" w14:textId="77777777" w:rsidR="00680C7C" w:rsidRDefault="00680C7C" w:rsidP="00680C7C">
      <w:pPr>
        <w:rPr>
          <w:i/>
          <w:color w:val="0070C0"/>
          <w:lang w:val="en-US" w:eastAsia="zh-CN"/>
        </w:rPr>
      </w:pPr>
    </w:p>
    <w:p w14:paraId="2F584948" w14:textId="77777777" w:rsidR="00680C7C" w:rsidRPr="00805BE8" w:rsidRDefault="00680C7C" w:rsidP="00680C7C">
      <w:pPr>
        <w:pStyle w:val="3"/>
        <w:rPr>
          <w:sz w:val="24"/>
          <w:szCs w:val="16"/>
        </w:rPr>
      </w:pPr>
      <w:r w:rsidRPr="00805BE8">
        <w:rPr>
          <w:sz w:val="24"/>
          <w:szCs w:val="16"/>
        </w:rPr>
        <w:t>CRs/TPs</w:t>
      </w:r>
    </w:p>
    <w:p w14:paraId="69002087" w14:textId="77777777" w:rsidR="00680C7C" w:rsidRPr="00045592" w:rsidRDefault="00680C7C" w:rsidP="00680C7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680C7C" w:rsidRPr="00004165" w14:paraId="4CB2D9AB" w14:textId="77777777" w:rsidTr="009C735F">
        <w:tc>
          <w:tcPr>
            <w:tcW w:w="1242" w:type="dxa"/>
          </w:tcPr>
          <w:p w14:paraId="44ECBEEC" w14:textId="77777777" w:rsidR="00680C7C" w:rsidRPr="00045592" w:rsidRDefault="00680C7C"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9654272" w14:textId="77777777" w:rsidR="00680C7C" w:rsidRPr="00045592" w:rsidRDefault="00680C7C"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A7867B2" w14:textId="77777777" w:rsidTr="009C735F">
        <w:tc>
          <w:tcPr>
            <w:tcW w:w="1242" w:type="dxa"/>
          </w:tcPr>
          <w:p w14:paraId="04554F30"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CBA4A6" w14:textId="77777777" w:rsidR="00680C7C" w:rsidRPr="003418CB" w:rsidRDefault="00680C7C"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2EE704" w14:textId="77777777" w:rsidR="00680C7C" w:rsidRPr="003418CB" w:rsidRDefault="00680C7C" w:rsidP="00680C7C">
      <w:pPr>
        <w:rPr>
          <w:color w:val="0070C0"/>
          <w:lang w:val="en-US" w:eastAsia="zh-CN"/>
        </w:rPr>
      </w:pPr>
    </w:p>
    <w:p w14:paraId="7A6145A3" w14:textId="77777777" w:rsidR="00680C7C" w:rsidRDefault="00680C7C" w:rsidP="00680C7C">
      <w:pPr>
        <w:pStyle w:val="2"/>
      </w:pPr>
      <w:r>
        <w:rPr>
          <w:rFonts w:hint="eastAsia"/>
        </w:rPr>
        <w:t>Discussion on 2nd round</w:t>
      </w:r>
      <w:r>
        <w:t xml:space="preserve"> (if applicable)</w:t>
      </w:r>
    </w:p>
    <w:p w14:paraId="00B97F78" w14:textId="77777777" w:rsidR="00680C7C" w:rsidRDefault="00680C7C" w:rsidP="00680C7C">
      <w:pPr>
        <w:rPr>
          <w:lang w:val="sv-SE" w:eastAsia="zh-CN"/>
        </w:rPr>
      </w:pPr>
    </w:p>
    <w:p w14:paraId="675BDECE" w14:textId="77777777" w:rsidR="00680C7C" w:rsidRDefault="00680C7C" w:rsidP="00680C7C">
      <w:pPr>
        <w:pStyle w:val="2"/>
      </w:pPr>
      <w:r>
        <w:rPr>
          <w:rFonts w:hint="eastAsia"/>
        </w:rPr>
        <w:t>Summary on 2nd round</w:t>
      </w:r>
      <w:r>
        <w:t xml:space="preserve"> (if applicable)</w:t>
      </w:r>
    </w:p>
    <w:p w14:paraId="4A7F783A"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680C7C" w:rsidRPr="00004165" w14:paraId="3DF45B65" w14:textId="77777777" w:rsidTr="009C735F">
        <w:tc>
          <w:tcPr>
            <w:tcW w:w="1242" w:type="dxa"/>
          </w:tcPr>
          <w:p w14:paraId="173423E3" w14:textId="77777777" w:rsidR="00680C7C" w:rsidRPr="00045592" w:rsidRDefault="00680C7C"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5174A3" w14:textId="77777777" w:rsidR="00680C7C" w:rsidRPr="00045592" w:rsidRDefault="00680C7C"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2D2C87F" w14:textId="77777777" w:rsidTr="009C735F">
        <w:tc>
          <w:tcPr>
            <w:tcW w:w="1242" w:type="dxa"/>
          </w:tcPr>
          <w:p w14:paraId="626304C9"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B7DB9" w14:textId="77777777" w:rsidR="00680C7C" w:rsidRPr="003418CB" w:rsidRDefault="00680C7C"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Default="00307E51" w:rsidP="00307E51">
      <w:pPr>
        <w:rPr>
          <w:lang w:val="sv-SE" w:eastAsia="zh-CN"/>
        </w:rPr>
      </w:pPr>
    </w:p>
    <w:p w14:paraId="085FFFBD" w14:textId="1066CCD5" w:rsidR="006E4984" w:rsidRPr="00045592" w:rsidRDefault="006E4984" w:rsidP="006E4984">
      <w:pPr>
        <w:pStyle w:val="1"/>
        <w:rPr>
          <w:lang w:eastAsia="ja-JP"/>
        </w:rPr>
      </w:pPr>
      <w:r>
        <w:rPr>
          <w:lang w:eastAsia="ja-JP"/>
        </w:rPr>
        <w:t>Topic</w:t>
      </w:r>
      <w:r w:rsidRPr="00045592">
        <w:rPr>
          <w:lang w:eastAsia="ja-JP"/>
        </w:rPr>
        <w:t xml:space="preserve"> #</w:t>
      </w:r>
      <w:r w:rsidR="00E22E31">
        <w:rPr>
          <w:lang w:eastAsia="ja-JP"/>
        </w:rPr>
        <w:t>4</w:t>
      </w:r>
      <w:r w:rsidRPr="00045592">
        <w:rPr>
          <w:lang w:eastAsia="ja-JP"/>
        </w:rPr>
        <w:t xml:space="preserve">: </w:t>
      </w:r>
      <w:r w:rsidRPr="006E4984">
        <w:t>Discussion the test model in DSS</w:t>
      </w:r>
    </w:p>
    <w:p w14:paraId="431DB9C9" w14:textId="77777777" w:rsidR="006E4984" w:rsidRPr="00CB0305" w:rsidRDefault="006E4984" w:rsidP="006E498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864"/>
        <w:gridCol w:w="6496"/>
      </w:tblGrid>
      <w:tr w:rsidR="006E4984" w:rsidRPr="00F53FE2" w14:paraId="5F9D5B96" w14:textId="77777777" w:rsidTr="006E4984">
        <w:trPr>
          <w:trHeight w:val="468"/>
        </w:trPr>
        <w:tc>
          <w:tcPr>
            <w:tcW w:w="1271" w:type="dxa"/>
            <w:vAlign w:val="center"/>
          </w:tcPr>
          <w:p w14:paraId="666D2012" w14:textId="77777777" w:rsidR="006E4984" w:rsidRPr="00045592" w:rsidRDefault="006E4984" w:rsidP="009C735F">
            <w:pPr>
              <w:spacing w:before="120" w:after="120"/>
              <w:rPr>
                <w:b/>
                <w:bCs/>
              </w:rPr>
            </w:pPr>
            <w:r w:rsidRPr="00045592">
              <w:rPr>
                <w:b/>
                <w:bCs/>
              </w:rPr>
              <w:t>T-doc number</w:t>
            </w:r>
          </w:p>
        </w:tc>
        <w:tc>
          <w:tcPr>
            <w:tcW w:w="1864" w:type="dxa"/>
            <w:vAlign w:val="center"/>
          </w:tcPr>
          <w:p w14:paraId="03743A65" w14:textId="77777777" w:rsidR="006E4984" w:rsidRPr="00045592" w:rsidRDefault="006E4984" w:rsidP="009C735F">
            <w:pPr>
              <w:spacing w:before="120" w:after="120"/>
              <w:rPr>
                <w:b/>
                <w:bCs/>
              </w:rPr>
            </w:pPr>
            <w:r w:rsidRPr="00045592">
              <w:rPr>
                <w:b/>
                <w:bCs/>
              </w:rPr>
              <w:t>Company</w:t>
            </w:r>
          </w:p>
        </w:tc>
        <w:tc>
          <w:tcPr>
            <w:tcW w:w="6496" w:type="dxa"/>
            <w:vAlign w:val="center"/>
          </w:tcPr>
          <w:p w14:paraId="1CF0DEBB" w14:textId="77777777" w:rsidR="006E4984" w:rsidRPr="00045592" w:rsidRDefault="006E4984" w:rsidP="009C735F">
            <w:pPr>
              <w:spacing w:before="120" w:after="120"/>
              <w:rPr>
                <w:b/>
                <w:bCs/>
              </w:rPr>
            </w:pPr>
            <w:r w:rsidRPr="00045592">
              <w:rPr>
                <w:b/>
                <w:bCs/>
              </w:rPr>
              <w:t>Proposals</w:t>
            </w:r>
            <w:r>
              <w:rPr>
                <w:b/>
                <w:bCs/>
              </w:rPr>
              <w:t xml:space="preserve"> / Observations</w:t>
            </w:r>
          </w:p>
        </w:tc>
      </w:tr>
      <w:tr w:rsidR="006E4984" w14:paraId="28C78A9A" w14:textId="77777777" w:rsidTr="006E4984">
        <w:trPr>
          <w:trHeight w:val="468"/>
        </w:trPr>
        <w:tc>
          <w:tcPr>
            <w:tcW w:w="1271" w:type="dxa"/>
          </w:tcPr>
          <w:p w14:paraId="32CF776A" w14:textId="4EAEDE5A" w:rsidR="006E4984" w:rsidRPr="00805BE8" w:rsidRDefault="006E4984" w:rsidP="009C735F">
            <w:pPr>
              <w:spacing w:before="120" w:after="120"/>
              <w:rPr>
                <w:rFonts w:asciiTheme="minorHAnsi" w:hAnsiTheme="minorHAnsi" w:cstheme="minorHAnsi"/>
              </w:rPr>
            </w:pPr>
            <w:r w:rsidRPr="006E4984">
              <w:rPr>
                <w:rFonts w:asciiTheme="minorHAnsi" w:hAnsiTheme="minorHAnsi" w:cstheme="minorHAnsi"/>
              </w:rPr>
              <w:t>R4-</w:t>
            </w:r>
            <w:r w:rsidRPr="006E4984">
              <w:rPr>
                <w:rFonts w:asciiTheme="minorHAnsi" w:hAnsiTheme="minorHAnsi" w:cstheme="minorHAnsi" w:hint="eastAsia"/>
              </w:rPr>
              <w:t>20</w:t>
            </w:r>
            <w:r w:rsidRPr="006E4984">
              <w:rPr>
                <w:rFonts w:asciiTheme="minorHAnsi" w:hAnsiTheme="minorHAnsi" w:cstheme="minorHAnsi"/>
              </w:rPr>
              <w:t>10274</w:t>
            </w:r>
          </w:p>
        </w:tc>
        <w:tc>
          <w:tcPr>
            <w:tcW w:w="1864" w:type="dxa"/>
          </w:tcPr>
          <w:p w14:paraId="5C24E2E4" w14:textId="1C1A426C" w:rsidR="006E4984" w:rsidRPr="00805BE8" w:rsidRDefault="006E4984" w:rsidP="009C735F">
            <w:pPr>
              <w:spacing w:before="120" w:after="120"/>
              <w:rPr>
                <w:rFonts w:asciiTheme="minorHAnsi" w:hAnsiTheme="minorHAnsi" w:cstheme="minorHAnsi"/>
              </w:rPr>
            </w:pPr>
            <w:r>
              <w:rPr>
                <w:rFonts w:asciiTheme="minorHAnsi" w:hAnsiTheme="minorHAnsi" w:cstheme="minorHAnsi"/>
              </w:rPr>
              <w:t>Samsung</w:t>
            </w:r>
          </w:p>
        </w:tc>
        <w:tc>
          <w:tcPr>
            <w:tcW w:w="6496" w:type="dxa"/>
          </w:tcPr>
          <w:p w14:paraId="5E8F4FD6"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 xml:space="preserve">Proposal </w:t>
            </w:r>
            <w:r w:rsidRPr="000074CA">
              <w:rPr>
                <w:rFonts w:asciiTheme="minorHAnsi" w:hAnsiTheme="minorHAnsi" w:cstheme="minorHAnsi" w:hint="eastAsia"/>
              </w:rPr>
              <w:t xml:space="preserve">1: </w:t>
            </w:r>
            <w:r w:rsidRPr="000074CA">
              <w:rPr>
                <w:rFonts w:asciiTheme="minorHAnsi" w:hAnsiTheme="minorHAnsi" w:cstheme="minorHAnsi"/>
              </w:rPr>
              <w:t>The test model should be introduced for DSS to measurement timing/framing alignment error</w:t>
            </w:r>
          </w:p>
          <w:p w14:paraId="3AF69D3C"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2:  Define the minimum requirement of timing/framing alignment error for DSS scenarios</w:t>
            </w:r>
          </w:p>
          <w:p w14:paraId="21FACE21" w14:textId="47823A62"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3</w:t>
            </w:r>
            <w:r w:rsidRPr="000074CA">
              <w:rPr>
                <w:rFonts w:asciiTheme="minorHAnsi" w:hAnsiTheme="minorHAnsi" w:cstheme="minorHAnsi" w:hint="eastAsia"/>
              </w:rPr>
              <w:t xml:space="preserve">: </w:t>
            </w:r>
            <w:r w:rsidRPr="000074CA">
              <w:rPr>
                <w:rFonts w:asciiTheme="minorHAnsi" w:hAnsiTheme="minorHAnsi" w:cstheme="minorHAnsi"/>
              </w:rPr>
              <w:t>Common physical channel parameters for PDCCH for BS type 1-C and BS type 1-H test models for DSS. Refer TDOC</w:t>
            </w:r>
          </w:p>
          <w:p w14:paraId="0E2D82D8" w14:textId="60A13D05" w:rsidR="000074CA" w:rsidRPr="000074CA" w:rsidRDefault="000074CA" w:rsidP="000074CA">
            <w:pPr>
              <w:jc w:val="both"/>
              <w:rPr>
                <w:rFonts w:asciiTheme="minorHAnsi" w:hAnsiTheme="minorHAnsi" w:cstheme="minorHAnsi"/>
              </w:rPr>
            </w:pPr>
            <w:r w:rsidRPr="000074CA">
              <w:rPr>
                <w:rFonts w:asciiTheme="minorHAnsi" w:hAnsiTheme="minorHAnsi" w:cstheme="minorHAnsi"/>
              </w:rPr>
              <w:t>Proposal 4: Common physical channel parameters for PDSCH for BS type 1-C and BS type 1-H test models for DSS. Refer TDOC</w:t>
            </w:r>
          </w:p>
          <w:p w14:paraId="24AEC701" w14:textId="3E0B7448" w:rsidR="000074CA" w:rsidRPr="000074CA" w:rsidRDefault="000074CA" w:rsidP="000074CA">
            <w:pPr>
              <w:jc w:val="both"/>
              <w:rPr>
                <w:rFonts w:asciiTheme="minorHAnsi" w:hAnsiTheme="minorHAnsi" w:cstheme="minorHAnsi"/>
              </w:rPr>
            </w:pPr>
            <w:r w:rsidRPr="000074CA">
              <w:rPr>
                <w:rFonts w:asciiTheme="minorHAnsi" w:hAnsiTheme="minorHAnsi" w:cstheme="minorHAnsi" w:hint="eastAsia"/>
              </w:rPr>
              <w:t>P</w:t>
            </w:r>
            <w:r w:rsidRPr="000074CA">
              <w:rPr>
                <w:rFonts w:asciiTheme="minorHAnsi" w:hAnsiTheme="minorHAnsi" w:cstheme="minorHAnsi"/>
              </w:rPr>
              <w:t>roposal 5: Common physical channel parameters for PDSCH by RNTI for BS type 1-C and BS type 1-H test models for DSS. Refer TDOC</w:t>
            </w:r>
          </w:p>
          <w:p w14:paraId="0E212650" w14:textId="1F68CC87" w:rsidR="006E4984" w:rsidRPr="000074CA" w:rsidRDefault="000074CA" w:rsidP="000074CA">
            <w:pPr>
              <w:jc w:val="both"/>
              <w:rPr>
                <w:b/>
                <w:lang w:eastAsia="zh-CN"/>
              </w:rPr>
            </w:pPr>
            <w:r w:rsidRPr="000074CA">
              <w:rPr>
                <w:rFonts w:asciiTheme="minorHAnsi" w:hAnsiTheme="minorHAnsi" w:cstheme="minorHAnsi" w:hint="eastAsia"/>
              </w:rPr>
              <w:lastRenderedPageBreak/>
              <w:t>P</w:t>
            </w:r>
            <w:r w:rsidRPr="000074CA">
              <w:rPr>
                <w:rFonts w:asciiTheme="minorHAnsi" w:hAnsiTheme="minorHAnsi" w:cstheme="minorHAnsi"/>
              </w:rPr>
              <w:t>roposal 6: Common physical channel parameter for LTE CRS and MBSFN for DSS with considering NR and LTE deployed in the same or different center frequency, respectively. Refer TDOC</w:t>
            </w:r>
          </w:p>
        </w:tc>
      </w:tr>
    </w:tbl>
    <w:p w14:paraId="331586B3" w14:textId="77777777" w:rsidR="006E4984" w:rsidRPr="004A7544" w:rsidRDefault="006E4984" w:rsidP="006E4984"/>
    <w:p w14:paraId="5BDD5C97" w14:textId="77777777" w:rsidR="006E4984" w:rsidRPr="004A7544" w:rsidRDefault="006E4984" w:rsidP="006E4984">
      <w:pPr>
        <w:pStyle w:val="2"/>
      </w:pPr>
      <w:r w:rsidRPr="004A7544">
        <w:rPr>
          <w:rFonts w:hint="eastAsia"/>
        </w:rPr>
        <w:t>Open issues</w:t>
      </w:r>
      <w:r>
        <w:t xml:space="preserve"> summary</w:t>
      </w:r>
    </w:p>
    <w:p w14:paraId="6CAC4EA9" w14:textId="4636BB96" w:rsidR="006E4984" w:rsidRPr="00805BE8" w:rsidRDefault="006E4984" w:rsidP="006E4984">
      <w:pPr>
        <w:pStyle w:val="3"/>
        <w:rPr>
          <w:sz w:val="24"/>
          <w:szCs w:val="16"/>
        </w:rPr>
      </w:pPr>
      <w:r w:rsidRPr="00805BE8">
        <w:rPr>
          <w:sz w:val="24"/>
          <w:szCs w:val="16"/>
        </w:rPr>
        <w:t>Sub-</w:t>
      </w:r>
      <w:r>
        <w:rPr>
          <w:sz w:val="24"/>
          <w:szCs w:val="16"/>
        </w:rPr>
        <w:t>topic</w:t>
      </w:r>
      <w:r w:rsidRPr="00805BE8">
        <w:rPr>
          <w:sz w:val="24"/>
          <w:szCs w:val="16"/>
        </w:rPr>
        <w:t xml:space="preserve"> </w:t>
      </w:r>
      <w:r w:rsidR="00C5632A">
        <w:rPr>
          <w:sz w:val="24"/>
          <w:szCs w:val="16"/>
        </w:rPr>
        <w:t>4</w:t>
      </w:r>
      <w:r w:rsidRPr="00805BE8">
        <w:rPr>
          <w:sz w:val="24"/>
          <w:szCs w:val="16"/>
        </w:rPr>
        <w:t>-1</w:t>
      </w:r>
    </w:p>
    <w:p w14:paraId="4E3FC153" w14:textId="4AC4D74C" w:rsidR="006E4984" w:rsidRPr="000074CA"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0074CA">
        <w:rPr>
          <w:rFonts w:asciiTheme="minorHAnsi" w:eastAsia="Yu Mincho" w:hAnsiTheme="minorHAnsi" w:cstheme="minorHAnsi"/>
        </w:rPr>
        <w:t>Discussion on Samsung Proposal</w:t>
      </w:r>
    </w:p>
    <w:p w14:paraId="7EE86F3B" w14:textId="77777777" w:rsidR="006E4984" w:rsidRPr="00035C50" w:rsidRDefault="006E4984" w:rsidP="006E498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60021B8" w14:textId="77777777" w:rsidR="006E4984" w:rsidRPr="00805BE8" w:rsidRDefault="006E4984" w:rsidP="006E498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4"/>
        <w:gridCol w:w="8397"/>
      </w:tblGrid>
      <w:tr w:rsidR="006E4984" w14:paraId="455D20A8" w14:textId="77777777" w:rsidTr="009C735F">
        <w:tc>
          <w:tcPr>
            <w:tcW w:w="1242" w:type="dxa"/>
          </w:tcPr>
          <w:p w14:paraId="3E1A7047" w14:textId="77777777" w:rsidR="006E4984" w:rsidRPr="00D011DF" w:rsidRDefault="006E4984" w:rsidP="009C735F">
            <w:pPr>
              <w:spacing w:after="120"/>
              <w:rPr>
                <w:rFonts w:asciiTheme="minorHAnsi" w:hAnsiTheme="minorHAnsi" w:cstheme="minorHAnsi"/>
              </w:rPr>
            </w:pPr>
            <w:r w:rsidRPr="00D011DF">
              <w:rPr>
                <w:rFonts w:asciiTheme="minorHAnsi" w:hAnsiTheme="minorHAnsi" w:cstheme="minorHAnsi"/>
              </w:rPr>
              <w:t>Company</w:t>
            </w:r>
          </w:p>
        </w:tc>
        <w:tc>
          <w:tcPr>
            <w:tcW w:w="8615" w:type="dxa"/>
          </w:tcPr>
          <w:p w14:paraId="175224DE" w14:textId="77777777" w:rsidR="006E4984" w:rsidRPr="00D011DF" w:rsidRDefault="006E4984" w:rsidP="009C735F">
            <w:pPr>
              <w:spacing w:after="120"/>
              <w:rPr>
                <w:rFonts w:asciiTheme="minorHAnsi" w:hAnsiTheme="minorHAnsi" w:cstheme="minorHAnsi"/>
              </w:rPr>
            </w:pPr>
            <w:r w:rsidRPr="00D011DF">
              <w:rPr>
                <w:rFonts w:asciiTheme="minorHAnsi" w:hAnsiTheme="minorHAnsi" w:cstheme="minorHAnsi"/>
              </w:rPr>
              <w:t>Comments</w:t>
            </w:r>
          </w:p>
        </w:tc>
      </w:tr>
      <w:tr w:rsidR="006E4984" w14:paraId="1498E1B2" w14:textId="77777777" w:rsidTr="009C735F">
        <w:tc>
          <w:tcPr>
            <w:tcW w:w="1242" w:type="dxa"/>
          </w:tcPr>
          <w:p w14:paraId="20BA95DD" w14:textId="539E8AB8" w:rsidR="006E4984" w:rsidRPr="00D011DF" w:rsidRDefault="006E4984" w:rsidP="009C735F">
            <w:pPr>
              <w:spacing w:after="120"/>
              <w:rPr>
                <w:rFonts w:asciiTheme="minorHAnsi" w:hAnsiTheme="minorHAnsi" w:cstheme="minorHAnsi"/>
              </w:rPr>
            </w:pPr>
            <w:del w:id="114" w:author="Nokia" w:date="2020-08-19T01:48:00Z">
              <w:r w:rsidRPr="00D011DF" w:rsidDel="009C735F">
                <w:rPr>
                  <w:rFonts w:asciiTheme="minorHAnsi" w:hAnsiTheme="minorHAnsi" w:cstheme="minorHAnsi" w:hint="eastAsia"/>
                </w:rPr>
                <w:delText>XXX</w:delText>
              </w:r>
            </w:del>
            <w:ins w:id="115" w:author="Nokia" w:date="2020-08-19T01:48:00Z">
              <w:r w:rsidR="009C735F">
                <w:rPr>
                  <w:rFonts w:asciiTheme="minorHAnsi" w:hAnsiTheme="minorHAnsi" w:cstheme="minorHAnsi"/>
                </w:rPr>
                <w:t>Nokia</w:t>
              </w:r>
            </w:ins>
          </w:p>
        </w:tc>
        <w:tc>
          <w:tcPr>
            <w:tcW w:w="8615" w:type="dxa"/>
          </w:tcPr>
          <w:p w14:paraId="3114080B" w14:textId="018E7A56" w:rsidR="006E4984" w:rsidRPr="00D011DF" w:rsidDel="009C735F" w:rsidRDefault="006E4984" w:rsidP="009C735F">
            <w:pPr>
              <w:spacing w:after="120"/>
              <w:rPr>
                <w:del w:id="116" w:author="Nokia" w:date="2020-08-19T01:49:00Z"/>
                <w:rFonts w:asciiTheme="minorHAnsi" w:hAnsiTheme="minorHAnsi" w:cstheme="minorHAnsi"/>
              </w:rPr>
            </w:pPr>
            <w:r w:rsidRPr="00D011DF">
              <w:rPr>
                <w:rFonts w:asciiTheme="minorHAnsi" w:hAnsiTheme="minorHAnsi" w:cstheme="minorHAnsi" w:hint="eastAsia"/>
              </w:rPr>
              <w:t xml:space="preserve">Sub topic </w:t>
            </w:r>
            <w:r w:rsidR="00C5632A" w:rsidRPr="00D011DF">
              <w:rPr>
                <w:rFonts w:asciiTheme="minorHAnsi" w:hAnsiTheme="minorHAnsi" w:cstheme="minorHAnsi"/>
              </w:rPr>
              <w:t>4</w:t>
            </w:r>
            <w:r w:rsidRPr="00D011DF">
              <w:rPr>
                <w:rFonts w:asciiTheme="minorHAnsi" w:hAnsiTheme="minorHAnsi" w:cstheme="minorHAnsi"/>
              </w:rPr>
              <w:t>-</w:t>
            </w:r>
            <w:r w:rsidRPr="00D011DF">
              <w:rPr>
                <w:rFonts w:asciiTheme="minorHAnsi" w:hAnsiTheme="minorHAnsi" w:cstheme="minorHAnsi" w:hint="eastAsia"/>
              </w:rPr>
              <w:t xml:space="preserve">1: </w:t>
            </w:r>
            <w:bookmarkStart w:id="117" w:name="_Hlk48599806"/>
            <w:ins w:id="118" w:author="Nokia" w:date="2020-08-19T01:49:00Z">
              <w:r w:rsidR="009C735F">
                <w:rPr>
                  <w:rFonts w:asciiTheme="minorHAnsi" w:hAnsiTheme="minorHAnsi" w:cstheme="minorHAnsi"/>
                </w:rPr>
                <w:t>W</w:t>
              </w:r>
              <w:r w:rsidR="009C735F" w:rsidRPr="00EA3342">
                <w:rPr>
                  <w:rFonts w:asciiTheme="minorHAnsi" w:hAnsiTheme="minorHAnsi" w:cstheme="minorHAnsi"/>
                </w:rPr>
                <w:t xml:space="preserve">e are not convinced </w:t>
              </w:r>
              <w:r w:rsidR="009C735F">
                <w:rPr>
                  <w:rFonts w:asciiTheme="minorHAnsi" w:hAnsiTheme="minorHAnsi" w:cstheme="minorHAnsi"/>
                </w:rPr>
                <w:t xml:space="preserve">to have a </w:t>
              </w:r>
              <w:r w:rsidR="009C735F" w:rsidRPr="00EA3342">
                <w:rPr>
                  <w:rFonts w:asciiTheme="minorHAnsi" w:hAnsiTheme="minorHAnsi" w:cstheme="minorHAnsi"/>
                </w:rPr>
                <w:t>new test model</w:t>
              </w:r>
              <w:r w:rsidR="009C735F">
                <w:rPr>
                  <w:rFonts w:asciiTheme="minorHAnsi" w:hAnsiTheme="minorHAnsi" w:cstheme="minorHAnsi"/>
                </w:rPr>
                <w:t xml:space="preserve">. We wonder </w:t>
              </w:r>
              <w:r w:rsidR="009C735F" w:rsidRPr="00EA3342">
                <w:rPr>
                  <w:rFonts w:asciiTheme="minorHAnsi" w:hAnsiTheme="minorHAnsi" w:cstheme="minorHAnsi"/>
                </w:rPr>
                <w:t>what additional RF impairments would be tested with</w:t>
              </w:r>
              <w:r w:rsidR="009C735F">
                <w:rPr>
                  <w:rFonts w:asciiTheme="minorHAnsi" w:hAnsiTheme="minorHAnsi" w:cstheme="minorHAnsi"/>
                </w:rPr>
                <w:t xml:space="preserve"> such a </w:t>
              </w:r>
              <w:r w:rsidR="009C735F" w:rsidRPr="00EA3342">
                <w:rPr>
                  <w:rFonts w:asciiTheme="minorHAnsi" w:hAnsiTheme="minorHAnsi" w:cstheme="minorHAnsi"/>
                </w:rPr>
                <w:t>new test model</w:t>
              </w:r>
              <w:r w:rsidR="009C735F">
                <w:rPr>
                  <w:rFonts w:asciiTheme="minorHAnsi" w:hAnsiTheme="minorHAnsi" w:cstheme="minorHAnsi"/>
                </w:rPr>
                <w:t>, which cannot be tested with existing test models. The need of such a new test model has never been discussed in n90 DSS and n48 DSS work items.</w:t>
              </w:r>
            </w:ins>
            <w:bookmarkEnd w:id="117"/>
          </w:p>
          <w:p w14:paraId="68854FC8" w14:textId="7548B681" w:rsidR="006E4984" w:rsidRPr="00D011DF" w:rsidDel="009C735F" w:rsidRDefault="006E4984" w:rsidP="009C735F">
            <w:pPr>
              <w:spacing w:after="120"/>
              <w:rPr>
                <w:del w:id="119" w:author="Nokia" w:date="2020-08-19T01:49:00Z"/>
                <w:rFonts w:asciiTheme="minorHAnsi" w:hAnsiTheme="minorHAnsi" w:cstheme="minorHAnsi"/>
              </w:rPr>
            </w:pPr>
          </w:p>
          <w:p w14:paraId="449B4AFF" w14:textId="3BFD43F7" w:rsidR="006E4984" w:rsidRPr="00D011DF" w:rsidRDefault="006E4984" w:rsidP="009C735F">
            <w:pPr>
              <w:spacing w:after="120"/>
              <w:rPr>
                <w:rFonts w:asciiTheme="minorHAnsi" w:hAnsiTheme="minorHAnsi" w:cstheme="minorHAnsi"/>
              </w:rPr>
            </w:pPr>
          </w:p>
        </w:tc>
      </w:tr>
      <w:tr w:rsidR="00A64EBE" w14:paraId="3BAF95F1" w14:textId="77777777" w:rsidTr="009C735F">
        <w:trPr>
          <w:ins w:id="120" w:author="Alexander Sayenko" w:date="2020-08-18T20:30:00Z"/>
        </w:trPr>
        <w:tc>
          <w:tcPr>
            <w:tcW w:w="1242" w:type="dxa"/>
          </w:tcPr>
          <w:p w14:paraId="3AD56C9F" w14:textId="440E0EEB" w:rsidR="00A64EBE" w:rsidRPr="00D011DF" w:rsidDel="009C735F" w:rsidRDefault="00A64EBE" w:rsidP="009C735F">
            <w:pPr>
              <w:spacing w:after="120"/>
              <w:rPr>
                <w:ins w:id="121" w:author="Alexander Sayenko" w:date="2020-08-18T20:30:00Z"/>
                <w:rFonts w:asciiTheme="minorHAnsi" w:hAnsiTheme="minorHAnsi" w:cstheme="minorHAnsi"/>
              </w:rPr>
            </w:pPr>
            <w:ins w:id="122" w:author="Alexander Sayenko" w:date="2020-08-18T20:30:00Z">
              <w:r>
                <w:rPr>
                  <w:rFonts w:asciiTheme="minorHAnsi" w:hAnsiTheme="minorHAnsi" w:cstheme="minorHAnsi"/>
                </w:rPr>
                <w:t>Apple</w:t>
              </w:r>
            </w:ins>
          </w:p>
        </w:tc>
        <w:tc>
          <w:tcPr>
            <w:tcW w:w="8615" w:type="dxa"/>
          </w:tcPr>
          <w:p w14:paraId="28B4D080" w14:textId="1030506E" w:rsidR="00A64EBE" w:rsidRPr="00D011DF" w:rsidRDefault="00A64EBE" w:rsidP="009C735F">
            <w:pPr>
              <w:spacing w:after="120"/>
              <w:rPr>
                <w:ins w:id="123" w:author="Alexander Sayenko" w:date="2020-08-18T20:30:00Z"/>
                <w:rFonts w:asciiTheme="minorHAnsi" w:hAnsiTheme="minorHAnsi" w:cstheme="minorHAnsi"/>
              </w:rPr>
            </w:pPr>
            <w:ins w:id="124" w:author="Alexander Sayenko" w:date="2020-08-18T20:30:00Z">
              <w:r>
                <w:rPr>
                  <w:rFonts w:asciiTheme="minorHAnsi" w:hAnsiTheme="minorHAnsi" w:cstheme="minorHAnsi"/>
                </w:rPr>
                <w:t xml:space="preserve">Just for our understanding, the proposed test model will be for the network, not for UE, right? </w:t>
              </w:r>
            </w:ins>
          </w:p>
        </w:tc>
      </w:tr>
      <w:tr w:rsidR="008E755A" w14:paraId="13678A91" w14:textId="77777777" w:rsidTr="009C735F">
        <w:trPr>
          <w:ins w:id="125" w:author="Samsung" w:date="2020-08-19T15:12:00Z"/>
        </w:trPr>
        <w:tc>
          <w:tcPr>
            <w:tcW w:w="1242" w:type="dxa"/>
          </w:tcPr>
          <w:p w14:paraId="6E1B5CAF" w14:textId="5A898852" w:rsidR="008E755A" w:rsidRPr="008E755A" w:rsidRDefault="008E755A" w:rsidP="009C735F">
            <w:pPr>
              <w:spacing w:after="120"/>
              <w:rPr>
                <w:ins w:id="126" w:author="Samsung" w:date="2020-08-19T15:12:00Z"/>
                <w:rFonts w:asciiTheme="minorHAnsi" w:eastAsiaTheme="minorEastAsia" w:hAnsiTheme="minorHAnsi" w:cstheme="minorHAnsi" w:hint="eastAsia"/>
                <w:lang w:eastAsia="zh-CN"/>
                <w:rPrChange w:id="127" w:author="Samsung" w:date="2020-08-19T15:12:00Z">
                  <w:rPr>
                    <w:ins w:id="128" w:author="Samsung" w:date="2020-08-19T15:12:00Z"/>
                    <w:rFonts w:asciiTheme="minorHAnsi" w:hAnsiTheme="minorHAnsi" w:cstheme="minorHAnsi"/>
                  </w:rPr>
                </w:rPrChange>
              </w:rPr>
            </w:pPr>
            <w:ins w:id="129" w:author="Samsung" w:date="2020-08-19T15:12:00Z">
              <w:r>
                <w:rPr>
                  <w:rFonts w:asciiTheme="minorHAnsi" w:eastAsiaTheme="minorEastAsia" w:hAnsiTheme="minorHAnsi" w:cstheme="minorHAnsi"/>
                  <w:lang w:eastAsia="zh-CN"/>
                </w:rPr>
                <w:t>Samsung</w:t>
              </w:r>
            </w:ins>
          </w:p>
        </w:tc>
        <w:tc>
          <w:tcPr>
            <w:tcW w:w="8615" w:type="dxa"/>
          </w:tcPr>
          <w:p w14:paraId="65A82A09" w14:textId="41DC9965" w:rsidR="008E755A" w:rsidRDefault="008E755A" w:rsidP="009C735F">
            <w:pPr>
              <w:spacing w:after="120"/>
              <w:rPr>
                <w:ins w:id="130" w:author="Samsung" w:date="2020-08-19T15:19:00Z"/>
                <w:rFonts w:eastAsiaTheme="minorEastAsia"/>
                <w:lang w:eastAsia="zh-CN"/>
              </w:rPr>
            </w:pPr>
            <w:ins w:id="131" w:author="Samsung" w:date="2020-08-19T15:17:00Z">
              <w:r>
                <w:rPr>
                  <w:lang w:eastAsia="zh-CN"/>
                </w:rPr>
                <w:t>I</w:t>
              </w:r>
            </w:ins>
            <w:ins w:id="132" w:author="Samsung" w:date="2020-08-19T15:14:00Z">
              <w:r>
                <w:rPr>
                  <w:lang w:eastAsia="zh-CN"/>
                </w:rPr>
                <w:t xml:space="preserve">n case of NR co-exist with LTE, NR and LTE can interfere each other. When deploying NR systems in a certain LTE site, new NR DUs shall be combined with LTE DUs for the DSS.  </w:t>
              </w:r>
            </w:ins>
            <w:ins w:id="133" w:author="Samsung" w:date="2020-08-19T15:16:00Z">
              <w:r>
                <w:rPr>
                  <w:rFonts w:hint="eastAsia"/>
                  <w:lang w:eastAsia="zh-CN"/>
                </w:rPr>
                <w:t>R</w:t>
              </w:r>
              <w:r>
                <w:rPr>
                  <w:lang w:eastAsia="zh-CN"/>
                </w:rPr>
                <w:t>egarding resource slot-level sharing, where the NR DUs combined with LTE DUs in a time domain, NR and LTE can interfere each other at the presence of timing alignment error between NR and LTE systems</w:t>
              </w:r>
            </w:ins>
          </w:p>
          <w:p w14:paraId="46F597D3" w14:textId="6596656D" w:rsidR="008E755A" w:rsidRDefault="008E755A" w:rsidP="009C735F">
            <w:pPr>
              <w:spacing w:after="120"/>
              <w:rPr>
                <w:ins w:id="134" w:author="Samsung" w:date="2020-08-19T15:21:00Z"/>
                <w:rFonts w:eastAsiaTheme="minorEastAsia"/>
                <w:lang w:eastAsia="zh-CN"/>
              </w:rPr>
            </w:pPr>
            <w:ins w:id="135" w:author="Samsung" w:date="2020-08-19T15:19:00Z">
              <w:r>
                <w:rPr>
                  <w:rFonts w:eastAsiaTheme="minorEastAsia"/>
                  <w:lang w:eastAsia="zh-CN"/>
                </w:rPr>
                <w:t>The current test model</w:t>
              </w:r>
            </w:ins>
            <w:ins w:id="136" w:author="Samsung" w:date="2020-08-19T15:22:00Z">
              <w:r w:rsidR="001753BC">
                <w:rPr>
                  <w:rFonts w:eastAsiaTheme="minorEastAsia"/>
                  <w:lang w:eastAsia="zh-CN"/>
                </w:rPr>
                <w:t xml:space="preserve"> in RAN4</w:t>
              </w:r>
            </w:ins>
            <w:ins w:id="137" w:author="Samsung" w:date="2020-08-19T15:19:00Z">
              <w:r>
                <w:rPr>
                  <w:rFonts w:eastAsiaTheme="minorEastAsia"/>
                  <w:lang w:eastAsia="zh-CN"/>
                </w:rPr>
                <w:t xml:space="preserve"> cannot guarantee the basic performance considering frame timing error</w:t>
              </w:r>
              <w:r w:rsidR="001753BC">
                <w:rPr>
                  <w:rFonts w:eastAsiaTheme="minorEastAsia"/>
                  <w:lang w:eastAsia="zh-CN"/>
                </w:rPr>
                <w:t xml:space="preserve"> for m</w:t>
              </w:r>
            </w:ins>
            <w:ins w:id="138" w:author="Samsung" w:date="2020-08-19T15:20:00Z">
              <w:r w:rsidR="001753BC">
                <w:rPr>
                  <w:rFonts w:eastAsiaTheme="minorEastAsia"/>
                  <w:lang w:eastAsia="zh-CN"/>
                </w:rPr>
                <w:t>ore complex system per</w:t>
              </w:r>
            </w:ins>
            <w:ins w:id="139" w:author="Samsung" w:date="2020-08-19T15:22:00Z">
              <w:r w:rsidR="001753BC">
                <w:rPr>
                  <w:rFonts w:eastAsiaTheme="minorEastAsia"/>
                  <w:lang w:eastAsia="zh-CN"/>
                </w:rPr>
                <w:t>formance</w:t>
              </w:r>
            </w:ins>
            <w:ins w:id="140" w:author="Samsung" w:date="2020-08-19T15:21:00Z">
              <w:r w:rsidR="001753BC">
                <w:rPr>
                  <w:rFonts w:eastAsiaTheme="minorEastAsia"/>
                  <w:lang w:eastAsia="zh-CN"/>
                </w:rPr>
                <w:t>, we</w:t>
              </w:r>
            </w:ins>
            <w:ins w:id="141" w:author="Samsung" w:date="2020-08-19T15:20:00Z">
              <w:r w:rsidR="001753BC">
                <w:rPr>
                  <w:rFonts w:eastAsiaTheme="minorEastAsia"/>
                  <w:lang w:eastAsia="zh-CN"/>
                </w:rPr>
                <w:t xml:space="preserve"> see a need to introduce the re</w:t>
              </w:r>
            </w:ins>
            <w:ins w:id="142" w:author="Samsung" w:date="2020-08-19T15:21:00Z">
              <w:r w:rsidR="001753BC">
                <w:rPr>
                  <w:rFonts w:eastAsiaTheme="minorEastAsia"/>
                  <w:lang w:eastAsia="zh-CN"/>
                </w:rPr>
                <w:t>lated test model.</w:t>
              </w:r>
            </w:ins>
          </w:p>
          <w:p w14:paraId="2ABF9944" w14:textId="03F86424" w:rsidR="008E755A" w:rsidRPr="001753BC" w:rsidRDefault="001753BC" w:rsidP="009C735F">
            <w:pPr>
              <w:spacing w:after="120"/>
              <w:rPr>
                <w:ins w:id="143" w:author="Samsung" w:date="2020-08-19T15:12:00Z"/>
                <w:rFonts w:eastAsiaTheme="minorEastAsia" w:hint="eastAsia"/>
                <w:lang w:eastAsia="zh-CN"/>
                <w:rPrChange w:id="144" w:author="Samsung" w:date="2020-08-19T15:22:00Z">
                  <w:rPr>
                    <w:ins w:id="145" w:author="Samsung" w:date="2020-08-19T15:12:00Z"/>
                    <w:rFonts w:asciiTheme="minorHAnsi" w:hAnsiTheme="minorHAnsi" w:cstheme="minorHAnsi"/>
                  </w:rPr>
                </w:rPrChange>
              </w:rPr>
            </w:pPr>
            <w:ins w:id="146" w:author="Samsung" w:date="2020-08-19T15:21:00Z">
              <w:r>
                <w:rPr>
                  <w:rFonts w:eastAsiaTheme="minorEastAsia"/>
                  <w:lang w:eastAsia="zh-CN"/>
                </w:rPr>
                <w:t>The test model is applied for network</w:t>
              </w:r>
            </w:ins>
            <w:bookmarkStart w:id="147" w:name="_GoBack"/>
            <w:bookmarkEnd w:id="147"/>
          </w:p>
        </w:tc>
      </w:tr>
    </w:tbl>
    <w:p w14:paraId="481720F6" w14:textId="77777777" w:rsidR="006E4984" w:rsidRDefault="006E4984" w:rsidP="006E4984">
      <w:pPr>
        <w:rPr>
          <w:color w:val="0070C0"/>
          <w:lang w:val="en-US" w:eastAsia="zh-CN"/>
        </w:rPr>
      </w:pPr>
      <w:r w:rsidRPr="003418CB">
        <w:rPr>
          <w:rFonts w:hint="eastAsia"/>
          <w:color w:val="0070C0"/>
          <w:lang w:val="en-US" w:eastAsia="zh-CN"/>
        </w:rPr>
        <w:t xml:space="preserve"> </w:t>
      </w:r>
    </w:p>
    <w:p w14:paraId="3A585928" w14:textId="77777777" w:rsidR="006E4984" w:rsidRPr="00805BE8" w:rsidRDefault="006E4984" w:rsidP="006E4984">
      <w:pPr>
        <w:pStyle w:val="3"/>
        <w:rPr>
          <w:sz w:val="24"/>
          <w:szCs w:val="16"/>
        </w:rPr>
      </w:pPr>
      <w:r w:rsidRPr="00805BE8">
        <w:rPr>
          <w:sz w:val="24"/>
          <w:szCs w:val="16"/>
        </w:rPr>
        <w:t>CRs/TPs comments collection</w:t>
      </w:r>
    </w:p>
    <w:p w14:paraId="6A611A90" w14:textId="77777777" w:rsidR="006E4984" w:rsidRPr="00855107" w:rsidRDefault="006E4984" w:rsidP="006E49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6E4984" w:rsidRPr="00571777" w14:paraId="72FFB38F" w14:textId="77777777" w:rsidTr="000074CA">
        <w:tc>
          <w:tcPr>
            <w:tcW w:w="1233" w:type="dxa"/>
          </w:tcPr>
          <w:p w14:paraId="2A44E7A5" w14:textId="77777777" w:rsidR="006E4984" w:rsidRPr="00045592" w:rsidRDefault="006E4984"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0777CE9" w14:textId="77777777" w:rsidR="006E4984" w:rsidRPr="00045592" w:rsidRDefault="006E4984"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E4984" w:rsidRPr="00571777" w14:paraId="1D303FC2" w14:textId="77777777" w:rsidTr="000074CA">
        <w:tc>
          <w:tcPr>
            <w:tcW w:w="1233" w:type="dxa"/>
            <w:vMerge w:val="restart"/>
          </w:tcPr>
          <w:p w14:paraId="569868A3" w14:textId="67791466" w:rsidR="006E4984" w:rsidRPr="003418CB" w:rsidRDefault="006E4984" w:rsidP="009C735F">
            <w:pPr>
              <w:spacing w:after="120"/>
              <w:rPr>
                <w:rFonts w:eastAsiaTheme="minorEastAsia"/>
                <w:color w:val="0070C0"/>
                <w:lang w:val="en-US" w:eastAsia="zh-CN"/>
              </w:rPr>
            </w:pPr>
          </w:p>
        </w:tc>
        <w:tc>
          <w:tcPr>
            <w:tcW w:w="8398" w:type="dxa"/>
          </w:tcPr>
          <w:p w14:paraId="2FF32070" w14:textId="77777777" w:rsidR="006E4984" w:rsidRPr="003418CB" w:rsidRDefault="006E4984"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E4984" w:rsidRPr="00571777" w14:paraId="4B5568BC" w14:textId="77777777" w:rsidTr="000074CA">
        <w:tc>
          <w:tcPr>
            <w:tcW w:w="1233" w:type="dxa"/>
            <w:vMerge/>
          </w:tcPr>
          <w:p w14:paraId="5F0AAB80" w14:textId="77777777" w:rsidR="006E4984" w:rsidRDefault="006E4984" w:rsidP="009C735F">
            <w:pPr>
              <w:spacing w:after="120"/>
              <w:rPr>
                <w:rFonts w:eastAsiaTheme="minorEastAsia"/>
                <w:color w:val="0070C0"/>
                <w:lang w:val="en-US" w:eastAsia="zh-CN"/>
              </w:rPr>
            </w:pPr>
          </w:p>
        </w:tc>
        <w:tc>
          <w:tcPr>
            <w:tcW w:w="8398" w:type="dxa"/>
          </w:tcPr>
          <w:p w14:paraId="376225EB" w14:textId="77777777" w:rsidR="006E4984" w:rsidRDefault="006E4984"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E4984" w:rsidRPr="00571777" w14:paraId="15BA71B8" w14:textId="77777777" w:rsidTr="000074CA">
        <w:tc>
          <w:tcPr>
            <w:tcW w:w="1233" w:type="dxa"/>
            <w:vMerge/>
          </w:tcPr>
          <w:p w14:paraId="269FCF43" w14:textId="77777777" w:rsidR="006E4984" w:rsidRDefault="006E4984" w:rsidP="009C735F">
            <w:pPr>
              <w:spacing w:after="120"/>
              <w:rPr>
                <w:rFonts w:eastAsiaTheme="minorEastAsia"/>
                <w:color w:val="0070C0"/>
                <w:lang w:val="en-US" w:eastAsia="zh-CN"/>
              </w:rPr>
            </w:pPr>
          </w:p>
        </w:tc>
        <w:tc>
          <w:tcPr>
            <w:tcW w:w="8398" w:type="dxa"/>
          </w:tcPr>
          <w:p w14:paraId="5BDF0472" w14:textId="77777777" w:rsidR="006E4984" w:rsidRDefault="006E4984" w:rsidP="009C735F">
            <w:pPr>
              <w:spacing w:after="120"/>
              <w:rPr>
                <w:rFonts w:eastAsiaTheme="minorEastAsia"/>
                <w:color w:val="0070C0"/>
                <w:lang w:val="en-US" w:eastAsia="zh-CN"/>
              </w:rPr>
            </w:pPr>
          </w:p>
        </w:tc>
      </w:tr>
    </w:tbl>
    <w:p w14:paraId="20AF8DD7" w14:textId="77777777" w:rsidR="006E4984" w:rsidRPr="003418CB" w:rsidRDefault="006E4984" w:rsidP="006E4984">
      <w:pPr>
        <w:rPr>
          <w:color w:val="0070C0"/>
          <w:lang w:val="en-US" w:eastAsia="zh-CN"/>
        </w:rPr>
      </w:pPr>
    </w:p>
    <w:p w14:paraId="09E129FB" w14:textId="77777777" w:rsidR="006E4984" w:rsidRPr="00035C50" w:rsidRDefault="006E4984" w:rsidP="006E4984">
      <w:pPr>
        <w:pStyle w:val="2"/>
      </w:pPr>
      <w:r w:rsidRPr="00035C50">
        <w:lastRenderedPageBreak/>
        <w:t>Summary</w:t>
      </w:r>
      <w:r w:rsidRPr="00035C50">
        <w:rPr>
          <w:rFonts w:hint="eastAsia"/>
        </w:rPr>
        <w:t xml:space="preserve"> for 1st round </w:t>
      </w:r>
    </w:p>
    <w:p w14:paraId="1E14307E" w14:textId="77777777" w:rsidR="006E4984" w:rsidRPr="00805BE8" w:rsidRDefault="006E4984" w:rsidP="006E4984">
      <w:pPr>
        <w:pStyle w:val="3"/>
        <w:rPr>
          <w:sz w:val="24"/>
          <w:szCs w:val="16"/>
        </w:rPr>
      </w:pPr>
      <w:r w:rsidRPr="00805BE8">
        <w:rPr>
          <w:sz w:val="24"/>
          <w:szCs w:val="16"/>
        </w:rPr>
        <w:t xml:space="preserve">Open issues </w:t>
      </w:r>
    </w:p>
    <w:p w14:paraId="07950EFE"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6E4984" w:rsidRPr="00004165" w14:paraId="68B11048" w14:textId="77777777" w:rsidTr="009C735F">
        <w:tc>
          <w:tcPr>
            <w:tcW w:w="1242" w:type="dxa"/>
          </w:tcPr>
          <w:p w14:paraId="7C6CE91B" w14:textId="77777777" w:rsidR="006E4984" w:rsidRPr="00045592" w:rsidRDefault="006E4984" w:rsidP="009C735F">
            <w:pPr>
              <w:rPr>
                <w:rFonts w:eastAsiaTheme="minorEastAsia"/>
                <w:b/>
                <w:bCs/>
                <w:color w:val="0070C0"/>
                <w:lang w:val="en-US" w:eastAsia="zh-CN"/>
              </w:rPr>
            </w:pPr>
          </w:p>
        </w:tc>
        <w:tc>
          <w:tcPr>
            <w:tcW w:w="8615" w:type="dxa"/>
          </w:tcPr>
          <w:p w14:paraId="7937B1E8" w14:textId="77777777" w:rsidR="006E4984" w:rsidRPr="00045592" w:rsidRDefault="006E4984"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E4984" w14:paraId="0D31B174" w14:textId="77777777" w:rsidTr="009C735F">
        <w:tc>
          <w:tcPr>
            <w:tcW w:w="1242" w:type="dxa"/>
          </w:tcPr>
          <w:p w14:paraId="6BCA95DC" w14:textId="77777777" w:rsidR="006E4984" w:rsidRPr="003418CB" w:rsidRDefault="006E4984"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5E414DA" w14:textId="77777777" w:rsidR="006E4984" w:rsidRPr="00855107" w:rsidRDefault="006E4984"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00D9D2" w14:textId="77777777" w:rsidR="006E4984" w:rsidRPr="00855107" w:rsidRDefault="006E4984" w:rsidP="009C735F">
            <w:pPr>
              <w:rPr>
                <w:rFonts w:eastAsiaTheme="minorEastAsia"/>
                <w:i/>
                <w:color w:val="0070C0"/>
                <w:lang w:val="en-US" w:eastAsia="zh-CN"/>
              </w:rPr>
            </w:pPr>
            <w:r>
              <w:rPr>
                <w:rFonts w:eastAsiaTheme="minorEastAsia" w:hint="eastAsia"/>
                <w:i/>
                <w:color w:val="0070C0"/>
                <w:lang w:val="en-US" w:eastAsia="zh-CN"/>
              </w:rPr>
              <w:t>Candidate options:</w:t>
            </w:r>
          </w:p>
          <w:p w14:paraId="7DB112F8" w14:textId="77777777" w:rsidR="006E4984" w:rsidRPr="003418CB" w:rsidRDefault="006E4984"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6715E45" w14:textId="77777777" w:rsidR="006E4984" w:rsidRDefault="006E4984" w:rsidP="006E4984">
      <w:pPr>
        <w:rPr>
          <w:i/>
          <w:color w:val="0070C0"/>
          <w:lang w:val="en-US" w:eastAsia="zh-CN"/>
        </w:rPr>
      </w:pPr>
    </w:p>
    <w:p w14:paraId="063A6093" w14:textId="77777777" w:rsidR="006E4984" w:rsidRDefault="006E4984" w:rsidP="006E498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6E4984" w:rsidRPr="00004165" w14:paraId="6E6880B7" w14:textId="77777777" w:rsidTr="009C735F">
        <w:trPr>
          <w:trHeight w:val="744"/>
        </w:trPr>
        <w:tc>
          <w:tcPr>
            <w:tcW w:w="1395" w:type="dxa"/>
          </w:tcPr>
          <w:p w14:paraId="0897A346" w14:textId="77777777" w:rsidR="006E4984" w:rsidRPr="000D530B" w:rsidRDefault="006E4984" w:rsidP="009C735F">
            <w:pPr>
              <w:rPr>
                <w:rFonts w:eastAsiaTheme="minorEastAsia"/>
                <w:b/>
                <w:bCs/>
                <w:color w:val="0070C0"/>
                <w:lang w:val="en-US" w:eastAsia="zh-CN"/>
              </w:rPr>
            </w:pPr>
          </w:p>
        </w:tc>
        <w:tc>
          <w:tcPr>
            <w:tcW w:w="4554" w:type="dxa"/>
          </w:tcPr>
          <w:p w14:paraId="3C5F6CED" w14:textId="77777777" w:rsidR="006E4984" w:rsidRPr="000D530B" w:rsidRDefault="006E4984"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3E2984A" w14:textId="77777777" w:rsidR="006E4984" w:rsidRDefault="006E4984"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16F920B5" w14:textId="77777777" w:rsidR="006E4984" w:rsidRPr="000D530B" w:rsidRDefault="006E4984"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6E4984" w14:paraId="4B26038C" w14:textId="77777777" w:rsidTr="009C735F">
        <w:trPr>
          <w:trHeight w:val="358"/>
        </w:trPr>
        <w:tc>
          <w:tcPr>
            <w:tcW w:w="1395" w:type="dxa"/>
          </w:tcPr>
          <w:p w14:paraId="3A1ED8D4" w14:textId="77777777" w:rsidR="006E4984" w:rsidRPr="003418CB" w:rsidRDefault="006E4984"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C7109AB" w14:textId="77777777" w:rsidR="006E4984" w:rsidRPr="003418CB" w:rsidRDefault="006E4984" w:rsidP="009C735F">
            <w:pPr>
              <w:rPr>
                <w:rFonts w:eastAsiaTheme="minorEastAsia"/>
                <w:color w:val="0070C0"/>
                <w:lang w:val="en-US" w:eastAsia="zh-CN"/>
              </w:rPr>
            </w:pPr>
          </w:p>
        </w:tc>
        <w:tc>
          <w:tcPr>
            <w:tcW w:w="2932" w:type="dxa"/>
          </w:tcPr>
          <w:p w14:paraId="278CB7FE" w14:textId="77777777" w:rsidR="006E4984" w:rsidRDefault="006E4984" w:rsidP="009C735F">
            <w:pPr>
              <w:spacing w:after="0"/>
              <w:rPr>
                <w:rFonts w:eastAsiaTheme="minorEastAsia"/>
                <w:color w:val="0070C0"/>
                <w:lang w:val="en-US" w:eastAsia="zh-CN"/>
              </w:rPr>
            </w:pPr>
          </w:p>
          <w:p w14:paraId="5C7B6111" w14:textId="77777777" w:rsidR="006E4984" w:rsidRDefault="006E4984" w:rsidP="009C735F">
            <w:pPr>
              <w:spacing w:after="0"/>
              <w:rPr>
                <w:rFonts w:eastAsiaTheme="minorEastAsia"/>
                <w:color w:val="0070C0"/>
                <w:lang w:val="en-US" w:eastAsia="zh-CN"/>
              </w:rPr>
            </w:pPr>
          </w:p>
          <w:p w14:paraId="0447A232" w14:textId="77777777" w:rsidR="006E4984" w:rsidRPr="003418CB" w:rsidRDefault="006E4984" w:rsidP="009C735F">
            <w:pPr>
              <w:rPr>
                <w:rFonts w:eastAsiaTheme="minorEastAsia"/>
                <w:color w:val="0070C0"/>
                <w:lang w:val="en-US" w:eastAsia="zh-CN"/>
              </w:rPr>
            </w:pPr>
          </w:p>
        </w:tc>
      </w:tr>
    </w:tbl>
    <w:p w14:paraId="0C62F238" w14:textId="77777777" w:rsidR="006E4984" w:rsidRDefault="006E4984" w:rsidP="006E4984">
      <w:pPr>
        <w:rPr>
          <w:i/>
          <w:color w:val="0070C0"/>
          <w:lang w:val="en-US" w:eastAsia="zh-CN"/>
        </w:rPr>
      </w:pPr>
    </w:p>
    <w:p w14:paraId="4AF31873" w14:textId="77777777" w:rsidR="006E4984" w:rsidRPr="00805BE8" w:rsidRDefault="006E4984" w:rsidP="006E4984">
      <w:pPr>
        <w:pStyle w:val="3"/>
        <w:rPr>
          <w:sz w:val="24"/>
          <w:szCs w:val="16"/>
        </w:rPr>
      </w:pPr>
      <w:r w:rsidRPr="00805BE8">
        <w:rPr>
          <w:sz w:val="24"/>
          <w:szCs w:val="16"/>
        </w:rPr>
        <w:t>CRs/TPs</w:t>
      </w:r>
    </w:p>
    <w:p w14:paraId="6AFDBFE7" w14:textId="77777777" w:rsidR="006E4984" w:rsidRPr="00045592" w:rsidRDefault="006E4984" w:rsidP="006E49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6E4984" w:rsidRPr="00004165" w14:paraId="3B753A73" w14:textId="77777777" w:rsidTr="009C735F">
        <w:tc>
          <w:tcPr>
            <w:tcW w:w="1242" w:type="dxa"/>
          </w:tcPr>
          <w:p w14:paraId="23B7EFBD" w14:textId="77777777" w:rsidR="006E4984" w:rsidRPr="00045592" w:rsidRDefault="006E4984"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74F203" w14:textId="77777777" w:rsidR="006E4984" w:rsidRPr="00045592" w:rsidRDefault="006E4984"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1B8DF7C8" w14:textId="77777777" w:rsidTr="009C735F">
        <w:tc>
          <w:tcPr>
            <w:tcW w:w="1242" w:type="dxa"/>
          </w:tcPr>
          <w:p w14:paraId="1B50340F" w14:textId="3551D43B" w:rsidR="006E4984" w:rsidRPr="003418CB" w:rsidRDefault="006E4984" w:rsidP="009C735F">
            <w:pPr>
              <w:rPr>
                <w:rFonts w:eastAsiaTheme="minorEastAsia"/>
                <w:color w:val="0070C0"/>
                <w:lang w:val="en-US" w:eastAsia="zh-CN"/>
              </w:rPr>
            </w:pPr>
          </w:p>
        </w:tc>
        <w:tc>
          <w:tcPr>
            <w:tcW w:w="8615" w:type="dxa"/>
          </w:tcPr>
          <w:p w14:paraId="6EE9D49A" w14:textId="77777777" w:rsidR="006E4984" w:rsidRPr="003418CB" w:rsidRDefault="006E4984"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67736C" w14:textId="77777777" w:rsidR="006E4984" w:rsidRPr="003418CB" w:rsidRDefault="006E4984" w:rsidP="006E4984">
      <w:pPr>
        <w:rPr>
          <w:color w:val="0070C0"/>
          <w:lang w:val="en-US" w:eastAsia="zh-CN"/>
        </w:rPr>
      </w:pPr>
    </w:p>
    <w:p w14:paraId="0BC3BFD1" w14:textId="77777777" w:rsidR="006E4984" w:rsidRDefault="006E4984" w:rsidP="006E4984">
      <w:pPr>
        <w:pStyle w:val="2"/>
      </w:pPr>
      <w:r>
        <w:rPr>
          <w:rFonts w:hint="eastAsia"/>
        </w:rPr>
        <w:t>Discussion on 2nd round</w:t>
      </w:r>
      <w:r>
        <w:t xml:space="preserve"> (if applicable)</w:t>
      </w:r>
    </w:p>
    <w:p w14:paraId="6FA276A3" w14:textId="77777777" w:rsidR="006E4984" w:rsidRDefault="006E4984" w:rsidP="006E4984">
      <w:pPr>
        <w:rPr>
          <w:lang w:val="sv-SE" w:eastAsia="zh-CN"/>
        </w:rPr>
      </w:pPr>
    </w:p>
    <w:p w14:paraId="46AE3085" w14:textId="77777777" w:rsidR="006E4984" w:rsidRDefault="006E4984" w:rsidP="006E4984">
      <w:pPr>
        <w:pStyle w:val="2"/>
      </w:pPr>
      <w:r>
        <w:rPr>
          <w:rFonts w:hint="eastAsia"/>
        </w:rPr>
        <w:t>Summary on 2nd round</w:t>
      </w:r>
      <w:r>
        <w:t xml:space="preserve"> (if applicable)</w:t>
      </w:r>
    </w:p>
    <w:p w14:paraId="238827F9"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6E4984" w:rsidRPr="00004165" w14:paraId="5449E895" w14:textId="77777777" w:rsidTr="009C735F">
        <w:tc>
          <w:tcPr>
            <w:tcW w:w="1242" w:type="dxa"/>
          </w:tcPr>
          <w:p w14:paraId="39724423" w14:textId="77777777" w:rsidR="006E4984" w:rsidRPr="00045592" w:rsidRDefault="006E4984"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ACD3E5" w14:textId="77777777" w:rsidR="006E4984" w:rsidRPr="00045592" w:rsidRDefault="006E4984"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0506E2CB" w14:textId="77777777" w:rsidTr="009C735F">
        <w:tc>
          <w:tcPr>
            <w:tcW w:w="1242" w:type="dxa"/>
          </w:tcPr>
          <w:p w14:paraId="326C87A7" w14:textId="77777777" w:rsidR="006E4984" w:rsidRPr="003418CB" w:rsidRDefault="006E4984"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9CDE40" w14:textId="77777777" w:rsidR="006E4984" w:rsidRPr="003418CB" w:rsidRDefault="006E4984"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7394B" w14:textId="77777777" w:rsidR="006E4984" w:rsidRPr="00045592" w:rsidRDefault="006E4984" w:rsidP="006E4984">
      <w:pPr>
        <w:rPr>
          <w:i/>
          <w:color w:val="0070C0"/>
          <w:lang w:val="en-US"/>
        </w:rPr>
      </w:pPr>
    </w:p>
    <w:p w14:paraId="059DF141" w14:textId="77777777" w:rsidR="006E4984" w:rsidRPr="00805BE8" w:rsidRDefault="006E4984" w:rsidP="006E4984">
      <w:pPr>
        <w:rPr>
          <w:lang w:val="en-US" w:eastAsia="zh-CN"/>
        </w:rPr>
      </w:pPr>
    </w:p>
    <w:p w14:paraId="330B9433" w14:textId="7FA416AE" w:rsidR="00F0358C" w:rsidRPr="00F0358C" w:rsidRDefault="00E22E31" w:rsidP="00F0358C">
      <w:pPr>
        <w:pStyle w:val="1"/>
        <w:rPr>
          <w:lang w:eastAsia="ja-JP"/>
        </w:rPr>
      </w:pPr>
      <w:r>
        <w:rPr>
          <w:lang w:eastAsia="ja-JP"/>
        </w:rPr>
        <w:lastRenderedPageBreak/>
        <w:t>Topic</w:t>
      </w:r>
      <w:r w:rsidRPr="00045592">
        <w:rPr>
          <w:lang w:eastAsia="ja-JP"/>
        </w:rPr>
        <w:t xml:space="preserve"> #</w:t>
      </w:r>
      <w:r>
        <w:rPr>
          <w:lang w:eastAsia="ja-JP"/>
        </w:rPr>
        <w:t>5</w:t>
      </w:r>
      <w:r w:rsidRPr="00045592">
        <w:rPr>
          <w:lang w:eastAsia="ja-JP"/>
        </w:rPr>
        <w:t xml:space="preserve">: </w:t>
      </w:r>
      <w:r w:rsidR="00F0358C" w:rsidRPr="00F0358C">
        <w:rPr>
          <w:lang w:eastAsia="ja-JP"/>
        </w:rPr>
        <w:t>UL shift for LTE/NR spectrum sharing in band 40,38</w:t>
      </w:r>
      <w:r w:rsidR="00F0358C" w:rsidRPr="00F0358C">
        <w:rPr>
          <w:rFonts w:hint="eastAsia"/>
          <w:lang w:eastAsia="ja-JP"/>
        </w:rPr>
        <w:t>/</w:t>
      </w:r>
      <w:r w:rsidR="00F0358C" w:rsidRPr="00F0358C">
        <w:rPr>
          <w:lang w:eastAsia="ja-JP"/>
        </w:rPr>
        <w:t xml:space="preserve">n40,n38 </w:t>
      </w:r>
    </w:p>
    <w:p w14:paraId="1E4143EF" w14:textId="77777777" w:rsidR="00E22E31" w:rsidRPr="00CB0305" w:rsidRDefault="00E22E31" w:rsidP="00E22E3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864"/>
        <w:gridCol w:w="6496"/>
      </w:tblGrid>
      <w:tr w:rsidR="00E22E31" w:rsidRPr="00F53FE2" w14:paraId="1F28A9B1" w14:textId="77777777" w:rsidTr="009C735F">
        <w:trPr>
          <w:trHeight w:val="468"/>
        </w:trPr>
        <w:tc>
          <w:tcPr>
            <w:tcW w:w="1271" w:type="dxa"/>
            <w:vAlign w:val="center"/>
          </w:tcPr>
          <w:p w14:paraId="48D7E052" w14:textId="77777777" w:rsidR="00E22E31" w:rsidRPr="00045592" w:rsidRDefault="00E22E31" w:rsidP="009C735F">
            <w:pPr>
              <w:spacing w:before="120" w:after="120"/>
              <w:rPr>
                <w:b/>
                <w:bCs/>
              </w:rPr>
            </w:pPr>
            <w:r w:rsidRPr="00045592">
              <w:rPr>
                <w:b/>
                <w:bCs/>
              </w:rPr>
              <w:t>T-doc number</w:t>
            </w:r>
          </w:p>
        </w:tc>
        <w:tc>
          <w:tcPr>
            <w:tcW w:w="1864" w:type="dxa"/>
            <w:vAlign w:val="center"/>
          </w:tcPr>
          <w:p w14:paraId="1CC581FB" w14:textId="77777777" w:rsidR="00E22E31" w:rsidRPr="00045592" w:rsidRDefault="00E22E31" w:rsidP="009C735F">
            <w:pPr>
              <w:spacing w:before="120" w:after="120"/>
              <w:rPr>
                <w:b/>
                <w:bCs/>
              </w:rPr>
            </w:pPr>
            <w:r w:rsidRPr="00045592">
              <w:rPr>
                <w:b/>
                <w:bCs/>
              </w:rPr>
              <w:t>Company</w:t>
            </w:r>
          </w:p>
        </w:tc>
        <w:tc>
          <w:tcPr>
            <w:tcW w:w="6496" w:type="dxa"/>
            <w:vAlign w:val="center"/>
          </w:tcPr>
          <w:p w14:paraId="60184C01" w14:textId="77777777" w:rsidR="00E22E31" w:rsidRPr="00045592" w:rsidRDefault="00E22E31" w:rsidP="009C735F">
            <w:pPr>
              <w:spacing w:before="120" w:after="120"/>
              <w:rPr>
                <w:b/>
                <w:bCs/>
              </w:rPr>
            </w:pPr>
            <w:r w:rsidRPr="00045592">
              <w:rPr>
                <w:b/>
                <w:bCs/>
              </w:rPr>
              <w:t>Proposals</w:t>
            </w:r>
            <w:r>
              <w:rPr>
                <w:b/>
                <w:bCs/>
              </w:rPr>
              <w:t xml:space="preserve"> / Observations</w:t>
            </w:r>
          </w:p>
        </w:tc>
      </w:tr>
      <w:tr w:rsidR="00E22E31" w14:paraId="248DFFCC" w14:textId="77777777" w:rsidTr="009C735F">
        <w:trPr>
          <w:trHeight w:val="468"/>
        </w:trPr>
        <w:tc>
          <w:tcPr>
            <w:tcW w:w="1271" w:type="dxa"/>
          </w:tcPr>
          <w:p w14:paraId="7602B148" w14:textId="10690F0F" w:rsidR="00E22E31" w:rsidRPr="00805BE8" w:rsidRDefault="0031305F" w:rsidP="009C735F">
            <w:pPr>
              <w:spacing w:before="120" w:after="120"/>
              <w:rPr>
                <w:rFonts w:asciiTheme="minorHAnsi" w:hAnsiTheme="minorHAnsi" w:cstheme="minorHAnsi"/>
              </w:rPr>
            </w:pPr>
            <w:r w:rsidRPr="0031305F">
              <w:rPr>
                <w:rFonts w:asciiTheme="minorHAnsi" w:hAnsiTheme="minorHAnsi" w:cstheme="minorHAnsi"/>
              </w:rPr>
              <w:t>R4-2010751</w:t>
            </w:r>
          </w:p>
        </w:tc>
        <w:tc>
          <w:tcPr>
            <w:tcW w:w="1864" w:type="dxa"/>
          </w:tcPr>
          <w:p w14:paraId="60580A05" w14:textId="6674E8B0" w:rsidR="00E22E31" w:rsidRPr="00805BE8" w:rsidRDefault="0031305F" w:rsidP="009C735F">
            <w:pPr>
              <w:spacing w:before="120" w:after="120"/>
              <w:rPr>
                <w:rFonts w:asciiTheme="minorHAnsi" w:hAnsiTheme="minorHAnsi" w:cstheme="minorHAnsi"/>
              </w:rPr>
            </w:pPr>
            <w:r>
              <w:rPr>
                <w:rFonts w:asciiTheme="minorHAnsi" w:hAnsiTheme="minorHAnsi" w:cstheme="minorHAnsi"/>
              </w:rPr>
              <w:t>OPPO</w:t>
            </w:r>
          </w:p>
        </w:tc>
        <w:tc>
          <w:tcPr>
            <w:tcW w:w="6496" w:type="dxa"/>
          </w:tcPr>
          <w:p w14:paraId="6FE003F4" w14:textId="77777777" w:rsidR="00545FB9" w:rsidRPr="00545FB9" w:rsidRDefault="00545FB9" w:rsidP="00545FB9">
            <w:pPr>
              <w:spacing w:before="120" w:after="120"/>
              <w:rPr>
                <w:rFonts w:asciiTheme="minorHAnsi" w:hAnsiTheme="minorHAnsi" w:cstheme="minorHAnsi"/>
              </w:rPr>
            </w:pPr>
            <w:r w:rsidRPr="00545FB9">
              <w:rPr>
                <w:rFonts w:asciiTheme="minorHAnsi" w:hAnsiTheme="minorHAnsi" w:cstheme="minorHAnsi"/>
              </w:rPr>
              <w:t xml:space="preserve">Proposal 1: Define requirements for the existing n38 band without introducing new band </w:t>
            </w:r>
          </w:p>
          <w:p w14:paraId="4E2CB7A4" w14:textId="6074CF4D" w:rsidR="00E22E31" w:rsidRPr="00545FB9" w:rsidRDefault="00545FB9" w:rsidP="00545FB9">
            <w:pPr>
              <w:spacing w:before="120" w:after="120"/>
              <w:rPr>
                <w:rFonts w:asciiTheme="minorHAnsi" w:hAnsiTheme="minorHAnsi" w:cstheme="minorHAnsi"/>
              </w:rPr>
            </w:pPr>
            <w:r w:rsidRPr="00545FB9">
              <w:rPr>
                <w:rFonts w:asciiTheme="minorHAnsi" w:hAnsiTheme="minorHAnsi" w:cstheme="minorHAnsi"/>
              </w:rPr>
              <w:t xml:space="preserve">Proposal 2: UE optionally support UL 7.5KHz shift for SCS =30KHz, UE mandated to support 7.5 KHz for SCS = 15KHz. </w:t>
            </w:r>
          </w:p>
        </w:tc>
      </w:tr>
      <w:tr w:rsidR="00F0358C" w14:paraId="0E109A31" w14:textId="77777777" w:rsidTr="009C735F">
        <w:trPr>
          <w:trHeight w:val="468"/>
        </w:trPr>
        <w:tc>
          <w:tcPr>
            <w:tcW w:w="1271" w:type="dxa"/>
          </w:tcPr>
          <w:p w14:paraId="2BE4C375" w14:textId="4CA0F52E" w:rsidR="00F0358C" w:rsidRPr="00805BE8" w:rsidRDefault="0031305F" w:rsidP="009C735F">
            <w:pPr>
              <w:spacing w:before="120" w:after="120"/>
              <w:rPr>
                <w:rFonts w:asciiTheme="minorHAnsi" w:hAnsiTheme="minorHAnsi" w:cstheme="minorHAnsi"/>
              </w:rPr>
            </w:pPr>
            <w:r w:rsidRPr="0031305F">
              <w:rPr>
                <w:rFonts w:asciiTheme="minorHAnsi" w:hAnsiTheme="minorHAnsi" w:cstheme="minorHAnsi"/>
              </w:rPr>
              <w:t>R4-2010752</w:t>
            </w:r>
          </w:p>
        </w:tc>
        <w:tc>
          <w:tcPr>
            <w:tcW w:w="1864" w:type="dxa"/>
          </w:tcPr>
          <w:p w14:paraId="022B1D19" w14:textId="14AF720F" w:rsidR="00F0358C" w:rsidRPr="00805BE8" w:rsidRDefault="0031305F" w:rsidP="009C735F">
            <w:pPr>
              <w:spacing w:before="120" w:after="120"/>
              <w:rPr>
                <w:rFonts w:asciiTheme="minorHAnsi" w:hAnsiTheme="minorHAnsi" w:cstheme="minorHAnsi"/>
              </w:rPr>
            </w:pPr>
            <w:r>
              <w:rPr>
                <w:rFonts w:asciiTheme="minorHAnsi" w:hAnsiTheme="minorHAnsi" w:cstheme="minorHAnsi"/>
              </w:rPr>
              <w:t>OPPO</w:t>
            </w:r>
          </w:p>
        </w:tc>
        <w:tc>
          <w:tcPr>
            <w:tcW w:w="6496" w:type="dxa"/>
          </w:tcPr>
          <w:p w14:paraId="7A8E92DE" w14:textId="77777777" w:rsidR="0087159D" w:rsidRPr="0087159D" w:rsidRDefault="0087159D" w:rsidP="0087159D">
            <w:pPr>
              <w:spacing w:before="120" w:after="120"/>
              <w:rPr>
                <w:rFonts w:asciiTheme="minorHAnsi" w:hAnsiTheme="minorHAnsi" w:cstheme="minorHAnsi"/>
              </w:rPr>
            </w:pPr>
            <w:r w:rsidRPr="0087159D">
              <w:rPr>
                <w:rFonts w:asciiTheme="minorHAnsi" w:hAnsiTheme="minorHAnsi" w:cstheme="minorHAnsi"/>
              </w:rPr>
              <w:t xml:space="preserve">Proposal 1: Define requirements for the existing n40 band without introducing new band </w:t>
            </w:r>
          </w:p>
          <w:p w14:paraId="4AA54D34" w14:textId="77777777" w:rsidR="0087159D" w:rsidRPr="0087159D" w:rsidRDefault="0087159D" w:rsidP="0087159D">
            <w:pPr>
              <w:spacing w:before="120" w:after="120"/>
              <w:rPr>
                <w:rFonts w:asciiTheme="minorHAnsi" w:hAnsiTheme="minorHAnsi" w:cstheme="minorHAnsi"/>
              </w:rPr>
            </w:pPr>
            <w:r w:rsidRPr="0087159D">
              <w:rPr>
                <w:rFonts w:asciiTheme="minorHAnsi" w:hAnsiTheme="minorHAnsi" w:cstheme="minorHAnsi"/>
              </w:rPr>
              <w:t xml:space="preserve">Proposal 2: A UE is not mandated to support UL 7.5 KHz shift </w:t>
            </w:r>
          </w:p>
          <w:p w14:paraId="4B080765" w14:textId="77777777" w:rsidR="00F0358C" w:rsidRPr="000074CA" w:rsidRDefault="00F0358C" w:rsidP="009C735F">
            <w:pPr>
              <w:jc w:val="both"/>
              <w:rPr>
                <w:b/>
                <w:lang w:eastAsia="zh-CN"/>
              </w:rPr>
            </w:pPr>
          </w:p>
        </w:tc>
      </w:tr>
    </w:tbl>
    <w:p w14:paraId="769AFA31" w14:textId="77777777" w:rsidR="00E22E31" w:rsidRPr="004A7544" w:rsidRDefault="00E22E31" w:rsidP="00E22E31"/>
    <w:p w14:paraId="327D15C6" w14:textId="77777777" w:rsidR="00E22E31" w:rsidRPr="004A7544" w:rsidRDefault="00E22E31" w:rsidP="00E22E31">
      <w:pPr>
        <w:pStyle w:val="2"/>
      </w:pPr>
      <w:r w:rsidRPr="004A7544">
        <w:rPr>
          <w:rFonts w:hint="eastAsia"/>
        </w:rPr>
        <w:t>Open issues</w:t>
      </w:r>
      <w:r>
        <w:t xml:space="preserve"> summary</w:t>
      </w:r>
    </w:p>
    <w:p w14:paraId="03B91D08" w14:textId="770B8B19" w:rsidR="00E22E31" w:rsidRPr="00805BE8" w:rsidRDefault="00E22E31" w:rsidP="00E22E31">
      <w:pPr>
        <w:pStyle w:val="3"/>
        <w:rPr>
          <w:sz w:val="24"/>
          <w:szCs w:val="16"/>
        </w:rPr>
      </w:pPr>
      <w:r w:rsidRPr="00805BE8">
        <w:rPr>
          <w:sz w:val="24"/>
          <w:szCs w:val="16"/>
        </w:rPr>
        <w:t>Sub-</w:t>
      </w:r>
      <w:r>
        <w:rPr>
          <w:sz w:val="24"/>
          <w:szCs w:val="16"/>
        </w:rPr>
        <w:t>topic</w:t>
      </w:r>
      <w:r w:rsidRPr="00805BE8">
        <w:rPr>
          <w:sz w:val="24"/>
          <w:szCs w:val="16"/>
        </w:rPr>
        <w:t xml:space="preserve"> </w:t>
      </w:r>
      <w:r w:rsidR="00557E1C">
        <w:rPr>
          <w:sz w:val="24"/>
          <w:szCs w:val="16"/>
        </w:rPr>
        <w:t>5</w:t>
      </w:r>
      <w:r w:rsidRPr="00805BE8">
        <w:rPr>
          <w:sz w:val="24"/>
          <w:szCs w:val="16"/>
        </w:rPr>
        <w:t>-1</w:t>
      </w:r>
    </w:p>
    <w:p w14:paraId="6F9B760C" w14:textId="3D09AF3B" w:rsidR="00E22E31" w:rsidRDefault="00E22E31" w:rsidP="00E22E31">
      <w:pPr>
        <w:spacing w:before="120" w:after="120"/>
        <w:rPr>
          <w:rFonts w:asciiTheme="minorHAnsi" w:hAnsiTheme="minorHAnsi" w:cstheme="minorHAnsi"/>
        </w:rPr>
      </w:pPr>
      <w:r w:rsidRPr="000074CA">
        <w:rPr>
          <w:rFonts w:asciiTheme="minorHAnsi" w:eastAsia="Yu Mincho" w:hAnsiTheme="minorHAnsi" w:cstheme="minorHAnsi"/>
        </w:rPr>
        <w:t xml:space="preserve">Discussion on </w:t>
      </w:r>
      <w:r w:rsidR="00D011DF" w:rsidRPr="0031305F">
        <w:rPr>
          <w:rFonts w:asciiTheme="minorHAnsi" w:eastAsia="Yu Mincho" w:hAnsiTheme="minorHAnsi" w:cstheme="minorHAnsi"/>
        </w:rPr>
        <w:t>R4-2010751</w:t>
      </w:r>
    </w:p>
    <w:p w14:paraId="4DA0640F" w14:textId="1A392657" w:rsidR="00557E1C" w:rsidRPr="00D011DF" w:rsidRDefault="00557E1C" w:rsidP="00557E1C">
      <w:pPr>
        <w:rPr>
          <w:rFonts w:asciiTheme="minorHAnsi" w:eastAsia="MS Mincho" w:hAnsiTheme="minorHAnsi" w:cstheme="minorHAnsi"/>
        </w:rPr>
      </w:pPr>
      <w:r w:rsidRPr="00D011DF">
        <w:rPr>
          <w:rFonts w:asciiTheme="minorHAnsi" w:eastAsia="MS Mincho" w:hAnsiTheme="minorHAnsi" w:cstheme="minorHAnsi"/>
        </w:rPr>
        <w:t xml:space="preserve">Issue </w:t>
      </w:r>
      <w:r w:rsidR="00D011DF" w:rsidRPr="00D011DF">
        <w:rPr>
          <w:rFonts w:asciiTheme="minorHAnsi" w:eastAsia="MS Mincho" w:hAnsiTheme="minorHAnsi" w:cstheme="minorHAnsi"/>
        </w:rPr>
        <w:t>5</w:t>
      </w:r>
      <w:r w:rsidRPr="00D011DF">
        <w:rPr>
          <w:rFonts w:asciiTheme="minorHAnsi" w:eastAsia="MS Mincho" w:hAnsiTheme="minorHAnsi" w:cstheme="minorHAnsi"/>
        </w:rPr>
        <w:t xml:space="preserve">-1: </w:t>
      </w:r>
    </w:p>
    <w:p w14:paraId="1D2B8318" w14:textId="77777777" w:rsidR="00557E1C" w:rsidRPr="00D011DF" w:rsidRDefault="00557E1C" w:rsidP="00557E1C">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Proposals</w:t>
      </w:r>
    </w:p>
    <w:p w14:paraId="2950FBEC" w14:textId="77A271B7" w:rsidR="00557E1C" w:rsidRPr="00D011DF" w:rsidRDefault="00557E1C" w:rsidP="00557E1C">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00D011DF" w:rsidRPr="00545FB9">
        <w:rPr>
          <w:rFonts w:asciiTheme="minorHAnsi" w:hAnsiTheme="minorHAnsi" w:cstheme="minorHAnsi"/>
        </w:rPr>
        <w:t>UE optionally support UL 7.5KHz shift for SCS =30KHz, UE mandated to support 7.5 KHz for SCS = 15KHz</w:t>
      </w:r>
    </w:p>
    <w:p w14:paraId="22DD5C29" w14:textId="77777777" w:rsidR="00557E1C" w:rsidRPr="00D011DF" w:rsidRDefault="00557E1C" w:rsidP="00557E1C">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Option 2: TBA</w:t>
      </w:r>
    </w:p>
    <w:p w14:paraId="2125590D" w14:textId="77777777" w:rsidR="00557E1C" w:rsidRPr="00D011DF" w:rsidRDefault="00557E1C" w:rsidP="00557E1C">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30D61E7E" w14:textId="77777777" w:rsidR="00557E1C" w:rsidRPr="00D011DF" w:rsidRDefault="00557E1C" w:rsidP="00557E1C">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6B3F64AD" w14:textId="044702EC" w:rsidR="00D011DF" w:rsidRPr="00805BE8" w:rsidRDefault="00D011DF" w:rsidP="00D011D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w:t>
      </w:r>
      <w:r>
        <w:rPr>
          <w:sz w:val="24"/>
          <w:szCs w:val="16"/>
        </w:rPr>
        <w:t>2</w:t>
      </w:r>
    </w:p>
    <w:p w14:paraId="7A062AF1" w14:textId="65A498C5" w:rsidR="00D011DF" w:rsidRDefault="00D011DF" w:rsidP="00D011DF">
      <w:pPr>
        <w:spacing w:before="120" w:after="120"/>
        <w:rPr>
          <w:rFonts w:asciiTheme="minorHAnsi" w:hAnsiTheme="minorHAnsi" w:cstheme="minorHAnsi"/>
        </w:rPr>
      </w:pPr>
      <w:r w:rsidRPr="000074CA">
        <w:rPr>
          <w:rFonts w:asciiTheme="minorHAnsi" w:eastAsia="Yu Mincho" w:hAnsiTheme="minorHAnsi" w:cstheme="minorHAnsi"/>
        </w:rPr>
        <w:t xml:space="preserve">Discussion on </w:t>
      </w:r>
      <w:r w:rsidRPr="0031305F">
        <w:rPr>
          <w:rFonts w:asciiTheme="minorHAnsi" w:eastAsia="Yu Mincho" w:hAnsiTheme="minorHAnsi" w:cstheme="minorHAnsi"/>
        </w:rPr>
        <w:t>R4-201075</w:t>
      </w:r>
      <w:r>
        <w:rPr>
          <w:rFonts w:asciiTheme="minorHAnsi" w:eastAsia="Yu Mincho" w:hAnsiTheme="minorHAnsi" w:cstheme="minorHAnsi"/>
        </w:rPr>
        <w:t>2</w:t>
      </w:r>
    </w:p>
    <w:p w14:paraId="59AA678B" w14:textId="77777777" w:rsidR="00D011DF" w:rsidRPr="00D011DF" w:rsidRDefault="00D011DF" w:rsidP="00D011DF">
      <w:pPr>
        <w:rPr>
          <w:rFonts w:asciiTheme="minorHAnsi" w:eastAsia="MS Mincho" w:hAnsiTheme="minorHAnsi" w:cstheme="minorHAnsi"/>
        </w:rPr>
      </w:pPr>
      <w:r w:rsidRPr="00D011DF">
        <w:rPr>
          <w:rFonts w:asciiTheme="minorHAnsi" w:eastAsia="MS Mincho" w:hAnsiTheme="minorHAnsi" w:cstheme="minorHAnsi"/>
        </w:rPr>
        <w:t xml:space="preserve">Issue 5-1: </w:t>
      </w:r>
    </w:p>
    <w:p w14:paraId="79533368" w14:textId="77777777" w:rsidR="00D011DF" w:rsidRPr="00D011DF" w:rsidRDefault="00D011DF" w:rsidP="00D011DF">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Proposals</w:t>
      </w:r>
    </w:p>
    <w:p w14:paraId="52D65E85" w14:textId="77777777" w:rsidR="00D011DF" w:rsidRDefault="00D011DF" w:rsidP="009C735F">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Pr="0087159D">
        <w:rPr>
          <w:rFonts w:asciiTheme="minorHAnsi" w:hAnsiTheme="minorHAnsi" w:cstheme="minorHAnsi"/>
        </w:rPr>
        <w:t xml:space="preserve">A UE is not mandated to support UL 7.5 KHz shift </w:t>
      </w:r>
    </w:p>
    <w:p w14:paraId="6EA9E17F" w14:textId="71C94E86" w:rsidR="00D011DF" w:rsidRPr="00D011DF" w:rsidRDefault="00D011DF" w:rsidP="009C735F">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Option 2: TBA</w:t>
      </w:r>
    </w:p>
    <w:p w14:paraId="063CB096" w14:textId="77777777" w:rsidR="00D011DF" w:rsidRPr="00D011DF" w:rsidRDefault="00D011DF" w:rsidP="00D011DF">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614F3040" w14:textId="77777777" w:rsidR="00D011DF" w:rsidRPr="00D011DF" w:rsidRDefault="00D011DF" w:rsidP="00D011DF">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5A4614FF" w14:textId="77777777" w:rsidR="00557E1C" w:rsidRPr="000074CA"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035C50" w:rsidRDefault="00E22E31" w:rsidP="00E22E31">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12B32B2B" w14:textId="77777777" w:rsidR="00E22E31" w:rsidRPr="00805BE8" w:rsidRDefault="00E22E31" w:rsidP="00E22E31">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4"/>
        <w:gridCol w:w="8397"/>
      </w:tblGrid>
      <w:tr w:rsidR="00E22E31" w14:paraId="1B839DAF" w14:textId="77777777" w:rsidTr="009C735F">
        <w:tc>
          <w:tcPr>
            <w:tcW w:w="1242" w:type="dxa"/>
          </w:tcPr>
          <w:p w14:paraId="7E8BBA6D" w14:textId="7777777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rPr>
              <w:t>Company</w:t>
            </w:r>
          </w:p>
        </w:tc>
        <w:tc>
          <w:tcPr>
            <w:tcW w:w="8615" w:type="dxa"/>
          </w:tcPr>
          <w:p w14:paraId="517BF570" w14:textId="7777777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rPr>
              <w:t>Comments</w:t>
            </w:r>
          </w:p>
        </w:tc>
      </w:tr>
      <w:tr w:rsidR="00E22E31" w14:paraId="595C2461" w14:textId="77777777" w:rsidTr="009C735F">
        <w:tc>
          <w:tcPr>
            <w:tcW w:w="1242" w:type="dxa"/>
          </w:tcPr>
          <w:p w14:paraId="23450DCE" w14:textId="77777777" w:rsidR="00E22E31" w:rsidRPr="003418CB" w:rsidRDefault="00E22E31" w:rsidP="009C735F">
            <w:pPr>
              <w:spacing w:after="120"/>
              <w:rPr>
                <w:rFonts w:eastAsiaTheme="minorEastAsia"/>
                <w:color w:val="0070C0"/>
                <w:lang w:val="en-US" w:eastAsia="zh-CN"/>
              </w:rPr>
            </w:pPr>
            <w:r w:rsidRPr="003A77BE">
              <w:rPr>
                <w:rFonts w:asciiTheme="minorHAnsi" w:eastAsia="MS Mincho" w:hAnsiTheme="minorHAnsi" w:cstheme="minorHAnsi" w:hint="eastAsia"/>
              </w:rPr>
              <w:t>XXX</w:t>
            </w:r>
          </w:p>
        </w:tc>
        <w:tc>
          <w:tcPr>
            <w:tcW w:w="8615" w:type="dxa"/>
          </w:tcPr>
          <w:p w14:paraId="341FE167" w14:textId="375F2D97" w:rsidR="009C735F" w:rsidRDefault="00E22E31" w:rsidP="009C735F">
            <w:pPr>
              <w:spacing w:after="120"/>
              <w:rPr>
                <w:ins w:id="148" w:author="Nokia" w:date="2020-08-19T01:51:00Z"/>
                <w:rFonts w:asciiTheme="minorHAnsi" w:eastAsia="MS Mincho" w:hAnsiTheme="minorHAnsi" w:cstheme="minorHAnsi"/>
              </w:rPr>
            </w:pPr>
            <w:r w:rsidRPr="00D011DF">
              <w:rPr>
                <w:rFonts w:asciiTheme="minorHAnsi" w:eastAsia="MS Mincho" w:hAnsiTheme="minorHAnsi" w:cstheme="minorHAnsi" w:hint="eastAsia"/>
              </w:rPr>
              <w:t xml:space="preserve">Sub topic </w:t>
            </w:r>
            <w:r w:rsidR="00A05688">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 xml:space="preserve">1: </w:t>
            </w:r>
            <w:ins w:id="149" w:author="Nokia" w:date="2020-08-19T01:49:00Z">
              <w:r w:rsidR="009C735F">
                <w:rPr>
                  <w:rFonts w:asciiTheme="minorHAnsi" w:eastAsia="MS Mincho" w:hAnsiTheme="minorHAnsi" w:cstheme="minorHAnsi"/>
                </w:rPr>
                <w:t>Support Proposal 1</w:t>
              </w:r>
            </w:ins>
            <w:ins w:id="150" w:author="Nokia" w:date="2020-08-19T01:51:00Z">
              <w:r w:rsidR="009C735F">
                <w:rPr>
                  <w:rFonts w:asciiTheme="minorHAnsi" w:eastAsia="MS Mincho" w:hAnsiTheme="minorHAnsi" w:cstheme="minorHAnsi"/>
                </w:rPr>
                <w:t xml:space="preserve"> by OPPO not to define a new band</w:t>
              </w:r>
            </w:ins>
            <w:ins w:id="151" w:author="Nokia" w:date="2020-08-19T01:49:00Z">
              <w:r w:rsidR="009C735F">
                <w:rPr>
                  <w:rFonts w:asciiTheme="minorHAnsi" w:eastAsia="MS Mincho" w:hAnsiTheme="minorHAnsi" w:cstheme="minorHAnsi"/>
                </w:rPr>
                <w:t xml:space="preserve">. </w:t>
              </w:r>
            </w:ins>
          </w:p>
          <w:p w14:paraId="2B2F5966" w14:textId="57967E5C" w:rsidR="00E22E31" w:rsidRPr="00D011DF" w:rsidRDefault="009C735F" w:rsidP="009C735F">
            <w:pPr>
              <w:spacing w:after="120"/>
              <w:rPr>
                <w:rFonts w:asciiTheme="minorHAnsi" w:eastAsia="MS Mincho" w:hAnsiTheme="minorHAnsi" w:cstheme="minorHAnsi"/>
              </w:rPr>
            </w:pPr>
            <w:ins w:id="152" w:author="Nokia" w:date="2020-08-19T01:49:00Z">
              <w:r>
                <w:rPr>
                  <w:rFonts w:asciiTheme="minorHAnsi" w:eastAsia="MS Mincho" w:hAnsiTheme="minorHAnsi" w:cstheme="minorHAnsi"/>
                </w:rPr>
                <w:t xml:space="preserve">We do not support an optional capability only for 30 kHz. Either the shift </w:t>
              </w:r>
            </w:ins>
            <w:ins w:id="153" w:author="Nokia" w:date="2020-08-19T01:53:00Z">
              <w:r>
                <w:rPr>
                  <w:rFonts w:asciiTheme="minorHAnsi" w:eastAsia="MS Mincho" w:hAnsiTheme="minorHAnsi" w:cstheme="minorHAnsi"/>
                </w:rPr>
                <w:t>shall</w:t>
              </w:r>
            </w:ins>
            <w:ins w:id="154" w:author="Nokia" w:date="2020-08-19T01:49:00Z">
              <w:r>
                <w:rPr>
                  <w:rFonts w:asciiTheme="minorHAnsi" w:eastAsia="MS Mincho" w:hAnsiTheme="minorHAnsi" w:cstheme="minorHAnsi"/>
                </w:rPr>
                <w:t xml:space="preserve"> not </w:t>
              </w:r>
            </w:ins>
            <w:ins w:id="155" w:author="Nokia" w:date="2020-08-19T01:53:00Z">
              <w:r>
                <w:rPr>
                  <w:rFonts w:asciiTheme="minorHAnsi" w:eastAsia="MS Mincho" w:hAnsiTheme="minorHAnsi" w:cstheme="minorHAnsi"/>
                </w:rPr>
                <w:t xml:space="preserve">be </w:t>
              </w:r>
            </w:ins>
            <w:ins w:id="156" w:author="Nokia" w:date="2020-08-19T01:49:00Z">
              <w:r>
                <w:rPr>
                  <w:rFonts w:asciiTheme="minorHAnsi" w:eastAsia="MS Mincho" w:hAnsiTheme="minorHAnsi" w:cstheme="minorHAnsi"/>
                </w:rPr>
                <w:t xml:space="preserve">applicable </w:t>
              </w:r>
            </w:ins>
            <w:ins w:id="157" w:author="Nokia" w:date="2020-08-19T01:53:00Z">
              <w:r>
                <w:rPr>
                  <w:rFonts w:asciiTheme="minorHAnsi" w:eastAsia="MS Mincho" w:hAnsiTheme="minorHAnsi" w:cstheme="minorHAnsi"/>
                </w:rPr>
                <w:t xml:space="preserve">at all </w:t>
              </w:r>
            </w:ins>
            <w:ins w:id="158" w:author="Nokia" w:date="2020-08-19T01:49:00Z">
              <w:r>
                <w:rPr>
                  <w:rFonts w:asciiTheme="minorHAnsi" w:eastAsia="MS Mincho" w:hAnsiTheme="minorHAnsi" w:cstheme="minorHAnsi"/>
                </w:rPr>
                <w:t xml:space="preserve">to 30kHz, or it shall </w:t>
              </w:r>
            </w:ins>
            <w:ins w:id="159" w:author="Nokia" w:date="2020-08-19T01:53:00Z">
              <w:r>
                <w:rPr>
                  <w:rFonts w:asciiTheme="minorHAnsi" w:eastAsia="MS Mincho" w:hAnsiTheme="minorHAnsi" w:cstheme="minorHAnsi"/>
                </w:rPr>
                <w:t xml:space="preserve">follow </w:t>
              </w:r>
            </w:ins>
            <w:ins w:id="160" w:author="Nokia" w:date="2020-08-19T01:54:00Z">
              <w:r>
                <w:rPr>
                  <w:rFonts w:asciiTheme="minorHAnsi" w:eastAsia="MS Mincho" w:hAnsiTheme="minorHAnsi" w:cstheme="minorHAnsi"/>
                </w:rPr>
                <w:t>15 kHz</w:t>
              </w:r>
            </w:ins>
            <w:ins w:id="161" w:author="Nokia" w:date="2020-08-19T01:49:00Z">
              <w:r>
                <w:rPr>
                  <w:rFonts w:asciiTheme="minorHAnsi" w:eastAsia="MS Mincho" w:hAnsiTheme="minorHAnsi" w:cstheme="minorHAnsi"/>
                </w:rPr>
                <w:t xml:space="preserve">. The same conclusion between band n38 and n40 </w:t>
              </w:r>
            </w:ins>
            <w:ins w:id="162" w:author="Nokia" w:date="2020-08-19T01:55:00Z">
              <w:r>
                <w:rPr>
                  <w:rFonts w:asciiTheme="minorHAnsi" w:eastAsia="MS Mincho" w:hAnsiTheme="minorHAnsi" w:cstheme="minorHAnsi"/>
                </w:rPr>
                <w:t>are preferred regarding mandatory/optional shift</w:t>
              </w:r>
            </w:ins>
            <w:ins w:id="163" w:author="Nokia" w:date="2020-08-19T01:49:00Z">
              <w:r>
                <w:rPr>
                  <w:rFonts w:asciiTheme="minorHAnsi" w:eastAsia="MS Mincho" w:hAnsiTheme="minorHAnsi" w:cstheme="minorHAnsi"/>
                </w:rPr>
                <w:t>.</w:t>
              </w:r>
            </w:ins>
          </w:p>
          <w:p w14:paraId="5285756C" w14:textId="5942444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hint="eastAsia"/>
              </w:rPr>
              <w:t xml:space="preserve">Sub topic </w:t>
            </w:r>
            <w:r w:rsidR="00A05688">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2:</w:t>
            </w:r>
            <w:ins w:id="164" w:author="Nokia" w:date="2020-08-19T01:55:00Z">
              <w:r w:rsidR="009C735F">
                <w:rPr>
                  <w:rFonts w:asciiTheme="minorHAnsi" w:eastAsia="MS Mincho" w:hAnsiTheme="minorHAnsi" w:cstheme="minorHAnsi"/>
                </w:rPr>
                <w:t xml:space="preserve"> Support Proposal 1 by OPPO not to define a new band.</w:t>
              </w:r>
            </w:ins>
          </w:p>
          <w:p w14:paraId="5FEB1A48" w14:textId="3FDA2762" w:rsidR="00E22E31" w:rsidRPr="003418CB" w:rsidRDefault="009C735F" w:rsidP="009C735F">
            <w:pPr>
              <w:spacing w:after="120"/>
              <w:rPr>
                <w:rFonts w:eastAsiaTheme="minorEastAsia"/>
                <w:color w:val="0070C0"/>
                <w:lang w:val="en-US" w:eastAsia="zh-CN"/>
              </w:rPr>
            </w:pPr>
            <w:ins w:id="165" w:author="Nokia" w:date="2020-08-19T01:55:00Z">
              <w:r>
                <w:rPr>
                  <w:rFonts w:asciiTheme="minorHAnsi" w:eastAsia="MS Mincho" w:hAnsiTheme="minorHAnsi" w:cstheme="minorHAnsi"/>
                </w:rPr>
                <w:t>The same conclusion between band n38 and n40 are preferred regarding mandatory/optional shift.</w:t>
              </w:r>
            </w:ins>
          </w:p>
        </w:tc>
      </w:tr>
      <w:tr w:rsidR="00B87862" w14:paraId="25169938" w14:textId="77777777" w:rsidTr="009C735F">
        <w:trPr>
          <w:ins w:id="166" w:author="Ashish9 Gupta" w:date="2020-08-19T11:58:00Z"/>
        </w:trPr>
        <w:tc>
          <w:tcPr>
            <w:tcW w:w="1242" w:type="dxa"/>
          </w:tcPr>
          <w:p w14:paraId="624285C0" w14:textId="1657421E" w:rsidR="00B87862" w:rsidRPr="003A77BE" w:rsidRDefault="00B87862" w:rsidP="009C735F">
            <w:pPr>
              <w:spacing w:after="120"/>
              <w:rPr>
                <w:ins w:id="167" w:author="Ashish9 Gupta" w:date="2020-08-19T11:58:00Z"/>
                <w:rFonts w:asciiTheme="minorHAnsi" w:eastAsia="MS Mincho" w:hAnsiTheme="minorHAnsi" w:cstheme="minorHAnsi"/>
              </w:rPr>
            </w:pPr>
            <w:ins w:id="168" w:author="Ashish9 Gupta" w:date="2020-08-19T11:58:00Z">
              <w:r>
                <w:rPr>
                  <w:rFonts w:asciiTheme="minorHAnsi" w:eastAsia="MS Mincho" w:hAnsiTheme="minorHAnsi" w:cstheme="minorHAnsi"/>
                </w:rPr>
                <w:t>Jio</w:t>
              </w:r>
            </w:ins>
          </w:p>
        </w:tc>
        <w:tc>
          <w:tcPr>
            <w:tcW w:w="8615" w:type="dxa"/>
          </w:tcPr>
          <w:p w14:paraId="26C2E768" w14:textId="77777777" w:rsidR="00B87862" w:rsidRDefault="00B87862" w:rsidP="009C735F">
            <w:pPr>
              <w:spacing w:after="120"/>
              <w:rPr>
                <w:ins w:id="169" w:author="Ashish9 Gupta" w:date="2020-08-19T12:01:00Z"/>
                <w:rFonts w:asciiTheme="minorHAnsi" w:eastAsia="MS Mincho" w:hAnsiTheme="minorHAnsi" w:cstheme="minorHAnsi"/>
              </w:rPr>
            </w:pPr>
            <w:ins w:id="170" w:author="Ashish9 Gupta" w:date="2020-08-19T11:58:00Z">
              <w:r w:rsidRPr="00D011DF">
                <w:rPr>
                  <w:rFonts w:asciiTheme="minorHAnsi" w:eastAsia="MS Mincho" w:hAnsiTheme="minorHAnsi" w:cstheme="minorHAnsi" w:hint="eastAsia"/>
                </w:rPr>
                <w:t xml:space="preserve">Sub topic </w:t>
              </w:r>
              <w:r>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2</w:t>
              </w:r>
              <w:r>
                <w:rPr>
                  <w:rFonts w:asciiTheme="minorHAnsi" w:eastAsia="MS Mincho" w:hAnsiTheme="minorHAnsi" w:cstheme="minorHAnsi"/>
                </w:rPr>
                <w:t>:</w:t>
              </w:r>
            </w:ins>
            <w:ins w:id="171" w:author="Ashish9 Gupta" w:date="2020-08-19T11:59:00Z">
              <w:r>
                <w:rPr>
                  <w:rFonts w:asciiTheme="minorHAnsi" w:eastAsia="MS Mincho" w:hAnsiTheme="minorHAnsi" w:cstheme="minorHAnsi"/>
                </w:rPr>
                <w:t xml:space="preserve"> </w:t>
              </w:r>
            </w:ins>
          </w:p>
          <w:p w14:paraId="2D11F5FC" w14:textId="6515D97B" w:rsidR="00B87862" w:rsidRPr="00D011DF" w:rsidRDefault="00B87862" w:rsidP="009C735F">
            <w:pPr>
              <w:spacing w:after="120"/>
              <w:rPr>
                <w:ins w:id="172" w:author="Ashish9 Gupta" w:date="2020-08-19T11:58:00Z"/>
                <w:rFonts w:asciiTheme="minorHAnsi" w:eastAsia="MS Mincho" w:hAnsiTheme="minorHAnsi" w:cstheme="minorHAnsi"/>
              </w:rPr>
            </w:pPr>
            <w:ins w:id="173" w:author="Ashish9 Gupta" w:date="2020-08-19T11:59:00Z">
              <w:r>
                <w:rPr>
                  <w:rFonts w:asciiTheme="minorHAnsi" w:eastAsia="MS Mincho" w:hAnsiTheme="minorHAnsi" w:cstheme="minorHAnsi"/>
                </w:rPr>
                <w:t>7.5KHz UL shift is required for</w:t>
              </w:r>
            </w:ins>
            <w:ins w:id="174" w:author="Ashish9 Gupta" w:date="2020-08-19T12:01:00Z">
              <w:r>
                <w:rPr>
                  <w:rFonts w:asciiTheme="minorHAnsi" w:eastAsia="MS Mincho" w:hAnsiTheme="minorHAnsi" w:cstheme="minorHAnsi"/>
                </w:rPr>
                <w:t xml:space="preserve"> 15KHz RE level Rate matching</w:t>
              </w:r>
            </w:ins>
            <w:ins w:id="175" w:author="Ashish9 Gupta" w:date="2020-08-19T12:02:00Z">
              <w:r>
                <w:rPr>
                  <w:rFonts w:asciiTheme="minorHAnsi" w:eastAsia="MS Mincho" w:hAnsiTheme="minorHAnsi" w:cstheme="minorHAnsi"/>
                </w:rPr>
                <w:t xml:space="preserve"> when operated in DSS</w:t>
              </w:r>
            </w:ins>
            <w:ins w:id="176" w:author="Ashish9 Gupta" w:date="2020-08-19T12:01:00Z">
              <w:r>
                <w:rPr>
                  <w:rFonts w:asciiTheme="minorHAnsi" w:eastAsia="MS Mincho" w:hAnsiTheme="minorHAnsi" w:cstheme="minorHAnsi"/>
                </w:rPr>
                <w:t xml:space="preserve">. We </w:t>
              </w:r>
            </w:ins>
            <w:ins w:id="177" w:author="Ashish9 Gupta" w:date="2020-08-19T12:02:00Z">
              <w:r>
                <w:rPr>
                  <w:rFonts w:asciiTheme="minorHAnsi" w:eastAsia="MS Mincho" w:hAnsiTheme="minorHAnsi" w:cstheme="minorHAnsi"/>
                </w:rPr>
                <w:t xml:space="preserve">don’t support making it </w:t>
              </w:r>
            </w:ins>
            <w:ins w:id="178" w:author="Ashish9 Gupta" w:date="2020-08-19T12:01:00Z">
              <w:r>
                <w:rPr>
                  <w:rFonts w:asciiTheme="minorHAnsi" w:eastAsia="MS Mincho" w:hAnsiTheme="minorHAnsi" w:cstheme="minorHAnsi"/>
                </w:rPr>
                <w:t xml:space="preserve">optional. </w:t>
              </w:r>
            </w:ins>
            <w:ins w:id="179" w:author="Ashish9 Gupta" w:date="2020-08-19T11:59:00Z">
              <w:r>
                <w:rPr>
                  <w:rFonts w:asciiTheme="minorHAnsi" w:eastAsia="MS Mincho" w:hAnsiTheme="minorHAnsi" w:cstheme="minorHAnsi"/>
                </w:rPr>
                <w:t xml:space="preserve">  </w:t>
              </w:r>
            </w:ins>
          </w:p>
        </w:tc>
      </w:tr>
    </w:tbl>
    <w:p w14:paraId="3EEC907A" w14:textId="77777777" w:rsidR="00E22E31" w:rsidRDefault="00E22E31" w:rsidP="00E22E31">
      <w:pPr>
        <w:rPr>
          <w:color w:val="0070C0"/>
          <w:lang w:val="en-US" w:eastAsia="zh-CN"/>
        </w:rPr>
      </w:pPr>
      <w:r w:rsidRPr="003418CB">
        <w:rPr>
          <w:rFonts w:hint="eastAsia"/>
          <w:color w:val="0070C0"/>
          <w:lang w:val="en-US" w:eastAsia="zh-CN"/>
        </w:rPr>
        <w:t xml:space="preserve"> </w:t>
      </w:r>
    </w:p>
    <w:p w14:paraId="146F8019" w14:textId="77777777" w:rsidR="00E22E31" w:rsidRPr="00805BE8" w:rsidRDefault="00E22E31" w:rsidP="00E22E31">
      <w:pPr>
        <w:pStyle w:val="3"/>
        <w:rPr>
          <w:sz w:val="24"/>
          <w:szCs w:val="16"/>
        </w:rPr>
      </w:pPr>
      <w:r w:rsidRPr="00805BE8">
        <w:rPr>
          <w:sz w:val="24"/>
          <w:szCs w:val="16"/>
        </w:rPr>
        <w:t>CRs/TPs comments collection</w:t>
      </w:r>
    </w:p>
    <w:p w14:paraId="14920884" w14:textId="77777777" w:rsidR="00E22E31" w:rsidRPr="00855107" w:rsidRDefault="00E22E31" w:rsidP="00E22E3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E22E31" w:rsidRPr="00571777" w14:paraId="28BB7BCE" w14:textId="77777777" w:rsidTr="009C735F">
        <w:tc>
          <w:tcPr>
            <w:tcW w:w="1233" w:type="dxa"/>
          </w:tcPr>
          <w:p w14:paraId="415D63BB" w14:textId="77777777" w:rsidR="00E22E31" w:rsidRPr="00045592" w:rsidRDefault="00E22E31"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6C7C41E" w14:textId="77777777" w:rsidR="00E22E31" w:rsidRPr="00045592" w:rsidRDefault="00E22E31"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22E31" w:rsidRPr="00571777" w14:paraId="1A32D578" w14:textId="77777777" w:rsidTr="009C735F">
        <w:tc>
          <w:tcPr>
            <w:tcW w:w="1233" w:type="dxa"/>
            <w:vMerge w:val="restart"/>
          </w:tcPr>
          <w:p w14:paraId="3B895D8F" w14:textId="77777777" w:rsidR="00E22E31" w:rsidRPr="003418CB" w:rsidRDefault="00E22E31" w:rsidP="009C735F">
            <w:pPr>
              <w:spacing w:after="120"/>
              <w:rPr>
                <w:rFonts w:eastAsiaTheme="minorEastAsia"/>
                <w:color w:val="0070C0"/>
                <w:lang w:val="en-US" w:eastAsia="zh-CN"/>
              </w:rPr>
            </w:pPr>
          </w:p>
        </w:tc>
        <w:tc>
          <w:tcPr>
            <w:tcW w:w="8398" w:type="dxa"/>
          </w:tcPr>
          <w:p w14:paraId="1FD71AFB" w14:textId="77777777" w:rsidR="00E22E31" w:rsidRPr="003418CB" w:rsidRDefault="00E22E31"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E22E31" w:rsidRPr="00571777" w14:paraId="1A5CB3CC" w14:textId="77777777" w:rsidTr="009C735F">
        <w:tc>
          <w:tcPr>
            <w:tcW w:w="1233" w:type="dxa"/>
            <w:vMerge/>
          </w:tcPr>
          <w:p w14:paraId="2B341E9B" w14:textId="77777777" w:rsidR="00E22E31" w:rsidRDefault="00E22E31" w:rsidP="009C735F">
            <w:pPr>
              <w:spacing w:after="120"/>
              <w:rPr>
                <w:rFonts w:eastAsiaTheme="minorEastAsia"/>
                <w:color w:val="0070C0"/>
                <w:lang w:val="en-US" w:eastAsia="zh-CN"/>
              </w:rPr>
            </w:pPr>
          </w:p>
        </w:tc>
        <w:tc>
          <w:tcPr>
            <w:tcW w:w="8398" w:type="dxa"/>
          </w:tcPr>
          <w:p w14:paraId="0986FB20" w14:textId="77777777" w:rsidR="00E22E31" w:rsidRDefault="00E22E31"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2E31" w:rsidRPr="00571777" w14:paraId="7416C197" w14:textId="77777777" w:rsidTr="009C735F">
        <w:tc>
          <w:tcPr>
            <w:tcW w:w="1233" w:type="dxa"/>
            <w:vMerge/>
          </w:tcPr>
          <w:p w14:paraId="716A6349" w14:textId="77777777" w:rsidR="00E22E31" w:rsidRDefault="00E22E31" w:rsidP="009C735F">
            <w:pPr>
              <w:spacing w:after="120"/>
              <w:rPr>
                <w:rFonts w:eastAsiaTheme="minorEastAsia"/>
                <w:color w:val="0070C0"/>
                <w:lang w:val="en-US" w:eastAsia="zh-CN"/>
              </w:rPr>
            </w:pPr>
          </w:p>
        </w:tc>
        <w:tc>
          <w:tcPr>
            <w:tcW w:w="8398" w:type="dxa"/>
          </w:tcPr>
          <w:p w14:paraId="196FE0FB" w14:textId="77777777" w:rsidR="00E22E31" w:rsidRDefault="00E22E31" w:rsidP="009C735F">
            <w:pPr>
              <w:spacing w:after="120"/>
              <w:rPr>
                <w:rFonts w:eastAsiaTheme="minorEastAsia"/>
                <w:color w:val="0070C0"/>
                <w:lang w:val="en-US" w:eastAsia="zh-CN"/>
              </w:rPr>
            </w:pPr>
          </w:p>
        </w:tc>
      </w:tr>
    </w:tbl>
    <w:p w14:paraId="280DB7D7" w14:textId="77777777" w:rsidR="00E22E31" w:rsidRPr="003418CB" w:rsidRDefault="00E22E31" w:rsidP="00E22E31">
      <w:pPr>
        <w:rPr>
          <w:color w:val="0070C0"/>
          <w:lang w:val="en-US" w:eastAsia="zh-CN"/>
        </w:rPr>
      </w:pPr>
    </w:p>
    <w:p w14:paraId="315281DB" w14:textId="77777777" w:rsidR="00E22E31" w:rsidRPr="00035C50" w:rsidRDefault="00E22E31" w:rsidP="00E22E31">
      <w:pPr>
        <w:pStyle w:val="2"/>
      </w:pPr>
      <w:r w:rsidRPr="00035C50">
        <w:t>Summary</w:t>
      </w:r>
      <w:r w:rsidRPr="00035C50">
        <w:rPr>
          <w:rFonts w:hint="eastAsia"/>
        </w:rPr>
        <w:t xml:space="preserve"> for 1st round </w:t>
      </w:r>
    </w:p>
    <w:p w14:paraId="454C84BA" w14:textId="77777777" w:rsidR="00E22E31" w:rsidRPr="00805BE8" w:rsidRDefault="00E22E31" w:rsidP="00E22E31">
      <w:pPr>
        <w:pStyle w:val="3"/>
        <w:rPr>
          <w:sz w:val="24"/>
          <w:szCs w:val="16"/>
        </w:rPr>
      </w:pPr>
      <w:r w:rsidRPr="00805BE8">
        <w:rPr>
          <w:sz w:val="24"/>
          <w:szCs w:val="16"/>
        </w:rPr>
        <w:t xml:space="preserve">Open issues </w:t>
      </w:r>
    </w:p>
    <w:p w14:paraId="238CA911"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E22E31" w:rsidRPr="00004165" w14:paraId="09A77AE5" w14:textId="77777777" w:rsidTr="009C735F">
        <w:tc>
          <w:tcPr>
            <w:tcW w:w="1242" w:type="dxa"/>
          </w:tcPr>
          <w:p w14:paraId="663EAE51" w14:textId="77777777" w:rsidR="00E22E31" w:rsidRPr="00045592" w:rsidRDefault="00E22E31" w:rsidP="009C735F">
            <w:pPr>
              <w:rPr>
                <w:rFonts w:eastAsiaTheme="minorEastAsia"/>
                <w:b/>
                <w:bCs/>
                <w:color w:val="0070C0"/>
                <w:lang w:val="en-US" w:eastAsia="zh-CN"/>
              </w:rPr>
            </w:pPr>
          </w:p>
        </w:tc>
        <w:tc>
          <w:tcPr>
            <w:tcW w:w="8615" w:type="dxa"/>
          </w:tcPr>
          <w:p w14:paraId="0DB23BA9" w14:textId="77777777" w:rsidR="00E22E31" w:rsidRPr="00045592" w:rsidRDefault="00E22E31"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22E31" w14:paraId="77495B2F" w14:textId="77777777" w:rsidTr="009C735F">
        <w:tc>
          <w:tcPr>
            <w:tcW w:w="1242" w:type="dxa"/>
          </w:tcPr>
          <w:p w14:paraId="79225504" w14:textId="77777777" w:rsidR="00E22E31" w:rsidRPr="003418CB" w:rsidRDefault="00E22E31"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52472A4" w14:textId="77777777" w:rsidR="00E22E31" w:rsidRPr="00855107" w:rsidRDefault="00E22E31"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4EBE8A" w14:textId="77777777" w:rsidR="00E22E31" w:rsidRPr="00855107" w:rsidRDefault="00E22E31" w:rsidP="009C735F">
            <w:pPr>
              <w:rPr>
                <w:rFonts w:eastAsiaTheme="minorEastAsia"/>
                <w:i/>
                <w:color w:val="0070C0"/>
                <w:lang w:val="en-US" w:eastAsia="zh-CN"/>
              </w:rPr>
            </w:pPr>
            <w:r>
              <w:rPr>
                <w:rFonts w:eastAsiaTheme="minorEastAsia" w:hint="eastAsia"/>
                <w:i/>
                <w:color w:val="0070C0"/>
                <w:lang w:val="en-US" w:eastAsia="zh-CN"/>
              </w:rPr>
              <w:t>Candidate options:</w:t>
            </w:r>
          </w:p>
          <w:p w14:paraId="31F0A07B" w14:textId="77777777" w:rsidR="00E22E31" w:rsidRPr="003418CB" w:rsidRDefault="00E22E31"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43C055F" w14:textId="77777777" w:rsidR="00E22E31" w:rsidRDefault="00E22E31" w:rsidP="00E22E31">
      <w:pPr>
        <w:rPr>
          <w:i/>
          <w:color w:val="0070C0"/>
          <w:lang w:val="en-US" w:eastAsia="zh-CN"/>
        </w:rPr>
      </w:pPr>
    </w:p>
    <w:p w14:paraId="1DA6EB8D" w14:textId="77777777" w:rsidR="00E22E31" w:rsidRDefault="00E22E31" w:rsidP="00E22E31">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22E31" w:rsidRPr="00004165" w14:paraId="5250DE29" w14:textId="77777777" w:rsidTr="009C735F">
        <w:trPr>
          <w:trHeight w:val="744"/>
        </w:trPr>
        <w:tc>
          <w:tcPr>
            <w:tcW w:w="1395" w:type="dxa"/>
          </w:tcPr>
          <w:p w14:paraId="27A73220" w14:textId="77777777" w:rsidR="00E22E31" w:rsidRPr="000D530B" w:rsidRDefault="00E22E31" w:rsidP="009C735F">
            <w:pPr>
              <w:rPr>
                <w:rFonts w:eastAsiaTheme="minorEastAsia"/>
                <w:b/>
                <w:bCs/>
                <w:color w:val="0070C0"/>
                <w:lang w:val="en-US" w:eastAsia="zh-CN"/>
              </w:rPr>
            </w:pPr>
          </w:p>
        </w:tc>
        <w:tc>
          <w:tcPr>
            <w:tcW w:w="4554" w:type="dxa"/>
          </w:tcPr>
          <w:p w14:paraId="543ACE6A" w14:textId="77777777" w:rsidR="00E22E31" w:rsidRPr="000D530B" w:rsidRDefault="00E22E31"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F0D9BB6" w14:textId="77777777" w:rsidR="00E22E31" w:rsidRDefault="00E22E31"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781B81D6" w14:textId="77777777" w:rsidR="00E22E31" w:rsidRPr="000D530B" w:rsidRDefault="00E22E31"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E22E31" w14:paraId="09D729B1" w14:textId="77777777" w:rsidTr="009C735F">
        <w:trPr>
          <w:trHeight w:val="358"/>
        </w:trPr>
        <w:tc>
          <w:tcPr>
            <w:tcW w:w="1395" w:type="dxa"/>
          </w:tcPr>
          <w:p w14:paraId="0367A8A2" w14:textId="77777777" w:rsidR="00E22E31" w:rsidRPr="003418CB" w:rsidRDefault="00E22E31"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ABD0B3F" w14:textId="77777777" w:rsidR="00E22E31" w:rsidRPr="003418CB" w:rsidRDefault="00E22E31" w:rsidP="009C735F">
            <w:pPr>
              <w:rPr>
                <w:rFonts w:eastAsiaTheme="minorEastAsia"/>
                <w:color w:val="0070C0"/>
                <w:lang w:val="en-US" w:eastAsia="zh-CN"/>
              </w:rPr>
            </w:pPr>
          </w:p>
        </w:tc>
        <w:tc>
          <w:tcPr>
            <w:tcW w:w="2932" w:type="dxa"/>
          </w:tcPr>
          <w:p w14:paraId="016532CD" w14:textId="77777777" w:rsidR="00E22E31" w:rsidRDefault="00E22E31" w:rsidP="009C735F">
            <w:pPr>
              <w:spacing w:after="0"/>
              <w:rPr>
                <w:rFonts w:eastAsiaTheme="minorEastAsia"/>
                <w:color w:val="0070C0"/>
                <w:lang w:val="en-US" w:eastAsia="zh-CN"/>
              </w:rPr>
            </w:pPr>
          </w:p>
          <w:p w14:paraId="225A9DD1" w14:textId="77777777" w:rsidR="00E22E31" w:rsidRDefault="00E22E31" w:rsidP="009C735F">
            <w:pPr>
              <w:spacing w:after="0"/>
              <w:rPr>
                <w:rFonts w:eastAsiaTheme="minorEastAsia"/>
                <w:color w:val="0070C0"/>
                <w:lang w:val="en-US" w:eastAsia="zh-CN"/>
              </w:rPr>
            </w:pPr>
          </w:p>
          <w:p w14:paraId="09652F60" w14:textId="77777777" w:rsidR="00E22E31" w:rsidRPr="003418CB" w:rsidRDefault="00E22E31" w:rsidP="009C735F">
            <w:pPr>
              <w:rPr>
                <w:rFonts w:eastAsiaTheme="minorEastAsia"/>
                <w:color w:val="0070C0"/>
                <w:lang w:val="en-US" w:eastAsia="zh-CN"/>
              </w:rPr>
            </w:pPr>
          </w:p>
        </w:tc>
      </w:tr>
    </w:tbl>
    <w:p w14:paraId="1E6722CA" w14:textId="77777777" w:rsidR="00E22E31" w:rsidRDefault="00E22E31" w:rsidP="00E22E31">
      <w:pPr>
        <w:rPr>
          <w:i/>
          <w:color w:val="0070C0"/>
          <w:lang w:val="en-US" w:eastAsia="zh-CN"/>
        </w:rPr>
      </w:pPr>
    </w:p>
    <w:p w14:paraId="75AE530B" w14:textId="77777777" w:rsidR="00E22E31" w:rsidRPr="00805BE8" w:rsidRDefault="00E22E31" w:rsidP="00E22E31">
      <w:pPr>
        <w:pStyle w:val="3"/>
        <w:rPr>
          <w:sz w:val="24"/>
          <w:szCs w:val="16"/>
        </w:rPr>
      </w:pPr>
      <w:r w:rsidRPr="00805BE8">
        <w:rPr>
          <w:sz w:val="24"/>
          <w:szCs w:val="16"/>
        </w:rPr>
        <w:t>CRs/TPs</w:t>
      </w:r>
    </w:p>
    <w:p w14:paraId="3BB4C345" w14:textId="77777777" w:rsidR="00E22E31" w:rsidRPr="00045592" w:rsidRDefault="00E22E31" w:rsidP="00E22E3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E22E31" w:rsidRPr="00004165" w14:paraId="76783190" w14:textId="77777777" w:rsidTr="009C735F">
        <w:tc>
          <w:tcPr>
            <w:tcW w:w="1242" w:type="dxa"/>
          </w:tcPr>
          <w:p w14:paraId="20B41073" w14:textId="77777777" w:rsidR="00E22E31" w:rsidRPr="00045592" w:rsidRDefault="00E22E31"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E7D236" w14:textId="77777777" w:rsidR="00E22E31" w:rsidRPr="00045592" w:rsidRDefault="00E22E31"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F1531EF" w14:textId="77777777" w:rsidTr="009C735F">
        <w:tc>
          <w:tcPr>
            <w:tcW w:w="1242" w:type="dxa"/>
          </w:tcPr>
          <w:p w14:paraId="7C125A3E" w14:textId="77777777" w:rsidR="00E22E31" w:rsidRPr="003418CB" w:rsidRDefault="00E22E31" w:rsidP="009C735F">
            <w:pPr>
              <w:rPr>
                <w:rFonts w:eastAsiaTheme="minorEastAsia"/>
                <w:color w:val="0070C0"/>
                <w:lang w:val="en-US" w:eastAsia="zh-CN"/>
              </w:rPr>
            </w:pPr>
          </w:p>
        </w:tc>
        <w:tc>
          <w:tcPr>
            <w:tcW w:w="8615" w:type="dxa"/>
          </w:tcPr>
          <w:p w14:paraId="671D0351" w14:textId="77777777" w:rsidR="00E22E31" w:rsidRPr="003418CB" w:rsidRDefault="00E22E31"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299329" w14:textId="77777777" w:rsidR="00E22E31" w:rsidRPr="003418CB" w:rsidRDefault="00E22E31" w:rsidP="00E22E31">
      <w:pPr>
        <w:rPr>
          <w:color w:val="0070C0"/>
          <w:lang w:val="en-US" w:eastAsia="zh-CN"/>
        </w:rPr>
      </w:pPr>
    </w:p>
    <w:p w14:paraId="14FF76F8" w14:textId="77777777" w:rsidR="00E22E31" w:rsidRDefault="00E22E31" w:rsidP="00E22E31">
      <w:pPr>
        <w:pStyle w:val="2"/>
      </w:pPr>
      <w:r>
        <w:rPr>
          <w:rFonts w:hint="eastAsia"/>
        </w:rPr>
        <w:t>Discussion on 2nd round</w:t>
      </w:r>
      <w:r>
        <w:t xml:space="preserve"> (if applicable)</w:t>
      </w:r>
    </w:p>
    <w:p w14:paraId="2783D13A" w14:textId="77777777" w:rsidR="00E22E31" w:rsidRDefault="00E22E31" w:rsidP="00E22E31">
      <w:pPr>
        <w:rPr>
          <w:lang w:val="sv-SE" w:eastAsia="zh-CN"/>
        </w:rPr>
      </w:pPr>
    </w:p>
    <w:p w14:paraId="06FE5C57" w14:textId="77777777" w:rsidR="00E22E31" w:rsidRDefault="00E22E31" w:rsidP="00E22E31">
      <w:pPr>
        <w:pStyle w:val="2"/>
      </w:pPr>
      <w:r>
        <w:rPr>
          <w:rFonts w:hint="eastAsia"/>
        </w:rPr>
        <w:t>Summary on 2nd round</w:t>
      </w:r>
      <w:r>
        <w:t xml:space="preserve"> (if applicable)</w:t>
      </w:r>
    </w:p>
    <w:p w14:paraId="672926E8"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22E31" w:rsidRPr="00004165" w14:paraId="7ABD5B20" w14:textId="77777777" w:rsidTr="009C735F">
        <w:tc>
          <w:tcPr>
            <w:tcW w:w="1242" w:type="dxa"/>
          </w:tcPr>
          <w:p w14:paraId="30C6800D" w14:textId="77777777" w:rsidR="00E22E31" w:rsidRPr="00045592" w:rsidRDefault="00E22E31"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A2B5088" w14:textId="77777777" w:rsidR="00E22E31" w:rsidRPr="00045592" w:rsidRDefault="00E22E31"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2CE168F" w14:textId="77777777" w:rsidTr="009C735F">
        <w:tc>
          <w:tcPr>
            <w:tcW w:w="1242" w:type="dxa"/>
          </w:tcPr>
          <w:p w14:paraId="4D5DE624" w14:textId="77777777" w:rsidR="00E22E31" w:rsidRPr="003418CB" w:rsidRDefault="00E22E31"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652D550" w14:textId="77777777" w:rsidR="00E22E31" w:rsidRPr="003418CB" w:rsidRDefault="00E22E31"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444424" w14:textId="77777777" w:rsidR="00E22E31" w:rsidRPr="00045592" w:rsidRDefault="00E22E31" w:rsidP="00E22E31">
      <w:pPr>
        <w:rPr>
          <w:i/>
          <w:color w:val="0070C0"/>
          <w:lang w:val="en-US"/>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9351B" w14:textId="77777777" w:rsidR="00016654" w:rsidRDefault="00016654">
      <w:r>
        <w:separator/>
      </w:r>
    </w:p>
  </w:endnote>
  <w:endnote w:type="continuationSeparator" w:id="0">
    <w:p w14:paraId="53453EBD" w14:textId="77777777" w:rsidR="00016654" w:rsidRDefault="0001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287" w:usb1="2AC7FCFF" w:usb2="00000012" w:usb3="00000000" w:csb0="0002009F" w:csb1="00000000"/>
  </w:font>
  <w:font w:name="等线">
    <w:altName w:val="µÈÏß"/>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EDEFE" w14:textId="77777777" w:rsidR="00016654" w:rsidRDefault="00016654">
      <w:r>
        <w:separator/>
      </w:r>
    </w:p>
  </w:footnote>
  <w:footnote w:type="continuationSeparator" w:id="0">
    <w:p w14:paraId="64EF922C" w14:textId="77777777" w:rsidR="00016654" w:rsidRDefault="00016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8"/>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7"/>
  </w:num>
  <w:num w:numId="19">
    <w:abstractNumId w:val="5"/>
  </w:num>
  <w:num w:numId="20">
    <w:abstractNumId w:val="3"/>
  </w:num>
  <w:num w:numId="21">
    <w:abstractNumId w:val="4"/>
  </w:num>
  <w:num w:numId="22">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 Gheorghiu">
    <w15:presenceInfo w15:providerId="AD" w15:userId="S::vgheorgh@qti.qualcomm.com::1b05222c-5bbc-409b-8b8f-fa45e84d6a9d"/>
  </w15:person>
  <w15:person w15:author="Alexander Sayenko">
    <w15:presenceInfo w15:providerId="AD" w15:userId="S::asayenko@apple.com::3b11a6b7-8588-49b2-829b-eefbcae33b0c"/>
  </w15:person>
  <w15:person w15:author="Nokia">
    <w15:presenceInfo w15:providerId="None" w15:userId="Nokia"/>
  </w15:person>
  <w15:person w15:author="Ashish9 Gupta">
    <w15:presenceInfo w15:providerId="AD" w15:userId="S::ashish9.gupta@ril.com::dd4b4909-bad6-431c-8fb1-2641d8568926"/>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74CA"/>
    <w:rsid w:val="00016654"/>
    <w:rsid w:val="00020C56"/>
    <w:rsid w:val="00026ACC"/>
    <w:rsid w:val="00026B6B"/>
    <w:rsid w:val="0003171D"/>
    <w:rsid w:val="00031C1D"/>
    <w:rsid w:val="00035C50"/>
    <w:rsid w:val="000457A1"/>
    <w:rsid w:val="00050001"/>
    <w:rsid w:val="0005153D"/>
    <w:rsid w:val="00052041"/>
    <w:rsid w:val="0005326A"/>
    <w:rsid w:val="0005705C"/>
    <w:rsid w:val="00057BE4"/>
    <w:rsid w:val="000608D2"/>
    <w:rsid w:val="0006266D"/>
    <w:rsid w:val="00065506"/>
    <w:rsid w:val="0007107E"/>
    <w:rsid w:val="0007382E"/>
    <w:rsid w:val="000766E1"/>
    <w:rsid w:val="00077FF6"/>
    <w:rsid w:val="000808FF"/>
    <w:rsid w:val="00080D82"/>
    <w:rsid w:val="00081692"/>
    <w:rsid w:val="00082C46"/>
    <w:rsid w:val="0008506D"/>
    <w:rsid w:val="00085A0E"/>
    <w:rsid w:val="00087548"/>
    <w:rsid w:val="00093E7E"/>
    <w:rsid w:val="000A1830"/>
    <w:rsid w:val="000A4121"/>
    <w:rsid w:val="000A4AA3"/>
    <w:rsid w:val="000A550E"/>
    <w:rsid w:val="000B1A55"/>
    <w:rsid w:val="000B20BB"/>
    <w:rsid w:val="000B2D49"/>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976"/>
    <w:rsid w:val="00172183"/>
    <w:rsid w:val="001751AB"/>
    <w:rsid w:val="001753BC"/>
    <w:rsid w:val="00175A3F"/>
    <w:rsid w:val="00180E09"/>
    <w:rsid w:val="00183D4C"/>
    <w:rsid w:val="00183F6D"/>
    <w:rsid w:val="0018670E"/>
    <w:rsid w:val="0019219A"/>
    <w:rsid w:val="00195077"/>
    <w:rsid w:val="001A033F"/>
    <w:rsid w:val="001A08AA"/>
    <w:rsid w:val="001A59CB"/>
    <w:rsid w:val="001B10BA"/>
    <w:rsid w:val="001C1409"/>
    <w:rsid w:val="001C2AE6"/>
    <w:rsid w:val="001C4A89"/>
    <w:rsid w:val="001C4AED"/>
    <w:rsid w:val="001C6177"/>
    <w:rsid w:val="001C7605"/>
    <w:rsid w:val="001D0363"/>
    <w:rsid w:val="001D0F92"/>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5867"/>
    <w:rsid w:val="00321150"/>
    <w:rsid w:val="003260D7"/>
    <w:rsid w:val="00336697"/>
    <w:rsid w:val="003418CB"/>
    <w:rsid w:val="00355873"/>
    <w:rsid w:val="003560AF"/>
    <w:rsid w:val="0035660F"/>
    <w:rsid w:val="003628B9"/>
    <w:rsid w:val="00362D8F"/>
    <w:rsid w:val="00367724"/>
    <w:rsid w:val="00373980"/>
    <w:rsid w:val="003770F6"/>
    <w:rsid w:val="00383E37"/>
    <w:rsid w:val="00393042"/>
    <w:rsid w:val="00394AD5"/>
    <w:rsid w:val="0039642D"/>
    <w:rsid w:val="003A2E40"/>
    <w:rsid w:val="003A77BE"/>
    <w:rsid w:val="003B0158"/>
    <w:rsid w:val="003B40B6"/>
    <w:rsid w:val="003B56DB"/>
    <w:rsid w:val="003B755E"/>
    <w:rsid w:val="003C228E"/>
    <w:rsid w:val="003C51E7"/>
    <w:rsid w:val="003C6893"/>
    <w:rsid w:val="003C6DE2"/>
    <w:rsid w:val="003D1EFD"/>
    <w:rsid w:val="003D28BF"/>
    <w:rsid w:val="003D4215"/>
    <w:rsid w:val="003D4C47"/>
    <w:rsid w:val="003D7719"/>
    <w:rsid w:val="003E3DC9"/>
    <w:rsid w:val="003E40EE"/>
    <w:rsid w:val="003F1C1B"/>
    <w:rsid w:val="003F7031"/>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4C5D"/>
    <w:rsid w:val="0048543E"/>
    <w:rsid w:val="004868C1"/>
    <w:rsid w:val="0048750F"/>
    <w:rsid w:val="004A1B9D"/>
    <w:rsid w:val="004A495F"/>
    <w:rsid w:val="004A7544"/>
    <w:rsid w:val="004B6B0F"/>
    <w:rsid w:val="004C7DC8"/>
    <w:rsid w:val="004D737D"/>
    <w:rsid w:val="004E2659"/>
    <w:rsid w:val="004E39EE"/>
    <w:rsid w:val="004E475C"/>
    <w:rsid w:val="004E56E0"/>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5FB9"/>
    <w:rsid w:val="00550083"/>
    <w:rsid w:val="005541C7"/>
    <w:rsid w:val="00557E1C"/>
    <w:rsid w:val="00571777"/>
    <w:rsid w:val="00580FF5"/>
    <w:rsid w:val="0058519C"/>
    <w:rsid w:val="0059149A"/>
    <w:rsid w:val="005956EE"/>
    <w:rsid w:val="005A083E"/>
    <w:rsid w:val="005B41A1"/>
    <w:rsid w:val="005B4802"/>
    <w:rsid w:val="005C1EA6"/>
    <w:rsid w:val="005C62BF"/>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7DE4"/>
    <w:rsid w:val="006670AC"/>
    <w:rsid w:val="00672307"/>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7F6DF2"/>
    <w:rsid w:val="00803947"/>
    <w:rsid w:val="00805BE8"/>
    <w:rsid w:val="00816078"/>
    <w:rsid w:val="008177E3"/>
    <w:rsid w:val="00823AA9"/>
    <w:rsid w:val="008255B9"/>
    <w:rsid w:val="00825CD8"/>
    <w:rsid w:val="00827324"/>
    <w:rsid w:val="0083331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59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755A"/>
    <w:rsid w:val="008F4D18"/>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32AC"/>
    <w:rsid w:val="00994351"/>
    <w:rsid w:val="00996A8F"/>
    <w:rsid w:val="009A1DBF"/>
    <w:rsid w:val="009A68E6"/>
    <w:rsid w:val="009A7598"/>
    <w:rsid w:val="009B1DF8"/>
    <w:rsid w:val="009B3D20"/>
    <w:rsid w:val="009B5418"/>
    <w:rsid w:val="009C0250"/>
    <w:rsid w:val="009C0727"/>
    <w:rsid w:val="009C234C"/>
    <w:rsid w:val="009C492F"/>
    <w:rsid w:val="009C735F"/>
    <w:rsid w:val="009D2FF2"/>
    <w:rsid w:val="009D3226"/>
    <w:rsid w:val="009D3385"/>
    <w:rsid w:val="009D793C"/>
    <w:rsid w:val="009E16A9"/>
    <w:rsid w:val="009E375F"/>
    <w:rsid w:val="009E39D4"/>
    <w:rsid w:val="009E5401"/>
    <w:rsid w:val="00A00F7B"/>
    <w:rsid w:val="00A05688"/>
    <w:rsid w:val="00A0758F"/>
    <w:rsid w:val="00A107E0"/>
    <w:rsid w:val="00A1570A"/>
    <w:rsid w:val="00A211B4"/>
    <w:rsid w:val="00A33DDF"/>
    <w:rsid w:val="00A34547"/>
    <w:rsid w:val="00A376B7"/>
    <w:rsid w:val="00A41BF5"/>
    <w:rsid w:val="00A44778"/>
    <w:rsid w:val="00A469E7"/>
    <w:rsid w:val="00A604A4"/>
    <w:rsid w:val="00A61B7D"/>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2E0A"/>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4BEC"/>
    <w:rsid w:val="00B87725"/>
    <w:rsid w:val="00B87862"/>
    <w:rsid w:val="00B950B6"/>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88"/>
    <w:rsid w:val="00CC69C8"/>
    <w:rsid w:val="00CC77A2"/>
    <w:rsid w:val="00CD307E"/>
    <w:rsid w:val="00CD6A1B"/>
    <w:rsid w:val="00CE0A7F"/>
    <w:rsid w:val="00CE1718"/>
    <w:rsid w:val="00CF4156"/>
    <w:rsid w:val="00D011DF"/>
    <w:rsid w:val="00D03D00"/>
    <w:rsid w:val="00D05C30"/>
    <w:rsid w:val="00D11359"/>
    <w:rsid w:val="00D25726"/>
    <w:rsid w:val="00D30411"/>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1F53"/>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2E31"/>
    <w:rsid w:val="00E23898"/>
    <w:rsid w:val="00E319F1"/>
    <w:rsid w:val="00E33CD2"/>
    <w:rsid w:val="00E36260"/>
    <w:rsid w:val="00E40E90"/>
    <w:rsid w:val="00E43B0C"/>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358C"/>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CH">
    <w:name w:val="CH"/>
    <w:basedOn w:val="a"/>
    <w:rsid w:val="00C83075"/>
    <w:pPr>
      <w:tabs>
        <w:tab w:val="left" w:pos="2268"/>
        <w:tab w:val="right" w:pos="7920"/>
        <w:tab w:val="right" w:pos="9639"/>
      </w:tabs>
      <w:spacing w:after="0"/>
    </w:pPr>
    <w:rPr>
      <w:rFonts w:ascii="Arial" w:eastAsia="Times New Roman" w:hAnsi="Arial" w:cs="Arial"/>
      <w:b/>
      <w:sz w:val="24"/>
    </w:rPr>
  </w:style>
  <w:style w:type="paragraph" w:customStyle="1" w:styleId="Observation">
    <w:name w:val="Observation"/>
    <w:basedOn w:val="a"/>
    <w:rsid w:val="007354A8"/>
    <w:pPr>
      <w:tabs>
        <w:tab w:val="left" w:pos="1701"/>
      </w:tabs>
      <w:ind w:left="1701" w:hanging="1701"/>
    </w:pPr>
    <w:rPr>
      <w:rFonts w:eastAsia="Times New Roman"/>
      <w:i/>
    </w:rPr>
  </w:style>
  <w:style w:type="paragraph" w:customStyle="1" w:styleId="Proposal">
    <w:name w:val="Proposal"/>
    <w:basedOn w:val="a"/>
    <w:rsid w:val="007354A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DEA94-A4DF-42B0-819D-D4F021F4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15</Pages>
  <Words>3224</Words>
  <Characters>18381</Characters>
  <Application>Microsoft Office Word</Application>
  <DocSecurity>0</DocSecurity>
  <Lines>153</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21562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cp:lastPrinted>2019-04-25T01:09:00Z</cp:lastPrinted>
  <dcterms:created xsi:type="dcterms:W3CDTF">2020-08-19T07:09:00Z</dcterms:created>
  <dcterms:modified xsi:type="dcterms:W3CDTF">2020-08-19T07:23:00Z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