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4A811E" w14:textId="7A9F2CB7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 xml:space="preserve">3GPP </w:t>
      </w:r>
      <w:r w:rsidR="00C61F0D">
        <w:rPr>
          <w:b/>
          <w:noProof/>
          <w:sz w:val="24"/>
        </w:rPr>
        <w:t xml:space="preserve">WG RAN4 </w:t>
      </w:r>
      <w:r w:rsidR="00AA5E14">
        <w:rPr>
          <w:b/>
          <w:noProof/>
          <w:sz w:val="24"/>
        </w:rPr>
        <w:t>RAN4#96</w:t>
      </w:r>
      <w:r w:rsidR="00C61F0D">
        <w:rPr>
          <w:b/>
          <w:noProof/>
          <w:sz w:val="24"/>
        </w:rPr>
        <w:t>-e</w:t>
      </w:r>
      <w:r>
        <w:rPr>
          <w:b/>
          <w:i/>
          <w:noProof/>
          <w:sz w:val="28"/>
        </w:rPr>
        <w:tab/>
      </w:r>
      <w:r w:rsidR="00012AB0">
        <w:fldChar w:fldCharType="begin"/>
      </w:r>
      <w:r w:rsidR="00012AB0">
        <w:instrText xml:space="preserve"> DOCPROPERTY  Tdoc#  \* MERGEFORMAT </w:instrText>
      </w:r>
      <w:r w:rsidR="00012AB0">
        <w:fldChar w:fldCharType="separate"/>
      </w:r>
      <w:r w:rsidR="00C61F0D">
        <w:rPr>
          <w:b/>
          <w:i/>
          <w:noProof/>
          <w:sz w:val="28"/>
        </w:rPr>
        <w:t>R4-200</w:t>
      </w:r>
      <w:r w:rsidR="00B07364">
        <w:rPr>
          <w:b/>
          <w:i/>
          <w:noProof/>
          <w:sz w:val="28"/>
        </w:rPr>
        <w:t>xxxx</w:t>
      </w:r>
      <w:r w:rsidR="00012AB0">
        <w:rPr>
          <w:b/>
          <w:i/>
          <w:noProof/>
          <w:sz w:val="28"/>
        </w:rPr>
        <w:fldChar w:fldCharType="end"/>
      </w:r>
    </w:p>
    <w:p w14:paraId="35483836" w14:textId="43D9C6D0" w:rsidR="001E41F3" w:rsidRDefault="00AA5E14" w:rsidP="005E2C44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Toulouse</w:t>
      </w:r>
      <w:r w:rsidR="00C61F0D">
        <w:rPr>
          <w:b/>
          <w:noProof/>
          <w:sz w:val="24"/>
        </w:rPr>
        <w:t>,</w:t>
      </w:r>
      <w:r w:rsidR="001E41F3">
        <w:rPr>
          <w:b/>
          <w:noProof/>
          <w:sz w:val="24"/>
        </w:rPr>
        <w:t xml:space="preserve"> </w:t>
      </w:r>
      <w:r w:rsidR="00012AB0">
        <w:fldChar w:fldCharType="begin"/>
      </w:r>
      <w:r w:rsidR="00012AB0">
        <w:instrText xml:space="preserve"> DOCPROPERTY  Country  \* MERGEFORMAT </w:instrText>
      </w:r>
      <w:r w:rsidR="00012AB0">
        <w:fldChar w:fldCharType="separate"/>
      </w:r>
      <w:r w:rsidR="00C61F0D">
        <w:rPr>
          <w:b/>
          <w:noProof/>
          <w:sz w:val="24"/>
        </w:rPr>
        <w:t>France</w:t>
      </w:r>
      <w:r w:rsidR="00012AB0">
        <w:rPr>
          <w:b/>
          <w:noProof/>
          <w:sz w:val="24"/>
        </w:rPr>
        <w:fldChar w:fldCharType="end"/>
      </w:r>
      <w:r w:rsidR="001E41F3">
        <w:rPr>
          <w:b/>
          <w:noProof/>
          <w:sz w:val="24"/>
        </w:rPr>
        <w:t xml:space="preserve">, </w:t>
      </w:r>
      <w:r w:rsidR="00012AB0">
        <w:fldChar w:fldCharType="begin"/>
      </w:r>
      <w:r w:rsidR="00012AB0">
        <w:instrText xml:space="preserve"> DOCPROPERTY  StartDate  \* MERGEFORMAT </w:instrText>
      </w:r>
      <w:r w:rsidR="00012AB0">
        <w:fldChar w:fldCharType="separate"/>
      </w:r>
      <w:r w:rsidR="003609EF" w:rsidRPr="00BA51D9">
        <w:rPr>
          <w:b/>
          <w:noProof/>
          <w:sz w:val="24"/>
        </w:rPr>
        <w:t xml:space="preserve"> </w:t>
      </w:r>
      <w:r w:rsidR="00C61F0D">
        <w:rPr>
          <w:b/>
          <w:noProof/>
          <w:sz w:val="24"/>
        </w:rPr>
        <w:t>Aug</w:t>
      </w:r>
      <w:r w:rsidR="00545061">
        <w:rPr>
          <w:b/>
          <w:noProof/>
          <w:sz w:val="24"/>
        </w:rPr>
        <w:t xml:space="preserve"> 17</w:t>
      </w:r>
      <w:r w:rsidR="00012AB0">
        <w:rPr>
          <w:b/>
          <w:noProof/>
          <w:sz w:val="24"/>
        </w:rPr>
        <w:fldChar w:fldCharType="end"/>
      </w:r>
      <w:r w:rsidR="00547111">
        <w:rPr>
          <w:b/>
          <w:noProof/>
          <w:sz w:val="24"/>
        </w:rPr>
        <w:t xml:space="preserve">- </w:t>
      </w:r>
      <w:r w:rsidR="00545061">
        <w:rPr>
          <w:b/>
          <w:noProof/>
          <w:sz w:val="24"/>
        </w:rPr>
        <w:t>Aug 28</w:t>
      </w:r>
      <w:r w:rsidR="00012AB0">
        <w:fldChar w:fldCharType="begin"/>
      </w:r>
      <w:r w:rsidR="00012AB0">
        <w:instrText xml:space="preserve"> DOCPROPERTY  EndDate  \* MERGEFORMAT </w:instrText>
      </w:r>
      <w:r w:rsidR="00012AB0">
        <w:fldChar w:fldCharType="separate"/>
      </w:r>
      <w:r w:rsidR="00545061">
        <w:rPr>
          <w:b/>
          <w:noProof/>
          <w:sz w:val="24"/>
        </w:rPr>
        <w:t xml:space="preserve"> 2020</w:t>
      </w:r>
      <w:r w:rsidR="00012AB0">
        <w:rPr>
          <w:b/>
          <w:noProof/>
          <w:sz w:val="24"/>
        </w:rPr>
        <w:fldChar w:fldCharType="end"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7B49EDA8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A14111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56C2FC40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E2F46FB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5EAE06B0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15400C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48CD6C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55438393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1A1B7EFD" w14:textId="1418821D" w:rsidR="001E41F3" w:rsidRPr="00410371" w:rsidRDefault="00012AB0" w:rsidP="000B0DF9">
            <w:pPr>
              <w:pStyle w:val="CRCoverPage"/>
              <w:spacing w:after="0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0B0DF9">
              <w:rPr>
                <w:b/>
                <w:noProof/>
                <w:sz w:val="28"/>
              </w:rPr>
              <w:t>38.</w:t>
            </w:r>
            <w:r w:rsidR="0090721A">
              <w:rPr>
                <w:b/>
                <w:noProof/>
                <w:sz w:val="28"/>
              </w:rPr>
              <w:t>307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2BE3688F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4E2EF5B6" w14:textId="503949B4" w:rsidR="001E41F3" w:rsidRPr="00410371" w:rsidRDefault="00012AB0" w:rsidP="00547111">
            <w:pPr>
              <w:pStyle w:val="CRCoverPage"/>
              <w:spacing w:after="0"/>
              <w:rPr>
                <w:noProof/>
              </w:rPr>
            </w:pPr>
            <w:r>
              <w:fldChar w:fldCharType="begin"/>
            </w:r>
            <w:r>
              <w:instrText xml:space="preserve"> DOCPROPERTY  Cr#  \* MERGEFORMAT </w:instrText>
            </w:r>
            <w:r>
              <w:fldChar w:fldCharType="separate"/>
            </w:r>
            <w:r w:rsidR="00804729">
              <w:rPr>
                <w:b/>
                <w:noProof/>
                <w:sz w:val="28"/>
              </w:rPr>
              <w:t>00</w:t>
            </w:r>
            <w:r w:rsidR="00A6748B">
              <w:rPr>
                <w:b/>
                <w:noProof/>
                <w:sz w:val="28"/>
              </w:rPr>
              <w:t>24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7A95370F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496E2286" w14:textId="3C5F570B" w:rsidR="001E41F3" w:rsidRPr="00410371" w:rsidRDefault="00012AB0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Revision  \* MERGEFORMAT </w:instrText>
            </w:r>
            <w:r>
              <w:fldChar w:fldCharType="separate"/>
            </w:r>
            <w:r w:rsidR="000B0DF9">
              <w:rPr>
                <w:b/>
                <w:noProof/>
                <w:sz w:val="28"/>
              </w:rPr>
              <w:t>-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</w:tcPr>
          <w:p w14:paraId="212F540F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2FB89413" w14:textId="072B3B1F" w:rsidR="001E41F3" w:rsidRPr="00410371" w:rsidRDefault="00012AB0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804729">
              <w:rPr>
                <w:b/>
                <w:noProof/>
                <w:sz w:val="28"/>
              </w:rPr>
              <w:t>1</w:t>
            </w:r>
            <w:r w:rsidR="00903DD8">
              <w:rPr>
                <w:b/>
                <w:noProof/>
                <w:sz w:val="28"/>
              </w:rPr>
              <w:t>6</w:t>
            </w:r>
            <w:r w:rsidR="00804729">
              <w:rPr>
                <w:b/>
                <w:noProof/>
                <w:sz w:val="28"/>
              </w:rPr>
              <w:t>.</w:t>
            </w:r>
            <w:r w:rsidR="00903DD8">
              <w:rPr>
                <w:b/>
                <w:noProof/>
                <w:sz w:val="28"/>
              </w:rPr>
              <w:t>3</w:t>
            </w:r>
            <w:r w:rsidR="00804729">
              <w:rPr>
                <w:b/>
                <w:noProof/>
                <w:sz w:val="28"/>
              </w:rPr>
              <w:t>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5715617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6C4E03B9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5FD951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6120318C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07F1C506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143A20B9" w14:textId="77777777" w:rsidTr="00547111">
        <w:tc>
          <w:tcPr>
            <w:tcW w:w="9641" w:type="dxa"/>
            <w:gridSpan w:val="9"/>
          </w:tcPr>
          <w:p w14:paraId="2B19B4C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1506238A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15DE7DDC" w14:textId="77777777" w:rsidTr="00A7671C">
        <w:tc>
          <w:tcPr>
            <w:tcW w:w="2835" w:type="dxa"/>
          </w:tcPr>
          <w:p w14:paraId="278E1FCE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1266DDE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0F5CC0DD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45FAA1C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50DED7C" w14:textId="75352E2D" w:rsidR="00F25D98" w:rsidRDefault="00EF5577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525C6485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D891E2E" w14:textId="395B0E02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505798B6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4B8A5B54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138F1A52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110F8C53" w14:textId="77777777" w:rsidTr="00547111">
        <w:tc>
          <w:tcPr>
            <w:tcW w:w="9640" w:type="dxa"/>
            <w:gridSpan w:val="11"/>
          </w:tcPr>
          <w:p w14:paraId="73F1748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AF650C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1C87119D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4BB7620" w14:textId="12C3112E" w:rsidR="001E41F3" w:rsidRDefault="00012AB0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CrTitle  \* MERGEFORMAT </w:instrText>
            </w:r>
            <w:r>
              <w:fldChar w:fldCharType="separate"/>
            </w:r>
            <w:r w:rsidR="00F8628D">
              <w:t xml:space="preserve">LTE/NR spectrum sharing in Band 40/n40 </w:t>
            </w:r>
            <w:r>
              <w:fldChar w:fldCharType="end"/>
            </w:r>
          </w:p>
        </w:tc>
      </w:tr>
      <w:tr w:rsidR="001E41F3" w14:paraId="6A5D929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1C4326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ECEB0B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BB1D027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2CDF40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217F228" w14:textId="0827BAA0" w:rsidR="001E41F3" w:rsidRDefault="00012AB0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SourceIfWg  \* MERGEFORMAT </w:instrText>
            </w:r>
            <w:r>
              <w:fldChar w:fldCharType="separate"/>
            </w:r>
            <w:r w:rsidR="00BA68DA">
              <w:rPr>
                <w:noProof/>
              </w:rPr>
              <w:t>Reliance Jio</w:t>
            </w:r>
            <w:r>
              <w:rPr>
                <w:noProof/>
              </w:rPr>
              <w:fldChar w:fldCharType="end"/>
            </w:r>
          </w:p>
        </w:tc>
      </w:tr>
      <w:tr w:rsidR="001E41F3" w14:paraId="27ACA495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F8B706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363687F" w14:textId="43EFF70F" w:rsidR="001E41F3" w:rsidRDefault="00012AB0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SourceIfTsg  \* MERGEFORMAT </w:instrText>
            </w:r>
            <w:r>
              <w:fldChar w:fldCharType="separate"/>
            </w:r>
            <w:r w:rsidR="00BA68DA">
              <w:rPr>
                <w:noProof/>
              </w:rPr>
              <w:t>RAN WG 4</w:t>
            </w:r>
            <w:r>
              <w:rPr>
                <w:noProof/>
              </w:rPr>
              <w:fldChar w:fldCharType="end"/>
            </w:r>
          </w:p>
        </w:tc>
      </w:tr>
      <w:tr w:rsidR="001E41F3" w14:paraId="64EF4EE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532B6C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59BCC0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FC6418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BB2173B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0A321831" w14:textId="29BA3331" w:rsidR="001E41F3" w:rsidRDefault="00D83CBA" w:rsidP="00D83CBA">
            <w:pPr>
              <w:pStyle w:val="CRCoverPage"/>
              <w:spacing w:after="0"/>
              <w:rPr>
                <w:noProof/>
              </w:rPr>
            </w:pPr>
            <w:r>
              <w:t xml:space="preserve">  DSS_LTE_B40_NR_Bn40_</w:t>
            </w:r>
            <w:r w:rsidR="00EF5577">
              <w:t>Core</w:t>
            </w:r>
          </w:p>
        </w:tc>
        <w:tc>
          <w:tcPr>
            <w:tcW w:w="567" w:type="dxa"/>
            <w:tcBorders>
              <w:left w:val="nil"/>
            </w:tcBorders>
          </w:tcPr>
          <w:p w14:paraId="3ED6B68A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E25A273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14D5F936" w14:textId="10DF8631" w:rsidR="001E41F3" w:rsidRDefault="00012AB0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ResDate  \* MERGEFORMAT </w:instrText>
            </w:r>
            <w:r>
              <w:fldChar w:fldCharType="separate"/>
            </w:r>
            <w:r w:rsidR="00183B94">
              <w:rPr>
                <w:noProof/>
              </w:rPr>
              <w:t>2020-07-13</w:t>
            </w:r>
            <w:r>
              <w:rPr>
                <w:noProof/>
              </w:rPr>
              <w:fldChar w:fldCharType="end"/>
            </w:r>
          </w:p>
        </w:tc>
      </w:tr>
      <w:tr w:rsidR="001E41F3" w14:paraId="3FE5E4E5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3CC47E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6EF073B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9940FC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EB03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7A2A32A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B598E33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718AEFE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A2201B3" w14:textId="762B38AB" w:rsidR="001E41F3" w:rsidRDefault="00012AB0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Cat  \* MERGEFORMAT </w:instrText>
            </w:r>
            <w:r>
              <w:fldChar w:fldCharType="separate"/>
            </w:r>
            <w:r w:rsidR="00B83E25">
              <w:rPr>
                <w:b/>
                <w:noProof/>
              </w:rPr>
              <w:t>B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5A8243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E832DE0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983AB90" w14:textId="66FD30AB" w:rsidR="001E41F3" w:rsidRDefault="003A0729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</w:t>
            </w:r>
            <w:r w:rsidR="005F6308">
              <w:t>1</w:t>
            </w:r>
            <w:r w:rsidR="002646A8">
              <w:t>7</w:t>
            </w:r>
          </w:p>
        </w:tc>
      </w:tr>
      <w:tr w:rsidR="001E41F3" w14:paraId="4E4C58B1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75B1210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274CF5F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E84D846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969E393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397F4607" w14:textId="77777777" w:rsidTr="00547111">
        <w:tc>
          <w:tcPr>
            <w:tcW w:w="1843" w:type="dxa"/>
          </w:tcPr>
          <w:p w14:paraId="61F3536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4ED416E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BAC8739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2AE578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560BFD7" w14:textId="2D4442B8" w:rsidR="001E41F3" w:rsidRDefault="003E0F7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To enable </w:t>
            </w:r>
            <w:r w:rsidR="008A363D">
              <w:rPr>
                <w:noProof/>
              </w:rPr>
              <w:t xml:space="preserve">dynamic </w:t>
            </w:r>
            <w:r>
              <w:rPr>
                <w:noProof/>
              </w:rPr>
              <w:t>spectrum sharing between LTE and NR in B40/n40 band</w:t>
            </w:r>
          </w:p>
        </w:tc>
      </w:tr>
      <w:tr w:rsidR="001E41F3" w14:paraId="5C20C5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4CC9A0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83DF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E012C" w14:paraId="5571E84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0474015" w14:textId="77777777" w:rsidR="000E012C" w:rsidRDefault="000E012C" w:rsidP="000E012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872569E" w14:textId="7FE4855C" w:rsidR="000E012C" w:rsidRDefault="000F5A1C" w:rsidP="000E012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Section 5.4 and </w:t>
            </w:r>
            <w:r w:rsidR="00DC6E0E">
              <w:rPr>
                <w:noProof/>
              </w:rPr>
              <w:t>B</w:t>
            </w:r>
            <w:r w:rsidR="005E46B0">
              <w:rPr>
                <w:noProof/>
              </w:rPr>
              <w:t>.</w:t>
            </w:r>
            <w:r>
              <w:rPr>
                <w:noProof/>
              </w:rPr>
              <w:t xml:space="preserve">4.7 added for UL 7.5KHz shift </w:t>
            </w:r>
            <w:r w:rsidR="00B71EFE">
              <w:rPr>
                <w:noProof/>
              </w:rPr>
              <w:t>in n40 band</w:t>
            </w:r>
            <w:r>
              <w:rPr>
                <w:noProof/>
              </w:rPr>
              <w:t>.</w:t>
            </w:r>
          </w:p>
        </w:tc>
      </w:tr>
      <w:tr w:rsidR="001E41F3" w14:paraId="468DC69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DE9CA6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D05E77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3376665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807E964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291820F" w14:textId="700B9719" w:rsidR="001E41F3" w:rsidRDefault="008A363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Dynamic spectrum sharing between LTE and NR </w:t>
            </w:r>
            <w:r w:rsidR="0020023A">
              <w:rPr>
                <w:noProof/>
              </w:rPr>
              <w:t xml:space="preserve">with 15KHz PDSCH SCS </w:t>
            </w:r>
            <w:r>
              <w:rPr>
                <w:noProof/>
              </w:rPr>
              <w:t xml:space="preserve">will not be supported in B40/n40 </w:t>
            </w:r>
          </w:p>
        </w:tc>
      </w:tr>
      <w:tr w:rsidR="001E41F3" w14:paraId="72E26388" w14:textId="77777777" w:rsidTr="00547111">
        <w:tc>
          <w:tcPr>
            <w:tcW w:w="2694" w:type="dxa"/>
            <w:gridSpan w:val="2"/>
          </w:tcPr>
          <w:p w14:paraId="0F600EB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321CDD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6198183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2113BAF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A2B9C57" w14:textId="4615DADB" w:rsidR="001E41F3" w:rsidRDefault="004F1C3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Section 5.4 and Annex B.4.7</w:t>
            </w:r>
          </w:p>
        </w:tc>
      </w:tr>
      <w:tr w:rsidR="001E41F3" w14:paraId="6A41D32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B8A32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FB267B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7D98F4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4FAE0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D346D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0D515DE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058D334E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14F5E186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51FADE0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05A2FBF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EE67886" w14:textId="0894ADD6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AAA60C1" w14:textId="5C000A36" w:rsidR="001E41F3" w:rsidRDefault="00573EF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354EAF2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6A2E368" w14:textId="370FBC0B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</w:t>
            </w:r>
            <w:r w:rsidR="00573EFA">
              <w:rPr>
                <w:noProof/>
              </w:rPr>
              <w:t>...</w:t>
            </w:r>
            <w:r>
              <w:rPr>
                <w:noProof/>
              </w:rPr>
              <w:t xml:space="preserve"> CR </w:t>
            </w:r>
            <w:r w:rsidR="00573EFA">
              <w:rPr>
                <w:noProof/>
              </w:rPr>
              <w:t>...</w:t>
            </w:r>
            <w:r>
              <w:rPr>
                <w:noProof/>
              </w:rPr>
              <w:t xml:space="preserve"> </w:t>
            </w:r>
          </w:p>
        </w:tc>
      </w:tr>
      <w:tr w:rsidR="001E41F3" w14:paraId="42FD830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023A24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216714A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204ED64" w14:textId="14C5F763" w:rsidR="001E41F3" w:rsidRDefault="00401EF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213D013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D222BF8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149D5FC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297F398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A68B81A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E6BABE4" w14:textId="09B05C92" w:rsidR="001E41F3" w:rsidRDefault="00401EF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3AE19A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919FA20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3B7788ED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708AC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C887ED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AC68257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3CCBF1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0CCC5A2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335DFBE9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C82F6B5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573F52F2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3B54D0EA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95E5FF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CA54500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3FDF7886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7B1F8C82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167AB9C4" w14:textId="3EE2F489" w:rsidR="00817A38" w:rsidRDefault="00817A38" w:rsidP="00817A38">
      <w:pPr>
        <w:jc w:val="center"/>
        <w:rPr>
          <w:b/>
          <w:iCs/>
          <w:color w:val="FF0000"/>
          <w:sz w:val="28"/>
        </w:rPr>
      </w:pPr>
      <w:r w:rsidRPr="0074098C">
        <w:rPr>
          <w:b/>
          <w:iCs/>
          <w:color w:val="FF0000"/>
          <w:sz w:val="28"/>
        </w:rPr>
        <w:lastRenderedPageBreak/>
        <w:t>&lt;Unchanged parts are omitted&gt;</w:t>
      </w:r>
    </w:p>
    <w:p w14:paraId="3E6DD1E6" w14:textId="77777777" w:rsidR="00915974" w:rsidRPr="00535751" w:rsidRDefault="00915974" w:rsidP="00915974">
      <w:pPr>
        <w:pStyle w:val="Heading2"/>
      </w:pPr>
      <w:bookmarkStart w:id="2" w:name="_Toc21098343"/>
      <w:bookmarkStart w:id="3" w:name="_Toc29470570"/>
      <w:bookmarkStart w:id="4" w:name="_Toc37141938"/>
      <w:bookmarkStart w:id="5" w:name="_Toc37141989"/>
      <w:bookmarkStart w:id="6" w:name="_Toc37142041"/>
      <w:bookmarkStart w:id="7" w:name="_Toc37269044"/>
      <w:bookmarkStart w:id="8" w:name="_Toc37269087"/>
      <w:bookmarkStart w:id="9" w:name="_Toc45907610"/>
      <w:r w:rsidRPr="00535751">
        <w:t>5.2</w:t>
      </w:r>
      <w:r w:rsidRPr="00535751">
        <w:tab/>
        <w:t>Additional NR CA configurations for NR frequency range 1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</w:p>
    <w:p w14:paraId="161A2F30" w14:textId="77777777" w:rsidR="00915974" w:rsidRPr="00535751" w:rsidRDefault="00915974" w:rsidP="00915974">
      <w:pPr>
        <w:pStyle w:val="Heading3"/>
      </w:pPr>
      <w:bookmarkStart w:id="10" w:name="_Toc21098344"/>
      <w:bookmarkStart w:id="11" w:name="_Toc29470571"/>
      <w:bookmarkStart w:id="12" w:name="_Toc37141939"/>
      <w:bookmarkStart w:id="13" w:name="_Toc37141990"/>
      <w:bookmarkStart w:id="14" w:name="_Toc37142042"/>
      <w:bookmarkStart w:id="15" w:name="_Toc37269045"/>
      <w:bookmarkStart w:id="16" w:name="_Toc37269088"/>
      <w:bookmarkStart w:id="17" w:name="_Toc45907611"/>
      <w:r w:rsidRPr="00535751">
        <w:t>5.2.1</w:t>
      </w:r>
      <w:r w:rsidRPr="00535751">
        <w:tab/>
      </w:r>
      <w:proofErr w:type="spellStart"/>
      <w:r w:rsidRPr="00535751">
        <w:t>Intraband</w:t>
      </w:r>
      <w:proofErr w:type="spellEnd"/>
      <w:r w:rsidRPr="00535751">
        <w:t xml:space="preserve"> CA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14:paraId="0590F49F" w14:textId="77777777" w:rsidR="00915974" w:rsidRPr="00535751" w:rsidRDefault="00915974" w:rsidP="00915974">
      <w:r w:rsidRPr="00535751">
        <w:t xml:space="preserve">Requirements for a Rel-16 UE for additional NR </w:t>
      </w:r>
      <w:proofErr w:type="spellStart"/>
      <w:r w:rsidRPr="00535751">
        <w:t>intraband</w:t>
      </w:r>
      <w:proofErr w:type="spellEnd"/>
      <w:r w:rsidRPr="00535751">
        <w:t xml:space="preserve"> CA configurations within FR1 compared to TS 38.101-1 of Rel-16 [2] are introduced via this clause.</w:t>
      </w:r>
    </w:p>
    <w:p w14:paraId="2505235F" w14:textId="77777777" w:rsidR="00915974" w:rsidRPr="00535751" w:rsidRDefault="00915974" w:rsidP="00915974">
      <w:pPr>
        <w:pStyle w:val="TH"/>
        <w:rPr>
          <w:lang w:eastAsia="ko-KR"/>
        </w:rPr>
      </w:pPr>
      <w:r w:rsidRPr="00535751">
        <w:t xml:space="preserve">Table 5.2.1-1: NR </w:t>
      </w:r>
      <w:proofErr w:type="spellStart"/>
      <w:r w:rsidRPr="00535751">
        <w:t>intraband</w:t>
      </w:r>
      <w:proofErr w:type="spellEnd"/>
      <w:r w:rsidRPr="00535751">
        <w:t xml:space="preserve"> CA within FR1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2127"/>
        <w:gridCol w:w="746"/>
        <w:gridCol w:w="2372"/>
        <w:gridCol w:w="992"/>
        <w:gridCol w:w="1428"/>
        <w:gridCol w:w="1974"/>
      </w:tblGrid>
      <w:tr w:rsidR="00915974" w:rsidRPr="00535751" w14:paraId="4B87C5DC" w14:textId="77777777" w:rsidTr="005B1BD9">
        <w:trPr>
          <w:trHeight w:val="28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AC269" w14:textId="77777777" w:rsidR="00915974" w:rsidRPr="00535751" w:rsidRDefault="00915974" w:rsidP="005B1BD9">
            <w:pPr>
              <w:pStyle w:val="TAH"/>
            </w:pPr>
            <w:r w:rsidRPr="00535751">
              <w:t>Feature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11A3F" w14:textId="77777777" w:rsidR="00915974" w:rsidRPr="00535751" w:rsidRDefault="00915974" w:rsidP="005B1BD9">
            <w:pPr>
              <w:pStyle w:val="TAH"/>
            </w:pPr>
            <w:r w:rsidRPr="00535751">
              <w:t>DL/UL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8D680" w14:textId="77777777" w:rsidR="00915974" w:rsidRPr="00535751" w:rsidRDefault="00915974" w:rsidP="005B1BD9">
            <w:pPr>
              <w:pStyle w:val="TAH"/>
            </w:pPr>
            <w:r w:rsidRPr="00535751">
              <w:t>CA BW Class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9D0D3" w14:textId="77777777" w:rsidR="00915974" w:rsidRPr="00535751" w:rsidRDefault="00915974" w:rsidP="005B1BD9">
            <w:pPr>
              <w:pStyle w:val="TAH"/>
            </w:pPr>
            <w:r w:rsidRPr="00535751">
              <w:t>Duplex-mode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D372D" w14:textId="77777777" w:rsidR="00915974" w:rsidRPr="00535751" w:rsidRDefault="00915974" w:rsidP="005B1BD9">
            <w:pPr>
              <w:pStyle w:val="TAH"/>
            </w:pPr>
            <w:r w:rsidRPr="00535751">
              <w:t>Release</w:t>
            </w:r>
          </w:p>
          <w:p w14:paraId="01EA6B07" w14:textId="77777777" w:rsidR="00915974" w:rsidRPr="00535751" w:rsidRDefault="00915974" w:rsidP="005B1BD9">
            <w:pPr>
              <w:pStyle w:val="TAH"/>
            </w:pPr>
            <w:r w:rsidRPr="00535751">
              <w:t>independent from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18AF6E" w14:textId="77777777" w:rsidR="00915974" w:rsidRPr="00535751" w:rsidRDefault="00915974" w:rsidP="005B1BD9">
            <w:pPr>
              <w:pStyle w:val="TAH"/>
            </w:pPr>
            <w:r w:rsidRPr="00535751">
              <w:t>requirements to be fulfilled</w:t>
            </w:r>
          </w:p>
          <w:p w14:paraId="630ED82B" w14:textId="77777777" w:rsidR="00915974" w:rsidRPr="00535751" w:rsidRDefault="00915974" w:rsidP="005B1BD9">
            <w:pPr>
              <w:pStyle w:val="TAH"/>
            </w:pPr>
            <w:r w:rsidRPr="00535751">
              <w:t>(see 3</w:t>
            </w:r>
            <w:r>
              <w:t>8</w:t>
            </w:r>
            <w:r w:rsidRPr="00535751">
              <w:t>.307 of the REL in which the CA configuration was introduced)</w:t>
            </w:r>
          </w:p>
        </w:tc>
      </w:tr>
      <w:tr w:rsidR="00915974" w:rsidRPr="00535751" w14:paraId="62A38762" w14:textId="77777777" w:rsidTr="005B1BD9">
        <w:trPr>
          <w:trHeight w:val="288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E5367" w14:textId="77777777" w:rsidR="00915974" w:rsidRPr="00535751" w:rsidRDefault="00915974" w:rsidP="005B1BD9">
            <w:pPr>
              <w:pStyle w:val="TAC"/>
            </w:pPr>
            <w:r w:rsidRPr="00535751">
              <w:t>Intra-band contiguous CA configurations within FR1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25F06" w14:textId="77777777" w:rsidR="00915974" w:rsidRPr="00535751" w:rsidRDefault="00915974" w:rsidP="005B1BD9">
            <w:pPr>
              <w:pStyle w:val="TAC"/>
            </w:pPr>
            <w:r w:rsidRPr="00535751">
              <w:t>DL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44364" w14:textId="77777777" w:rsidR="00915974" w:rsidRPr="00535751" w:rsidRDefault="00915974" w:rsidP="005B1BD9">
            <w:pPr>
              <w:pStyle w:val="TAC"/>
              <w:rPr>
                <w:lang w:val="sv-FI"/>
              </w:rPr>
            </w:pPr>
            <w:r w:rsidRPr="00535751">
              <w:rPr>
                <w:lang w:val="sv-FI"/>
              </w:rPr>
              <w:t>C, D, E, F, G, H, I, J, K, 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A47D7" w14:textId="77777777" w:rsidR="00915974" w:rsidRPr="00535751" w:rsidRDefault="00915974" w:rsidP="005B1BD9">
            <w:pPr>
              <w:pStyle w:val="TAC"/>
            </w:pPr>
            <w:r w:rsidRPr="00535751">
              <w:t>TDD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2EE54" w14:textId="77777777" w:rsidR="00915974" w:rsidRPr="00535751" w:rsidRDefault="00915974" w:rsidP="005B1BD9">
            <w:pPr>
              <w:pStyle w:val="TAC"/>
            </w:pPr>
            <w:r w:rsidRPr="00535751">
              <w:t>Rel-15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1CDE3A8" w14:textId="77777777" w:rsidR="00915974" w:rsidRPr="00535751" w:rsidRDefault="00915974" w:rsidP="005B1BD9">
            <w:pPr>
              <w:pStyle w:val="TAC"/>
            </w:pPr>
            <w:r w:rsidRPr="00535751">
              <w:t>Table B.4.2-1</w:t>
            </w:r>
          </w:p>
        </w:tc>
      </w:tr>
      <w:tr w:rsidR="00915974" w:rsidRPr="00535751" w14:paraId="4BC46B23" w14:textId="77777777" w:rsidTr="005B1BD9">
        <w:trPr>
          <w:trHeight w:val="288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DB543" w14:textId="77777777" w:rsidR="00915974" w:rsidRPr="00535751" w:rsidRDefault="00915974" w:rsidP="005B1BD9">
            <w:pPr>
              <w:pStyle w:val="TAC"/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F8C13" w14:textId="77777777" w:rsidR="00915974" w:rsidRPr="00535751" w:rsidRDefault="00915974" w:rsidP="005B1BD9">
            <w:pPr>
              <w:pStyle w:val="TAC"/>
            </w:pPr>
            <w:r w:rsidRPr="00535751">
              <w:t>UL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DB2B5" w14:textId="77777777" w:rsidR="00915974" w:rsidRPr="00535751" w:rsidRDefault="00915974" w:rsidP="005B1BD9">
            <w:pPr>
              <w:pStyle w:val="TAC"/>
            </w:pPr>
            <w:r w:rsidRPr="00535751"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DA2B1" w14:textId="77777777" w:rsidR="00915974" w:rsidRPr="00535751" w:rsidRDefault="00915974" w:rsidP="005B1BD9">
            <w:pPr>
              <w:pStyle w:val="TAC"/>
            </w:pPr>
            <w:r w:rsidRPr="00535751">
              <w:t>TDD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75171" w14:textId="77777777" w:rsidR="00915974" w:rsidRPr="00535751" w:rsidRDefault="00915974" w:rsidP="005B1BD9">
            <w:pPr>
              <w:pStyle w:val="TAC"/>
            </w:pPr>
            <w:r w:rsidRPr="00535751">
              <w:t>Rel-15</w:t>
            </w:r>
          </w:p>
        </w:tc>
        <w:tc>
          <w:tcPr>
            <w:tcW w:w="19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A7C4088" w14:textId="77777777" w:rsidR="00915974" w:rsidRPr="00535751" w:rsidRDefault="00915974" w:rsidP="005B1BD9">
            <w:pPr>
              <w:pStyle w:val="TAC"/>
            </w:pPr>
          </w:p>
        </w:tc>
      </w:tr>
    </w:tbl>
    <w:p w14:paraId="494EED5D" w14:textId="77777777" w:rsidR="00915974" w:rsidRPr="00535751" w:rsidRDefault="00915974" w:rsidP="00915974"/>
    <w:p w14:paraId="73F4E5D8" w14:textId="77777777" w:rsidR="00915974" w:rsidRPr="00535751" w:rsidRDefault="00915974" w:rsidP="00915974">
      <w:pPr>
        <w:pStyle w:val="Heading3"/>
      </w:pPr>
      <w:bookmarkStart w:id="18" w:name="_Toc21098345"/>
      <w:bookmarkStart w:id="19" w:name="_Toc29470572"/>
      <w:bookmarkStart w:id="20" w:name="_Toc37141940"/>
      <w:bookmarkStart w:id="21" w:name="_Toc37141991"/>
      <w:bookmarkStart w:id="22" w:name="_Toc37142043"/>
      <w:bookmarkStart w:id="23" w:name="_Toc37269046"/>
      <w:bookmarkStart w:id="24" w:name="_Toc37269089"/>
      <w:bookmarkStart w:id="25" w:name="_Toc45907612"/>
      <w:r w:rsidRPr="00535751">
        <w:t>5.2.2</w:t>
      </w:r>
      <w:r w:rsidRPr="00535751">
        <w:tab/>
      </w:r>
      <w:proofErr w:type="spellStart"/>
      <w:r w:rsidRPr="00535751">
        <w:t>Interband</w:t>
      </w:r>
      <w:proofErr w:type="spellEnd"/>
      <w:r w:rsidRPr="00535751">
        <w:t xml:space="preserve"> CA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p w14:paraId="1522803D" w14:textId="77777777" w:rsidR="00915974" w:rsidRPr="00535751" w:rsidRDefault="00915974" w:rsidP="00915974">
      <w:bookmarkStart w:id="26" w:name="OLE_LINK27"/>
      <w:r w:rsidRPr="00535751">
        <w:t xml:space="preserve">Requirements for a Rel-16 UE for additional NR </w:t>
      </w:r>
      <w:proofErr w:type="spellStart"/>
      <w:r w:rsidRPr="00535751">
        <w:t>interband</w:t>
      </w:r>
      <w:proofErr w:type="spellEnd"/>
      <w:r w:rsidRPr="00535751">
        <w:t xml:space="preserve"> CA configurations within FR1 compared to TS 38.101-1 of Rel-16 [2] are introduced via this clause.</w:t>
      </w:r>
    </w:p>
    <w:p w14:paraId="679E65DF" w14:textId="77777777" w:rsidR="00915974" w:rsidRPr="00535751" w:rsidRDefault="00915974" w:rsidP="00915974">
      <w:pPr>
        <w:pStyle w:val="TH"/>
      </w:pPr>
      <w:r w:rsidRPr="00535751">
        <w:t xml:space="preserve">Table 5.2.2-1: NR </w:t>
      </w:r>
      <w:proofErr w:type="spellStart"/>
      <w:r w:rsidRPr="00535751">
        <w:t>interband</w:t>
      </w:r>
      <w:proofErr w:type="spellEnd"/>
      <w:r w:rsidRPr="00535751">
        <w:t xml:space="preserve"> CA within FR1</w:t>
      </w:r>
    </w:p>
    <w:tbl>
      <w:tblPr>
        <w:tblW w:w="9469" w:type="dxa"/>
        <w:tblInd w:w="108" w:type="dxa"/>
        <w:tblLook w:val="04A0" w:firstRow="1" w:lastRow="0" w:firstColumn="1" w:lastColumn="0" w:noHBand="0" w:noVBand="1"/>
      </w:tblPr>
      <w:tblGrid>
        <w:gridCol w:w="1985"/>
        <w:gridCol w:w="746"/>
        <w:gridCol w:w="1226"/>
        <w:gridCol w:w="877"/>
        <w:gridCol w:w="897"/>
        <w:gridCol w:w="1086"/>
        <w:gridCol w:w="1286"/>
        <w:gridCol w:w="1366"/>
      </w:tblGrid>
      <w:tr w:rsidR="00915974" w:rsidRPr="00535751" w14:paraId="3C11907B" w14:textId="77777777" w:rsidTr="005B1BD9">
        <w:trPr>
          <w:trHeight w:val="28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70151" w14:textId="77777777" w:rsidR="00915974" w:rsidRPr="00535751" w:rsidRDefault="00915974" w:rsidP="005B1BD9">
            <w:pPr>
              <w:pStyle w:val="TAH"/>
            </w:pPr>
            <w:r w:rsidRPr="00535751">
              <w:t>Feature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A4A16" w14:textId="77777777" w:rsidR="00915974" w:rsidRPr="00535751" w:rsidRDefault="00915974" w:rsidP="005B1BD9">
            <w:pPr>
              <w:pStyle w:val="TAH"/>
            </w:pPr>
            <w:r w:rsidRPr="00535751">
              <w:t>DL/UL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8D04F" w14:textId="77777777" w:rsidR="00915974" w:rsidRPr="00535751" w:rsidRDefault="00915974" w:rsidP="005B1BD9">
            <w:pPr>
              <w:pStyle w:val="TAH"/>
            </w:pPr>
            <w:r w:rsidRPr="00535751">
              <w:t>Maximum number of bands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1C47E2" w14:textId="77777777" w:rsidR="00915974" w:rsidRPr="00535751" w:rsidRDefault="00915974" w:rsidP="005B1BD9">
            <w:pPr>
              <w:pStyle w:val="TAH"/>
            </w:pPr>
            <w:r w:rsidRPr="00535751">
              <w:t>number of CCs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E8A22" w14:textId="77777777" w:rsidR="00915974" w:rsidRPr="00535751" w:rsidRDefault="00915974" w:rsidP="005B1BD9">
            <w:pPr>
              <w:pStyle w:val="TAH"/>
            </w:pPr>
            <w:r w:rsidRPr="00535751">
              <w:t>CA BW Classes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61CCF" w14:textId="77777777" w:rsidR="00915974" w:rsidRPr="00535751" w:rsidRDefault="00915974" w:rsidP="005B1BD9">
            <w:pPr>
              <w:pStyle w:val="TAH"/>
            </w:pPr>
            <w:r w:rsidRPr="00535751">
              <w:t>Duplex-mode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BFE9A" w14:textId="77777777" w:rsidR="00915974" w:rsidRPr="00535751" w:rsidRDefault="00915974" w:rsidP="005B1BD9">
            <w:pPr>
              <w:pStyle w:val="TAH"/>
            </w:pPr>
            <w:r w:rsidRPr="00535751">
              <w:t>Release</w:t>
            </w:r>
          </w:p>
          <w:p w14:paraId="70B325C5" w14:textId="77777777" w:rsidR="00915974" w:rsidRPr="00535751" w:rsidRDefault="00915974" w:rsidP="005B1BD9">
            <w:pPr>
              <w:pStyle w:val="TAH"/>
            </w:pPr>
            <w:r w:rsidRPr="00535751">
              <w:t>independent from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BCEFE1" w14:textId="77777777" w:rsidR="00915974" w:rsidRPr="00535751" w:rsidRDefault="00915974" w:rsidP="005B1BD9">
            <w:pPr>
              <w:pStyle w:val="TAH"/>
            </w:pPr>
            <w:r w:rsidRPr="00535751">
              <w:t>requirements to be fulfilled</w:t>
            </w:r>
          </w:p>
          <w:p w14:paraId="224B4137" w14:textId="77777777" w:rsidR="00915974" w:rsidRPr="00535751" w:rsidRDefault="00915974" w:rsidP="005B1BD9">
            <w:pPr>
              <w:pStyle w:val="TAH"/>
            </w:pPr>
            <w:r w:rsidRPr="00535751">
              <w:t>(see 38.307 of the REL in which the CA configuration was introduced)</w:t>
            </w:r>
          </w:p>
        </w:tc>
      </w:tr>
      <w:tr w:rsidR="00915974" w:rsidRPr="00535751" w14:paraId="4BC9EBA8" w14:textId="77777777" w:rsidTr="005B1BD9">
        <w:trPr>
          <w:trHeight w:val="449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08CB0" w14:textId="77777777" w:rsidR="00915974" w:rsidRPr="00535751" w:rsidRDefault="00915974" w:rsidP="005B1BD9">
            <w:pPr>
              <w:pStyle w:val="TAC"/>
            </w:pPr>
            <w:r w:rsidRPr="00535751">
              <w:t>Inter-band CA configurations within NR FR1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1F2C9" w14:textId="77777777" w:rsidR="00915974" w:rsidRPr="00535751" w:rsidRDefault="00915974" w:rsidP="005B1BD9">
            <w:pPr>
              <w:pStyle w:val="TAC"/>
            </w:pPr>
            <w:r w:rsidRPr="00535751">
              <w:t>DL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BE15B" w14:textId="77777777" w:rsidR="00915974" w:rsidRPr="00535751" w:rsidRDefault="00915974" w:rsidP="005B1BD9">
            <w:pPr>
              <w:pStyle w:val="TAC"/>
            </w:pPr>
            <w:r w:rsidRPr="00535751">
              <w:t>2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F11662D" w14:textId="77777777" w:rsidR="00915974" w:rsidRPr="00535751" w:rsidRDefault="00915974" w:rsidP="005B1BD9">
            <w:pPr>
              <w:pStyle w:val="TAC"/>
            </w:pPr>
            <w:r w:rsidRPr="00535751">
              <w:t>2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9D1F3" w14:textId="77777777" w:rsidR="00915974" w:rsidRPr="00535751" w:rsidRDefault="00915974" w:rsidP="005B1BD9">
            <w:pPr>
              <w:pStyle w:val="TAC"/>
            </w:pPr>
            <w:r w:rsidRPr="00535751">
              <w:t>A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4805A9" w14:textId="77777777" w:rsidR="00915974" w:rsidRPr="00535751" w:rsidRDefault="00915974" w:rsidP="005B1BD9">
            <w:pPr>
              <w:pStyle w:val="TAC"/>
            </w:pPr>
            <w:r w:rsidRPr="00535751">
              <w:rPr>
                <w:lang w:eastAsia="zh-CN"/>
              </w:rPr>
              <w:t xml:space="preserve">TDD, </w:t>
            </w:r>
            <w:r w:rsidRPr="00535751">
              <w:rPr>
                <w:rFonts w:hint="eastAsia"/>
                <w:lang w:eastAsia="zh-CN"/>
              </w:rPr>
              <w:t>FDD</w:t>
            </w:r>
            <w:r w:rsidRPr="00535751">
              <w:rPr>
                <w:lang w:eastAsia="zh-CN"/>
              </w:rPr>
              <w:t>, SDL</w:t>
            </w:r>
            <w:r w:rsidRPr="00535751">
              <w:rPr>
                <w:rFonts w:hint="eastAsia"/>
                <w:lang w:eastAsia="zh-CN"/>
              </w:rPr>
              <w:t xml:space="preserve"> and </w:t>
            </w:r>
            <w:r w:rsidRPr="00535751">
              <w:t>TDD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DE894" w14:textId="77777777" w:rsidR="00915974" w:rsidRPr="00535751" w:rsidRDefault="00915974" w:rsidP="005B1BD9">
            <w:pPr>
              <w:pStyle w:val="TAC"/>
            </w:pPr>
            <w:r w:rsidRPr="00535751">
              <w:t>Rel-15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DA05AD8" w14:textId="77777777" w:rsidR="00915974" w:rsidRPr="00535751" w:rsidRDefault="00915974" w:rsidP="005B1BD9">
            <w:pPr>
              <w:pStyle w:val="TAC"/>
            </w:pPr>
            <w:r w:rsidRPr="00535751">
              <w:t xml:space="preserve">Table </w:t>
            </w:r>
            <w:r w:rsidRPr="00535751">
              <w:rPr>
                <w:lang w:eastAsia="ja-JP"/>
              </w:rPr>
              <w:t>B.4.2</w:t>
            </w:r>
            <w:r w:rsidRPr="00535751">
              <w:rPr>
                <w:rFonts w:hint="eastAsia"/>
                <w:lang w:eastAsia="ja-JP"/>
              </w:rPr>
              <w:t>-1</w:t>
            </w:r>
          </w:p>
        </w:tc>
      </w:tr>
      <w:tr w:rsidR="00915974" w:rsidRPr="00535751" w14:paraId="7BF3C59F" w14:textId="77777777" w:rsidTr="005B1BD9">
        <w:trPr>
          <w:trHeight w:val="288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2680C" w14:textId="77777777" w:rsidR="00915974" w:rsidRPr="00535751" w:rsidRDefault="00915974" w:rsidP="005B1BD9">
            <w:pPr>
              <w:pStyle w:val="TAC"/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E49F0" w14:textId="77777777" w:rsidR="00915974" w:rsidRPr="00535751" w:rsidRDefault="00915974" w:rsidP="005B1BD9">
            <w:pPr>
              <w:pStyle w:val="TAC"/>
            </w:pPr>
            <w:r w:rsidRPr="00535751">
              <w:t>UL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72ACC" w14:textId="77777777" w:rsidR="00915974" w:rsidRPr="00535751" w:rsidRDefault="00915974" w:rsidP="005B1BD9">
            <w:pPr>
              <w:pStyle w:val="TAC"/>
            </w:pPr>
            <w:r w:rsidRPr="00535751">
              <w:t>2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2186D7" w14:textId="77777777" w:rsidR="00915974" w:rsidRPr="00535751" w:rsidRDefault="00915974" w:rsidP="005B1BD9">
            <w:pPr>
              <w:pStyle w:val="TAC"/>
            </w:pPr>
            <w:r w:rsidRPr="00535751">
              <w:t>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E9875" w14:textId="77777777" w:rsidR="00915974" w:rsidRPr="00535751" w:rsidRDefault="00915974" w:rsidP="005B1BD9">
            <w:pPr>
              <w:pStyle w:val="TAC"/>
            </w:pPr>
            <w:r w:rsidRPr="00535751">
              <w:t>A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6B9CBD" w14:textId="77777777" w:rsidR="00915974" w:rsidRPr="00535751" w:rsidRDefault="00915974" w:rsidP="005B1BD9">
            <w:pPr>
              <w:pStyle w:val="TAC"/>
            </w:pPr>
            <w:r w:rsidRPr="00535751">
              <w:t>TDD, FDD and TDD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8EF80" w14:textId="77777777" w:rsidR="00915974" w:rsidRPr="00535751" w:rsidRDefault="00915974" w:rsidP="005B1BD9">
            <w:pPr>
              <w:pStyle w:val="TAC"/>
            </w:pPr>
            <w:r w:rsidRPr="00535751">
              <w:t>Rel-15</w:t>
            </w:r>
          </w:p>
        </w:tc>
        <w:tc>
          <w:tcPr>
            <w:tcW w:w="1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8F09F" w14:textId="77777777" w:rsidR="00915974" w:rsidRPr="00535751" w:rsidRDefault="00915974" w:rsidP="005B1BD9">
            <w:pPr>
              <w:pStyle w:val="TAC"/>
            </w:pPr>
          </w:p>
        </w:tc>
      </w:tr>
      <w:bookmarkEnd w:id="26"/>
    </w:tbl>
    <w:p w14:paraId="51F15800" w14:textId="77777777" w:rsidR="00915974" w:rsidRPr="00535751" w:rsidRDefault="00915974" w:rsidP="00915974"/>
    <w:p w14:paraId="32C9DFED" w14:textId="77777777" w:rsidR="00915974" w:rsidRPr="00535751" w:rsidRDefault="00915974" w:rsidP="00915974">
      <w:pPr>
        <w:pStyle w:val="Heading2"/>
      </w:pPr>
      <w:bookmarkStart w:id="27" w:name="_Toc21098346"/>
      <w:bookmarkStart w:id="28" w:name="_Toc29470573"/>
      <w:bookmarkStart w:id="29" w:name="_Toc37141941"/>
      <w:bookmarkStart w:id="30" w:name="_Toc37141992"/>
      <w:bookmarkStart w:id="31" w:name="_Toc37142044"/>
      <w:bookmarkStart w:id="32" w:name="_Toc37269047"/>
      <w:bookmarkStart w:id="33" w:name="_Toc37269090"/>
      <w:bookmarkStart w:id="34" w:name="_Toc45907613"/>
      <w:r w:rsidRPr="00535751">
        <w:t>5.3</w:t>
      </w:r>
      <w:r w:rsidRPr="00535751">
        <w:tab/>
        <w:t>Additional NR SUL configurations for NR frequency range 1</w:t>
      </w:r>
      <w:bookmarkEnd w:id="27"/>
      <w:bookmarkEnd w:id="28"/>
      <w:bookmarkEnd w:id="29"/>
      <w:bookmarkEnd w:id="30"/>
      <w:bookmarkEnd w:id="31"/>
      <w:bookmarkEnd w:id="32"/>
      <w:bookmarkEnd w:id="33"/>
      <w:bookmarkEnd w:id="34"/>
    </w:p>
    <w:p w14:paraId="05A05E78" w14:textId="77777777" w:rsidR="00915974" w:rsidRPr="00535751" w:rsidRDefault="00915974" w:rsidP="00915974">
      <w:r w:rsidRPr="00535751">
        <w:t>Requirements for a Rel-16 UE for additional NR SUL configurations within FR1 compared to TS 38.101-1 of Rel-16 [2] are introduced via this clause.</w:t>
      </w:r>
    </w:p>
    <w:p w14:paraId="7454CD20" w14:textId="77777777" w:rsidR="00915974" w:rsidRPr="00535751" w:rsidRDefault="00915974" w:rsidP="00915974">
      <w:pPr>
        <w:pStyle w:val="TH"/>
      </w:pPr>
      <w:r w:rsidRPr="00535751">
        <w:t>Table 5.3-1: NR SUL within FR1</w:t>
      </w:r>
    </w:p>
    <w:tbl>
      <w:tblPr>
        <w:tblW w:w="9198" w:type="dxa"/>
        <w:tblInd w:w="108" w:type="dxa"/>
        <w:tblLook w:val="04A0" w:firstRow="1" w:lastRow="0" w:firstColumn="1" w:lastColumn="0" w:noHBand="0" w:noVBand="1"/>
      </w:tblPr>
      <w:tblGrid>
        <w:gridCol w:w="1985"/>
        <w:gridCol w:w="746"/>
        <w:gridCol w:w="955"/>
        <w:gridCol w:w="877"/>
        <w:gridCol w:w="897"/>
        <w:gridCol w:w="1086"/>
        <w:gridCol w:w="1286"/>
        <w:gridCol w:w="1366"/>
      </w:tblGrid>
      <w:tr w:rsidR="00915974" w:rsidRPr="00535751" w14:paraId="0ED04C67" w14:textId="77777777" w:rsidTr="005B1BD9">
        <w:trPr>
          <w:trHeight w:val="28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E32EB" w14:textId="77777777" w:rsidR="00915974" w:rsidRPr="00535751" w:rsidRDefault="00915974" w:rsidP="005B1BD9">
            <w:pPr>
              <w:pStyle w:val="TAH"/>
            </w:pPr>
            <w:r w:rsidRPr="00535751">
              <w:t>Feature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44998" w14:textId="77777777" w:rsidR="00915974" w:rsidRPr="00535751" w:rsidRDefault="00915974" w:rsidP="005B1BD9">
            <w:pPr>
              <w:pStyle w:val="TAH"/>
            </w:pPr>
            <w:r w:rsidRPr="00535751">
              <w:t>DL/UL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83F88" w14:textId="77777777" w:rsidR="00915974" w:rsidRPr="00535751" w:rsidRDefault="00915974" w:rsidP="005B1BD9">
            <w:pPr>
              <w:pStyle w:val="TAH"/>
            </w:pPr>
            <w:r w:rsidRPr="00535751">
              <w:t>number of bands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FA3339" w14:textId="77777777" w:rsidR="00915974" w:rsidRPr="00535751" w:rsidRDefault="00915974" w:rsidP="005B1BD9">
            <w:pPr>
              <w:pStyle w:val="TAH"/>
            </w:pPr>
            <w:r w:rsidRPr="00535751">
              <w:t>number of CCs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C046C" w14:textId="77777777" w:rsidR="00915974" w:rsidRPr="00535751" w:rsidRDefault="00915974" w:rsidP="005B1BD9">
            <w:pPr>
              <w:pStyle w:val="TAH"/>
            </w:pPr>
            <w:r w:rsidRPr="00535751">
              <w:t>CA BW Classes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28097" w14:textId="77777777" w:rsidR="00915974" w:rsidRPr="00535751" w:rsidRDefault="00915974" w:rsidP="005B1BD9">
            <w:pPr>
              <w:pStyle w:val="TAH"/>
            </w:pPr>
            <w:r w:rsidRPr="00535751">
              <w:t>Duplex-mode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C2D7F" w14:textId="77777777" w:rsidR="00915974" w:rsidRPr="00535751" w:rsidRDefault="00915974" w:rsidP="005B1BD9">
            <w:pPr>
              <w:pStyle w:val="TAH"/>
            </w:pPr>
            <w:r w:rsidRPr="00535751">
              <w:t>Release</w:t>
            </w:r>
          </w:p>
          <w:p w14:paraId="284A38BB" w14:textId="77777777" w:rsidR="00915974" w:rsidRPr="00535751" w:rsidRDefault="00915974" w:rsidP="005B1BD9">
            <w:pPr>
              <w:pStyle w:val="TAH"/>
            </w:pPr>
            <w:r w:rsidRPr="00535751">
              <w:t>independent from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6F1E5F" w14:textId="77777777" w:rsidR="00915974" w:rsidRPr="00535751" w:rsidRDefault="00915974" w:rsidP="005B1BD9">
            <w:pPr>
              <w:pStyle w:val="TAH"/>
            </w:pPr>
            <w:r w:rsidRPr="00535751">
              <w:t>requirements to be fulfilled</w:t>
            </w:r>
          </w:p>
          <w:p w14:paraId="3BED0472" w14:textId="77777777" w:rsidR="00915974" w:rsidRPr="00535751" w:rsidRDefault="00915974" w:rsidP="005B1BD9">
            <w:pPr>
              <w:pStyle w:val="TAH"/>
            </w:pPr>
            <w:r w:rsidRPr="00535751">
              <w:t>(see 38.307 of the REL in which the SUL configuration was introduced)</w:t>
            </w:r>
          </w:p>
        </w:tc>
      </w:tr>
      <w:tr w:rsidR="00915974" w:rsidRPr="00535751" w14:paraId="1979C691" w14:textId="77777777" w:rsidTr="005B1BD9">
        <w:trPr>
          <w:trHeight w:val="449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FCDBA" w14:textId="77777777" w:rsidR="00915974" w:rsidRPr="00535751" w:rsidRDefault="00915974" w:rsidP="005B1BD9">
            <w:pPr>
              <w:pStyle w:val="TAC"/>
            </w:pPr>
            <w:r w:rsidRPr="00535751">
              <w:t xml:space="preserve">Inter-band </w:t>
            </w:r>
            <w:r w:rsidRPr="00535751">
              <w:rPr>
                <w:rFonts w:hint="eastAsia"/>
                <w:lang w:eastAsia="zh-CN"/>
              </w:rPr>
              <w:t>SUL</w:t>
            </w:r>
            <w:r w:rsidRPr="00535751">
              <w:t xml:space="preserve"> configurations within NR FR1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44F42" w14:textId="77777777" w:rsidR="00915974" w:rsidRPr="00535751" w:rsidRDefault="00915974" w:rsidP="005B1BD9">
            <w:pPr>
              <w:pStyle w:val="TAC"/>
            </w:pPr>
            <w:r w:rsidRPr="00535751">
              <w:t>DL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16606" w14:textId="77777777" w:rsidR="00915974" w:rsidRPr="00535751" w:rsidRDefault="00915974" w:rsidP="005B1BD9">
            <w:pPr>
              <w:pStyle w:val="TAC"/>
            </w:pPr>
            <w:r w:rsidRPr="00535751"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B63E638" w14:textId="77777777" w:rsidR="00915974" w:rsidRPr="00535751" w:rsidRDefault="00915974" w:rsidP="005B1BD9">
            <w:pPr>
              <w:pStyle w:val="TAC"/>
            </w:pPr>
            <w:r w:rsidRPr="00535751">
              <w:t>1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3DDB7" w14:textId="77777777" w:rsidR="00915974" w:rsidRPr="00535751" w:rsidRDefault="00915974" w:rsidP="005B1BD9">
            <w:pPr>
              <w:pStyle w:val="TAC"/>
            </w:pPr>
            <w:r w:rsidRPr="00535751">
              <w:t>A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DD9A7C" w14:textId="77777777" w:rsidR="00915974" w:rsidRPr="00535751" w:rsidRDefault="00915974" w:rsidP="005B1BD9">
            <w:pPr>
              <w:pStyle w:val="TAC"/>
            </w:pPr>
            <w:r w:rsidRPr="00535751">
              <w:t>TDD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C5B30" w14:textId="77777777" w:rsidR="00915974" w:rsidRPr="00535751" w:rsidRDefault="00915974" w:rsidP="005B1BD9">
            <w:pPr>
              <w:pStyle w:val="TAC"/>
            </w:pPr>
            <w:r w:rsidRPr="00535751">
              <w:t>Rel-15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CC33FF7" w14:textId="77777777" w:rsidR="00915974" w:rsidRPr="00535751" w:rsidRDefault="00915974" w:rsidP="005B1BD9">
            <w:pPr>
              <w:pStyle w:val="TAC"/>
            </w:pPr>
            <w:r w:rsidRPr="00535751">
              <w:t>Table B.4.3</w:t>
            </w:r>
            <w:r w:rsidRPr="00535751">
              <w:rPr>
                <w:rFonts w:hint="eastAsia"/>
              </w:rPr>
              <w:t>-1</w:t>
            </w:r>
          </w:p>
        </w:tc>
      </w:tr>
      <w:tr w:rsidR="00915974" w:rsidRPr="00535751" w14:paraId="6F2606D7" w14:textId="77777777" w:rsidTr="005B1BD9">
        <w:trPr>
          <w:trHeight w:val="288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36870" w14:textId="77777777" w:rsidR="00915974" w:rsidRPr="00535751" w:rsidRDefault="00915974" w:rsidP="005B1BD9">
            <w:pPr>
              <w:pStyle w:val="TAC"/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A80A2" w14:textId="77777777" w:rsidR="00915974" w:rsidRPr="00535751" w:rsidRDefault="00915974" w:rsidP="005B1BD9">
            <w:pPr>
              <w:pStyle w:val="TAC"/>
            </w:pPr>
            <w:r w:rsidRPr="00535751">
              <w:t>UL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588B6" w14:textId="77777777" w:rsidR="00915974" w:rsidRPr="00535751" w:rsidRDefault="00915974" w:rsidP="005B1BD9">
            <w:pPr>
              <w:pStyle w:val="TAC"/>
            </w:pPr>
            <w:r w:rsidRPr="00535751">
              <w:rPr>
                <w:rFonts w:hint="eastAsia"/>
                <w:lang w:eastAsia="zh-CN"/>
              </w:rPr>
              <w:t>2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0AA15C" w14:textId="77777777" w:rsidR="00915974" w:rsidRPr="00535751" w:rsidRDefault="00915974" w:rsidP="005B1BD9">
            <w:pPr>
              <w:pStyle w:val="TAC"/>
            </w:pPr>
            <w:r w:rsidRPr="00535751">
              <w:rPr>
                <w:rFonts w:hint="eastAsia"/>
                <w:lang w:eastAsia="zh-CN"/>
              </w:rPr>
              <w:t>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D07FC" w14:textId="77777777" w:rsidR="00915974" w:rsidRPr="00535751" w:rsidRDefault="00915974" w:rsidP="005B1BD9">
            <w:pPr>
              <w:pStyle w:val="TAC"/>
            </w:pPr>
            <w:r w:rsidRPr="00535751">
              <w:t>A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E8825EA" w14:textId="77777777" w:rsidR="00915974" w:rsidRPr="00535751" w:rsidRDefault="00915974" w:rsidP="005B1BD9">
            <w:pPr>
              <w:pStyle w:val="TAC"/>
            </w:pPr>
            <w:r w:rsidRPr="00535751">
              <w:t>TDD and SUL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353E8" w14:textId="77777777" w:rsidR="00915974" w:rsidRPr="00535751" w:rsidRDefault="00915974" w:rsidP="005B1BD9">
            <w:pPr>
              <w:pStyle w:val="TAC"/>
            </w:pPr>
            <w:r w:rsidRPr="00535751">
              <w:t>Rel-15</w:t>
            </w:r>
          </w:p>
        </w:tc>
        <w:tc>
          <w:tcPr>
            <w:tcW w:w="1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6B336" w14:textId="77777777" w:rsidR="00915974" w:rsidRPr="00535751" w:rsidRDefault="00915974" w:rsidP="005B1BD9">
            <w:pPr>
              <w:pStyle w:val="TAC"/>
            </w:pPr>
          </w:p>
        </w:tc>
      </w:tr>
    </w:tbl>
    <w:p w14:paraId="20E15959" w14:textId="77777777" w:rsidR="00915974" w:rsidRPr="00535751" w:rsidRDefault="00915974" w:rsidP="00915974"/>
    <w:p w14:paraId="004A3AB2" w14:textId="748883EE" w:rsidR="00915974" w:rsidRPr="00535751" w:rsidRDefault="00915974" w:rsidP="00915974">
      <w:pPr>
        <w:pStyle w:val="Heading2"/>
      </w:pPr>
      <w:r w:rsidRPr="00535751">
        <w:lastRenderedPageBreak/>
        <w:t>5.</w:t>
      </w:r>
      <w:ins w:id="35" w:author="Ashish9 Gupta" w:date="2020-08-04T23:12:00Z">
        <w:r>
          <w:t>4</w:t>
        </w:r>
        <w:r>
          <w:tab/>
          <w:t xml:space="preserve">UL </w:t>
        </w:r>
      </w:ins>
      <w:ins w:id="36" w:author="Ashish9 Gupta" w:date="2020-08-04T23:13:00Z">
        <w:r>
          <w:t>7.5K</w:t>
        </w:r>
      </w:ins>
      <w:ins w:id="37" w:author="Ashish9 Gupta" w:date="2020-08-04T23:15:00Z">
        <w:r>
          <w:t>H</w:t>
        </w:r>
      </w:ins>
      <w:ins w:id="38" w:author="Ashish9 Gupta" w:date="2020-08-04T23:13:00Z">
        <w:r>
          <w:t>z shift for TDD band n40</w:t>
        </w:r>
      </w:ins>
      <w:del w:id="39" w:author="Ashish9 Gupta" w:date="2020-08-04T23:12:00Z">
        <w:r w:rsidRPr="00535751" w:rsidDel="00915974">
          <w:delText>3</w:delText>
        </w:r>
      </w:del>
      <w:r w:rsidRPr="00535751">
        <w:tab/>
      </w:r>
    </w:p>
    <w:p w14:paraId="55E0900B" w14:textId="43FDC2F5" w:rsidR="00915974" w:rsidRDefault="00915974" w:rsidP="00915974">
      <w:pPr>
        <w:rPr>
          <w:ins w:id="40" w:author="Ashish9 Gupta" w:date="2020-08-04T23:17:00Z"/>
        </w:rPr>
      </w:pPr>
      <w:ins w:id="41" w:author="Ashish9 Gupta" w:date="2020-08-04T23:14:00Z">
        <w:r w:rsidRPr="00535751">
          <w:t>Requirements for a Rel-1</w:t>
        </w:r>
        <w:r>
          <w:t>7</w:t>
        </w:r>
        <w:r w:rsidRPr="00535751">
          <w:t xml:space="preserve"> UE for </w:t>
        </w:r>
      </w:ins>
      <w:ins w:id="42" w:author="Ashish9 Gupta" w:date="2020-08-04T23:15:00Z">
        <w:r>
          <w:t>UL 7.5K</w:t>
        </w:r>
      </w:ins>
      <w:ins w:id="43" w:author="Ashish9 Gupta" w:date="2020-08-04T23:16:00Z">
        <w:r>
          <w:t>H</w:t>
        </w:r>
      </w:ins>
      <w:ins w:id="44" w:author="Ashish9 Gupta" w:date="2020-08-04T23:15:00Z">
        <w:r>
          <w:t>z shift</w:t>
        </w:r>
      </w:ins>
      <w:ins w:id="45" w:author="Ashish9 Gupta" w:date="2020-08-04T23:14:00Z">
        <w:r w:rsidRPr="00535751">
          <w:t xml:space="preserve"> </w:t>
        </w:r>
      </w:ins>
      <w:ins w:id="46" w:author="Ashish9 Gupta" w:date="2020-08-04T23:16:00Z">
        <w:r>
          <w:t xml:space="preserve">for TDD band n40 </w:t>
        </w:r>
      </w:ins>
      <w:ins w:id="47" w:author="Ashish9 Gupta" w:date="2020-08-24T15:51:00Z">
        <w:r w:rsidR="0017491E">
          <w:rPr>
            <w:rFonts w:eastAsia="Yu Mincho"/>
          </w:rPr>
          <w:t>(for 15KHz PDSCH SCS)</w:t>
        </w:r>
        <w:r w:rsidR="0017491E">
          <w:rPr>
            <w:rFonts w:eastAsia="Yu Mincho"/>
          </w:rPr>
          <w:t xml:space="preserve"> </w:t>
        </w:r>
      </w:ins>
      <w:ins w:id="48" w:author="Ashish9 Gupta" w:date="2020-08-04T23:14:00Z">
        <w:r w:rsidRPr="00535751">
          <w:t>within FR1 compared to TS 38.101-1 of Rel-1</w:t>
        </w:r>
      </w:ins>
      <w:ins w:id="49" w:author="Ashish9 Gupta" w:date="2020-08-04T23:17:00Z">
        <w:r>
          <w:t>7</w:t>
        </w:r>
      </w:ins>
      <w:ins w:id="50" w:author="Ashish9 Gupta" w:date="2020-08-04T23:14:00Z">
        <w:r w:rsidRPr="00535751">
          <w:t xml:space="preserve"> [2] are introduced via this clause.</w:t>
        </w:r>
      </w:ins>
    </w:p>
    <w:p w14:paraId="574C726C" w14:textId="2E527ACF" w:rsidR="003566AB" w:rsidRPr="00535751" w:rsidRDefault="003566AB" w:rsidP="003566AB">
      <w:pPr>
        <w:pStyle w:val="TH"/>
        <w:jc w:val="left"/>
        <w:rPr>
          <w:ins w:id="51" w:author="Ashish9 Gupta" w:date="2020-08-04T23:31:00Z"/>
        </w:rPr>
      </w:pPr>
      <w:ins w:id="52" w:author="Ashish9 Gupta" w:date="2020-08-04T23:31:00Z">
        <w:r>
          <w:t xml:space="preserve">   </w:t>
        </w:r>
        <w:r>
          <w:tab/>
          <w:t xml:space="preserve">         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 xml:space="preserve">   </w:t>
        </w:r>
        <w:r w:rsidRPr="00535751">
          <w:t>Table 5.3-</w:t>
        </w:r>
        <w:r>
          <w:t>2</w:t>
        </w:r>
        <w:r w:rsidRPr="00535751">
          <w:t xml:space="preserve">: </w:t>
        </w:r>
        <w:r>
          <w:t>UL 7.5KHz shift for band n40</w:t>
        </w:r>
        <w:r w:rsidRPr="00535751">
          <w:t xml:space="preserve"> </w:t>
        </w:r>
        <w:r>
          <w:t xml:space="preserve">in </w:t>
        </w:r>
        <w:r w:rsidRPr="00535751">
          <w:t>FR1</w:t>
        </w:r>
      </w:ins>
    </w:p>
    <w:tbl>
      <w:tblPr>
        <w:tblW w:w="6469" w:type="dxa"/>
        <w:tblInd w:w="1579" w:type="dxa"/>
        <w:tblLook w:val="04A0" w:firstRow="1" w:lastRow="0" w:firstColumn="1" w:lastColumn="0" w:noHBand="0" w:noVBand="1"/>
        <w:tblPrChange w:id="53" w:author="Ashish9 Gupta" w:date="2020-08-04T23:31:00Z">
          <w:tblPr>
            <w:tblW w:w="6469" w:type="dxa"/>
            <w:tblInd w:w="108" w:type="dxa"/>
            <w:tblLook w:val="04A0" w:firstRow="1" w:lastRow="0" w:firstColumn="1" w:lastColumn="0" w:noHBand="0" w:noVBand="1"/>
          </w:tblPr>
        </w:tblPrChange>
      </w:tblPr>
      <w:tblGrid>
        <w:gridCol w:w="1985"/>
        <w:gridCol w:w="746"/>
        <w:gridCol w:w="1086"/>
        <w:gridCol w:w="1286"/>
        <w:gridCol w:w="1366"/>
        <w:tblGridChange w:id="54">
          <w:tblGrid>
            <w:gridCol w:w="1985"/>
            <w:gridCol w:w="746"/>
            <w:gridCol w:w="1086"/>
            <w:gridCol w:w="1286"/>
            <w:gridCol w:w="1366"/>
          </w:tblGrid>
        </w:tblGridChange>
      </w:tblGrid>
      <w:tr w:rsidR="003566AB" w:rsidRPr="00535751" w14:paraId="1EE835AD" w14:textId="77777777" w:rsidTr="003566AB">
        <w:trPr>
          <w:trHeight w:val="288"/>
          <w:ins w:id="55" w:author="Ashish9 Gupta" w:date="2020-08-04T23:31:00Z"/>
          <w:trPrChange w:id="56" w:author="Ashish9 Gupta" w:date="2020-08-04T23:31:00Z">
            <w:trPr>
              <w:trHeight w:val="288"/>
            </w:trPr>
          </w:trPrChange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57" w:author="Ashish9 Gupta" w:date="2020-08-04T23:31:00Z">
              <w:tcPr>
                <w:tcW w:w="19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2ACE8E93" w14:textId="77777777" w:rsidR="003566AB" w:rsidRPr="00535751" w:rsidRDefault="003566AB" w:rsidP="005B1BD9">
            <w:pPr>
              <w:pStyle w:val="TAH"/>
              <w:rPr>
                <w:ins w:id="58" w:author="Ashish9 Gupta" w:date="2020-08-04T23:31:00Z"/>
              </w:rPr>
            </w:pPr>
            <w:ins w:id="59" w:author="Ashish9 Gupta" w:date="2020-08-04T23:31:00Z">
              <w:r w:rsidRPr="00535751">
                <w:t>Feature</w:t>
              </w:r>
            </w:ins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60" w:author="Ashish9 Gupta" w:date="2020-08-04T23:31:00Z">
              <w:tcPr>
                <w:tcW w:w="74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5140621C" w14:textId="77777777" w:rsidR="003566AB" w:rsidRPr="00535751" w:rsidRDefault="003566AB" w:rsidP="005B1BD9">
            <w:pPr>
              <w:pStyle w:val="TAH"/>
              <w:rPr>
                <w:ins w:id="61" w:author="Ashish9 Gupta" w:date="2020-08-04T23:31:00Z"/>
              </w:rPr>
            </w:pPr>
            <w:ins w:id="62" w:author="Ashish9 Gupta" w:date="2020-08-04T23:31:00Z">
              <w:r w:rsidRPr="00535751">
                <w:t>DL/UL</w:t>
              </w:r>
            </w:ins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63" w:author="Ashish9 Gupta" w:date="2020-08-04T23:31:00Z">
              <w:tcPr>
                <w:tcW w:w="108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2E00BBAB" w14:textId="77777777" w:rsidR="003566AB" w:rsidRPr="00535751" w:rsidRDefault="003566AB" w:rsidP="005B1BD9">
            <w:pPr>
              <w:pStyle w:val="TAH"/>
              <w:rPr>
                <w:ins w:id="64" w:author="Ashish9 Gupta" w:date="2020-08-04T23:31:00Z"/>
              </w:rPr>
            </w:pPr>
            <w:ins w:id="65" w:author="Ashish9 Gupta" w:date="2020-08-04T23:31:00Z">
              <w:r w:rsidRPr="00535751">
                <w:t>Duplex-mode</w:t>
              </w:r>
            </w:ins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66" w:author="Ashish9 Gupta" w:date="2020-08-04T23:31:00Z">
              <w:tcPr>
                <w:tcW w:w="128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6D2C4D62" w14:textId="77777777" w:rsidR="003566AB" w:rsidRPr="00535751" w:rsidRDefault="003566AB" w:rsidP="005B1BD9">
            <w:pPr>
              <w:pStyle w:val="TAH"/>
              <w:rPr>
                <w:ins w:id="67" w:author="Ashish9 Gupta" w:date="2020-08-04T23:31:00Z"/>
              </w:rPr>
            </w:pPr>
            <w:ins w:id="68" w:author="Ashish9 Gupta" w:date="2020-08-04T23:31:00Z">
              <w:r w:rsidRPr="00535751">
                <w:t>Release</w:t>
              </w:r>
            </w:ins>
          </w:p>
          <w:p w14:paraId="57A1A6A1" w14:textId="77777777" w:rsidR="003566AB" w:rsidRPr="00535751" w:rsidRDefault="003566AB" w:rsidP="005B1BD9">
            <w:pPr>
              <w:pStyle w:val="TAH"/>
              <w:rPr>
                <w:ins w:id="69" w:author="Ashish9 Gupta" w:date="2020-08-04T23:31:00Z"/>
              </w:rPr>
            </w:pPr>
            <w:ins w:id="70" w:author="Ashish9 Gupta" w:date="2020-08-04T23:31:00Z">
              <w:r w:rsidRPr="00535751">
                <w:t>independent from</w:t>
              </w:r>
            </w:ins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PrChange w:id="71" w:author="Ashish9 Gupta" w:date="2020-08-04T23:31:00Z">
              <w:tcPr>
                <w:tcW w:w="136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F825C68" w14:textId="77777777" w:rsidR="003566AB" w:rsidRPr="00535751" w:rsidRDefault="003566AB" w:rsidP="005B1BD9">
            <w:pPr>
              <w:pStyle w:val="TAH"/>
              <w:rPr>
                <w:ins w:id="72" w:author="Ashish9 Gupta" w:date="2020-08-04T23:31:00Z"/>
              </w:rPr>
            </w:pPr>
            <w:ins w:id="73" w:author="Ashish9 Gupta" w:date="2020-08-04T23:31:00Z">
              <w:r w:rsidRPr="00535751">
                <w:t>requirements to be fulfilled</w:t>
              </w:r>
            </w:ins>
          </w:p>
          <w:p w14:paraId="771FED86" w14:textId="77777777" w:rsidR="003566AB" w:rsidRPr="00535751" w:rsidRDefault="003566AB" w:rsidP="005B1BD9">
            <w:pPr>
              <w:pStyle w:val="TAH"/>
              <w:rPr>
                <w:ins w:id="74" w:author="Ashish9 Gupta" w:date="2020-08-04T23:31:00Z"/>
              </w:rPr>
            </w:pPr>
            <w:ins w:id="75" w:author="Ashish9 Gupta" w:date="2020-08-04T23:31:00Z">
              <w:r w:rsidRPr="00535751">
                <w:t>(see 38.307 of the REL in which the configuration was introduced)</w:t>
              </w:r>
            </w:ins>
          </w:p>
        </w:tc>
      </w:tr>
      <w:tr w:rsidR="003566AB" w:rsidRPr="00535751" w14:paraId="7B4BF72D" w14:textId="77777777" w:rsidTr="003566AB">
        <w:trPr>
          <w:trHeight w:val="449"/>
          <w:ins w:id="76" w:author="Ashish9 Gupta" w:date="2020-08-04T23:31:00Z"/>
          <w:trPrChange w:id="77" w:author="Ashish9 Gupta" w:date="2020-08-04T23:31:00Z">
            <w:trPr>
              <w:trHeight w:val="449"/>
            </w:trPr>
          </w:trPrChange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78" w:author="Ashish9 Gupta" w:date="2020-08-04T23:31:00Z">
              <w:tcPr>
                <w:tcW w:w="19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4D5FFB66" w14:textId="5DBC0A03" w:rsidR="003566AB" w:rsidRPr="00535751" w:rsidRDefault="003566AB" w:rsidP="005B1BD9">
            <w:pPr>
              <w:pStyle w:val="TAC"/>
              <w:rPr>
                <w:ins w:id="79" w:author="Ashish9 Gupta" w:date="2020-08-04T23:31:00Z"/>
              </w:rPr>
            </w:pPr>
            <w:ins w:id="80" w:author="Ashish9 Gupta" w:date="2020-08-04T23:31:00Z">
              <w:r>
                <w:t xml:space="preserve">7.5KHz UL shift for band n40 </w:t>
              </w:r>
            </w:ins>
            <w:ins w:id="81" w:author="Ashish9 Gupta" w:date="2020-08-24T15:51:00Z">
              <w:r w:rsidR="00C463A9">
                <w:rPr>
                  <w:rFonts w:eastAsia="Yu Mincho"/>
                </w:rPr>
                <w:t>(for 15KHz PDSCH SCS)</w:t>
              </w:r>
              <w:r w:rsidR="00C463A9">
                <w:rPr>
                  <w:rFonts w:eastAsia="Yu Mincho"/>
                </w:rPr>
                <w:t xml:space="preserve"> </w:t>
              </w:r>
            </w:ins>
            <w:ins w:id="82" w:author="Ashish9 Gupta" w:date="2020-08-04T23:31:00Z">
              <w:r>
                <w:t>in FR1</w:t>
              </w:r>
            </w:ins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83" w:author="Ashish9 Gupta" w:date="2020-08-04T23:31:00Z">
              <w:tcPr>
                <w:tcW w:w="7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763C51D1" w14:textId="77777777" w:rsidR="003566AB" w:rsidRPr="00535751" w:rsidRDefault="003566AB" w:rsidP="005B1BD9">
            <w:pPr>
              <w:pStyle w:val="TAC"/>
              <w:rPr>
                <w:ins w:id="84" w:author="Ashish9 Gupta" w:date="2020-08-04T23:31:00Z"/>
              </w:rPr>
            </w:pPr>
            <w:ins w:id="85" w:author="Ashish9 Gupta" w:date="2020-08-04T23:31:00Z">
              <w:r>
                <w:t>U</w:t>
              </w:r>
              <w:r w:rsidRPr="00535751">
                <w:t>L</w:t>
              </w:r>
            </w:ins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  <w:tcPrChange w:id="86" w:author="Ashish9 Gupta" w:date="2020-08-04T23:31:00Z">
              <w:tcPr>
                <w:tcW w:w="108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031BAFFF" w14:textId="77777777" w:rsidR="003566AB" w:rsidRPr="00535751" w:rsidRDefault="003566AB" w:rsidP="005B1BD9">
            <w:pPr>
              <w:pStyle w:val="TAC"/>
              <w:rPr>
                <w:ins w:id="87" w:author="Ashish9 Gupta" w:date="2020-08-04T23:31:00Z"/>
              </w:rPr>
            </w:pPr>
            <w:ins w:id="88" w:author="Ashish9 Gupta" w:date="2020-08-04T23:31:00Z">
              <w:r w:rsidRPr="00535751">
                <w:t>TDD</w:t>
              </w:r>
            </w:ins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89" w:author="Ashish9 Gupta" w:date="2020-08-04T23:31:00Z">
              <w:tcPr>
                <w:tcW w:w="1286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14:paraId="583B80DC" w14:textId="77777777" w:rsidR="003566AB" w:rsidRPr="00535751" w:rsidRDefault="003566AB" w:rsidP="005B1BD9">
            <w:pPr>
              <w:pStyle w:val="TAC"/>
              <w:rPr>
                <w:ins w:id="90" w:author="Ashish9 Gupta" w:date="2020-08-04T23:31:00Z"/>
              </w:rPr>
            </w:pPr>
            <w:ins w:id="91" w:author="Ashish9 Gupta" w:date="2020-08-04T23:31:00Z">
              <w:r w:rsidRPr="00535751">
                <w:t>Rel-15</w:t>
              </w:r>
            </w:ins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92" w:author="Ashish9 Gupta" w:date="2020-08-04T23:31:00Z">
              <w:tcPr>
                <w:tcW w:w="136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DCB4CBD" w14:textId="77777777" w:rsidR="003566AB" w:rsidRPr="00535751" w:rsidRDefault="003566AB" w:rsidP="005B1BD9">
            <w:pPr>
              <w:pStyle w:val="TAC"/>
              <w:rPr>
                <w:ins w:id="93" w:author="Ashish9 Gupta" w:date="2020-08-04T23:31:00Z"/>
              </w:rPr>
            </w:pPr>
            <w:ins w:id="94" w:author="Ashish9 Gupta" w:date="2020-08-04T23:31:00Z">
              <w:r w:rsidRPr="00535751">
                <w:t xml:space="preserve">Table </w:t>
              </w:r>
              <w:r w:rsidRPr="00535751">
                <w:rPr>
                  <w:lang w:eastAsia="ja-JP"/>
                </w:rPr>
                <w:t>B.4.</w:t>
              </w:r>
              <w:r>
                <w:rPr>
                  <w:lang w:eastAsia="ja-JP"/>
                </w:rPr>
                <w:t>7</w:t>
              </w:r>
              <w:r w:rsidRPr="00535751">
                <w:rPr>
                  <w:rFonts w:hint="eastAsia"/>
                  <w:lang w:eastAsia="ja-JP"/>
                </w:rPr>
                <w:t>-1</w:t>
              </w:r>
            </w:ins>
          </w:p>
        </w:tc>
      </w:tr>
    </w:tbl>
    <w:p w14:paraId="2C5677C1" w14:textId="29903404" w:rsidR="003566AB" w:rsidRPr="00535751" w:rsidRDefault="003566AB" w:rsidP="003566AB">
      <w:pPr>
        <w:rPr>
          <w:ins w:id="95" w:author="Ashish9 Gupta" w:date="2020-08-04T23:31:00Z"/>
        </w:rPr>
      </w:pPr>
      <w:ins w:id="96" w:author="Ashish9 Gupta" w:date="2020-08-04T23:31:00Z">
        <w:r>
          <w:tab/>
        </w:r>
      </w:ins>
    </w:p>
    <w:p w14:paraId="23CC0A08" w14:textId="1B9B761F" w:rsidR="00915974" w:rsidRDefault="00915974" w:rsidP="00915974">
      <w:pPr>
        <w:rPr>
          <w:b/>
          <w:iCs/>
          <w:color w:val="FF0000"/>
          <w:sz w:val="28"/>
        </w:rPr>
      </w:pPr>
    </w:p>
    <w:p w14:paraId="37E3468D" w14:textId="177E8677" w:rsidR="00817A38" w:rsidRDefault="00817A38" w:rsidP="00817A38">
      <w:pPr>
        <w:jc w:val="center"/>
        <w:rPr>
          <w:b/>
          <w:iCs/>
          <w:color w:val="FF0000"/>
          <w:sz w:val="28"/>
        </w:rPr>
      </w:pPr>
      <w:r w:rsidRPr="0074098C">
        <w:rPr>
          <w:b/>
          <w:iCs/>
          <w:color w:val="FF0000"/>
          <w:sz w:val="28"/>
        </w:rPr>
        <w:t>&lt;Unchanged parts are omitted&gt;</w:t>
      </w:r>
    </w:p>
    <w:p w14:paraId="6BF93E32" w14:textId="77777777" w:rsidR="00040FB6" w:rsidRDefault="00040FB6" w:rsidP="00817A38">
      <w:pPr>
        <w:jc w:val="center"/>
        <w:rPr>
          <w:b/>
          <w:iCs/>
          <w:color w:val="FF0000"/>
          <w:sz w:val="28"/>
        </w:rPr>
      </w:pPr>
    </w:p>
    <w:p w14:paraId="6DD45AF6" w14:textId="77777777" w:rsidR="00E634A7" w:rsidRPr="00535751" w:rsidRDefault="00E634A7" w:rsidP="00E634A7">
      <w:pPr>
        <w:pStyle w:val="Heading1"/>
      </w:pPr>
      <w:bookmarkStart w:id="97" w:name="_Toc21098366"/>
      <w:bookmarkStart w:id="98" w:name="_Toc29470593"/>
      <w:bookmarkStart w:id="99" w:name="_Toc37141961"/>
      <w:bookmarkStart w:id="100" w:name="_Toc37142012"/>
      <w:bookmarkStart w:id="101" w:name="_Toc37142064"/>
      <w:bookmarkStart w:id="102" w:name="_Toc37269067"/>
      <w:bookmarkStart w:id="103" w:name="_Toc37269110"/>
      <w:bookmarkStart w:id="104" w:name="_Toc45907633"/>
      <w:r w:rsidRPr="00535751">
        <w:t>B.4</w:t>
      </w:r>
      <w:r w:rsidRPr="00535751">
        <w:tab/>
        <w:t>Common UE RF requirements</w:t>
      </w:r>
      <w:bookmarkEnd w:id="97"/>
      <w:bookmarkEnd w:id="98"/>
      <w:bookmarkEnd w:id="99"/>
      <w:bookmarkEnd w:id="100"/>
      <w:bookmarkEnd w:id="101"/>
      <w:bookmarkEnd w:id="102"/>
      <w:bookmarkEnd w:id="103"/>
      <w:bookmarkEnd w:id="104"/>
    </w:p>
    <w:p w14:paraId="06B2915F" w14:textId="77777777" w:rsidR="00E634A7" w:rsidRPr="00535751" w:rsidRDefault="00E634A7" w:rsidP="00E634A7">
      <w:pPr>
        <w:pStyle w:val="Heading2"/>
      </w:pPr>
      <w:bookmarkStart w:id="105" w:name="_Toc21098367"/>
      <w:bookmarkStart w:id="106" w:name="_Toc29470594"/>
      <w:bookmarkStart w:id="107" w:name="_Toc37141962"/>
      <w:bookmarkStart w:id="108" w:name="_Toc37142013"/>
      <w:bookmarkStart w:id="109" w:name="_Toc37142065"/>
      <w:bookmarkStart w:id="110" w:name="_Toc37269068"/>
      <w:bookmarkStart w:id="111" w:name="_Toc37269111"/>
      <w:bookmarkStart w:id="112" w:name="_Toc45907634"/>
      <w:r w:rsidRPr="00535751">
        <w:t>B.</w:t>
      </w:r>
      <w:r w:rsidRPr="00535751">
        <w:rPr>
          <w:lang w:val="en-US"/>
        </w:rPr>
        <w:t>4</w:t>
      </w:r>
      <w:r w:rsidRPr="00535751">
        <w:t>.1</w:t>
      </w:r>
      <w:r w:rsidRPr="00535751">
        <w:tab/>
        <w:t xml:space="preserve">Common </w:t>
      </w:r>
      <w:r w:rsidRPr="00535751">
        <w:rPr>
          <w:lang w:val="en-US"/>
        </w:rPr>
        <w:t>UE RF</w:t>
      </w:r>
      <w:r w:rsidRPr="00535751">
        <w:t xml:space="preserve"> requirements for a release independent band</w:t>
      </w:r>
      <w:bookmarkEnd w:id="105"/>
      <w:bookmarkEnd w:id="106"/>
      <w:bookmarkEnd w:id="107"/>
      <w:bookmarkEnd w:id="108"/>
      <w:bookmarkEnd w:id="109"/>
      <w:bookmarkEnd w:id="110"/>
      <w:bookmarkEnd w:id="111"/>
      <w:bookmarkEnd w:id="112"/>
    </w:p>
    <w:p w14:paraId="0B7FA2AF" w14:textId="77777777" w:rsidR="00E634A7" w:rsidRPr="00535751" w:rsidRDefault="00E634A7" w:rsidP="00E634A7">
      <w:r w:rsidRPr="00535751">
        <w:t>The requirements and test cases listed in Table B.4.1-1 are specified in REL-16 version of TS 38.101-1 [2] or TS 38.101-2 [3].</w:t>
      </w:r>
    </w:p>
    <w:p w14:paraId="3A90DDC1" w14:textId="77777777" w:rsidR="00E634A7" w:rsidRPr="00535751" w:rsidRDefault="00E634A7" w:rsidP="00E634A7">
      <w:pPr>
        <w:pStyle w:val="TH"/>
        <w:rPr>
          <w:lang w:eastAsia="ja-JP"/>
        </w:rPr>
      </w:pPr>
      <w:r w:rsidRPr="00535751">
        <w:t xml:space="preserve">Table </w:t>
      </w:r>
      <w:r w:rsidRPr="00535751">
        <w:rPr>
          <w:lang w:eastAsia="ja-JP"/>
        </w:rPr>
        <w:t>B.4.1</w:t>
      </w:r>
      <w:r w:rsidRPr="00535751">
        <w:rPr>
          <w:rFonts w:hint="eastAsia"/>
          <w:lang w:eastAsia="ja-JP"/>
        </w:rPr>
        <w:t>-1</w:t>
      </w:r>
      <w:r w:rsidRPr="00535751">
        <w:t>: Common UE RF requirements for a release independent band</w:t>
      </w:r>
    </w:p>
    <w:tbl>
      <w:tblPr>
        <w:tblW w:w="9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6509"/>
      </w:tblGrid>
      <w:tr w:rsidR="00E634A7" w:rsidRPr="00535751" w14:paraId="298D344B" w14:textId="77777777" w:rsidTr="005B1BD9">
        <w:trPr>
          <w:trHeight w:val="255"/>
        </w:trPr>
        <w:tc>
          <w:tcPr>
            <w:tcW w:w="3348" w:type="dxa"/>
          </w:tcPr>
          <w:p w14:paraId="62980835" w14:textId="77777777" w:rsidR="00E634A7" w:rsidRPr="00535751" w:rsidRDefault="00E634A7" w:rsidP="005B1BD9">
            <w:pPr>
              <w:pStyle w:val="TAH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Clause / Clause</w:t>
            </w:r>
          </w:p>
        </w:tc>
        <w:tc>
          <w:tcPr>
            <w:tcW w:w="6509" w:type="dxa"/>
          </w:tcPr>
          <w:p w14:paraId="7D7FC3F3" w14:textId="77777777" w:rsidR="00E634A7" w:rsidRPr="00535751" w:rsidRDefault="00E634A7" w:rsidP="005B1BD9">
            <w:pPr>
              <w:pStyle w:val="TAH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Description</w:t>
            </w:r>
          </w:p>
        </w:tc>
      </w:tr>
      <w:tr w:rsidR="00E634A7" w:rsidRPr="00535751" w14:paraId="6747E134" w14:textId="77777777" w:rsidTr="005B1BD9">
        <w:trPr>
          <w:trHeight w:val="25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BF432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5</w:t>
            </w:r>
            <w:r w:rsidRPr="00535751">
              <w:rPr>
                <w:rFonts w:cs="Arial" w:hint="eastAsia"/>
                <w:lang w:val="en-US"/>
              </w:rPr>
              <w:t>.</w:t>
            </w:r>
            <w:r w:rsidRPr="00535751">
              <w:rPr>
                <w:rFonts w:cs="Arial"/>
                <w:lang w:val="en-US"/>
              </w:rPr>
              <w:t>2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3D890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 w:hint="eastAsia"/>
                <w:lang w:val="en-US"/>
              </w:rPr>
              <w:t>Operating bands</w:t>
            </w:r>
          </w:p>
        </w:tc>
      </w:tr>
      <w:tr w:rsidR="00E634A7" w:rsidRPr="00535751" w14:paraId="32DB84FB" w14:textId="77777777" w:rsidTr="005B1BD9">
        <w:trPr>
          <w:trHeight w:val="25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78060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 w:hint="eastAsia"/>
                <w:lang w:val="en-US"/>
              </w:rPr>
              <w:t>5.</w:t>
            </w:r>
            <w:r w:rsidRPr="00535751">
              <w:rPr>
                <w:rFonts w:cs="Arial"/>
                <w:lang w:val="en-US"/>
              </w:rPr>
              <w:t>3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4BFB7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UE Channel bandwidth</w:t>
            </w:r>
          </w:p>
        </w:tc>
      </w:tr>
      <w:tr w:rsidR="00E634A7" w:rsidRPr="00535751" w14:paraId="17C1A7DD" w14:textId="77777777" w:rsidTr="005B1BD9">
        <w:trPr>
          <w:trHeight w:val="25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95F30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 w:hint="eastAsia"/>
                <w:lang w:val="en-US"/>
              </w:rPr>
              <w:t>5.</w:t>
            </w:r>
            <w:r w:rsidRPr="00535751">
              <w:rPr>
                <w:rFonts w:cs="Arial"/>
                <w:lang w:val="en-US"/>
              </w:rPr>
              <w:t>4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6B48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Channel arrangement</w:t>
            </w:r>
          </w:p>
        </w:tc>
      </w:tr>
      <w:tr w:rsidR="00E634A7" w:rsidRPr="00535751" w14:paraId="2C699062" w14:textId="77777777" w:rsidTr="005B1BD9">
        <w:trPr>
          <w:trHeight w:val="25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182C0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 w:hint="eastAsia"/>
                <w:lang w:val="en-US"/>
              </w:rPr>
              <w:t>6.2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20C2B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Transmitter power</w:t>
            </w:r>
          </w:p>
        </w:tc>
      </w:tr>
      <w:tr w:rsidR="00E634A7" w:rsidRPr="00535751" w14:paraId="573C6EA3" w14:textId="77777777" w:rsidTr="005B1BD9">
        <w:trPr>
          <w:trHeight w:val="25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4D35F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6.</w:t>
            </w:r>
            <w:r w:rsidRPr="00535751">
              <w:rPr>
                <w:rFonts w:cs="Arial" w:hint="eastAsia"/>
                <w:lang w:val="en-US"/>
              </w:rPr>
              <w:t>3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DCBB3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Output power dynamics</w:t>
            </w:r>
            <w:r w:rsidRPr="00535751" w:rsidDel="0056496A">
              <w:rPr>
                <w:rFonts w:cs="Arial"/>
                <w:lang w:val="en-US"/>
              </w:rPr>
              <w:t xml:space="preserve"> </w:t>
            </w:r>
          </w:p>
        </w:tc>
      </w:tr>
      <w:tr w:rsidR="00E634A7" w:rsidRPr="00535751" w14:paraId="08A25E71" w14:textId="77777777" w:rsidTr="005B1BD9">
        <w:trPr>
          <w:trHeight w:val="25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D5089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6.4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77222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Transmit signal quality</w:t>
            </w:r>
          </w:p>
        </w:tc>
      </w:tr>
      <w:tr w:rsidR="00E634A7" w:rsidRPr="00535751" w14:paraId="04B3B6A5" w14:textId="77777777" w:rsidTr="005B1BD9">
        <w:trPr>
          <w:trHeight w:val="25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DD197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 w:hint="eastAsia"/>
                <w:lang w:val="en-US"/>
              </w:rPr>
              <w:t>6.</w:t>
            </w:r>
            <w:r w:rsidRPr="00535751">
              <w:rPr>
                <w:rFonts w:cs="Arial"/>
                <w:lang w:val="en-US"/>
              </w:rPr>
              <w:t>5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E8511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Output RF spectrum emissions</w:t>
            </w:r>
          </w:p>
        </w:tc>
      </w:tr>
      <w:tr w:rsidR="00E634A7" w:rsidRPr="00535751" w14:paraId="4C795DAA" w14:textId="77777777" w:rsidTr="005B1BD9">
        <w:trPr>
          <w:trHeight w:val="25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286C5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 w:hint="eastAsia"/>
                <w:lang w:val="en-US"/>
              </w:rPr>
              <w:t>6.</w:t>
            </w:r>
            <w:r w:rsidRPr="00535751">
              <w:rPr>
                <w:rFonts w:cs="Arial"/>
                <w:lang w:val="en-US"/>
              </w:rPr>
              <w:t>6 of [3]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92190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Beam correspondence</w:t>
            </w:r>
          </w:p>
        </w:tc>
      </w:tr>
      <w:tr w:rsidR="00E634A7" w:rsidRPr="00535751" w14:paraId="03BF66DE" w14:textId="77777777" w:rsidTr="005B1BD9">
        <w:trPr>
          <w:trHeight w:val="25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B201E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7.3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C052D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Reference sensitivity</w:t>
            </w:r>
          </w:p>
        </w:tc>
      </w:tr>
      <w:tr w:rsidR="00E634A7" w:rsidRPr="00535751" w14:paraId="7F6A1340" w14:textId="77777777" w:rsidTr="005B1BD9">
        <w:trPr>
          <w:trHeight w:val="25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A0C1E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 w:hint="eastAsia"/>
                <w:lang w:val="en-US"/>
              </w:rPr>
              <w:t>7.4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FC0F4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Maximum input level</w:t>
            </w:r>
          </w:p>
        </w:tc>
      </w:tr>
      <w:tr w:rsidR="00E634A7" w:rsidRPr="00535751" w14:paraId="0D680926" w14:textId="77777777" w:rsidTr="005B1BD9">
        <w:trPr>
          <w:trHeight w:val="25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16A73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 w:hint="eastAsia"/>
                <w:lang w:val="en-US"/>
              </w:rPr>
              <w:t>7.5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D7C57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Adjacent Channel Selectivity</w:t>
            </w:r>
          </w:p>
        </w:tc>
      </w:tr>
      <w:tr w:rsidR="00E634A7" w:rsidRPr="00535751" w14:paraId="6A7B6E60" w14:textId="77777777" w:rsidTr="005B1BD9">
        <w:trPr>
          <w:trHeight w:val="25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3ADBA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7.6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97E1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Blocking characteristics</w:t>
            </w:r>
          </w:p>
        </w:tc>
      </w:tr>
      <w:tr w:rsidR="00E634A7" w:rsidRPr="00535751" w14:paraId="148D7F5C" w14:textId="77777777" w:rsidTr="005B1BD9">
        <w:trPr>
          <w:trHeight w:val="25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63856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 w:hint="eastAsia"/>
                <w:lang w:val="en-US"/>
              </w:rPr>
              <w:t>7.7</w:t>
            </w:r>
            <w:r w:rsidRPr="00535751">
              <w:rPr>
                <w:rFonts w:cs="Arial"/>
                <w:lang w:val="en-US"/>
              </w:rPr>
              <w:t xml:space="preserve"> of [2]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BFE74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Spurious response</w:t>
            </w:r>
          </w:p>
        </w:tc>
      </w:tr>
      <w:tr w:rsidR="00E634A7" w:rsidRPr="00535751" w14:paraId="3CEEE668" w14:textId="77777777" w:rsidTr="005B1BD9">
        <w:trPr>
          <w:trHeight w:val="25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BB063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7.8 of [2]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A6FC6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Intermodulation characteristics</w:t>
            </w:r>
          </w:p>
        </w:tc>
      </w:tr>
      <w:tr w:rsidR="00E634A7" w:rsidRPr="00535751" w14:paraId="5ED1645A" w14:textId="77777777" w:rsidTr="005B1BD9">
        <w:trPr>
          <w:trHeight w:val="25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9F7B4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7.9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078A6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Spurious emissions</w:t>
            </w:r>
          </w:p>
        </w:tc>
      </w:tr>
      <w:tr w:rsidR="00E634A7" w:rsidRPr="00535751" w14:paraId="014AA01A" w14:textId="77777777" w:rsidTr="005B1BD9">
        <w:trPr>
          <w:trHeight w:val="255"/>
        </w:trPr>
        <w:tc>
          <w:tcPr>
            <w:tcW w:w="9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3A7D7" w14:textId="77777777" w:rsidR="00E634A7" w:rsidRPr="00535751" w:rsidRDefault="00E634A7" w:rsidP="005B1BD9">
            <w:pPr>
              <w:pStyle w:val="TAN"/>
              <w:rPr>
                <w:rFonts w:cs="Arial"/>
                <w:lang w:val="en-US"/>
              </w:rPr>
            </w:pPr>
            <w:r w:rsidRPr="00503C7F">
              <w:t>NOTE:</w:t>
            </w:r>
            <w:r w:rsidRPr="00503C7F">
              <w:tab/>
              <w:t xml:space="preserve">A UE which supports any </w:t>
            </w:r>
            <w:r>
              <w:t xml:space="preserve">FR2 </w:t>
            </w:r>
            <w:r w:rsidRPr="00503C7F">
              <w:t xml:space="preserve">band introduced in release N, where N &gt; 15, shall meet the requirements according to the </w:t>
            </w:r>
            <w:r>
              <w:t xml:space="preserve">FR2 </w:t>
            </w:r>
            <w:r w:rsidRPr="00503C7F">
              <w:t xml:space="preserve">UE multi-band relaxation factors defined in Table </w:t>
            </w:r>
            <w:r w:rsidRPr="00622FCA">
              <w:t>6.2.1.3-4 of the release N version of [3] for all FR2 bands which it supports.</w:t>
            </w:r>
          </w:p>
        </w:tc>
      </w:tr>
    </w:tbl>
    <w:p w14:paraId="26ECB361" w14:textId="77777777" w:rsidR="00E634A7" w:rsidRPr="00535751" w:rsidRDefault="00E634A7" w:rsidP="00E634A7"/>
    <w:p w14:paraId="61AA50FA" w14:textId="77777777" w:rsidR="00E634A7" w:rsidRPr="00535751" w:rsidRDefault="00E634A7" w:rsidP="00E634A7">
      <w:pPr>
        <w:pStyle w:val="Heading2"/>
      </w:pPr>
      <w:bookmarkStart w:id="113" w:name="_Toc21098368"/>
      <w:bookmarkStart w:id="114" w:name="_Toc29470595"/>
      <w:bookmarkStart w:id="115" w:name="_Toc37141963"/>
      <w:bookmarkStart w:id="116" w:name="_Toc37142014"/>
      <w:bookmarkStart w:id="117" w:name="_Toc37142066"/>
      <w:bookmarkStart w:id="118" w:name="_Toc37269069"/>
      <w:bookmarkStart w:id="119" w:name="_Toc37269112"/>
      <w:bookmarkStart w:id="120" w:name="_Toc45907635"/>
      <w:r w:rsidRPr="00535751">
        <w:lastRenderedPageBreak/>
        <w:t>B.</w:t>
      </w:r>
      <w:r w:rsidRPr="00535751">
        <w:rPr>
          <w:lang w:val="en-US"/>
        </w:rPr>
        <w:t>4</w:t>
      </w:r>
      <w:r w:rsidRPr="00535751">
        <w:t>.2</w:t>
      </w:r>
      <w:r w:rsidRPr="00535751">
        <w:tab/>
        <w:t xml:space="preserve">Common </w:t>
      </w:r>
      <w:r w:rsidRPr="00535751">
        <w:rPr>
          <w:lang w:val="en-US"/>
        </w:rPr>
        <w:t>UE RF</w:t>
      </w:r>
      <w:r w:rsidRPr="00535751">
        <w:t xml:space="preserve"> requirements for CA configurations within NR frequency range 1 or NR frequency range 2</w:t>
      </w:r>
      <w:bookmarkEnd w:id="113"/>
      <w:bookmarkEnd w:id="114"/>
      <w:bookmarkEnd w:id="115"/>
      <w:bookmarkEnd w:id="116"/>
      <w:bookmarkEnd w:id="117"/>
      <w:bookmarkEnd w:id="118"/>
      <w:bookmarkEnd w:id="119"/>
      <w:bookmarkEnd w:id="120"/>
    </w:p>
    <w:p w14:paraId="5DF169C3" w14:textId="77777777" w:rsidR="00E634A7" w:rsidRPr="00535751" w:rsidRDefault="00E634A7" w:rsidP="00E634A7">
      <w:r w:rsidRPr="00535751">
        <w:t>The requirements and test cases listed in Table B.4.2-1 are specified in in REL-16 version of TS 38.101-1 [2] or TS 38.101-2 [3].</w:t>
      </w:r>
    </w:p>
    <w:p w14:paraId="11734565" w14:textId="77777777" w:rsidR="00E634A7" w:rsidRPr="00535751" w:rsidRDefault="00E634A7" w:rsidP="00E634A7">
      <w:pPr>
        <w:pStyle w:val="TH"/>
      </w:pPr>
      <w:r w:rsidRPr="00535751">
        <w:t xml:space="preserve">Table </w:t>
      </w:r>
      <w:r w:rsidRPr="00535751">
        <w:rPr>
          <w:lang w:eastAsia="ja-JP"/>
        </w:rPr>
        <w:t>B.4.2</w:t>
      </w:r>
      <w:r w:rsidRPr="00535751">
        <w:rPr>
          <w:rFonts w:hint="eastAsia"/>
          <w:lang w:eastAsia="ja-JP"/>
        </w:rPr>
        <w:t>-1</w:t>
      </w:r>
      <w:r w:rsidRPr="00535751">
        <w:t xml:space="preserve">: Common UE RF requirements for a </w:t>
      </w:r>
      <w:proofErr w:type="gramStart"/>
      <w:r w:rsidRPr="00535751">
        <w:t>release independent intra-band contiguous CA configurations</w:t>
      </w:r>
      <w:proofErr w:type="gramEnd"/>
      <w:r w:rsidRPr="00535751">
        <w:t xml:space="preserve"> within NR frequency range 1 or NR frequency range 2</w:t>
      </w:r>
    </w:p>
    <w:tbl>
      <w:tblPr>
        <w:tblW w:w="97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6509"/>
      </w:tblGrid>
      <w:tr w:rsidR="00E634A7" w:rsidRPr="00535751" w14:paraId="18E4971C" w14:textId="77777777" w:rsidTr="005B1BD9">
        <w:trPr>
          <w:trHeight w:val="255"/>
        </w:trPr>
        <w:tc>
          <w:tcPr>
            <w:tcW w:w="3240" w:type="dxa"/>
          </w:tcPr>
          <w:p w14:paraId="0E39E838" w14:textId="77777777" w:rsidR="00E634A7" w:rsidRPr="00535751" w:rsidRDefault="00E634A7" w:rsidP="005B1BD9">
            <w:pPr>
              <w:pStyle w:val="TAH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Clause</w:t>
            </w:r>
          </w:p>
        </w:tc>
        <w:tc>
          <w:tcPr>
            <w:tcW w:w="6509" w:type="dxa"/>
          </w:tcPr>
          <w:p w14:paraId="5E8E6C7B" w14:textId="77777777" w:rsidR="00E634A7" w:rsidRPr="00535751" w:rsidRDefault="00E634A7" w:rsidP="005B1BD9">
            <w:pPr>
              <w:pStyle w:val="TAH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Description</w:t>
            </w:r>
          </w:p>
        </w:tc>
      </w:tr>
      <w:tr w:rsidR="00E634A7" w:rsidRPr="00535751" w14:paraId="0E8C3482" w14:textId="77777777" w:rsidTr="005B1BD9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5BA48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5</w:t>
            </w:r>
            <w:r w:rsidRPr="00535751">
              <w:rPr>
                <w:rFonts w:cs="Arial" w:hint="eastAsia"/>
                <w:lang w:val="en-US"/>
              </w:rPr>
              <w:t>.</w:t>
            </w:r>
            <w:r w:rsidRPr="00535751">
              <w:rPr>
                <w:rFonts w:cs="Arial"/>
                <w:lang w:val="en-US"/>
              </w:rPr>
              <w:t>2A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81CF8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 w:hint="eastAsia"/>
                <w:lang w:val="en-US"/>
              </w:rPr>
              <w:t>Operating bands</w:t>
            </w:r>
            <w:r w:rsidRPr="00535751">
              <w:rPr>
                <w:rFonts w:cs="Arial"/>
                <w:lang w:val="en-US"/>
              </w:rPr>
              <w:t xml:space="preserve"> for CA</w:t>
            </w:r>
          </w:p>
        </w:tc>
      </w:tr>
      <w:tr w:rsidR="00E634A7" w:rsidRPr="00535751" w14:paraId="2388FFA4" w14:textId="77777777" w:rsidTr="005B1BD9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70D9C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 w:hint="eastAsia"/>
                <w:lang w:val="en-US"/>
              </w:rPr>
              <w:t>5.</w:t>
            </w:r>
            <w:r w:rsidRPr="00535751">
              <w:rPr>
                <w:rFonts w:cs="Arial"/>
                <w:lang w:val="en-US"/>
              </w:rPr>
              <w:t>3A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1DDDB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UE channel bandwidth for CA</w:t>
            </w:r>
          </w:p>
        </w:tc>
      </w:tr>
      <w:tr w:rsidR="00E634A7" w:rsidRPr="00535751" w14:paraId="1BD919E7" w14:textId="77777777" w:rsidTr="005B1BD9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3EB67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5.4A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AAA6E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Channel arrangement for CA</w:t>
            </w:r>
          </w:p>
        </w:tc>
      </w:tr>
      <w:tr w:rsidR="00E634A7" w:rsidRPr="00535751" w14:paraId="1252A05C" w14:textId="77777777" w:rsidTr="005B1BD9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36185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 w:hint="eastAsia"/>
                <w:lang w:val="en-US"/>
              </w:rPr>
              <w:t>6.2</w:t>
            </w:r>
            <w:r w:rsidRPr="00535751">
              <w:rPr>
                <w:rFonts w:cs="Arial"/>
                <w:lang w:val="en-US"/>
              </w:rPr>
              <w:t>A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12AC5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Transmitter power for CA</w:t>
            </w:r>
          </w:p>
        </w:tc>
      </w:tr>
      <w:tr w:rsidR="00E634A7" w:rsidRPr="00535751" w14:paraId="7A6F3FCA" w14:textId="77777777" w:rsidTr="005B1BD9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EA644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6.3A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D4510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Output power dynamics for CA</w:t>
            </w:r>
          </w:p>
        </w:tc>
      </w:tr>
      <w:tr w:rsidR="00E634A7" w:rsidRPr="00535751" w14:paraId="18F1A91D" w14:textId="77777777" w:rsidTr="005B1BD9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F2571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6.4A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C19AC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Transmit signal quality for CA</w:t>
            </w:r>
          </w:p>
        </w:tc>
      </w:tr>
      <w:tr w:rsidR="00E634A7" w:rsidRPr="00535751" w14:paraId="66608D2B" w14:textId="77777777" w:rsidTr="005B1BD9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177E8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6.5A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1C5DE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Output RF spectrum emissions for CA</w:t>
            </w:r>
          </w:p>
        </w:tc>
      </w:tr>
      <w:tr w:rsidR="00E634A7" w:rsidRPr="00535751" w14:paraId="78A9D42C" w14:textId="77777777" w:rsidTr="005B1BD9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49B51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 w:hint="eastAsia"/>
                <w:lang w:val="en-US"/>
              </w:rPr>
              <w:t>6.</w:t>
            </w:r>
            <w:r w:rsidRPr="00535751">
              <w:rPr>
                <w:rFonts w:cs="Arial"/>
                <w:lang w:val="en-US"/>
              </w:rPr>
              <w:t>6A of [3]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2D19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Beam correspondence for CA</w:t>
            </w:r>
          </w:p>
        </w:tc>
      </w:tr>
      <w:tr w:rsidR="00E634A7" w:rsidRPr="00535751" w14:paraId="4EADD495" w14:textId="77777777" w:rsidTr="005B1BD9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D8FC0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7.3A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084A8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Reference sensitivity for CA</w:t>
            </w:r>
          </w:p>
        </w:tc>
      </w:tr>
      <w:tr w:rsidR="00E634A7" w:rsidRPr="00535751" w14:paraId="700A427D" w14:textId="77777777" w:rsidTr="005B1BD9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130C4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 w:hint="eastAsia"/>
                <w:lang w:val="en-US"/>
              </w:rPr>
              <w:t>7.4</w:t>
            </w:r>
            <w:r w:rsidRPr="00535751">
              <w:rPr>
                <w:rFonts w:cs="Arial"/>
                <w:lang w:val="en-US"/>
              </w:rPr>
              <w:t>A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CAD5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Maximum input level for CA</w:t>
            </w:r>
          </w:p>
        </w:tc>
      </w:tr>
      <w:tr w:rsidR="00E634A7" w:rsidRPr="00535751" w14:paraId="06F71344" w14:textId="77777777" w:rsidTr="005B1BD9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5B204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 w:hint="eastAsia"/>
                <w:lang w:val="en-US"/>
              </w:rPr>
              <w:t>7.5</w:t>
            </w:r>
            <w:r w:rsidRPr="00535751">
              <w:rPr>
                <w:rFonts w:cs="Arial"/>
                <w:lang w:val="en-US"/>
              </w:rPr>
              <w:t>A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B1FFD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Adjacent Channel Selectivity for CA</w:t>
            </w:r>
          </w:p>
        </w:tc>
      </w:tr>
      <w:tr w:rsidR="00E634A7" w:rsidRPr="00535751" w14:paraId="09DB82FF" w14:textId="77777777" w:rsidTr="005B1BD9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ACFF9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7.6A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96D1B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Blocking characteristics for CA</w:t>
            </w:r>
          </w:p>
        </w:tc>
      </w:tr>
      <w:tr w:rsidR="00E634A7" w:rsidRPr="00535751" w14:paraId="6C84909A" w14:textId="77777777" w:rsidTr="005B1BD9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D307A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 w:hint="eastAsia"/>
                <w:lang w:val="en-US"/>
              </w:rPr>
              <w:t>7.7</w:t>
            </w:r>
            <w:r w:rsidRPr="00535751">
              <w:rPr>
                <w:rFonts w:cs="Arial"/>
                <w:lang w:val="en-US"/>
              </w:rPr>
              <w:t>A of [2]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988DE" w14:textId="77777777" w:rsidR="00E634A7" w:rsidRPr="00535751" w:rsidRDefault="00E634A7" w:rsidP="005B1BD9">
            <w:pPr>
              <w:pStyle w:val="TAL"/>
              <w:rPr>
                <w:rFonts w:cs="Arial"/>
                <w:b/>
                <w:lang w:val="en-US"/>
              </w:rPr>
            </w:pPr>
            <w:r w:rsidRPr="00535751">
              <w:rPr>
                <w:rFonts w:cs="Arial"/>
                <w:lang w:val="en-US"/>
              </w:rPr>
              <w:t>Spurious response for CA</w:t>
            </w:r>
          </w:p>
        </w:tc>
      </w:tr>
      <w:tr w:rsidR="00E634A7" w:rsidRPr="00535751" w14:paraId="701DAF48" w14:textId="77777777" w:rsidTr="005B1BD9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C49A0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7.8A of [2]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14555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Intermodulation characteristics for CA</w:t>
            </w:r>
          </w:p>
        </w:tc>
      </w:tr>
      <w:tr w:rsidR="00E634A7" w:rsidRPr="00535751" w14:paraId="5B8FC68B" w14:textId="77777777" w:rsidTr="005B1BD9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A6274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7.9A of [2]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FDB5F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Spurious emissions for CA</w:t>
            </w:r>
          </w:p>
        </w:tc>
      </w:tr>
    </w:tbl>
    <w:p w14:paraId="35C0A63A" w14:textId="77777777" w:rsidR="00E634A7" w:rsidRPr="00535751" w:rsidRDefault="00E634A7" w:rsidP="00E634A7"/>
    <w:p w14:paraId="3AB5CFD8" w14:textId="77777777" w:rsidR="00E634A7" w:rsidRPr="00535751" w:rsidRDefault="00E634A7" w:rsidP="00E634A7">
      <w:pPr>
        <w:pStyle w:val="Heading2"/>
      </w:pPr>
      <w:bookmarkStart w:id="121" w:name="_Toc21098369"/>
      <w:bookmarkStart w:id="122" w:name="_Toc29470596"/>
      <w:bookmarkStart w:id="123" w:name="_Toc37141964"/>
      <w:bookmarkStart w:id="124" w:name="_Toc37142015"/>
      <w:bookmarkStart w:id="125" w:name="_Toc37142067"/>
      <w:bookmarkStart w:id="126" w:name="_Toc37269070"/>
      <w:bookmarkStart w:id="127" w:name="_Toc37269113"/>
      <w:bookmarkStart w:id="128" w:name="_Toc45907636"/>
      <w:r w:rsidRPr="00535751">
        <w:t>B.</w:t>
      </w:r>
      <w:r w:rsidRPr="00535751">
        <w:rPr>
          <w:lang w:val="en-US"/>
        </w:rPr>
        <w:t>4</w:t>
      </w:r>
      <w:r w:rsidRPr="00535751">
        <w:t>.3</w:t>
      </w:r>
      <w:r w:rsidRPr="00535751">
        <w:tab/>
        <w:t xml:space="preserve">Common </w:t>
      </w:r>
      <w:r w:rsidRPr="00535751">
        <w:rPr>
          <w:lang w:val="en-US"/>
        </w:rPr>
        <w:t>UE RF</w:t>
      </w:r>
      <w:r w:rsidRPr="00535751">
        <w:t xml:space="preserve"> requirements for SUL</w:t>
      </w:r>
      <w:bookmarkEnd w:id="121"/>
      <w:bookmarkEnd w:id="122"/>
      <w:bookmarkEnd w:id="123"/>
      <w:bookmarkEnd w:id="124"/>
      <w:bookmarkEnd w:id="125"/>
      <w:bookmarkEnd w:id="126"/>
      <w:bookmarkEnd w:id="127"/>
      <w:bookmarkEnd w:id="128"/>
    </w:p>
    <w:p w14:paraId="6BF363F6" w14:textId="77777777" w:rsidR="00E634A7" w:rsidRPr="00535751" w:rsidRDefault="00E634A7" w:rsidP="00E634A7">
      <w:r w:rsidRPr="00535751">
        <w:t>The requirements and test cases listed in Table B.4.3-1 are specified in REL-16 version of TS 38.101-1 [2].</w:t>
      </w:r>
    </w:p>
    <w:p w14:paraId="734ED40B" w14:textId="77777777" w:rsidR="00E634A7" w:rsidRPr="00535751" w:rsidRDefault="00E634A7" w:rsidP="00E634A7">
      <w:pPr>
        <w:pStyle w:val="TH"/>
      </w:pPr>
      <w:r w:rsidRPr="00535751">
        <w:t>Table B.4.3</w:t>
      </w:r>
      <w:r w:rsidRPr="00535751">
        <w:rPr>
          <w:rFonts w:hint="eastAsia"/>
        </w:rPr>
        <w:t>-1</w:t>
      </w:r>
      <w:r w:rsidRPr="00535751">
        <w:t>: Common UE RF requirements for a release independent SUL</w:t>
      </w:r>
    </w:p>
    <w:tbl>
      <w:tblPr>
        <w:tblW w:w="9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6509"/>
      </w:tblGrid>
      <w:tr w:rsidR="00E634A7" w:rsidRPr="00535751" w14:paraId="220C20E8" w14:textId="77777777" w:rsidTr="005B1BD9">
        <w:trPr>
          <w:trHeight w:val="255"/>
        </w:trPr>
        <w:tc>
          <w:tcPr>
            <w:tcW w:w="3348" w:type="dxa"/>
          </w:tcPr>
          <w:p w14:paraId="3229979E" w14:textId="77777777" w:rsidR="00E634A7" w:rsidRPr="00535751" w:rsidRDefault="00E634A7" w:rsidP="005B1BD9">
            <w:pPr>
              <w:pStyle w:val="TAH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Clause</w:t>
            </w:r>
          </w:p>
        </w:tc>
        <w:tc>
          <w:tcPr>
            <w:tcW w:w="6509" w:type="dxa"/>
          </w:tcPr>
          <w:p w14:paraId="00AA585A" w14:textId="77777777" w:rsidR="00E634A7" w:rsidRPr="00535751" w:rsidRDefault="00E634A7" w:rsidP="005B1BD9">
            <w:pPr>
              <w:pStyle w:val="TAH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Description</w:t>
            </w:r>
          </w:p>
        </w:tc>
      </w:tr>
      <w:tr w:rsidR="00E634A7" w:rsidRPr="00535751" w14:paraId="6DDF3CE6" w14:textId="77777777" w:rsidTr="005B1BD9">
        <w:trPr>
          <w:trHeight w:val="25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71E34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5.2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E7F88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>
              <w:rPr>
                <w:rFonts w:cs="Arial" w:hint="eastAsia"/>
                <w:lang w:val="en-US" w:eastAsia="zh-CN"/>
              </w:rPr>
              <w:t>Operating</w:t>
            </w:r>
            <w:r>
              <w:rPr>
                <w:rFonts w:cs="Arial"/>
                <w:lang w:val="en-US" w:eastAsia="zh-CN"/>
              </w:rPr>
              <w:t xml:space="preserve"> bands</w:t>
            </w:r>
          </w:p>
        </w:tc>
      </w:tr>
      <w:tr w:rsidR="00E634A7" w:rsidRPr="00535751" w14:paraId="6373C078" w14:textId="77777777" w:rsidTr="005B1BD9">
        <w:trPr>
          <w:trHeight w:val="25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0421C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5</w:t>
            </w:r>
            <w:r w:rsidRPr="00535751">
              <w:rPr>
                <w:rFonts w:cs="Arial" w:hint="eastAsia"/>
                <w:lang w:val="en-US"/>
              </w:rPr>
              <w:t>.</w:t>
            </w:r>
            <w:r w:rsidRPr="00535751">
              <w:rPr>
                <w:rFonts w:cs="Arial"/>
                <w:lang w:val="en-US"/>
              </w:rPr>
              <w:t>2C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4FE11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Operating band combination for SUL</w:t>
            </w:r>
          </w:p>
        </w:tc>
      </w:tr>
      <w:tr w:rsidR="00E634A7" w:rsidRPr="00535751" w14:paraId="21803F09" w14:textId="77777777" w:rsidTr="005B1BD9">
        <w:trPr>
          <w:trHeight w:val="25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BA3D1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5.4.2.1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7C2A" w14:textId="77777777" w:rsidR="00E634A7" w:rsidRPr="00535751" w:rsidRDefault="00E634A7" w:rsidP="005B1BD9">
            <w:pPr>
              <w:pStyle w:val="TAL"/>
              <w:rPr>
                <w:rFonts w:cs="Arial"/>
                <w:lang w:val="en-US" w:eastAsia="zh-CN"/>
              </w:rPr>
            </w:pPr>
            <w:r w:rsidRPr="00535751">
              <w:rPr>
                <w:rFonts w:cs="Arial"/>
                <w:lang w:val="en-US"/>
              </w:rPr>
              <w:t>NR-ARFCN and channel raster</w:t>
            </w:r>
            <w:r w:rsidRPr="00535751">
              <w:rPr>
                <w:rFonts w:cs="Arial" w:hint="eastAsia"/>
                <w:lang w:val="en-US" w:eastAsia="zh-CN"/>
              </w:rPr>
              <w:t xml:space="preserve"> </w:t>
            </w:r>
            <w:r w:rsidRPr="00535751">
              <w:rPr>
                <w:rFonts w:cs="Arial"/>
                <w:lang w:val="en-US" w:eastAsia="zh-CN"/>
              </w:rPr>
              <w:t>(</w:t>
            </w:r>
            <w:r w:rsidRPr="00535751">
              <w:rPr>
                <w:rFonts w:cs="Arial" w:hint="eastAsia"/>
                <w:lang w:val="en-US" w:eastAsia="zh-CN"/>
              </w:rPr>
              <w:t>7</w:t>
            </w:r>
            <w:r w:rsidRPr="00535751">
              <w:rPr>
                <w:rFonts w:cs="Arial"/>
                <w:lang w:val="en-US" w:eastAsia="zh-CN"/>
              </w:rPr>
              <w:t>.5kHz frequency shift for SUL)</w:t>
            </w:r>
          </w:p>
        </w:tc>
      </w:tr>
      <w:tr w:rsidR="00E634A7" w:rsidRPr="00535751" w14:paraId="2D16FECE" w14:textId="77777777" w:rsidTr="005B1BD9">
        <w:trPr>
          <w:trHeight w:val="25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F05B3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5.5C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A7E2C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Configurations for SUL</w:t>
            </w:r>
          </w:p>
        </w:tc>
      </w:tr>
      <w:tr w:rsidR="00E634A7" w:rsidRPr="00535751" w14:paraId="744CC06A" w14:textId="77777777" w:rsidTr="005B1BD9">
        <w:trPr>
          <w:trHeight w:val="25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9EDBD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 w:hint="eastAsia"/>
                <w:lang w:val="en-US"/>
              </w:rPr>
              <w:t>6.2</w:t>
            </w:r>
            <w:r w:rsidRPr="00535751">
              <w:rPr>
                <w:rFonts w:cs="Arial"/>
                <w:lang w:val="en-US"/>
              </w:rPr>
              <w:t>C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261BF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Transmitter power for SUL</w:t>
            </w:r>
          </w:p>
        </w:tc>
      </w:tr>
      <w:tr w:rsidR="00E634A7" w:rsidRPr="00535751" w14:paraId="3468760D" w14:textId="77777777" w:rsidTr="005B1BD9">
        <w:trPr>
          <w:trHeight w:val="25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E8F27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6.4.2.2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6B3B1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Carrier leakage (</w:t>
            </w:r>
            <w:r w:rsidRPr="00535751">
              <w:rPr>
                <w:lang w:eastAsia="zh-CN"/>
              </w:rPr>
              <w:t>7.5 kHz shift with the carrier frequency.</w:t>
            </w:r>
            <w:r w:rsidRPr="00535751">
              <w:rPr>
                <w:rFonts w:cs="Arial"/>
                <w:lang w:val="en-US"/>
              </w:rPr>
              <w:t>)</w:t>
            </w:r>
          </w:p>
        </w:tc>
      </w:tr>
      <w:tr w:rsidR="00E634A7" w:rsidRPr="00535751" w14:paraId="0C568B70" w14:textId="77777777" w:rsidTr="005B1BD9">
        <w:trPr>
          <w:trHeight w:val="25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5A82A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7.3.3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12C1F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proofErr w:type="spellStart"/>
            <w:r w:rsidRPr="006D4256">
              <w:rPr>
                <w:rFonts w:cs="Arial" w:hint="eastAsia"/>
                <w:lang w:val="en-US"/>
              </w:rPr>
              <w:t>Δ</w:t>
            </w:r>
            <w:proofErr w:type="gramStart"/>
            <w:r w:rsidRPr="006D4256">
              <w:rPr>
                <w:rFonts w:cs="Arial"/>
                <w:lang w:val="en-US"/>
              </w:rPr>
              <w:t>RIB,c</w:t>
            </w:r>
            <w:proofErr w:type="spellEnd"/>
            <w:proofErr w:type="gramEnd"/>
          </w:p>
        </w:tc>
      </w:tr>
      <w:tr w:rsidR="00E634A7" w:rsidRPr="00535751" w14:paraId="0FBAA934" w14:textId="77777777" w:rsidTr="005B1BD9">
        <w:trPr>
          <w:trHeight w:val="25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009FF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7.3C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C7253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Reference sensitivity for SUL</w:t>
            </w:r>
          </w:p>
        </w:tc>
      </w:tr>
      <w:tr w:rsidR="00E634A7" w:rsidRPr="00535751" w14:paraId="68DE125C" w14:textId="77777777" w:rsidTr="005B1BD9">
        <w:trPr>
          <w:trHeight w:val="25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9FB92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7.6C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4D50C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Blocking characteristics for SUL</w:t>
            </w:r>
          </w:p>
        </w:tc>
      </w:tr>
    </w:tbl>
    <w:p w14:paraId="2A734DEE" w14:textId="77777777" w:rsidR="00E634A7" w:rsidRPr="00535751" w:rsidRDefault="00E634A7" w:rsidP="00E634A7"/>
    <w:p w14:paraId="24817CA1" w14:textId="77777777" w:rsidR="00E634A7" w:rsidRPr="00535751" w:rsidRDefault="00E634A7" w:rsidP="00E634A7">
      <w:pPr>
        <w:pStyle w:val="Heading2"/>
      </w:pPr>
      <w:bookmarkStart w:id="129" w:name="_Toc21098370"/>
      <w:bookmarkStart w:id="130" w:name="_Toc29470597"/>
      <w:bookmarkStart w:id="131" w:name="_Toc37141965"/>
      <w:bookmarkStart w:id="132" w:name="_Toc37142016"/>
      <w:bookmarkStart w:id="133" w:name="_Toc37142068"/>
      <w:bookmarkStart w:id="134" w:name="_Toc37269071"/>
      <w:bookmarkStart w:id="135" w:name="_Toc37269114"/>
      <w:bookmarkStart w:id="136" w:name="_Toc45907637"/>
      <w:r w:rsidRPr="00535751">
        <w:t>B.</w:t>
      </w:r>
      <w:r w:rsidRPr="00535751">
        <w:rPr>
          <w:lang w:val="en-US"/>
        </w:rPr>
        <w:t>4</w:t>
      </w:r>
      <w:r w:rsidRPr="00535751">
        <w:t>.4</w:t>
      </w:r>
      <w:r w:rsidRPr="00535751">
        <w:tab/>
        <w:t xml:space="preserve">Common </w:t>
      </w:r>
      <w:r w:rsidRPr="00535751">
        <w:rPr>
          <w:lang w:val="en-US"/>
        </w:rPr>
        <w:t>UE RF</w:t>
      </w:r>
      <w:r w:rsidRPr="00535751">
        <w:t xml:space="preserve"> requirements for </w:t>
      </w:r>
      <w:proofErr w:type="spellStart"/>
      <w:r w:rsidRPr="00535751">
        <w:t>interband</w:t>
      </w:r>
      <w:proofErr w:type="spellEnd"/>
      <w:r w:rsidRPr="00535751">
        <w:t xml:space="preserve"> CA configurations between NR frequency range 1 and NR frequency range 2</w:t>
      </w:r>
      <w:bookmarkEnd w:id="129"/>
      <w:bookmarkEnd w:id="130"/>
      <w:bookmarkEnd w:id="131"/>
      <w:bookmarkEnd w:id="132"/>
      <w:bookmarkEnd w:id="133"/>
      <w:bookmarkEnd w:id="134"/>
      <w:bookmarkEnd w:id="135"/>
      <w:bookmarkEnd w:id="136"/>
    </w:p>
    <w:p w14:paraId="1696E5D0" w14:textId="77777777" w:rsidR="00E634A7" w:rsidRPr="00535751" w:rsidRDefault="00E634A7" w:rsidP="00E634A7">
      <w:r w:rsidRPr="00535751">
        <w:t>The requirements and test cases listed in Table B.4.4-1 are specified in in REL-16 version of TS 38.101-3 [4].</w:t>
      </w:r>
    </w:p>
    <w:p w14:paraId="35FB0E51" w14:textId="77777777" w:rsidR="00E634A7" w:rsidRPr="00535751" w:rsidRDefault="00E634A7" w:rsidP="00E634A7">
      <w:pPr>
        <w:pStyle w:val="TH"/>
      </w:pPr>
      <w:r w:rsidRPr="00535751">
        <w:lastRenderedPageBreak/>
        <w:t xml:space="preserve">Table </w:t>
      </w:r>
      <w:r w:rsidRPr="00535751">
        <w:rPr>
          <w:lang w:eastAsia="ja-JP"/>
        </w:rPr>
        <w:t>B.4.4</w:t>
      </w:r>
      <w:r w:rsidRPr="00535751">
        <w:rPr>
          <w:rFonts w:hint="eastAsia"/>
          <w:lang w:eastAsia="ja-JP"/>
        </w:rPr>
        <w:t>-1</w:t>
      </w:r>
      <w:r w:rsidRPr="00535751">
        <w:t xml:space="preserve">: Common UE RF requirements for a release independent </w:t>
      </w:r>
      <w:proofErr w:type="spellStart"/>
      <w:r w:rsidRPr="00535751">
        <w:t>interband</w:t>
      </w:r>
      <w:proofErr w:type="spellEnd"/>
      <w:r w:rsidRPr="00535751">
        <w:t xml:space="preserve"> CA configurations between NR frequency range 1 and NR frequency range 2</w:t>
      </w:r>
    </w:p>
    <w:tbl>
      <w:tblPr>
        <w:tblW w:w="97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6509"/>
      </w:tblGrid>
      <w:tr w:rsidR="00E634A7" w:rsidRPr="00535751" w14:paraId="6CFF2747" w14:textId="77777777" w:rsidTr="005B1BD9">
        <w:trPr>
          <w:trHeight w:val="255"/>
        </w:trPr>
        <w:tc>
          <w:tcPr>
            <w:tcW w:w="3240" w:type="dxa"/>
          </w:tcPr>
          <w:p w14:paraId="7B610447" w14:textId="77777777" w:rsidR="00E634A7" w:rsidRPr="00535751" w:rsidRDefault="00E634A7" w:rsidP="005B1BD9">
            <w:pPr>
              <w:pStyle w:val="TAH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Clause</w:t>
            </w:r>
          </w:p>
        </w:tc>
        <w:tc>
          <w:tcPr>
            <w:tcW w:w="6509" w:type="dxa"/>
          </w:tcPr>
          <w:p w14:paraId="53EE033D" w14:textId="77777777" w:rsidR="00E634A7" w:rsidRPr="00535751" w:rsidRDefault="00E634A7" w:rsidP="005B1BD9">
            <w:pPr>
              <w:pStyle w:val="TAH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Description</w:t>
            </w:r>
          </w:p>
        </w:tc>
      </w:tr>
      <w:tr w:rsidR="00E634A7" w:rsidRPr="00535751" w14:paraId="3352D5D1" w14:textId="77777777" w:rsidTr="005B1BD9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2D31F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5</w:t>
            </w:r>
            <w:r w:rsidRPr="00535751">
              <w:rPr>
                <w:rFonts w:cs="Arial" w:hint="eastAsia"/>
                <w:lang w:val="en-US"/>
              </w:rPr>
              <w:t>.</w:t>
            </w:r>
            <w:r w:rsidRPr="00535751">
              <w:rPr>
                <w:rFonts w:cs="Arial"/>
                <w:lang w:val="en-US"/>
              </w:rPr>
              <w:t>2A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9F759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 w:hint="eastAsia"/>
                <w:lang w:val="en-US"/>
              </w:rPr>
              <w:t>Operating bands</w:t>
            </w:r>
            <w:r w:rsidRPr="00535751">
              <w:rPr>
                <w:rFonts w:cs="Arial"/>
                <w:lang w:val="en-US"/>
              </w:rPr>
              <w:t xml:space="preserve"> for CA</w:t>
            </w:r>
          </w:p>
        </w:tc>
      </w:tr>
      <w:tr w:rsidR="00E634A7" w:rsidRPr="00535751" w14:paraId="5B4761F7" w14:textId="77777777" w:rsidTr="005B1BD9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18D85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 w:hint="eastAsia"/>
                <w:lang w:val="en-US"/>
              </w:rPr>
              <w:t>5.</w:t>
            </w:r>
            <w:r w:rsidRPr="00535751">
              <w:rPr>
                <w:rFonts w:cs="Arial"/>
                <w:lang w:val="en-US"/>
              </w:rPr>
              <w:t>3A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EE295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UE channel bandwidth for CA</w:t>
            </w:r>
          </w:p>
        </w:tc>
      </w:tr>
      <w:tr w:rsidR="00E634A7" w:rsidRPr="00535751" w14:paraId="38A419CE" w14:textId="77777777" w:rsidTr="005B1BD9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639E3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5.4A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7AEA8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Channel arrangement for CA</w:t>
            </w:r>
          </w:p>
        </w:tc>
      </w:tr>
      <w:tr w:rsidR="00E634A7" w:rsidRPr="00535751" w14:paraId="593B050F" w14:textId="77777777" w:rsidTr="005B1BD9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EC536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 w:hint="eastAsia"/>
                <w:lang w:val="en-US"/>
              </w:rPr>
              <w:t>6.2</w:t>
            </w:r>
            <w:r w:rsidRPr="00535751">
              <w:rPr>
                <w:rFonts w:cs="Arial"/>
                <w:lang w:val="en-US"/>
              </w:rPr>
              <w:t>A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06622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Transmitter power for CA</w:t>
            </w:r>
          </w:p>
        </w:tc>
      </w:tr>
      <w:tr w:rsidR="00E634A7" w:rsidRPr="00535751" w14:paraId="773DE1BC" w14:textId="77777777" w:rsidTr="005B1BD9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E0111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6.3A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BC33E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Output power dynamics for CA</w:t>
            </w:r>
          </w:p>
        </w:tc>
      </w:tr>
      <w:tr w:rsidR="00E634A7" w:rsidRPr="00535751" w14:paraId="3877A712" w14:textId="77777777" w:rsidTr="005B1BD9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9DCB0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6.4A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41B49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Transmit signal quality for CA</w:t>
            </w:r>
          </w:p>
        </w:tc>
      </w:tr>
      <w:tr w:rsidR="00E634A7" w:rsidRPr="00535751" w14:paraId="72B46F80" w14:textId="77777777" w:rsidTr="005B1BD9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1386D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7.3A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E941B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Reference sensitivity for CA</w:t>
            </w:r>
          </w:p>
        </w:tc>
      </w:tr>
      <w:tr w:rsidR="00E634A7" w:rsidRPr="00535751" w14:paraId="54C2DE3C" w14:textId="77777777" w:rsidTr="005B1BD9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67B56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 w:hint="eastAsia"/>
                <w:lang w:val="en-US"/>
              </w:rPr>
              <w:t>7.4</w:t>
            </w:r>
            <w:r w:rsidRPr="00535751">
              <w:rPr>
                <w:rFonts w:cs="Arial"/>
                <w:lang w:val="en-US"/>
              </w:rPr>
              <w:t>A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5334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Maximum input level for CA</w:t>
            </w:r>
          </w:p>
        </w:tc>
      </w:tr>
      <w:tr w:rsidR="00E634A7" w:rsidRPr="00535751" w14:paraId="0AE7B057" w14:textId="77777777" w:rsidTr="005B1BD9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496A9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 w:hint="eastAsia"/>
                <w:lang w:val="en-US"/>
              </w:rPr>
              <w:t>7.5</w:t>
            </w:r>
            <w:r w:rsidRPr="00535751">
              <w:rPr>
                <w:rFonts w:cs="Arial"/>
                <w:lang w:val="en-US"/>
              </w:rPr>
              <w:t>A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4BCB1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Adjacent Channel Selectivity for CA</w:t>
            </w:r>
          </w:p>
        </w:tc>
      </w:tr>
      <w:tr w:rsidR="00E634A7" w:rsidRPr="00535751" w14:paraId="558D43BB" w14:textId="77777777" w:rsidTr="005B1BD9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4AB81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7.6A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7305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Blocking characteristics for CA</w:t>
            </w:r>
          </w:p>
        </w:tc>
      </w:tr>
      <w:tr w:rsidR="00E634A7" w:rsidRPr="00535751" w14:paraId="06DA709E" w14:textId="77777777" w:rsidTr="005B1BD9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C50A0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 w:hint="eastAsia"/>
                <w:lang w:val="en-US"/>
              </w:rPr>
              <w:t>7.7</w:t>
            </w:r>
            <w:r w:rsidRPr="00535751">
              <w:rPr>
                <w:rFonts w:cs="Arial"/>
                <w:lang w:val="en-US"/>
              </w:rPr>
              <w:t>A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DCEFD" w14:textId="77777777" w:rsidR="00E634A7" w:rsidRPr="00535751" w:rsidRDefault="00E634A7" w:rsidP="005B1BD9">
            <w:pPr>
              <w:pStyle w:val="TAL"/>
              <w:rPr>
                <w:rFonts w:cs="Arial"/>
                <w:b/>
                <w:lang w:val="en-US"/>
              </w:rPr>
            </w:pPr>
            <w:r w:rsidRPr="00535751">
              <w:rPr>
                <w:rFonts w:cs="Arial"/>
                <w:lang w:val="en-US"/>
              </w:rPr>
              <w:t>Spurious response for CA</w:t>
            </w:r>
          </w:p>
        </w:tc>
      </w:tr>
      <w:tr w:rsidR="00E634A7" w:rsidRPr="00535751" w14:paraId="68E1792D" w14:textId="77777777" w:rsidTr="005B1BD9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F136D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7.9A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8FA27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Spurious emissions for CA</w:t>
            </w:r>
          </w:p>
        </w:tc>
      </w:tr>
    </w:tbl>
    <w:p w14:paraId="2CF2B516" w14:textId="77777777" w:rsidR="00E634A7" w:rsidRPr="00535751" w:rsidRDefault="00E634A7" w:rsidP="00E634A7"/>
    <w:p w14:paraId="7619E734" w14:textId="77777777" w:rsidR="00E634A7" w:rsidRPr="00535751" w:rsidRDefault="00E634A7" w:rsidP="00E634A7">
      <w:pPr>
        <w:pStyle w:val="Heading2"/>
      </w:pPr>
      <w:bookmarkStart w:id="137" w:name="_Toc21098371"/>
      <w:bookmarkStart w:id="138" w:name="_Toc29470598"/>
      <w:bookmarkStart w:id="139" w:name="_Toc37141966"/>
      <w:bookmarkStart w:id="140" w:name="_Toc37142017"/>
      <w:bookmarkStart w:id="141" w:name="_Toc37142069"/>
      <w:bookmarkStart w:id="142" w:name="_Toc37269072"/>
      <w:bookmarkStart w:id="143" w:name="_Toc37269115"/>
      <w:bookmarkStart w:id="144" w:name="_Toc45907638"/>
      <w:r w:rsidRPr="00535751">
        <w:t>B.</w:t>
      </w:r>
      <w:r w:rsidRPr="00535751">
        <w:rPr>
          <w:lang w:val="en-US"/>
        </w:rPr>
        <w:t>4</w:t>
      </w:r>
      <w:r w:rsidRPr="00535751">
        <w:t>.5</w:t>
      </w:r>
      <w:r w:rsidRPr="00535751">
        <w:tab/>
        <w:t xml:space="preserve">Common </w:t>
      </w:r>
      <w:r w:rsidRPr="00535751">
        <w:rPr>
          <w:lang w:val="en-US"/>
        </w:rPr>
        <w:t>UE RF</w:t>
      </w:r>
      <w:r w:rsidRPr="00535751">
        <w:t xml:space="preserve"> requirements for Inter-band NR-DC configurations between frequency range 1 and frequency range 2</w:t>
      </w:r>
      <w:bookmarkEnd w:id="137"/>
      <w:bookmarkEnd w:id="138"/>
      <w:bookmarkEnd w:id="139"/>
      <w:bookmarkEnd w:id="140"/>
      <w:bookmarkEnd w:id="141"/>
      <w:bookmarkEnd w:id="142"/>
      <w:bookmarkEnd w:id="143"/>
      <w:bookmarkEnd w:id="144"/>
    </w:p>
    <w:p w14:paraId="5AC7AA67" w14:textId="77777777" w:rsidR="00E634A7" w:rsidRPr="00535751" w:rsidRDefault="00E634A7" w:rsidP="00E634A7">
      <w:r w:rsidRPr="00535751">
        <w:t>The requirements and test cases listed in Table B.4.5-1 are specified in in REL-16 version of TS 38.101-3 [4].</w:t>
      </w:r>
    </w:p>
    <w:p w14:paraId="38E11CA4" w14:textId="77777777" w:rsidR="00E634A7" w:rsidRPr="00535751" w:rsidRDefault="00E634A7" w:rsidP="00E634A7">
      <w:pPr>
        <w:pStyle w:val="TH"/>
      </w:pPr>
      <w:r w:rsidRPr="00535751">
        <w:t xml:space="preserve">Table </w:t>
      </w:r>
      <w:r w:rsidRPr="00535751">
        <w:rPr>
          <w:lang w:eastAsia="ja-JP"/>
        </w:rPr>
        <w:t>B.4.5</w:t>
      </w:r>
      <w:r w:rsidRPr="00535751">
        <w:rPr>
          <w:rFonts w:hint="eastAsia"/>
          <w:lang w:eastAsia="ja-JP"/>
        </w:rPr>
        <w:t>-1</w:t>
      </w:r>
      <w:r w:rsidRPr="00535751">
        <w:t xml:space="preserve">: Common UE RF requirements for a </w:t>
      </w:r>
      <w:proofErr w:type="gramStart"/>
      <w:r w:rsidRPr="00535751">
        <w:t>release independent Inter-band NR-DC configurations</w:t>
      </w:r>
      <w:proofErr w:type="gramEnd"/>
      <w:r w:rsidRPr="00535751">
        <w:t xml:space="preserve"> between frequency range 1 and frequency range 2</w:t>
      </w:r>
    </w:p>
    <w:tbl>
      <w:tblPr>
        <w:tblW w:w="97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6509"/>
      </w:tblGrid>
      <w:tr w:rsidR="00E634A7" w:rsidRPr="00535751" w14:paraId="1FECB2EF" w14:textId="77777777" w:rsidTr="005B1BD9">
        <w:trPr>
          <w:trHeight w:val="255"/>
        </w:trPr>
        <w:tc>
          <w:tcPr>
            <w:tcW w:w="3240" w:type="dxa"/>
          </w:tcPr>
          <w:p w14:paraId="2F1496A5" w14:textId="77777777" w:rsidR="00E634A7" w:rsidRPr="00535751" w:rsidRDefault="00E634A7" w:rsidP="005B1BD9">
            <w:pPr>
              <w:pStyle w:val="TAH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Clause</w:t>
            </w:r>
          </w:p>
        </w:tc>
        <w:tc>
          <w:tcPr>
            <w:tcW w:w="6509" w:type="dxa"/>
          </w:tcPr>
          <w:p w14:paraId="43E41454" w14:textId="77777777" w:rsidR="00E634A7" w:rsidRPr="00535751" w:rsidRDefault="00E634A7" w:rsidP="005B1BD9">
            <w:pPr>
              <w:pStyle w:val="TAH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Description</w:t>
            </w:r>
          </w:p>
        </w:tc>
      </w:tr>
      <w:tr w:rsidR="00E634A7" w:rsidRPr="00535751" w14:paraId="0F0AE587" w14:textId="77777777" w:rsidTr="005B1BD9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93B30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4.2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07B66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Applicability of minimum requirements</w:t>
            </w:r>
          </w:p>
        </w:tc>
      </w:tr>
      <w:tr w:rsidR="00E634A7" w:rsidRPr="00535751" w14:paraId="31375233" w14:textId="77777777" w:rsidTr="005B1BD9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42DFB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5</w:t>
            </w:r>
            <w:r w:rsidRPr="00535751">
              <w:rPr>
                <w:rFonts w:cs="Arial" w:hint="eastAsia"/>
                <w:lang w:val="en-US"/>
              </w:rPr>
              <w:t>.</w:t>
            </w:r>
            <w:r w:rsidRPr="00535751">
              <w:rPr>
                <w:rFonts w:cs="Arial"/>
                <w:lang w:val="en-US"/>
              </w:rPr>
              <w:t>2B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4CA08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 w:hint="eastAsia"/>
                <w:lang w:val="en-US"/>
              </w:rPr>
              <w:t>Operating bands</w:t>
            </w:r>
            <w:r w:rsidRPr="00535751">
              <w:rPr>
                <w:rFonts w:cs="Arial"/>
                <w:lang w:val="en-US"/>
              </w:rPr>
              <w:t xml:space="preserve"> for DC</w:t>
            </w:r>
          </w:p>
        </w:tc>
      </w:tr>
      <w:tr w:rsidR="00E634A7" w:rsidRPr="00535751" w14:paraId="6DA14013" w14:textId="77777777" w:rsidTr="005B1BD9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93855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6.2B.5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2EB80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Configured output power for NR-DC</w:t>
            </w:r>
          </w:p>
        </w:tc>
      </w:tr>
    </w:tbl>
    <w:p w14:paraId="5E240A0B" w14:textId="77777777" w:rsidR="00E634A7" w:rsidRPr="00535751" w:rsidRDefault="00E634A7" w:rsidP="00E634A7"/>
    <w:p w14:paraId="27A22CA0" w14:textId="77777777" w:rsidR="00E634A7" w:rsidRPr="00535751" w:rsidRDefault="00E634A7" w:rsidP="00E634A7">
      <w:pPr>
        <w:pStyle w:val="Heading2"/>
      </w:pPr>
      <w:bookmarkStart w:id="145" w:name="_Toc21098372"/>
      <w:bookmarkStart w:id="146" w:name="_Toc29470599"/>
      <w:bookmarkStart w:id="147" w:name="_Toc37141967"/>
      <w:bookmarkStart w:id="148" w:name="_Toc37142018"/>
      <w:bookmarkStart w:id="149" w:name="_Toc37142070"/>
      <w:bookmarkStart w:id="150" w:name="_Toc37269073"/>
      <w:bookmarkStart w:id="151" w:name="_Toc37269116"/>
      <w:bookmarkStart w:id="152" w:name="_Toc45907639"/>
      <w:r w:rsidRPr="00535751">
        <w:t>B.</w:t>
      </w:r>
      <w:r w:rsidRPr="00535751">
        <w:rPr>
          <w:lang w:val="en-US"/>
        </w:rPr>
        <w:t>4</w:t>
      </w:r>
      <w:r w:rsidRPr="00535751">
        <w:t>.6</w:t>
      </w:r>
      <w:r w:rsidRPr="00535751">
        <w:tab/>
        <w:t xml:space="preserve">Common </w:t>
      </w:r>
      <w:r w:rsidRPr="00535751">
        <w:rPr>
          <w:lang w:val="en-US"/>
        </w:rPr>
        <w:t>UE RF</w:t>
      </w:r>
      <w:r w:rsidRPr="00535751">
        <w:t xml:space="preserve"> requirements for NR interworking between NR and E-UTRA</w:t>
      </w:r>
      <w:bookmarkEnd w:id="145"/>
      <w:bookmarkEnd w:id="146"/>
      <w:bookmarkEnd w:id="147"/>
      <w:bookmarkEnd w:id="148"/>
      <w:bookmarkEnd w:id="149"/>
      <w:bookmarkEnd w:id="150"/>
      <w:bookmarkEnd w:id="151"/>
      <w:bookmarkEnd w:id="152"/>
    </w:p>
    <w:p w14:paraId="1396CDCB" w14:textId="77777777" w:rsidR="00E634A7" w:rsidRPr="00535751" w:rsidRDefault="00E634A7" w:rsidP="00E634A7">
      <w:r w:rsidRPr="00535751">
        <w:t>The requirements and test cases listed in Table B.4.6-1 are specified in in REL-16 version of TS 38.101-3 [4].</w:t>
      </w:r>
    </w:p>
    <w:p w14:paraId="1B61AC28" w14:textId="77777777" w:rsidR="00E634A7" w:rsidRPr="00535751" w:rsidRDefault="00E634A7" w:rsidP="00E634A7">
      <w:pPr>
        <w:pStyle w:val="TH"/>
      </w:pPr>
      <w:r w:rsidRPr="00535751">
        <w:lastRenderedPageBreak/>
        <w:t xml:space="preserve">Table </w:t>
      </w:r>
      <w:r w:rsidRPr="00535751">
        <w:rPr>
          <w:lang w:eastAsia="ja-JP"/>
        </w:rPr>
        <w:t>B.4.6</w:t>
      </w:r>
      <w:r w:rsidRPr="00535751">
        <w:rPr>
          <w:rFonts w:hint="eastAsia"/>
          <w:lang w:eastAsia="ja-JP"/>
        </w:rPr>
        <w:t>-1</w:t>
      </w:r>
      <w:r w:rsidRPr="00535751">
        <w:t>: Common UE RF requirements for a release independent NR interworking between NR and E-UTRA</w:t>
      </w:r>
    </w:p>
    <w:tbl>
      <w:tblPr>
        <w:tblW w:w="97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6509"/>
      </w:tblGrid>
      <w:tr w:rsidR="00E634A7" w:rsidRPr="00535751" w14:paraId="2E4812A7" w14:textId="77777777" w:rsidTr="005B1BD9">
        <w:trPr>
          <w:trHeight w:val="255"/>
        </w:trPr>
        <w:tc>
          <w:tcPr>
            <w:tcW w:w="3240" w:type="dxa"/>
          </w:tcPr>
          <w:p w14:paraId="0D1631FB" w14:textId="77777777" w:rsidR="00E634A7" w:rsidRPr="00535751" w:rsidRDefault="00E634A7" w:rsidP="005B1BD9">
            <w:pPr>
              <w:pStyle w:val="TAH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Clause</w:t>
            </w:r>
          </w:p>
        </w:tc>
        <w:tc>
          <w:tcPr>
            <w:tcW w:w="6509" w:type="dxa"/>
          </w:tcPr>
          <w:p w14:paraId="27882D8C" w14:textId="77777777" w:rsidR="00E634A7" w:rsidRPr="00535751" w:rsidRDefault="00E634A7" w:rsidP="005B1BD9">
            <w:pPr>
              <w:pStyle w:val="TAH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Description</w:t>
            </w:r>
          </w:p>
        </w:tc>
      </w:tr>
      <w:tr w:rsidR="00E634A7" w:rsidRPr="00535751" w14:paraId="0935DEE7" w14:textId="77777777" w:rsidTr="005B1BD9">
        <w:trPr>
          <w:trHeight w:val="255"/>
        </w:trPr>
        <w:tc>
          <w:tcPr>
            <w:tcW w:w="3240" w:type="dxa"/>
          </w:tcPr>
          <w:p w14:paraId="1E004C63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4.2</w:t>
            </w:r>
          </w:p>
        </w:tc>
        <w:tc>
          <w:tcPr>
            <w:tcW w:w="6509" w:type="dxa"/>
          </w:tcPr>
          <w:p w14:paraId="0C7F42E4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Applicability of minimum requirements</w:t>
            </w:r>
          </w:p>
        </w:tc>
      </w:tr>
      <w:tr w:rsidR="00E634A7" w:rsidRPr="00535751" w14:paraId="27BCF70B" w14:textId="77777777" w:rsidTr="005B1BD9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4EEA0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5</w:t>
            </w:r>
            <w:r w:rsidRPr="00535751">
              <w:rPr>
                <w:rFonts w:cs="Arial" w:hint="eastAsia"/>
                <w:lang w:val="en-US"/>
              </w:rPr>
              <w:t>.</w:t>
            </w:r>
            <w:r w:rsidRPr="00535751">
              <w:rPr>
                <w:rFonts w:cs="Arial"/>
                <w:lang w:val="en-US"/>
              </w:rPr>
              <w:t>2B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35E7F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 w:hint="eastAsia"/>
                <w:lang w:val="en-US"/>
              </w:rPr>
              <w:t>Operating bands</w:t>
            </w:r>
            <w:r w:rsidRPr="00535751">
              <w:rPr>
                <w:rFonts w:cs="Arial"/>
                <w:lang w:val="en-US"/>
              </w:rPr>
              <w:t xml:space="preserve"> for DC</w:t>
            </w:r>
          </w:p>
        </w:tc>
      </w:tr>
      <w:tr w:rsidR="00E634A7" w:rsidRPr="00535751" w14:paraId="2CC8E5A9" w14:textId="77777777" w:rsidTr="005B1BD9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E30B9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 w:hint="eastAsia"/>
                <w:lang w:val="en-US"/>
              </w:rPr>
              <w:t>5.</w:t>
            </w:r>
            <w:r w:rsidRPr="00535751">
              <w:rPr>
                <w:rFonts w:cs="Arial"/>
                <w:lang w:val="en-US"/>
              </w:rPr>
              <w:t>3B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FE6E0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UE channel bandwidth for DC</w:t>
            </w:r>
          </w:p>
        </w:tc>
      </w:tr>
      <w:tr w:rsidR="00E634A7" w:rsidRPr="00535751" w14:paraId="58544CC0" w14:textId="77777777" w:rsidTr="005B1BD9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F4668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5.4B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CDE97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Channel arrangement for DC</w:t>
            </w:r>
          </w:p>
        </w:tc>
      </w:tr>
      <w:tr w:rsidR="00E634A7" w:rsidRPr="00535751" w14:paraId="15A19032" w14:textId="77777777" w:rsidTr="005B1BD9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1525E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 w:hint="eastAsia"/>
                <w:lang w:val="en-US"/>
              </w:rPr>
              <w:t>6.2</w:t>
            </w:r>
            <w:r w:rsidRPr="00535751">
              <w:rPr>
                <w:rFonts w:cs="Arial"/>
                <w:lang w:val="en-US"/>
              </w:rPr>
              <w:t>B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1BA36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Transmitter power for DC</w:t>
            </w:r>
          </w:p>
        </w:tc>
      </w:tr>
      <w:tr w:rsidR="00E634A7" w:rsidRPr="00535751" w14:paraId="656AE13F" w14:textId="77777777" w:rsidTr="005B1BD9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59B43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6.3B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25606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Output power dynamics for DC</w:t>
            </w:r>
          </w:p>
        </w:tc>
      </w:tr>
      <w:tr w:rsidR="00E634A7" w:rsidRPr="00535751" w14:paraId="0F5ECBD7" w14:textId="77777777" w:rsidTr="005B1BD9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00926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6.4B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BD9C9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Transmit signal quality for DC</w:t>
            </w:r>
          </w:p>
        </w:tc>
      </w:tr>
      <w:tr w:rsidR="00E634A7" w:rsidRPr="00535751" w14:paraId="5722AB6C" w14:textId="77777777" w:rsidTr="005B1BD9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EA616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7.3B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66F90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Reference sensitivity level for DC</w:t>
            </w:r>
          </w:p>
        </w:tc>
      </w:tr>
      <w:tr w:rsidR="00E634A7" w:rsidRPr="00535751" w14:paraId="7B739E8E" w14:textId="77777777" w:rsidTr="005B1BD9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72C58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 w:hint="eastAsia"/>
                <w:lang w:val="en-US"/>
              </w:rPr>
              <w:t>7.4</w:t>
            </w:r>
            <w:r w:rsidRPr="00535751">
              <w:rPr>
                <w:rFonts w:cs="Arial"/>
                <w:lang w:val="en-US"/>
              </w:rPr>
              <w:t>B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D0B34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Maximum input level for DC</w:t>
            </w:r>
            <w:r w:rsidRPr="00535751">
              <w:t xml:space="preserve"> in FR1</w:t>
            </w:r>
          </w:p>
        </w:tc>
      </w:tr>
      <w:tr w:rsidR="00E634A7" w:rsidRPr="00535751" w14:paraId="6AEBC821" w14:textId="77777777" w:rsidTr="005B1BD9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6B788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 w:hint="eastAsia"/>
                <w:lang w:val="en-US"/>
              </w:rPr>
              <w:t>7.5</w:t>
            </w:r>
            <w:r w:rsidRPr="00535751">
              <w:rPr>
                <w:rFonts w:cs="Arial"/>
                <w:lang w:val="en-US"/>
              </w:rPr>
              <w:t>B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B9F51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Adjacent Channel Selectivity for DC</w:t>
            </w:r>
            <w:r w:rsidRPr="00535751">
              <w:t xml:space="preserve"> </w:t>
            </w:r>
            <w:r w:rsidRPr="00535751">
              <w:rPr>
                <w:rFonts w:cs="Arial"/>
                <w:lang w:val="en-US"/>
              </w:rPr>
              <w:t>in FR1</w:t>
            </w:r>
          </w:p>
        </w:tc>
      </w:tr>
      <w:tr w:rsidR="00E634A7" w:rsidRPr="00535751" w14:paraId="1D58E22B" w14:textId="77777777" w:rsidTr="005B1BD9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994CB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7.6B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E24DC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Blocking characteristics for DC</w:t>
            </w:r>
            <w:r w:rsidRPr="00535751">
              <w:t xml:space="preserve"> </w:t>
            </w:r>
            <w:r w:rsidRPr="00535751">
              <w:rPr>
                <w:rFonts w:cs="Arial"/>
                <w:lang w:val="en-US"/>
              </w:rPr>
              <w:t>in FR1</w:t>
            </w:r>
          </w:p>
        </w:tc>
      </w:tr>
      <w:tr w:rsidR="00E634A7" w:rsidRPr="00535751" w14:paraId="41D406C0" w14:textId="77777777" w:rsidTr="005B1BD9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941B7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 w:hint="eastAsia"/>
                <w:lang w:val="en-US"/>
              </w:rPr>
              <w:t>7.7</w:t>
            </w:r>
            <w:r w:rsidRPr="00535751">
              <w:rPr>
                <w:rFonts w:cs="Arial"/>
                <w:lang w:val="en-US"/>
              </w:rPr>
              <w:t>B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B0F3B" w14:textId="77777777" w:rsidR="00E634A7" w:rsidRPr="00535751" w:rsidRDefault="00E634A7" w:rsidP="005B1BD9">
            <w:pPr>
              <w:pStyle w:val="TAL"/>
              <w:rPr>
                <w:rFonts w:cs="Arial"/>
                <w:b/>
                <w:lang w:val="en-US"/>
              </w:rPr>
            </w:pPr>
            <w:r w:rsidRPr="00535751">
              <w:rPr>
                <w:rFonts w:cs="Arial"/>
                <w:lang w:val="en-US"/>
              </w:rPr>
              <w:t>Spurious response for DC in FR1</w:t>
            </w:r>
          </w:p>
        </w:tc>
      </w:tr>
      <w:tr w:rsidR="00E634A7" w:rsidRPr="00535751" w14:paraId="75E73126" w14:textId="77777777" w:rsidTr="005B1BD9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3D60D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7.8B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7BCEA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Intermodulation characteristics for DC in FR1</w:t>
            </w:r>
          </w:p>
        </w:tc>
      </w:tr>
      <w:tr w:rsidR="00E634A7" w:rsidRPr="00535751" w14:paraId="2CC3C62C" w14:textId="77777777" w:rsidTr="005B1BD9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57E55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7.9A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62B7" w14:textId="77777777" w:rsidR="00E634A7" w:rsidRPr="00535751" w:rsidRDefault="00E634A7" w:rsidP="005B1BD9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Spurious emissions for CA</w:t>
            </w:r>
            <w:r w:rsidRPr="00535751">
              <w:t xml:space="preserve"> </w:t>
            </w:r>
            <w:r w:rsidRPr="00535751">
              <w:rPr>
                <w:rFonts w:cs="Arial"/>
                <w:lang w:val="en-US"/>
              </w:rPr>
              <w:t>in FR1</w:t>
            </w:r>
          </w:p>
        </w:tc>
      </w:tr>
    </w:tbl>
    <w:p w14:paraId="6D964898" w14:textId="77777777" w:rsidR="00E634A7" w:rsidRPr="00535751" w:rsidRDefault="00E634A7" w:rsidP="00E634A7"/>
    <w:p w14:paraId="6A834040" w14:textId="77777777" w:rsidR="000F5A1C" w:rsidRDefault="000F5A1C" w:rsidP="000F5A1C">
      <w:pPr>
        <w:pStyle w:val="Heading2"/>
        <w:rPr>
          <w:ins w:id="153" w:author="Ashish9 Gupta" w:date="2020-08-04T23:39:00Z"/>
        </w:rPr>
      </w:pPr>
      <w:ins w:id="154" w:author="Ashish9 Gupta" w:date="2020-08-04T23:39:00Z">
        <w:r w:rsidRPr="00535751">
          <w:t>B.</w:t>
        </w:r>
        <w:r w:rsidRPr="00535751">
          <w:rPr>
            <w:lang w:val="en-US"/>
          </w:rPr>
          <w:t>4</w:t>
        </w:r>
        <w:r w:rsidRPr="00535751">
          <w:t>.</w:t>
        </w:r>
        <w:r>
          <w:t>7</w:t>
        </w:r>
        <w:r w:rsidRPr="00535751">
          <w:tab/>
          <w:t xml:space="preserve">Common </w:t>
        </w:r>
        <w:r w:rsidRPr="00535751">
          <w:rPr>
            <w:lang w:val="en-US"/>
          </w:rPr>
          <w:t>UE RF</w:t>
        </w:r>
        <w:r w:rsidRPr="00535751">
          <w:t xml:space="preserve"> requirements </w:t>
        </w:r>
        <w:r>
          <w:t>for UL 7.5KHz shift for TDD band n40</w:t>
        </w:r>
      </w:ins>
    </w:p>
    <w:p w14:paraId="4844B489" w14:textId="77777777" w:rsidR="000F5A1C" w:rsidRPr="00535751" w:rsidRDefault="000F5A1C" w:rsidP="000F5A1C">
      <w:pPr>
        <w:rPr>
          <w:ins w:id="155" w:author="Ashish9 Gupta" w:date="2020-08-04T23:39:00Z"/>
        </w:rPr>
      </w:pPr>
      <w:ins w:id="156" w:author="Ashish9 Gupta" w:date="2020-08-04T23:39:00Z">
        <w:r w:rsidRPr="00535751">
          <w:t>The requirements and test cases listed in Table B.4.</w:t>
        </w:r>
        <w:r>
          <w:t>7</w:t>
        </w:r>
        <w:r w:rsidRPr="00535751">
          <w:t>-1 are specified in REL-1</w:t>
        </w:r>
        <w:r>
          <w:t>7</w:t>
        </w:r>
        <w:r w:rsidRPr="00535751">
          <w:t xml:space="preserve"> version of TS 38.101-1 [2].</w:t>
        </w:r>
      </w:ins>
    </w:p>
    <w:p w14:paraId="0ECECB15" w14:textId="1955C7C8" w:rsidR="000F5A1C" w:rsidRPr="00535751" w:rsidRDefault="000F5A1C" w:rsidP="000F5A1C">
      <w:pPr>
        <w:pStyle w:val="TH"/>
        <w:rPr>
          <w:ins w:id="157" w:author="Ashish9 Gupta" w:date="2020-08-04T23:39:00Z"/>
        </w:rPr>
      </w:pPr>
      <w:ins w:id="158" w:author="Ashish9 Gupta" w:date="2020-08-04T23:39:00Z">
        <w:r w:rsidRPr="00535751">
          <w:t>Table B.4.</w:t>
        </w:r>
      </w:ins>
      <w:r w:rsidR="00F10C50">
        <w:t>7</w:t>
      </w:r>
      <w:ins w:id="159" w:author="Ashish9 Gupta" w:date="2020-08-04T23:39:00Z">
        <w:r w:rsidRPr="00535751">
          <w:rPr>
            <w:rFonts w:hint="eastAsia"/>
          </w:rPr>
          <w:t>-1</w:t>
        </w:r>
        <w:r w:rsidRPr="00535751">
          <w:t xml:space="preserve">: Common UE RF requirements for </w:t>
        </w:r>
      </w:ins>
      <w:r w:rsidR="00580538">
        <w:t>UL 7.5KHz shift for TDD Band n40</w:t>
      </w:r>
    </w:p>
    <w:tbl>
      <w:tblPr>
        <w:tblW w:w="9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6509"/>
      </w:tblGrid>
      <w:tr w:rsidR="000F5A1C" w:rsidRPr="00535751" w14:paraId="4AEFD673" w14:textId="77777777" w:rsidTr="005B1BD9">
        <w:trPr>
          <w:trHeight w:val="255"/>
          <w:ins w:id="160" w:author="Ashish9 Gupta" w:date="2020-08-04T23:39:00Z"/>
        </w:trPr>
        <w:tc>
          <w:tcPr>
            <w:tcW w:w="3348" w:type="dxa"/>
          </w:tcPr>
          <w:p w14:paraId="2E5199E8" w14:textId="77777777" w:rsidR="000F5A1C" w:rsidRPr="00535751" w:rsidRDefault="000F5A1C" w:rsidP="005B1BD9">
            <w:pPr>
              <w:pStyle w:val="TAH"/>
              <w:rPr>
                <w:ins w:id="161" w:author="Ashish9 Gupta" w:date="2020-08-04T23:39:00Z"/>
                <w:rFonts w:cs="Arial"/>
                <w:lang w:val="en-US"/>
              </w:rPr>
            </w:pPr>
            <w:ins w:id="162" w:author="Ashish9 Gupta" w:date="2020-08-04T23:39:00Z">
              <w:r w:rsidRPr="00535751">
                <w:rPr>
                  <w:rFonts w:cs="Arial"/>
                  <w:lang w:val="en-US"/>
                </w:rPr>
                <w:t>Clause</w:t>
              </w:r>
            </w:ins>
          </w:p>
        </w:tc>
        <w:tc>
          <w:tcPr>
            <w:tcW w:w="6509" w:type="dxa"/>
          </w:tcPr>
          <w:p w14:paraId="0B8A1261" w14:textId="77777777" w:rsidR="000F5A1C" w:rsidRPr="00535751" w:rsidRDefault="000F5A1C" w:rsidP="005B1BD9">
            <w:pPr>
              <w:pStyle w:val="TAH"/>
              <w:rPr>
                <w:ins w:id="163" w:author="Ashish9 Gupta" w:date="2020-08-04T23:39:00Z"/>
                <w:rFonts w:cs="Arial"/>
                <w:lang w:val="en-US"/>
              </w:rPr>
            </w:pPr>
            <w:ins w:id="164" w:author="Ashish9 Gupta" w:date="2020-08-04T23:39:00Z">
              <w:r w:rsidRPr="00535751">
                <w:rPr>
                  <w:rFonts w:cs="Arial"/>
                  <w:lang w:val="en-US"/>
                </w:rPr>
                <w:t>Description</w:t>
              </w:r>
            </w:ins>
          </w:p>
        </w:tc>
      </w:tr>
      <w:tr w:rsidR="000F5A1C" w:rsidRPr="00535751" w14:paraId="3189DFD5" w14:textId="77777777" w:rsidTr="005B1BD9">
        <w:trPr>
          <w:trHeight w:val="255"/>
          <w:ins w:id="165" w:author="Ashish9 Gupta" w:date="2020-08-04T23:39:00Z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2D0FE" w14:textId="77777777" w:rsidR="000F5A1C" w:rsidRPr="00535751" w:rsidRDefault="000F5A1C" w:rsidP="005B1BD9">
            <w:pPr>
              <w:pStyle w:val="TAL"/>
              <w:rPr>
                <w:ins w:id="166" w:author="Ashish9 Gupta" w:date="2020-08-04T23:39:00Z"/>
                <w:rFonts w:cs="Arial"/>
                <w:lang w:val="en-US"/>
              </w:rPr>
            </w:pPr>
            <w:ins w:id="167" w:author="Ashish9 Gupta" w:date="2020-08-04T23:39:00Z">
              <w:r w:rsidRPr="00535751">
                <w:rPr>
                  <w:rFonts w:cs="Arial"/>
                  <w:lang w:val="en-US"/>
                </w:rPr>
                <w:t>5.4.2.1</w:t>
              </w:r>
            </w:ins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88A98" w14:textId="12112D70" w:rsidR="000F5A1C" w:rsidRPr="00535751" w:rsidRDefault="000F5A1C" w:rsidP="005B1BD9">
            <w:pPr>
              <w:pStyle w:val="TAL"/>
              <w:rPr>
                <w:ins w:id="168" w:author="Ashish9 Gupta" w:date="2020-08-04T23:39:00Z"/>
                <w:rFonts w:cs="Arial"/>
                <w:lang w:val="en-US" w:eastAsia="zh-CN"/>
              </w:rPr>
            </w:pPr>
            <w:ins w:id="169" w:author="Ashish9 Gupta" w:date="2020-08-04T23:39:00Z">
              <w:r w:rsidRPr="00535751">
                <w:rPr>
                  <w:rFonts w:cs="Arial"/>
                  <w:lang w:val="en-US"/>
                </w:rPr>
                <w:t>NR-ARFCN and channel raster</w:t>
              </w:r>
              <w:r w:rsidRPr="00535751">
                <w:rPr>
                  <w:rFonts w:cs="Arial" w:hint="eastAsia"/>
                  <w:lang w:val="en-US" w:eastAsia="zh-CN"/>
                </w:rPr>
                <w:t xml:space="preserve"> </w:t>
              </w:r>
              <w:r w:rsidRPr="00535751">
                <w:rPr>
                  <w:rFonts w:cs="Arial"/>
                  <w:lang w:val="en-US" w:eastAsia="zh-CN"/>
                </w:rPr>
                <w:t>(</w:t>
              </w:r>
              <w:r w:rsidRPr="00535751">
                <w:rPr>
                  <w:rFonts w:cs="Arial" w:hint="eastAsia"/>
                  <w:lang w:val="en-US" w:eastAsia="zh-CN"/>
                </w:rPr>
                <w:t>7</w:t>
              </w:r>
              <w:r w:rsidRPr="00535751">
                <w:rPr>
                  <w:rFonts w:cs="Arial"/>
                  <w:lang w:val="en-US" w:eastAsia="zh-CN"/>
                </w:rPr>
                <w:t xml:space="preserve">.5kHz frequency shift for </w:t>
              </w:r>
              <w:r>
                <w:rPr>
                  <w:rFonts w:cs="Arial"/>
                  <w:lang w:val="en-US" w:eastAsia="zh-CN"/>
                </w:rPr>
                <w:t>TDD band n40</w:t>
              </w:r>
            </w:ins>
            <w:ins w:id="170" w:author="Ashish9 Gupta" w:date="2020-08-24T15:51:00Z">
              <w:r w:rsidR="008A6194">
                <w:rPr>
                  <w:rFonts w:cs="Arial"/>
                  <w:lang w:val="en-US" w:eastAsia="zh-CN"/>
                </w:rPr>
                <w:t xml:space="preserve"> </w:t>
              </w:r>
              <w:r w:rsidR="008A6194">
                <w:rPr>
                  <w:rFonts w:eastAsia="Yu Mincho"/>
                </w:rPr>
                <w:t>(for</w:t>
              </w:r>
            </w:ins>
            <w:ins w:id="171" w:author="Ashish9 Gupta" w:date="2020-08-24T15:52:00Z">
              <w:r w:rsidR="008A6194">
                <w:rPr>
                  <w:rFonts w:eastAsia="Yu Mincho"/>
                </w:rPr>
                <w:t xml:space="preserve"> </w:t>
              </w:r>
            </w:ins>
            <w:ins w:id="172" w:author="Ashish9 Gupta" w:date="2020-08-24T15:51:00Z">
              <w:r w:rsidR="008A6194">
                <w:rPr>
                  <w:rFonts w:eastAsia="Yu Mincho"/>
                </w:rPr>
                <w:t>15KHz PDSCH SCS)</w:t>
              </w:r>
              <w:r w:rsidR="008A6194">
                <w:rPr>
                  <w:rFonts w:eastAsia="Yu Mincho"/>
                </w:rPr>
                <w:t xml:space="preserve"> </w:t>
              </w:r>
            </w:ins>
            <w:ins w:id="173" w:author="Ashish9 Gupta" w:date="2020-08-04T23:39:00Z">
              <w:r w:rsidRPr="00535751">
                <w:rPr>
                  <w:rFonts w:cs="Arial"/>
                  <w:lang w:val="en-US" w:eastAsia="zh-CN"/>
                </w:rPr>
                <w:t>)</w:t>
              </w:r>
            </w:ins>
          </w:p>
        </w:tc>
      </w:tr>
    </w:tbl>
    <w:p w14:paraId="0A3DFEBB" w14:textId="431658A1" w:rsidR="00E634A7" w:rsidRDefault="00E634A7" w:rsidP="000F5A1C">
      <w:pPr>
        <w:rPr>
          <w:b/>
          <w:iCs/>
          <w:color w:val="FF0000"/>
          <w:sz w:val="28"/>
        </w:rPr>
      </w:pPr>
    </w:p>
    <w:p w14:paraId="71126553" w14:textId="77777777" w:rsidR="00E634A7" w:rsidRDefault="00E634A7" w:rsidP="00E634A7">
      <w:pPr>
        <w:jc w:val="center"/>
        <w:rPr>
          <w:b/>
          <w:iCs/>
          <w:color w:val="FF0000"/>
          <w:sz w:val="28"/>
        </w:rPr>
      </w:pPr>
      <w:r w:rsidRPr="0074098C">
        <w:rPr>
          <w:b/>
          <w:iCs/>
          <w:color w:val="FF0000"/>
          <w:sz w:val="28"/>
        </w:rPr>
        <w:t>&lt;Unchanged parts are omitted&gt;</w:t>
      </w:r>
    </w:p>
    <w:p w14:paraId="045E63A5" w14:textId="77777777" w:rsidR="001E41F3" w:rsidRDefault="001E41F3">
      <w:pPr>
        <w:rPr>
          <w:noProof/>
        </w:rPr>
      </w:pPr>
    </w:p>
    <w:sectPr w:rsidR="001E41F3" w:rsidSect="000B7FED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86CB46" w14:textId="77777777" w:rsidR="00012AB0" w:rsidRDefault="00012AB0">
      <w:r>
        <w:separator/>
      </w:r>
    </w:p>
  </w:endnote>
  <w:endnote w:type="continuationSeparator" w:id="0">
    <w:p w14:paraId="55B81A35" w14:textId="77777777" w:rsidR="00012AB0" w:rsidRDefault="00012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G Times (WN)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LineDraw">
    <w:panose1 w:val="020B0604020202020204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E179DB" w14:textId="77777777" w:rsidR="00012AB0" w:rsidRDefault="00012AB0">
      <w:r>
        <w:separator/>
      </w:r>
    </w:p>
  </w:footnote>
  <w:footnote w:type="continuationSeparator" w:id="0">
    <w:p w14:paraId="27A23EFB" w14:textId="77777777" w:rsidR="00012AB0" w:rsidRDefault="00012A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E198C2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FC6865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92681E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A1D0A2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shish9 Gupta">
    <w15:presenceInfo w15:providerId="AD" w15:userId="S::ashish9.gupta@ril.com::dd4b4909-bad6-431c-8fb1-2641d856892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12AB0"/>
    <w:rsid w:val="00022E4A"/>
    <w:rsid w:val="00040FB6"/>
    <w:rsid w:val="000A6394"/>
    <w:rsid w:val="000B0A00"/>
    <w:rsid w:val="000B0DF9"/>
    <w:rsid w:val="000B7FED"/>
    <w:rsid w:val="000C038A"/>
    <w:rsid w:val="000C6598"/>
    <w:rsid w:val="000D7F0F"/>
    <w:rsid w:val="000E012C"/>
    <w:rsid w:val="000F5A1C"/>
    <w:rsid w:val="00145D43"/>
    <w:rsid w:val="0017491E"/>
    <w:rsid w:val="00183B94"/>
    <w:rsid w:val="00192C46"/>
    <w:rsid w:val="001A08B3"/>
    <w:rsid w:val="001A7B60"/>
    <w:rsid w:val="001B52F0"/>
    <w:rsid w:val="001B7A65"/>
    <w:rsid w:val="001C7F03"/>
    <w:rsid w:val="001D204F"/>
    <w:rsid w:val="001E41F3"/>
    <w:rsid w:val="001F4E11"/>
    <w:rsid w:val="0020023A"/>
    <w:rsid w:val="0026004D"/>
    <w:rsid w:val="002640DD"/>
    <w:rsid w:val="002646A8"/>
    <w:rsid w:val="00275D12"/>
    <w:rsid w:val="00284FEB"/>
    <w:rsid w:val="002860C4"/>
    <w:rsid w:val="002B5741"/>
    <w:rsid w:val="00305409"/>
    <w:rsid w:val="003566AB"/>
    <w:rsid w:val="003609EF"/>
    <w:rsid w:val="0036231A"/>
    <w:rsid w:val="00374DD4"/>
    <w:rsid w:val="0038557F"/>
    <w:rsid w:val="003A0729"/>
    <w:rsid w:val="003E0F75"/>
    <w:rsid w:val="003E1A36"/>
    <w:rsid w:val="00401EFD"/>
    <w:rsid w:val="00410371"/>
    <w:rsid w:val="004242F1"/>
    <w:rsid w:val="00471913"/>
    <w:rsid w:val="00476CBD"/>
    <w:rsid w:val="004B75B7"/>
    <w:rsid w:val="004F1C31"/>
    <w:rsid w:val="004F6AE5"/>
    <w:rsid w:val="0051580D"/>
    <w:rsid w:val="00545061"/>
    <w:rsid w:val="00547111"/>
    <w:rsid w:val="00556C62"/>
    <w:rsid w:val="005660AA"/>
    <w:rsid w:val="00573EFA"/>
    <w:rsid w:val="00580538"/>
    <w:rsid w:val="005879ED"/>
    <w:rsid w:val="00592D74"/>
    <w:rsid w:val="005E2C44"/>
    <w:rsid w:val="005E46B0"/>
    <w:rsid w:val="005F6308"/>
    <w:rsid w:val="00621188"/>
    <w:rsid w:val="006257ED"/>
    <w:rsid w:val="00695808"/>
    <w:rsid w:val="006B46FB"/>
    <w:rsid w:val="006D5837"/>
    <w:rsid w:val="006E21FB"/>
    <w:rsid w:val="007003B2"/>
    <w:rsid w:val="00792342"/>
    <w:rsid w:val="007977A8"/>
    <w:rsid w:val="007B512A"/>
    <w:rsid w:val="007C2097"/>
    <w:rsid w:val="007C4CA6"/>
    <w:rsid w:val="007D6A07"/>
    <w:rsid w:val="007F7259"/>
    <w:rsid w:val="008040A8"/>
    <w:rsid w:val="00804729"/>
    <w:rsid w:val="00817A38"/>
    <w:rsid w:val="008279FA"/>
    <w:rsid w:val="00835E7D"/>
    <w:rsid w:val="008626E7"/>
    <w:rsid w:val="00867FFC"/>
    <w:rsid w:val="00870EE7"/>
    <w:rsid w:val="00877FE7"/>
    <w:rsid w:val="008863B9"/>
    <w:rsid w:val="00896FAD"/>
    <w:rsid w:val="008975E2"/>
    <w:rsid w:val="008A07E9"/>
    <w:rsid w:val="008A363D"/>
    <w:rsid w:val="008A45A6"/>
    <w:rsid w:val="008A6194"/>
    <w:rsid w:val="008F686C"/>
    <w:rsid w:val="00903DD8"/>
    <w:rsid w:val="0090721A"/>
    <w:rsid w:val="009148DE"/>
    <w:rsid w:val="00915974"/>
    <w:rsid w:val="00941E30"/>
    <w:rsid w:val="00943BC6"/>
    <w:rsid w:val="009777D9"/>
    <w:rsid w:val="00991B88"/>
    <w:rsid w:val="009A5753"/>
    <w:rsid w:val="009A579D"/>
    <w:rsid w:val="009E3297"/>
    <w:rsid w:val="009F734F"/>
    <w:rsid w:val="00A2007C"/>
    <w:rsid w:val="00A246B6"/>
    <w:rsid w:val="00A2688A"/>
    <w:rsid w:val="00A47E70"/>
    <w:rsid w:val="00A50CF0"/>
    <w:rsid w:val="00A6748B"/>
    <w:rsid w:val="00A7671C"/>
    <w:rsid w:val="00AA2CBC"/>
    <w:rsid w:val="00AA5E14"/>
    <w:rsid w:val="00AC5820"/>
    <w:rsid w:val="00AD1CD8"/>
    <w:rsid w:val="00B07364"/>
    <w:rsid w:val="00B258BB"/>
    <w:rsid w:val="00B67B97"/>
    <w:rsid w:val="00B71EFE"/>
    <w:rsid w:val="00B83E25"/>
    <w:rsid w:val="00B968C8"/>
    <w:rsid w:val="00BA3EC5"/>
    <w:rsid w:val="00BA51D9"/>
    <w:rsid w:val="00BA68DA"/>
    <w:rsid w:val="00BB5DFC"/>
    <w:rsid w:val="00BD279D"/>
    <w:rsid w:val="00BD6BB8"/>
    <w:rsid w:val="00C13196"/>
    <w:rsid w:val="00C2592D"/>
    <w:rsid w:val="00C25FBF"/>
    <w:rsid w:val="00C463A9"/>
    <w:rsid w:val="00C47578"/>
    <w:rsid w:val="00C61F0D"/>
    <w:rsid w:val="00C66BA2"/>
    <w:rsid w:val="00C95985"/>
    <w:rsid w:val="00CC5026"/>
    <w:rsid w:val="00CC68D0"/>
    <w:rsid w:val="00D03F9A"/>
    <w:rsid w:val="00D06D51"/>
    <w:rsid w:val="00D24991"/>
    <w:rsid w:val="00D34D0C"/>
    <w:rsid w:val="00D50255"/>
    <w:rsid w:val="00D52AB4"/>
    <w:rsid w:val="00D66520"/>
    <w:rsid w:val="00D83CBA"/>
    <w:rsid w:val="00DC6E0E"/>
    <w:rsid w:val="00DE34CF"/>
    <w:rsid w:val="00E13F3D"/>
    <w:rsid w:val="00E34898"/>
    <w:rsid w:val="00E634A7"/>
    <w:rsid w:val="00EB09B7"/>
    <w:rsid w:val="00EE7D7C"/>
    <w:rsid w:val="00EF5577"/>
    <w:rsid w:val="00F10C50"/>
    <w:rsid w:val="00F25D98"/>
    <w:rsid w:val="00F300FB"/>
    <w:rsid w:val="00F502C4"/>
    <w:rsid w:val="00F8628D"/>
    <w:rsid w:val="00F96DAF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29F42E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link w:val="EQChar"/>
    <w:qFormat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ACChar">
    <w:name w:val="TAC Char"/>
    <w:link w:val="TAC"/>
    <w:qFormat/>
    <w:rsid w:val="00C13196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C13196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qFormat/>
    <w:rsid w:val="00C13196"/>
    <w:rPr>
      <w:rFonts w:ascii="Arial" w:hAnsi="Arial"/>
      <w:b/>
      <w:lang w:val="en-GB" w:eastAsia="en-US"/>
    </w:rPr>
  </w:style>
  <w:style w:type="character" w:customStyle="1" w:styleId="EQChar">
    <w:name w:val="EQ Char"/>
    <w:link w:val="EQ"/>
    <w:rsid w:val="00C13196"/>
    <w:rPr>
      <w:rFonts w:ascii="Times New Roman" w:hAnsi="Times New Roman"/>
      <w:noProof/>
      <w:lang w:val="en-GB" w:eastAsia="en-US"/>
    </w:rPr>
  </w:style>
  <w:style w:type="character" w:customStyle="1" w:styleId="TALCar">
    <w:name w:val="TAL Car"/>
    <w:link w:val="TAL"/>
    <w:qFormat/>
    <w:rsid w:val="00E634A7"/>
    <w:rPr>
      <w:rFonts w:ascii="Arial" w:hAnsi="Arial"/>
      <w:sz w:val="18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0F5A1C"/>
    <w:rPr>
      <w:rFonts w:ascii="Arial" w:hAnsi="Arial"/>
      <w:sz w:val="3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56DBC-D226-4156-91E6-E87BA84AC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C:\Users\Meredith\AppData\Roaming\Microsoft\Templates\3gpp_70.dot</Template>
  <TotalTime>0</TotalTime>
  <Pages>6</Pages>
  <Words>1459</Words>
  <Characters>8318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LTE-NR Coexistance in B40/n40</vt:lpstr>
      <vt:lpstr>MTG_TITLE</vt:lpstr>
    </vt:vector>
  </TitlesOfParts>
  <Manager/>
  <Company>Reliance Jio</Company>
  <LinksUpToDate>false</LinksUpToDate>
  <CharactersWithSpaces>9758</CharactersWithSpaces>
  <SharedDoc>false</SharedDoc>
  <HyperlinkBase/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LTE-NR Coexistance in B40/n40</dc:title>
  <dc:subject/>
  <dc:creator>Ashish Gupta</dc:creator>
  <cp:keywords/>
  <dc:description/>
  <cp:lastModifiedBy>Ashish9 Gupta</cp:lastModifiedBy>
  <cp:revision>2</cp:revision>
  <cp:lastPrinted>1899-12-31T22:59:50Z</cp:lastPrinted>
  <dcterms:created xsi:type="dcterms:W3CDTF">2020-08-24T10:22:00Z</dcterms:created>
  <dcterms:modified xsi:type="dcterms:W3CDTF">2020-08-24T10:22:00Z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