
<file path=[Content_Types].xml><?xml version="1.0" encoding="utf-8"?>
<Types xmlns="http://schemas.openxmlformats.org/package/2006/content-types">
  <Default Extension="bin" ContentType="application/vnd.ms-word.attachedToolbar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AEBC93" w14:textId="171F7A0A" w:rsidR="00D1070D" w:rsidRPr="002B516C" w:rsidRDefault="00D1070D" w:rsidP="00D1070D">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Pr>
          <w:rFonts w:ascii="Arial" w:eastAsiaTheme="minorEastAsia" w:hAnsi="Arial" w:cs="Arial" w:hint="eastAsia"/>
          <w:b/>
          <w:sz w:val="24"/>
          <w:szCs w:val="24"/>
          <w:lang w:eastAsia="zh-CN"/>
        </w:rPr>
        <w:t>4e-bis</w:t>
      </w:r>
      <w:r>
        <w:rPr>
          <w:rFonts w:ascii="Arial" w:eastAsia="MS Mincho" w:hAnsi="Arial" w:cs="Arial" w:hint="eastAsia"/>
          <w:b/>
          <w:sz w:val="24"/>
          <w:szCs w:val="24"/>
          <w:lang w:eastAsia="zh-CN"/>
        </w:rPr>
        <w:t xml:space="preserve">                                                      </w:t>
      </w:r>
      <w:r w:rsidRPr="00915D73">
        <w:rPr>
          <w:rFonts w:ascii="Arial" w:eastAsia="MS Mincho" w:hAnsi="Arial" w:cs="Arial"/>
          <w:b/>
          <w:sz w:val="24"/>
          <w:szCs w:val="24"/>
        </w:rPr>
        <w:t>R4-</w:t>
      </w:r>
      <w:r>
        <w:rPr>
          <w:rFonts w:ascii="Arial" w:eastAsiaTheme="minorEastAsia" w:hAnsi="Arial" w:cs="Arial" w:hint="eastAsia"/>
          <w:b/>
          <w:sz w:val="24"/>
          <w:szCs w:val="24"/>
          <w:lang w:eastAsia="zh-CN"/>
        </w:rPr>
        <w:t>200</w:t>
      </w:r>
      <w:r w:rsidR="007C1786">
        <w:rPr>
          <w:rFonts w:ascii="Arial" w:eastAsiaTheme="minorEastAsia" w:hAnsi="Arial" w:cs="Arial" w:hint="eastAsia"/>
          <w:b/>
          <w:sz w:val="24"/>
          <w:szCs w:val="24"/>
          <w:lang w:eastAsia="zh-CN"/>
        </w:rPr>
        <w:t>6314</w:t>
      </w:r>
      <w:r>
        <w:rPr>
          <w:rFonts w:ascii="Arial" w:eastAsia="MS Mincho" w:hAnsi="Arial" w:cs="Arial" w:hint="eastAsia"/>
          <w:b/>
          <w:sz w:val="24"/>
          <w:szCs w:val="24"/>
        </w:rPr>
        <w:t xml:space="preserve">                                                                                                                             </w:t>
      </w:r>
    </w:p>
    <w:bookmarkEnd w:id="0"/>
    <w:p w14:paraId="4385358F" w14:textId="283E9CC0" w:rsidR="00D1070D" w:rsidRPr="00915D73" w:rsidRDefault="00D1070D" w:rsidP="00D1070D">
      <w:pPr>
        <w:tabs>
          <w:tab w:val="right" w:pos="9639"/>
        </w:tabs>
        <w:spacing w:after="100" w:afterAutospacing="1"/>
        <w:rPr>
          <w:rFonts w:ascii="Arial" w:eastAsia="MS Mincho" w:hAnsi="Arial" w:cs="Arial"/>
          <w:b/>
          <w:sz w:val="24"/>
          <w:szCs w:val="24"/>
        </w:rPr>
      </w:pPr>
      <w:r>
        <w:rPr>
          <w:rFonts w:ascii="Arial" w:eastAsiaTheme="minorEastAsia" w:hAnsi="Arial" w:cs="Arial"/>
          <w:b/>
          <w:sz w:val="24"/>
          <w:szCs w:val="24"/>
          <w:lang w:eastAsia="zh-CN"/>
        </w:rPr>
        <w:t>Electrical</w:t>
      </w:r>
      <w:r>
        <w:rPr>
          <w:rFonts w:ascii="Arial" w:eastAsiaTheme="minorEastAsia" w:hAnsi="Arial" w:cs="Arial" w:hint="eastAsia"/>
          <w:b/>
          <w:sz w:val="24"/>
          <w:szCs w:val="24"/>
          <w:lang w:eastAsia="zh-CN"/>
        </w:rPr>
        <w:t xml:space="preserve"> Meeting</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w:t>
      </w:r>
      <w:r w:rsidR="006670FA">
        <w:rPr>
          <w:rFonts w:ascii="Arial" w:eastAsiaTheme="minorEastAsia" w:hAnsi="Arial" w:cs="Arial" w:hint="eastAsia"/>
          <w:b/>
          <w:sz w:val="24"/>
          <w:szCs w:val="24"/>
          <w:lang w:eastAsia="zh-CN"/>
        </w:rPr>
        <w:t>May.25</w:t>
      </w:r>
      <w:r w:rsidR="006670FA" w:rsidRPr="006670FA">
        <w:rPr>
          <w:rFonts w:ascii="Arial" w:eastAsiaTheme="minorEastAsia" w:hAnsi="Arial" w:cs="Arial" w:hint="eastAsia"/>
          <w:b/>
          <w:sz w:val="24"/>
          <w:szCs w:val="24"/>
          <w:vertAlign w:val="superscript"/>
          <w:lang w:eastAsia="zh-CN"/>
        </w:rPr>
        <w:t>th</w:t>
      </w:r>
      <w:r w:rsidR="006670FA">
        <w:rPr>
          <w:rFonts w:ascii="Arial" w:eastAsiaTheme="minorEastAsia" w:hAnsi="Arial" w:cs="Arial" w:hint="eastAsia"/>
          <w:b/>
          <w:sz w:val="24"/>
          <w:szCs w:val="24"/>
          <w:lang w:eastAsia="zh-CN"/>
        </w:rPr>
        <w:t xml:space="preserve"> </w:t>
      </w:r>
      <w:r w:rsidR="006670FA">
        <w:rPr>
          <w:rFonts w:ascii="Arial" w:eastAsiaTheme="minorEastAsia" w:hAnsi="Arial" w:cs="Arial"/>
          <w:b/>
          <w:sz w:val="24"/>
          <w:szCs w:val="24"/>
          <w:lang w:eastAsia="zh-CN"/>
        </w:rPr>
        <w:t>–</w:t>
      </w:r>
      <w:r w:rsidR="006670FA">
        <w:rPr>
          <w:rFonts w:ascii="Arial" w:eastAsiaTheme="minorEastAsia" w:hAnsi="Arial" w:cs="Arial" w:hint="eastAsia"/>
          <w:b/>
          <w:sz w:val="24"/>
          <w:szCs w:val="24"/>
          <w:lang w:eastAsia="zh-CN"/>
        </w:rPr>
        <w:t xml:space="preserve"> June.5</w:t>
      </w:r>
      <w:r w:rsidR="006670FA" w:rsidRPr="006670FA">
        <w:rPr>
          <w:rFonts w:ascii="Arial" w:eastAsiaTheme="minorEastAsia" w:hAnsi="Arial" w:cs="Arial" w:hint="eastAsia"/>
          <w:b/>
          <w:sz w:val="24"/>
          <w:szCs w:val="24"/>
          <w:vertAlign w:val="superscript"/>
          <w:lang w:eastAsia="zh-CN"/>
        </w:rPr>
        <w:t>th</w:t>
      </w:r>
      <w:r w:rsidR="006670FA">
        <w:rPr>
          <w:rFonts w:ascii="Arial" w:eastAsiaTheme="minorEastAsia" w:hAnsi="Arial" w:cs="Arial" w:hint="eastAsia"/>
          <w:b/>
          <w:sz w:val="24"/>
          <w:szCs w:val="24"/>
          <w:lang w:eastAsia="zh-CN"/>
        </w:rPr>
        <w:t xml:space="preserve"> </w:t>
      </w:r>
    </w:p>
    <w:p w14:paraId="686486D7" w14:textId="77777777" w:rsidR="00D1070D" w:rsidRPr="00915D73" w:rsidRDefault="00D1070D" w:rsidP="00D1070D">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Pr>
          <w:rFonts w:ascii="Arial" w:hAnsi="Arial" w:cs="Arial" w:hint="eastAsia"/>
          <w:color w:val="000000"/>
          <w:sz w:val="22"/>
          <w:lang w:eastAsia="zh-CN"/>
        </w:rPr>
        <w:t>Samsung</w:t>
      </w:r>
    </w:p>
    <w:p w14:paraId="7395C26A" w14:textId="0AE2B90A" w:rsidR="00D1070D" w:rsidRPr="00873E1F" w:rsidRDefault="00D1070D" w:rsidP="00D1070D">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6670FA" w:rsidRPr="006670FA">
        <w:rPr>
          <w:rFonts w:ascii="Arial" w:eastAsiaTheme="minorEastAsia" w:hAnsi="Arial" w:cs="Arial"/>
          <w:color w:val="000000"/>
          <w:sz w:val="22"/>
          <w:lang w:eastAsia="zh-CN"/>
        </w:rPr>
        <w:t>Test case design for PDSCH</w:t>
      </w:r>
      <w:r w:rsidR="00636886">
        <w:rPr>
          <w:rFonts w:ascii="Arial" w:eastAsiaTheme="minorEastAsia" w:hAnsi="Arial" w:cs="Arial"/>
          <w:color w:val="000000"/>
          <w:sz w:val="22"/>
          <w:lang w:eastAsia="zh-CN"/>
        </w:rPr>
        <w:t xml:space="preserve"> requirements with Multi-TRP/Pa</w:t>
      </w:r>
      <w:r w:rsidR="006670FA" w:rsidRPr="006670FA">
        <w:rPr>
          <w:rFonts w:ascii="Arial" w:eastAsiaTheme="minorEastAsia" w:hAnsi="Arial" w:cs="Arial"/>
          <w:color w:val="000000"/>
          <w:sz w:val="22"/>
          <w:lang w:eastAsia="zh-CN"/>
        </w:rPr>
        <w:t>nel transmission</w:t>
      </w:r>
    </w:p>
    <w:p w14:paraId="53505451" w14:textId="6F114A63" w:rsidR="00D1070D" w:rsidRPr="00AB4182" w:rsidRDefault="00D1070D" w:rsidP="00D1070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6.11.3.2</w:t>
      </w:r>
    </w:p>
    <w:p w14:paraId="4BBF9259" w14:textId="77777777" w:rsidR="00D1070D" w:rsidRPr="00915D73" w:rsidRDefault="00D1070D" w:rsidP="00D1070D">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Pr="00915D73">
        <w:rPr>
          <w:rFonts w:ascii="Arial" w:eastAsia="MS Mincho" w:hAnsi="Arial" w:cs="Arial" w:hint="eastAsia"/>
          <w:color w:val="000000"/>
          <w:sz w:val="22"/>
          <w:lang w:eastAsia="ja-JP"/>
        </w:rPr>
        <w:t>Approval</w:t>
      </w:r>
    </w:p>
    <w:p w14:paraId="0F5E41E4" w14:textId="77777777" w:rsidR="00D1070D" w:rsidRDefault="00D1070D" w:rsidP="00D1070D">
      <w:pPr>
        <w:pStyle w:val="afe"/>
        <w:keepNext/>
        <w:keepLines/>
        <w:numPr>
          <w:ilvl w:val="0"/>
          <w:numId w:val="1"/>
        </w:numPr>
        <w:pBdr>
          <w:top w:val="single" w:sz="12" w:space="6" w:color="auto"/>
        </w:pBdr>
        <w:spacing w:before="240"/>
        <w:ind w:firstLineChars="0"/>
        <w:outlineLvl w:val="0"/>
        <w:rPr>
          <w:rFonts w:ascii="Arial" w:eastAsiaTheme="minorEastAsia" w:hAnsi="Arial"/>
          <w:sz w:val="36"/>
          <w:lang w:eastAsia="zh-CN"/>
        </w:rPr>
      </w:pPr>
      <w:r w:rsidRPr="005D7AF8">
        <w:rPr>
          <w:rFonts w:ascii="Arial" w:hAnsi="Arial" w:hint="eastAsia"/>
          <w:sz w:val="36"/>
          <w:lang w:eastAsia="ja-JP"/>
        </w:rPr>
        <w:t>Introduction</w:t>
      </w:r>
    </w:p>
    <w:p w14:paraId="2E128E56" w14:textId="62349831" w:rsidR="00D1070D" w:rsidRDefault="006670FA" w:rsidP="00D1070D">
      <w:pPr>
        <w:rPr>
          <w:rFonts w:asciiTheme="minorHAnsi" w:eastAsiaTheme="minorEastAsia" w:hAnsiTheme="minorHAnsi" w:cstheme="minorHAnsi"/>
          <w:color w:val="000000"/>
          <w:lang w:eastAsia="zh-CN"/>
        </w:rPr>
      </w:pPr>
      <w:r>
        <w:rPr>
          <w:rFonts w:asciiTheme="minorHAnsi" w:eastAsiaTheme="minorEastAsia" w:hAnsiTheme="minorHAnsi" w:cstheme="minorHAnsi"/>
          <w:color w:val="000000"/>
          <w:lang w:eastAsia="zh-CN"/>
        </w:rPr>
        <w:t>Based</w:t>
      </w:r>
      <w:r>
        <w:rPr>
          <w:rFonts w:asciiTheme="minorHAnsi" w:eastAsiaTheme="minorEastAsia" w:hAnsiTheme="minorHAnsi" w:cstheme="minorHAnsi" w:hint="eastAsia"/>
          <w:color w:val="000000"/>
          <w:lang w:eastAsia="zh-CN"/>
        </w:rPr>
        <w:t xml:space="preserve"> on the discussion in previous RAN4 E-meetings, overall impact on performance requirements for Rel-16 </w:t>
      </w:r>
      <w:proofErr w:type="spellStart"/>
      <w:r>
        <w:rPr>
          <w:rFonts w:asciiTheme="minorHAnsi" w:eastAsiaTheme="minorEastAsia" w:hAnsiTheme="minorHAnsi" w:cstheme="minorHAnsi" w:hint="eastAsia"/>
          <w:color w:val="000000"/>
          <w:lang w:eastAsia="zh-CN"/>
        </w:rPr>
        <w:t>eMIMO</w:t>
      </w:r>
      <w:proofErr w:type="spellEnd"/>
      <w:r>
        <w:rPr>
          <w:rFonts w:asciiTheme="minorHAnsi" w:eastAsiaTheme="minorEastAsia" w:hAnsiTheme="minorHAnsi" w:cstheme="minorHAnsi" w:hint="eastAsia"/>
          <w:color w:val="000000"/>
          <w:lang w:eastAsia="zh-CN"/>
        </w:rPr>
        <w:t xml:space="preserve"> features as summarized below:</w:t>
      </w:r>
    </w:p>
    <w:tbl>
      <w:tblPr>
        <w:tblStyle w:val="afd"/>
        <w:tblW w:w="10054" w:type="dxa"/>
        <w:jc w:val="center"/>
        <w:tblLook w:val="04A0" w:firstRow="1" w:lastRow="0" w:firstColumn="1" w:lastColumn="0" w:noHBand="0" w:noVBand="1"/>
      </w:tblPr>
      <w:tblGrid>
        <w:gridCol w:w="1399"/>
        <w:gridCol w:w="3742"/>
        <w:gridCol w:w="1442"/>
        <w:gridCol w:w="1666"/>
        <w:gridCol w:w="1805"/>
      </w:tblGrid>
      <w:tr w:rsidR="00B67E54" w:rsidRPr="000D55CC" w14:paraId="686C763B" w14:textId="77777777" w:rsidTr="00712051">
        <w:trPr>
          <w:trHeight w:val="233"/>
          <w:jc w:val="center"/>
        </w:trPr>
        <w:tc>
          <w:tcPr>
            <w:tcW w:w="5141" w:type="dxa"/>
            <w:gridSpan w:val="2"/>
            <w:vMerge w:val="restart"/>
          </w:tcPr>
          <w:p w14:paraId="3CA613D7" w14:textId="77777777" w:rsidR="00B67E54" w:rsidRPr="000D55CC" w:rsidRDefault="00B67E54" w:rsidP="003555CE">
            <w:pPr>
              <w:jc w:val="center"/>
              <w:rPr>
                <w:rFonts w:asciiTheme="minorHAnsi" w:hAnsiTheme="minorHAnsi" w:cstheme="minorHAnsi"/>
                <w:sz w:val="16"/>
                <w:szCs w:val="16"/>
              </w:rPr>
            </w:pPr>
            <w:r w:rsidRPr="000D55CC">
              <w:rPr>
                <w:rFonts w:asciiTheme="minorHAnsi" w:hAnsiTheme="minorHAnsi" w:cstheme="minorHAnsi"/>
                <w:sz w:val="16"/>
                <w:szCs w:val="16"/>
              </w:rPr>
              <w:t>Sub-items</w:t>
            </w:r>
          </w:p>
        </w:tc>
        <w:tc>
          <w:tcPr>
            <w:tcW w:w="1442" w:type="dxa"/>
            <w:vMerge w:val="restart"/>
          </w:tcPr>
          <w:p w14:paraId="4A53EBAF"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 xml:space="preserve">BS </w:t>
            </w:r>
            <w:proofErr w:type="spellStart"/>
            <w:r w:rsidRPr="000D55CC">
              <w:rPr>
                <w:rFonts w:asciiTheme="minorHAnsi" w:eastAsiaTheme="minorEastAsia" w:hAnsiTheme="minorHAnsi" w:cstheme="minorHAnsi"/>
                <w:sz w:val="16"/>
                <w:szCs w:val="16"/>
                <w:lang w:eastAsia="zh-CN"/>
              </w:rPr>
              <w:t>Demod</w:t>
            </w:r>
            <w:proofErr w:type="spellEnd"/>
            <w:r w:rsidRPr="000D55CC">
              <w:rPr>
                <w:rFonts w:asciiTheme="minorHAnsi" w:eastAsiaTheme="minorEastAsia" w:hAnsiTheme="minorHAnsi" w:cstheme="minorHAnsi"/>
                <w:sz w:val="16"/>
                <w:szCs w:val="16"/>
                <w:lang w:eastAsia="zh-CN"/>
              </w:rPr>
              <w:t xml:space="preserve"> </w:t>
            </w:r>
          </w:p>
        </w:tc>
        <w:tc>
          <w:tcPr>
            <w:tcW w:w="3471" w:type="dxa"/>
            <w:gridSpan w:val="2"/>
          </w:tcPr>
          <w:p w14:paraId="1085647B"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UE Performance</w:t>
            </w:r>
          </w:p>
        </w:tc>
      </w:tr>
      <w:tr w:rsidR="00B67E54" w:rsidRPr="000D55CC" w14:paraId="31CFB7DF" w14:textId="77777777" w:rsidTr="00712051">
        <w:trPr>
          <w:trHeight w:val="128"/>
          <w:jc w:val="center"/>
        </w:trPr>
        <w:tc>
          <w:tcPr>
            <w:tcW w:w="5141" w:type="dxa"/>
            <w:gridSpan w:val="2"/>
            <w:vMerge/>
          </w:tcPr>
          <w:p w14:paraId="2400B470" w14:textId="77777777" w:rsidR="00B67E54" w:rsidRPr="000D55CC" w:rsidRDefault="00B67E54" w:rsidP="003555CE">
            <w:pPr>
              <w:jc w:val="center"/>
              <w:rPr>
                <w:rFonts w:asciiTheme="minorHAnsi" w:hAnsiTheme="minorHAnsi" w:cstheme="minorHAnsi"/>
                <w:sz w:val="16"/>
                <w:szCs w:val="16"/>
              </w:rPr>
            </w:pPr>
          </w:p>
        </w:tc>
        <w:tc>
          <w:tcPr>
            <w:tcW w:w="1442" w:type="dxa"/>
            <w:vMerge/>
          </w:tcPr>
          <w:p w14:paraId="4A1701F5" w14:textId="77777777" w:rsidR="00B67E54" w:rsidRPr="000D55CC" w:rsidRDefault="00B67E54" w:rsidP="003555CE">
            <w:pPr>
              <w:jc w:val="center"/>
              <w:rPr>
                <w:rFonts w:asciiTheme="minorHAnsi" w:hAnsiTheme="minorHAnsi" w:cstheme="minorHAnsi"/>
                <w:sz w:val="16"/>
                <w:szCs w:val="16"/>
              </w:rPr>
            </w:pPr>
          </w:p>
        </w:tc>
        <w:tc>
          <w:tcPr>
            <w:tcW w:w="1666" w:type="dxa"/>
          </w:tcPr>
          <w:p w14:paraId="6FB2E29A"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 xml:space="preserve">UE </w:t>
            </w:r>
            <w:proofErr w:type="spellStart"/>
            <w:r w:rsidRPr="000D55CC">
              <w:rPr>
                <w:rFonts w:asciiTheme="minorHAnsi" w:eastAsiaTheme="minorEastAsia" w:hAnsiTheme="minorHAnsi" w:cstheme="minorHAnsi"/>
                <w:sz w:val="16"/>
                <w:szCs w:val="16"/>
                <w:lang w:eastAsia="zh-CN"/>
              </w:rPr>
              <w:t>Demod</w:t>
            </w:r>
            <w:proofErr w:type="spellEnd"/>
          </w:p>
        </w:tc>
        <w:tc>
          <w:tcPr>
            <w:tcW w:w="1805" w:type="dxa"/>
          </w:tcPr>
          <w:p w14:paraId="3CAC1C8A"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CSI</w:t>
            </w:r>
          </w:p>
        </w:tc>
      </w:tr>
      <w:tr w:rsidR="00B67E54" w:rsidRPr="000D55CC" w14:paraId="43D405A9" w14:textId="77777777" w:rsidTr="00712051">
        <w:trPr>
          <w:trHeight w:val="254"/>
          <w:jc w:val="center"/>
        </w:trPr>
        <w:tc>
          <w:tcPr>
            <w:tcW w:w="5141" w:type="dxa"/>
            <w:gridSpan w:val="2"/>
          </w:tcPr>
          <w:p w14:paraId="08CDA26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 1: CSI enhancement for MU-MIMO</w:t>
            </w:r>
          </w:p>
        </w:tc>
        <w:tc>
          <w:tcPr>
            <w:tcW w:w="1442" w:type="dxa"/>
          </w:tcPr>
          <w:p w14:paraId="53DC32B1"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66" w:type="dxa"/>
          </w:tcPr>
          <w:p w14:paraId="41919202"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NO</w:t>
            </w:r>
          </w:p>
        </w:tc>
        <w:tc>
          <w:tcPr>
            <w:tcW w:w="1805" w:type="dxa"/>
          </w:tcPr>
          <w:p w14:paraId="089B2B2D" w14:textId="77777777" w:rsidR="00B67E54" w:rsidRPr="000D55CC" w:rsidRDefault="00B67E54" w:rsidP="003555CE">
            <w:pPr>
              <w:jc w:val="center"/>
              <w:rPr>
                <w:rFonts w:asciiTheme="minorHAnsi" w:hAnsiTheme="minorHAnsi" w:cstheme="minorHAnsi"/>
                <w:sz w:val="16"/>
                <w:szCs w:val="16"/>
              </w:rPr>
            </w:pPr>
            <w:r w:rsidRPr="000D55CC">
              <w:rPr>
                <w:rFonts w:asciiTheme="minorHAnsi" w:hAnsiTheme="minorHAnsi" w:cstheme="minorHAnsi"/>
                <w:sz w:val="16"/>
                <w:szCs w:val="16"/>
                <w:highlight w:val="yellow"/>
              </w:rPr>
              <w:t>Yes</w:t>
            </w:r>
          </w:p>
        </w:tc>
      </w:tr>
      <w:tr w:rsidR="00B67E54" w:rsidRPr="000D55CC" w14:paraId="57BF45D6" w14:textId="77777777" w:rsidTr="00712051">
        <w:trPr>
          <w:trHeight w:val="230"/>
          <w:jc w:val="center"/>
        </w:trPr>
        <w:tc>
          <w:tcPr>
            <w:tcW w:w="1399" w:type="dxa"/>
            <w:vMerge w:val="restart"/>
          </w:tcPr>
          <w:p w14:paraId="37E9F39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 2: Multi-TRP/Panel transmission</w:t>
            </w:r>
          </w:p>
        </w:tc>
        <w:tc>
          <w:tcPr>
            <w:tcW w:w="3742" w:type="dxa"/>
          </w:tcPr>
          <w:p w14:paraId="2532E7D6"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Single DCI based transmission (eMBB)</w:t>
            </w:r>
          </w:p>
        </w:tc>
        <w:tc>
          <w:tcPr>
            <w:tcW w:w="1442" w:type="dxa"/>
          </w:tcPr>
          <w:p w14:paraId="2CF4B983"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66" w:type="dxa"/>
          </w:tcPr>
          <w:p w14:paraId="437D95FB"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FFS</w:t>
            </w:r>
          </w:p>
        </w:tc>
        <w:tc>
          <w:tcPr>
            <w:tcW w:w="1805" w:type="dxa"/>
          </w:tcPr>
          <w:p w14:paraId="43EF8B49"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7D18AB0B" w14:textId="77777777" w:rsidTr="00712051">
        <w:trPr>
          <w:trHeight w:val="230"/>
          <w:jc w:val="center"/>
        </w:trPr>
        <w:tc>
          <w:tcPr>
            <w:tcW w:w="1399" w:type="dxa"/>
            <w:vMerge/>
          </w:tcPr>
          <w:p w14:paraId="5FE7062C" w14:textId="77777777" w:rsidR="00B67E54" w:rsidRPr="000D55CC" w:rsidRDefault="00B67E54" w:rsidP="003555CE">
            <w:pPr>
              <w:rPr>
                <w:rFonts w:asciiTheme="minorHAnsi" w:hAnsiTheme="minorHAnsi" w:cstheme="minorHAnsi"/>
                <w:sz w:val="16"/>
                <w:szCs w:val="16"/>
              </w:rPr>
            </w:pPr>
          </w:p>
        </w:tc>
        <w:tc>
          <w:tcPr>
            <w:tcW w:w="3742" w:type="dxa"/>
          </w:tcPr>
          <w:p w14:paraId="3CE4A13F"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Multi-DCI based transmission (eMBB)</w:t>
            </w:r>
          </w:p>
        </w:tc>
        <w:tc>
          <w:tcPr>
            <w:tcW w:w="1442" w:type="dxa"/>
          </w:tcPr>
          <w:p w14:paraId="2A0AD0DE"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66" w:type="dxa"/>
          </w:tcPr>
          <w:p w14:paraId="7BFBAC76"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Yes</w:t>
            </w:r>
          </w:p>
        </w:tc>
        <w:tc>
          <w:tcPr>
            <w:tcW w:w="1805" w:type="dxa"/>
          </w:tcPr>
          <w:p w14:paraId="01142694"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750C0B79" w14:textId="77777777" w:rsidTr="00712051">
        <w:trPr>
          <w:trHeight w:val="230"/>
          <w:jc w:val="center"/>
        </w:trPr>
        <w:tc>
          <w:tcPr>
            <w:tcW w:w="1399" w:type="dxa"/>
            <w:vMerge/>
          </w:tcPr>
          <w:p w14:paraId="3666B671" w14:textId="77777777" w:rsidR="00B67E54" w:rsidRPr="000D55CC" w:rsidRDefault="00B67E54" w:rsidP="003555CE">
            <w:pPr>
              <w:rPr>
                <w:rFonts w:asciiTheme="minorHAnsi" w:hAnsiTheme="minorHAnsi" w:cstheme="minorHAnsi"/>
                <w:sz w:val="16"/>
                <w:szCs w:val="16"/>
              </w:rPr>
            </w:pPr>
          </w:p>
        </w:tc>
        <w:tc>
          <w:tcPr>
            <w:tcW w:w="3742" w:type="dxa"/>
          </w:tcPr>
          <w:p w14:paraId="1D71CC38"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Single DCI based transmission schemes for URLLC</w:t>
            </w:r>
          </w:p>
        </w:tc>
        <w:tc>
          <w:tcPr>
            <w:tcW w:w="1442" w:type="dxa"/>
          </w:tcPr>
          <w:p w14:paraId="31B4388B"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66" w:type="dxa"/>
          </w:tcPr>
          <w:p w14:paraId="69E9E8D0"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FFS</w:t>
            </w:r>
          </w:p>
        </w:tc>
        <w:tc>
          <w:tcPr>
            <w:tcW w:w="1805" w:type="dxa"/>
          </w:tcPr>
          <w:p w14:paraId="4D9555DE"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2BC232C7" w14:textId="77777777" w:rsidTr="00712051">
        <w:trPr>
          <w:trHeight w:val="288"/>
          <w:jc w:val="center"/>
        </w:trPr>
        <w:tc>
          <w:tcPr>
            <w:tcW w:w="1399" w:type="dxa"/>
            <w:vMerge w:val="restart"/>
          </w:tcPr>
          <w:p w14:paraId="6A211B63"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Item3:Beam management enhancement</w:t>
            </w:r>
          </w:p>
        </w:tc>
        <w:tc>
          <w:tcPr>
            <w:tcW w:w="3742" w:type="dxa"/>
          </w:tcPr>
          <w:p w14:paraId="13249DAD"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hAnsiTheme="minorHAnsi" w:cstheme="minorHAnsi"/>
                <w:sz w:val="16"/>
                <w:szCs w:val="16"/>
              </w:rPr>
              <w:t>Item3a: L1-SINR</w:t>
            </w:r>
            <w:r w:rsidRPr="000D55CC">
              <w:rPr>
                <w:rFonts w:asciiTheme="minorHAnsi" w:eastAsiaTheme="minorEastAsia" w:hAnsiTheme="minorHAnsi" w:cstheme="minorHAnsi"/>
                <w:sz w:val="16"/>
                <w:szCs w:val="16"/>
                <w:lang w:eastAsia="zh-CN"/>
              </w:rPr>
              <w:t xml:space="preserve"> measurement</w:t>
            </w:r>
          </w:p>
        </w:tc>
        <w:tc>
          <w:tcPr>
            <w:tcW w:w="1442" w:type="dxa"/>
          </w:tcPr>
          <w:p w14:paraId="7EC1C139"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66" w:type="dxa"/>
          </w:tcPr>
          <w:p w14:paraId="6A1E9D91"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805" w:type="dxa"/>
          </w:tcPr>
          <w:p w14:paraId="338FB93D"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8FBC2C8" w14:textId="77777777" w:rsidTr="00712051">
        <w:trPr>
          <w:trHeight w:val="247"/>
          <w:jc w:val="center"/>
        </w:trPr>
        <w:tc>
          <w:tcPr>
            <w:tcW w:w="1399" w:type="dxa"/>
            <w:vMerge/>
          </w:tcPr>
          <w:p w14:paraId="5422B90F" w14:textId="77777777" w:rsidR="00B67E54" w:rsidRPr="000D55CC" w:rsidRDefault="00B67E54" w:rsidP="003555CE">
            <w:pPr>
              <w:rPr>
                <w:rFonts w:asciiTheme="minorHAnsi" w:hAnsiTheme="minorHAnsi" w:cstheme="minorHAnsi"/>
                <w:sz w:val="16"/>
                <w:szCs w:val="16"/>
              </w:rPr>
            </w:pPr>
          </w:p>
        </w:tc>
        <w:tc>
          <w:tcPr>
            <w:tcW w:w="3742" w:type="dxa"/>
          </w:tcPr>
          <w:p w14:paraId="53225A33"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 xml:space="preserve">Item3b: BFR for </w:t>
            </w:r>
            <w:proofErr w:type="spellStart"/>
            <w:r w:rsidRPr="000D55CC">
              <w:rPr>
                <w:rFonts w:asciiTheme="minorHAnsi" w:hAnsiTheme="minorHAnsi" w:cstheme="minorHAnsi"/>
                <w:sz w:val="16"/>
                <w:szCs w:val="16"/>
              </w:rPr>
              <w:t>Scell</w:t>
            </w:r>
            <w:proofErr w:type="spellEnd"/>
          </w:p>
        </w:tc>
        <w:tc>
          <w:tcPr>
            <w:tcW w:w="1442" w:type="dxa"/>
          </w:tcPr>
          <w:p w14:paraId="67EB49FD"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66" w:type="dxa"/>
          </w:tcPr>
          <w:p w14:paraId="48826B97"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805" w:type="dxa"/>
          </w:tcPr>
          <w:p w14:paraId="4E666349"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0D9ED3D" w14:textId="77777777" w:rsidTr="00712051">
        <w:trPr>
          <w:trHeight w:val="247"/>
          <w:jc w:val="center"/>
        </w:trPr>
        <w:tc>
          <w:tcPr>
            <w:tcW w:w="1399" w:type="dxa"/>
            <w:vMerge/>
          </w:tcPr>
          <w:p w14:paraId="7D6C55A2" w14:textId="77777777" w:rsidR="00B67E54" w:rsidRPr="000D55CC" w:rsidRDefault="00B67E54" w:rsidP="003555CE">
            <w:pPr>
              <w:rPr>
                <w:rFonts w:asciiTheme="minorHAnsi" w:hAnsiTheme="minorHAnsi" w:cstheme="minorHAnsi"/>
                <w:sz w:val="16"/>
                <w:szCs w:val="16"/>
              </w:rPr>
            </w:pPr>
          </w:p>
        </w:tc>
        <w:tc>
          <w:tcPr>
            <w:tcW w:w="3742" w:type="dxa"/>
            <w:tcBorders>
              <w:bottom w:val="single" w:sz="4" w:space="0" w:color="auto"/>
            </w:tcBorders>
          </w:tcPr>
          <w:p w14:paraId="401E260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Item3c: DL/UL beam indication with reduced latency and overhead</w:t>
            </w:r>
          </w:p>
        </w:tc>
        <w:tc>
          <w:tcPr>
            <w:tcW w:w="1442" w:type="dxa"/>
            <w:tcBorders>
              <w:bottom w:val="single" w:sz="4" w:space="0" w:color="auto"/>
            </w:tcBorders>
          </w:tcPr>
          <w:p w14:paraId="5FA5D63F"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66" w:type="dxa"/>
            <w:tcBorders>
              <w:bottom w:val="single" w:sz="4" w:space="0" w:color="auto"/>
            </w:tcBorders>
          </w:tcPr>
          <w:p w14:paraId="78192AD1"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805" w:type="dxa"/>
            <w:tcBorders>
              <w:bottom w:val="single" w:sz="4" w:space="0" w:color="auto"/>
            </w:tcBorders>
          </w:tcPr>
          <w:p w14:paraId="788C7E65"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C92BCF3" w14:textId="77777777" w:rsidTr="00712051">
        <w:trPr>
          <w:trHeight w:val="246"/>
          <w:jc w:val="center"/>
        </w:trPr>
        <w:tc>
          <w:tcPr>
            <w:tcW w:w="5141" w:type="dxa"/>
            <w:gridSpan w:val="2"/>
          </w:tcPr>
          <w:p w14:paraId="036F2371" w14:textId="77777777" w:rsidR="00B67E54" w:rsidRPr="000D55CC" w:rsidRDefault="00B67E54" w:rsidP="003555CE">
            <w:pPr>
              <w:rPr>
                <w:rFonts w:asciiTheme="minorHAnsi" w:eastAsiaTheme="minorEastAsia" w:hAnsiTheme="minorHAnsi" w:cstheme="minorHAnsi"/>
                <w:sz w:val="16"/>
                <w:szCs w:val="16"/>
                <w:highlight w:val="lightGray"/>
                <w:lang w:eastAsia="zh-CN"/>
              </w:rPr>
            </w:pPr>
            <w:r w:rsidRPr="000D55CC">
              <w:rPr>
                <w:rFonts w:asciiTheme="minorHAnsi" w:hAnsiTheme="minorHAnsi" w:cstheme="minorHAnsi"/>
                <w:sz w:val="16"/>
                <w:szCs w:val="16"/>
              </w:rPr>
              <w:t>Item4: Full TX power UL transmission</w:t>
            </w:r>
          </w:p>
        </w:tc>
        <w:tc>
          <w:tcPr>
            <w:tcW w:w="1442" w:type="dxa"/>
          </w:tcPr>
          <w:p w14:paraId="59AF5734"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66" w:type="dxa"/>
          </w:tcPr>
          <w:p w14:paraId="36B145BA"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805" w:type="dxa"/>
          </w:tcPr>
          <w:p w14:paraId="49CCB042"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4E8B2698" w14:textId="77777777" w:rsidTr="00712051">
        <w:trPr>
          <w:trHeight w:val="133"/>
          <w:jc w:val="center"/>
        </w:trPr>
        <w:tc>
          <w:tcPr>
            <w:tcW w:w="5141" w:type="dxa"/>
            <w:gridSpan w:val="2"/>
          </w:tcPr>
          <w:p w14:paraId="3467A27A"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hAnsiTheme="minorHAnsi" w:cstheme="minorHAnsi"/>
                <w:sz w:val="16"/>
                <w:szCs w:val="16"/>
              </w:rPr>
              <w:t>Item5: Low PAPR RS</w:t>
            </w:r>
          </w:p>
        </w:tc>
        <w:tc>
          <w:tcPr>
            <w:tcW w:w="1442" w:type="dxa"/>
          </w:tcPr>
          <w:p w14:paraId="06D0E0E4"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NO</w:t>
            </w:r>
          </w:p>
        </w:tc>
        <w:tc>
          <w:tcPr>
            <w:tcW w:w="1666" w:type="dxa"/>
          </w:tcPr>
          <w:p w14:paraId="165031A5"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NO</w:t>
            </w:r>
          </w:p>
        </w:tc>
        <w:tc>
          <w:tcPr>
            <w:tcW w:w="1805" w:type="dxa"/>
          </w:tcPr>
          <w:p w14:paraId="1D8D3DDE"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bl>
    <w:p w14:paraId="367DC991" w14:textId="4B5470DB" w:rsidR="00100BA6" w:rsidRPr="00100BA6" w:rsidRDefault="00D1070D" w:rsidP="00100BA6">
      <w:pPr>
        <w:rPr>
          <w:rFonts w:asciiTheme="minorHAnsi" w:hAnsiTheme="minorHAnsi" w:cstheme="minorHAnsi"/>
          <w:lang w:eastAsia="zh-CN"/>
        </w:rPr>
      </w:pPr>
      <w:r w:rsidRPr="00100BA6">
        <w:rPr>
          <w:rFonts w:asciiTheme="minorHAnsi" w:hAnsiTheme="minorHAnsi" w:cstheme="minorHAnsi"/>
        </w:rPr>
        <w:t xml:space="preserve">In this contribution, we further provided detailed test case design for </w:t>
      </w:r>
      <w:r w:rsidR="00100BA6" w:rsidRPr="00100BA6">
        <w:rPr>
          <w:rFonts w:asciiTheme="minorHAnsi" w:hAnsiTheme="minorHAnsi" w:cstheme="minorHAnsi"/>
        </w:rPr>
        <w:t>multi-TRP/Panel transmission</w:t>
      </w:r>
      <w:r w:rsidR="00B67E54">
        <w:rPr>
          <w:rFonts w:asciiTheme="minorHAnsi" w:hAnsiTheme="minorHAnsi" w:cstheme="minorHAnsi" w:hint="eastAsia"/>
          <w:lang w:eastAsia="zh-CN"/>
        </w:rPr>
        <w:t xml:space="preserve"> </w:t>
      </w:r>
      <w:r w:rsidR="00100BA6" w:rsidRPr="00100BA6">
        <w:rPr>
          <w:rFonts w:asciiTheme="minorHAnsi" w:hAnsiTheme="minorHAnsi" w:cstheme="minorHAnsi"/>
        </w:rPr>
        <w:t>based on agreed WF in [2].</w:t>
      </w:r>
      <w:r w:rsidR="00E91A1A">
        <w:rPr>
          <w:rFonts w:asciiTheme="minorHAnsi" w:hAnsiTheme="minorHAnsi" w:cstheme="minorHAnsi" w:hint="eastAsia"/>
          <w:lang w:eastAsia="zh-CN"/>
        </w:rPr>
        <w:t xml:space="preserve"> </w:t>
      </w:r>
    </w:p>
    <w:p w14:paraId="3A2D82C0" w14:textId="280B60D5" w:rsidR="0039555A" w:rsidRDefault="00873E1F" w:rsidP="00235886">
      <w:pPr>
        <w:pStyle w:val="1"/>
        <w:numPr>
          <w:ilvl w:val="0"/>
          <w:numId w:val="1"/>
        </w:numPr>
        <w:rPr>
          <w:lang w:val="en-US" w:eastAsia="zh-CN"/>
        </w:rPr>
      </w:pPr>
      <w:r>
        <w:rPr>
          <w:rFonts w:hint="eastAsia"/>
          <w:lang w:val="en-US" w:eastAsia="zh-CN"/>
        </w:rPr>
        <w:t>Discussion</w:t>
      </w:r>
    </w:p>
    <w:p w14:paraId="749CFF40" w14:textId="235B9126" w:rsidR="008C0AFA" w:rsidRDefault="00ED17B1" w:rsidP="00ED17B1">
      <w:pPr>
        <w:pStyle w:val="2"/>
        <w:rPr>
          <w:lang w:eastAsia="zh-CN"/>
        </w:rPr>
      </w:pPr>
      <w:r>
        <w:rPr>
          <w:rFonts w:hint="eastAsia"/>
          <w:lang w:eastAsia="zh-CN"/>
        </w:rPr>
        <w:t>2.1 Test scope</w:t>
      </w:r>
    </w:p>
    <w:p w14:paraId="650BAE5C" w14:textId="77777777" w:rsidR="00ED17B1" w:rsidRPr="00ED17B1" w:rsidRDefault="00ED17B1" w:rsidP="00ED17B1">
      <w:pPr>
        <w:rPr>
          <w:rFonts w:asciiTheme="minorHAnsi" w:hAnsiTheme="minorHAnsi" w:cstheme="minorHAnsi"/>
          <w:b/>
          <w:u w:val="single"/>
          <w:lang w:val="sv-SE" w:eastAsia="zh-CN"/>
        </w:rPr>
      </w:pPr>
      <w:r w:rsidRPr="00ED17B1">
        <w:rPr>
          <w:rFonts w:asciiTheme="minorHAnsi" w:hAnsiTheme="minorHAnsi" w:cstheme="minorHAnsi" w:hint="eastAsia"/>
          <w:b/>
          <w:u w:val="single"/>
          <w:lang w:val="sv-SE" w:eastAsia="zh-CN"/>
        </w:rPr>
        <w:t xml:space="preserve">Issue 1:  Necessity of introducing Performance requirements on single DCI </w:t>
      </w:r>
      <w:r w:rsidRPr="00ED17B1">
        <w:rPr>
          <w:rFonts w:asciiTheme="minorHAnsi" w:hAnsiTheme="minorHAnsi" w:cstheme="minorHAnsi"/>
          <w:b/>
          <w:u w:val="single"/>
          <w:lang w:val="sv-SE" w:eastAsia="zh-CN"/>
        </w:rPr>
        <w:t>based</w:t>
      </w:r>
      <w:r w:rsidRPr="00ED17B1">
        <w:rPr>
          <w:rFonts w:asciiTheme="minorHAnsi" w:hAnsiTheme="minorHAnsi" w:cstheme="minorHAnsi" w:hint="eastAsia"/>
          <w:b/>
          <w:u w:val="single"/>
          <w:lang w:val="sv-SE" w:eastAsia="zh-CN"/>
        </w:rPr>
        <w:t xml:space="preserve"> URLLC</w:t>
      </w:r>
      <w:r w:rsidRPr="00ED17B1">
        <w:rPr>
          <w:rFonts w:asciiTheme="minorHAnsi" w:hAnsiTheme="minorHAnsi" w:cstheme="minorHAnsi"/>
          <w:b/>
          <w:u w:val="single"/>
          <w:lang w:val="sv-SE" w:eastAsia="zh-CN"/>
        </w:rPr>
        <w:t xml:space="preserve"> transmission</w:t>
      </w:r>
      <w:r w:rsidRPr="00ED17B1">
        <w:rPr>
          <w:rFonts w:asciiTheme="minorHAnsi" w:hAnsiTheme="minorHAnsi" w:cstheme="minorHAnsi" w:hint="eastAsia"/>
          <w:b/>
          <w:u w:val="single"/>
          <w:lang w:val="sv-SE" w:eastAsia="zh-CN"/>
        </w:rPr>
        <w:t xml:space="preserve"> schemes </w:t>
      </w:r>
    </w:p>
    <w:p w14:paraId="4BAD9106" w14:textId="53722F0C" w:rsidR="004D7EFF" w:rsidRDefault="00ED17B1" w:rsidP="00ED17B1">
      <w:pPr>
        <w:rPr>
          <w:rFonts w:asciiTheme="minorHAnsi" w:hAnsiTheme="minorHAnsi" w:cstheme="minorHAnsi"/>
          <w:lang w:val="sv-SE" w:eastAsia="zh-CN"/>
        </w:rPr>
      </w:pPr>
      <w:r w:rsidRPr="00ED17B1">
        <w:rPr>
          <w:rFonts w:asciiTheme="minorHAnsi" w:hAnsiTheme="minorHAnsi" w:cstheme="minorHAnsi" w:hint="eastAsia"/>
          <w:lang w:val="sv-SE" w:eastAsia="zh-CN"/>
        </w:rPr>
        <w:t xml:space="preserve">According to the on-going discussion for eMIMO UE feature list in RAN1, single DCI based on </w:t>
      </w:r>
      <w:r w:rsidRPr="00ED17B1">
        <w:rPr>
          <w:rFonts w:asciiTheme="minorHAnsi" w:hAnsiTheme="minorHAnsi" w:cstheme="minorHAnsi"/>
          <w:lang w:val="sv-SE" w:eastAsia="zh-CN"/>
        </w:rPr>
        <w:t>Multi-TRP/Pannel</w:t>
      </w:r>
      <w:r w:rsidRPr="00ED17B1">
        <w:rPr>
          <w:rFonts w:asciiTheme="minorHAnsi" w:hAnsiTheme="minorHAnsi" w:cstheme="minorHAnsi" w:hint="eastAsia"/>
          <w:lang w:val="sv-SE" w:eastAsia="zh-CN"/>
        </w:rPr>
        <w:t xml:space="preserve"> transmission schemes </w:t>
      </w:r>
      <w:r w:rsidRPr="00ED17B1">
        <w:rPr>
          <w:rFonts w:asciiTheme="minorHAnsi" w:hAnsiTheme="minorHAnsi" w:cstheme="minorHAnsi"/>
          <w:lang w:val="sv-SE" w:eastAsia="zh-CN"/>
        </w:rPr>
        <w:t>including</w:t>
      </w:r>
      <w:r w:rsidRPr="00ED17B1">
        <w:rPr>
          <w:rFonts w:asciiTheme="minorHAnsi" w:hAnsiTheme="minorHAnsi" w:cstheme="minorHAnsi" w:hint="eastAsia"/>
          <w:lang w:val="sv-SE" w:eastAsia="zh-CN"/>
        </w:rPr>
        <w:t xml:space="preserve"> both eMBB and URLLC specific schemes </w:t>
      </w:r>
      <w:r w:rsidR="007C1786">
        <w:rPr>
          <w:rFonts w:asciiTheme="minorHAnsi" w:hAnsiTheme="minorHAnsi" w:cstheme="minorHAnsi" w:hint="eastAsia"/>
          <w:lang w:val="sv-SE" w:eastAsia="zh-CN"/>
        </w:rPr>
        <w:t>are</w:t>
      </w:r>
      <w:r w:rsidRPr="00ED17B1">
        <w:rPr>
          <w:rFonts w:asciiTheme="minorHAnsi" w:hAnsiTheme="minorHAnsi" w:cstheme="minorHAnsi" w:hint="eastAsia"/>
          <w:lang w:val="sv-SE" w:eastAsia="zh-CN"/>
        </w:rPr>
        <w:t xml:space="preserve"> separate UE sub-features</w:t>
      </w:r>
      <w:r w:rsidR="007C1786">
        <w:rPr>
          <w:rFonts w:asciiTheme="minorHAnsi" w:hAnsiTheme="minorHAnsi" w:cstheme="minorHAnsi" w:hint="eastAsia"/>
          <w:lang w:val="sv-SE" w:eastAsia="zh-CN"/>
        </w:rPr>
        <w:t>.</w:t>
      </w:r>
      <w:r w:rsidR="00FB5264">
        <w:rPr>
          <w:rFonts w:asciiTheme="minorHAnsi" w:hAnsiTheme="minorHAnsi" w:cstheme="minorHAnsi" w:hint="eastAsia"/>
          <w:lang w:val="sv-SE" w:eastAsia="zh-CN"/>
        </w:rPr>
        <w:t xml:space="preserve"> </w:t>
      </w:r>
      <w:r w:rsidR="004D7EFF">
        <w:rPr>
          <w:rFonts w:asciiTheme="minorHAnsi" w:hAnsiTheme="minorHAnsi" w:cstheme="minorHAnsi" w:hint="eastAsia"/>
          <w:lang w:val="sv-SE" w:eastAsia="zh-CN"/>
        </w:rPr>
        <w:t xml:space="preserve"> </w:t>
      </w:r>
      <w:r w:rsidR="004D7EFF" w:rsidRPr="004D7EFF">
        <w:rPr>
          <w:rFonts w:asciiTheme="minorHAnsi" w:hAnsiTheme="minorHAnsi" w:cstheme="minorHAnsi" w:hint="eastAsia"/>
          <w:lang w:val="sv-SE" w:eastAsia="zh-CN"/>
        </w:rPr>
        <w:t xml:space="preserve">The </w:t>
      </w:r>
      <w:r w:rsidR="004D7EFF" w:rsidRPr="004D7EFF">
        <w:rPr>
          <w:rFonts w:asciiTheme="minorHAnsi" w:hAnsiTheme="minorHAnsi" w:cstheme="minorHAnsi"/>
          <w:lang w:val="sv-SE" w:eastAsia="zh-CN"/>
        </w:rPr>
        <w:t>transmission</w:t>
      </w:r>
      <w:r w:rsidR="004D7EFF" w:rsidRPr="004D7EFF">
        <w:rPr>
          <w:rFonts w:asciiTheme="minorHAnsi" w:hAnsiTheme="minorHAnsi" w:cstheme="minorHAnsi" w:hint="eastAsia"/>
          <w:lang w:val="sv-SE" w:eastAsia="zh-CN"/>
        </w:rPr>
        <w:t xml:space="preserve"> schemes  including </w:t>
      </w:r>
      <w:r w:rsidR="004D7EFF" w:rsidRPr="004D7EFF">
        <w:rPr>
          <w:rFonts w:asciiTheme="minorHAnsi" w:hAnsiTheme="minorHAnsi" w:cstheme="minorHAnsi"/>
          <w:lang w:val="sv-SE" w:eastAsia="zh-CN"/>
        </w:rPr>
        <w:t>“Single-DCI based FDMSchemeA”</w:t>
      </w:r>
      <w:r w:rsidR="004D7EFF" w:rsidRPr="004D7EFF">
        <w:rPr>
          <w:rFonts w:asciiTheme="minorHAnsi" w:hAnsiTheme="minorHAnsi" w:cstheme="minorHAnsi" w:hint="eastAsia"/>
          <w:lang w:val="sv-SE" w:eastAsia="zh-CN"/>
        </w:rPr>
        <w:t xml:space="preserve">, </w:t>
      </w:r>
      <w:r w:rsidR="004D7EFF" w:rsidRPr="004D7EFF">
        <w:rPr>
          <w:rFonts w:asciiTheme="minorHAnsi" w:hAnsiTheme="minorHAnsi" w:cstheme="minorHAnsi"/>
          <w:lang w:val="sv-SE" w:eastAsia="zh-CN"/>
        </w:rPr>
        <w:t>“Single-DCI based FDMSchemeB”</w:t>
      </w:r>
      <w:r w:rsidR="004D7EFF" w:rsidRPr="004D7EFF">
        <w:rPr>
          <w:rFonts w:asciiTheme="minorHAnsi" w:hAnsiTheme="minorHAnsi" w:cstheme="minorHAnsi" w:hint="eastAsia"/>
          <w:lang w:val="sv-SE" w:eastAsia="zh-CN"/>
        </w:rPr>
        <w:t xml:space="preserve">, </w:t>
      </w:r>
      <w:r w:rsidR="004D7EFF">
        <w:rPr>
          <w:rFonts w:asciiTheme="minorHAnsi" w:hAnsiTheme="minorHAnsi" w:cstheme="minorHAnsi"/>
          <w:lang w:val="sv-SE" w:eastAsia="zh-CN"/>
        </w:rPr>
        <w:t>”</w:t>
      </w:r>
      <w:r w:rsidR="004D7EFF" w:rsidRPr="004D7EFF">
        <w:rPr>
          <w:rFonts w:asciiTheme="minorHAnsi" w:hAnsiTheme="minorHAnsi" w:cstheme="minorHAnsi"/>
          <w:lang w:val="sv-SE" w:eastAsia="zh-CN"/>
        </w:rPr>
        <w:t>Single-DCI based TDMSchemeA</w:t>
      </w:r>
      <w:r w:rsidR="004D7EFF">
        <w:rPr>
          <w:rFonts w:asciiTheme="minorHAnsi" w:hAnsiTheme="minorHAnsi" w:cstheme="minorHAnsi"/>
          <w:lang w:val="sv-SE" w:eastAsia="zh-CN"/>
        </w:rPr>
        <w:t>”</w:t>
      </w:r>
      <w:r w:rsidR="004D7EFF" w:rsidRPr="004D7EFF">
        <w:rPr>
          <w:rFonts w:asciiTheme="minorHAnsi" w:hAnsiTheme="minorHAnsi" w:cstheme="minorHAnsi" w:hint="eastAsia"/>
          <w:lang w:val="sv-SE" w:eastAsia="zh-CN"/>
        </w:rPr>
        <w:t xml:space="preserve"> and </w:t>
      </w:r>
      <w:r w:rsidR="004D7EFF">
        <w:rPr>
          <w:rFonts w:asciiTheme="minorHAnsi" w:hAnsiTheme="minorHAnsi" w:cstheme="minorHAnsi"/>
          <w:lang w:val="sv-SE" w:eastAsia="zh-CN"/>
        </w:rPr>
        <w:t>”</w:t>
      </w:r>
      <w:r w:rsidR="004D7EFF" w:rsidRPr="004D7EFF">
        <w:rPr>
          <w:rFonts w:asciiTheme="minorHAnsi" w:hAnsiTheme="minorHAnsi" w:cstheme="minorHAnsi"/>
          <w:lang w:val="sv-SE" w:eastAsia="zh-CN"/>
        </w:rPr>
        <w:t>Single-DCI based inter-slot TDM</w:t>
      </w:r>
      <w:r w:rsidR="004D7EFF">
        <w:rPr>
          <w:rFonts w:asciiTheme="minorHAnsi" w:hAnsiTheme="minorHAnsi" w:cstheme="minorHAnsi"/>
          <w:lang w:val="sv-SE" w:eastAsia="zh-CN"/>
        </w:rPr>
        <w:t>”</w:t>
      </w:r>
      <w:r w:rsidR="004D7EFF" w:rsidRPr="004D7EFF">
        <w:rPr>
          <w:rFonts w:asciiTheme="minorHAnsi" w:hAnsiTheme="minorHAnsi" w:cstheme="minorHAnsi" w:hint="eastAsia"/>
          <w:lang w:val="sv-SE" w:eastAsia="zh-CN"/>
        </w:rPr>
        <w:t xml:space="preserve">  are specific for URLLC operation. </w:t>
      </w:r>
    </w:p>
    <w:p w14:paraId="2CA714E5" w14:textId="117CC884" w:rsidR="007C1786" w:rsidRDefault="00FB5264" w:rsidP="00ED17B1">
      <w:pPr>
        <w:rPr>
          <w:rFonts w:asciiTheme="minorHAnsi" w:hAnsiTheme="minorHAnsi" w:cstheme="minorHAnsi"/>
          <w:lang w:eastAsia="zh-CN"/>
        </w:rPr>
      </w:pPr>
      <w:r>
        <w:rPr>
          <w:rFonts w:asciiTheme="minorHAnsi" w:hAnsiTheme="minorHAnsi" w:cstheme="minorHAnsi" w:hint="eastAsia"/>
          <w:lang w:eastAsia="zh-CN"/>
        </w:rPr>
        <w:t xml:space="preserve">URLLC based on transmission schemes and eMBB based on </w:t>
      </w:r>
      <w:r>
        <w:rPr>
          <w:rFonts w:asciiTheme="minorHAnsi" w:hAnsiTheme="minorHAnsi" w:cstheme="minorHAnsi"/>
          <w:lang w:eastAsia="zh-CN"/>
        </w:rPr>
        <w:t>transmission</w:t>
      </w:r>
      <w:r>
        <w:rPr>
          <w:rFonts w:asciiTheme="minorHAnsi" w:hAnsiTheme="minorHAnsi" w:cstheme="minorHAnsi" w:hint="eastAsia"/>
          <w:lang w:eastAsia="zh-CN"/>
        </w:rPr>
        <w:t xml:space="preserve"> schemes</w:t>
      </w:r>
      <w:r w:rsidR="007C1786">
        <w:rPr>
          <w:rFonts w:asciiTheme="minorHAnsi" w:hAnsiTheme="minorHAnsi" w:cstheme="minorHAnsi" w:hint="eastAsia"/>
          <w:lang w:eastAsia="zh-CN"/>
        </w:rPr>
        <w:t xml:space="preserve"> target to different deployment and usage scenarios. Furthermore from UE processing aspect, there </w:t>
      </w:r>
      <w:r w:rsidR="004D7EFF">
        <w:rPr>
          <w:rFonts w:asciiTheme="minorHAnsi" w:hAnsiTheme="minorHAnsi" w:cstheme="minorHAnsi" w:hint="eastAsia"/>
          <w:lang w:eastAsia="zh-CN"/>
        </w:rPr>
        <w:t>are special scheduling and processing for URLLC</w:t>
      </w:r>
      <w:r w:rsidR="003569C1">
        <w:rPr>
          <w:rFonts w:asciiTheme="minorHAnsi" w:hAnsiTheme="minorHAnsi" w:cstheme="minorHAnsi" w:hint="eastAsia"/>
          <w:lang w:eastAsia="zh-CN"/>
        </w:rPr>
        <w:t xml:space="preserve"> </w:t>
      </w:r>
      <w:r w:rsidR="004D7EFF">
        <w:rPr>
          <w:rFonts w:asciiTheme="minorHAnsi" w:hAnsiTheme="minorHAnsi" w:cstheme="minorHAnsi"/>
          <w:lang w:eastAsia="zh-CN"/>
        </w:rPr>
        <w:t>operation</w:t>
      </w:r>
      <w:r w:rsidR="004D7EFF">
        <w:rPr>
          <w:rFonts w:asciiTheme="minorHAnsi" w:hAnsiTheme="minorHAnsi" w:cstheme="minorHAnsi" w:hint="eastAsia"/>
          <w:lang w:eastAsia="zh-CN"/>
        </w:rPr>
        <w:t xml:space="preserve"> related schemes</w:t>
      </w:r>
      <w:r w:rsidR="003569C1">
        <w:rPr>
          <w:rFonts w:asciiTheme="minorHAnsi" w:hAnsiTheme="minorHAnsi" w:cstheme="minorHAnsi" w:hint="eastAsia"/>
          <w:lang w:eastAsia="zh-CN"/>
        </w:rPr>
        <w:t xml:space="preserve"> </w:t>
      </w:r>
      <w:r w:rsidR="004D7EFF">
        <w:rPr>
          <w:rFonts w:asciiTheme="minorHAnsi" w:hAnsiTheme="minorHAnsi" w:cstheme="minorHAnsi" w:hint="eastAsia"/>
          <w:lang w:eastAsia="zh-CN"/>
        </w:rPr>
        <w:t xml:space="preserve">compared eMBB operation </w:t>
      </w:r>
      <w:r w:rsidR="003569C1">
        <w:rPr>
          <w:rFonts w:asciiTheme="minorHAnsi" w:hAnsiTheme="minorHAnsi" w:cstheme="minorHAnsi" w:hint="eastAsia"/>
          <w:lang w:eastAsia="zh-CN"/>
        </w:rPr>
        <w:t>i.e. mini</w:t>
      </w:r>
      <w:r w:rsidR="004D7EFF">
        <w:rPr>
          <w:rFonts w:asciiTheme="minorHAnsi" w:hAnsiTheme="minorHAnsi" w:cstheme="minorHAnsi" w:hint="eastAsia"/>
          <w:lang w:eastAsia="zh-CN"/>
        </w:rPr>
        <w:t xml:space="preserve">-slot scheduling, CW combining within slots and across slots. </w:t>
      </w:r>
    </w:p>
    <w:p w14:paraId="211CDD5C" w14:textId="20671B9D" w:rsidR="004D7EFF" w:rsidRPr="004D7EFF" w:rsidRDefault="004D7EFF" w:rsidP="004D7EFF">
      <w:pPr>
        <w:rPr>
          <w:rFonts w:asciiTheme="minorHAnsi" w:hAnsiTheme="minorHAnsi" w:cstheme="minorHAnsi"/>
          <w:b/>
          <w:lang w:eastAsia="zh-CN"/>
        </w:rPr>
      </w:pPr>
      <w:r w:rsidRPr="004D7EFF">
        <w:rPr>
          <w:rFonts w:asciiTheme="minorHAnsi" w:hAnsiTheme="minorHAnsi" w:cstheme="minorHAnsi" w:hint="eastAsia"/>
          <w:lang w:eastAsia="zh-CN"/>
        </w:rPr>
        <w:t xml:space="preserve">In order to </w:t>
      </w:r>
      <w:r w:rsidRPr="004D7EFF">
        <w:rPr>
          <w:rFonts w:asciiTheme="minorHAnsi" w:hAnsiTheme="minorHAnsi" w:cstheme="minorHAnsi"/>
          <w:lang w:eastAsia="zh-CN"/>
        </w:rPr>
        <w:t>differentiate</w:t>
      </w:r>
      <w:r w:rsidRPr="004D7EFF">
        <w:rPr>
          <w:rFonts w:asciiTheme="minorHAnsi" w:hAnsiTheme="minorHAnsi" w:cstheme="minorHAnsi" w:hint="eastAsia"/>
          <w:lang w:eastAsia="zh-CN"/>
        </w:rPr>
        <w:t xml:space="preserve"> the test case </w:t>
      </w:r>
      <w:r w:rsidRPr="004D7EFF">
        <w:rPr>
          <w:rFonts w:asciiTheme="minorHAnsi" w:hAnsiTheme="minorHAnsi" w:cstheme="minorHAnsi"/>
          <w:lang w:eastAsia="zh-CN"/>
        </w:rPr>
        <w:t>introduced</w:t>
      </w:r>
      <w:r w:rsidRPr="004D7EFF">
        <w:rPr>
          <w:rFonts w:asciiTheme="minorHAnsi" w:hAnsiTheme="minorHAnsi" w:cstheme="minorHAnsi" w:hint="eastAsia"/>
          <w:lang w:eastAsia="zh-CN"/>
        </w:rPr>
        <w:t xml:space="preserve"> for single </w:t>
      </w:r>
      <w:r w:rsidRPr="004D7EFF">
        <w:rPr>
          <w:rFonts w:asciiTheme="minorHAnsi" w:hAnsiTheme="minorHAnsi" w:cstheme="minorHAnsi"/>
          <w:lang w:eastAsia="zh-CN"/>
        </w:rPr>
        <w:t>–</w:t>
      </w:r>
      <w:r w:rsidRPr="004D7EFF">
        <w:rPr>
          <w:rFonts w:asciiTheme="minorHAnsi" w:hAnsiTheme="minorHAnsi" w:cstheme="minorHAnsi" w:hint="eastAsia"/>
          <w:lang w:eastAsia="zh-CN"/>
        </w:rPr>
        <w:t xml:space="preserve">DCI based </w:t>
      </w:r>
      <w:r w:rsidRPr="004D7EFF">
        <w:rPr>
          <w:rFonts w:asciiTheme="minorHAnsi" w:hAnsiTheme="minorHAnsi" w:cstheme="minorHAnsi"/>
          <w:lang w:eastAsia="zh-CN"/>
        </w:rPr>
        <w:t>transmission</w:t>
      </w:r>
      <w:r w:rsidRPr="004D7EFF">
        <w:rPr>
          <w:rFonts w:asciiTheme="minorHAnsi" w:hAnsiTheme="minorHAnsi" w:cstheme="minorHAnsi" w:hint="eastAsia"/>
          <w:lang w:eastAsia="zh-CN"/>
        </w:rPr>
        <w:t xml:space="preserve"> schemes with eMBB </w:t>
      </w:r>
      <w:r w:rsidRPr="004D7EFF">
        <w:rPr>
          <w:rFonts w:asciiTheme="minorHAnsi" w:hAnsiTheme="minorHAnsi" w:cstheme="minorHAnsi"/>
          <w:lang w:eastAsia="zh-CN"/>
        </w:rPr>
        <w:t>operation</w:t>
      </w:r>
      <w:r w:rsidRPr="004D7EFF">
        <w:rPr>
          <w:rFonts w:asciiTheme="minorHAnsi" w:hAnsiTheme="minorHAnsi" w:cstheme="minorHAnsi" w:hint="eastAsia"/>
          <w:lang w:eastAsia="zh-CN"/>
        </w:rPr>
        <w:t xml:space="preserve">, </w:t>
      </w:r>
      <w:r>
        <w:rPr>
          <w:rFonts w:asciiTheme="minorHAnsi" w:hAnsiTheme="minorHAnsi" w:cstheme="minorHAnsi" w:hint="eastAsia"/>
          <w:lang w:eastAsia="zh-CN"/>
        </w:rPr>
        <w:t xml:space="preserve">we can further select </w:t>
      </w:r>
      <w:r w:rsidR="003555CE">
        <w:rPr>
          <w:rFonts w:asciiTheme="minorHAnsi" w:hAnsiTheme="minorHAnsi" w:cstheme="minorHAnsi"/>
          <w:lang w:eastAsia="zh-CN"/>
        </w:rPr>
        <w:t>transmission</w:t>
      </w:r>
      <w:r w:rsidR="003555CE">
        <w:rPr>
          <w:rFonts w:asciiTheme="minorHAnsi" w:hAnsiTheme="minorHAnsi" w:cstheme="minorHAnsi" w:hint="eastAsia"/>
          <w:lang w:eastAsia="zh-CN"/>
        </w:rPr>
        <w:t xml:space="preserve"> schemes among these schemes which specific for URLLC operation.</w:t>
      </w:r>
    </w:p>
    <w:p w14:paraId="7B25387B" w14:textId="36BEB865" w:rsidR="004D7EFF" w:rsidRDefault="004D7EFF" w:rsidP="00ED17B1">
      <w:pPr>
        <w:rPr>
          <w:rFonts w:asciiTheme="minorHAnsi" w:hAnsiTheme="minorHAnsi" w:cstheme="minorHAnsi"/>
          <w:lang w:eastAsia="zh-CN"/>
        </w:rPr>
      </w:pPr>
      <w:r>
        <w:rPr>
          <w:rFonts w:asciiTheme="minorHAnsi" w:hAnsiTheme="minorHAnsi" w:cstheme="minorHAnsi" w:hint="eastAsia"/>
          <w:lang w:eastAsia="zh-CN"/>
        </w:rPr>
        <w:t>With above consideration</w:t>
      </w:r>
      <w:r w:rsidR="007056FD">
        <w:rPr>
          <w:rFonts w:asciiTheme="minorHAnsi" w:hAnsiTheme="minorHAnsi" w:cstheme="minorHAnsi" w:hint="eastAsia"/>
          <w:lang w:eastAsia="zh-CN"/>
        </w:rPr>
        <w:t>s</w:t>
      </w:r>
      <w:r>
        <w:rPr>
          <w:rFonts w:asciiTheme="minorHAnsi" w:hAnsiTheme="minorHAnsi" w:cstheme="minorHAnsi" w:hint="eastAsia"/>
          <w:lang w:eastAsia="zh-CN"/>
        </w:rPr>
        <w:t>, we proposed:</w:t>
      </w:r>
    </w:p>
    <w:p w14:paraId="17E0F775" w14:textId="5BE5F9F4" w:rsidR="004D7EFF" w:rsidRPr="003555CE" w:rsidRDefault="004D7EFF" w:rsidP="004D7EFF">
      <w:pPr>
        <w:rPr>
          <w:rFonts w:asciiTheme="minorHAnsi" w:hAnsiTheme="minorHAnsi" w:cstheme="minorHAnsi"/>
          <w:b/>
          <w:lang w:eastAsia="zh-CN"/>
        </w:rPr>
      </w:pPr>
      <w:r w:rsidRPr="003555CE">
        <w:rPr>
          <w:rFonts w:asciiTheme="minorHAnsi" w:hAnsiTheme="minorHAnsi" w:cstheme="minorHAnsi" w:hint="eastAsia"/>
          <w:b/>
          <w:lang w:eastAsia="zh-CN"/>
        </w:rPr>
        <w:lastRenderedPageBreak/>
        <w:t xml:space="preserve">Proposal 1: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schemes related to URLLC operation</w:t>
      </w:r>
    </w:p>
    <w:p w14:paraId="34CD3F2F" w14:textId="6A3CBCD4" w:rsidR="004D7EFF" w:rsidRPr="00445B28" w:rsidRDefault="004D7EFF" w:rsidP="004D7EFF">
      <w:pPr>
        <w:pStyle w:val="afe"/>
        <w:numPr>
          <w:ilvl w:val="0"/>
          <w:numId w:val="12"/>
        </w:numPr>
        <w:ind w:firstLineChars="0"/>
        <w:rPr>
          <w:rFonts w:asciiTheme="minorHAnsi" w:eastAsia="宋体" w:hAnsiTheme="minorHAnsi" w:cstheme="minorHAnsi"/>
          <w:lang w:eastAsia="zh-CN"/>
        </w:rPr>
      </w:pPr>
      <w:r w:rsidRPr="00445B28">
        <w:rPr>
          <w:rFonts w:asciiTheme="minorHAnsi" w:eastAsia="宋体" w:hAnsiTheme="minorHAnsi" w:cstheme="minorHAnsi" w:hint="eastAsia"/>
          <w:lang w:eastAsia="zh-CN"/>
        </w:rPr>
        <w:t xml:space="preserve">Detailed selection on </w:t>
      </w:r>
      <w:r w:rsidRPr="00445B28">
        <w:rPr>
          <w:rFonts w:asciiTheme="minorHAnsi" w:eastAsia="宋体" w:hAnsiTheme="minorHAnsi" w:cstheme="minorHAnsi"/>
          <w:lang w:eastAsia="zh-CN"/>
        </w:rPr>
        <w:t>transmission</w:t>
      </w:r>
      <w:r w:rsidRPr="00445B28">
        <w:rPr>
          <w:rFonts w:asciiTheme="minorHAnsi" w:eastAsia="宋体" w:hAnsiTheme="minorHAnsi" w:cstheme="minorHAnsi" w:hint="eastAsia"/>
          <w:lang w:eastAsia="zh-CN"/>
        </w:rPr>
        <w:t xml:space="preserve"> schemes can be further discussed to </w:t>
      </w:r>
      <w:r w:rsidRPr="00445B28">
        <w:rPr>
          <w:rFonts w:asciiTheme="minorHAnsi" w:eastAsia="宋体" w:hAnsiTheme="minorHAnsi" w:cstheme="minorHAnsi"/>
          <w:lang w:eastAsia="zh-CN"/>
        </w:rPr>
        <w:t>differentiate</w:t>
      </w:r>
      <w:r w:rsidRPr="00445B28">
        <w:rPr>
          <w:rFonts w:asciiTheme="minorHAnsi" w:eastAsia="宋体" w:hAnsiTheme="minorHAnsi" w:cstheme="minorHAnsi" w:hint="eastAsia"/>
          <w:lang w:eastAsia="zh-CN"/>
        </w:rPr>
        <w:t xml:space="preserve"> with the test case </w:t>
      </w:r>
      <w:r w:rsidRPr="00445B28">
        <w:rPr>
          <w:rFonts w:asciiTheme="minorHAnsi" w:eastAsia="宋体" w:hAnsiTheme="minorHAnsi" w:cstheme="minorHAnsi"/>
          <w:lang w:eastAsia="zh-CN"/>
        </w:rPr>
        <w:t>introduced</w:t>
      </w:r>
      <w:r w:rsidRPr="00445B28">
        <w:rPr>
          <w:rFonts w:asciiTheme="minorHAnsi" w:eastAsia="宋体" w:hAnsiTheme="minorHAnsi" w:cstheme="minorHAnsi" w:hint="eastAsia"/>
          <w:lang w:eastAsia="zh-CN"/>
        </w:rPr>
        <w:t xml:space="preserve"> </w:t>
      </w:r>
      <w:r w:rsidR="003555CE" w:rsidRPr="00445B28">
        <w:rPr>
          <w:rFonts w:asciiTheme="minorHAnsi" w:eastAsia="宋体" w:hAnsiTheme="minorHAnsi" w:cstheme="minorHAnsi" w:hint="eastAsia"/>
          <w:lang w:eastAsia="zh-CN"/>
        </w:rPr>
        <w:t xml:space="preserve">for single </w:t>
      </w:r>
      <w:r w:rsidR="003555CE" w:rsidRPr="00445B28">
        <w:rPr>
          <w:rFonts w:asciiTheme="minorHAnsi" w:eastAsia="宋体" w:hAnsiTheme="minorHAnsi" w:cstheme="minorHAnsi"/>
          <w:lang w:eastAsia="zh-CN"/>
        </w:rPr>
        <w:t>–</w:t>
      </w:r>
      <w:r w:rsidR="003555CE" w:rsidRPr="00445B28">
        <w:rPr>
          <w:rFonts w:asciiTheme="minorHAnsi" w:eastAsia="宋体" w:hAnsiTheme="minorHAnsi" w:cstheme="minorHAnsi" w:hint="eastAsia"/>
          <w:lang w:eastAsia="zh-CN"/>
        </w:rPr>
        <w:t xml:space="preserve">DCI based on </w:t>
      </w:r>
      <w:r w:rsidR="003555CE" w:rsidRPr="00445B28">
        <w:rPr>
          <w:rFonts w:asciiTheme="minorHAnsi" w:eastAsia="宋体" w:hAnsiTheme="minorHAnsi" w:cstheme="minorHAnsi"/>
          <w:lang w:eastAsia="zh-CN"/>
        </w:rPr>
        <w:t>transmission</w:t>
      </w:r>
      <w:r w:rsidR="003555CE" w:rsidRPr="00445B28">
        <w:rPr>
          <w:rFonts w:asciiTheme="minorHAnsi" w:eastAsia="宋体" w:hAnsiTheme="minorHAnsi" w:cstheme="minorHAnsi" w:hint="eastAsia"/>
          <w:lang w:eastAsia="zh-CN"/>
        </w:rPr>
        <w:t xml:space="preserve"> with eMBB operation. </w:t>
      </w:r>
    </w:p>
    <w:p w14:paraId="7C13BFC6" w14:textId="77777777" w:rsidR="003555CE" w:rsidRPr="003555CE" w:rsidRDefault="003555CE" w:rsidP="003555CE">
      <w:pPr>
        <w:rPr>
          <w:rFonts w:asciiTheme="minorHAnsi" w:hAnsiTheme="minorHAnsi"/>
          <w:sz w:val="21"/>
          <w:szCs w:val="21"/>
          <w:lang w:eastAsia="zh-CN"/>
        </w:rPr>
      </w:pPr>
      <w:r w:rsidRPr="003555CE">
        <w:rPr>
          <w:rFonts w:asciiTheme="minorHAnsi" w:hAnsiTheme="minorHAnsi" w:hint="eastAsia"/>
          <w:sz w:val="21"/>
          <w:szCs w:val="21"/>
          <w:lang w:eastAsia="zh-CN"/>
        </w:rPr>
        <w:t xml:space="preserve">For URLLC </w:t>
      </w:r>
      <w:r w:rsidRPr="003555CE">
        <w:rPr>
          <w:rFonts w:asciiTheme="minorHAnsi" w:hAnsiTheme="minorHAnsi"/>
          <w:sz w:val="21"/>
          <w:szCs w:val="21"/>
          <w:lang w:eastAsia="zh-CN"/>
        </w:rPr>
        <w:t>enhancement, considering a parallel discussion on introducing Rel-15/Rel-16 URLLC performance requirement is</w:t>
      </w:r>
      <w:r w:rsidRPr="003555CE">
        <w:rPr>
          <w:rFonts w:asciiTheme="minorHAnsi" w:hAnsiTheme="minorHAnsi" w:hint="eastAsia"/>
          <w:sz w:val="21"/>
          <w:szCs w:val="21"/>
          <w:lang w:eastAsia="zh-CN"/>
        </w:rPr>
        <w:t xml:space="preserve"> still </w:t>
      </w:r>
      <w:r w:rsidRPr="003555CE">
        <w:rPr>
          <w:rFonts w:asciiTheme="minorHAnsi" w:hAnsiTheme="minorHAnsi"/>
          <w:sz w:val="21"/>
          <w:szCs w:val="21"/>
          <w:lang w:eastAsia="zh-CN"/>
        </w:rPr>
        <w:t>on-going</w:t>
      </w:r>
      <w:r w:rsidRPr="003555CE">
        <w:rPr>
          <w:rFonts w:asciiTheme="minorHAnsi" w:hAnsiTheme="minorHAnsi" w:hint="eastAsia"/>
          <w:sz w:val="21"/>
          <w:szCs w:val="21"/>
          <w:lang w:eastAsia="zh-CN"/>
        </w:rPr>
        <w:t xml:space="preserve"> under Rel-16 URLLC enhancement WI. And </w:t>
      </w:r>
      <w:r w:rsidRPr="003555CE">
        <w:rPr>
          <w:rFonts w:asciiTheme="minorHAnsi" w:hAnsiTheme="minorHAnsi"/>
          <w:sz w:val="21"/>
          <w:szCs w:val="21"/>
          <w:lang w:eastAsia="zh-CN"/>
        </w:rPr>
        <w:t>relevant</w:t>
      </w:r>
      <w:r w:rsidRPr="003555CE">
        <w:rPr>
          <w:rFonts w:asciiTheme="minorHAnsi" w:hAnsiTheme="minorHAnsi" w:hint="eastAsia"/>
          <w:sz w:val="21"/>
          <w:szCs w:val="21"/>
          <w:lang w:eastAsia="zh-CN"/>
        </w:rPr>
        <w:t xml:space="preserve"> test case design will depend on the progress on normal URLLC test cases and eMBB </w:t>
      </w:r>
      <w:r w:rsidRPr="003555CE">
        <w:rPr>
          <w:rFonts w:asciiTheme="minorHAnsi" w:hAnsiTheme="minorHAnsi"/>
          <w:sz w:val="21"/>
          <w:szCs w:val="21"/>
          <w:lang w:eastAsia="zh-CN"/>
        </w:rPr>
        <w:t>based NCJT</w:t>
      </w:r>
      <w:r w:rsidRPr="003555CE">
        <w:rPr>
          <w:rFonts w:asciiTheme="minorHAnsi" w:hAnsiTheme="minorHAnsi" w:hint="eastAsia"/>
          <w:sz w:val="21"/>
          <w:szCs w:val="21"/>
          <w:lang w:eastAsia="zh-CN"/>
        </w:rPr>
        <w:t xml:space="preserve"> Multi-TRP/Panel transmission test cases.  For saving RAN4 effort, we </w:t>
      </w:r>
      <w:r w:rsidRPr="003555CE">
        <w:rPr>
          <w:rFonts w:asciiTheme="minorHAnsi" w:hAnsiTheme="minorHAnsi"/>
          <w:sz w:val="21"/>
          <w:szCs w:val="21"/>
          <w:lang w:eastAsia="zh-CN"/>
        </w:rPr>
        <w:t>suggest</w:t>
      </w:r>
      <w:r w:rsidRPr="003555CE">
        <w:rPr>
          <w:rFonts w:asciiTheme="minorHAnsi" w:hAnsiTheme="minorHAnsi" w:hint="eastAsia"/>
          <w:sz w:val="21"/>
          <w:szCs w:val="21"/>
          <w:lang w:eastAsia="zh-CN"/>
        </w:rPr>
        <w:t xml:space="preserve"> to </w:t>
      </w:r>
      <w:r w:rsidRPr="003555CE">
        <w:rPr>
          <w:rFonts w:asciiTheme="minorHAnsi" w:hAnsiTheme="minorHAnsi"/>
          <w:sz w:val="21"/>
          <w:szCs w:val="21"/>
          <w:lang w:eastAsia="zh-CN"/>
        </w:rPr>
        <w:t>deprioritize</w:t>
      </w:r>
      <w:r w:rsidRPr="003555CE">
        <w:rPr>
          <w:rFonts w:asciiTheme="minorHAnsi" w:hAnsiTheme="minorHAnsi" w:hint="eastAsia"/>
          <w:sz w:val="21"/>
          <w:szCs w:val="21"/>
          <w:lang w:eastAsia="zh-CN"/>
        </w:rPr>
        <w:t xml:space="preserve"> detailed test case design for URLLC enhancement with NCJT Multi-TRP/Panel transmission after we have stable test case design for above two features.</w:t>
      </w:r>
    </w:p>
    <w:p w14:paraId="1CB10458" w14:textId="77777777" w:rsidR="003555CE" w:rsidRPr="003555CE" w:rsidRDefault="003555CE" w:rsidP="003555CE">
      <w:pPr>
        <w:rPr>
          <w:rFonts w:asciiTheme="minorHAnsi" w:hAnsiTheme="minorHAnsi" w:cstheme="minorHAnsi"/>
          <w:b/>
          <w:lang w:eastAsia="zh-CN"/>
        </w:rPr>
      </w:pPr>
      <w:r w:rsidRPr="003555CE">
        <w:rPr>
          <w:rFonts w:asciiTheme="minorHAnsi" w:hAnsiTheme="minorHAnsi" w:cstheme="minorHAnsi" w:hint="eastAsia"/>
          <w:b/>
          <w:lang w:eastAsia="zh-CN"/>
        </w:rPr>
        <w:t xml:space="preserve">Proposal 2: </w:t>
      </w:r>
      <w:r w:rsidRPr="003555CE">
        <w:rPr>
          <w:rFonts w:asciiTheme="minorHAnsi" w:hAnsiTheme="minorHAnsi" w:cstheme="minorHAnsi"/>
          <w:b/>
          <w:lang w:eastAsia="zh-CN"/>
        </w:rPr>
        <w:t>Deprioritize</w:t>
      </w:r>
      <w:r w:rsidRPr="003555CE">
        <w:rPr>
          <w:rFonts w:asciiTheme="minorHAnsi" w:hAnsiTheme="minorHAnsi" w:cstheme="minorHAnsi" w:hint="eastAsia"/>
          <w:b/>
          <w:lang w:eastAsia="zh-CN"/>
        </w:rPr>
        <w:t xml:space="preserve"> </w:t>
      </w:r>
      <w:r w:rsidRPr="003555CE">
        <w:rPr>
          <w:rFonts w:asciiTheme="minorHAnsi" w:hAnsiTheme="minorHAnsi" w:cstheme="minorHAnsi"/>
          <w:b/>
          <w:lang w:eastAsia="zh-CN"/>
        </w:rPr>
        <w:t>detailed</w:t>
      </w:r>
      <w:r w:rsidRPr="003555CE">
        <w:rPr>
          <w:rFonts w:asciiTheme="minorHAnsi" w:hAnsiTheme="minorHAnsi" w:cstheme="minorHAnsi" w:hint="eastAsia"/>
          <w:b/>
          <w:lang w:eastAsia="zh-CN"/>
        </w:rPr>
        <w:t xml:space="preserve"> test case </w:t>
      </w:r>
      <w:r w:rsidRPr="003555CE">
        <w:rPr>
          <w:rFonts w:asciiTheme="minorHAnsi" w:hAnsiTheme="minorHAnsi" w:cstheme="minorHAnsi"/>
          <w:b/>
          <w:lang w:eastAsia="zh-CN"/>
        </w:rPr>
        <w:t>design</w:t>
      </w:r>
      <w:r w:rsidRPr="003555CE">
        <w:rPr>
          <w:rFonts w:asciiTheme="minorHAnsi" w:hAnsiTheme="minorHAnsi" w:cstheme="minorHAnsi" w:hint="eastAsia"/>
          <w:b/>
          <w:lang w:eastAsia="zh-CN"/>
        </w:rPr>
        <w:t xml:space="preserve"> for  URLLC test cases pending on the progress on test case design for eMBB </w:t>
      </w:r>
      <w:r w:rsidRPr="003555CE">
        <w:rPr>
          <w:rFonts w:asciiTheme="minorHAnsi" w:hAnsiTheme="minorHAnsi" w:cstheme="minorHAnsi"/>
          <w:b/>
          <w:lang w:eastAsia="zh-CN"/>
        </w:rPr>
        <w:t>based NCJT</w:t>
      </w:r>
      <w:r w:rsidRPr="003555CE">
        <w:rPr>
          <w:rFonts w:asciiTheme="minorHAnsi" w:hAnsiTheme="minorHAnsi" w:cstheme="minorHAnsi" w:hint="eastAsia"/>
          <w:b/>
          <w:lang w:eastAsia="zh-CN"/>
        </w:rPr>
        <w:t xml:space="preserve"> Multi-TRP/Panel transmission test cases and normal URLLC test cases under Rel-16 URLLC WI.</w:t>
      </w:r>
    </w:p>
    <w:p w14:paraId="20D94ED0" w14:textId="331C1D1F" w:rsidR="007C1786" w:rsidRPr="00445B28" w:rsidRDefault="003555CE" w:rsidP="00ED17B1">
      <w:pPr>
        <w:pStyle w:val="afe"/>
        <w:numPr>
          <w:ilvl w:val="0"/>
          <w:numId w:val="12"/>
        </w:numPr>
        <w:ind w:firstLineChars="0"/>
        <w:rPr>
          <w:rFonts w:asciiTheme="minorHAnsi" w:hAnsiTheme="minorHAnsi" w:cstheme="minorHAnsi"/>
          <w:lang w:eastAsia="zh-CN"/>
        </w:rPr>
      </w:pPr>
      <w:r w:rsidRPr="00445B28">
        <w:rPr>
          <w:rFonts w:asciiTheme="minorHAnsi" w:hAnsiTheme="minorHAnsi" w:cstheme="minorHAnsi" w:hint="eastAsia"/>
          <w:lang w:eastAsia="zh-CN"/>
        </w:rPr>
        <w:t xml:space="preserve">For URLLC relevant test </w:t>
      </w:r>
      <w:r w:rsidRPr="00445B28">
        <w:rPr>
          <w:rFonts w:asciiTheme="minorHAnsi" w:hAnsiTheme="minorHAnsi" w:cstheme="minorHAnsi"/>
          <w:lang w:eastAsia="zh-CN"/>
        </w:rPr>
        <w:t>cases</w:t>
      </w:r>
      <w:r w:rsidRPr="00445B28">
        <w:rPr>
          <w:rFonts w:asciiTheme="minorHAnsi" w:hAnsiTheme="minorHAnsi" w:cstheme="minorHAnsi" w:hint="eastAsia"/>
          <w:lang w:eastAsia="zh-CN"/>
        </w:rPr>
        <w:t xml:space="preserve">, RAN4 only </w:t>
      </w:r>
      <w:r w:rsidRPr="00445B28">
        <w:rPr>
          <w:rFonts w:asciiTheme="minorHAnsi" w:hAnsiTheme="minorHAnsi" w:cstheme="minorHAnsi"/>
          <w:lang w:eastAsia="zh-CN"/>
        </w:rPr>
        <w:t>focused</w:t>
      </w:r>
      <w:r w:rsidRPr="00445B28">
        <w:rPr>
          <w:rFonts w:asciiTheme="minorHAnsi" w:hAnsiTheme="minorHAnsi" w:cstheme="minorHAnsi" w:hint="eastAsia"/>
          <w:lang w:eastAsia="zh-CN"/>
        </w:rPr>
        <w:t xml:space="preserve"> on test scope discussion </w:t>
      </w:r>
      <w:r w:rsidRPr="00445B28">
        <w:rPr>
          <w:rFonts w:asciiTheme="minorHAnsi" w:hAnsiTheme="minorHAnsi" w:cstheme="minorHAnsi"/>
          <w:lang w:eastAsia="zh-CN"/>
        </w:rPr>
        <w:t>in Q2</w:t>
      </w:r>
      <w:r w:rsidRPr="00445B28">
        <w:rPr>
          <w:rFonts w:asciiTheme="minorHAnsi" w:hAnsiTheme="minorHAnsi" w:cstheme="minorHAnsi" w:hint="eastAsia"/>
          <w:lang w:eastAsia="zh-CN"/>
        </w:rPr>
        <w:t xml:space="preserve"> 2020.</w:t>
      </w:r>
    </w:p>
    <w:p w14:paraId="0E94BD64" w14:textId="782832D3" w:rsidR="00ED17B1" w:rsidRDefault="00ED17B1" w:rsidP="00ED17B1">
      <w:pPr>
        <w:rPr>
          <w:rFonts w:asciiTheme="minorHAnsi" w:hAnsiTheme="minorHAnsi" w:cstheme="minorHAnsi"/>
          <w:b/>
          <w:u w:val="single"/>
          <w:lang w:val="sv-SE" w:eastAsia="zh-CN"/>
        </w:rPr>
      </w:pPr>
      <w:r w:rsidRPr="00ED17B1">
        <w:rPr>
          <w:rFonts w:asciiTheme="minorHAnsi" w:hAnsiTheme="minorHAnsi" w:cstheme="minorHAnsi" w:hint="eastAsia"/>
          <w:b/>
          <w:u w:val="single"/>
          <w:lang w:val="sv-SE" w:eastAsia="zh-CN"/>
        </w:rPr>
        <w:t xml:space="preserve">Issue 2: Necessity of introducing Performance requirements on single DCI </w:t>
      </w:r>
      <w:r w:rsidRPr="00ED17B1">
        <w:rPr>
          <w:rFonts w:asciiTheme="minorHAnsi" w:hAnsiTheme="minorHAnsi" w:cstheme="minorHAnsi"/>
          <w:b/>
          <w:u w:val="single"/>
          <w:lang w:val="sv-SE" w:eastAsia="zh-CN"/>
        </w:rPr>
        <w:t>based</w:t>
      </w:r>
      <w:r w:rsidRPr="00ED17B1">
        <w:rPr>
          <w:rFonts w:asciiTheme="minorHAnsi" w:hAnsiTheme="minorHAnsi" w:cstheme="minorHAnsi" w:hint="eastAsia"/>
          <w:b/>
          <w:u w:val="single"/>
          <w:lang w:val="sv-SE" w:eastAsia="zh-CN"/>
        </w:rPr>
        <w:t xml:space="preserve"> eMBB </w:t>
      </w:r>
      <w:r w:rsidRPr="00ED17B1">
        <w:rPr>
          <w:rFonts w:asciiTheme="minorHAnsi" w:hAnsiTheme="minorHAnsi" w:cstheme="minorHAnsi"/>
          <w:b/>
          <w:u w:val="single"/>
          <w:lang w:val="sv-SE" w:eastAsia="zh-CN"/>
        </w:rPr>
        <w:t>transmission</w:t>
      </w:r>
      <w:r w:rsidRPr="00ED17B1">
        <w:rPr>
          <w:rFonts w:asciiTheme="minorHAnsi" w:hAnsiTheme="minorHAnsi" w:cstheme="minorHAnsi" w:hint="eastAsia"/>
          <w:b/>
          <w:u w:val="single"/>
          <w:lang w:val="sv-SE" w:eastAsia="zh-CN"/>
        </w:rPr>
        <w:t xml:space="preserve"> schemes</w:t>
      </w:r>
    </w:p>
    <w:p w14:paraId="3398349D" w14:textId="2DF459D6" w:rsidR="003555CE" w:rsidRDefault="003555CE" w:rsidP="003555CE">
      <w:pPr>
        <w:rPr>
          <w:rFonts w:asciiTheme="minorHAnsi" w:hAnsiTheme="minorHAnsi" w:cstheme="minorHAnsi"/>
          <w:lang w:eastAsia="zh-CN"/>
        </w:rPr>
      </w:pPr>
      <w:r>
        <w:rPr>
          <w:rFonts w:asciiTheme="minorHAnsi" w:hAnsiTheme="minorHAnsi" w:cstheme="minorHAnsi" w:hint="eastAsia"/>
          <w:lang w:eastAsia="zh-CN"/>
        </w:rPr>
        <w:t>It</w:t>
      </w:r>
      <w:r>
        <w:rPr>
          <w:rFonts w:asciiTheme="minorHAnsi" w:hAnsiTheme="minorHAnsi" w:cstheme="minorHAnsi"/>
          <w:lang w:eastAsia="zh-CN"/>
        </w:rPr>
        <w:t>’</w:t>
      </w:r>
      <w:r>
        <w:rPr>
          <w:rFonts w:asciiTheme="minorHAnsi" w:hAnsiTheme="minorHAnsi" w:cstheme="minorHAnsi" w:hint="eastAsia"/>
          <w:lang w:eastAsia="zh-CN"/>
        </w:rPr>
        <w:t xml:space="preserve">s still </w:t>
      </w:r>
      <w:r w:rsidRPr="002A06DA">
        <w:rPr>
          <w:rFonts w:asciiTheme="minorHAnsi" w:hAnsiTheme="minorHAnsi" w:cstheme="minorHAnsi" w:hint="eastAsia"/>
          <w:lang w:eastAsia="zh-CN"/>
        </w:rPr>
        <w:t>FFS whether single-DCI based on test cases required or not.</w:t>
      </w:r>
      <w:r>
        <w:rPr>
          <w:rFonts w:asciiTheme="minorHAnsi" w:hAnsiTheme="minorHAnsi" w:cstheme="minorHAnsi" w:hint="eastAsia"/>
          <w:lang w:eastAsia="zh-CN"/>
        </w:rPr>
        <w:t xml:space="preserve"> From UE receiver </w:t>
      </w:r>
      <w:r>
        <w:rPr>
          <w:rFonts w:asciiTheme="minorHAnsi" w:hAnsiTheme="minorHAnsi" w:cstheme="minorHAnsi"/>
          <w:lang w:eastAsia="zh-CN"/>
        </w:rPr>
        <w:t>processing</w:t>
      </w:r>
      <w:r>
        <w:rPr>
          <w:rFonts w:asciiTheme="minorHAnsi" w:hAnsiTheme="minorHAnsi" w:cstheme="minorHAnsi" w:hint="eastAsia"/>
          <w:lang w:eastAsia="zh-CN"/>
        </w:rPr>
        <w:t xml:space="preserve"> aspect, single-DCI and multi-DCI are two </w:t>
      </w:r>
      <w:r>
        <w:rPr>
          <w:rFonts w:asciiTheme="minorHAnsi" w:hAnsiTheme="minorHAnsi" w:cstheme="minorHAnsi"/>
          <w:lang w:eastAsia="zh-CN"/>
        </w:rPr>
        <w:t>different</w:t>
      </w:r>
      <w:r>
        <w:rPr>
          <w:rFonts w:asciiTheme="minorHAnsi" w:hAnsiTheme="minorHAnsi" w:cstheme="minorHAnsi" w:hint="eastAsia"/>
          <w:lang w:eastAsia="zh-CN"/>
        </w:rPr>
        <w:t xml:space="preserve"> transmission schemes including the difference among PDCCH scheduling, TCI state configuration and DMRS port mapping etc. From network deployment aspect, single DCI and multi-DCI schemes are related different deployment </w:t>
      </w:r>
      <w:r>
        <w:rPr>
          <w:rFonts w:asciiTheme="minorHAnsi" w:hAnsiTheme="minorHAnsi" w:cstheme="minorHAnsi"/>
          <w:lang w:eastAsia="zh-CN"/>
        </w:rPr>
        <w:t>scenarios</w:t>
      </w:r>
      <w:r>
        <w:rPr>
          <w:rFonts w:asciiTheme="minorHAnsi" w:hAnsiTheme="minorHAnsi" w:cstheme="minorHAnsi" w:hint="eastAsia"/>
          <w:lang w:eastAsia="zh-CN"/>
        </w:rPr>
        <w:t xml:space="preserve"> i.e. single DCI based on scheme majorly target for co-location and/or ideal-backhaul </w:t>
      </w:r>
      <w:r>
        <w:rPr>
          <w:rFonts w:asciiTheme="minorHAnsi" w:hAnsiTheme="minorHAnsi" w:cstheme="minorHAnsi"/>
          <w:lang w:eastAsia="zh-CN"/>
        </w:rPr>
        <w:t>deployment</w:t>
      </w:r>
      <w:r>
        <w:rPr>
          <w:rFonts w:asciiTheme="minorHAnsi" w:hAnsiTheme="minorHAnsi" w:cstheme="minorHAnsi" w:hint="eastAsia"/>
          <w:lang w:eastAsia="zh-CN"/>
        </w:rPr>
        <w:t xml:space="preserve">  and multi-DCI based on scheme target for separate location and/or non-ideal backhaul </w:t>
      </w:r>
      <w:r>
        <w:rPr>
          <w:rFonts w:asciiTheme="minorHAnsi" w:hAnsiTheme="minorHAnsi" w:cstheme="minorHAnsi"/>
          <w:lang w:eastAsia="zh-CN"/>
        </w:rPr>
        <w:t>deployments</w:t>
      </w:r>
      <w:r>
        <w:rPr>
          <w:rFonts w:asciiTheme="minorHAnsi" w:hAnsiTheme="minorHAnsi" w:cstheme="minorHAnsi" w:hint="eastAsia"/>
          <w:lang w:eastAsia="zh-CN"/>
        </w:rPr>
        <w:t xml:space="preserve"> with multi-TRPs </w:t>
      </w:r>
      <w:r>
        <w:rPr>
          <w:rFonts w:asciiTheme="minorHAnsi" w:hAnsiTheme="minorHAnsi" w:cstheme="minorHAnsi"/>
          <w:lang w:eastAsia="zh-CN"/>
        </w:rPr>
        <w:t>transmission</w:t>
      </w:r>
      <w:r>
        <w:rPr>
          <w:rFonts w:asciiTheme="minorHAnsi" w:hAnsiTheme="minorHAnsi" w:cstheme="minorHAnsi" w:hint="eastAsia"/>
          <w:lang w:eastAsia="zh-CN"/>
        </w:rPr>
        <w:t xml:space="preserve">. </w:t>
      </w:r>
    </w:p>
    <w:p w14:paraId="7A3B8CB0" w14:textId="574E2571" w:rsidR="003555CE" w:rsidRDefault="002704F6" w:rsidP="00ED17B1">
      <w:pPr>
        <w:rPr>
          <w:rFonts w:asciiTheme="minorHAnsi" w:hAnsiTheme="minorHAnsi" w:cstheme="minorHAnsi"/>
          <w:lang w:eastAsia="zh-CN"/>
        </w:rPr>
      </w:pPr>
      <w:r w:rsidRPr="002704F6">
        <w:rPr>
          <w:rFonts w:asciiTheme="minorHAnsi" w:hAnsiTheme="minorHAnsi" w:cstheme="minorHAnsi" w:hint="eastAsia"/>
          <w:lang w:eastAsia="zh-CN"/>
        </w:rPr>
        <w:t xml:space="preserve">According </w:t>
      </w:r>
      <w:r>
        <w:rPr>
          <w:rFonts w:asciiTheme="minorHAnsi" w:hAnsiTheme="minorHAnsi" w:cstheme="minorHAnsi" w:hint="eastAsia"/>
          <w:lang w:eastAsia="zh-CN"/>
        </w:rPr>
        <w:t xml:space="preserve">to RAN1 feature group </w:t>
      </w:r>
      <w:r>
        <w:rPr>
          <w:rFonts w:asciiTheme="minorHAnsi" w:hAnsiTheme="minorHAnsi" w:cstheme="minorHAnsi"/>
          <w:lang w:eastAsia="zh-CN"/>
        </w:rPr>
        <w:t>discussion,</w:t>
      </w:r>
      <w:r>
        <w:rPr>
          <w:rFonts w:asciiTheme="minorHAnsi" w:hAnsiTheme="minorHAnsi" w:cstheme="minorHAnsi" w:hint="eastAsia"/>
          <w:lang w:eastAsia="zh-CN"/>
        </w:rPr>
        <w:t xml:space="preserve"> single DCI-based on </w:t>
      </w:r>
      <w:r>
        <w:rPr>
          <w:rFonts w:asciiTheme="minorHAnsi" w:hAnsiTheme="minorHAnsi" w:cstheme="minorHAnsi"/>
          <w:lang w:eastAsia="zh-CN"/>
        </w:rPr>
        <w:t>transmission</w:t>
      </w:r>
      <w:r>
        <w:rPr>
          <w:rFonts w:asciiTheme="minorHAnsi" w:hAnsiTheme="minorHAnsi" w:cstheme="minorHAnsi" w:hint="eastAsia"/>
          <w:lang w:eastAsia="zh-CN"/>
        </w:rPr>
        <w:t xml:space="preserve"> schemes and multi-DCI based on </w:t>
      </w:r>
      <w:r>
        <w:rPr>
          <w:rFonts w:asciiTheme="minorHAnsi" w:hAnsiTheme="minorHAnsi" w:cstheme="minorHAnsi"/>
          <w:lang w:eastAsia="zh-CN"/>
        </w:rPr>
        <w:t>transmission</w:t>
      </w:r>
      <w:r>
        <w:rPr>
          <w:rFonts w:asciiTheme="minorHAnsi" w:hAnsiTheme="minorHAnsi" w:cstheme="minorHAnsi" w:hint="eastAsia"/>
          <w:lang w:eastAsia="zh-CN"/>
        </w:rPr>
        <w:t xml:space="preserve"> schemes are belong to </w:t>
      </w:r>
      <w:r>
        <w:rPr>
          <w:rFonts w:asciiTheme="minorHAnsi" w:hAnsiTheme="minorHAnsi" w:cstheme="minorHAnsi"/>
          <w:lang w:eastAsia="zh-CN"/>
        </w:rPr>
        <w:t>separate</w:t>
      </w:r>
      <w:r>
        <w:rPr>
          <w:rFonts w:asciiTheme="minorHAnsi" w:hAnsiTheme="minorHAnsi" w:cstheme="minorHAnsi" w:hint="eastAsia"/>
          <w:lang w:eastAsia="zh-CN"/>
        </w:rPr>
        <w:t xml:space="preserve"> feature group (16-2a and 16-2b).</w:t>
      </w:r>
    </w:p>
    <w:p w14:paraId="36318FC1" w14:textId="41813DE4" w:rsidR="002704F6" w:rsidRDefault="002704F6" w:rsidP="002704F6">
      <w:pPr>
        <w:rPr>
          <w:rFonts w:asciiTheme="minorHAnsi" w:hAnsiTheme="minorHAnsi" w:cstheme="minorHAnsi"/>
          <w:b/>
          <w:lang w:eastAsia="zh-CN"/>
        </w:rPr>
      </w:pPr>
      <w:r>
        <w:rPr>
          <w:rFonts w:asciiTheme="minorHAnsi" w:hAnsiTheme="minorHAnsi" w:cstheme="minorHAnsi" w:hint="eastAsia"/>
          <w:b/>
          <w:lang w:eastAsia="zh-CN"/>
        </w:rPr>
        <w:t>Proposal 3</w:t>
      </w:r>
      <w:r w:rsidRPr="003555CE">
        <w:rPr>
          <w:rFonts w:asciiTheme="minorHAnsi" w:hAnsiTheme="minorHAnsi" w:cstheme="minorHAnsi" w:hint="eastAsia"/>
          <w:b/>
          <w:lang w:eastAsia="zh-CN"/>
        </w:rPr>
        <w:t xml:space="preserve">: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Pr>
          <w:rFonts w:asciiTheme="minorHAnsi" w:hAnsiTheme="minorHAnsi" w:cstheme="minorHAnsi" w:hint="eastAsia"/>
          <w:b/>
          <w:lang w:eastAsia="zh-CN"/>
        </w:rPr>
        <w:t xml:space="preserve">single DCI based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w:t>
      </w:r>
      <w:r>
        <w:rPr>
          <w:rFonts w:asciiTheme="minorHAnsi" w:hAnsiTheme="minorHAnsi" w:cstheme="minorHAnsi" w:hint="eastAsia"/>
          <w:b/>
          <w:lang w:eastAsia="zh-CN"/>
        </w:rPr>
        <w:t xml:space="preserve"> with eMBB </w:t>
      </w:r>
      <w:r>
        <w:rPr>
          <w:rFonts w:asciiTheme="minorHAnsi" w:hAnsiTheme="minorHAnsi" w:cstheme="minorHAnsi"/>
          <w:b/>
          <w:lang w:eastAsia="zh-CN"/>
        </w:rPr>
        <w:t>operation</w:t>
      </w:r>
      <w:r>
        <w:rPr>
          <w:rFonts w:asciiTheme="minorHAnsi" w:hAnsiTheme="minorHAnsi" w:cstheme="minorHAnsi" w:hint="eastAsia"/>
          <w:b/>
          <w:lang w:eastAsia="zh-CN"/>
        </w:rPr>
        <w:t xml:space="preserve"> (</w:t>
      </w:r>
      <w:r w:rsidRPr="002704F6">
        <w:rPr>
          <w:rFonts w:asciiTheme="minorHAnsi" w:hAnsiTheme="minorHAnsi" w:cstheme="minorHAnsi"/>
          <w:b/>
          <w:lang w:eastAsia="zh-CN"/>
        </w:rPr>
        <w:t>Single-DCI based SDM scheme</w:t>
      </w:r>
      <w:r w:rsidRPr="002704F6">
        <w:rPr>
          <w:rFonts w:asciiTheme="minorHAnsi" w:hAnsiTheme="minorHAnsi" w:cstheme="minorHAnsi" w:hint="eastAsia"/>
          <w:b/>
          <w:lang w:eastAsia="zh-CN"/>
        </w:rPr>
        <w:t>)</w:t>
      </w:r>
    </w:p>
    <w:p w14:paraId="16301E3C" w14:textId="2173D47B" w:rsidR="002704F6" w:rsidRPr="00445B28" w:rsidRDefault="002704F6" w:rsidP="002704F6">
      <w:pPr>
        <w:pStyle w:val="afe"/>
        <w:numPr>
          <w:ilvl w:val="0"/>
          <w:numId w:val="12"/>
        </w:numPr>
        <w:ind w:firstLineChars="0"/>
        <w:rPr>
          <w:rFonts w:asciiTheme="minorHAnsi" w:eastAsiaTheme="minorEastAsia" w:hAnsiTheme="minorHAnsi" w:cstheme="minorHAnsi"/>
          <w:lang w:eastAsia="zh-CN"/>
        </w:rPr>
      </w:pPr>
      <w:r w:rsidRPr="00445B28">
        <w:rPr>
          <w:rFonts w:asciiTheme="minorHAnsi" w:eastAsiaTheme="minorEastAsia" w:hAnsiTheme="minorHAnsi" w:cstheme="minorHAnsi" w:hint="eastAsia"/>
          <w:lang w:eastAsia="zh-CN"/>
        </w:rPr>
        <w:t xml:space="preserve">Test </w:t>
      </w:r>
      <w:r w:rsidRPr="00445B28">
        <w:rPr>
          <w:rFonts w:asciiTheme="minorHAnsi" w:eastAsiaTheme="minorEastAsia" w:hAnsiTheme="minorHAnsi" w:cstheme="minorHAnsi"/>
          <w:lang w:eastAsia="zh-CN"/>
        </w:rPr>
        <w:t>applicable</w:t>
      </w:r>
      <w:r w:rsidRPr="00445B28">
        <w:rPr>
          <w:rFonts w:asciiTheme="minorHAnsi" w:eastAsiaTheme="minorEastAsia" w:hAnsiTheme="minorHAnsi" w:cstheme="minorHAnsi" w:hint="eastAsia"/>
          <w:lang w:eastAsia="zh-CN"/>
        </w:rPr>
        <w:t xml:space="preserve"> rules can be further discussed among </w:t>
      </w:r>
      <w:r w:rsidR="000D55CC" w:rsidRPr="00445B28">
        <w:rPr>
          <w:rFonts w:asciiTheme="minorHAnsi" w:eastAsiaTheme="minorEastAsia" w:hAnsiTheme="minorHAnsi" w:cstheme="minorHAnsi" w:hint="eastAsia"/>
          <w:lang w:eastAsia="zh-CN"/>
        </w:rPr>
        <w:t xml:space="preserve">single DCI-based on </w:t>
      </w:r>
      <w:r w:rsidR="000D55CC" w:rsidRPr="00445B28">
        <w:rPr>
          <w:rFonts w:asciiTheme="minorHAnsi" w:eastAsiaTheme="minorEastAsia" w:hAnsiTheme="minorHAnsi" w:cstheme="minorHAnsi"/>
          <w:lang w:eastAsia="zh-CN"/>
        </w:rPr>
        <w:t>transmission</w:t>
      </w:r>
      <w:r w:rsidR="000D55CC" w:rsidRPr="00445B28">
        <w:rPr>
          <w:rFonts w:asciiTheme="minorHAnsi" w:eastAsiaTheme="minorEastAsia" w:hAnsiTheme="minorHAnsi" w:cstheme="minorHAnsi" w:hint="eastAsia"/>
          <w:lang w:eastAsia="zh-CN"/>
        </w:rPr>
        <w:t xml:space="preserve"> test </w:t>
      </w:r>
      <w:r w:rsidR="000D55CC" w:rsidRPr="00445B28">
        <w:rPr>
          <w:rFonts w:asciiTheme="minorHAnsi" w:eastAsiaTheme="minorEastAsia" w:hAnsiTheme="minorHAnsi" w:cstheme="minorHAnsi"/>
          <w:lang w:eastAsia="zh-CN"/>
        </w:rPr>
        <w:t>cases</w:t>
      </w:r>
      <w:r w:rsidR="000D55CC" w:rsidRPr="00445B28">
        <w:rPr>
          <w:rFonts w:asciiTheme="minorHAnsi" w:eastAsiaTheme="minorEastAsia" w:hAnsiTheme="minorHAnsi" w:cstheme="minorHAnsi" w:hint="eastAsia"/>
          <w:lang w:eastAsia="zh-CN"/>
        </w:rPr>
        <w:t xml:space="preserve"> (eMBB) and multi-DCI based on </w:t>
      </w:r>
      <w:r w:rsidR="000D55CC" w:rsidRPr="00445B28">
        <w:rPr>
          <w:rFonts w:asciiTheme="minorHAnsi" w:eastAsiaTheme="minorEastAsia" w:hAnsiTheme="minorHAnsi" w:cstheme="minorHAnsi"/>
          <w:lang w:eastAsia="zh-CN"/>
        </w:rPr>
        <w:t>transmission</w:t>
      </w:r>
      <w:r w:rsidR="000D55CC" w:rsidRPr="00445B28">
        <w:rPr>
          <w:rFonts w:asciiTheme="minorHAnsi" w:eastAsiaTheme="minorEastAsia" w:hAnsiTheme="minorHAnsi" w:cstheme="minorHAnsi" w:hint="eastAsia"/>
          <w:lang w:eastAsia="zh-CN"/>
        </w:rPr>
        <w:t xml:space="preserve"> test cases (eMBB).</w:t>
      </w:r>
    </w:p>
    <w:p w14:paraId="192D3BA0" w14:textId="599F750B" w:rsidR="00716510" w:rsidRPr="00716510" w:rsidRDefault="00716510" w:rsidP="00716510">
      <w:pPr>
        <w:rPr>
          <w:rFonts w:asciiTheme="minorHAnsi" w:hAnsiTheme="minorHAnsi" w:cstheme="minorHAnsi"/>
          <w:b/>
          <w:u w:val="single"/>
          <w:lang w:val="sv-SE" w:eastAsia="zh-CN"/>
        </w:rPr>
      </w:pPr>
      <w:r>
        <w:rPr>
          <w:rFonts w:asciiTheme="minorHAnsi" w:hAnsiTheme="minorHAnsi" w:cstheme="minorHAnsi" w:hint="eastAsia"/>
          <w:b/>
          <w:u w:val="single"/>
          <w:lang w:val="sv-SE" w:eastAsia="zh-CN"/>
        </w:rPr>
        <w:t>Issue 3</w:t>
      </w:r>
      <w:r w:rsidRPr="00716510">
        <w:rPr>
          <w:rFonts w:asciiTheme="minorHAnsi" w:hAnsiTheme="minorHAnsi" w:cstheme="minorHAnsi" w:hint="eastAsia"/>
          <w:b/>
          <w:u w:val="single"/>
          <w:lang w:val="sv-SE" w:eastAsia="zh-CN"/>
        </w:rPr>
        <w:t xml:space="preserve">:  Necessity of introducing Performance requirements on </w:t>
      </w:r>
      <w:r>
        <w:rPr>
          <w:rFonts w:asciiTheme="minorHAnsi" w:hAnsiTheme="minorHAnsi" w:cstheme="minorHAnsi" w:hint="eastAsia"/>
          <w:b/>
          <w:u w:val="single"/>
          <w:lang w:val="sv-SE" w:eastAsia="zh-CN"/>
        </w:rPr>
        <w:t>FR2 for multi-pannel/TRP tranmission schemes</w:t>
      </w:r>
    </w:p>
    <w:p w14:paraId="58BBB193" w14:textId="0D665FAF" w:rsidR="003555CE" w:rsidRDefault="00716510" w:rsidP="00ED17B1">
      <w:pPr>
        <w:rPr>
          <w:rFonts w:asciiTheme="minorHAnsi" w:hAnsiTheme="minorHAnsi" w:cstheme="minorHAnsi"/>
          <w:lang w:eastAsia="zh-CN"/>
        </w:rPr>
      </w:pPr>
      <w:r w:rsidRPr="00716510">
        <w:rPr>
          <w:rFonts w:asciiTheme="minorHAnsi" w:hAnsiTheme="minorHAnsi" w:cstheme="minorHAnsi" w:hint="eastAsia"/>
          <w:lang w:eastAsia="zh-CN"/>
        </w:rPr>
        <w:t xml:space="preserve">In last RAN4 meeting, </w:t>
      </w:r>
      <w:r>
        <w:rPr>
          <w:rFonts w:asciiTheme="minorHAnsi" w:hAnsiTheme="minorHAnsi" w:cstheme="minorHAnsi" w:hint="eastAsia"/>
          <w:lang w:eastAsia="zh-CN"/>
        </w:rPr>
        <w:t xml:space="preserve">still FFS </w:t>
      </w:r>
      <w:r>
        <w:rPr>
          <w:rFonts w:asciiTheme="minorHAnsi" w:hAnsiTheme="minorHAnsi" w:cstheme="minorHAnsi"/>
          <w:lang w:eastAsia="zh-CN"/>
        </w:rPr>
        <w:t>whether</w:t>
      </w:r>
      <w:r>
        <w:rPr>
          <w:rFonts w:asciiTheme="minorHAnsi" w:hAnsiTheme="minorHAnsi" w:cstheme="minorHAnsi" w:hint="eastAsia"/>
          <w:lang w:eastAsia="zh-CN"/>
        </w:rPr>
        <w:t xml:space="preserve"> we will </w:t>
      </w:r>
      <w:r w:rsidR="00712051">
        <w:rPr>
          <w:rFonts w:asciiTheme="minorHAnsi" w:hAnsiTheme="minorHAnsi" w:cstheme="minorHAnsi" w:hint="eastAsia"/>
          <w:lang w:eastAsia="zh-CN"/>
        </w:rPr>
        <w:t>introduce FR2 test cases for multi-</w:t>
      </w:r>
      <w:r w:rsidR="00712051">
        <w:rPr>
          <w:rFonts w:asciiTheme="minorHAnsi" w:hAnsiTheme="minorHAnsi" w:cstheme="minorHAnsi"/>
          <w:lang w:eastAsia="zh-CN"/>
        </w:rPr>
        <w:t>panel</w:t>
      </w:r>
      <w:r w:rsidR="00712051">
        <w:rPr>
          <w:rFonts w:asciiTheme="minorHAnsi" w:hAnsiTheme="minorHAnsi" w:cstheme="minorHAnsi" w:hint="eastAsia"/>
          <w:lang w:eastAsia="zh-CN"/>
        </w:rPr>
        <w:t xml:space="preserve">/TRP transmission schemes. </w:t>
      </w:r>
    </w:p>
    <w:tbl>
      <w:tblPr>
        <w:tblStyle w:val="afd"/>
        <w:tblW w:w="0" w:type="auto"/>
        <w:tblLook w:val="04A0" w:firstRow="1" w:lastRow="0" w:firstColumn="1" w:lastColumn="0" w:noHBand="0" w:noVBand="1"/>
      </w:tblPr>
      <w:tblGrid>
        <w:gridCol w:w="9857"/>
      </w:tblGrid>
      <w:tr w:rsidR="00712051" w14:paraId="79167EB3" w14:textId="77777777" w:rsidTr="00712051">
        <w:tc>
          <w:tcPr>
            <w:tcW w:w="9857" w:type="dxa"/>
          </w:tcPr>
          <w:p w14:paraId="7EB49B05" w14:textId="77777777" w:rsidR="00C860A9" w:rsidRPr="007056FD" w:rsidRDefault="006508BD" w:rsidP="00712051">
            <w:pPr>
              <w:numPr>
                <w:ilvl w:val="0"/>
                <w:numId w:val="19"/>
              </w:numPr>
              <w:tabs>
                <w:tab w:val="num" w:pos="720"/>
              </w:tabs>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Test scenario </w:t>
            </w:r>
          </w:p>
          <w:p w14:paraId="71AC0B0B" w14:textId="77777777" w:rsidR="00C860A9" w:rsidRPr="007056FD" w:rsidRDefault="006508BD" w:rsidP="0063512B">
            <w:pPr>
              <w:numPr>
                <w:ilvl w:val="1"/>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FR1:  Define PDSCH requirement with cover scenarios with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p>
          <w:p w14:paraId="7030AB7D" w14:textId="77777777" w:rsidR="00C860A9" w:rsidRPr="007056FD" w:rsidRDefault="006508BD" w:rsidP="0063512B">
            <w:pPr>
              <w:numPr>
                <w:ilvl w:val="1"/>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FR2:  </w:t>
            </w:r>
          </w:p>
          <w:p w14:paraId="162FDC6A" w14:textId="77777777" w:rsidR="00C860A9" w:rsidRPr="007056FD" w:rsidRDefault="006508BD" w:rsidP="0063512B">
            <w:pPr>
              <w:numPr>
                <w:ilvl w:val="2"/>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No PDSCH requirements with </w:t>
            </w:r>
            <w:proofErr w:type="spellStart"/>
            <w:r w:rsidRPr="007056FD">
              <w:rPr>
                <w:rFonts w:asciiTheme="minorHAnsi" w:hAnsiTheme="minorHAnsi" w:cstheme="minorHAnsi"/>
                <w:sz w:val="16"/>
                <w:szCs w:val="16"/>
                <w:highlight w:val="green"/>
                <w:lang w:val="en-US" w:eastAsia="zh-CN"/>
              </w:rPr>
              <w:t>serval</w:t>
            </w:r>
            <w:proofErr w:type="spellEnd"/>
            <w:r w:rsidRPr="007056FD">
              <w:rPr>
                <w:rFonts w:asciiTheme="minorHAnsi" w:hAnsiTheme="minorHAnsi" w:cstheme="minorHAnsi"/>
                <w:sz w:val="16"/>
                <w:szCs w:val="16"/>
                <w:highlight w:val="green"/>
                <w:lang w:val="en-US" w:eastAsia="zh-CN"/>
              </w:rPr>
              <w:t xml:space="preserve"> impendent Rx beam and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r w:rsidRPr="007056FD">
              <w:rPr>
                <w:rFonts w:asciiTheme="minorHAnsi" w:hAnsiTheme="minorHAnsi" w:cstheme="minorHAnsi"/>
                <w:sz w:val="16"/>
                <w:szCs w:val="16"/>
                <w:highlight w:val="green"/>
                <w:lang w:val="en-US" w:eastAsia="zh-CN"/>
              </w:rPr>
              <w:t xml:space="preserve"> in FR2</w:t>
            </w:r>
          </w:p>
          <w:p w14:paraId="181BAF08" w14:textId="4ACA750A" w:rsidR="00712051" w:rsidRPr="00712051" w:rsidRDefault="006508BD" w:rsidP="0063512B">
            <w:pPr>
              <w:numPr>
                <w:ilvl w:val="2"/>
                <w:numId w:val="19"/>
              </w:numPr>
              <w:rPr>
                <w:rFonts w:asciiTheme="minorHAnsi" w:hAnsiTheme="minorHAnsi" w:cstheme="minorHAnsi"/>
                <w:lang w:val="en-US" w:eastAsia="zh-CN"/>
              </w:rPr>
            </w:pPr>
            <w:r w:rsidRPr="007056FD">
              <w:rPr>
                <w:rFonts w:asciiTheme="minorHAnsi" w:hAnsiTheme="minorHAnsi" w:cstheme="minorHAnsi"/>
                <w:sz w:val="16"/>
                <w:szCs w:val="16"/>
                <w:highlight w:val="green"/>
                <w:lang w:val="en-US" w:eastAsia="zh-CN"/>
              </w:rPr>
              <w:t xml:space="preserve">FFS on define PDSCH with covering scenarios with only 1 Rx beam with and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p>
        </w:tc>
      </w:tr>
    </w:tbl>
    <w:p w14:paraId="178BDCA8" w14:textId="36E16B1C" w:rsidR="002E38F4" w:rsidRDefault="00712051" w:rsidP="00ED17B1">
      <w:pPr>
        <w:rPr>
          <w:rFonts w:asciiTheme="minorHAnsi" w:hAnsiTheme="minorHAnsi" w:cstheme="minorHAnsi"/>
          <w:lang w:eastAsia="zh-CN"/>
        </w:rPr>
      </w:pPr>
      <w:r>
        <w:rPr>
          <w:rFonts w:asciiTheme="minorHAnsi" w:hAnsiTheme="minorHAnsi" w:cstheme="minorHAnsi" w:hint="eastAsia"/>
          <w:lang w:eastAsia="zh-CN"/>
        </w:rPr>
        <w:t xml:space="preserve">From RAN1 feature design and feature list, all these </w:t>
      </w:r>
      <w:r>
        <w:rPr>
          <w:rFonts w:asciiTheme="minorHAnsi" w:hAnsiTheme="minorHAnsi" w:cstheme="minorHAnsi"/>
          <w:lang w:eastAsia="zh-CN"/>
        </w:rPr>
        <w:t>transmission</w:t>
      </w:r>
      <w:r>
        <w:rPr>
          <w:rFonts w:asciiTheme="minorHAnsi" w:hAnsiTheme="minorHAnsi" w:cstheme="minorHAnsi" w:hint="eastAsia"/>
          <w:lang w:eastAsia="zh-CN"/>
        </w:rPr>
        <w:t xml:space="preserve"> schemes can be applied and deployed for </w:t>
      </w:r>
      <w:r w:rsidR="00F82C2E">
        <w:rPr>
          <w:rFonts w:asciiTheme="minorHAnsi" w:hAnsiTheme="minorHAnsi" w:cstheme="minorHAnsi" w:hint="eastAsia"/>
          <w:lang w:eastAsia="zh-CN"/>
        </w:rPr>
        <w:t xml:space="preserve">both </w:t>
      </w:r>
      <w:r>
        <w:rPr>
          <w:rFonts w:asciiTheme="minorHAnsi" w:hAnsiTheme="minorHAnsi" w:cstheme="minorHAnsi" w:hint="eastAsia"/>
          <w:lang w:eastAsia="zh-CN"/>
        </w:rPr>
        <w:t xml:space="preserve">FR1 and FR2 operation bands. </w:t>
      </w:r>
      <w:r w:rsidR="00D55016">
        <w:rPr>
          <w:rFonts w:asciiTheme="minorHAnsi" w:hAnsiTheme="minorHAnsi" w:cstheme="minorHAnsi" w:hint="eastAsia"/>
          <w:lang w:eastAsia="zh-CN"/>
        </w:rPr>
        <w:t>It</w:t>
      </w:r>
      <w:r w:rsidR="00D55016">
        <w:rPr>
          <w:rFonts w:asciiTheme="minorHAnsi" w:hAnsiTheme="minorHAnsi" w:cstheme="minorHAnsi"/>
          <w:lang w:eastAsia="zh-CN"/>
        </w:rPr>
        <w:t>’</w:t>
      </w:r>
      <w:r w:rsidR="00D55016">
        <w:rPr>
          <w:rFonts w:asciiTheme="minorHAnsi" w:hAnsiTheme="minorHAnsi" w:cstheme="minorHAnsi" w:hint="eastAsia"/>
          <w:lang w:eastAsia="zh-CN"/>
        </w:rPr>
        <w:t>s more realistic to enable multi-</w:t>
      </w:r>
      <w:r w:rsidR="00D55016">
        <w:rPr>
          <w:rFonts w:asciiTheme="minorHAnsi" w:hAnsiTheme="minorHAnsi" w:cstheme="minorHAnsi"/>
          <w:lang w:eastAsia="zh-CN"/>
        </w:rPr>
        <w:t>panel</w:t>
      </w:r>
      <w:r w:rsidR="00D55016">
        <w:rPr>
          <w:rFonts w:asciiTheme="minorHAnsi" w:hAnsiTheme="minorHAnsi" w:cstheme="minorHAnsi" w:hint="eastAsia"/>
          <w:lang w:eastAsia="zh-CN"/>
        </w:rPr>
        <w:t xml:space="preserve">/TRP transmission schemes in FR2 with multiple beams </w:t>
      </w:r>
      <w:r w:rsidR="00D55016">
        <w:rPr>
          <w:rFonts w:asciiTheme="minorHAnsi" w:hAnsiTheme="minorHAnsi" w:cstheme="minorHAnsi"/>
          <w:lang w:eastAsia="zh-CN"/>
        </w:rPr>
        <w:t>directions</w:t>
      </w:r>
      <w:r w:rsidR="00D55016">
        <w:rPr>
          <w:rFonts w:asciiTheme="minorHAnsi" w:hAnsiTheme="minorHAnsi" w:cstheme="minorHAnsi" w:hint="eastAsia"/>
          <w:lang w:eastAsia="zh-CN"/>
        </w:rPr>
        <w:t xml:space="preserve"> for UE with multi-Rx </w:t>
      </w:r>
      <w:r w:rsidR="00D55016">
        <w:rPr>
          <w:rFonts w:asciiTheme="minorHAnsi" w:hAnsiTheme="minorHAnsi" w:cstheme="minorHAnsi"/>
          <w:lang w:eastAsia="zh-CN"/>
        </w:rPr>
        <w:t>panels</w:t>
      </w:r>
      <w:r w:rsidR="00D55016">
        <w:rPr>
          <w:rFonts w:asciiTheme="minorHAnsi" w:hAnsiTheme="minorHAnsi" w:cstheme="minorHAnsi" w:hint="eastAsia"/>
          <w:lang w:eastAsia="zh-CN"/>
        </w:rPr>
        <w:t xml:space="preserve"> which capable of </w:t>
      </w:r>
      <w:r w:rsidR="00D55016">
        <w:rPr>
          <w:rFonts w:asciiTheme="minorHAnsi" w:hAnsiTheme="minorHAnsi" w:cstheme="minorHAnsi"/>
          <w:lang w:eastAsia="zh-CN"/>
        </w:rPr>
        <w:t>simultaneously</w:t>
      </w:r>
      <w:r w:rsidR="00D55016">
        <w:rPr>
          <w:rFonts w:asciiTheme="minorHAnsi" w:hAnsiTheme="minorHAnsi" w:cstheme="minorHAnsi" w:hint="eastAsia"/>
          <w:lang w:eastAsia="zh-CN"/>
        </w:rPr>
        <w:t xml:space="preserve"> </w:t>
      </w:r>
      <w:r w:rsidR="00D55016">
        <w:rPr>
          <w:rFonts w:asciiTheme="minorHAnsi" w:hAnsiTheme="minorHAnsi" w:cstheme="minorHAnsi"/>
          <w:lang w:eastAsia="zh-CN"/>
        </w:rPr>
        <w:t>receiving multi</w:t>
      </w:r>
      <w:r w:rsidR="00D55016">
        <w:rPr>
          <w:rFonts w:asciiTheme="minorHAnsi" w:hAnsiTheme="minorHAnsi" w:cstheme="minorHAnsi" w:hint="eastAsia"/>
          <w:lang w:eastAsia="zh-CN"/>
        </w:rPr>
        <w:t xml:space="preserve">-beam </w:t>
      </w:r>
      <w:r w:rsidR="00D55016">
        <w:rPr>
          <w:rFonts w:asciiTheme="minorHAnsi" w:hAnsiTheme="minorHAnsi" w:cstheme="minorHAnsi"/>
          <w:lang w:eastAsia="zh-CN"/>
        </w:rPr>
        <w:t>directions</w:t>
      </w:r>
      <w:r w:rsidR="00D55016">
        <w:rPr>
          <w:rFonts w:asciiTheme="minorHAnsi" w:hAnsiTheme="minorHAnsi" w:cstheme="minorHAnsi" w:hint="eastAsia"/>
          <w:lang w:eastAsia="zh-CN"/>
        </w:rPr>
        <w:t xml:space="preserve">. </w:t>
      </w:r>
      <w:r w:rsidR="007056FD">
        <w:rPr>
          <w:rFonts w:asciiTheme="minorHAnsi" w:hAnsiTheme="minorHAnsi" w:cstheme="minorHAnsi" w:hint="eastAsia"/>
          <w:lang w:eastAsia="zh-CN"/>
        </w:rPr>
        <w:t xml:space="preserve"> Dedicated UE features were introduced </w:t>
      </w:r>
      <w:r w:rsidR="007056FD">
        <w:rPr>
          <w:rFonts w:asciiTheme="minorHAnsi" w:hAnsiTheme="minorHAnsi" w:cstheme="minorHAnsi"/>
          <w:lang w:eastAsia="zh-CN"/>
        </w:rPr>
        <w:t xml:space="preserve">for </w:t>
      </w:r>
      <w:r w:rsidR="007056FD">
        <w:rPr>
          <w:rFonts w:asciiTheme="minorHAnsi" w:hAnsiTheme="minorHAnsi" w:cstheme="minorHAnsi" w:hint="eastAsia"/>
          <w:lang w:eastAsia="zh-CN"/>
        </w:rPr>
        <w:t>s</w:t>
      </w:r>
      <w:r w:rsidR="007056FD">
        <w:rPr>
          <w:rFonts w:asciiTheme="minorHAnsi" w:hAnsiTheme="minorHAnsi" w:cstheme="minorHAnsi"/>
          <w:lang w:eastAsia="zh-CN"/>
        </w:rPr>
        <w:t>imultaneous</w:t>
      </w:r>
      <w:r w:rsidR="007056FD" w:rsidRPr="00D55016">
        <w:rPr>
          <w:rFonts w:asciiTheme="minorHAnsi" w:hAnsiTheme="minorHAnsi" w:cstheme="minorHAnsi"/>
          <w:lang w:eastAsia="zh-CN"/>
        </w:rPr>
        <w:t xml:space="preserve"> reception</w:t>
      </w:r>
      <w:r w:rsidR="007056FD" w:rsidRPr="00D55016">
        <w:rPr>
          <w:rFonts w:asciiTheme="minorHAnsi" w:hAnsiTheme="minorHAnsi" w:cstheme="minorHAnsi" w:hint="eastAsia"/>
          <w:lang w:eastAsia="zh-CN"/>
        </w:rPr>
        <w:t xml:space="preserve"> with </w:t>
      </w:r>
      <w:r w:rsidR="007056FD" w:rsidRPr="00D55016">
        <w:rPr>
          <w:rFonts w:asciiTheme="minorHAnsi" w:hAnsiTheme="minorHAnsi" w:cstheme="minorHAnsi"/>
          <w:lang w:eastAsia="zh-CN"/>
        </w:rPr>
        <w:t>multiple</w:t>
      </w:r>
      <w:r w:rsidR="007056FD" w:rsidRPr="00D55016">
        <w:rPr>
          <w:rFonts w:asciiTheme="minorHAnsi" w:hAnsiTheme="minorHAnsi" w:cstheme="minorHAnsi" w:hint="eastAsia"/>
          <w:lang w:eastAsia="zh-CN"/>
        </w:rPr>
        <w:t xml:space="preserve"> </w:t>
      </w:r>
      <w:r w:rsidR="007056FD" w:rsidRPr="00D55016">
        <w:rPr>
          <w:rFonts w:asciiTheme="minorHAnsi" w:hAnsiTheme="minorHAnsi" w:cstheme="minorHAnsi"/>
          <w:lang w:eastAsia="zh-CN"/>
        </w:rPr>
        <w:t>Beams (</w:t>
      </w:r>
      <w:r w:rsidR="007056FD" w:rsidRPr="00D55016">
        <w:rPr>
          <w:rFonts w:asciiTheme="minorHAnsi" w:hAnsiTheme="minorHAnsi" w:cstheme="minorHAnsi" w:hint="eastAsia"/>
          <w:lang w:eastAsia="zh-CN"/>
        </w:rPr>
        <w:t>FG 16-2a-8, 16-2b-0)</w:t>
      </w:r>
      <w:r w:rsidR="007056FD">
        <w:rPr>
          <w:rFonts w:asciiTheme="minorHAnsi" w:hAnsiTheme="minorHAnsi" w:cstheme="minorHAnsi" w:hint="eastAsia"/>
          <w:lang w:eastAsia="zh-CN"/>
        </w:rPr>
        <w:t xml:space="preserve"> in RAN1</w:t>
      </w:r>
      <w:r w:rsidR="007056FD" w:rsidRPr="00D55016">
        <w:rPr>
          <w:rFonts w:asciiTheme="minorHAnsi" w:hAnsiTheme="minorHAnsi" w:cstheme="minorHAnsi" w:hint="eastAsia"/>
          <w:lang w:eastAsia="zh-CN"/>
        </w:rPr>
        <w:t>.</w:t>
      </w:r>
      <w:r w:rsidR="007056FD">
        <w:rPr>
          <w:rFonts w:asciiTheme="minorHAnsi" w:hAnsiTheme="minorHAnsi" w:cstheme="minorHAnsi" w:hint="eastAsia"/>
          <w:lang w:eastAsia="zh-CN"/>
        </w:rPr>
        <w:t xml:space="preserve">  </w:t>
      </w:r>
    </w:p>
    <w:p w14:paraId="32287B94" w14:textId="13639707" w:rsidR="002E38F4" w:rsidRDefault="002E38F4" w:rsidP="00ED17B1">
      <w:pPr>
        <w:rPr>
          <w:rFonts w:asciiTheme="minorHAnsi" w:hAnsiTheme="minorHAnsi" w:cstheme="minorHAnsi"/>
          <w:lang w:eastAsia="zh-CN"/>
        </w:rPr>
      </w:pPr>
      <w:r>
        <w:rPr>
          <w:rFonts w:asciiTheme="minorHAnsi" w:hAnsiTheme="minorHAnsi" w:cstheme="minorHAnsi" w:hint="eastAsia"/>
          <w:lang w:eastAsia="zh-CN"/>
        </w:rPr>
        <w:t xml:space="preserve">From RAN4 requirements aspect, till now there are no RF and RRM core requirements introduced for </w:t>
      </w:r>
      <w:r>
        <w:rPr>
          <w:rFonts w:asciiTheme="minorHAnsi" w:hAnsiTheme="minorHAnsi" w:cstheme="minorHAnsi"/>
          <w:lang w:eastAsia="zh-CN"/>
        </w:rPr>
        <w:t>simultaneously</w:t>
      </w:r>
      <w:r>
        <w:rPr>
          <w:rFonts w:asciiTheme="minorHAnsi" w:hAnsiTheme="minorHAnsi" w:cstheme="minorHAnsi" w:hint="eastAsia"/>
          <w:lang w:eastAsia="zh-CN"/>
        </w:rPr>
        <w:t xml:space="preserve"> multiple Rx beam </w:t>
      </w:r>
      <w:r>
        <w:rPr>
          <w:rFonts w:asciiTheme="minorHAnsi" w:hAnsiTheme="minorHAnsi" w:cstheme="minorHAnsi"/>
          <w:lang w:eastAsia="zh-CN"/>
        </w:rPr>
        <w:t>directions</w:t>
      </w:r>
      <w:r>
        <w:rPr>
          <w:rFonts w:asciiTheme="minorHAnsi" w:hAnsiTheme="minorHAnsi" w:cstheme="minorHAnsi" w:hint="eastAsia"/>
          <w:lang w:eastAsia="zh-CN"/>
        </w:rPr>
        <w:t xml:space="preserve">. </w:t>
      </w:r>
      <w:r w:rsidR="007056FD">
        <w:rPr>
          <w:rFonts w:asciiTheme="minorHAnsi" w:hAnsiTheme="minorHAnsi" w:cstheme="minorHAnsi" w:hint="eastAsia"/>
          <w:lang w:eastAsia="zh-CN"/>
        </w:rPr>
        <w:t xml:space="preserve"> Meanwhile i</w:t>
      </w:r>
      <w:r>
        <w:rPr>
          <w:rFonts w:asciiTheme="minorHAnsi" w:hAnsiTheme="minorHAnsi" w:cstheme="minorHAnsi" w:hint="eastAsia"/>
          <w:lang w:eastAsia="zh-CN"/>
        </w:rPr>
        <w:t>t</w:t>
      </w:r>
      <w:r>
        <w:rPr>
          <w:rFonts w:asciiTheme="minorHAnsi" w:hAnsiTheme="minorHAnsi" w:cstheme="minorHAnsi"/>
          <w:lang w:eastAsia="zh-CN"/>
        </w:rPr>
        <w:t>’</w:t>
      </w:r>
      <w:r>
        <w:rPr>
          <w:rFonts w:asciiTheme="minorHAnsi" w:hAnsiTheme="minorHAnsi" w:cstheme="minorHAnsi" w:hint="eastAsia"/>
          <w:lang w:eastAsia="zh-CN"/>
        </w:rPr>
        <w:t>s still possible to schedule UE which only capable of single Rx beam for multi-</w:t>
      </w:r>
      <w:r w:rsidR="007056FD">
        <w:rPr>
          <w:rFonts w:asciiTheme="minorHAnsi" w:hAnsiTheme="minorHAnsi" w:cstheme="minorHAnsi"/>
          <w:lang w:eastAsia="zh-CN"/>
        </w:rPr>
        <w:t>Panel</w:t>
      </w:r>
      <w:r>
        <w:rPr>
          <w:rFonts w:asciiTheme="minorHAnsi" w:hAnsiTheme="minorHAnsi" w:cstheme="minorHAnsi" w:hint="eastAsia"/>
          <w:lang w:eastAsia="zh-CN"/>
        </w:rPr>
        <w:t xml:space="preserve">/TRP </w:t>
      </w:r>
      <w:r>
        <w:rPr>
          <w:rFonts w:asciiTheme="minorHAnsi" w:hAnsiTheme="minorHAnsi" w:cstheme="minorHAnsi"/>
          <w:lang w:eastAsia="zh-CN"/>
        </w:rPr>
        <w:t>transmission</w:t>
      </w:r>
      <w:r>
        <w:rPr>
          <w:rFonts w:asciiTheme="minorHAnsi" w:hAnsiTheme="minorHAnsi" w:cstheme="minorHAnsi" w:hint="eastAsia"/>
          <w:lang w:eastAsia="zh-CN"/>
        </w:rPr>
        <w:t xml:space="preserve"> schemes</w:t>
      </w:r>
      <w:r w:rsidR="007056FD">
        <w:rPr>
          <w:rFonts w:asciiTheme="minorHAnsi" w:hAnsiTheme="minorHAnsi" w:cstheme="minorHAnsi" w:hint="eastAsia"/>
          <w:lang w:eastAsia="zh-CN"/>
        </w:rPr>
        <w:t xml:space="preserve"> in FR2</w:t>
      </w:r>
      <w:r>
        <w:rPr>
          <w:rFonts w:asciiTheme="minorHAnsi" w:hAnsiTheme="minorHAnsi" w:cstheme="minorHAnsi" w:hint="eastAsia"/>
          <w:lang w:eastAsia="zh-CN"/>
        </w:rPr>
        <w:t xml:space="preserve"> i.e. </w:t>
      </w:r>
    </w:p>
    <w:p w14:paraId="5CB2416B" w14:textId="18CFFF5B" w:rsidR="00712051" w:rsidRPr="0076388C" w:rsidRDefault="002E38F4" w:rsidP="002E38F4">
      <w:pPr>
        <w:pStyle w:val="afe"/>
        <w:numPr>
          <w:ilvl w:val="0"/>
          <w:numId w:val="12"/>
        </w:numPr>
        <w:ind w:firstLineChars="0"/>
        <w:rPr>
          <w:rFonts w:asciiTheme="minorHAnsi" w:hAnsiTheme="minorHAnsi" w:cstheme="minorHAnsi"/>
          <w:lang w:eastAsia="zh-CN"/>
        </w:rPr>
      </w:pPr>
      <w:r w:rsidRPr="0076388C">
        <w:rPr>
          <w:rFonts w:asciiTheme="minorHAnsi" w:eastAsiaTheme="minorEastAsia" w:hAnsiTheme="minorHAnsi" w:cstheme="minorHAnsi" w:hint="eastAsia"/>
          <w:lang w:eastAsia="zh-CN"/>
        </w:rPr>
        <w:t xml:space="preserve">FR2 scheduling </w:t>
      </w:r>
      <w:r w:rsidRPr="0076388C">
        <w:rPr>
          <w:rFonts w:asciiTheme="minorHAnsi" w:eastAsiaTheme="minorEastAsia" w:hAnsiTheme="minorHAnsi" w:cstheme="minorHAnsi"/>
          <w:lang w:eastAsia="zh-CN"/>
        </w:rPr>
        <w:t>scenario</w:t>
      </w:r>
      <w:r w:rsidRPr="0076388C">
        <w:rPr>
          <w:rFonts w:asciiTheme="minorHAnsi" w:eastAsiaTheme="minorEastAsia" w:hAnsiTheme="minorHAnsi" w:cstheme="minorHAnsi" w:hint="eastAsia"/>
          <w:lang w:eastAsia="zh-CN"/>
        </w:rPr>
        <w:t xml:space="preserve"> A: S</w:t>
      </w:r>
      <w:r w:rsidR="00D55016" w:rsidRPr="0076388C">
        <w:rPr>
          <w:rFonts w:asciiTheme="minorHAnsi" w:hAnsiTheme="minorHAnsi" w:cstheme="minorHAnsi" w:hint="eastAsia"/>
          <w:lang w:eastAsia="zh-CN"/>
        </w:rPr>
        <w:t>chedule multi-</w:t>
      </w:r>
      <w:r w:rsidR="00D55016" w:rsidRPr="0076388C">
        <w:rPr>
          <w:rFonts w:asciiTheme="minorHAnsi" w:hAnsiTheme="minorHAnsi" w:cstheme="minorHAnsi"/>
          <w:lang w:eastAsia="zh-CN"/>
        </w:rPr>
        <w:t>panel</w:t>
      </w:r>
      <w:r w:rsidR="00D55016" w:rsidRPr="0076388C">
        <w:rPr>
          <w:rFonts w:asciiTheme="minorHAnsi" w:hAnsiTheme="minorHAnsi" w:cstheme="minorHAnsi" w:hint="eastAsia"/>
          <w:lang w:eastAsia="zh-CN"/>
        </w:rPr>
        <w:t xml:space="preserve">/TRP transmission schemes in FR2 </w:t>
      </w:r>
      <w:r w:rsidRPr="0076388C">
        <w:rPr>
          <w:rFonts w:asciiTheme="minorHAnsi" w:hAnsiTheme="minorHAnsi" w:cstheme="minorHAnsi" w:hint="eastAsia"/>
          <w:lang w:eastAsia="zh-CN"/>
        </w:rPr>
        <w:t>with single wide Rx beam assumption</w:t>
      </w:r>
    </w:p>
    <w:p w14:paraId="1B04C2AC" w14:textId="39E6B76C" w:rsidR="002E38F4" w:rsidRPr="0076388C" w:rsidRDefault="002E38F4" w:rsidP="002E38F4">
      <w:pPr>
        <w:pStyle w:val="afe"/>
        <w:numPr>
          <w:ilvl w:val="0"/>
          <w:numId w:val="12"/>
        </w:numPr>
        <w:ind w:firstLineChars="0"/>
        <w:rPr>
          <w:rFonts w:asciiTheme="minorHAnsi" w:eastAsiaTheme="minorEastAsia" w:hAnsiTheme="minorHAnsi" w:cstheme="minorHAnsi"/>
          <w:lang w:eastAsia="zh-CN"/>
        </w:rPr>
      </w:pPr>
      <w:r w:rsidRPr="0076388C">
        <w:rPr>
          <w:rFonts w:asciiTheme="minorHAnsi" w:eastAsiaTheme="minorEastAsia" w:hAnsiTheme="minorHAnsi" w:cstheme="minorHAnsi" w:hint="eastAsia"/>
          <w:lang w:eastAsia="zh-CN"/>
        </w:rPr>
        <w:lastRenderedPageBreak/>
        <w:t xml:space="preserve">FR2 scheduling scenario B: DPS </w:t>
      </w:r>
      <w:r w:rsidRPr="0076388C">
        <w:rPr>
          <w:rFonts w:asciiTheme="minorHAnsi" w:eastAsiaTheme="minorEastAsia" w:hAnsiTheme="minorHAnsi" w:cstheme="minorHAnsi"/>
          <w:lang w:eastAsia="zh-CN"/>
        </w:rPr>
        <w:t>transmission</w:t>
      </w:r>
      <w:r w:rsidRPr="0076388C">
        <w:rPr>
          <w:rFonts w:asciiTheme="minorHAnsi" w:eastAsiaTheme="minorEastAsia" w:hAnsiTheme="minorHAnsi" w:cstheme="minorHAnsi" w:hint="eastAsia"/>
          <w:lang w:eastAsia="zh-CN"/>
        </w:rPr>
        <w:t xml:space="preserve"> schemes with beam switch /</w:t>
      </w:r>
      <w:r w:rsidRPr="0076388C">
        <w:rPr>
          <w:rFonts w:asciiTheme="minorHAnsi" w:eastAsiaTheme="minorEastAsia" w:hAnsiTheme="minorHAnsi" w:cstheme="minorHAnsi"/>
          <w:lang w:eastAsia="zh-CN"/>
        </w:rPr>
        <w:t>interruption</w:t>
      </w:r>
      <w:r w:rsidRPr="0076388C">
        <w:rPr>
          <w:rFonts w:asciiTheme="minorHAnsi" w:eastAsiaTheme="minorEastAsia" w:hAnsiTheme="minorHAnsi" w:cstheme="minorHAnsi" w:hint="eastAsia"/>
          <w:lang w:eastAsia="zh-CN"/>
        </w:rPr>
        <w:t xml:space="preserve">  among PDSCH transmission from two Panel/TRPs</w:t>
      </w:r>
      <w:r w:rsidR="009E7117" w:rsidRPr="0076388C">
        <w:rPr>
          <w:rFonts w:asciiTheme="minorHAnsi" w:eastAsiaTheme="minorEastAsia" w:hAnsiTheme="minorHAnsi" w:cstheme="minorHAnsi" w:hint="eastAsia"/>
          <w:lang w:eastAsia="zh-CN"/>
        </w:rPr>
        <w:t xml:space="preserve"> in TDM manner </w:t>
      </w:r>
      <w:r w:rsidR="006F398B" w:rsidRPr="0076388C">
        <w:rPr>
          <w:rFonts w:asciiTheme="minorHAnsi" w:eastAsiaTheme="minorEastAsia" w:hAnsiTheme="minorHAnsi" w:cstheme="minorHAnsi" w:hint="eastAsia"/>
          <w:lang w:eastAsia="zh-CN"/>
        </w:rPr>
        <w:t>(Rel-15 schemes with TCI state switch)</w:t>
      </w:r>
    </w:p>
    <w:p w14:paraId="2015CB6E" w14:textId="3C67E582" w:rsidR="00F82C2E" w:rsidRDefault="00CE14D3" w:rsidP="00B9433E">
      <w:pPr>
        <w:ind w:left="280"/>
        <w:jc w:val="center"/>
        <w:rPr>
          <w:rFonts w:asciiTheme="minorHAnsi" w:hAnsiTheme="minorHAnsi" w:cstheme="minorHAnsi"/>
          <w:lang w:val="sv-SE" w:eastAsia="zh-CN"/>
        </w:rPr>
      </w:pPr>
      <w:r>
        <w:rPr>
          <w:noProof/>
          <w:lang w:val="en-US" w:eastAsia="zh-CN"/>
        </w:rPr>
        <w:drawing>
          <wp:inline distT="0" distB="0" distL="0" distR="0" wp14:anchorId="18026601" wp14:editId="2F0FEA17">
            <wp:extent cx="2787678" cy="185052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6122" cy="1856133"/>
                    </a:xfrm>
                    <a:prstGeom prst="rect">
                      <a:avLst/>
                    </a:prstGeom>
                    <a:noFill/>
                  </pic:spPr>
                </pic:pic>
              </a:graphicData>
            </a:graphic>
          </wp:inline>
        </w:drawing>
      </w:r>
      <w:r w:rsidRPr="00CE14D3">
        <w:rPr>
          <w:noProof/>
          <w:lang w:val="en-US" w:eastAsia="zh-CN"/>
        </w:rPr>
        <w:drawing>
          <wp:inline distT="0" distB="0" distL="0" distR="0" wp14:anchorId="109430E7" wp14:editId="2024B868">
            <wp:extent cx="2996906" cy="18465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98294" cy="1847430"/>
                    </a:xfrm>
                    <a:prstGeom prst="rect">
                      <a:avLst/>
                    </a:prstGeom>
                    <a:noFill/>
                    <a:ln>
                      <a:noFill/>
                    </a:ln>
                  </pic:spPr>
                </pic:pic>
              </a:graphicData>
            </a:graphic>
          </wp:inline>
        </w:drawing>
      </w:r>
    </w:p>
    <w:p w14:paraId="2073E048" w14:textId="303DC358" w:rsidR="0076388C" w:rsidRPr="0076388C" w:rsidRDefault="0076388C" w:rsidP="0076388C">
      <w:pPr>
        <w:jc w:val="center"/>
        <w:rPr>
          <w:rFonts w:asciiTheme="minorHAnsi" w:hAnsiTheme="minorHAnsi" w:cstheme="minorHAnsi"/>
          <w:b/>
          <w:sz w:val="18"/>
          <w:szCs w:val="18"/>
          <w:lang w:val="sv-SE" w:eastAsia="zh-CN"/>
        </w:rPr>
      </w:pPr>
      <w:r w:rsidRPr="0076388C">
        <w:rPr>
          <w:rFonts w:asciiTheme="minorHAnsi" w:hAnsiTheme="minorHAnsi" w:cstheme="minorHAnsi" w:hint="eastAsia"/>
          <w:b/>
          <w:sz w:val="18"/>
          <w:szCs w:val="18"/>
          <w:lang w:val="sv-SE" w:eastAsia="zh-CN"/>
        </w:rPr>
        <w:t>Figure 1: FR2 Multi-Panel/TRP transmission scheduling for UE capble of single Rx Beam</w:t>
      </w:r>
    </w:p>
    <w:p w14:paraId="3D408404" w14:textId="20A96EBF" w:rsidR="00E91A1A" w:rsidRPr="00B9433E" w:rsidRDefault="009E7117" w:rsidP="00E25548">
      <w:pPr>
        <w:rPr>
          <w:rFonts w:asciiTheme="minorHAnsi" w:eastAsiaTheme="minorEastAsia" w:hAnsiTheme="minorHAnsi" w:cstheme="minorHAnsi"/>
          <w:b/>
          <w:sz w:val="18"/>
          <w:szCs w:val="18"/>
          <w:lang w:eastAsia="zh-CN"/>
        </w:rPr>
      </w:pPr>
      <w:r w:rsidRPr="00F82C2E">
        <w:rPr>
          <w:rFonts w:asciiTheme="minorHAnsi" w:hAnsiTheme="minorHAnsi" w:cstheme="minorHAnsi" w:hint="eastAsia"/>
          <w:b/>
          <w:lang w:eastAsia="zh-CN"/>
        </w:rPr>
        <w:t>Proposal 4: Introduc</w:t>
      </w:r>
      <w:r w:rsidR="00F82C2E" w:rsidRPr="00F82C2E">
        <w:rPr>
          <w:rFonts w:asciiTheme="minorHAnsi" w:hAnsiTheme="minorHAnsi" w:cstheme="minorHAnsi" w:hint="eastAsia"/>
          <w:b/>
          <w:lang w:eastAsia="zh-CN"/>
        </w:rPr>
        <w:t xml:space="preserve">e PDSCH demodulation requirements with Multi-Panel/TRP </w:t>
      </w:r>
      <w:r w:rsidR="00F82C2E" w:rsidRPr="00F82C2E">
        <w:rPr>
          <w:rFonts w:asciiTheme="minorHAnsi" w:hAnsiTheme="minorHAnsi" w:cstheme="minorHAnsi"/>
          <w:b/>
          <w:lang w:eastAsia="zh-CN"/>
        </w:rPr>
        <w:t>transmission</w:t>
      </w:r>
      <w:r w:rsidR="00F82C2E" w:rsidRPr="00F82C2E">
        <w:rPr>
          <w:rFonts w:asciiTheme="minorHAnsi" w:hAnsiTheme="minorHAnsi" w:cstheme="minorHAnsi" w:hint="eastAsia"/>
          <w:b/>
          <w:lang w:eastAsia="zh-CN"/>
        </w:rPr>
        <w:t xml:space="preserve"> schemes (eMBB) in FR2 </w:t>
      </w:r>
      <w:r w:rsidR="00B9433E">
        <w:rPr>
          <w:rFonts w:asciiTheme="minorHAnsi" w:hAnsiTheme="minorHAnsi" w:cstheme="minorHAnsi" w:hint="eastAsia"/>
          <w:b/>
          <w:lang w:eastAsia="zh-CN"/>
        </w:rPr>
        <w:t>with</w:t>
      </w:r>
      <w:r w:rsidR="00F82C2E" w:rsidRPr="00B9433E">
        <w:rPr>
          <w:rFonts w:asciiTheme="minorHAnsi" w:hAnsiTheme="minorHAnsi" w:cstheme="minorHAnsi" w:hint="eastAsia"/>
          <w:b/>
          <w:lang w:eastAsia="zh-CN"/>
        </w:rPr>
        <w:t xml:space="preserve"> single wide Rx beam assumption</w:t>
      </w:r>
      <w:r w:rsidR="00B9433E" w:rsidRPr="00B9433E">
        <w:rPr>
          <w:rFonts w:asciiTheme="minorHAnsi" w:hAnsiTheme="minorHAnsi" w:cstheme="minorHAnsi" w:hint="eastAsia"/>
          <w:b/>
          <w:lang w:eastAsia="zh-CN"/>
        </w:rPr>
        <w:t>.</w:t>
      </w:r>
    </w:p>
    <w:p w14:paraId="2454C3F4" w14:textId="0395B7F6" w:rsidR="008105D5" w:rsidRDefault="003A1191" w:rsidP="008105D5">
      <w:pPr>
        <w:pStyle w:val="2"/>
        <w:rPr>
          <w:lang w:eastAsia="zh-CN"/>
        </w:rPr>
      </w:pPr>
      <w:r>
        <w:rPr>
          <w:rFonts w:hint="eastAsia"/>
          <w:lang w:eastAsia="zh-CN"/>
        </w:rPr>
        <w:t>2.2</w:t>
      </w:r>
      <w:r w:rsidR="008105D5" w:rsidRPr="008C0AFA">
        <w:rPr>
          <w:rFonts w:hint="eastAsia"/>
          <w:lang w:eastAsia="zh-CN"/>
        </w:rPr>
        <w:t xml:space="preserve"> </w:t>
      </w:r>
      <w:r w:rsidR="008105D5">
        <w:rPr>
          <w:rFonts w:hint="eastAsia"/>
          <w:lang w:eastAsia="zh-CN"/>
        </w:rPr>
        <w:t xml:space="preserve">Test </w:t>
      </w:r>
      <w:r w:rsidR="00636886">
        <w:rPr>
          <w:rFonts w:hint="eastAsia"/>
          <w:lang w:eastAsia="zh-CN"/>
        </w:rPr>
        <w:t>Parameters</w:t>
      </w:r>
      <w:r w:rsidR="0076388C">
        <w:rPr>
          <w:rFonts w:hint="eastAsia"/>
          <w:lang w:eastAsia="zh-CN"/>
        </w:rPr>
        <w:t xml:space="preserve"> (eMBB)</w:t>
      </w:r>
    </w:p>
    <w:p w14:paraId="29CED511" w14:textId="4B2659CF" w:rsidR="00903CFB" w:rsidRPr="00903CFB" w:rsidRDefault="00636886" w:rsidP="00903CFB">
      <w:pPr>
        <w:rPr>
          <w:rFonts w:asciiTheme="minorHAnsi" w:hAnsiTheme="minorHAnsi" w:cstheme="minorHAnsi"/>
          <w:b/>
          <w:u w:val="single"/>
          <w:lang w:eastAsia="zh-CN"/>
        </w:rPr>
      </w:pPr>
      <w:r>
        <w:rPr>
          <w:rFonts w:asciiTheme="minorHAnsi" w:hAnsiTheme="minorHAnsi" w:cstheme="minorHAnsi" w:hint="eastAsia"/>
          <w:b/>
          <w:u w:val="single"/>
          <w:lang w:eastAsia="zh-CN"/>
        </w:rPr>
        <w:t xml:space="preserve">Issue 1- </w:t>
      </w:r>
      <w:r w:rsidR="00903CFB" w:rsidRPr="00903CFB">
        <w:rPr>
          <w:rFonts w:asciiTheme="minorHAnsi" w:hAnsiTheme="minorHAnsi" w:cstheme="minorHAnsi"/>
          <w:b/>
          <w:u w:val="single"/>
          <w:lang w:eastAsia="zh-CN"/>
        </w:rPr>
        <w:t>QCL and TCI state configurations</w:t>
      </w:r>
    </w:p>
    <w:p w14:paraId="40B01F20" w14:textId="44DBB049" w:rsidR="005376D9" w:rsidRDefault="001913C1" w:rsidP="005376D9">
      <w:pPr>
        <w:rPr>
          <w:rFonts w:asciiTheme="minorHAnsi" w:hAnsiTheme="minorHAnsi" w:cstheme="minorHAnsi"/>
          <w:lang w:val="sv-SE" w:eastAsia="zh-CN"/>
        </w:rPr>
      </w:pPr>
      <w:r>
        <w:rPr>
          <w:rFonts w:asciiTheme="minorHAnsi" w:hAnsiTheme="minorHAnsi" w:cstheme="minorHAnsi" w:hint="eastAsia"/>
          <w:lang w:val="sv-SE" w:eastAsia="zh-CN"/>
        </w:rPr>
        <w:t xml:space="preserve">In order to verify UE capabaility and proper receiver processing  to </w:t>
      </w:r>
      <w:r w:rsidR="005376D9" w:rsidRPr="005376D9">
        <w:rPr>
          <w:rFonts w:asciiTheme="minorHAnsi" w:hAnsiTheme="minorHAnsi" w:cstheme="minorHAnsi"/>
          <w:lang w:val="sv-SE" w:eastAsia="zh-CN"/>
        </w:rPr>
        <w:t>simultaneous</w:t>
      </w:r>
      <w:r w:rsidR="005376D9">
        <w:rPr>
          <w:rFonts w:asciiTheme="minorHAnsi" w:hAnsiTheme="minorHAnsi" w:cstheme="minorHAnsi" w:hint="eastAsia"/>
          <w:lang w:val="sv-SE" w:eastAsia="zh-CN"/>
        </w:rPr>
        <w:t xml:space="preserve">ly support multiple actived TCI states and QCL-signals from different TRP/panels, </w:t>
      </w:r>
      <w:r w:rsidR="005376D9" w:rsidRPr="00EF3D3A">
        <w:rPr>
          <w:rFonts w:asciiTheme="minorHAnsi" w:hAnsiTheme="minorHAnsi" w:cstheme="minorHAnsi"/>
          <w:lang w:val="sv-SE" w:eastAsia="zh-CN"/>
        </w:rPr>
        <w:t>test design for Rel-11 TM10 demodulation test cases</w:t>
      </w:r>
      <w:r w:rsidR="00D87E3C">
        <w:rPr>
          <w:rFonts w:asciiTheme="minorHAnsi" w:hAnsiTheme="minorHAnsi" w:cstheme="minorHAnsi" w:hint="eastAsia"/>
          <w:lang w:val="sv-SE" w:eastAsia="zh-CN"/>
        </w:rPr>
        <w:t xml:space="preserve"> can be used as starting point</w:t>
      </w:r>
      <w:r w:rsidR="005376D9">
        <w:rPr>
          <w:rFonts w:asciiTheme="minorHAnsi" w:hAnsiTheme="minorHAnsi" w:cstheme="minorHAnsi"/>
          <w:lang w:val="sv-SE" w:eastAsia="zh-CN"/>
        </w:rPr>
        <w:t xml:space="preserve"> with</w:t>
      </w:r>
      <w:r w:rsidR="005376D9">
        <w:rPr>
          <w:rFonts w:asciiTheme="minorHAnsi" w:hAnsiTheme="minorHAnsi" w:cstheme="minorHAnsi" w:hint="eastAsia"/>
          <w:lang w:val="sv-SE" w:eastAsia="zh-CN"/>
        </w:rPr>
        <w:t xml:space="preserve"> two </w:t>
      </w:r>
      <w:r w:rsidR="005376D9" w:rsidRPr="00EF3D3A">
        <w:rPr>
          <w:rFonts w:asciiTheme="minorHAnsi" w:hAnsiTheme="minorHAnsi" w:cstheme="minorHAnsi"/>
          <w:lang w:val="sv-SE" w:eastAsia="zh-CN"/>
        </w:rPr>
        <w:t>TP</w:t>
      </w:r>
      <w:r w:rsidR="005376D9">
        <w:rPr>
          <w:rFonts w:asciiTheme="minorHAnsi" w:hAnsiTheme="minorHAnsi" w:cstheme="minorHAnsi" w:hint="eastAsia"/>
          <w:lang w:val="sv-SE" w:eastAsia="zh-CN"/>
        </w:rPr>
        <w:t xml:space="preserve">s </w:t>
      </w:r>
      <w:r w:rsidR="005376D9" w:rsidRPr="00EF3D3A">
        <w:rPr>
          <w:rFonts w:asciiTheme="minorHAnsi" w:hAnsiTheme="minorHAnsi" w:cstheme="minorHAnsi"/>
          <w:lang w:val="sv-SE" w:eastAsia="zh-CN"/>
        </w:rPr>
        <w:t>configured</w:t>
      </w:r>
      <w:r w:rsidR="005376D9">
        <w:rPr>
          <w:rFonts w:asciiTheme="minorHAnsi" w:hAnsiTheme="minorHAnsi" w:cstheme="minorHAnsi" w:hint="eastAsia"/>
          <w:lang w:val="sv-SE" w:eastAsia="zh-CN"/>
        </w:rPr>
        <w:t xml:space="preserve"> associated with different TCI s</w:t>
      </w:r>
      <w:r w:rsidR="00D87E3C">
        <w:rPr>
          <w:rFonts w:asciiTheme="minorHAnsi" w:hAnsiTheme="minorHAnsi" w:cstheme="minorHAnsi" w:hint="eastAsia"/>
          <w:lang w:val="sv-SE" w:eastAsia="zh-CN"/>
        </w:rPr>
        <w:t>t</w:t>
      </w:r>
      <w:r w:rsidR="00B9433E">
        <w:rPr>
          <w:rFonts w:asciiTheme="minorHAnsi" w:hAnsiTheme="minorHAnsi" w:cstheme="minorHAnsi" w:hint="eastAsia"/>
          <w:lang w:val="sv-SE" w:eastAsia="zh-CN"/>
        </w:rPr>
        <w:t>ates and QCL-info signals.</w:t>
      </w:r>
    </w:p>
    <w:p w14:paraId="3118730C" w14:textId="77777777" w:rsidR="00B9433E" w:rsidRDefault="00B9433E" w:rsidP="00B9433E">
      <w:pPr>
        <w:rPr>
          <w:rFonts w:asciiTheme="minorHAnsi" w:hAnsiTheme="minorHAnsi" w:cstheme="minorHAnsi"/>
          <w:lang w:val="sv-SE" w:eastAsia="zh-CN"/>
        </w:rPr>
      </w:pPr>
      <w:r w:rsidRPr="001102D0">
        <w:rPr>
          <w:rFonts w:hint="eastAsia"/>
          <w:noProof/>
          <w:lang w:val="en-US" w:eastAsia="zh-CN"/>
        </w:rPr>
        <w:drawing>
          <wp:inline distT="0" distB="0" distL="0" distR="0" wp14:anchorId="02468DA7" wp14:editId="67B4E79A">
            <wp:extent cx="2871566" cy="1935480"/>
            <wp:effectExtent l="0" t="0" r="508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1102D0">
        <w:rPr>
          <w:rFonts w:asciiTheme="minorHAnsi" w:hAnsiTheme="minorHAnsi" w:cstheme="minorHAnsi" w:hint="eastAsia"/>
          <w:lang w:val="sv-SE" w:eastAsia="zh-CN"/>
        </w:rPr>
        <w:t xml:space="preserve"> </w:t>
      </w:r>
      <w:r w:rsidRPr="001102D0">
        <w:rPr>
          <w:rFonts w:hint="eastAsia"/>
          <w:noProof/>
          <w:lang w:val="en-US" w:eastAsia="zh-CN"/>
        </w:rPr>
        <w:drawing>
          <wp:inline distT="0" distB="0" distL="0" distR="0" wp14:anchorId="2225F809" wp14:editId="25A929C4">
            <wp:extent cx="2928739" cy="1974016"/>
            <wp:effectExtent l="0" t="0" r="508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11C441AE" w14:textId="2C1A98FE" w:rsidR="00B9433E" w:rsidRPr="0076388C" w:rsidRDefault="0076388C" w:rsidP="0076388C">
      <w:pPr>
        <w:jc w:val="center"/>
        <w:rPr>
          <w:rFonts w:asciiTheme="minorHAnsi" w:hAnsiTheme="minorHAnsi" w:cstheme="minorHAnsi"/>
          <w:b/>
          <w:sz w:val="18"/>
          <w:szCs w:val="18"/>
          <w:lang w:val="sv-SE" w:eastAsia="zh-CN"/>
        </w:rPr>
      </w:pPr>
      <w:r>
        <w:rPr>
          <w:rFonts w:asciiTheme="minorHAnsi" w:hAnsiTheme="minorHAnsi" w:cstheme="minorHAnsi" w:hint="eastAsia"/>
          <w:b/>
          <w:sz w:val="18"/>
          <w:szCs w:val="18"/>
          <w:lang w:val="sv-SE" w:eastAsia="zh-CN"/>
        </w:rPr>
        <w:t>Figure 2</w:t>
      </w:r>
      <w:r w:rsidR="00B9433E">
        <w:rPr>
          <w:rFonts w:asciiTheme="minorHAnsi" w:hAnsiTheme="minorHAnsi" w:cstheme="minorHAnsi" w:hint="eastAsia"/>
          <w:b/>
          <w:sz w:val="18"/>
          <w:szCs w:val="18"/>
          <w:lang w:val="sv-SE" w:eastAsia="zh-CN"/>
        </w:rPr>
        <w:t>: TCI state configuration example for NCJT multi-TRP/Panel transmission</w:t>
      </w:r>
    </w:p>
    <w:p w14:paraId="2E1EF125" w14:textId="0B3379F9" w:rsidR="00AB6BC9" w:rsidRDefault="00B9433E" w:rsidP="008105D5">
      <w:pPr>
        <w:rPr>
          <w:rFonts w:asciiTheme="minorHAnsi" w:hAnsiTheme="minorHAnsi" w:cstheme="minorHAnsi"/>
          <w:b/>
          <w:lang w:val="sv-SE" w:eastAsia="zh-CN"/>
        </w:rPr>
      </w:pPr>
      <w:r>
        <w:rPr>
          <w:rFonts w:asciiTheme="minorHAnsi" w:hAnsiTheme="minorHAnsi" w:cstheme="minorHAnsi" w:hint="eastAsia"/>
          <w:b/>
          <w:lang w:val="sv-SE" w:eastAsia="zh-CN"/>
        </w:rPr>
        <w:t>Proposal 5</w:t>
      </w:r>
      <w:r w:rsidR="00CC33BC">
        <w:rPr>
          <w:rFonts w:asciiTheme="minorHAnsi" w:hAnsiTheme="minorHAnsi" w:cstheme="minorHAnsi" w:hint="eastAsia"/>
          <w:b/>
          <w:lang w:val="sv-SE" w:eastAsia="zh-CN"/>
        </w:rPr>
        <w:t>-TCI state</w:t>
      </w:r>
      <w:r w:rsidR="00700A41">
        <w:rPr>
          <w:rFonts w:asciiTheme="minorHAnsi" w:hAnsiTheme="minorHAnsi" w:cstheme="minorHAnsi" w:hint="eastAsia"/>
          <w:b/>
          <w:lang w:val="sv-SE" w:eastAsia="zh-CN"/>
        </w:rPr>
        <w:t xml:space="preserve">: </w:t>
      </w:r>
      <w:r w:rsidR="00CC33BC">
        <w:rPr>
          <w:rFonts w:asciiTheme="minorHAnsi" w:hAnsiTheme="minorHAnsi" w:cstheme="minorHAnsi" w:hint="eastAsia"/>
          <w:b/>
          <w:lang w:val="sv-SE" w:eastAsia="zh-CN"/>
        </w:rPr>
        <w:t>TCI state configuration for FR2</w:t>
      </w:r>
      <w:r w:rsidR="00700A41">
        <w:rPr>
          <w:rFonts w:asciiTheme="minorHAnsi" w:hAnsiTheme="minorHAnsi" w:cstheme="minorHAnsi" w:hint="eastAsia"/>
          <w:b/>
          <w:lang w:val="sv-SE" w:eastAsia="zh-CN"/>
        </w:rPr>
        <w:t>:</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701"/>
        <w:gridCol w:w="1276"/>
        <w:gridCol w:w="4252"/>
      </w:tblGrid>
      <w:tr w:rsidR="00CC33BC" w:rsidRPr="00B9433E" w14:paraId="1E3CA1CE" w14:textId="77777777" w:rsidTr="00CC33BC">
        <w:trPr>
          <w:trHeight w:val="124"/>
          <w:jc w:val="center"/>
        </w:trPr>
        <w:tc>
          <w:tcPr>
            <w:tcW w:w="1007" w:type="dxa"/>
            <w:shd w:val="clear" w:color="auto" w:fill="auto"/>
            <w:vAlign w:val="center"/>
          </w:tcPr>
          <w:p w14:paraId="5B4F5D9B" w14:textId="77777777" w:rsidR="00CC33BC" w:rsidRPr="00B9433E" w:rsidRDefault="00CC33BC"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lang w:eastAsia="zh-CN"/>
              </w:rPr>
              <w:lastRenderedPageBreak/>
              <w:t>TCI index</w:t>
            </w:r>
          </w:p>
        </w:tc>
        <w:tc>
          <w:tcPr>
            <w:tcW w:w="2977" w:type="dxa"/>
            <w:gridSpan w:val="2"/>
            <w:tcBorders>
              <w:top w:val="single" w:sz="4" w:space="0" w:color="auto"/>
              <w:left w:val="single" w:sz="4" w:space="0" w:color="auto"/>
              <w:right w:val="single" w:sz="4" w:space="0" w:color="auto"/>
            </w:tcBorders>
            <w:shd w:val="clear" w:color="auto" w:fill="auto"/>
            <w:vAlign w:val="center"/>
          </w:tcPr>
          <w:p w14:paraId="0EC6D79B" w14:textId="77777777" w:rsidR="00CC33BC" w:rsidRPr="00B9433E" w:rsidRDefault="00CC33BC"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lang w:eastAsia="zh-CN"/>
              </w:rPr>
              <w:t>Information</w:t>
            </w:r>
          </w:p>
        </w:tc>
        <w:tc>
          <w:tcPr>
            <w:tcW w:w="4252" w:type="dxa"/>
            <w:tcBorders>
              <w:top w:val="single" w:sz="4" w:space="0" w:color="auto"/>
              <w:left w:val="single" w:sz="4" w:space="0" w:color="auto"/>
              <w:bottom w:val="single" w:sz="4" w:space="0" w:color="auto"/>
              <w:right w:val="single" w:sz="4" w:space="0" w:color="auto"/>
            </w:tcBorders>
            <w:vAlign w:val="center"/>
          </w:tcPr>
          <w:p w14:paraId="7D4A160B" w14:textId="77777777" w:rsidR="00CC33BC" w:rsidRPr="00B9433E" w:rsidRDefault="00CC33BC" w:rsidP="001E08AF">
            <w:pPr>
              <w:spacing w:after="0"/>
              <w:jc w:val="center"/>
              <w:rPr>
                <w:rFonts w:asciiTheme="minorHAnsi" w:hAnsiTheme="minorHAnsi" w:cstheme="minorHAnsi"/>
                <w:sz w:val="16"/>
                <w:szCs w:val="16"/>
                <w:lang w:eastAsia="zh-CN"/>
              </w:rPr>
            </w:pPr>
            <w:r w:rsidRPr="00B9433E">
              <w:rPr>
                <w:rFonts w:asciiTheme="minorHAnsi" w:hAnsiTheme="minorHAnsi" w:cstheme="minorHAnsi"/>
                <w:sz w:val="16"/>
                <w:szCs w:val="16"/>
                <w:lang w:eastAsia="zh-CN"/>
              </w:rPr>
              <w:t>FR2</w:t>
            </w:r>
          </w:p>
        </w:tc>
      </w:tr>
      <w:tr w:rsidR="00CC33BC" w:rsidRPr="00B9433E" w14:paraId="6B97E694" w14:textId="77777777" w:rsidTr="00CC33BC">
        <w:trPr>
          <w:trHeight w:val="354"/>
          <w:jc w:val="center"/>
        </w:trPr>
        <w:tc>
          <w:tcPr>
            <w:tcW w:w="1007" w:type="dxa"/>
            <w:vMerge w:val="restart"/>
            <w:shd w:val="clear" w:color="auto" w:fill="auto"/>
            <w:vAlign w:val="center"/>
          </w:tcPr>
          <w:p w14:paraId="17180E6A"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10EDC34A"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69AC00"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SSB index</w:t>
            </w:r>
          </w:p>
        </w:tc>
        <w:tc>
          <w:tcPr>
            <w:tcW w:w="4252" w:type="dxa"/>
            <w:tcBorders>
              <w:top w:val="single" w:sz="4" w:space="0" w:color="auto"/>
              <w:left w:val="single" w:sz="4" w:space="0" w:color="auto"/>
              <w:bottom w:val="single" w:sz="4" w:space="0" w:color="auto"/>
              <w:right w:val="single" w:sz="4" w:space="0" w:color="auto"/>
            </w:tcBorders>
            <w:vAlign w:val="center"/>
          </w:tcPr>
          <w:p w14:paraId="4CF845BB"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SSB #0</w:t>
            </w:r>
          </w:p>
        </w:tc>
      </w:tr>
      <w:tr w:rsidR="00CC33BC" w:rsidRPr="00B9433E" w14:paraId="0AB05971" w14:textId="77777777" w:rsidTr="00CC33BC">
        <w:trPr>
          <w:trHeight w:val="126"/>
          <w:jc w:val="center"/>
        </w:trPr>
        <w:tc>
          <w:tcPr>
            <w:tcW w:w="1007" w:type="dxa"/>
            <w:vMerge/>
            <w:shd w:val="clear" w:color="auto" w:fill="auto"/>
            <w:vAlign w:val="center"/>
          </w:tcPr>
          <w:p w14:paraId="3D75BF31"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6934855A"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ECC3A3"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7C19F3F1"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C</w:t>
            </w:r>
          </w:p>
        </w:tc>
      </w:tr>
      <w:tr w:rsidR="00CC33BC" w:rsidRPr="00B9433E" w14:paraId="148380D0" w14:textId="77777777" w:rsidTr="00CC33BC">
        <w:trPr>
          <w:trHeight w:val="126"/>
          <w:jc w:val="center"/>
        </w:trPr>
        <w:tc>
          <w:tcPr>
            <w:tcW w:w="1007" w:type="dxa"/>
            <w:vMerge/>
            <w:shd w:val="clear" w:color="auto" w:fill="auto"/>
            <w:vAlign w:val="center"/>
          </w:tcPr>
          <w:p w14:paraId="2A640551"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5A2CAFEB"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65ACC0"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SSB index</w:t>
            </w:r>
          </w:p>
        </w:tc>
        <w:tc>
          <w:tcPr>
            <w:tcW w:w="4252" w:type="dxa"/>
            <w:tcBorders>
              <w:top w:val="single" w:sz="4" w:space="0" w:color="auto"/>
              <w:left w:val="single" w:sz="4" w:space="0" w:color="auto"/>
              <w:bottom w:val="single" w:sz="4" w:space="0" w:color="auto"/>
              <w:right w:val="single" w:sz="4" w:space="0" w:color="auto"/>
            </w:tcBorders>
            <w:vAlign w:val="center"/>
          </w:tcPr>
          <w:p w14:paraId="7AA12E8B"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SSB #0</w:t>
            </w:r>
          </w:p>
        </w:tc>
      </w:tr>
      <w:tr w:rsidR="00CC33BC" w:rsidRPr="00B9433E" w14:paraId="5F8F2870" w14:textId="77777777" w:rsidTr="00CC33BC">
        <w:trPr>
          <w:trHeight w:val="126"/>
          <w:jc w:val="center"/>
        </w:trPr>
        <w:tc>
          <w:tcPr>
            <w:tcW w:w="1007" w:type="dxa"/>
            <w:vMerge/>
            <w:shd w:val="clear" w:color="auto" w:fill="auto"/>
            <w:vAlign w:val="center"/>
          </w:tcPr>
          <w:p w14:paraId="13F157D9"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2CC3E0B9"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190D838"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5CC3D354"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r w:rsidR="00CC33BC" w:rsidRPr="00B9433E" w14:paraId="5FE8FEFE" w14:textId="77777777" w:rsidTr="00CC33BC">
        <w:trPr>
          <w:trHeight w:val="345"/>
          <w:jc w:val="center"/>
        </w:trPr>
        <w:tc>
          <w:tcPr>
            <w:tcW w:w="1007" w:type="dxa"/>
            <w:vMerge w:val="restart"/>
            <w:shd w:val="clear" w:color="auto" w:fill="auto"/>
            <w:vAlign w:val="center"/>
          </w:tcPr>
          <w:p w14:paraId="120F323F"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TCI state #1</w:t>
            </w:r>
          </w:p>
        </w:tc>
        <w:tc>
          <w:tcPr>
            <w:tcW w:w="1701" w:type="dxa"/>
            <w:vMerge w:val="restart"/>
            <w:tcBorders>
              <w:left w:val="single" w:sz="4" w:space="0" w:color="auto"/>
              <w:right w:val="single" w:sz="4" w:space="0" w:color="auto"/>
            </w:tcBorders>
            <w:shd w:val="clear" w:color="auto" w:fill="auto"/>
            <w:vAlign w:val="center"/>
          </w:tcPr>
          <w:p w14:paraId="6C076164"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30369B"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3EABCD1F"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CC33BC" w:rsidRPr="00B9433E" w14:paraId="7EA8C877" w14:textId="77777777" w:rsidTr="00CC33BC">
        <w:trPr>
          <w:trHeight w:val="126"/>
          <w:jc w:val="center"/>
        </w:trPr>
        <w:tc>
          <w:tcPr>
            <w:tcW w:w="1007" w:type="dxa"/>
            <w:vMerge/>
            <w:shd w:val="clear" w:color="auto" w:fill="auto"/>
            <w:vAlign w:val="center"/>
          </w:tcPr>
          <w:p w14:paraId="088B4339"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619E993A"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6936C4"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0B66B7E0"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A</w:t>
            </w:r>
          </w:p>
        </w:tc>
      </w:tr>
      <w:tr w:rsidR="00CC33BC" w:rsidRPr="00B9433E" w14:paraId="55E20858" w14:textId="77777777" w:rsidTr="00CC33BC">
        <w:trPr>
          <w:trHeight w:val="42"/>
          <w:jc w:val="center"/>
        </w:trPr>
        <w:tc>
          <w:tcPr>
            <w:tcW w:w="1007" w:type="dxa"/>
            <w:vMerge/>
            <w:shd w:val="clear" w:color="auto" w:fill="auto"/>
            <w:vAlign w:val="center"/>
          </w:tcPr>
          <w:p w14:paraId="2C1F70FF"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val="restart"/>
            <w:tcBorders>
              <w:left w:val="single" w:sz="4" w:space="0" w:color="auto"/>
              <w:right w:val="single" w:sz="4" w:space="0" w:color="auto"/>
            </w:tcBorders>
            <w:shd w:val="clear" w:color="auto" w:fill="auto"/>
            <w:vAlign w:val="center"/>
          </w:tcPr>
          <w:p w14:paraId="4D3EB28A"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954320B"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2E10CF00"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CC33BC" w:rsidRPr="00B9433E" w14:paraId="3A3A0DAA" w14:textId="77777777" w:rsidTr="00CC33BC">
        <w:trPr>
          <w:trHeight w:val="126"/>
          <w:jc w:val="center"/>
        </w:trPr>
        <w:tc>
          <w:tcPr>
            <w:tcW w:w="1007" w:type="dxa"/>
            <w:vMerge/>
            <w:shd w:val="clear" w:color="auto" w:fill="auto"/>
            <w:vAlign w:val="center"/>
          </w:tcPr>
          <w:p w14:paraId="5B66ED89"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right w:val="single" w:sz="4" w:space="0" w:color="auto"/>
            </w:tcBorders>
            <w:shd w:val="clear" w:color="auto" w:fill="auto"/>
            <w:vAlign w:val="center"/>
          </w:tcPr>
          <w:p w14:paraId="16B38B3F"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0F1A7A3"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51B8D116"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r w:rsidR="00CC33BC" w:rsidRPr="00B9433E" w14:paraId="3F4A7F1C" w14:textId="77777777" w:rsidTr="00CC33BC">
        <w:trPr>
          <w:trHeight w:val="345"/>
          <w:jc w:val="center"/>
        </w:trPr>
        <w:tc>
          <w:tcPr>
            <w:tcW w:w="1007" w:type="dxa"/>
            <w:vMerge w:val="restart"/>
            <w:shd w:val="clear" w:color="auto" w:fill="auto"/>
            <w:vAlign w:val="center"/>
          </w:tcPr>
          <w:p w14:paraId="602AFB70" w14:textId="77777777" w:rsidR="00CC33BC" w:rsidRPr="00B9433E" w:rsidRDefault="00CC33BC"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rPr>
              <w:t>TCI state #</w:t>
            </w:r>
            <w:r w:rsidRPr="00B9433E">
              <w:rPr>
                <w:rFonts w:asciiTheme="minorHAnsi" w:hAnsiTheme="minorHAnsi" w:cstheme="minorHAnsi"/>
                <w:sz w:val="16"/>
                <w:szCs w:val="16"/>
                <w:lang w:eastAsia="zh-CN"/>
              </w:rPr>
              <w:t>2</w:t>
            </w:r>
          </w:p>
        </w:tc>
        <w:tc>
          <w:tcPr>
            <w:tcW w:w="1701" w:type="dxa"/>
            <w:vMerge w:val="restart"/>
            <w:tcBorders>
              <w:left w:val="single" w:sz="4" w:space="0" w:color="auto"/>
              <w:right w:val="single" w:sz="4" w:space="0" w:color="auto"/>
            </w:tcBorders>
            <w:shd w:val="clear" w:color="auto" w:fill="auto"/>
            <w:vAlign w:val="center"/>
          </w:tcPr>
          <w:p w14:paraId="6BFCD8DE"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18AD0A"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73B34427"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2</w:t>
            </w:r>
            <w:r w:rsidRPr="00B9433E">
              <w:rPr>
                <w:rFonts w:asciiTheme="minorHAnsi" w:hAnsiTheme="minorHAnsi" w:cstheme="minorHAnsi"/>
                <w:sz w:val="16"/>
                <w:szCs w:val="16"/>
              </w:rPr>
              <w:t xml:space="preserve"> from ‘CSI-RS for tracking’ configuration</w:t>
            </w:r>
          </w:p>
        </w:tc>
      </w:tr>
      <w:tr w:rsidR="00CC33BC" w:rsidRPr="00B9433E" w14:paraId="3A951941" w14:textId="77777777" w:rsidTr="00CC33BC">
        <w:trPr>
          <w:trHeight w:val="126"/>
          <w:jc w:val="center"/>
        </w:trPr>
        <w:tc>
          <w:tcPr>
            <w:tcW w:w="1007" w:type="dxa"/>
            <w:vMerge/>
            <w:shd w:val="clear" w:color="auto" w:fill="auto"/>
            <w:vAlign w:val="center"/>
          </w:tcPr>
          <w:p w14:paraId="27FB213A"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right w:val="single" w:sz="4" w:space="0" w:color="auto"/>
            </w:tcBorders>
            <w:shd w:val="clear" w:color="auto" w:fill="auto"/>
            <w:vAlign w:val="center"/>
          </w:tcPr>
          <w:p w14:paraId="68366F8E"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62915A"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5F6ED959"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A</w:t>
            </w:r>
          </w:p>
        </w:tc>
      </w:tr>
      <w:tr w:rsidR="00CC33BC" w:rsidRPr="00B9433E" w14:paraId="041430AC" w14:textId="77777777" w:rsidTr="00CC33BC">
        <w:trPr>
          <w:trHeight w:val="126"/>
          <w:jc w:val="center"/>
        </w:trPr>
        <w:tc>
          <w:tcPr>
            <w:tcW w:w="1007" w:type="dxa"/>
            <w:vMerge/>
            <w:shd w:val="clear" w:color="auto" w:fill="auto"/>
            <w:vAlign w:val="center"/>
          </w:tcPr>
          <w:p w14:paraId="04F69800"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val="restart"/>
            <w:tcBorders>
              <w:left w:val="single" w:sz="4" w:space="0" w:color="auto"/>
              <w:right w:val="single" w:sz="4" w:space="0" w:color="auto"/>
            </w:tcBorders>
            <w:shd w:val="clear" w:color="auto" w:fill="auto"/>
            <w:vAlign w:val="center"/>
          </w:tcPr>
          <w:p w14:paraId="0331F31F"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48ABCD"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34F3B284"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CC33BC" w:rsidRPr="00B9433E" w14:paraId="3A2E97CF" w14:textId="77777777" w:rsidTr="00CC33BC">
        <w:trPr>
          <w:trHeight w:val="126"/>
          <w:jc w:val="center"/>
        </w:trPr>
        <w:tc>
          <w:tcPr>
            <w:tcW w:w="1007" w:type="dxa"/>
            <w:vMerge/>
            <w:shd w:val="clear" w:color="auto" w:fill="auto"/>
            <w:vAlign w:val="center"/>
          </w:tcPr>
          <w:p w14:paraId="159BEB3D" w14:textId="77777777" w:rsidR="00CC33BC" w:rsidRPr="00B9433E" w:rsidRDefault="00CC33BC"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199C31D8" w14:textId="77777777" w:rsidR="00CC33BC" w:rsidRPr="00B9433E" w:rsidRDefault="00CC33BC"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30E52B" w14:textId="77777777" w:rsidR="00CC33BC" w:rsidRPr="00B9433E" w:rsidRDefault="00CC33BC"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26D450DB" w14:textId="77777777" w:rsidR="00CC33BC" w:rsidRPr="00B9433E" w:rsidRDefault="00CC33BC"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bl>
    <w:p w14:paraId="388E2FBF" w14:textId="77777777" w:rsidR="00B9433E" w:rsidRDefault="00B9433E" w:rsidP="008105D5">
      <w:pPr>
        <w:rPr>
          <w:rFonts w:asciiTheme="minorHAnsi" w:hAnsiTheme="minorHAnsi" w:cstheme="minorHAnsi"/>
          <w:lang w:val="sv-SE" w:eastAsia="zh-CN"/>
        </w:rPr>
      </w:pPr>
    </w:p>
    <w:p w14:paraId="3B06BA22" w14:textId="71B33580" w:rsidR="00B9433E" w:rsidRPr="00B9433E" w:rsidRDefault="00636886" w:rsidP="008105D5">
      <w:pPr>
        <w:rPr>
          <w:rFonts w:asciiTheme="minorHAnsi" w:hAnsiTheme="minorHAnsi" w:cstheme="minorHAnsi"/>
          <w:b/>
          <w:u w:val="single"/>
          <w:lang w:val="sv-SE" w:eastAsia="zh-CN"/>
        </w:rPr>
      </w:pPr>
      <w:r>
        <w:rPr>
          <w:rFonts w:asciiTheme="minorHAnsi" w:hAnsiTheme="minorHAnsi" w:cstheme="minorHAnsi" w:hint="eastAsia"/>
          <w:b/>
          <w:u w:val="single"/>
          <w:lang w:val="sv-SE" w:eastAsia="zh-CN"/>
        </w:rPr>
        <w:t xml:space="preserve">Issue 2- </w:t>
      </w:r>
      <w:r w:rsidR="00B9433E" w:rsidRPr="00B9433E">
        <w:rPr>
          <w:rFonts w:asciiTheme="minorHAnsi" w:hAnsiTheme="minorHAnsi" w:cstheme="minorHAnsi" w:hint="eastAsia"/>
          <w:b/>
          <w:u w:val="single"/>
          <w:lang w:val="sv-SE" w:eastAsia="zh-CN"/>
        </w:rPr>
        <w:t>Time/frequency offset Set-up</w:t>
      </w:r>
    </w:p>
    <w:tbl>
      <w:tblPr>
        <w:tblStyle w:val="afd"/>
        <w:tblW w:w="0" w:type="auto"/>
        <w:tblLook w:val="04A0" w:firstRow="1" w:lastRow="0" w:firstColumn="1" w:lastColumn="0" w:noHBand="0" w:noVBand="1"/>
      </w:tblPr>
      <w:tblGrid>
        <w:gridCol w:w="9857"/>
      </w:tblGrid>
      <w:tr w:rsidR="00B9433E" w14:paraId="4959A107" w14:textId="77777777" w:rsidTr="00B9433E">
        <w:tc>
          <w:tcPr>
            <w:tcW w:w="9857" w:type="dxa"/>
          </w:tcPr>
          <w:p w14:paraId="4B952F8D" w14:textId="77777777" w:rsidR="00B9433E" w:rsidRPr="00CC33BC" w:rsidRDefault="00B9433E" w:rsidP="00B9433E">
            <w:pPr>
              <w:numPr>
                <w:ilvl w:val="0"/>
                <w:numId w:val="21"/>
              </w:numPr>
              <w:rPr>
                <w:rFonts w:asciiTheme="minorHAnsi" w:hAnsiTheme="minorHAnsi" w:cstheme="minorHAnsi"/>
                <w:sz w:val="16"/>
                <w:szCs w:val="16"/>
                <w:highlight w:val="green"/>
                <w:lang w:val="en-US" w:eastAsia="zh-CN"/>
              </w:rPr>
            </w:pPr>
            <w:r w:rsidRPr="00CC33BC">
              <w:rPr>
                <w:rFonts w:asciiTheme="minorHAnsi" w:hAnsiTheme="minorHAnsi" w:cstheme="minorHAnsi"/>
                <w:sz w:val="16"/>
                <w:szCs w:val="16"/>
                <w:highlight w:val="green"/>
                <w:lang w:val="en-US" w:eastAsia="zh-CN"/>
              </w:rPr>
              <w:t>Assumption for UE receiver implementation</w:t>
            </w:r>
          </w:p>
          <w:p w14:paraId="354E14F5" w14:textId="77777777" w:rsidR="00B9433E" w:rsidRPr="00CC33BC" w:rsidRDefault="00B9433E" w:rsidP="00B9433E">
            <w:pPr>
              <w:numPr>
                <w:ilvl w:val="1"/>
                <w:numId w:val="21"/>
              </w:numPr>
              <w:rPr>
                <w:rFonts w:asciiTheme="minorHAnsi" w:hAnsiTheme="minorHAnsi" w:cstheme="minorHAnsi"/>
                <w:sz w:val="16"/>
                <w:szCs w:val="16"/>
                <w:highlight w:val="green"/>
                <w:lang w:val="en-US" w:eastAsia="zh-CN"/>
              </w:rPr>
            </w:pPr>
            <w:r w:rsidRPr="00CC33BC">
              <w:rPr>
                <w:rFonts w:asciiTheme="minorHAnsi" w:hAnsiTheme="minorHAnsi" w:cstheme="minorHAnsi"/>
                <w:sz w:val="16"/>
                <w:szCs w:val="16"/>
                <w:highlight w:val="green"/>
                <w:lang w:val="en-US" w:eastAsia="zh-CN"/>
              </w:rPr>
              <w:t>The test case design should be ensure receiver implementation agnostic with assumption of single FFT operation</w:t>
            </w:r>
          </w:p>
          <w:p w14:paraId="2AA0F413" w14:textId="77777777" w:rsidR="00B9433E" w:rsidRPr="00B9433E" w:rsidRDefault="00B9433E" w:rsidP="00B9433E">
            <w:pPr>
              <w:numPr>
                <w:ilvl w:val="0"/>
                <w:numId w:val="21"/>
              </w:numPr>
              <w:rPr>
                <w:rFonts w:asciiTheme="minorHAnsi" w:hAnsiTheme="minorHAnsi" w:cstheme="minorHAnsi"/>
                <w:sz w:val="16"/>
                <w:szCs w:val="16"/>
                <w:lang w:val="en-US" w:eastAsia="zh-CN"/>
              </w:rPr>
            </w:pPr>
            <w:r w:rsidRPr="00B9433E">
              <w:rPr>
                <w:rFonts w:asciiTheme="minorHAnsi" w:hAnsiTheme="minorHAnsi" w:cstheme="minorHAnsi"/>
                <w:sz w:val="16"/>
                <w:szCs w:val="16"/>
                <w:lang w:val="en-US" w:eastAsia="zh-CN"/>
              </w:rPr>
              <w:t xml:space="preserve">Timing offset configuration </w:t>
            </w:r>
          </w:p>
          <w:p w14:paraId="7BC04F05" w14:textId="77777777" w:rsidR="00B9433E" w:rsidRPr="00B9433E" w:rsidRDefault="00B9433E" w:rsidP="00B9433E">
            <w:pPr>
              <w:numPr>
                <w:ilvl w:val="1"/>
                <w:numId w:val="21"/>
              </w:numPr>
              <w:rPr>
                <w:rFonts w:asciiTheme="minorHAnsi" w:hAnsiTheme="minorHAnsi" w:cstheme="minorHAnsi"/>
                <w:sz w:val="16"/>
                <w:szCs w:val="16"/>
                <w:lang w:val="en-US" w:eastAsia="zh-CN"/>
              </w:rPr>
            </w:pPr>
            <w:r w:rsidRPr="00B9433E">
              <w:rPr>
                <w:rFonts w:asciiTheme="minorHAnsi" w:hAnsiTheme="minorHAnsi" w:cstheme="minorHAnsi"/>
                <w:sz w:val="16"/>
                <w:szCs w:val="16"/>
                <w:lang w:val="en-US" w:eastAsia="zh-CN"/>
              </w:rPr>
              <w:t xml:space="preserve">Define with timing offset between two TRPs, the timing offset setting should be ensured that all paths from TRPs are within CP </w:t>
            </w:r>
          </w:p>
          <w:p w14:paraId="6E22D531" w14:textId="1BA47605" w:rsidR="00B9433E" w:rsidRPr="00B9433E" w:rsidRDefault="00B9433E" w:rsidP="00B9433E">
            <w:pPr>
              <w:pStyle w:val="afe"/>
              <w:numPr>
                <w:ilvl w:val="0"/>
                <w:numId w:val="23"/>
              </w:numPr>
              <w:ind w:firstLineChars="0"/>
              <w:rPr>
                <w:rFonts w:asciiTheme="minorHAnsi" w:eastAsia="Yu Mincho" w:hAnsiTheme="minorHAnsi" w:cstheme="minorHAnsi"/>
                <w:sz w:val="16"/>
                <w:szCs w:val="16"/>
                <w:lang w:val="en-US" w:eastAsia="zh-CN"/>
              </w:rPr>
            </w:pPr>
            <w:r w:rsidRPr="00B9433E">
              <w:rPr>
                <w:rFonts w:asciiTheme="minorHAnsi" w:eastAsia="Yu Mincho" w:hAnsiTheme="minorHAnsi" w:cstheme="minorHAnsi"/>
                <w:sz w:val="16"/>
                <w:szCs w:val="16"/>
                <w:lang w:val="en-US" w:eastAsia="zh-CN"/>
              </w:rPr>
              <w:t>FFS on Set timing offset by scaled with SCS</w:t>
            </w:r>
          </w:p>
        </w:tc>
      </w:tr>
    </w:tbl>
    <w:p w14:paraId="145EF032" w14:textId="27F71009" w:rsidR="00700A41" w:rsidRDefault="0024024D" w:rsidP="008105D5">
      <w:pPr>
        <w:rPr>
          <w:rFonts w:asciiTheme="minorHAnsi" w:hAnsiTheme="minorHAnsi" w:cstheme="minorHAnsi"/>
          <w:lang w:val="sv-SE" w:eastAsia="zh-CN"/>
        </w:rPr>
      </w:pPr>
      <w:r w:rsidRPr="006D1173">
        <w:rPr>
          <w:rFonts w:asciiTheme="minorHAnsi" w:hAnsiTheme="minorHAnsi" w:cstheme="minorHAnsi"/>
          <w:lang w:val="sv-SE" w:eastAsia="zh-CN"/>
        </w:rPr>
        <w:t xml:space="preserve">Regarding </w:t>
      </w:r>
      <w:r w:rsidR="0087234B" w:rsidRPr="006D1173">
        <w:rPr>
          <w:rFonts w:asciiTheme="minorHAnsi" w:hAnsiTheme="minorHAnsi" w:cstheme="minorHAnsi"/>
          <w:lang w:val="sv-SE" w:eastAsia="zh-CN"/>
        </w:rPr>
        <w:t>detailed</w:t>
      </w:r>
      <w:r w:rsidRPr="006D1173">
        <w:rPr>
          <w:rFonts w:asciiTheme="minorHAnsi" w:hAnsiTheme="minorHAnsi" w:cstheme="minorHAnsi"/>
          <w:lang w:val="sv-SE" w:eastAsia="zh-CN"/>
        </w:rPr>
        <w:t xml:space="preserve"> time/frequency offset among two TPs</w:t>
      </w:r>
      <w:r w:rsidR="00EF0BA7" w:rsidRPr="006D1173">
        <w:rPr>
          <w:rFonts w:asciiTheme="minorHAnsi" w:hAnsiTheme="minorHAnsi" w:cstheme="minorHAnsi"/>
          <w:lang w:val="sv-SE" w:eastAsia="zh-CN"/>
        </w:rPr>
        <w:t>/Pa</w:t>
      </w:r>
      <w:r w:rsidRPr="006D1173">
        <w:rPr>
          <w:rFonts w:asciiTheme="minorHAnsi" w:hAnsiTheme="minorHAnsi" w:cstheme="minorHAnsi"/>
          <w:lang w:val="sv-SE" w:eastAsia="zh-CN"/>
        </w:rPr>
        <w:t>n</w:t>
      </w:r>
      <w:r w:rsidR="00EF0BA7" w:rsidRPr="006D1173">
        <w:rPr>
          <w:rFonts w:asciiTheme="minorHAnsi" w:hAnsiTheme="minorHAnsi" w:cstheme="minorHAnsi"/>
          <w:lang w:val="sv-SE" w:eastAsia="zh-CN"/>
        </w:rPr>
        <w:t>els,</w:t>
      </w:r>
      <w:r w:rsidR="00D7518F" w:rsidRPr="006D1173">
        <w:rPr>
          <w:rFonts w:asciiTheme="minorHAnsi" w:hAnsiTheme="minorHAnsi" w:cstheme="minorHAnsi"/>
          <w:lang w:val="sv-SE" w:eastAsia="zh-CN"/>
        </w:rPr>
        <w:t xml:space="preserve"> </w:t>
      </w:r>
      <w:r w:rsidR="00255562" w:rsidRPr="006D1173">
        <w:rPr>
          <w:rFonts w:asciiTheme="minorHAnsi" w:hAnsiTheme="minorHAnsi" w:cstheme="minorHAnsi"/>
          <w:lang w:val="sv-SE" w:eastAsia="zh-CN"/>
        </w:rPr>
        <w:t xml:space="preserve">we need to decide proper values with comprehensive consideration </w:t>
      </w:r>
      <w:r w:rsidR="00D87E3C">
        <w:rPr>
          <w:rFonts w:asciiTheme="minorHAnsi" w:hAnsiTheme="minorHAnsi" w:cstheme="minorHAnsi" w:hint="eastAsia"/>
          <w:lang w:val="sv-SE" w:eastAsia="zh-CN"/>
        </w:rPr>
        <w:t>of</w:t>
      </w:r>
      <w:r w:rsidR="00255562" w:rsidRPr="006D1173">
        <w:rPr>
          <w:rFonts w:asciiTheme="minorHAnsi" w:hAnsiTheme="minorHAnsi" w:cstheme="minorHAnsi"/>
          <w:lang w:val="sv-SE" w:eastAsia="zh-CN"/>
        </w:rPr>
        <w:t xml:space="preserve"> realistic deployment scenrios,  transmitter</w:t>
      </w:r>
      <w:r w:rsidR="006D1173">
        <w:rPr>
          <w:rFonts w:asciiTheme="minorHAnsi" w:hAnsiTheme="minorHAnsi" w:cstheme="minorHAnsi" w:hint="eastAsia"/>
          <w:lang w:val="sv-SE" w:eastAsia="zh-CN"/>
        </w:rPr>
        <w:t xml:space="preserve"> impairment</w:t>
      </w:r>
      <w:r w:rsidR="00255562" w:rsidRPr="006D1173">
        <w:rPr>
          <w:rFonts w:asciiTheme="minorHAnsi" w:hAnsiTheme="minorHAnsi" w:cstheme="minorHAnsi"/>
          <w:lang w:val="sv-SE" w:eastAsia="zh-CN"/>
        </w:rPr>
        <w:t xml:space="preserve"> perfromance in BS side </w:t>
      </w:r>
      <w:r w:rsidR="007E3A5D">
        <w:rPr>
          <w:rFonts w:asciiTheme="minorHAnsi" w:hAnsiTheme="minorHAnsi" w:cstheme="minorHAnsi" w:hint="eastAsia"/>
          <w:lang w:val="sv-SE" w:eastAsia="zh-CN"/>
        </w:rPr>
        <w:t>,</w:t>
      </w:r>
      <w:r w:rsidR="00D87E3C">
        <w:rPr>
          <w:rFonts w:asciiTheme="minorHAnsi" w:hAnsiTheme="minorHAnsi" w:cstheme="minorHAnsi" w:hint="eastAsia"/>
          <w:lang w:val="sv-SE" w:eastAsia="zh-CN"/>
        </w:rPr>
        <w:t xml:space="preserve"> </w:t>
      </w:r>
      <w:r w:rsidR="00255562" w:rsidRPr="006D1173">
        <w:rPr>
          <w:rFonts w:asciiTheme="minorHAnsi" w:hAnsiTheme="minorHAnsi" w:cstheme="minorHAnsi"/>
          <w:lang w:val="sv-SE" w:eastAsia="zh-CN"/>
        </w:rPr>
        <w:t xml:space="preserve">acceptable performance loss </w:t>
      </w:r>
      <w:r w:rsidR="006D1173">
        <w:rPr>
          <w:rFonts w:asciiTheme="minorHAnsi" w:hAnsiTheme="minorHAnsi" w:cstheme="minorHAnsi" w:hint="eastAsia"/>
          <w:lang w:val="sv-SE" w:eastAsia="zh-CN"/>
        </w:rPr>
        <w:t xml:space="preserve"> with proper UE processing </w:t>
      </w:r>
      <w:r w:rsidR="00255562" w:rsidRPr="006D1173">
        <w:rPr>
          <w:rFonts w:asciiTheme="minorHAnsi" w:hAnsiTheme="minorHAnsi" w:cstheme="minorHAnsi"/>
          <w:lang w:val="sv-SE" w:eastAsia="zh-CN"/>
        </w:rPr>
        <w:t>in rec</w:t>
      </w:r>
      <w:r w:rsidR="007E3A5D">
        <w:rPr>
          <w:rFonts w:asciiTheme="minorHAnsi" w:hAnsiTheme="minorHAnsi" w:cstheme="minorHAnsi"/>
          <w:lang w:val="sv-SE" w:eastAsia="zh-CN"/>
        </w:rPr>
        <w:t>eiver side</w:t>
      </w:r>
      <w:r w:rsidR="007E3A5D">
        <w:rPr>
          <w:rFonts w:asciiTheme="minorHAnsi" w:hAnsiTheme="minorHAnsi" w:cstheme="minorHAnsi" w:hint="eastAsia"/>
          <w:lang w:val="sv-SE" w:eastAsia="zh-CN"/>
        </w:rPr>
        <w:t xml:space="preserve"> and enough performance gap to differeriate UE behavior. </w:t>
      </w:r>
    </w:p>
    <w:p w14:paraId="125B9CEA" w14:textId="7A5E0B0C" w:rsidR="00CC33BC" w:rsidRDefault="00CC33BC" w:rsidP="008105D5">
      <w:pPr>
        <w:rPr>
          <w:rFonts w:asciiTheme="minorHAnsi" w:hAnsiTheme="minorHAnsi" w:cstheme="minorHAnsi"/>
          <w:lang w:val="sv-SE" w:eastAsia="zh-CN"/>
        </w:rPr>
      </w:pPr>
      <w:r>
        <w:rPr>
          <w:rFonts w:asciiTheme="minorHAnsi" w:hAnsiTheme="minorHAnsi" w:cstheme="minorHAnsi" w:hint="eastAsia"/>
          <w:lang w:val="sv-SE" w:eastAsia="zh-CN"/>
        </w:rPr>
        <w:t xml:space="preserve">For time offset, taking  LTE CoMP transmission scheme experience; postive and negative time offset according to FFT window has unsymetric performance impact in receiver side. </w:t>
      </w:r>
    </w:p>
    <w:p w14:paraId="0A33B240" w14:textId="77777777" w:rsidR="00E626C7" w:rsidRDefault="00E626C7" w:rsidP="00E626C7">
      <w:pPr>
        <w:rPr>
          <w:rFonts w:asciiTheme="minorHAnsi" w:hAnsiTheme="minorHAnsi" w:cstheme="minorHAnsi"/>
          <w:lang w:eastAsia="zh-CN"/>
        </w:rPr>
      </w:pPr>
      <w:r w:rsidRPr="005924BB">
        <w:rPr>
          <w:rFonts w:asciiTheme="minorHAnsi" w:hAnsiTheme="minorHAnsi" w:cstheme="minorHAnsi" w:hint="eastAsia"/>
          <w:lang w:eastAsia="zh-CN"/>
        </w:rPr>
        <w:t>For frequency offset</w:t>
      </w:r>
      <w:r w:rsidRPr="005924BB">
        <w:rPr>
          <w:rFonts w:asciiTheme="minorHAnsi" w:hAnsiTheme="minorHAnsi" w:cstheme="minorHAnsi"/>
          <w:lang w:eastAsia="zh-CN"/>
        </w:rPr>
        <w:t xml:space="preserve">, </w:t>
      </w:r>
      <w:r>
        <w:rPr>
          <w:rFonts w:asciiTheme="minorHAnsi" w:hAnsiTheme="minorHAnsi" w:cstheme="minorHAnsi"/>
          <w:lang w:eastAsia="zh-CN"/>
        </w:rPr>
        <w:t>0.1</w:t>
      </w:r>
      <w:r>
        <w:rPr>
          <w:rFonts w:asciiTheme="minorHAnsi" w:hAnsiTheme="minorHAnsi" w:cstheme="minorHAnsi" w:hint="eastAsia"/>
          <w:lang w:eastAsia="zh-CN"/>
        </w:rPr>
        <w:t xml:space="preserve"> ppm was specified as minimum RF </w:t>
      </w:r>
      <w:r>
        <w:rPr>
          <w:rFonts w:asciiTheme="minorHAnsi" w:hAnsiTheme="minorHAnsi" w:cstheme="minorHAnsi"/>
          <w:lang w:eastAsia="zh-CN"/>
        </w:rPr>
        <w:t>frequency</w:t>
      </w:r>
      <w:r>
        <w:rPr>
          <w:rFonts w:asciiTheme="minorHAnsi" w:hAnsiTheme="minorHAnsi" w:cstheme="minorHAnsi" w:hint="eastAsia"/>
          <w:lang w:eastAsia="zh-CN"/>
        </w:rPr>
        <w:t xml:space="preserve"> requirement for BS </w:t>
      </w:r>
      <w:r>
        <w:rPr>
          <w:rFonts w:asciiTheme="minorHAnsi" w:hAnsiTheme="minorHAnsi" w:cstheme="minorHAnsi"/>
          <w:lang w:eastAsia="zh-CN"/>
        </w:rPr>
        <w:t>absolute</w:t>
      </w:r>
      <w:r>
        <w:rPr>
          <w:rFonts w:asciiTheme="minorHAnsi" w:hAnsiTheme="minorHAnsi" w:cstheme="minorHAnsi" w:hint="eastAsia"/>
          <w:lang w:eastAsia="zh-CN"/>
        </w:rPr>
        <w:t xml:space="preserve"> frequency error which </w:t>
      </w:r>
      <w:r>
        <w:rPr>
          <w:rFonts w:asciiTheme="minorHAnsi" w:hAnsiTheme="minorHAnsi" w:cstheme="minorHAnsi"/>
          <w:lang w:eastAsia="zh-CN"/>
        </w:rPr>
        <w:t>applied</w:t>
      </w:r>
      <w:r>
        <w:rPr>
          <w:rFonts w:asciiTheme="minorHAnsi" w:hAnsiTheme="minorHAnsi" w:cstheme="minorHAnsi" w:hint="eastAsia"/>
          <w:lang w:eastAsia="zh-CN"/>
        </w:rPr>
        <w:t xml:space="preserve"> for the </w:t>
      </w:r>
      <w:r>
        <w:rPr>
          <w:rFonts w:asciiTheme="minorHAnsi" w:hAnsiTheme="minorHAnsi" w:cstheme="minorHAnsi"/>
          <w:lang w:eastAsia="zh-CN"/>
        </w:rPr>
        <w:t>conditions</w:t>
      </w:r>
      <w:r>
        <w:rPr>
          <w:rFonts w:asciiTheme="minorHAnsi" w:hAnsiTheme="minorHAnsi" w:cstheme="minorHAnsi" w:hint="eastAsia"/>
          <w:lang w:eastAsia="zh-CN"/>
        </w:rPr>
        <w:t xml:space="preserve"> as worst case</w:t>
      </w:r>
      <w:r>
        <w:rPr>
          <w:rFonts w:asciiTheme="minorHAnsi" w:hAnsiTheme="minorHAnsi" w:cstheme="minorHAnsi"/>
          <w:lang w:eastAsia="zh-CN"/>
        </w:rPr>
        <w:t xml:space="preserve">. </w:t>
      </w:r>
      <w:r>
        <w:rPr>
          <w:rFonts w:asciiTheme="minorHAnsi" w:hAnsiTheme="minorHAnsi" w:cstheme="minorHAnsi" w:hint="eastAsia"/>
          <w:lang w:eastAsia="zh-CN"/>
        </w:rPr>
        <w:t xml:space="preserve">In reality, better performance can be </w:t>
      </w:r>
      <w:r>
        <w:rPr>
          <w:rFonts w:asciiTheme="minorHAnsi" w:hAnsiTheme="minorHAnsi" w:cstheme="minorHAnsi"/>
          <w:lang w:eastAsia="zh-CN"/>
        </w:rPr>
        <w:t>achievable</w:t>
      </w:r>
      <w:r>
        <w:rPr>
          <w:rFonts w:asciiTheme="minorHAnsi" w:hAnsiTheme="minorHAnsi" w:cstheme="minorHAnsi" w:hint="eastAsia"/>
          <w:lang w:eastAsia="zh-CN"/>
        </w:rPr>
        <w:t xml:space="preserve"> especially for multi-TRP/Panel deployment scenarios when these TRPs/Panels share same reference LO under typical deployment scenario. </w:t>
      </w:r>
    </w:p>
    <w:p w14:paraId="6B6CE4A7" w14:textId="2E37A5F7" w:rsidR="00E626C7" w:rsidRPr="00CC33BC" w:rsidRDefault="00E626C7" w:rsidP="008105D5">
      <w:pPr>
        <w:rPr>
          <w:rFonts w:asciiTheme="minorHAnsi" w:hAnsiTheme="minorHAnsi" w:cstheme="minorHAnsi"/>
          <w:lang w:eastAsia="zh-CN"/>
        </w:rPr>
      </w:pPr>
      <w:r>
        <w:rPr>
          <w:rFonts w:asciiTheme="minorHAnsi" w:hAnsiTheme="minorHAnsi" w:cstheme="minorHAnsi" w:hint="eastAsia"/>
          <w:lang w:eastAsia="zh-CN"/>
        </w:rPr>
        <w:t xml:space="preserve">If we assume typical TRP can achieve +/-0.05 ppm frequency error performance, then relative </w:t>
      </w:r>
      <w:r>
        <w:rPr>
          <w:rFonts w:asciiTheme="minorHAnsi" w:hAnsiTheme="minorHAnsi" w:cstheme="minorHAnsi"/>
          <w:lang w:eastAsia="zh-CN"/>
        </w:rPr>
        <w:t>frequency</w:t>
      </w:r>
      <w:r>
        <w:rPr>
          <w:rFonts w:asciiTheme="minorHAnsi" w:hAnsiTheme="minorHAnsi" w:cstheme="minorHAnsi" w:hint="eastAsia"/>
          <w:lang w:eastAsia="zh-CN"/>
        </w:rPr>
        <w:t xml:space="preserve"> offset among two TPs can be 0.1 ppm. </w:t>
      </w:r>
      <w:r w:rsidR="00CC33BC">
        <w:rPr>
          <w:rFonts w:asciiTheme="minorHAnsi" w:hAnsiTheme="minorHAnsi" w:cstheme="minorHAnsi" w:hint="eastAsia"/>
          <w:lang w:eastAsia="zh-CN"/>
        </w:rPr>
        <w:t xml:space="preserve">Considering </w:t>
      </w:r>
      <w:r w:rsidR="00CC33BC">
        <w:rPr>
          <w:rFonts w:asciiTheme="minorHAnsi" w:hAnsiTheme="minorHAnsi" w:cstheme="minorHAnsi"/>
          <w:lang w:eastAsia="zh-CN"/>
        </w:rPr>
        <w:t>frequency</w:t>
      </w:r>
      <w:r w:rsidR="00CC33BC">
        <w:rPr>
          <w:rFonts w:asciiTheme="minorHAnsi" w:hAnsiTheme="minorHAnsi" w:cstheme="minorHAnsi" w:hint="eastAsia"/>
          <w:lang w:eastAsia="zh-CN"/>
        </w:rPr>
        <w:t xml:space="preserve"> ranges difference for FDD and TDD operation bands in FR1, 200Hz and 300Hz can be applied for FR1 FDD and FR1 TDD.  </w:t>
      </w:r>
      <w:r>
        <w:rPr>
          <w:rFonts w:asciiTheme="minorHAnsi" w:hAnsiTheme="minorHAnsi" w:cstheme="minorHAnsi" w:hint="eastAsia"/>
          <w:lang w:eastAsia="zh-CN"/>
        </w:rPr>
        <w:t xml:space="preserve">For FR2, it would be multi-Panels deployment which share same PLL </w:t>
      </w:r>
      <w:r w:rsidR="00CC33BC">
        <w:rPr>
          <w:rFonts w:asciiTheme="minorHAnsi" w:hAnsiTheme="minorHAnsi" w:cstheme="minorHAnsi"/>
          <w:lang w:eastAsia="zh-CN"/>
        </w:rPr>
        <w:t>and the</w:t>
      </w:r>
      <w:r>
        <w:rPr>
          <w:rFonts w:asciiTheme="minorHAnsi" w:hAnsiTheme="minorHAnsi" w:cstheme="minorHAnsi" w:hint="eastAsia"/>
          <w:lang w:eastAsia="zh-CN"/>
        </w:rPr>
        <w:t xml:space="preserve"> frequency offset would be quite small in BS transmitter side for FR2.</w:t>
      </w:r>
    </w:p>
    <w:p w14:paraId="4A00FA1A" w14:textId="119F5FC8" w:rsidR="00E626C7" w:rsidRDefault="001E0BDF" w:rsidP="008105D5">
      <w:pPr>
        <w:rPr>
          <w:rFonts w:asciiTheme="minorHAnsi" w:hAnsiTheme="minorHAnsi" w:cstheme="minorHAnsi"/>
          <w:lang w:val="sv-SE" w:eastAsia="zh-CN"/>
        </w:rPr>
      </w:pPr>
      <w:r>
        <w:rPr>
          <w:rFonts w:asciiTheme="minorHAnsi" w:hAnsiTheme="minorHAnsi" w:cstheme="minorHAnsi" w:hint="eastAsia"/>
          <w:lang w:val="sv-SE" w:eastAsia="zh-CN"/>
        </w:rPr>
        <w:t xml:space="preserve">In order to derive proper timeoffset and frequency offset values, initial evlauation results were provided </w:t>
      </w:r>
      <w:r w:rsidR="00E626C7">
        <w:rPr>
          <w:rFonts w:asciiTheme="minorHAnsi" w:hAnsiTheme="minorHAnsi" w:cstheme="minorHAnsi" w:hint="eastAsia"/>
          <w:lang w:val="sv-SE" w:eastAsia="zh-CN"/>
        </w:rPr>
        <w:t xml:space="preserve"> </w:t>
      </w:r>
      <w:r>
        <w:rPr>
          <w:rFonts w:asciiTheme="minorHAnsi" w:hAnsiTheme="minorHAnsi" w:cstheme="minorHAnsi" w:hint="eastAsia"/>
          <w:lang w:val="sv-SE" w:eastAsia="zh-CN"/>
        </w:rPr>
        <w:t xml:space="preserve">in </w:t>
      </w:r>
      <w:r w:rsidR="00E626C7">
        <w:rPr>
          <w:rFonts w:asciiTheme="minorHAnsi" w:hAnsiTheme="minorHAnsi" w:cstheme="minorHAnsi" w:hint="eastAsia"/>
          <w:lang w:val="sv-SE" w:eastAsia="zh-CN"/>
        </w:rPr>
        <w:t xml:space="preserve">  our companion paper in [3]</w:t>
      </w:r>
      <w:r w:rsidR="006A22E5">
        <w:rPr>
          <w:rFonts w:asciiTheme="minorHAnsi" w:hAnsiTheme="minorHAnsi" w:cstheme="minorHAnsi" w:hint="eastAsia"/>
          <w:lang w:val="sv-SE" w:eastAsia="zh-CN"/>
        </w:rPr>
        <w:t>.</w:t>
      </w:r>
    </w:p>
    <w:p w14:paraId="657F4DDB" w14:textId="33E46A5C" w:rsidR="0065394C" w:rsidRDefault="0065394C" w:rsidP="0065394C">
      <w:pPr>
        <w:rPr>
          <w:rFonts w:asciiTheme="minorHAnsi" w:hAnsiTheme="minorHAnsi" w:cstheme="minorHAnsi"/>
          <w:b/>
          <w:lang w:eastAsia="zh-CN"/>
        </w:rPr>
      </w:pPr>
      <w:r>
        <w:rPr>
          <w:rFonts w:asciiTheme="minorHAnsi" w:hAnsiTheme="minorHAnsi" w:cstheme="minorHAnsi" w:hint="eastAsia"/>
          <w:b/>
          <w:lang w:eastAsia="zh-CN"/>
        </w:rPr>
        <w:t xml:space="preserve">Proposal 6: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m:t>
        </m:r>
        <m:d>
          <m:dPr>
            <m:begChr m:val="["/>
            <m:endChr m:val="]"/>
            <m:ctrlPr>
              <w:rPr>
                <w:rFonts w:ascii="Cambria Math" w:eastAsia="Cambria Math" w:hAnsi="Cambria Math" w:cstheme="minorHAnsi"/>
                <w:i/>
                <w:lang w:eastAsia="zh-CN"/>
              </w:rPr>
            </m:ctrlPr>
          </m:dPr>
          <m:e>
            <m:r>
              <w:rPr>
                <w:rFonts w:ascii="Cambria Math" w:eastAsia="Cambria Math" w:hAnsi="Cambria Math" w:cstheme="minorHAnsi"/>
                <w:lang w:eastAsia="zh-CN"/>
              </w:rPr>
              <m:t>2 us</m:t>
            </m:r>
          </m:e>
        </m:d>
        <m:r>
          <w:rPr>
            <w:rFonts w:ascii="Cambria Math" w:eastAsia="Cambria Math" w:hAnsi="Cambria Math" w:cstheme="minorHAnsi"/>
            <w:lang w:eastAsia="zh-CN"/>
          </w:rPr>
          <m:t>,[-0.5 us]}</m:t>
        </m:r>
      </m:oMath>
    </w:p>
    <w:p w14:paraId="6BE0B767" w14:textId="64923B50" w:rsidR="00B85CE4" w:rsidRPr="00B85CE4" w:rsidRDefault="0065394C" w:rsidP="00B85CE4">
      <w:pPr>
        <w:rPr>
          <w:rFonts w:asciiTheme="minorHAnsi" w:hAnsiTheme="minorHAnsi" w:cstheme="minorHAnsi"/>
          <w:lang w:eastAsia="zh-CN"/>
        </w:rPr>
      </w:pPr>
      <w:r>
        <w:rPr>
          <w:rFonts w:asciiTheme="minorHAnsi" w:hAnsiTheme="minorHAnsi" w:cstheme="minorHAnsi" w:hint="eastAsia"/>
          <w:b/>
          <w:lang w:eastAsia="zh-CN"/>
        </w:rPr>
        <w:t>Proposal 7</w:t>
      </w:r>
      <w:r w:rsidR="006B25B3">
        <w:rPr>
          <w:rFonts w:asciiTheme="minorHAnsi" w:hAnsiTheme="minorHAnsi" w:cstheme="minorHAnsi" w:hint="eastAsia"/>
          <w:b/>
          <w:lang w:eastAsia="zh-CN"/>
        </w:rPr>
        <w:t xml:space="preserve">: </w:t>
      </w:r>
      <w:r w:rsidR="00D87E3C">
        <w:rPr>
          <w:rFonts w:asciiTheme="minorHAnsi" w:hAnsiTheme="minorHAnsi" w:cstheme="minorHAnsi" w:hint="eastAsia"/>
          <w:b/>
          <w:lang w:eastAsia="zh-CN"/>
        </w:rPr>
        <w:t>F</w:t>
      </w:r>
      <w:r w:rsidR="006B25B3">
        <w:rPr>
          <w:rFonts w:asciiTheme="minorHAnsi" w:hAnsiTheme="minorHAnsi" w:cstheme="minorHAnsi" w:hint="eastAsia"/>
          <w:b/>
          <w:lang w:eastAsia="zh-CN"/>
        </w:rPr>
        <w:t xml:space="preserve">requency offset between 2 TPs/Panels: </w:t>
      </w:r>
    </w:p>
    <w:p w14:paraId="0C98E8D0" w14:textId="5B78D093" w:rsidR="006B25B3" w:rsidRPr="00226A4C" w:rsidRDefault="00B85CE4" w:rsidP="00B85CE4">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 xml:space="preserve">FR1 FDD (15kHz SCS): </w:t>
      </w:r>
      <w:r w:rsidR="001815C0">
        <w:rPr>
          <w:rFonts w:asciiTheme="minorHAnsi" w:eastAsiaTheme="minorEastAsia" w:hAnsiTheme="minorHAnsi" w:cstheme="minorHAnsi" w:hint="eastAsia"/>
          <w:lang w:eastAsia="zh-CN"/>
        </w:rPr>
        <w:t>[</w:t>
      </w:r>
      <w:r w:rsidRPr="00226A4C">
        <w:rPr>
          <w:rFonts w:asciiTheme="minorHAnsi" w:eastAsiaTheme="minorEastAsia" w:hAnsiTheme="minorHAnsi" w:cstheme="minorHAnsi" w:hint="eastAsia"/>
          <w:lang w:eastAsia="zh-CN"/>
        </w:rPr>
        <w:t>2</w:t>
      </w:r>
      <w:r w:rsidR="006B25B3" w:rsidRPr="00226A4C">
        <w:rPr>
          <w:rFonts w:asciiTheme="minorHAnsi" w:eastAsiaTheme="minorEastAsia" w:hAnsiTheme="minorHAnsi" w:cstheme="minorHAnsi" w:hint="eastAsia"/>
          <w:lang w:eastAsia="zh-CN"/>
        </w:rPr>
        <w:t>00Hz</w:t>
      </w:r>
      <w:r w:rsidR="001815C0">
        <w:rPr>
          <w:rFonts w:asciiTheme="minorHAnsi" w:eastAsiaTheme="minorEastAsia" w:hAnsiTheme="minorHAnsi" w:cstheme="minorHAnsi" w:hint="eastAsia"/>
          <w:lang w:eastAsia="zh-CN"/>
        </w:rPr>
        <w:t>]</w:t>
      </w:r>
    </w:p>
    <w:p w14:paraId="6128264A" w14:textId="18AB2ECD" w:rsidR="006B25B3" w:rsidRPr="00226A4C" w:rsidRDefault="006B25B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FR1 TDD (30kHz SCS): </w:t>
      </w:r>
      <w:r w:rsidR="0065394C">
        <w:rPr>
          <w:rFonts w:asciiTheme="minorHAnsi" w:eastAsiaTheme="minorEastAsia" w:hAnsiTheme="minorHAnsi" w:cstheme="minorHAnsi" w:hint="eastAsia"/>
          <w:lang w:eastAsia="zh-CN"/>
        </w:rPr>
        <w:t>[</w:t>
      </w:r>
      <w:r w:rsidRPr="00226A4C">
        <w:rPr>
          <w:rFonts w:asciiTheme="minorHAnsi" w:eastAsiaTheme="minorEastAsia" w:hAnsiTheme="minorHAnsi" w:cstheme="minorHAnsi" w:hint="eastAsia"/>
          <w:lang w:eastAsia="zh-CN"/>
        </w:rPr>
        <w:t>300Hz</w:t>
      </w:r>
      <w:r w:rsidR="0065394C">
        <w:rPr>
          <w:rFonts w:asciiTheme="minorHAnsi" w:eastAsiaTheme="minorEastAsia" w:hAnsiTheme="minorHAnsi" w:cstheme="minorHAnsi" w:hint="eastAsia"/>
          <w:lang w:eastAsia="zh-CN"/>
        </w:rPr>
        <w:t>]</w:t>
      </w:r>
    </w:p>
    <w:p w14:paraId="5ED9D98D" w14:textId="45DE5679" w:rsidR="0076388C" w:rsidRPr="006A22E5" w:rsidRDefault="006B25B3" w:rsidP="007E3A5D">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FR2 TDD (120kHz SCS): FFS </w:t>
      </w:r>
    </w:p>
    <w:p w14:paraId="031856AE" w14:textId="244814DF" w:rsidR="00636886" w:rsidRPr="0065394C" w:rsidRDefault="00636886" w:rsidP="007E3A5D">
      <w:pPr>
        <w:rPr>
          <w:rFonts w:asciiTheme="minorHAnsi" w:hAnsiTheme="minorHAnsi" w:cstheme="minorHAnsi"/>
          <w:b/>
          <w:u w:val="single"/>
          <w:lang w:eastAsia="zh-CN"/>
        </w:rPr>
      </w:pPr>
      <w:r w:rsidRPr="0065394C">
        <w:rPr>
          <w:rFonts w:asciiTheme="minorHAnsi" w:hAnsiTheme="minorHAnsi" w:cstheme="minorHAnsi" w:hint="eastAsia"/>
          <w:b/>
          <w:u w:val="single"/>
          <w:lang w:val="sv-SE" w:eastAsia="zh-CN"/>
        </w:rPr>
        <w:t>Issue 3: PDSCH scheduling</w:t>
      </w:r>
      <w:r w:rsidRPr="0065394C">
        <w:rPr>
          <w:rFonts w:asciiTheme="minorHAnsi" w:hAnsiTheme="minorHAnsi" w:cstheme="minorHAnsi" w:hint="eastAsia"/>
          <w:b/>
          <w:u w:val="single"/>
          <w:lang w:eastAsia="zh-CN"/>
        </w:rPr>
        <w:t xml:space="preserve"> (O</w:t>
      </w:r>
      <w:r w:rsidRPr="0065394C">
        <w:rPr>
          <w:rFonts w:asciiTheme="minorHAnsi" w:hAnsiTheme="minorHAnsi" w:cstheme="minorHAnsi"/>
          <w:b/>
          <w:u w:val="single"/>
          <w:lang w:eastAsia="zh-CN"/>
        </w:rPr>
        <w:t>verlapping, non-overlapping and partial overlapping transmission</w:t>
      </w:r>
      <w:r w:rsidRPr="0065394C">
        <w:rPr>
          <w:rFonts w:asciiTheme="minorHAnsi" w:hAnsiTheme="minorHAnsi" w:cstheme="minorHAnsi" w:hint="eastAsia"/>
          <w:b/>
          <w:u w:val="single"/>
          <w:lang w:eastAsia="zh-CN"/>
        </w:rPr>
        <w:t>)</w:t>
      </w:r>
    </w:p>
    <w:tbl>
      <w:tblPr>
        <w:tblStyle w:val="afd"/>
        <w:tblW w:w="0" w:type="auto"/>
        <w:tblLook w:val="04A0" w:firstRow="1" w:lastRow="0" w:firstColumn="1" w:lastColumn="0" w:noHBand="0" w:noVBand="1"/>
      </w:tblPr>
      <w:tblGrid>
        <w:gridCol w:w="9857"/>
      </w:tblGrid>
      <w:tr w:rsidR="0065394C" w14:paraId="68764BD1" w14:textId="77777777" w:rsidTr="0065394C">
        <w:tc>
          <w:tcPr>
            <w:tcW w:w="9857" w:type="dxa"/>
          </w:tcPr>
          <w:p w14:paraId="3A5BD7D7" w14:textId="77777777" w:rsidR="006B6C54" w:rsidRPr="0065394C" w:rsidRDefault="000C2506" w:rsidP="0065394C">
            <w:pPr>
              <w:numPr>
                <w:ilvl w:val="0"/>
                <w:numId w:val="26"/>
              </w:numPr>
              <w:tabs>
                <w:tab w:val="num" w:pos="720"/>
              </w:tabs>
              <w:rPr>
                <w:rFonts w:asciiTheme="minorHAnsi" w:hAnsiTheme="minorHAnsi" w:cstheme="minorHAnsi"/>
                <w:lang w:val="en-US" w:eastAsia="zh-CN"/>
              </w:rPr>
            </w:pPr>
            <w:r w:rsidRPr="0065394C">
              <w:rPr>
                <w:rFonts w:asciiTheme="minorHAnsi" w:hAnsiTheme="minorHAnsi" w:cstheme="minorHAnsi"/>
                <w:lang w:val="en-US" w:eastAsia="zh-CN"/>
              </w:rPr>
              <w:t>Whether to define PDSCH requirements for other scheduling schemes</w:t>
            </w:r>
          </w:p>
          <w:p w14:paraId="7074145E" w14:textId="77777777" w:rsidR="006B6C54" w:rsidRPr="0065394C" w:rsidRDefault="000C2506" w:rsidP="0065394C">
            <w:pPr>
              <w:numPr>
                <w:ilvl w:val="1"/>
                <w:numId w:val="26"/>
              </w:numPr>
              <w:tabs>
                <w:tab w:val="num" w:pos="1440"/>
              </w:tabs>
              <w:rPr>
                <w:rFonts w:asciiTheme="minorHAnsi" w:hAnsiTheme="minorHAnsi" w:cstheme="minorHAnsi"/>
                <w:lang w:val="en-US" w:eastAsia="zh-CN"/>
              </w:rPr>
            </w:pPr>
            <w:r w:rsidRPr="0065394C">
              <w:rPr>
                <w:rFonts w:asciiTheme="minorHAnsi" w:hAnsiTheme="minorHAnsi" w:cstheme="minorHAnsi"/>
                <w:lang w:val="en-US" w:eastAsia="zh-CN"/>
              </w:rPr>
              <w:t>Option 1: at least partial overlapping</w:t>
            </w:r>
          </w:p>
          <w:p w14:paraId="303E3C02" w14:textId="77777777" w:rsidR="006B6C54" w:rsidRPr="0065394C" w:rsidRDefault="000C2506" w:rsidP="0065394C">
            <w:pPr>
              <w:numPr>
                <w:ilvl w:val="3"/>
                <w:numId w:val="26"/>
              </w:numPr>
              <w:tabs>
                <w:tab w:val="num" w:pos="2880"/>
              </w:tabs>
              <w:rPr>
                <w:rFonts w:asciiTheme="minorHAnsi" w:hAnsiTheme="minorHAnsi" w:cstheme="minorHAnsi"/>
                <w:lang w:val="en-US" w:eastAsia="zh-CN"/>
              </w:rPr>
            </w:pPr>
            <w:r w:rsidRPr="0065394C">
              <w:rPr>
                <w:rFonts w:asciiTheme="minorHAnsi" w:hAnsiTheme="minorHAnsi" w:cstheme="minorHAnsi"/>
                <w:lang w:val="en-US" w:eastAsia="zh-CN"/>
              </w:rPr>
              <w:t xml:space="preserve">Option 1a: Both partial overlapping and full-overlapping </w:t>
            </w:r>
          </w:p>
          <w:p w14:paraId="5E90D4E4" w14:textId="77777777" w:rsidR="006B6C54" w:rsidRPr="0065394C" w:rsidRDefault="000C2506" w:rsidP="0065394C">
            <w:pPr>
              <w:numPr>
                <w:ilvl w:val="1"/>
                <w:numId w:val="26"/>
              </w:numPr>
              <w:tabs>
                <w:tab w:val="num" w:pos="1440"/>
              </w:tabs>
              <w:rPr>
                <w:rFonts w:asciiTheme="minorHAnsi" w:hAnsiTheme="minorHAnsi" w:cstheme="minorHAnsi"/>
                <w:lang w:val="en-US" w:eastAsia="zh-CN"/>
              </w:rPr>
            </w:pPr>
            <w:r w:rsidRPr="0065394C">
              <w:rPr>
                <w:rFonts w:asciiTheme="minorHAnsi" w:hAnsiTheme="minorHAnsi" w:cstheme="minorHAnsi"/>
                <w:lang w:val="en-US" w:eastAsia="zh-CN"/>
              </w:rPr>
              <w:lastRenderedPageBreak/>
              <w:t xml:space="preserve">Option 2: only non-overlapping </w:t>
            </w:r>
          </w:p>
          <w:p w14:paraId="7544298F" w14:textId="77777777" w:rsidR="006B6C54" w:rsidRPr="0065394C" w:rsidRDefault="000C2506" w:rsidP="0065394C">
            <w:pPr>
              <w:numPr>
                <w:ilvl w:val="1"/>
                <w:numId w:val="26"/>
              </w:numPr>
              <w:tabs>
                <w:tab w:val="num" w:pos="1440"/>
              </w:tabs>
              <w:rPr>
                <w:rFonts w:asciiTheme="minorHAnsi" w:hAnsiTheme="minorHAnsi" w:cstheme="minorHAnsi"/>
                <w:lang w:val="en-US" w:eastAsia="zh-CN"/>
              </w:rPr>
            </w:pPr>
            <w:r w:rsidRPr="0065394C">
              <w:rPr>
                <w:rFonts w:asciiTheme="minorHAnsi" w:hAnsiTheme="minorHAnsi" w:cstheme="minorHAnsi"/>
                <w:lang w:val="en-US" w:eastAsia="zh-CN"/>
              </w:rPr>
              <w:t xml:space="preserve">Option 3: Non-overlapping and full-overlapping if no requirements for single-DCI based multi-TRP will be introduced, Otherwise only non-overlapping </w:t>
            </w:r>
          </w:p>
          <w:p w14:paraId="04987968" w14:textId="7DC93A31" w:rsidR="0065394C" w:rsidRPr="0065394C" w:rsidRDefault="000C2506" w:rsidP="007E3A5D">
            <w:pPr>
              <w:numPr>
                <w:ilvl w:val="1"/>
                <w:numId w:val="26"/>
              </w:numPr>
              <w:rPr>
                <w:rFonts w:asciiTheme="minorHAnsi" w:hAnsiTheme="minorHAnsi" w:cstheme="minorHAnsi"/>
                <w:lang w:val="en-US" w:eastAsia="zh-CN"/>
              </w:rPr>
            </w:pPr>
            <w:r w:rsidRPr="0065394C">
              <w:rPr>
                <w:rFonts w:asciiTheme="minorHAnsi" w:hAnsiTheme="minorHAnsi" w:cstheme="minorHAnsi"/>
                <w:lang w:val="en-US" w:eastAsia="zh-CN"/>
              </w:rPr>
              <w:t xml:space="preserve">Option 4: Non-overlapping and partial overlapping if overlapping requirements for single-DCI based on multi-TRP will be introduced, Otherwise both partial and full-overlapping </w:t>
            </w:r>
          </w:p>
        </w:tc>
      </w:tr>
    </w:tbl>
    <w:p w14:paraId="4F27ED27" w14:textId="6C0D147F" w:rsidR="00636886" w:rsidRDefault="0065394C" w:rsidP="007E3A5D">
      <w:pPr>
        <w:rPr>
          <w:rFonts w:asciiTheme="minorHAnsi" w:hAnsiTheme="minorHAnsi" w:cstheme="minorHAnsi"/>
          <w:lang w:val="sv-SE" w:eastAsia="zh-CN"/>
        </w:rPr>
      </w:pPr>
      <w:r w:rsidRPr="0065394C">
        <w:rPr>
          <w:rFonts w:asciiTheme="minorHAnsi" w:hAnsiTheme="minorHAnsi" w:cstheme="minorHAnsi" w:hint="eastAsia"/>
          <w:lang w:val="sv-SE" w:eastAsia="zh-CN"/>
        </w:rPr>
        <w:lastRenderedPageBreak/>
        <w:t xml:space="preserve">According to RAN1 UE feature list, </w:t>
      </w:r>
      <w:r w:rsidRPr="0065394C">
        <w:rPr>
          <w:rFonts w:asciiTheme="minorHAnsi" w:hAnsiTheme="minorHAnsi" w:cstheme="minorHAnsi"/>
          <w:lang w:val="sv-SE" w:eastAsia="zh-CN"/>
        </w:rPr>
        <w:t>Simultaneous reception of Multiple PDSCHs overlapping in frequency</w:t>
      </w:r>
      <w:r w:rsidRPr="0065394C">
        <w:rPr>
          <w:rFonts w:asciiTheme="minorHAnsi" w:hAnsiTheme="minorHAnsi" w:cstheme="minorHAnsi" w:hint="eastAsia"/>
          <w:lang w:val="sv-SE" w:eastAsia="zh-CN"/>
        </w:rPr>
        <w:t xml:space="preserve"> is a dedicated UE sub-feature for multi-DCI based on transmission schemes. </w:t>
      </w:r>
      <w:r>
        <w:rPr>
          <w:rFonts w:asciiTheme="minorHAnsi" w:hAnsiTheme="minorHAnsi" w:cstheme="minorHAnsi" w:hint="eastAsia"/>
          <w:lang w:val="sv-SE" w:eastAsia="zh-CN"/>
        </w:rPr>
        <w:t xml:space="preserve"> </w:t>
      </w:r>
      <w:r w:rsidR="00174DD7">
        <w:rPr>
          <w:rFonts w:asciiTheme="minorHAnsi" w:hAnsiTheme="minorHAnsi" w:cstheme="minorHAnsi" w:hint="eastAsia"/>
          <w:lang w:val="sv-SE" w:eastAsia="zh-CN"/>
        </w:rPr>
        <w:t>For partial overlapp, it</w:t>
      </w:r>
      <w:r w:rsidR="00174DD7">
        <w:rPr>
          <w:rFonts w:asciiTheme="minorHAnsi" w:hAnsiTheme="minorHAnsi" w:cstheme="minorHAnsi"/>
          <w:lang w:val="sv-SE" w:eastAsia="zh-CN"/>
        </w:rPr>
        <w:t>’</w:t>
      </w:r>
      <w:r w:rsidR="00174DD7">
        <w:rPr>
          <w:rFonts w:asciiTheme="minorHAnsi" w:hAnsiTheme="minorHAnsi" w:cstheme="minorHAnsi" w:hint="eastAsia"/>
          <w:lang w:val="sv-SE" w:eastAsia="zh-CN"/>
        </w:rPr>
        <w:t xml:space="preserve">s hard to design the test case with balanced SNR/power levels in different RBs. Considering the test complexicity issue, we prefer not to introduce test case with partial overlapping. </w:t>
      </w:r>
    </w:p>
    <w:p w14:paraId="4CD82E24" w14:textId="1C95E4AB" w:rsidR="00174DD7" w:rsidRDefault="00174DD7" w:rsidP="007E3A5D">
      <w:pPr>
        <w:rPr>
          <w:rFonts w:asciiTheme="minorHAnsi" w:hAnsiTheme="minorHAnsi" w:cstheme="minorHAnsi"/>
          <w:b/>
          <w:lang w:eastAsia="zh-CN"/>
        </w:rPr>
      </w:pPr>
      <w:r w:rsidRPr="00174DD7">
        <w:rPr>
          <w:rFonts w:asciiTheme="minorHAnsi" w:hAnsiTheme="minorHAnsi" w:cstheme="minorHAnsi" w:hint="eastAsia"/>
          <w:b/>
          <w:lang w:eastAsia="zh-CN"/>
        </w:rPr>
        <w:t xml:space="preserve">Proposal 8: For PDSCH </w:t>
      </w:r>
      <w:r w:rsidR="00B15CEC">
        <w:rPr>
          <w:rFonts w:asciiTheme="minorHAnsi" w:hAnsiTheme="minorHAnsi" w:cstheme="minorHAnsi" w:hint="eastAsia"/>
          <w:b/>
          <w:lang w:eastAsia="zh-CN"/>
        </w:rPr>
        <w:t xml:space="preserve">scheduling </w:t>
      </w:r>
    </w:p>
    <w:p w14:paraId="0428EDDE" w14:textId="77777777" w:rsidR="000E3EBF" w:rsidRPr="000E3EBF" w:rsidRDefault="000E3EBF" w:rsidP="00B15CEC">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Single DCI based </w:t>
      </w:r>
      <w:r w:rsidRPr="000E3EBF">
        <w:rPr>
          <w:rFonts w:asciiTheme="minorHAnsi" w:eastAsiaTheme="minorEastAsia" w:hAnsiTheme="minorHAnsi" w:cstheme="minorHAnsi"/>
          <w:lang w:eastAsia="zh-CN"/>
        </w:rPr>
        <w:t>transmission</w:t>
      </w:r>
      <w:r w:rsidRPr="000E3EBF">
        <w:rPr>
          <w:rFonts w:asciiTheme="minorHAnsi" w:eastAsiaTheme="minorEastAsia" w:hAnsiTheme="minorHAnsi" w:cstheme="minorHAnsi" w:hint="eastAsia"/>
          <w:lang w:eastAsia="zh-CN"/>
        </w:rPr>
        <w:t xml:space="preserve"> : full </w:t>
      </w:r>
      <w:r w:rsidRPr="000E3EBF">
        <w:rPr>
          <w:rFonts w:asciiTheme="minorHAnsi" w:eastAsiaTheme="minorEastAsia" w:hAnsiTheme="minorHAnsi" w:cstheme="minorHAnsi"/>
          <w:lang w:eastAsia="zh-CN"/>
        </w:rPr>
        <w:t>overlapping</w:t>
      </w:r>
    </w:p>
    <w:p w14:paraId="26198681" w14:textId="1528AFBB" w:rsidR="000E3EBF" w:rsidRPr="000E3EBF" w:rsidRDefault="000E3EBF" w:rsidP="00B15CEC">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Multi-DCI based on </w:t>
      </w:r>
      <w:r w:rsidRPr="000E3EBF">
        <w:rPr>
          <w:rFonts w:asciiTheme="minorHAnsi" w:eastAsiaTheme="minorEastAsia" w:hAnsiTheme="minorHAnsi" w:cstheme="minorHAnsi"/>
          <w:lang w:eastAsia="zh-CN"/>
        </w:rPr>
        <w:t>transmission</w:t>
      </w:r>
      <w:r w:rsidRPr="000E3EBF">
        <w:rPr>
          <w:rFonts w:asciiTheme="minorHAnsi" w:eastAsiaTheme="minorEastAsia" w:hAnsiTheme="minorHAnsi" w:cstheme="minorHAnsi" w:hint="eastAsia"/>
          <w:lang w:eastAsia="zh-CN"/>
        </w:rPr>
        <w:t xml:space="preserve">:  introduce test cases for both Non </w:t>
      </w:r>
      <w:r w:rsidRPr="000E3EBF">
        <w:rPr>
          <w:rFonts w:asciiTheme="minorHAnsi" w:eastAsiaTheme="minorEastAsia" w:hAnsiTheme="minorHAnsi" w:cstheme="minorHAnsi"/>
          <w:lang w:eastAsia="zh-CN"/>
        </w:rPr>
        <w:t>overlapping</w:t>
      </w:r>
      <w:r w:rsidRPr="000E3EBF">
        <w:rPr>
          <w:rFonts w:asciiTheme="minorHAnsi" w:eastAsiaTheme="minorEastAsia" w:hAnsiTheme="minorHAnsi" w:cstheme="minorHAnsi" w:hint="eastAsia"/>
          <w:lang w:eastAsia="zh-CN"/>
        </w:rPr>
        <w:t xml:space="preserve"> and full overlapping </w:t>
      </w:r>
    </w:p>
    <w:p w14:paraId="63249143" w14:textId="45C9BD4B" w:rsidR="0076388C" w:rsidRPr="000E3EBF" w:rsidRDefault="000E3EBF" w:rsidP="007E3A5D">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FFS for the detailed test applicable rules </w:t>
      </w:r>
    </w:p>
    <w:p w14:paraId="0CE596E0" w14:textId="0A526F94" w:rsidR="0076388C" w:rsidRPr="000E3EBF" w:rsidRDefault="000E3EBF" w:rsidP="007E3A5D">
      <w:pPr>
        <w:rPr>
          <w:rFonts w:asciiTheme="minorHAnsi" w:hAnsiTheme="minorHAnsi" w:cstheme="minorHAnsi"/>
          <w:b/>
          <w:u w:val="single"/>
          <w:lang w:val="sv-SE" w:eastAsia="zh-CN"/>
        </w:rPr>
      </w:pPr>
      <w:r>
        <w:rPr>
          <w:rFonts w:asciiTheme="minorHAnsi" w:hAnsiTheme="minorHAnsi" w:cstheme="minorHAnsi" w:hint="eastAsia"/>
          <w:b/>
          <w:u w:val="single"/>
          <w:lang w:val="sv-SE" w:eastAsia="zh-CN"/>
        </w:rPr>
        <w:t>Issue 4</w:t>
      </w:r>
      <w:r w:rsidR="0076388C" w:rsidRPr="000E3EBF">
        <w:rPr>
          <w:rFonts w:asciiTheme="minorHAnsi" w:hAnsiTheme="minorHAnsi" w:cstheme="minorHAnsi" w:hint="eastAsia"/>
          <w:b/>
          <w:u w:val="single"/>
          <w:lang w:val="sv-SE" w:eastAsia="zh-CN"/>
        </w:rPr>
        <w:t xml:space="preserve">: TRS colide configuartion </w:t>
      </w:r>
    </w:p>
    <w:tbl>
      <w:tblPr>
        <w:tblStyle w:val="afd"/>
        <w:tblW w:w="0" w:type="auto"/>
        <w:tblLook w:val="04A0" w:firstRow="1" w:lastRow="0" w:firstColumn="1" w:lastColumn="0" w:noHBand="0" w:noVBand="1"/>
      </w:tblPr>
      <w:tblGrid>
        <w:gridCol w:w="9857"/>
      </w:tblGrid>
      <w:tr w:rsidR="000E3EBF" w14:paraId="381F1D1C" w14:textId="77777777" w:rsidTr="000E3EBF">
        <w:tc>
          <w:tcPr>
            <w:tcW w:w="9857" w:type="dxa"/>
          </w:tcPr>
          <w:p w14:paraId="42079655" w14:textId="7068E589" w:rsidR="000E3EBF" w:rsidRPr="000E3EBF" w:rsidRDefault="000C2506" w:rsidP="007E3A5D">
            <w:pPr>
              <w:numPr>
                <w:ilvl w:val="0"/>
                <w:numId w:val="29"/>
              </w:numPr>
              <w:rPr>
                <w:rFonts w:asciiTheme="minorHAnsi" w:hAnsiTheme="minorHAnsi" w:cstheme="minorHAnsi"/>
                <w:lang w:val="en-US" w:eastAsia="zh-CN"/>
              </w:rPr>
            </w:pPr>
            <w:r w:rsidRPr="000E3EBF">
              <w:rPr>
                <w:rFonts w:asciiTheme="minorHAnsi" w:hAnsiTheme="minorHAnsi" w:cstheme="minorHAnsi"/>
                <w:lang w:val="en-US" w:eastAsia="zh-CN"/>
              </w:rPr>
              <w:t>FFS on consider the scenario with TRS/CSI-RS collide between</w:t>
            </w:r>
            <w:r w:rsidR="000E3EBF">
              <w:rPr>
                <w:rFonts w:asciiTheme="minorHAnsi" w:eastAsiaTheme="minorEastAsia" w:hAnsiTheme="minorHAnsi" w:cstheme="minorHAnsi" w:hint="eastAsia"/>
                <w:lang w:val="en-US" w:eastAsia="zh-CN"/>
              </w:rPr>
              <w:t xml:space="preserve"> two TPs</w:t>
            </w:r>
          </w:p>
        </w:tc>
      </w:tr>
    </w:tbl>
    <w:p w14:paraId="685447EB" w14:textId="71290649" w:rsidR="0076388C" w:rsidRDefault="000E3EBF" w:rsidP="007E3A5D">
      <w:pPr>
        <w:rPr>
          <w:rFonts w:asciiTheme="minorHAnsi" w:hAnsiTheme="minorHAnsi" w:cstheme="minorHAnsi"/>
          <w:lang w:val="sv-SE" w:eastAsia="zh-CN"/>
        </w:rPr>
      </w:pPr>
      <w:r>
        <w:rPr>
          <w:rFonts w:asciiTheme="minorHAnsi" w:hAnsiTheme="minorHAnsi" w:cstheme="minorHAnsi" w:hint="eastAsia"/>
          <w:lang w:eastAsia="zh-CN"/>
        </w:rPr>
        <w:t xml:space="preserve">From </w:t>
      </w:r>
      <w:r>
        <w:rPr>
          <w:rFonts w:asciiTheme="minorHAnsi" w:hAnsiTheme="minorHAnsi" w:cstheme="minorHAnsi"/>
          <w:lang w:eastAsia="zh-CN"/>
        </w:rPr>
        <w:t>network</w:t>
      </w:r>
      <w:r>
        <w:rPr>
          <w:rFonts w:asciiTheme="minorHAnsi" w:hAnsiTheme="minorHAnsi" w:cstheme="minorHAnsi" w:hint="eastAsia"/>
          <w:lang w:eastAsia="zh-CN"/>
        </w:rPr>
        <w:t xml:space="preserve"> </w:t>
      </w:r>
      <w:r>
        <w:rPr>
          <w:rFonts w:asciiTheme="minorHAnsi" w:hAnsiTheme="minorHAnsi" w:cstheme="minorHAnsi"/>
          <w:lang w:eastAsia="zh-CN"/>
        </w:rPr>
        <w:t>configuration</w:t>
      </w:r>
      <w:r>
        <w:rPr>
          <w:rFonts w:asciiTheme="minorHAnsi" w:hAnsiTheme="minorHAnsi" w:cstheme="minorHAnsi" w:hint="eastAsia"/>
          <w:lang w:eastAsia="zh-CN"/>
        </w:rPr>
        <w:t xml:space="preserve"> aspect, it</w:t>
      </w:r>
      <w:r>
        <w:rPr>
          <w:rFonts w:asciiTheme="minorHAnsi" w:hAnsiTheme="minorHAnsi" w:cstheme="minorHAnsi"/>
          <w:lang w:eastAsia="zh-CN"/>
        </w:rPr>
        <w:t>’</w:t>
      </w:r>
      <w:r>
        <w:rPr>
          <w:rFonts w:asciiTheme="minorHAnsi" w:hAnsiTheme="minorHAnsi" w:cstheme="minorHAnsi" w:hint="eastAsia"/>
          <w:lang w:eastAsia="zh-CN"/>
        </w:rPr>
        <w:t xml:space="preserve">s not excluded the case CSI-RS/TRS colliding with two panels. On the other side, there is no UE receiver process </w:t>
      </w:r>
      <w:r>
        <w:rPr>
          <w:rFonts w:asciiTheme="minorHAnsi" w:hAnsiTheme="minorHAnsi" w:cstheme="minorHAnsi"/>
          <w:lang w:eastAsia="zh-CN"/>
        </w:rPr>
        <w:t>difference</w:t>
      </w:r>
      <w:r>
        <w:rPr>
          <w:rFonts w:asciiTheme="minorHAnsi" w:hAnsiTheme="minorHAnsi" w:cstheme="minorHAnsi" w:hint="eastAsia"/>
          <w:lang w:eastAsia="zh-CN"/>
        </w:rPr>
        <w:t xml:space="preserve"> among with/without colliding </w:t>
      </w:r>
      <w:r>
        <w:rPr>
          <w:rFonts w:asciiTheme="minorHAnsi" w:hAnsiTheme="minorHAnsi" w:cstheme="minorHAnsi"/>
          <w:lang w:eastAsia="zh-CN"/>
        </w:rPr>
        <w:t>although</w:t>
      </w:r>
      <w:r>
        <w:rPr>
          <w:rFonts w:asciiTheme="minorHAnsi" w:hAnsiTheme="minorHAnsi" w:cstheme="minorHAnsi" w:hint="eastAsia"/>
          <w:lang w:eastAsia="zh-CN"/>
        </w:rPr>
        <w:t xml:space="preserve"> the performance probably will be different.  If network suffer non-negative performance loss, reasonable network </w:t>
      </w:r>
      <w:r>
        <w:rPr>
          <w:rFonts w:asciiTheme="minorHAnsi" w:hAnsiTheme="minorHAnsi" w:cstheme="minorHAnsi"/>
          <w:lang w:eastAsia="zh-CN"/>
        </w:rPr>
        <w:t>scheduling</w:t>
      </w:r>
      <w:r>
        <w:rPr>
          <w:rFonts w:asciiTheme="minorHAnsi" w:hAnsiTheme="minorHAnsi" w:cstheme="minorHAnsi" w:hint="eastAsia"/>
          <w:lang w:eastAsia="zh-CN"/>
        </w:rPr>
        <w:t xml:space="preserve"> </w:t>
      </w:r>
      <w:r>
        <w:rPr>
          <w:rFonts w:asciiTheme="minorHAnsi" w:hAnsiTheme="minorHAnsi" w:cstheme="minorHAnsi"/>
          <w:lang w:eastAsia="zh-CN"/>
        </w:rPr>
        <w:t>should</w:t>
      </w:r>
      <w:r>
        <w:rPr>
          <w:rFonts w:asciiTheme="minorHAnsi" w:hAnsiTheme="minorHAnsi" w:cstheme="minorHAnsi" w:hint="eastAsia"/>
          <w:lang w:eastAsia="zh-CN"/>
        </w:rPr>
        <w:t xml:space="preserve"> try to </w:t>
      </w:r>
      <w:r>
        <w:rPr>
          <w:rFonts w:asciiTheme="minorHAnsi" w:hAnsiTheme="minorHAnsi" w:cstheme="minorHAnsi"/>
          <w:lang w:eastAsia="zh-CN"/>
        </w:rPr>
        <w:t>immigrate</w:t>
      </w:r>
      <w:r>
        <w:rPr>
          <w:rFonts w:asciiTheme="minorHAnsi" w:hAnsiTheme="minorHAnsi" w:cstheme="minorHAnsi" w:hint="eastAsia"/>
          <w:lang w:eastAsia="zh-CN"/>
        </w:rPr>
        <w:t xml:space="preserve"> the performance loss by avoiding the </w:t>
      </w:r>
      <w:r>
        <w:rPr>
          <w:rFonts w:asciiTheme="minorHAnsi" w:hAnsiTheme="minorHAnsi" w:cstheme="minorHAnsi"/>
          <w:lang w:eastAsia="zh-CN"/>
        </w:rPr>
        <w:t>confliction since</w:t>
      </w:r>
      <w:r>
        <w:rPr>
          <w:rFonts w:asciiTheme="minorHAnsi" w:hAnsiTheme="minorHAnsi" w:cstheme="minorHAnsi" w:hint="eastAsia"/>
          <w:lang w:eastAsia="zh-CN"/>
        </w:rPr>
        <w:t xml:space="preserve"> the configurations for multi-Panel/TRP can be tight coordinated and control by network. </w:t>
      </w:r>
    </w:p>
    <w:p w14:paraId="033ABC0C" w14:textId="50357784" w:rsidR="000E3EBF" w:rsidRPr="000E3EBF" w:rsidRDefault="000E3EBF" w:rsidP="007E3A5D">
      <w:pPr>
        <w:rPr>
          <w:rFonts w:asciiTheme="minorHAnsi" w:hAnsiTheme="minorHAnsi" w:cstheme="minorHAnsi"/>
          <w:b/>
          <w:lang w:eastAsia="zh-CN"/>
        </w:rPr>
      </w:pPr>
      <w:r w:rsidRPr="000E3EBF">
        <w:rPr>
          <w:rFonts w:asciiTheme="minorHAnsi" w:hAnsiTheme="minorHAnsi" w:cstheme="minorHAnsi" w:hint="eastAsia"/>
          <w:b/>
          <w:lang w:eastAsia="zh-CN"/>
        </w:rPr>
        <w:t>Proposal 9: Don</w:t>
      </w:r>
      <w:r w:rsidRPr="000E3EBF">
        <w:rPr>
          <w:rFonts w:asciiTheme="minorHAnsi" w:hAnsiTheme="minorHAnsi" w:cstheme="minorHAnsi"/>
          <w:b/>
          <w:lang w:eastAsia="zh-CN"/>
        </w:rPr>
        <w:t>’</w:t>
      </w:r>
      <w:r w:rsidRPr="000E3EBF">
        <w:rPr>
          <w:rFonts w:asciiTheme="minorHAnsi" w:hAnsiTheme="minorHAnsi" w:cstheme="minorHAnsi" w:hint="eastAsia"/>
          <w:b/>
          <w:lang w:eastAsia="zh-CN"/>
        </w:rPr>
        <w:t xml:space="preserve">t consider to configure colliding TRS/CSI-RS for eMIMO multi-Panel/TRP PDSCH demodulation requirements. </w:t>
      </w:r>
    </w:p>
    <w:p w14:paraId="72B595F0" w14:textId="5A612134" w:rsidR="007056FD" w:rsidRDefault="0076388C" w:rsidP="0076388C">
      <w:pPr>
        <w:pStyle w:val="2"/>
        <w:rPr>
          <w:lang w:eastAsia="zh-CN"/>
        </w:rPr>
      </w:pPr>
      <w:r>
        <w:rPr>
          <w:rFonts w:hint="eastAsia"/>
          <w:lang w:eastAsia="zh-CN"/>
        </w:rPr>
        <w:t>2.3 Overall test cases (eMBB)</w:t>
      </w:r>
    </w:p>
    <w:p w14:paraId="298CB495" w14:textId="181128F3" w:rsidR="000E3EBF" w:rsidRPr="005D2850" w:rsidRDefault="000E3EBF" w:rsidP="000E3EBF">
      <w:pPr>
        <w:rPr>
          <w:rFonts w:asciiTheme="minorHAnsi" w:hAnsiTheme="minorHAnsi" w:cstheme="minorHAnsi"/>
          <w:lang w:eastAsia="zh-CN"/>
        </w:rPr>
      </w:pPr>
      <w:r w:rsidRPr="005D2850">
        <w:rPr>
          <w:rFonts w:asciiTheme="minorHAnsi" w:hAnsiTheme="minorHAnsi" w:cstheme="minorHAnsi" w:hint="eastAsia"/>
          <w:lang w:eastAsia="zh-CN"/>
        </w:rPr>
        <w:t xml:space="preserve">As summarized in below tables, </w:t>
      </w:r>
      <w:r w:rsidR="005D2850">
        <w:rPr>
          <w:rFonts w:asciiTheme="minorHAnsi" w:hAnsiTheme="minorHAnsi" w:cstheme="minorHAnsi" w:hint="eastAsia"/>
          <w:lang w:eastAsia="zh-CN"/>
        </w:rPr>
        <w:t xml:space="preserve">RAN4 aims to define test cases covering the features introduced in physical layer </w:t>
      </w:r>
      <w:r w:rsidR="005D2850">
        <w:rPr>
          <w:rFonts w:asciiTheme="minorHAnsi" w:hAnsiTheme="minorHAnsi" w:cstheme="minorHAnsi"/>
          <w:lang w:eastAsia="zh-CN"/>
        </w:rPr>
        <w:t>meanwhile</w:t>
      </w:r>
      <w:r w:rsidR="005D2850">
        <w:rPr>
          <w:rFonts w:asciiTheme="minorHAnsi" w:hAnsiTheme="minorHAnsi" w:cstheme="minorHAnsi" w:hint="eastAsia"/>
          <w:lang w:eastAsia="zh-CN"/>
        </w:rPr>
        <w:t xml:space="preserve"> test effort and RAN4 workload also need to be take into </w:t>
      </w:r>
      <w:proofErr w:type="spellStart"/>
      <w:r w:rsidR="005D2850">
        <w:rPr>
          <w:rFonts w:asciiTheme="minorHAnsi" w:hAnsiTheme="minorHAnsi" w:cstheme="minorHAnsi" w:hint="eastAsia"/>
          <w:lang w:eastAsia="zh-CN"/>
        </w:rPr>
        <w:t>accout</w:t>
      </w:r>
      <w:proofErr w:type="spellEnd"/>
      <w:r w:rsidR="005D2850">
        <w:rPr>
          <w:rFonts w:asciiTheme="minorHAnsi" w:hAnsiTheme="minorHAnsi" w:cstheme="minorHAnsi" w:hint="eastAsia"/>
          <w:lang w:eastAsia="zh-CN"/>
        </w:rPr>
        <w:t>.</w:t>
      </w:r>
    </w:p>
    <w:p w14:paraId="0A0E927E" w14:textId="77777777" w:rsidR="007056FD" w:rsidRPr="0076388C" w:rsidRDefault="007056FD" w:rsidP="0076388C">
      <w:pPr>
        <w:jc w:val="center"/>
        <w:rPr>
          <w:rFonts w:asciiTheme="minorHAnsi" w:hAnsiTheme="minorHAnsi" w:cstheme="minorHAnsi"/>
        </w:rPr>
      </w:pPr>
      <w:r w:rsidRPr="0076388C">
        <w:rPr>
          <w:rFonts w:asciiTheme="minorHAnsi" w:hAnsiTheme="minorHAnsi" w:cstheme="minorHAnsi"/>
        </w:rPr>
        <w:t xml:space="preserve">Table 1: Summary of </w:t>
      </w:r>
      <w:proofErr w:type="spellStart"/>
      <w:r w:rsidRPr="0076388C">
        <w:rPr>
          <w:rFonts w:asciiTheme="minorHAnsi" w:hAnsiTheme="minorHAnsi" w:cstheme="minorHAnsi"/>
        </w:rPr>
        <w:t>eMBB</w:t>
      </w:r>
      <w:proofErr w:type="spellEnd"/>
      <w:r w:rsidRPr="0076388C">
        <w:rPr>
          <w:rFonts w:asciiTheme="minorHAnsi" w:hAnsiTheme="minorHAnsi" w:cstheme="minorHAnsi"/>
        </w:rPr>
        <w:t xml:space="preserve"> NCJT multi-TRP/</w:t>
      </w:r>
      <w:proofErr w:type="spellStart"/>
      <w:r w:rsidRPr="0076388C">
        <w:rPr>
          <w:rFonts w:asciiTheme="minorHAnsi" w:hAnsiTheme="minorHAnsi" w:cstheme="minorHAnsi"/>
        </w:rPr>
        <w:t>Pannel</w:t>
      </w:r>
      <w:proofErr w:type="spellEnd"/>
      <w:r w:rsidRPr="0076388C">
        <w:rPr>
          <w:rFonts w:asciiTheme="minorHAnsi" w:hAnsiTheme="minorHAnsi" w:cstheme="minorHAnsi"/>
        </w:rPr>
        <w:t xml:space="preserve"> transmission features</w:t>
      </w:r>
    </w:p>
    <w:tbl>
      <w:tblPr>
        <w:tblStyle w:val="afd"/>
        <w:tblW w:w="10446" w:type="dxa"/>
        <w:tblLook w:val="04A0" w:firstRow="1" w:lastRow="0" w:firstColumn="1" w:lastColumn="0" w:noHBand="0" w:noVBand="1"/>
      </w:tblPr>
      <w:tblGrid>
        <w:gridCol w:w="2206"/>
        <w:gridCol w:w="2074"/>
        <w:gridCol w:w="6166"/>
      </w:tblGrid>
      <w:tr w:rsidR="007056FD" w:rsidRPr="003A1191" w14:paraId="0F6C99CF" w14:textId="77777777" w:rsidTr="00B9433E">
        <w:trPr>
          <w:trHeight w:val="507"/>
        </w:trPr>
        <w:tc>
          <w:tcPr>
            <w:tcW w:w="2206" w:type="dxa"/>
            <w:vMerge w:val="restart"/>
          </w:tcPr>
          <w:p w14:paraId="6C16B1C1"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Single-DCI based </w:t>
            </w:r>
          </w:p>
        </w:tc>
        <w:tc>
          <w:tcPr>
            <w:tcW w:w="2074" w:type="dxa"/>
          </w:tcPr>
          <w:p w14:paraId="3DAE2BFB"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PDSCH scheduling </w:t>
            </w:r>
          </w:p>
        </w:tc>
        <w:tc>
          <w:tcPr>
            <w:tcW w:w="6166" w:type="dxa"/>
          </w:tcPr>
          <w:p w14:paraId="5DDA0131"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Full  overlapping, non-overlapping and partial overlapping supported </w:t>
            </w:r>
          </w:p>
        </w:tc>
      </w:tr>
      <w:tr w:rsidR="007056FD" w:rsidRPr="003A1191" w14:paraId="47761892" w14:textId="77777777" w:rsidTr="00B9433E">
        <w:trPr>
          <w:trHeight w:val="315"/>
        </w:trPr>
        <w:tc>
          <w:tcPr>
            <w:tcW w:w="2206" w:type="dxa"/>
            <w:vMerge/>
          </w:tcPr>
          <w:p w14:paraId="545547FB"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66B74159"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val="sv-SE" w:eastAsia="zh-CN"/>
              </w:rPr>
              <w:t>TCI indication framework</w:t>
            </w:r>
          </w:p>
        </w:tc>
        <w:tc>
          <w:tcPr>
            <w:tcW w:w="6166" w:type="dxa"/>
          </w:tcPr>
          <w:p w14:paraId="1F52D305"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Two separate TCI state can be </w:t>
            </w:r>
            <w:proofErr w:type="spellStart"/>
            <w:r w:rsidRPr="003A1191">
              <w:rPr>
                <w:rFonts w:asciiTheme="minorHAnsi" w:eastAsiaTheme="minorEastAsia" w:hAnsiTheme="minorHAnsi" w:cstheme="minorHAnsi"/>
                <w:sz w:val="16"/>
                <w:szCs w:val="16"/>
                <w:lang w:eastAsia="zh-CN"/>
              </w:rPr>
              <w:t>actived</w:t>
            </w:r>
            <w:proofErr w:type="spellEnd"/>
            <w:r w:rsidRPr="003A1191">
              <w:rPr>
                <w:rFonts w:asciiTheme="minorHAnsi" w:eastAsiaTheme="minorEastAsia" w:hAnsiTheme="minorHAnsi" w:cstheme="minorHAnsi"/>
                <w:sz w:val="16"/>
                <w:szCs w:val="16"/>
                <w:lang w:eastAsia="zh-CN"/>
              </w:rPr>
              <w:t xml:space="preserve"> in a single DCI.</w:t>
            </w:r>
          </w:p>
        </w:tc>
      </w:tr>
      <w:tr w:rsidR="007056FD" w:rsidRPr="003A1191" w14:paraId="5AC09971" w14:textId="77777777" w:rsidTr="00B9433E">
        <w:trPr>
          <w:trHeight w:val="349"/>
        </w:trPr>
        <w:tc>
          <w:tcPr>
            <w:tcW w:w="2206" w:type="dxa"/>
            <w:vMerge/>
          </w:tcPr>
          <w:p w14:paraId="189963E5"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4F9A0D46"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DMRS/layer combination </w:t>
            </w:r>
          </w:p>
        </w:tc>
        <w:tc>
          <w:tcPr>
            <w:tcW w:w="6166" w:type="dxa"/>
          </w:tcPr>
          <w:p w14:paraId="63FC2266"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hAnsiTheme="minorHAnsi" w:cstheme="minorHAnsi"/>
                <w:sz w:val="16"/>
                <w:szCs w:val="16"/>
              </w:rPr>
              <w:t>layer combinations from two TRPs</w:t>
            </w:r>
            <w:r>
              <w:rPr>
                <w:rFonts w:asciiTheme="minorHAnsi" w:eastAsiaTheme="minorEastAsia" w:hAnsiTheme="minorHAnsi" w:cstheme="minorHAnsi" w:hint="eastAsia"/>
                <w:sz w:val="16"/>
                <w:szCs w:val="16"/>
                <w:lang w:eastAsia="zh-CN"/>
              </w:rPr>
              <w:t xml:space="preserve"> :</w:t>
            </w:r>
            <w:r w:rsidRPr="003A1191">
              <w:rPr>
                <w:rFonts w:asciiTheme="minorHAnsi" w:hAnsiTheme="minorHAnsi" w:cstheme="minorHAnsi"/>
                <w:sz w:val="16"/>
                <w:szCs w:val="16"/>
              </w:rPr>
              <w:t xml:space="preserve">1+1, 1+2, 2+1, 2+2 </w:t>
            </w:r>
          </w:p>
        </w:tc>
      </w:tr>
      <w:tr w:rsidR="007056FD" w:rsidRPr="003A1191" w14:paraId="0E3AF052" w14:textId="77777777" w:rsidTr="00B9433E">
        <w:trPr>
          <w:trHeight w:val="528"/>
        </w:trPr>
        <w:tc>
          <w:tcPr>
            <w:tcW w:w="2206" w:type="dxa"/>
            <w:vMerge w:val="restart"/>
          </w:tcPr>
          <w:p w14:paraId="29CB5D97"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Multi-DCI based </w:t>
            </w:r>
          </w:p>
        </w:tc>
        <w:tc>
          <w:tcPr>
            <w:tcW w:w="2074" w:type="dxa"/>
          </w:tcPr>
          <w:p w14:paraId="79D24604"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PDSCH scheduling schemes</w:t>
            </w:r>
          </w:p>
        </w:tc>
        <w:tc>
          <w:tcPr>
            <w:tcW w:w="6166" w:type="dxa"/>
          </w:tcPr>
          <w:p w14:paraId="12D4F154" w14:textId="77777777" w:rsidR="007056FD" w:rsidRPr="003A1191" w:rsidRDefault="007056FD" w:rsidP="00B9433E">
            <w:pPr>
              <w:spacing w:after="200" w:line="276" w:lineRule="auto"/>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overlapping, non-overlapping and partial overlapping transmission</w:t>
            </w:r>
          </w:p>
        </w:tc>
      </w:tr>
      <w:tr w:rsidR="007056FD" w:rsidRPr="003A1191" w14:paraId="755FDC87" w14:textId="77777777" w:rsidTr="00B9433E">
        <w:trPr>
          <w:trHeight w:val="527"/>
        </w:trPr>
        <w:tc>
          <w:tcPr>
            <w:tcW w:w="2206" w:type="dxa"/>
            <w:vMerge/>
          </w:tcPr>
          <w:p w14:paraId="0622343D"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693AAF58" w14:textId="77777777" w:rsidR="007056FD" w:rsidRPr="003A1191"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PDCCH scheduling schemes </w:t>
            </w:r>
          </w:p>
        </w:tc>
        <w:tc>
          <w:tcPr>
            <w:tcW w:w="6166" w:type="dxa"/>
          </w:tcPr>
          <w:p w14:paraId="0B65C31A" w14:textId="77777777" w:rsidR="007056FD"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with/without CORESET pool index configured </w:t>
            </w:r>
          </w:p>
          <w:p w14:paraId="59FA60C9" w14:textId="77777777" w:rsidR="007056FD" w:rsidRPr="003A1191" w:rsidRDefault="007056FD" w:rsidP="00B9433E">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out of order operation </w:t>
            </w:r>
          </w:p>
        </w:tc>
      </w:tr>
      <w:tr w:rsidR="007056FD" w:rsidRPr="003A1191" w14:paraId="60676139" w14:textId="77777777" w:rsidTr="00B9433E">
        <w:trPr>
          <w:trHeight w:val="521"/>
        </w:trPr>
        <w:tc>
          <w:tcPr>
            <w:tcW w:w="2206" w:type="dxa"/>
            <w:vMerge/>
          </w:tcPr>
          <w:p w14:paraId="799C1B41"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74CE8253"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ACK/NACK feedback schemes: </w:t>
            </w:r>
          </w:p>
        </w:tc>
        <w:tc>
          <w:tcPr>
            <w:tcW w:w="6166" w:type="dxa"/>
          </w:tcPr>
          <w:p w14:paraId="316A91C8" w14:textId="77777777" w:rsidR="007056FD" w:rsidRPr="003A1191" w:rsidRDefault="007056FD" w:rsidP="00B9433E">
            <w:pPr>
              <w:spacing w:after="200" w:line="276" w:lineRule="auto"/>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Joint or separate</w:t>
            </w:r>
          </w:p>
        </w:tc>
      </w:tr>
      <w:tr w:rsidR="007056FD" w:rsidRPr="003A1191" w14:paraId="33051545" w14:textId="77777777" w:rsidTr="00B9433E">
        <w:trPr>
          <w:trHeight w:val="514"/>
        </w:trPr>
        <w:tc>
          <w:tcPr>
            <w:tcW w:w="2206" w:type="dxa"/>
            <w:vMerge/>
          </w:tcPr>
          <w:p w14:paraId="7909B10E"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03DA4EC4"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UE rate-matching </w:t>
            </w:r>
          </w:p>
        </w:tc>
        <w:tc>
          <w:tcPr>
            <w:tcW w:w="6166" w:type="dxa"/>
          </w:tcPr>
          <w:p w14:paraId="690C5F3C" w14:textId="77777777" w:rsidR="007056FD"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UE rate matching around DMRS ports from scheduled PDSCHs</w:t>
            </w:r>
          </w:p>
          <w:p w14:paraId="1AAE7D2E" w14:textId="77777777" w:rsidR="007056FD" w:rsidRPr="003A1191" w:rsidRDefault="007056FD" w:rsidP="00B9433E">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UE rate </w:t>
            </w:r>
            <w:r>
              <w:rPr>
                <w:rFonts w:asciiTheme="minorHAnsi" w:eastAsiaTheme="minorEastAsia" w:hAnsiTheme="minorHAnsi" w:cstheme="minorHAnsi"/>
                <w:sz w:val="16"/>
                <w:szCs w:val="16"/>
                <w:lang w:eastAsia="zh-CN"/>
              </w:rPr>
              <w:t>matching</w:t>
            </w:r>
            <w:r>
              <w:rPr>
                <w:rFonts w:asciiTheme="minorHAnsi" w:eastAsiaTheme="minorEastAsia" w:hAnsiTheme="minorHAnsi" w:cstheme="minorHAnsi" w:hint="eastAsia"/>
                <w:sz w:val="16"/>
                <w:szCs w:val="16"/>
                <w:lang w:eastAsia="zh-CN"/>
              </w:rPr>
              <w:t xml:space="preserve"> around LTE CRSs with multiple pattern (optional) </w:t>
            </w:r>
          </w:p>
        </w:tc>
      </w:tr>
    </w:tbl>
    <w:p w14:paraId="3B461133" w14:textId="77777777" w:rsidR="007056FD" w:rsidRPr="007056FD" w:rsidRDefault="007056FD" w:rsidP="007E3A5D">
      <w:pPr>
        <w:rPr>
          <w:rFonts w:asciiTheme="minorHAnsi" w:hAnsiTheme="minorHAnsi" w:cstheme="minorHAnsi"/>
          <w:lang w:eastAsia="zh-CN"/>
        </w:rPr>
      </w:pPr>
    </w:p>
    <w:p w14:paraId="34ACB80E" w14:textId="31F1F0F5" w:rsidR="007E3A5D" w:rsidRPr="007E3A5D" w:rsidRDefault="005D2850" w:rsidP="007E3A5D">
      <w:pPr>
        <w:rPr>
          <w:rFonts w:asciiTheme="minorHAnsi" w:hAnsiTheme="minorHAnsi" w:cstheme="minorHAnsi"/>
          <w:lang w:val="sv-SE" w:eastAsia="zh-CN"/>
        </w:rPr>
      </w:pPr>
      <w:r>
        <w:rPr>
          <w:rFonts w:asciiTheme="minorHAnsi" w:hAnsiTheme="minorHAnsi" w:cstheme="minorHAnsi" w:hint="eastAsia"/>
          <w:b/>
          <w:lang w:val="sv-SE" w:eastAsia="zh-CN"/>
        </w:rPr>
        <w:t>Proposal 10</w:t>
      </w:r>
      <w:r w:rsidR="007E3A5D" w:rsidRPr="007E3A5D">
        <w:rPr>
          <w:rFonts w:asciiTheme="minorHAnsi" w:hAnsiTheme="minorHAnsi" w:cstheme="minorHAnsi" w:hint="eastAsia"/>
          <w:b/>
          <w:lang w:val="sv-SE" w:eastAsia="zh-CN"/>
        </w:rPr>
        <w:t xml:space="preserve">: Introduce below test cases for </w:t>
      </w:r>
      <w:r w:rsidR="007E3A5D" w:rsidRPr="007E3A5D">
        <w:rPr>
          <w:rFonts w:asciiTheme="minorHAnsi" w:hAnsiTheme="minorHAnsi" w:cstheme="minorHAnsi"/>
          <w:b/>
          <w:lang w:val="sv-SE" w:eastAsia="zh-CN"/>
        </w:rPr>
        <w:t>Mutil-TRP/Pannel transmission</w:t>
      </w:r>
      <w:r w:rsidR="007E3A5D">
        <w:rPr>
          <w:rFonts w:asciiTheme="minorHAnsi" w:hAnsiTheme="minorHAnsi" w:cstheme="minorHAnsi" w:hint="eastAsia"/>
          <w:b/>
          <w:lang w:val="sv-SE" w:eastAsia="zh-CN"/>
        </w:rPr>
        <w:t xml:space="preserve"> schemes (eMBB basis)</w:t>
      </w:r>
    </w:p>
    <w:p w14:paraId="343ED1EF" w14:textId="655CC1A0" w:rsidR="002103C5" w:rsidRPr="002103C5" w:rsidRDefault="002103C5"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lastRenderedPageBreak/>
        <w:t>Test case 1</w:t>
      </w:r>
      <w:r w:rsidR="005D2850">
        <w:rPr>
          <w:rFonts w:asciiTheme="minorHAnsi" w:eastAsiaTheme="minorEastAsia" w:hAnsiTheme="minorHAnsi" w:cstheme="minorHAnsi" w:hint="eastAsia"/>
          <w:lang w:val="sv-SE" w:eastAsia="zh-CN"/>
        </w:rPr>
        <w:t>a</w:t>
      </w:r>
      <w:r w:rsidRPr="002103C5">
        <w:rPr>
          <w:rFonts w:asciiTheme="minorHAnsi" w:eastAsiaTheme="minorEastAsia" w:hAnsiTheme="minorHAnsi" w:cstheme="minorHAnsi"/>
          <w:lang w:val="sv-SE" w:eastAsia="zh-CN"/>
        </w:rPr>
        <w:t>: Single PDCCH based on Mutil-TRP/Pannel transmission</w:t>
      </w:r>
      <w:r w:rsidR="00704DE4">
        <w:rPr>
          <w:rFonts w:asciiTheme="minorHAnsi" w:eastAsiaTheme="minorEastAsia" w:hAnsiTheme="minorHAnsi" w:cstheme="minorHAnsi" w:hint="eastAsia"/>
          <w:lang w:val="sv-SE" w:eastAsia="zh-CN"/>
        </w:rPr>
        <w:t xml:space="preserve"> with frequency offset</w:t>
      </w:r>
    </w:p>
    <w:p w14:paraId="1A633615" w14:textId="36A834DB"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Full overlapping scheduling PDSCH</w:t>
      </w:r>
    </w:p>
    <w:p w14:paraId="6E007F83" w14:textId="016902C1"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Layer combination: 1 +1 </w:t>
      </w:r>
    </w:p>
    <w:p w14:paraId="349B4CED" w14:textId="398C93C4"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Two TCI states</w:t>
      </w:r>
    </w:p>
    <w:p w14:paraId="610D9ACC" w14:textId="45196AE0"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Time offset among TPs: 0us</w:t>
      </w:r>
    </w:p>
    <w:p w14:paraId="6594E885" w14:textId="4FB2B5F6" w:rsidR="005D2850" w:rsidRDefault="002103C5" w:rsidP="005D285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sidR="001E08AF">
        <w:rPr>
          <w:rFonts w:asciiTheme="minorHAnsi" w:eastAsiaTheme="minorEastAsia" w:hAnsiTheme="minorHAnsi" w:cstheme="minorHAnsi" w:hint="eastAsia"/>
          <w:lang w:eastAsia="zh-CN"/>
        </w:rPr>
        <w:t>[</w:t>
      </w:r>
      <w:r w:rsidR="005D2850">
        <w:rPr>
          <w:rFonts w:asciiTheme="minorHAnsi" w:eastAsiaTheme="minorEastAsia" w:hAnsiTheme="minorHAnsi" w:cstheme="minorHAnsi" w:hint="eastAsia"/>
          <w:lang w:eastAsia="zh-CN"/>
        </w:rPr>
        <w:t>200Hz for FR1 FDD and 300Hz for FR1 TDD</w:t>
      </w:r>
      <w:r w:rsidR="001E08AF">
        <w:rPr>
          <w:rFonts w:asciiTheme="minorHAnsi" w:eastAsiaTheme="minorEastAsia" w:hAnsiTheme="minorHAnsi" w:cstheme="minorHAnsi" w:hint="eastAsia"/>
          <w:lang w:eastAsia="zh-CN"/>
        </w:rPr>
        <w:t>]</w:t>
      </w:r>
    </w:p>
    <w:p w14:paraId="6CAC8EAC" w14:textId="731BDE31" w:rsidR="005D2850" w:rsidRPr="002103C5" w:rsidRDefault="005D2850" w:rsidP="005D285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1</w:t>
      </w:r>
      <w:r>
        <w:rPr>
          <w:rFonts w:asciiTheme="minorHAnsi" w:eastAsiaTheme="minorEastAsia" w:hAnsiTheme="minorHAnsi" w:cstheme="minorHAnsi" w:hint="eastAsia"/>
          <w:lang w:val="sv-SE" w:eastAsia="zh-CN"/>
        </w:rPr>
        <w:t>b</w:t>
      </w:r>
      <w:r w:rsidRPr="002103C5">
        <w:rPr>
          <w:rFonts w:asciiTheme="minorHAnsi" w:eastAsiaTheme="minorEastAsia" w:hAnsiTheme="minorHAnsi" w:cstheme="minorHAnsi"/>
          <w:lang w:val="sv-SE" w:eastAsia="zh-CN"/>
        </w:rPr>
        <w:t>: Single PDCCH based on Mutil-TRP/Pannel transmission</w:t>
      </w:r>
      <w:r>
        <w:rPr>
          <w:rFonts w:asciiTheme="minorHAnsi" w:eastAsiaTheme="minorEastAsia" w:hAnsiTheme="minorHAnsi" w:cstheme="minorHAnsi" w:hint="eastAsia"/>
          <w:lang w:val="sv-SE" w:eastAsia="zh-CN"/>
        </w:rPr>
        <w:t xml:space="preserve"> with postive time offset</w:t>
      </w:r>
    </w:p>
    <w:p w14:paraId="32EA43A9" w14:textId="77777777" w:rsidR="005D2850" w:rsidRPr="00226A4C" w:rsidRDefault="005D2850" w:rsidP="005D285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Full overlapping scheduling PDSCH</w:t>
      </w:r>
    </w:p>
    <w:p w14:paraId="603288E1" w14:textId="77777777" w:rsidR="005D2850" w:rsidRPr="00226A4C" w:rsidRDefault="005D2850" w:rsidP="005D285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Layer combination: 1 +1 </w:t>
      </w:r>
    </w:p>
    <w:p w14:paraId="0DB9FB74" w14:textId="77777777" w:rsidR="005D2850" w:rsidRPr="00226A4C" w:rsidRDefault="005D2850" w:rsidP="005D285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Two TCI states</w:t>
      </w:r>
    </w:p>
    <w:p w14:paraId="32F05135" w14:textId="6C562E61" w:rsidR="005D2850" w:rsidRPr="00226A4C" w:rsidRDefault="005D2850" w:rsidP="005D285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=[2us]</m:t>
        </m:r>
      </m:oMath>
    </w:p>
    <w:p w14:paraId="33B7EECF" w14:textId="01218A1D" w:rsidR="00445B28" w:rsidRDefault="005D2850"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Pr>
          <w:rFonts w:asciiTheme="minorHAnsi" w:eastAsiaTheme="minorEastAsia" w:hAnsiTheme="minorHAnsi" w:cstheme="minorHAnsi" w:hint="eastAsia"/>
          <w:lang w:eastAsia="zh-CN"/>
        </w:rPr>
        <w:t>0Hz</w:t>
      </w:r>
    </w:p>
    <w:p w14:paraId="26FA593C" w14:textId="53779556" w:rsidR="00445B28" w:rsidRPr="002103C5" w:rsidRDefault="00445B28" w:rsidP="00445B28">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1</w:t>
      </w:r>
      <w:r>
        <w:rPr>
          <w:rFonts w:asciiTheme="minorHAnsi" w:eastAsiaTheme="minorEastAsia" w:hAnsiTheme="minorHAnsi" w:cstheme="minorHAnsi" w:hint="eastAsia"/>
          <w:lang w:val="sv-SE" w:eastAsia="zh-CN"/>
        </w:rPr>
        <w:t>c</w:t>
      </w:r>
      <w:r w:rsidRPr="002103C5">
        <w:rPr>
          <w:rFonts w:asciiTheme="minorHAnsi" w:eastAsiaTheme="minorEastAsia" w:hAnsiTheme="minorHAnsi" w:cstheme="minorHAnsi"/>
          <w:lang w:val="sv-SE" w:eastAsia="zh-CN"/>
        </w:rPr>
        <w:t>: Single PDCCH based on Mutil-TRP/Pannel transmission</w:t>
      </w:r>
      <w:r>
        <w:rPr>
          <w:rFonts w:asciiTheme="minorHAnsi" w:eastAsiaTheme="minorEastAsia" w:hAnsiTheme="minorHAnsi" w:cstheme="minorHAnsi" w:hint="eastAsia"/>
          <w:lang w:val="sv-SE" w:eastAsia="zh-CN"/>
        </w:rPr>
        <w:t xml:space="preserve"> with negative time offset</w:t>
      </w:r>
    </w:p>
    <w:p w14:paraId="6D3E1DA6" w14:textId="77777777"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Full overlapping scheduling PDSCH</w:t>
      </w:r>
    </w:p>
    <w:p w14:paraId="030454C2" w14:textId="77777777"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Layer combination: 1 +1 </w:t>
      </w:r>
    </w:p>
    <w:p w14:paraId="583435DF" w14:textId="77777777"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Two TCI states</w:t>
      </w:r>
    </w:p>
    <w:p w14:paraId="660389F9" w14:textId="57C357C7"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m:t>
        </m:r>
        <m:r>
          <m:rPr>
            <m:sty m:val="p"/>
          </m:rPr>
          <w:rPr>
            <w:rFonts w:ascii="MS Gothic" w:eastAsia="MS Gothic" w:hAnsi="MS Gothic" w:cs="MS Gothic" w:hint="eastAsia"/>
            <w:lang w:eastAsia="zh-CN"/>
          </w:rPr>
          <m:t>-</m:t>
        </m:r>
        <m:r>
          <m:rPr>
            <m:sty m:val="p"/>
          </m:rPr>
          <w:rPr>
            <w:rFonts w:ascii="Cambria Math" w:eastAsia="Cambria Math" w:hAnsi="Cambria Math" w:cstheme="minorHAnsi"/>
            <w:lang w:eastAsia="zh-CN"/>
          </w:rPr>
          <m:t>0.5us]</m:t>
        </m:r>
      </m:oMath>
    </w:p>
    <w:p w14:paraId="7EBC1CD9" w14:textId="4831748A" w:rsidR="00445B28" w:rsidRPr="00445B28"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Pr>
          <w:rFonts w:asciiTheme="minorHAnsi" w:eastAsiaTheme="minorEastAsia" w:hAnsiTheme="minorHAnsi" w:cstheme="minorHAnsi" w:hint="eastAsia"/>
          <w:lang w:eastAsia="zh-CN"/>
        </w:rPr>
        <w:t>0Hz</w:t>
      </w:r>
    </w:p>
    <w:p w14:paraId="07B015F7" w14:textId="04C087EA" w:rsidR="00445B28" w:rsidRPr="002103C5" w:rsidRDefault="00445B28" w:rsidP="00445B28">
      <w:pPr>
        <w:pStyle w:val="afe"/>
        <w:numPr>
          <w:ilvl w:val="0"/>
          <w:numId w:val="3"/>
        </w:numPr>
        <w:ind w:firstLineChars="0"/>
        <w:rPr>
          <w:rFonts w:asciiTheme="minorHAnsi" w:hAnsiTheme="minorHAnsi" w:cstheme="minorHAnsi"/>
          <w:lang w:val="sv-SE" w:eastAsia="zh-CN"/>
        </w:rPr>
      </w:pPr>
      <w:r>
        <w:rPr>
          <w:rFonts w:asciiTheme="minorHAnsi" w:eastAsiaTheme="minorEastAsia" w:hAnsiTheme="minorHAnsi" w:cstheme="minorHAnsi"/>
          <w:lang w:val="sv-SE" w:eastAsia="zh-CN"/>
        </w:rPr>
        <w:t xml:space="preserve">Test case </w:t>
      </w:r>
      <w:r>
        <w:rPr>
          <w:rFonts w:asciiTheme="minorHAnsi" w:eastAsiaTheme="minorEastAsia" w:hAnsiTheme="minorHAnsi" w:cstheme="minorHAnsi" w:hint="eastAsia"/>
          <w:lang w:val="sv-SE" w:eastAsia="zh-CN"/>
        </w:rPr>
        <w:t>2a</w:t>
      </w:r>
      <w:r w:rsidRPr="002103C5">
        <w:rPr>
          <w:rFonts w:asciiTheme="minorHAnsi" w:eastAsiaTheme="minorEastAsia" w:hAnsiTheme="minorHAnsi" w:cstheme="minorHAnsi"/>
          <w:lang w:val="sv-SE" w:eastAsia="zh-CN"/>
        </w:rPr>
        <w:t>: Mutil- PDCCH based on Mutil-TRP/Pannel transmission</w:t>
      </w:r>
      <w:r>
        <w:rPr>
          <w:rFonts w:asciiTheme="minorHAnsi" w:eastAsiaTheme="minorEastAsia" w:hAnsiTheme="minorHAnsi" w:cstheme="minorHAnsi" w:hint="eastAsia"/>
          <w:lang w:val="sv-SE" w:eastAsia="zh-CN"/>
        </w:rPr>
        <w:t xml:space="preserve"> with frequency offset</w:t>
      </w:r>
    </w:p>
    <w:p w14:paraId="09476BC4" w14:textId="77960984"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Non-</w:t>
      </w:r>
      <w:r w:rsidRPr="00226A4C">
        <w:rPr>
          <w:rFonts w:asciiTheme="minorHAnsi" w:eastAsiaTheme="minorEastAsia" w:hAnsiTheme="minorHAnsi" w:cstheme="minorHAnsi"/>
          <w:lang w:eastAsia="zh-CN"/>
        </w:rPr>
        <w:t xml:space="preserve"> overlapping scheduling PDSCH</w:t>
      </w:r>
    </w:p>
    <w:p w14:paraId="13FDF92D" w14:textId="0823546E"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w:t>
      </w:r>
      <w:r>
        <w:rPr>
          <w:rFonts w:asciiTheme="minorHAnsi" w:eastAsiaTheme="minorEastAsia" w:hAnsiTheme="minorHAnsi" w:cstheme="minorHAnsi" w:hint="eastAsia"/>
          <w:lang w:eastAsia="zh-CN"/>
        </w:rPr>
        <w:t>2</w:t>
      </w:r>
      <w:r w:rsidRPr="00226A4C">
        <w:rPr>
          <w:rFonts w:asciiTheme="minorHAnsi" w:eastAsiaTheme="minorEastAsia" w:hAnsiTheme="minorHAnsi" w:cstheme="minorHAnsi" w:hint="eastAsia"/>
          <w:lang w:eastAsia="zh-CN"/>
        </w:rPr>
        <w:t>+</w:t>
      </w:r>
      <w:r>
        <w:rPr>
          <w:rFonts w:asciiTheme="minorHAnsi" w:eastAsiaTheme="minorEastAsia" w:hAnsiTheme="minorHAnsi" w:cstheme="minorHAnsi" w:hint="eastAsia"/>
          <w:lang w:eastAsia="zh-CN"/>
        </w:rPr>
        <w:t>2</w:t>
      </w:r>
    </w:p>
    <w:p w14:paraId="114CE4F4" w14:textId="77777777" w:rsidR="00445B28" w:rsidRPr="00226A4C"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0</m:t>
        </m:r>
      </m:oMath>
    </w:p>
    <w:p w14:paraId="4DF8218F" w14:textId="3615BD54" w:rsidR="00445B28" w:rsidRPr="005D2850"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sidR="001E08AF">
        <w:rPr>
          <w:rFonts w:asciiTheme="minorHAnsi" w:eastAsiaTheme="minorEastAsia" w:hAnsiTheme="minorHAnsi" w:cstheme="minorHAnsi" w:hint="eastAsia"/>
          <w:lang w:eastAsia="zh-CN"/>
        </w:rPr>
        <w:t>[</w:t>
      </w:r>
      <w:r>
        <w:rPr>
          <w:rFonts w:asciiTheme="minorHAnsi" w:eastAsiaTheme="minorEastAsia" w:hAnsiTheme="minorHAnsi" w:cstheme="minorHAnsi" w:hint="eastAsia"/>
          <w:lang w:eastAsia="zh-CN"/>
        </w:rPr>
        <w:t>200Hz for FR1 FDD and 300Hz for FR1 TDD</w:t>
      </w:r>
      <w:r w:rsidR="001E08AF">
        <w:rPr>
          <w:rFonts w:asciiTheme="minorHAnsi" w:eastAsiaTheme="minorEastAsia" w:hAnsiTheme="minorHAnsi" w:cstheme="minorHAnsi" w:hint="eastAsia"/>
          <w:lang w:eastAsia="zh-CN"/>
        </w:rPr>
        <w:t>]</w:t>
      </w:r>
    </w:p>
    <w:p w14:paraId="19FC8612" w14:textId="75996D90" w:rsidR="00445B28" w:rsidRPr="00445B28" w:rsidRDefault="00445B28" w:rsidP="00445B28">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 Separate</w:t>
      </w:r>
      <w:r>
        <w:rPr>
          <w:rFonts w:asciiTheme="minorHAnsi" w:eastAsiaTheme="minorEastAsia" w:hAnsiTheme="minorHAnsi" w:cstheme="minorHAnsi" w:hint="eastAsia"/>
          <w:lang w:eastAsia="zh-CN"/>
        </w:rPr>
        <w:t>/Joint</w:t>
      </w:r>
      <w:r w:rsidRPr="00226A4C">
        <w:rPr>
          <w:rFonts w:asciiTheme="minorHAnsi" w:eastAsiaTheme="minorEastAsia" w:hAnsiTheme="minorHAnsi" w:cstheme="minorHAnsi" w:hint="eastAsia"/>
          <w:lang w:eastAsia="zh-CN"/>
        </w:rPr>
        <w:t xml:space="preserve"> feedback</w:t>
      </w:r>
    </w:p>
    <w:p w14:paraId="4A37DBFA" w14:textId="292D47D1" w:rsidR="002103C5" w:rsidRPr="002103C5" w:rsidRDefault="002103C5"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2</w:t>
      </w:r>
      <w:r w:rsidR="00445B28">
        <w:rPr>
          <w:rFonts w:asciiTheme="minorHAnsi" w:eastAsiaTheme="minorEastAsia" w:hAnsiTheme="minorHAnsi" w:cstheme="minorHAnsi" w:hint="eastAsia"/>
          <w:lang w:val="sv-SE" w:eastAsia="zh-CN"/>
        </w:rPr>
        <w:t>b</w:t>
      </w:r>
      <w:r w:rsidRPr="002103C5">
        <w:rPr>
          <w:rFonts w:asciiTheme="minorHAnsi" w:eastAsiaTheme="minorEastAsia" w:hAnsiTheme="minorHAnsi" w:cstheme="minorHAnsi"/>
          <w:lang w:val="sv-SE" w:eastAsia="zh-CN"/>
        </w:rPr>
        <w:t>: Mutil- PDCCH based on Mutil-TRP/Pannel transmission</w:t>
      </w:r>
      <w:r w:rsidR="00704DE4">
        <w:rPr>
          <w:rFonts w:asciiTheme="minorHAnsi" w:eastAsiaTheme="minorEastAsia" w:hAnsiTheme="minorHAnsi" w:cstheme="minorHAnsi" w:hint="eastAsia"/>
          <w:lang w:val="sv-SE" w:eastAsia="zh-CN"/>
        </w:rPr>
        <w:t xml:space="preserve"> with postive timeoffset</w:t>
      </w:r>
    </w:p>
    <w:p w14:paraId="5BFEE98C" w14:textId="64B1B090"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Non- overlapping scheduling PDSCH</w:t>
      </w:r>
    </w:p>
    <w:p w14:paraId="5D5296FE" w14:textId="301B854D"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2 +2 </w:t>
      </w:r>
    </w:p>
    <w:p w14:paraId="3887FCAB" w14:textId="3CE973E4"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=[2us]</m:t>
        </m:r>
      </m:oMath>
    </w:p>
    <w:p w14:paraId="53F4F361" w14:textId="2758F0C3"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Frequency offset among 2TPs:  0Hz</w:t>
      </w:r>
    </w:p>
    <w:p w14:paraId="2DEDB51B" w14:textId="1022E2E6" w:rsidR="008105D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w:t>
      </w:r>
      <w:r w:rsidR="00EF3D3A" w:rsidRPr="00226A4C">
        <w:rPr>
          <w:rFonts w:asciiTheme="minorHAnsi" w:eastAsiaTheme="minorEastAsia" w:hAnsiTheme="minorHAnsi" w:cstheme="minorHAnsi" w:hint="eastAsia"/>
          <w:lang w:eastAsia="zh-CN"/>
        </w:rPr>
        <w:t>: Joint</w:t>
      </w:r>
      <w:r w:rsidR="005D2850">
        <w:rPr>
          <w:rFonts w:asciiTheme="minorHAnsi" w:eastAsiaTheme="minorEastAsia" w:hAnsiTheme="minorHAnsi" w:cstheme="minorHAnsi" w:hint="eastAsia"/>
          <w:lang w:eastAsia="zh-CN"/>
        </w:rPr>
        <w:t>/Separate</w:t>
      </w:r>
      <w:r w:rsidRPr="00226A4C">
        <w:rPr>
          <w:rFonts w:asciiTheme="minorHAnsi" w:eastAsiaTheme="minorEastAsia" w:hAnsiTheme="minorHAnsi" w:cstheme="minorHAnsi" w:hint="eastAsia"/>
          <w:lang w:eastAsia="zh-CN"/>
        </w:rPr>
        <w:t xml:space="preserve"> </w:t>
      </w:r>
      <w:r w:rsidR="00EF3D3A" w:rsidRPr="00226A4C">
        <w:rPr>
          <w:rFonts w:asciiTheme="minorHAnsi" w:eastAsiaTheme="minorEastAsia" w:hAnsiTheme="minorHAnsi" w:cstheme="minorHAnsi" w:hint="eastAsia"/>
          <w:lang w:eastAsia="zh-CN"/>
        </w:rPr>
        <w:t>feedback</w:t>
      </w:r>
    </w:p>
    <w:p w14:paraId="6576D9E4" w14:textId="30C6E3B7" w:rsidR="00EF3D3A" w:rsidRPr="002103C5" w:rsidRDefault="00EF3D3A" w:rsidP="00BD6200">
      <w:pPr>
        <w:pStyle w:val="afe"/>
        <w:numPr>
          <w:ilvl w:val="0"/>
          <w:numId w:val="3"/>
        </w:numPr>
        <w:ind w:firstLineChars="0"/>
        <w:rPr>
          <w:rFonts w:asciiTheme="minorHAnsi" w:hAnsiTheme="minorHAnsi" w:cstheme="minorHAnsi"/>
          <w:lang w:val="sv-SE" w:eastAsia="zh-CN"/>
        </w:rPr>
      </w:pPr>
      <w:r>
        <w:rPr>
          <w:rFonts w:asciiTheme="minorHAnsi" w:eastAsiaTheme="minorEastAsia" w:hAnsiTheme="minorHAnsi" w:cstheme="minorHAnsi"/>
          <w:lang w:val="sv-SE" w:eastAsia="zh-CN"/>
        </w:rPr>
        <w:t xml:space="preserve">Test case </w:t>
      </w:r>
      <w:r w:rsidR="00445B28">
        <w:rPr>
          <w:rFonts w:asciiTheme="minorHAnsi" w:eastAsiaTheme="minorEastAsia" w:hAnsiTheme="minorHAnsi" w:cstheme="minorHAnsi" w:hint="eastAsia"/>
          <w:lang w:val="sv-SE" w:eastAsia="zh-CN"/>
        </w:rPr>
        <w:t>2c</w:t>
      </w:r>
      <w:r w:rsidRPr="002103C5">
        <w:rPr>
          <w:rFonts w:asciiTheme="minorHAnsi" w:eastAsiaTheme="minorEastAsia" w:hAnsiTheme="minorHAnsi" w:cstheme="minorHAnsi"/>
          <w:lang w:val="sv-SE" w:eastAsia="zh-CN"/>
        </w:rPr>
        <w:t>: Mutil- PDCCH based on Mutil-TRP/Pannel transmission</w:t>
      </w:r>
      <w:r w:rsidR="00704DE4">
        <w:rPr>
          <w:rFonts w:asciiTheme="minorHAnsi" w:eastAsiaTheme="minorEastAsia" w:hAnsiTheme="minorHAnsi" w:cstheme="minorHAnsi" w:hint="eastAsia"/>
          <w:lang w:val="sv-SE" w:eastAsia="zh-CN"/>
        </w:rPr>
        <w:t xml:space="preserve"> with negative timeoffset</w:t>
      </w:r>
    </w:p>
    <w:p w14:paraId="1B91F0F9" w14:textId="51AB2AF6" w:rsidR="00EF3D3A" w:rsidRPr="00226A4C" w:rsidRDefault="00445B28" w:rsidP="00226A4C">
      <w:pPr>
        <w:pStyle w:val="afe"/>
        <w:numPr>
          <w:ilvl w:val="0"/>
          <w:numId w:val="4"/>
        </w:numPr>
        <w:ind w:firstLineChars="0"/>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Full</w:t>
      </w:r>
      <w:r w:rsidR="005D2850">
        <w:rPr>
          <w:rFonts w:asciiTheme="minorHAnsi" w:eastAsiaTheme="minorEastAsia" w:hAnsiTheme="minorHAnsi" w:cstheme="minorHAnsi" w:hint="eastAsia"/>
          <w:lang w:eastAsia="zh-CN"/>
        </w:rPr>
        <w:t>-</w:t>
      </w:r>
      <w:r w:rsidR="00EF3D3A" w:rsidRPr="00226A4C">
        <w:rPr>
          <w:rFonts w:asciiTheme="minorHAnsi" w:eastAsiaTheme="minorEastAsia" w:hAnsiTheme="minorHAnsi" w:cstheme="minorHAnsi"/>
          <w:lang w:eastAsia="zh-CN"/>
        </w:rPr>
        <w:t xml:space="preserve"> overlapping scheduling PDSCH</w:t>
      </w:r>
    </w:p>
    <w:p w14:paraId="48D63E93" w14:textId="7B2DD927"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w:t>
      </w:r>
      <w:r w:rsidR="00445B28">
        <w:rPr>
          <w:rFonts w:asciiTheme="minorHAnsi" w:eastAsiaTheme="minorEastAsia" w:hAnsiTheme="minorHAnsi" w:cstheme="minorHAnsi" w:hint="eastAsia"/>
          <w:lang w:eastAsia="zh-CN"/>
        </w:rPr>
        <w:t>1</w:t>
      </w:r>
      <w:r w:rsidRPr="00226A4C">
        <w:rPr>
          <w:rFonts w:asciiTheme="minorHAnsi" w:eastAsiaTheme="minorEastAsia" w:hAnsiTheme="minorHAnsi" w:cstheme="minorHAnsi" w:hint="eastAsia"/>
          <w:lang w:eastAsia="zh-CN"/>
        </w:rPr>
        <w:t>+</w:t>
      </w:r>
      <w:r w:rsidR="00445B28">
        <w:rPr>
          <w:rFonts w:asciiTheme="minorHAnsi" w:eastAsiaTheme="minorEastAsia" w:hAnsiTheme="minorHAnsi" w:cstheme="minorHAnsi" w:hint="eastAsia"/>
          <w:lang w:eastAsia="zh-CN"/>
        </w:rPr>
        <w:t>1</w:t>
      </w:r>
    </w:p>
    <w:p w14:paraId="1BE0E8C2" w14:textId="0BBC0ED4" w:rsidR="00704DE4"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=[-0.5us]</m:t>
        </m:r>
      </m:oMath>
      <w:r w:rsidR="00704DE4" w:rsidRPr="00226A4C">
        <w:rPr>
          <w:rFonts w:asciiTheme="minorHAnsi" w:eastAsiaTheme="minorEastAsia" w:hAnsiTheme="minorHAnsi" w:cstheme="minorHAnsi"/>
          <w:lang w:eastAsia="zh-CN"/>
        </w:rPr>
        <w:t xml:space="preserve"> </w:t>
      </w:r>
    </w:p>
    <w:p w14:paraId="3FBA8300" w14:textId="1E4E1D17"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lastRenderedPageBreak/>
        <w:t>Frequency offset among 2TPs:  0Hz</w:t>
      </w:r>
    </w:p>
    <w:p w14:paraId="72CBB5AB" w14:textId="0B1E76BA" w:rsidR="00EF3D3A"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 Separate</w:t>
      </w:r>
      <w:r w:rsidR="005D2850">
        <w:rPr>
          <w:rFonts w:asciiTheme="minorHAnsi" w:eastAsiaTheme="minorEastAsia" w:hAnsiTheme="minorHAnsi" w:cstheme="minorHAnsi" w:hint="eastAsia"/>
          <w:lang w:eastAsia="zh-CN"/>
        </w:rPr>
        <w:t>/Joint</w:t>
      </w:r>
      <w:r w:rsidRPr="00226A4C">
        <w:rPr>
          <w:rFonts w:asciiTheme="minorHAnsi" w:eastAsiaTheme="minorEastAsia" w:hAnsiTheme="minorHAnsi" w:cstheme="minorHAnsi" w:hint="eastAsia"/>
          <w:lang w:eastAsia="zh-CN"/>
        </w:rPr>
        <w:t xml:space="preserve"> feedback</w:t>
      </w:r>
    </w:p>
    <w:p w14:paraId="0D46DC9E" w14:textId="15B1D567" w:rsidR="005D2850" w:rsidRPr="005D2850" w:rsidRDefault="005D2850" w:rsidP="005D2850">
      <w:pPr>
        <w:rPr>
          <w:rFonts w:asciiTheme="minorHAnsi" w:hAnsiTheme="minorHAnsi" w:cstheme="minorHAnsi"/>
          <w:b/>
          <w:lang w:val="sv-SE" w:eastAsia="zh-CN"/>
        </w:rPr>
      </w:pPr>
      <w:r w:rsidRPr="005D2850">
        <w:rPr>
          <w:rFonts w:asciiTheme="minorHAnsi" w:hAnsiTheme="minorHAnsi" w:cstheme="minorHAnsi" w:hint="eastAsia"/>
          <w:b/>
          <w:lang w:val="sv-SE" w:eastAsia="zh-CN"/>
        </w:rPr>
        <w:t>Proposal 11: Test applicable rules for UEs with different capability</w:t>
      </w:r>
    </w:p>
    <w:tbl>
      <w:tblPr>
        <w:tblStyle w:val="afd"/>
        <w:tblW w:w="0" w:type="auto"/>
        <w:jc w:val="center"/>
        <w:tblInd w:w="-880" w:type="dxa"/>
        <w:tblLook w:val="04A0" w:firstRow="1" w:lastRow="0" w:firstColumn="1" w:lastColumn="0" w:noHBand="0" w:noVBand="1"/>
      </w:tblPr>
      <w:tblGrid>
        <w:gridCol w:w="2043"/>
        <w:gridCol w:w="1257"/>
        <w:gridCol w:w="1257"/>
        <w:gridCol w:w="1257"/>
        <w:gridCol w:w="1257"/>
        <w:gridCol w:w="1257"/>
        <w:gridCol w:w="1257"/>
      </w:tblGrid>
      <w:tr w:rsidR="00445B28" w:rsidRPr="005D2850" w14:paraId="401EB6FC" w14:textId="76ED7C1D" w:rsidTr="00445B28">
        <w:trPr>
          <w:trHeight w:val="1634"/>
          <w:jc w:val="center"/>
        </w:trPr>
        <w:tc>
          <w:tcPr>
            <w:tcW w:w="2043" w:type="dxa"/>
          </w:tcPr>
          <w:p w14:paraId="7EE889F7" w14:textId="0D6A2EA1"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UE Type </w:t>
            </w:r>
          </w:p>
        </w:tc>
        <w:tc>
          <w:tcPr>
            <w:tcW w:w="1257" w:type="dxa"/>
          </w:tcPr>
          <w:p w14:paraId="40036072" w14:textId="77777777" w:rsidR="00445B28"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Test 1a </w:t>
            </w:r>
          </w:p>
          <w:p w14:paraId="40C2CC59" w14:textId="363EEEE5"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6C52DD75" w14:textId="7385B94D"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Frequency offset</w:t>
            </w:r>
          </w:p>
          <w:p w14:paraId="3A01D05A" w14:textId="29BF568B"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r>
              <w:rPr>
                <w:rFonts w:asciiTheme="minorHAnsi" w:eastAsiaTheme="minorEastAsia" w:hAnsiTheme="minorHAnsi" w:cstheme="minorHAnsi" w:hint="eastAsia"/>
                <w:sz w:val="16"/>
                <w:szCs w:val="16"/>
                <w:lang w:eastAsia="zh-CN"/>
              </w:rPr>
              <w:t xml:space="preserve"> </w:t>
            </w:r>
          </w:p>
        </w:tc>
        <w:tc>
          <w:tcPr>
            <w:tcW w:w="1257" w:type="dxa"/>
          </w:tcPr>
          <w:p w14:paraId="44A97CCC" w14:textId="77777777" w:rsidR="00445B28"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Test 1b </w:t>
            </w:r>
          </w:p>
          <w:p w14:paraId="675CE38E" w14:textId="77777777"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28899948" w14:textId="45510AFB"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w:t>
            </w:r>
            <w:r>
              <w:rPr>
                <w:rFonts w:asciiTheme="minorHAnsi" w:eastAsiaTheme="minorEastAsia" w:hAnsiTheme="minorHAnsi" w:cstheme="minorHAnsi" w:hint="eastAsia"/>
                <w:sz w:val="16"/>
                <w:szCs w:val="16"/>
                <w:lang w:eastAsia="zh-CN"/>
              </w:rPr>
              <w:t xml:space="preserve"> time offset</w:t>
            </w:r>
          </w:p>
          <w:p w14:paraId="72A2DDD7" w14:textId="41CA328D"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257" w:type="dxa"/>
          </w:tcPr>
          <w:p w14:paraId="5355ABF4" w14:textId="24FC337E" w:rsidR="00445B28"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Test</w:t>
            </w:r>
            <w:r>
              <w:rPr>
                <w:rFonts w:asciiTheme="minorHAnsi" w:eastAsiaTheme="minorEastAsia" w:hAnsiTheme="minorHAnsi" w:cstheme="minorHAnsi" w:hint="eastAsia"/>
                <w:sz w:val="16"/>
                <w:szCs w:val="16"/>
                <w:lang w:eastAsia="zh-CN"/>
              </w:rPr>
              <w:t xml:space="preserve"> 1c</w:t>
            </w:r>
          </w:p>
          <w:p w14:paraId="317B1931" w14:textId="31E1C342"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05022B6F" w14:textId="2CD3D7A3" w:rsidR="00445B28"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Negative time offset</w:t>
            </w:r>
          </w:p>
          <w:p w14:paraId="6D257671" w14:textId="3D0C8BC0"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257" w:type="dxa"/>
          </w:tcPr>
          <w:p w14:paraId="5FF44B2C"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Test</w:t>
            </w:r>
            <w:r w:rsidRPr="005D2850">
              <w:rPr>
                <w:rFonts w:asciiTheme="minorHAnsi" w:eastAsiaTheme="minorEastAsia" w:hAnsiTheme="minorHAnsi" w:cstheme="minorHAnsi" w:hint="eastAsia"/>
                <w:sz w:val="16"/>
                <w:szCs w:val="16"/>
                <w:lang w:eastAsia="zh-CN"/>
              </w:rPr>
              <w:t xml:space="preserve"> 2a</w:t>
            </w:r>
          </w:p>
          <w:p w14:paraId="39F4CECC"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3420E84B" w14:textId="77777777" w:rsidR="00445B28" w:rsidRDefault="00445B28" w:rsidP="00445B28">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Frequency offset</w:t>
            </w:r>
          </w:p>
          <w:p w14:paraId="513DB846" w14:textId="57F19DCE"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257" w:type="dxa"/>
          </w:tcPr>
          <w:p w14:paraId="0B70F36F"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Test 2b</w:t>
            </w:r>
          </w:p>
          <w:p w14:paraId="073790D1"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79BB4AD5" w14:textId="0E550D02"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w:t>
            </w:r>
            <w:r>
              <w:rPr>
                <w:rFonts w:asciiTheme="minorHAnsi" w:eastAsiaTheme="minorEastAsia" w:hAnsiTheme="minorHAnsi" w:cstheme="minorHAnsi" w:hint="eastAsia"/>
                <w:sz w:val="16"/>
                <w:szCs w:val="16"/>
                <w:lang w:eastAsia="zh-CN"/>
              </w:rPr>
              <w:t xml:space="preserve"> time offset</w:t>
            </w:r>
          </w:p>
          <w:p w14:paraId="47D32C92" w14:textId="2132D454" w:rsidR="00445B28" w:rsidRPr="005D2850" w:rsidRDefault="00445B28" w:rsidP="00445B2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257" w:type="dxa"/>
          </w:tcPr>
          <w:p w14:paraId="786E11E4"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Test 2c</w:t>
            </w:r>
          </w:p>
          <w:p w14:paraId="31B143A7"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1B7E4DF2" w14:textId="41DD8912" w:rsidR="00445B28" w:rsidRDefault="00445B28" w:rsidP="00445B28">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Negative  time offset</w:t>
            </w:r>
          </w:p>
          <w:p w14:paraId="0FBF6903" w14:textId="733AF0C3"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445B28" w:rsidRPr="005D2850" w14:paraId="74BB43FD" w14:textId="3D2C50F6" w:rsidTr="00445B28">
        <w:trPr>
          <w:trHeight w:val="356"/>
          <w:jc w:val="center"/>
        </w:trPr>
        <w:tc>
          <w:tcPr>
            <w:tcW w:w="2043" w:type="dxa"/>
          </w:tcPr>
          <w:p w14:paraId="755EC8A5" w14:textId="53D9861E"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Only support single DCI </w:t>
            </w:r>
          </w:p>
        </w:tc>
        <w:tc>
          <w:tcPr>
            <w:tcW w:w="1257" w:type="dxa"/>
          </w:tcPr>
          <w:p w14:paraId="50445FBF" w14:textId="19594574"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57" w:type="dxa"/>
          </w:tcPr>
          <w:p w14:paraId="6A19FB53" w14:textId="5F762707"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57" w:type="dxa"/>
          </w:tcPr>
          <w:p w14:paraId="01CB904C" w14:textId="2DE833E8"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257" w:type="dxa"/>
          </w:tcPr>
          <w:p w14:paraId="796B71B9" w14:textId="3D063DE4" w:rsidR="00445B28" w:rsidRPr="005D2850" w:rsidRDefault="00445B28" w:rsidP="00445B28">
            <w:pPr>
              <w:rPr>
                <w:rFonts w:asciiTheme="minorHAnsi" w:eastAsiaTheme="minorEastAsia" w:hAnsiTheme="minorHAnsi" w:cstheme="minorHAnsi"/>
                <w:sz w:val="16"/>
                <w:szCs w:val="16"/>
                <w:lang w:eastAsia="zh-CN"/>
              </w:rPr>
            </w:pPr>
          </w:p>
        </w:tc>
        <w:tc>
          <w:tcPr>
            <w:tcW w:w="1257" w:type="dxa"/>
          </w:tcPr>
          <w:p w14:paraId="29F6B64E" w14:textId="4D7EE060"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682AC209" w14:textId="77777777" w:rsidR="00445B28" w:rsidRPr="005D2850" w:rsidRDefault="00445B28" w:rsidP="005D2850">
            <w:pPr>
              <w:rPr>
                <w:rFonts w:asciiTheme="minorHAnsi" w:eastAsiaTheme="minorEastAsia" w:hAnsiTheme="minorHAnsi" w:cstheme="minorHAnsi"/>
                <w:sz w:val="16"/>
                <w:szCs w:val="16"/>
                <w:lang w:eastAsia="zh-CN"/>
              </w:rPr>
            </w:pPr>
          </w:p>
        </w:tc>
      </w:tr>
      <w:tr w:rsidR="00445B28" w:rsidRPr="005D2850" w14:paraId="13E9CD07" w14:textId="4B62B6D9" w:rsidTr="00445B28">
        <w:trPr>
          <w:trHeight w:val="550"/>
          <w:jc w:val="center"/>
        </w:trPr>
        <w:tc>
          <w:tcPr>
            <w:tcW w:w="2043" w:type="dxa"/>
          </w:tcPr>
          <w:p w14:paraId="0D6FBC07" w14:textId="43C95834"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Only support multi-DCI without </w:t>
            </w:r>
            <w:r w:rsidRPr="005D2850">
              <w:rPr>
                <w:rFonts w:asciiTheme="minorHAnsi" w:eastAsiaTheme="minorEastAsia" w:hAnsiTheme="minorHAnsi" w:cstheme="minorHAnsi"/>
                <w:sz w:val="16"/>
                <w:szCs w:val="16"/>
                <w:lang w:eastAsia="zh-CN"/>
              </w:rPr>
              <w:t>overlapping</w:t>
            </w:r>
            <w:r w:rsidRPr="005D2850">
              <w:rPr>
                <w:rFonts w:asciiTheme="minorHAnsi" w:eastAsiaTheme="minorEastAsia" w:hAnsiTheme="minorHAnsi" w:cstheme="minorHAnsi" w:hint="eastAsia"/>
                <w:sz w:val="16"/>
                <w:szCs w:val="16"/>
                <w:lang w:eastAsia="zh-CN"/>
              </w:rPr>
              <w:t xml:space="preserve"> </w:t>
            </w:r>
          </w:p>
        </w:tc>
        <w:tc>
          <w:tcPr>
            <w:tcW w:w="1257" w:type="dxa"/>
          </w:tcPr>
          <w:p w14:paraId="128D12EA" w14:textId="7777777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491B6197" w14:textId="7777777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3A7BBBBE" w14:textId="3381321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37DE325A" w14:textId="6E7ECACD"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57" w:type="dxa"/>
          </w:tcPr>
          <w:p w14:paraId="623E87BA" w14:textId="1137065F"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57" w:type="dxa"/>
          </w:tcPr>
          <w:p w14:paraId="250D8C09" w14:textId="0E4B1BAB" w:rsidR="00445B28" w:rsidRPr="005D2850" w:rsidRDefault="00445B28" w:rsidP="005D2850">
            <w:pPr>
              <w:rPr>
                <w:rFonts w:asciiTheme="minorHAnsi" w:eastAsiaTheme="minorEastAsia" w:hAnsiTheme="minorHAnsi" w:cstheme="minorHAnsi"/>
                <w:sz w:val="16"/>
                <w:szCs w:val="16"/>
                <w:lang w:eastAsia="zh-CN"/>
              </w:rPr>
            </w:pPr>
          </w:p>
        </w:tc>
      </w:tr>
      <w:tr w:rsidR="00445B28" w:rsidRPr="005D2850" w14:paraId="51AA7887" w14:textId="13C1E9A6" w:rsidTr="00445B28">
        <w:trPr>
          <w:trHeight w:val="550"/>
          <w:jc w:val="center"/>
        </w:trPr>
        <w:tc>
          <w:tcPr>
            <w:tcW w:w="2043" w:type="dxa"/>
          </w:tcPr>
          <w:p w14:paraId="0B0BD144" w14:textId="2C1B823C"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Only support multi-DCI and also support </w:t>
            </w:r>
            <w:r w:rsidRPr="005D2850">
              <w:rPr>
                <w:rFonts w:asciiTheme="minorHAnsi" w:eastAsiaTheme="minorEastAsia" w:hAnsiTheme="minorHAnsi" w:cstheme="minorHAnsi"/>
                <w:sz w:val="16"/>
                <w:szCs w:val="16"/>
                <w:lang w:eastAsia="zh-CN"/>
              </w:rPr>
              <w:t>overlapping</w:t>
            </w:r>
          </w:p>
        </w:tc>
        <w:tc>
          <w:tcPr>
            <w:tcW w:w="1257" w:type="dxa"/>
          </w:tcPr>
          <w:p w14:paraId="5F67DD3E" w14:textId="7777777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2E9F6E90" w14:textId="7777777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35615864" w14:textId="7E6B6329"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7288B224" w14:textId="53E60207"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57" w:type="dxa"/>
          </w:tcPr>
          <w:p w14:paraId="012709AA" w14:textId="2F4BDF85"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57" w:type="dxa"/>
          </w:tcPr>
          <w:p w14:paraId="112D3783" w14:textId="401C0726"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445B28" w:rsidRPr="005D2850" w14:paraId="03CAFB40" w14:textId="0EB74488" w:rsidTr="00445B28">
        <w:trPr>
          <w:trHeight w:val="542"/>
          <w:jc w:val="center"/>
        </w:trPr>
        <w:tc>
          <w:tcPr>
            <w:tcW w:w="2043" w:type="dxa"/>
          </w:tcPr>
          <w:p w14:paraId="61B710B8" w14:textId="5DDFA85B"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Support both single DCI and multi-DCI</w:t>
            </w:r>
          </w:p>
        </w:tc>
        <w:tc>
          <w:tcPr>
            <w:tcW w:w="1257" w:type="dxa"/>
          </w:tcPr>
          <w:p w14:paraId="47094081" w14:textId="6AE04AB5"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48FC70A6" w14:textId="77777777" w:rsidR="00445B28" w:rsidRPr="005D2850" w:rsidRDefault="00445B28" w:rsidP="005D2850">
            <w:pPr>
              <w:rPr>
                <w:rFonts w:asciiTheme="minorHAnsi" w:eastAsiaTheme="minorEastAsia" w:hAnsiTheme="minorHAnsi" w:cstheme="minorHAnsi"/>
                <w:sz w:val="16"/>
                <w:szCs w:val="16"/>
                <w:lang w:eastAsia="zh-CN"/>
              </w:rPr>
            </w:pPr>
          </w:p>
        </w:tc>
        <w:tc>
          <w:tcPr>
            <w:tcW w:w="1257" w:type="dxa"/>
          </w:tcPr>
          <w:p w14:paraId="177A7DB4" w14:textId="25909852" w:rsidR="00445B28" w:rsidRPr="005D2850" w:rsidRDefault="00445B28" w:rsidP="005D2850">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Yes</w:t>
            </w:r>
          </w:p>
        </w:tc>
        <w:tc>
          <w:tcPr>
            <w:tcW w:w="1257" w:type="dxa"/>
          </w:tcPr>
          <w:p w14:paraId="51351D5C" w14:textId="2F024004"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57" w:type="dxa"/>
          </w:tcPr>
          <w:p w14:paraId="7DB42A62" w14:textId="045E9E51" w:rsidR="00445B28" w:rsidRPr="005D2850" w:rsidRDefault="00445B28" w:rsidP="005D2850">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57" w:type="dxa"/>
          </w:tcPr>
          <w:p w14:paraId="27CCC1C4" w14:textId="77777777" w:rsidR="00445B28" w:rsidRPr="005D2850" w:rsidRDefault="00445B28" w:rsidP="005D2850">
            <w:pPr>
              <w:rPr>
                <w:rFonts w:asciiTheme="minorHAnsi" w:eastAsiaTheme="minorEastAsia" w:hAnsiTheme="minorHAnsi" w:cstheme="minorHAnsi"/>
                <w:sz w:val="16"/>
                <w:szCs w:val="16"/>
                <w:lang w:eastAsia="zh-CN"/>
              </w:rPr>
            </w:pPr>
          </w:p>
        </w:tc>
      </w:tr>
    </w:tbl>
    <w:p w14:paraId="625483E4" w14:textId="77777777" w:rsidR="005D2850" w:rsidRPr="005D2850" w:rsidRDefault="005D2850" w:rsidP="005D2850">
      <w:pPr>
        <w:rPr>
          <w:rFonts w:asciiTheme="minorHAnsi" w:eastAsiaTheme="minorEastAsia" w:hAnsiTheme="minorHAnsi" w:cstheme="minorHAnsi"/>
          <w:lang w:eastAsia="zh-CN"/>
        </w:rPr>
      </w:pPr>
    </w:p>
    <w:p w14:paraId="4905E266" w14:textId="57539ED0" w:rsidR="005F2145" w:rsidRDefault="008429AD" w:rsidP="00C910C2">
      <w:pPr>
        <w:pStyle w:val="1"/>
        <w:numPr>
          <w:ilvl w:val="0"/>
          <w:numId w:val="1"/>
        </w:numPr>
        <w:rPr>
          <w:lang w:val="en-US" w:eastAsia="zh-CN"/>
        </w:rPr>
      </w:pPr>
      <w:r>
        <w:rPr>
          <w:rFonts w:hint="eastAsia"/>
          <w:lang w:val="en-US" w:eastAsia="zh-CN"/>
        </w:rPr>
        <w:t>Conclusion</w:t>
      </w:r>
    </w:p>
    <w:p w14:paraId="229C2D26" w14:textId="7649A693" w:rsidR="00EF3D3A" w:rsidRDefault="00EF3D3A" w:rsidP="00EF3D3A">
      <w:pPr>
        <w:rPr>
          <w:rFonts w:asciiTheme="minorHAnsi" w:hAnsiTheme="minorHAnsi" w:cstheme="minorHAnsi"/>
          <w:lang w:eastAsia="zh-CN"/>
        </w:rPr>
      </w:pPr>
      <w:r w:rsidRPr="00EF3D3A">
        <w:rPr>
          <w:rFonts w:asciiTheme="minorHAnsi" w:hAnsiTheme="minorHAnsi" w:cstheme="minorHAnsi" w:hint="eastAsia"/>
        </w:rPr>
        <w:t xml:space="preserve">In this contribution, </w:t>
      </w:r>
      <w:r w:rsidRPr="00EF3D3A">
        <w:rPr>
          <w:rFonts w:asciiTheme="minorHAnsi" w:hAnsiTheme="minorHAnsi" w:cstheme="minorHAnsi"/>
        </w:rPr>
        <w:t>Test case design for DL multi-panel/TRP transmission</w:t>
      </w:r>
      <w:r w:rsidR="00704DE4">
        <w:rPr>
          <w:rFonts w:asciiTheme="minorHAnsi" w:hAnsiTheme="minorHAnsi" w:cstheme="minorHAnsi" w:hint="eastAsia"/>
        </w:rPr>
        <w:t xml:space="preserve"> provided</w:t>
      </w:r>
      <w:r w:rsidR="00445B28">
        <w:rPr>
          <w:rFonts w:asciiTheme="minorHAnsi" w:hAnsiTheme="minorHAnsi" w:cstheme="minorHAnsi" w:hint="eastAsia"/>
          <w:lang w:eastAsia="zh-CN"/>
        </w:rPr>
        <w:t>.</w:t>
      </w:r>
    </w:p>
    <w:p w14:paraId="02883FA8" w14:textId="1B93F8DD" w:rsidR="00445B28" w:rsidRPr="00445B28" w:rsidRDefault="00445B28" w:rsidP="00EF3D3A">
      <w:pPr>
        <w:rPr>
          <w:rFonts w:asciiTheme="minorHAnsi" w:hAnsiTheme="minorHAnsi" w:cstheme="minorHAnsi"/>
          <w:b/>
          <w:u w:val="single"/>
          <w:lang w:eastAsia="zh-CN"/>
        </w:rPr>
      </w:pPr>
      <w:r w:rsidRPr="00445B28">
        <w:rPr>
          <w:rFonts w:asciiTheme="minorHAnsi" w:hAnsiTheme="minorHAnsi" w:cstheme="minorHAnsi" w:hint="eastAsia"/>
          <w:b/>
          <w:u w:val="single"/>
          <w:lang w:eastAsia="zh-CN"/>
        </w:rPr>
        <w:t>Test Scope</w:t>
      </w:r>
    </w:p>
    <w:p w14:paraId="730627A6" w14:textId="77777777" w:rsidR="00445B28" w:rsidRPr="003555CE" w:rsidRDefault="00445B28" w:rsidP="00445B28">
      <w:pPr>
        <w:rPr>
          <w:rFonts w:asciiTheme="minorHAnsi" w:hAnsiTheme="minorHAnsi" w:cstheme="minorHAnsi"/>
          <w:b/>
          <w:lang w:eastAsia="zh-CN"/>
        </w:rPr>
      </w:pPr>
      <w:r w:rsidRPr="003555CE">
        <w:rPr>
          <w:rFonts w:asciiTheme="minorHAnsi" w:hAnsiTheme="minorHAnsi" w:cstheme="minorHAnsi" w:hint="eastAsia"/>
          <w:b/>
          <w:lang w:eastAsia="zh-CN"/>
        </w:rPr>
        <w:t xml:space="preserve">Proposal 1: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schemes related to URLLC operation</w:t>
      </w:r>
    </w:p>
    <w:p w14:paraId="4E2C11CD" w14:textId="77777777" w:rsidR="00445B28" w:rsidRPr="00445B28" w:rsidRDefault="00445B28" w:rsidP="00445B28">
      <w:pPr>
        <w:pStyle w:val="afe"/>
        <w:numPr>
          <w:ilvl w:val="0"/>
          <w:numId w:val="12"/>
        </w:numPr>
        <w:ind w:firstLineChars="0"/>
        <w:rPr>
          <w:rFonts w:asciiTheme="minorHAnsi" w:eastAsia="宋体" w:hAnsiTheme="minorHAnsi" w:cstheme="minorHAnsi"/>
          <w:lang w:eastAsia="zh-CN"/>
        </w:rPr>
      </w:pPr>
      <w:r w:rsidRPr="00445B28">
        <w:rPr>
          <w:rFonts w:asciiTheme="minorHAnsi" w:eastAsia="宋体" w:hAnsiTheme="minorHAnsi" w:cstheme="minorHAnsi" w:hint="eastAsia"/>
          <w:lang w:eastAsia="zh-CN"/>
        </w:rPr>
        <w:t xml:space="preserve">Detailed selection on </w:t>
      </w:r>
      <w:r w:rsidRPr="00445B28">
        <w:rPr>
          <w:rFonts w:asciiTheme="minorHAnsi" w:eastAsia="宋体" w:hAnsiTheme="minorHAnsi" w:cstheme="minorHAnsi"/>
          <w:lang w:eastAsia="zh-CN"/>
        </w:rPr>
        <w:t>transmission</w:t>
      </w:r>
      <w:r w:rsidRPr="00445B28">
        <w:rPr>
          <w:rFonts w:asciiTheme="minorHAnsi" w:eastAsia="宋体" w:hAnsiTheme="minorHAnsi" w:cstheme="minorHAnsi" w:hint="eastAsia"/>
          <w:lang w:eastAsia="zh-CN"/>
        </w:rPr>
        <w:t xml:space="preserve"> schemes can be further discussed to </w:t>
      </w:r>
      <w:r w:rsidRPr="00445B28">
        <w:rPr>
          <w:rFonts w:asciiTheme="minorHAnsi" w:eastAsia="宋体" w:hAnsiTheme="minorHAnsi" w:cstheme="minorHAnsi"/>
          <w:lang w:eastAsia="zh-CN"/>
        </w:rPr>
        <w:t>differentiate</w:t>
      </w:r>
      <w:r w:rsidRPr="00445B28">
        <w:rPr>
          <w:rFonts w:asciiTheme="minorHAnsi" w:eastAsia="宋体" w:hAnsiTheme="minorHAnsi" w:cstheme="minorHAnsi" w:hint="eastAsia"/>
          <w:lang w:eastAsia="zh-CN"/>
        </w:rPr>
        <w:t xml:space="preserve"> with the test case </w:t>
      </w:r>
      <w:r w:rsidRPr="00445B28">
        <w:rPr>
          <w:rFonts w:asciiTheme="minorHAnsi" w:eastAsia="宋体" w:hAnsiTheme="minorHAnsi" w:cstheme="minorHAnsi"/>
          <w:lang w:eastAsia="zh-CN"/>
        </w:rPr>
        <w:t>introduced</w:t>
      </w:r>
      <w:r w:rsidRPr="00445B28">
        <w:rPr>
          <w:rFonts w:asciiTheme="minorHAnsi" w:eastAsia="宋体" w:hAnsiTheme="minorHAnsi" w:cstheme="minorHAnsi" w:hint="eastAsia"/>
          <w:lang w:eastAsia="zh-CN"/>
        </w:rPr>
        <w:t xml:space="preserve"> for single </w:t>
      </w:r>
      <w:r w:rsidRPr="00445B28">
        <w:rPr>
          <w:rFonts w:asciiTheme="minorHAnsi" w:eastAsia="宋体" w:hAnsiTheme="minorHAnsi" w:cstheme="minorHAnsi"/>
          <w:lang w:eastAsia="zh-CN"/>
        </w:rPr>
        <w:t>–</w:t>
      </w:r>
      <w:r w:rsidRPr="00445B28">
        <w:rPr>
          <w:rFonts w:asciiTheme="minorHAnsi" w:eastAsia="宋体" w:hAnsiTheme="minorHAnsi" w:cstheme="minorHAnsi" w:hint="eastAsia"/>
          <w:lang w:eastAsia="zh-CN"/>
        </w:rPr>
        <w:t xml:space="preserve">DCI based on </w:t>
      </w:r>
      <w:r w:rsidRPr="00445B28">
        <w:rPr>
          <w:rFonts w:asciiTheme="minorHAnsi" w:eastAsia="宋体" w:hAnsiTheme="minorHAnsi" w:cstheme="minorHAnsi"/>
          <w:lang w:eastAsia="zh-CN"/>
        </w:rPr>
        <w:t>transmission</w:t>
      </w:r>
      <w:r w:rsidRPr="00445B28">
        <w:rPr>
          <w:rFonts w:asciiTheme="minorHAnsi" w:eastAsia="宋体" w:hAnsiTheme="minorHAnsi" w:cstheme="minorHAnsi" w:hint="eastAsia"/>
          <w:lang w:eastAsia="zh-CN"/>
        </w:rPr>
        <w:t xml:space="preserve"> with eMBB operation. </w:t>
      </w:r>
    </w:p>
    <w:p w14:paraId="41EDCAC4" w14:textId="77777777" w:rsidR="00445B28" w:rsidRPr="003555CE" w:rsidRDefault="00445B28" w:rsidP="00445B28">
      <w:pPr>
        <w:rPr>
          <w:rFonts w:asciiTheme="minorHAnsi" w:hAnsiTheme="minorHAnsi" w:cstheme="minorHAnsi"/>
          <w:b/>
          <w:lang w:eastAsia="zh-CN"/>
        </w:rPr>
      </w:pPr>
      <w:r w:rsidRPr="003555CE">
        <w:rPr>
          <w:rFonts w:asciiTheme="minorHAnsi" w:hAnsiTheme="minorHAnsi" w:cstheme="minorHAnsi" w:hint="eastAsia"/>
          <w:b/>
          <w:lang w:eastAsia="zh-CN"/>
        </w:rPr>
        <w:t xml:space="preserve">Proposal 2: </w:t>
      </w:r>
      <w:r w:rsidRPr="003555CE">
        <w:rPr>
          <w:rFonts w:asciiTheme="minorHAnsi" w:hAnsiTheme="minorHAnsi" w:cstheme="minorHAnsi"/>
          <w:b/>
          <w:lang w:eastAsia="zh-CN"/>
        </w:rPr>
        <w:t>Deprioritize</w:t>
      </w:r>
      <w:r w:rsidRPr="003555CE">
        <w:rPr>
          <w:rFonts w:asciiTheme="minorHAnsi" w:hAnsiTheme="minorHAnsi" w:cstheme="minorHAnsi" w:hint="eastAsia"/>
          <w:b/>
          <w:lang w:eastAsia="zh-CN"/>
        </w:rPr>
        <w:t xml:space="preserve"> </w:t>
      </w:r>
      <w:r w:rsidRPr="003555CE">
        <w:rPr>
          <w:rFonts w:asciiTheme="minorHAnsi" w:hAnsiTheme="minorHAnsi" w:cstheme="minorHAnsi"/>
          <w:b/>
          <w:lang w:eastAsia="zh-CN"/>
        </w:rPr>
        <w:t>detailed</w:t>
      </w:r>
      <w:r w:rsidRPr="003555CE">
        <w:rPr>
          <w:rFonts w:asciiTheme="minorHAnsi" w:hAnsiTheme="minorHAnsi" w:cstheme="minorHAnsi" w:hint="eastAsia"/>
          <w:b/>
          <w:lang w:eastAsia="zh-CN"/>
        </w:rPr>
        <w:t xml:space="preserve"> test case </w:t>
      </w:r>
      <w:r w:rsidRPr="003555CE">
        <w:rPr>
          <w:rFonts w:asciiTheme="minorHAnsi" w:hAnsiTheme="minorHAnsi" w:cstheme="minorHAnsi"/>
          <w:b/>
          <w:lang w:eastAsia="zh-CN"/>
        </w:rPr>
        <w:t>design</w:t>
      </w:r>
      <w:r w:rsidRPr="003555CE">
        <w:rPr>
          <w:rFonts w:asciiTheme="minorHAnsi" w:hAnsiTheme="minorHAnsi" w:cstheme="minorHAnsi" w:hint="eastAsia"/>
          <w:b/>
          <w:lang w:eastAsia="zh-CN"/>
        </w:rPr>
        <w:t xml:space="preserve"> for  URLLC test cases pending on the progress on test case design for eMBB </w:t>
      </w:r>
      <w:r w:rsidRPr="003555CE">
        <w:rPr>
          <w:rFonts w:asciiTheme="minorHAnsi" w:hAnsiTheme="minorHAnsi" w:cstheme="minorHAnsi"/>
          <w:b/>
          <w:lang w:eastAsia="zh-CN"/>
        </w:rPr>
        <w:t>based NCJT</w:t>
      </w:r>
      <w:r w:rsidRPr="003555CE">
        <w:rPr>
          <w:rFonts w:asciiTheme="minorHAnsi" w:hAnsiTheme="minorHAnsi" w:cstheme="minorHAnsi" w:hint="eastAsia"/>
          <w:b/>
          <w:lang w:eastAsia="zh-CN"/>
        </w:rPr>
        <w:t xml:space="preserve"> Multi-TRP/Panel transmission test cases and normal URLLC test cases under Rel-16 URLLC WI.</w:t>
      </w:r>
    </w:p>
    <w:p w14:paraId="50B81AED" w14:textId="5263B066" w:rsidR="00445B28" w:rsidRPr="00445B28" w:rsidRDefault="00445B28" w:rsidP="00445B28">
      <w:pPr>
        <w:pStyle w:val="afe"/>
        <w:numPr>
          <w:ilvl w:val="0"/>
          <w:numId w:val="12"/>
        </w:numPr>
        <w:ind w:firstLineChars="0"/>
        <w:rPr>
          <w:rFonts w:asciiTheme="minorHAnsi" w:hAnsiTheme="minorHAnsi" w:cstheme="minorHAnsi"/>
          <w:lang w:eastAsia="zh-CN"/>
        </w:rPr>
      </w:pPr>
      <w:r w:rsidRPr="00445B28">
        <w:rPr>
          <w:rFonts w:asciiTheme="minorHAnsi" w:hAnsiTheme="minorHAnsi" w:cstheme="minorHAnsi" w:hint="eastAsia"/>
          <w:lang w:eastAsia="zh-CN"/>
        </w:rPr>
        <w:t xml:space="preserve">For URLLC relevant test </w:t>
      </w:r>
      <w:r w:rsidRPr="00445B28">
        <w:rPr>
          <w:rFonts w:asciiTheme="minorHAnsi" w:hAnsiTheme="minorHAnsi" w:cstheme="minorHAnsi"/>
          <w:lang w:eastAsia="zh-CN"/>
        </w:rPr>
        <w:t>cases</w:t>
      </w:r>
      <w:r w:rsidRPr="00445B28">
        <w:rPr>
          <w:rFonts w:asciiTheme="minorHAnsi" w:hAnsiTheme="minorHAnsi" w:cstheme="minorHAnsi" w:hint="eastAsia"/>
          <w:lang w:eastAsia="zh-CN"/>
        </w:rPr>
        <w:t xml:space="preserve">, RAN4 only </w:t>
      </w:r>
      <w:r w:rsidRPr="00445B28">
        <w:rPr>
          <w:rFonts w:asciiTheme="minorHAnsi" w:hAnsiTheme="minorHAnsi" w:cstheme="minorHAnsi"/>
          <w:lang w:eastAsia="zh-CN"/>
        </w:rPr>
        <w:t>focused</w:t>
      </w:r>
      <w:r w:rsidRPr="00445B28">
        <w:rPr>
          <w:rFonts w:asciiTheme="minorHAnsi" w:hAnsiTheme="minorHAnsi" w:cstheme="minorHAnsi" w:hint="eastAsia"/>
          <w:lang w:eastAsia="zh-CN"/>
        </w:rPr>
        <w:t xml:space="preserve"> on test scope discussion </w:t>
      </w:r>
      <w:r w:rsidRPr="00445B28">
        <w:rPr>
          <w:rFonts w:asciiTheme="minorHAnsi" w:hAnsiTheme="minorHAnsi" w:cstheme="minorHAnsi"/>
          <w:lang w:eastAsia="zh-CN"/>
        </w:rPr>
        <w:t>in Q2</w:t>
      </w:r>
      <w:r w:rsidRPr="00445B28">
        <w:rPr>
          <w:rFonts w:asciiTheme="minorHAnsi" w:hAnsiTheme="minorHAnsi" w:cstheme="minorHAnsi" w:hint="eastAsia"/>
          <w:lang w:eastAsia="zh-CN"/>
        </w:rPr>
        <w:t xml:space="preserve"> 2020.</w:t>
      </w:r>
    </w:p>
    <w:p w14:paraId="1FA1317F" w14:textId="77777777" w:rsidR="00445B28" w:rsidRDefault="00445B28" w:rsidP="00445B28">
      <w:pPr>
        <w:rPr>
          <w:rFonts w:asciiTheme="minorHAnsi" w:hAnsiTheme="minorHAnsi" w:cstheme="minorHAnsi"/>
          <w:b/>
          <w:lang w:eastAsia="zh-CN"/>
        </w:rPr>
      </w:pPr>
      <w:r>
        <w:rPr>
          <w:rFonts w:asciiTheme="minorHAnsi" w:hAnsiTheme="minorHAnsi" w:cstheme="minorHAnsi" w:hint="eastAsia"/>
          <w:b/>
          <w:lang w:eastAsia="zh-CN"/>
        </w:rPr>
        <w:t>Proposal 3</w:t>
      </w:r>
      <w:r w:rsidRPr="003555CE">
        <w:rPr>
          <w:rFonts w:asciiTheme="minorHAnsi" w:hAnsiTheme="minorHAnsi" w:cstheme="minorHAnsi" w:hint="eastAsia"/>
          <w:b/>
          <w:lang w:eastAsia="zh-CN"/>
        </w:rPr>
        <w:t xml:space="preserve">: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Pr>
          <w:rFonts w:asciiTheme="minorHAnsi" w:hAnsiTheme="minorHAnsi" w:cstheme="minorHAnsi" w:hint="eastAsia"/>
          <w:b/>
          <w:lang w:eastAsia="zh-CN"/>
        </w:rPr>
        <w:t xml:space="preserve">single DCI based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w:t>
      </w:r>
      <w:r>
        <w:rPr>
          <w:rFonts w:asciiTheme="minorHAnsi" w:hAnsiTheme="minorHAnsi" w:cstheme="minorHAnsi" w:hint="eastAsia"/>
          <w:b/>
          <w:lang w:eastAsia="zh-CN"/>
        </w:rPr>
        <w:t xml:space="preserve"> with eMBB </w:t>
      </w:r>
      <w:r>
        <w:rPr>
          <w:rFonts w:asciiTheme="minorHAnsi" w:hAnsiTheme="minorHAnsi" w:cstheme="minorHAnsi"/>
          <w:b/>
          <w:lang w:eastAsia="zh-CN"/>
        </w:rPr>
        <w:t>operation</w:t>
      </w:r>
      <w:r>
        <w:rPr>
          <w:rFonts w:asciiTheme="minorHAnsi" w:hAnsiTheme="minorHAnsi" w:cstheme="minorHAnsi" w:hint="eastAsia"/>
          <w:b/>
          <w:lang w:eastAsia="zh-CN"/>
        </w:rPr>
        <w:t xml:space="preserve"> (</w:t>
      </w:r>
      <w:r w:rsidRPr="002704F6">
        <w:rPr>
          <w:rFonts w:asciiTheme="minorHAnsi" w:hAnsiTheme="minorHAnsi" w:cstheme="minorHAnsi"/>
          <w:b/>
          <w:lang w:eastAsia="zh-CN"/>
        </w:rPr>
        <w:t>Single-DCI based SDM scheme</w:t>
      </w:r>
      <w:r w:rsidRPr="002704F6">
        <w:rPr>
          <w:rFonts w:asciiTheme="minorHAnsi" w:hAnsiTheme="minorHAnsi" w:cstheme="minorHAnsi" w:hint="eastAsia"/>
          <w:b/>
          <w:lang w:eastAsia="zh-CN"/>
        </w:rPr>
        <w:t>)</w:t>
      </w:r>
    </w:p>
    <w:p w14:paraId="05F4AAB5" w14:textId="77777777" w:rsidR="00445B28" w:rsidRPr="00445B28" w:rsidRDefault="00445B28" w:rsidP="00445B28">
      <w:pPr>
        <w:pStyle w:val="afe"/>
        <w:numPr>
          <w:ilvl w:val="0"/>
          <w:numId w:val="12"/>
        </w:numPr>
        <w:ind w:firstLineChars="0"/>
        <w:rPr>
          <w:rFonts w:asciiTheme="minorHAnsi" w:eastAsiaTheme="minorEastAsia" w:hAnsiTheme="minorHAnsi" w:cstheme="minorHAnsi"/>
          <w:lang w:eastAsia="zh-CN"/>
        </w:rPr>
      </w:pPr>
      <w:r w:rsidRPr="00445B28">
        <w:rPr>
          <w:rFonts w:asciiTheme="minorHAnsi" w:eastAsiaTheme="minorEastAsia" w:hAnsiTheme="minorHAnsi" w:cstheme="minorHAnsi" w:hint="eastAsia"/>
          <w:lang w:eastAsia="zh-CN"/>
        </w:rPr>
        <w:t xml:space="preserve">Test </w:t>
      </w:r>
      <w:r w:rsidRPr="00445B28">
        <w:rPr>
          <w:rFonts w:asciiTheme="minorHAnsi" w:eastAsiaTheme="minorEastAsia" w:hAnsiTheme="minorHAnsi" w:cstheme="minorHAnsi"/>
          <w:lang w:eastAsia="zh-CN"/>
        </w:rPr>
        <w:t>applicable</w:t>
      </w:r>
      <w:r w:rsidRPr="00445B28">
        <w:rPr>
          <w:rFonts w:asciiTheme="minorHAnsi" w:eastAsiaTheme="minorEastAsia" w:hAnsiTheme="minorHAnsi" w:cstheme="minorHAnsi" w:hint="eastAsia"/>
          <w:lang w:eastAsia="zh-CN"/>
        </w:rPr>
        <w:t xml:space="preserve"> rules can be further discussed among single DCI-based on </w:t>
      </w:r>
      <w:r w:rsidRPr="00445B28">
        <w:rPr>
          <w:rFonts w:asciiTheme="minorHAnsi" w:eastAsiaTheme="minorEastAsia" w:hAnsiTheme="minorHAnsi" w:cstheme="minorHAnsi"/>
          <w:lang w:eastAsia="zh-CN"/>
        </w:rPr>
        <w:t>transmission</w:t>
      </w:r>
      <w:r w:rsidRPr="00445B28">
        <w:rPr>
          <w:rFonts w:asciiTheme="minorHAnsi" w:eastAsiaTheme="minorEastAsia" w:hAnsiTheme="minorHAnsi" w:cstheme="minorHAnsi" w:hint="eastAsia"/>
          <w:lang w:eastAsia="zh-CN"/>
        </w:rPr>
        <w:t xml:space="preserve"> test </w:t>
      </w:r>
      <w:r w:rsidRPr="00445B28">
        <w:rPr>
          <w:rFonts w:asciiTheme="minorHAnsi" w:eastAsiaTheme="minorEastAsia" w:hAnsiTheme="minorHAnsi" w:cstheme="minorHAnsi"/>
          <w:lang w:eastAsia="zh-CN"/>
        </w:rPr>
        <w:t>cases</w:t>
      </w:r>
      <w:r w:rsidRPr="00445B28">
        <w:rPr>
          <w:rFonts w:asciiTheme="minorHAnsi" w:eastAsiaTheme="minorEastAsia" w:hAnsiTheme="minorHAnsi" w:cstheme="minorHAnsi" w:hint="eastAsia"/>
          <w:lang w:eastAsia="zh-CN"/>
        </w:rPr>
        <w:t xml:space="preserve"> (eMBB) and multi-DCI based on </w:t>
      </w:r>
      <w:r w:rsidRPr="00445B28">
        <w:rPr>
          <w:rFonts w:asciiTheme="minorHAnsi" w:eastAsiaTheme="minorEastAsia" w:hAnsiTheme="minorHAnsi" w:cstheme="minorHAnsi"/>
          <w:lang w:eastAsia="zh-CN"/>
        </w:rPr>
        <w:t>transmission</w:t>
      </w:r>
      <w:r w:rsidRPr="00445B28">
        <w:rPr>
          <w:rFonts w:asciiTheme="minorHAnsi" w:eastAsiaTheme="minorEastAsia" w:hAnsiTheme="minorHAnsi" w:cstheme="minorHAnsi" w:hint="eastAsia"/>
          <w:lang w:eastAsia="zh-CN"/>
        </w:rPr>
        <w:t xml:space="preserve"> test cases (eMBB).</w:t>
      </w:r>
    </w:p>
    <w:p w14:paraId="18D0DC54" w14:textId="77777777" w:rsidR="00445B28" w:rsidRPr="00445B28" w:rsidRDefault="00445B28" w:rsidP="00445B28">
      <w:pPr>
        <w:rPr>
          <w:rFonts w:asciiTheme="minorHAnsi" w:hAnsiTheme="minorHAnsi" w:cstheme="minorHAnsi"/>
          <w:b/>
          <w:lang w:eastAsia="zh-CN"/>
        </w:rPr>
      </w:pPr>
    </w:p>
    <w:p w14:paraId="0A042EA2" w14:textId="77777777" w:rsidR="00445B28" w:rsidRPr="00445B28" w:rsidRDefault="00445B28" w:rsidP="00445B28">
      <w:pPr>
        <w:rPr>
          <w:rFonts w:asciiTheme="minorHAnsi" w:eastAsiaTheme="minorEastAsia" w:hAnsiTheme="minorHAnsi" w:cstheme="minorHAnsi"/>
          <w:b/>
          <w:sz w:val="18"/>
          <w:szCs w:val="18"/>
          <w:lang w:eastAsia="zh-CN"/>
        </w:rPr>
      </w:pPr>
      <w:r w:rsidRPr="00445B28">
        <w:rPr>
          <w:rFonts w:asciiTheme="minorHAnsi" w:hAnsiTheme="minorHAnsi" w:cstheme="minorHAnsi" w:hint="eastAsia"/>
          <w:b/>
          <w:lang w:eastAsia="zh-CN"/>
        </w:rPr>
        <w:t xml:space="preserve">Proposal 4: Introduce PDSCH demodulation requirements with Multi-Panel/TRP </w:t>
      </w:r>
      <w:r w:rsidRPr="00445B28">
        <w:rPr>
          <w:rFonts w:asciiTheme="minorHAnsi" w:hAnsiTheme="minorHAnsi" w:cstheme="minorHAnsi"/>
          <w:b/>
          <w:lang w:eastAsia="zh-CN"/>
        </w:rPr>
        <w:t>transmission</w:t>
      </w:r>
      <w:r w:rsidRPr="00445B28">
        <w:rPr>
          <w:rFonts w:asciiTheme="minorHAnsi" w:hAnsiTheme="minorHAnsi" w:cstheme="minorHAnsi" w:hint="eastAsia"/>
          <w:b/>
          <w:lang w:eastAsia="zh-CN"/>
        </w:rPr>
        <w:t xml:space="preserve"> schemes (eMBB) in FR2 with single wide Rx beam assumption.</w:t>
      </w:r>
    </w:p>
    <w:p w14:paraId="16BEEAF6" w14:textId="6E873909" w:rsidR="00445B28" w:rsidRDefault="00445B28" w:rsidP="00EF3D3A">
      <w:pPr>
        <w:rPr>
          <w:rFonts w:asciiTheme="minorHAnsi" w:hAnsiTheme="minorHAnsi" w:cstheme="minorHAnsi"/>
          <w:b/>
          <w:u w:val="single"/>
          <w:lang w:eastAsia="zh-CN"/>
        </w:rPr>
      </w:pPr>
      <w:r w:rsidRPr="00445B28">
        <w:rPr>
          <w:rFonts w:asciiTheme="minorHAnsi" w:hAnsiTheme="minorHAnsi" w:cstheme="minorHAnsi" w:hint="eastAsia"/>
          <w:b/>
          <w:u w:val="single"/>
          <w:lang w:eastAsia="zh-CN"/>
        </w:rPr>
        <w:t>Test set-up (eMBB)</w:t>
      </w:r>
    </w:p>
    <w:p w14:paraId="56B57744" w14:textId="77777777" w:rsidR="00445B28" w:rsidRDefault="00445B28" w:rsidP="00445B28">
      <w:pPr>
        <w:rPr>
          <w:rFonts w:asciiTheme="minorHAnsi" w:hAnsiTheme="minorHAnsi" w:cstheme="minorHAnsi"/>
          <w:b/>
          <w:lang w:val="sv-SE" w:eastAsia="zh-CN"/>
        </w:rPr>
      </w:pPr>
      <w:r>
        <w:rPr>
          <w:rFonts w:asciiTheme="minorHAnsi" w:hAnsiTheme="minorHAnsi" w:cstheme="minorHAnsi" w:hint="eastAsia"/>
          <w:b/>
          <w:lang w:val="sv-SE" w:eastAsia="zh-CN"/>
        </w:rPr>
        <w:t>Proposal 5-TCI state: TCI state configuration for FR2:</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701"/>
        <w:gridCol w:w="1276"/>
        <w:gridCol w:w="4252"/>
      </w:tblGrid>
      <w:tr w:rsidR="00445B28" w:rsidRPr="00B9433E" w14:paraId="7AD2D2F6" w14:textId="77777777" w:rsidTr="001E08AF">
        <w:trPr>
          <w:trHeight w:val="124"/>
          <w:jc w:val="center"/>
        </w:trPr>
        <w:tc>
          <w:tcPr>
            <w:tcW w:w="1007" w:type="dxa"/>
            <w:shd w:val="clear" w:color="auto" w:fill="auto"/>
            <w:vAlign w:val="center"/>
          </w:tcPr>
          <w:p w14:paraId="0AAD46E5" w14:textId="77777777" w:rsidR="00445B28" w:rsidRPr="00B9433E" w:rsidRDefault="00445B28"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lang w:eastAsia="zh-CN"/>
              </w:rPr>
              <w:lastRenderedPageBreak/>
              <w:t>TCI index</w:t>
            </w:r>
          </w:p>
        </w:tc>
        <w:tc>
          <w:tcPr>
            <w:tcW w:w="2977" w:type="dxa"/>
            <w:gridSpan w:val="2"/>
            <w:tcBorders>
              <w:top w:val="single" w:sz="4" w:space="0" w:color="auto"/>
              <w:left w:val="single" w:sz="4" w:space="0" w:color="auto"/>
              <w:right w:val="single" w:sz="4" w:space="0" w:color="auto"/>
            </w:tcBorders>
            <w:shd w:val="clear" w:color="auto" w:fill="auto"/>
            <w:vAlign w:val="center"/>
          </w:tcPr>
          <w:p w14:paraId="348574D7" w14:textId="77777777" w:rsidR="00445B28" w:rsidRPr="00B9433E" w:rsidRDefault="00445B28"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lang w:eastAsia="zh-CN"/>
              </w:rPr>
              <w:t>Information</w:t>
            </w:r>
          </w:p>
        </w:tc>
        <w:tc>
          <w:tcPr>
            <w:tcW w:w="4252" w:type="dxa"/>
            <w:tcBorders>
              <w:top w:val="single" w:sz="4" w:space="0" w:color="auto"/>
              <w:left w:val="single" w:sz="4" w:space="0" w:color="auto"/>
              <w:bottom w:val="single" w:sz="4" w:space="0" w:color="auto"/>
              <w:right w:val="single" w:sz="4" w:space="0" w:color="auto"/>
            </w:tcBorders>
            <w:vAlign w:val="center"/>
          </w:tcPr>
          <w:p w14:paraId="7EE0380A" w14:textId="77777777" w:rsidR="00445B28" w:rsidRPr="00B9433E" w:rsidRDefault="00445B28" w:rsidP="001E08AF">
            <w:pPr>
              <w:spacing w:after="0"/>
              <w:jc w:val="center"/>
              <w:rPr>
                <w:rFonts w:asciiTheme="minorHAnsi" w:hAnsiTheme="minorHAnsi" w:cstheme="minorHAnsi"/>
                <w:sz w:val="16"/>
                <w:szCs w:val="16"/>
                <w:lang w:eastAsia="zh-CN"/>
              </w:rPr>
            </w:pPr>
            <w:r w:rsidRPr="00B9433E">
              <w:rPr>
                <w:rFonts w:asciiTheme="minorHAnsi" w:hAnsiTheme="minorHAnsi" w:cstheme="minorHAnsi"/>
                <w:sz w:val="16"/>
                <w:szCs w:val="16"/>
                <w:lang w:eastAsia="zh-CN"/>
              </w:rPr>
              <w:t>FR2</w:t>
            </w:r>
          </w:p>
        </w:tc>
      </w:tr>
      <w:tr w:rsidR="00445B28" w:rsidRPr="00B9433E" w14:paraId="2119F025" w14:textId="77777777" w:rsidTr="001E08AF">
        <w:trPr>
          <w:trHeight w:val="354"/>
          <w:jc w:val="center"/>
        </w:trPr>
        <w:tc>
          <w:tcPr>
            <w:tcW w:w="1007" w:type="dxa"/>
            <w:vMerge w:val="restart"/>
            <w:shd w:val="clear" w:color="auto" w:fill="auto"/>
            <w:vAlign w:val="center"/>
          </w:tcPr>
          <w:p w14:paraId="04F426F9"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2587DED3"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7BF940"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SSB index</w:t>
            </w:r>
          </w:p>
        </w:tc>
        <w:tc>
          <w:tcPr>
            <w:tcW w:w="4252" w:type="dxa"/>
            <w:tcBorders>
              <w:top w:val="single" w:sz="4" w:space="0" w:color="auto"/>
              <w:left w:val="single" w:sz="4" w:space="0" w:color="auto"/>
              <w:bottom w:val="single" w:sz="4" w:space="0" w:color="auto"/>
              <w:right w:val="single" w:sz="4" w:space="0" w:color="auto"/>
            </w:tcBorders>
            <w:vAlign w:val="center"/>
          </w:tcPr>
          <w:p w14:paraId="7715F9B8"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SSB #0</w:t>
            </w:r>
          </w:p>
        </w:tc>
      </w:tr>
      <w:tr w:rsidR="00445B28" w:rsidRPr="00B9433E" w14:paraId="49A5ACBE" w14:textId="77777777" w:rsidTr="001E08AF">
        <w:trPr>
          <w:trHeight w:val="126"/>
          <w:jc w:val="center"/>
        </w:trPr>
        <w:tc>
          <w:tcPr>
            <w:tcW w:w="1007" w:type="dxa"/>
            <w:vMerge/>
            <w:shd w:val="clear" w:color="auto" w:fill="auto"/>
            <w:vAlign w:val="center"/>
          </w:tcPr>
          <w:p w14:paraId="7B1E8F48"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5E6BC72C"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7C4D34D"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04EB1588"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C</w:t>
            </w:r>
          </w:p>
        </w:tc>
      </w:tr>
      <w:tr w:rsidR="00445B28" w:rsidRPr="00B9433E" w14:paraId="2C7DD68A" w14:textId="77777777" w:rsidTr="001E08AF">
        <w:trPr>
          <w:trHeight w:val="126"/>
          <w:jc w:val="center"/>
        </w:trPr>
        <w:tc>
          <w:tcPr>
            <w:tcW w:w="1007" w:type="dxa"/>
            <w:vMerge/>
            <w:shd w:val="clear" w:color="auto" w:fill="auto"/>
            <w:vAlign w:val="center"/>
          </w:tcPr>
          <w:p w14:paraId="73E0C08C"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1047BEA9"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6A205A"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SSB index</w:t>
            </w:r>
          </w:p>
        </w:tc>
        <w:tc>
          <w:tcPr>
            <w:tcW w:w="4252" w:type="dxa"/>
            <w:tcBorders>
              <w:top w:val="single" w:sz="4" w:space="0" w:color="auto"/>
              <w:left w:val="single" w:sz="4" w:space="0" w:color="auto"/>
              <w:bottom w:val="single" w:sz="4" w:space="0" w:color="auto"/>
              <w:right w:val="single" w:sz="4" w:space="0" w:color="auto"/>
            </w:tcBorders>
            <w:vAlign w:val="center"/>
          </w:tcPr>
          <w:p w14:paraId="2167F710"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SSB #0</w:t>
            </w:r>
          </w:p>
        </w:tc>
      </w:tr>
      <w:tr w:rsidR="00445B28" w:rsidRPr="00B9433E" w14:paraId="7450F677" w14:textId="77777777" w:rsidTr="001E08AF">
        <w:trPr>
          <w:trHeight w:val="126"/>
          <w:jc w:val="center"/>
        </w:trPr>
        <w:tc>
          <w:tcPr>
            <w:tcW w:w="1007" w:type="dxa"/>
            <w:vMerge/>
            <w:shd w:val="clear" w:color="auto" w:fill="auto"/>
            <w:vAlign w:val="center"/>
          </w:tcPr>
          <w:p w14:paraId="729C28AC"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6BD145B1"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66B9734"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78948220"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r w:rsidR="00445B28" w:rsidRPr="00B9433E" w14:paraId="6D687563" w14:textId="77777777" w:rsidTr="001E08AF">
        <w:trPr>
          <w:trHeight w:val="345"/>
          <w:jc w:val="center"/>
        </w:trPr>
        <w:tc>
          <w:tcPr>
            <w:tcW w:w="1007" w:type="dxa"/>
            <w:vMerge w:val="restart"/>
            <w:shd w:val="clear" w:color="auto" w:fill="auto"/>
            <w:vAlign w:val="center"/>
          </w:tcPr>
          <w:p w14:paraId="610C2259"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TCI state #1</w:t>
            </w:r>
          </w:p>
        </w:tc>
        <w:tc>
          <w:tcPr>
            <w:tcW w:w="1701" w:type="dxa"/>
            <w:vMerge w:val="restart"/>
            <w:tcBorders>
              <w:left w:val="single" w:sz="4" w:space="0" w:color="auto"/>
              <w:right w:val="single" w:sz="4" w:space="0" w:color="auto"/>
            </w:tcBorders>
            <w:shd w:val="clear" w:color="auto" w:fill="auto"/>
            <w:vAlign w:val="center"/>
          </w:tcPr>
          <w:p w14:paraId="298E988F"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7F72D3"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5A64F06D"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445B28" w:rsidRPr="00B9433E" w14:paraId="7B89737B" w14:textId="77777777" w:rsidTr="001E08AF">
        <w:trPr>
          <w:trHeight w:val="126"/>
          <w:jc w:val="center"/>
        </w:trPr>
        <w:tc>
          <w:tcPr>
            <w:tcW w:w="1007" w:type="dxa"/>
            <w:vMerge/>
            <w:shd w:val="clear" w:color="auto" w:fill="auto"/>
            <w:vAlign w:val="center"/>
          </w:tcPr>
          <w:p w14:paraId="5B6C5777"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66645DD9"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714412"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1B4D3225"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A</w:t>
            </w:r>
          </w:p>
        </w:tc>
      </w:tr>
      <w:tr w:rsidR="00445B28" w:rsidRPr="00B9433E" w14:paraId="02F7D494" w14:textId="77777777" w:rsidTr="001E08AF">
        <w:trPr>
          <w:trHeight w:val="42"/>
          <w:jc w:val="center"/>
        </w:trPr>
        <w:tc>
          <w:tcPr>
            <w:tcW w:w="1007" w:type="dxa"/>
            <w:vMerge/>
            <w:shd w:val="clear" w:color="auto" w:fill="auto"/>
            <w:vAlign w:val="center"/>
          </w:tcPr>
          <w:p w14:paraId="63201ECE"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val="restart"/>
            <w:tcBorders>
              <w:left w:val="single" w:sz="4" w:space="0" w:color="auto"/>
              <w:right w:val="single" w:sz="4" w:space="0" w:color="auto"/>
            </w:tcBorders>
            <w:shd w:val="clear" w:color="auto" w:fill="auto"/>
            <w:vAlign w:val="center"/>
          </w:tcPr>
          <w:p w14:paraId="624ABF0B"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8FECA6"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74768C78"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445B28" w:rsidRPr="00B9433E" w14:paraId="1B7AB637" w14:textId="77777777" w:rsidTr="001E08AF">
        <w:trPr>
          <w:trHeight w:val="126"/>
          <w:jc w:val="center"/>
        </w:trPr>
        <w:tc>
          <w:tcPr>
            <w:tcW w:w="1007" w:type="dxa"/>
            <w:vMerge/>
            <w:shd w:val="clear" w:color="auto" w:fill="auto"/>
            <w:vAlign w:val="center"/>
          </w:tcPr>
          <w:p w14:paraId="78A2E457"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right w:val="single" w:sz="4" w:space="0" w:color="auto"/>
            </w:tcBorders>
            <w:shd w:val="clear" w:color="auto" w:fill="auto"/>
            <w:vAlign w:val="center"/>
          </w:tcPr>
          <w:p w14:paraId="1C1ECEC1"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EE70F1"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2A6FBB8C"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r w:rsidR="00445B28" w:rsidRPr="00B9433E" w14:paraId="047D8A90" w14:textId="77777777" w:rsidTr="001E08AF">
        <w:trPr>
          <w:trHeight w:val="345"/>
          <w:jc w:val="center"/>
        </w:trPr>
        <w:tc>
          <w:tcPr>
            <w:tcW w:w="1007" w:type="dxa"/>
            <w:vMerge w:val="restart"/>
            <w:shd w:val="clear" w:color="auto" w:fill="auto"/>
            <w:vAlign w:val="center"/>
          </w:tcPr>
          <w:p w14:paraId="4DAD12FA" w14:textId="77777777" w:rsidR="00445B28" w:rsidRPr="00B9433E" w:rsidRDefault="00445B28" w:rsidP="001E08AF">
            <w:pPr>
              <w:keepNext/>
              <w:keepLines/>
              <w:spacing w:after="0"/>
              <w:rPr>
                <w:rFonts w:asciiTheme="minorHAnsi" w:hAnsiTheme="minorHAnsi" w:cstheme="minorHAnsi"/>
                <w:sz w:val="16"/>
                <w:szCs w:val="16"/>
                <w:lang w:eastAsia="zh-CN"/>
              </w:rPr>
            </w:pPr>
            <w:r w:rsidRPr="00B9433E">
              <w:rPr>
                <w:rFonts w:asciiTheme="minorHAnsi" w:hAnsiTheme="minorHAnsi" w:cstheme="minorHAnsi"/>
                <w:sz w:val="16"/>
                <w:szCs w:val="16"/>
              </w:rPr>
              <w:t>TCI state #</w:t>
            </w:r>
            <w:r w:rsidRPr="00B9433E">
              <w:rPr>
                <w:rFonts w:asciiTheme="minorHAnsi" w:hAnsiTheme="minorHAnsi" w:cstheme="minorHAnsi"/>
                <w:sz w:val="16"/>
                <w:szCs w:val="16"/>
                <w:lang w:eastAsia="zh-CN"/>
              </w:rPr>
              <w:t>2</w:t>
            </w:r>
          </w:p>
        </w:tc>
        <w:tc>
          <w:tcPr>
            <w:tcW w:w="1701" w:type="dxa"/>
            <w:vMerge w:val="restart"/>
            <w:tcBorders>
              <w:left w:val="single" w:sz="4" w:space="0" w:color="auto"/>
              <w:right w:val="single" w:sz="4" w:space="0" w:color="auto"/>
            </w:tcBorders>
            <w:shd w:val="clear" w:color="auto" w:fill="auto"/>
            <w:vAlign w:val="center"/>
          </w:tcPr>
          <w:p w14:paraId="03BDE71A"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 xml:space="preserve">Type 1 QCL information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57819A"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6313AA6A"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2</w:t>
            </w:r>
            <w:r w:rsidRPr="00B9433E">
              <w:rPr>
                <w:rFonts w:asciiTheme="minorHAnsi" w:hAnsiTheme="minorHAnsi" w:cstheme="minorHAnsi"/>
                <w:sz w:val="16"/>
                <w:szCs w:val="16"/>
              </w:rPr>
              <w:t xml:space="preserve"> from ‘CSI-RS for tracking’ configuration</w:t>
            </w:r>
          </w:p>
        </w:tc>
      </w:tr>
      <w:tr w:rsidR="00445B28" w:rsidRPr="00B9433E" w14:paraId="40EDE326" w14:textId="77777777" w:rsidTr="001E08AF">
        <w:trPr>
          <w:trHeight w:val="126"/>
          <w:jc w:val="center"/>
        </w:trPr>
        <w:tc>
          <w:tcPr>
            <w:tcW w:w="1007" w:type="dxa"/>
            <w:vMerge/>
            <w:shd w:val="clear" w:color="auto" w:fill="auto"/>
            <w:vAlign w:val="center"/>
          </w:tcPr>
          <w:p w14:paraId="5F3978EC"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right w:val="single" w:sz="4" w:space="0" w:color="auto"/>
            </w:tcBorders>
            <w:shd w:val="clear" w:color="auto" w:fill="auto"/>
            <w:vAlign w:val="center"/>
          </w:tcPr>
          <w:p w14:paraId="3AE0E1EE"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484C63"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50A76581"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A</w:t>
            </w:r>
          </w:p>
        </w:tc>
      </w:tr>
      <w:tr w:rsidR="00445B28" w:rsidRPr="00B9433E" w14:paraId="6E4D8086" w14:textId="77777777" w:rsidTr="001E08AF">
        <w:trPr>
          <w:trHeight w:val="126"/>
          <w:jc w:val="center"/>
        </w:trPr>
        <w:tc>
          <w:tcPr>
            <w:tcW w:w="1007" w:type="dxa"/>
            <w:vMerge/>
            <w:shd w:val="clear" w:color="auto" w:fill="auto"/>
            <w:vAlign w:val="center"/>
          </w:tcPr>
          <w:p w14:paraId="0130081E"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val="restart"/>
            <w:tcBorders>
              <w:left w:val="single" w:sz="4" w:space="0" w:color="auto"/>
              <w:right w:val="single" w:sz="4" w:space="0" w:color="auto"/>
            </w:tcBorders>
            <w:shd w:val="clear" w:color="auto" w:fill="auto"/>
            <w:vAlign w:val="center"/>
          </w:tcPr>
          <w:p w14:paraId="2AB41C2D"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Type 2 QCL information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A9A371"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CSI-RS resource</w:t>
            </w:r>
          </w:p>
        </w:tc>
        <w:tc>
          <w:tcPr>
            <w:tcW w:w="4252" w:type="dxa"/>
            <w:tcBorders>
              <w:top w:val="single" w:sz="4" w:space="0" w:color="auto"/>
              <w:left w:val="single" w:sz="4" w:space="0" w:color="auto"/>
              <w:bottom w:val="single" w:sz="4" w:space="0" w:color="auto"/>
              <w:right w:val="single" w:sz="4" w:space="0" w:color="auto"/>
            </w:tcBorders>
            <w:vAlign w:val="center"/>
          </w:tcPr>
          <w:p w14:paraId="38F01B21"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highlight w:val="yellow"/>
              </w:rPr>
              <w:t>CSI-RS resource 1</w:t>
            </w:r>
            <w:r w:rsidRPr="00B9433E">
              <w:rPr>
                <w:rFonts w:asciiTheme="minorHAnsi" w:hAnsiTheme="minorHAnsi" w:cstheme="minorHAnsi"/>
                <w:sz w:val="16"/>
                <w:szCs w:val="16"/>
              </w:rPr>
              <w:t xml:space="preserve"> from ‘CSI-RS for tracking’ configuration</w:t>
            </w:r>
          </w:p>
        </w:tc>
      </w:tr>
      <w:tr w:rsidR="00445B28" w:rsidRPr="00B9433E" w14:paraId="48168F50" w14:textId="77777777" w:rsidTr="001E08AF">
        <w:trPr>
          <w:trHeight w:val="126"/>
          <w:jc w:val="center"/>
        </w:trPr>
        <w:tc>
          <w:tcPr>
            <w:tcW w:w="1007" w:type="dxa"/>
            <w:vMerge/>
            <w:shd w:val="clear" w:color="auto" w:fill="auto"/>
            <w:vAlign w:val="center"/>
          </w:tcPr>
          <w:p w14:paraId="2E489615" w14:textId="77777777" w:rsidR="00445B28" w:rsidRPr="00B9433E" w:rsidRDefault="00445B28" w:rsidP="001E08AF">
            <w:pPr>
              <w:keepNext/>
              <w:keepLines/>
              <w:spacing w:after="0"/>
              <w:rPr>
                <w:rFonts w:asciiTheme="minorHAnsi" w:hAnsiTheme="minorHAnsi" w:cstheme="minorHAnsi"/>
                <w:sz w:val="16"/>
                <w:szCs w:val="16"/>
              </w:rPr>
            </w:pPr>
          </w:p>
        </w:tc>
        <w:tc>
          <w:tcPr>
            <w:tcW w:w="1701" w:type="dxa"/>
            <w:vMerge/>
            <w:tcBorders>
              <w:left w:val="single" w:sz="4" w:space="0" w:color="auto"/>
              <w:bottom w:val="single" w:sz="4" w:space="0" w:color="auto"/>
              <w:right w:val="single" w:sz="4" w:space="0" w:color="auto"/>
            </w:tcBorders>
            <w:shd w:val="clear" w:color="auto" w:fill="auto"/>
            <w:vAlign w:val="center"/>
          </w:tcPr>
          <w:p w14:paraId="31B271C8" w14:textId="77777777" w:rsidR="00445B28" w:rsidRPr="00B9433E" w:rsidRDefault="00445B28" w:rsidP="001E08AF">
            <w:pPr>
              <w:keepNext/>
              <w:keepLines/>
              <w:spacing w:after="0"/>
              <w:rPr>
                <w:rFonts w:asciiTheme="minorHAnsi" w:hAnsiTheme="minorHAnsi" w:cstheme="minorHAnsi"/>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5C3CA71" w14:textId="77777777" w:rsidR="00445B28" w:rsidRPr="00B9433E" w:rsidRDefault="00445B28" w:rsidP="001E08AF">
            <w:pPr>
              <w:keepNext/>
              <w:keepLines/>
              <w:spacing w:after="0"/>
              <w:rPr>
                <w:rFonts w:asciiTheme="minorHAnsi" w:hAnsiTheme="minorHAnsi" w:cstheme="minorHAnsi"/>
                <w:sz w:val="16"/>
                <w:szCs w:val="16"/>
              </w:rPr>
            </w:pPr>
            <w:r w:rsidRPr="00B9433E">
              <w:rPr>
                <w:rFonts w:asciiTheme="minorHAnsi" w:hAnsiTheme="minorHAnsi" w:cstheme="minorHAnsi"/>
                <w:sz w:val="16"/>
                <w:szCs w:val="16"/>
              </w:rPr>
              <w:t>QCL Type</w:t>
            </w:r>
          </w:p>
        </w:tc>
        <w:tc>
          <w:tcPr>
            <w:tcW w:w="4252" w:type="dxa"/>
            <w:tcBorders>
              <w:top w:val="single" w:sz="4" w:space="0" w:color="auto"/>
              <w:left w:val="single" w:sz="4" w:space="0" w:color="auto"/>
              <w:bottom w:val="single" w:sz="4" w:space="0" w:color="auto"/>
              <w:right w:val="single" w:sz="4" w:space="0" w:color="auto"/>
            </w:tcBorders>
            <w:vAlign w:val="center"/>
          </w:tcPr>
          <w:p w14:paraId="633A2126" w14:textId="77777777" w:rsidR="00445B28" w:rsidRPr="00B9433E" w:rsidRDefault="00445B28" w:rsidP="001E08AF">
            <w:pPr>
              <w:spacing w:after="0"/>
              <w:jc w:val="center"/>
              <w:rPr>
                <w:rFonts w:asciiTheme="minorHAnsi" w:hAnsiTheme="minorHAnsi" w:cstheme="minorHAnsi"/>
                <w:sz w:val="16"/>
                <w:szCs w:val="16"/>
              </w:rPr>
            </w:pPr>
            <w:r w:rsidRPr="00B9433E">
              <w:rPr>
                <w:rFonts w:asciiTheme="minorHAnsi" w:hAnsiTheme="minorHAnsi" w:cstheme="minorHAnsi"/>
                <w:sz w:val="16"/>
                <w:szCs w:val="16"/>
              </w:rPr>
              <w:t>Type D</w:t>
            </w:r>
          </w:p>
        </w:tc>
      </w:tr>
    </w:tbl>
    <w:p w14:paraId="5AE5B0DE" w14:textId="77777777" w:rsidR="00445B28" w:rsidRDefault="00445B28" w:rsidP="00445B28">
      <w:pPr>
        <w:rPr>
          <w:rFonts w:asciiTheme="minorHAnsi" w:hAnsiTheme="minorHAnsi" w:cstheme="minorHAnsi"/>
          <w:b/>
          <w:lang w:eastAsia="zh-CN"/>
        </w:rPr>
      </w:pPr>
    </w:p>
    <w:p w14:paraId="178CF3FA" w14:textId="77777777" w:rsidR="001815C0" w:rsidRDefault="001815C0" w:rsidP="001815C0">
      <w:pPr>
        <w:rPr>
          <w:rFonts w:asciiTheme="minorHAnsi" w:hAnsiTheme="minorHAnsi" w:cstheme="minorHAnsi"/>
          <w:b/>
          <w:lang w:eastAsia="zh-CN"/>
        </w:rPr>
      </w:pPr>
      <w:r>
        <w:rPr>
          <w:rFonts w:asciiTheme="minorHAnsi" w:hAnsiTheme="minorHAnsi" w:cstheme="minorHAnsi" w:hint="eastAsia"/>
          <w:b/>
          <w:lang w:eastAsia="zh-CN"/>
        </w:rPr>
        <w:t xml:space="preserve">Proposal 6: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m:t>
        </m:r>
        <m:d>
          <m:dPr>
            <m:begChr m:val="["/>
            <m:endChr m:val="]"/>
            <m:ctrlPr>
              <w:rPr>
                <w:rFonts w:ascii="Cambria Math" w:eastAsia="Cambria Math" w:hAnsi="Cambria Math" w:cstheme="minorHAnsi"/>
                <w:i/>
                <w:lang w:eastAsia="zh-CN"/>
              </w:rPr>
            </m:ctrlPr>
          </m:dPr>
          <m:e>
            <m:r>
              <w:rPr>
                <w:rFonts w:ascii="Cambria Math" w:eastAsia="Cambria Math" w:hAnsi="Cambria Math" w:cstheme="minorHAnsi"/>
                <w:lang w:eastAsia="zh-CN"/>
              </w:rPr>
              <m:t>2 us</m:t>
            </m:r>
          </m:e>
        </m:d>
        <m:r>
          <w:rPr>
            <w:rFonts w:ascii="Cambria Math" w:eastAsia="Cambria Math" w:hAnsi="Cambria Math" w:cstheme="minorHAnsi"/>
            <w:lang w:eastAsia="zh-CN"/>
          </w:rPr>
          <m:t>,[-0.5 us]}</m:t>
        </m:r>
      </m:oMath>
    </w:p>
    <w:p w14:paraId="15787066" w14:textId="77777777" w:rsidR="001815C0" w:rsidRPr="00B85CE4" w:rsidRDefault="001815C0" w:rsidP="001815C0">
      <w:pPr>
        <w:rPr>
          <w:rFonts w:asciiTheme="minorHAnsi" w:hAnsiTheme="minorHAnsi" w:cstheme="minorHAnsi"/>
          <w:lang w:eastAsia="zh-CN"/>
        </w:rPr>
      </w:pPr>
      <w:r>
        <w:rPr>
          <w:rFonts w:asciiTheme="minorHAnsi" w:hAnsiTheme="minorHAnsi" w:cstheme="minorHAnsi" w:hint="eastAsia"/>
          <w:b/>
          <w:lang w:eastAsia="zh-CN"/>
        </w:rPr>
        <w:t xml:space="preserve">Proposal 7: Frequency offset between 2 TPs/Panels: </w:t>
      </w:r>
    </w:p>
    <w:p w14:paraId="487CC3D5" w14:textId="77777777" w:rsidR="001815C0" w:rsidRPr="00226A4C" w:rsidRDefault="001815C0" w:rsidP="001815C0">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 xml:space="preserve">FR1 FDD (15kHz SCS): </w:t>
      </w:r>
      <w:r>
        <w:rPr>
          <w:rFonts w:asciiTheme="minorHAnsi" w:eastAsiaTheme="minorEastAsia" w:hAnsiTheme="minorHAnsi" w:cstheme="minorHAnsi" w:hint="eastAsia"/>
          <w:lang w:eastAsia="zh-CN"/>
        </w:rPr>
        <w:t>[</w:t>
      </w:r>
      <w:r w:rsidRPr="00226A4C">
        <w:rPr>
          <w:rFonts w:asciiTheme="minorHAnsi" w:eastAsiaTheme="minorEastAsia" w:hAnsiTheme="minorHAnsi" w:cstheme="minorHAnsi" w:hint="eastAsia"/>
          <w:lang w:eastAsia="zh-CN"/>
        </w:rPr>
        <w:t>200Hz</w:t>
      </w:r>
      <w:r>
        <w:rPr>
          <w:rFonts w:asciiTheme="minorHAnsi" w:eastAsiaTheme="minorEastAsia" w:hAnsiTheme="minorHAnsi" w:cstheme="minorHAnsi" w:hint="eastAsia"/>
          <w:lang w:eastAsia="zh-CN"/>
        </w:rPr>
        <w:t>]</w:t>
      </w:r>
    </w:p>
    <w:p w14:paraId="7571A6DB" w14:textId="77777777" w:rsidR="001815C0" w:rsidRPr="00226A4C" w:rsidRDefault="001815C0" w:rsidP="001815C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FR1 TDD (30kHz SCS): </w:t>
      </w:r>
      <w:r>
        <w:rPr>
          <w:rFonts w:asciiTheme="minorHAnsi" w:eastAsiaTheme="minorEastAsia" w:hAnsiTheme="minorHAnsi" w:cstheme="minorHAnsi" w:hint="eastAsia"/>
          <w:lang w:eastAsia="zh-CN"/>
        </w:rPr>
        <w:t>[</w:t>
      </w:r>
      <w:r w:rsidRPr="00226A4C">
        <w:rPr>
          <w:rFonts w:asciiTheme="minorHAnsi" w:eastAsiaTheme="minorEastAsia" w:hAnsiTheme="minorHAnsi" w:cstheme="minorHAnsi" w:hint="eastAsia"/>
          <w:lang w:eastAsia="zh-CN"/>
        </w:rPr>
        <w:t>300Hz</w:t>
      </w:r>
      <w:r>
        <w:rPr>
          <w:rFonts w:asciiTheme="minorHAnsi" w:eastAsiaTheme="minorEastAsia" w:hAnsiTheme="minorHAnsi" w:cstheme="minorHAnsi" w:hint="eastAsia"/>
          <w:lang w:eastAsia="zh-CN"/>
        </w:rPr>
        <w:t>]</w:t>
      </w:r>
    </w:p>
    <w:p w14:paraId="241B0FA7" w14:textId="77777777" w:rsidR="001815C0" w:rsidRPr="006A22E5" w:rsidRDefault="001815C0" w:rsidP="001815C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FR2 TDD (120kHz SCS): FFS </w:t>
      </w:r>
    </w:p>
    <w:p w14:paraId="51821B8E" w14:textId="77777777" w:rsidR="00445B28" w:rsidRDefault="00445B28" w:rsidP="00445B28">
      <w:pPr>
        <w:rPr>
          <w:rFonts w:asciiTheme="minorHAnsi" w:hAnsiTheme="minorHAnsi" w:cstheme="minorHAnsi"/>
          <w:b/>
          <w:lang w:eastAsia="zh-CN"/>
        </w:rPr>
      </w:pPr>
      <w:r w:rsidRPr="00174DD7">
        <w:rPr>
          <w:rFonts w:asciiTheme="minorHAnsi" w:hAnsiTheme="minorHAnsi" w:cstheme="minorHAnsi" w:hint="eastAsia"/>
          <w:b/>
          <w:lang w:eastAsia="zh-CN"/>
        </w:rPr>
        <w:t xml:space="preserve">Proposal 8: For PDSCH </w:t>
      </w:r>
      <w:r>
        <w:rPr>
          <w:rFonts w:asciiTheme="minorHAnsi" w:hAnsiTheme="minorHAnsi" w:cstheme="minorHAnsi" w:hint="eastAsia"/>
          <w:b/>
          <w:lang w:eastAsia="zh-CN"/>
        </w:rPr>
        <w:t xml:space="preserve">scheduling </w:t>
      </w:r>
    </w:p>
    <w:p w14:paraId="0767E710" w14:textId="77777777" w:rsidR="00445B28" w:rsidRPr="000E3EBF" w:rsidRDefault="00445B28" w:rsidP="00445B28">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Single DCI based </w:t>
      </w:r>
      <w:r w:rsidRPr="000E3EBF">
        <w:rPr>
          <w:rFonts w:asciiTheme="minorHAnsi" w:eastAsiaTheme="minorEastAsia" w:hAnsiTheme="minorHAnsi" w:cstheme="minorHAnsi"/>
          <w:lang w:eastAsia="zh-CN"/>
        </w:rPr>
        <w:t>transmission</w:t>
      </w:r>
      <w:r w:rsidRPr="000E3EBF">
        <w:rPr>
          <w:rFonts w:asciiTheme="minorHAnsi" w:eastAsiaTheme="minorEastAsia" w:hAnsiTheme="minorHAnsi" w:cstheme="minorHAnsi" w:hint="eastAsia"/>
          <w:lang w:eastAsia="zh-CN"/>
        </w:rPr>
        <w:t xml:space="preserve"> : full </w:t>
      </w:r>
      <w:r w:rsidRPr="000E3EBF">
        <w:rPr>
          <w:rFonts w:asciiTheme="minorHAnsi" w:eastAsiaTheme="minorEastAsia" w:hAnsiTheme="minorHAnsi" w:cstheme="minorHAnsi"/>
          <w:lang w:eastAsia="zh-CN"/>
        </w:rPr>
        <w:t>overlapping</w:t>
      </w:r>
    </w:p>
    <w:p w14:paraId="38180770" w14:textId="77777777" w:rsidR="00445B28" w:rsidRPr="000E3EBF" w:rsidRDefault="00445B28" w:rsidP="00445B28">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Multi-DCI based on </w:t>
      </w:r>
      <w:r w:rsidRPr="000E3EBF">
        <w:rPr>
          <w:rFonts w:asciiTheme="minorHAnsi" w:eastAsiaTheme="minorEastAsia" w:hAnsiTheme="minorHAnsi" w:cstheme="minorHAnsi"/>
          <w:lang w:eastAsia="zh-CN"/>
        </w:rPr>
        <w:t>transmission</w:t>
      </w:r>
      <w:r w:rsidRPr="000E3EBF">
        <w:rPr>
          <w:rFonts w:asciiTheme="minorHAnsi" w:eastAsiaTheme="minorEastAsia" w:hAnsiTheme="minorHAnsi" w:cstheme="minorHAnsi" w:hint="eastAsia"/>
          <w:lang w:eastAsia="zh-CN"/>
        </w:rPr>
        <w:t xml:space="preserve">:  introduce test cases for both Non </w:t>
      </w:r>
      <w:r w:rsidRPr="000E3EBF">
        <w:rPr>
          <w:rFonts w:asciiTheme="minorHAnsi" w:eastAsiaTheme="minorEastAsia" w:hAnsiTheme="minorHAnsi" w:cstheme="minorHAnsi"/>
          <w:lang w:eastAsia="zh-CN"/>
        </w:rPr>
        <w:t>overlapping</w:t>
      </w:r>
      <w:r w:rsidRPr="000E3EBF">
        <w:rPr>
          <w:rFonts w:asciiTheme="minorHAnsi" w:eastAsiaTheme="minorEastAsia" w:hAnsiTheme="minorHAnsi" w:cstheme="minorHAnsi" w:hint="eastAsia"/>
          <w:lang w:eastAsia="zh-CN"/>
        </w:rPr>
        <w:t xml:space="preserve"> and full overlapping </w:t>
      </w:r>
    </w:p>
    <w:p w14:paraId="3C2AD033" w14:textId="2CCDBC3F" w:rsidR="00445B28" w:rsidRPr="00445B28" w:rsidRDefault="00445B28" w:rsidP="00445B28">
      <w:pPr>
        <w:pStyle w:val="afe"/>
        <w:numPr>
          <w:ilvl w:val="0"/>
          <w:numId w:val="27"/>
        </w:numPr>
        <w:ind w:firstLineChars="0"/>
        <w:rPr>
          <w:rFonts w:asciiTheme="minorHAnsi" w:hAnsiTheme="minorHAnsi" w:cstheme="minorHAnsi"/>
          <w:lang w:eastAsia="zh-CN"/>
        </w:rPr>
      </w:pPr>
      <w:r w:rsidRPr="000E3EBF">
        <w:rPr>
          <w:rFonts w:asciiTheme="minorHAnsi" w:eastAsiaTheme="minorEastAsia" w:hAnsiTheme="minorHAnsi" w:cstheme="minorHAnsi" w:hint="eastAsia"/>
          <w:lang w:eastAsia="zh-CN"/>
        </w:rPr>
        <w:t xml:space="preserve">FFS for the detailed test applicable rules </w:t>
      </w:r>
    </w:p>
    <w:p w14:paraId="54A3F200" w14:textId="1445DCE1" w:rsidR="00445B28" w:rsidRDefault="00445B28" w:rsidP="00EF3D3A">
      <w:pPr>
        <w:rPr>
          <w:rFonts w:asciiTheme="minorHAnsi" w:hAnsiTheme="minorHAnsi" w:cstheme="minorHAnsi"/>
          <w:b/>
          <w:lang w:eastAsia="zh-CN"/>
        </w:rPr>
      </w:pPr>
      <w:r w:rsidRPr="000E3EBF">
        <w:rPr>
          <w:rFonts w:asciiTheme="minorHAnsi" w:hAnsiTheme="minorHAnsi" w:cstheme="minorHAnsi" w:hint="eastAsia"/>
          <w:b/>
          <w:lang w:eastAsia="zh-CN"/>
        </w:rPr>
        <w:t>Proposal 9: Don</w:t>
      </w:r>
      <w:r w:rsidRPr="000E3EBF">
        <w:rPr>
          <w:rFonts w:asciiTheme="minorHAnsi" w:hAnsiTheme="minorHAnsi" w:cstheme="minorHAnsi"/>
          <w:b/>
          <w:lang w:eastAsia="zh-CN"/>
        </w:rPr>
        <w:t>’</w:t>
      </w:r>
      <w:r w:rsidRPr="000E3EBF">
        <w:rPr>
          <w:rFonts w:asciiTheme="minorHAnsi" w:hAnsiTheme="minorHAnsi" w:cstheme="minorHAnsi" w:hint="eastAsia"/>
          <w:b/>
          <w:lang w:eastAsia="zh-CN"/>
        </w:rPr>
        <w:t xml:space="preserve">t consider to configure colliding TRS/CSI-RS for </w:t>
      </w:r>
      <w:proofErr w:type="spellStart"/>
      <w:r w:rsidRPr="000E3EBF">
        <w:rPr>
          <w:rFonts w:asciiTheme="minorHAnsi" w:hAnsiTheme="minorHAnsi" w:cstheme="minorHAnsi" w:hint="eastAsia"/>
          <w:b/>
          <w:lang w:eastAsia="zh-CN"/>
        </w:rPr>
        <w:t>eMIMO</w:t>
      </w:r>
      <w:proofErr w:type="spellEnd"/>
      <w:r w:rsidRPr="000E3EBF">
        <w:rPr>
          <w:rFonts w:asciiTheme="minorHAnsi" w:hAnsiTheme="minorHAnsi" w:cstheme="minorHAnsi" w:hint="eastAsia"/>
          <w:b/>
          <w:lang w:eastAsia="zh-CN"/>
        </w:rPr>
        <w:t xml:space="preserve"> multi-Panel/TRP PDSCH demodulation requirements. </w:t>
      </w:r>
    </w:p>
    <w:p w14:paraId="12BD45F8" w14:textId="3F9EBC33" w:rsidR="00445B28" w:rsidRPr="00445B28" w:rsidRDefault="00445B28" w:rsidP="00EF3D3A">
      <w:pPr>
        <w:rPr>
          <w:rFonts w:asciiTheme="minorHAnsi" w:hAnsiTheme="minorHAnsi" w:cstheme="minorHAnsi"/>
          <w:b/>
          <w:u w:val="single"/>
          <w:lang w:eastAsia="zh-CN"/>
        </w:rPr>
      </w:pPr>
      <w:r w:rsidRPr="00445B28">
        <w:rPr>
          <w:rFonts w:asciiTheme="minorHAnsi" w:hAnsiTheme="minorHAnsi" w:cstheme="minorHAnsi" w:hint="eastAsia"/>
          <w:b/>
          <w:u w:val="single"/>
          <w:lang w:eastAsia="zh-CN"/>
        </w:rPr>
        <w:t>Overall Test cases</w:t>
      </w:r>
      <w:r w:rsidR="009F5277">
        <w:rPr>
          <w:rFonts w:asciiTheme="minorHAnsi" w:hAnsiTheme="minorHAnsi" w:cstheme="minorHAnsi" w:hint="eastAsia"/>
          <w:b/>
          <w:u w:val="single"/>
          <w:lang w:eastAsia="zh-CN"/>
        </w:rPr>
        <w:t xml:space="preserve"> (eMBB)</w:t>
      </w:r>
      <w:bookmarkStart w:id="1" w:name="_GoBack"/>
      <w:bookmarkEnd w:id="1"/>
      <w:r w:rsidRPr="00445B28">
        <w:rPr>
          <w:rFonts w:asciiTheme="minorHAnsi" w:hAnsiTheme="minorHAnsi" w:cstheme="minorHAnsi" w:hint="eastAsia"/>
          <w:b/>
          <w:u w:val="single"/>
          <w:lang w:eastAsia="zh-CN"/>
        </w:rPr>
        <w:t>:</w:t>
      </w:r>
    </w:p>
    <w:p w14:paraId="3A10A6D5" w14:textId="5A9A880A" w:rsidR="00445B28" w:rsidRDefault="00445B28" w:rsidP="00445B28">
      <w:pPr>
        <w:rPr>
          <w:rFonts w:asciiTheme="minorHAnsi" w:hAnsiTheme="minorHAnsi" w:cstheme="minorHAnsi"/>
          <w:b/>
          <w:lang w:val="sv-SE" w:eastAsia="zh-CN"/>
        </w:rPr>
      </w:pPr>
      <w:r>
        <w:rPr>
          <w:rFonts w:asciiTheme="minorHAnsi" w:hAnsiTheme="minorHAnsi" w:cstheme="minorHAnsi" w:hint="eastAsia"/>
          <w:b/>
          <w:lang w:val="sv-SE" w:eastAsia="zh-CN"/>
        </w:rPr>
        <w:t>Proposal 10</w:t>
      </w:r>
      <w:r w:rsidRPr="007E3A5D">
        <w:rPr>
          <w:rFonts w:asciiTheme="minorHAnsi" w:hAnsiTheme="minorHAnsi" w:cstheme="minorHAnsi" w:hint="eastAsia"/>
          <w:b/>
          <w:lang w:val="sv-SE" w:eastAsia="zh-CN"/>
        </w:rPr>
        <w:t xml:space="preserve">: Introduce below test cases for </w:t>
      </w:r>
      <w:r w:rsidRPr="007E3A5D">
        <w:rPr>
          <w:rFonts w:asciiTheme="minorHAnsi" w:hAnsiTheme="minorHAnsi" w:cstheme="minorHAnsi"/>
          <w:b/>
          <w:lang w:val="sv-SE" w:eastAsia="zh-CN"/>
        </w:rPr>
        <w:t>Mutil-TRP/Pannel transmission</w:t>
      </w:r>
      <w:r>
        <w:rPr>
          <w:rFonts w:asciiTheme="minorHAnsi" w:hAnsiTheme="minorHAnsi" w:cstheme="minorHAnsi" w:hint="eastAsia"/>
          <w:b/>
          <w:lang w:val="sv-SE" w:eastAsia="zh-CN"/>
        </w:rPr>
        <w:t xml:space="preserve"> schemes (eMBB basis)</w:t>
      </w:r>
      <w:r w:rsidR="007B418E">
        <w:rPr>
          <w:rFonts w:asciiTheme="minorHAnsi" w:hAnsiTheme="minorHAnsi" w:cstheme="minorHAnsi" w:hint="eastAsia"/>
          <w:b/>
          <w:lang w:val="sv-SE" w:eastAsia="zh-CN"/>
        </w:rPr>
        <w:t xml:space="preserve"> as in section above. </w:t>
      </w:r>
    </w:p>
    <w:p w14:paraId="7561D566" w14:textId="27DAEE97"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Test 1a Single DCI with frequnecy offset and overlapping scheduling </w:t>
      </w:r>
    </w:p>
    <w:p w14:paraId="143E9A11" w14:textId="3F5824C2"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Test 1b Single DCI with postive time offset and overlapping scheduling</w:t>
      </w:r>
    </w:p>
    <w:p w14:paraId="338704AA" w14:textId="4E6326CC"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Test 1c Single DCI with negative time offset and overlapping scheduling</w:t>
      </w:r>
    </w:p>
    <w:p w14:paraId="6C01AB55" w14:textId="3B9E7859"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Test 2a Multi- DCI with frequnecy offset and Non-overlapping scheduling </w:t>
      </w:r>
    </w:p>
    <w:p w14:paraId="1716CB4D" w14:textId="6CD1554F"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Test 2b Multi DCI with postive time offset and Non-overlapping scheduling</w:t>
      </w:r>
    </w:p>
    <w:p w14:paraId="4CD44E7A" w14:textId="4F492F45" w:rsidR="007B418E" w:rsidRPr="007B418E" w:rsidRDefault="007B418E" w:rsidP="007B418E">
      <w:pPr>
        <w:pStyle w:val="afe"/>
        <w:numPr>
          <w:ilvl w:val="0"/>
          <w:numId w:val="3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Test 2c Multi DCI with negative time offset and overlapping scheduling</w:t>
      </w:r>
    </w:p>
    <w:p w14:paraId="5DED91C4" w14:textId="77777777" w:rsidR="00445B28" w:rsidRPr="005D2850" w:rsidRDefault="00445B28" w:rsidP="00445B28">
      <w:pPr>
        <w:rPr>
          <w:rFonts w:asciiTheme="minorHAnsi" w:hAnsiTheme="minorHAnsi" w:cstheme="minorHAnsi"/>
          <w:b/>
          <w:lang w:val="sv-SE" w:eastAsia="zh-CN"/>
        </w:rPr>
      </w:pPr>
      <w:r w:rsidRPr="005D2850">
        <w:rPr>
          <w:rFonts w:asciiTheme="minorHAnsi" w:hAnsiTheme="minorHAnsi" w:cstheme="minorHAnsi" w:hint="eastAsia"/>
          <w:b/>
          <w:lang w:val="sv-SE" w:eastAsia="zh-CN"/>
        </w:rPr>
        <w:t>Proposal 11: Test applicable rules for UEs with different capability</w:t>
      </w:r>
    </w:p>
    <w:tbl>
      <w:tblPr>
        <w:tblStyle w:val="afd"/>
        <w:tblW w:w="0" w:type="auto"/>
        <w:jc w:val="center"/>
        <w:tblInd w:w="-880" w:type="dxa"/>
        <w:tblLook w:val="04A0" w:firstRow="1" w:lastRow="0" w:firstColumn="1" w:lastColumn="0" w:noHBand="0" w:noVBand="1"/>
      </w:tblPr>
      <w:tblGrid>
        <w:gridCol w:w="2111"/>
        <w:gridCol w:w="1299"/>
        <w:gridCol w:w="1299"/>
        <w:gridCol w:w="1299"/>
        <w:gridCol w:w="1299"/>
        <w:gridCol w:w="1299"/>
        <w:gridCol w:w="1299"/>
      </w:tblGrid>
      <w:tr w:rsidR="00445B28" w:rsidRPr="005D2850" w14:paraId="461AD8EA" w14:textId="77777777" w:rsidTr="00445B28">
        <w:trPr>
          <w:trHeight w:val="138"/>
          <w:jc w:val="center"/>
        </w:trPr>
        <w:tc>
          <w:tcPr>
            <w:tcW w:w="2111" w:type="dxa"/>
          </w:tcPr>
          <w:p w14:paraId="7DFE0535"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UE Type </w:t>
            </w:r>
          </w:p>
        </w:tc>
        <w:tc>
          <w:tcPr>
            <w:tcW w:w="1299" w:type="dxa"/>
          </w:tcPr>
          <w:p w14:paraId="151ACFDF"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Test 1a </w:t>
            </w:r>
          </w:p>
          <w:p w14:paraId="40A55D2D"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22F465E9"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Frequency offset</w:t>
            </w:r>
          </w:p>
          <w:p w14:paraId="14F657F7"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r>
              <w:rPr>
                <w:rFonts w:asciiTheme="minorHAnsi" w:eastAsiaTheme="minorEastAsia" w:hAnsiTheme="minorHAnsi" w:cstheme="minorHAnsi" w:hint="eastAsia"/>
                <w:sz w:val="16"/>
                <w:szCs w:val="16"/>
                <w:lang w:eastAsia="zh-CN"/>
              </w:rPr>
              <w:t xml:space="preserve"> </w:t>
            </w:r>
          </w:p>
        </w:tc>
        <w:tc>
          <w:tcPr>
            <w:tcW w:w="1299" w:type="dxa"/>
          </w:tcPr>
          <w:p w14:paraId="49995AAC"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Test 1b </w:t>
            </w:r>
          </w:p>
          <w:p w14:paraId="1B385E51"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5C86F721"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w:t>
            </w:r>
            <w:r>
              <w:rPr>
                <w:rFonts w:asciiTheme="minorHAnsi" w:eastAsiaTheme="minorEastAsia" w:hAnsiTheme="minorHAnsi" w:cstheme="minorHAnsi" w:hint="eastAsia"/>
                <w:sz w:val="16"/>
                <w:szCs w:val="16"/>
                <w:lang w:eastAsia="zh-CN"/>
              </w:rPr>
              <w:t xml:space="preserve"> time offset</w:t>
            </w:r>
          </w:p>
          <w:p w14:paraId="40C3A58C"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299" w:type="dxa"/>
          </w:tcPr>
          <w:p w14:paraId="2CB2CFAA"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Test</w:t>
            </w:r>
            <w:r>
              <w:rPr>
                <w:rFonts w:asciiTheme="minorHAnsi" w:eastAsiaTheme="minorEastAsia" w:hAnsiTheme="minorHAnsi" w:cstheme="minorHAnsi" w:hint="eastAsia"/>
                <w:sz w:val="16"/>
                <w:szCs w:val="16"/>
                <w:lang w:eastAsia="zh-CN"/>
              </w:rPr>
              <w:t xml:space="preserve"> 1c</w:t>
            </w:r>
          </w:p>
          <w:p w14:paraId="62D5847F"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Single DCI</w:t>
            </w:r>
          </w:p>
          <w:p w14:paraId="3448F0E0"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Negative time offset</w:t>
            </w:r>
          </w:p>
          <w:p w14:paraId="6D4D9B10"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299" w:type="dxa"/>
          </w:tcPr>
          <w:p w14:paraId="55429EE9"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Test</w:t>
            </w:r>
            <w:r w:rsidRPr="005D2850">
              <w:rPr>
                <w:rFonts w:asciiTheme="minorHAnsi" w:eastAsiaTheme="minorEastAsia" w:hAnsiTheme="minorHAnsi" w:cstheme="minorHAnsi" w:hint="eastAsia"/>
                <w:sz w:val="16"/>
                <w:szCs w:val="16"/>
                <w:lang w:eastAsia="zh-CN"/>
              </w:rPr>
              <w:t xml:space="preserve"> 2a</w:t>
            </w:r>
          </w:p>
          <w:p w14:paraId="77D73246"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15B09B46"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Frequency offset</w:t>
            </w:r>
          </w:p>
          <w:p w14:paraId="33417903"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299" w:type="dxa"/>
          </w:tcPr>
          <w:p w14:paraId="71CC44D9"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Test 2b</w:t>
            </w:r>
          </w:p>
          <w:p w14:paraId="447A3417"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1F2D288E"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w:t>
            </w:r>
            <w:r>
              <w:rPr>
                <w:rFonts w:asciiTheme="minorHAnsi" w:eastAsiaTheme="minorEastAsia" w:hAnsiTheme="minorHAnsi" w:cstheme="minorHAnsi" w:hint="eastAsia"/>
                <w:sz w:val="16"/>
                <w:szCs w:val="16"/>
                <w:lang w:eastAsia="zh-CN"/>
              </w:rPr>
              <w:t xml:space="preserve"> time offset</w:t>
            </w:r>
          </w:p>
          <w:p w14:paraId="22798D07"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299" w:type="dxa"/>
          </w:tcPr>
          <w:p w14:paraId="2C241D49" w14:textId="77777777" w:rsidR="00445B28"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Test 2c</w:t>
            </w:r>
          </w:p>
          <w:p w14:paraId="008447E6"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Multi DCI</w:t>
            </w:r>
          </w:p>
          <w:p w14:paraId="6DC6F5E1" w14:textId="77777777" w:rsidR="00445B28"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Negative  time offset</w:t>
            </w:r>
          </w:p>
          <w:p w14:paraId="04D3A2D8"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445B28" w:rsidRPr="005D2850" w14:paraId="650356F8" w14:textId="77777777" w:rsidTr="00445B28">
        <w:trPr>
          <w:trHeight w:val="138"/>
          <w:jc w:val="center"/>
        </w:trPr>
        <w:tc>
          <w:tcPr>
            <w:tcW w:w="2111" w:type="dxa"/>
          </w:tcPr>
          <w:p w14:paraId="0F005570"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lastRenderedPageBreak/>
              <w:t xml:space="preserve">Only support single DCI </w:t>
            </w:r>
          </w:p>
        </w:tc>
        <w:tc>
          <w:tcPr>
            <w:tcW w:w="1299" w:type="dxa"/>
          </w:tcPr>
          <w:p w14:paraId="1ADA67A8"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99" w:type="dxa"/>
          </w:tcPr>
          <w:p w14:paraId="47C753D3"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99" w:type="dxa"/>
          </w:tcPr>
          <w:p w14:paraId="44E79D8B"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299" w:type="dxa"/>
          </w:tcPr>
          <w:p w14:paraId="0493B9D0"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324C0BA6"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2A67A3CA" w14:textId="77777777" w:rsidR="00445B28" w:rsidRPr="005D2850" w:rsidRDefault="00445B28" w:rsidP="001E08AF">
            <w:pPr>
              <w:rPr>
                <w:rFonts w:asciiTheme="minorHAnsi" w:eastAsiaTheme="minorEastAsia" w:hAnsiTheme="minorHAnsi" w:cstheme="minorHAnsi"/>
                <w:sz w:val="16"/>
                <w:szCs w:val="16"/>
                <w:lang w:eastAsia="zh-CN"/>
              </w:rPr>
            </w:pPr>
          </w:p>
        </w:tc>
      </w:tr>
      <w:tr w:rsidR="00445B28" w:rsidRPr="005D2850" w14:paraId="1A561041" w14:textId="77777777" w:rsidTr="00445B28">
        <w:trPr>
          <w:trHeight w:val="138"/>
          <w:jc w:val="center"/>
        </w:trPr>
        <w:tc>
          <w:tcPr>
            <w:tcW w:w="2111" w:type="dxa"/>
          </w:tcPr>
          <w:p w14:paraId="4C2C5916"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Only support multi-DCI without </w:t>
            </w:r>
            <w:r w:rsidRPr="005D2850">
              <w:rPr>
                <w:rFonts w:asciiTheme="minorHAnsi" w:eastAsiaTheme="minorEastAsia" w:hAnsiTheme="minorHAnsi" w:cstheme="minorHAnsi"/>
                <w:sz w:val="16"/>
                <w:szCs w:val="16"/>
                <w:lang w:eastAsia="zh-CN"/>
              </w:rPr>
              <w:t>overlapping</w:t>
            </w:r>
            <w:r w:rsidRPr="005D2850">
              <w:rPr>
                <w:rFonts w:asciiTheme="minorHAnsi" w:eastAsiaTheme="minorEastAsia" w:hAnsiTheme="minorHAnsi" w:cstheme="minorHAnsi" w:hint="eastAsia"/>
                <w:sz w:val="16"/>
                <w:szCs w:val="16"/>
                <w:lang w:eastAsia="zh-CN"/>
              </w:rPr>
              <w:t xml:space="preserve"> </w:t>
            </w:r>
          </w:p>
        </w:tc>
        <w:tc>
          <w:tcPr>
            <w:tcW w:w="1299" w:type="dxa"/>
          </w:tcPr>
          <w:p w14:paraId="5C627788"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489094BE"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6DA70BEC"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3C8140D7"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99" w:type="dxa"/>
          </w:tcPr>
          <w:p w14:paraId="45A1455B"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99" w:type="dxa"/>
          </w:tcPr>
          <w:p w14:paraId="56EE9850" w14:textId="77777777" w:rsidR="00445B28" w:rsidRPr="005D2850" w:rsidRDefault="00445B28" w:rsidP="001E08AF">
            <w:pPr>
              <w:rPr>
                <w:rFonts w:asciiTheme="minorHAnsi" w:eastAsiaTheme="minorEastAsia" w:hAnsiTheme="minorHAnsi" w:cstheme="minorHAnsi"/>
                <w:sz w:val="16"/>
                <w:szCs w:val="16"/>
                <w:lang w:eastAsia="zh-CN"/>
              </w:rPr>
            </w:pPr>
          </w:p>
        </w:tc>
      </w:tr>
      <w:tr w:rsidR="00445B28" w:rsidRPr="005D2850" w14:paraId="4AE79E8A" w14:textId="77777777" w:rsidTr="00445B28">
        <w:trPr>
          <w:trHeight w:val="138"/>
          <w:jc w:val="center"/>
        </w:trPr>
        <w:tc>
          <w:tcPr>
            <w:tcW w:w="2111" w:type="dxa"/>
          </w:tcPr>
          <w:p w14:paraId="72BA4342"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 xml:space="preserve">Only support multi-DCI and also support </w:t>
            </w:r>
            <w:r w:rsidRPr="005D2850">
              <w:rPr>
                <w:rFonts w:asciiTheme="minorHAnsi" w:eastAsiaTheme="minorEastAsia" w:hAnsiTheme="minorHAnsi" w:cstheme="minorHAnsi"/>
                <w:sz w:val="16"/>
                <w:szCs w:val="16"/>
                <w:lang w:eastAsia="zh-CN"/>
              </w:rPr>
              <w:t>overlapping</w:t>
            </w:r>
          </w:p>
        </w:tc>
        <w:tc>
          <w:tcPr>
            <w:tcW w:w="1299" w:type="dxa"/>
          </w:tcPr>
          <w:p w14:paraId="6EB33D46"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6D42A1D6"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30476EE0"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3F756303"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99" w:type="dxa"/>
          </w:tcPr>
          <w:p w14:paraId="1564498D"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Yes</w:t>
            </w:r>
          </w:p>
        </w:tc>
        <w:tc>
          <w:tcPr>
            <w:tcW w:w="1299" w:type="dxa"/>
          </w:tcPr>
          <w:p w14:paraId="4366696F"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445B28" w:rsidRPr="005D2850" w14:paraId="429924EA" w14:textId="77777777" w:rsidTr="00445B28">
        <w:trPr>
          <w:trHeight w:val="138"/>
          <w:jc w:val="center"/>
        </w:trPr>
        <w:tc>
          <w:tcPr>
            <w:tcW w:w="2111" w:type="dxa"/>
          </w:tcPr>
          <w:p w14:paraId="32B9FE75"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hint="eastAsia"/>
                <w:sz w:val="16"/>
                <w:szCs w:val="16"/>
                <w:lang w:eastAsia="zh-CN"/>
              </w:rPr>
              <w:t>Support both single DCI and multi-DCI</w:t>
            </w:r>
          </w:p>
        </w:tc>
        <w:tc>
          <w:tcPr>
            <w:tcW w:w="1299" w:type="dxa"/>
          </w:tcPr>
          <w:p w14:paraId="24639EAE"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1CCB3A53" w14:textId="77777777" w:rsidR="00445B28" w:rsidRPr="005D2850" w:rsidRDefault="00445B28" w:rsidP="001E08AF">
            <w:pPr>
              <w:rPr>
                <w:rFonts w:asciiTheme="minorHAnsi" w:eastAsiaTheme="minorEastAsia" w:hAnsiTheme="minorHAnsi" w:cstheme="minorHAnsi"/>
                <w:sz w:val="16"/>
                <w:szCs w:val="16"/>
                <w:lang w:eastAsia="zh-CN"/>
              </w:rPr>
            </w:pPr>
          </w:p>
        </w:tc>
        <w:tc>
          <w:tcPr>
            <w:tcW w:w="1299" w:type="dxa"/>
          </w:tcPr>
          <w:p w14:paraId="3B895613" w14:textId="77777777" w:rsidR="00445B28" w:rsidRPr="005D2850" w:rsidRDefault="00445B28" w:rsidP="001E08AF">
            <w:pPr>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Yes</w:t>
            </w:r>
          </w:p>
        </w:tc>
        <w:tc>
          <w:tcPr>
            <w:tcW w:w="1299" w:type="dxa"/>
          </w:tcPr>
          <w:p w14:paraId="1EB7DB2A"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99" w:type="dxa"/>
          </w:tcPr>
          <w:p w14:paraId="0E5F9FF2" w14:textId="77777777" w:rsidR="00445B28" w:rsidRPr="005D2850" w:rsidRDefault="00445B28" w:rsidP="001E08AF">
            <w:pPr>
              <w:rPr>
                <w:rFonts w:asciiTheme="minorHAnsi" w:eastAsiaTheme="minorEastAsia" w:hAnsiTheme="minorHAnsi" w:cstheme="minorHAnsi"/>
                <w:sz w:val="16"/>
                <w:szCs w:val="16"/>
                <w:lang w:eastAsia="zh-CN"/>
              </w:rPr>
            </w:pPr>
            <w:r w:rsidRPr="005D2850">
              <w:rPr>
                <w:rFonts w:asciiTheme="minorHAnsi" w:eastAsiaTheme="minorEastAsia" w:hAnsiTheme="minorHAnsi" w:cstheme="minorHAnsi"/>
                <w:sz w:val="16"/>
                <w:szCs w:val="16"/>
                <w:lang w:eastAsia="zh-CN"/>
              </w:rPr>
              <w:t>Yes</w:t>
            </w:r>
          </w:p>
        </w:tc>
        <w:tc>
          <w:tcPr>
            <w:tcW w:w="1299" w:type="dxa"/>
          </w:tcPr>
          <w:p w14:paraId="0587B78C" w14:textId="77777777" w:rsidR="00445B28" w:rsidRPr="005D2850" w:rsidRDefault="00445B28" w:rsidP="001E08AF">
            <w:pPr>
              <w:rPr>
                <w:rFonts w:asciiTheme="minorHAnsi" w:eastAsiaTheme="minorEastAsia" w:hAnsiTheme="minorHAnsi" w:cstheme="minorHAnsi"/>
                <w:sz w:val="16"/>
                <w:szCs w:val="16"/>
                <w:lang w:eastAsia="zh-CN"/>
              </w:rPr>
            </w:pPr>
          </w:p>
        </w:tc>
      </w:tr>
    </w:tbl>
    <w:p w14:paraId="5F8CDD3F" w14:textId="77777777" w:rsidR="00445B28" w:rsidRPr="00445B28" w:rsidRDefault="00445B28" w:rsidP="00EF3D3A">
      <w:pPr>
        <w:rPr>
          <w:rFonts w:asciiTheme="minorHAnsi" w:hAnsiTheme="minorHAnsi" w:cstheme="minorHAnsi"/>
          <w:b/>
          <w:lang w:eastAsia="zh-CN"/>
        </w:rPr>
      </w:pPr>
    </w:p>
    <w:p w14:paraId="1DCCAF6F" w14:textId="30718FDF" w:rsidR="008429AD" w:rsidRDefault="00C514A6" w:rsidP="008429AD">
      <w:pPr>
        <w:pStyle w:val="1"/>
        <w:tabs>
          <w:tab w:val="num" w:pos="522"/>
        </w:tabs>
        <w:ind w:left="522" w:hanging="522"/>
        <w:rPr>
          <w:lang w:val="en-US" w:eastAsia="zh-CN"/>
        </w:rPr>
      </w:pPr>
      <w:r>
        <w:rPr>
          <w:rFonts w:hint="eastAsia"/>
          <w:lang w:val="en-US" w:eastAsia="zh-CN"/>
        </w:rPr>
        <w:t>4</w:t>
      </w:r>
      <w:r w:rsidR="008429AD" w:rsidRPr="00873E1F">
        <w:rPr>
          <w:rFonts w:hint="eastAsia"/>
          <w:lang w:val="en-US" w:eastAsia="zh-CN"/>
        </w:rPr>
        <w:t>. Reference</w:t>
      </w:r>
    </w:p>
    <w:p w14:paraId="574F8E47" w14:textId="221210B6" w:rsidR="00445B28" w:rsidRDefault="00D1070D" w:rsidP="00445B28">
      <w:pPr>
        <w:rPr>
          <w:rFonts w:asciiTheme="minorHAnsi" w:eastAsiaTheme="minorEastAsia" w:hAnsiTheme="minorHAnsi"/>
          <w:sz w:val="21"/>
          <w:lang w:eastAsia="zh-CN"/>
        </w:rPr>
      </w:pPr>
      <w:r w:rsidRPr="00666F36">
        <w:rPr>
          <w:rFonts w:asciiTheme="minorHAnsi" w:eastAsiaTheme="minorEastAsia" w:hAnsiTheme="minorHAnsi" w:hint="eastAsia"/>
          <w:sz w:val="21"/>
          <w:lang w:eastAsia="zh-CN"/>
        </w:rPr>
        <w:t xml:space="preserve"> </w:t>
      </w:r>
      <w:r w:rsidR="00445B28" w:rsidRPr="00666F36">
        <w:rPr>
          <w:rFonts w:asciiTheme="minorHAnsi" w:eastAsiaTheme="minorEastAsia" w:hAnsiTheme="minorHAnsi" w:hint="eastAsia"/>
          <w:sz w:val="21"/>
          <w:lang w:eastAsia="zh-CN"/>
        </w:rPr>
        <w:t xml:space="preserve">[1] R4-2002419, </w:t>
      </w:r>
      <w:r w:rsidR="00445B28" w:rsidRPr="00666F36">
        <w:rPr>
          <w:rFonts w:asciiTheme="minorHAnsi" w:eastAsiaTheme="minorEastAsia" w:hAnsiTheme="minorHAnsi"/>
          <w:sz w:val="21"/>
          <w:lang w:eastAsia="zh-CN"/>
        </w:rPr>
        <w:t>“</w:t>
      </w:r>
      <w:r w:rsidR="00445B28" w:rsidRPr="007C4C78">
        <w:rPr>
          <w:rFonts w:asciiTheme="minorHAnsi" w:eastAsiaTheme="minorEastAsia" w:hAnsiTheme="minorHAnsi"/>
          <w:sz w:val="21"/>
          <w:lang w:eastAsia="zh-CN"/>
        </w:rPr>
        <w:t xml:space="preserve">WF on demodulation and CSI requirement of NR </w:t>
      </w:r>
      <w:proofErr w:type="spellStart"/>
      <w:r w:rsidR="00445B28" w:rsidRPr="007C4C78">
        <w:rPr>
          <w:rFonts w:asciiTheme="minorHAnsi" w:eastAsiaTheme="minorEastAsia" w:hAnsiTheme="minorHAnsi"/>
          <w:sz w:val="21"/>
          <w:lang w:eastAsia="zh-CN"/>
        </w:rPr>
        <w:t>eMIMO</w:t>
      </w:r>
      <w:proofErr w:type="spellEnd"/>
      <w:r w:rsidR="00445B28">
        <w:rPr>
          <w:rFonts w:asciiTheme="minorHAnsi" w:eastAsiaTheme="minorEastAsia" w:hAnsiTheme="minorHAnsi"/>
          <w:sz w:val="21"/>
          <w:lang w:eastAsia="zh-CN"/>
        </w:rPr>
        <w:t>”</w:t>
      </w:r>
      <w:r w:rsidR="00445B28">
        <w:rPr>
          <w:rFonts w:asciiTheme="minorHAnsi" w:eastAsiaTheme="minorEastAsia" w:hAnsiTheme="minorHAnsi" w:hint="eastAsia"/>
          <w:sz w:val="21"/>
          <w:lang w:eastAsia="zh-CN"/>
        </w:rPr>
        <w:t>, Samsung</w:t>
      </w:r>
    </w:p>
    <w:p w14:paraId="0DE752B4" w14:textId="29BBB4A4" w:rsidR="00D1070D" w:rsidRDefault="00445B28" w:rsidP="00D1070D">
      <w:pPr>
        <w:rPr>
          <w:rFonts w:asciiTheme="minorHAnsi" w:eastAsiaTheme="minorEastAsia" w:hAnsiTheme="minorHAnsi"/>
          <w:sz w:val="21"/>
          <w:lang w:eastAsia="zh-CN"/>
        </w:rPr>
      </w:pPr>
      <w:r>
        <w:rPr>
          <w:rFonts w:asciiTheme="minorHAnsi" w:eastAsiaTheme="minorEastAsia" w:hAnsiTheme="minorHAnsi" w:hint="eastAsia"/>
          <w:sz w:val="21"/>
          <w:lang w:eastAsia="zh-CN"/>
        </w:rPr>
        <w:t xml:space="preserve">[2] </w:t>
      </w:r>
      <w:r w:rsidR="00D1070D" w:rsidRPr="00666F36">
        <w:rPr>
          <w:rFonts w:asciiTheme="minorHAnsi" w:eastAsiaTheme="minorEastAsia" w:hAnsiTheme="minorHAnsi" w:hint="eastAsia"/>
          <w:sz w:val="21"/>
          <w:lang w:eastAsia="zh-CN"/>
        </w:rPr>
        <w:t>R4-200</w:t>
      </w:r>
      <w:r w:rsidR="0076388C">
        <w:rPr>
          <w:rFonts w:asciiTheme="minorHAnsi" w:eastAsiaTheme="minorEastAsia" w:hAnsiTheme="minorHAnsi" w:hint="eastAsia"/>
          <w:sz w:val="21"/>
          <w:lang w:eastAsia="zh-CN"/>
        </w:rPr>
        <w:t>5529</w:t>
      </w:r>
      <w:r w:rsidR="00D1070D" w:rsidRPr="00666F36">
        <w:rPr>
          <w:rFonts w:asciiTheme="minorHAnsi" w:eastAsiaTheme="minorEastAsia" w:hAnsiTheme="minorHAnsi" w:hint="eastAsia"/>
          <w:sz w:val="21"/>
          <w:lang w:eastAsia="zh-CN"/>
        </w:rPr>
        <w:t xml:space="preserve">, </w:t>
      </w:r>
      <w:r w:rsidR="00D1070D" w:rsidRPr="00666F36">
        <w:rPr>
          <w:rFonts w:asciiTheme="minorHAnsi" w:eastAsiaTheme="minorEastAsia" w:hAnsiTheme="minorHAnsi"/>
          <w:sz w:val="21"/>
          <w:lang w:eastAsia="zh-CN"/>
        </w:rPr>
        <w:t>“</w:t>
      </w:r>
      <w:r w:rsidR="0076388C" w:rsidRPr="0076388C">
        <w:rPr>
          <w:rFonts w:asciiTheme="minorHAnsi" w:eastAsiaTheme="minorEastAsia" w:hAnsiTheme="minorHAnsi"/>
          <w:sz w:val="21"/>
          <w:lang w:eastAsia="zh-CN"/>
        </w:rPr>
        <w:t xml:space="preserve">WF on PDSCH demodulation requirement and General aspects for NR </w:t>
      </w:r>
      <w:proofErr w:type="spellStart"/>
      <w:r w:rsidR="0076388C" w:rsidRPr="0076388C">
        <w:rPr>
          <w:rFonts w:asciiTheme="minorHAnsi" w:eastAsiaTheme="minorEastAsia" w:hAnsiTheme="minorHAnsi"/>
          <w:sz w:val="21"/>
          <w:lang w:eastAsia="zh-CN"/>
        </w:rPr>
        <w:t>eMIMO</w:t>
      </w:r>
      <w:proofErr w:type="spellEnd"/>
      <w:r w:rsidR="00D1070D">
        <w:rPr>
          <w:rFonts w:asciiTheme="minorHAnsi" w:eastAsiaTheme="minorEastAsia" w:hAnsiTheme="minorHAnsi"/>
          <w:sz w:val="21"/>
          <w:lang w:eastAsia="zh-CN"/>
        </w:rPr>
        <w:t>”</w:t>
      </w:r>
      <w:r w:rsidR="00D1070D">
        <w:rPr>
          <w:rFonts w:asciiTheme="minorHAnsi" w:eastAsiaTheme="minorEastAsia" w:hAnsiTheme="minorHAnsi" w:hint="eastAsia"/>
          <w:sz w:val="21"/>
          <w:lang w:eastAsia="zh-CN"/>
        </w:rPr>
        <w:t>, Samsung</w:t>
      </w:r>
    </w:p>
    <w:p w14:paraId="5D5BF3AD" w14:textId="13C7C494" w:rsidR="00834285" w:rsidRPr="00834285" w:rsidRDefault="00834285" w:rsidP="00D1070D">
      <w:pPr>
        <w:rPr>
          <w:rFonts w:asciiTheme="minorHAnsi" w:eastAsiaTheme="minorEastAsia" w:hAnsiTheme="minorHAnsi"/>
          <w:sz w:val="21"/>
          <w:lang w:eastAsia="zh-CN"/>
        </w:rPr>
      </w:pPr>
      <w:r>
        <w:rPr>
          <w:rFonts w:asciiTheme="minorHAnsi" w:eastAsiaTheme="minorEastAsia" w:hAnsiTheme="minorHAnsi" w:hint="eastAsia"/>
          <w:sz w:val="21"/>
          <w:lang w:eastAsia="zh-CN"/>
        </w:rPr>
        <w:t xml:space="preserve">[3] R42006314, </w:t>
      </w:r>
      <w:r>
        <w:rPr>
          <w:rFonts w:asciiTheme="minorHAnsi" w:eastAsiaTheme="minorEastAsia" w:hAnsiTheme="minorHAnsi"/>
          <w:sz w:val="21"/>
          <w:lang w:eastAsia="zh-CN"/>
        </w:rPr>
        <w:t>“</w:t>
      </w:r>
      <w:r w:rsidRPr="00834285">
        <w:rPr>
          <w:rFonts w:asciiTheme="minorHAnsi" w:eastAsiaTheme="minorEastAsia" w:hAnsiTheme="minorHAnsi"/>
          <w:sz w:val="21"/>
          <w:lang w:eastAsia="zh-CN"/>
        </w:rPr>
        <w:t>Simulation results for Multi-TRP/Panel transmission”</w:t>
      </w:r>
      <w:r w:rsidRPr="00834285">
        <w:rPr>
          <w:rFonts w:asciiTheme="minorHAnsi" w:eastAsiaTheme="minorEastAsia" w:hAnsiTheme="minorHAnsi" w:hint="eastAsia"/>
          <w:sz w:val="21"/>
          <w:lang w:eastAsia="zh-CN"/>
        </w:rPr>
        <w:t>, Samsung</w:t>
      </w:r>
    </w:p>
    <w:p w14:paraId="644E3016" w14:textId="1B4BCB89" w:rsidR="002704F6" w:rsidRDefault="002704F6" w:rsidP="002704F6">
      <w:pPr>
        <w:pStyle w:val="1"/>
        <w:tabs>
          <w:tab w:val="num" w:pos="522"/>
        </w:tabs>
        <w:ind w:left="522" w:hanging="522"/>
        <w:rPr>
          <w:lang w:val="en-US" w:eastAsia="zh-CN"/>
        </w:rPr>
      </w:pPr>
      <w:r>
        <w:rPr>
          <w:rFonts w:hint="eastAsia"/>
          <w:lang w:val="en-US" w:eastAsia="zh-CN"/>
        </w:rPr>
        <w:t>Annex</w:t>
      </w:r>
      <w:r w:rsidR="00636886">
        <w:rPr>
          <w:rFonts w:hint="eastAsia"/>
          <w:lang w:val="en-US" w:eastAsia="zh-CN"/>
        </w:rPr>
        <w:t xml:space="preserve">-RAN1 feature list for </w:t>
      </w:r>
      <w:proofErr w:type="spellStart"/>
      <w:r w:rsidR="00636886">
        <w:rPr>
          <w:rFonts w:hint="eastAsia"/>
          <w:lang w:val="en-US" w:eastAsia="zh-CN"/>
        </w:rPr>
        <w:t>eMIMO</w:t>
      </w:r>
      <w:proofErr w:type="spellEnd"/>
      <w:r w:rsidR="00636886">
        <w:rPr>
          <w:rFonts w:hint="eastAsia"/>
          <w:lang w:val="en-US" w:eastAsia="zh-CN"/>
        </w:rPr>
        <w:t xml:space="preserve"> </w:t>
      </w:r>
    </w:p>
    <w:p w14:paraId="7D71B289" w14:textId="22A586A8" w:rsidR="002704F6" w:rsidRPr="002704F6" w:rsidRDefault="002704F6" w:rsidP="002704F6">
      <w:pPr>
        <w:jc w:val="center"/>
        <w:rPr>
          <w:rFonts w:asciiTheme="minorHAnsi" w:hAnsiTheme="minorHAnsi" w:cstheme="minorHAnsi"/>
          <w:lang w:eastAsia="zh-CN"/>
        </w:rPr>
      </w:pPr>
      <w:r w:rsidRPr="003555CE">
        <w:rPr>
          <w:rFonts w:asciiTheme="minorHAnsi" w:hAnsiTheme="minorHAnsi" w:cstheme="minorHAnsi" w:hint="eastAsia"/>
          <w:lang w:eastAsia="zh-CN"/>
        </w:rPr>
        <w:t xml:space="preserve">Table </w:t>
      </w:r>
      <w:r>
        <w:rPr>
          <w:rFonts w:asciiTheme="minorHAnsi" w:hAnsiTheme="minorHAnsi" w:cstheme="minorHAnsi" w:hint="eastAsia"/>
          <w:lang w:eastAsia="zh-CN"/>
        </w:rPr>
        <w:t>1</w:t>
      </w:r>
      <w:r w:rsidRPr="003555CE">
        <w:rPr>
          <w:rFonts w:asciiTheme="minorHAnsi" w:hAnsiTheme="minorHAnsi" w:cstheme="minorHAnsi" w:hint="eastAsia"/>
          <w:lang w:eastAsia="zh-CN"/>
        </w:rPr>
        <w:t xml:space="preserve">: UE feature list for </w:t>
      </w:r>
      <w:proofErr w:type="spellStart"/>
      <w:r w:rsidRPr="003555CE">
        <w:rPr>
          <w:rFonts w:asciiTheme="minorHAnsi" w:hAnsiTheme="minorHAnsi" w:cstheme="minorHAnsi" w:hint="eastAsia"/>
          <w:lang w:eastAsia="zh-CN"/>
        </w:rPr>
        <w:t>eMIMO</w:t>
      </w:r>
      <w:proofErr w:type="spellEnd"/>
      <w:r w:rsidRPr="003555CE">
        <w:rPr>
          <w:rFonts w:asciiTheme="minorHAnsi" w:hAnsiTheme="minorHAnsi" w:cstheme="minorHAnsi" w:hint="eastAsia"/>
          <w:lang w:eastAsia="zh-CN"/>
        </w:rPr>
        <w:t xml:space="preserve"> </w:t>
      </w:r>
      <w:r>
        <w:rPr>
          <w:rFonts w:asciiTheme="minorHAnsi" w:hAnsiTheme="minorHAnsi" w:cstheme="minorHAnsi" w:hint="eastAsia"/>
          <w:lang w:eastAsia="zh-CN"/>
        </w:rPr>
        <w:t>FG-</w:t>
      </w:r>
      <w:r w:rsidR="00636886">
        <w:rPr>
          <w:rFonts w:asciiTheme="minorHAnsi" w:hAnsiTheme="minorHAnsi" w:cstheme="minorHAnsi" w:hint="eastAsia"/>
          <w:lang w:eastAsia="zh-CN"/>
        </w:rPr>
        <w:t>16-2a</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firstRow="1" w:lastRow="0" w:firstColumn="1" w:lastColumn="0" w:noHBand="0" w:noVBand="1"/>
      </w:tblPr>
      <w:tblGrid>
        <w:gridCol w:w="760"/>
        <w:gridCol w:w="1670"/>
        <w:gridCol w:w="6822"/>
      </w:tblGrid>
      <w:tr w:rsidR="002704F6" w:rsidRPr="002704F6" w14:paraId="52F73934"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hideMark/>
          </w:tcPr>
          <w:p w14:paraId="66491FEA"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16-2a</w:t>
            </w:r>
          </w:p>
        </w:tc>
        <w:tc>
          <w:tcPr>
            <w:tcW w:w="1670" w:type="dxa"/>
            <w:tcBorders>
              <w:top w:val="single" w:sz="4" w:space="0" w:color="auto"/>
              <w:left w:val="single" w:sz="4" w:space="0" w:color="auto"/>
              <w:bottom w:val="single" w:sz="4" w:space="0" w:color="auto"/>
              <w:right w:val="single" w:sz="4" w:space="0" w:color="auto"/>
            </w:tcBorders>
            <w:shd w:val="clear" w:color="auto" w:fill="FFFF00"/>
            <w:hideMark/>
          </w:tcPr>
          <w:p w14:paraId="1E5A40A8"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Multi-DCI based multi-TRP</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076F2F0C" w14:textId="77777777" w:rsidR="002704F6" w:rsidRPr="002704F6" w:rsidRDefault="002704F6" w:rsidP="00B9433E">
            <w:pPr>
              <w:pStyle w:val="tal0"/>
              <w:numPr>
                <w:ilvl w:val="0"/>
                <w:numId w:val="13"/>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The maximum number of CORESETs configured per “PDCCH-</w:t>
            </w:r>
            <w:proofErr w:type="spellStart"/>
            <w:r w:rsidRPr="002704F6">
              <w:rPr>
                <w:rFonts w:asciiTheme="minorHAnsi" w:eastAsia="Times New Roman" w:hAnsiTheme="minorHAnsi" w:cstheme="minorHAnsi"/>
                <w:color w:val="000000"/>
                <w:sz w:val="16"/>
                <w:szCs w:val="16"/>
              </w:rPr>
              <w:t>Config</w:t>
            </w:r>
            <w:proofErr w:type="spellEnd"/>
            <w:r w:rsidRPr="002704F6">
              <w:rPr>
                <w:rFonts w:asciiTheme="minorHAnsi" w:eastAsia="Times New Roman" w:hAnsiTheme="minorHAnsi" w:cstheme="minorHAnsi"/>
                <w:color w:val="000000"/>
                <w:sz w:val="16"/>
                <w:szCs w:val="16"/>
              </w:rPr>
              <w:t>”</w:t>
            </w:r>
          </w:p>
          <w:p w14:paraId="4F6C93CF" w14:textId="77777777" w:rsidR="002704F6" w:rsidRPr="002704F6" w:rsidRDefault="002704F6" w:rsidP="00B9433E">
            <w:pPr>
              <w:pStyle w:val="tal0"/>
              <w:numPr>
                <w:ilvl w:val="0"/>
                <w:numId w:val="13"/>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 xml:space="preserve">The maximum number of CORESETs configured per </w:t>
            </w:r>
            <w:proofErr w:type="spellStart"/>
            <w:r w:rsidRPr="002704F6">
              <w:rPr>
                <w:rFonts w:asciiTheme="minorHAnsi" w:eastAsia="Times New Roman" w:hAnsiTheme="minorHAnsi" w:cstheme="minorHAnsi"/>
                <w:color w:val="000000"/>
                <w:sz w:val="16"/>
                <w:szCs w:val="16"/>
              </w:rPr>
              <w:t>CORESETPoolIndex</w:t>
            </w:r>
            <w:proofErr w:type="spellEnd"/>
            <w:r w:rsidRPr="002704F6">
              <w:rPr>
                <w:rFonts w:asciiTheme="minorHAnsi" w:eastAsia="Times New Roman" w:hAnsiTheme="minorHAnsi" w:cstheme="minorHAnsi"/>
                <w:color w:val="000000"/>
                <w:sz w:val="16"/>
                <w:szCs w:val="16"/>
              </w:rPr>
              <w:t xml:space="preserve"> ( if </w:t>
            </w:r>
            <w:proofErr w:type="spellStart"/>
            <w:r w:rsidRPr="002704F6">
              <w:rPr>
                <w:rFonts w:asciiTheme="minorHAnsi" w:eastAsia="Times New Roman" w:hAnsiTheme="minorHAnsi" w:cstheme="minorHAnsi"/>
                <w:color w:val="000000"/>
                <w:sz w:val="16"/>
                <w:szCs w:val="16"/>
              </w:rPr>
              <w:t>CORESETPoolIndex</w:t>
            </w:r>
            <w:proofErr w:type="spellEnd"/>
            <w:r w:rsidRPr="002704F6">
              <w:rPr>
                <w:rFonts w:asciiTheme="minorHAnsi" w:eastAsia="Times New Roman" w:hAnsiTheme="minorHAnsi" w:cstheme="minorHAnsi"/>
                <w:color w:val="000000"/>
                <w:sz w:val="16"/>
                <w:szCs w:val="16"/>
              </w:rPr>
              <w:t xml:space="preserve"> is not configured, it is assumed </w:t>
            </w:r>
            <w:proofErr w:type="spellStart"/>
            <w:r w:rsidRPr="002704F6">
              <w:rPr>
                <w:rFonts w:asciiTheme="minorHAnsi" w:eastAsia="Times New Roman" w:hAnsiTheme="minorHAnsi" w:cstheme="minorHAnsi"/>
                <w:color w:val="000000"/>
                <w:sz w:val="16"/>
                <w:szCs w:val="16"/>
              </w:rPr>
              <w:t>CORESETPoolIndex</w:t>
            </w:r>
            <w:proofErr w:type="spellEnd"/>
            <w:r w:rsidRPr="002704F6">
              <w:rPr>
                <w:rFonts w:asciiTheme="minorHAnsi" w:eastAsia="Times New Roman" w:hAnsiTheme="minorHAnsi" w:cstheme="minorHAnsi"/>
                <w:color w:val="000000"/>
                <w:sz w:val="16"/>
                <w:szCs w:val="16"/>
              </w:rPr>
              <w:t xml:space="preserve"> = 0) per “PDCCH-</w:t>
            </w:r>
            <w:proofErr w:type="spellStart"/>
            <w:r w:rsidRPr="002704F6">
              <w:rPr>
                <w:rFonts w:asciiTheme="minorHAnsi" w:eastAsia="Times New Roman" w:hAnsiTheme="minorHAnsi" w:cstheme="minorHAnsi"/>
                <w:color w:val="000000"/>
                <w:sz w:val="16"/>
                <w:szCs w:val="16"/>
              </w:rPr>
              <w:t>Config</w:t>
            </w:r>
            <w:proofErr w:type="spellEnd"/>
            <w:r w:rsidRPr="002704F6">
              <w:rPr>
                <w:rFonts w:asciiTheme="minorHAnsi" w:eastAsia="Times New Roman" w:hAnsiTheme="minorHAnsi" w:cstheme="minorHAnsi"/>
                <w:color w:val="000000"/>
                <w:sz w:val="16"/>
                <w:szCs w:val="16"/>
              </w:rPr>
              <w:t>”</w:t>
            </w:r>
          </w:p>
          <w:p w14:paraId="136F4BBC" w14:textId="77777777" w:rsidR="002704F6" w:rsidRPr="002704F6" w:rsidRDefault="002704F6" w:rsidP="00B9433E">
            <w:pPr>
              <w:pStyle w:val="tal0"/>
              <w:numPr>
                <w:ilvl w:val="0"/>
                <w:numId w:val="13"/>
              </w:numPr>
              <w:spacing w:line="189" w:lineRule="atLeast"/>
              <w:ind w:leftChars="180"/>
              <w:rPr>
                <w:rFonts w:asciiTheme="minorHAnsi" w:hAnsiTheme="minorHAnsi" w:cstheme="minorHAnsi"/>
                <w:color w:val="000000"/>
                <w:sz w:val="16"/>
                <w:szCs w:val="16"/>
              </w:rPr>
            </w:pPr>
            <w:r w:rsidRPr="002704F6">
              <w:rPr>
                <w:rFonts w:asciiTheme="minorHAnsi" w:eastAsia="Times New Roman" w:hAnsiTheme="minorHAnsi" w:cstheme="minorHAnsi"/>
                <w:color w:val="000000"/>
                <w:sz w:val="16"/>
                <w:szCs w:val="16"/>
              </w:rPr>
              <w:t>The value of R=[1,2] for BD/CCE</w:t>
            </w:r>
          </w:p>
          <w:p w14:paraId="2FB9357A" w14:textId="77777777" w:rsidR="002704F6" w:rsidRPr="002704F6" w:rsidRDefault="002704F6" w:rsidP="00B9433E">
            <w:pPr>
              <w:pStyle w:val="tal0"/>
              <w:numPr>
                <w:ilvl w:val="0"/>
                <w:numId w:val="13"/>
              </w:numPr>
              <w:spacing w:line="189" w:lineRule="atLeast"/>
              <w:ind w:leftChars="180"/>
              <w:rPr>
                <w:rFonts w:asciiTheme="minorHAnsi" w:hAnsiTheme="minorHAnsi" w:cstheme="minorHAnsi"/>
                <w:color w:val="000000"/>
                <w:sz w:val="16"/>
                <w:szCs w:val="16"/>
              </w:rPr>
            </w:pPr>
            <w:r w:rsidRPr="002704F6">
              <w:rPr>
                <w:rFonts w:asciiTheme="minorHAnsi" w:hAnsiTheme="minorHAnsi" w:cstheme="minorHAnsi"/>
                <w:color w:val="000000"/>
                <w:sz w:val="16"/>
                <w:szCs w:val="16"/>
              </w:rPr>
              <w:t>[Support fully/partially overlapping PDSCHs in time and non-overlapping in frequency] [for FR1]</w:t>
            </w:r>
          </w:p>
          <w:p w14:paraId="6F455C6A" w14:textId="77777777" w:rsidR="002704F6" w:rsidRPr="002704F6" w:rsidRDefault="002704F6" w:rsidP="00B9433E">
            <w:pPr>
              <w:pStyle w:val="tal0"/>
              <w:spacing w:line="189" w:lineRule="atLeast"/>
              <w:ind w:leftChars="180" w:left="360"/>
              <w:rPr>
                <w:rFonts w:asciiTheme="minorHAnsi" w:hAnsiTheme="minorHAnsi" w:cstheme="minorHAnsi"/>
                <w:color w:val="000000"/>
                <w:sz w:val="16"/>
                <w:szCs w:val="16"/>
              </w:rPr>
            </w:pPr>
            <w:r w:rsidRPr="002704F6">
              <w:rPr>
                <w:rFonts w:asciiTheme="minorHAnsi" w:hAnsiTheme="minorHAnsi" w:cstheme="minorHAnsi"/>
                <w:color w:val="000000"/>
                <w:sz w:val="16"/>
                <w:szCs w:val="16"/>
              </w:rPr>
              <w:t>FFS whether default value of R is needed</w:t>
            </w:r>
          </w:p>
        </w:tc>
      </w:tr>
      <w:tr w:rsidR="002704F6" w:rsidRPr="002704F6" w14:paraId="305B1820"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715A72E7"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16-2a-0</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35F70127"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Overlapping PDSCHs in time and non-overlapping in frequency</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5FF40B1C" w14:textId="77777777" w:rsidR="002704F6" w:rsidRPr="002704F6" w:rsidRDefault="002704F6" w:rsidP="00B9433E">
            <w:pPr>
              <w:pStyle w:val="tal0"/>
              <w:numPr>
                <w:ilvl w:val="0"/>
                <w:numId w:val="16"/>
              </w:numPr>
              <w:spacing w:line="189" w:lineRule="atLeast"/>
              <w:rPr>
                <w:rFonts w:asciiTheme="minorHAnsi" w:eastAsia="Times New Roman" w:hAnsiTheme="minorHAnsi" w:cstheme="minorHAnsi"/>
                <w:color w:val="000000"/>
                <w:sz w:val="16"/>
                <w:szCs w:val="16"/>
              </w:rPr>
            </w:pPr>
            <w:r w:rsidRPr="002704F6">
              <w:rPr>
                <w:rFonts w:asciiTheme="minorHAnsi" w:hAnsiTheme="minorHAnsi" w:cstheme="minorHAnsi"/>
                <w:color w:val="000000"/>
                <w:sz w:val="16"/>
                <w:szCs w:val="16"/>
              </w:rPr>
              <w:t>Support fully/partially overlapping PDSCHs in time and non-overlapping in frequency [merge with 16-2a? Merge with 16-2a-8?] [FR2 only?]</w:t>
            </w:r>
          </w:p>
        </w:tc>
      </w:tr>
      <w:tr w:rsidR="002704F6" w:rsidRPr="002704F6" w14:paraId="6F69B9D2"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31B94D21"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16-2a-1</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2CD0CC19"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Simultaneous reception of Multiple PDSCHs overlapping in frequency</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61329E24" w14:textId="77777777" w:rsidR="002704F6" w:rsidRPr="002704F6" w:rsidRDefault="002704F6" w:rsidP="00B9433E">
            <w:pPr>
              <w:pStyle w:val="tal0"/>
              <w:numPr>
                <w:ilvl w:val="0"/>
                <w:numId w:val="18"/>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Support fully overlapping PDSCHs at frequency and partially/fully overlapping at time</w:t>
            </w:r>
          </w:p>
          <w:p w14:paraId="6DE9BAB8" w14:textId="77777777" w:rsidR="002704F6" w:rsidRPr="002704F6" w:rsidRDefault="002704F6" w:rsidP="00B9433E">
            <w:pPr>
              <w:pStyle w:val="tal0"/>
              <w:numPr>
                <w:ilvl w:val="0"/>
                <w:numId w:val="18"/>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Support partially overlapping PDSCHs in frequency and partially/fully overlapping in time</w:t>
            </w:r>
          </w:p>
          <w:p w14:paraId="3AAD1769" w14:textId="77777777" w:rsidR="002704F6" w:rsidRPr="002704F6" w:rsidRDefault="002704F6" w:rsidP="00B9433E">
            <w:pPr>
              <w:pStyle w:val="tal0"/>
              <w:numPr>
                <w:ilvl w:val="0"/>
                <w:numId w:val="18"/>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The maximum number of MIMO layers of each scheduled PDSCH [if  PDCCHs scheduling fully/partially/non-overlapped PDSCHs in time and frequency domain]</w:t>
            </w:r>
          </w:p>
          <w:p w14:paraId="1D67E6A5" w14:textId="77777777" w:rsidR="002704F6" w:rsidRPr="002704F6" w:rsidRDefault="002704F6" w:rsidP="00B9433E">
            <w:pPr>
              <w:pStyle w:val="tal0"/>
              <w:numPr>
                <w:ilvl w:val="0"/>
                <w:numId w:val="18"/>
              </w:numPr>
              <w:spacing w:line="189" w:lineRule="atLeast"/>
              <w:ind w:leftChars="18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The maximal number of PDSCH scrambling sequences per serving cell</w:t>
            </w:r>
          </w:p>
          <w:p w14:paraId="36081711" w14:textId="77777777" w:rsidR="002704F6" w:rsidRPr="002704F6" w:rsidRDefault="002704F6" w:rsidP="00B9433E">
            <w:pPr>
              <w:pStyle w:val="tal0"/>
              <w:spacing w:line="189" w:lineRule="atLeast"/>
              <w:ind w:leftChars="180" w:left="36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FFS whether default values of component 3/4 to be included in 16-2a</w:t>
            </w:r>
          </w:p>
        </w:tc>
      </w:tr>
      <w:tr w:rsidR="002704F6" w:rsidRPr="002704F6" w14:paraId="40FA1F18"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460A948A"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16-2a-2</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1EF157AA"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Out-of-order operation for DL</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2BBCCCF5"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 Support out-of-order operation for PDCCH to PDSCH</w:t>
            </w:r>
          </w:p>
          <w:p w14:paraId="050F8F53" w14:textId="77777777" w:rsidR="002704F6" w:rsidRPr="002704F6" w:rsidRDefault="002704F6" w:rsidP="00B9433E">
            <w:pPr>
              <w:spacing w:line="189" w:lineRule="atLeast"/>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2. Support out-of-order operation for PDSCH to HARQ-ACK</w:t>
            </w:r>
          </w:p>
        </w:tc>
      </w:tr>
      <w:tr w:rsidR="002704F6" w:rsidRPr="002704F6" w14:paraId="753A9FD5"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5687C18C"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16-2a-3</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3118EBEE"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Out-of-order operation for UL</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241FDBA9"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1. Support out-of-order operation for PDCCH to PUSCH</w:t>
            </w:r>
          </w:p>
        </w:tc>
      </w:tr>
      <w:tr w:rsidR="002704F6" w:rsidRPr="002704F6" w14:paraId="07A78B38"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6512AC7B"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16-2a-4</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186FDF80"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HARQ-ACK for multi-DCI based multi-TRP - separate</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16DDEBCC" w14:textId="77777777" w:rsidR="002704F6" w:rsidRPr="002704F6" w:rsidRDefault="002704F6" w:rsidP="00B9433E">
            <w:pPr>
              <w:pStyle w:val="tal0"/>
              <w:numPr>
                <w:ilvl w:val="0"/>
                <w:numId w:val="14"/>
              </w:numPr>
              <w:spacing w:line="189" w:lineRule="atLeast"/>
              <w:ind w:left="360"/>
              <w:rPr>
                <w:rFonts w:asciiTheme="minorHAnsi" w:eastAsia="Malgun Gothic" w:hAnsiTheme="minorHAnsi" w:cstheme="minorHAnsi"/>
                <w:color w:val="000000"/>
                <w:sz w:val="16"/>
                <w:szCs w:val="16"/>
                <w:lang w:eastAsia="ko-KR"/>
              </w:rPr>
            </w:pPr>
            <w:r w:rsidRPr="002704F6">
              <w:rPr>
                <w:rFonts w:asciiTheme="minorHAnsi" w:eastAsia="Times New Roman" w:hAnsiTheme="minorHAnsi" w:cstheme="minorHAnsi"/>
                <w:color w:val="000000"/>
                <w:sz w:val="16"/>
                <w:szCs w:val="16"/>
              </w:rPr>
              <w:t>Support of separate HARQ-ACK</w:t>
            </w:r>
          </w:p>
          <w:p w14:paraId="5AABB0B9" w14:textId="77777777" w:rsidR="002704F6" w:rsidRPr="002704F6" w:rsidRDefault="002704F6" w:rsidP="00B9433E">
            <w:pPr>
              <w:pStyle w:val="tal0"/>
              <w:numPr>
                <w:ilvl w:val="0"/>
                <w:numId w:val="14"/>
              </w:numPr>
              <w:spacing w:line="189" w:lineRule="atLeast"/>
              <w:ind w:left="360"/>
              <w:rPr>
                <w:rFonts w:asciiTheme="minorHAnsi" w:eastAsia="Malgun Gothic" w:hAnsiTheme="minorHAnsi" w:cstheme="minorHAnsi"/>
                <w:color w:val="000000"/>
                <w:sz w:val="16"/>
                <w:szCs w:val="16"/>
                <w:lang w:eastAsia="ko-KR"/>
              </w:rPr>
            </w:pPr>
            <w:r w:rsidRPr="002704F6">
              <w:rPr>
                <w:rFonts w:asciiTheme="minorHAnsi" w:eastAsia="Times New Roman" w:hAnsiTheme="minorHAnsi" w:cstheme="minorHAnsi"/>
                <w:color w:val="000000"/>
                <w:sz w:val="16"/>
                <w:szCs w:val="16"/>
              </w:rPr>
              <w:t xml:space="preserve">[Support of two </w:t>
            </w:r>
            <w:proofErr w:type="spellStart"/>
            <w:r w:rsidRPr="002704F6">
              <w:rPr>
                <w:rFonts w:asciiTheme="minorHAnsi" w:eastAsia="Times New Roman" w:hAnsiTheme="minorHAnsi" w:cstheme="minorHAnsi"/>
                <w:color w:val="000000"/>
                <w:sz w:val="16"/>
                <w:szCs w:val="16"/>
              </w:rPr>
              <w:t>TDMed</w:t>
            </w:r>
            <w:proofErr w:type="spellEnd"/>
            <w:r w:rsidRPr="002704F6">
              <w:rPr>
                <w:rFonts w:asciiTheme="minorHAnsi" w:eastAsia="Times New Roman" w:hAnsiTheme="minorHAnsi" w:cstheme="minorHAnsi"/>
                <w:color w:val="000000"/>
                <w:sz w:val="16"/>
                <w:szCs w:val="16"/>
              </w:rPr>
              <w:t xml:space="preserve"> long PUCCHs in a slot]</w:t>
            </w:r>
          </w:p>
        </w:tc>
      </w:tr>
      <w:tr w:rsidR="002704F6" w:rsidRPr="002704F6" w14:paraId="1FCBD2CB"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419486EF"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16-2a-4a</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7A096360"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HARQ-ACK for multi-DCI based multi-TRP - joint</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553650EF" w14:textId="77777777" w:rsidR="002704F6" w:rsidRPr="002704F6" w:rsidRDefault="002704F6" w:rsidP="00B9433E">
            <w:pPr>
              <w:pStyle w:val="tal0"/>
              <w:numPr>
                <w:ilvl w:val="0"/>
                <w:numId w:val="17"/>
              </w:numPr>
              <w:spacing w:line="189" w:lineRule="atLeast"/>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Support of joint HARQ-ACK</w:t>
            </w:r>
            <w:r w:rsidRPr="002704F6">
              <w:rPr>
                <w:rFonts w:asciiTheme="minorHAnsi" w:hAnsiTheme="minorHAnsi" w:cstheme="minorHAnsi"/>
                <w:b/>
                <w:bCs/>
                <w:i/>
                <w:iCs/>
                <w:color w:val="000000"/>
                <w:sz w:val="16"/>
                <w:szCs w:val="16"/>
              </w:rPr>
              <w:t> </w:t>
            </w:r>
          </w:p>
        </w:tc>
      </w:tr>
      <w:tr w:rsidR="002704F6" w:rsidRPr="002704F6" w14:paraId="0438CFC4"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696273C9"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lastRenderedPageBreak/>
              <w:t>16-2a-5</w:t>
            </w:r>
          </w:p>
        </w:tc>
        <w:tc>
          <w:tcPr>
            <w:tcW w:w="1670" w:type="dxa"/>
            <w:tcBorders>
              <w:top w:val="single" w:sz="4" w:space="0" w:color="auto"/>
              <w:left w:val="single" w:sz="4" w:space="0" w:color="auto"/>
              <w:bottom w:val="single" w:sz="4" w:space="0" w:color="auto"/>
              <w:right w:val="single" w:sz="4" w:space="0" w:color="auto"/>
            </w:tcBorders>
            <w:shd w:val="clear" w:color="auto" w:fill="auto"/>
          </w:tcPr>
          <w:p w14:paraId="0100CF26"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Separate CRS rate matching</w:t>
            </w:r>
          </w:p>
        </w:tc>
        <w:tc>
          <w:tcPr>
            <w:tcW w:w="6822" w:type="dxa"/>
            <w:tcBorders>
              <w:top w:val="single" w:sz="4" w:space="0" w:color="auto"/>
              <w:left w:val="single" w:sz="4" w:space="0" w:color="auto"/>
              <w:bottom w:val="single" w:sz="4" w:space="0" w:color="auto"/>
              <w:right w:val="single" w:sz="4" w:space="0" w:color="auto"/>
            </w:tcBorders>
            <w:shd w:val="clear" w:color="auto" w:fill="auto"/>
          </w:tcPr>
          <w:p w14:paraId="17179237" w14:textId="77777777" w:rsidR="002704F6" w:rsidRPr="002704F6" w:rsidRDefault="002704F6" w:rsidP="00B9433E">
            <w:pPr>
              <w:spacing w:line="189" w:lineRule="atLeast"/>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 xml:space="preserve">Whether the UE shall rate match around configured CRS patterns which is associated with </w:t>
            </w:r>
            <w:proofErr w:type="spellStart"/>
            <w:r w:rsidRPr="002704F6">
              <w:rPr>
                <w:rFonts w:asciiTheme="minorHAnsi" w:hAnsiTheme="minorHAnsi" w:cstheme="minorHAnsi"/>
                <w:color w:val="000000"/>
                <w:sz w:val="16"/>
                <w:szCs w:val="16"/>
              </w:rPr>
              <w:t>CORESETPoolIndex</w:t>
            </w:r>
            <w:proofErr w:type="spellEnd"/>
            <w:r w:rsidRPr="002704F6">
              <w:rPr>
                <w:rFonts w:asciiTheme="minorHAnsi" w:hAnsiTheme="minorHAnsi" w:cstheme="minorHAnsi"/>
                <w:color w:val="000000"/>
                <w:sz w:val="16"/>
                <w:szCs w:val="16"/>
              </w:rPr>
              <w:t xml:space="preserve">  (if configured) and are applied to the PDSCH scheduled with a DCI detected on a CORESET with the same value of </w:t>
            </w:r>
            <w:proofErr w:type="spellStart"/>
            <w:r w:rsidRPr="002704F6">
              <w:rPr>
                <w:rFonts w:asciiTheme="minorHAnsi" w:hAnsiTheme="minorHAnsi" w:cstheme="minorHAnsi"/>
                <w:color w:val="000000"/>
                <w:sz w:val="16"/>
                <w:szCs w:val="16"/>
              </w:rPr>
              <w:t>CORESETPoolIndex</w:t>
            </w:r>
            <w:proofErr w:type="spellEnd"/>
          </w:p>
          <w:p w14:paraId="7E50FE4D"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p>
        </w:tc>
      </w:tr>
      <w:tr w:rsidR="002704F6" w:rsidRPr="002704F6" w14:paraId="5FC9E615"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128750C5"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16-2a-6</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6C3262BD"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Default QCL enhancement for multi-DCI based multi-TRP</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6402F04F"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 xml:space="preserve">Support of default QCL assumption per </w:t>
            </w:r>
            <w:proofErr w:type="spellStart"/>
            <w:r w:rsidRPr="002704F6">
              <w:rPr>
                <w:rFonts w:asciiTheme="minorHAnsi" w:hAnsiTheme="minorHAnsi" w:cstheme="minorHAnsi"/>
                <w:color w:val="000000"/>
                <w:sz w:val="16"/>
                <w:szCs w:val="16"/>
              </w:rPr>
              <w:t>CORESETPoolIndex</w:t>
            </w:r>
            <w:proofErr w:type="spellEnd"/>
          </w:p>
        </w:tc>
      </w:tr>
      <w:tr w:rsidR="002704F6" w:rsidRPr="002704F6" w14:paraId="40ABA127"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5F8C963C"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16-2a-7</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2F6C5723"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Maximum number of activated TCI states</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6A579D4C" w14:textId="77777777" w:rsidR="002704F6" w:rsidRPr="002704F6" w:rsidRDefault="002704F6" w:rsidP="00B9433E">
            <w:pPr>
              <w:pStyle w:val="tal0"/>
              <w:numPr>
                <w:ilvl w:val="0"/>
                <w:numId w:val="15"/>
              </w:numPr>
              <w:spacing w:line="189" w:lineRule="atLeast"/>
              <w:ind w:left="36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 xml:space="preserve">Support of maximum per </w:t>
            </w:r>
            <w:proofErr w:type="spellStart"/>
            <w:r w:rsidRPr="002704F6">
              <w:rPr>
                <w:rFonts w:asciiTheme="minorHAnsi" w:eastAsia="Times New Roman" w:hAnsiTheme="minorHAnsi" w:cstheme="minorHAnsi"/>
                <w:color w:val="000000"/>
                <w:sz w:val="16"/>
                <w:szCs w:val="16"/>
              </w:rPr>
              <w:t>CORESETPoolIndex</w:t>
            </w:r>
            <w:proofErr w:type="spellEnd"/>
          </w:p>
          <w:p w14:paraId="3E3A66AB" w14:textId="77777777" w:rsidR="002704F6" w:rsidRPr="002704F6" w:rsidRDefault="002704F6" w:rsidP="00B9433E">
            <w:pPr>
              <w:pStyle w:val="tal0"/>
              <w:numPr>
                <w:ilvl w:val="0"/>
                <w:numId w:val="15"/>
              </w:numPr>
              <w:spacing w:line="189" w:lineRule="atLeast"/>
              <w:ind w:left="360"/>
              <w:rPr>
                <w:rFonts w:asciiTheme="minorHAnsi" w:eastAsia="Times New Roman" w:hAnsiTheme="minorHAnsi" w:cstheme="minorHAnsi"/>
                <w:color w:val="000000"/>
                <w:sz w:val="16"/>
                <w:szCs w:val="16"/>
              </w:rPr>
            </w:pPr>
            <w:r w:rsidRPr="002704F6">
              <w:rPr>
                <w:rFonts w:asciiTheme="minorHAnsi" w:eastAsia="Times New Roman" w:hAnsiTheme="minorHAnsi" w:cstheme="minorHAnsi"/>
                <w:color w:val="000000"/>
                <w:sz w:val="16"/>
                <w:szCs w:val="16"/>
              </w:rPr>
              <w:t>Support of total maximum</w:t>
            </w:r>
          </w:p>
          <w:p w14:paraId="618183D6"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FFS whether default values to be included in 16-2a</w:t>
            </w:r>
          </w:p>
        </w:tc>
      </w:tr>
      <w:tr w:rsidR="002704F6" w:rsidRPr="002704F6" w14:paraId="2949E6DA"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13522B0A"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16-2a-8</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5249D840"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Simultaneous reception with different Type-D</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75FA033C" w14:textId="77777777" w:rsidR="002704F6" w:rsidRPr="002704F6" w:rsidRDefault="002704F6" w:rsidP="00B9433E">
            <w:pPr>
              <w:spacing w:line="189" w:lineRule="atLeast"/>
              <w:ind w:hanging="3"/>
              <w:rPr>
                <w:rFonts w:asciiTheme="minorHAnsi" w:hAnsiTheme="minorHAnsi" w:cstheme="minorHAnsi"/>
                <w:color w:val="000000"/>
                <w:sz w:val="16"/>
                <w:szCs w:val="16"/>
              </w:rPr>
            </w:pPr>
            <w:r w:rsidRPr="002704F6">
              <w:rPr>
                <w:rFonts w:asciiTheme="minorHAnsi" w:hAnsiTheme="minorHAnsi" w:cstheme="minorHAnsi"/>
                <w:color w:val="000000"/>
                <w:sz w:val="16"/>
                <w:szCs w:val="16"/>
              </w:rPr>
              <w:t>whether UE supports receiving time-overlapping [PDSCHs]/PDCCHs with different Type-D</w:t>
            </w:r>
          </w:p>
          <w:p w14:paraId="135B1BE5"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FFS whether default values to be included in 16-2a</w:t>
            </w:r>
          </w:p>
        </w:tc>
      </w:tr>
      <w:tr w:rsidR="002704F6" w:rsidRPr="002704F6" w14:paraId="7D7B48C3"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FFFF00"/>
          </w:tcPr>
          <w:p w14:paraId="1329F7B0" w14:textId="77777777" w:rsidR="002704F6" w:rsidRPr="002704F6" w:rsidRDefault="002704F6" w:rsidP="00B9433E">
            <w:pPr>
              <w:spacing w:line="189" w:lineRule="atLeast"/>
              <w:rPr>
                <w:rFonts w:asciiTheme="minorHAnsi" w:hAnsiTheme="minorHAnsi" w:cstheme="minorHAnsi"/>
                <w:color w:val="000000"/>
                <w:sz w:val="16"/>
                <w:szCs w:val="16"/>
              </w:rPr>
            </w:pPr>
            <w:r w:rsidRPr="002704F6">
              <w:rPr>
                <w:rFonts w:asciiTheme="minorHAnsi" w:hAnsiTheme="minorHAnsi" w:cstheme="minorHAnsi"/>
                <w:color w:val="000000"/>
                <w:sz w:val="16"/>
                <w:szCs w:val="16"/>
              </w:rPr>
              <w:t>16-2a-9</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4C0FE125"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[Simultaneous reception across CCs with Multi-DCI]</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183D29DA" w14:textId="77777777" w:rsidR="002704F6" w:rsidRPr="002704F6" w:rsidRDefault="002704F6" w:rsidP="00B9433E">
            <w:pPr>
              <w:pStyle w:val="TAL"/>
              <w:rPr>
                <w:rFonts w:asciiTheme="minorHAnsi" w:eastAsia="Malgun Gothic" w:hAnsiTheme="minorHAnsi" w:cstheme="minorHAnsi"/>
                <w:color w:val="000000"/>
                <w:sz w:val="16"/>
                <w:szCs w:val="16"/>
                <w:lang w:eastAsia="ko-KR"/>
              </w:rPr>
            </w:pPr>
            <w:r w:rsidRPr="002704F6">
              <w:rPr>
                <w:rFonts w:asciiTheme="minorHAnsi" w:hAnsiTheme="minorHAnsi" w:cstheme="minorHAnsi"/>
                <w:color w:val="000000"/>
                <w:sz w:val="16"/>
                <w:szCs w:val="16"/>
              </w:rPr>
              <w:t>[The maximum number of CCs supporting multi-DCI based multi-TRP simultaneously]</w:t>
            </w:r>
          </w:p>
        </w:tc>
      </w:tr>
      <w:tr w:rsidR="002704F6" w:rsidRPr="002704F6" w14:paraId="34F9AADE" w14:textId="77777777" w:rsidTr="00B9433E">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auto"/>
          </w:tcPr>
          <w:p w14:paraId="7DA3665C"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16-2a-10</w:t>
            </w:r>
          </w:p>
        </w:tc>
        <w:tc>
          <w:tcPr>
            <w:tcW w:w="1670" w:type="dxa"/>
            <w:tcBorders>
              <w:top w:val="single" w:sz="4" w:space="0" w:color="auto"/>
              <w:left w:val="single" w:sz="4" w:space="0" w:color="auto"/>
              <w:bottom w:val="single" w:sz="4" w:space="0" w:color="auto"/>
              <w:right w:val="single" w:sz="4" w:space="0" w:color="auto"/>
            </w:tcBorders>
            <w:shd w:val="clear" w:color="auto" w:fill="FFFF00"/>
          </w:tcPr>
          <w:p w14:paraId="009ACBA4"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Value of BD factor</w:t>
            </w:r>
          </w:p>
        </w:tc>
        <w:tc>
          <w:tcPr>
            <w:tcW w:w="6822" w:type="dxa"/>
            <w:tcBorders>
              <w:top w:val="single" w:sz="4" w:space="0" w:color="auto"/>
              <w:left w:val="single" w:sz="4" w:space="0" w:color="auto"/>
              <w:bottom w:val="single" w:sz="4" w:space="0" w:color="auto"/>
              <w:right w:val="single" w:sz="4" w:space="0" w:color="auto"/>
            </w:tcBorders>
            <w:shd w:val="clear" w:color="auto" w:fill="FFFF00"/>
          </w:tcPr>
          <w:p w14:paraId="4D82FB90" w14:textId="77777777" w:rsidR="002704F6" w:rsidRPr="002704F6" w:rsidRDefault="002704F6" w:rsidP="00B9433E">
            <w:pPr>
              <w:pStyle w:val="TAL"/>
              <w:rPr>
                <w:rFonts w:asciiTheme="minorHAnsi" w:hAnsiTheme="minorHAnsi" w:cstheme="minorHAnsi"/>
                <w:color w:val="000000"/>
                <w:sz w:val="16"/>
                <w:szCs w:val="16"/>
              </w:rPr>
            </w:pPr>
            <w:r w:rsidRPr="002704F6">
              <w:rPr>
                <w:rFonts w:asciiTheme="minorHAnsi" w:hAnsiTheme="minorHAnsi" w:cstheme="minorHAnsi"/>
                <w:color w:val="000000"/>
                <w:sz w:val="16"/>
                <w:szCs w:val="16"/>
              </w:rPr>
              <w:t>R=[(1,2] for BD/CCE</w:t>
            </w:r>
          </w:p>
        </w:tc>
      </w:tr>
    </w:tbl>
    <w:p w14:paraId="3BDB473F" w14:textId="77777777" w:rsidR="002704F6" w:rsidRDefault="002704F6" w:rsidP="00D1070D">
      <w:pPr>
        <w:spacing w:after="120"/>
        <w:ind w:left="1985" w:hanging="1985"/>
        <w:rPr>
          <w:rFonts w:asciiTheme="minorHAnsi" w:eastAsiaTheme="minorEastAsia" w:hAnsiTheme="minorHAnsi" w:cstheme="minorHAnsi"/>
          <w:color w:val="000000"/>
          <w:lang w:eastAsia="zh-CN"/>
        </w:rPr>
      </w:pPr>
    </w:p>
    <w:p w14:paraId="210A4602" w14:textId="308A5500" w:rsidR="002704F6" w:rsidRPr="003555CE" w:rsidRDefault="002704F6" w:rsidP="002704F6">
      <w:pPr>
        <w:jc w:val="center"/>
        <w:rPr>
          <w:rFonts w:asciiTheme="minorHAnsi" w:hAnsiTheme="minorHAnsi" w:cstheme="minorHAnsi"/>
          <w:lang w:eastAsia="zh-CN"/>
        </w:rPr>
      </w:pPr>
      <w:r w:rsidRPr="003555CE">
        <w:rPr>
          <w:rFonts w:asciiTheme="minorHAnsi" w:hAnsiTheme="minorHAnsi" w:cstheme="minorHAnsi" w:hint="eastAsia"/>
          <w:lang w:eastAsia="zh-CN"/>
        </w:rPr>
        <w:t xml:space="preserve">Table </w:t>
      </w:r>
      <w:r>
        <w:rPr>
          <w:rFonts w:asciiTheme="minorHAnsi" w:hAnsiTheme="minorHAnsi" w:cstheme="minorHAnsi" w:hint="eastAsia"/>
          <w:lang w:eastAsia="zh-CN"/>
        </w:rPr>
        <w:t>2</w:t>
      </w:r>
      <w:r w:rsidRPr="003555CE">
        <w:rPr>
          <w:rFonts w:asciiTheme="minorHAnsi" w:hAnsiTheme="minorHAnsi" w:cstheme="minorHAnsi" w:hint="eastAsia"/>
          <w:lang w:eastAsia="zh-CN"/>
        </w:rPr>
        <w:t xml:space="preserve">: UE feature list for </w:t>
      </w:r>
      <w:proofErr w:type="spellStart"/>
      <w:r w:rsidRPr="003555CE">
        <w:rPr>
          <w:rFonts w:asciiTheme="minorHAnsi" w:hAnsiTheme="minorHAnsi" w:cstheme="minorHAnsi" w:hint="eastAsia"/>
          <w:lang w:eastAsia="zh-CN"/>
        </w:rPr>
        <w:t>eMIMO</w:t>
      </w:r>
      <w:proofErr w:type="spellEnd"/>
      <w:r w:rsidRPr="003555CE">
        <w:rPr>
          <w:rFonts w:asciiTheme="minorHAnsi" w:hAnsiTheme="minorHAnsi" w:cstheme="minorHAnsi" w:hint="eastAsia"/>
          <w:lang w:eastAsia="zh-CN"/>
        </w:rPr>
        <w:t xml:space="preserve"> </w:t>
      </w:r>
      <w:r>
        <w:rPr>
          <w:rFonts w:asciiTheme="minorHAnsi" w:hAnsiTheme="minorHAnsi" w:cstheme="minorHAnsi" w:hint="eastAsia"/>
          <w:lang w:eastAsia="zh-CN"/>
        </w:rPr>
        <w:t>FG-</w:t>
      </w:r>
      <w:r w:rsidRPr="003555CE">
        <w:rPr>
          <w:rFonts w:asciiTheme="minorHAnsi" w:hAnsiTheme="minorHAnsi" w:cstheme="minorHAnsi" w:hint="eastAsia"/>
          <w:lang w:eastAsia="zh-CN"/>
        </w:rPr>
        <w:t>16-2b</w:t>
      </w:r>
    </w:p>
    <w:tbl>
      <w:tblPr>
        <w:tblW w:w="9182" w:type="dxa"/>
        <w:jc w:val="right"/>
        <w:tblInd w:w="-2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firstRow="1" w:lastRow="0" w:firstColumn="1" w:lastColumn="0" w:noHBand="0" w:noVBand="1"/>
      </w:tblPr>
      <w:tblGrid>
        <w:gridCol w:w="993"/>
        <w:gridCol w:w="2835"/>
        <w:gridCol w:w="5354"/>
      </w:tblGrid>
      <w:tr w:rsidR="002704F6" w:rsidRPr="000D55CC" w14:paraId="298C2D8C"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222C6C55"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44B5CC"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Two default beams for single-DCI based multi-TRP</w:t>
            </w:r>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6FFF206F"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Support of default QCL assumption with two TCI states</w:t>
            </w:r>
          </w:p>
        </w:tc>
      </w:tr>
      <w:tr w:rsidR="002704F6" w:rsidRPr="000D55CC" w14:paraId="3CDB4BAC"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1BC2B01"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ACA825B" w14:textId="77777777" w:rsidR="002704F6" w:rsidRPr="000D55CC" w:rsidRDefault="002704F6" w:rsidP="00B9433E">
            <w:pPr>
              <w:pStyle w:val="TAL"/>
              <w:rPr>
                <w:color w:val="000000"/>
                <w:sz w:val="16"/>
                <w:szCs w:val="16"/>
              </w:rPr>
            </w:pPr>
            <w:r w:rsidRPr="000D55CC">
              <w:rPr>
                <w:rFonts w:eastAsia="Malgun Gothic" w:cs="Arial"/>
                <w:color w:val="000000"/>
                <w:sz w:val="16"/>
                <w:szCs w:val="16"/>
              </w:rPr>
              <w:t>Single-DCI based SDM scheme</w:t>
            </w:r>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35F7B15B" w14:textId="77777777" w:rsidR="002704F6" w:rsidRPr="000D55CC" w:rsidRDefault="002704F6" w:rsidP="00B9433E">
            <w:pPr>
              <w:pStyle w:val="TAL"/>
              <w:numPr>
                <w:ilvl w:val="0"/>
                <w:numId w:val="7"/>
              </w:numPr>
              <w:rPr>
                <w:color w:val="000000"/>
                <w:sz w:val="16"/>
                <w:szCs w:val="16"/>
              </w:rPr>
            </w:pPr>
            <w:r w:rsidRPr="000D55CC">
              <w:rPr>
                <w:rFonts w:eastAsia="Malgun Gothic"/>
                <w:color w:val="000000"/>
                <w:sz w:val="16"/>
                <w:szCs w:val="16"/>
                <w:highlight w:val="yellow"/>
                <w:lang w:eastAsia="ko-KR"/>
              </w:rPr>
              <w:t xml:space="preserve">FFS: Support of </w:t>
            </w:r>
            <w:r w:rsidRPr="000D55CC">
              <w:rPr>
                <w:color w:val="000000"/>
                <w:sz w:val="16"/>
                <w:szCs w:val="16"/>
                <w:highlight w:val="yellow"/>
              </w:rPr>
              <w:t xml:space="preserve"> </w:t>
            </w:r>
            <w:r w:rsidRPr="000D55CC">
              <w:rPr>
                <w:rFonts w:eastAsia="Malgun Gothic"/>
                <w:color w:val="000000"/>
                <w:sz w:val="16"/>
                <w:szCs w:val="16"/>
                <w:highlight w:val="yellow"/>
                <w:lang w:eastAsia="ko-KR"/>
              </w:rPr>
              <w:t xml:space="preserve">DCI indication of </w:t>
            </w:r>
            <w:proofErr w:type="spellStart"/>
            <w:r w:rsidRPr="000D55CC">
              <w:rPr>
                <w:rFonts w:eastAsia="Malgun Gothic"/>
                <w:strike/>
                <w:color w:val="000000"/>
                <w:sz w:val="16"/>
                <w:szCs w:val="16"/>
                <w:highlight w:val="yellow"/>
                <w:lang w:eastAsia="ko-KR"/>
              </w:rPr>
              <w:t>of</w:t>
            </w:r>
            <w:proofErr w:type="spellEnd"/>
            <w:r w:rsidRPr="000D55CC">
              <w:rPr>
                <w:rFonts w:eastAsia="Malgun Gothic"/>
                <w:color w:val="000000"/>
                <w:sz w:val="16"/>
                <w:szCs w:val="16"/>
                <w:highlight w:val="yellow"/>
                <w:lang w:eastAsia="ko-KR"/>
              </w:rPr>
              <w:t xml:space="preserve"> 2 TCI states by a </w:t>
            </w:r>
            <w:proofErr w:type="spellStart"/>
            <w:r w:rsidRPr="000D55CC">
              <w:rPr>
                <w:rFonts w:eastAsia="Malgun Gothic"/>
                <w:color w:val="000000"/>
                <w:sz w:val="16"/>
                <w:szCs w:val="16"/>
                <w:highlight w:val="yellow"/>
                <w:lang w:eastAsia="ko-KR"/>
              </w:rPr>
              <w:t>codepoint</w:t>
            </w:r>
            <w:proofErr w:type="spellEnd"/>
            <w:r w:rsidRPr="000D55CC">
              <w:rPr>
                <w:rFonts w:eastAsia="Malgun Gothic"/>
                <w:color w:val="000000"/>
                <w:sz w:val="16"/>
                <w:szCs w:val="16"/>
                <w:highlight w:val="yellow"/>
                <w:lang w:eastAsia="ko-KR"/>
              </w:rPr>
              <w:t xml:space="preserve"> and DMRS ports within two CDM groups</w:t>
            </w:r>
          </w:p>
          <w:p w14:paraId="7A5BC7CC" w14:textId="77777777" w:rsidR="002704F6" w:rsidRPr="000D55CC" w:rsidRDefault="002704F6" w:rsidP="00B9433E">
            <w:pPr>
              <w:pStyle w:val="TAL"/>
              <w:numPr>
                <w:ilvl w:val="0"/>
                <w:numId w:val="7"/>
              </w:numPr>
              <w:rPr>
                <w:color w:val="000000"/>
                <w:sz w:val="16"/>
                <w:szCs w:val="16"/>
              </w:rPr>
            </w:pPr>
            <w:r w:rsidRPr="000D55CC">
              <w:rPr>
                <w:color w:val="000000"/>
                <w:sz w:val="16"/>
                <w:szCs w:val="16"/>
              </w:rPr>
              <w:t>Support of two PTRS ports</w:t>
            </w:r>
          </w:p>
          <w:p w14:paraId="2E0CD1D9" w14:textId="77777777" w:rsidR="002704F6" w:rsidRPr="000D55CC" w:rsidRDefault="002704F6" w:rsidP="00B9433E">
            <w:pPr>
              <w:pStyle w:val="TAL"/>
              <w:numPr>
                <w:ilvl w:val="0"/>
                <w:numId w:val="7"/>
              </w:numPr>
              <w:rPr>
                <w:color w:val="000000"/>
                <w:sz w:val="16"/>
                <w:szCs w:val="16"/>
              </w:rPr>
            </w:pPr>
            <w:r w:rsidRPr="000D55CC">
              <w:rPr>
                <w:color w:val="000000"/>
                <w:sz w:val="16"/>
                <w:szCs w:val="16"/>
                <w:highlight w:val="yellow"/>
              </w:rPr>
              <w:t>FFS Support of DMRS entry {0, 2, 3}</w:t>
            </w:r>
          </w:p>
        </w:tc>
      </w:tr>
      <w:tr w:rsidR="002704F6" w:rsidRPr="000D55CC" w14:paraId="764F4A1E"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43F2D728"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16-2b-2</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634F2EB" w14:textId="77777777" w:rsidR="002704F6" w:rsidRPr="000D55CC" w:rsidRDefault="002704F6" w:rsidP="00B9433E">
            <w:pPr>
              <w:pStyle w:val="TAL"/>
              <w:rPr>
                <w:color w:val="000000"/>
                <w:sz w:val="16"/>
                <w:szCs w:val="16"/>
              </w:rPr>
            </w:pP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FDMSchemeA</w:t>
            </w:r>
            <w:proofErr w:type="spellEnd"/>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485815F6" w14:textId="77777777" w:rsidR="002704F6" w:rsidRPr="000D55CC" w:rsidRDefault="002704F6" w:rsidP="00B9433E">
            <w:pPr>
              <w:pStyle w:val="TAL"/>
              <w:rPr>
                <w:color w:val="000000"/>
                <w:sz w:val="16"/>
                <w:szCs w:val="16"/>
                <w:lang w:eastAsia="zh-CN"/>
              </w:rPr>
            </w:pPr>
            <w:r w:rsidRPr="000D55CC">
              <w:rPr>
                <w:rFonts w:eastAsia="Malgun Gothic"/>
                <w:color w:val="000000"/>
                <w:sz w:val="16"/>
                <w:szCs w:val="16"/>
                <w:lang w:eastAsia="ko-KR"/>
              </w:rPr>
              <w:t xml:space="preserve">Support of </w:t>
            </w:r>
            <w:proofErr w:type="spellStart"/>
            <w:r w:rsidRPr="000D55CC">
              <w:rPr>
                <w:color w:val="000000"/>
                <w:sz w:val="16"/>
                <w:szCs w:val="16"/>
              </w:rPr>
              <w:t>FDMSchemeA</w:t>
            </w:r>
            <w:proofErr w:type="spellEnd"/>
          </w:p>
        </w:tc>
      </w:tr>
      <w:tr w:rsidR="002704F6" w:rsidRPr="000D55CC" w14:paraId="6E1D0810"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5ADB533D"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16-2b-3</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B152C32" w14:textId="77777777" w:rsidR="002704F6" w:rsidRPr="000D55CC" w:rsidRDefault="002704F6" w:rsidP="00B9433E">
            <w:pPr>
              <w:pStyle w:val="TAL"/>
              <w:rPr>
                <w:color w:val="000000"/>
                <w:sz w:val="16"/>
                <w:szCs w:val="16"/>
              </w:rPr>
            </w:pP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FDMSchemeB</w:t>
            </w:r>
            <w:proofErr w:type="spellEnd"/>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664D3641" w14:textId="77777777" w:rsidR="002704F6" w:rsidRPr="000D55CC" w:rsidRDefault="002704F6" w:rsidP="00B9433E">
            <w:pPr>
              <w:pStyle w:val="TAL"/>
              <w:numPr>
                <w:ilvl w:val="0"/>
                <w:numId w:val="8"/>
              </w:numPr>
              <w:rPr>
                <w:color w:val="000000"/>
                <w:sz w:val="16"/>
                <w:szCs w:val="16"/>
              </w:rPr>
            </w:pPr>
            <w:r w:rsidRPr="000D55CC">
              <w:rPr>
                <w:rFonts w:eastAsia="Malgun Gothic"/>
                <w:color w:val="000000"/>
                <w:sz w:val="16"/>
                <w:szCs w:val="16"/>
                <w:lang w:eastAsia="ko-KR"/>
              </w:rPr>
              <w:t xml:space="preserve">Support of </w:t>
            </w:r>
            <w:proofErr w:type="spellStart"/>
            <w:r w:rsidRPr="000D55CC">
              <w:rPr>
                <w:color w:val="000000"/>
                <w:sz w:val="16"/>
                <w:szCs w:val="16"/>
              </w:rPr>
              <w:t>FDMSchemeB</w:t>
            </w:r>
            <w:proofErr w:type="spellEnd"/>
          </w:p>
          <w:p w14:paraId="3B274F61" w14:textId="77777777" w:rsidR="002704F6" w:rsidRPr="000D55CC" w:rsidRDefault="002704F6" w:rsidP="00B9433E">
            <w:pPr>
              <w:pStyle w:val="TAL"/>
              <w:numPr>
                <w:ilvl w:val="0"/>
                <w:numId w:val="8"/>
              </w:numPr>
              <w:rPr>
                <w:color w:val="000000"/>
                <w:sz w:val="16"/>
                <w:szCs w:val="16"/>
              </w:rPr>
            </w:pPr>
            <w:r w:rsidRPr="000D55CC">
              <w:rPr>
                <w:color w:val="000000"/>
                <w:sz w:val="16"/>
                <w:szCs w:val="16"/>
              </w:rPr>
              <w:t xml:space="preserve">For </w:t>
            </w:r>
            <w:proofErr w:type="spellStart"/>
            <w:r w:rsidRPr="000D55CC">
              <w:rPr>
                <w:color w:val="000000"/>
                <w:sz w:val="16"/>
                <w:szCs w:val="16"/>
              </w:rPr>
              <w:t>FDMSchemeB</w:t>
            </w:r>
            <w:proofErr w:type="spellEnd"/>
            <w:r w:rsidRPr="000D55CC">
              <w:rPr>
                <w:color w:val="000000"/>
                <w:sz w:val="16"/>
                <w:szCs w:val="16"/>
              </w:rPr>
              <w:t>, whether the UE can support CW soft combining</w:t>
            </w:r>
          </w:p>
        </w:tc>
      </w:tr>
      <w:tr w:rsidR="002704F6" w:rsidRPr="000D55CC" w14:paraId="4EF7F042"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6ACB471E"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16-2b-4</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3744D1A" w14:textId="77777777" w:rsidR="002704F6" w:rsidRPr="000D55CC" w:rsidRDefault="002704F6" w:rsidP="00B9433E">
            <w:pPr>
              <w:pStyle w:val="TAL"/>
              <w:rPr>
                <w:color w:val="000000"/>
                <w:sz w:val="16"/>
                <w:szCs w:val="16"/>
              </w:rPr>
            </w:pP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TDMSchemeA</w:t>
            </w:r>
            <w:proofErr w:type="spellEnd"/>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6FBE9404" w14:textId="77777777" w:rsidR="002704F6" w:rsidRPr="000D55CC" w:rsidRDefault="002704F6" w:rsidP="00B9433E">
            <w:pPr>
              <w:pStyle w:val="TAL"/>
              <w:numPr>
                <w:ilvl w:val="0"/>
                <w:numId w:val="9"/>
              </w:numPr>
              <w:rPr>
                <w:color w:val="000000"/>
                <w:sz w:val="16"/>
                <w:szCs w:val="16"/>
              </w:rPr>
            </w:pPr>
            <w:r w:rsidRPr="000D55CC">
              <w:rPr>
                <w:rFonts w:eastAsia="Malgun Gothic"/>
                <w:color w:val="000000"/>
                <w:sz w:val="16"/>
                <w:szCs w:val="16"/>
                <w:lang w:eastAsia="ko-KR"/>
              </w:rPr>
              <w:t xml:space="preserve">Support of </w:t>
            </w:r>
            <w:proofErr w:type="spellStart"/>
            <w:r w:rsidRPr="000D55CC">
              <w:rPr>
                <w:color w:val="000000"/>
                <w:sz w:val="16"/>
                <w:szCs w:val="16"/>
              </w:rPr>
              <w:t>TDMSchemeA</w:t>
            </w:r>
            <w:proofErr w:type="spellEnd"/>
          </w:p>
          <w:p w14:paraId="7D4158C8" w14:textId="77777777" w:rsidR="002704F6" w:rsidRPr="000D55CC" w:rsidRDefault="002704F6" w:rsidP="00B9433E">
            <w:pPr>
              <w:pStyle w:val="TAL"/>
              <w:numPr>
                <w:ilvl w:val="0"/>
                <w:numId w:val="9"/>
              </w:numPr>
              <w:rPr>
                <w:color w:val="000000"/>
                <w:sz w:val="16"/>
                <w:szCs w:val="16"/>
              </w:rPr>
            </w:pPr>
            <w:r w:rsidRPr="000D55CC">
              <w:rPr>
                <w:color w:val="000000"/>
                <w:sz w:val="16"/>
                <w:szCs w:val="16"/>
              </w:rPr>
              <w:t xml:space="preserve">Supported maximum TBS size for </w:t>
            </w:r>
            <w:proofErr w:type="spellStart"/>
            <w:r w:rsidRPr="000D55CC">
              <w:rPr>
                <w:color w:val="000000"/>
                <w:sz w:val="16"/>
                <w:szCs w:val="16"/>
              </w:rPr>
              <w:t>TDMSchemeA</w:t>
            </w:r>
            <w:proofErr w:type="spellEnd"/>
          </w:p>
        </w:tc>
      </w:tr>
      <w:tr w:rsidR="002704F6" w:rsidRPr="000D55CC" w14:paraId="277E7C6D" w14:textId="77777777" w:rsidTr="00B9433E">
        <w:trPr>
          <w:trHeight w:val="275"/>
          <w:jc w:val="right"/>
        </w:trPr>
        <w:tc>
          <w:tcPr>
            <w:tcW w:w="993" w:type="dxa"/>
            <w:tcBorders>
              <w:top w:val="single" w:sz="4" w:space="0" w:color="auto"/>
              <w:left w:val="single" w:sz="4" w:space="0" w:color="auto"/>
              <w:bottom w:val="single" w:sz="4" w:space="0" w:color="auto"/>
              <w:right w:val="single" w:sz="4" w:space="0" w:color="auto"/>
            </w:tcBorders>
            <w:shd w:val="clear" w:color="auto" w:fill="auto"/>
          </w:tcPr>
          <w:p w14:paraId="18C8FAB5" w14:textId="77777777" w:rsidR="002704F6" w:rsidRPr="000D55CC" w:rsidRDefault="002704F6" w:rsidP="00B9433E">
            <w:pPr>
              <w:pStyle w:val="TAL"/>
              <w:rPr>
                <w:color w:val="000000"/>
                <w:sz w:val="16"/>
                <w:szCs w:val="16"/>
              </w:rPr>
            </w:pPr>
            <w:r w:rsidRPr="000D55CC">
              <w:rPr>
                <w:rFonts w:eastAsia="Malgun Gothic"/>
                <w:color w:val="000000"/>
                <w:sz w:val="16"/>
                <w:szCs w:val="16"/>
                <w:lang w:eastAsia="ko-KR"/>
              </w:rPr>
              <w:t>16-2b-5</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146A65A" w14:textId="77777777" w:rsidR="002704F6" w:rsidRPr="000D55CC" w:rsidRDefault="002704F6" w:rsidP="00B9433E">
            <w:pPr>
              <w:pStyle w:val="TAL"/>
              <w:rPr>
                <w:color w:val="000000"/>
                <w:sz w:val="16"/>
                <w:szCs w:val="16"/>
              </w:rPr>
            </w:pPr>
            <w:r w:rsidRPr="000D55CC">
              <w:rPr>
                <w:rFonts w:eastAsia="Malgun Gothic" w:cs="Arial"/>
                <w:color w:val="000000"/>
                <w:sz w:val="16"/>
                <w:szCs w:val="16"/>
              </w:rPr>
              <w:t>Single-DCI based inter-slot TDM</w:t>
            </w:r>
          </w:p>
        </w:tc>
        <w:tc>
          <w:tcPr>
            <w:tcW w:w="5354" w:type="dxa"/>
            <w:tcBorders>
              <w:top w:val="single" w:sz="4" w:space="0" w:color="auto"/>
              <w:left w:val="single" w:sz="4" w:space="0" w:color="auto"/>
              <w:bottom w:val="single" w:sz="4" w:space="0" w:color="auto"/>
              <w:right w:val="single" w:sz="4" w:space="0" w:color="auto"/>
            </w:tcBorders>
            <w:shd w:val="clear" w:color="auto" w:fill="auto"/>
          </w:tcPr>
          <w:p w14:paraId="3E68B82A" w14:textId="77777777" w:rsidR="002704F6" w:rsidRPr="000D55CC" w:rsidRDefault="002704F6" w:rsidP="00B9433E">
            <w:pPr>
              <w:pStyle w:val="TAL"/>
              <w:numPr>
                <w:ilvl w:val="0"/>
                <w:numId w:val="10"/>
              </w:numPr>
              <w:rPr>
                <w:color w:val="000000"/>
                <w:sz w:val="16"/>
                <w:szCs w:val="16"/>
              </w:rPr>
            </w:pPr>
            <w:r w:rsidRPr="000D55CC">
              <w:rPr>
                <w:rFonts w:eastAsia="Malgun Gothic"/>
                <w:color w:val="000000"/>
                <w:sz w:val="16"/>
                <w:szCs w:val="16"/>
                <w:lang w:eastAsia="ko-KR"/>
              </w:rPr>
              <w:t xml:space="preserve">Support of MAC CE to activate two TCI states for a TCI </w:t>
            </w:r>
            <w:proofErr w:type="spellStart"/>
            <w:r w:rsidRPr="000D55CC">
              <w:rPr>
                <w:rFonts w:eastAsia="Malgun Gothic"/>
                <w:color w:val="000000"/>
                <w:sz w:val="16"/>
                <w:szCs w:val="16"/>
                <w:lang w:eastAsia="ko-KR"/>
              </w:rPr>
              <w:t>codepoint</w:t>
            </w:r>
            <w:proofErr w:type="spellEnd"/>
          </w:p>
          <w:p w14:paraId="526E0BA2" w14:textId="77777777" w:rsidR="002704F6" w:rsidRPr="000D55CC" w:rsidRDefault="002704F6" w:rsidP="00B9433E">
            <w:pPr>
              <w:pStyle w:val="TAL"/>
              <w:numPr>
                <w:ilvl w:val="0"/>
                <w:numId w:val="10"/>
              </w:numPr>
              <w:rPr>
                <w:color w:val="000000"/>
                <w:sz w:val="16"/>
                <w:szCs w:val="16"/>
              </w:rPr>
            </w:pPr>
            <w:r w:rsidRPr="000D55CC">
              <w:rPr>
                <w:rFonts w:eastAsia="Malgun Gothic"/>
                <w:color w:val="000000"/>
                <w:sz w:val="16"/>
                <w:szCs w:val="16"/>
                <w:lang w:eastAsia="ko-KR"/>
              </w:rPr>
              <w:t>Support of RepNumR16 in PDSCH-</w:t>
            </w:r>
            <w:proofErr w:type="spellStart"/>
            <w:r w:rsidRPr="000D55CC">
              <w:rPr>
                <w:rFonts w:eastAsia="Malgun Gothic"/>
                <w:color w:val="000000"/>
                <w:sz w:val="16"/>
                <w:szCs w:val="16"/>
                <w:lang w:eastAsia="ko-KR"/>
              </w:rPr>
              <w:t>TimeDomainResourceAllocation</w:t>
            </w:r>
            <w:proofErr w:type="spellEnd"/>
            <w:r w:rsidRPr="000D55CC">
              <w:rPr>
                <w:rFonts w:eastAsia="Malgun Gothic"/>
                <w:color w:val="000000"/>
                <w:sz w:val="16"/>
                <w:szCs w:val="16"/>
                <w:lang w:eastAsia="ko-KR"/>
              </w:rPr>
              <w:t xml:space="preserve"> and the maximum </w:t>
            </w:r>
            <w:r w:rsidRPr="000D55CC">
              <w:rPr>
                <w:color w:val="000000"/>
                <w:sz w:val="16"/>
                <w:szCs w:val="16"/>
              </w:rPr>
              <w:t>value of RepNumR16</w:t>
            </w:r>
          </w:p>
          <w:p w14:paraId="62C120AA" w14:textId="77777777" w:rsidR="002704F6" w:rsidRPr="000D55CC" w:rsidRDefault="002704F6" w:rsidP="00B9433E">
            <w:pPr>
              <w:pStyle w:val="TAL"/>
              <w:numPr>
                <w:ilvl w:val="0"/>
                <w:numId w:val="10"/>
              </w:numPr>
              <w:rPr>
                <w:color w:val="000000"/>
                <w:sz w:val="16"/>
                <w:szCs w:val="16"/>
              </w:rPr>
            </w:pPr>
            <w:r w:rsidRPr="000D55CC">
              <w:rPr>
                <w:color w:val="000000"/>
                <w:sz w:val="16"/>
                <w:szCs w:val="16"/>
              </w:rPr>
              <w:t xml:space="preserve">Supported maximum TBS size according to </w:t>
            </w:r>
            <w:r w:rsidRPr="000D55CC">
              <w:rPr>
                <w:rFonts w:eastAsia="Malgun Gothic"/>
                <w:color w:val="000000"/>
                <w:sz w:val="16"/>
                <w:szCs w:val="16"/>
                <w:lang w:eastAsia="ko-KR"/>
              </w:rPr>
              <w:t>RepNumR16 in PDSCH-</w:t>
            </w:r>
            <w:proofErr w:type="spellStart"/>
            <w:r w:rsidRPr="000D55CC">
              <w:rPr>
                <w:rFonts w:eastAsia="Malgun Gothic"/>
                <w:color w:val="000000"/>
                <w:sz w:val="16"/>
                <w:szCs w:val="16"/>
                <w:lang w:eastAsia="ko-KR"/>
              </w:rPr>
              <w:t>TimeDomainResourceAllocation</w:t>
            </w:r>
            <w:proofErr w:type="spellEnd"/>
          </w:p>
          <w:p w14:paraId="260EF94B" w14:textId="77777777" w:rsidR="002704F6" w:rsidRPr="000D55CC" w:rsidRDefault="002704F6" w:rsidP="00B9433E">
            <w:pPr>
              <w:pStyle w:val="TAL"/>
              <w:numPr>
                <w:ilvl w:val="0"/>
                <w:numId w:val="10"/>
              </w:numPr>
              <w:rPr>
                <w:color w:val="000000"/>
                <w:sz w:val="16"/>
                <w:szCs w:val="16"/>
              </w:rPr>
            </w:pPr>
            <w:r w:rsidRPr="000D55CC">
              <w:rPr>
                <w:color w:val="000000"/>
                <w:sz w:val="16"/>
                <w:szCs w:val="16"/>
                <w:highlight w:val="yellow"/>
              </w:rPr>
              <w:t>FFS: TCI state mapping to PDSCH transmission occasions (Cyclical mapping  or Sequential mapping)</w:t>
            </w:r>
          </w:p>
        </w:tc>
      </w:tr>
    </w:tbl>
    <w:p w14:paraId="3A95D49C" w14:textId="77777777" w:rsidR="002704F6" w:rsidRPr="002704F6" w:rsidRDefault="002704F6" w:rsidP="00D1070D">
      <w:pPr>
        <w:spacing w:after="120"/>
        <w:ind w:left="1985" w:hanging="1985"/>
        <w:rPr>
          <w:rFonts w:asciiTheme="minorHAnsi" w:eastAsiaTheme="minorEastAsia" w:hAnsiTheme="minorHAnsi" w:cstheme="minorHAnsi"/>
          <w:color w:val="000000"/>
          <w:lang w:eastAsia="zh-CN"/>
        </w:rPr>
      </w:pPr>
    </w:p>
    <w:sectPr w:rsidR="002704F6" w:rsidRPr="002704F6"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BD6D7F" w14:textId="77777777" w:rsidR="00704FF7" w:rsidRDefault="00704FF7">
      <w:r>
        <w:separator/>
      </w:r>
    </w:p>
  </w:endnote>
  <w:endnote w:type="continuationSeparator" w:id="0">
    <w:p w14:paraId="10088391" w14:textId="77777777" w:rsidR="00704FF7" w:rsidRDefault="00704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5709DA" w14:textId="77777777" w:rsidR="00704FF7" w:rsidRDefault="00704FF7">
      <w:r>
        <w:separator/>
      </w:r>
    </w:p>
  </w:footnote>
  <w:footnote w:type="continuationSeparator" w:id="0">
    <w:p w14:paraId="34DA2FCA" w14:textId="77777777" w:rsidR="00704FF7" w:rsidRDefault="00704F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40648"/>
    <w:multiLevelType w:val="multilevel"/>
    <w:tmpl w:val="BC0EEDBE"/>
    <w:lvl w:ilvl="0">
      <w:start w:val="1"/>
      <w:numFmt w:val="decimal"/>
      <w:lvlText w:val="%1."/>
      <w:lvlJc w:val="left"/>
      <w:pPr>
        <w:ind w:left="405" w:hanging="405"/>
      </w:pPr>
      <w:rPr>
        <w:rFonts w:eastAsia="MS Mincho" w:hint="default"/>
      </w:rPr>
    </w:lvl>
    <w:lvl w:ilvl="1">
      <w:start w:val="1"/>
      <w:numFmt w:val="decimal"/>
      <w:isLgl/>
      <w:lvlText w:val="%1.%2"/>
      <w:lvlJc w:val="left"/>
      <w:pPr>
        <w:ind w:left="112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95" w:hanging="1080"/>
      </w:pPr>
      <w:rPr>
        <w:rFonts w:hint="default"/>
      </w:rPr>
    </w:lvl>
    <w:lvl w:ilvl="4">
      <w:start w:val="1"/>
      <w:numFmt w:val="decimal"/>
      <w:isLgl/>
      <w:lvlText w:val="%1.%2.%3.%4.%5"/>
      <w:lvlJc w:val="left"/>
      <w:pPr>
        <w:ind w:left="3060" w:hanging="1440"/>
      </w:pPr>
      <w:rPr>
        <w:rFonts w:hint="default"/>
      </w:rPr>
    </w:lvl>
    <w:lvl w:ilvl="5">
      <w:start w:val="1"/>
      <w:numFmt w:val="decimal"/>
      <w:isLgl/>
      <w:lvlText w:val="%1.%2.%3.%4.%5.%6"/>
      <w:lvlJc w:val="left"/>
      <w:pPr>
        <w:ind w:left="3825" w:hanging="180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995" w:hanging="2160"/>
      </w:pPr>
      <w:rPr>
        <w:rFonts w:hint="default"/>
      </w:rPr>
    </w:lvl>
    <w:lvl w:ilvl="8">
      <w:start w:val="1"/>
      <w:numFmt w:val="decimal"/>
      <w:isLgl/>
      <w:lvlText w:val="%1.%2.%3.%4.%5.%6.%7.%8.%9"/>
      <w:lvlJc w:val="left"/>
      <w:pPr>
        <w:ind w:left="5760" w:hanging="2520"/>
      </w:pPr>
      <w:rPr>
        <w:rFonts w:hint="default"/>
      </w:rPr>
    </w:lvl>
  </w:abstractNum>
  <w:abstractNum w:abstractNumId="1">
    <w:nsid w:val="11E95C3B"/>
    <w:multiLevelType w:val="hybridMultilevel"/>
    <w:tmpl w:val="26A625CA"/>
    <w:lvl w:ilvl="0" w:tplc="AC968F4C">
      <w:start w:val="3"/>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nsid w:val="12503B22"/>
    <w:multiLevelType w:val="hybridMultilevel"/>
    <w:tmpl w:val="76DE7E04"/>
    <w:lvl w:ilvl="0" w:tplc="B7FA75CC">
      <w:numFmt w:val="bullet"/>
      <w:lvlText w:val="-"/>
      <w:lvlJc w:val="left"/>
      <w:pPr>
        <w:ind w:left="700" w:hanging="420"/>
      </w:pPr>
      <w:rPr>
        <w:rFonts w:ascii="Times New Roman" w:eastAsia="Times New Rom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3">
    <w:nsid w:val="1312461B"/>
    <w:multiLevelType w:val="hybridMultilevel"/>
    <w:tmpl w:val="9C086F66"/>
    <w:lvl w:ilvl="0" w:tplc="AC968F4C">
      <w:start w:val="3"/>
      <w:numFmt w:val="bullet"/>
      <w:lvlText w:val="-"/>
      <w:lvlJc w:val="left"/>
      <w:pPr>
        <w:ind w:left="703" w:hanging="420"/>
      </w:pPr>
      <w:rPr>
        <w:rFonts w:ascii="Times New Roman" w:eastAsia="Malgun Gothic" w:hAnsi="Times New Roman" w:cs="Times New Roman"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4">
    <w:nsid w:val="148315A2"/>
    <w:multiLevelType w:val="hybridMultilevel"/>
    <w:tmpl w:val="2D207C62"/>
    <w:lvl w:ilvl="0" w:tplc="7428857C">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5">
    <w:nsid w:val="17F82C45"/>
    <w:multiLevelType w:val="multilevel"/>
    <w:tmpl w:val="4344F2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1BAF36BD"/>
    <w:multiLevelType w:val="multilevel"/>
    <w:tmpl w:val="774E475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7">
    <w:nsid w:val="21A86CE3"/>
    <w:multiLevelType w:val="hybridMultilevel"/>
    <w:tmpl w:val="5B122F18"/>
    <w:lvl w:ilvl="0" w:tplc="C3AC4A16">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8">
    <w:nsid w:val="22B35B27"/>
    <w:multiLevelType w:val="multilevel"/>
    <w:tmpl w:val="774E47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261E1008"/>
    <w:multiLevelType w:val="hybridMultilevel"/>
    <w:tmpl w:val="72A48EB6"/>
    <w:lvl w:ilvl="0" w:tplc="9F168B52">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10">
    <w:nsid w:val="27B638BF"/>
    <w:multiLevelType w:val="hybridMultilevel"/>
    <w:tmpl w:val="74881C5A"/>
    <w:lvl w:ilvl="0" w:tplc="F6A60544">
      <w:start w:val="1"/>
      <w:numFmt w:val="bullet"/>
      <w:lvlText w:val="•"/>
      <w:lvlJc w:val="left"/>
      <w:pPr>
        <w:tabs>
          <w:tab w:val="num" w:pos="720"/>
        </w:tabs>
        <w:ind w:left="720" w:hanging="360"/>
      </w:pPr>
      <w:rPr>
        <w:rFonts w:ascii="Arial" w:hAnsi="Arial" w:hint="default"/>
      </w:rPr>
    </w:lvl>
    <w:lvl w:ilvl="1" w:tplc="7286F8D4">
      <w:numFmt w:val="bullet"/>
      <w:lvlText w:val="–"/>
      <w:lvlJc w:val="left"/>
      <w:pPr>
        <w:tabs>
          <w:tab w:val="num" w:pos="1440"/>
        </w:tabs>
        <w:ind w:left="1440" w:hanging="360"/>
      </w:pPr>
      <w:rPr>
        <w:rFonts w:ascii="Arial" w:hAnsi="Arial" w:hint="default"/>
      </w:rPr>
    </w:lvl>
    <w:lvl w:ilvl="2" w:tplc="5FEE97C4">
      <w:numFmt w:val="bullet"/>
      <w:lvlText w:val="•"/>
      <w:lvlJc w:val="left"/>
      <w:pPr>
        <w:tabs>
          <w:tab w:val="num" w:pos="2160"/>
        </w:tabs>
        <w:ind w:left="2160" w:hanging="360"/>
      </w:pPr>
      <w:rPr>
        <w:rFonts w:ascii="Arial" w:hAnsi="Arial" w:hint="default"/>
      </w:rPr>
    </w:lvl>
    <w:lvl w:ilvl="3" w:tplc="D624B6DE">
      <w:numFmt w:val="bullet"/>
      <w:lvlText w:val="–"/>
      <w:lvlJc w:val="left"/>
      <w:pPr>
        <w:tabs>
          <w:tab w:val="num" w:pos="2880"/>
        </w:tabs>
        <w:ind w:left="2880" w:hanging="360"/>
      </w:pPr>
      <w:rPr>
        <w:rFonts w:ascii="Arial" w:hAnsi="Arial" w:hint="default"/>
      </w:rPr>
    </w:lvl>
    <w:lvl w:ilvl="4" w:tplc="D4B0DD76">
      <w:numFmt w:val="bullet"/>
      <w:lvlText w:val="»"/>
      <w:lvlJc w:val="left"/>
      <w:pPr>
        <w:tabs>
          <w:tab w:val="num" w:pos="3600"/>
        </w:tabs>
        <w:ind w:left="3600" w:hanging="360"/>
      </w:pPr>
      <w:rPr>
        <w:rFonts w:ascii="Arial" w:hAnsi="Arial" w:hint="default"/>
      </w:rPr>
    </w:lvl>
    <w:lvl w:ilvl="5" w:tplc="A1CE0844" w:tentative="1">
      <w:start w:val="1"/>
      <w:numFmt w:val="bullet"/>
      <w:lvlText w:val="•"/>
      <w:lvlJc w:val="left"/>
      <w:pPr>
        <w:tabs>
          <w:tab w:val="num" w:pos="4320"/>
        </w:tabs>
        <w:ind w:left="4320" w:hanging="360"/>
      </w:pPr>
      <w:rPr>
        <w:rFonts w:ascii="Arial" w:hAnsi="Arial" w:hint="default"/>
      </w:rPr>
    </w:lvl>
    <w:lvl w:ilvl="6" w:tplc="7E4482BA" w:tentative="1">
      <w:start w:val="1"/>
      <w:numFmt w:val="bullet"/>
      <w:lvlText w:val="•"/>
      <w:lvlJc w:val="left"/>
      <w:pPr>
        <w:tabs>
          <w:tab w:val="num" w:pos="5040"/>
        </w:tabs>
        <w:ind w:left="5040" w:hanging="360"/>
      </w:pPr>
      <w:rPr>
        <w:rFonts w:ascii="Arial" w:hAnsi="Arial" w:hint="default"/>
      </w:rPr>
    </w:lvl>
    <w:lvl w:ilvl="7" w:tplc="B9CC4850" w:tentative="1">
      <w:start w:val="1"/>
      <w:numFmt w:val="bullet"/>
      <w:lvlText w:val="•"/>
      <w:lvlJc w:val="left"/>
      <w:pPr>
        <w:tabs>
          <w:tab w:val="num" w:pos="5760"/>
        </w:tabs>
        <w:ind w:left="5760" w:hanging="360"/>
      </w:pPr>
      <w:rPr>
        <w:rFonts w:ascii="Arial" w:hAnsi="Arial" w:hint="default"/>
      </w:rPr>
    </w:lvl>
    <w:lvl w:ilvl="8" w:tplc="9E84B8CC" w:tentative="1">
      <w:start w:val="1"/>
      <w:numFmt w:val="bullet"/>
      <w:lvlText w:val="•"/>
      <w:lvlJc w:val="left"/>
      <w:pPr>
        <w:tabs>
          <w:tab w:val="num" w:pos="6480"/>
        </w:tabs>
        <w:ind w:left="6480" w:hanging="360"/>
      </w:pPr>
      <w:rPr>
        <w:rFonts w:ascii="Arial" w:hAnsi="Arial" w:hint="default"/>
      </w:rPr>
    </w:lvl>
  </w:abstractNum>
  <w:abstractNum w:abstractNumId="11">
    <w:nsid w:val="28297857"/>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C811020"/>
    <w:multiLevelType w:val="hybridMultilevel"/>
    <w:tmpl w:val="A3E65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C9215A4"/>
    <w:multiLevelType w:val="hybridMultilevel"/>
    <w:tmpl w:val="C29EC9E0"/>
    <w:lvl w:ilvl="0" w:tplc="4E8261E6">
      <w:start w:val="1"/>
      <w:numFmt w:val="bullet"/>
      <w:lvlText w:val="•"/>
      <w:lvlJc w:val="left"/>
      <w:pPr>
        <w:tabs>
          <w:tab w:val="num" w:pos="720"/>
        </w:tabs>
        <w:ind w:left="720" w:hanging="360"/>
      </w:pPr>
      <w:rPr>
        <w:rFonts w:ascii="Arial" w:hAnsi="Arial" w:hint="default"/>
      </w:rPr>
    </w:lvl>
    <w:lvl w:ilvl="1" w:tplc="49584C6C">
      <w:numFmt w:val="bullet"/>
      <w:lvlText w:val="–"/>
      <w:lvlJc w:val="left"/>
      <w:pPr>
        <w:tabs>
          <w:tab w:val="num" w:pos="1440"/>
        </w:tabs>
        <w:ind w:left="1440" w:hanging="360"/>
      </w:pPr>
      <w:rPr>
        <w:rFonts w:ascii="Arial" w:hAnsi="Arial" w:hint="default"/>
      </w:rPr>
    </w:lvl>
    <w:lvl w:ilvl="2" w:tplc="600C2406" w:tentative="1">
      <w:start w:val="1"/>
      <w:numFmt w:val="bullet"/>
      <w:lvlText w:val="•"/>
      <w:lvlJc w:val="left"/>
      <w:pPr>
        <w:tabs>
          <w:tab w:val="num" w:pos="2160"/>
        </w:tabs>
        <w:ind w:left="2160" w:hanging="360"/>
      </w:pPr>
      <w:rPr>
        <w:rFonts w:ascii="Arial" w:hAnsi="Arial" w:hint="default"/>
      </w:rPr>
    </w:lvl>
    <w:lvl w:ilvl="3" w:tplc="584E243C" w:tentative="1">
      <w:start w:val="1"/>
      <w:numFmt w:val="bullet"/>
      <w:lvlText w:val="•"/>
      <w:lvlJc w:val="left"/>
      <w:pPr>
        <w:tabs>
          <w:tab w:val="num" w:pos="2880"/>
        </w:tabs>
        <w:ind w:left="2880" w:hanging="360"/>
      </w:pPr>
      <w:rPr>
        <w:rFonts w:ascii="Arial" w:hAnsi="Arial" w:hint="default"/>
      </w:rPr>
    </w:lvl>
    <w:lvl w:ilvl="4" w:tplc="52EC9CF2" w:tentative="1">
      <w:start w:val="1"/>
      <w:numFmt w:val="bullet"/>
      <w:lvlText w:val="•"/>
      <w:lvlJc w:val="left"/>
      <w:pPr>
        <w:tabs>
          <w:tab w:val="num" w:pos="3600"/>
        </w:tabs>
        <w:ind w:left="3600" w:hanging="360"/>
      </w:pPr>
      <w:rPr>
        <w:rFonts w:ascii="Arial" w:hAnsi="Arial" w:hint="default"/>
      </w:rPr>
    </w:lvl>
    <w:lvl w:ilvl="5" w:tplc="6E089112" w:tentative="1">
      <w:start w:val="1"/>
      <w:numFmt w:val="bullet"/>
      <w:lvlText w:val="•"/>
      <w:lvlJc w:val="left"/>
      <w:pPr>
        <w:tabs>
          <w:tab w:val="num" w:pos="4320"/>
        </w:tabs>
        <w:ind w:left="4320" w:hanging="360"/>
      </w:pPr>
      <w:rPr>
        <w:rFonts w:ascii="Arial" w:hAnsi="Arial" w:hint="default"/>
      </w:rPr>
    </w:lvl>
    <w:lvl w:ilvl="6" w:tplc="ECD8C194" w:tentative="1">
      <w:start w:val="1"/>
      <w:numFmt w:val="bullet"/>
      <w:lvlText w:val="•"/>
      <w:lvlJc w:val="left"/>
      <w:pPr>
        <w:tabs>
          <w:tab w:val="num" w:pos="5040"/>
        </w:tabs>
        <w:ind w:left="5040" w:hanging="360"/>
      </w:pPr>
      <w:rPr>
        <w:rFonts w:ascii="Arial" w:hAnsi="Arial" w:hint="default"/>
      </w:rPr>
    </w:lvl>
    <w:lvl w:ilvl="7" w:tplc="D8023E62" w:tentative="1">
      <w:start w:val="1"/>
      <w:numFmt w:val="bullet"/>
      <w:lvlText w:val="•"/>
      <w:lvlJc w:val="left"/>
      <w:pPr>
        <w:tabs>
          <w:tab w:val="num" w:pos="5760"/>
        </w:tabs>
        <w:ind w:left="5760" w:hanging="360"/>
      </w:pPr>
      <w:rPr>
        <w:rFonts w:ascii="Arial" w:hAnsi="Arial" w:hint="default"/>
      </w:rPr>
    </w:lvl>
    <w:lvl w:ilvl="8" w:tplc="9912B9EA" w:tentative="1">
      <w:start w:val="1"/>
      <w:numFmt w:val="bullet"/>
      <w:lvlText w:val="•"/>
      <w:lvlJc w:val="left"/>
      <w:pPr>
        <w:tabs>
          <w:tab w:val="num" w:pos="6480"/>
        </w:tabs>
        <w:ind w:left="6480" w:hanging="360"/>
      </w:pPr>
      <w:rPr>
        <w:rFonts w:ascii="Arial" w:hAnsi="Arial" w:hint="default"/>
      </w:rPr>
    </w:lvl>
  </w:abstractNum>
  <w:abstractNum w:abstractNumId="14">
    <w:nsid w:val="342B0EE2"/>
    <w:multiLevelType w:val="hybridMultilevel"/>
    <w:tmpl w:val="5F8627C2"/>
    <w:lvl w:ilvl="0" w:tplc="BEBE15B4">
      <w:start w:val="1"/>
      <w:numFmt w:val="bullet"/>
      <w:lvlText w:val="•"/>
      <w:lvlJc w:val="left"/>
      <w:pPr>
        <w:tabs>
          <w:tab w:val="num" w:pos="360"/>
        </w:tabs>
        <w:ind w:left="360" w:hanging="360"/>
      </w:pPr>
      <w:rPr>
        <w:rFonts w:ascii="Arial" w:hAnsi="Arial" w:hint="default"/>
      </w:rPr>
    </w:lvl>
    <w:lvl w:ilvl="1" w:tplc="EE5AA0A0">
      <w:numFmt w:val="bullet"/>
      <w:lvlText w:val="–"/>
      <w:lvlJc w:val="left"/>
      <w:pPr>
        <w:tabs>
          <w:tab w:val="num" w:pos="1080"/>
        </w:tabs>
        <w:ind w:left="1080" w:hanging="360"/>
      </w:pPr>
      <w:rPr>
        <w:rFonts w:ascii="Arial" w:hAnsi="Arial" w:hint="default"/>
      </w:rPr>
    </w:lvl>
    <w:lvl w:ilvl="2" w:tplc="8318C7DA" w:tentative="1">
      <w:start w:val="1"/>
      <w:numFmt w:val="bullet"/>
      <w:lvlText w:val="•"/>
      <w:lvlJc w:val="left"/>
      <w:pPr>
        <w:tabs>
          <w:tab w:val="num" w:pos="1800"/>
        </w:tabs>
        <w:ind w:left="1800" w:hanging="360"/>
      </w:pPr>
      <w:rPr>
        <w:rFonts w:ascii="Arial" w:hAnsi="Arial" w:hint="default"/>
      </w:rPr>
    </w:lvl>
    <w:lvl w:ilvl="3" w:tplc="9BB02D5E" w:tentative="1">
      <w:start w:val="1"/>
      <w:numFmt w:val="bullet"/>
      <w:lvlText w:val="•"/>
      <w:lvlJc w:val="left"/>
      <w:pPr>
        <w:tabs>
          <w:tab w:val="num" w:pos="2520"/>
        </w:tabs>
        <w:ind w:left="2520" w:hanging="360"/>
      </w:pPr>
      <w:rPr>
        <w:rFonts w:ascii="Arial" w:hAnsi="Arial" w:hint="default"/>
      </w:rPr>
    </w:lvl>
    <w:lvl w:ilvl="4" w:tplc="CB306942" w:tentative="1">
      <w:start w:val="1"/>
      <w:numFmt w:val="bullet"/>
      <w:lvlText w:val="•"/>
      <w:lvlJc w:val="left"/>
      <w:pPr>
        <w:tabs>
          <w:tab w:val="num" w:pos="3240"/>
        </w:tabs>
        <w:ind w:left="3240" w:hanging="360"/>
      </w:pPr>
      <w:rPr>
        <w:rFonts w:ascii="Arial" w:hAnsi="Arial" w:hint="default"/>
      </w:rPr>
    </w:lvl>
    <w:lvl w:ilvl="5" w:tplc="99802F96" w:tentative="1">
      <w:start w:val="1"/>
      <w:numFmt w:val="bullet"/>
      <w:lvlText w:val="•"/>
      <w:lvlJc w:val="left"/>
      <w:pPr>
        <w:tabs>
          <w:tab w:val="num" w:pos="3960"/>
        </w:tabs>
        <w:ind w:left="3960" w:hanging="360"/>
      </w:pPr>
      <w:rPr>
        <w:rFonts w:ascii="Arial" w:hAnsi="Arial" w:hint="default"/>
      </w:rPr>
    </w:lvl>
    <w:lvl w:ilvl="6" w:tplc="0EAC1FBA" w:tentative="1">
      <w:start w:val="1"/>
      <w:numFmt w:val="bullet"/>
      <w:lvlText w:val="•"/>
      <w:lvlJc w:val="left"/>
      <w:pPr>
        <w:tabs>
          <w:tab w:val="num" w:pos="4680"/>
        </w:tabs>
        <w:ind w:left="4680" w:hanging="360"/>
      </w:pPr>
      <w:rPr>
        <w:rFonts w:ascii="Arial" w:hAnsi="Arial" w:hint="default"/>
      </w:rPr>
    </w:lvl>
    <w:lvl w:ilvl="7" w:tplc="7F3236F0" w:tentative="1">
      <w:start w:val="1"/>
      <w:numFmt w:val="bullet"/>
      <w:lvlText w:val="•"/>
      <w:lvlJc w:val="left"/>
      <w:pPr>
        <w:tabs>
          <w:tab w:val="num" w:pos="5400"/>
        </w:tabs>
        <w:ind w:left="5400" w:hanging="360"/>
      </w:pPr>
      <w:rPr>
        <w:rFonts w:ascii="Arial" w:hAnsi="Arial" w:hint="default"/>
      </w:rPr>
    </w:lvl>
    <w:lvl w:ilvl="8" w:tplc="E46CC9D8" w:tentative="1">
      <w:start w:val="1"/>
      <w:numFmt w:val="bullet"/>
      <w:lvlText w:val="•"/>
      <w:lvlJc w:val="left"/>
      <w:pPr>
        <w:tabs>
          <w:tab w:val="num" w:pos="6120"/>
        </w:tabs>
        <w:ind w:left="6120" w:hanging="360"/>
      </w:pPr>
      <w:rPr>
        <w:rFonts w:ascii="Arial" w:hAnsi="Arial" w:hint="default"/>
      </w:rPr>
    </w:lvl>
  </w:abstractNum>
  <w:abstractNum w:abstractNumId="15">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16">
    <w:nsid w:val="4061060E"/>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44727ABE"/>
    <w:multiLevelType w:val="hybridMultilevel"/>
    <w:tmpl w:val="8046A072"/>
    <w:lvl w:ilvl="0" w:tplc="5476CCEA">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18">
    <w:nsid w:val="4526065A"/>
    <w:multiLevelType w:val="hybridMultilevel"/>
    <w:tmpl w:val="B670901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81B09C7"/>
    <w:multiLevelType w:val="hybridMultilevel"/>
    <w:tmpl w:val="B0CC2878"/>
    <w:lvl w:ilvl="0" w:tplc="F84C41C4">
      <w:start w:val="1"/>
      <w:numFmt w:val="bullet"/>
      <w:lvlText w:val="•"/>
      <w:lvlJc w:val="left"/>
      <w:pPr>
        <w:tabs>
          <w:tab w:val="num" w:pos="360"/>
        </w:tabs>
        <w:ind w:left="360" w:hanging="360"/>
      </w:pPr>
      <w:rPr>
        <w:rFonts w:ascii="Arial" w:hAnsi="Arial" w:hint="default"/>
      </w:rPr>
    </w:lvl>
    <w:lvl w:ilvl="1" w:tplc="867013CE">
      <w:numFmt w:val="bullet"/>
      <w:lvlText w:val="–"/>
      <w:lvlJc w:val="left"/>
      <w:pPr>
        <w:tabs>
          <w:tab w:val="num" w:pos="1080"/>
        </w:tabs>
        <w:ind w:left="1080" w:hanging="360"/>
      </w:pPr>
      <w:rPr>
        <w:rFonts w:ascii="Arial" w:hAnsi="Arial" w:hint="default"/>
      </w:rPr>
    </w:lvl>
    <w:lvl w:ilvl="2" w:tplc="39747D8E" w:tentative="1">
      <w:start w:val="1"/>
      <w:numFmt w:val="bullet"/>
      <w:lvlText w:val="•"/>
      <w:lvlJc w:val="left"/>
      <w:pPr>
        <w:tabs>
          <w:tab w:val="num" w:pos="1800"/>
        </w:tabs>
        <w:ind w:left="1800" w:hanging="360"/>
      </w:pPr>
      <w:rPr>
        <w:rFonts w:ascii="Arial" w:hAnsi="Arial" w:hint="default"/>
      </w:rPr>
    </w:lvl>
    <w:lvl w:ilvl="3" w:tplc="10084C66" w:tentative="1">
      <w:start w:val="1"/>
      <w:numFmt w:val="bullet"/>
      <w:lvlText w:val="•"/>
      <w:lvlJc w:val="left"/>
      <w:pPr>
        <w:tabs>
          <w:tab w:val="num" w:pos="2520"/>
        </w:tabs>
        <w:ind w:left="2520" w:hanging="360"/>
      </w:pPr>
      <w:rPr>
        <w:rFonts w:ascii="Arial" w:hAnsi="Arial" w:hint="default"/>
      </w:rPr>
    </w:lvl>
    <w:lvl w:ilvl="4" w:tplc="3E664096" w:tentative="1">
      <w:start w:val="1"/>
      <w:numFmt w:val="bullet"/>
      <w:lvlText w:val="•"/>
      <w:lvlJc w:val="left"/>
      <w:pPr>
        <w:tabs>
          <w:tab w:val="num" w:pos="3240"/>
        </w:tabs>
        <w:ind w:left="3240" w:hanging="360"/>
      </w:pPr>
      <w:rPr>
        <w:rFonts w:ascii="Arial" w:hAnsi="Arial" w:hint="default"/>
      </w:rPr>
    </w:lvl>
    <w:lvl w:ilvl="5" w:tplc="0876D126" w:tentative="1">
      <w:start w:val="1"/>
      <w:numFmt w:val="bullet"/>
      <w:lvlText w:val="•"/>
      <w:lvlJc w:val="left"/>
      <w:pPr>
        <w:tabs>
          <w:tab w:val="num" w:pos="3960"/>
        </w:tabs>
        <w:ind w:left="3960" w:hanging="360"/>
      </w:pPr>
      <w:rPr>
        <w:rFonts w:ascii="Arial" w:hAnsi="Arial" w:hint="default"/>
      </w:rPr>
    </w:lvl>
    <w:lvl w:ilvl="6" w:tplc="3CB65B08" w:tentative="1">
      <w:start w:val="1"/>
      <w:numFmt w:val="bullet"/>
      <w:lvlText w:val="•"/>
      <w:lvlJc w:val="left"/>
      <w:pPr>
        <w:tabs>
          <w:tab w:val="num" w:pos="4680"/>
        </w:tabs>
        <w:ind w:left="4680" w:hanging="360"/>
      </w:pPr>
      <w:rPr>
        <w:rFonts w:ascii="Arial" w:hAnsi="Arial" w:hint="default"/>
      </w:rPr>
    </w:lvl>
    <w:lvl w:ilvl="7" w:tplc="95EAAAB8" w:tentative="1">
      <w:start w:val="1"/>
      <w:numFmt w:val="bullet"/>
      <w:lvlText w:val="•"/>
      <w:lvlJc w:val="left"/>
      <w:pPr>
        <w:tabs>
          <w:tab w:val="num" w:pos="5400"/>
        </w:tabs>
        <w:ind w:left="5400" w:hanging="360"/>
      </w:pPr>
      <w:rPr>
        <w:rFonts w:ascii="Arial" w:hAnsi="Arial" w:hint="default"/>
      </w:rPr>
    </w:lvl>
    <w:lvl w:ilvl="8" w:tplc="EB2A5274" w:tentative="1">
      <w:start w:val="1"/>
      <w:numFmt w:val="bullet"/>
      <w:lvlText w:val="•"/>
      <w:lvlJc w:val="left"/>
      <w:pPr>
        <w:tabs>
          <w:tab w:val="num" w:pos="6120"/>
        </w:tabs>
        <w:ind w:left="6120" w:hanging="360"/>
      </w:pPr>
      <w:rPr>
        <w:rFonts w:ascii="Arial" w:hAnsi="Arial" w:hint="default"/>
      </w:rPr>
    </w:lvl>
  </w:abstractNum>
  <w:abstractNum w:abstractNumId="20">
    <w:nsid w:val="4E5438BA"/>
    <w:multiLevelType w:val="hybridMultilevel"/>
    <w:tmpl w:val="EF869D9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4F6636E4"/>
    <w:multiLevelType w:val="hybridMultilevel"/>
    <w:tmpl w:val="036A53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06458A8"/>
    <w:multiLevelType w:val="hybridMultilevel"/>
    <w:tmpl w:val="C1B02C78"/>
    <w:lvl w:ilvl="0" w:tplc="773843D0">
      <w:start w:val="1"/>
      <w:numFmt w:val="bullet"/>
      <w:lvlText w:val="•"/>
      <w:lvlJc w:val="left"/>
      <w:pPr>
        <w:tabs>
          <w:tab w:val="num" w:pos="360"/>
        </w:tabs>
        <w:ind w:left="360" w:hanging="360"/>
      </w:pPr>
      <w:rPr>
        <w:rFonts w:ascii="Arial" w:hAnsi="Arial" w:hint="default"/>
      </w:rPr>
    </w:lvl>
    <w:lvl w:ilvl="1" w:tplc="E1F27DD8">
      <w:numFmt w:val="bullet"/>
      <w:lvlText w:val="–"/>
      <w:lvlJc w:val="left"/>
      <w:pPr>
        <w:tabs>
          <w:tab w:val="num" w:pos="1080"/>
        </w:tabs>
        <w:ind w:left="1080" w:hanging="360"/>
      </w:pPr>
      <w:rPr>
        <w:rFonts w:ascii="Arial" w:hAnsi="Arial" w:hint="default"/>
      </w:rPr>
    </w:lvl>
    <w:lvl w:ilvl="2" w:tplc="65EC6C88">
      <w:numFmt w:val="bullet"/>
      <w:lvlText w:val="•"/>
      <w:lvlJc w:val="left"/>
      <w:pPr>
        <w:tabs>
          <w:tab w:val="num" w:pos="1800"/>
        </w:tabs>
        <w:ind w:left="1800" w:hanging="360"/>
      </w:pPr>
      <w:rPr>
        <w:rFonts w:ascii="Arial" w:hAnsi="Arial" w:hint="default"/>
      </w:rPr>
    </w:lvl>
    <w:lvl w:ilvl="3" w:tplc="01929450" w:tentative="1">
      <w:start w:val="1"/>
      <w:numFmt w:val="bullet"/>
      <w:lvlText w:val="•"/>
      <w:lvlJc w:val="left"/>
      <w:pPr>
        <w:tabs>
          <w:tab w:val="num" w:pos="2520"/>
        </w:tabs>
        <w:ind w:left="2520" w:hanging="360"/>
      </w:pPr>
      <w:rPr>
        <w:rFonts w:ascii="Arial" w:hAnsi="Arial" w:hint="default"/>
      </w:rPr>
    </w:lvl>
    <w:lvl w:ilvl="4" w:tplc="50FAD55E" w:tentative="1">
      <w:start w:val="1"/>
      <w:numFmt w:val="bullet"/>
      <w:lvlText w:val="•"/>
      <w:lvlJc w:val="left"/>
      <w:pPr>
        <w:tabs>
          <w:tab w:val="num" w:pos="3240"/>
        </w:tabs>
        <w:ind w:left="3240" w:hanging="360"/>
      </w:pPr>
      <w:rPr>
        <w:rFonts w:ascii="Arial" w:hAnsi="Arial" w:hint="default"/>
      </w:rPr>
    </w:lvl>
    <w:lvl w:ilvl="5" w:tplc="255A38A4" w:tentative="1">
      <w:start w:val="1"/>
      <w:numFmt w:val="bullet"/>
      <w:lvlText w:val="•"/>
      <w:lvlJc w:val="left"/>
      <w:pPr>
        <w:tabs>
          <w:tab w:val="num" w:pos="3960"/>
        </w:tabs>
        <w:ind w:left="3960" w:hanging="360"/>
      </w:pPr>
      <w:rPr>
        <w:rFonts w:ascii="Arial" w:hAnsi="Arial" w:hint="default"/>
      </w:rPr>
    </w:lvl>
    <w:lvl w:ilvl="6" w:tplc="71B0D1A4" w:tentative="1">
      <w:start w:val="1"/>
      <w:numFmt w:val="bullet"/>
      <w:lvlText w:val="•"/>
      <w:lvlJc w:val="left"/>
      <w:pPr>
        <w:tabs>
          <w:tab w:val="num" w:pos="4680"/>
        </w:tabs>
        <w:ind w:left="4680" w:hanging="360"/>
      </w:pPr>
      <w:rPr>
        <w:rFonts w:ascii="Arial" w:hAnsi="Arial" w:hint="default"/>
      </w:rPr>
    </w:lvl>
    <w:lvl w:ilvl="7" w:tplc="050AC32E" w:tentative="1">
      <w:start w:val="1"/>
      <w:numFmt w:val="bullet"/>
      <w:lvlText w:val="•"/>
      <w:lvlJc w:val="left"/>
      <w:pPr>
        <w:tabs>
          <w:tab w:val="num" w:pos="5400"/>
        </w:tabs>
        <w:ind w:left="5400" w:hanging="360"/>
      </w:pPr>
      <w:rPr>
        <w:rFonts w:ascii="Arial" w:hAnsi="Arial" w:hint="default"/>
      </w:rPr>
    </w:lvl>
    <w:lvl w:ilvl="8" w:tplc="70027F68" w:tentative="1">
      <w:start w:val="1"/>
      <w:numFmt w:val="bullet"/>
      <w:lvlText w:val="•"/>
      <w:lvlJc w:val="left"/>
      <w:pPr>
        <w:tabs>
          <w:tab w:val="num" w:pos="6120"/>
        </w:tabs>
        <w:ind w:left="6120" w:hanging="360"/>
      </w:pPr>
      <w:rPr>
        <w:rFonts w:ascii="Arial" w:hAnsi="Arial" w:hint="default"/>
      </w:rPr>
    </w:lvl>
  </w:abstractNum>
  <w:abstractNum w:abstractNumId="23">
    <w:nsid w:val="5A750A3C"/>
    <w:multiLevelType w:val="hybridMultilevel"/>
    <w:tmpl w:val="39446CDC"/>
    <w:lvl w:ilvl="0" w:tplc="AC968F4C">
      <w:start w:val="3"/>
      <w:numFmt w:val="bullet"/>
      <w:lvlText w:val="-"/>
      <w:lvlJc w:val="left"/>
      <w:pPr>
        <w:ind w:left="1140" w:hanging="420"/>
      </w:pPr>
      <w:rPr>
        <w:rFonts w:ascii="Times New Roman" w:eastAsia="Malgun Gothic"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nsid w:val="5C020C68"/>
    <w:multiLevelType w:val="hybridMultilevel"/>
    <w:tmpl w:val="3E4C48BA"/>
    <w:lvl w:ilvl="0" w:tplc="6D782F5C">
      <w:start w:val="1"/>
      <w:numFmt w:val="bullet"/>
      <w:lvlText w:val="•"/>
      <w:lvlJc w:val="left"/>
      <w:pPr>
        <w:tabs>
          <w:tab w:val="num" w:pos="720"/>
        </w:tabs>
        <w:ind w:left="720" w:hanging="360"/>
      </w:pPr>
      <w:rPr>
        <w:rFonts w:ascii="Arial" w:hAnsi="Arial" w:hint="default"/>
      </w:rPr>
    </w:lvl>
    <w:lvl w:ilvl="1" w:tplc="3F52BB86" w:tentative="1">
      <w:start w:val="1"/>
      <w:numFmt w:val="bullet"/>
      <w:lvlText w:val="•"/>
      <w:lvlJc w:val="left"/>
      <w:pPr>
        <w:tabs>
          <w:tab w:val="num" w:pos="1440"/>
        </w:tabs>
        <w:ind w:left="1440" w:hanging="360"/>
      </w:pPr>
      <w:rPr>
        <w:rFonts w:ascii="Arial" w:hAnsi="Arial" w:hint="default"/>
      </w:rPr>
    </w:lvl>
    <w:lvl w:ilvl="2" w:tplc="A42A8C7A" w:tentative="1">
      <w:start w:val="1"/>
      <w:numFmt w:val="bullet"/>
      <w:lvlText w:val="•"/>
      <w:lvlJc w:val="left"/>
      <w:pPr>
        <w:tabs>
          <w:tab w:val="num" w:pos="2160"/>
        </w:tabs>
        <w:ind w:left="2160" w:hanging="360"/>
      </w:pPr>
      <w:rPr>
        <w:rFonts w:ascii="Arial" w:hAnsi="Arial" w:hint="default"/>
      </w:rPr>
    </w:lvl>
    <w:lvl w:ilvl="3" w:tplc="C81EC7FA" w:tentative="1">
      <w:start w:val="1"/>
      <w:numFmt w:val="bullet"/>
      <w:lvlText w:val="•"/>
      <w:lvlJc w:val="left"/>
      <w:pPr>
        <w:tabs>
          <w:tab w:val="num" w:pos="2880"/>
        </w:tabs>
        <w:ind w:left="2880" w:hanging="360"/>
      </w:pPr>
      <w:rPr>
        <w:rFonts w:ascii="Arial" w:hAnsi="Arial" w:hint="default"/>
      </w:rPr>
    </w:lvl>
    <w:lvl w:ilvl="4" w:tplc="750CCFBA" w:tentative="1">
      <w:start w:val="1"/>
      <w:numFmt w:val="bullet"/>
      <w:lvlText w:val="•"/>
      <w:lvlJc w:val="left"/>
      <w:pPr>
        <w:tabs>
          <w:tab w:val="num" w:pos="3600"/>
        </w:tabs>
        <w:ind w:left="3600" w:hanging="360"/>
      </w:pPr>
      <w:rPr>
        <w:rFonts w:ascii="Arial" w:hAnsi="Arial" w:hint="default"/>
      </w:rPr>
    </w:lvl>
    <w:lvl w:ilvl="5" w:tplc="A71EC568" w:tentative="1">
      <w:start w:val="1"/>
      <w:numFmt w:val="bullet"/>
      <w:lvlText w:val="•"/>
      <w:lvlJc w:val="left"/>
      <w:pPr>
        <w:tabs>
          <w:tab w:val="num" w:pos="4320"/>
        </w:tabs>
        <w:ind w:left="4320" w:hanging="360"/>
      </w:pPr>
      <w:rPr>
        <w:rFonts w:ascii="Arial" w:hAnsi="Arial" w:hint="default"/>
      </w:rPr>
    </w:lvl>
    <w:lvl w:ilvl="6" w:tplc="C838B7BE" w:tentative="1">
      <w:start w:val="1"/>
      <w:numFmt w:val="bullet"/>
      <w:lvlText w:val="•"/>
      <w:lvlJc w:val="left"/>
      <w:pPr>
        <w:tabs>
          <w:tab w:val="num" w:pos="5040"/>
        </w:tabs>
        <w:ind w:left="5040" w:hanging="360"/>
      </w:pPr>
      <w:rPr>
        <w:rFonts w:ascii="Arial" w:hAnsi="Arial" w:hint="default"/>
      </w:rPr>
    </w:lvl>
    <w:lvl w:ilvl="7" w:tplc="6F22C542" w:tentative="1">
      <w:start w:val="1"/>
      <w:numFmt w:val="bullet"/>
      <w:lvlText w:val="•"/>
      <w:lvlJc w:val="left"/>
      <w:pPr>
        <w:tabs>
          <w:tab w:val="num" w:pos="5760"/>
        </w:tabs>
        <w:ind w:left="5760" w:hanging="360"/>
      </w:pPr>
      <w:rPr>
        <w:rFonts w:ascii="Arial" w:hAnsi="Arial" w:hint="default"/>
      </w:rPr>
    </w:lvl>
    <w:lvl w:ilvl="8" w:tplc="08587698" w:tentative="1">
      <w:start w:val="1"/>
      <w:numFmt w:val="bullet"/>
      <w:lvlText w:val="•"/>
      <w:lvlJc w:val="left"/>
      <w:pPr>
        <w:tabs>
          <w:tab w:val="num" w:pos="6480"/>
        </w:tabs>
        <w:ind w:left="6480" w:hanging="360"/>
      </w:pPr>
      <w:rPr>
        <w:rFonts w:ascii="Arial" w:hAnsi="Arial" w:hint="default"/>
      </w:rPr>
    </w:lvl>
  </w:abstractNum>
  <w:abstractNum w:abstractNumId="25">
    <w:nsid w:val="6907096C"/>
    <w:multiLevelType w:val="hybridMultilevel"/>
    <w:tmpl w:val="6E1C8E2E"/>
    <w:lvl w:ilvl="0" w:tplc="AAF043BA">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73D57FD1"/>
    <w:multiLevelType w:val="hybridMultilevel"/>
    <w:tmpl w:val="8FFAFE3C"/>
    <w:lvl w:ilvl="0" w:tplc="FBE63A7A">
      <w:start w:val="1"/>
      <w:numFmt w:val="bullet"/>
      <w:lvlText w:val="•"/>
      <w:lvlJc w:val="left"/>
      <w:pPr>
        <w:tabs>
          <w:tab w:val="num" w:pos="720"/>
        </w:tabs>
        <w:ind w:left="720" w:hanging="360"/>
      </w:pPr>
      <w:rPr>
        <w:rFonts w:ascii="Arial" w:hAnsi="Arial" w:hint="default"/>
      </w:rPr>
    </w:lvl>
    <w:lvl w:ilvl="1" w:tplc="A89AA5C6">
      <w:numFmt w:val="bullet"/>
      <w:lvlText w:val="–"/>
      <w:lvlJc w:val="left"/>
      <w:pPr>
        <w:tabs>
          <w:tab w:val="num" w:pos="1440"/>
        </w:tabs>
        <w:ind w:left="1440" w:hanging="360"/>
      </w:pPr>
      <w:rPr>
        <w:rFonts w:ascii="Arial" w:hAnsi="Arial" w:hint="default"/>
      </w:rPr>
    </w:lvl>
    <w:lvl w:ilvl="2" w:tplc="0E66B4A6">
      <w:numFmt w:val="bullet"/>
      <w:lvlText w:val="•"/>
      <w:lvlJc w:val="left"/>
      <w:pPr>
        <w:tabs>
          <w:tab w:val="num" w:pos="2160"/>
        </w:tabs>
        <w:ind w:left="2160" w:hanging="360"/>
      </w:pPr>
      <w:rPr>
        <w:rFonts w:ascii="Arial" w:hAnsi="Arial" w:hint="default"/>
      </w:rPr>
    </w:lvl>
    <w:lvl w:ilvl="3" w:tplc="B900BEEA">
      <w:numFmt w:val="bullet"/>
      <w:lvlText w:val="–"/>
      <w:lvlJc w:val="left"/>
      <w:pPr>
        <w:tabs>
          <w:tab w:val="num" w:pos="2880"/>
        </w:tabs>
        <w:ind w:left="2880" w:hanging="360"/>
      </w:pPr>
      <w:rPr>
        <w:rFonts w:ascii="Arial" w:hAnsi="Arial" w:hint="default"/>
      </w:rPr>
    </w:lvl>
    <w:lvl w:ilvl="4" w:tplc="C43CE120">
      <w:numFmt w:val="bullet"/>
      <w:lvlText w:val="»"/>
      <w:lvlJc w:val="left"/>
      <w:pPr>
        <w:tabs>
          <w:tab w:val="num" w:pos="3600"/>
        </w:tabs>
        <w:ind w:left="3600" w:hanging="360"/>
      </w:pPr>
      <w:rPr>
        <w:rFonts w:ascii="Arial" w:hAnsi="Arial" w:hint="default"/>
      </w:rPr>
    </w:lvl>
    <w:lvl w:ilvl="5" w:tplc="17A8CEDA" w:tentative="1">
      <w:start w:val="1"/>
      <w:numFmt w:val="bullet"/>
      <w:lvlText w:val="•"/>
      <w:lvlJc w:val="left"/>
      <w:pPr>
        <w:tabs>
          <w:tab w:val="num" w:pos="4320"/>
        </w:tabs>
        <w:ind w:left="4320" w:hanging="360"/>
      </w:pPr>
      <w:rPr>
        <w:rFonts w:ascii="Arial" w:hAnsi="Arial" w:hint="default"/>
      </w:rPr>
    </w:lvl>
    <w:lvl w:ilvl="6" w:tplc="15D6042A" w:tentative="1">
      <w:start w:val="1"/>
      <w:numFmt w:val="bullet"/>
      <w:lvlText w:val="•"/>
      <w:lvlJc w:val="left"/>
      <w:pPr>
        <w:tabs>
          <w:tab w:val="num" w:pos="5040"/>
        </w:tabs>
        <w:ind w:left="5040" w:hanging="360"/>
      </w:pPr>
      <w:rPr>
        <w:rFonts w:ascii="Arial" w:hAnsi="Arial" w:hint="default"/>
      </w:rPr>
    </w:lvl>
    <w:lvl w:ilvl="7" w:tplc="36DE4584" w:tentative="1">
      <w:start w:val="1"/>
      <w:numFmt w:val="bullet"/>
      <w:lvlText w:val="•"/>
      <w:lvlJc w:val="left"/>
      <w:pPr>
        <w:tabs>
          <w:tab w:val="num" w:pos="5760"/>
        </w:tabs>
        <w:ind w:left="5760" w:hanging="360"/>
      </w:pPr>
      <w:rPr>
        <w:rFonts w:ascii="Arial" w:hAnsi="Arial" w:hint="default"/>
      </w:rPr>
    </w:lvl>
    <w:lvl w:ilvl="8" w:tplc="5C8A9D72" w:tentative="1">
      <w:start w:val="1"/>
      <w:numFmt w:val="bullet"/>
      <w:lvlText w:val="•"/>
      <w:lvlJc w:val="left"/>
      <w:pPr>
        <w:tabs>
          <w:tab w:val="num" w:pos="6480"/>
        </w:tabs>
        <w:ind w:left="6480" w:hanging="360"/>
      </w:pPr>
      <w:rPr>
        <w:rFonts w:ascii="Arial" w:hAnsi="Arial" w:hint="default"/>
      </w:rPr>
    </w:lvl>
  </w:abstractNum>
  <w:abstractNum w:abstractNumId="27">
    <w:nsid w:val="76DB1042"/>
    <w:multiLevelType w:val="hybridMultilevel"/>
    <w:tmpl w:val="E1728CEA"/>
    <w:lvl w:ilvl="0" w:tplc="AC968F4C">
      <w:start w:val="3"/>
      <w:numFmt w:val="bullet"/>
      <w:lvlText w:val="-"/>
      <w:lvlJc w:val="left"/>
      <w:pPr>
        <w:ind w:left="711" w:hanging="420"/>
      </w:pPr>
      <w:rPr>
        <w:rFonts w:ascii="Times New Roman" w:eastAsia="Malgun Gothic" w:hAnsi="Times New Roman" w:cs="Times New Roman" w:hint="default"/>
      </w:rPr>
    </w:lvl>
    <w:lvl w:ilvl="1" w:tplc="04090003" w:tentative="1">
      <w:start w:val="1"/>
      <w:numFmt w:val="bullet"/>
      <w:lvlText w:val=""/>
      <w:lvlJc w:val="left"/>
      <w:pPr>
        <w:ind w:left="1131" w:hanging="420"/>
      </w:pPr>
      <w:rPr>
        <w:rFonts w:ascii="Wingdings" w:hAnsi="Wingdings" w:hint="default"/>
      </w:rPr>
    </w:lvl>
    <w:lvl w:ilvl="2" w:tplc="04090005" w:tentative="1">
      <w:start w:val="1"/>
      <w:numFmt w:val="bullet"/>
      <w:lvlText w:val=""/>
      <w:lvlJc w:val="left"/>
      <w:pPr>
        <w:ind w:left="1551" w:hanging="420"/>
      </w:pPr>
      <w:rPr>
        <w:rFonts w:ascii="Wingdings" w:hAnsi="Wingdings" w:hint="default"/>
      </w:rPr>
    </w:lvl>
    <w:lvl w:ilvl="3" w:tplc="04090001" w:tentative="1">
      <w:start w:val="1"/>
      <w:numFmt w:val="bullet"/>
      <w:lvlText w:val=""/>
      <w:lvlJc w:val="left"/>
      <w:pPr>
        <w:ind w:left="1971" w:hanging="420"/>
      </w:pPr>
      <w:rPr>
        <w:rFonts w:ascii="Wingdings" w:hAnsi="Wingdings" w:hint="default"/>
      </w:rPr>
    </w:lvl>
    <w:lvl w:ilvl="4" w:tplc="04090003" w:tentative="1">
      <w:start w:val="1"/>
      <w:numFmt w:val="bullet"/>
      <w:lvlText w:val=""/>
      <w:lvlJc w:val="left"/>
      <w:pPr>
        <w:ind w:left="2391" w:hanging="420"/>
      </w:pPr>
      <w:rPr>
        <w:rFonts w:ascii="Wingdings" w:hAnsi="Wingdings" w:hint="default"/>
      </w:rPr>
    </w:lvl>
    <w:lvl w:ilvl="5" w:tplc="04090005" w:tentative="1">
      <w:start w:val="1"/>
      <w:numFmt w:val="bullet"/>
      <w:lvlText w:val=""/>
      <w:lvlJc w:val="left"/>
      <w:pPr>
        <w:ind w:left="2811" w:hanging="420"/>
      </w:pPr>
      <w:rPr>
        <w:rFonts w:ascii="Wingdings" w:hAnsi="Wingdings" w:hint="default"/>
      </w:rPr>
    </w:lvl>
    <w:lvl w:ilvl="6" w:tplc="04090001" w:tentative="1">
      <w:start w:val="1"/>
      <w:numFmt w:val="bullet"/>
      <w:lvlText w:val=""/>
      <w:lvlJc w:val="left"/>
      <w:pPr>
        <w:ind w:left="3231" w:hanging="420"/>
      </w:pPr>
      <w:rPr>
        <w:rFonts w:ascii="Wingdings" w:hAnsi="Wingdings" w:hint="default"/>
      </w:rPr>
    </w:lvl>
    <w:lvl w:ilvl="7" w:tplc="04090003" w:tentative="1">
      <w:start w:val="1"/>
      <w:numFmt w:val="bullet"/>
      <w:lvlText w:val=""/>
      <w:lvlJc w:val="left"/>
      <w:pPr>
        <w:ind w:left="3651" w:hanging="420"/>
      </w:pPr>
      <w:rPr>
        <w:rFonts w:ascii="Wingdings" w:hAnsi="Wingdings" w:hint="default"/>
      </w:rPr>
    </w:lvl>
    <w:lvl w:ilvl="8" w:tplc="04090005" w:tentative="1">
      <w:start w:val="1"/>
      <w:numFmt w:val="bullet"/>
      <w:lvlText w:val=""/>
      <w:lvlJc w:val="left"/>
      <w:pPr>
        <w:ind w:left="4071" w:hanging="420"/>
      </w:pPr>
      <w:rPr>
        <w:rFonts w:ascii="Wingdings" w:hAnsi="Wingdings" w:hint="default"/>
      </w:rPr>
    </w:lvl>
  </w:abstractNum>
  <w:abstractNum w:abstractNumId="28">
    <w:nsid w:val="7AA72043"/>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7E7944E1"/>
    <w:multiLevelType w:val="hybridMultilevel"/>
    <w:tmpl w:val="576ACFD2"/>
    <w:lvl w:ilvl="0" w:tplc="5BDC831E">
      <w:start w:val="1"/>
      <w:numFmt w:val="bullet"/>
      <w:lvlText w:val="•"/>
      <w:lvlJc w:val="left"/>
      <w:pPr>
        <w:tabs>
          <w:tab w:val="num" w:pos="360"/>
        </w:tabs>
        <w:ind w:left="360" w:hanging="360"/>
      </w:pPr>
      <w:rPr>
        <w:rFonts w:ascii="Arial" w:hAnsi="Arial" w:hint="default"/>
      </w:rPr>
    </w:lvl>
    <w:lvl w:ilvl="1" w:tplc="9F1C9D70">
      <w:numFmt w:val="bullet"/>
      <w:lvlText w:val="–"/>
      <w:lvlJc w:val="left"/>
      <w:pPr>
        <w:tabs>
          <w:tab w:val="num" w:pos="1080"/>
        </w:tabs>
        <w:ind w:left="1080" w:hanging="360"/>
      </w:pPr>
      <w:rPr>
        <w:rFonts w:ascii="Arial" w:hAnsi="Arial" w:hint="default"/>
      </w:rPr>
    </w:lvl>
    <w:lvl w:ilvl="2" w:tplc="73AE7734" w:tentative="1">
      <w:start w:val="1"/>
      <w:numFmt w:val="bullet"/>
      <w:lvlText w:val="•"/>
      <w:lvlJc w:val="left"/>
      <w:pPr>
        <w:tabs>
          <w:tab w:val="num" w:pos="1800"/>
        </w:tabs>
        <w:ind w:left="1800" w:hanging="360"/>
      </w:pPr>
      <w:rPr>
        <w:rFonts w:ascii="Arial" w:hAnsi="Arial" w:hint="default"/>
      </w:rPr>
    </w:lvl>
    <w:lvl w:ilvl="3" w:tplc="6668340C">
      <w:numFmt w:val="bullet"/>
      <w:lvlText w:val="–"/>
      <w:lvlJc w:val="left"/>
      <w:pPr>
        <w:tabs>
          <w:tab w:val="num" w:pos="2520"/>
        </w:tabs>
        <w:ind w:left="2520" w:hanging="360"/>
      </w:pPr>
      <w:rPr>
        <w:rFonts w:ascii="Arial" w:hAnsi="Arial" w:hint="default"/>
      </w:rPr>
    </w:lvl>
    <w:lvl w:ilvl="4" w:tplc="3F24A6EA" w:tentative="1">
      <w:start w:val="1"/>
      <w:numFmt w:val="bullet"/>
      <w:lvlText w:val="•"/>
      <w:lvlJc w:val="left"/>
      <w:pPr>
        <w:tabs>
          <w:tab w:val="num" w:pos="3240"/>
        </w:tabs>
        <w:ind w:left="3240" w:hanging="360"/>
      </w:pPr>
      <w:rPr>
        <w:rFonts w:ascii="Arial" w:hAnsi="Arial" w:hint="default"/>
      </w:rPr>
    </w:lvl>
    <w:lvl w:ilvl="5" w:tplc="C8C848BE" w:tentative="1">
      <w:start w:val="1"/>
      <w:numFmt w:val="bullet"/>
      <w:lvlText w:val="•"/>
      <w:lvlJc w:val="left"/>
      <w:pPr>
        <w:tabs>
          <w:tab w:val="num" w:pos="3960"/>
        </w:tabs>
        <w:ind w:left="3960" w:hanging="360"/>
      </w:pPr>
      <w:rPr>
        <w:rFonts w:ascii="Arial" w:hAnsi="Arial" w:hint="default"/>
      </w:rPr>
    </w:lvl>
    <w:lvl w:ilvl="6" w:tplc="15B2D4F8" w:tentative="1">
      <w:start w:val="1"/>
      <w:numFmt w:val="bullet"/>
      <w:lvlText w:val="•"/>
      <w:lvlJc w:val="left"/>
      <w:pPr>
        <w:tabs>
          <w:tab w:val="num" w:pos="4680"/>
        </w:tabs>
        <w:ind w:left="4680" w:hanging="360"/>
      </w:pPr>
      <w:rPr>
        <w:rFonts w:ascii="Arial" w:hAnsi="Arial" w:hint="default"/>
      </w:rPr>
    </w:lvl>
    <w:lvl w:ilvl="7" w:tplc="DA4C588A" w:tentative="1">
      <w:start w:val="1"/>
      <w:numFmt w:val="bullet"/>
      <w:lvlText w:val="•"/>
      <w:lvlJc w:val="left"/>
      <w:pPr>
        <w:tabs>
          <w:tab w:val="num" w:pos="5400"/>
        </w:tabs>
        <w:ind w:left="5400" w:hanging="360"/>
      </w:pPr>
      <w:rPr>
        <w:rFonts w:ascii="Arial" w:hAnsi="Arial" w:hint="default"/>
      </w:rPr>
    </w:lvl>
    <w:lvl w:ilvl="8" w:tplc="083E8BAC"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15"/>
  </w:num>
  <w:num w:numId="3">
    <w:abstractNumId w:val="25"/>
  </w:num>
  <w:num w:numId="4">
    <w:abstractNumId w:val="18"/>
  </w:num>
  <w:num w:numId="5">
    <w:abstractNumId w:val="20"/>
  </w:num>
  <w:num w:numId="6">
    <w:abstractNumId w:val="21"/>
  </w:num>
  <w:num w:numId="7">
    <w:abstractNumId w:val="7"/>
  </w:num>
  <w:num w:numId="8">
    <w:abstractNumId w:val="9"/>
  </w:num>
  <w:num w:numId="9">
    <w:abstractNumId w:val="17"/>
  </w:num>
  <w:num w:numId="10">
    <w:abstractNumId w:val="4"/>
  </w:num>
  <w:num w:numId="11">
    <w:abstractNumId w:val="12"/>
  </w:num>
  <w:num w:numId="12">
    <w:abstractNumId w:val="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num>
  <w:num w:numId="17">
    <w:abstractNumId w:val="6"/>
  </w:num>
  <w:num w:numId="18">
    <w:abstractNumId w:val="11"/>
  </w:num>
  <w:num w:numId="19">
    <w:abstractNumId w:val="22"/>
  </w:num>
  <w:num w:numId="20">
    <w:abstractNumId w:val="1"/>
  </w:num>
  <w:num w:numId="21">
    <w:abstractNumId w:val="14"/>
  </w:num>
  <w:num w:numId="22">
    <w:abstractNumId w:val="13"/>
  </w:num>
  <w:num w:numId="23">
    <w:abstractNumId w:val="23"/>
  </w:num>
  <w:num w:numId="24">
    <w:abstractNumId w:val="26"/>
  </w:num>
  <w:num w:numId="25">
    <w:abstractNumId w:val="10"/>
  </w:num>
  <w:num w:numId="26">
    <w:abstractNumId w:val="29"/>
  </w:num>
  <w:num w:numId="27">
    <w:abstractNumId w:val="3"/>
  </w:num>
  <w:num w:numId="28">
    <w:abstractNumId w:val="19"/>
  </w:num>
  <w:num w:numId="29">
    <w:abstractNumId w:val="24"/>
  </w:num>
  <w:num w:numId="30">
    <w:abstractNumId w:val="2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25395"/>
    <w:rsid w:val="0003171D"/>
    <w:rsid w:val="00031C1D"/>
    <w:rsid w:val="000457A1"/>
    <w:rsid w:val="000474D1"/>
    <w:rsid w:val="00050001"/>
    <w:rsid w:val="00052041"/>
    <w:rsid w:val="0005326A"/>
    <w:rsid w:val="00055CE3"/>
    <w:rsid w:val="0006266D"/>
    <w:rsid w:val="00065506"/>
    <w:rsid w:val="0006708E"/>
    <w:rsid w:val="0007382E"/>
    <w:rsid w:val="000766E1"/>
    <w:rsid w:val="00077FF6"/>
    <w:rsid w:val="00080D82"/>
    <w:rsid w:val="00081692"/>
    <w:rsid w:val="00082C46"/>
    <w:rsid w:val="00087548"/>
    <w:rsid w:val="00093E7E"/>
    <w:rsid w:val="000A1830"/>
    <w:rsid w:val="000A4121"/>
    <w:rsid w:val="000A4AA3"/>
    <w:rsid w:val="000A550E"/>
    <w:rsid w:val="000B1A55"/>
    <w:rsid w:val="000B20BB"/>
    <w:rsid w:val="000B2EF6"/>
    <w:rsid w:val="000B2FA6"/>
    <w:rsid w:val="000B4AA0"/>
    <w:rsid w:val="000C2506"/>
    <w:rsid w:val="000C38C3"/>
    <w:rsid w:val="000D09FD"/>
    <w:rsid w:val="000D44FB"/>
    <w:rsid w:val="000D55CC"/>
    <w:rsid w:val="000D574B"/>
    <w:rsid w:val="000D6CFC"/>
    <w:rsid w:val="000E3EBF"/>
    <w:rsid w:val="000E537B"/>
    <w:rsid w:val="000E57D0"/>
    <w:rsid w:val="000E7858"/>
    <w:rsid w:val="00100BA6"/>
    <w:rsid w:val="00102C07"/>
    <w:rsid w:val="00107927"/>
    <w:rsid w:val="001102D0"/>
    <w:rsid w:val="00110E26"/>
    <w:rsid w:val="00111321"/>
    <w:rsid w:val="00117151"/>
    <w:rsid w:val="00117BD6"/>
    <w:rsid w:val="001206C2"/>
    <w:rsid w:val="00121978"/>
    <w:rsid w:val="00123422"/>
    <w:rsid w:val="00124B6A"/>
    <w:rsid w:val="00144F96"/>
    <w:rsid w:val="00151EAC"/>
    <w:rsid w:val="00153528"/>
    <w:rsid w:val="00154E68"/>
    <w:rsid w:val="00162548"/>
    <w:rsid w:val="00171BD2"/>
    <w:rsid w:val="00172183"/>
    <w:rsid w:val="00174DD7"/>
    <w:rsid w:val="001751AB"/>
    <w:rsid w:val="00175A3F"/>
    <w:rsid w:val="00180E09"/>
    <w:rsid w:val="001815C0"/>
    <w:rsid w:val="00183D4C"/>
    <w:rsid w:val="00183F6D"/>
    <w:rsid w:val="0018670E"/>
    <w:rsid w:val="001913C1"/>
    <w:rsid w:val="00195077"/>
    <w:rsid w:val="001A08AA"/>
    <w:rsid w:val="001C1409"/>
    <w:rsid w:val="001C2AE6"/>
    <w:rsid w:val="001C38D4"/>
    <w:rsid w:val="001C4A89"/>
    <w:rsid w:val="001C6177"/>
    <w:rsid w:val="001D0363"/>
    <w:rsid w:val="001D7D94"/>
    <w:rsid w:val="001E08AF"/>
    <w:rsid w:val="001E0BDF"/>
    <w:rsid w:val="001E4218"/>
    <w:rsid w:val="001F0B20"/>
    <w:rsid w:val="00200A62"/>
    <w:rsid w:val="00203740"/>
    <w:rsid w:val="002103C5"/>
    <w:rsid w:val="00212B4E"/>
    <w:rsid w:val="002138EA"/>
    <w:rsid w:val="00213F84"/>
    <w:rsid w:val="00214FBD"/>
    <w:rsid w:val="00222897"/>
    <w:rsid w:val="00222B0C"/>
    <w:rsid w:val="00226A4C"/>
    <w:rsid w:val="00235394"/>
    <w:rsid w:val="00235577"/>
    <w:rsid w:val="00235886"/>
    <w:rsid w:val="0024024D"/>
    <w:rsid w:val="002435CA"/>
    <w:rsid w:val="0024469F"/>
    <w:rsid w:val="002537BC"/>
    <w:rsid w:val="00255562"/>
    <w:rsid w:val="00255C58"/>
    <w:rsid w:val="00260EC7"/>
    <w:rsid w:val="00261539"/>
    <w:rsid w:val="0026179F"/>
    <w:rsid w:val="002666AE"/>
    <w:rsid w:val="002704F6"/>
    <w:rsid w:val="00274E1A"/>
    <w:rsid w:val="00275EAA"/>
    <w:rsid w:val="00276B44"/>
    <w:rsid w:val="002775B1"/>
    <w:rsid w:val="002775B9"/>
    <w:rsid w:val="002811C4"/>
    <w:rsid w:val="00282213"/>
    <w:rsid w:val="00284016"/>
    <w:rsid w:val="00284D78"/>
    <w:rsid w:val="002858BF"/>
    <w:rsid w:val="002939AF"/>
    <w:rsid w:val="00294491"/>
    <w:rsid w:val="00294BDE"/>
    <w:rsid w:val="002A0CED"/>
    <w:rsid w:val="002A4CD0"/>
    <w:rsid w:val="002A7DA6"/>
    <w:rsid w:val="002B516C"/>
    <w:rsid w:val="002B60C1"/>
    <w:rsid w:val="002C20F1"/>
    <w:rsid w:val="002C4B52"/>
    <w:rsid w:val="002C6090"/>
    <w:rsid w:val="002D03E5"/>
    <w:rsid w:val="002D36EB"/>
    <w:rsid w:val="002D6BDF"/>
    <w:rsid w:val="002E2CE9"/>
    <w:rsid w:val="002E38F4"/>
    <w:rsid w:val="002E3BF7"/>
    <w:rsid w:val="002E3FE4"/>
    <w:rsid w:val="002E403E"/>
    <w:rsid w:val="002F158C"/>
    <w:rsid w:val="002F4093"/>
    <w:rsid w:val="002F5636"/>
    <w:rsid w:val="003022A5"/>
    <w:rsid w:val="00315867"/>
    <w:rsid w:val="00316DF7"/>
    <w:rsid w:val="003242A9"/>
    <w:rsid w:val="003260D7"/>
    <w:rsid w:val="00336697"/>
    <w:rsid w:val="00337267"/>
    <w:rsid w:val="0034013F"/>
    <w:rsid w:val="003555CE"/>
    <w:rsid w:val="00355873"/>
    <w:rsid w:val="0035660F"/>
    <w:rsid w:val="003569C1"/>
    <w:rsid w:val="003628B9"/>
    <w:rsid w:val="00362D8F"/>
    <w:rsid w:val="00367724"/>
    <w:rsid w:val="00375D39"/>
    <w:rsid w:val="003770F6"/>
    <w:rsid w:val="00383E37"/>
    <w:rsid w:val="00393042"/>
    <w:rsid w:val="00394AD5"/>
    <w:rsid w:val="0039555A"/>
    <w:rsid w:val="0039642D"/>
    <w:rsid w:val="003A1191"/>
    <w:rsid w:val="003A2E40"/>
    <w:rsid w:val="003B0158"/>
    <w:rsid w:val="003B56DB"/>
    <w:rsid w:val="003B755E"/>
    <w:rsid w:val="003C228E"/>
    <w:rsid w:val="003C495D"/>
    <w:rsid w:val="003C51E7"/>
    <w:rsid w:val="003C6893"/>
    <w:rsid w:val="003D1EFD"/>
    <w:rsid w:val="003D28BF"/>
    <w:rsid w:val="003D4215"/>
    <w:rsid w:val="003D7719"/>
    <w:rsid w:val="003E40EE"/>
    <w:rsid w:val="003F1C1B"/>
    <w:rsid w:val="00401144"/>
    <w:rsid w:val="00407661"/>
    <w:rsid w:val="00410314"/>
    <w:rsid w:val="00412063"/>
    <w:rsid w:val="00412EB1"/>
    <w:rsid w:val="00413DDE"/>
    <w:rsid w:val="00414118"/>
    <w:rsid w:val="00416084"/>
    <w:rsid w:val="00424F8C"/>
    <w:rsid w:val="004271BA"/>
    <w:rsid w:val="00431531"/>
    <w:rsid w:val="00434DC1"/>
    <w:rsid w:val="004350F4"/>
    <w:rsid w:val="004412A0"/>
    <w:rsid w:val="00445B28"/>
    <w:rsid w:val="00450F27"/>
    <w:rsid w:val="004510E5"/>
    <w:rsid w:val="00456A75"/>
    <w:rsid w:val="00461E39"/>
    <w:rsid w:val="00462D3A"/>
    <w:rsid w:val="00463521"/>
    <w:rsid w:val="00471125"/>
    <w:rsid w:val="0047437A"/>
    <w:rsid w:val="00480E42"/>
    <w:rsid w:val="0048543E"/>
    <w:rsid w:val="004868C1"/>
    <w:rsid w:val="0048750F"/>
    <w:rsid w:val="004A495F"/>
    <w:rsid w:val="004B6B0F"/>
    <w:rsid w:val="004C71EC"/>
    <w:rsid w:val="004D7EFF"/>
    <w:rsid w:val="004E00DE"/>
    <w:rsid w:val="004E2659"/>
    <w:rsid w:val="004E39EE"/>
    <w:rsid w:val="004E56E0"/>
    <w:rsid w:val="004E7329"/>
    <w:rsid w:val="004F2CB0"/>
    <w:rsid w:val="005017F7"/>
    <w:rsid w:val="00501FA7"/>
    <w:rsid w:val="005034DC"/>
    <w:rsid w:val="00505BFA"/>
    <w:rsid w:val="005071B4"/>
    <w:rsid w:val="0050727D"/>
    <w:rsid w:val="00507687"/>
    <w:rsid w:val="005117A9"/>
    <w:rsid w:val="00511F57"/>
    <w:rsid w:val="00515CBE"/>
    <w:rsid w:val="00515E2B"/>
    <w:rsid w:val="00522A7E"/>
    <w:rsid w:val="00522F20"/>
    <w:rsid w:val="005308DB"/>
    <w:rsid w:val="00530A2E"/>
    <w:rsid w:val="00530FBE"/>
    <w:rsid w:val="005339DB"/>
    <w:rsid w:val="00534C89"/>
    <w:rsid w:val="005376D9"/>
    <w:rsid w:val="00541573"/>
    <w:rsid w:val="0054348A"/>
    <w:rsid w:val="00561423"/>
    <w:rsid w:val="005619EC"/>
    <w:rsid w:val="00580FF5"/>
    <w:rsid w:val="0058519C"/>
    <w:rsid w:val="00586BE9"/>
    <w:rsid w:val="005908E6"/>
    <w:rsid w:val="005924BB"/>
    <w:rsid w:val="005956EE"/>
    <w:rsid w:val="005A083E"/>
    <w:rsid w:val="005B3231"/>
    <w:rsid w:val="005C1EA6"/>
    <w:rsid w:val="005D0B99"/>
    <w:rsid w:val="005D2850"/>
    <w:rsid w:val="005D308E"/>
    <w:rsid w:val="005D3A48"/>
    <w:rsid w:val="005D7AF8"/>
    <w:rsid w:val="005E6F02"/>
    <w:rsid w:val="005E7319"/>
    <w:rsid w:val="005F2145"/>
    <w:rsid w:val="006016E1"/>
    <w:rsid w:val="00602D27"/>
    <w:rsid w:val="006144A1"/>
    <w:rsid w:val="00616096"/>
    <w:rsid w:val="006160A2"/>
    <w:rsid w:val="006302AA"/>
    <w:rsid w:val="0063512B"/>
    <w:rsid w:val="006355F5"/>
    <w:rsid w:val="006363BD"/>
    <w:rsid w:val="00636886"/>
    <w:rsid w:val="006412DC"/>
    <w:rsid w:val="0064225F"/>
    <w:rsid w:val="00642BC6"/>
    <w:rsid w:val="00644790"/>
    <w:rsid w:val="006467C6"/>
    <w:rsid w:val="006501AF"/>
    <w:rsid w:val="006508BD"/>
    <w:rsid w:val="00650DDE"/>
    <w:rsid w:val="0065394C"/>
    <w:rsid w:val="006670FA"/>
    <w:rsid w:val="00672307"/>
    <w:rsid w:val="006808C6"/>
    <w:rsid w:val="00682668"/>
    <w:rsid w:val="00683435"/>
    <w:rsid w:val="00692A68"/>
    <w:rsid w:val="00695D85"/>
    <w:rsid w:val="006A22E5"/>
    <w:rsid w:val="006A30A2"/>
    <w:rsid w:val="006A6D23"/>
    <w:rsid w:val="006B25B3"/>
    <w:rsid w:val="006B25DE"/>
    <w:rsid w:val="006B3EBA"/>
    <w:rsid w:val="006B6C54"/>
    <w:rsid w:val="006C1C3B"/>
    <w:rsid w:val="006C2025"/>
    <w:rsid w:val="006C4E43"/>
    <w:rsid w:val="006C643E"/>
    <w:rsid w:val="006D1173"/>
    <w:rsid w:val="006D3671"/>
    <w:rsid w:val="006E0A73"/>
    <w:rsid w:val="006E0FEE"/>
    <w:rsid w:val="006E6C11"/>
    <w:rsid w:val="006F398B"/>
    <w:rsid w:val="006F7C0C"/>
    <w:rsid w:val="00700755"/>
    <w:rsid w:val="00700A41"/>
    <w:rsid w:val="00704DE4"/>
    <w:rsid w:val="00704FF7"/>
    <w:rsid w:val="007056FD"/>
    <w:rsid w:val="0070646B"/>
    <w:rsid w:val="00712051"/>
    <w:rsid w:val="007130A2"/>
    <w:rsid w:val="00715463"/>
    <w:rsid w:val="00716510"/>
    <w:rsid w:val="007207F0"/>
    <w:rsid w:val="00730655"/>
    <w:rsid w:val="00731D77"/>
    <w:rsid w:val="00732360"/>
    <w:rsid w:val="0073390A"/>
    <w:rsid w:val="00734228"/>
    <w:rsid w:val="00734E64"/>
    <w:rsid w:val="00736B37"/>
    <w:rsid w:val="007520B4"/>
    <w:rsid w:val="0076388C"/>
    <w:rsid w:val="007655D5"/>
    <w:rsid w:val="007763C1"/>
    <w:rsid w:val="00777E82"/>
    <w:rsid w:val="00781359"/>
    <w:rsid w:val="007A1EAA"/>
    <w:rsid w:val="007A79FD"/>
    <w:rsid w:val="007B0B9D"/>
    <w:rsid w:val="007B418E"/>
    <w:rsid w:val="007B5A43"/>
    <w:rsid w:val="007B709B"/>
    <w:rsid w:val="007C1343"/>
    <w:rsid w:val="007C1786"/>
    <w:rsid w:val="007C5EF1"/>
    <w:rsid w:val="007C7BF5"/>
    <w:rsid w:val="007D75E5"/>
    <w:rsid w:val="007D773E"/>
    <w:rsid w:val="007E066E"/>
    <w:rsid w:val="007E1356"/>
    <w:rsid w:val="007E20FC"/>
    <w:rsid w:val="007E3A5D"/>
    <w:rsid w:val="007E7062"/>
    <w:rsid w:val="007F0E1E"/>
    <w:rsid w:val="007F29A7"/>
    <w:rsid w:val="007F2D5E"/>
    <w:rsid w:val="00804D0E"/>
    <w:rsid w:val="008105D5"/>
    <w:rsid w:val="00816078"/>
    <w:rsid w:val="008177E3"/>
    <w:rsid w:val="00823AA9"/>
    <w:rsid w:val="008255B9"/>
    <w:rsid w:val="00825CD8"/>
    <w:rsid w:val="00827324"/>
    <w:rsid w:val="00834285"/>
    <w:rsid w:val="00834993"/>
    <w:rsid w:val="00837AAE"/>
    <w:rsid w:val="008429AD"/>
    <w:rsid w:val="008429DB"/>
    <w:rsid w:val="00846D13"/>
    <w:rsid w:val="00850C75"/>
    <w:rsid w:val="00850E39"/>
    <w:rsid w:val="0085477A"/>
    <w:rsid w:val="00855173"/>
    <w:rsid w:val="008557D9"/>
    <w:rsid w:val="00855BF7"/>
    <w:rsid w:val="00856206"/>
    <w:rsid w:val="00856214"/>
    <w:rsid w:val="00862089"/>
    <w:rsid w:val="00866D5B"/>
    <w:rsid w:val="00866FF5"/>
    <w:rsid w:val="0087234B"/>
    <w:rsid w:val="00873E1F"/>
    <w:rsid w:val="00874C16"/>
    <w:rsid w:val="00886D1F"/>
    <w:rsid w:val="00891EE1"/>
    <w:rsid w:val="00893987"/>
    <w:rsid w:val="008963EF"/>
    <w:rsid w:val="0089688E"/>
    <w:rsid w:val="008A1FBE"/>
    <w:rsid w:val="008B2FB2"/>
    <w:rsid w:val="008B5AE7"/>
    <w:rsid w:val="008C0AFA"/>
    <w:rsid w:val="008C60E9"/>
    <w:rsid w:val="008D1B7C"/>
    <w:rsid w:val="008D4138"/>
    <w:rsid w:val="008D6657"/>
    <w:rsid w:val="008E1F60"/>
    <w:rsid w:val="008E307E"/>
    <w:rsid w:val="008F6056"/>
    <w:rsid w:val="00902C07"/>
    <w:rsid w:val="00903CFB"/>
    <w:rsid w:val="00905804"/>
    <w:rsid w:val="009101E2"/>
    <w:rsid w:val="00915D73"/>
    <w:rsid w:val="00916077"/>
    <w:rsid w:val="009170A2"/>
    <w:rsid w:val="009208A6"/>
    <w:rsid w:val="00924514"/>
    <w:rsid w:val="00927316"/>
    <w:rsid w:val="0093276D"/>
    <w:rsid w:val="00933D12"/>
    <w:rsid w:val="00934DC1"/>
    <w:rsid w:val="00937065"/>
    <w:rsid w:val="00940285"/>
    <w:rsid w:val="009427AF"/>
    <w:rsid w:val="00947E7E"/>
    <w:rsid w:val="0095139A"/>
    <w:rsid w:val="00953E16"/>
    <w:rsid w:val="009542AC"/>
    <w:rsid w:val="00961BB2"/>
    <w:rsid w:val="009638D6"/>
    <w:rsid w:val="0097408E"/>
    <w:rsid w:val="00974BB2"/>
    <w:rsid w:val="00974FA7"/>
    <w:rsid w:val="009756E5"/>
    <w:rsid w:val="00977A8C"/>
    <w:rsid w:val="00983910"/>
    <w:rsid w:val="009859B4"/>
    <w:rsid w:val="009932AC"/>
    <w:rsid w:val="00994351"/>
    <w:rsid w:val="00996A8F"/>
    <w:rsid w:val="009A1DBF"/>
    <w:rsid w:val="009A68E6"/>
    <w:rsid w:val="009A7598"/>
    <w:rsid w:val="009B1DF8"/>
    <w:rsid w:val="009B3D20"/>
    <w:rsid w:val="009B5418"/>
    <w:rsid w:val="009C0727"/>
    <w:rsid w:val="009C492F"/>
    <w:rsid w:val="009D2FF2"/>
    <w:rsid w:val="009D3226"/>
    <w:rsid w:val="009D3385"/>
    <w:rsid w:val="009D793C"/>
    <w:rsid w:val="009E16A9"/>
    <w:rsid w:val="009E375F"/>
    <w:rsid w:val="009E5401"/>
    <w:rsid w:val="009E7117"/>
    <w:rsid w:val="009F5277"/>
    <w:rsid w:val="00A0758F"/>
    <w:rsid w:val="00A1570A"/>
    <w:rsid w:val="00A211B4"/>
    <w:rsid w:val="00A30FAD"/>
    <w:rsid w:val="00A33DDF"/>
    <w:rsid w:val="00A34547"/>
    <w:rsid w:val="00A376B7"/>
    <w:rsid w:val="00A41BF5"/>
    <w:rsid w:val="00A44778"/>
    <w:rsid w:val="00A469E7"/>
    <w:rsid w:val="00A604A4"/>
    <w:rsid w:val="00A6605B"/>
    <w:rsid w:val="00A66ADC"/>
    <w:rsid w:val="00A7147D"/>
    <w:rsid w:val="00A81B15"/>
    <w:rsid w:val="00A837FF"/>
    <w:rsid w:val="00A84DC8"/>
    <w:rsid w:val="00A85DBC"/>
    <w:rsid w:val="00A87FEB"/>
    <w:rsid w:val="00A93F9F"/>
    <w:rsid w:val="00A9420E"/>
    <w:rsid w:val="00A97648"/>
    <w:rsid w:val="00AA1CFD"/>
    <w:rsid w:val="00AA2239"/>
    <w:rsid w:val="00AA33D2"/>
    <w:rsid w:val="00AA64A7"/>
    <w:rsid w:val="00AB0C57"/>
    <w:rsid w:val="00AB1195"/>
    <w:rsid w:val="00AB4182"/>
    <w:rsid w:val="00AB6BC9"/>
    <w:rsid w:val="00AC27DB"/>
    <w:rsid w:val="00AC6D6B"/>
    <w:rsid w:val="00AD1599"/>
    <w:rsid w:val="00AD7736"/>
    <w:rsid w:val="00AE70D4"/>
    <w:rsid w:val="00AE7868"/>
    <w:rsid w:val="00AF0407"/>
    <w:rsid w:val="00AF6F76"/>
    <w:rsid w:val="00B07CF9"/>
    <w:rsid w:val="00B12B26"/>
    <w:rsid w:val="00B15CEC"/>
    <w:rsid w:val="00B163F8"/>
    <w:rsid w:val="00B2177A"/>
    <w:rsid w:val="00B2472D"/>
    <w:rsid w:val="00B2549F"/>
    <w:rsid w:val="00B53FF4"/>
    <w:rsid w:val="00B57265"/>
    <w:rsid w:val="00B633AE"/>
    <w:rsid w:val="00B665D2"/>
    <w:rsid w:val="00B6737C"/>
    <w:rsid w:val="00B67E54"/>
    <w:rsid w:val="00B7214D"/>
    <w:rsid w:val="00B74372"/>
    <w:rsid w:val="00B75525"/>
    <w:rsid w:val="00B80283"/>
    <w:rsid w:val="00B8095F"/>
    <w:rsid w:val="00B80B0C"/>
    <w:rsid w:val="00B80B11"/>
    <w:rsid w:val="00B8446C"/>
    <w:rsid w:val="00B85CE4"/>
    <w:rsid w:val="00B87725"/>
    <w:rsid w:val="00B9433E"/>
    <w:rsid w:val="00BA259A"/>
    <w:rsid w:val="00BA259C"/>
    <w:rsid w:val="00BA29D3"/>
    <w:rsid w:val="00BA307F"/>
    <w:rsid w:val="00BA5280"/>
    <w:rsid w:val="00BB14F1"/>
    <w:rsid w:val="00BB572E"/>
    <w:rsid w:val="00BB74FD"/>
    <w:rsid w:val="00BC5982"/>
    <w:rsid w:val="00BD28BF"/>
    <w:rsid w:val="00BD6200"/>
    <w:rsid w:val="00BD6404"/>
    <w:rsid w:val="00BE33AE"/>
    <w:rsid w:val="00BF046F"/>
    <w:rsid w:val="00BF0762"/>
    <w:rsid w:val="00C01D50"/>
    <w:rsid w:val="00C056DC"/>
    <w:rsid w:val="00C1329B"/>
    <w:rsid w:val="00C166AE"/>
    <w:rsid w:val="00C31283"/>
    <w:rsid w:val="00C33C48"/>
    <w:rsid w:val="00C340E5"/>
    <w:rsid w:val="00C35AA7"/>
    <w:rsid w:val="00C43BA1"/>
    <w:rsid w:val="00C43DAB"/>
    <w:rsid w:val="00C47F08"/>
    <w:rsid w:val="00C514A6"/>
    <w:rsid w:val="00C53870"/>
    <w:rsid w:val="00C5739F"/>
    <w:rsid w:val="00C57CF0"/>
    <w:rsid w:val="00C65891"/>
    <w:rsid w:val="00C66AC9"/>
    <w:rsid w:val="00C724D3"/>
    <w:rsid w:val="00C77DD9"/>
    <w:rsid w:val="00C817B3"/>
    <w:rsid w:val="00C83BE6"/>
    <w:rsid w:val="00C85354"/>
    <w:rsid w:val="00C860A9"/>
    <w:rsid w:val="00C86ABA"/>
    <w:rsid w:val="00C910C2"/>
    <w:rsid w:val="00C943F3"/>
    <w:rsid w:val="00CA08C6"/>
    <w:rsid w:val="00CA09C9"/>
    <w:rsid w:val="00CA2729"/>
    <w:rsid w:val="00CA3057"/>
    <w:rsid w:val="00CA45F8"/>
    <w:rsid w:val="00CB1A50"/>
    <w:rsid w:val="00CB33C7"/>
    <w:rsid w:val="00CB7E4C"/>
    <w:rsid w:val="00CC25B4"/>
    <w:rsid w:val="00CC33BC"/>
    <w:rsid w:val="00CC5F88"/>
    <w:rsid w:val="00CC69C8"/>
    <w:rsid w:val="00CC77A2"/>
    <w:rsid w:val="00CD6A1B"/>
    <w:rsid w:val="00CE0A7F"/>
    <w:rsid w:val="00CE14D3"/>
    <w:rsid w:val="00CE1718"/>
    <w:rsid w:val="00CF4156"/>
    <w:rsid w:val="00D00B6F"/>
    <w:rsid w:val="00D03D00"/>
    <w:rsid w:val="00D05C30"/>
    <w:rsid w:val="00D077D2"/>
    <w:rsid w:val="00D1070D"/>
    <w:rsid w:val="00D11359"/>
    <w:rsid w:val="00D3188C"/>
    <w:rsid w:val="00D35F9B"/>
    <w:rsid w:val="00D36B69"/>
    <w:rsid w:val="00D408DD"/>
    <w:rsid w:val="00D45D72"/>
    <w:rsid w:val="00D520E4"/>
    <w:rsid w:val="00D53A38"/>
    <w:rsid w:val="00D55016"/>
    <w:rsid w:val="00D55CBD"/>
    <w:rsid w:val="00D575DD"/>
    <w:rsid w:val="00D57DFA"/>
    <w:rsid w:val="00D709CE"/>
    <w:rsid w:val="00D71F73"/>
    <w:rsid w:val="00D7518F"/>
    <w:rsid w:val="00D80786"/>
    <w:rsid w:val="00D81CAB"/>
    <w:rsid w:val="00D8576F"/>
    <w:rsid w:val="00D8677F"/>
    <w:rsid w:val="00D87E3C"/>
    <w:rsid w:val="00D97F0C"/>
    <w:rsid w:val="00DA3A86"/>
    <w:rsid w:val="00DC77DC"/>
    <w:rsid w:val="00DD0C2C"/>
    <w:rsid w:val="00DD28BC"/>
    <w:rsid w:val="00DE31F0"/>
    <w:rsid w:val="00DE3D1C"/>
    <w:rsid w:val="00E0227D"/>
    <w:rsid w:val="00E04B84"/>
    <w:rsid w:val="00E06466"/>
    <w:rsid w:val="00E06FDA"/>
    <w:rsid w:val="00E078FB"/>
    <w:rsid w:val="00E160A5"/>
    <w:rsid w:val="00E165E1"/>
    <w:rsid w:val="00E1713D"/>
    <w:rsid w:val="00E20A43"/>
    <w:rsid w:val="00E23898"/>
    <w:rsid w:val="00E25548"/>
    <w:rsid w:val="00E33CD2"/>
    <w:rsid w:val="00E40E90"/>
    <w:rsid w:val="00E531EB"/>
    <w:rsid w:val="00E53BA0"/>
    <w:rsid w:val="00E54874"/>
    <w:rsid w:val="00E54B6F"/>
    <w:rsid w:val="00E55ACA"/>
    <w:rsid w:val="00E57B74"/>
    <w:rsid w:val="00E626C7"/>
    <w:rsid w:val="00E65BC6"/>
    <w:rsid w:val="00E661FF"/>
    <w:rsid w:val="00E726EB"/>
    <w:rsid w:val="00E80B52"/>
    <w:rsid w:val="00E824C3"/>
    <w:rsid w:val="00E840B3"/>
    <w:rsid w:val="00E84D10"/>
    <w:rsid w:val="00E8629F"/>
    <w:rsid w:val="00E91008"/>
    <w:rsid w:val="00E91A1A"/>
    <w:rsid w:val="00E9374E"/>
    <w:rsid w:val="00E94F54"/>
    <w:rsid w:val="00EA1111"/>
    <w:rsid w:val="00EA3B4F"/>
    <w:rsid w:val="00EA3C24"/>
    <w:rsid w:val="00EA53F4"/>
    <w:rsid w:val="00EA73DF"/>
    <w:rsid w:val="00EB61AE"/>
    <w:rsid w:val="00EC322D"/>
    <w:rsid w:val="00ED17B1"/>
    <w:rsid w:val="00ED383A"/>
    <w:rsid w:val="00EE1C81"/>
    <w:rsid w:val="00EE449B"/>
    <w:rsid w:val="00EF0BA7"/>
    <w:rsid w:val="00EF1EC5"/>
    <w:rsid w:val="00EF3D3A"/>
    <w:rsid w:val="00EF4C88"/>
    <w:rsid w:val="00EF55EB"/>
    <w:rsid w:val="00F00DCC"/>
    <w:rsid w:val="00F0156F"/>
    <w:rsid w:val="00F05AC8"/>
    <w:rsid w:val="00F07167"/>
    <w:rsid w:val="00F072D8"/>
    <w:rsid w:val="00F07CE0"/>
    <w:rsid w:val="00F13D05"/>
    <w:rsid w:val="00F1679D"/>
    <w:rsid w:val="00F1682C"/>
    <w:rsid w:val="00F20B91"/>
    <w:rsid w:val="00F24B8B"/>
    <w:rsid w:val="00F30D2E"/>
    <w:rsid w:val="00F35516"/>
    <w:rsid w:val="00F35790"/>
    <w:rsid w:val="00F4136D"/>
    <w:rsid w:val="00F4212E"/>
    <w:rsid w:val="00F42C20"/>
    <w:rsid w:val="00F43E34"/>
    <w:rsid w:val="00F53053"/>
    <w:rsid w:val="00F618EF"/>
    <w:rsid w:val="00F65582"/>
    <w:rsid w:val="00F66E75"/>
    <w:rsid w:val="00F71E40"/>
    <w:rsid w:val="00F77EB0"/>
    <w:rsid w:val="00F82C2E"/>
    <w:rsid w:val="00F87CDD"/>
    <w:rsid w:val="00F933F0"/>
    <w:rsid w:val="00F937A3"/>
    <w:rsid w:val="00F94715"/>
    <w:rsid w:val="00FA4718"/>
    <w:rsid w:val="00FA7F3D"/>
    <w:rsid w:val="00FB38D8"/>
    <w:rsid w:val="00FB5264"/>
    <w:rsid w:val="00FC051F"/>
    <w:rsid w:val="00FC06FF"/>
    <w:rsid w:val="00FC69B4"/>
    <w:rsid w:val="00FD0694"/>
    <w:rsid w:val="00FD25BE"/>
    <w:rsid w:val="00FD2E70"/>
    <w:rsid w:val="00FD7AA7"/>
    <w:rsid w:val="00FF1FCB"/>
    <w:rsid w:val="00FF52D4"/>
    <w:rsid w:val="00FF6AA4"/>
    <w:rsid w:val="00FF6B09"/>
    <w:rsid w:val="00FF775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9714793">
      <w:bodyDiv w:val="1"/>
      <w:marLeft w:val="0"/>
      <w:marRight w:val="0"/>
      <w:marTop w:val="0"/>
      <w:marBottom w:val="0"/>
      <w:divBdr>
        <w:top w:val="none" w:sz="0" w:space="0" w:color="auto"/>
        <w:left w:val="none" w:sz="0" w:space="0" w:color="auto"/>
        <w:bottom w:val="none" w:sz="0" w:space="0" w:color="auto"/>
        <w:right w:val="none" w:sz="0" w:space="0" w:color="auto"/>
      </w:divBdr>
    </w:div>
    <w:div w:id="117914310">
      <w:bodyDiv w:val="1"/>
      <w:marLeft w:val="0"/>
      <w:marRight w:val="0"/>
      <w:marTop w:val="0"/>
      <w:marBottom w:val="0"/>
      <w:divBdr>
        <w:top w:val="none" w:sz="0" w:space="0" w:color="auto"/>
        <w:left w:val="none" w:sz="0" w:space="0" w:color="auto"/>
        <w:bottom w:val="none" w:sz="0" w:space="0" w:color="auto"/>
        <w:right w:val="none" w:sz="0" w:space="0" w:color="auto"/>
      </w:divBdr>
      <w:divsChild>
        <w:div w:id="754790016">
          <w:marLeft w:val="547"/>
          <w:marRight w:val="0"/>
          <w:marTop w:val="115"/>
          <w:marBottom w:val="0"/>
          <w:divBdr>
            <w:top w:val="none" w:sz="0" w:space="0" w:color="auto"/>
            <w:left w:val="none" w:sz="0" w:space="0" w:color="auto"/>
            <w:bottom w:val="none" w:sz="0" w:space="0" w:color="auto"/>
            <w:right w:val="none" w:sz="0" w:space="0" w:color="auto"/>
          </w:divBdr>
        </w:div>
        <w:div w:id="1661075866">
          <w:marLeft w:val="1166"/>
          <w:marRight w:val="0"/>
          <w:marTop w:val="115"/>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8643982">
      <w:bodyDiv w:val="1"/>
      <w:marLeft w:val="0"/>
      <w:marRight w:val="0"/>
      <w:marTop w:val="0"/>
      <w:marBottom w:val="0"/>
      <w:divBdr>
        <w:top w:val="none" w:sz="0" w:space="0" w:color="auto"/>
        <w:left w:val="none" w:sz="0" w:space="0" w:color="auto"/>
        <w:bottom w:val="none" w:sz="0" w:space="0" w:color="auto"/>
        <w:right w:val="none" w:sz="0" w:space="0" w:color="auto"/>
      </w:divBdr>
      <w:divsChild>
        <w:div w:id="889808287">
          <w:marLeft w:val="0"/>
          <w:marRight w:val="0"/>
          <w:marTop w:val="0"/>
          <w:marBottom w:val="0"/>
          <w:divBdr>
            <w:top w:val="none" w:sz="0" w:space="0" w:color="auto"/>
            <w:left w:val="none" w:sz="0" w:space="0" w:color="auto"/>
            <w:bottom w:val="none" w:sz="0" w:space="0" w:color="auto"/>
            <w:right w:val="none" w:sz="0" w:space="0" w:color="auto"/>
          </w:divBdr>
          <w:divsChild>
            <w:div w:id="1676181171">
              <w:marLeft w:val="0"/>
              <w:marRight w:val="0"/>
              <w:marTop w:val="0"/>
              <w:marBottom w:val="0"/>
              <w:divBdr>
                <w:top w:val="none" w:sz="0" w:space="0" w:color="auto"/>
                <w:left w:val="none" w:sz="0" w:space="0" w:color="auto"/>
                <w:bottom w:val="none" w:sz="0" w:space="0" w:color="auto"/>
                <w:right w:val="none" w:sz="0" w:space="0" w:color="auto"/>
              </w:divBdr>
              <w:divsChild>
                <w:div w:id="2063213576">
                  <w:marLeft w:val="0"/>
                  <w:marRight w:val="0"/>
                  <w:marTop w:val="0"/>
                  <w:marBottom w:val="0"/>
                  <w:divBdr>
                    <w:top w:val="none" w:sz="0" w:space="0" w:color="auto"/>
                    <w:left w:val="none" w:sz="0" w:space="0" w:color="auto"/>
                    <w:bottom w:val="none" w:sz="0" w:space="0" w:color="auto"/>
                    <w:right w:val="none" w:sz="0" w:space="0" w:color="auto"/>
                  </w:divBdr>
                  <w:divsChild>
                    <w:div w:id="1471433780">
                      <w:marLeft w:val="0"/>
                      <w:marRight w:val="0"/>
                      <w:marTop w:val="0"/>
                      <w:marBottom w:val="0"/>
                      <w:divBdr>
                        <w:top w:val="none" w:sz="0" w:space="0" w:color="auto"/>
                        <w:left w:val="none" w:sz="0" w:space="0" w:color="auto"/>
                        <w:bottom w:val="none" w:sz="0" w:space="0" w:color="auto"/>
                        <w:right w:val="none" w:sz="0" w:space="0" w:color="auto"/>
                      </w:divBdr>
                      <w:divsChild>
                        <w:div w:id="1190416609">
                          <w:marLeft w:val="0"/>
                          <w:marRight w:val="0"/>
                          <w:marTop w:val="0"/>
                          <w:marBottom w:val="0"/>
                          <w:divBdr>
                            <w:top w:val="none" w:sz="0" w:space="0" w:color="auto"/>
                            <w:left w:val="none" w:sz="0" w:space="0" w:color="auto"/>
                            <w:bottom w:val="none" w:sz="0" w:space="0" w:color="auto"/>
                            <w:right w:val="none" w:sz="0" w:space="0" w:color="auto"/>
                          </w:divBdr>
                          <w:divsChild>
                            <w:div w:id="316765214">
                              <w:marLeft w:val="0"/>
                              <w:marRight w:val="0"/>
                              <w:marTop w:val="0"/>
                              <w:marBottom w:val="0"/>
                              <w:divBdr>
                                <w:top w:val="none" w:sz="0" w:space="0" w:color="auto"/>
                                <w:left w:val="none" w:sz="0" w:space="0" w:color="auto"/>
                                <w:bottom w:val="none" w:sz="0" w:space="0" w:color="auto"/>
                                <w:right w:val="none" w:sz="0" w:space="0" w:color="auto"/>
                              </w:divBdr>
                              <w:divsChild>
                                <w:div w:id="1684474097">
                                  <w:marLeft w:val="0"/>
                                  <w:marRight w:val="0"/>
                                  <w:marTop w:val="0"/>
                                  <w:marBottom w:val="0"/>
                                  <w:divBdr>
                                    <w:top w:val="none" w:sz="0" w:space="0" w:color="auto"/>
                                    <w:left w:val="none" w:sz="0" w:space="0" w:color="auto"/>
                                    <w:bottom w:val="none" w:sz="0" w:space="0" w:color="auto"/>
                                    <w:right w:val="none" w:sz="0" w:space="0" w:color="auto"/>
                                  </w:divBdr>
                                  <w:divsChild>
                                    <w:div w:id="1505051618">
                                      <w:marLeft w:val="0"/>
                                      <w:marRight w:val="0"/>
                                      <w:marTop w:val="0"/>
                                      <w:marBottom w:val="0"/>
                                      <w:divBdr>
                                        <w:top w:val="none" w:sz="0" w:space="0" w:color="auto"/>
                                        <w:left w:val="none" w:sz="0" w:space="0" w:color="auto"/>
                                        <w:bottom w:val="none" w:sz="0" w:space="0" w:color="auto"/>
                                        <w:right w:val="none" w:sz="0" w:space="0" w:color="auto"/>
                                      </w:divBdr>
                                      <w:divsChild>
                                        <w:div w:id="1304121806">
                                          <w:marLeft w:val="0"/>
                                          <w:marRight w:val="0"/>
                                          <w:marTop w:val="0"/>
                                          <w:marBottom w:val="0"/>
                                          <w:divBdr>
                                            <w:top w:val="none" w:sz="0" w:space="0" w:color="auto"/>
                                            <w:left w:val="none" w:sz="0" w:space="0" w:color="auto"/>
                                            <w:bottom w:val="none" w:sz="0" w:space="0" w:color="auto"/>
                                            <w:right w:val="none" w:sz="0" w:space="0" w:color="auto"/>
                                          </w:divBdr>
                                          <w:divsChild>
                                            <w:div w:id="2051759309">
                                              <w:marLeft w:val="330"/>
                                              <w:marRight w:val="225"/>
                                              <w:marTop w:val="300"/>
                                              <w:marBottom w:val="450"/>
                                              <w:divBdr>
                                                <w:top w:val="none" w:sz="0" w:space="0" w:color="auto"/>
                                                <w:left w:val="none" w:sz="0" w:space="0" w:color="auto"/>
                                                <w:bottom w:val="none" w:sz="0" w:space="0" w:color="auto"/>
                                                <w:right w:val="none" w:sz="0" w:space="0" w:color="auto"/>
                                              </w:divBdr>
                                              <w:divsChild>
                                                <w:div w:id="907689918">
                                                  <w:marLeft w:val="0"/>
                                                  <w:marRight w:val="0"/>
                                                  <w:marTop w:val="0"/>
                                                  <w:marBottom w:val="0"/>
                                                  <w:divBdr>
                                                    <w:top w:val="none" w:sz="0" w:space="0" w:color="auto"/>
                                                    <w:left w:val="none" w:sz="0" w:space="0" w:color="auto"/>
                                                    <w:bottom w:val="none" w:sz="0" w:space="0" w:color="auto"/>
                                                    <w:right w:val="none" w:sz="0" w:space="0" w:color="auto"/>
                                                  </w:divBdr>
                                                  <w:divsChild>
                                                    <w:div w:id="17681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7574321">
      <w:bodyDiv w:val="1"/>
      <w:marLeft w:val="0"/>
      <w:marRight w:val="0"/>
      <w:marTop w:val="0"/>
      <w:marBottom w:val="0"/>
      <w:divBdr>
        <w:top w:val="none" w:sz="0" w:space="0" w:color="auto"/>
        <w:left w:val="none" w:sz="0" w:space="0" w:color="auto"/>
        <w:bottom w:val="none" w:sz="0" w:space="0" w:color="auto"/>
        <w:right w:val="none" w:sz="0" w:space="0" w:color="auto"/>
      </w:divBdr>
    </w:div>
    <w:div w:id="589587452">
      <w:bodyDiv w:val="1"/>
      <w:marLeft w:val="0"/>
      <w:marRight w:val="0"/>
      <w:marTop w:val="0"/>
      <w:marBottom w:val="0"/>
      <w:divBdr>
        <w:top w:val="none" w:sz="0" w:space="0" w:color="auto"/>
        <w:left w:val="none" w:sz="0" w:space="0" w:color="auto"/>
        <w:bottom w:val="none" w:sz="0" w:space="0" w:color="auto"/>
        <w:right w:val="none" w:sz="0" w:space="0" w:color="auto"/>
      </w:divBdr>
    </w:div>
    <w:div w:id="64424301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78669267">
      <w:bodyDiv w:val="1"/>
      <w:marLeft w:val="0"/>
      <w:marRight w:val="0"/>
      <w:marTop w:val="0"/>
      <w:marBottom w:val="0"/>
      <w:divBdr>
        <w:top w:val="none" w:sz="0" w:space="0" w:color="auto"/>
        <w:left w:val="none" w:sz="0" w:space="0" w:color="auto"/>
        <w:bottom w:val="none" w:sz="0" w:space="0" w:color="auto"/>
        <w:right w:val="none" w:sz="0" w:space="0" w:color="auto"/>
      </w:divBdr>
      <w:divsChild>
        <w:div w:id="234553830">
          <w:marLeft w:val="547"/>
          <w:marRight w:val="0"/>
          <w:marTop w:val="58"/>
          <w:marBottom w:val="0"/>
          <w:divBdr>
            <w:top w:val="none" w:sz="0" w:space="0" w:color="auto"/>
            <w:left w:val="none" w:sz="0" w:space="0" w:color="auto"/>
            <w:bottom w:val="none" w:sz="0" w:space="0" w:color="auto"/>
            <w:right w:val="none" w:sz="0" w:space="0" w:color="auto"/>
          </w:divBdr>
        </w:div>
        <w:div w:id="1980186827">
          <w:marLeft w:val="1166"/>
          <w:marRight w:val="0"/>
          <w:marTop w:val="58"/>
          <w:marBottom w:val="0"/>
          <w:divBdr>
            <w:top w:val="none" w:sz="0" w:space="0" w:color="auto"/>
            <w:left w:val="none" w:sz="0" w:space="0" w:color="auto"/>
            <w:bottom w:val="none" w:sz="0" w:space="0" w:color="auto"/>
            <w:right w:val="none" w:sz="0" w:space="0" w:color="auto"/>
          </w:divBdr>
        </w:div>
        <w:div w:id="422336049">
          <w:marLeft w:val="1800"/>
          <w:marRight w:val="0"/>
          <w:marTop w:val="58"/>
          <w:marBottom w:val="0"/>
          <w:divBdr>
            <w:top w:val="none" w:sz="0" w:space="0" w:color="auto"/>
            <w:left w:val="none" w:sz="0" w:space="0" w:color="auto"/>
            <w:bottom w:val="none" w:sz="0" w:space="0" w:color="auto"/>
            <w:right w:val="none" w:sz="0" w:space="0" w:color="auto"/>
          </w:divBdr>
        </w:div>
        <w:div w:id="1263761447">
          <w:marLeft w:val="2520"/>
          <w:marRight w:val="0"/>
          <w:marTop w:val="58"/>
          <w:marBottom w:val="0"/>
          <w:divBdr>
            <w:top w:val="none" w:sz="0" w:space="0" w:color="auto"/>
            <w:left w:val="none" w:sz="0" w:space="0" w:color="auto"/>
            <w:bottom w:val="none" w:sz="0" w:space="0" w:color="auto"/>
            <w:right w:val="none" w:sz="0" w:space="0" w:color="auto"/>
          </w:divBdr>
        </w:div>
        <w:div w:id="243536523">
          <w:marLeft w:val="3240"/>
          <w:marRight w:val="0"/>
          <w:marTop w:val="58"/>
          <w:marBottom w:val="0"/>
          <w:divBdr>
            <w:top w:val="none" w:sz="0" w:space="0" w:color="auto"/>
            <w:left w:val="none" w:sz="0" w:space="0" w:color="auto"/>
            <w:bottom w:val="none" w:sz="0" w:space="0" w:color="auto"/>
            <w:right w:val="none" w:sz="0" w:space="0" w:color="auto"/>
          </w:divBdr>
        </w:div>
        <w:div w:id="2132630624">
          <w:marLeft w:val="3240"/>
          <w:marRight w:val="0"/>
          <w:marTop w:val="58"/>
          <w:marBottom w:val="0"/>
          <w:divBdr>
            <w:top w:val="none" w:sz="0" w:space="0" w:color="auto"/>
            <w:left w:val="none" w:sz="0" w:space="0" w:color="auto"/>
            <w:bottom w:val="none" w:sz="0" w:space="0" w:color="auto"/>
            <w:right w:val="none" w:sz="0" w:space="0" w:color="auto"/>
          </w:divBdr>
        </w:div>
        <w:div w:id="513495435">
          <w:marLeft w:val="2520"/>
          <w:marRight w:val="0"/>
          <w:marTop w:val="58"/>
          <w:marBottom w:val="0"/>
          <w:divBdr>
            <w:top w:val="none" w:sz="0" w:space="0" w:color="auto"/>
            <w:left w:val="none" w:sz="0" w:space="0" w:color="auto"/>
            <w:bottom w:val="none" w:sz="0" w:space="0" w:color="auto"/>
            <w:right w:val="none" w:sz="0" w:space="0" w:color="auto"/>
          </w:divBdr>
        </w:div>
        <w:div w:id="1695569251">
          <w:marLeft w:val="1800"/>
          <w:marRight w:val="0"/>
          <w:marTop w:val="58"/>
          <w:marBottom w:val="0"/>
          <w:divBdr>
            <w:top w:val="none" w:sz="0" w:space="0" w:color="auto"/>
            <w:left w:val="none" w:sz="0" w:space="0" w:color="auto"/>
            <w:bottom w:val="none" w:sz="0" w:space="0" w:color="auto"/>
            <w:right w:val="none" w:sz="0" w:space="0" w:color="auto"/>
          </w:divBdr>
        </w:div>
        <w:div w:id="1799373551">
          <w:marLeft w:val="2520"/>
          <w:marRight w:val="0"/>
          <w:marTop w:val="58"/>
          <w:marBottom w:val="0"/>
          <w:divBdr>
            <w:top w:val="none" w:sz="0" w:space="0" w:color="auto"/>
            <w:left w:val="none" w:sz="0" w:space="0" w:color="auto"/>
            <w:bottom w:val="none" w:sz="0" w:space="0" w:color="auto"/>
            <w:right w:val="none" w:sz="0" w:space="0" w:color="auto"/>
          </w:divBdr>
        </w:div>
        <w:div w:id="929704646">
          <w:marLeft w:val="3240"/>
          <w:marRight w:val="0"/>
          <w:marTop w:val="58"/>
          <w:marBottom w:val="0"/>
          <w:divBdr>
            <w:top w:val="none" w:sz="0" w:space="0" w:color="auto"/>
            <w:left w:val="none" w:sz="0" w:space="0" w:color="auto"/>
            <w:bottom w:val="none" w:sz="0" w:space="0" w:color="auto"/>
            <w:right w:val="none" w:sz="0" w:space="0" w:color="auto"/>
          </w:divBdr>
        </w:div>
        <w:div w:id="255093037">
          <w:marLeft w:val="3240"/>
          <w:marRight w:val="0"/>
          <w:marTop w:val="58"/>
          <w:marBottom w:val="0"/>
          <w:divBdr>
            <w:top w:val="none" w:sz="0" w:space="0" w:color="auto"/>
            <w:left w:val="none" w:sz="0" w:space="0" w:color="auto"/>
            <w:bottom w:val="none" w:sz="0" w:space="0" w:color="auto"/>
            <w:right w:val="none" w:sz="0" w:space="0" w:color="auto"/>
          </w:divBdr>
        </w:div>
        <w:div w:id="781461720">
          <w:marLeft w:val="3240"/>
          <w:marRight w:val="0"/>
          <w:marTop w:val="58"/>
          <w:marBottom w:val="0"/>
          <w:divBdr>
            <w:top w:val="none" w:sz="0" w:space="0" w:color="auto"/>
            <w:left w:val="none" w:sz="0" w:space="0" w:color="auto"/>
            <w:bottom w:val="none" w:sz="0" w:space="0" w:color="auto"/>
            <w:right w:val="none" w:sz="0" w:space="0" w:color="auto"/>
          </w:divBdr>
        </w:div>
        <w:div w:id="154422761">
          <w:marLeft w:val="2520"/>
          <w:marRight w:val="0"/>
          <w:marTop w:val="58"/>
          <w:marBottom w:val="0"/>
          <w:divBdr>
            <w:top w:val="none" w:sz="0" w:space="0" w:color="auto"/>
            <w:left w:val="none" w:sz="0" w:space="0" w:color="auto"/>
            <w:bottom w:val="none" w:sz="0" w:space="0" w:color="auto"/>
            <w:right w:val="none" w:sz="0" w:space="0" w:color="auto"/>
          </w:divBdr>
        </w:div>
        <w:div w:id="2014337765">
          <w:marLeft w:val="1800"/>
          <w:marRight w:val="0"/>
          <w:marTop w:val="58"/>
          <w:marBottom w:val="0"/>
          <w:divBdr>
            <w:top w:val="none" w:sz="0" w:space="0" w:color="auto"/>
            <w:left w:val="none" w:sz="0" w:space="0" w:color="auto"/>
            <w:bottom w:val="none" w:sz="0" w:space="0" w:color="auto"/>
            <w:right w:val="none" w:sz="0" w:space="0" w:color="auto"/>
          </w:divBdr>
        </w:div>
        <w:div w:id="1145704313">
          <w:marLeft w:val="2520"/>
          <w:marRight w:val="0"/>
          <w:marTop w:val="58"/>
          <w:marBottom w:val="0"/>
          <w:divBdr>
            <w:top w:val="none" w:sz="0" w:space="0" w:color="auto"/>
            <w:left w:val="none" w:sz="0" w:space="0" w:color="auto"/>
            <w:bottom w:val="none" w:sz="0" w:space="0" w:color="auto"/>
            <w:right w:val="none" w:sz="0" w:space="0" w:color="auto"/>
          </w:divBdr>
        </w:div>
        <w:div w:id="1612055720">
          <w:marLeft w:val="3240"/>
          <w:marRight w:val="0"/>
          <w:marTop w:val="58"/>
          <w:marBottom w:val="0"/>
          <w:divBdr>
            <w:top w:val="none" w:sz="0" w:space="0" w:color="auto"/>
            <w:left w:val="none" w:sz="0" w:space="0" w:color="auto"/>
            <w:bottom w:val="none" w:sz="0" w:space="0" w:color="auto"/>
            <w:right w:val="none" w:sz="0" w:space="0" w:color="auto"/>
          </w:divBdr>
        </w:div>
        <w:div w:id="163131711">
          <w:marLeft w:val="3240"/>
          <w:marRight w:val="0"/>
          <w:marTop w:val="58"/>
          <w:marBottom w:val="0"/>
          <w:divBdr>
            <w:top w:val="none" w:sz="0" w:space="0" w:color="auto"/>
            <w:left w:val="none" w:sz="0" w:space="0" w:color="auto"/>
            <w:bottom w:val="none" w:sz="0" w:space="0" w:color="auto"/>
            <w:right w:val="none" w:sz="0" w:space="0" w:color="auto"/>
          </w:divBdr>
        </w:div>
        <w:div w:id="19744958">
          <w:marLeft w:val="2520"/>
          <w:marRight w:val="0"/>
          <w:marTop w:val="58"/>
          <w:marBottom w:val="0"/>
          <w:divBdr>
            <w:top w:val="none" w:sz="0" w:space="0" w:color="auto"/>
            <w:left w:val="none" w:sz="0" w:space="0" w:color="auto"/>
            <w:bottom w:val="none" w:sz="0" w:space="0" w:color="auto"/>
            <w:right w:val="none" w:sz="0" w:space="0" w:color="auto"/>
          </w:divBdr>
        </w:div>
      </w:divsChild>
    </w:div>
    <w:div w:id="885526878">
      <w:bodyDiv w:val="1"/>
      <w:marLeft w:val="0"/>
      <w:marRight w:val="0"/>
      <w:marTop w:val="0"/>
      <w:marBottom w:val="0"/>
      <w:divBdr>
        <w:top w:val="none" w:sz="0" w:space="0" w:color="auto"/>
        <w:left w:val="none" w:sz="0" w:space="0" w:color="auto"/>
        <w:bottom w:val="none" w:sz="0" w:space="0" w:color="auto"/>
        <w:right w:val="none" w:sz="0" w:space="0" w:color="auto"/>
      </w:divBdr>
    </w:div>
    <w:div w:id="99418808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84231063">
      <w:bodyDiv w:val="1"/>
      <w:marLeft w:val="0"/>
      <w:marRight w:val="0"/>
      <w:marTop w:val="0"/>
      <w:marBottom w:val="0"/>
      <w:divBdr>
        <w:top w:val="none" w:sz="0" w:space="0" w:color="auto"/>
        <w:left w:val="none" w:sz="0" w:space="0" w:color="auto"/>
        <w:bottom w:val="none" w:sz="0" w:space="0" w:color="auto"/>
        <w:right w:val="none" w:sz="0" w:space="0" w:color="auto"/>
      </w:divBdr>
      <w:divsChild>
        <w:div w:id="716733672">
          <w:marLeft w:val="547"/>
          <w:marRight w:val="0"/>
          <w:marTop w:val="134"/>
          <w:marBottom w:val="0"/>
          <w:divBdr>
            <w:top w:val="none" w:sz="0" w:space="0" w:color="auto"/>
            <w:left w:val="none" w:sz="0" w:space="0" w:color="auto"/>
            <w:bottom w:val="none" w:sz="0" w:space="0" w:color="auto"/>
            <w:right w:val="none" w:sz="0" w:space="0" w:color="auto"/>
          </w:divBdr>
        </w:div>
        <w:div w:id="779763177">
          <w:marLeft w:val="1166"/>
          <w:marRight w:val="0"/>
          <w:marTop w:val="115"/>
          <w:marBottom w:val="0"/>
          <w:divBdr>
            <w:top w:val="none" w:sz="0" w:space="0" w:color="auto"/>
            <w:left w:val="none" w:sz="0" w:space="0" w:color="auto"/>
            <w:bottom w:val="none" w:sz="0" w:space="0" w:color="auto"/>
            <w:right w:val="none" w:sz="0" w:space="0" w:color="auto"/>
          </w:divBdr>
        </w:div>
        <w:div w:id="595678947">
          <w:marLeft w:val="1166"/>
          <w:marRight w:val="0"/>
          <w:marTop w:val="115"/>
          <w:marBottom w:val="0"/>
          <w:divBdr>
            <w:top w:val="none" w:sz="0" w:space="0" w:color="auto"/>
            <w:left w:val="none" w:sz="0" w:space="0" w:color="auto"/>
            <w:bottom w:val="none" w:sz="0" w:space="0" w:color="auto"/>
            <w:right w:val="none" w:sz="0" w:space="0" w:color="auto"/>
          </w:divBdr>
        </w:div>
        <w:div w:id="251201649">
          <w:marLeft w:val="1800"/>
          <w:marRight w:val="0"/>
          <w:marTop w:val="96"/>
          <w:marBottom w:val="0"/>
          <w:divBdr>
            <w:top w:val="none" w:sz="0" w:space="0" w:color="auto"/>
            <w:left w:val="none" w:sz="0" w:space="0" w:color="auto"/>
            <w:bottom w:val="none" w:sz="0" w:space="0" w:color="auto"/>
            <w:right w:val="none" w:sz="0" w:space="0" w:color="auto"/>
          </w:divBdr>
        </w:div>
        <w:div w:id="1560894626">
          <w:marLeft w:val="2520"/>
          <w:marRight w:val="0"/>
          <w:marTop w:val="77"/>
          <w:marBottom w:val="0"/>
          <w:divBdr>
            <w:top w:val="none" w:sz="0" w:space="0" w:color="auto"/>
            <w:left w:val="none" w:sz="0" w:space="0" w:color="auto"/>
            <w:bottom w:val="none" w:sz="0" w:space="0" w:color="auto"/>
            <w:right w:val="none" w:sz="0" w:space="0" w:color="auto"/>
          </w:divBdr>
        </w:div>
        <w:div w:id="62804560">
          <w:marLeft w:val="3240"/>
          <w:marRight w:val="0"/>
          <w:marTop w:val="58"/>
          <w:marBottom w:val="0"/>
          <w:divBdr>
            <w:top w:val="none" w:sz="0" w:space="0" w:color="auto"/>
            <w:left w:val="none" w:sz="0" w:space="0" w:color="auto"/>
            <w:bottom w:val="none" w:sz="0" w:space="0" w:color="auto"/>
            <w:right w:val="none" w:sz="0" w:space="0" w:color="auto"/>
          </w:divBdr>
        </w:div>
        <w:div w:id="1440417265">
          <w:marLeft w:val="3240"/>
          <w:marRight w:val="0"/>
          <w:marTop w:val="58"/>
          <w:marBottom w:val="0"/>
          <w:divBdr>
            <w:top w:val="none" w:sz="0" w:space="0" w:color="auto"/>
            <w:left w:val="none" w:sz="0" w:space="0" w:color="auto"/>
            <w:bottom w:val="none" w:sz="0" w:space="0" w:color="auto"/>
            <w:right w:val="none" w:sz="0" w:space="0" w:color="auto"/>
          </w:divBdr>
        </w:div>
        <w:div w:id="36854733">
          <w:marLeft w:val="3240"/>
          <w:marRight w:val="0"/>
          <w:marTop w:val="58"/>
          <w:marBottom w:val="0"/>
          <w:divBdr>
            <w:top w:val="none" w:sz="0" w:space="0" w:color="auto"/>
            <w:left w:val="none" w:sz="0" w:space="0" w:color="auto"/>
            <w:bottom w:val="none" w:sz="0" w:space="0" w:color="auto"/>
            <w:right w:val="none" w:sz="0" w:space="0" w:color="auto"/>
          </w:divBdr>
        </w:div>
        <w:div w:id="276565222">
          <w:marLeft w:val="2520"/>
          <w:marRight w:val="0"/>
          <w:marTop w:val="77"/>
          <w:marBottom w:val="0"/>
          <w:divBdr>
            <w:top w:val="none" w:sz="0" w:space="0" w:color="auto"/>
            <w:left w:val="none" w:sz="0" w:space="0" w:color="auto"/>
            <w:bottom w:val="none" w:sz="0" w:space="0" w:color="auto"/>
            <w:right w:val="none" w:sz="0" w:space="0" w:color="auto"/>
          </w:divBdr>
        </w:div>
        <w:div w:id="585380104">
          <w:marLeft w:val="3240"/>
          <w:marRight w:val="0"/>
          <w:marTop w:val="58"/>
          <w:marBottom w:val="0"/>
          <w:divBdr>
            <w:top w:val="none" w:sz="0" w:space="0" w:color="auto"/>
            <w:left w:val="none" w:sz="0" w:space="0" w:color="auto"/>
            <w:bottom w:val="none" w:sz="0" w:space="0" w:color="auto"/>
            <w:right w:val="none" w:sz="0" w:space="0" w:color="auto"/>
          </w:divBdr>
        </w:div>
        <w:div w:id="1683969781">
          <w:marLeft w:val="3240"/>
          <w:marRight w:val="0"/>
          <w:marTop w:val="58"/>
          <w:marBottom w:val="0"/>
          <w:divBdr>
            <w:top w:val="none" w:sz="0" w:space="0" w:color="auto"/>
            <w:left w:val="none" w:sz="0" w:space="0" w:color="auto"/>
            <w:bottom w:val="none" w:sz="0" w:space="0" w:color="auto"/>
            <w:right w:val="none" w:sz="0" w:space="0" w:color="auto"/>
          </w:divBdr>
        </w:div>
        <w:div w:id="1958216949">
          <w:marLeft w:val="3240"/>
          <w:marRight w:val="0"/>
          <w:marTop w:val="58"/>
          <w:marBottom w:val="0"/>
          <w:divBdr>
            <w:top w:val="none" w:sz="0" w:space="0" w:color="auto"/>
            <w:left w:val="none" w:sz="0" w:space="0" w:color="auto"/>
            <w:bottom w:val="none" w:sz="0" w:space="0" w:color="auto"/>
            <w:right w:val="none" w:sz="0" w:space="0" w:color="auto"/>
          </w:divBdr>
        </w:div>
        <w:div w:id="54934674">
          <w:marLeft w:val="1800"/>
          <w:marRight w:val="0"/>
          <w:marTop w:val="96"/>
          <w:marBottom w:val="0"/>
          <w:divBdr>
            <w:top w:val="none" w:sz="0" w:space="0" w:color="auto"/>
            <w:left w:val="none" w:sz="0" w:space="0" w:color="auto"/>
            <w:bottom w:val="none" w:sz="0" w:space="0" w:color="auto"/>
            <w:right w:val="none" w:sz="0" w:space="0" w:color="auto"/>
          </w:divBdr>
        </w:div>
        <w:div w:id="310640797">
          <w:marLeft w:val="2520"/>
          <w:marRight w:val="0"/>
          <w:marTop w:val="77"/>
          <w:marBottom w:val="0"/>
          <w:divBdr>
            <w:top w:val="none" w:sz="0" w:space="0" w:color="auto"/>
            <w:left w:val="none" w:sz="0" w:space="0" w:color="auto"/>
            <w:bottom w:val="none" w:sz="0" w:space="0" w:color="auto"/>
            <w:right w:val="none" w:sz="0" w:space="0" w:color="auto"/>
          </w:divBdr>
        </w:div>
        <w:div w:id="1312293346">
          <w:marLeft w:val="2520"/>
          <w:marRight w:val="0"/>
          <w:marTop w:val="77"/>
          <w:marBottom w:val="0"/>
          <w:divBdr>
            <w:top w:val="none" w:sz="0" w:space="0" w:color="auto"/>
            <w:left w:val="none" w:sz="0" w:space="0" w:color="auto"/>
            <w:bottom w:val="none" w:sz="0" w:space="0" w:color="auto"/>
            <w:right w:val="none" w:sz="0" w:space="0" w:color="auto"/>
          </w:divBdr>
        </w:div>
      </w:divsChild>
    </w:div>
    <w:div w:id="1168711229">
      <w:bodyDiv w:val="1"/>
      <w:marLeft w:val="0"/>
      <w:marRight w:val="0"/>
      <w:marTop w:val="0"/>
      <w:marBottom w:val="0"/>
      <w:divBdr>
        <w:top w:val="none" w:sz="0" w:space="0" w:color="auto"/>
        <w:left w:val="none" w:sz="0" w:space="0" w:color="auto"/>
        <w:bottom w:val="none" w:sz="0" w:space="0" w:color="auto"/>
        <w:right w:val="none" w:sz="0" w:space="0" w:color="auto"/>
      </w:divBdr>
      <w:divsChild>
        <w:div w:id="728577483">
          <w:marLeft w:val="547"/>
          <w:marRight w:val="0"/>
          <w:marTop w:val="115"/>
          <w:marBottom w:val="0"/>
          <w:divBdr>
            <w:top w:val="none" w:sz="0" w:space="0" w:color="auto"/>
            <w:left w:val="none" w:sz="0" w:space="0" w:color="auto"/>
            <w:bottom w:val="none" w:sz="0" w:space="0" w:color="auto"/>
            <w:right w:val="none" w:sz="0" w:space="0" w:color="auto"/>
          </w:divBdr>
        </w:div>
        <w:div w:id="1773940751">
          <w:marLeft w:val="1166"/>
          <w:marRight w:val="0"/>
          <w:marTop w:val="115"/>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27633648">
      <w:bodyDiv w:val="1"/>
      <w:marLeft w:val="0"/>
      <w:marRight w:val="0"/>
      <w:marTop w:val="0"/>
      <w:marBottom w:val="0"/>
      <w:divBdr>
        <w:top w:val="none" w:sz="0" w:space="0" w:color="auto"/>
        <w:left w:val="none" w:sz="0" w:space="0" w:color="auto"/>
        <w:bottom w:val="none" w:sz="0" w:space="0" w:color="auto"/>
        <w:right w:val="none" w:sz="0" w:space="0" w:color="auto"/>
      </w:divBdr>
      <w:divsChild>
        <w:div w:id="1132209128">
          <w:marLeft w:val="547"/>
          <w:marRight w:val="0"/>
          <w:marTop w:val="134"/>
          <w:marBottom w:val="0"/>
          <w:divBdr>
            <w:top w:val="none" w:sz="0" w:space="0" w:color="auto"/>
            <w:left w:val="none" w:sz="0" w:space="0" w:color="auto"/>
            <w:bottom w:val="none" w:sz="0" w:space="0" w:color="auto"/>
            <w:right w:val="none" w:sz="0" w:space="0" w:color="auto"/>
          </w:divBdr>
        </w:div>
        <w:div w:id="1229148504">
          <w:marLeft w:val="1166"/>
          <w:marRight w:val="0"/>
          <w:marTop w:val="115"/>
          <w:marBottom w:val="0"/>
          <w:divBdr>
            <w:top w:val="none" w:sz="0" w:space="0" w:color="auto"/>
            <w:left w:val="none" w:sz="0" w:space="0" w:color="auto"/>
            <w:bottom w:val="none" w:sz="0" w:space="0" w:color="auto"/>
            <w:right w:val="none" w:sz="0" w:space="0" w:color="auto"/>
          </w:divBdr>
        </w:div>
      </w:divsChild>
    </w:div>
    <w:div w:id="1358852306">
      <w:bodyDiv w:val="1"/>
      <w:marLeft w:val="0"/>
      <w:marRight w:val="0"/>
      <w:marTop w:val="0"/>
      <w:marBottom w:val="0"/>
      <w:divBdr>
        <w:top w:val="none" w:sz="0" w:space="0" w:color="auto"/>
        <w:left w:val="none" w:sz="0" w:space="0" w:color="auto"/>
        <w:bottom w:val="none" w:sz="0" w:space="0" w:color="auto"/>
        <w:right w:val="none" w:sz="0" w:space="0" w:color="auto"/>
      </w:divBdr>
      <w:divsChild>
        <w:div w:id="1484471210">
          <w:marLeft w:val="547"/>
          <w:marRight w:val="0"/>
          <w:marTop w:val="144"/>
          <w:marBottom w:val="0"/>
          <w:divBdr>
            <w:top w:val="none" w:sz="0" w:space="0" w:color="auto"/>
            <w:left w:val="none" w:sz="0" w:space="0" w:color="auto"/>
            <w:bottom w:val="none" w:sz="0" w:space="0" w:color="auto"/>
            <w:right w:val="none" w:sz="0" w:space="0" w:color="auto"/>
          </w:divBdr>
        </w:div>
        <w:div w:id="64425359">
          <w:marLeft w:val="1166"/>
          <w:marRight w:val="0"/>
          <w:marTop w:val="115"/>
          <w:marBottom w:val="0"/>
          <w:divBdr>
            <w:top w:val="none" w:sz="0" w:space="0" w:color="auto"/>
            <w:left w:val="none" w:sz="0" w:space="0" w:color="auto"/>
            <w:bottom w:val="none" w:sz="0" w:space="0" w:color="auto"/>
            <w:right w:val="none" w:sz="0" w:space="0" w:color="auto"/>
          </w:divBdr>
        </w:div>
        <w:div w:id="1333877071">
          <w:marLeft w:val="1166"/>
          <w:marRight w:val="0"/>
          <w:marTop w:val="115"/>
          <w:marBottom w:val="0"/>
          <w:divBdr>
            <w:top w:val="none" w:sz="0" w:space="0" w:color="auto"/>
            <w:left w:val="none" w:sz="0" w:space="0" w:color="auto"/>
            <w:bottom w:val="none" w:sz="0" w:space="0" w:color="auto"/>
            <w:right w:val="none" w:sz="0" w:space="0" w:color="auto"/>
          </w:divBdr>
        </w:div>
        <w:div w:id="858079775">
          <w:marLeft w:val="1800"/>
          <w:marRight w:val="0"/>
          <w:marTop w:val="91"/>
          <w:marBottom w:val="0"/>
          <w:divBdr>
            <w:top w:val="none" w:sz="0" w:space="0" w:color="auto"/>
            <w:left w:val="none" w:sz="0" w:space="0" w:color="auto"/>
            <w:bottom w:val="none" w:sz="0" w:space="0" w:color="auto"/>
            <w:right w:val="none" w:sz="0" w:space="0" w:color="auto"/>
          </w:divBdr>
        </w:div>
        <w:div w:id="928076267">
          <w:marLeft w:val="1800"/>
          <w:marRight w:val="0"/>
          <w:marTop w:val="96"/>
          <w:marBottom w:val="0"/>
          <w:divBdr>
            <w:top w:val="none" w:sz="0" w:space="0" w:color="auto"/>
            <w:left w:val="none" w:sz="0" w:space="0" w:color="auto"/>
            <w:bottom w:val="none" w:sz="0" w:space="0" w:color="auto"/>
            <w:right w:val="none" w:sz="0" w:space="0" w:color="auto"/>
          </w:divBdr>
        </w:div>
      </w:divsChild>
    </w:div>
    <w:div w:id="136035131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44891915">
      <w:bodyDiv w:val="1"/>
      <w:marLeft w:val="0"/>
      <w:marRight w:val="0"/>
      <w:marTop w:val="0"/>
      <w:marBottom w:val="0"/>
      <w:divBdr>
        <w:top w:val="none" w:sz="0" w:space="0" w:color="auto"/>
        <w:left w:val="none" w:sz="0" w:space="0" w:color="auto"/>
        <w:bottom w:val="none" w:sz="0" w:space="0" w:color="auto"/>
        <w:right w:val="none" w:sz="0" w:space="0" w:color="auto"/>
      </w:divBdr>
      <w:divsChild>
        <w:div w:id="1907909271">
          <w:marLeft w:val="547"/>
          <w:marRight w:val="0"/>
          <w:marTop w:val="154"/>
          <w:marBottom w:val="0"/>
          <w:divBdr>
            <w:top w:val="none" w:sz="0" w:space="0" w:color="auto"/>
            <w:left w:val="none" w:sz="0" w:space="0" w:color="auto"/>
            <w:bottom w:val="none" w:sz="0" w:space="0" w:color="auto"/>
            <w:right w:val="none" w:sz="0" w:space="0" w:color="auto"/>
          </w:divBdr>
        </w:div>
        <w:div w:id="628316981">
          <w:marLeft w:val="1166"/>
          <w:marRight w:val="0"/>
          <w:marTop w:val="115"/>
          <w:marBottom w:val="0"/>
          <w:divBdr>
            <w:top w:val="none" w:sz="0" w:space="0" w:color="auto"/>
            <w:left w:val="none" w:sz="0" w:space="0" w:color="auto"/>
            <w:bottom w:val="none" w:sz="0" w:space="0" w:color="auto"/>
            <w:right w:val="none" w:sz="0" w:space="0" w:color="auto"/>
          </w:divBdr>
        </w:div>
        <w:div w:id="2126457941">
          <w:marLeft w:val="2520"/>
          <w:marRight w:val="0"/>
          <w:marTop w:val="77"/>
          <w:marBottom w:val="0"/>
          <w:divBdr>
            <w:top w:val="none" w:sz="0" w:space="0" w:color="auto"/>
            <w:left w:val="none" w:sz="0" w:space="0" w:color="auto"/>
            <w:bottom w:val="none" w:sz="0" w:space="0" w:color="auto"/>
            <w:right w:val="none" w:sz="0" w:space="0" w:color="auto"/>
          </w:divBdr>
        </w:div>
        <w:div w:id="1900900368">
          <w:marLeft w:val="1166"/>
          <w:marRight w:val="0"/>
          <w:marTop w:val="115"/>
          <w:marBottom w:val="0"/>
          <w:divBdr>
            <w:top w:val="none" w:sz="0" w:space="0" w:color="auto"/>
            <w:left w:val="none" w:sz="0" w:space="0" w:color="auto"/>
            <w:bottom w:val="none" w:sz="0" w:space="0" w:color="auto"/>
            <w:right w:val="none" w:sz="0" w:space="0" w:color="auto"/>
          </w:divBdr>
        </w:div>
        <w:div w:id="1093477436">
          <w:marLeft w:val="1166"/>
          <w:marRight w:val="0"/>
          <w:marTop w:val="115"/>
          <w:marBottom w:val="0"/>
          <w:divBdr>
            <w:top w:val="none" w:sz="0" w:space="0" w:color="auto"/>
            <w:left w:val="none" w:sz="0" w:space="0" w:color="auto"/>
            <w:bottom w:val="none" w:sz="0" w:space="0" w:color="auto"/>
            <w:right w:val="none" w:sz="0" w:space="0" w:color="auto"/>
          </w:divBdr>
        </w:div>
        <w:div w:id="1937976379">
          <w:marLeft w:val="1166"/>
          <w:marRight w:val="0"/>
          <w:marTop w:val="115"/>
          <w:marBottom w:val="0"/>
          <w:divBdr>
            <w:top w:val="none" w:sz="0" w:space="0" w:color="auto"/>
            <w:left w:val="none" w:sz="0" w:space="0" w:color="auto"/>
            <w:bottom w:val="none" w:sz="0" w:space="0" w:color="auto"/>
            <w:right w:val="none" w:sz="0" w:space="0" w:color="auto"/>
          </w:divBdr>
        </w:div>
      </w:divsChild>
    </w:div>
    <w:div w:id="1717388090">
      <w:bodyDiv w:val="1"/>
      <w:marLeft w:val="0"/>
      <w:marRight w:val="0"/>
      <w:marTop w:val="0"/>
      <w:marBottom w:val="0"/>
      <w:divBdr>
        <w:top w:val="none" w:sz="0" w:space="0" w:color="auto"/>
        <w:left w:val="none" w:sz="0" w:space="0" w:color="auto"/>
        <w:bottom w:val="none" w:sz="0" w:space="0" w:color="auto"/>
        <w:right w:val="none" w:sz="0" w:space="0" w:color="auto"/>
      </w:divBdr>
      <w:divsChild>
        <w:div w:id="292757148">
          <w:marLeft w:val="547"/>
          <w:marRight w:val="0"/>
          <w:marTop w:val="115"/>
          <w:marBottom w:val="0"/>
          <w:divBdr>
            <w:top w:val="none" w:sz="0" w:space="0" w:color="auto"/>
            <w:left w:val="none" w:sz="0" w:space="0" w:color="auto"/>
            <w:bottom w:val="none" w:sz="0" w:space="0" w:color="auto"/>
            <w:right w:val="none" w:sz="0" w:space="0" w:color="auto"/>
          </w:divBdr>
        </w:div>
      </w:divsChild>
    </w:div>
    <w:div w:id="1721703596">
      <w:bodyDiv w:val="1"/>
      <w:marLeft w:val="0"/>
      <w:marRight w:val="0"/>
      <w:marTop w:val="0"/>
      <w:marBottom w:val="0"/>
      <w:divBdr>
        <w:top w:val="none" w:sz="0" w:space="0" w:color="auto"/>
        <w:left w:val="none" w:sz="0" w:space="0" w:color="auto"/>
        <w:bottom w:val="none" w:sz="0" w:space="0" w:color="auto"/>
        <w:right w:val="none" w:sz="0" w:space="0" w:color="auto"/>
      </w:divBdr>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43344364">
      <w:bodyDiv w:val="1"/>
      <w:marLeft w:val="0"/>
      <w:marRight w:val="0"/>
      <w:marTop w:val="0"/>
      <w:marBottom w:val="0"/>
      <w:divBdr>
        <w:top w:val="none" w:sz="0" w:space="0" w:color="auto"/>
        <w:left w:val="none" w:sz="0" w:space="0" w:color="auto"/>
        <w:bottom w:val="none" w:sz="0" w:space="0" w:color="auto"/>
        <w:right w:val="none" w:sz="0" w:space="0" w:color="auto"/>
      </w:divBdr>
      <w:divsChild>
        <w:div w:id="938220546">
          <w:marLeft w:val="547"/>
          <w:marRight w:val="0"/>
          <w:marTop w:val="134"/>
          <w:marBottom w:val="0"/>
          <w:divBdr>
            <w:top w:val="none" w:sz="0" w:space="0" w:color="auto"/>
            <w:left w:val="none" w:sz="0" w:space="0" w:color="auto"/>
            <w:bottom w:val="none" w:sz="0" w:space="0" w:color="auto"/>
            <w:right w:val="none" w:sz="0" w:space="0" w:color="auto"/>
          </w:divBdr>
        </w:div>
        <w:div w:id="1462990073">
          <w:marLeft w:val="1166"/>
          <w:marRight w:val="0"/>
          <w:marTop w:val="115"/>
          <w:marBottom w:val="0"/>
          <w:divBdr>
            <w:top w:val="none" w:sz="0" w:space="0" w:color="auto"/>
            <w:left w:val="none" w:sz="0" w:space="0" w:color="auto"/>
            <w:bottom w:val="none" w:sz="0" w:space="0" w:color="auto"/>
            <w:right w:val="none" w:sz="0" w:space="0" w:color="auto"/>
          </w:divBdr>
        </w:div>
        <w:div w:id="592595241">
          <w:marLeft w:val="1166"/>
          <w:marRight w:val="0"/>
          <w:marTop w:val="115"/>
          <w:marBottom w:val="0"/>
          <w:divBdr>
            <w:top w:val="none" w:sz="0" w:space="0" w:color="auto"/>
            <w:left w:val="none" w:sz="0" w:space="0" w:color="auto"/>
            <w:bottom w:val="none" w:sz="0" w:space="0" w:color="auto"/>
            <w:right w:val="none" w:sz="0" w:space="0" w:color="auto"/>
          </w:divBdr>
        </w:div>
        <w:div w:id="666907947">
          <w:marLeft w:val="1800"/>
          <w:marRight w:val="0"/>
          <w:marTop w:val="96"/>
          <w:marBottom w:val="0"/>
          <w:divBdr>
            <w:top w:val="none" w:sz="0" w:space="0" w:color="auto"/>
            <w:left w:val="none" w:sz="0" w:space="0" w:color="auto"/>
            <w:bottom w:val="none" w:sz="0" w:space="0" w:color="auto"/>
            <w:right w:val="none" w:sz="0" w:space="0" w:color="auto"/>
          </w:divBdr>
        </w:div>
        <w:div w:id="8797593">
          <w:marLeft w:val="2520"/>
          <w:marRight w:val="0"/>
          <w:marTop w:val="77"/>
          <w:marBottom w:val="0"/>
          <w:divBdr>
            <w:top w:val="none" w:sz="0" w:space="0" w:color="auto"/>
            <w:left w:val="none" w:sz="0" w:space="0" w:color="auto"/>
            <w:bottom w:val="none" w:sz="0" w:space="0" w:color="auto"/>
            <w:right w:val="none" w:sz="0" w:space="0" w:color="auto"/>
          </w:divBdr>
        </w:div>
        <w:div w:id="40136503">
          <w:marLeft w:val="3240"/>
          <w:marRight w:val="0"/>
          <w:marTop w:val="58"/>
          <w:marBottom w:val="0"/>
          <w:divBdr>
            <w:top w:val="none" w:sz="0" w:space="0" w:color="auto"/>
            <w:left w:val="none" w:sz="0" w:space="0" w:color="auto"/>
            <w:bottom w:val="none" w:sz="0" w:space="0" w:color="auto"/>
            <w:right w:val="none" w:sz="0" w:space="0" w:color="auto"/>
          </w:divBdr>
        </w:div>
        <w:div w:id="1060596664">
          <w:marLeft w:val="3240"/>
          <w:marRight w:val="0"/>
          <w:marTop w:val="58"/>
          <w:marBottom w:val="0"/>
          <w:divBdr>
            <w:top w:val="none" w:sz="0" w:space="0" w:color="auto"/>
            <w:left w:val="none" w:sz="0" w:space="0" w:color="auto"/>
            <w:bottom w:val="none" w:sz="0" w:space="0" w:color="auto"/>
            <w:right w:val="none" w:sz="0" w:space="0" w:color="auto"/>
          </w:divBdr>
        </w:div>
        <w:div w:id="1428114928">
          <w:marLeft w:val="3240"/>
          <w:marRight w:val="0"/>
          <w:marTop w:val="58"/>
          <w:marBottom w:val="0"/>
          <w:divBdr>
            <w:top w:val="none" w:sz="0" w:space="0" w:color="auto"/>
            <w:left w:val="none" w:sz="0" w:space="0" w:color="auto"/>
            <w:bottom w:val="none" w:sz="0" w:space="0" w:color="auto"/>
            <w:right w:val="none" w:sz="0" w:space="0" w:color="auto"/>
          </w:divBdr>
        </w:div>
        <w:div w:id="1311013725">
          <w:marLeft w:val="2520"/>
          <w:marRight w:val="0"/>
          <w:marTop w:val="77"/>
          <w:marBottom w:val="0"/>
          <w:divBdr>
            <w:top w:val="none" w:sz="0" w:space="0" w:color="auto"/>
            <w:left w:val="none" w:sz="0" w:space="0" w:color="auto"/>
            <w:bottom w:val="none" w:sz="0" w:space="0" w:color="auto"/>
            <w:right w:val="none" w:sz="0" w:space="0" w:color="auto"/>
          </w:divBdr>
        </w:div>
        <w:div w:id="1277374463">
          <w:marLeft w:val="3240"/>
          <w:marRight w:val="0"/>
          <w:marTop w:val="58"/>
          <w:marBottom w:val="0"/>
          <w:divBdr>
            <w:top w:val="none" w:sz="0" w:space="0" w:color="auto"/>
            <w:left w:val="none" w:sz="0" w:space="0" w:color="auto"/>
            <w:bottom w:val="none" w:sz="0" w:space="0" w:color="auto"/>
            <w:right w:val="none" w:sz="0" w:space="0" w:color="auto"/>
          </w:divBdr>
        </w:div>
        <w:div w:id="507066778">
          <w:marLeft w:val="3240"/>
          <w:marRight w:val="0"/>
          <w:marTop w:val="58"/>
          <w:marBottom w:val="0"/>
          <w:divBdr>
            <w:top w:val="none" w:sz="0" w:space="0" w:color="auto"/>
            <w:left w:val="none" w:sz="0" w:space="0" w:color="auto"/>
            <w:bottom w:val="none" w:sz="0" w:space="0" w:color="auto"/>
            <w:right w:val="none" w:sz="0" w:space="0" w:color="auto"/>
          </w:divBdr>
        </w:div>
        <w:div w:id="1142649017">
          <w:marLeft w:val="3240"/>
          <w:marRight w:val="0"/>
          <w:marTop w:val="58"/>
          <w:marBottom w:val="0"/>
          <w:divBdr>
            <w:top w:val="none" w:sz="0" w:space="0" w:color="auto"/>
            <w:left w:val="none" w:sz="0" w:space="0" w:color="auto"/>
            <w:bottom w:val="none" w:sz="0" w:space="0" w:color="auto"/>
            <w:right w:val="none" w:sz="0" w:space="0" w:color="auto"/>
          </w:divBdr>
        </w:div>
        <w:div w:id="1265531280">
          <w:marLeft w:val="1800"/>
          <w:marRight w:val="0"/>
          <w:marTop w:val="96"/>
          <w:marBottom w:val="0"/>
          <w:divBdr>
            <w:top w:val="none" w:sz="0" w:space="0" w:color="auto"/>
            <w:left w:val="none" w:sz="0" w:space="0" w:color="auto"/>
            <w:bottom w:val="none" w:sz="0" w:space="0" w:color="auto"/>
            <w:right w:val="none" w:sz="0" w:space="0" w:color="auto"/>
          </w:divBdr>
        </w:div>
        <w:div w:id="818839550">
          <w:marLeft w:val="2520"/>
          <w:marRight w:val="0"/>
          <w:marTop w:val="77"/>
          <w:marBottom w:val="0"/>
          <w:divBdr>
            <w:top w:val="none" w:sz="0" w:space="0" w:color="auto"/>
            <w:left w:val="none" w:sz="0" w:space="0" w:color="auto"/>
            <w:bottom w:val="none" w:sz="0" w:space="0" w:color="auto"/>
            <w:right w:val="none" w:sz="0" w:space="0" w:color="auto"/>
          </w:divBdr>
        </w:div>
        <w:div w:id="1055274541">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3.emf"/><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16EDFF-0E2B-4DA6-A7A3-C2E36C034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2802</TotalTime>
  <Pages>10</Pages>
  <Words>3373</Words>
  <Characters>19228</Characters>
  <Application>Microsoft Office Word</Application>
  <DocSecurity>0</DocSecurity>
  <Lines>160</Lines>
  <Paragraphs>45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22556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Haijie Qiu</cp:lastModifiedBy>
  <cp:revision>38</cp:revision>
  <cp:lastPrinted>2019-04-25T01:09:00Z</cp:lastPrinted>
  <dcterms:created xsi:type="dcterms:W3CDTF">2020-01-23T04:52:00Z</dcterms:created>
  <dcterms:modified xsi:type="dcterms:W3CDTF">2020-05-15T12:43:00Z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