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7C5" w:rsidRPr="00997DE2" w:rsidRDefault="000D77C5" w:rsidP="000D77C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94</w:t>
      </w:r>
      <w:r w:rsidR="00D96135">
        <w:rPr>
          <w:rFonts w:cs="Arial"/>
          <w:b/>
          <w:sz w:val="24"/>
          <w:lang w:val="en-US" w:eastAsia="zh-CN"/>
        </w:rPr>
        <w:t>-e</w:t>
      </w:r>
      <w:r>
        <w:rPr>
          <w:b/>
          <w:i/>
          <w:noProof/>
          <w:sz w:val="28"/>
        </w:rPr>
        <w:tab/>
      </w:r>
      <w:r w:rsidR="005246AC" w:rsidRPr="005246AC">
        <w:rPr>
          <w:rFonts w:eastAsia="宋体" w:cs="Arial"/>
          <w:b/>
          <w:sz w:val="24"/>
          <w:lang w:val="en-US" w:eastAsia="zh-CN"/>
        </w:rPr>
        <w:t>R4-2001574</w:t>
      </w:r>
    </w:p>
    <w:p w:rsidR="000D77C5" w:rsidRPr="00D02B0E" w:rsidRDefault="00547020" w:rsidP="000D77C5">
      <w:pPr>
        <w:pStyle w:val="a3"/>
        <w:tabs>
          <w:tab w:val="left" w:pos="2160"/>
        </w:tabs>
        <w:ind w:left="2127" w:hanging="2127"/>
        <w:jc w:val="both"/>
        <w:rPr>
          <w:rFonts w:eastAsia="宋体" w:cs="Arial"/>
          <w:noProof w:val="0"/>
          <w:sz w:val="24"/>
        </w:rPr>
      </w:pPr>
      <w:r w:rsidRPr="00547020">
        <w:rPr>
          <w:sz w:val="24"/>
        </w:rPr>
        <w:t xml:space="preserve">Online, 24th February – 6th March, </w:t>
      </w:r>
      <w:r w:rsidR="000D77C5" w:rsidRPr="00D02B0E">
        <w:rPr>
          <w:rFonts w:cs="Arial"/>
          <w:noProof w:val="0"/>
          <w:sz w:val="24"/>
        </w:rPr>
        <w:t>20</w:t>
      </w:r>
      <w:r w:rsidR="000D77C5">
        <w:rPr>
          <w:rFonts w:cs="Arial"/>
          <w:noProof w:val="0"/>
          <w:sz w:val="24"/>
        </w:rPr>
        <w:t>20</w:t>
      </w:r>
    </w:p>
    <w:bookmarkEnd w:id="0"/>
    <w:bookmarkEnd w:id="1"/>
    <w:p w:rsidR="00070561" w:rsidRPr="00547020" w:rsidRDefault="00070561" w:rsidP="00F90E24">
      <w:pPr>
        <w:pStyle w:val="a4"/>
        <w:jc w:val="both"/>
        <w:rPr>
          <w:rFonts w:eastAsiaTheme="minorEastAsia"/>
          <w:noProof w:val="0"/>
          <w:lang w:val="en-GB"/>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919B6" w:rsidRPr="00A919B6">
        <w:rPr>
          <w:rFonts w:ascii="Arial" w:eastAsia="宋体" w:hAnsi="Arial"/>
          <w:b/>
          <w:sz w:val="24"/>
          <w:lang w:val="en-US" w:eastAsia="zh-CN"/>
        </w:rPr>
        <w:t xml:space="preserve">Discussion on conditional </w:t>
      </w:r>
      <w:proofErr w:type="spellStart"/>
      <w:r w:rsidR="00A919B6" w:rsidRPr="00A919B6">
        <w:rPr>
          <w:rFonts w:ascii="Arial" w:eastAsia="宋体" w:hAnsi="Arial"/>
          <w:b/>
          <w:sz w:val="24"/>
          <w:lang w:val="en-US" w:eastAsia="zh-CN"/>
        </w:rPr>
        <w:t>PSCell</w:t>
      </w:r>
      <w:proofErr w:type="spellEnd"/>
      <w:r w:rsidR="00A919B6" w:rsidRPr="00A919B6">
        <w:rPr>
          <w:rFonts w:ascii="Arial" w:eastAsia="宋体" w:hAnsi="Arial"/>
          <w:b/>
          <w:sz w:val="24"/>
          <w:lang w:val="en-US" w:eastAsia="zh-CN"/>
        </w:rPr>
        <w:t xml:space="preserve"> addition/change</w:t>
      </w:r>
      <w:r w:rsidR="00790ED8" w:rsidRPr="00790ED8">
        <w:rPr>
          <w:rFonts w:ascii="Arial" w:eastAsia="宋体" w:hAnsi="Arial"/>
          <w:b/>
          <w:sz w:val="24"/>
          <w:lang w:val="en-US" w:eastAsia="zh-CN"/>
        </w:rPr>
        <w:t xml:space="preserve"> requirements</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47020">
        <w:rPr>
          <w:rFonts w:ascii="Arial" w:eastAsia="宋体" w:hAnsi="Arial"/>
          <w:b/>
          <w:sz w:val="24"/>
          <w:lang w:val="en-US" w:eastAsia="zh-CN"/>
        </w:rPr>
        <w:t>8</w:t>
      </w:r>
      <w:r w:rsidR="00CB4923" w:rsidRPr="00CB4923">
        <w:rPr>
          <w:rFonts w:ascii="Arial" w:eastAsia="宋体" w:hAnsi="Arial"/>
          <w:b/>
          <w:sz w:val="24"/>
          <w:lang w:val="en-US" w:eastAsia="zh-CN"/>
        </w:rPr>
        <w:t>.3.2.</w:t>
      </w:r>
      <w:r w:rsidR="00E5645F">
        <w:rPr>
          <w:rFonts w:ascii="Arial" w:eastAsia="宋体" w:hAnsi="Arial"/>
          <w:b/>
          <w:sz w:val="24"/>
          <w:lang w:val="en-US" w:eastAsia="zh-CN"/>
        </w:rPr>
        <w:t>3</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0725F7" w:rsidRDefault="0035186F" w:rsidP="0064026D">
      <w:pPr>
        <w:adjustRightInd w:val="0"/>
        <w:snapToGrid w:val="0"/>
        <w:spacing w:before="180" w:after="120"/>
        <w:rPr>
          <w:rFonts w:eastAsia="宋体"/>
          <w:sz w:val="22"/>
          <w:lang w:eastAsia="zh-CN"/>
        </w:rPr>
      </w:pPr>
      <w:r>
        <w:rPr>
          <w:rFonts w:eastAsia="宋体"/>
          <w:sz w:val="22"/>
          <w:lang w:eastAsia="zh-CN"/>
        </w:rPr>
        <w:t>In RAN</w:t>
      </w:r>
      <w:r w:rsidR="000725F7">
        <w:rPr>
          <w:rFonts w:eastAsia="宋体"/>
          <w:sz w:val="22"/>
          <w:lang w:eastAsia="zh-CN"/>
        </w:rPr>
        <w:t xml:space="preserve">2, the </w:t>
      </w:r>
      <w:r w:rsidR="000725F7" w:rsidRPr="000725F7">
        <w:rPr>
          <w:rFonts w:eastAsia="宋体"/>
          <w:sz w:val="22"/>
          <w:lang w:eastAsia="zh-CN"/>
        </w:rPr>
        <w:t xml:space="preserve">conditional </w:t>
      </w:r>
      <w:proofErr w:type="spellStart"/>
      <w:r w:rsidR="000725F7" w:rsidRPr="000725F7">
        <w:rPr>
          <w:rFonts w:eastAsia="宋体"/>
          <w:sz w:val="22"/>
          <w:lang w:eastAsia="zh-CN"/>
        </w:rPr>
        <w:t>PSCell</w:t>
      </w:r>
      <w:proofErr w:type="spellEnd"/>
      <w:r w:rsidR="000725F7" w:rsidRPr="000725F7">
        <w:rPr>
          <w:rFonts w:eastAsia="宋体"/>
          <w:sz w:val="22"/>
          <w:lang w:eastAsia="zh-CN"/>
        </w:rPr>
        <w:t xml:space="preserve"> addition</w:t>
      </w:r>
      <w:r w:rsidR="000725F7">
        <w:rPr>
          <w:rFonts w:eastAsia="宋体"/>
          <w:sz w:val="22"/>
          <w:lang w:eastAsia="zh-CN"/>
        </w:rPr>
        <w:t xml:space="preserve"> </w:t>
      </w:r>
      <w:r w:rsidR="000725F7" w:rsidRPr="000725F7">
        <w:rPr>
          <w:rFonts w:eastAsia="宋体"/>
          <w:sz w:val="22"/>
          <w:lang w:eastAsia="zh-CN"/>
        </w:rPr>
        <w:t>change</w:t>
      </w:r>
      <w:r w:rsidR="000725F7">
        <w:rPr>
          <w:rFonts w:eastAsia="宋体"/>
          <w:sz w:val="22"/>
          <w:lang w:eastAsia="zh-CN"/>
        </w:rPr>
        <w:t xml:space="preserve"> (CPAC) has been introduced, and the following agreements have been achieved:</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rPr>
          <w:b/>
        </w:rPr>
      </w:pPr>
      <w:r w:rsidRPr="00085234">
        <w:rPr>
          <w:b/>
        </w:rPr>
        <w:t>Agreements</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t>1.</w:t>
      </w:r>
      <w:r w:rsidRPr="00085234">
        <w:tab/>
        <w:t xml:space="preserve">CPAC is defined as the UE having network configuration for initiating access to a candidate </w:t>
      </w:r>
      <w:proofErr w:type="spellStart"/>
      <w:r w:rsidRPr="00085234">
        <w:t>PSCell</w:t>
      </w:r>
      <w:proofErr w:type="spellEnd"/>
      <w:r w:rsidRPr="00085234">
        <w:t xml:space="preserve">, either to consider the </w:t>
      </w:r>
      <w:proofErr w:type="spellStart"/>
      <w:r w:rsidRPr="00085234">
        <w:t>PSCell</w:t>
      </w:r>
      <w:proofErr w:type="spellEnd"/>
      <w:r w:rsidRPr="00085234">
        <w:t xml:space="preserve"> as suitable for SN addition or SN change including intra-SN change, based on configured condition(s).  </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t>2.</w:t>
      </w:r>
      <w:r w:rsidRPr="00085234">
        <w:tab/>
        <w:t>Usage of CPAC is decided by the network. The UE evaluates when the condition is valid.</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t>3.</w:t>
      </w:r>
      <w:r w:rsidRPr="00085234">
        <w:tab/>
        <w:t>Support configuration of one or more candidate cells for CPAC;</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proofErr w:type="gramStart"/>
      <w:r w:rsidRPr="00085234">
        <w:t>o</w:t>
      </w:r>
      <w:proofErr w:type="gramEnd"/>
      <w:r w:rsidRPr="00085234">
        <w:tab/>
        <w:t>FFS how many candidate cells (UE and network impacts should be clarified). FFS whether the number of candidate cells for CPAC different from that of CHO.</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t>5.</w:t>
      </w:r>
      <w:r w:rsidRPr="00085234">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t>6.</w:t>
      </w:r>
      <w:r w:rsidRPr="00085234">
        <w:tab/>
        <w:t xml:space="preserve">Define an execution condition for conditional </w:t>
      </w:r>
      <w:proofErr w:type="spellStart"/>
      <w:r w:rsidRPr="00085234">
        <w:t>PSCell</w:t>
      </w:r>
      <w:proofErr w:type="spellEnd"/>
      <w:r w:rsidRPr="00085234">
        <w:t xml:space="preserve"> change by the measurement identity which identifies a measurement configuration </w:t>
      </w:r>
      <w:proofErr w:type="gramStart"/>
      <w:r w:rsidRPr="00085234">
        <w:t>There</w:t>
      </w:r>
      <w:proofErr w:type="gramEnd"/>
      <w:r w:rsidRPr="00085234">
        <w:t xml:space="preserve"> is already an agreement for conditional </w:t>
      </w:r>
      <w:proofErr w:type="spellStart"/>
      <w:r w:rsidRPr="00085234">
        <w:t>PSCell</w:t>
      </w:r>
      <w:proofErr w:type="spellEnd"/>
      <w:r w:rsidRPr="00085234">
        <w:t xml:space="preserve"> addition</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t>7.</w:t>
      </w:r>
      <w:r w:rsidRPr="00085234">
        <w:tab/>
        <w:t xml:space="preserve">Cell level quality is used as baseline for Conditional NR </w:t>
      </w:r>
      <w:proofErr w:type="spellStart"/>
      <w:r w:rsidRPr="00085234">
        <w:t>PSCell</w:t>
      </w:r>
      <w:proofErr w:type="spellEnd"/>
      <w:r w:rsidRPr="00085234">
        <w:t xml:space="preserve"> addition/change execution condition;</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t>g.</w:t>
      </w:r>
      <w:r w:rsidRPr="00085234">
        <w:tab/>
        <w:t xml:space="preserve">Only single RS type (SSB or CSI-RS) per candidate </w:t>
      </w:r>
      <w:proofErr w:type="spellStart"/>
      <w:r w:rsidRPr="00085234">
        <w:t>PSCell</w:t>
      </w:r>
      <w:proofErr w:type="spellEnd"/>
      <w:r w:rsidRPr="00085234">
        <w:t xml:space="preserve"> is supported for </w:t>
      </w:r>
      <w:proofErr w:type="spellStart"/>
      <w:r w:rsidRPr="00085234">
        <w:t>PSCell</w:t>
      </w:r>
      <w:proofErr w:type="spellEnd"/>
      <w:r w:rsidRPr="00085234">
        <w:t xml:space="preserve"> change. </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t>h.</w:t>
      </w:r>
      <w:r w:rsidRPr="00085234">
        <w:tab/>
        <w:t>At most two triggering quantities (e.g. RSRP and RSRQ, RSRP and SINR, etc.) can be configured simultaneously. FFS on UE capability.</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proofErr w:type="spellStart"/>
      <w:r w:rsidRPr="00085234">
        <w:t>i</w:t>
      </w:r>
      <w:proofErr w:type="spellEnd"/>
      <w:r w:rsidRPr="00085234">
        <w:t>.</w:t>
      </w:r>
      <w:r w:rsidRPr="00085234">
        <w:tab/>
        <w:t>TTT is supported for CPAC execution condition (as per legacy configuration)</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t>8.</w:t>
      </w:r>
      <w:r w:rsidRPr="00085234">
        <w:tab/>
        <w:t xml:space="preserve">No additional optimizations with multi-beam operation are introduced to improve RACH performance for conditional </w:t>
      </w:r>
      <w:proofErr w:type="spellStart"/>
      <w:r w:rsidRPr="00085234">
        <w:t>PSCell</w:t>
      </w:r>
      <w:proofErr w:type="spellEnd"/>
      <w:r w:rsidRPr="00085234">
        <w:t xml:space="preserve"> addition/change completion with multi-beam operation.</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t>9.</w:t>
      </w:r>
      <w:r w:rsidRPr="00085234">
        <w:tab/>
        <w:t xml:space="preserve">For FR1 and FR2, leave it up to UE implementation to select the candidate </w:t>
      </w:r>
      <w:proofErr w:type="spellStart"/>
      <w:r w:rsidRPr="00085234">
        <w:t>PSCell</w:t>
      </w:r>
      <w:proofErr w:type="spellEnd"/>
      <w:r w:rsidRPr="00085234">
        <w:t xml:space="preserve"> if more than one candidate cell meets the triggering condition. UE may consider beam information in this.</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t>10.</w:t>
      </w:r>
      <w:r w:rsidRPr="00085234">
        <w:tab/>
        <w:t xml:space="preserve">UE is not required to continue evaluating the triggering condition of other candidate </w:t>
      </w:r>
      <w:proofErr w:type="spellStart"/>
      <w:r w:rsidRPr="00085234">
        <w:t>PSCell</w:t>
      </w:r>
      <w:proofErr w:type="spellEnd"/>
      <w:r w:rsidRPr="00085234">
        <w:t xml:space="preserve">(s) during conditional SN execution. </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rPr>
          <w:b/>
        </w:rPr>
      </w:pPr>
      <w:r w:rsidRPr="00085234">
        <w:rPr>
          <w:b/>
        </w:rPr>
        <w:t xml:space="preserve">For </w:t>
      </w:r>
      <w:proofErr w:type="spellStart"/>
      <w:r w:rsidRPr="00085234">
        <w:rPr>
          <w:b/>
        </w:rPr>
        <w:t>PSCell</w:t>
      </w:r>
      <w:proofErr w:type="spellEnd"/>
      <w:r w:rsidRPr="00085234">
        <w:rPr>
          <w:b/>
        </w:rPr>
        <w:t xml:space="preserve"> addition:</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t>4.</w:t>
      </w:r>
      <w:r w:rsidRPr="00085234">
        <w:tab/>
        <w:t xml:space="preserve">The baseline operation for CPAC procedure assumes the RRC Reconfiguration message contains SCG addition/change triggering condition(s) and the RRC configuration(s) for candidate target </w:t>
      </w:r>
      <w:proofErr w:type="spellStart"/>
      <w:r w:rsidRPr="00085234">
        <w:t>PSCells</w:t>
      </w:r>
      <w:proofErr w:type="spellEnd"/>
      <w:r w:rsidRPr="00085234">
        <w:t xml:space="preserve">. The UE accesses the prepared </w:t>
      </w:r>
      <w:proofErr w:type="spellStart"/>
      <w:r w:rsidRPr="00085234">
        <w:t>PSCell</w:t>
      </w:r>
      <w:proofErr w:type="spellEnd"/>
      <w:r w:rsidRPr="00085234">
        <w:t xml:space="preserve"> when the relevant condition is met.</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t>a.</w:t>
      </w:r>
      <w:r w:rsidRPr="00085234">
        <w:tab/>
        <w:t xml:space="preserve">Multiple candidate </w:t>
      </w:r>
      <w:proofErr w:type="spellStart"/>
      <w:r w:rsidRPr="00085234">
        <w:t>PSCells</w:t>
      </w:r>
      <w:proofErr w:type="spellEnd"/>
      <w:r w:rsidRPr="00085234">
        <w:t xml:space="preserve"> can be sent in either one or multiple RRC messages. </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t>b.</w:t>
      </w:r>
      <w:r w:rsidRPr="00085234">
        <w:tab/>
        <w:t xml:space="preserve">As part of the CPAC configuration to be sent to the UE, the RRC container is used to carry candidate </w:t>
      </w:r>
      <w:proofErr w:type="spellStart"/>
      <w:r w:rsidRPr="00085234">
        <w:t>PSCell</w:t>
      </w:r>
      <w:proofErr w:type="spellEnd"/>
      <w:r w:rsidRPr="00085234">
        <w:t xml:space="preserve"> configuration, and the MN is not allowed to alter any content of the configuration from the </w:t>
      </w:r>
      <w:proofErr w:type="spellStart"/>
      <w:r w:rsidRPr="00085234">
        <w:t>PSCell</w:t>
      </w:r>
      <w:proofErr w:type="spellEnd"/>
      <w:r w:rsidRPr="00085234">
        <w:t xml:space="preserve">. </w:t>
      </w:r>
      <w:proofErr w:type="gramStart"/>
      <w:r w:rsidRPr="00085234">
        <w:t>moreover</w:t>
      </w:r>
      <w:proofErr w:type="gramEnd"/>
      <w:r w:rsidRPr="00085234">
        <w:t xml:space="preserve">, in case of SN change, source SN is not allowed to alter any content of the configuration from the target SN. </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t>c.</w:t>
      </w:r>
      <w:r w:rsidRPr="00085234">
        <w:tab/>
        <w:t xml:space="preserve">Use add/mod list + release list to configure multiple candidate </w:t>
      </w:r>
      <w:proofErr w:type="spellStart"/>
      <w:r w:rsidRPr="00085234">
        <w:t>PSCells</w:t>
      </w:r>
      <w:proofErr w:type="spellEnd"/>
      <w:r w:rsidRPr="00085234">
        <w:t xml:space="preserve">. </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t>d.</w:t>
      </w:r>
      <w:r w:rsidRPr="00085234">
        <w:tab/>
        <w:t xml:space="preserve">CPAC execution condition and/or candidate </w:t>
      </w:r>
      <w:proofErr w:type="spellStart"/>
      <w:r w:rsidRPr="00085234">
        <w:t>PSCell</w:t>
      </w:r>
      <w:proofErr w:type="spellEnd"/>
      <w:r w:rsidRPr="00085234">
        <w:t xml:space="preserve"> configuration can be updated by modifying the existing CPAC configuration.</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lastRenderedPageBreak/>
        <w:t>e.</w:t>
      </w:r>
      <w:r w:rsidRPr="00085234">
        <w:tab/>
        <w:t xml:space="preserve">Reuse the </w:t>
      </w:r>
      <w:proofErr w:type="spellStart"/>
      <w:r w:rsidRPr="00085234">
        <w:t>RRCReconfiguration</w:t>
      </w:r>
      <w:proofErr w:type="spellEnd"/>
      <w:r w:rsidRPr="00085234">
        <w:t>/</w:t>
      </w:r>
      <w:proofErr w:type="spellStart"/>
      <w:r w:rsidRPr="00085234">
        <w:t>RRCConnectionReconfiguration</w:t>
      </w:r>
      <w:proofErr w:type="spellEnd"/>
      <w:r w:rsidRPr="00085234">
        <w:t xml:space="preserve"> procedure to signal CPAC configuration to UE.</w:t>
      </w:r>
    </w:p>
    <w:p w:rsidR="000725F7" w:rsidRPr="00085234" w:rsidRDefault="000725F7" w:rsidP="000725F7">
      <w:pPr>
        <w:pStyle w:val="Doc-text2"/>
        <w:pBdr>
          <w:top w:val="single" w:sz="4" w:space="1" w:color="auto"/>
          <w:left w:val="single" w:sz="4" w:space="4" w:color="auto"/>
          <w:bottom w:val="single" w:sz="4" w:space="1" w:color="auto"/>
          <w:right w:val="single" w:sz="4" w:space="4" w:color="auto"/>
        </w:pBdr>
      </w:pPr>
      <w:r w:rsidRPr="00085234">
        <w:t>FFS handling of conditional SN addition associated to the SN terminated bearer.</w:t>
      </w:r>
    </w:p>
    <w:p w:rsidR="00993BFA" w:rsidRPr="0058759B" w:rsidRDefault="0058759B" w:rsidP="0064026D">
      <w:pPr>
        <w:adjustRightInd w:val="0"/>
        <w:snapToGrid w:val="0"/>
        <w:spacing w:before="180" w:after="120"/>
        <w:rPr>
          <w:rFonts w:eastAsia="宋体"/>
          <w:sz w:val="22"/>
          <w:lang w:eastAsia="zh-CN"/>
        </w:rPr>
      </w:pPr>
      <w:r>
        <w:rPr>
          <w:rFonts w:eastAsia="宋体"/>
          <w:sz w:val="22"/>
          <w:lang w:eastAsia="zh-CN"/>
        </w:rPr>
        <w:t xml:space="preserve">In this contribution, </w:t>
      </w:r>
      <w:r w:rsidR="0035186F">
        <w:rPr>
          <w:rFonts w:eastAsia="宋体"/>
          <w:sz w:val="22"/>
          <w:lang w:eastAsia="zh-CN"/>
        </w:rPr>
        <w:t xml:space="preserve">we provide </w:t>
      </w:r>
      <w:r>
        <w:rPr>
          <w:rFonts w:eastAsia="宋体"/>
          <w:sz w:val="22"/>
          <w:lang w:eastAsia="zh-CN"/>
        </w:rPr>
        <w:t>the discuss</w:t>
      </w:r>
      <w:r w:rsidR="000E2ABC">
        <w:rPr>
          <w:rFonts w:eastAsia="宋体"/>
          <w:sz w:val="22"/>
          <w:lang w:eastAsia="zh-CN"/>
        </w:rPr>
        <w:t xml:space="preserve">ion on </w:t>
      </w:r>
      <w:r w:rsidR="00B23705">
        <w:rPr>
          <w:rFonts w:eastAsia="宋体"/>
          <w:sz w:val="22"/>
          <w:lang w:eastAsia="zh-CN"/>
        </w:rPr>
        <w:t xml:space="preserve">the </w:t>
      </w:r>
      <w:r w:rsidR="000725F7" w:rsidRPr="000725F7">
        <w:rPr>
          <w:rFonts w:eastAsia="宋体"/>
          <w:sz w:val="22"/>
          <w:lang w:eastAsia="zh-CN"/>
        </w:rPr>
        <w:t xml:space="preserve">conditional </w:t>
      </w:r>
      <w:proofErr w:type="spellStart"/>
      <w:r w:rsidR="000725F7" w:rsidRPr="000725F7">
        <w:rPr>
          <w:rFonts w:eastAsia="宋体"/>
          <w:sz w:val="22"/>
          <w:lang w:eastAsia="zh-CN"/>
        </w:rPr>
        <w:t>PSCell</w:t>
      </w:r>
      <w:proofErr w:type="spellEnd"/>
      <w:r w:rsidR="000725F7" w:rsidRPr="000725F7">
        <w:rPr>
          <w:rFonts w:eastAsia="宋体"/>
          <w:sz w:val="22"/>
          <w:lang w:eastAsia="zh-CN"/>
        </w:rPr>
        <w:t xml:space="preserve"> addition/change</w:t>
      </w:r>
      <w:r w:rsidR="00B23705">
        <w:rPr>
          <w:rFonts w:eastAsia="宋体"/>
          <w:sz w:val="22"/>
          <w:lang w:eastAsia="zh-CN"/>
        </w:rPr>
        <w:t xml:space="preserve"> requirements</w:t>
      </w:r>
      <w:r>
        <w:rPr>
          <w:rFonts w:eastAsia="宋体"/>
          <w:sz w:val="22"/>
          <w:lang w:eastAsia="zh-CN"/>
        </w:rPr>
        <w:t>.</w:t>
      </w:r>
    </w:p>
    <w:p w:rsidR="00754DE9" w:rsidRDefault="00C643FE" w:rsidP="00754DE9">
      <w:pPr>
        <w:pStyle w:val="1"/>
        <w:jc w:val="both"/>
        <w:rPr>
          <w:lang w:val="en-US"/>
        </w:rPr>
      </w:pPr>
      <w:r w:rsidRPr="00C643FE">
        <w:rPr>
          <w:lang w:val="en-US"/>
        </w:rPr>
        <w:t>Discussion</w:t>
      </w:r>
    </w:p>
    <w:p w:rsidR="0088440C" w:rsidRDefault="0088440C" w:rsidP="001C4F11">
      <w:pPr>
        <w:widowControl w:val="0"/>
        <w:adjustRightInd w:val="0"/>
        <w:snapToGrid w:val="0"/>
        <w:spacing w:before="180"/>
        <w:rPr>
          <w:rFonts w:eastAsia="宋体"/>
          <w:sz w:val="22"/>
          <w:szCs w:val="22"/>
          <w:lang w:eastAsia="zh-CN"/>
        </w:rPr>
      </w:pPr>
      <w:bookmarkStart w:id="3" w:name="OLE_LINK232"/>
      <w:bookmarkStart w:id="4" w:name="OLE_LINK233"/>
      <w:bookmarkStart w:id="5" w:name="OLE_LINK665"/>
      <w:bookmarkStart w:id="6" w:name="OLE_LINK666"/>
      <w:bookmarkStart w:id="7" w:name="OLE_LINK667"/>
      <w:r>
        <w:rPr>
          <w:rFonts w:eastAsia="宋体" w:hint="eastAsia"/>
          <w:sz w:val="22"/>
          <w:lang w:eastAsia="zh-CN"/>
        </w:rPr>
        <w:t xml:space="preserve">The legacy </w:t>
      </w:r>
      <w:proofErr w:type="spellStart"/>
      <w:r w:rsidRPr="0088440C">
        <w:rPr>
          <w:rFonts w:eastAsia="宋体"/>
          <w:sz w:val="22"/>
          <w:lang w:eastAsia="zh-CN"/>
        </w:rPr>
        <w:t>PSCell</w:t>
      </w:r>
      <w:proofErr w:type="spellEnd"/>
      <w:r w:rsidRPr="0088440C">
        <w:rPr>
          <w:rFonts w:eastAsia="宋体"/>
          <w:sz w:val="22"/>
          <w:lang w:eastAsia="zh-CN"/>
        </w:rPr>
        <w:t xml:space="preserve"> addition</w:t>
      </w:r>
      <w:r>
        <w:rPr>
          <w:rFonts w:eastAsia="宋体"/>
          <w:sz w:val="22"/>
          <w:lang w:eastAsia="zh-CN"/>
        </w:rPr>
        <w:t xml:space="preserve"> delay is defined</w:t>
      </w:r>
      <w:r w:rsidRPr="0088440C">
        <w:rPr>
          <w:rFonts w:eastAsia="宋体"/>
          <w:sz w:val="22"/>
          <w:szCs w:val="22"/>
          <w:lang w:eastAsia="zh-CN"/>
        </w:rPr>
        <w:t xml:space="preserve"> as </w:t>
      </w:r>
      <w:proofErr w:type="spellStart"/>
      <w:r w:rsidRPr="0088440C">
        <w:rPr>
          <w:sz w:val="22"/>
          <w:szCs w:val="22"/>
          <w:lang w:eastAsia="ja-JP"/>
        </w:rPr>
        <w:t>T</w:t>
      </w:r>
      <w:r w:rsidRPr="0088440C">
        <w:rPr>
          <w:sz w:val="22"/>
          <w:szCs w:val="22"/>
          <w:vertAlign w:val="subscript"/>
          <w:lang w:eastAsia="ja-JP"/>
        </w:rPr>
        <w:t>config_PSCell</w:t>
      </w:r>
      <w:proofErr w:type="spellEnd"/>
      <w:r>
        <w:rPr>
          <w:rFonts w:eastAsia="宋体"/>
          <w:sz w:val="22"/>
          <w:szCs w:val="22"/>
          <w:lang w:eastAsia="zh-CN"/>
        </w:rPr>
        <w:t>, where</w:t>
      </w:r>
    </w:p>
    <w:p w:rsidR="0088440C" w:rsidRDefault="0088440C" w:rsidP="0088440C">
      <w:pPr>
        <w:jc w:val="center"/>
        <w:rPr>
          <w:sz w:val="22"/>
          <w:szCs w:val="22"/>
        </w:rPr>
      </w:pPr>
      <w:proofErr w:type="spellStart"/>
      <w:r w:rsidRPr="0088440C">
        <w:rPr>
          <w:sz w:val="22"/>
          <w:szCs w:val="22"/>
        </w:rPr>
        <w:t>T</w:t>
      </w:r>
      <w:r w:rsidRPr="0088440C">
        <w:rPr>
          <w:sz w:val="22"/>
          <w:szCs w:val="22"/>
          <w:vertAlign w:val="subscript"/>
        </w:rPr>
        <w:t>config_PSCell</w:t>
      </w:r>
      <w:proofErr w:type="spellEnd"/>
      <w:r w:rsidRPr="0088440C">
        <w:rPr>
          <w:sz w:val="22"/>
          <w:szCs w:val="22"/>
        </w:rPr>
        <w:t xml:space="preserve"> = </w:t>
      </w:r>
      <w:proofErr w:type="spellStart"/>
      <w:r w:rsidRPr="0088440C">
        <w:rPr>
          <w:sz w:val="22"/>
          <w:szCs w:val="22"/>
        </w:rPr>
        <w:t>T</w:t>
      </w:r>
      <w:r w:rsidRPr="0088440C">
        <w:rPr>
          <w:sz w:val="22"/>
          <w:szCs w:val="22"/>
          <w:vertAlign w:val="subscript"/>
        </w:rPr>
        <w:t>RRC_delay</w:t>
      </w:r>
      <w:proofErr w:type="spellEnd"/>
      <w:r w:rsidRPr="0088440C">
        <w:rPr>
          <w:sz w:val="22"/>
          <w:szCs w:val="22"/>
        </w:rPr>
        <w:t xml:space="preserve"> + </w:t>
      </w:r>
      <w:proofErr w:type="spellStart"/>
      <w:r w:rsidRPr="0088440C">
        <w:rPr>
          <w:sz w:val="22"/>
          <w:szCs w:val="22"/>
        </w:rPr>
        <w:t>T</w:t>
      </w:r>
      <w:r w:rsidRPr="0088440C">
        <w:rPr>
          <w:sz w:val="22"/>
          <w:szCs w:val="22"/>
          <w:vertAlign w:val="subscript"/>
        </w:rPr>
        <w:t>processing</w:t>
      </w:r>
      <w:proofErr w:type="spellEnd"/>
      <w:r w:rsidRPr="0088440C">
        <w:rPr>
          <w:sz w:val="22"/>
          <w:szCs w:val="22"/>
        </w:rPr>
        <w:t xml:space="preserve"> + </w:t>
      </w:r>
      <w:proofErr w:type="spellStart"/>
      <w:r w:rsidRPr="0088440C">
        <w:rPr>
          <w:sz w:val="22"/>
          <w:szCs w:val="22"/>
        </w:rPr>
        <w:t>T</w:t>
      </w:r>
      <w:r w:rsidRPr="0088440C">
        <w:rPr>
          <w:sz w:val="22"/>
          <w:szCs w:val="22"/>
          <w:vertAlign w:val="subscript"/>
        </w:rPr>
        <w:t>search</w:t>
      </w:r>
      <w:proofErr w:type="spellEnd"/>
      <w:r w:rsidRPr="0088440C">
        <w:rPr>
          <w:sz w:val="22"/>
          <w:szCs w:val="22"/>
        </w:rPr>
        <w:t xml:space="preserve"> + T</w:t>
      </w:r>
      <w:r w:rsidRPr="0088440C">
        <w:rPr>
          <w:sz w:val="22"/>
          <w:szCs w:val="22"/>
          <w:vertAlign w:val="subscript"/>
        </w:rPr>
        <w:t>∆</w:t>
      </w:r>
      <w:r w:rsidRPr="0088440C">
        <w:rPr>
          <w:sz w:val="22"/>
          <w:szCs w:val="22"/>
        </w:rPr>
        <w:t xml:space="preserve"> + </w:t>
      </w:r>
      <w:proofErr w:type="spellStart"/>
      <w:r w:rsidRPr="0088440C">
        <w:rPr>
          <w:sz w:val="22"/>
          <w:szCs w:val="22"/>
        </w:rPr>
        <w:t>T</w:t>
      </w:r>
      <w:r w:rsidRPr="0088440C">
        <w:rPr>
          <w:sz w:val="22"/>
          <w:szCs w:val="22"/>
          <w:vertAlign w:val="subscript"/>
        </w:rPr>
        <w:t>PSCell</w:t>
      </w:r>
      <w:proofErr w:type="spellEnd"/>
      <w:r w:rsidRPr="0088440C">
        <w:rPr>
          <w:sz w:val="22"/>
          <w:szCs w:val="22"/>
          <w:vertAlign w:val="subscript"/>
        </w:rPr>
        <w:t>_ DU</w:t>
      </w:r>
      <w:r w:rsidRPr="0088440C">
        <w:rPr>
          <w:sz w:val="22"/>
          <w:szCs w:val="22"/>
        </w:rPr>
        <w:t xml:space="preserve"> + 2 </w:t>
      </w:r>
      <w:proofErr w:type="spellStart"/>
      <w:r w:rsidRPr="0088440C">
        <w:rPr>
          <w:sz w:val="22"/>
          <w:szCs w:val="22"/>
        </w:rPr>
        <w:t>ms</w:t>
      </w:r>
      <w:proofErr w:type="spellEnd"/>
    </w:p>
    <w:p w:rsidR="0088440C" w:rsidRPr="0088440C" w:rsidRDefault="0088440C" w:rsidP="0088440C">
      <w:pPr>
        <w:rPr>
          <w:sz w:val="22"/>
          <w:szCs w:val="22"/>
          <w:vertAlign w:val="subscript"/>
          <w:lang w:eastAsia="zh-CN"/>
        </w:rPr>
      </w:pPr>
      <w:proofErr w:type="gramStart"/>
      <w:r>
        <w:rPr>
          <w:rFonts w:eastAsia="宋体"/>
          <w:sz w:val="22"/>
          <w:szCs w:val="22"/>
          <w:lang w:eastAsia="zh-CN"/>
        </w:rPr>
        <w:t>where</w:t>
      </w:r>
      <w:proofErr w:type="gramEnd"/>
    </w:p>
    <w:p w:rsidR="0088440C" w:rsidRPr="0088440C" w:rsidRDefault="0088440C" w:rsidP="0088440C">
      <w:pPr>
        <w:ind w:left="568" w:hanging="284"/>
        <w:rPr>
          <w:sz w:val="22"/>
          <w:szCs w:val="22"/>
        </w:rPr>
      </w:pPr>
      <w:r w:rsidRPr="0088440C">
        <w:rPr>
          <w:sz w:val="22"/>
          <w:szCs w:val="22"/>
        </w:rPr>
        <w:tab/>
      </w:r>
      <w:proofErr w:type="spellStart"/>
      <w:r w:rsidRPr="0088440C">
        <w:rPr>
          <w:sz w:val="22"/>
          <w:szCs w:val="22"/>
        </w:rPr>
        <w:t>T</w:t>
      </w:r>
      <w:r w:rsidRPr="0088440C">
        <w:rPr>
          <w:sz w:val="22"/>
          <w:szCs w:val="22"/>
          <w:vertAlign w:val="subscript"/>
        </w:rPr>
        <w:t>RRC_delay</w:t>
      </w:r>
      <w:proofErr w:type="spellEnd"/>
      <w:r w:rsidRPr="0088440C">
        <w:rPr>
          <w:sz w:val="22"/>
          <w:szCs w:val="22"/>
        </w:rPr>
        <w:t xml:space="preserve"> is the RRC procedure delay as specified in TS 38.331 [2].</w:t>
      </w:r>
    </w:p>
    <w:p w:rsidR="0088440C" w:rsidRPr="0088440C" w:rsidRDefault="0088440C" w:rsidP="0088440C">
      <w:pPr>
        <w:ind w:left="568" w:hanging="284"/>
        <w:rPr>
          <w:sz w:val="22"/>
          <w:szCs w:val="22"/>
        </w:rPr>
      </w:pPr>
      <w:r w:rsidRPr="0088440C">
        <w:rPr>
          <w:sz w:val="22"/>
          <w:szCs w:val="22"/>
        </w:rPr>
        <w:tab/>
      </w:r>
      <w:proofErr w:type="spellStart"/>
      <w:r w:rsidRPr="0088440C">
        <w:rPr>
          <w:sz w:val="22"/>
          <w:szCs w:val="22"/>
        </w:rPr>
        <w:t>T</w:t>
      </w:r>
      <w:r w:rsidRPr="0088440C">
        <w:rPr>
          <w:sz w:val="22"/>
          <w:szCs w:val="22"/>
          <w:vertAlign w:val="subscript"/>
        </w:rPr>
        <w:t>processing</w:t>
      </w:r>
      <w:proofErr w:type="spellEnd"/>
      <w:r w:rsidRPr="0088440C">
        <w:rPr>
          <w:sz w:val="22"/>
          <w:szCs w:val="22"/>
        </w:rPr>
        <w:t xml:space="preserve"> is the SW processing time needed by UE, including RF warm up period. </w:t>
      </w:r>
      <w:proofErr w:type="spellStart"/>
      <w:r w:rsidRPr="0088440C">
        <w:rPr>
          <w:sz w:val="22"/>
          <w:szCs w:val="22"/>
        </w:rPr>
        <w:t>T</w:t>
      </w:r>
      <w:r w:rsidRPr="0088440C">
        <w:rPr>
          <w:sz w:val="22"/>
          <w:szCs w:val="22"/>
          <w:vertAlign w:val="subscript"/>
        </w:rPr>
        <w:t>processing</w:t>
      </w:r>
      <w:proofErr w:type="spellEnd"/>
      <w:r w:rsidRPr="0088440C">
        <w:rPr>
          <w:sz w:val="22"/>
          <w:szCs w:val="22"/>
        </w:rPr>
        <w:t xml:space="preserve"> = 40 </w:t>
      </w:r>
      <w:proofErr w:type="spellStart"/>
      <w:r w:rsidRPr="0088440C">
        <w:rPr>
          <w:sz w:val="22"/>
          <w:szCs w:val="22"/>
        </w:rPr>
        <w:t>ms.</w:t>
      </w:r>
      <w:proofErr w:type="spellEnd"/>
    </w:p>
    <w:p w:rsidR="0088440C" w:rsidRPr="0088440C" w:rsidRDefault="0088440C" w:rsidP="0088440C">
      <w:pPr>
        <w:ind w:left="568" w:hanging="284"/>
        <w:rPr>
          <w:sz w:val="22"/>
          <w:szCs w:val="22"/>
        </w:rPr>
      </w:pPr>
      <w:r w:rsidRPr="0088440C">
        <w:rPr>
          <w:sz w:val="22"/>
          <w:szCs w:val="22"/>
        </w:rPr>
        <w:tab/>
      </w:r>
      <w:proofErr w:type="spellStart"/>
      <w:r w:rsidRPr="0088440C">
        <w:rPr>
          <w:sz w:val="22"/>
          <w:szCs w:val="22"/>
        </w:rPr>
        <w:t>T</w:t>
      </w:r>
      <w:r w:rsidRPr="0088440C">
        <w:rPr>
          <w:sz w:val="22"/>
          <w:szCs w:val="22"/>
          <w:vertAlign w:val="subscript"/>
        </w:rPr>
        <w:t>search</w:t>
      </w:r>
      <w:proofErr w:type="spellEnd"/>
      <w:r w:rsidRPr="0088440C">
        <w:rPr>
          <w:sz w:val="22"/>
          <w:szCs w:val="22"/>
        </w:rPr>
        <w:t xml:space="preserve"> is the time for AGC settling and PSS/SSS detection. </w:t>
      </w:r>
      <w:r w:rsidRPr="0088440C">
        <w:rPr>
          <w:sz w:val="22"/>
          <w:szCs w:val="22"/>
          <w:lang w:eastAsia="ko-KR"/>
        </w:rPr>
        <w:t xml:space="preserve">If the target cell is known, </w:t>
      </w:r>
      <w:proofErr w:type="spellStart"/>
      <w:r w:rsidRPr="0088440C">
        <w:rPr>
          <w:rFonts w:eastAsia="Calibri"/>
          <w:sz w:val="22"/>
          <w:szCs w:val="22"/>
        </w:rPr>
        <w:t>T</w:t>
      </w:r>
      <w:r w:rsidRPr="0088440C">
        <w:rPr>
          <w:rFonts w:eastAsia="Calibri"/>
          <w:sz w:val="22"/>
          <w:szCs w:val="22"/>
          <w:vertAlign w:val="subscript"/>
        </w:rPr>
        <w:t>search</w:t>
      </w:r>
      <w:proofErr w:type="spellEnd"/>
      <w:r w:rsidRPr="0088440C">
        <w:rPr>
          <w:rFonts w:eastAsia="Calibri"/>
          <w:sz w:val="22"/>
          <w:szCs w:val="22"/>
        </w:rPr>
        <w:t xml:space="preserve"> = 0 </w:t>
      </w:r>
      <w:proofErr w:type="spellStart"/>
      <w:r w:rsidRPr="0088440C">
        <w:rPr>
          <w:rFonts w:eastAsia="Calibri"/>
          <w:sz w:val="22"/>
          <w:szCs w:val="22"/>
        </w:rPr>
        <w:t>ms.</w:t>
      </w:r>
      <w:proofErr w:type="spellEnd"/>
      <w:r w:rsidRPr="0088440C">
        <w:rPr>
          <w:sz w:val="22"/>
          <w:szCs w:val="22"/>
          <w:lang w:eastAsia="ko-KR"/>
        </w:rPr>
        <w:t xml:space="preserve"> </w:t>
      </w:r>
      <w:r w:rsidRPr="0088440C">
        <w:rPr>
          <w:rFonts w:eastAsia="Calibri"/>
          <w:sz w:val="22"/>
          <w:szCs w:val="22"/>
        </w:rPr>
        <w:t xml:space="preserve">If the target cell is unknown and the target cell </w:t>
      </w:r>
      <w:proofErr w:type="spellStart"/>
      <w:r w:rsidRPr="0088440C">
        <w:rPr>
          <w:rFonts w:cs="v4.2.0"/>
          <w:sz w:val="22"/>
          <w:szCs w:val="22"/>
        </w:rPr>
        <w:t>Ês</w:t>
      </w:r>
      <w:proofErr w:type="spellEnd"/>
      <w:r w:rsidRPr="0088440C">
        <w:rPr>
          <w:rFonts w:cs="v4.2.0"/>
          <w:sz w:val="22"/>
          <w:szCs w:val="22"/>
        </w:rPr>
        <w:t>/</w:t>
      </w:r>
      <w:proofErr w:type="spellStart"/>
      <w:r w:rsidRPr="0088440C">
        <w:rPr>
          <w:rFonts w:cs="v4.2.0"/>
          <w:sz w:val="22"/>
          <w:szCs w:val="22"/>
        </w:rPr>
        <w:t>Iot</w:t>
      </w:r>
      <w:proofErr w:type="spellEnd"/>
      <w:r w:rsidRPr="0088440C">
        <w:rPr>
          <w:rFonts w:cs="v4.2.0"/>
          <w:sz w:val="22"/>
          <w:szCs w:val="22"/>
        </w:rPr>
        <w:t xml:space="preserve"> </w:t>
      </w:r>
      <w:r w:rsidRPr="0088440C">
        <w:rPr>
          <w:rFonts w:hint="eastAsia"/>
          <w:sz w:val="22"/>
          <w:szCs w:val="22"/>
        </w:rPr>
        <w:t>≥</w:t>
      </w:r>
      <w:r w:rsidRPr="0088440C">
        <w:rPr>
          <w:sz w:val="22"/>
          <w:szCs w:val="22"/>
        </w:rPr>
        <w:t xml:space="preserve"> </w:t>
      </w:r>
      <w:r w:rsidRPr="0088440C">
        <w:rPr>
          <w:rFonts w:cs="v4.2.0"/>
          <w:sz w:val="22"/>
          <w:szCs w:val="22"/>
        </w:rPr>
        <w:t>-2dB</w:t>
      </w:r>
      <w:r w:rsidRPr="0088440C">
        <w:rPr>
          <w:sz w:val="22"/>
          <w:szCs w:val="22"/>
          <w:lang w:eastAsia="ko-KR"/>
        </w:rPr>
        <w:t xml:space="preserve">, </w:t>
      </w:r>
      <w:proofErr w:type="spellStart"/>
      <w:r w:rsidRPr="0088440C">
        <w:rPr>
          <w:sz w:val="22"/>
          <w:szCs w:val="22"/>
          <w:lang w:eastAsia="ko-KR"/>
        </w:rPr>
        <w:t>T</w:t>
      </w:r>
      <w:r w:rsidRPr="0088440C">
        <w:rPr>
          <w:sz w:val="22"/>
          <w:szCs w:val="22"/>
          <w:vertAlign w:val="subscript"/>
          <w:lang w:eastAsia="ko-KR"/>
        </w:rPr>
        <w:t>search</w:t>
      </w:r>
      <w:proofErr w:type="spellEnd"/>
      <w:r w:rsidRPr="0088440C">
        <w:rPr>
          <w:sz w:val="22"/>
          <w:szCs w:val="22"/>
          <w:lang w:eastAsia="ko-KR"/>
        </w:rPr>
        <w:t xml:space="preserve"> = </w:t>
      </w:r>
      <w:r w:rsidRPr="0088440C">
        <w:rPr>
          <w:sz w:val="22"/>
          <w:szCs w:val="22"/>
          <w:lang w:eastAsia="zh-CN"/>
        </w:rPr>
        <w:t>24</w:t>
      </w:r>
      <w:r w:rsidRPr="0088440C">
        <w:rPr>
          <w:sz w:val="22"/>
          <w:szCs w:val="22"/>
          <w:lang w:eastAsia="ko-KR"/>
        </w:rPr>
        <w:t>*</w:t>
      </w:r>
      <w:r w:rsidRPr="0088440C">
        <w:rPr>
          <w:rFonts w:cs="v4.2.0"/>
          <w:sz w:val="22"/>
          <w:szCs w:val="22"/>
          <w:lang w:eastAsia="zh-CN"/>
        </w:rPr>
        <w:t xml:space="preserve"> </w:t>
      </w:r>
      <w:proofErr w:type="spellStart"/>
      <w:r w:rsidRPr="0088440C">
        <w:rPr>
          <w:rFonts w:cs="v4.2.0"/>
          <w:sz w:val="22"/>
          <w:szCs w:val="22"/>
          <w:lang w:eastAsia="zh-CN"/>
        </w:rPr>
        <w:t>Trs</w:t>
      </w:r>
      <w:proofErr w:type="spellEnd"/>
      <w:r w:rsidRPr="0088440C">
        <w:rPr>
          <w:sz w:val="22"/>
          <w:szCs w:val="22"/>
          <w:lang w:eastAsia="ko-KR"/>
        </w:rPr>
        <w:t xml:space="preserve"> </w:t>
      </w:r>
      <w:proofErr w:type="spellStart"/>
      <w:r w:rsidRPr="0088440C">
        <w:rPr>
          <w:sz w:val="22"/>
          <w:szCs w:val="22"/>
          <w:lang w:eastAsia="ko-KR"/>
        </w:rPr>
        <w:t>ms.</w:t>
      </w:r>
      <w:proofErr w:type="spellEnd"/>
    </w:p>
    <w:p w:rsidR="0088440C" w:rsidRPr="0088440C" w:rsidRDefault="0088440C" w:rsidP="0088440C">
      <w:pPr>
        <w:ind w:left="567"/>
        <w:rPr>
          <w:sz w:val="22"/>
          <w:szCs w:val="22"/>
        </w:rPr>
      </w:pPr>
      <w:r w:rsidRPr="0088440C">
        <w:rPr>
          <w:sz w:val="22"/>
          <w:szCs w:val="22"/>
        </w:rPr>
        <w:t>T</w:t>
      </w:r>
      <w:r w:rsidRPr="0088440C">
        <w:rPr>
          <w:sz w:val="22"/>
          <w:szCs w:val="22"/>
          <w:vertAlign w:val="subscript"/>
        </w:rPr>
        <w:t>∆</w:t>
      </w:r>
      <w:r w:rsidRPr="0088440C">
        <w:rPr>
          <w:sz w:val="22"/>
          <w:szCs w:val="22"/>
        </w:rPr>
        <w:t xml:space="preserve"> is time for fine time tracking and acquiring full timing information of the target cell. T</w:t>
      </w:r>
      <w:r w:rsidRPr="0088440C">
        <w:rPr>
          <w:sz w:val="22"/>
          <w:szCs w:val="22"/>
          <w:vertAlign w:val="subscript"/>
        </w:rPr>
        <w:t>∆</w:t>
      </w:r>
      <w:r w:rsidRPr="0088440C">
        <w:rPr>
          <w:sz w:val="22"/>
          <w:szCs w:val="22"/>
        </w:rPr>
        <w:t xml:space="preserve"> = 1</w:t>
      </w:r>
      <w:r w:rsidRPr="0088440C">
        <w:rPr>
          <w:sz w:val="22"/>
          <w:szCs w:val="22"/>
          <w:lang w:eastAsia="fr-FR"/>
        </w:rPr>
        <w:t>*</w:t>
      </w:r>
      <w:proofErr w:type="spellStart"/>
      <w:r w:rsidRPr="0088440C">
        <w:rPr>
          <w:rFonts w:cs="v4.2.0"/>
          <w:sz w:val="22"/>
          <w:szCs w:val="22"/>
          <w:lang w:eastAsia="zh-CN"/>
        </w:rPr>
        <w:t>Trs</w:t>
      </w:r>
      <w:proofErr w:type="spellEnd"/>
      <w:r w:rsidRPr="0088440C">
        <w:rPr>
          <w:sz w:val="22"/>
          <w:szCs w:val="22"/>
        </w:rPr>
        <w:t xml:space="preserve"> </w:t>
      </w:r>
      <w:proofErr w:type="spellStart"/>
      <w:r w:rsidRPr="0088440C">
        <w:rPr>
          <w:sz w:val="22"/>
          <w:szCs w:val="22"/>
        </w:rPr>
        <w:t>ms</w:t>
      </w:r>
      <w:proofErr w:type="spellEnd"/>
      <w:r w:rsidRPr="0088440C">
        <w:rPr>
          <w:sz w:val="22"/>
          <w:szCs w:val="22"/>
        </w:rPr>
        <w:t xml:space="preserve"> for a known or unknown </w:t>
      </w:r>
      <w:proofErr w:type="spellStart"/>
      <w:r w:rsidRPr="0088440C">
        <w:rPr>
          <w:sz w:val="22"/>
          <w:szCs w:val="22"/>
        </w:rPr>
        <w:t>PSCell</w:t>
      </w:r>
      <w:proofErr w:type="spellEnd"/>
      <w:r w:rsidRPr="0088440C">
        <w:rPr>
          <w:sz w:val="22"/>
          <w:szCs w:val="22"/>
        </w:rPr>
        <w:t>.</w:t>
      </w:r>
    </w:p>
    <w:p w:rsidR="0088440C" w:rsidRPr="0088440C" w:rsidRDefault="0088440C" w:rsidP="0088440C">
      <w:pPr>
        <w:ind w:left="568" w:hanging="284"/>
        <w:rPr>
          <w:sz w:val="22"/>
          <w:szCs w:val="22"/>
        </w:rPr>
      </w:pPr>
      <w:r w:rsidRPr="0088440C">
        <w:rPr>
          <w:sz w:val="22"/>
          <w:szCs w:val="22"/>
        </w:rPr>
        <w:tab/>
      </w:r>
      <w:proofErr w:type="spellStart"/>
      <w:r w:rsidRPr="0088440C">
        <w:rPr>
          <w:sz w:val="22"/>
          <w:szCs w:val="22"/>
        </w:rPr>
        <w:t>T</w:t>
      </w:r>
      <w:r w:rsidRPr="0088440C">
        <w:rPr>
          <w:sz w:val="22"/>
          <w:szCs w:val="22"/>
          <w:vertAlign w:val="subscript"/>
        </w:rPr>
        <w:t>PSCell</w:t>
      </w:r>
      <w:proofErr w:type="spellEnd"/>
      <w:r w:rsidRPr="0088440C">
        <w:rPr>
          <w:sz w:val="22"/>
          <w:szCs w:val="22"/>
          <w:vertAlign w:val="subscript"/>
        </w:rPr>
        <w:t>_ DU</w:t>
      </w:r>
      <w:r w:rsidRPr="0088440C">
        <w:rPr>
          <w:sz w:val="22"/>
          <w:szCs w:val="22"/>
        </w:rPr>
        <w:t xml:space="preserve"> is the delay uncertainty in acquiring the first available PRACH occasion in the </w:t>
      </w:r>
      <w:proofErr w:type="spellStart"/>
      <w:r w:rsidRPr="0088440C">
        <w:rPr>
          <w:sz w:val="22"/>
          <w:szCs w:val="22"/>
        </w:rPr>
        <w:t>PSCell</w:t>
      </w:r>
      <w:proofErr w:type="spellEnd"/>
      <w:r w:rsidRPr="0088440C">
        <w:rPr>
          <w:sz w:val="22"/>
          <w:szCs w:val="22"/>
        </w:rPr>
        <w:t xml:space="preserve">. </w:t>
      </w:r>
      <w:proofErr w:type="spellStart"/>
      <w:r w:rsidRPr="0088440C">
        <w:rPr>
          <w:sz w:val="22"/>
          <w:szCs w:val="22"/>
        </w:rPr>
        <w:t>T</w:t>
      </w:r>
      <w:r w:rsidRPr="0088440C">
        <w:rPr>
          <w:sz w:val="22"/>
          <w:szCs w:val="22"/>
          <w:vertAlign w:val="subscript"/>
        </w:rPr>
        <w:t>PSCell</w:t>
      </w:r>
      <w:proofErr w:type="spellEnd"/>
      <w:r w:rsidRPr="0088440C">
        <w:rPr>
          <w:sz w:val="22"/>
          <w:szCs w:val="22"/>
          <w:vertAlign w:val="subscript"/>
        </w:rPr>
        <w:t>_ DU</w:t>
      </w:r>
      <w:r w:rsidRPr="0088440C">
        <w:rPr>
          <w:sz w:val="22"/>
          <w:szCs w:val="22"/>
        </w:rPr>
        <w:t xml:space="preserve"> is up to the summation of SSB to PRACH occasion association period and 10 </w:t>
      </w:r>
      <w:proofErr w:type="spellStart"/>
      <w:proofErr w:type="gramStart"/>
      <w:r w:rsidRPr="0088440C">
        <w:rPr>
          <w:sz w:val="22"/>
          <w:szCs w:val="22"/>
        </w:rPr>
        <w:t>ms</w:t>
      </w:r>
      <w:proofErr w:type="gramEnd"/>
      <w:r w:rsidRPr="0088440C">
        <w:rPr>
          <w:sz w:val="22"/>
          <w:szCs w:val="22"/>
        </w:rPr>
        <w:t>.</w:t>
      </w:r>
      <w:proofErr w:type="spellEnd"/>
      <w:r w:rsidRPr="0088440C">
        <w:rPr>
          <w:sz w:val="22"/>
          <w:szCs w:val="22"/>
        </w:rPr>
        <w:t xml:space="preserve"> SSB to PRACH occasion associated period is defined in Table 8.1-1 of TS 38.213 [3].</w:t>
      </w:r>
    </w:p>
    <w:p w:rsidR="0088440C" w:rsidRDefault="00795273" w:rsidP="001C4F11">
      <w:pPr>
        <w:widowControl w:val="0"/>
        <w:adjustRightInd w:val="0"/>
        <w:snapToGrid w:val="0"/>
        <w:spacing w:before="180"/>
        <w:rPr>
          <w:rFonts w:eastAsia="宋体"/>
          <w:sz w:val="22"/>
          <w:lang w:eastAsia="zh-CN"/>
        </w:rPr>
      </w:pPr>
      <w:r>
        <w:rPr>
          <w:rFonts w:eastAsia="宋体"/>
          <w:sz w:val="22"/>
          <w:lang w:eastAsia="zh-CN"/>
        </w:rPr>
        <w:t xml:space="preserve">Comparing with </w:t>
      </w:r>
      <w:r w:rsidRPr="00795273">
        <w:rPr>
          <w:rFonts w:eastAsia="宋体"/>
          <w:sz w:val="22"/>
          <w:lang w:eastAsia="zh-CN"/>
        </w:rPr>
        <w:t xml:space="preserve">legacy </w:t>
      </w:r>
      <w:proofErr w:type="spellStart"/>
      <w:r w:rsidRPr="00795273">
        <w:rPr>
          <w:rFonts w:eastAsia="宋体"/>
          <w:sz w:val="22"/>
          <w:lang w:eastAsia="zh-CN"/>
        </w:rPr>
        <w:t>PSCell</w:t>
      </w:r>
      <w:proofErr w:type="spellEnd"/>
      <w:r w:rsidRPr="00795273">
        <w:rPr>
          <w:rFonts w:eastAsia="宋体"/>
          <w:sz w:val="22"/>
          <w:lang w:eastAsia="zh-CN"/>
        </w:rPr>
        <w:t xml:space="preserve"> addition delay</w:t>
      </w:r>
      <w:r>
        <w:rPr>
          <w:rFonts w:eastAsia="宋体" w:hint="eastAsia"/>
          <w:sz w:val="22"/>
          <w:lang w:eastAsia="zh-CN"/>
        </w:rPr>
        <w:t xml:space="preserve">, </w:t>
      </w:r>
      <w:r w:rsidR="00602B48">
        <w:rPr>
          <w:rFonts w:eastAsia="宋体"/>
          <w:sz w:val="22"/>
          <w:lang w:eastAsia="zh-CN"/>
        </w:rPr>
        <w:t xml:space="preserve">a measurement time </w:t>
      </w:r>
      <w:proofErr w:type="spellStart"/>
      <w:r w:rsidR="00602B48" w:rsidRPr="0059464C">
        <w:rPr>
          <w:rFonts w:eastAsia="宋体"/>
          <w:sz w:val="22"/>
          <w:lang w:val="en-US" w:eastAsia="zh-CN"/>
        </w:rPr>
        <w:t>T</w:t>
      </w:r>
      <w:r w:rsidR="00602B48" w:rsidRPr="0059464C">
        <w:rPr>
          <w:rFonts w:eastAsia="宋体"/>
          <w:sz w:val="22"/>
          <w:vertAlign w:val="subscript"/>
          <w:lang w:val="en-US" w:eastAsia="zh-CN"/>
        </w:rPr>
        <w:t>measure</w:t>
      </w:r>
      <w:proofErr w:type="spellEnd"/>
      <w:r>
        <w:rPr>
          <w:rFonts w:eastAsia="宋体"/>
          <w:sz w:val="22"/>
          <w:lang w:eastAsia="zh-CN"/>
        </w:rPr>
        <w:t xml:space="preserve"> that </w:t>
      </w:r>
      <w:r>
        <w:rPr>
          <w:rFonts w:eastAsia="宋体"/>
          <w:sz w:val="22"/>
          <w:lang w:val="en-US" w:eastAsia="zh-CN"/>
        </w:rPr>
        <w:t xml:space="preserve">UE </w:t>
      </w:r>
      <w:r>
        <w:rPr>
          <w:rFonts w:eastAsia="宋体"/>
          <w:sz w:val="22"/>
          <w:lang w:eastAsia="zh-CN"/>
        </w:rPr>
        <w:t xml:space="preserve">performs </w:t>
      </w:r>
      <w:r w:rsidR="00EE37F4">
        <w:rPr>
          <w:rFonts w:eastAsia="宋体"/>
          <w:sz w:val="22"/>
          <w:lang w:eastAsia="zh-CN"/>
        </w:rPr>
        <w:t>measurement</w:t>
      </w:r>
      <w:r>
        <w:rPr>
          <w:rFonts w:eastAsia="宋体"/>
          <w:sz w:val="22"/>
          <w:lang w:eastAsia="zh-CN"/>
        </w:rPr>
        <w:t xml:space="preserve"> on candidate </w:t>
      </w:r>
      <w:proofErr w:type="spellStart"/>
      <w:r>
        <w:rPr>
          <w:rFonts w:eastAsia="宋体"/>
          <w:sz w:val="22"/>
          <w:lang w:eastAsia="zh-CN"/>
        </w:rPr>
        <w:t>PSCells</w:t>
      </w:r>
      <w:proofErr w:type="spellEnd"/>
      <w:r>
        <w:rPr>
          <w:rFonts w:eastAsia="宋体"/>
          <w:sz w:val="22"/>
          <w:lang w:eastAsia="zh-CN"/>
        </w:rPr>
        <w:t xml:space="preserve"> need</w:t>
      </w:r>
      <w:r w:rsidR="00602B48">
        <w:rPr>
          <w:rFonts w:eastAsia="宋体"/>
          <w:sz w:val="22"/>
          <w:lang w:eastAsia="zh-CN"/>
        </w:rPr>
        <w:t>s</w:t>
      </w:r>
      <w:r>
        <w:rPr>
          <w:rFonts w:eastAsia="宋体"/>
          <w:sz w:val="22"/>
          <w:lang w:eastAsia="zh-CN"/>
        </w:rPr>
        <w:t xml:space="preserve"> to be considered into conditional</w:t>
      </w:r>
      <w:r w:rsidRPr="00795273">
        <w:rPr>
          <w:rFonts w:eastAsia="宋体"/>
          <w:sz w:val="22"/>
          <w:lang w:eastAsia="zh-CN"/>
        </w:rPr>
        <w:t xml:space="preserve"> </w:t>
      </w:r>
      <w:proofErr w:type="spellStart"/>
      <w:r w:rsidRPr="00795273">
        <w:rPr>
          <w:rFonts w:eastAsia="宋体"/>
          <w:sz w:val="22"/>
          <w:lang w:eastAsia="zh-CN"/>
        </w:rPr>
        <w:t>PSCell</w:t>
      </w:r>
      <w:proofErr w:type="spellEnd"/>
      <w:r w:rsidRPr="00795273">
        <w:rPr>
          <w:rFonts w:eastAsia="宋体"/>
          <w:sz w:val="22"/>
          <w:lang w:eastAsia="zh-CN"/>
        </w:rPr>
        <w:t xml:space="preserve"> addition delay</w:t>
      </w:r>
      <w:r>
        <w:rPr>
          <w:rFonts w:eastAsia="宋体"/>
          <w:sz w:val="22"/>
          <w:lang w:eastAsia="zh-CN"/>
        </w:rPr>
        <w:t xml:space="preserve">. </w:t>
      </w:r>
      <w:r w:rsidR="00602B48">
        <w:rPr>
          <w:rFonts w:eastAsia="宋体"/>
          <w:sz w:val="22"/>
          <w:lang w:eastAsia="zh-CN"/>
        </w:rPr>
        <w:t>T</w:t>
      </w:r>
      <w:r>
        <w:rPr>
          <w:rFonts w:eastAsia="宋体" w:hint="eastAsia"/>
          <w:sz w:val="22"/>
          <w:lang w:eastAsia="zh-CN"/>
        </w:rPr>
        <w:t xml:space="preserve">he </w:t>
      </w:r>
      <w:r>
        <w:rPr>
          <w:rFonts w:eastAsia="宋体"/>
          <w:sz w:val="22"/>
          <w:lang w:eastAsia="zh-CN"/>
        </w:rPr>
        <w:t>conditional</w:t>
      </w:r>
      <w:r w:rsidRPr="00795273">
        <w:rPr>
          <w:rFonts w:eastAsia="宋体"/>
          <w:sz w:val="22"/>
          <w:lang w:eastAsia="zh-CN"/>
        </w:rPr>
        <w:t xml:space="preserve"> </w:t>
      </w:r>
      <w:proofErr w:type="spellStart"/>
      <w:r w:rsidRPr="0088440C">
        <w:rPr>
          <w:rFonts w:eastAsia="宋体"/>
          <w:sz w:val="22"/>
          <w:lang w:eastAsia="zh-CN"/>
        </w:rPr>
        <w:t>PSCell</w:t>
      </w:r>
      <w:proofErr w:type="spellEnd"/>
      <w:r w:rsidRPr="00BC6FED">
        <w:rPr>
          <w:rFonts w:eastAsia="宋体"/>
          <w:sz w:val="22"/>
          <w:lang w:eastAsia="zh-CN"/>
        </w:rPr>
        <w:t xml:space="preserve"> configuration</w:t>
      </w:r>
      <w:r>
        <w:rPr>
          <w:rFonts w:eastAsia="宋体"/>
          <w:sz w:val="22"/>
          <w:lang w:eastAsia="zh-CN"/>
        </w:rPr>
        <w:t xml:space="preserve"> has been split into</w:t>
      </w:r>
      <w:r w:rsidRPr="00F30110">
        <w:t xml:space="preserve"> </w:t>
      </w:r>
      <w:r w:rsidRPr="00F30110">
        <w:rPr>
          <w:rFonts w:eastAsia="宋体"/>
          <w:sz w:val="22"/>
          <w:lang w:eastAsia="zh-CN"/>
        </w:rPr>
        <w:t>2 steps</w:t>
      </w:r>
      <w:r>
        <w:rPr>
          <w:rFonts w:eastAsia="宋体"/>
          <w:sz w:val="22"/>
          <w:lang w:eastAsia="zh-CN"/>
        </w:rPr>
        <w:t xml:space="preserve">: decoding </w:t>
      </w:r>
      <w:r w:rsidRPr="00795273">
        <w:rPr>
          <w:rFonts w:eastAsia="宋体"/>
          <w:sz w:val="22"/>
          <w:lang w:eastAsia="zh-CN"/>
        </w:rPr>
        <w:t xml:space="preserve">the RRC message </w:t>
      </w:r>
      <w:r>
        <w:rPr>
          <w:rFonts w:eastAsia="宋体"/>
          <w:sz w:val="22"/>
          <w:lang w:eastAsia="zh-CN"/>
        </w:rPr>
        <w:t>with</w:t>
      </w:r>
      <w:r w:rsidRPr="00795273">
        <w:rPr>
          <w:rFonts w:eastAsia="宋体"/>
          <w:sz w:val="22"/>
          <w:lang w:eastAsia="zh-CN"/>
        </w:rPr>
        <w:t xml:space="preserve"> </w:t>
      </w:r>
      <w:r>
        <w:rPr>
          <w:rFonts w:eastAsia="宋体"/>
          <w:sz w:val="22"/>
          <w:lang w:eastAsia="zh-CN"/>
        </w:rPr>
        <w:t>conditional</w:t>
      </w:r>
      <w:r w:rsidRPr="00795273">
        <w:rPr>
          <w:rFonts w:eastAsia="宋体"/>
          <w:sz w:val="22"/>
          <w:lang w:eastAsia="zh-CN"/>
        </w:rPr>
        <w:t xml:space="preserve"> </w:t>
      </w:r>
      <w:proofErr w:type="spellStart"/>
      <w:r w:rsidRPr="00795273">
        <w:rPr>
          <w:rFonts w:eastAsia="宋体"/>
          <w:sz w:val="22"/>
          <w:lang w:eastAsia="zh-CN"/>
        </w:rPr>
        <w:t>PSCells</w:t>
      </w:r>
      <w:proofErr w:type="spellEnd"/>
      <w:r w:rsidRPr="00795273">
        <w:rPr>
          <w:rFonts w:eastAsia="宋体"/>
          <w:sz w:val="22"/>
          <w:lang w:eastAsia="zh-CN"/>
        </w:rPr>
        <w:t xml:space="preserve"> addition</w:t>
      </w:r>
      <w:r>
        <w:rPr>
          <w:rFonts w:eastAsia="宋体"/>
          <w:sz w:val="22"/>
          <w:lang w:eastAsia="zh-CN"/>
        </w:rPr>
        <w:t xml:space="preserve"> </w:t>
      </w:r>
      <w:r w:rsidRPr="00795273">
        <w:rPr>
          <w:rFonts w:eastAsia="宋体"/>
          <w:sz w:val="22"/>
          <w:lang w:eastAsia="zh-CN"/>
        </w:rPr>
        <w:t>execution conditions</w:t>
      </w:r>
      <w:r>
        <w:rPr>
          <w:rFonts w:eastAsia="宋体"/>
          <w:sz w:val="22"/>
          <w:lang w:eastAsia="zh-CN"/>
        </w:rPr>
        <w:t xml:space="preserve"> and a</w:t>
      </w:r>
      <w:r w:rsidRPr="00795273">
        <w:rPr>
          <w:rFonts w:eastAsia="宋体"/>
          <w:sz w:val="22"/>
          <w:lang w:eastAsia="zh-CN"/>
        </w:rPr>
        <w:t>pply</w:t>
      </w:r>
      <w:r>
        <w:rPr>
          <w:rFonts w:eastAsia="宋体"/>
          <w:sz w:val="22"/>
          <w:lang w:eastAsia="zh-CN"/>
        </w:rPr>
        <w:t>ing</w:t>
      </w:r>
      <w:r w:rsidRPr="00795273">
        <w:rPr>
          <w:rFonts w:eastAsia="宋体"/>
          <w:sz w:val="22"/>
          <w:lang w:eastAsia="zh-CN"/>
        </w:rPr>
        <w:t xml:space="preserve"> the target </w:t>
      </w:r>
      <w:proofErr w:type="spellStart"/>
      <w:r w:rsidR="00EE37F4">
        <w:rPr>
          <w:rFonts w:eastAsia="宋体"/>
          <w:sz w:val="22"/>
          <w:lang w:eastAsia="zh-CN"/>
        </w:rPr>
        <w:t>PSC</w:t>
      </w:r>
      <w:r w:rsidRPr="00795273">
        <w:rPr>
          <w:rFonts w:eastAsia="宋体"/>
          <w:sz w:val="22"/>
          <w:lang w:eastAsia="zh-CN"/>
        </w:rPr>
        <w:t>ell</w:t>
      </w:r>
      <w:proofErr w:type="spellEnd"/>
      <w:r w:rsidRPr="00795273">
        <w:rPr>
          <w:rFonts w:eastAsia="宋体"/>
          <w:sz w:val="22"/>
          <w:lang w:eastAsia="zh-CN"/>
        </w:rPr>
        <w:t xml:space="preserve"> configuration</w:t>
      </w:r>
      <w:r>
        <w:rPr>
          <w:rFonts w:eastAsia="宋体"/>
          <w:sz w:val="22"/>
          <w:lang w:eastAsia="zh-CN"/>
        </w:rPr>
        <w:t xml:space="preserve">. </w:t>
      </w:r>
      <w:r w:rsidR="00602B48">
        <w:rPr>
          <w:rFonts w:eastAsia="宋体"/>
          <w:sz w:val="22"/>
          <w:lang w:eastAsia="zh-CN"/>
        </w:rPr>
        <w:t>Then, the</w:t>
      </w:r>
      <w:r w:rsidR="00602B48" w:rsidRPr="00602B48">
        <w:t xml:space="preserve"> </w:t>
      </w:r>
      <w:r w:rsidR="00602B48" w:rsidRPr="00602B48">
        <w:rPr>
          <w:rFonts w:eastAsia="宋体"/>
          <w:sz w:val="22"/>
          <w:lang w:eastAsia="zh-CN"/>
        </w:rPr>
        <w:t xml:space="preserve">RRC processing time </w:t>
      </w:r>
      <w:r w:rsidR="00602B48">
        <w:rPr>
          <w:rFonts w:eastAsia="宋体"/>
          <w:sz w:val="22"/>
          <w:lang w:eastAsia="zh-CN"/>
        </w:rPr>
        <w:t xml:space="preserve">shall be split into two </w:t>
      </w:r>
      <w:r w:rsidR="00602B48" w:rsidRPr="00602B48">
        <w:rPr>
          <w:rFonts w:eastAsia="宋体"/>
          <w:sz w:val="22"/>
          <w:lang w:eastAsia="zh-CN"/>
        </w:rPr>
        <w:t>segment</w:t>
      </w:r>
      <w:r w:rsidR="00602B48">
        <w:rPr>
          <w:rFonts w:eastAsia="宋体"/>
          <w:sz w:val="22"/>
          <w:lang w:eastAsia="zh-CN"/>
        </w:rPr>
        <w:t xml:space="preserve">s </w:t>
      </w:r>
      <w:r w:rsidR="00602B48" w:rsidRPr="00F53BEF">
        <w:rPr>
          <w:rFonts w:eastAsia="宋体"/>
          <w:iCs/>
          <w:sz w:val="22"/>
          <w:lang w:val="en-US" w:eastAsia="zh-CN"/>
        </w:rPr>
        <w:t>T</w:t>
      </w:r>
      <w:r w:rsidR="00602B48" w:rsidRPr="00F53BEF">
        <w:rPr>
          <w:rFonts w:eastAsia="宋体"/>
          <w:iCs/>
          <w:sz w:val="22"/>
          <w:vertAlign w:val="subscript"/>
          <w:lang w:val="en-US" w:eastAsia="zh-CN"/>
        </w:rPr>
        <w:t>RRC_1</w:t>
      </w:r>
      <w:r w:rsidR="00602B48">
        <w:rPr>
          <w:rFonts w:eastAsia="宋体"/>
          <w:sz w:val="22"/>
          <w:lang w:eastAsia="zh-CN"/>
        </w:rPr>
        <w:t xml:space="preserve"> and</w:t>
      </w:r>
      <w:r w:rsidR="00602B48" w:rsidRPr="0080212C">
        <w:rPr>
          <w:rFonts w:eastAsia="宋体"/>
          <w:iCs/>
          <w:sz w:val="22"/>
          <w:lang w:val="en-US" w:eastAsia="zh-CN"/>
        </w:rPr>
        <w:t xml:space="preserve"> </w:t>
      </w:r>
      <w:r w:rsidR="00602B48" w:rsidRPr="00F53BEF">
        <w:rPr>
          <w:rFonts w:eastAsia="宋体"/>
          <w:iCs/>
          <w:sz w:val="22"/>
          <w:lang w:val="en-US" w:eastAsia="zh-CN"/>
        </w:rPr>
        <w:t>T</w:t>
      </w:r>
      <w:r w:rsidR="00602B48" w:rsidRPr="00F53BEF">
        <w:rPr>
          <w:rFonts w:eastAsia="宋体"/>
          <w:iCs/>
          <w:sz w:val="22"/>
          <w:vertAlign w:val="subscript"/>
          <w:lang w:val="en-US" w:eastAsia="zh-CN"/>
        </w:rPr>
        <w:t>RRC_</w:t>
      </w:r>
      <w:r w:rsidR="00602B48">
        <w:rPr>
          <w:rFonts w:eastAsia="宋体"/>
          <w:iCs/>
          <w:sz w:val="22"/>
          <w:vertAlign w:val="subscript"/>
          <w:lang w:val="en-US" w:eastAsia="zh-CN"/>
        </w:rPr>
        <w:t>2</w:t>
      </w:r>
      <w:r w:rsidR="000725F7">
        <w:rPr>
          <w:rFonts w:eastAsia="宋体"/>
          <w:sz w:val="22"/>
          <w:lang w:eastAsia="zh-CN"/>
        </w:rPr>
        <w:t xml:space="preserve"> for two steps respectively.</w:t>
      </w:r>
      <w:r w:rsidR="00602B48">
        <w:rPr>
          <w:rFonts w:eastAsia="宋体"/>
          <w:sz w:val="22"/>
          <w:lang w:eastAsia="zh-CN"/>
        </w:rPr>
        <w:t xml:space="preserve"> </w:t>
      </w:r>
      <w:r w:rsidR="00EE37F4">
        <w:rPr>
          <w:rFonts w:eastAsia="宋体"/>
          <w:sz w:val="22"/>
          <w:lang w:eastAsia="zh-CN"/>
        </w:rPr>
        <w:t xml:space="preserve">Since UE will perform cell detection on candidate </w:t>
      </w:r>
      <w:proofErr w:type="spellStart"/>
      <w:r w:rsidR="00EE37F4">
        <w:rPr>
          <w:rFonts w:eastAsia="宋体"/>
          <w:sz w:val="22"/>
          <w:lang w:eastAsia="zh-CN"/>
        </w:rPr>
        <w:t>PSCells</w:t>
      </w:r>
      <w:proofErr w:type="spellEnd"/>
      <w:r w:rsidR="00EE37F4">
        <w:rPr>
          <w:rFonts w:eastAsia="宋体"/>
          <w:sz w:val="22"/>
          <w:lang w:eastAsia="zh-CN"/>
        </w:rPr>
        <w:t xml:space="preserve"> during the measurement time, the </w:t>
      </w:r>
      <w:r w:rsidR="00EE37F4" w:rsidRPr="00795273">
        <w:rPr>
          <w:rFonts w:eastAsia="宋体"/>
          <w:sz w:val="22"/>
          <w:lang w:eastAsia="zh-CN"/>
        </w:rPr>
        <w:t xml:space="preserve">target </w:t>
      </w:r>
      <w:proofErr w:type="spellStart"/>
      <w:r w:rsidR="00EE37F4">
        <w:rPr>
          <w:rFonts w:eastAsia="宋体"/>
          <w:sz w:val="22"/>
          <w:lang w:eastAsia="zh-CN"/>
        </w:rPr>
        <w:t>PSC</w:t>
      </w:r>
      <w:r w:rsidR="00EE37F4" w:rsidRPr="00795273">
        <w:rPr>
          <w:rFonts w:eastAsia="宋体"/>
          <w:sz w:val="22"/>
          <w:lang w:eastAsia="zh-CN"/>
        </w:rPr>
        <w:t>ell</w:t>
      </w:r>
      <w:proofErr w:type="spellEnd"/>
      <w:r w:rsidR="00EE37F4">
        <w:rPr>
          <w:rFonts w:eastAsia="宋体"/>
          <w:sz w:val="22"/>
          <w:lang w:eastAsia="zh-CN"/>
        </w:rPr>
        <w:t xml:space="preserve"> </w:t>
      </w:r>
      <w:r w:rsidR="00284169">
        <w:rPr>
          <w:rFonts w:eastAsia="宋体"/>
          <w:sz w:val="22"/>
          <w:lang w:eastAsia="zh-CN"/>
        </w:rPr>
        <w:t>shall be a known cell</w:t>
      </w:r>
      <w:r w:rsidR="00EE37F4">
        <w:rPr>
          <w:rFonts w:eastAsia="宋体"/>
          <w:sz w:val="22"/>
          <w:lang w:eastAsia="zh-CN"/>
        </w:rPr>
        <w:t xml:space="preserve"> </w:t>
      </w:r>
      <w:r w:rsidR="00284169">
        <w:rPr>
          <w:rFonts w:eastAsia="宋体"/>
          <w:sz w:val="22"/>
          <w:lang w:eastAsia="zh-CN"/>
        </w:rPr>
        <w:t>before</w:t>
      </w:r>
      <w:r w:rsidR="00EE37F4">
        <w:rPr>
          <w:rFonts w:eastAsia="宋体"/>
          <w:sz w:val="22"/>
          <w:lang w:eastAsia="zh-CN"/>
        </w:rPr>
        <w:t xml:space="preserve"> UE starts to execute </w:t>
      </w:r>
      <w:proofErr w:type="spellStart"/>
      <w:r w:rsidR="00EE37F4">
        <w:rPr>
          <w:rFonts w:eastAsia="宋体"/>
          <w:sz w:val="22"/>
          <w:lang w:eastAsia="zh-CN"/>
        </w:rPr>
        <w:t>PSC</w:t>
      </w:r>
      <w:r w:rsidR="00EE37F4" w:rsidRPr="00795273">
        <w:rPr>
          <w:rFonts w:eastAsia="宋体"/>
          <w:sz w:val="22"/>
          <w:lang w:eastAsia="zh-CN"/>
        </w:rPr>
        <w:t>ell</w:t>
      </w:r>
      <w:proofErr w:type="spellEnd"/>
      <w:r w:rsidR="00EE37F4">
        <w:rPr>
          <w:rFonts w:eastAsia="宋体"/>
          <w:sz w:val="22"/>
          <w:lang w:eastAsia="zh-CN"/>
        </w:rPr>
        <w:t xml:space="preserve"> addition.</w:t>
      </w:r>
      <w:r w:rsidR="00284169">
        <w:rPr>
          <w:rFonts w:eastAsia="宋体"/>
          <w:sz w:val="22"/>
          <w:lang w:eastAsia="zh-CN"/>
        </w:rPr>
        <w:t xml:space="preserve"> Then</w:t>
      </w:r>
      <w:r w:rsidR="00E5645F">
        <w:rPr>
          <w:rFonts w:eastAsia="宋体"/>
          <w:sz w:val="22"/>
          <w:lang w:eastAsia="zh-CN"/>
        </w:rPr>
        <w:t>,</w:t>
      </w:r>
      <w:r w:rsidR="00284169">
        <w:rPr>
          <w:rFonts w:eastAsia="宋体"/>
          <w:sz w:val="22"/>
          <w:lang w:eastAsia="zh-CN"/>
        </w:rPr>
        <w:t xml:space="preserve"> the time period </w:t>
      </w:r>
      <w:proofErr w:type="spellStart"/>
      <w:r w:rsidR="00284169" w:rsidRPr="0088440C">
        <w:rPr>
          <w:sz w:val="22"/>
          <w:szCs w:val="22"/>
        </w:rPr>
        <w:t>T</w:t>
      </w:r>
      <w:r w:rsidR="00284169" w:rsidRPr="0088440C">
        <w:rPr>
          <w:sz w:val="22"/>
          <w:szCs w:val="22"/>
          <w:vertAlign w:val="subscript"/>
        </w:rPr>
        <w:t>search</w:t>
      </w:r>
      <w:proofErr w:type="spellEnd"/>
      <w:r w:rsidR="00284169" w:rsidRPr="0088440C">
        <w:rPr>
          <w:sz w:val="22"/>
          <w:szCs w:val="22"/>
        </w:rPr>
        <w:t xml:space="preserve"> </w:t>
      </w:r>
      <w:r w:rsidR="00E5645F">
        <w:rPr>
          <w:sz w:val="22"/>
          <w:szCs w:val="22"/>
        </w:rPr>
        <w:t xml:space="preserve">defined for </w:t>
      </w:r>
      <w:r w:rsidR="00E5645F" w:rsidRPr="00795273">
        <w:rPr>
          <w:rFonts w:eastAsia="宋体"/>
          <w:sz w:val="22"/>
          <w:lang w:eastAsia="zh-CN"/>
        </w:rPr>
        <w:t xml:space="preserve">legacy </w:t>
      </w:r>
      <w:proofErr w:type="spellStart"/>
      <w:r w:rsidR="00E5645F" w:rsidRPr="00795273">
        <w:rPr>
          <w:rFonts w:eastAsia="宋体"/>
          <w:sz w:val="22"/>
          <w:lang w:eastAsia="zh-CN"/>
        </w:rPr>
        <w:t>PSCell</w:t>
      </w:r>
      <w:proofErr w:type="spellEnd"/>
      <w:r w:rsidR="00E5645F" w:rsidRPr="00795273">
        <w:rPr>
          <w:rFonts w:eastAsia="宋体"/>
          <w:sz w:val="22"/>
          <w:lang w:eastAsia="zh-CN"/>
        </w:rPr>
        <w:t xml:space="preserve"> addition delay</w:t>
      </w:r>
      <w:r w:rsidR="00E5645F">
        <w:rPr>
          <w:rFonts w:eastAsia="宋体"/>
          <w:sz w:val="22"/>
          <w:lang w:eastAsia="zh-CN"/>
        </w:rPr>
        <w:t xml:space="preserve"> </w:t>
      </w:r>
      <w:r w:rsidR="00284169">
        <w:rPr>
          <w:rFonts w:eastAsia="宋体"/>
          <w:sz w:val="22"/>
          <w:lang w:eastAsia="zh-CN"/>
        </w:rPr>
        <w:t>shall not be considered.</w:t>
      </w:r>
      <w:r w:rsidR="00A67737">
        <w:rPr>
          <w:rFonts w:eastAsia="宋体"/>
          <w:sz w:val="22"/>
          <w:lang w:eastAsia="zh-CN"/>
        </w:rPr>
        <w:t xml:space="preserve"> Hence, the conditional</w:t>
      </w:r>
      <w:r w:rsidR="00A67737" w:rsidRPr="00795273">
        <w:rPr>
          <w:rFonts w:eastAsia="宋体"/>
          <w:sz w:val="22"/>
          <w:lang w:eastAsia="zh-CN"/>
        </w:rPr>
        <w:t xml:space="preserve"> </w:t>
      </w:r>
      <w:proofErr w:type="spellStart"/>
      <w:r w:rsidR="00A67737" w:rsidRPr="00795273">
        <w:rPr>
          <w:rFonts w:eastAsia="宋体"/>
          <w:sz w:val="22"/>
          <w:lang w:eastAsia="zh-CN"/>
        </w:rPr>
        <w:t>PSCell</w:t>
      </w:r>
      <w:proofErr w:type="spellEnd"/>
      <w:r w:rsidR="00A67737" w:rsidRPr="00795273">
        <w:rPr>
          <w:rFonts w:eastAsia="宋体"/>
          <w:sz w:val="22"/>
          <w:lang w:eastAsia="zh-CN"/>
        </w:rPr>
        <w:t xml:space="preserve"> addition delay</w:t>
      </w:r>
      <w:r w:rsidR="00A67737">
        <w:rPr>
          <w:rFonts w:eastAsia="宋体"/>
          <w:sz w:val="22"/>
          <w:lang w:eastAsia="zh-CN"/>
        </w:rPr>
        <w:t xml:space="preserve"> can be defined as </w:t>
      </w:r>
      <w:proofErr w:type="spellStart"/>
      <w:r w:rsidR="00A67737" w:rsidRPr="00A67737">
        <w:rPr>
          <w:rFonts w:eastAsia="宋体"/>
          <w:sz w:val="22"/>
          <w:lang w:val="en-US" w:eastAsia="zh-CN"/>
        </w:rPr>
        <w:t>T</w:t>
      </w:r>
      <w:r w:rsidR="00A67737" w:rsidRPr="00A67737">
        <w:rPr>
          <w:rFonts w:eastAsia="宋体"/>
          <w:sz w:val="22"/>
          <w:vertAlign w:val="subscript"/>
          <w:lang w:val="en-US" w:eastAsia="zh-CN"/>
        </w:rPr>
        <w:t>config_CPA</w:t>
      </w:r>
      <w:r w:rsidR="00E5645F">
        <w:rPr>
          <w:rFonts w:eastAsia="宋体"/>
          <w:sz w:val="22"/>
          <w:vertAlign w:val="subscript"/>
          <w:lang w:val="en-US" w:eastAsia="zh-CN"/>
        </w:rPr>
        <w:t>C</w:t>
      </w:r>
      <w:proofErr w:type="spellEnd"/>
      <w:r w:rsidR="00A67737">
        <w:rPr>
          <w:rFonts w:eastAsia="宋体"/>
          <w:sz w:val="22"/>
          <w:lang w:eastAsia="zh-CN"/>
        </w:rPr>
        <w:t>.</w:t>
      </w:r>
    </w:p>
    <w:p w:rsidR="00A67737" w:rsidRPr="00A67737" w:rsidRDefault="00A67737" w:rsidP="00A67737">
      <w:pPr>
        <w:widowControl w:val="0"/>
        <w:adjustRightInd w:val="0"/>
        <w:snapToGrid w:val="0"/>
        <w:spacing w:before="180"/>
        <w:jc w:val="center"/>
        <w:rPr>
          <w:rFonts w:eastAsia="宋体"/>
          <w:sz w:val="22"/>
          <w:lang w:val="en-US" w:eastAsia="zh-CN"/>
        </w:rPr>
      </w:pPr>
      <w:proofErr w:type="spellStart"/>
      <w:r w:rsidRPr="00A67737">
        <w:rPr>
          <w:rFonts w:eastAsia="宋体"/>
          <w:sz w:val="22"/>
          <w:lang w:val="en-US" w:eastAsia="zh-CN"/>
        </w:rPr>
        <w:t>T</w:t>
      </w:r>
      <w:r w:rsidRPr="00A67737">
        <w:rPr>
          <w:rFonts w:eastAsia="宋体"/>
          <w:sz w:val="22"/>
          <w:vertAlign w:val="subscript"/>
          <w:lang w:val="en-US" w:eastAsia="zh-CN"/>
        </w:rPr>
        <w:t>config_CPA</w:t>
      </w:r>
      <w:r w:rsidR="00E5645F">
        <w:rPr>
          <w:rFonts w:eastAsia="宋体"/>
          <w:sz w:val="22"/>
          <w:vertAlign w:val="subscript"/>
          <w:lang w:val="en-US" w:eastAsia="zh-CN"/>
        </w:rPr>
        <w:t>C</w:t>
      </w:r>
      <w:proofErr w:type="spellEnd"/>
      <w:r w:rsidRPr="00A67737">
        <w:rPr>
          <w:rFonts w:eastAsia="宋体"/>
          <w:sz w:val="22"/>
          <w:lang w:val="en-US" w:eastAsia="zh-CN"/>
        </w:rPr>
        <w:t xml:space="preserve"> = T</w:t>
      </w:r>
      <w:r w:rsidRPr="00A67737">
        <w:rPr>
          <w:rFonts w:eastAsia="宋体"/>
          <w:sz w:val="22"/>
          <w:vertAlign w:val="subscript"/>
          <w:lang w:val="en-US" w:eastAsia="zh-CN"/>
        </w:rPr>
        <w:t>RRC_1</w:t>
      </w:r>
      <w:r w:rsidRPr="00A67737">
        <w:rPr>
          <w:rFonts w:eastAsia="宋体"/>
          <w:sz w:val="22"/>
          <w:lang w:val="en-US" w:eastAsia="zh-CN"/>
        </w:rPr>
        <w:t xml:space="preserve"> + </w:t>
      </w:r>
      <w:proofErr w:type="spellStart"/>
      <w:r w:rsidRPr="00A67737">
        <w:rPr>
          <w:rFonts w:eastAsia="宋体"/>
          <w:sz w:val="22"/>
          <w:lang w:val="en-US" w:eastAsia="zh-CN"/>
        </w:rPr>
        <w:t>T</w:t>
      </w:r>
      <w:r w:rsidRPr="00A67737">
        <w:rPr>
          <w:rFonts w:eastAsia="宋体"/>
          <w:sz w:val="22"/>
          <w:vertAlign w:val="subscript"/>
          <w:lang w:val="en-US" w:eastAsia="zh-CN"/>
        </w:rPr>
        <w:t>measure</w:t>
      </w:r>
      <w:proofErr w:type="spellEnd"/>
      <w:r w:rsidRPr="00A67737">
        <w:rPr>
          <w:rFonts w:eastAsia="宋体"/>
          <w:sz w:val="22"/>
          <w:lang w:val="en-US" w:eastAsia="zh-CN"/>
        </w:rPr>
        <w:t xml:space="preserve"> + T</w:t>
      </w:r>
      <w:r w:rsidRPr="00A67737">
        <w:rPr>
          <w:rFonts w:eastAsia="宋体"/>
          <w:sz w:val="22"/>
          <w:vertAlign w:val="subscript"/>
          <w:lang w:val="en-US" w:eastAsia="zh-CN"/>
        </w:rPr>
        <w:t>RRC_2</w:t>
      </w:r>
      <w:r w:rsidRPr="00A67737">
        <w:rPr>
          <w:rFonts w:eastAsia="宋体"/>
          <w:sz w:val="22"/>
          <w:lang w:val="en-US" w:eastAsia="zh-CN"/>
        </w:rPr>
        <w:t xml:space="preserve"> + </w:t>
      </w:r>
      <w:proofErr w:type="spellStart"/>
      <w:r w:rsidRPr="00A67737">
        <w:rPr>
          <w:rFonts w:eastAsia="宋体"/>
          <w:sz w:val="22"/>
          <w:lang w:val="en-US" w:eastAsia="zh-CN"/>
        </w:rPr>
        <w:t>T</w:t>
      </w:r>
      <w:r w:rsidRPr="00A67737">
        <w:rPr>
          <w:rFonts w:eastAsia="宋体"/>
          <w:sz w:val="22"/>
          <w:vertAlign w:val="subscript"/>
          <w:lang w:val="en-US" w:eastAsia="zh-CN"/>
        </w:rPr>
        <w:t>processing</w:t>
      </w:r>
      <w:proofErr w:type="spellEnd"/>
      <w:r w:rsidRPr="00A67737">
        <w:rPr>
          <w:rFonts w:eastAsia="宋体"/>
          <w:sz w:val="22"/>
          <w:lang w:val="en-US" w:eastAsia="zh-CN"/>
        </w:rPr>
        <w:t xml:space="preserve"> + T</w:t>
      </w:r>
      <w:r w:rsidRPr="00A67737">
        <w:rPr>
          <w:rFonts w:eastAsia="宋体"/>
          <w:sz w:val="22"/>
          <w:vertAlign w:val="subscript"/>
          <w:lang w:val="en-US" w:eastAsia="zh-CN"/>
        </w:rPr>
        <w:t>∆</w:t>
      </w:r>
      <w:r w:rsidRPr="00A67737">
        <w:rPr>
          <w:rFonts w:eastAsia="宋体"/>
          <w:sz w:val="22"/>
          <w:lang w:val="en-US" w:eastAsia="zh-CN"/>
        </w:rPr>
        <w:t xml:space="preserve"> + </w:t>
      </w:r>
      <w:proofErr w:type="spellStart"/>
      <w:r w:rsidRPr="00A67737">
        <w:rPr>
          <w:rFonts w:eastAsia="宋体"/>
          <w:sz w:val="22"/>
          <w:lang w:val="en-US" w:eastAsia="zh-CN"/>
        </w:rPr>
        <w:t>T</w:t>
      </w:r>
      <w:r w:rsidRPr="00A67737">
        <w:rPr>
          <w:rFonts w:eastAsia="宋体"/>
          <w:sz w:val="22"/>
          <w:vertAlign w:val="subscript"/>
          <w:lang w:val="en-US" w:eastAsia="zh-CN"/>
        </w:rPr>
        <w:t>PSCell</w:t>
      </w:r>
      <w:proofErr w:type="spellEnd"/>
      <w:r w:rsidRPr="00A67737">
        <w:rPr>
          <w:rFonts w:eastAsia="宋体"/>
          <w:sz w:val="22"/>
          <w:vertAlign w:val="subscript"/>
          <w:lang w:val="en-US" w:eastAsia="zh-CN"/>
        </w:rPr>
        <w:t>_ DU</w:t>
      </w:r>
      <w:r w:rsidRPr="00A67737">
        <w:rPr>
          <w:rFonts w:eastAsia="宋体"/>
          <w:sz w:val="22"/>
          <w:lang w:val="en-US" w:eastAsia="zh-CN"/>
        </w:rPr>
        <w:t xml:space="preserve"> + 2 </w:t>
      </w:r>
      <w:proofErr w:type="spellStart"/>
      <w:r w:rsidRPr="00A67737">
        <w:rPr>
          <w:rFonts w:eastAsia="宋体"/>
          <w:sz w:val="22"/>
          <w:lang w:val="en-US" w:eastAsia="zh-CN"/>
        </w:rPr>
        <w:t>ms</w:t>
      </w:r>
      <w:proofErr w:type="spellEnd"/>
    </w:p>
    <w:p w:rsidR="00A67737" w:rsidRDefault="00A67737" w:rsidP="001C4F11">
      <w:pPr>
        <w:widowControl w:val="0"/>
        <w:adjustRightInd w:val="0"/>
        <w:snapToGrid w:val="0"/>
        <w:spacing w:before="180"/>
        <w:rPr>
          <w:rFonts w:eastAsia="宋体"/>
          <w:sz w:val="22"/>
          <w:lang w:eastAsia="zh-CN"/>
        </w:rPr>
      </w:pPr>
      <w:r>
        <w:rPr>
          <w:rFonts w:eastAsia="宋体"/>
          <w:sz w:val="22"/>
          <w:lang w:eastAsia="zh-CN"/>
        </w:rPr>
        <w:t>For</w:t>
      </w:r>
      <w:r w:rsidRPr="00A67737">
        <w:rPr>
          <w:rFonts w:eastAsia="宋体"/>
          <w:sz w:val="22"/>
          <w:lang w:eastAsia="zh-CN"/>
        </w:rPr>
        <w:t xml:space="preserve"> </w:t>
      </w:r>
      <w:r>
        <w:rPr>
          <w:rFonts w:eastAsia="宋体"/>
          <w:sz w:val="22"/>
          <w:lang w:eastAsia="zh-CN"/>
        </w:rPr>
        <w:t xml:space="preserve">conditional </w:t>
      </w:r>
      <w:proofErr w:type="spellStart"/>
      <w:r w:rsidRPr="00795273">
        <w:rPr>
          <w:rFonts w:eastAsia="宋体"/>
          <w:sz w:val="22"/>
          <w:lang w:eastAsia="zh-CN"/>
        </w:rPr>
        <w:t>PSCell</w:t>
      </w:r>
      <w:proofErr w:type="spellEnd"/>
      <w:r w:rsidRPr="00795273">
        <w:rPr>
          <w:rFonts w:eastAsia="宋体"/>
          <w:sz w:val="22"/>
          <w:lang w:eastAsia="zh-CN"/>
        </w:rPr>
        <w:t xml:space="preserve"> </w:t>
      </w:r>
      <w:r>
        <w:rPr>
          <w:rFonts w:eastAsia="宋体"/>
          <w:sz w:val="22"/>
          <w:lang w:eastAsia="zh-CN"/>
        </w:rPr>
        <w:t>change</w:t>
      </w:r>
      <w:r w:rsidRPr="00795273">
        <w:rPr>
          <w:rFonts w:eastAsia="宋体"/>
          <w:sz w:val="22"/>
          <w:lang w:eastAsia="zh-CN"/>
        </w:rPr>
        <w:t xml:space="preserve"> delay</w:t>
      </w:r>
      <w:r>
        <w:rPr>
          <w:rFonts w:eastAsia="宋体"/>
          <w:sz w:val="22"/>
          <w:lang w:eastAsia="zh-CN"/>
        </w:rPr>
        <w:t>, t</w:t>
      </w:r>
      <w:r w:rsidRPr="00A67737">
        <w:rPr>
          <w:rFonts w:eastAsia="宋体"/>
          <w:sz w:val="22"/>
          <w:lang w:eastAsia="zh-CN"/>
        </w:rPr>
        <w:t xml:space="preserve">he requirements for </w:t>
      </w:r>
      <w:r>
        <w:rPr>
          <w:rFonts w:eastAsia="宋体"/>
          <w:sz w:val="22"/>
          <w:lang w:eastAsia="zh-CN"/>
        </w:rPr>
        <w:t xml:space="preserve">conditional </w:t>
      </w:r>
      <w:proofErr w:type="spellStart"/>
      <w:r w:rsidRPr="00A67737">
        <w:rPr>
          <w:rFonts w:eastAsia="宋体"/>
          <w:sz w:val="22"/>
          <w:lang w:eastAsia="zh-CN"/>
        </w:rPr>
        <w:t>PSCell</w:t>
      </w:r>
      <w:proofErr w:type="spellEnd"/>
      <w:r w:rsidRPr="00A67737">
        <w:rPr>
          <w:rFonts w:eastAsia="宋体"/>
          <w:sz w:val="22"/>
          <w:lang w:eastAsia="zh-CN"/>
        </w:rPr>
        <w:t xml:space="preserve"> </w:t>
      </w:r>
      <w:r>
        <w:rPr>
          <w:rFonts w:eastAsia="宋体"/>
          <w:sz w:val="22"/>
          <w:lang w:eastAsia="zh-CN"/>
        </w:rPr>
        <w:t>a</w:t>
      </w:r>
      <w:r w:rsidRPr="00A67737">
        <w:rPr>
          <w:rFonts w:eastAsia="宋体"/>
          <w:sz w:val="22"/>
          <w:lang w:eastAsia="zh-CN"/>
        </w:rPr>
        <w:t xml:space="preserve">ddition delay </w:t>
      </w:r>
      <w:r>
        <w:rPr>
          <w:rFonts w:eastAsia="宋体"/>
          <w:sz w:val="22"/>
          <w:lang w:eastAsia="zh-CN"/>
        </w:rPr>
        <w:t xml:space="preserve">can be </w:t>
      </w:r>
      <w:r w:rsidRPr="00A67737">
        <w:rPr>
          <w:rFonts w:eastAsia="宋体"/>
          <w:sz w:val="22"/>
          <w:lang w:eastAsia="zh-CN"/>
        </w:rPr>
        <w:t>apply</w:t>
      </w:r>
      <w:r>
        <w:rPr>
          <w:rFonts w:eastAsia="宋体"/>
          <w:sz w:val="22"/>
          <w:lang w:eastAsia="zh-CN"/>
        </w:rPr>
        <w:t>.</w:t>
      </w:r>
    </w:p>
    <w:p w:rsidR="00602B48" w:rsidRPr="00EE37F4" w:rsidRDefault="00602B48" w:rsidP="00602B48">
      <w:pPr>
        <w:widowControl w:val="0"/>
        <w:adjustRightInd w:val="0"/>
        <w:snapToGrid w:val="0"/>
        <w:spacing w:before="180" w:after="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The conditional </w:t>
      </w:r>
      <w:proofErr w:type="spellStart"/>
      <w:r w:rsidR="00EE37F4">
        <w:rPr>
          <w:rFonts w:eastAsia="宋体"/>
          <w:b/>
          <w:i/>
          <w:sz w:val="22"/>
          <w:lang w:eastAsia="zh-CN"/>
        </w:rPr>
        <w:t>PSCell</w:t>
      </w:r>
      <w:proofErr w:type="spellEnd"/>
      <w:r w:rsidR="00EE37F4">
        <w:rPr>
          <w:rFonts w:eastAsia="宋体"/>
          <w:b/>
          <w:i/>
          <w:sz w:val="22"/>
          <w:lang w:eastAsia="zh-CN"/>
        </w:rPr>
        <w:t xml:space="preserve"> addition/change delay</w:t>
      </w:r>
      <w:r w:rsidRPr="003D60E5">
        <w:rPr>
          <w:rFonts w:eastAsia="宋体"/>
          <w:b/>
          <w:i/>
          <w:sz w:val="22"/>
          <w:lang w:eastAsia="zh-CN"/>
        </w:rPr>
        <w:t xml:space="preserve"> </w:t>
      </w:r>
      <w:r>
        <w:rPr>
          <w:rFonts w:eastAsia="宋体"/>
          <w:b/>
          <w:i/>
          <w:sz w:val="22"/>
          <w:lang w:eastAsia="zh-CN"/>
        </w:rPr>
        <w:t>can be defined a</w:t>
      </w:r>
      <w:r w:rsidRPr="00EE37F4">
        <w:rPr>
          <w:rFonts w:eastAsia="宋体"/>
          <w:sz w:val="22"/>
          <w:lang w:eastAsia="zh-CN"/>
        </w:rPr>
        <w:t>s</w:t>
      </w:r>
      <w:r w:rsidR="00EE37F4" w:rsidRPr="00EE37F4">
        <w:rPr>
          <w:rFonts w:eastAsia="宋体"/>
          <w:b/>
          <w:i/>
          <w:sz w:val="22"/>
          <w:lang w:eastAsia="zh-CN"/>
        </w:rPr>
        <w:t xml:space="preserve"> </w:t>
      </w:r>
      <w:proofErr w:type="spellStart"/>
      <w:r w:rsidR="00EE37F4" w:rsidRPr="00EE37F4">
        <w:rPr>
          <w:b/>
          <w:i/>
          <w:sz w:val="22"/>
          <w:szCs w:val="22"/>
        </w:rPr>
        <w:t>T</w:t>
      </w:r>
      <w:r w:rsidR="00EE37F4" w:rsidRPr="00EE37F4">
        <w:rPr>
          <w:b/>
          <w:i/>
          <w:sz w:val="22"/>
          <w:szCs w:val="22"/>
          <w:vertAlign w:val="subscript"/>
        </w:rPr>
        <w:t>config_C</w:t>
      </w:r>
      <w:r w:rsidR="00284169">
        <w:rPr>
          <w:b/>
          <w:i/>
          <w:sz w:val="22"/>
          <w:szCs w:val="22"/>
          <w:vertAlign w:val="subscript"/>
        </w:rPr>
        <w:t>PA</w:t>
      </w:r>
      <w:r w:rsidR="00E5645F">
        <w:rPr>
          <w:b/>
          <w:i/>
          <w:sz w:val="22"/>
          <w:szCs w:val="22"/>
          <w:vertAlign w:val="subscript"/>
        </w:rPr>
        <w:t>C</w:t>
      </w:r>
      <w:proofErr w:type="spellEnd"/>
      <w:r w:rsidRPr="00EE37F4">
        <w:rPr>
          <w:rFonts w:eastAsia="宋体"/>
          <w:b/>
          <w:i/>
          <w:sz w:val="22"/>
          <w:lang w:eastAsia="zh-CN"/>
        </w:rPr>
        <w:t>:</w:t>
      </w:r>
    </w:p>
    <w:p w:rsidR="00EE37F4" w:rsidRPr="00EE37F4" w:rsidRDefault="00EE37F4" w:rsidP="00EE37F4">
      <w:pPr>
        <w:widowControl w:val="0"/>
        <w:adjustRightInd w:val="0"/>
        <w:snapToGrid w:val="0"/>
        <w:spacing w:before="180"/>
        <w:jc w:val="center"/>
        <w:rPr>
          <w:rFonts w:eastAsia="宋体"/>
          <w:b/>
          <w:i/>
          <w:sz w:val="22"/>
          <w:lang w:val="en-US" w:eastAsia="zh-CN"/>
        </w:rPr>
      </w:pPr>
      <w:proofErr w:type="spellStart"/>
      <w:r w:rsidRPr="00EE37F4">
        <w:rPr>
          <w:rFonts w:eastAsia="宋体"/>
          <w:b/>
          <w:i/>
          <w:sz w:val="22"/>
          <w:lang w:val="en-US" w:eastAsia="zh-CN"/>
        </w:rPr>
        <w:t>T</w:t>
      </w:r>
      <w:r w:rsidRPr="00EE37F4">
        <w:rPr>
          <w:rFonts w:eastAsia="宋体"/>
          <w:b/>
          <w:i/>
          <w:sz w:val="22"/>
          <w:vertAlign w:val="subscript"/>
          <w:lang w:val="en-US" w:eastAsia="zh-CN"/>
        </w:rPr>
        <w:t>config_C</w:t>
      </w:r>
      <w:r w:rsidR="00284169">
        <w:rPr>
          <w:rFonts w:eastAsia="宋体"/>
          <w:b/>
          <w:i/>
          <w:sz w:val="22"/>
          <w:vertAlign w:val="subscript"/>
          <w:lang w:val="en-US" w:eastAsia="zh-CN"/>
        </w:rPr>
        <w:t>PA</w:t>
      </w:r>
      <w:r w:rsidR="00E5645F">
        <w:rPr>
          <w:rFonts w:eastAsia="宋体"/>
          <w:b/>
          <w:i/>
          <w:sz w:val="22"/>
          <w:vertAlign w:val="subscript"/>
          <w:lang w:val="en-US" w:eastAsia="zh-CN"/>
        </w:rPr>
        <w:t>C</w:t>
      </w:r>
      <w:proofErr w:type="spellEnd"/>
      <w:r w:rsidRPr="00EE37F4">
        <w:rPr>
          <w:rFonts w:eastAsia="宋体"/>
          <w:b/>
          <w:i/>
          <w:sz w:val="22"/>
          <w:lang w:val="en-US" w:eastAsia="zh-CN"/>
        </w:rPr>
        <w:t xml:space="preserve"> = T</w:t>
      </w:r>
      <w:r w:rsidRPr="00EE37F4">
        <w:rPr>
          <w:rFonts w:eastAsia="宋体"/>
          <w:b/>
          <w:i/>
          <w:sz w:val="22"/>
          <w:vertAlign w:val="subscript"/>
          <w:lang w:val="en-US" w:eastAsia="zh-CN"/>
        </w:rPr>
        <w:t>RRC_1</w:t>
      </w:r>
      <w:r w:rsidRPr="00EE37F4">
        <w:rPr>
          <w:rFonts w:eastAsia="宋体"/>
          <w:b/>
          <w:i/>
          <w:sz w:val="22"/>
          <w:lang w:val="en-US" w:eastAsia="zh-CN"/>
        </w:rPr>
        <w:t xml:space="preserve"> + </w:t>
      </w:r>
      <w:proofErr w:type="spellStart"/>
      <w:r w:rsidRPr="00EE37F4">
        <w:rPr>
          <w:rFonts w:eastAsia="宋体"/>
          <w:b/>
          <w:i/>
          <w:sz w:val="22"/>
          <w:lang w:val="en-US" w:eastAsia="zh-CN"/>
        </w:rPr>
        <w:t>T</w:t>
      </w:r>
      <w:r w:rsidRPr="00EE37F4">
        <w:rPr>
          <w:rFonts w:eastAsia="宋体"/>
          <w:b/>
          <w:i/>
          <w:sz w:val="22"/>
          <w:vertAlign w:val="subscript"/>
          <w:lang w:val="en-US" w:eastAsia="zh-CN"/>
        </w:rPr>
        <w:t>measure</w:t>
      </w:r>
      <w:proofErr w:type="spellEnd"/>
      <w:r w:rsidRPr="00EE37F4">
        <w:rPr>
          <w:rFonts w:eastAsia="宋体"/>
          <w:b/>
          <w:i/>
          <w:sz w:val="22"/>
          <w:lang w:val="en-US" w:eastAsia="zh-CN"/>
        </w:rPr>
        <w:t xml:space="preserve"> + T</w:t>
      </w:r>
      <w:r w:rsidRPr="00EE37F4">
        <w:rPr>
          <w:rFonts w:eastAsia="宋体"/>
          <w:b/>
          <w:i/>
          <w:sz w:val="22"/>
          <w:vertAlign w:val="subscript"/>
          <w:lang w:val="en-US" w:eastAsia="zh-CN"/>
        </w:rPr>
        <w:t>RRC_2</w:t>
      </w:r>
      <w:r w:rsidRPr="00EE37F4">
        <w:rPr>
          <w:rFonts w:eastAsia="宋体"/>
          <w:b/>
          <w:i/>
          <w:sz w:val="22"/>
          <w:lang w:val="en-US" w:eastAsia="zh-CN"/>
        </w:rPr>
        <w:t xml:space="preserve"> + </w:t>
      </w:r>
      <w:proofErr w:type="spellStart"/>
      <w:r w:rsidRPr="00EE37F4">
        <w:rPr>
          <w:rFonts w:eastAsia="宋体"/>
          <w:b/>
          <w:i/>
          <w:sz w:val="22"/>
          <w:lang w:val="en-US" w:eastAsia="zh-CN"/>
        </w:rPr>
        <w:t>T</w:t>
      </w:r>
      <w:r w:rsidRPr="00EE37F4">
        <w:rPr>
          <w:rFonts w:eastAsia="宋体"/>
          <w:b/>
          <w:i/>
          <w:sz w:val="22"/>
          <w:vertAlign w:val="subscript"/>
          <w:lang w:val="en-US" w:eastAsia="zh-CN"/>
        </w:rPr>
        <w:t>processing</w:t>
      </w:r>
      <w:proofErr w:type="spellEnd"/>
      <w:r w:rsidRPr="00EE37F4">
        <w:rPr>
          <w:rFonts w:eastAsia="宋体"/>
          <w:b/>
          <w:i/>
          <w:sz w:val="22"/>
          <w:lang w:val="en-US" w:eastAsia="zh-CN"/>
        </w:rPr>
        <w:t xml:space="preserve"> + T</w:t>
      </w:r>
      <w:r w:rsidRPr="00EE37F4">
        <w:rPr>
          <w:rFonts w:eastAsia="宋体"/>
          <w:b/>
          <w:i/>
          <w:sz w:val="22"/>
          <w:vertAlign w:val="subscript"/>
          <w:lang w:val="en-US" w:eastAsia="zh-CN"/>
        </w:rPr>
        <w:t>∆</w:t>
      </w:r>
      <w:r w:rsidRPr="00EE37F4">
        <w:rPr>
          <w:rFonts w:eastAsia="宋体"/>
          <w:b/>
          <w:i/>
          <w:sz w:val="22"/>
          <w:lang w:val="en-US" w:eastAsia="zh-CN"/>
        </w:rPr>
        <w:t xml:space="preserve"> + </w:t>
      </w:r>
      <w:proofErr w:type="spellStart"/>
      <w:r w:rsidRPr="00EE37F4">
        <w:rPr>
          <w:rFonts w:eastAsia="宋体"/>
          <w:b/>
          <w:i/>
          <w:sz w:val="22"/>
          <w:lang w:val="en-US" w:eastAsia="zh-CN"/>
        </w:rPr>
        <w:t>T</w:t>
      </w:r>
      <w:r w:rsidRPr="00EE37F4">
        <w:rPr>
          <w:rFonts w:eastAsia="宋体"/>
          <w:b/>
          <w:i/>
          <w:sz w:val="22"/>
          <w:vertAlign w:val="subscript"/>
          <w:lang w:val="en-US" w:eastAsia="zh-CN"/>
        </w:rPr>
        <w:t>PSCell</w:t>
      </w:r>
      <w:proofErr w:type="spellEnd"/>
      <w:r w:rsidRPr="00EE37F4">
        <w:rPr>
          <w:rFonts w:eastAsia="宋体"/>
          <w:b/>
          <w:i/>
          <w:sz w:val="22"/>
          <w:vertAlign w:val="subscript"/>
          <w:lang w:val="en-US" w:eastAsia="zh-CN"/>
        </w:rPr>
        <w:t>_ DU</w:t>
      </w:r>
      <w:r w:rsidRPr="00EE37F4">
        <w:rPr>
          <w:rFonts w:eastAsia="宋体"/>
          <w:b/>
          <w:i/>
          <w:sz w:val="22"/>
          <w:lang w:val="en-US" w:eastAsia="zh-CN"/>
        </w:rPr>
        <w:t xml:space="preserve"> + 2 </w:t>
      </w:r>
      <w:proofErr w:type="spellStart"/>
      <w:r w:rsidRPr="00EE37F4">
        <w:rPr>
          <w:rFonts w:eastAsia="宋体"/>
          <w:b/>
          <w:i/>
          <w:sz w:val="22"/>
          <w:lang w:val="en-US" w:eastAsia="zh-CN"/>
        </w:rPr>
        <w:t>ms</w:t>
      </w:r>
      <w:proofErr w:type="spellEnd"/>
    </w:p>
    <w:p w:rsidR="00602B48" w:rsidRDefault="00602B48" w:rsidP="00602B48">
      <w:pPr>
        <w:widowControl w:val="0"/>
        <w:adjustRightInd w:val="0"/>
        <w:snapToGrid w:val="0"/>
        <w:spacing w:before="180" w:after="0"/>
        <w:rPr>
          <w:rFonts w:eastAsia="宋体"/>
          <w:b/>
          <w:i/>
          <w:sz w:val="22"/>
          <w:lang w:eastAsia="zh-CN"/>
        </w:rPr>
      </w:pPr>
      <w:r>
        <w:rPr>
          <w:rFonts w:eastAsia="宋体" w:hint="eastAsia"/>
          <w:b/>
          <w:i/>
          <w:sz w:val="22"/>
          <w:lang w:eastAsia="zh-CN"/>
        </w:rPr>
        <w:t>Where</w:t>
      </w:r>
    </w:p>
    <w:p w:rsidR="00484050" w:rsidRPr="00C13B02" w:rsidRDefault="00484050" w:rsidP="00484050">
      <w:pPr>
        <w:pStyle w:val="af8"/>
        <w:widowControl w:val="0"/>
        <w:adjustRightInd w:val="0"/>
        <w:snapToGrid w:val="0"/>
        <w:spacing w:before="180"/>
        <w:ind w:left="360"/>
        <w:rPr>
          <w:rFonts w:eastAsia="宋体"/>
          <w:b/>
          <w:i/>
          <w:sz w:val="22"/>
          <w:lang w:eastAsia="zh-CN"/>
        </w:rPr>
      </w:pPr>
      <w:r w:rsidRPr="00EE37F4">
        <w:rPr>
          <w:rFonts w:eastAsia="宋体"/>
          <w:b/>
          <w:i/>
          <w:sz w:val="22"/>
          <w:lang w:val="en-US" w:eastAsia="zh-CN"/>
        </w:rPr>
        <w:t>T</w:t>
      </w:r>
      <w:r w:rsidRPr="00EE37F4">
        <w:rPr>
          <w:rFonts w:eastAsia="宋体"/>
          <w:b/>
          <w:i/>
          <w:sz w:val="22"/>
          <w:vertAlign w:val="subscript"/>
          <w:lang w:val="en-US" w:eastAsia="zh-CN"/>
        </w:rPr>
        <w:t>RRC_1</w:t>
      </w:r>
      <w:r w:rsidRPr="00C13B02">
        <w:rPr>
          <w:rFonts w:eastAsia="宋体"/>
          <w:b/>
          <w:i/>
          <w:sz w:val="22"/>
          <w:lang w:eastAsia="zh-CN"/>
        </w:rPr>
        <w:t xml:space="preserve"> is the </w:t>
      </w:r>
      <w:r w:rsidRPr="00484050">
        <w:rPr>
          <w:rFonts w:eastAsia="宋体"/>
          <w:b/>
          <w:i/>
          <w:sz w:val="22"/>
          <w:lang w:eastAsia="zh-CN"/>
        </w:rPr>
        <w:t>RRC processing time</w:t>
      </w:r>
      <w:r>
        <w:rPr>
          <w:rFonts w:eastAsia="宋体"/>
          <w:b/>
          <w:i/>
          <w:sz w:val="22"/>
          <w:lang w:eastAsia="zh-CN"/>
        </w:rPr>
        <w:t xml:space="preserve"> for </w:t>
      </w:r>
      <w:r w:rsidRPr="00484050">
        <w:rPr>
          <w:rFonts w:eastAsia="宋体"/>
          <w:b/>
          <w:i/>
          <w:sz w:val="22"/>
          <w:lang w:eastAsia="zh-CN"/>
        </w:rPr>
        <w:t xml:space="preserve">RRC reconfiguration message containing </w:t>
      </w:r>
      <w:r w:rsidR="00284169" w:rsidRPr="00284169">
        <w:rPr>
          <w:rFonts w:eastAsia="宋体"/>
          <w:b/>
          <w:i/>
          <w:sz w:val="22"/>
          <w:lang w:eastAsia="zh-CN"/>
        </w:rPr>
        <w:t xml:space="preserve">conditional </w:t>
      </w:r>
      <w:proofErr w:type="spellStart"/>
      <w:r w:rsidR="00284169" w:rsidRPr="00284169">
        <w:rPr>
          <w:rFonts w:eastAsia="宋体"/>
          <w:b/>
          <w:i/>
          <w:sz w:val="22"/>
          <w:lang w:eastAsia="zh-CN"/>
        </w:rPr>
        <w:t>PSCells</w:t>
      </w:r>
      <w:proofErr w:type="spellEnd"/>
      <w:r w:rsidR="00284169" w:rsidRPr="00284169">
        <w:rPr>
          <w:rFonts w:eastAsia="宋体"/>
          <w:b/>
          <w:i/>
          <w:sz w:val="22"/>
          <w:lang w:eastAsia="zh-CN"/>
        </w:rPr>
        <w:t xml:space="preserve"> addition execution conditions</w:t>
      </w:r>
      <w:r w:rsidR="00284169">
        <w:rPr>
          <w:rFonts w:eastAsia="宋体"/>
          <w:b/>
          <w:i/>
          <w:sz w:val="22"/>
          <w:lang w:eastAsia="zh-CN"/>
        </w:rPr>
        <w:t xml:space="preserve"> and candidate</w:t>
      </w:r>
      <w:r>
        <w:rPr>
          <w:rFonts w:eastAsia="宋体"/>
          <w:b/>
          <w:i/>
          <w:sz w:val="22"/>
          <w:lang w:eastAsia="zh-CN"/>
        </w:rPr>
        <w:t xml:space="preserve"> </w:t>
      </w:r>
      <w:proofErr w:type="spellStart"/>
      <w:r>
        <w:rPr>
          <w:rFonts w:eastAsia="宋体"/>
          <w:b/>
          <w:i/>
          <w:sz w:val="22"/>
          <w:lang w:eastAsia="zh-CN"/>
        </w:rPr>
        <w:t>PSCell</w:t>
      </w:r>
      <w:proofErr w:type="spellEnd"/>
      <w:r w:rsidRPr="00484050">
        <w:rPr>
          <w:rFonts w:eastAsia="宋体"/>
          <w:b/>
          <w:i/>
          <w:sz w:val="22"/>
          <w:lang w:eastAsia="zh-CN"/>
        </w:rPr>
        <w:t xml:space="preserve"> configuration</w:t>
      </w:r>
      <w:r w:rsidRPr="00C13B02">
        <w:rPr>
          <w:rFonts w:eastAsia="宋体"/>
          <w:b/>
          <w:i/>
          <w:sz w:val="22"/>
          <w:lang w:eastAsia="zh-CN"/>
        </w:rPr>
        <w:t>.</w:t>
      </w:r>
    </w:p>
    <w:p w:rsidR="00484050" w:rsidRDefault="00484050" w:rsidP="00484050">
      <w:pPr>
        <w:pStyle w:val="af8"/>
        <w:widowControl w:val="0"/>
        <w:adjustRightInd w:val="0"/>
        <w:snapToGrid w:val="0"/>
        <w:spacing w:before="180"/>
        <w:ind w:left="360"/>
        <w:rPr>
          <w:rFonts w:eastAsia="宋体"/>
          <w:b/>
          <w:i/>
          <w:sz w:val="22"/>
          <w:lang w:eastAsia="zh-CN"/>
        </w:rPr>
      </w:pPr>
      <w:proofErr w:type="spellStart"/>
      <w:r w:rsidRPr="00C13B02">
        <w:rPr>
          <w:rFonts w:eastAsia="宋体"/>
          <w:b/>
          <w:i/>
          <w:sz w:val="22"/>
          <w:lang w:eastAsia="zh-CN"/>
        </w:rPr>
        <w:t>T</w:t>
      </w:r>
      <w:r w:rsidRPr="00C13B02">
        <w:rPr>
          <w:rFonts w:eastAsia="宋体"/>
          <w:b/>
          <w:i/>
          <w:sz w:val="22"/>
          <w:vertAlign w:val="subscript"/>
          <w:lang w:eastAsia="zh-CN"/>
        </w:rPr>
        <w:t>measure</w:t>
      </w:r>
      <w:proofErr w:type="spellEnd"/>
      <w:r w:rsidRPr="00C13B02">
        <w:rPr>
          <w:rFonts w:eastAsia="宋体"/>
          <w:b/>
          <w:i/>
          <w:sz w:val="22"/>
          <w:lang w:eastAsia="zh-CN"/>
        </w:rPr>
        <w:t xml:space="preserve"> is the </w:t>
      </w:r>
      <w:r>
        <w:rPr>
          <w:rFonts w:eastAsia="宋体"/>
          <w:b/>
          <w:i/>
          <w:sz w:val="22"/>
          <w:lang w:eastAsia="zh-CN"/>
        </w:rPr>
        <w:t>time period</w:t>
      </w:r>
      <w:r w:rsidRPr="00C13B02">
        <w:rPr>
          <w:rFonts w:eastAsia="宋体"/>
          <w:b/>
          <w:i/>
          <w:sz w:val="22"/>
          <w:lang w:eastAsia="zh-CN"/>
        </w:rPr>
        <w:t xml:space="preserve"> </w:t>
      </w:r>
      <w:r w:rsidRPr="00484050">
        <w:rPr>
          <w:rFonts w:eastAsia="宋体"/>
          <w:b/>
          <w:i/>
          <w:sz w:val="22"/>
          <w:lang w:val="en-GB" w:eastAsia="zh-CN"/>
        </w:rPr>
        <w:t xml:space="preserve">from the </w:t>
      </w:r>
      <w:r w:rsidR="00A67737">
        <w:rPr>
          <w:rFonts w:eastAsia="宋体"/>
          <w:b/>
          <w:i/>
          <w:sz w:val="22"/>
          <w:lang w:val="en-GB" w:eastAsia="zh-CN"/>
        </w:rPr>
        <w:t>time when</w:t>
      </w:r>
      <w:r w:rsidRPr="00484050">
        <w:rPr>
          <w:rFonts w:eastAsia="宋体"/>
          <w:b/>
          <w:i/>
          <w:sz w:val="22"/>
          <w:lang w:val="en-GB" w:eastAsia="zh-CN"/>
        </w:rPr>
        <w:t xml:space="preserve"> </w:t>
      </w:r>
      <w:r w:rsidR="00A67737">
        <w:rPr>
          <w:rFonts w:eastAsia="宋体"/>
          <w:b/>
          <w:i/>
          <w:sz w:val="22"/>
          <w:lang w:val="en-GB" w:eastAsia="zh-CN"/>
        </w:rPr>
        <w:t xml:space="preserve">UE </w:t>
      </w:r>
      <w:r w:rsidR="00A67737" w:rsidRPr="00484050">
        <w:rPr>
          <w:rFonts w:eastAsia="宋体"/>
          <w:b/>
          <w:i/>
          <w:sz w:val="22"/>
          <w:lang w:val="en-GB" w:eastAsia="zh-CN"/>
        </w:rPr>
        <w:t xml:space="preserve">successfully decoded </w:t>
      </w:r>
      <w:r w:rsidRPr="00484050">
        <w:rPr>
          <w:rFonts w:eastAsia="宋体"/>
          <w:b/>
          <w:i/>
          <w:sz w:val="22"/>
          <w:lang w:val="en-GB" w:eastAsia="zh-CN"/>
        </w:rPr>
        <w:t>C</w:t>
      </w:r>
      <w:r w:rsidR="00A67737">
        <w:rPr>
          <w:rFonts w:eastAsia="宋体"/>
          <w:b/>
          <w:i/>
          <w:sz w:val="22"/>
          <w:lang w:val="en-GB" w:eastAsia="zh-CN"/>
        </w:rPr>
        <w:t>PAC</w:t>
      </w:r>
      <w:r w:rsidRPr="00484050">
        <w:rPr>
          <w:rFonts w:eastAsia="宋体"/>
          <w:b/>
          <w:i/>
          <w:sz w:val="22"/>
          <w:lang w:val="en-GB" w:eastAsia="zh-CN"/>
        </w:rPr>
        <w:t xml:space="preserve"> RRC command until UE </w:t>
      </w:r>
      <w:r w:rsidR="00A67737">
        <w:rPr>
          <w:rFonts w:eastAsia="宋体"/>
          <w:b/>
          <w:i/>
          <w:sz w:val="22"/>
          <w:lang w:val="en-GB" w:eastAsia="zh-CN"/>
        </w:rPr>
        <w:t>detects</w:t>
      </w:r>
      <w:r w:rsidRPr="00484050">
        <w:rPr>
          <w:rFonts w:eastAsia="宋体"/>
          <w:b/>
          <w:i/>
          <w:sz w:val="22"/>
          <w:lang w:val="en-GB" w:eastAsia="zh-CN"/>
        </w:rPr>
        <w:t xml:space="preserve"> a</w:t>
      </w:r>
      <w:r w:rsidR="00A67737">
        <w:rPr>
          <w:rFonts w:eastAsia="宋体"/>
          <w:b/>
          <w:i/>
          <w:sz w:val="22"/>
          <w:lang w:val="en-GB" w:eastAsia="zh-CN"/>
        </w:rPr>
        <w:t>n event</w:t>
      </w:r>
      <w:r w:rsidRPr="00484050">
        <w:rPr>
          <w:rFonts w:eastAsia="宋体"/>
          <w:b/>
          <w:i/>
          <w:sz w:val="22"/>
          <w:lang w:val="en-GB" w:eastAsia="zh-CN"/>
        </w:rPr>
        <w:t xml:space="preserve"> for </w:t>
      </w:r>
      <w:r w:rsidR="00A67737" w:rsidRPr="00484050">
        <w:rPr>
          <w:rFonts w:eastAsia="宋体"/>
          <w:b/>
          <w:i/>
          <w:sz w:val="22"/>
          <w:lang w:val="en-GB" w:eastAsia="zh-CN"/>
        </w:rPr>
        <w:t>C</w:t>
      </w:r>
      <w:r w:rsidR="00A67737">
        <w:rPr>
          <w:rFonts w:eastAsia="宋体"/>
          <w:b/>
          <w:i/>
          <w:sz w:val="22"/>
          <w:lang w:val="en-GB" w:eastAsia="zh-CN"/>
        </w:rPr>
        <w:t>PAC</w:t>
      </w:r>
      <w:r w:rsidRPr="00C13B02">
        <w:rPr>
          <w:rFonts w:eastAsia="宋体"/>
          <w:b/>
          <w:i/>
          <w:sz w:val="22"/>
          <w:lang w:eastAsia="zh-CN"/>
        </w:rPr>
        <w:t>.</w:t>
      </w:r>
    </w:p>
    <w:p w:rsidR="00602B48" w:rsidRPr="00C13B02" w:rsidRDefault="00484050" w:rsidP="00602B48">
      <w:pPr>
        <w:pStyle w:val="af8"/>
        <w:widowControl w:val="0"/>
        <w:adjustRightInd w:val="0"/>
        <w:snapToGrid w:val="0"/>
        <w:spacing w:before="180"/>
        <w:ind w:left="360"/>
        <w:rPr>
          <w:rFonts w:eastAsia="宋体"/>
          <w:b/>
          <w:i/>
          <w:sz w:val="22"/>
          <w:lang w:eastAsia="zh-CN"/>
        </w:rPr>
      </w:pPr>
      <w:r w:rsidRPr="00EE37F4">
        <w:rPr>
          <w:rFonts w:eastAsia="宋体"/>
          <w:b/>
          <w:i/>
          <w:sz w:val="22"/>
          <w:lang w:val="en-US" w:eastAsia="zh-CN"/>
        </w:rPr>
        <w:t>T</w:t>
      </w:r>
      <w:r w:rsidRPr="00EE37F4">
        <w:rPr>
          <w:rFonts w:eastAsia="宋体"/>
          <w:b/>
          <w:i/>
          <w:sz w:val="22"/>
          <w:vertAlign w:val="subscript"/>
          <w:lang w:val="en-US" w:eastAsia="zh-CN"/>
        </w:rPr>
        <w:t>RRC_2</w:t>
      </w:r>
      <w:r w:rsidR="00602B48" w:rsidRPr="00C13B02">
        <w:rPr>
          <w:rFonts w:eastAsia="宋体"/>
          <w:b/>
          <w:i/>
          <w:sz w:val="22"/>
          <w:lang w:eastAsia="zh-CN"/>
        </w:rPr>
        <w:t xml:space="preserve"> is </w:t>
      </w:r>
      <w:r w:rsidRPr="00C13B02">
        <w:rPr>
          <w:rFonts w:eastAsia="宋体"/>
          <w:b/>
          <w:i/>
          <w:sz w:val="22"/>
          <w:lang w:eastAsia="zh-CN"/>
        </w:rPr>
        <w:t xml:space="preserve">the </w:t>
      </w:r>
      <w:r w:rsidRPr="00484050">
        <w:rPr>
          <w:rFonts w:eastAsia="宋体"/>
          <w:b/>
          <w:i/>
          <w:sz w:val="22"/>
          <w:lang w:eastAsia="zh-CN"/>
        </w:rPr>
        <w:t>RRC processing time</w:t>
      </w:r>
      <w:r w:rsidR="00602B48" w:rsidRPr="00C13B02">
        <w:rPr>
          <w:rFonts w:eastAsia="宋体"/>
          <w:b/>
          <w:i/>
          <w:sz w:val="22"/>
          <w:lang w:eastAsia="zh-CN"/>
        </w:rPr>
        <w:t xml:space="preserve"> </w:t>
      </w:r>
      <w:r>
        <w:rPr>
          <w:rFonts w:eastAsia="宋体"/>
          <w:b/>
          <w:i/>
          <w:sz w:val="22"/>
          <w:lang w:eastAsia="zh-CN"/>
        </w:rPr>
        <w:t>for applying target</w:t>
      </w:r>
      <w:r w:rsidRPr="00484050">
        <w:rPr>
          <w:rFonts w:eastAsia="宋体"/>
          <w:b/>
          <w:i/>
          <w:sz w:val="22"/>
          <w:lang w:eastAsia="zh-CN"/>
        </w:rPr>
        <w:t xml:space="preserve"> </w:t>
      </w:r>
      <w:proofErr w:type="spellStart"/>
      <w:r>
        <w:rPr>
          <w:rFonts w:eastAsia="宋体"/>
          <w:b/>
          <w:i/>
          <w:sz w:val="22"/>
          <w:lang w:eastAsia="zh-CN"/>
        </w:rPr>
        <w:t>PSCell</w:t>
      </w:r>
      <w:proofErr w:type="spellEnd"/>
      <w:r w:rsidRPr="00484050">
        <w:rPr>
          <w:rFonts w:eastAsia="宋体"/>
          <w:b/>
          <w:i/>
          <w:sz w:val="22"/>
          <w:lang w:eastAsia="zh-CN"/>
        </w:rPr>
        <w:t xml:space="preserve"> configuration</w:t>
      </w:r>
      <w:r w:rsidR="00602B48" w:rsidRPr="00C13B02">
        <w:rPr>
          <w:rFonts w:eastAsia="宋体"/>
          <w:b/>
          <w:i/>
          <w:sz w:val="22"/>
          <w:lang w:eastAsia="zh-CN"/>
        </w:rPr>
        <w:t>.</w:t>
      </w:r>
    </w:p>
    <w:p w:rsidR="00EE37F4" w:rsidRPr="00C13B02" w:rsidRDefault="00A67737" w:rsidP="00602B48">
      <w:pPr>
        <w:pStyle w:val="af8"/>
        <w:widowControl w:val="0"/>
        <w:adjustRightInd w:val="0"/>
        <w:snapToGrid w:val="0"/>
        <w:spacing w:before="180"/>
        <w:ind w:left="360"/>
        <w:rPr>
          <w:rFonts w:eastAsia="宋体"/>
          <w:b/>
          <w:i/>
          <w:sz w:val="22"/>
          <w:lang w:eastAsia="zh-CN"/>
        </w:rPr>
      </w:pPr>
      <w:proofErr w:type="spellStart"/>
      <w:r w:rsidRPr="00EE37F4">
        <w:rPr>
          <w:rFonts w:eastAsia="宋体"/>
          <w:b/>
          <w:i/>
          <w:sz w:val="22"/>
          <w:szCs w:val="20"/>
          <w:lang w:val="en-US" w:eastAsia="zh-CN"/>
        </w:rPr>
        <w:t>T</w:t>
      </w:r>
      <w:r w:rsidRPr="00EE37F4">
        <w:rPr>
          <w:rFonts w:eastAsia="宋体"/>
          <w:b/>
          <w:i/>
          <w:sz w:val="22"/>
          <w:szCs w:val="20"/>
          <w:vertAlign w:val="subscript"/>
          <w:lang w:val="en-US" w:eastAsia="zh-CN"/>
        </w:rPr>
        <w:t>processing</w:t>
      </w:r>
      <w:proofErr w:type="spellEnd"/>
      <w:r>
        <w:rPr>
          <w:rFonts w:eastAsia="宋体"/>
          <w:b/>
          <w:i/>
          <w:sz w:val="22"/>
          <w:szCs w:val="20"/>
          <w:lang w:val="en-US" w:eastAsia="zh-CN"/>
        </w:rPr>
        <w:t>,</w:t>
      </w:r>
      <w:r w:rsidRPr="00EE37F4">
        <w:rPr>
          <w:rFonts w:eastAsia="宋体"/>
          <w:b/>
          <w:i/>
          <w:sz w:val="22"/>
          <w:szCs w:val="20"/>
          <w:lang w:val="en-US" w:eastAsia="zh-CN"/>
        </w:rPr>
        <w:t xml:space="preserve"> T</w:t>
      </w:r>
      <w:r w:rsidRPr="00EE37F4">
        <w:rPr>
          <w:rFonts w:eastAsia="宋体"/>
          <w:b/>
          <w:i/>
          <w:sz w:val="22"/>
          <w:szCs w:val="20"/>
          <w:vertAlign w:val="subscript"/>
          <w:lang w:val="en-US" w:eastAsia="zh-CN"/>
        </w:rPr>
        <w:t>∆</w:t>
      </w:r>
      <w:r w:rsidRPr="00EE37F4">
        <w:rPr>
          <w:rFonts w:eastAsia="宋体"/>
          <w:b/>
          <w:i/>
          <w:sz w:val="22"/>
          <w:szCs w:val="20"/>
          <w:lang w:val="en-US" w:eastAsia="zh-CN"/>
        </w:rPr>
        <w:t xml:space="preserve"> </w:t>
      </w:r>
      <w:r>
        <w:rPr>
          <w:rFonts w:eastAsia="宋体"/>
          <w:b/>
          <w:i/>
          <w:sz w:val="22"/>
          <w:szCs w:val="20"/>
          <w:lang w:val="en-US" w:eastAsia="zh-CN"/>
        </w:rPr>
        <w:t>and</w:t>
      </w:r>
      <w:r w:rsidRPr="00EE37F4">
        <w:rPr>
          <w:rFonts w:eastAsia="宋体"/>
          <w:b/>
          <w:i/>
          <w:sz w:val="22"/>
          <w:szCs w:val="20"/>
          <w:lang w:val="en-US" w:eastAsia="zh-CN"/>
        </w:rPr>
        <w:t xml:space="preserve"> </w:t>
      </w:r>
      <w:proofErr w:type="spellStart"/>
      <w:r w:rsidRPr="00EE37F4">
        <w:rPr>
          <w:rFonts w:eastAsia="宋体"/>
          <w:b/>
          <w:i/>
          <w:sz w:val="22"/>
          <w:szCs w:val="20"/>
          <w:lang w:val="en-US" w:eastAsia="zh-CN"/>
        </w:rPr>
        <w:t>T</w:t>
      </w:r>
      <w:r w:rsidRPr="00EE37F4">
        <w:rPr>
          <w:rFonts w:eastAsia="宋体"/>
          <w:b/>
          <w:i/>
          <w:sz w:val="22"/>
          <w:szCs w:val="20"/>
          <w:vertAlign w:val="subscript"/>
          <w:lang w:val="en-US" w:eastAsia="zh-CN"/>
        </w:rPr>
        <w:t>PSCell</w:t>
      </w:r>
      <w:proofErr w:type="spellEnd"/>
      <w:r w:rsidRPr="00EE37F4">
        <w:rPr>
          <w:rFonts w:eastAsia="宋体"/>
          <w:b/>
          <w:i/>
          <w:sz w:val="22"/>
          <w:szCs w:val="20"/>
          <w:vertAlign w:val="subscript"/>
          <w:lang w:val="en-US" w:eastAsia="zh-CN"/>
        </w:rPr>
        <w:t>_ DU</w:t>
      </w:r>
      <w:r w:rsidRPr="00EE37F4">
        <w:rPr>
          <w:rFonts w:eastAsia="宋体"/>
          <w:b/>
          <w:i/>
          <w:sz w:val="22"/>
          <w:szCs w:val="20"/>
          <w:lang w:val="en-US" w:eastAsia="zh-CN"/>
        </w:rPr>
        <w:t xml:space="preserve"> </w:t>
      </w:r>
      <w:r w:rsidRPr="00A67737">
        <w:rPr>
          <w:rFonts w:eastAsia="宋体"/>
          <w:b/>
          <w:i/>
          <w:sz w:val="22"/>
          <w:szCs w:val="20"/>
          <w:lang w:val="en-GB" w:eastAsia="zh-CN"/>
        </w:rPr>
        <w:t xml:space="preserve">are </w:t>
      </w:r>
      <w:r w:rsidR="00E441BC" w:rsidRPr="00A67737">
        <w:rPr>
          <w:rFonts w:eastAsia="宋体"/>
          <w:b/>
          <w:i/>
          <w:sz w:val="22"/>
          <w:szCs w:val="20"/>
          <w:lang w:val="en-GB" w:eastAsia="zh-CN"/>
        </w:rPr>
        <w:t xml:space="preserve">defined </w:t>
      </w:r>
      <w:r w:rsidRPr="00A67737">
        <w:rPr>
          <w:rFonts w:eastAsia="宋体"/>
          <w:b/>
          <w:i/>
          <w:sz w:val="22"/>
          <w:szCs w:val="20"/>
          <w:lang w:val="en-GB" w:eastAsia="zh-CN"/>
        </w:rPr>
        <w:t>same</w:t>
      </w:r>
      <w:r w:rsidR="00E441BC" w:rsidRPr="00E441BC">
        <w:rPr>
          <w:rFonts w:eastAsia="宋体"/>
          <w:b/>
          <w:i/>
          <w:sz w:val="22"/>
          <w:szCs w:val="20"/>
          <w:lang w:val="en-GB" w:eastAsia="zh-CN"/>
        </w:rPr>
        <w:t xml:space="preserve"> </w:t>
      </w:r>
      <w:r w:rsidRPr="00A67737">
        <w:rPr>
          <w:rFonts w:eastAsia="宋体"/>
          <w:b/>
          <w:i/>
          <w:sz w:val="22"/>
          <w:szCs w:val="20"/>
          <w:lang w:val="en-GB" w:eastAsia="zh-CN"/>
        </w:rPr>
        <w:t xml:space="preserve">as legacy </w:t>
      </w:r>
      <w:proofErr w:type="spellStart"/>
      <w:r>
        <w:rPr>
          <w:rFonts w:eastAsia="宋体"/>
          <w:b/>
          <w:i/>
          <w:sz w:val="22"/>
          <w:lang w:eastAsia="zh-CN"/>
        </w:rPr>
        <w:t>PSCell</w:t>
      </w:r>
      <w:proofErr w:type="spellEnd"/>
      <w:r>
        <w:rPr>
          <w:rFonts w:eastAsia="宋体"/>
          <w:b/>
          <w:i/>
          <w:sz w:val="22"/>
          <w:lang w:eastAsia="zh-CN"/>
        </w:rPr>
        <w:t xml:space="preserve"> addition/change.</w:t>
      </w:r>
    </w:p>
    <w:p w:rsidR="00E6307E" w:rsidRDefault="00E6307E" w:rsidP="00B73B55">
      <w:pPr>
        <w:spacing w:after="120"/>
        <w:rPr>
          <w:rFonts w:eastAsia="宋体"/>
          <w:sz w:val="22"/>
          <w:lang w:eastAsia="zh-CN"/>
        </w:rPr>
      </w:pPr>
    </w:p>
    <w:p w:rsidR="00E441BC" w:rsidRDefault="00E441BC" w:rsidP="00B73B55">
      <w:pPr>
        <w:spacing w:after="120"/>
        <w:rPr>
          <w:rFonts w:eastAsia="宋体"/>
          <w:sz w:val="22"/>
          <w:lang w:eastAsia="zh-CN"/>
        </w:rPr>
      </w:pPr>
      <w:r>
        <w:rPr>
          <w:rFonts w:eastAsia="宋体"/>
          <w:sz w:val="22"/>
          <w:lang w:eastAsia="zh-CN"/>
        </w:rPr>
        <w:t>For legacy</w:t>
      </w:r>
      <w:r w:rsidRPr="00E441BC">
        <w:rPr>
          <w:rFonts w:eastAsia="宋体"/>
          <w:sz w:val="22"/>
          <w:lang w:eastAsia="zh-CN"/>
        </w:rPr>
        <w:t xml:space="preserve"> </w:t>
      </w:r>
      <w:proofErr w:type="spellStart"/>
      <w:r w:rsidRPr="00E441BC">
        <w:rPr>
          <w:rFonts w:eastAsia="宋体"/>
          <w:sz w:val="22"/>
          <w:lang w:eastAsia="zh-CN"/>
        </w:rPr>
        <w:t>P</w:t>
      </w:r>
      <w:r>
        <w:rPr>
          <w:rFonts w:eastAsia="宋体"/>
          <w:sz w:val="22"/>
          <w:lang w:eastAsia="zh-CN"/>
        </w:rPr>
        <w:t>S</w:t>
      </w:r>
      <w:r w:rsidRPr="00E441BC">
        <w:rPr>
          <w:rFonts w:eastAsia="宋体"/>
          <w:sz w:val="22"/>
          <w:lang w:eastAsia="zh-CN"/>
        </w:rPr>
        <w:t>Cell</w:t>
      </w:r>
      <w:proofErr w:type="spellEnd"/>
      <w:r>
        <w:rPr>
          <w:rFonts w:eastAsia="宋体"/>
          <w:sz w:val="22"/>
          <w:lang w:eastAsia="zh-CN"/>
        </w:rPr>
        <w:t xml:space="preserve"> addition/change, the</w:t>
      </w:r>
      <w:r w:rsidRPr="00E441BC">
        <w:rPr>
          <w:rFonts w:eastAsia="宋体"/>
          <w:sz w:val="22"/>
          <w:lang w:eastAsia="zh-CN"/>
        </w:rPr>
        <w:t xml:space="preserve"> interruption specified in clause 8.2 is allowed only during the RRC reconfiguration procedure.</w:t>
      </w:r>
      <w:r>
        <w:rPr>
          <w:rFonts w:eastAsia="宋体"/>
          <w:sz w:val="22"/>
          <w:lang w:eastAsia="zh-CN"/>
        </w:rPr>
        <w:t xml:space="preserve"> For conditional </w:t>
      </w:r>
      <w:proofErr w:type="spellStart"/>
      <w:r w:rsidRPr="00E441BC">
        <w:rPr>
          <w:rFonts w:eastAsia="宋体"/>
          <w:sz w:val="22"/>
          <w:lang w:eastAsia="zh-CN"/>
        </w:rPr>
        <w:t>P</w:t>
      </w:r>
      <w:r>
        <w:rPr>
          <w:rFonts w:eastAsia="宋体"/>
          <w:sz w:val="22"/>
          <w:lang w:eastAsia="zh-CN"/>
        </w:rPr>
        <w:t>S</w:t>
      </w:r>
      <w:r w:rsidRPr="00E441BC">
        <w:rPr>
          <w:rFonts w:eastAsia="宋体"/>
          <w:sz w:val="22"/>
          <w:lang w:eastAsia="zh-CN"/>
        </w:rPr>
        <w:t>Cell</w:t>
      </w:r>
      <w:proofErr w:type="spellEnd"/>
      <w:r>
        <w:rPr>
          <w:rFonts w:eastAsia="宋体"/>
          <w:sz w:val="22"/>
          <w:lang w:eastAsia="zh-CN"/>
        </w:rPr>
        <w:t xml:space="preserve"> addition/change, the</w:t>
      </w:r>
      <w:r w:rsidRPr="00E441BC">
        <w:rPr>
          <w:rFonts w:eastAsia="宋体"/>
          <w:sz w:val="22"/>
          <w:lang w:eastAsia="zh-CN"/>
        </w:rPr>
        <w:t xml:space="preserve"> interruption</w:t>
      </w:r>
      <w:r>
        <w:rPr>
          <w:rFonts w:eastAsia="宋体"/>
          <w:sz w:val="22"/>
          <w:lang w:eastAsia="zh-CN"/>
        </w:rPr>
        <w:t xml:space="preserve"> shall be allowed only after UE detects an event for CPAC.</w:t>
      </w:r>
    </w:p>
    <w:p w:rsidR="00E441BC" w:rsidRPr="00EE37F4" w:rsidRDefault="00E441BC" w:rsidP="00E441BC">
      <w:pPr>
        <w:widowControl w:val="0"/>
        <w:adjustRightInd w:val="0"/>
        <w:snapToGrid w:val="0"/>
        <w:spacing w:before="180" w:after="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2</w:t>
      </w:r>
      <w:r w:rsidRPr="0050661F">
        <w:rPr>
          <w:rFonts w:eastAsia="宋体"/>
          <w:b/>
          <w:i/>
          <w:sz w:val="22"/>
          <w:lang w:eastAsia="zh-CN"/>
        </w:rPr>
        <w:t>:</w:t>
      </w:r>
      <w:r>
        <w:rPr>
          <w:rFonts w:eastAsia="宋体"/>
          <w:b/>
          <w:i/>
          <w:sz w:val="22"/>
          <w:lang w:eastAsia="zh-CN"/>
        </w:rPr>
        <w:t xml:space="preserve"> The </w:t>
      </w:r>
      <w:r w:rsidR="00B30D71" w:rsidRPr="00B30D71">
        <w:rPr>
          <w:rFonts w:eastAsia="宋体"/>
          <w:b/>
          <w:i/>
          <w:sz w:val="22"/>
          <w:lang w:eastAsia="zh-CN"/>
        </w:rPr>
        <w:t xml:space="preserve">interruption </w:t>
      </w:r>
      <w:r w:rsidR="00B30D71">
        <w:rPr>
          <w:rFonts w:eastAsia="宋体"/>
          <w:b/>
          <w:i/>
          <w:sz w:val="22"/>
          <w:lang w:eastAsia="zh-CN"/>
        </w:rPr>
        <w:t xml:space="preserve">at </w:t>
      </w:r>
      <w:r>
        <w:rPr>
          <w:rFonts w:eastAsia="宋体"/>
          <w:b/>
          <w:i/>
          <w:sz w:val="22"/>
          <w:lang w:eastAsia="zh-CN"/>
        </w:rPr>
        <w:t xml:space="preserve">conditional </w:t>
      </w:r>
      <w:proofErr w:type="spellStart"/>
      <w:r>
        <w:rPr>
          <w:rFonts w:eastAsia="宋体"/>
          <w:b/>
          <w:i/>
          <w:sz w:val="22"/>
          <w:lang w:eastAsia="zh-CN"/>
        </w:rPr>
        <w:t>PSCell</w:t>
      </w:r>
      <w:proofErr w:type="spellEnd"/>
      <w:r>
        <w:rPr>
          <w:rFonts w:eastAsia="宋体"/>
          <w:b/>
          <w:i/>
          <w:sz w:val="22"/>
          <w:lang w:eastAsia="zh-CN"/>
        </w:rPr>
        <w:t xml:space="preserve"> addition/change </w:t>
      </w:r>
      <w:r w:rsidR="00B30D71">
        <w:rPr>
          <w:rFonts w:eastAsia="宋体"/>
          <w:b/>
          <w:i/>
          <w:sz w:val="22"/>
          <w:lang w:eastAsia="zh-CN"/>
        </w:rPr>
        <w:t xml:space="preserve">shall be allowed only after UE </w:t>
      </w:r>
      <w:r w:rsidR="00B30D71" w:rsidRPr="00B30D71">
        <w:rPr>
          <w:rFonts w:eastAsia="宋体"/>
          <w:b/>
          <w:i/>
          <w:sz w:val="22"/>
          <w:lang w:eastAsia="zh-CN"/>
        </w:rPr>
        <w:t xml:space="preserve">detects </w:t>
      </w:r>
      <w:r w:rsidR="00B30D71" w:rsidRPr="00B30D71">
        <w:rPr>
          <w:rFonts w:eastAsia="宋体"/>
          <w:b/>
          <w:i/>
          <w:sz w:val="22"/>
          <w:lang w:eastAsia="zh-CN"/>
        </w:rPr>
        <w:lastRenderedPageBreak/>
        <w:t>an event for CPAC</w:t>
      </w:r>
      <w:r w:rsidR="00B30D71">
        <w:rPr>
          <w:rFonts w:eastAsia="宋体"/>
          <w:b/>
          <w:i/>
          <w:sz w:val="22"/>
          <w:lang w:eastAsia="zh-CN"/>
        </w:rPr>
        <w:t>.</w:t>
      </w:r>
    </w:p>
    <w:p w:rsidR="00E441BC" w:rsidRPr="00E441BC" w:rsidRDefault="00E441BC" w:rsidP="00B73B55">
      <w:pPr>
        <w:spacing w:after="120"/>
        <w:rPr>
          <w:rFonts w:eastAsia="宋体"/>
          <w:sz w:val="22"/>
          <w:lang w:eastAsia="zh-CN"/>
        </w:rPr>
      </w:pPr>
    </w:p>
    <w:bookmarkEnd w:id="3"/>
    <w:bookmarkEnd w:id="4"/>
    <w:bookmarkEnd w:id="5"/>
    <w:bookmarkEnd w:id="6"/>
    <w:bookmarkEnd w:id="7"/>
    <w:p w:rsidR="001B0BA7" w:rsidRDefault="001B0BA7" w:rsidP="001B0BA7">
      <w:pPr>
        <w:pStyle w:val="1"/>
        <w:jc w:val="both"/>
        <w:rPr>
          <w:lang w:val="en-US"/>
        </w:rPr>
      </w:pPr>
      <w:r>
        <w:rPr>
          <w:lang w:val="en-US"/>
        </w:rPr>
        <w:t>Conclusions</w:t>
      </w:r>
    </w:p>
    <w:p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sidR="00B249D6">
        <w:rPr>
          <w:rFonts w:eastAsia="宋体"/>
          <w:sz w:val="22"/>
          <w:lang w:eastAsia="zh-CN"/>
        </w:rPr>
        <w:t>discussion</w:t>
      </w:r>
      <w:r w:rsidRPr="0046206D">
        <w:rPr>
          <w:rFonts w:eastAsia="宋体" w:hint="eastAsia"/>
          <w:sz w:val="22"/>
          <w:lang w:eastAsia="zh-CN"/>
        </w:rPr>
        <w:t xml:space="preserve"> on </w:t>
      </w:r>
      <w:r>
        <w:rPr>
          <w:rFonts w:eastAsia="宋体"/>
          <w:sz w:val="22"/>
          <w:lang w:eastAsia="zh-CN"/>
        </w:rPr>
        <w:t xml:space="preserve">the </w:t>
      </w:r>
      <w:r w:rsidR="00A35244">
        <w:rPr>
          <w:rFonts w:eastAsia="宋体"/>
          <w:sz w:val="22"/>
          <w:lang w:eastAsia="zh-CN"/>
        </w:rPr>
        <w:t>conditional</w:t>
      </w:r>
      <w:r w:rsidR="00506E7B">
        <w:rPr>
          <w:rFonts w:eastAsia="宋体"/>
          <w:sz w:val="22"/>
          <w:lang w:eastAsia="zh-CN"/>
        </w:rPr>
        <w:t xml:space="preserve"> </w:t>
      </w:r>
      <w:proofErr w:type="spellStart"/>
      <w:r w:rsidR="00484050">
        <w:rPr>
          <w:rFonts w:eastAsia="宋体"/>
          <w:sz w:val="22"/>
          <w:lang w:eastAsia="zh-CN"/>
        </w:rPr>
        <w:t>PSCell</w:t>
      </w:r>
      <w:proofErr w:type="spellEnd"/>
      <w:r w:rsidR="00484050">
        <w:rPr>
          <w:rFonts w:eastAsia="宋体"/>
          <w:sz w:val="22"/>
          <w:lang w:eastAsia="zh-CN"/>
        </w:rPr>
        <w:t xml:space="preserve"> addition/change</w:t>
      </w:r>
      <w:r w:rsidR="00506E7B" w:rsidRPr="005478F7">
        <w:rPr>
          <w:rFonts w:eastAsia="宋体"/>
          <w:sz w:val="22"/>
          <w:lang w:eastAsia="zh-CN"/>
        </w:rPr>
        <w:t xml:space="preserve"> </w:t>
      </w:r>
      <w:r w:rsidR="00A35244">
        <w:rPr>
          <w:rFonts w:eastAsia="宋体"/>
          <w:sz w:val="22"/>
          <w:lang w:eastAsia="zh-CN"/>
        </w:rPr>
        <w:t>requirements</w:t>
      </w:r>
      <w:r w:rsidR="00506E7B">
        <w:rPr>
          <w:rFonts w:eastAsia="宋体"/>
          <w:sz w:val="22"/>
          <w:lang w:eastAsia="zh-CN"/>
        </w:rPr>
        <w:t xml:space="preserve"> for NR</w:t>
      </w:r>
      <w:r w:rsidR="003D16F1">
        <w:rPr>
          <w:rFonts w:eastAsia="宋体"/>
          <w:sz w:val="22"/>
          <w:lang w:eastAsia="zh-CN"/>
        </w:rPr>
        <w:t xml:space="preserve"> </w:t>
      </w:r>
      <w:r w:rsidR="003D16F1" w:rsidRPr="003D16F1">
        <w:rPr>
          <w:rFonts w:eastAsia="宋体"/>
          <w:sz w:val="22"/>
          <w:lang w:eastAsia="zh-CN"/>
        </w:rPr>
        <w:t>mobility enhancements</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rsidR="00E441BC" w:rsidRPr="00EE37F4" w:rsidRDefault="00E441BC" w:rsidP="00E441BC">
      <w:pPr>
        <w:widowControl w:val="0"/>
        <w:adjustRightInd w:val="0"/>
        <w:snapToGrid w:val="0"/>
        <w:spacing w:before="180" w:after="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The conditional </w:t>
      </w:r>
      <w:proofErr w:type="spellStart"/>
      <w:r>
        <w:rPr>
          <w:rFonts w:eastAsia="宋体"/>
          <w:b/>
          <w:i/>
          <w:sz w:val="22"/>
          <w:lang w:eastAsia="zh-CN"/>
        </w:rPr>
        <w:t>PSCell</w:t>
      </w:r>
      <w:proofErr w:type="spellEnd"/>
      <w:r>
        <w:rPr>
          <w:rFonts w:eastAsia="宋体"/>
          <w:b/>
          <w:i/>
          <w:sz w:val="22"/>
          <w:lang w:eastAsia="zh-CN"/>
        </w:rPr>
        <w:t xml:space="preserve"> addition/change delay</w:t>
      </w:r>
      <w:r w:rsidRPr="003D60E5">
        <w:rPr>
          <w:rFonts w:eastAsia="宋体"/>
          <w:b/>
          <w:i/>
          <w:sz w:val="22"/>
          <w:lang w:eastAsia="zh-CN"/>
        </w:rPr>
        <w:t xml:space="preserve"> </w:t>
      </w:r>
      <w:r>
        <w:rPr>
          <w:rFonts w:eastAsia="宋体"/>
          <w:b/>
          <w:i/>
          <w:sz w:val="22"/>
          <w:lang w:eastAsia="zh-CN"/>
        </w:rPr>
        <w:t>can be defined a</w:t>
      </w:r>
      <w:r w:rsidRPr="00EE37F4">
        <w:rPr>
          <w:rFonts w:eastAsia="宋体"/>
          <w:sz w:val="22"/>
          <w:lang w:eastAsia="zh-CN"/>
        </w:rPr>
        <w:t>s</w:t>
      </w:r>
      <w:r w:rsidRPr="00EE37F4">
        <w:rPr>
          <w:rFonts w:eastAsia="宋体"/>
          <w:b/>
          <w:i/>
          <w:sz w:val="22"/>
          <w:lang w:eastAsia="zh-CN"/>
        </w:rPr>
        <w:t xml:space="preserve"> </w:t>
      </w:r>
      <w:proofErr w:type="spellStart"/>
      <w:r w:rsidRPr="00EE37F4">
        <w:rPr>
          <w:b/>
          <w:i/>
          <w:sz w:val="22"/>
          <w:szCs w:val="22"/>
        </w:rPr>
        <w:t>T</w:t>
      </w:r>
      <w:r w:rsidRPr="00EE37F4">
        <w:rPr>
          <w:b/>
          <w:i/>
          <w:sz w:val="22"/>
          <w:szCs w:val="22"/>
          <w:vertAlign w:val="subscript"/>
        </w:rPr>
        <w:t>config_C</w:t>
      </w:r>
      <w:r>
        <w:rPr>
          <w:b/>
          <w:i/>
          <w:sz w:val="22"/>
          <w:szCs w:val="22"/>
          <w:vertAlign w:val="subscript"/>
        </w:rPr>
        <w:t>PA</w:t>
      </w:r>
      <w:r w:rsidR="00E5645F">
        <w:rPr>
          <w:b/>
          <w:i/>
          <w:sz w:val="22"/>
          <w:szCs w:val="22"/>
          <w:vertAlign w:val="subscript"/>
        </w:rPr>
        <w:t>C</w:t>
      </w:r>
      <w:proofErr w:type="spellEnd"/>
      <w:r w:rsidRPr="00EE37F4">
        <w:rPr>
          <w:rFonts w:eastAsia="宋体"/>
          <w:b/>
          <w:i/>
          <w:sz w:val="22"/>
          <w:lang w:eastAsia="zh-CN"/>
        </w:rPr>
        <w:t>:</w:t>
      </w:r>
    </w:p>
    <w:p w:rsidR="00E441BC" w:rsidRPr="00EE37F4" w:rsidRDefault="00E441BC" w:rsidP="00E441BC">
      <w:pPr>
        <w:widowControl w:val="0"/>
        <w:adjustRightInd w:val="0"/>
        <w:snapToGrid w:val="0"/>
        <w:spacing w:before="180"/>
        <w:jc w:val="center"/>
        <w:rPr>
          <w:rFonts w:eastAsia="宋体"/>
          <w:b/>
          <w:i/>
          <w:sz w:val="22"/>
          <w:lang w:val="en-US" w:eastAsia="zh-CN"/>
        </w:rPr>
      </w:pPr>
      <w:proofErr w:type="spellStart"/>
      <w:r w:rsidRPr="00EE37F4">
        <w:rPr>
          <w:rFonts w:eastAsia="宋体"/>
          <w:b/>
          <w:i/>
          <w:sz w:val="22"/>
          <w:lang w:val="en-US" w:eastAsia="zh-CN"/>
        </w:rPr>
        <w:t>T</w:t>
      </w:r>
      <w:r w:rsidRPr="00EE37F4">
        <w:rPr>
          <w:rFonts w:eastAsia="宋体"/>
          <w:b/>
          <w:i/>
          <w:sz w:val="22"/>
          <w:vertAlign w:val="subscript"/>
          <w:lang w:val="en-US" w:eastAsia="zh-CN"/>
        </w:rPr>
        <w:t>config_C</w:t>
      </w:r>
      <w:r>
        <w:rPr>
          <w:rFonts w:eastAsia="宋体"/>
          <w:b/>
          <w:i/>
          <w:sz w:val="22"/>
          <w:vertAlign w:val="subscript"/>
          <w:lang w:val="en-US" w:eastAsia="zh-CN"/>
        </w:rPr>
        <w:t>PA</w:t>
      </w:r>
      <w:r w:rsidR="00E5645F">
        <w:rPr>
          <w:rFonts w:eastAsia="宋体"/>
          <w:b/>
          <w:i/>
          <w:sz w:val="22"/>
          <w:vertAlign w:val="subscript"/>
          <w:lang w:val="en-US" w:eastAsia="zh-CN"/>
        </w:rPr>
        <w:t>C</w:t>
      </w:r>
      <w:proofErr w:type="spellEnd"/>
      <w:r w:rsidRPr="00EE37F4">
        <w:rPr>
          <w:rFonts w:eastAsia="宋体"/>
          <w:b/>
          <w:i/>
          <w:sz w:val="22"/>
          <w:lang w:val="en-US" w:eastAsia="zh-CN"/>
        </w:rPr>
        <w:t xml:space="preserve"> = T</w:t>
      </w:r>
      <w:r w:rsidRPr="00EE37F4">
        <w:rPr>
          <w:rFonts w:eastAsia="宋体"/>
          <w:b/>
          <w:i/>
          <w:sz w:val="22"/>
          <w:vertAlign w:val="subscript"/>
          <w:lang w:val="en-US" w:eastAsia="zh-CN"/>
        </w:rPr>
        <w:t>RRC_1</w:t>
      </w:r>
      <w:r w:rsidRPr="00EE37F4">
        <w:rPr>
          <w:rFonts w:eastAsia="宋体"/>
          <w:b/>
          <w:i/>
          <w:sz w:val="22"/>
          <w:lang w:val="en-US" w:eastAsia="zh-CN"/>
        </w:rPr>
        <w:t xml:space="preserve"> + </w:t>
      </w:r>
      <w:proofErr w:type="spellStart"/>
      <w:r w:rsidRPr="00EE37F4">
        <w:rPr>
          <w:rFonts w:eastAsia="宋体"/>
          <w:b/>
          <w:i/>
          <w:sz w:val="22"/>
          <w:lang w:val="en-US" w:eastAsia="zh-CN"/>
        </w:rPr>
        <w:t>T</w:t>
      </w:r>
      <w:r w:rsidRPr="00EE37F4">
        <w:rPr>
          <w:rFonts w:eastAsia="宋体"/>
          <w:b/>
          <w:i/>
          <w:sz w:val="22"/>
          <w:vertAlign w:val="subscript"/>
          <w:lang w:val="en-US" w:eastAsia="zh-CN"/>
        </w:rPr>
        <w:t>measure</w:t>
      </w:r>
      <w:proofErr w:type="spellEnd"/>
      <w:r w:rsidRPr="00EE37F4">
        <w:rPr>
          <w:rFonts w:eastAsia="宋体"/>
          <w:b/>
          <w:i/>
          <w:sz w:val="22"/>
          <w:lang w:val="en-US" w:eastAsia="zh-CN"/>
        </w:rPr>
        <w:t xml:space="preserve"> + T</w:t>
      </w:r>
      <w:r w:rsidRPr="00EE37F4">
        <w:rPr>
          <w:rFonts w:eastAsia="宋体"/>
          <w:b/>
          <w:i/>
          <w:sz w:val="22"/>
          <w:vertAlign w:val="subscript"/>
          <w:lang w:val="en-US" w:eastAsia="zh-CN"/>
        </w:rPr>
        <w:t>RRC_2</w:t>
      </w:r>
      <w:r w:rsidRPr="00EE37F4">
        <w:rPr>
          <w:rFonts w:eastAsia="宋体"/>
          <w:b/>
          <w:i/>
          <w:sz w:val="22"/>
          <w:lang w:val="en-US" w:eastAsia="zh-CN"/>
        </w:rPr>
        <w:t xml:space="preserve"> + </w:t>
      </w:r>
      <w:proofErr w:type="spellStart"/>
      <w:r w:rsidRPr="00EE37F4">
        <w:rPr>
          <w:rFonts w:eastAsia="宋体"/>
          <w:b/>
          <w:i/>
          <w:sz w:val="22"/>
          <w:lang w:val="en-US" w:eastAsia="zh-CN"/>
        </w:rPr>
        <w:t>T</w:t>
      </w:r>
      <w:r w:rsidRPr="00EE37F4">
        <w:rPr>
          <w:rFonts w:eastAsia="宋体"/>
          <w:b/>
          <w:i/>
          <w:sz w:val="22"/>
          <w:vertAlign w:val="subscript"/>
          <w:lang w:val="en-US" w:eastAsia="zh-CN"/>
        </w:rPr>
        <w:t>processing</w:t>
      </w:r>
      <w:proofErr w:type="spellEnd"/>
      <w:r w:rsidRPr="00EE37F4">
        <w:rPr>
          <w:rFonts w:eastAsia="宋体"/>
          <w:b/>
          <w:i/>
          <w:sz w:val="22"/>
          <w:lang w:val="en-US" w:eastAsia="zh-CN"/>
        </w:rPr>
        <w:t xml:space="preserve"> + T</w:t>
      </w:r>
      <w:r w:rsidRPr="00EE37F4">
        <w:rPr>
          <w:rFonts w:eastAsia="宋体"/>
          <w:b/>
          <w:i/>
          <w:sz w:val="22"/>
          <w:vertAlign w:val="subscript"/>
          <w:lang w:val="en-US" w:eastAsia="zh-CN"/>
        </w:rPr>
        <w:t>∆</w:t>
      </w:r>
      <w:r w:rsidRPr="00EE37F4">
        <w:rPr>
          <w:rFonts w:eastAsia="宋体"/>
          <w:b/>
          <w:i/>
          <w:sz w:val="22"/>
          <w:lang w:val="en-US" w:eastAsia="zh-CN"/>
        </w:rPr>
        <w:t xml:space="preserve"> + </w:t>
      </w:r>
      <w:proofErr w:type="spellStart"/>
      <w:r w:rsidRPr="00EE37F4">
        <w:rPr>
          <w:rFonts w:eastAsia="宋体"/>
          <w:b/>
          <w:i/>
          <w:sz w:val="22"/>
          <w:lang w:val="en-US" w:eastAsia="zh-CN"/>
        </w:rPr>
        <w:t>T</w:t>
      </w:r>
      <w:r w:rsidRPr="00EE37F4">
        <w:rPr>
          <w:rFonts w:eastAsia="宋体"/>
          <w:b/>
          <w:i/>
          <w:sz w:val="22"/>
          <w:vertAlign w:val="subscript"/>
          <w:lang w:val="en-US" w:eastAsia="zh-CN"/>
        </w:rPr>
        <w:t>PSCell</w:t>
      </w:r>
      <w:proofErr w:type="spellEnd"/>
      <w:r w:rsidRPr="00EE37F4">
        <w:rPr>
          <w:rFonts w:eastAsia="宋体"/>
          <w:b/>
          <w:i/>
          <w:sz w:val="22"/>
          <w:vertAlign w:val="subscript"/>
          <w:lang w:val="en-US" w:eastAsia="zh-CN"/>
        </w:rPr>
        <w:t>_ DU</w:t>
      </w:r>
      <w:r w:rsidRPr="00EE37F4">
        <w:rPr>
          <w:rFonts w:eastAsia="宋体"/>
          <w:b/>
          <w:i/>
          <w:sz w:val="22"/>
          <w:lang w:val="en-US" w:eastAsia="zh-CN"/>
        </w:rPr>
        <w:t xml:space="preserve"> + 2 </w:t>
      </w:r>
      <w:proofErr w:type="spellStart"/>
      <w:r w:rsidRPr="00EE37F4">
        <w:rPr>
          <w:rFonts w:eastAsia="宋体"/>
          <w:b/>
          <w:i/>
          <w:sz w:val="22"/>
          <w:lang w:val="en-US" w:eastAsia="zh-CN"/>
        </w:rPr>
        <w:t>ms</w:t>
      </w:r>
      <w:proofErr w:type="spellEnd"/>
    </w:p>
    <w:p w:rsidR="00E441BC" w:rsidRDefault="00E441BC" w:rsidP="00E441BC">
      <w:pPr>
        <w:widowControl w:val="0"/>
        <w:adjustRightInd w:val="0"/>
        <w:snapToGrid w:val="0"/>
        <w:spacing w:before="180" w:after="0"/>
        <w:rPr>
          <w:rFonts w:eastAsia="宋体"/>
          <w:b/>
          <w:i/>
          <w:sz w:val="22"/>
          <w:lang w:eastAsia="zh-CN"/>
        </w:rPr>
      </w:pPr>
      <w:r>
        <w:rPr>
          <w:rFonts w:eastAsia="宋体" w:hint="eastAsia"/>
          <w:b/>
          <w:i/>
          <w:sz w:val="22"/>
          <w:lang w:eastAsia="zh-CN"/>
        </w:rPr>
        <w:t>Where</w:t>
      </w:r>
    </w:p>
    <w:p w:rsidR="00E441BC" w:rsidRPr="00C13B02" w:rsidRDefault="00E441BC" w:rsidP="00E441BC">
      <w:pPr>
        <w:pStyle w:val="af8"/>
        <w:widowControl w:val="0"/>
        <w:adjustRightInd w:val="0"/>
        <w:snapToGrid w:val="0"/>
        <w:spacing w:before="180"/>
        <w:ind w:left="360"/>
        <w:rPr>
          <w:rFonts w:eastAsia="宋体"/>
          <w:b/>
          <w:i/>
          <w:sz w:val="22"/>
          <w:lang w:eastAsia="zh-CN"/>
        </w:rPr>
      </w:pPr>
      <w:r w:rsidRPr="00EE37F4">
        <w:rPr>
          <w:rFonts w:eastAsia="宋体"/>
          <w:b/>
          <w:i/>
          <w:sz w:val="22"/>
          <w:lang w:val="en-US" w:eastAsia="zh-CN"/>
        </w:rPr>
        <w:t>T</w:t>
      </w:r>
      <w:r w:rsidRPr="00EE37F4">
        <w:rPr>
          <w:rFonts w:eastAsia="宋体"/>
          <w:b/>
          <w:i/>
          <w:sz w:val="22"/>
          <w:vertAlign w:val="subscript"/>
          <w:lang w:val="en-US" w:eastAsia="zh-CN"/>
        </w:rPr>
        <w:t>RRC_1</w:t>
      </w:r>
      <w:r w:rsidRPr="00C13B02">
        <w:rPr>
          <w:rFonts w:eastAsia="宋体"/>
          <w:b/>
          <w:i/>
          <w:sz w:val="22"/>
          <w:lang w:eastAsia="zh-CN"/>
        </w:rPr>
        <w:t xml:space="preserve"> is the </w:t>
      </w:r>
      <w:r w:rsidRPr="00484050">
        <w:rPr>
          <w:rFonts w:eastAsia="宋体"/>
          <w:b/>
          <w:i/>
          <w:sz w:val="22"/>
          <w:lang w:eastAsia="zh-CN"/>
        </w:rPr>
        <w:t>RRC processing time</w:t>
      </w:r>
      <w:r>
        <w:rPr>
          <w:rFonts w:eastAsia="宋体"/>
          <w:b/>
          <w:i/>
          <w:sz w:val="22"/>
          <w:lang w:eastAsia="zh-CN"/>
        </w:rPr>
        <w:t xml:space="preserve"> for </w:t>
      </w:r>
      <w:r w:rsidRPr="00484050">
        <w:rPr>
          <w:rFonts w:eastAsia="宋体"/>
          <w:b/>
          <w:i/>
          <w:sz w:val="22"/>
          <w:lang w:eastAsia="zh-CN"/>
        </w:rPr>
        <w:t xml:space="preserve">RRC reconfiguration message containing </w:t>
      </w:r>
      <w:r w:rsidRPr="00284169">
        <w:rPr>
          <w:rFonts w:eastAsia="宋体"/>
          <w:b/>
          <w:i/>
          <w:sz w:val="22"/>
          <w:lang w:eastAsia="zh-CN"/>
        </w:rPr>
        <w:t xml:space="preserve">conditional </w:t>
      </w:r>
      <w:proofErr w:type="spellStart"/>
      <w:r w:rsidRPr="00284169">
        <w:rPr>
          <w:rFonts w:eastAsia="宋体"/>
          <w:b/>
          <w:i/>
          <w:sz w:val="22"/>
          <w:lang w:eastAsia="zh-CN"/>
        </w:rPr>
        <w:t>PSCells</w:t>
      </w:r>
      <w:proofErr w:type="spellEnd"/>
      <w:r w:rsidRPr="00284169">
        <w:rPr>
          <w:rFonts w:eastAsia="宋体"/>
          <w:b/>
          <w:i/>
          <w:sz w:val="22"/>
          <w:lang w:eastAsia="zh-CN"/>
        </w:rPr>
        <w:t xml:space="preserve"> addition execution conditions</w:t>
      </w:r>
      <w:r>
        <w:rPr>
          <w:rFonts w:eastAsia="宋体"/>
          <w:b/>
          <w:i/>
          <w:sz w:val="22"/>
          <w:lang w:eastAsia="zh-CN"/>
        </w:rPr>
        <w:t xml:space="preserve"> and candidate </w:t>
      </w:r>
      <w:proofErr w:type="spellStart"/>
      <w:r>
        <w:rPr>
          <w:rFonts w:eastAsia="宋体"/>
          <w:b/>
          <w:i/>
          <w:sz w:val="22"/>
          <w:lang w:eastAsia="zh-CN"/>
        </w:rPr>
        <w:t>PSCell</w:t>
      </w:r>
      <w:proofErr w:type="spellEnd"/>
      <w:r w:rsidRPr="00484050">
        <w:rPr>
          <w:rFonts w:eastAsia="宋体"/>
          <w:b/>
          <w:i/>
          <w:sz w:val="22"/>
          <w:lang w:eastAsia="zh-CN"/>
        </w:rPr>
        <w:t xml:space="preserve"> configuration</w:t>
      </w:r>
      <w:r w:rsidRPr="00C13B02">
        <w:rPr>
          <w:rFonts w:eastAsia="宋体"/>
          <w:b/>
          <w:i/>
          <w:sz w:val="22"/>
          <w:lang w:eastAsia="zh-CN"/>
        </w:rPr>
        <w:t>.</w:t>
      </w:r>
    </w:p>
    <w:p w:rsidR="00E441BC" w:rsidRDefault="00E441BC" w:rsidP="00E441BC">
      <w:pPr>
        <w:pStyle w:val="af8"/>
        <w:widowControl w:val="0"/>
        <w:adjustRightInd w:val="0"/>
        <w:snapToGrid w:val="0"/>
        <w:spacing w:before="180"/>
        <w:ind w:left="360"/>
        <w:rPr>
          <w:rFonts w:eastAsia="宋体"/>
          <w:b/>
          <w:i/>
          <w:sz w:val="22"/>
          <w:lang w:eastAsia="zh-CN"/>
        </w:rPr>
      </w:pPr>
      <w:proofErr w:type="spellStart"/>
      <w:r w:rsidRPr="00C13B02">
        <w:rPr>
          <w:rFonts w:eastAsia="宋体"/>
          <w:b/>
          <w:i/>
          <w:sz w:val="22"/>
          <w:lang w:eastAsia="zh-CN"/>
        </w:rPr>
        <w:t>T</w:t>
      </w:r>
      <w:r w:rsidRPr="00C13B02">
        <w:rPr>
          <w:rFonts w:eastAsia="宋体"/>
          <w:b/>
          <w:i/>
          <w:sz w:val="22"/>
          <w:vertAlign w:val="subscript"/>
          <w:lang w:eastAsia="zh-CN"/>
        </w:rPr>
        <w:t>measure</w:t>
      </w:r>
      <w:proofErr w:type="spellEnd"/>
      <w:r w:rsidRPr="00C13B02">
        <w:rPr>
          <w:rFonts w:eastAsia="宋体"/>
          <w:b/>
          <w:i/>
          <w:sz w:val="22"/>
          <w:lang w:eastAsia="zh-CN"/>
        </w:rPr>
        <w:t xml:space="preserve"> is the </w:t>
      </w:r>
      <w:r>
        <w:rPr>
          <w:rFonts w:eastAsia="宋体"/>
          <w:b/>
          <w:i/>
          <w:sz w:val="22"/>
          <w:lang w:eastAsia="zh-CN"/>
        </w:rPr>
        <w:t>time period</w:t>
      </w:r>
      <w:r w:rsidRPr="00C13B02">
        <w:rPr>
          <w:rFonts w:eastAsia="宋体"/>
          <w:b/>
          <w:i/>
          <w:sz w:val="22"/>
          <w:lang w:eastAsia="zh-CN"/>
        </w:rPr>
        <w:t xml:space="preserve"> </w:t>
      </w:r>
      <w:r w:rsidRPr="00484050">
        <w:rPr>
          <w:rFonts w:eastAsia="宋体"/>
          <w:b/>
          <w:i/>
          <w:sz w:val="22"/>
          <w:lang w:val="en-GB" w:eastAsia="zh-CN"/>
        </w:rPr>
        <w:t>f</w:t>
      </w:r>
      <w:bookmarkStart w:id="8" w:name="_GoBack"/>
      <w:bookmarkEnd w:id="8"/>
      <w:r w:rsidRPr="00484050">
        <w:rPr>
          <w:rFonts w:eastAsia="宋体"/>
          <w:b/>
          <w:i/>
          <w:sz w:val="22"/>
          <w:lang w:val="en-GB" w:eastAsia="zh-CN"/>
        </w:rPr>
        <w:t xml:space="preserve">rom the </w:t>
      </w:r>
      <w:r>
        <w:rPr>
          <w:rFonts w:eastAsia="宋体"/>
          <w:b/>
          <w:i/>
          <w:sz w:val="22"/>
          <w:lang w:val="en-GB" w:eastAsia="zh-CN"/>
        </w:rPr>
        <w:t>time when</w:t>
      </w:r>
      <w:r w:rsidRPr="00484050">
        <w:rPr>
          <w:rFonts w:eastAsia="宋体"/>
          <w:b/>
          <w:i/>
          <w:sz w:val="22"/>
          <w:lang w:val="en-GB" w:eastAsia="zh-CN"/>
        </w:rPr>
        <w:t xml:space="preserve"> </w:t>
      </w:r>
      <w:r>
        <w:rPr>
          <w:rFonts w:eastAsia="宋体"/>
          <w:b/>
          <w:i/>
          <w:sz w:val="22"/>
          <w:lang w:val="en-GB" w:eastAsia="zh-CN"/>
        </w:rPr>
        <w:t xml:space="preserve">UE </w:t>
      </w:r>
      <w:r w:rsidRPr="00484050">
        <w:rPr>
          <w:rFonts w:eastAsia="宋体"/>
          <w:b/>
          <w:i/>
          <w:sz w:val="22"/>
          <w:lang w:val="en-GB" w:eastAsia="zh-CN"/>
        </w:rPr>
        <w:t>successfully decoded C</w:t>
      </w:r>
      <w:r>
        <w:rPr>
          <w:rFonts w:eastAsia="宋体"/>
          <w:b/>
          <w:i/>
          <w:sz w:val="22"/>
          <w:lang w:val="en-GB" w:eastAsia="zh-CN"/>
        </w:rPr>
        <w:t>PAC</w:t>
      </w:r>
      <w:r w:rsidRPr="00484050">
        <w:rPr>
          <w:rFonts w:eastAsia="宋体"/>
          <w:b/>
          <w:i/>
          <w:sz w:val="22"/>
          <w:lang w:val="en-GB" w:eastAsia="zh-CN"/>
        </w:rPr>
        <w:t xml:space="preserve"> RRC command until UE </w:t>
      </w:r>
      <w:r>
        <w:rPr>
          <w:rFonts w:eastAsia="宋体"/>
          <w:b/>
          <w:i/>
          <w:sz w:val="22"/>
          <w:lang w:val="en-GB" w:eastAsia="zh-CN"/>
        </w:rPr>
        <w:t>detects</w:t>
      </w:r>
      <w:r w:rsidRPr="00484050">
        <w:rPr>
          <w:rFonts w:eastAsia="宋体"/>
          <w:b/>
          <w:i/>
          <w:sz w:val="22"/>
          <w:lang w:val="en-GB" w:eastAsia="zh-CN"/>
        </w:rPr>
        <w:t xml:space="preserve"> a</w:t>
      </w:r>
      <w:r>
        <w:rPr>
          <w:rFonts w:eastAsia="宋体"/>
          <w:b/>
          <w:i/>
          <w:sz w:val="22"/>
          <w:lang w:val="en-GB" w:eastAsia="zh-CN"/>
        </w:rPr>
        <w:t>n event</w:t>
      </w:r>
      <w:r w:rsidRPr="00484050">
        <w:rPr>
          <w:rFonts w:eastAsia="宋体"/>
          <w:b/>
          <w:i/>
          <w:sz w:val="22"/>
          <w:lang w:val="en-GB" w:eastAsia="zh-CN"/>
        </w:rPr>
        <w:t xml:space="preserve"> for C</w:t>
      </w:r>
      <w:r>
        <w:rPr>
          <w:rFonts w:eastAsia="宋体"/>
          <w:b/>
          <w:i/>
          <w:sz w:val="22"/>
          <w:lang w:val="en-GB" w:eastAsia="zh-CN"/>
        </w:rPr>
        <w:t>PAC</w:t>
      </w:r>
      <w:r w:rsidRPr="00C13B02">
        <w:rPr>
          <w:rFonts w:eastAsia="宋体"/>
          <w:b/>
          <w:i/>
          <w:sz w:val="22"/>
          <w:lang w:eastAsia="zh-CN"/>
        </w:rPr>
        <w:t>.</w:t>
      </w:r>
    </w:p>
    <w:p w:rsidR="00E441BC" w:rsidRPr="00C13B02" w:rsidRDefault="00E441BC" w:rsidP="00E441BC">
      <w:pPr>
        <w:pStyle w:val="af8"/>
        <w:widowControl w:val="0"/>
        <w:adjustRightInd w:val="0"/>
        <w:snapToGrid w:val="0"/>
        <w:spacing w:before="180"/>
        <w:ind w:left="360"/>
        <w:rPr>
          <w:rFonts w:eastAsia="宋体"/>
          <w:b/>
          <w:i/>
          <w:sz w:val="22"/>
          <w:lang w:eastAsia="zh-CN"/>
        </w:rPr>
      </w:pPr>
      <w:r w:rsidRPr="00EE37F4">
        <w:rPr>
          <w:rFonts w:eastAsia="宋体"/>
          <w:b/>
          <w:i/>
          <w:sz w:val="22"/>
          <w:lang w:val="en-US" w:eastAsia="zh-CN"/>
        </w:rPr>
        <w:t>T</w:t>
      </w:r>
      <w:r w:rsidRPr="00EE37F4">
        <w:rPr>
          <w:rFonts w:eastAsia="宋体"/>
          <w:b/>
          <w:i/>
          <w:sz w:val="22"/>
          <w:vertAlign w:val="subscript"/>
          <w:lang w:val="en-US" w:eastAsia="zh-CN"/>
        </w:rPr>
        <w:t>RRC_2</w:t>
      </w:r>
      <w:r w:rsidRPr="00C13B02">
        <w:rPr>
          <w:rFonts w:eastAsia="宋体"/>
          <w:b/>
          <w:i/>
          <w:sz w:val="22"/>
          <w:lang w:eastAsia="zh-CN"/>
        </w:rPr>
        <w:t xml:space="preserve"> is the </w:t>
      </w:r>
      <w:r w:rsidRPr="00484050">
        <w:rPr>
          <w:rFonts w:eastAsia="宋体"/>
          <w:b/>
          <w:i/>
          <w:sz w:val="22"/>
          <w:lang w:eastAsia="zh-CN"/>
        </w:rPr>
        <w:t>RRC processing time</w:t>
      </w:r>
      <w:r w:rsidRPr="00C13B02">
        <w:rPr>
          <w:rFonts w:eastAsia="宋体"/>
          <w:b/>
          <w:i/>
          <w:sz w:val="22"/>
          <w:lang w:eastAsia="zh-CN"/>
        </w:rPr>
        <w:t xml:space="preserve"> </w:t>
      </w:r>
      <w:r>
        <w:rPr>
          <w:rFonts w:eastAsia="宋体"/>
          <w:b/>
          <w:i/>
          <w:sz w:val="22"/>
          <w:lang w:eastAsia="zh-CN"/>
        </w:rPr>
        <w:t>for applying target</w:t>
      </w:r>
      <w:r w:rsidRPr="00484050">
        <w:rPr>
          <w:rFonts w:eastAsia="宋体"/>
          <w:b/>
          <w:i/>
          <w:sz w:val="22"/>
          <w:lang w:eastAsia="zh-CN"/>
        </w:rPr>
        <w:t xml:space="preserve"> </w:t>
      </w:r>
      <w:proofErr w:type="spellStart"/>
      <w:r>
        <w:rPr>
          <w:rFonts w:eastAsia="宋体"/>
          <w:b/>
          <w:i/>
          <w:sz w:val="22"/>
          <w:lang w:eastAsia="zh-CN"/>
        </w:rPr>
        <w:t>PSCell</w:t>
      </w:r>
      <w:proofErr w:type="spellEnd"/>
      <w:r w:rsidRPr="00484050">
        <w:rPr>
          <w:rFonts w:eastAsia="宋体"/>
          <w:b/>
          <w:i/>
          <w:sz w:val="22"/>
          <w:lang w:eastAsia="zh-CN"/>
        </w:rPr>
        <w:t xml:space="preserve"> configuration</w:t>
      </w:r>
      <w:r w:rsidRPr="00C13B02">
        <w:rPr>
          <w:rFonts w:eastAsia="宋体"/>
          <w:b/>
          <w:i/>
          <w:sz w:val="22"/>
          <w:lang w:eastAsia="zh-CN"/>
        </w:rPr>
        <w:t>.</w:t>
      </w:r>
    </w:p>
    <w:p w:rsidR="00E441BC" w:rsidRPr="00C13B02" w:rsidRDefault="00E441BC" w:rsidP="00E441BC">
      <w:pPr>
        <w:pStyle w:val="af8"/>
        <w:widowControl w:val="0"/>
        <w:adjustRightInd w:val="0"/>
        <w:snapToGrid w:val="0"/>
        <w:spacing w:before="180"/>
        <w:ind w:left="360"/>
        <w:rPr>
          <w:rFonts w:eastAsia="宋体"/>
          <w:b/>
          <w:i/>
          <w:sz w:val="22"/>
          <w:lang w:eastAsia="zh-CN"/>
        </w:rPr>
      </w:pPr>
      <w:proofErr w:type="spellStart"/>
      <w:r w:rsidRPr="00EE37F4">
        <w:rPr>
          <w:rFonts w:eastAsia="宋体"/>
          <w:b/>
          <w:i/>
          <w:sz w:val="22"/>
          <w:szCs w:val="20"/>
          <w:lang w:val="en-US" w:eastAsia="zh-CN"/>
        </w:rPr>
        <w:t>T</w:t>
      </w:r>
      <w:r w:rsidRPr="00EE37F4">
        <w:rPr>
          <w:rFonts w:eastAsia="宋体"/>
          <w:b/>
          <w:i/>
          <w:sz w:val="22"/>
          <w:szCs w:val="20"/>
          <w:vertAlign w:val="subscript"/>
          <w:lang w:val="en-US" w:eastAsia="zh-CN"/>
        </w:rPr>
        <w:t>processing</w:t>
      </w:r>
      <w:proofErr w:type="spellEnd"/>
      <w:r>
        <w:rPr>
          <w:rFonts w:eastAsia="宋体"/>
          <w:b/>
          <w:i/>
          <w:sz w:val="22"/>
          <w:szCs w:val="20"/>
          <w:lang w:val="en-US" w:eastAsia="zh-CN"/>
        </w:rPr>
        <w:t>,</w:t>
      </w:r>
      <w:r w:rsidRPr="00EE37F4">
        <w:rPr>
          <w:rFonts w:eastAsia="宋体"/>
          <w:b/>
          <w:i/>
          <w:sz w:val="22"/>
          <w:szCs w:val="20"/>
          <w:lang w:val="en-US" w:eastAsia="zh-CN"/>
        </w:rPr>
        <w:t xml:space="preserve"> T</w:t>
      </w:r>
      <w:r w:rsidRPr="00EE37F4">
        <w:rPr>
          <w:rFonts w:eastAsia="宋体"/>
          <w:b/>
          <w:i/>
          <w:sz w:val="22"/>
          <w:szCs w:val="20"/>
          <w:vertAlign w:val="subscript"/>
          <w:lang w:val="en-US" w:eastAsia="zh-CN"/>
        </w:rPr>
        <w:t>∆</w:t>
      </w:r>
      <w:r w:rsidRPr="00EE37F4">
        <w:rPr>
          <w:rFonts w:eastAsia="宋体"/>
          <w:b/>
          <w:i/>
          <w:sz w:val="22"/>
          <w:szCs w:val="20"/>
          <w:lang w:val="en-US" w:eastAsia="zh-CN"/>
        </w:rPr>
        <w:t xml:space="preserve"> </w:t>
      </w:r>
      <w:r>
        <w:rPr>
          <w:rFonts w:eastAsia="宋体"/>
          <w:b/>
          <w:i/>
          <w:sz w:val="22"/>
          <w:szCs w:val="20"/>
          <w:lang w:val="en-US" w:eastAsia="zh-CN"/>
        </w:rPr>
        <w:t>and</w:t>
      </w:r>
      <w:r w:rsidRPr="00EE37F4">
        <w:rPr>
          <w:rFonts w:eastAsia="宋体"/>
          <w:b/>
          <w:i/>
          <w:sz w:val="22"/>
          <w:szCs w:val="20"/>
          <w:lang w:val="en-US" w:eastAsia="zh-CN"/>
        </w:rPr>
        <w:t xml:space="preserve"> </w:t>
      </w:r>
      <w:proofErr w:type="spellStart"/>
      <w:r w:rsidRPr="00EE37F4">
        <w:rPr>
          <w:rFonts w:eastAsia="宋体"/>
          <w:b/>
          <w:i/>
          <w:sz w:val="22"/>
          <w:szCs w:val="20"/>
          <w:lang w:val="en-US" w:eastAsia="zh-CN"/>
        </w:rPr>
        <w:t>T</w:t>
      </w:r>
      <w:r w:rsidRPr="00EE37F4">
        <w:rPr>
          <w:rFonts w:eastAsia="宋体"/>
          <w:b/>
          <w:i/>
          <w:sz w:val="22"/>
          <w:szCs w:val="20"/>
          <w:vertAlign w:val="subscript"/>
          <w:lang w:val="en-US" w:eastAsia="zh-CN"/>
        </w:rPr>
        <w:t>PSCell</w:t>
      </w:r>
      <w:proofErr w:type="spellEnd"/>
      <w:r w:rsidRPr="00EE37F4">
        <w:rPr>
          <w:rFonts w:eastAsia="宋体"/>
          <w:b/>
          <w:i/>
          <w:sz w:val="22"/>
          <w:szCs w:val="20"/>
          <w:vertAlign w:val="subscript"/>
          <w:lang w:val="en-US" w:eastAsia="zh-CN"/>
        </w:rPr>
        <w:t>_ DU</w:t>
      </w:r>
      <w:r w:rsidRPr="00EE37F4">
        <w:rPr>
          <w:rFonts w:eastAsia="宋体"/>
          <w:b/>
          <w:i/>
          <w:sz w:val="22"/>
          <w:szCs w:val="20"/>
          <w:lang w:val="en-US" w:eastAsia="zh-CN"/>
        </w:rPr>
        <w:t xml:space="preserve"> </w:t>
      </w:r>
      <w:r w:rsidRPr="00A67737">
        <w:rPr>
          <w:rFonts w:eastAsia="宋体"/>
          <w:b/>
          <w:i/>
          <w:sz w:val="22"/>
          <w:szCs w:val="20"/>
          <w:lang w:val="en-GB" w:eastAsia="zh-CN"/>
        </w:rPr>
        <w:t>are defined same</w:t>
      </w:r>
      <w:r w:rsidRPr="00E441BC">
        <w:rPr>
          <w:rFonts w:eastAsia="宋体"/>
          <w:b/>
          <w:i/>
          <w:sz w:val="22"/>
          <w:szCs w:val="20"/>
          <w:lang w:val="en-GB" w:eastAsia="zh-CN"/>
        </w:rPr>
        <w:t xml:space="preserve"> </w:t>
      </w:r>
      <w:r w:rsidRPr="00A67737">
        <w:rPr>
          <w:rFonts w:eastAsia="宋体"/>
          <w:b/>
          <w:i/>
          <w:sz w:val="22"/>
          <w:szCs w:val="20"/>
          <w:lang w:val="en-GB" w:eastAsia="zh-CN"/>
        </w:rPr>
        <w:t xml:space="preserve">as legacy </w:t>
      </w:r>
      <w:proofErr w:type="spellStart"/>
      <w:r>
        <w:rPr>
          <w:rFonts w:eastAsia="宋体"/>
          <w:b/>
          <w:i/>
          <w:sz w:val="22"/>
          <w:lang w:eastAsia="zh-CN"/>
        </w:rPr>
        <w:t>PSCell</w:t>
      </w:r>
      <w:proofErr w:type="spellEnd"/>
      <w:r>
        <w:rPr>
          <w:rFonts w:eastAsia="宋体"/>
          <w:b/>
          <w:i/>
          <w:sz w:val="22"/>
          <w:lang w:eastAsia="zh-CN"/>
        </w:rPr>
        <w:t xml:space="preserve"> addition/change.</w:t>
      </w:r>
    </w:p>
    <w:p w:rsidR="00B30D71" w:rsidRPr="00EE37F4" w:rsidRDefault="00B30D71" w:rsidP="00B30D71">
      <w:pPr>
        <w:widowControl w:val="0"/>
        <w:adjustRightInd w:val="0"/>
        <w:snapToGrid w:val="0"/>
        <w:spacing w:before="180" w:after="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2</w:t>
      </w:r>
      <w:r w:rsidRPr="0050661F">
        <w:rPr>
          <w:rFonts w:eastAsia="宋体"/>
          <w:b/>
          <w:i/>
          <w:sz w:val="22"/>
          <w:lang w:eastAsia="zh-CN"/>
        </w:rPr>
        <w:t>:</w:t>
      </w:r>
      <w:r>
        <w:rPr>
          <w:rFonts w:eastAsia="宋体"/>
          <w:b/>
          <w:i/>
          <w:sz w:val="22"/>
          <w:lang w:eastAsia="zh-CN"/>
        </w:rPr>
        <w:t xml:space="preserve"> The </w:t>
      </w:r>
      <w:r w:rsidRPr="00B30D71">
        <w:rPr>
          <w:rFonts w:eastAsia="宋体"/>
          <w:b/>
          <w:i/>
          <w:sz w:val="22"/>
          <w:lang w:eastAsia="zh-CN"/>
        </w:rPr>
        <w:t xml:space="preserve">interruption </w:t>
      </w:r>
      <w:r>
        <w:rPr>
          <w:rFonts w:eastAsia="宋体"/>
          <w:b/>
          <w:i/>
          <w:sz w:val="22"/>
          <w:lang w:eastAsia="zh-CN"/>
        </w:rPr>
        <w:t xml:space="preserve">at conditional </w:t>
      </w:r>
      <w:proofErr w:type="spellStart"/>
      <w:r>
        <w:rPr>
          <w:rFonts w:eastAsia="宋体"/>
          <w:b/>
          <w:i/>
          <w:sz w:val="22"/>
          <w:lang w:eastAsia="zh-CN"/>
        </w:rPr>
        <w:t>PSCell</w:t>
      </w:r>
      <w:proofErr w:type="spellEnd"/>
      <w:r>
        <w:rPr>
          <w:rFonts w:eastAsia="宋体"/>
          <w:b/>
          <w:i/>
          <w:sz w:val="22"/>
          <w:lang w:eastAsia="zh-CN"/>
        </w:rPr>
        <w:t xml:space="preserve"> addition/change shall be allowed only after UE </w:t>
      </w:r>
      <w:r w:rsidRPr="00B30D71">
        <w:rPr>
          <w:rFonts w:eastAsia="宋体"/>
          <w:b/>
          <w:i/>
          <w:sz w:val="22"/>
          <w:lang w:eastAsia="zh-CN"/>
        </w:rPr>
        <w:t>detects an event for CPAC</w:t>
      </w:r>
      <w:r>
        <w:rPr>
          <w:rFonts w:eastAsia="宋体"/>
          <w:b/>
          <w:i/>
          <w:sz w:val="22"/>
          <w:lang w:eastAsia="zh-CN"/>
        </w:rPr>
        <w:t>.</w:t>
      </w:r>
    </w:p>
    <w:p w:rsidR="00B30D71" w:rsidRPr="00B30D71" w:rsidRDefault="00B30D71" w:rsidP="000F7A48">
      <w:pPr>
        <w:adjustRightInd w:val="0"/>
        <w:snapToGrid w:val="0"/>
        <w:spacing w:after="120"/>
        <w:rPr>
          <w:rFonts w:eastAsia="宋体"/>
          <w:sz w:val="22"/>
          <w:lang w:eastAsia="zh-CN"/>
        </w:rPr>
      </w:pPr>
    </w:p>
    <w:p w:rsidR="00C0754F" w:rsidRDefault="00C0754F" w:rsidP="00C0754F">
      <w:pPr>
        <w:pStyle w:val="1"/>
        <w:jc w:val="both"/>
        <w:rPr>
          <w:lang w:val="en-US"/>
        </w:rPr>
      </w:pPr>
      <w:r w:rsidRPr="00C0754F">
        <w:rPr>
          <w:lang w:val="en-US"/>
        </w:rPr>
        <w:t>Reference</w:t>
      </w:r>
    </w:p>
    <w:p w:rsidR="000D77C5" w:rsidRPr="00D34474" w:rsidRDefault="000D77C5" w:rsidP="000D77C5">
      <w:pPr>
        <w:widowControl w:val="0"/>
        <w:numPr>
          <w:ilvl w:val="0"/>
          <w:numId w:val="5"/>
        </w:numPr>
        <w:tabs>
          <w:tab w:val="left" w:pos="426"/>
        </w:tabs>
        <w:rPr>
          <w:rFonts w:eastAsia="宋体"/>
          <w:sz w:val="22"/>
          <w:szCs w:val="22"/>
          <w:lang w:eastAsia="zh-CN"/>
        </w:rPr>
      </w:pPr>
      <w:bookmarkStart w:id="9" w:name="OLE_LINK682"/>
      <w:bookmarkStart w:id="10" w:name="OLE_LINK683"/>
      <w:bookmarkStart w:id="11" w:name="OLE_LINK2"/>
      <w:r w:rsidRPr="00486751">
        <w:rPr>
          <w:rFonts w:eastAsia="宋体"/>
          <w:sz w:val="22"/>
          <w:szCs w:val="22"/>
          <w:lang w:eastAsia="zh-CN"/>
        </w:rPr>
        <w:t>R4-1913436</w:t>
      </w:r>
      <w:r w:rsidRPr="00D34474">
        <w:rPr>
          <w:rFonts w:eastAsia="宋体"/>
          <w:sz w:val="22"/>
          <w:szCs w:val="22"/>
          <w:lang w:eastAsia="zh-CN"/>
        </w:rPr>
        <w:t>, “</w:t>
      </w:r>
      <w:r w:rsidRPr="00486751">
        <w:rPr>
          <w:rFonts w:eastAsia="宋体"/>
          <w:sz w:val="22"/>
          <w:szCs w:val="22"/>
          <w:lang w:eastAsia="zh-CN"/>
        </w:rPr>
        <w:t>Way forward on NR mobility enhancemen</w:t>
      </w:r>
      <w:r>
        <w:rPr>
          <w:rFonts w:eastAsia="宋体"/>
          <w:sz w:val="22"/>
          <w:szCs w:val="22"/>
          <w:lang w:eastAsia="zh-CN"/>
        </w:rPr>
        <w:t>t”, Intel</w:t>
      </w:r>
      <w:bookmarkEnd w:id="9"/>
      <w:bookmarkEnd w:id="10"/>
      <w:bookmarkEnd w:id="11"/>
    </w:p>
    <w:sectPr w:rsidR="000D77C5" w:rsidRPr="00D34474"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CC5" w:rsidRDefault="00710CC5">
      <w:r>
        <w:separator/>
      </w:r>
    </w:p>
  </w:endnote>
  <w:endnote w:type="continuationSeparator" w:id="0">
    <w:p w:rsidR="00710CC5" w:rsidRDefault="00710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55C03" w:rsidRDefault="00855C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5645F">
      <w:rPr>
        <w:rStyle w:val="af1"/>
      </w:rPr>
      <w:t>1</w:t>
    </w:r>
    <w:r>
      <w:rPr>
        <w:rStyle w:val="af1"/>
      </w:rPr>
      <w:fldChar w:fldCharType="end"/>
    </w:r>
  </w:p>
  <w:p w:rsidR="00855C03" w:rsidRDefault="00855C0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CC5" w:rsidRDefault="00710CC5">
      <w:r>
        <w:separator/>
      </w:r>
    </w:p>
  </w:footnote>
  <w:footnote w:type="continuationSeparator" w:id="0">
    <w:p w:rsidR="00710CC5" w:rsidRDefault="00710C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339F9"/>
    <w:multiLevelType w:val="hybridMultilevel"/>
    <w:tmpl w:val="AD3A09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B066B"/>
    <w:multiLevelType w:val="hybridMultilevel"/>
    <w:tmpl w:val="F0D23B74"/>
    <w:lvl w:ilvl="0" w:tplc="606C6F96">
      <w:start w:val="1"/>
      <w:numFmt w:val="bullet"/>
      <w:lvlText w:val=""/>
      <w:lvlJc w:val="left"/>
      <w:pPr>
        <w:tabs>
          <w:tab w:val="num" w:pos="720"/>
        </w:tabs>
        <w:ind w:left="720" w:hanging="360"/>
      </w:pPr>
      <w:rPr>
        <w:rFonts w:ascii="Wingdings" w:hAnsi="Wingdings" w:hint="default"/>
      </w:rPr>
    </w:lvl>
    <w:lvl w:ilvl="1" w:tplc="4A9E0EF4" w:tentative="1">
      <w:start w:val="1"/>
      <w:numFmt w:val="bullet"/>
      <w:lvlText w:val=""/>
      <w:lvlJc w:val="left"/>
      <w:pPr>
        <w:tabs>
          <w:tab w:val="num" w:pos="1440"/>
        </w:tabs>
        <w:ind w:left="1440" w:hanging="360"/>
      </w:pPr>
      <w:rPr>
        <w:rFonts w:ascii="Wingdings" w:hAnsi="Wingdings" w:hint="default"/>
      </w:rPr>
    </w:lvl>
    <w:lvl w:ilvl="2" w:tplc="EB164936" w:tentative="1">
      <w:start w:val="1"/>
      <w:numFmt w:val="bullet"/>
      <w:lvlText w:val=""/>
      <w:lvlJc w:val="left"/>
      <w:pPr>
        <w:tabs>
          <w:tab w:val="num" w:pos="2160"/>
        </w:tabs>
        <w:ind w:left="2160" w:hanging="360"/>
      </w:pPr>
      <w:rPr>
        <w:rFonts w:ascii="Wingdings" w:hAnsi="Wingdings" w:hint="default"/>
      </w:rPr>
    </w:lvl>
    <w:lvl w:ilvl="3" w:tplc="ED0C7FB0" w:tentative="1">
      <w:start w:val="1"/>
      <w:numFmt w:val="bullet"/>
      <w:lvlText w:val=""/>
      <w:lvlJc w:val="left"/>
      <w:pPr>
        <w:tabs>
          <w:tab w:val="num" w:pos="2880"/>
        </w:tabs>
        <w:ind w:left="2880" w:hanging="360"/>
      </w:pPr>
      <w:rPr>
        <w:rFonts w:ascii="Wingdings" w:hAnsi="Wingdings" w:hint="default"/>
      </w:rPr>
    </w:lvl>
    <w:lvl w:ilvl="4" w:tplc="193C84C6" w:tentative="1">
      <w:start w:val="1"/>
      <w:numFmt w:val="bullet"/>
      <w:lvlText w:val=""/>
      <w:lvlJc w:val="left"/>
      <w:pPr>
        <w:tabs>
          <w:tab w:val="num" w:pos="3600"/>
        </w:tabs>
        <w:ind w:left="3600" w:hanging="360"/>
      </w:pPr>
      <w:rPr>
        <w:rFonts w:ascii="Wingdings" w:hAnsi="Wingdings" w:hint="default"/>
      </w:rPr>
    </w:lvl>
    <w:lvl w:ilvl="5" w:tplc="295031F6" w:tentative="1">
      <w:start w:val="1"/>
      <w:numFmt w:val="bullet"/>
      <w:lvlText w:val=""/>
      <w:lvlJc w:val="left"/>
      <w:pPr>
        <w:tabs>
          <w:tab w:val="num" w:pos="4320"/>
        </w:tabs>
        <w:ind w:left="4320" w:hanging="360"/>
      </w:pPr>
      <w:rPr>
        <w:rFonts w:ascii="Wingdings" w:hAnsi="Wingdings" w:hint="default"/>
      </w:rPr>
    </w:lvl>
    <w:lvl w:ilvl="6" w:tplc="140EC082" w:tentative="1">
      <w:start w:val="1"/>
      <w:numFmt w:val="bullet"/>
      <w:lvlText w:val=""/>
      <w:lvlJc w:val="left"/>
      <w:pPr>
        <w:tabs>
          <w:tab w:val="num" w:pos="5040"/>
        </w:tabs>
        <w:ind w:left="5040" w:hanging="360"/>
      </w:pPr>
      <w:rPr>
        <w:rFonts w:ascii="Wingdings" w:hAnsi="Wingdings" w:hint="default"/>
      </w:rPr>
    </w:lvl>
    <w:lvl w:ilvl="7" w:tplc="D89A084E" w:tentative="1">
      <w:start w:val="1"/>
      <w:numFmt w:val="bullet"/>
      <w:lvlText w:val=""/>
      <w:lvlJc w:val="left"/>
      <w:pPr>
        <w:tabs>
          <w:tab w:val="num" w:pos="5760"/>
        </w:tabs>
        <w:ind w:left="5760" w:hanging="360"/>
      </w:pPr>
      <w:rPr>
        <w:rFonts w:ascii="Wingdings" w:hAnsi="Wingdings" w:hint="default"/>
      </w:rPr>
    </w:lvl>
    <w:lvl w:ilvl="8" w:tplc="E94ED8B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315AC"/>
    <w:multiLevelType w:val="hybridMultilevel"/>
    <w:tmpl w:val="2524481E"/>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E72AE"/>
    <w:multiLevelType w:val="hybridMultilevel"/>
    <w:tmpl w:val="BD5CF152"/>
    <w:lvl w:ilvl="0" w:tplc="8FEA6772">
      <w:start w:val="1"/>
      <w:numFmt w:val="bullet"/>
      <w:lvlText w:val="•"/>
      <w:lvlJc w:val="left"/>
      <w:pPr>
        <w:tabs>
          <w:tab w:val="num" w:pos="644"/>
        </w:tabs>
        <w:ind w:left="644" w:hanging="360"/>
      </w:pPr>
      <w:rPr>
        <w:rFonts w:ascii="Arial" w:hAnsi="Arial" w:hint="default"/>
      </w:rPr>
    </w:lvl>
    <w:lvl w:ilvl="1" w:tplc="1A48B8A8" w:tentative="1">
      <w:start w:val="1"/>
      <w:numFmt w:val="bullet"/>
      <w:lvlText w:val="•"/>
      <w:lvlJc w:val="left"/>
      <w:pPr>
        <w:tabs>
          <w:tab w:val="num" w:pos="1364"/>
        </w:tabs>
        <w:ind w:left="1364" w:hanging="360"/>
      </w:pPr>
      <w:rPr>
        <w:rFonts w:ascii="Arial" w:hAnsi="Arial" w:hint="default"/>
      </w:rPr>
    </w:lvl>
    <w:lvl w:ilvl="2" w:tplc="96BAD588" w:tentative="1">
      <w:start w:val="1"/>
      <w:numFmt w:val="bullet"/>
      <w:lvlText w:val="•"/>
      <w:lvlJc w:val="left"/>
      <w:pPr>
        <w:tabs>
          <w:tab w:val="num" w:pos="2084"/>
        </w:tabs>
        <w:ind w:left="2084" w:hanging="360"/>
      </w:pPr>
      <w:rPr>
        <w:rFonts w:ascii="Arial" w:hAnsi="Arial" w:hint="default"/>
      </w:rPr>
    </w:lvl>
    <w:lvl w:ilvl="3" w:tplc="66C2A2B0" w:tentative="1">
      <w:start w:val="1"/>
      <w:numFmt w:val="bullet"/>
      <w:lvlText w:val="•"/>
      <w:lvlJc w:val="left"/>
      <w:pPr>
        <w:tabs>
          <w:tab w:val="num" w:pos="2804"/>
        </w:tabs>
        <w:ind w:left="2804" w:hanging="360"/>
      </w:pPr>
      <w:rPr>
        <w:rFonts w:ascii="Arial" w:hAnsi="Arial" w:hint="default"/>
      </w:rPr>
    </w:lvl>
    <w:lvl w:ilvl="4" w:tplc="D242C480" w:tentative="1">
      <w:start w:val="1"/>
      <w:numFmt w:val="bullet"/>
      <w:lvlText w:val="•"/>
      <w:lvlJc w:val="left"/>
      <w:pPr>
        <w:tabs>
          <w:tab w:val="num" w:pos="3524"/>
        </w:tabs>
        <w:ind w:left="3524" w:hanging="360"/>
      </w:pPr>
      <w:rPr>
        <w:rFonts w:ascii="Arial" w:hAnsi="Arial" w:hint="default"/>
      </w:rPr>
    </w:lvl>
    <w:lvl w:ilvl="5" w:tplc="009A603A" w:tentative="1">
      <w:start w:val="1"/>
      <w:numFmt w:val="bullet"/>
      <w:lvlText w:val="•"/>
      <w:lvlJc w:val="left"/>
      <w:pPr>
        <w:tabs>
          <w:tab w:val="num" w:pos="4244"/>
        </w:tabs>
        <w:ind w:left="4244" w:hanging="360"/>
      </w:pPr>
      <w:rPr>
        <w:rFonts w:ascii="Arial" w:hAnsi="Arial" w:hint="default"/>
      </w:rPr>
    </w:lvl>
    <w:lvl w:ilvl="6" w:tplc="F08840D8" w:tentative="1">
      <w:start w:val="1"/>
      <w:numFmt w:val="bullet"/>
      <w:lvlText w:val="•"/>
      <w:lvlJc w:val="left"/>
      <w:pPr>
        <w:tabs>
          <w:tab w:val="num" w:pos="4964"/>
        </w:tabs>
        <w:ind w:left="4964" w:hanging="360"/>
      </w:pPr>
      <w:rPr>
        <w:rFonts w:ascii="Arial" w:hAnsi="Arial" w:hint="default"/>
      </w:rPr>
    </w:lvl>
    <w:lvl w:ilvl="7" w:tplc="2C6EF732" w:tentative="1">
      <w:start w:val="1"/>
      <w:numFmt w:val="bullet"/>
      <w:lvlText w:val="•"/>
      <w:lvlJc w:val="left"/>
      <w:pPr>
        <w:tabs>
          <w:tab w:val="num" w:pos="5684"/>
        </w:tabs>
        <w:ind w:left="5684" w:hanging="360"/>
      </w:pPr>
      <w:rPr>
        <w:rFonts w:ascii="Arial" w:hAnsi="Arial" w:hint="default"/>
      </w:rPr>
    </w:lvl>
    <w:lvl w:ilvl="8" w:tplc="EFB479E4"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11EE1BAF"/>
    <w:multiLevelType w:val="hybridMultilevel"/>
    <w:tmpl w:val="6372AB10"/>
    <w:lvl w:ilvl="0" w:tplc="390601BC">
      <w:start w:val="1"/>
      <w:numFmt w:val="bullet"/>
      <w:lvlText w:val=""/>
      <w:lvlJc w:val="left"/>
      <w:pPr>
        <w:tabs>
          <w:tab w:val="num" w:pos="720"/>
        </w:tabs>
        <w:ind w:left="720" w:hanging="360"/>
      </w:pPr>
      <w:rPr>
        <w:rFonts w:ascii="Wingdings" w:hAnsi="Wingdings" w:hint="default"/>
      </w:rPr>
    </w:lvl>
    <w:lvl w:ilvl="1" w:tplc="F96C51FA" w:tentative="1">
      <w:start w:val="1"/>
      <w:numFmt w:val="bullet"/>
      <w:lvlText w:val=""/>
      <w:lvlJc w:val="left"/>
      <w:pPr>
        <w:tabs>
          <w:tab w:val="num" w:pos="1440"/>
        </w:tabs>
        <w:ind w:left="1440" w:hanging="360"/>
      </w:pPr>
      <w:rPr>
        <w:rFonts w:ascii="Wingdings" w:hAnsi="Wingdings" w:hint="default"/>
      </w:rPr>
    </w:lvl>
    <w:lvl w:ilvl="2" w:tplc="632031CC" w:tentative="1">
      <w:start w:val="1"/>
      <w:numFmt w:val="bullet"/>
      <w:lvlText w:val=""/>
      <w:lvlJc w:val="left"/>
      <w:pPr>
        <w:tabs>
          <w:tab w:val="num" w:pos="2160"/>
        </w:tabs>
        <w:ind w:left="2160" w:hanging="360"/>
      </w:pPr>
      <w:rPr>
        <w:rFonts w:ascii="Wingdings" w:hAnsi="Wingdings" w:hint="default"/>
      </w:rPr>
    </w:lvl>
    <w:lvl w:ilvl="3" w:tplc="A89CE43E" w:tentative="1">
      <w:start w:val="1"/>
      <w:numFmt w:val="bullet"/>
      <w:lvlText w:val=""/>
      <w:lvlJc w:val="left"/>
      <w:pPr>
        <w:tabs>
          <w:tab w:val="num" w:pos="2880"/>
        </w:tabs>
        <w:ind w:left="2880" w:hanging="360"/>
      </w:pPr>
      <w:rPr>
        <w:rFonts w:ascii="Wingdings" w:hAnsi="Wingdings" w:hint="default"/>
      </w:rPr>
    </w:lvl>
    <w:lvl w:ilvl="4" w:tplc="D37CC548" w:tentative="1">
      <w:start w:val="1"/>
      <w:numFmt w:val="bullet"/>
      <w:lvlText w:val=""/>
      <w:lvlJc w:val="left"/>
      <w:pPr>
        <w:tabs>
          <w:tab w:val="num" w:pos="3600"/>
        </w:tabs>
        <w:ind w:left="3600" w:hanging="360"/>
      </w:pPr>
      <w:rPr>
        <w:rFonts w:ascii="Wingdings" w:hAnsi="Wingdings" w:hint="default"/>
      </w:rPr>
    </w:lvl>
    <w:lvl w:ilvl="5" w:tplc="E05A60D8" w:tentative="1">
      <w:start w:val="1"/>
      <w:numFmt w:val="bullet"/>
      <w:lvlText w:val=""/>
      <w:lvlJc w:val="left"/>
      <w:pPr>
        <w:tabs>
          <w:tab w:val="num" w:pos="4320"/>
        </w:tabs>
        <w:ind w:left="4320" w:hanging="360"/>
      </w:pPr>
      <w:rPr>
        <w:rFonts w:ascii="Wingdings" w:hAnsi="Wingdings" w:hint="default"/>
      </w:rPr>
    </w:lvl>
    <w:lvl w:ilvl="6" w:tplc="C1B4BA8E" w:tentative="1">
      <w:start w:val="1"/>
      <w:numFmt w:val="bullet"/>
      <w:lvlText w:val=""/>
      <w:lvlJc w:val="left"/>
      <w:pPr>
        <w:tabs>
          <w:tab w:val="num" w:pos="5040"/>
        </w:tabs>
        <w:ind w:left="5040" w:hanging="360"/>
      </w:pPr>
      <w:rPr>
        <w:rFonts w:ascii="Wingdings" w:hAnsi="Wingdings" w:hint="default"/>
      </w:rPr>
    </w:lvl>
    <w:lvl w:ilvl="7" w:tplc="66C4FFE4" w:tentative="1">
      <w:start w:val="1"/>
      <w:numFmt w:val="bullet"/>
      <w:lvlText w:val=""/>
      <w:lvlJc w:val="left"/>
      <w:pPr>
        <w:tabs>
          <w:tab w:val="num" w:pos="5760"/>
        </w:tabs>
        <w:ind w:left="5760" w:hanging="360"/>
      </w:pPr>
      <w:rPr>
        <w:rFonts w:ascii="Wingdings" w:hAnsi="Wingdings" w:hint="default"/>
      </w:rPr>
    </w:lvl>
    <w:lvl w:ilvl="8" w:tplc="574208E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8C381E"/>
    <w:multiLevelType w:val="hybridMultilevel"/>
    <w:tmpl w:val="1C8EF8C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A4B23"/>
    <w:multiLevelType w:val="hybridMultilevel"/>
    <w:tmpl w:val="DBBC4ADC"/>
    <w:lvl w:ilvl="0" w:tplc="DBC0EDA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386906"/>
    <w:multiLevelType w:val="hybridMultilevel"/>
    <w:tmpl w:val="A0205568"/>
    <w:lvl w:ilvl="0" w:tplc="AEB62EA0">
      <w:numFmt w:val="bullet"/>
      <w:lvlText w:val="-"/>
      <w:lvlJc w:val="left"/>
      <w:pPr>
        <w:ind w:left="704" w:hanging="420"/>
      </w:pPr>
      <w:rPr>
        <w:rFonts w:ascii="Calibri" w:eastAsia="宋体"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33E6555"/>
    <w:multiLevelType w:val="hybridMultilevel"/>
    <w:tmpl w:val="D482362C"/>
    <w:lvl w:ilvl="0" w:tplc="ADD2CC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012276"/>
    <w:multiLevelType w:val="hybridMultilevel"/>
    <w:tmpl w:val="90C2D584"/>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4412CA"/>
    <w:multiLevelType w:val="hybridMultilevel"/>
    <w:tmpl w:val="78BC3808"/>
    <w:lvl w:ilvl="0" w:tplc="C0D6731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78786F"/>
    <w:multiLevelType w:val="hybridMultilevel"/>
    <w:tmpl w:val="F48EADE8"/>
    <w:lvl w:ilvl="0" w:tplc="1508549A">
      <w:start w:val="1"/>
      <w:numFmt w:val="bullet"/>
      <w:lvlText w:val="•"/>
      <w:lvlJc w:val="left"/>
      <w:pPr>
        <w:tabs>
          <w:tab w:val="num" w:pos="720"/>
        </w:tabs>
        <w:ind w:left="720" w:hanging="360"/>
      </w:pPr>
      <w:rPr>
        <w:rFonts w:ascii="Arial" w:hAnsi="Arial" w:hint="default"/>
      </w:rPr>
    </w:lvl>
    <w:lvl w:ilvl="1" w:tplc="12CC6FF8">
      <w:numFmt w:val="bullet"/>
      <w:lvlText w:val="o"/>
      <w:lvlJc w:val="left"/>
      <w:pPr>
        <w:tabs>
          <w:tab w:val="num" w:pos="1440"/>
        </w:tabs>
        <w:ind w:left="1440" w:hanging="360"/>
      </w:pPr>
      <w:rPr>
        <w:rFonts w:ascii="Courier New" w:hAnsi="Courier New" w:hint="default"/>
      </w:rPr>
    </w:lvl>
    <w:lvl w:ilvl="2" w:tplc="2140FFBC" w:tentative="1">
      <w:start w:val="1"/>
      <w:numFmt w:val="bullet"/>
      <w:lvlText w:val="•"/>
      <w:lvlJc w:val="left"/>
      <w:pPr>
        <w:tabs>
          <w:tab w:val="num" w:pos="2160"/>
        </w:tabs>
        <w:ind w:left="2160" w:hanging="360"/>
      </w:pPr>
      <w:rPr>
        <w:rFonts w:ascii="Arial" w:hAnsi="Arial" w:hint="default"/>
      </w:rPr>
    </w:lvl>
    <w:lvl w:ilvl="3" w:tplc="6A584746" w:tentative="1">
      <w:start w:val="1"/>
      <w:numFmt w:val="bullet"/>
      <w:lvlText w:val="•"/>
      <w:lvlJc w:val="left"/>
      <w:pPr>
        <w:tabs>
          <w:tab w:val="num" w:pos="2880"/>
        </w:tabs>
        <w:ind w:left="2880" w:hanging="360"/>
      </w:pPr>
      <w:rPr>
        <w:rFonts w:ascii="Arial" w:hAnsi="Arial" w:hint="default"/>
      </w:rPr>
    </w:lvl>
    <w:lvl w:ilvl="4" w:tplc="AF524F36" w:tentative="1">
      <w:start w:val="1"/>
      <w:numFmt w:val="bullet"/>
      <w:lvlText w:val="•"/>
      <w:lvlJc w:val="left"/>
      <w:pPr>
        <w:tabs>
          <w:tab w:val="num" w:pos="3600"/>
        </w:tabs>
        <w:ind w:left="3600" w:hanging="360"/>
      </w:pPr>
      <w:rPr>
        <w:rFonts w:ascii="Arial" w:hAnsi="Arial" w:hint="default"/>
      </w:rPr>
    </w:lvl>
    <w:lvl w:ilvl="5" w:tplc="63B0D7F4" w:tentative="1">
      <w:start w:val="1"/>
      <w:numFmt w:val="bullet"/>
      <w:lvlText w:val="•"/>
      <w:lvlJc w:val="left"/>
      <w:pPr>
        <w:tabs>
          <w:tab w:val="num" w:pos="4320"/>
        </w:tabs>
        <w:ind w:left="4320" w:hanging="360"/>
      </w:pPr>
      <w:rPr>
        <w:rFonts w:ascii="Arial" w:hAnsi="Arial" w:hint="default"/>
      </w:rPr>
    </w:lvl>
    <w:lvl w:ilvl="6" w:tplc="5FDAADB2" w:tentative="1">
      <w:start w:val="1"/>
      <w:numFmt w:val="bullet"/>
      <w:lvlText w:val="•"/>
      <w:lvlJc w:val="left"/>
      <w:pPr>
        <w:tabs>
          <w:tab w:val="num" w:pos="5040"/>
        </w:tabs>
        <w:ind w:left="5040" w:hanging="360"/>
      </w:pPr>
      <w:rPr>
        <w:rFonts w:ascii="Arial" w:hAnsi="Arial" w:hint="default"/>
      </w:rPr>
    </w:lvl>
    <w:lvl w:ilvl="7" w:tplc="210C547E" w:tentative="1">
      <w:start w:val="1"/>
      <w:numFmt w:val="bullet"/>
      <w:lvlText w:val="•"/>
      <w:lvlJc w:val="left"/>
      <w:pPr>
        <w:tabs>
          <w:tab w:val="num" w:pos="5760"/>
        </w:tabs>
        <w:ind w:left="5760" w:hanging="360"/>
      </w:pPr>
      <w:rPr>
        <w:rFonts w:ascii="Arial" w:hAnsi="Arial" w:hint="default"/>
      </w:rPr>
    </w:lvl>
    <w:lvl w:ilvl="8" w:tplc="EA4038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5841EE"/>
    <w:multiLevelType w:val="hybridMultilevel"/>
    <w:tmpl w:val="2D1A9BBE"/>
    <w:lvl w:ilvl="0" w:tplc="AB4E4F48">
      <w:start w:val="1"/>
      <w:numFmt w:val="bullet"/>
      <w:lvlText w:val="•"/>
      <w:lvlJc w:val="left"/>
      <w:pPr>
        <w:ind w:left="420" w:hanging="420"/>
      </w:pPr>
      <w:rPr>
        <w:rFonts w:ascii="宋体" w:eastAsia="宋体" w:hAnsi="宋体" w:hint="eastAsia"/>
      </w:rPr>
    </w:lvl>
    <w:lvl w:ilvl="1" w:tplc="E202280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8316B4"/>
    <w:multiLevelType w:val="hybridMultilevel"/>
    <w:tmpl w:val="5E124094"/>
    <w:lvl w:ilvl="0" w:tplc="00367BA0">
      <w:start w:val="1"/>
      <w:numFmt w:val="bullet"/>
      <w:lvlText w:val="•"/>
      <w:lvlJc w:val="left"/>
      <w:pPr>
        <w:tabs>
          <w:tab w:val="num" w:pos="720"/>
        </w:tabs>
        <w:ind w:left="720" w:hanging="360"/>
      </w:pPr>
      <w:rPr>
        <w:rFonts w:ascii="Arial" w:hAnsi="Arial" w:hint="default"/>
      </w:rPr>
    </w:lvl>
    <w:lvl w:ilvl="1" w:tplc="30F8DF92" w:tentative="1">
      <w:start w:val="1"/>
      <w:numFmt w:val="bullet"/>
      <w:lvlText w:val="•"/>
      <w:lvlJc w:val="left"/>
      <w:pPr>
        <w:tabs>
          <w:tab w:val="num" w:pos="1440"/>
        </w:tabs>
        <w:ind w:left="1440" w:hanging="360"/>
      </w:pPr>
      <w:rPr>
        <w:rFonts w:ascii="Arial" w:hAnsi="Arial" w:hint="default"/>
      </w:rPr>
    </w:lvl>
    <w:lvl w:ilvl="2" w:tplc="9F2CDCC2" w:tentative="1">
      <w:start w:val="1"/>
      <w:numFmt w:val="bullet"/>
      <w:lvlText w:val="•"/>
      <w:lvlJc w:val="left"/>
      <w:pPr>
        <w:tabs>
          <w:tab w:val="num" w:pos="2160"/>
        </w:tabs>
        <w:ind w:left="2160" w:hanging="360"/>
      </w:pPr>
      <w:rPr>
        <w:rFonts w:ascii="Arial" w:hAnsi="Arial" w:hint="default"/>
      </w:rPr>
    </w:lvl>
    <w:lvl w:ilvl="3" w:tplc="7A963FC2" w:tentative="1">
      <w:start w:val="1"/>
      <w:numFmt w:val="bullet"/>
      <w:lvlText w:val="•"/>
      <w:lvlJc w:val="left"/>
      <w:pPr>
        <w:tabs>
          <w:tab w:val="num" w:pos="2880"/>
        </w:tabs>
        <w:ind w:left="2880" w:hanging="360"/>
      </w:pPr>
      <w:rPr>
        <w:rFonts w:ascii="Arial" w:hAnsi="Arial" w:hint="default"/>
      </w:rPr>
    </w:lvl>
    <w:lvl w:ilvl="4" w:tplc="75D4AC14" w:tentative="1">
      <w:start w:val="1"/>
      <w:numFmt w:val="bullet"/>
      <w:lvlText w:val="•"/>
      <w:lvlJc w:val="left"/>
      <w:pPr>
        <w:tabs>
          <w:tab w:val="num" w:pos="3600"/>
        </w:tabs>
        <w:ind w:left="3600" w:hanging="360"/>
      </w:pPr>
      <w:rPr>
        <w:rFonts w:ascii="Arial" w:hAnsi="Arial" w:hint="default"/>
      </w:rPr>
    </w:lvl>
    <w:lvl w:ilvl="5" w:tplc="EEB086A2" w:tentative="1">
      <w:start w:val="1"/>
      <w:numFmt w:val="bullet"/>
      <w:lvlText w:val="•"/>
      <w:lvlJc w:val="left"/>
      <w:pPr>
        <w:tabs>
          <w:tab w:val="num" w:pos="4320"/>
        </w:tabs>
        <w:ind w:left="4320" w:hanging="360"/>
      </w:pPr>
      <w:rPr>
        <w:rFonts w:ascii="Arial" w:hAnsi="Arial" w:hint="default"/>
      </w:rPr>
    </w:lvl>
    <w:lvl w:ilvl="6" w:tplc="95CC2D92" w:tentative="1">
      <w:start w:val="1"/>
      <w:numFmt w:val="bullet"/>
      <w:lvlText w:val="•"/>
      <w:lvlJc w:val="left"/>
      <w:pPr>
        <w:tabs>
          <w:tab w:val="num" w:pos="5040"/>
        </w:tabs>
        <w:ind w:left="5040" w:hanging="360"/>
      </w:pPr>
      <w:rPr>
        <w:rFonts w:ascii="Arial" w:hAnsi="Arial" w:hint="default"/>
      </w:rPr>
    </w:lvl>
    <w:lvl w:ilvl="7" w:tplc="B25A995A" w:tentative="1">
      <w:start w:val="1"/>
      <w:numFmt w:val="bullet"/>
      <w:lvlText w:val="•"/>
      <w:lvlJc w:val="left"/>
      <w:pPr>
        <w:tabs>
          <w:tab w:val="num" w:pos="5760"/>
        </w:tabs>
        <w:ind w:left="5760" w:hanging="360"/>
      </w:pPr>
      <w:rPr>
        <w:rFonts w:ascii="Arial" w:hAnsi="Arial" w:hint="default"/>
      </w:rPr>
    </w:lvl>
    <w:lvl w:ilvl="8" w:tplc="7CC05C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441E86"/>
    <w:multiLevelType w:val="hybridMultilevel"/>
    <w:tmpl w:val="094E4E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2336781"/>
    <w:multiLevelType w:val="hybridMultilevel"/>
    <w:tmpl w:val="07CC9B54"/>
    <w:lvl w:ilvl="0" w:tplc="04090001">
      <w:start w:val="1"/>
      <w:numFmt w:val="bullet"/>
      <w:lvlText w:val=""/>
      <w:lvlJc w:val="left"/>
      <w:pPr>
        <w:ind w:left="720" w:hanging="360"/>
      </w:pPr>
      <w:rPr>
        <w:rFonts w:ascii="Symbol" w:hAnsi="Symbol" w:hint="default"/>
      </w:rPr>
    </w:lvl>
    <w:lvl w:ilvl="1" w:tplc="7D8A93A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B5202"/>
    <w:multiLevelType w:val="hybridMultilevel"/>
    <w:tmpl w:val="996C592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473FA8"/>
    <w:multiLevelType w:val="hybridMultilevel"/>
    <w:tmpl w:val="B8844EB6"/>
    <w:lvl w:ilvl="0" w:tplc="EC923C7E">
      <w:start w:val="1"/>
      <w:numFmt w:val="bullet"/>
      <w:lvlText w:val="•"/>
      <w:lvlJc w:val="left"/>
      <w:pPr>
        <w:tabs>
          <w:tab w:val="num" w:pos="720"/>
        </w:tabs>
        <w:ind w:left="720" w:hanging="360"/>
      </w:pPr>
      <w:rPr>
        <w:rFonts w:ascii="Arial" w:hAnsi="Arial" w:hint="default"/>
      </w:rPr>
    </w:lvl>
    <w:lvl w:ilvl="1" w:tplc="40C07D30" w:tentative="1">
      <w:start w:val="1"/>
      <w:numFmt w:val="bullet"/>
      <w:lvlText w:val="•"/>
      <w:lvlJc w:val="left"/>
      <w:pPr>
        <w:tabs>
          <w:tab w:val="num" w:pos="1440"/>
        </w:tabs>
        <w:ind w:left="1440" w:hanging="360"/>
      </w:pPr>
      <w:rPr>
        <w:rFonts w:ascii="Arial" w:hAnsi="Arial" w:hint="default"/>
      </w:rPr>
    </w:lvl>
    <w:lvl w:ilvl="2" w:tplc="1E144152" w:tentative="1">
      <w:start w:val="1"/>
      <w:numFmt w:val="bullet"/>
      <w:lvlText w:val="•"/>
      <w:lvlJc w:val="left"/>
      <w:pPr>
        <w:tabs>
          <w:tab w:val="num" w:pos="2160"/>
        </w:tabs>
        <w:ind w:left="2160" w:hanging="360"/>
      </w:pPr>
      <w:rPr>
        <w:rFonts w:ascii="Arial" w:hAnsi="Arial" w:hint="default"/>
      </w:rPr>
    </w:lvl>
    <w:lvl w:ilvl="3" w:tplc="43AC8B98" w:tentative="1">
      <w:start w:val="1"/>
      <w:numFmt w:val="bullet"/>
      <w:lvlText w:val="•"/>
      <w:lvlJc w:val="left"/>
      <w:pPr>
        <w:tabs>
          <w:tab w:val="num" w:pos="2880"/>
        </w:tabs>
        <w:ind w:left="2880" w:hanging="360"/>
      </w:pPr>
      <w:rPr>
        <w:rFonts w:ascii="Arial" w:hAnsi="Arial" w:hint="default"/>
      </w:rPr>
    </w:lvl>
    <w:lvl w:ilvl="4" w:tplc="F052FA24" w:tentative="1">
      <w:start w:val="1"/>
      <w:numFmt w:val="bullet"/>
      <w:lvlText w:val="•"/>
      <w:lvlJc w:val="left"/>
      <w:pPr>
        <w:tabs>
          <w:tab w:val="num" w:pos="3600"/>
        </w:tabs>
        <w:ind w:left="3600" w:hanging="360"/>
      </w:pPr>
      <w:rPr>
        <w:rFonts w:ascii="Arial" w:hAnsi="Arial" w:hint="default"/>
      </w:rPr>
    </w:lvl>
    <w:lvl w:ilvl="5" w:tplc="C2A4A02E" w:tentative="1">
      <w:start w:val="1"/>
      <w:numFmt w:val="bullet"/>
      <w:lvlText w:val="•"/>
      <w:lvlJc w:val="left"/>
      <w:pPr>
        <w:tabs>
          <w:tab w:val="num" w:pos="4320"/>
        </w:tabs>
        <w:ind w:left="4320" w:hanging="360"/>
      </w:pPr>
      <w:rPr>
        <w:rFonts w:ascii="Arial" w:hAnsi="Arial" w:hint="default"/>
      </w:rPr>
    </w:lvl>
    <w:lvl w:ilvl="6" w:tplc="A3DE2224" w:tentative="1">
      <w:start w:val="1"/>
      <w:numFmt w:val="bullet"/>
      <w:lvlText w:val="•"/>
      <w:lvlJc w:val="left"/>
      <w:pPr>
        <w:tabs>
          <w:tab w:val="num" w:pos="5040"/>
        </w:tabs>
        <w:ind w:left="5040" w:hanging="360"/>
      </w:pPr>
      <w:rPr>
        <w:rFonts w:ascii="Arial" w:hAnsi="Arial" w:hint="default"/>
      </w:rPr>
    </w:lvl>
    <w:lvl w:ilvl="7" w:tplc="0866A19A" w:tentative="1">
      <w:start w:val="1"/>
      <w:numFmt w:val="bullet"/>
      <w:lvlText w:val="•"/>
      <w:lvlJc w:val="left"/>
      <w:pPr>
        <w:tabs>
          <w:tab w:val="num" w:pos="5760"/>
        </w:tabs>
        <w:ind w:left="5760" w:hanging="360"/>
      </w:pPr>
      <w:rPr>
        <w:rFonts w:ascii="Arial" w:hAnsi="Arial" w:hint="default"/>
      </w:rPr>
    </w:lvl>
    <w:lvl w:ilvl="8" w:tplc="FEA0F7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481A67"/>
    <w:multiLevelType w:val="hybridMultilevel"/>
    <w:tmpl w:val="0D5CBCE6"/>
    <w:lvl w:ilvl="0" w:tplc="BAD03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7973AA"/>
    <w:multiLevelType w:val="hybridMultilevel"/>
    <w:tmpl w:val="29D4F726"/>
    <w:lvl w:ilvl="0" w:tplc="2AA697B2">
      <w:start w:val="1"/>
      <w:numFmt w:val="bullet"/>
      <w:lvlText w:val="•"/>
      <w:lvlJc w:val="left"/>
      <w:pPr>
        <w:tabs>
          <w:tab w:val="num" w:pos="720"/>
        </w:tabs>
        <w:ind w:left="720" w:hanging="360"/>
      </w:pPr>
      <w:rPr>
        <w:rFonts w:ascii="Arial" w:hAnsi="Arial" w:hint="default"/>
      </w:rPr>
    </w:lvl>
    <w:lvl w:ilvl="1" w:tplc="15B051A6" w:tentative="1">
      <w:start w:val="1"/>
      <w:numFmt w:val="bullet"/>
      <w:lvlText w:val="•"/>
      <w:lvlJc w:val="left"/>
      <w:pPr>
        <w:tabs>
          <w:tab w:val="num" w:pos="1440"/>
        </w:tabs>
        <w:ind w:left="1440" w:hanging="360"/>
      </w:pPr>
      <w:rPr>
        <w:rFonts w:ascii="Arial" w:hAnsi="Arial" w:hint="default"/>
      </w:rPr>
    </w:lvl>
    <w:lvl w:ilvl="2" w:tplc="E634FA68" w:tentative="1">
      <w:start w:val="1"/>
      <w:numFmt w:val="bullet"/>
      <w:lvlText w:val="•"/>
      <w:lvlJc w:val="left"/>
      <w:pPr>
        <w:tabs>
          <w:tab w:val="num" w:pos="2160"/>
        </w:tabs>
        <w:ind w:left="2160" w:hanging="360"/>
      </w:pPr>
      <w:rPr>
        <w:rFonts w:ascii="Arial" w:hAnsi="Arial" w:hint="default"/>
      </w:rPr>
    </w:lvl>
    <w:lvl w:ilvl="3" w:tplc="1B4A48AA" w:tentative="1">
      <w:start w:val="1"/>
      <w:numFmt w:val="bullet"/>
      <w:lvlText w:val="•"/>
      <w:lvlJc w:val="left"/>
      <w:pPr>
        <w:tabs>
          <w:tab w:val="num" w:pos="2880"/>
        </w:tabs>
        <w:ind w:left="2880" w:hanging="360"/>
      </w:pPr>
      <w:rPr>
        <w:rFonts w:ascii="Arial" w:hAnsi="Arial" w:hint="default"/>
      </w:rPr>
    </w:lvl>
    <w:lvl w:ilvl="4" w:tplc="1F4C0608" w:tentative="1">
      <w:start w:val="1"/>
      <w:numFmt w:val="bullet"/>
      <w:lvlText w:val="•"/>
      <w:lvlJc w:val="left"/>
      <w:pPr>
        <w:tabs>
          <w:tab w:val="num" w:pos="3600"/>
        </w:tabs>
        <w:ind w:left="3600" w:hanging="360"/>
      </w:pPr>
      <w:rPr>
        <w:rFonts w:ascii="Arial" w:hAnsi="Arial" w:hint="default"/>
      </w:rPr>
    </w:lvl>
    <w:lvl w:ilvl="5" w:tplc="AE9076D6" w:tentative="1">
      <w:start w:val="1"/>
      <w:numFmt w:val="bullet"/>
      <w:lvlText w:val="•"/>
      <w:lvlJc w:val="left"/>
      <w:pPr>
        <w:tabs>
          <w:tab w:val="num" w:pos="4320"/>
        </w:tabs>
        <w:ind w:left="4320" w:hanging="360"/>
      </w:pPr>
      <w:rPr>
        <w:rFonts w:ascii="Arial" w:hAnsi="Arial" w:hint="default"/>
      </w:rPr>
    </w:lvl>
    <w:lvl w:ilvl="6" w:tplc="6E902E1A" w:tentative="1">
      <w:start w:val="1"/>
      <w:numFmt w:val="bullet"/>
      <w:lvlText w:val="•"/>
      <w:lvlJc w:val="left"/>
      <w:pPr>
        <w:tabs>
          <w:tab w:val="num" w:pos="5040"/>
        </w:tabs>
        <w:ind w:left="5040" w:hanging="360"/>
      </w:pPr>
      <w:rPr>
        <w:rFonts w:ascii="Arial" w:hAnsi="Arial" w:hint="default"/>
      </w:rPr>
    </w:lvl>
    <w:lvl w:ilvl="7" w:tplc="114CCCCE" w:tentative="1">
      <w:start w:val="1"/>
      <w:numFmt w:val="bullet"/>
      <w:lvlText w:val="•"/>
      <w:lvlJc w:val="left"/>
      <w:pPr>
        <w:tabs>
          <w:tab w:val="num" w:pos="5760"/>
        </w:tabs>
        <w:ind w:left="5760" w:hanging="360"/>
      </w:pPr>
      <w:rPr>
        <w:rFonts w:ascii="Arial" w:hAnsi="Arial" w:hint="default"/>
      </w:rPr>
    </w:lvl>
    <w:lvl w:ilvl="8" w:tplc="98CE7C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5E2407"/>
    <w:multiLevelType w:val="hybridMultilevel"/>
    <w:tmpl w:val="D1869C2C"/>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5"/>
  </w:num>
  <w:num w:numId="3">
    <w:abstractNumId w:val="29"/>
  </w:num>
  <w:num w:numId="4">
    <w:abstractNumId w:val="8"/>
  </w:num>
  <w:num w:numId="5">
    <w:abstractNumId w:val="11"/>
  </w:num>
  <w:num w:numId="6">
    <w:abstractNumId w:val="23"/>
  </w:num>
  <w:num w:numId="7">
    <w:abstractNumId w:val="7"/>
  </w:num>
  <w:num w:numId="8">
    <w:abstractNumId w:val="26"/>
  </w:num>
  <w:num w:numId="9">
    <w:abstractNumId w:val="3"/>
  </w:num>
  <w:num w:numId="10">
    <w:abstractNumId w:val="0"/>
  </w:num>
  <w:num w:numId="11">
    <w:abstractNumId w:val="21"/>
  </w:num>
  <w:num w:numId="12">
    <w:abstractNumId w:val="18"/>
  </w:num>
  <w:num w:numId="13">
    <w:abstractNumId w:val="24"/>
  </w:num>
  <w:num w:numId="14">
    <w:abstractNumId w:val="6"/>
  </w:num>
  <w:num w:numId="15">
    <w:abstractNumId w:val="12"/>
  </w:num>
  <w:num w:numId="16">
    <w:abstractNumId w:val="32"/>
  </w:num>
  <w:num w:numId="17">
    <w:abstractNumId w:val="9"/>
  </w:num>
  <w:num w:numId="18">
    <w:abstractNumId w:val="14"/>
  </w:num>
  <w:num w:numId="19">
    <w:abstractNumId w:val="19"/>
  </w:num>
  <w:num w:numId="20">
    <w:abstractNumId w:val="1"/>
  </w:num>
  <w:num w:numId="21">
    <w:abstractNumId w:val="13"/>
  </w:num>
  <w:num w:numId="22">
    <w:abstractNumId w:val="10"/>
  </w:num>
  <w:num w:numId="23">
    <w:abstractNumId w:val="16"/>
  </w:num>
  <w:num w:numId="24">
    <w:abstractNumId w:val="27"/>
  </w:num>
  <w:num w:numId="25">
    <w:abstractNumId w:val="4"/>
  </w:num>
  <w:num w:numId="26">
    <w:abstractNumId w:val="2"/>
  </w:num>
  <w:num w:numId="27">
    <w:abstractNumId w:val="5"/>
  </w:num>
  <w:num w:numId="28">
    <w:abstractNumId w:val="31"/>
  </w:num>
  <w:num w:numId="29">
    <w:abstractNumId w:val="28"/>
  </w:num>
  <w:num w:numId="30">
    <w:abstractNumId w:val="30"/>
  </w:num>
  <w:num w:numId="31">
    <w:abstractNumId w:val="20"/>
  </w:num>
  <w:num w:numId="32">
    <w:abstractNumId w:val="17"/>
  </w:num>
  <w:num w:numId="3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0B9"/>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2D1"/>
    <w:rsid w:val="0000443A"/>
    <w:rsid w:val="00004E62"/>
    <w:rsid w:val="000053E3"/>
    <w:rsid w:val="000058D4"/>
    <w:rsid w:val="000059E5"/>
    <w:rsid w:val="000059F5"/>
    <w:rsid w:val="00005BDE"/>
    <w:rsid w:val="0000607D"/>
    <w:rsid w:val="00006110"/>
    <w:rsid w:val="00006198"/>
    <w:rsid w:val="000064AD"/>
    <w:rsid w:val="00006616"/>
    <w:rsid w:val="0000667F"/>
    <w:rsid w:val="00006724"/>
    <w:rsid w:val="00006B36"/>
    <w:rsid w:val="00006C4A"/>
    <w:rsid w:val="00006C8A"/>
    <w:rsid w:val="00006D11"/>
    <w:rsid w:val="00010283"/>
    <w:rsid w:val="0001034A"/>
    <w:rsid w:val="00010EE0"/>
    <w:rsid w:val="000111E3"/>
    <w:rsid w:val="0001181D"/>
    <w:rsid w:val="00011C44"/>
    <w:rsid w:val="0001245D"/>
    <w:rsid w:val="000126F8"/>
    <w:rsid w:val="00013333"/>
    <w:rsid w:val="000135C1"/>
    <w:rsid w:val="000138F3"/>
    <w:rsid w:val="000139F7"/>
    <w:rsid w:val="00013A12"/>
    <w:rsid w:val="00013DD7"/>
    <w:rsid w:val="00013E66"/>
    <w:rsid w:val="00013ED9"/>
    <w:rsid w:val="0001465F"/>
    <w:rsid w:val="0001471F"/>
    <w:rsid w:val="000147D1"/>
    <w:rsid w:val="000148F7"/>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E04"/>
    <w:rsid w:val="000231B8"/>
    <w:rsid w:val="000231CE"/>
    <w:rsid w:val="000236F1"/>
    <w:rsid w:val="00023990"/>
    <w:rsid w:val="000239F5"/>
    <w:rsid w:val="00023AE6"/>
    <w:rsid w:val="000246F5"/>
    <w:rsid w:val="000248EA"/>
    <w:rsid w:val="0002499B"/>
    <w:rsid w:val="00024BF2"/>
    <w:rsid w:val="00025FA7"/>
    <w:rsid w:val="0002617A"/>
    <w:rsid w:val="0002628C"/>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2B"/>
    <w:rsid w:val="00052731"/>
    <w:rsid w:val="00052AF4"/>
    <w:rsid w:val="00052ED4"/>
    <w:rsid w:val="0005357D"/>
    <w:rsid w:val="000536F3"/>
    <w:rsid w:val="00054083"/>
    <w:rsid w:val="000549BA"/>
    <w:rsid w:val="00054A77"/>
    <w:rsid w:val="000550EF"/>
    <w:rsid w:val="00055B21"/>
    <w:rsid w:val="00055CF0"/>
    <w:rsid w:val="00055F19"/>
    <w:rsid w:val="00056B1D"/>
    <w:rsid w:val="00056CA8"/>
    <w:rsid w:val="00057694"/>
    <w:rsid w:val="000601B0"/>
    <w:rsid w:val="000603F0"/>
    <w:rsid w:val="000604F8"/>
    <w:rsid w:val="0006052D"/>
    <w:rsid w:val="00060884"/>
    <w:rsid w:val="0006096A"/>
    <w:rsid w:val="00060AA9"/>
    <w:rsid w:val="00060B85"/>
    <w:rsid w:val="00060BA5"/>
    <w:rsid w:val="00060D7F"/>
    <w:rsid w:val="00060F05"/>
    <w:rsid w:val="000613AD"/>
    <w:rsid w:val="00061573"/>
    <w:rsid w:val="00061C94"/>
    <w:rsid w:val="00061D1A"/>
    <w:rsid w:val="00061F56"/>
    <w:rsid w:val="00062128"/>
    <w:rsid w:val="00062E5A"/>
    <w:rsid w:val="00062F52"/>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256"/>
    <w:rsid w:val="00071475"/>
    <w:rsid w:val="00071550"/>
    <w:rsid w:val="000716D2"/>
    <w:rsid w:val="00071CD0"/>
    <w:rsid w:val="0007213F"/>
    <w:rsid w:val="000725F7"/>
    <w:rsid w:val="00072661"/>
    <w:rsid w:val="0007270E"/>
    <w:rsid w:val="0007357B"/>
    <w:rsid w:val="000737DA"/>
    <w:rsid w:val="00074445"/>
    <w:rsid w:val="000746AA"/>
    <w:rsid w:val="00074C52"/>
    <w:rsid w:val="0007555F"/>
    <w:rsid w:val="00075F81"/>
    <w:rsid w:val="00076054"/>
    <w:rsid w:val="000760DF"/>
    <w:rsid w:val="00076370"/>
    <w:rsid w:val="0007666D"/>
    <w:rsid w:val="000767B3"/>
    <w:rsid w:val="00076A42"/>
    <w:rsid w:val="00076ABF"/>
    <w:rsid w:val="00076C42"/>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0F"/>
    <w:rsid w:val="000823D2"/>
    <w:rsid w:val="00082785"/>
    <w:rsid w:val="00083081"/>
    <w:rsid w:val="00083354"/>
    <w:rsid w:val="0008336D"/>
    <w:rsid w:val="000834A4"/>
    <w:rsid w:val="00083AE6"/>
    <w:rsid w:val="00083C32"/>
    <w:rsid w:val="000841A8"/>
    <w:rsid w:val="00084301"/>
    <w:rsid w:val="0008452A"/>
    <w:rsid w:val="0008455D"/>
    <w:rsid w:val="00084779"/>
    <w:rsid w:val="00084BE4"/>
    <w:rsid w:val="00085380"/>
    <w:rsid w:val="0008544F"/>
    <w:rsid w:val="00085C24"/>
    <w:rsid w:val="00085DB7"/>
    <w:rsid w:val="000864C4"/>
    <w:rsid w:val="0008674D"/>
    <w:rsid w:val="0008682B"/>
    <w:rsid w:val="00086E82"/>
    <w:rsid w:val="0008732D"/>
    <w:rsid w:val="00090420"/>
    <w:rsid w:val="00090BB8"/>
    <w:rsid w:val="00091B10"/>
    <w:rsid w:val="00091B5E"/>
    <w:rsid w:val="000926DA"/>
    <w:rsid w:val="00092919"/>
    <w:rsid w:val="00092B20"/>
    <w:rsid w:val="00092DCA"/>
    <w:rsid w:val="00092E2D"/>
    <w:rsid w:val="00092EC0"/>
    <w:rsid w:val="00093273"/>
    <w:rsid w:val="000935E6"/>
    <w:rsid w:val="000937D2"/>
    <w:rsid w:val="00093D0F"/>
    <w:rsid w:val="000940C0"/>
    <w:rsid w:val="00094236"/>
    <w:rsid w:val="00094FFF"/>
    <w:rsid w:val="000952C2"/>
    <w:rsid w:val="000959E6"/>
    <w:rsid w:val="00095A48"/>
    <w:rsid w:val="00096355"/>
    <w:rsid w:val="000969FD"/>
    <w:rsid w:val="000972E8"/>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299"/>
    <w:rsid w:val="000A55EC"/>
    <w:rsid w:val="000A561C"/>
    <w:rsid w:val="000A6602"/>
    <w:rsid w:val="000A6E7C"/>
    <w:rsid w:val="000A6FD9"/>
    <w:rsid w:val="000A7047"/>
    <w:rsid w:val="000A7264"/>
    <w:rsid w:val="000A73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EBE"/>
    <w:rsid w:val="000C2600"/>
    <w:rsid w:val="000C291C"/>
    <w:rsid w:val="000C29AA"/>
    <w:rsid w:val="000C2A85"/>
    <w:rsid w:val="000C3179"/>
    <w:rsid w:val="000C3266"/>
    <w:rsid w:val="000C3B7F"/>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EFF"/>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9CC"/>
    <w:rsid w:val="000D1A28"/>
    <w:rsid w:val="000D248A"/>
    <w:rsid w:val="000D2519"/>
    <w:rsid w:val="000D285F"/>
    <w:rsid w:val="000D2D12"/>
    <w:rsid w:val="000D2E2A"/>
    <w:rsid w:val="000D2EE4"/>
    <w:rsid w:val="000D2FCF"/>
    <w:rsid w:val="000D30F0"/>
    <w:rsid w:val="000D3487"/>
    <w:rsid w:val="000D34D5"/>
    <w:rsid w:val="000D3CB5"/>
    <w:rsid w:val="000D401B"/>
    <w:rsid w:val="000D404F"/>
    <w:rsid w:val="000D424F"/>
    <w:rsid w:val="000D46EE"/>
    <w:rsid w:val="000D4997"/>
    <w:rsid w:val="000D4CE6"/>
    <w:rsid w:val="000D4E0C"/>
    <w:rsid w:val="000D55D1"/>
    <w:rsid w:val="000D5A4C"/>
    <w:rsid w:val="000D5F83"/>
    <w:rsid w:val="000D62C8"/>
    <w:rsid w:val="000D62E4"/>
    <w:rsid w:val="000D66EB"/>
    <w:rsid w:val="000D6A2B"/>
    <w:rsid w:val="000D7224"/>
    <w:rsid w:val="000D727A"/>
    <w:rsid w:val="000D73A6"/>
    <w:rsid w:val="000D77C5"/>
    <w:rsid w:val="000D784A"/>
    <w:rsid w:val="000E0492"/>
    <w:rsid w:val="000E09BA"/>
    <w:rsid w:val="000E1041"/>
    <w:rsid w:val="000E1366"/>
    <w:rsid w:val="000E1440"/>
    <w:rsid w:val="000E1506"/>
    <w:rsid w:val="000E1B54"/>
    <w:rsid w:val="000E1DD9"/>
    <w:rsid w:val="000E2067"/>
    <w:rsid w:val="000E22E9"/>
    <w:rsid w:val="000E2303"/>
    <w:rsid w:val="000E2ABC"/>
    <w:rsid w:val="000E2C23"/>
    <w:rsid w:val="000E34CA"/>
    <w:rsid w:val="000E36AD"/>
    <w:rsid w:val="000E3B0C"/>
    <w:rsid w:val="000E3B40"/>
    <w:rsid w:val="000E3D46"/>
    <w:rsid w:val="000E3DF2"/>
    <w:rsid w:val="000E419D"/>
    <w:rsid w:val="000E4622"/>
    <w:rsid w:val="000E48F5"/>
    <w:rsid w:val="000E539E"/>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A3A"/>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20A"/>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264"/>
    <w:rsid w:val="00104747"/>
    <w:rsid w:val="00104EC3"/>
    <w:rsid w:val="001050EF"/>
    <w:rsid w:val="0010522E"/>
    <w:rsid w:val="00105418"/>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444"/>
    <w:rsid w:val="0011345F"/>
    <w:rsid w:val="0011359E"/>
    <w:rsid w:val="001135F5"/>
    <w:rsid w:val="00113700"/>
    <w:rsid w:val="00113C9C"/>
    <w:rsid w:val="001143A4"/>
    <w:rsid w:val="00114872"/>
    <w:rsid w:val="0011495C"/>
    <w:rsid w:val="00114A62"/>
    <w:rsid w:val="00114B6B"/>
    <w:rsid w:val="00114C7C"/>
    <w:rsid w:val="00114F4F"/>
    <w:rsid w:val="001152CC"/>
    <w:rsid w:val="001153B6"/>
    <w:rsid w:val="00115800"/>
    <w:rsid w:val="00115DCE"/>
    <w:rsid w:val="00116046"/>
    <w:rsid w:val="0011693D"/>
    <w:rsid w:val="00116F74"/>
    <w:rsid w:val="001173A2"/>
    <w:rsid w:val="001176B7"/>
    <w:rsid w:val="001179EE"/>
    <w:rsid w:val="0012027C"/>
    <w:rsid w:val="00120D32"/>
    <w:rsid w:val="00120DDC"/>
    <w:rsid w:val="00121A96"/>
    <w:rsid w:val="00121D6C"/>
    <w:rsid w:val="0012218A"/>
    <w:rsid w:val="001221B7"/>
    <w:rsid w:val="001229D0"/>
    <w:rsid w:val="00122A07"/>
    <w:rsid w:val="00122FCF"/>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CE2"/>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52DA"/>
    <w:rsid w:val="00135E13"/>
    <w:rsid w:val="00136B55"/>
    <w:rsid w:val="00136BDF"/>
    <w:rsid w:val="001372B1"/>
    <w:rsid w:val="00137423"/>
    <w:rsid w:val="0013763B"/>
    <w:rsid w:val="00140BDA"/>
    <w:rsid w:val="001415CD"/>
    <w:rsid w:val="00141A72"/>
    <w:rsid w:val="00141AC6"/>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1BBC"/>
    <w:rsid w:val="00152169"/>
    <w:rsid w:val="0015239C"/>
    <w:rsid w:val="001528E5"/>
    <w:rsid w:val="001530DF"/>
    <w:rsid w:val="00153822"/>
    <w:rsid w:val="0015383D"/>
    <w:rsid w:val="00154025"/>
    <w:rsid w:val="0015451E"/>
    <w:rsid w:val="0015458B"/>
    <w:rsid w:val="00154F1D"/>
    <w:rsid w:val="00155094"/>
    <w:rsid w:val="0015521D"/>
    <w:rsid w:val="0015578B"/>
    <w:rsid w:val="0015608F"/>
    <w:rsid w:val="00156766"/>
    <w:rsid w:val="00156C27"/>
    <w:rsid w:val="00156D1B"/>
    <w:rsid w:val="00157292"/>
    <w:rsid w:val="0015760F"/>
    <w:rsid w:val="0015766A"/>
    <w:rsid w:val="0015772E"/>
    <w:rsid w:val="001579F0"/>
    <w:rsid w:val="00157A3A"/>
    <w:rsid w:val="00157F55"/>
    <w:rsid w:val="00160007"/>
    <w:rsid w:val="0016046E"/>
    <w:rsid w:val="00160AA5"/>
    <w:rsid w:val="00160B3D"/>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14"/>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845"/>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A6D"/>
    <w:rsid w:val="00183BAA"/>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9A0"/>
    <w:rsid w:val="00193DB7"/>
    <w:rsid w:val="00193DEA"/>
    <w:rsid w:val="00194E03"/>
    <w:rsid w:val="00194F63"/>
    <w:rsid w:val="00195683"/>
    <w:rsid w:val="00195706"/>
    <w:rsid w:val="00195A89"/>
    <w:rsid w:val="0019646C"/>
    <w:rsid w:val="001966D2"/>
    <w:rsid w:val="0019785D"/>
    <w:rsid w:val="001A040A"/>
    <w:rsid w:val="001A0684"/>
    <w:rsid w:val="001A0956"/>
    <w:rsid w:val="001A0A24"/>
    <w:rsid w:val="001A0C7A"/>
    <w:rsid w:val="001A12AC"/>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95E"/>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5D7"/>
    <w:rsid w:val="001B66C2"/>
    <w:rsid w:val="001B674A"/>
    <w:rsid w:val="001B6982"/>
    <w:rsid w:val="001B6A05"/>
    <w:rsid w:val="001B6AD1"/>
    <w:rsid w:val="001B6B77"/>
    <w:rsid w:val="001B781D"/>
    <w:rsid w:val="001C006D"/>
    <w:rsid w:val="001C027D"/>
    <w:rsid w:val="001C064F"/>
    <w:rsid w:val="001C0FBC"/>
    <w:rsid w:val="001C121D"/>
    <w:rsid w:val="001C1D78"/>
    <w:rsid w:val="001C26CE"/>
    <w:rsid w:val="001C2A3F"/>
    <w:rsid w:val="001C3588"/>
    <w:rsid w:val="001C3850"/>
    <w:rsid w:val="001C3B9A"/>
    <w:rsid w:val="001C3FC8"/>
    <w:rsid w:val="001C41EF"/>
    <w:rsid w:val="001C4833"/>
    <w:rsid w:val="001C4994"/>
    <w:rsid w:val="001C4AAD"/>
    <w:rsid w:val="001C4BD4"/>
    <w:rsid w:val="001C4F0C"/>
    <w:rsid w:val="001C4F11"/>
    <w:rsid w:val="001C54F3"/>
    <w:rsid w:val="001C575C"/>
    <w:rsid w:val="001C5DB8"/>
    <w:rsid w:val="001C5F9D"/>
    <w:rsid w:val="001C6381"/>
    <w:rsid w:val="001C6B82"/>
    <w:rsid w:val="001C6F9C"/>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4DD"/>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BBC"/>
    <w:rsid w:val="001F2C22"/>
    <w:rsid w:val="001F2F28"/>
    <w:rsid w:val="001F3907"/>
    <w:rsid w:val="001F3C19"/>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689"/>
    <w:rsid w:val="00204C30"/>
    <w:rsid w:val="00204E86"/>
    <w:rsid w:val="00205243"/>
    <w:rsid w:val="00205322"/>
    <w:rsid w:val="00205462"/>
    <w:rsid w:val="00205938"/>
    <w:rsid w:val="002064D1"/>
    <w:rsid w:val="002069A6"/>
    <w:rsid w:val="00206B0D"/>
    <w:rsid w:val="00206E6A"/>
    <w:rsid w:val="002072C2"/>
    <w:rsid w:val="002076F3"/>
    <w:rsid w:val="00207AEE"/>
    <w:rsid w:val="00210771"/>
    <w:rsid w:val="0021083C"/>
    <w:rsid w:val="00210CE1"/>
    <w:rsid w:val="00211030"/>
    <w:rsid w:val="00211D4D"/>
    <w:rsid w:val="002121D7"/>
    <w:rsid w:val="002127E6"/>
    <w:rsid w:val="002128DF"/>
    <w:rsid w:val="00212BF6"/>
    <w:rsid w:val="0021329C"/>
    <w:rsid w:val="00213766"/>
    <w:rsid w:val="00213D73"/>
    <w:rsid w:val="00213DE6"/>
    <w:rsid w:val="00213EFC"/>
    <w:rsid w:val="002142D2"/>
    <w:rsid w:val="0021443F"/>
    <w:rsid w:val="002149A7"/>
    <w:rsid w:val="00214AA8"/>
    <w:rsid w:val="00215E87"/>
    <w:rsid w:val="00216316"/>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11E"/>
    <w:rsid w:val="002322F6"/>
    <w:rsid w:val="00232321"/>
    <w:rsid w:val="00233355"/>
    <w:rsid w:val="0023379E"/>
    <w:rsid w:val="00233A2D"/>
    <w:rsid w:val="0023458E"/>
    <w:rsid w:val="002349F0"/>
    <w:rsid w:val="00234C5F"/>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401F7"/>
    <w:rsid w:val="002407A6"/>
    <w:rsid w:val="0024085D"/>
    <w:rsid w:val="00240A71"/>
    <w:rsid w:val="00240AB5"/>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CB7"/>
    <w:rsid w:val="00261E1D"/>
    <w:rsid w:val="002621FD"/>
    <w:rsid w:val="00262601"/>
    <w:rsid w:val="00262697"/>
    <w:rsid w:val="00262962"/>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7D8"/>
    <w:rsid w:val="00266CAB"/>
    <w:rsid w:val="00267038"/>
    <w:rsid w:val="0026741D"/>
    <w:rsid w:val="0026750E"/>
    <w:rsid w:val="00267702"/>
    <w:rsid w:val="0026779D"/>
    <w:rsid w:val="00267A28"/>
    <w:rsid w:val="0027035A"/>
    <w:rsid w:val="002704D5"/>
    <w:rsid w:val="00270F79"/>
    <w:rsid w:val="0027102E"/>
    <w:rsid w:val="002717DF"/>
    <w:rsid w:val="00271956"/>
    <w:rsid w:val="00271ABF"/>
    <w:rsid w:val="00271B1A"/>
    <w:rsid w:val="00272474"/>
    <w:rsid w:val="0027257D"/>
    <w:rsid w:val="0027283D"/>
    <w:rsid w:val="0027284E"/>
    <w:rsid w:val="002728B3"/>
    <w:rsid w:val="002729C7"/>
    <w:rsid w:val="00272CAE"/>
    <w:rsid w:val="00272D9C"/>
    <w:rsid w:val="002732C4"/>
    <w:rsid w:val="002739D3"/>
    <w:rsid w:val="00273D2A"/>
    <w:rsid w:val="00273E52"/>
    <w:rsid w:val="00274205"/>
    <w:rsid w:val="0027453E"/>
    <w:rsid w:val="00274FFA"/>
    <w:rsid w:val="00275A54"/>
    <w:rsid w:val="00275B60"/>
    <w:rsid w:val="00275B61"/>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69"/>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904F8"/>
    <w:rsid w:val="00290B2A"/>
    <w:rsid w:val="00291427"/>
    <w:rsid w:val="00291535"/>
    <w:rsid w:val="002918D7"/>
    <w:rsid w:val="00291B9F"/>
    <w:rsid w:val="00292022"/>
    <w:rsid w:val="002921C4"/>
    <w:rsid w:val="0029264D"/>
    <w:rsid w:val="00292E14"/>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27D1"/>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290"/>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856"/>
    <w:rsid w:val="002B72D7"/>
    <w:rsid w:val="002B738D"/>
    <w:rsid w:val="002B75CC"/>
    <w:rsid w:val="002B7610"/>
    <w:rsid w:val="002B7C3A"/>
    <w:rsid w:val="002B7DC1"/>
    <w:rsid w:val="002C034B"/>
    <w:rsid w:val="002C07B4"/>
    <w:rsid w:val="002C0844"/>
    <w:rsid w:val="002C0866"/>
    <w:rsid w:val="002C08D0"/>
    <w:rsid w:val="002C18D8"/>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676C"/>
    <w:rsid w:val="002C6A56"/>
    <w:rsid w:val="002C71C1"/>
    <w:rsid w:val="002C720E"/>
    <w:rsid w:val="002C73B3"/>
    <w:rsid w:val="002D087B"/>
    <w:rsid w:val="002D09D7"/>
    <w:rsid w:val="002D0BCE"/>
    <w:rsid w:val="002D0C99"/>
    <w:rsid w:val="002D0F91"/>
    <w:rsid w:val="002D1042"/>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7C5"/>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8F"/>
    <w:rsid w:val="002E4DE2"/>
    <w:rsid w:val="002E51A4"/>
    <w:rsid w:val="002E53A4"/>
    <w:rsid w:val="002E55A2"/>
    <w:rsid w:val="002E5832"/>
    <w:rsid w:val="002E5B49"/>
    <w:rsid w:val="002E5E7D"/>
    <w:rsid w:val="002E5FE4"/>
    <w:rsid w:val="002E6314"/>
    <w:rsid w:val="002E64FD"/>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CD5"/>
    <w:rsid w:val="002F279B"/>
    <w:rsid w:val="002F29D9"/>
    <w:rsid w:val="002F3110"/>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67E"/>
    <w:rsid w:val="00301946"/>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0FCF"/>
    <w:rsid w:val="00311776"/>
    <w:rsid w:val="00311D14"/>
    <w:rsid w:val="00311D70"/>
    <w:rsid w:val="00311EF9"/>
    <w:rsid w:val="0031214D"/>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6C7"/>
    <w:rsid w:val="00317E1E"/>
    <w:rsid w:val="00317E88"/>
    <w:rsid w:val="003203F8"/>
    <w:rsid w:val="003211A2"/>
    <w:rsid w:val="0032168C"/>
    <w:rsid w:val="00321728"/>
    <w:rsid w:val="00321D66"/>
    <w:rsid w:val="00322EBD"/>
    <w:rsid w:val="0032351E"/>
    <w:rsid w:val="00323F04"/>
    <w:rsid w:val="003242BC"/>
    <w:rsid w:val="003243BA"/>
    <w:rsid w:val="003243EF"/>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E89"/>
    <w:rsid w:val="00356E93"/>
    <w:rsid w:val="003574B2"/>
    <w:rsid w:val="003575C2"/>
    <w:rsid w:val="00357FC6"/>
    <w:rsid w:val="00360240"/>
    <w:rsid w:val="0036109A"/>
    <w:rsid w:val="0036109C"/>
    <w:rsid w:val="00361258"/>
    <w:rsid w:val="0036137B"/>
    <w:rsid w:val="00361435"/>
    <w:rsid w:val="00361491"/>
    <w:rsid w:val="00361678"/>
    <w:rsid w:val="003616EF"/>
    <w:rsid w:val="00361788"/>
    <w:rsid w:val="00361A71"/>
    <w:rsid w:val="00361BC3"/>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2C6"/>
    <w:rsid w:val="003674EA"/>
    <w:rsid w:val="00367B50"/>
    <w:rsid w:val="00367B54"/>
    <w:rsid w:val="00367D5E"/>
    <w:rsid w:val="00367F85"/>
    <w:rsid w:val="00370014"/>
    <w:rsid w:val="0037013B"/>
    <w:rsid w:val="00370B31"/>
    <w:rsid w:val="00370B37"/>
    <w:rsid w:val="00370CDE"/>
    <w:rsid w:val="0037138E"/>
    <w:rsid w:val="003719E1"/>
    <w:rsid w:val="00371D2B"/>
    <w:rsid w:val="00371F2A"/>
    <w:rsid w:val="003720AD"/>
    <w:rsid w:val="003725DD"/>
    <w:rsid w:val="00372755"/>
    <w:rsid w:val="00372888"/>
    <w:rsid w:val="00372C83"/>
    <w:rsid w:val="003734A4"/>
    <w:rsid w:val="00373574"/>
    <w:rsid w:val="00373667"/>
    <w:rsid w:val="00373966"/>
    <w:rsid w:val="00373F41"/>
    <w:rsid w:val="003746AC"/>
    <w:rsid w:val="00374A61"/>
    <w:rsid w:val="00374AC2"/>
    <w:rsid w:val="00374E69"/>
    <w:rsid w:val="003752DA"/>
    <w:rsid w:val="00375B1E"/>
    <w:rsid w:val="00376F94"/>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3A"/>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867"/>
    <w:rsid w:val="003C1B41"/>
    <w:rsid w:val="003C1D96"/>
    <w:rsid w:val="003C21AE"/>
    <w:rsid w:val="003C26D8"/>
    <w:rsid w:val="003C2936"/>
    <w:rsid w:val="003C2F7F"/>
    <w:rsid w:val="003C3603"/>
    <w:rsid w:val="003C37C2"/>
    <w:rsid w:val="003C3ACB"/>
    <w:rsid w:val="003C3BFE"/>
    <w:rsid w:val="003C3E59"/>
    <w:rsid w:val="003C41F8"/>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E7C"/>
    <w:rsid w:val="003D5FB8"/>
    <w:rsid w:val="003D60E5"/>
    <w:rsid w:val="003D61ED"/>
    <w:rsid w:val="003D66C3"/>
    <w:rsid w:val="003D67B6"/>
    <w:rsid w:val="003D68F7"/>
    <w:rsid w:val="003D6BA4"/>
    <w:rsid w:val="003D6C47"/>
    <w:rsid w:val="003D6CF7"/>
    <w:rsid w:val="003D6F0B"/>
    <w:rsid w:val="003D736B"/>
    <w:rsid w:val="003D75EC"/>
    <w:rsid w:val="003D76D1"/>
    <w:rsid w:val="003D77C5"/>
    <w:rsid w:val="003D7986"/>
    <w:rsid w:val="003D79BD"/>
    <w:rsid w:val="003E0A7D"/>
    <w:rsid w:val="003E0BC8"/>
    <w:rsid w:val="003E16CC"/>
    <w:rsid w:val="003E1B49"/>
    <w:rsid w:val="003E1C2C"/>
    <w:rsid w:val="003E1D48"/>
    <w:rsid w:val="003E20DA"/>
    <w:rsid w:val="003E230F"/>
    <w:rsid w:val="003E24E0"/>
    <w:rsid w:val="003E298B"/>
    <w:rsid w:val="003E2ACF"/>
    <w:rsid w:val="003E2DB4"/>
    <w:rsid w:val="003E2DB8"/>
    <w:rsid w:val="003E3A86"/>
    <w:rsid w:val="003E45C4"/>
    <w:rsid w:val="003E4A74"/>
    <w:rsid w:val="003E5136"/>
    <w:rsid w:val="003E51AB"/>
    <w:rsid w:val="003E5216"/>
    <w:rsid w:val="003E5226"/>
    <w:rsid w:val="003E5922"/>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0AE"/>
    <w:rsid w:val="003F1282"/>
    <w:rsid w:val="003F1575"/>
    <w:rsid w:val="003F1636"/>
    <w:rsid w:val="003F1A0E"/>
    <w:rsid w:val="003F1DB6"/>
    <w:rsid w:val="003F1EE7"/>
    <w:rsid w:val="003F21D3"/>
    <w:rsid w:val="003F28F9"/>
    <w:rsid w:val="003F29FB"/>
    <w:rsid w:val="003F2DA5"/>
    <w:rsid w:val="003F2E56"/>
    <w:rsid w:val="003F30F5"/>
    <w:rsid w:val="003F3764"/>
    <w:rsid w:val="003F3C05"/>
    <w:rsid w:val="003F3D6B"/>
    <w:rsid w:val="003F3DF1"/>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8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054"/>
    <w:rsid w:val="00405C9A"/>
    <w:rsid w:val="00405EE7"/>
    <w:rsid w:val="00405F8D"/>
    <w:rsid w:val="004061B0"/>
    <w:rsid w:val="004063A2"/>
    <w:rsid w:val="004070B7"/>
    <w:rsid w:val="004074FC"/>
    <w:rsid w:val="004079A4"/>
    <w:rsid w:val="00407A40"/>
    <w:rsid w:val="004105DB"/>
    <w:rsid w:val="004109D3"/>
    <w:rsid w:val="00410F3C"/>
    <w:rsid w:val="00411109"/>
    <w:rsid w:val="004111A3"/>
    <w:rsid w:val="0041147B"/>
    <w:rsid w:val="00411BF9"/>
    <w:rsid w:val="00411D4F"/>
    <w:rsid w:val="00412793"/>
    <w:rsid w:val="004127F8"/>
    <w:rsid w:val="00412A95"/>
    <w:rsid w:val="00412CBD"/>
    <w:rsid w:val="00412E4D"/>
    <w:rsid w:val="004136E7"/>
    <w:rsid w:val="00413D05"/>
    <w:rsid w:val="0041411B"/>
    <w:rsid w:val="00414BD6"/>
    <w:rsid w:val="00415201"/>
    <w:rsid w:val="004156B1"/>
    <w:rsid w:val="004158B0"/>
    <w:rsid w:val="00415B2E"/>
    <w:rsid w:val="00415EE8"/>
    <w:rsid w:val="00416208"/>
    <w:rsid w:val="00416EE8"/>
    <w:rsid w:val="0041737E"/>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DA1"/>
    <w:rsid w:val="00442EAE"/>
    <w:rsid w:val="0044397D"/>
    <w:rsid w:val="00443AD7"/>
    <w:rsid w:val="00443FB8"/>
    <w:rsid w:val="00443FD4"/>
    <w:rsid w:val="004445A4"/>
    <w:rsid w:val="00444864"/>
    <w:rsid w:val="00444A4E"/>
    <w:rsid w:val="00444FB6"/>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0E"/>
    <w:rsid w:val="00467C37"/>
    <w:rsid w:val="00467FB5"/>
    <w:rsid w:val="00470A6D"/>
    <w:rsid w:val="00470D35"/>
    <w:rsid w:val="00470E52"/>
    <w:rsid w:val="004711F2"/>
    <w:rsid w:val="004714EB"/>
    <w:rsid w:val="004717C4"/>
    <w:rsid w:val="00471B2D"/>
    <w:rsid w:val="004722D3"/>
    <w:rsid w:val="004729B1"/>
    <w:rsid w:val="00472E92"/>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050"/>
    <w:rsid w:val="00484153"/>
    <w:rsid w:val="00484488"/>
    <w:rsid w:val="00484596"/>
    <w:rsid w:val="00484679"/>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37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5E6"/>
    <w:rsid w:val="004A0623"/>
    <w:rsid w:val="004A0860"/>
    <w:rsid w:val="004A08E3"/>
    <w:rsid w:val="004A0CA5"/>
    <w:rsid w:val="004A0EEA"/>
    <w:rsid w:val="004A15CE"/>
    <w:rsid w:val="004A15D5"/>
    <w:rsid w:val="004A1808"/>
    <w:rsid w:val="004A187C"/>
    <w:rsid w:val="004A1965"/>
    <w:rsid w:val="004A204A"/>
    <w:rsid w:val="004A24C4"/>
    <w:rsid w:val="004A2623"/>
    <w:rsid w:val="004A28F7"/>
    <w:rsid w:val="004A314D"/>
    <w:rsid w:val="004A3151"/>
    <w:rsid w:val="004A3225"/>
    <w:rsid w:val="004A454B"/>
    <w:rsid w:val="004A4625"/>
    <w:rsid w:val="004A4E16"/>
    <w:rsid w:val="004A5345"/>
    <w:rsid w:val="004A54FE"/>
    <w:rsid w:val="004A58FB"/>
    <w:rsid w:val="004A5929"/>
    <w:rsid w:val="004A6900"/>
    <w:rsid w:val="004A74B6"/>
    <w:rsid w:val="004A76BB"/>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E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3E33"/>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77"/>
    <w:rsid w:val="004D298F"/>
    <w:rsid w:val="004D2E5A"/>
    <w:rsid w:val="004D3211"/>
    <w:rsid w:val="004D338B"/>
    <w:rsid w:val="004D3738"/>
    <w:rsid w:val="004D38C3"/>
    <w:rsid w:val="004D3A14"/>
    <w:rsid w:val="004D40A3"/>
    <w:rsid w:val="004D44B6"/>
    <w:rsid w:val="004D45B9"/>
    <w:rsid w:val="004D460E"/>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3D"/>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C7F"/>
    <w:rsid w:val="004F40F8"/>
    <w:rsid w:val="004F4207"/>
    <w:rsid w:val="004F4823"/>
    <w:rsid w:val="004F49FE"/>
    <w:rsid w:val="004F4B02"/>
    <w:rsid w:val="004F4C69"/>
    <w:rsid w:val="004F5CA3"/>
    <w:rsid w:val="004F5D10"/>
    <w:rsid w:val="004F6043"/>
    <w:rsid w:val="004F6299"/>
    <w:rsid w:val="004F692F"/>
    <w:rsid w:val="004F7334"/>
    <w:rsid w:val="004F7E2D"/>
    <w:rsid w:val="004F7F73"/>
    <w:rsid w:val="0050025E"/>
    <w:rsid w:val="005003DF"/>
    <w:rsid w:val="00500EBC"/>
    <w:rsid w:val="00501044"/>
    <w:rsid w:val="005011E9"/>
    <w:rsid w:val="00501650"/>
    <w:rsid w:val="00501A95"/>
    <w:rsid w:val="00501D13"/>
    <w:rsid w:val="00503677"/>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7276"/>
    <w:rsid w:val="005176CD"/>
    <w:rsid w:val="005179A5"/>
    <w:rsid w:val="00517EB6"/>
    <w:rsid w:val="005200B3"/>
    <w:rsid w:val="005205BE"/>
    <w:rsid w:val="00520D0C"/>
    <w:rsid w:val="00521A11"/>
    <w:rsid w:val="00521F5F"/>
    <w:rsid w:val="005222C5"/>
    <w:rsid w:val="00522572"/>
    <w:rsid w:val="005229BB"/>
    <w:rsid w:val="00522EC4"/>
    <w:rsid w:val="00523052"/>
    <w:rsid w:val="00523601"/>
    <w:rsid w:val="00523667"/>
    <w:rsid w:val="0052367A"/>
    <w:rsid w:val="005238A2"/>
    <w:rsid w:val="00523920"/>
    <w:rsid w:val="00523971"/>
    <w:rsid w:val="00523DC0"/>
    <w:rsid w:val="00523F9F"/>
    <w:rsid w:val="0052440C"/>
    <w:rsid w:val="005244F7"/>
    <w:rsid w:val="005245E6"/>
    <w:rsid w:val="005246AC"/>
    <w:rsid w:val="00524D75"/>
    <w:rsid w:val="00524DB7"/>
    <w:rsid w:val="0052573C"/>
    <w:rsid w:val="0052598D"/>
    <w:rsid w:val="00525A52"/>
    <w:rsid w:val="00525E31"/>
    <w:rsid w:val="005261C8"/>
    <w:rsid w:val="00526D09"/>
    <w:rsid w:val="00526D84"/>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A47"/>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C"/>
    <w:rsid w:val="00544791"/>
    <w:rsid w:val="00544C59"/>
    <w:rsid w:val="00544CE3"/>
    <w:rsid w:val="00544F7A"/>
    <w:rsid w:val="00545217"/>
    <w:rsid w:val="00545353"/>
    <w:rsid w:val="00545421"/>
    <w:rsid w:val="00545F9B"/>
    <w:rsid w:val="00546BC4"/>
    <w:rsid w:val="00547020"/>
    <w:rsid w:val="0054720C"/>
    <w:rsid w:val="0054736F"/>
    <w:rsid w:val="0054739C"/>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82D"/>
    <w:rsid w:val="00553AE1"/>
    <w:rsid w:val="00553BBD"/>
    <w:rsid w:val="005541F1"/>
    <w:rsid w:val="0055466E"/>
    <w:rsid w:val="00554B68"/>
    <w:rsid w:val="00554B77"/>
    <w:rsid w:val="00554BE1"/>
    <w:rsid w:val="00554C5E"/>
    <w:rsid w:val="00554F48"/>
    <w:rsid w:val="0055506B"/>
    <w:rsid w:val="0055522B"/>
    <w:rsid w:val="00555873"/>
    <w:rsid w:val="0055608F"/>
    <w:rsid w:val="0055637B"/>
    <w:rsid w:val="00556BFE"/>
    <w:rsid w:val="00556F00"/>
    <w:rsid w:val="00556FA8"/>
    <w:rsid w:val="00557534"/>
    <w:rsid w:val="005576F7"/>
    <w:rsid w:val="005577D4"/>
    <w:rsid w:val="00557943"/>
    <w:rsid w:val="00557E2A"/>
    <w:rsid w:val="00560757"/>
    <w:rsid w:val="005608FE"/>
    <w:rsid w:val="00560A3B"/>
    <w:rsid w:val="00560AB5"/>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20"/>
    <w:rsid w:val="00567B4B"/>
    <w:rsid w:val="00570586"/>
    <w:rsid w:val="0057060A"/>
    <w:rsid w:val="005711AE"/>
    <w:rsid w:val="005719CC"/>
    <w:rsid w:val="00571F80"/>
    <w:rsid w:val="00572669"/>
    <w:rsid w:val="00572E94"/>
    <w:rsid w:val="00573C07"/>
    <w:rsid w:val="0057486A"/>
    <w:rsid w:val="00574C5C"/>
    <w:rsid w:val="00574E85"/>
    <w:rsid w:val="00575579"/>
    <w:rsid w:val="00575C45"/>
    <w:rsid w:val="00575D3B"/>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60B"/>
    <w:rsid w:val="00586772"/>
    <w:rsid w:val="00586B81"/>
    <w:rsid w:val="00586D95"/>
    <w:rsid w:val="00586DDA"/>
    <w:rsid w:val="0058736F"/>
    <w:rsid w:val="005873E4"/>
    <w:rsid w:val="0058759B"/>
    <w:rsid w:val="00587F2F"/>
    <w:rsid w:val="00587F45"/>
    <w:rsid w:val="0059039E"/>
    <w:rsid w:val="00590E1D"/>
    <w:rsid w:val="00591486"/>
    <w:rsid w:val="00591656"/>
    <w:rsid w:val="00591707"/>
    <w:rsid w:val="005919A6"/>
    <w:rsid w:val="00591B05"/>
    <w:rsid w:val="00591B92"/>
    <w:rsid w:val="00591EC0"/>
    <w:rsid w:val="005923D0"/>
    <w:rsid w:val="0059286F"/>
    <w:rsid w:val="005928F5"/>
    <w:rsid w:val="0059290C"/>
    <w:rsid w:val="0059365B"/>
    <w:rsid w:val="005938F1"/>
    <w:rsid w:val="0059391C"/>
    <w:rsid w:val="00593F10"/>
    <w:rsid w:val="005942D5"/>
    <w:rsid w:val="0059464C"/>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01"/>
    <w:rsid w:val="005A0A5D"/>
    <w:rsid w:val="005A0C94"/>
    <w:rsid w:val="005A0F9A"/>
    <w:rsid w:val="005A191B"/>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DDD"/>
    <w:rsid w:val="005B00C8"/>
    <w:rsid w:val="005B04BB"/>
    <w:rsid w:val="005B075F"/>
    <w:rsid w:val="005B084E"/>
    <w:rsid w:val="005B099E"/>
    <w:rsid w:val="005B1020"/>
    <w:rsid w:val="005B192E"/>
    <w:rsid w:val="005B1E41"/>
    <w:rsid w:val="005B21B5"/>
    <w:rsid w:val="005B2A37"/>
    <w:rsid w:val="005B2B8D"/>
    <w:rsid w:val="005B2D7F"/>
    <w:rsid w:val="005B3367"/>
    <w:rsid w:val="005B354A"/>
    <w:rsid w:val="005B4429"/>
    <w:rsid w:val="005B448B"/>
    <w:rsid w:val="005B47A3"/>
    <w:rsid w:val="005B486F"/>
    <w:rsid w:val="005B4A6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C33"/>
    <w:rsid w:val="005C1F85"/>
    <w:rsid w:val="005C29C3"/>
    <w:rsid w:val="005C2BB3"/>
    <w:rsid w:val="005C2E4E"/>
    <w:rsid w:val="005C30D3"/>
    <w:rsid w:val="005C3A02"/>
    <w:rsid w:val="005C3B4B"/>
    <w:rsid w:val="005C3F3A"/>
    <w:rsid w:val="005C3FD8"/>
    <w:rsid w:val="005C3FF1"/>
    <w:rsid w:val="005C454F"/>
    <w:rsid w:val="005C478C"/>
    <w:rsid w:val="005C48F0"/>
    <w:rsid w:val="005C5273"/>
    <w:rsid w:val="005C54E9"/>
    <w:rsid w:val="005C55BF"/>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6B"/>
    <w:rsid w:val="00600EAD"/>
    <w:rsid w:val="00600EF9"/>
    <w:rsid w:val="00601E48"/>
    <w:rsid w:val="0060220F"/>
    <w:rsid w:val="00602B48"/>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70D8"/>
    <w:rsid w:val="006073E9"/>
    <w:rsid w:val="00607638"/>
    <w:rsid w:val="006102C5"/>
    <w:rsid w:val="006105FB"/>
    <w:rsid w:val="00610805"/>
    <w:rsid w:val="00610C9B"/>
    <w:rsid w:val="00610D7B"/>
    <w:rsid w:val="00611B87"/>
    <w:rsid w:val="00611E72"/>
    <w:rsid w:val="006121ED"/>
    <w:rsid w:val="006123A2"/>
    <w:rsid w:val="006123BA"/>
    <w:rsid w:val="006127CF"/>
    <w:rsid w:val="00612996"/>
    <w:rsid w:val="00612BB8"/>
    <w:rsid w:val="00612CE9"/>
    <w:rsid w:val="00613713"/>
    <w:rsid w:val="006141BA"/>
    <w:rsid w:val="00614B75"/>
    <w:rsid w:val="00615436"/>
    <w:rsid w:val="0061552D"/>
    <w:rsid w:val="006157A1"/>
    <w:rsid w:val="00615908"/>
    <w:rsid w:val="00615D5D"/>
    <w:rsid w:val="006161A2"/>
    <w:rsid w:val="006162EC"/>
    <w:rsid w:val="0061685D"/>
    <w:rsid w:val="0061700B"/>
    <w:rsid w:val="006173AF"/>
    <w:rsid w:val="006178BC"/>
    <w:rsid w:val="00617BB7"/>
    <w:rsid w:val="00620298"/>
    <w:rsid w:val="006205C1"/>
    <w:rsid w:val="00620E6F"/>
    <w:rsid w:val="00621000"/>
    <w:rsid w:val="00621293"/>
    <w:rsid w:val="00621315"/>
    <w:rsid w:val="00621477"/>
    <w:rsid w:val="006214D4"/>
    <w:rsid w:val="0062180E"/>
    <w:rsid w:val="00621B84"/>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307AE"/>
    <w:rsid w:val="006311A3"/>
    <w:rsid w:val="006312FE"/>
    <w:rsid w:val="006313B4"/>
    <w:rsid w:val="0063190E"/>
    <w:rsid w:val="00631FCE"/>
    <w:rsid w:val="006321DD"/>
    <w:rsid w:val="00632373"/>
    <w:rsid w:val="0063253F"/>
    <w:rsid w:val="006326A8"/>
    <w:rsid w:val="00632BFE"/>
    <w:rsid w:val="0063328E"/>
    <w:rsid w:val="006337F9"/>
    <w:rsid w:val="00633854"/>
    <w:rsid w:val="00633A4B"/>
    <w:rsid w:val="00633CAB"/>
    <w:rsid w:val="00633CDF"/>
    <w:rsid w:val="00633FEC"/>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4DE0"/>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5BFD"/>
    <w:rsid w:val="00656812"/>
    <w:rsid w:val="00656D06"/>
    <w:rsid w:val="0065711D"/>
    <w:rsid w:val="0065719F"/>
    <w:rsid w:val="0065760B"/>
    <w:rsid w:val="00657741"/>
    <w:rsid w:val="00657E7A"/>
    <w:rsid w:val="006609BC"/>
    <w:rsid w:val="00660DA8"/>
    <w:rsid w:val="00660ED2"/>
    <w:rsid w:val="0066124A"/>
    <w:rsid w:val="00661383"/>
    <w:rsid w:val="00661749"/>
    <w:rsid w:val="00661AB4"/>
    <w:rsid w:val="00661C77"/>
    <w:rsid w:val="00662900"/>
    <w:rsid w:val="00662D61"/>
    <w:rsid w:val="00663237"/>
    <w:rsid w:val="00663521"/>
    <w:rsid w:val="0066363C"/>
    <w:rsid w:val="006638D3"/>
    <w:rsid w:val="00663AFD"/>
    <w:rsid w:val="00663E5B"/>
    <w:rsid w:val="00663E64"/>
    <w:rsid w:val="00663F68"/>
    <w:rsid w:val="00664936"/>
    <w:rsid w:val="006649B5"/>
    <w:rsid w:val="00664DBB"/>
    <w:rsid w:val="00665646"/>
    <w:rsid w:val="0066569F"/>
    <w:rsid w:val="00665702"/>
    <w:rsid w:val="0066603D"/>
    <w:rsid w:val="00666343"/>
    <w:rsid w:val="00666596"/>
    <w:rsid w:val="00666E0F"/>
    <w:rsid w:val="00666F77"/>
    <w:rsid w:val="0066705C"/>
    <w:rsid w:val="00667220"/>
    <w:rsid w:val="00667351"/>
    <w:rsid w:val="00667574"/>
    <w:rsid w:val="00667EAC"/>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5E2"/>
    <w:rsid w:val="00676AED"/>
    <w:rsid w:val="00676D1B"/>
    <w:rsid w:val="006771D9"/>
    <w:rsid w:val="006775BB"/>
    <w:rsid w:val="00677639"/>
    <w:rsid w:val="00677FB7"/>
    <w:rsid w:val="00680259"/>
    <w:rsid w:val="00680629"/>
    <w:rsid w:val="00680635"/>
    <w:rsid w:val="00680720"/>
    <w:rsid w:val="00680F82"/>
    <w:rsid w:val="0068109C"/>
    <w:rsid w:val="006813B7"/>
    <w:rsid w:val="0068160A"/>
    <w:rsid w:val="00681853"/>
    <w:rsid w:val="00681B13"/>
    <w:rsid w:val="00682892"/>
    <w:rsid w:val="00682C79"/>
    <w:rsid w:val="00682D86"/>
    <w:rsid w:val="00682E09"/>
    <w:rsid w:val="00682F8C"/>
    <w:rsid w:val="00683F7E"/>
    <w:rsid w:val="006843AF"/>
    <w:rsid w:val="006847EE"/>
    <w:rsid w:val="00684CED"/>
    <w:rsid w:val="00684EB8"/>
    <w:rsid w:val="006860DF"/>
    <w:rsid w:val="00686273"/>
    <w:rsid w:val="006866C0"/>
    <w:rsid w:val="006866EF"/>
    <w:rsid w:val="00687024"/>
    <w:rsid w:val="00687092"/>
    <w:rsid w:val="006870D0"/>
    <w:rsid w:val="00687E67"/>
    <w:rsid w:val="00687EB2"/>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4C8"/>
    <w:rsid w:val="006A67F0"/>
    <w:rsid w:val="006A6B7C"/>
    <w:rsid w:val="006A7864"/>
    <w:rsid w:val="006A7EBF"/>
    <w:rsid w:val="006B0041"/>
    <w:rsid w:val="006B02E7"/>
    <w:rsid w:val="006B03AA"/>
    <w:rsid w:val="006B083A"/>
    <w:rsid w:val="006B0935"/>
    <w:rsid w:val="006B0B48"/>
    <w:rsid w:val="006B0EC2"/>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8F9"/>
    <w:rsid w:val="006C597F"/>
    <w:rsid w:val="006C5A1D"/>
    <w:rsid w:val="006C5D35"/>
    <w:rsid w:val="006C5EB5"/>
    <w:rsid w:val="006C5F21"/>
    <w:rsid w:val="006C657B"/>
    <w:rsid w:val="006C7168"/>
    <w:rsid w:val="006C738A"/>
    <w:rsid w:val="006C757A"/>
    <w:rsid w:val="006C7711"/>
    <w:rsid w:val="006C7C5A"/>
    <w:rsid w:val="006D0E98"/>
    <w:rsid w:val="006D21C3"/>
    <w:rsid w:val="006D220D"/>
    <w:rsid w:val="006D25D1"/>
    <w:rsid w:val="006D342F"/>
    <w:rsid w:val="006D3560"/>
    <w:rsid w:val="006D35FD"/>
    <w:rsid w:val="006D385D"/>
    <w:rsid w:val="006D39E1"/>
    <w:rsid w:val="006D3B12"/>
    <w:rsid w:val="006D3D0F"/>
    <w:rsid w:val="006D4032"/>
    <w:rsid w:val="006D4617"/>
    <w:rsid w:val="006D4A70"/>
    <w:rsid w:val="006D4E72"/>
    <w:rsid w:val="006D4E84"/>
    <w:rsid w:val="006D573B"/>
    <w:rsid w:val="006D5EB3"/>
    <w:rsid w:val="006D61EE"/>
    <w:rsid w:val="006D63AC"/>
    <w:rsid w:val="006D7134"/>
    <w:rsid w:val="006D7740"/>
    <w:rsid w:val="006D7BDC"/>
    <w:rsid w:val="006D7EAD"/>
    <w:rsid w:val="006E0370"/>
    <w:rsid w:val="006E0E9E"/>
    <w:rsid w:val="006E1076"/>
    <w:rsid w:val="006E1280"/>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673"/>
    <w:rsid w:val="006E778F"/>
    <w:rsid w:val="006E7859"/>
    <w:rsid w:val="006E7871"/>
    <w:rsid w:val="006E7877"/>
    <w:rsid w:val="006E7F5C"/>
    <w:rsid w:val="006F0016"/>
    <w:rsid w:val="006F00CC"/>
    <w:rsid w:val="006F043E"/>
    <w:rsid w:val="006F0709"/>
    <w:rsid w:val="006F0ACE"/>
    <w:rsid w:val="006F0D52"/>
    <w:rsid w:val="006F11DE"/>
    <w:rsid w:val="006F1573"/>
    <w:rsid w:val="006F2888"/>
    <w:rsid w:val="006F3228"/>
    <w:rsid w:val="006F32DC"/>
    <w:rsid w:val="006F38E6"/>
    <w:rsid w:val="006F3F09"/>
    <w:rsid w:val="006F40B5"/>
    <w:rsid w:val="006F43B5"/>
    <w:rsid w:val="006F4641"/>
    <w:rsid w:val="006F490C"/>
    <w:rsid w:val="006F4AA6"/>
    <w:rsid w:val="006F4DBC"/>
    <w:rsid w:val="006F4F21"/>
    <w:rsid w:val="006F52D8"/>
    <w:rsid w:val="006F543C"/>
    <w:rsid w:val="006F558F"/>
    <w:rsid w:val="006F55ED"/>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0D4"/>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0CC5"/>
    <w:rsid w:val="0071134D"/>
    <w:rsid w:val="0071152C"/>
    <w:rsid w:val="0071157E"/>
    <w:rsid w:val="0071176E"/>
    <w:rsid w:val="00711845"/>
    <w:rsid w:val="00711F11"/>
    <w:rsid w:val="00711FDD"/>
    <w:rsid w:val="00712B7E"/>
    <w:rsid w:val="00712CBA"/>
    <w:rsid w:val="00712DC2"/>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148"/>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63B9"/>
    <w:rsid w:val="0074697D"/>
    <w:rsid w:val="00746BAC"/>
    <w:rsid w:val="00746EA0"/>
    <w:rsid w:val="00746F72"/>
    <w:rsid w:val="00747302"/>
    <w:rsid w:val="00750205"/>
    <w:rsid w:val="00750207"/>
    <w:rsid w:val="00750C3A"/>
    <w:rsid w:val="00750C61"/>
    <w:rsid w:val="00751024"/>
    <w:rsid w:val="00751067"/>
    <w:rsid w:val="007515DC"/>
    <w:rsid w:val="007519C3"/>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1C61"/>
    <w:rsid w:val="00771E6B"/>
    <w:rsid w:val="0077225D"/>
    <w:rsid w:val="00772F91"/>
    <w:rsid w:val="00772FDA"/>
    <w:rsid w:val="0077333A"/>
    <w:rsid w:val="007737A8"/>
    <w:rsid w:val="007739A8"/>
    <w:rsid w:val="00773BFF"/>
    <w:rsid w:val="00773F65"/>
    <w:rsid w:val="0077434B"/>
    <w:rsid w:val="007743BE"/>
    <w:rsid w:val="0077480B"/>
    <w:rsid w:val="00774EDC"/>
    <w:rsid w:val="00775060"/>
    <w:rsid w:val="007754EA"/>
    <w:rsid w:val="007759A3"/>
    <w:rsid w:val="00775E8F"/>
    <w:rsid w:val="00775F10"/>
    <w:rsid w:val="00776208"/>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4143"/>
    <w:rsid w:val="0078441B"/>
    <w:rsid w:val="007846F4"/>
    <w:rsid w:val="007860F3"/>
    <w:rsid w:val="007861A4"/>
    <w:rsid w:val="00786432"/>
    <w:rsid w:val="007870F8"/>
    <w:rsid w:val="00787104"/>
    <w:rsid w:val="00787768"/>
    <w:rsid w:val="00790042"/>
    <w:rsid w:val="007902FF"/>
    <w:rsid w:val="007903C4"/>
    <w:rsid w:val="00790B6A"/>
    <w:rsid w:val="00790C31"/>
    <w:rsid w:val="00790DAA"/>
    <w:rsid w:val="00790ED8"/>
    <w:rsid w:val="00790FEC"/>
    <w:rsid w:val="00791093"/>
    <w:rsid w:val="0079116D"/>
    <w:rsid w:val="00791509"/>
    <w:rsid w:val="0079183D"/>
    <w:rsid w:val="00791A44"/>
    <w:rsid w:val="00791CC0"/>
    <w:rsid w:val="00792161"/>
    <w:rsid w:val="007926C5"/>
    <w:rsid w:val="00792737"/>
    <w:rsid w:val="00792C60"/>
    <w:rsid w:val="007932C4"/>
    <w:rsid w:val="00793305"/>
    <w:rsid w:val="00793BB5"/>
    <w:rsid w:val="00793C31"/>
    <w:rsid w:val="00793EB5"/>
    <w:rsid w:val="007942B9"/>
    <w:rsid w:val="00794369"/>
    <w:rsid w:val="0079485D"/>
    <w:rsid w:val="00794E92"/>
    <w:rsid w:val="007951C7"/>
    <w:rsid w:val="00795273"/>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09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EB9"/>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57"/>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5D56"/>
    <w:rsid w:val="007D638F"/>
    <w:rsid w:val="007D67D0"/>
    <w:rsid w:val="007D6904"/>
    <w:rsid w:val="007D6CE6"/>
    <w:rsid w:val="007D71FB"/>
    <w:rsid w:val="007D7447"/>
    <w:rsid w:val="007D7872"/>
    <w:rsid w:val="007E0200"/>
    <w:rsid w:val="007E0D76"/>
    <w:rsid w:val="007E0D84"/>
    <w:rsid w:val="007E1275"/>
    <w:rsid w:val="007E15E1"/>
    <w:rsid w:val="007E211F"/>
    <w:rsid w:val="007E2178"/>
    <w:rsid w:val="007E21BA"/>
    <w:rsid w:val="007E2210"/>
    <w:rsid w:val="007E22AE"/>
    <w:rsid w:val="007E235F"/>
    <w:rsid w:val="007E24C2"/>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02F"/>
    <w:rsid w:val="007E682F"/>
    <w:rsid w:val="007E6CA4"/>
    <w:rsid w:val="007E7195"/>
    <w:rsid w:val="007E74E4"/>
    <w:rsid w:val="007E79C0"/>
    <w:rsid w:val="007E7DAE"/>
    <w:rsid w:val="007F0B26"/>
    <w:rsid w:val="007F1241"/>
    <w:rsid w:val="007F137B"/>
    <w:rsid w:val="007F1496"/>
    <w:rsid w:val="007F1587"/>
    <w:rsid w:val="007F174F"/>
    <w:rsid w:val="007F20E1"/>
    <w:rsid w:val="007F20FF"/>
    <w:rsid w:val="007F228F"/>
    <w:rsid w:val="007F2462"/>
    <w:rsid w:val="007F2AAA"/>
    <w:rsid w:val="007F3B30"/>
    <w:rsid w:val="007F3DF9"/>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4A4"/>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886"/>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CC6"/>
    <w:rsid w:val="00821E69"/>
    <w:rsid w:val="0082210D"/>
    <w:rsid w:val="00822552"/>
    <w:rsid w:val="0082276A"/>
    <w:rsid w:val="00823976"/>
    <w:rsid w:val="0082420C"/>
    <w:rsid w:val="00824210"/>
    <w:rsid w:val="0082472F"/>
    <w:rsid w:val="008247D9"/>
    <w:rsid w:val="00824ABE"/>
    <w:rsid w:val="00824C53"/>
    <w:rsid w:val="00824D2A"/>
    <w:rsid w:val="00824F99"/>
    <w:rsid w:val="00825003"/>
    <w:rsid w:val="0082583F"/>
    <w:rsid w:val="00825B4C"/>
    <w:rsid w:val="00825DE5"/>
    <w:rsid w:val="008263FC"/>
    <w:rsid w:val="00826E58"/>
    <w:rsid w:val="00827F68"/>
    <w:rsid w:val="00827FBF"/>
    <w:rsid w:val="00830ACB"/>
    <w:rsid w:val="00830DBD"/>
    <w:rsid w:val="008310D9"/>
    <w:rsid w:val="008318A3"/>
    <w:rsid w:val="0083195B"/>
    <w:rsid w:val="0083247C"/>
    <w:rsid w:val="00832A22"/>
    <w:rsid w:val="00832DCF"/>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634"/>
    <w:rsid w:val="008376D9"/>
    <w:rsid w:val="00837AA5"/>
    <w:rsid w:val="0084009E"/>
    <w:rsid w:val="008402EA"/>
    <w:rsid w:val="0084078A"/>
    <w:rsid w:val="00840870"/>
    <w:rsid w:val="00840C7F"/>
    <w:rsid w:val="008413D9"/>
    <w:rsid w:val="008415C0"/>
    <w:rsid w:val="00841A53"/>
    <w:rsid w:val="0084379E"/>
    <w:rsid w:val="00843AD9"/>
    <w:rsid w:val="00843BF9"/>
    <w:rsid w:val="00843DBD"/>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648"/>
    <w:rsid w:val="00852D76"/>
    <w:rsid w:val="0085389C"/>
    <w:rsid w:val="008539F5"/>
    <w:rsid w:val="00853B27"/>
    <w:rsid w:val="00853FC5"/>
    <w:rsid w:val="00854AA4"/>
    <w:rsid w:val="00854FE9"/>
    <w:rsid w:val="00855B03"/>
    <w:rsid w:val="00855C03"/>
    <w:rsid w:val="00855C30"/>
    <w:rsid w:val="00855C33"/>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013"/>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950"/>
    <w:rsid w:val="00877AC2"/>
    <w:rsid w:val="00880642"/>
    <w:rsid w:val="008809E5"/>
    <w:rsid w:val="00880A83"/>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3F62"/>
    <w:rsid w:val="008840CB"/>
    <w:rsid w:val="0088440C"/>
    <w:rsid w:val="00884495"/>
    <w:rsid w:val="00884517"/>
    <w:rsid w:val="00884952"/>
    <w:rsid w:val="00884990"/>
    <w:rsid w:val="00884C99"/>
    <w:rsid w:val="00884C9A"/>
    <w:rsid w:val="00884E28"/>
    <w:rsid w:val="00884F15"/>
    <w:rsid w:val="00885DD4"/>
    <w:rsid w:val="00885EA8"/>
    <w:rsid w:val="008860F2"/>
    <w:rsid w:val="008863FC"/>
    <w:rsid w:val="008869B9"/>
    <w:rsid w:val="00886B5E"/>
    <w:rsid w:val="00886FCB"/>
    <w:rsid w:val="00887156"/>
    <w:rsid w:val="0088723B"/>
    <w:rsid w:val="008878A6"/>
    <w:rsid w:val="00887937"/>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20"/>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E06"/>
    <w:rsid w:val="008A7086"/>
    <w:rsid w:val="008A774F"/>
    <w:rsid w:val="008A7873"/>
    <w:rsid w:val="008A79AD"/>
    <w:rsid w:val="008B0535"/>
    <w:rsid w:val="008B081D"/>
    <w:rsid w:val="008B092F"/>
    <w:rsid w:val="008B0F95"/>
    <w:rsid w:val="008B115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F36"/>
    <w:rsid w:val="008B64A6"/>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19A"/>
    <w:rsid w:val="008D3567"/>
    <w:rsid w:val="008D35C3"/>
    <w:rsid w:val="008D37EE"/>
    <w:rsid w:val="008D3823"/>
    <w:rsid w:val="008D382F"/>
    <w:rsid w:val="008D3AAB"/>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738"/>
    <w:rsid w:val="008D6A2F"/>
    <w:rsid w:val="008D6A7B"/>
    <w:rsid w:val="008D6C2B"/>
    <w:rsid w:val="008D7109"/>
    <w:rsid w:val="008D71A2"/>
    <w:rsid w:val="008D7572"/>
    <w:rsid w:val="008D7C8E"/>
    <w:rsid w:val="008E0A84"/>
    <w:rsid w:val="008E0C25"/>
    <w:rsid w:val="008E106A"/>
    <w:rsid w:val="008E1130"/>
    <w:rsid w:val="008E114B"/>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1109"/>
    <w:rsid w:val="008F18F0"/>
    <w:rsid w:val="008F1ACD"/>
    <w:rsid w:val="008F2442"/>
    <w:rsid w:val="008F284F"/>
    <w:rsid w:val="008F2CF2"/>
    <w:rsid w:val="008F2E34"/>
    <w:rsid w:val="008F2E41"/>
    <w:rsid w:val="008F2EA1"/>
    <w:rsid w:val="008F2F94"/>
    <w:rsid w:val="008F319B"/>
    <w:rsid w:val="008F33AA"/>
    <w:rsid w:val="008F38DA"/>
    <w:rsid w:val="008F38FD"/>
    <w:rsid w:val="008F3C20"/>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ECD"/>
    <w:rsid w:val="00907FBB"/>
    <w:rsid w:val="009102DE"/>
    <w:rsid w:val="009102E8"/>
    <w:rsid w:val="00910386"/>
    <w:rsid w:val="009103BD"/>
    <w:rsid w:val="00910610"/>
    <w:rsid w:val="0091090F"/>
    <w:rsid w:val="00910DC9"/>
    <w:rsid w:val="00911040"/>
    <w:rsid w:val="0091131E"/>
    <w:rsid w:val="009113A5"/>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E5"/>
    <w:rsid w:val="00923499"/>
    <w:rsid w:val="009238DA"/>
    <w:rsid w:val="00923B70"/>
    <w:rsid w:val="00923C16"/>
    <w:rsid w:val="0092405A"/>
    <w:rsid w:val="00924F71"/>
    <w:rsid w:val="00925810"/>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4A5"/>
    <w:rsid w:val="009314C8"/>
    <w:rsid w:val="00931535"/>
    <w:rsid w:val="0093163C"/>
    <w:rsid w:val="0093196F"/>
    <w:rsid w:val="0093230B"/>
    <w:rsid w:val="00932873"/>
    <w:rsid w:val="00933510"/>
    <w:rsid w:val="009339EC"/>
    <w:rsid w:val="00933B2F"/>
    <w:rsid w:val="00934019"/>
    <w:rsid w:val="009340B4"/>
    <w:rsid w:val="00934D6C"/>
    <w:rsid w:val="00934F66"/>
    <w:rsid w:val="009351CB"/>
    <w:rsid w:val="00935285"/>
    <w:rsid w:val="009355B9"/>
    <w:rsid w:val="00935639"/>
    <w:rsid w:val="009358F2"/>
    <w:rsid w:val="00935D85"/>
    <w:rsid w:val="009360BF"/>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295"/>
    <w:rsid w:val="0094137D"/>
    <w:rsid w:val="00941586"/>
    <w:rsid w:val="009416AD"/>
    <w:rsid w:val="00941710"/>
    <w:rsid w:val="009417D0"/>
    <w:rsid w:val="00941F38"/>
    <w:rsid w:val="009421AA"/>
    <w:rsid w:val="00942356"/>
    <w:rsid w:val="009427B8"/>
    <w:rsid w:val="009428CB"/>
    <w:rsid w:val="00942A08"/>
    <w:rsid w:val="0094347F"/>
    <w:rsid w:val="00943A2D"/>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87"/>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A88"/>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70E"/>
    <w:rsid w:val="00967A57"/>
    <w:rsid w:val="00970040"/>
    <w:rsid w:val="00970BDC"/>
    <w:rsid w:val="00970CE1"/>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D61"/>
    <w:rsid w:val="00973D6D"/>
    <w:rsid w:val="00974583"/>
    <w:rsid w:val="009746D4"/>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774"/>
    <w:rsid w:val="009828ED"/>
    <w:rsid w:val="00982B5C"/>
    <w:rsid w:val="00983304"/>
    <w:rsid w:val="009833C7"/>
    <w:rsid w:val="00983671"/>
    <w:rsid w:val="00983CD7"/>
    <w:rsid w:val="00983EAA"/>
    <w:rsid w:val="00984055"/>
    <w:rsid w:val="00984391"/>
    <w:rsid w:val="0098442B"/>
    <w:rsid w:val="009846A3"/>
    <w:rsid w:val="009846AA"/>
    <w:rsid w:val="00984F57"/>
    <w:rsid w:val="00984F62"/>
    <w:rsid w:val="009852B0"/>
    <w:rsid w:val="009857C7"/>
    <w:rsid w:val="009858A3"/>
    <w:rsid w:val="00985D81"/>
    <w:rsid w:val="00985DC6"/>
    <w:rsid w:val="0098654C"/>
    <w:rsid w:val="00986782"/>
    <w:rsid w:val="00986D79"/>
    <w:rsid w:val="00986FE0"/>
    <w:rsid w:val="0098716E"/>
    <w:rsid w:val="00987459"/>
    <w:rsid w:val="0098769F"/>
    <w:rsid w:val="00990917"/>
    <w:rsid w:val="00990BAD"/>
    <w:rsid w:val="00990C07"/>
    <w:rsid w:val="00990FA4"/>
    <w:rsid w:val="00990FE1"/>
    <w:rsid w:val="009912F9"/>
    <w:rsid w:val="00991462"/>
    <w:rsid w:val="009915D4"/>
    <w:rsid w:val="0099175F"/>
    <w:rsid w:val="0099179A"/>
    <w:rsid w:val="00991C35"/>
    <w:rsid w:val="00992047"/>
    <w:rsid w:val="0099221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1379"/>
    <w:rsid w:val="009C13A2"/>
    <w:rsid w:val="009C1578"/>
    <w:rsid w:val="009C1AD9"/>
    <w:rsid w:val="009C2319"/>
    <w:rsid w:val="009C2331"/>
    <w:rsid w:val="009C24E5"/>
    <w:rsid w:val="009C2D78"/>
    <w:rsid w:val="009C2F0F"/>
    <w:rsid w:val="009C31BA"/>
    <w:rsid w:val="009C33AC"/>
    <w:rsid w:val="009C3735"/>
    <w:rsid w:val="009C3935"/>
    <w:rsid w:val="009C3E61"/>
    <w:rsid w:val="009C3F9E"/>
    <w:rsid w:val="009C4176"/>
    <w:rsid w:val="009C475C"/>
    <w:rsid w:val="009C4A50"/>
    <w:rsid w:val="009C5C71"/>
    <w:rsid w:val="009C5DCE"/>
    <w:rsid w:val="009C5F4F"/>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7237"/>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6F5"/>
    <w:rsid w:val="009F4D89"/>
    <w:rsid w:val="009F5015"/>
    <w:rsid w:val="009F5497"/>
    <w:rsid w:val="009F55FC"/>
    <w:rsid w:val="009F591C"/>
    <w:rsid w:val="009F59E9"/>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2B3"/>
    <w:rsid w:val="00A00386"/>
    <w:rsid w:val="00A0067A"/>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366"/>
    <w:rsid w:val="00A05648"/>
    <w:rsid w:val="00A05CA3"/>
    <w:rsid w:val="00A05E47"/>
    <w:rsid w:val="00A060CE"/>
    <w:rsid w:val="00A06A38"/>
    <w:rsid w:val="00A0728D"/>
    <w:rsid w:val="00A07416"/>
    <w:rsid w:val="00A0758F"/>
    <w:rsid w:val="00A079AB"/>
    <w:rsid w:val="00A10AA6"/>
    <w:rsid w:val="00A10D63"/>
    <w:rsid w:val="00A10F24"/>
    <w:rsid w:val="00A115D6"/>
    <w:rsid w:val="00A117FF"/>
    <w:rsid w:val="00A11B00"/>
    <w:rsid w:val="00A1201D"/>
    <w:rsid w:val="00A121C1"/>
    <w:rsid w:val="00A12862"/>
    <w:rsid w:val="00A12AA6"/>
    <w:rsid w:val="00A12F20"/>
    <w:rsid w:val="00A12FFE"/>
    <w:rsid w:val="00A138AE"/>
    <w:rsid w:val="00A138BF"/>
    <w:rsid w:val="00A13972"/>
    <w:rsid w:val="00A13A0A"/>
    <w:rsid w:val="00A13D7C"/>
    <w:rsid w:val="00A13E30"/>
    <w:rsid w:val="00A13F00"/>
    <w:rsid w:val="00A14E3E"/>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D7C"/>
    <w:rsid w:val="00A20E7E"/>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F6"/>
    <w:rsid w:val="00A251B2"/>
    <w:rsid w:val="00A25AE9"/>
    <w:rsid w:val="00A26497"/>
    <w:rsid w:val="00A26E81"/>
    <w:rsid w:val="00A270D6"/>
    <w:rsid w:val="00A2732D"/>
    <w:rsid w:val="00A277BD"/>
    <w:rsid w:val="00A278B6"/>
    <w:rsid w:val="00A278CC"/>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7FC"/>
    <w:rsid w:val="00A349B4"/>
    <w:rsid w:val="00A34CA6"/>
    <w:rsid w:val="00A34DC8"/>
    <w:rsid w:val="00A35244"/>
    <w:rsid w:val="00A35285"/>
    <w:rsid w:val="00A35495"/>
    <w:rsid w:val="00A356AC"/>
    <w:rsid w:val="00A35DAF"/>
    <w:rsid w:val="00A35EE6"/>
    <w:rsid w:val="00A365C4"/>
    <w:rsid w:val="00A36601"/>
    <w:rsid w:val="00A36723"/>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BB8"/>
    <w:rsid w:val="00A43C6C"/>
    <w:rsid w:val="00A43F03"/>
    <w:rsid w:val="00A43F07"/>
    <w:rsid w:val="00A4431D"/>
    <w:rsid w:val="00A44963"/>
    <w:rsid w:val="00A44B83"/>
    <w:rsid w:val="00A44C19"/>
    <w:rsid w:val="00A4534A"/>
    <w:rsid w:val="00A453C0"/>
    <w:rsid w:val="00A45EBD"/>
    <w:rsid w:val="00A46395"/>
    <w:rsid w:val="00A46698"/>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61B"/>
    <w:rsid w:val="00A51BC0"/>
    <w:rsid w:val="00A51BFF"/>
    <w:rsid w:val="00A51D95"/>
    <w:rsid w:val="00A520E1"/>
    <w:rsid w:val="00A521A6"/>
    <w:rsid w:val="00A52888"/>
    <w:rsid w:val="00A52DD9"/>
    <w:rsid w:val="00A532BD"/>
    <w:rsid w:val="00A537B6"/>
    <w:rsid w:val="00A53B94"/>
    <w:rsid w:val="00A5416F"/>
    <w:rsid w:val="00A54576"/>
    <w:rsid w:val="00A545ED"/>
    <w:rsid w:val="00A55783"/>
    <w:rsid w:val="00A55AB3"/>
    <w:rsid w:val="00A55C0E"/>
    <w:rsid w:val="00A5606A"/>
    <w:rsid w:val="00A56269"/>
    <w:rsid w:val="00A5636C"/>
    <w:rsid w:val="00A56378"/>
    <w:rsid w:val="00A5639A"/>
    <w:rsid w:val="00A5641A"/>
    <w:rsid w:val="00A568E7"/>
    <w:rsid w:val="00A56BE4"/>
    <w:rsid w:val="00A56DCF"/>
    <w:rsid w:val="00A5700D"/>
    <w:rsid w:val="00A57C83"/>
    <w:rsid w:val="00A60799"/>
    <w:rsid w:val="00A60821"/>
    <w:rsid w:val="00A60B02"/>
    <w:rsid w:val="00A60B3A"/>
    <w:rsid w:val="00A6113B"/>
    <w:rsid w:val="00A61816"/>
    <w:rsid w:val="00A619B4"/>
    <w:rsid w:val="00A61E45"/>
    <w:rsid w:val="00A61EF1"/>
    <w:rsid w:val="00A61F41"/>
    <w:rsid w:val="00A61FED"/>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737"/>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D57"/>
    <w:rsid w:val="00A764F1"/>
    <w:rsid w:val="00A76880"/>
    <w:rsid w:val="00A76FFF"/>
    <w:rsid w:val="00A77A99"/>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5FF"/>
    <w:rsid w:val="00A84B10"/>
    <w:rsid w:val="00A84B11"/>
    <w:rsid w:val="00A85DBB"/>
    <w:rsid w:val="00A86416"/>
    <w:rsid w:val="00A86D3E"/>
    <w:rsid w:val="00A86E84"/>
    <w:rsid w:val="00A87552"/>
    <w:rsid w:val="00A879B7"/>
    <w:rsid w:val="00A87FB6"/>
    <w:rsid w:val="00A903C8"/>
    <w:rsid w:val="00A909D6"/>
    <w:rsid w:val="00A914E7"/>
    <w:rsid w:val="00A915FB"/>
    <w:rsid w:val="00A919B6"/>
    <w:rsid w:val="00A92470"/>
    <w:rsid w:val="00A924F0"/>
    <w:rsid w:val="00A92B74"/>
    <w:rsid w:val="00A92E89"/>
    <w:rsid w:val="00A9396B"/>
    <w:rsid w:val="00A93AA6"/>
    <w:rsid w:val="00A93EAF"/>
    <w:rsid w:val="00A94050"/>
    <w:rsid w:val="00A94159"/>
    <w:rsid w:val="00A94451"/>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19F"/>
    <w:rsid w:val="00AA329B"/>
    <w:rsid w:val="00AA331A"/>
    <w:rsid w:val="00AA3496"/>
    <w:rsid w:val="00AA34FA"/>
    <w:rsid w:val="00AA385D"/>
    <w:rsid w:val="00AA43FF"/>
    <w:rsid w:val="00AA4705"/>
    <w:rsid w:val="00AA47E2"/>
    <w:rsid w:val="00AA490F"/>
    <w:rsid w:val="00AA4A30"/>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9A3"/>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6B43"/>
    <w:rsid w:val="00AB7519"/>
    <w:rsid w:val="00AB791B"/>
    <w:rsid w:val="00AC0825"/>
    <w:rsid w:val="00AC0E40"/>
    <w:rsid w:val="00AC1514"/>
    <w:rsid w:val="00AC17F3"/>
    <w:rsid w:val="00AC1807"/>
    <w:rsid w:val="00AC1B97"/>
    <w:rsid w:val="00AC1D9E"/>
    <w:rsid w:val="00AC1F59"/>
    <w:rsid w:val="00AC209A"/>
    <w:rsid w:val="00AC22A6"/>
    <w:rsid w:val="00AC2C2B"/>
    <w:rsid w:val="00AC3292"/>
    <w:rsid w:val="00AC47AB"/>
    <w:rsid w:val="00AC4FAF"/>
    <w:rsid w:val="00AC58B4"/>
    <w:rsid w:val="00AC5C69"/>
    <w:rsid w:val="00AC5D37"/>
    <w:rsid w:val="00AC5D62"/>
    <w:rsid w:val="00AC6C3A"/>
    <w:rsid w:val="00AC6E31"/>
    <w:rsid w:val="00AC7012"/>
    <w:rsid w:val="00AC7223"/>
    <w:rsid w:val="00AC7A90"/>
    <w:rsid w:val="00AC7C03"/>
    <w:rsid w:val="00AD024C"/>
    <w:rsid w:val="00AD02FC"/>
    <w:rsid w:val="00AD032F"/>
    <w:rsid w:val="00AD0D90"/>
    <w:rsid w:val="00AD204D"/>
    <w:rsid w:val="00AD2599"/>
    <w:rsid w:val="00AD292A"/>
    <w:rsid w:val="00AD2C3C"/>
    <w:rsid w:val="00AD2DF4"/>
    <w:rsid w:val="00AD3125"/>
    <w:rsid w:val="00AD35E6"/>
    <w:rsid w:val="00AD35EB"/>
    <w:rsid w:val="00AD376C"/>
    <w:rsid w:val="00AD3963"/>
    <w:rsid w:val="00AD4085"/>
    <w:rsid w:val="00AD4345"/>
    <w:rsid w:val="00AD4398"/>
    <w:rsid w:val="00AD4427"/>
    <w:rsid w:val="00AD496A"/>
    <w:rsid w:val="00AD4BB3"/>
    <w:rsid w:val="00AD4F75"/>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8DE"/>
    <w:rsid w:val="00AE2CF3"/>
    <w:rsid w:val="00AE2D55"/>
    <w:rsid w:val="00AE2DBB"/>
    <w:rsid w:val="00AE3017"/>
    <w:rsid w:val="00AE3A91"/>
    <w:rsid w:val="00AE3DD0"/>
    <w:rsid w:val="00AE3EE8"/>
    <w:rsid w:val="00AE453E"/>
    <w:rsid w:val="00AE4D59"/>
    <w:rsid w:val="00AE5086"/>
    <w:rsid w:val="00AE5C0D"/>
    <w:rsid w:val="00AE5CBE"/>
    <w:rsid w:val="00AE60C6"/>
    <w:rsid w:val="00AE642D"/>
    <w:rsid w:val="00AE697C"/>
    <w:rsid w:val="00AE6A35"/>
    <w:rsid w:val="00AE6A91"/>
    <w:rsid w:val="00AE6D3E"/>
    <w:rsid w:val="00AE6F9E"/>
    <w:rsid w:val="00AE79B3"/>
    <w:rsid w:val="00AE7D4B"/>
    <w:rsid w:val="00AE7DB5"/>
    <w:rsid w:val="00AE7E34"/>
    <w:rsid w:val="00AF0B03"/>
    <w:rsid w:val="00AF16CC"/>
    <w:rsid w:val="00AF2127"/>
    <w:rsid w:val="00AF25B8"/>
    <w:rsid w:val="00AF2A89"/>
    <w:rsid w:val="00AF31DC"/>
    <w:rsid w:val="00AF325E"/>
    <w:rsid w:val="00AF37CB"/>
    <w:rsid w:val="00AF383C"/>
    <w:rsid w:val="00AF41DE"/>
    <w:rsid w:val="00AF431F"/>
    <w:rsid w:val="00AF46A5"/>
    <w:rsid w:val="00AF4AF2"/>
    <w:rsid w:val="00AF4B12"/>
    <w:rsid w:val="00AF4E58"/>
    <w:rsid w:val="00AF4EB8"/>
    <w:rsid w:val="00AF4EC7"/>
    <w:rsid w:val="00AF4EE7"/>
    <w:rsid w:val="00AF56DB"/>
    <w:rsid w:val="00AF5F80"/>
    <w:rsid w:val="00AF5FB3"/>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3D6"/>
    <w:rsid w:val="00B0350A"/>
    <w:rsid w:val="00B03E65"/>
    <w:rsid w:val="00B042AD"/>
    <w:rsid w:val="00B044CD"/>
    <w:rsid w:val="00B04731"/>
    <w:rsid w:val="00B04899"/>
    <w:rsid w:val="00B048E3"/>
    <w:rsid w:val="00B04B0A"/>
    <w:rsid w:val="00B05290"/>
    <w:rsid w:val="00B05462"/>
    <w:rsid w:val="00B05C6D"/>
    <w:rsid w:val="00B05D69"/>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988"/>
    <w:rsid w:val="00B15FBE"/>
    <w:rsid w:val="00B16642"/>
    <w:rsid w:val="00B16721"/>
    <w:rsid w:val="00B16C4A"/>
    <w:rsid w:val="00B176A1"/>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705"/>
    <w:rsid w:val="00B239D8"/>
    <w:rsid w:val="00B239FD"/>
    <w:rsid w:val="00B2429F"/>
    <w:rsid w:val="00B24831"/>
    <w:rsid w:val="00B24983"/>
    <w:rsid w:val="00B249D6"/>
    <w:rsid w:val="00B24D99"/>
    <w:rsid w:val="00B251D6"/>
    <w:rsid w:val="00B25934"/>
    <w:rsid w:val="00B25B31"/>
    <w:rsid w:val="00B25D53"/>
    <w:rsid w:val="00B25F49"/>
    <w:rsid w:val="00B267C8"/>
    <w:rsid w:val="00B26A6A"/>
    <w:rsid w:val="00B26D3C"/>
    <w:rsid w:val="00B26FCA"/>
    <w:rsid w:val="00B2749D"/>
    <w:rsid w:val="00B274E7"/>
    <w:rsid w:val="00B2755D"/>
    <w:rsid w:val="00B2762A"/>
    <w:rsid w:val="00B276BA"/>
    <w:rsid w:val="00B27D77"/>
    <w:rsid w:val="00B30747"/>
    <w:rsid w:val="00B30A68"/>
    <w:rsid w:val="00B30D71"/>
    <w:rsid w:val="00B31180"/>
    <w:rsid w:val="00B3136E"/>
    <w:rsid w:val="00B3173E"/>
    <w:rsid w:val="00B319F4"/>
    <w:rsid w:val="00B31F99"/>
    <w:rsid w:val="00B32284"/>
    <w:rsid w:val="00B32292"/>
    <w:rsid w:val="00B32368"/>
    <w:rsid w:val="00B326DC"/>
    <w:rsid w:val="00B32778"/>
    <w:rsid w:val="00B32F3F"/>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9AF"/>
    <w:rsid w:val="00B40BA3"/>
    <w:rsid w:val="00B40C54"/>
    <w:rsid w:val="00B41392"/>
    <w:rsid w:val="00B41C8D"/>
    <w:rsid w:val="00B41DEB"/>
    <w:rsid w:val="00B424C0"/>
    <w:rsid w:val="00B42D9D"/>
    <w:rsid w:val="00B432A5"/>
    <w:rsid w:val="00B433E2"/>
    <w:rsid w:val="00B4360B"/>
    <w:rsid w:val="00B4380E"/>
    <w:rsid w:val="00B43D1D"/>
    <w:rsid w:val="00B45A8A"/>
    <w:rsid w:val="00B46047"/>
    <w:rsid w:val="00B460DD"/>
    <w:rsid w:val="00B463E4"/>
    <w:rsid w:val="00B464E2"/>
    <w:rsid w:val="00B46B1F"/>
    <w:rsid w:val="00B47751"/>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20"/>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B39"/>
    <w:rsid w:val="00B8603B"/>
    <w:rsid w:val="00B869D0"/>
    <w:rsid w:val="00B86B69"/>
    <w:rsid w:val="00B86B98"/>
    <w:rsid w:val="00B86BD6"/>
    <w:rsid w:val="00B86D56"/>
    <w:rsid w:val="00B86D7D"/>
    <w:rsid w:val="00B872BE"/>
    <w:rsid w:val="00B873E4"/>
    <w:rsid w:val="00B87961"/>
    <w:rsid w:val="00B9076A"/>
    <w:rsid w:val="00B908B1"/>
    <w:rsid w:val="00B90B9D"/>
    <w:rsid w:val="00B90FDA"/>
    <w:rsid w:val="00B90FFF"/>
    <w:rsid w:val="00B91230"/>
    <w:rsid w:val="00B91378"/>
    <w:rsid w:val="00B917DB"/>
    <w:rsid w:val="00B9190B"/>
    <w:rsid w:val="00B919BA"/>
    <w:rsid w:val="00B92007"/>
    <w:rsid w:val="00B92430"/>
    <w:rsid w:val="00B92513"/>
    <w:rsid w:val="00B92633"/>
    <w:rsid w:val="00B92686"/>
    <w:rsid w:val="00B92A3A"/>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210"/>
    <w:rsid w:val="00BA0DEE"/>
    <w:rsid w:val="00BA18D2"/>
    <w:rsid w:val="00BA20FB"/>
    <w:rsid w:val="00BA2120"/>
    <w:rsid w:val="00BA215E"/>
    <w:rsid w:val="00BA216E"/>
    <w:rsid w:val="00BA2528"/>
    <w:rsid w:val="00BA29F0"/>
    <w:rsid w:val="00BA29FE"/>
    <w:rsid w:val="00BA2ABA"/>
    <w:rsid w:val="00BA2D42"/>
    <w:rsid w:val="00BA3182"/>
    <w:rsid w:val="00BA3436"/>
    <w:rsid w:val="00BA348D"/>
    <w:rsid w:val="00BA34C9"/>
    <w:rsid w:val="00BA3EB1"/>
    <w:rsid w:val="00BA3F15"/>
    <w:rsid w:val="00BA4A05"/>
    <w:rsid w:val="00BA4F89"/>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388"/>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51"/>
    <w:rsid w:val="00BC4194"/>
    <w:rsid w:val="00BC4326"/>
    <w:rsid w:val="00BC4F3B"/>
    <w:rsid w:val="00BC53E0"/>
    <w:rsid w:val="00BC558A"/>
    <w:rsid w:val="00BC5B9A"/>
    <w:rsid w:val="00BC5E0B"/>
    <w:rsid w:val="00BC623C"/>
    <w:rsid w:val="00BC6AA2"/>
    <w:rsid w:val="00BC6B91"/>
    <w:rsid w:val="00BC6FED"/>
    <w:rsid w:val="00BC76A1"/>
    <w:rsid w:val="00BC772B"/>
    <w:rsid w:val="00BC7833"/>
    <w:rsid w:val="00BC7C48"/>
    <w:rsid w:val="00BC7EA8"/>
    <w:rsid w:val="00BD021F"/>
    <w:rsid w:val="00BD0F75"/>
    <w:rsid w:val="00BD10E4"/>
    <w:rsid w:val="00BD113A"/>
    <w:rsid w:val="00BD114F"/>
    <w:rsid w:val="00BD1394"/>
    <w:rsid w:val="00BD22F8"/>
    <w:rsid w:val="00BD23D4"/>
    <w:rsid w:val="00BD2697"/>
    <w:rsid w:val="00BD2A13"/>
    <w:rsid w:val="00BD2A2C"/>
    <w:rsid w:val="00BD2D5F"/>
    <w:rsid w:val="00BD2E00"/>
    <w:rsid w:val="00BD3029"/>
    <w:rsid w:val="00BD33D8"/>
    <w:rsid w:val="00BD3836"/>
    <w:rsid w:val="00BD49C2"/>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3088"/>
    <w:rsid w:val="00BE365E"/>
    <w:rsid w:val="00BE3804"/>
    <w:rsid w:val="00BE3F08"/>
    <w:rsid w:val="00BE42BC"/>
    <w:rsid w:val="00BE4CCC"/>
    <w:rsid w:val="00BE4D2F"/>
    <w:rsid w:val="00BE55CF"/>
    <w:rsid w:val="00BE570A"/>
    <w:rsid w:val="00BE588F"/>
    <w:rsid w:val="00BE59CC"/>
    <w:rsid w:val="00BE5C5D"/>
    <w:rsid w:val="00BE5FEF"/>
    <w:rsid w:val="00BE603F"/>
    <w:rsid w:val="00BE60C3"/>
    <w:rsid w:val="00BE63A4"/>
    <w:rsid w:val="00BE63D5"/>
    <w:rsid w:val="00BE6808"/>
    <w:rsid w:val="00BE6D2E"/>
    <w:rsid w:val="00BE752A"/>
    <w:rsid w:val="00BE7679"/>
    <w:rsid w:val="00BE7BFF"/>
    <w:rsid w:val="00BE7F63"/>
    <w:rsid w:val="00BF02E5"/>
    <w:rsid w:val="00BF05B9"/>
    <w:rsid w:val="00BF0A3D"/>
    <w:rsid w:val="00BF0A47"/>
    <w:rsid w:val="00BF0F99"/>
    <w:rsid w:val="00BF117A"/>
    <w:rsid w:val="00BF152B"/>
    <w:rsid w:val="00BF1573"/>
    <w:rsid w:val="00BF16C7"/>
    <w:rsid w:val="00BF17A5"/>
    <w:rsid w:val="00BF1AAF"/>
    <w:rsid w:val="00BF1BCA"/>
    <w:rsid w:val="00BF20D3"/>
    <w:rsid w:val="00BF23ED"/>
    <w:rsid w:val="00BF2BA4"/>
    <w:rsid w:val="00BF2DF8"/>
    <w:rsid w:val="00BF2F3D"/>
    <w:rsid w:val="00BF3531"/>
    <w:rsid w:val="00BF3620"/>
    <w:rsid w:val="00BF39A4"/>
    <w:rsid w:val="00BF3DA3"/>
    <w:rsid w:val="00BF3E61"/>
    <w:rsid w:val="00BF40A8"/>
    <w:rsid w:val="00BF40D3"/>
    <w:rsid w:val="00BF44BB"/>
    <w:rsid w:val="00BF4B25"/>
    <w:rsid w:val="00BF4E08"/>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1FC4"/>
    <w:rsid w:val="00C12017"/>
    <w:rsid w:val="00C1261E"/>
    <w:rsid w:val="00C12625"/>
    <w:rsid w:val="00C12F35"/>
    <w:rsid w:val="00C1333B"/>
    <w:rsid w:val="00C13E28"/>
    <w:rsid w:val="00C13F29"/>
    <w:rsid w:val="00C141EB"/>
    <w:rsid w:val="00C1468C"/>
    <w:rsid w:val="00C15058"/>
    <w:rsid w:val="00C15D84"/>
    <w:rsid w:val="00C16059"/>
    <w:rsid w:val="00C16491"/>
    <w:rsid w:val="00C165C8"/>
    <w:rsid w:val="00C1751B"/>
    <w:rsid w:val="00C175EC"/>
    <w:rsid w:val="00C20311"/>
    <w:rsid w:val="00C203A5"/>
    <w:rsid w:val="00C205E5"/>
    <w:rsid w:val="00C2185A"/>
    <w:rsid w:val="00C221C5"/>
    <w:rsid w:val="00C226F3"/>
    <w:rsid w:val="00C228F5"/>
    <w:rsid w:val="00C22B7C"/>
    <w:rsid w:val="00C234A0"/>
    <w:rsid w:val="00C23749"/>
    <w:rsid w:val="00C2418B"/>
    <w:rsid w:val="00C24D98"/>
    <w:rsid w:val="00C24DDB"/>
    <w:rsid w:val="00C25343"/>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DAD"/>
    <w:rsid w:val="00C46E64"/>
    <w:rsid w:val="00C472FE"/>
    <w:rsid w:val="00C4792D"/>
    <w:rsid w:val="00C479B3"/>
    <w:rsid w:val="00C47AAB"/>
    <w:rsid w:val="00C5032B"/>
    <w:rsid w:val="00C506E0"/>
    <w:rsid w:val="00C50C91"/>
    <w:rsid w:val="00C50DD6"/>
    <w:rsid w:val="00C51013"/>
    <w:rsid w:val="00C517EC"/>
    <w:rsid w:val="00C520B6"/>
    <w:rsid w:val="00C52110"/>
    <w:rsid w:val="00C52698"/>
    <w:rsid w:val="00C52CCA"/>
    <w:rsid w:val="00C537E4"/>
    <w:rsid w:val="00C538FC"/>
    <w:rsid w:val="00C53A50"/>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740D"/>
    <w:rsid w:val="00C77942"/>
    <w:rsid w:val="00C77B0A"/>
    <w:rsid w:val="00C77CF8"/>
    <w:rsid w:val="00C80159"/>
    <w:rsid w:val="00C803A0"/>
    <w:rsid w:val="00C80655"/>
    <w:rsid w:val="00C8088F"/>
    <w:rsid w:val="00C80D33"/>
    <w:rsid w:val="00C80D4F"/>
    <w:rsid w:val="00C81B7D"/>
    <w:rsid w:val="00C81DAA"/>
    <w:rsid w:val="00C823D8"/>
    <w:rsid w:val="00C8259F"/>
    <w:rsid w:val="00C8288F"/>
    <w:rsid w:val="00C82D0D"/>
    <w:rsid w:val="00C82DCA"/>
    <w:rsid w:val="00C8341D"/>
    <w:rsid w:val="00C83527"/>
    <w:rsid w:val="00C840B4"/>
    <w:rsid w:val="00C8418A"/>
    <w:rsid w:val="00C8435C"/>
    <w:rsid w:val="00C84485"/>
    <w:rsid w:val="00C849C1"/>
    <w:rsid w:val="00C84B64"/>
    <w:rsid w:val="00C84CE3"/>
    <w:rsid w:val="00C84DAB"/>
    <w:rsid w:val="00C8523E"/>
    <w:rsid w:val="00C8581E"/>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71"/>
    <w:rsid w:val="00C924B1"/>
    <w:rsid w:val="00C9278A"/>
    <w:rsid w:val="00C9296A"/>
    <w:rsid w:val="00C934EF"/>
    <w:rsid w:val="00C93559"/>
    <w:rsid w:val="00C93694"/>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2E1"/>
    <w:rsid w:val="00CA036B"/>
    <w:rsid w:val="00CA09C2"/>
    <w:rsid w:val="00CA0ADE"/>
    <w:rsid w:val="00CA0B50"/>
    <w:rsid w:val="00CA0E62"/>
    <w:rsid w:val="00CA149D"/>
    <w:rsid w:val="00CA15BA"/>
    <w:rsid w:val="00CA16D6"/>
    <w:rsid w:val="00CA1EA7"/>
    <w:rsid w:val="00CA2325"/>
    <w:rsid w:val="00CA29EB"/>
    <w:rsid w:val="00CA2EE6"/>
    <w:rsid w:val="00CA3485"/>
    <w:rsid w:val="00CA37F8"/>
    <w:rsid w:val="00CA3F59"/>
    <w:rsid w:val="00CA406D"/>
    <w:rsid w:val="00CA40ED"/>
    <w:rsid w:val="00CA4220"/>
    <w:rsid w:val="00CA4626"/>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095"/>
    <w:rsid w:val="00CB42F3"/>
    <w:rsid w:val="00CB446B"/>
    <w:rsid w:val="00CB44D3"/>
    <w:rsid w:val="00CB4715"/>
    <w:rsid w:val="00CB4762"/>
    <w:rsid w:val="00CB4923"/>
    <w:rsid w:val="00CB55BC"/>
    <w:rsid w:val="00CB5F0C"/>
    <w:rsid w:val="00CB68BF"/>
    <w:rsid w:val="00CB6B5B"/>
    <w:rsid w:val="00CB6C11"/>
    <w:rsid w:val="00CB6CB3"/>
    <w:rsid w:val="00CB6D87"/>
    <w:rsid w:val="00CB76E9"/>
    <w:rsid w:val="00CB7A5F"/>
    <w:rsid w:val="00CC015B"/>
    <w:rsid w:val="00CC026C"/>
    <w:rsid w:val="00CC08F5"/>
    <w:rsid w:val="00CC0991"/>
    <w:rsid w:val="00CC0C73"/>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417E"/>
    <w:rsid w:val="00CC430F"/>
    <w:rsid w:val="00CC4636"/>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1FA"/>
    <w:rsid w:val="00CE423F"/>
    <w:rsid w:val="00CE458E"/>
    <w:rsid w:val="00CE4770"/>
    <w:rsid w:val="00CE4C53"/>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786A"/>
    <w:rsid w:val="00CF7D47"/>
    <w:rsid w:val="00CF7D73"/>
    <w:rsid w:val="00CF7D7A"/>
    <w:rsid w:val="00CF7DB9"/>
    <w:rsid w:val="00D001BE"/>
    <w:rsid w:val="00D0196D"/>
    <w:rsid w:val="00D01BAA"/>
    <w:rsid w:val="00D02055"/>
    <w:rsid w:val="00D02069"/>
    <w:rsid w:val="00D02B0E"/>
    <w:rsid w:val="00D02E74"/>
    <w:rsid w:val="00D03100"/>
    <w:rsid w:val="00D03393"/>
    <w:rsid w:val="00D03435"/>
    <w:rsid w:val="00D03808"/>
    <w:rsid w:val="00D03913"/>
    <w:rsid w:val="00D04054"/>
    <w:rsid w:val="00D04764"/>
    <w:rsid w:val="00D048EF"/>
    <w:rsid w:val="00D05484"/>
    <w:rsid w:val="00D055F3"/>
    <w:rsid w:val="00D0580D"/>
    <w:rsid w:val="00D0589C"/>
    <w:rsid w:val="00D05E2F"/>
    <w:rsid w:val="00D05F7C"/>
    <w:rsid w:val="00D062CA"/>
    <w:rsid w:val="00D06941"/>
    <w:rsid w:val="00D0710C"/>
    <w:rsid w:val="00D07AB7"/>
    <w:rsid w:val="00D07B40"/>
    <w:rsid w:val="00D07FB0"/>
    <w:rsid w:val="00D100AB"/>
    <w:rsid w:val="00D10B67"/>
    <w:rsid w:val="00D10C85"/>
    <w:rsid w:val="00D10CE9"/>
    <w:rsid w:val="00D1180B"/>
    <w:rsid w:val="00D118DC"/>
    <w:rsid w:val="00D11AB2"/>
    <w:rsid w:val="00D11BFE"/>
    <w:rsid w:val="00D11C6E"/>
    <w:rsid w:val="00D1200B"/>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39D"/>
    <w:rsid w:val="00D31E5F"/>
    <w:rsid w:val="00D31F32"/>
    <w:rsid w:val="00D3265C"/>
    <w:rsid w:val="00D3268A"/>
    <w:rsid w:val="00D32F25"/>
    <w:rsid w:val="00D33CD3"/>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C41"/>
    <w:rsid w:val="00D451C8"/>
    <w:rsid w:val="00D453E9"/>
    <w:rsid w:val="00D454CB"/>
    <w:rsid w:val="00D46180"/>
    <w:rsid w:val="00D462CC"/>
    <w:rsid w:val="00D4632E"/>
    <w:rsid w:val="00D4699A"/>
    <w:rsid w:val="00D46B78"/>
    <w:rsid w:val="00D46DBC"/>
    <w:rsid w:val="00D46F12"/>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69D"/>
    <w:rsid w:val="00D54E84"/>
    <w:rsid w:val="00D54FCB"/>
    <w:rsid w:val="00D5501D"/>
    <w:rsid w:val="00D550E6"/>
    <w:rsid w:val="00D551AA"/>
    <w:rsid w:val="00D552B5"/>
    <w:rsid w:val="00D55595"/>
    <w:rsid w:val="00D55B88"/>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151"/>
    <w:rsid w:val="00D70ADD"/>
    <w:rsid w:val="00D70CFC"/>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861"/>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987"/>
    <w:rsid w:val="00D83D14"/>
    <w:rsid w:val="00D83D87"/>
    <w:rsid w:val="00D84097"/>
    <w:rsid w:val="00D84527"/>
    <w:rsid w:val="00D84B4E"/>
    <w:rsid w:val="00D84CD1"/>
    <w:rsid w:val="00D8529D"/>
    <w:rsid w:val="00D8543A"/>
    <w:rsid w:val="00D8584A"/>
    <w:rsid w:val="00D85A9F"/>
    <w:rsid w:val="00D85ABB"/>
    <w:rsid w:val="00D85CD8"/>
    <w:rsid w:val="00D860ED"/>
    <w:rsid w:val="00D8635A"/>
    <w:rsid w:val="00D86C91"/>
    <w:rsid w:val="00D8720A"/>
    <w:rsid w:val="00D87713"/>
    <w:rsid w:val="00D90067"/>
    <w:rsid w:val="00D9047B"/>
    <w:rsid w:val="00D9070D"/>
    <w:rsid w:val="00D90F98"/>
    <w:rsid w:val="00D9156D"/>
    <w:rsid w:val="00D91DB5"/>
    <w:rsid w:val="00D92DAB"/>
    <w:rsid w:val="00D932C0"/>
    <w:rsid w:val="00D93592"/>
    <w:rsid w:val="00D935AF"/>
    <w:rsid w:val="00D937DD"/>
    <w:rsid w:val="00D938EC"/>
    <w:rsid w:val="00D93F32"/>
    <w:rsid w:val="00D9422C"/>
    <w:rsid w:val="00D94405"/>
    <w:rsid w:val="00D94723"/>
    <w:rsid w:val="00D9497B"/>
    <w:rsid w:val="00D94A7E"/>
    <w:rsid w:val="00D94BE2"/>
    <w:rsid w:val="00D95116"/>
    <w:rsid w:val="00D95777"/>
    <w:rsid w:val="00D959FB"/>
    <w:rsid w:val="00D96135"/>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2B3"/>
    <w:rsid w:val="00DA4590"/>
    <w:rsid w:val="00DA48F5"/>
    <w:rsid w:val="00DA4A98"/>
    <w:rsid w:val="00DA4E6B"/>
    <w:rsid w:val="00DA4F0C"/>
    <w:rsid w:val="00DA5170"/>
    <w:rsid w:val="00DA532E"/>
    <w:rsid w:val="00DA547A"/>
    <w:rsid w:val="00DA5827"/>
    <w:rsid w:val="00DA5E1A"/>
    <w:rsid w:val="00DA6705"/>
    <w:rsid w:val="00DA6911"/>
    <w:rsid w:val="00DA6B84"/>
    <w:rsid w:val="00DA6F94"/>
    <w:rsid w:val="00DA6FAC"/>
    <w:rsid w:val="00DA7326"/>
    <w:rsid w:val="00DA7354"/>
    <w:rsid w:val="00DA73D4"/>
    <w:rsid w:val="00DA779D"/>
    <w:rsid w:val="00DA7D42"/>
    <w:rsid w:val="00DA7DAD"/>
    <w:rsid w:val="00DB000C"/>
    <w:rsid w:val="00DB0A74"/>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5EC0"/>
    <w:rsid w:val="00DB61E2"/>
    <w:rsid w:val="00DB6647"/>
    <w:rsid w:val="00DB66CE"/>
    <w:rsid w:val="00DB6E6F"/>
    <w:rsid w:val="00DB741D"/>
    <w:rsid w:val="00DB7CE3"/>
    <w:rsid w:val="00DC038A"/>
    <w:rsid w:val="00DC0A85"/>
    <w:rsid w:val="00DC18FC"/>
    <w:rsid w:val="00DC1A30"/>
    <w:rsid w:val="00DC1C45"/>
    <w:rsid w:val="00DC1E7F"/>
    <w:rsid w:val="00DC2307"/>
    <w:rsid w:val="00DC346E"/>
    <w:rsid w:val="00DC36BD"/>
    <w:rsid w:val="00DC4117"/>
    <w:rsid w:val="00DC4579"/>
    <w:rsid w:val="00DC4B54"/>
    <w:rsid w:val="00DC4D9D"/>
    <w:rsid w:val="00DC53B6"/>
    <w:rsid w:val="00DC549A"/>
    <w:rsid w:val="00DC5754"/>
    <w:rsid w:val="00DC5B73"/>
    <w:rsid w:val="00DC6438"/>
    <w:rsid w:val="00DC6670"/>
    <w:rsid w:val="00DC681F"/>
    <w:rsid w:val="00DC6974"/>
    <w:rsid w:val="00DC69C3"/>
    <w:rsid w:val="00DC6A25"/>
    <w:rsid w:val="00DC6BAC"/>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55E"/>
    <w:rsid w:val="00DF2B64"/>
    <w:rsid w:val="00DF3378"/>
    <w:rsid w:val="00DF3592"/>
    <w:rsid w:val="00DF3A48"/>
    <w:rsid w:val="00DF4478"/>
    <w:rsid w:val="00DF4A8D"/>
    <w:rsid w:val="00DF4BDD"/>
    <w:rsid w:val="00DF4C20"/>
    <w:rsid w:val="00DF5633"/>
    <w:rsid w:val="00DF59D5"/>
    <w:rsid w:val="00DF5A72"/>
    <w:rsid w:val="00DF5D0E"/>
    <w:rsid w:val="00DF6058"/>
    <w:rsid w:val="00DF630C"/>
    <w:rsid w:val="00DF6EF5"/>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86F"/>
    <w:rsid w:val="00E02B34"/>
    <w:rsid w:val="00E02BC8"/>
    <w:rsid w:val="00E02DFC"/>
    <w:rsid w:val="00E031FD"/>
    <w:rsid w:val="00E035A8"/>
    <w:rsid w:val="00E036FC"/>
    <w:rsid w:val="00E03CCB"/>
    <w:rsid w:val="00E03E6C"/>
    <w:rsid w:val="00E04180"/>
    <w:rsid w:val="00E041CE"/>
    <w:rsid w:val="00E0454A"/>
    <w:rsid w:val="00E04977"/>
    <w:rsid w:val="00E04AA5"/>
    <w:rsid w:val="00E05362"/>
    <w:rsid w:val="00E0573F"/>
    <w:rsid w:val="00E05890"/>
    <w:rsid w:val="00E05F25"/>
    <w:rsid w:val="00E064B7"/>
    <w:rsid w:val="00E065EB"/>
    <w:rsid w:val="00E06727"/>
    <w:rsid w:val="00E06BF8"/>
    <w:rsid w:val="00E070DE"/>
    <w:rsid w:val="00E073D1"/>
    <w:rsid w:val="00E075F2"/>
    <w:rsid w:val="00E07615"/>
    <w:rsid w:val="00E07878"/>
    <w:rsid w:val="00E1000D"/>
    <w:rsid w:val="00E10019"/>
    <w:rsid w:val="00E1044D"/>
    <w:rsid w:val="00E10636"/>
    <w:rsid w:val="00E10A17"/>
    <w:rsid w:val="00E1167D"/>
    <w:rsid w:val="00E116BE"/>
    <w:rsid w:val="00E116FD"/>
    <w:rsid w:val="00E11966"/>
    <w:rsid w:val="00E11BBC"/>
    <w:rsid w:val="00E11FE8"/>
    <w:rsid w:val="00E12206"/>
    <w:rsid w:val="00E12937"/>
    <w:rsid w:val="00E129C5"/>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563"/>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0FE"/>
    <w:rsid w:val="00E3258F"/>
    <w:rsid w:val="00E32F1E"/>
    <w:rsid w:val="00E331AA"/>
    <w:rsid w:val="00E33A0F"/>
    <w:rsid w:val="00E33CB9"/>
    <w:rsid w:val="00E343BD"/>
    <w:rsid w:val="00E34ADA"/>
    <w:rsid w:val="00E34DC5"/>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1BC"/>
    <w:rsid w:val="00E44342"/>
    <w:rsid w:val="00E44345"/>
    <w:rsid w:val="00E4441F"/>
    <w:rsid w:val="00E44448"/>
    <w:rsid w:val="00E444B1"/>
    <w:rsid w:val="00E4476D"/>
    <w:rsid w:val="00E44888"/>
    <w:rsid w:val="00E4644D"/>
    <w:rsid w:val="00E4693E"/>
    <w:rsid w:val="00E50220"/>
    <w:rsid w:val="00E50990"/>
    <w:rsid w:val="00E50A9E"/>
    <w:rsid w:val="00E50BAD"/>
    <w:rsid w:val="00E50CF3"/>
    <w:rsid w:val="00E51B8A"/>
    <w:rsid w:val="00E51F4B"/>
    <w:rsid w:val="00E525E2"/>
    <w:rsid w:val="00E52665"/>
    <w:rsid w:val="00E527A6"/>
    <w:rsid w:val="00E52F1B"/>
    <w:rsid w:val="00E537FB"/>
    <w:rsid w:val="00E53C5E"/>
    <w:rsid w:val="00E54094"/>
    <w:rsid w:val="00E54318"/>
    <w:rsid w:val="00E544EA"/>
    <w:rsid w:val="00E54DBA"/>
    <w:rsid w:val="00E54FA0"/>
    <w:rsid w:val="00E55838"/>
    <w:rsid w:val="00E5645F"/>
    <w:rsid w:val="00E573A8"/>
    <w:rsid w:val="00E578F9"/>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7E"/>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8F2"/>
    <w:rsid w:val="00E71D27"/>
    <w:rsid w:val="00E71EF3"/>
    <w:rsid w:val="00E71F94"/>
    <w:rsid w:val="00E7271C"/>
    <w:rsid w:val="00E72C3C"/>
    <w:rsid w:val="00E733DD"/>
    <w:rsid w:val="00E73BAF"/>
    <w:rsid w:val="00E7435B"/>
    <w:rsid w:val="00E74461"/>
    <w:rsid w:val="00E74932"/>
    <w:rsid w:val="00E74A7C"/>
    <w:rsid w:val="00E7508F"/>
    <w:rsid w:val="00E7535E"/>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DA3"/>
    <w:rsid w:val="00E81CCA"/>
    <w:rsid w:val="00E82007"/>
    <w:rsid w:val="00E821D1"/>
    <w:rsid w:val="00E8228D"/>
    <w:rsid w:val="00E82782"/>
    <w:rsid w:val="00E82948"/>
    <w:rsid w:val="00E82C80"/>
    <w:rsid w:val="00E83169"/>
    <w:rsid w:val="00E832AC"/>
    <w:rsid w:val="00E8344A"/>
    <w:rsid w:val="00E83905"/>
    <w:rsid w:val="00E83C5F"/>
    <w:rsid w:val="00E83E7C"/>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598"/>
    <w:rsid w:val="00E9076F"/>
    <w:rsid w:val="00E909C5"/>
    <w:rsid w:val="00E90A7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721"/>
    <w:rsid w:val="00E9375D"/>
    <w:rsid w:val="00E938DF"/>
    <w:rsid w:val="00E94145"/>
    <w:rsid w:val="00E949BF"/>
    <w:rsid w:val="00E94E46"/>
    <w:rsid w:val="00E94E5C"/>
    <w:rsid w:val="00E94F82"/>
    <w:rsid w:val="00E95038"/>
    <w:rsid w:val="00E95093"/>
    <w:rsid w:val="00E95209"/>
    <w:rsid w:val="00E95430"/>
    <w:rsid w:val="00E9557B"/>
    <w:rsid w:val="00E96126"/>
    <w:rsid w:val="00E966A8"/>
    <w:rsid w:val="00E968D9"/>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27F5"/>
    <w:rsid w:val="00EA3166"/>
    <w:rsid w:val="00EA3449"/>
    <w:rsid w:val="00EA38DA"/>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6FC1"/>
    <w:rsid w:val="00EB75A0"/>
    <w:rsid w:val="00EB793A"/>
    <w:rsid w:val="00EB7A14"/>
    <w:rsid w:val="00EB7D98"/>
    <w:rsid w:val="00EB7E41"/>
    <w:rsid w:val="00EC1915"/>
    <w:rsid w:val="00EC2379"/>
    <w:rsid w:val="00EC2B10"/>
    <w:rsid w:val="00EC2D43"/>
    <w:rsid w:val="00EC2F5E"/>
    <w:rsid w:val="00EC2FFD"/>
    <w:rsid w:val="00EC35A5"/>
    <w:rsid w:val="00EC3848"/>
    <w:rsid w:val="00EC3B74"/>
    <w:rsid w:val="00EC3DDC"/>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C7C6C"/>
    <w:rsid w:val="00ED02DD"/>
    <w:rsid w:val="00ED07D2"/>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060"/>
    <w:rsid w:val="00ED6343"/>
    <w:rsid w:val="00ED6A26"/>
    <w:rsid w:val="00ED6EF2"/>
    <w:rsid w:val="00ED722A"/>
    <w:rsid w:val="00ED74B3"/>
    <w:rsid w:val="00ED7578"/>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7F4"/>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29"/>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834"/>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D1B"/>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16A8"/>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B1E"/>
    <w:rsid w:val="00F161FC"/>
    <w:rsid w:val="00F17199"/>
    <w:rsid w:val="00F17292"/>
    <w:rsid w:val="00F17504"/>
    <w:rsid w:val="00F177E3"/>
    <w:rsid w:val="00F17973"/>
    <w:rsid w:val="00F17AA6"/>
    <w:rsid w:val="00F17B69"/>
    <w:rsid w:val="00F17CB3"/>
    <w:rsid w:val="00F2043B"/>
    <w:rsid w:val="00F20C2B"/>
    <w:rsid w:val="00F21113"/>
    <w:rsid w:val="00F21135"/>
    <w:rsid w:val="00F2146B"/>
    <w:rsid w:val="00F2167D"/>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7460"/>
    <w:rsid w:val="00F27BF4"/>
    <w:rsid w:val="00F27DF6"/>
    <w:rsid w:val="00F30110"/>
    <w:rsid w:val="00F30B07"/>
    <w:rsid w:val="00F31521"/>
    <w:rsid w:val="00F31633"/>
    <w:rsid w:val="00F31692"/>
    <w:rsid w:val="00F31953"/>
    <w:rsid w:val="00F31B07"/>
    <w:rsid w:val="00F31D69"/>
    <w:rsid w:val="00F31E6A"/>
    <w:rsid w:val="00F31EB5"/>
    <w:rsid w:val="00F31F5F"/>
    <w:rsid w:val="00F326B6"/>
    <w:rsid w:val="00F3276E"/>
    <w:rsid w:val="00F32A94"/>
    <w:rsid w:val="00F32C8F"/>
    <w:rsid w:val="00F3309A"/>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726"/>
    <w:rsid w:val="00F53BEF"/>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CAF"/>
    <w:rsid w:val="00F77F26"/>
    <w:rsid w:val="00F80460"/>
    <w:rsid w:val="00F80833"/>
    <w:rsid w:val="00F810A6"/>
    <w:rsid w:val="00F81415"/>
    <w:rsid w:val="00F8142A"/>
    <w:rsid w:val="00F815E0"/>
    <w:rsid w:val="00F81D31"/>
    <w:rsid w:val="00F82438"/>
    <w:rsid w:val="00F8245B"/>
    <w:rsid w:val="00F83227"/>
    <w:rsid w:val="00F83253"/>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2D8"/>
    <w:rsid w:val="00F867B2"/>
    <w:rsid w:val="00F86A6E"/>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27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A7F26"/>
    <w:rsid w:val="00FB00C2"/>
    <w:rsid w:val="00FB0172"/>
    <w:rsid w:val="00FB0704"/>
    <w:rsid w:val="00FB183F"/>
    <w:rsid w:val="00FB18DA"/>
    <w:rsid w:val="00FB1932"/>
    <w:rsid w:val="00FB19B3"/>
    <w:rsid w:val="00FB1A91"/>
    <w:rsid w:val="00FB2267"/>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3FC"/>
    <w:rsid w:val="00FC2B39"/>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2C4"/>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F3E"/>
    <w:rsid w:val="00FE6640"/>
    <w:rsid w:val="00FE66AE"/>
    <w:rsid w:val="00FE6821"/>
    <w:rsid w:val="00FE69C5"/>
    <w:rsid w:val="00FE6DFD"/>
    <w:rsid w:val="00FE7065"/>
    <w:rsid w:val="00FE706E"/>
    <w:rsid w:val="00FE79E2"/>
    <w:rsid w:val="00FF0C6E"/>
    <w:rsid w:val="00FF0DAF"/>
    <w:rsid w:val="00FF1437"/>
    <w:rsid w:val="00FF14AD"/>
    <w:rsid w:val="00FF1694"/>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11"/>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11"/>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11"/>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11"/>
      </w:numPr>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1705139">
      <w:bodyDiv w:val="1"/>
      <w:marLeft w:val="0"/>
      <w:marRight w:val="0"/>
      <w:marTop w:val="0"/>
      <w:marBottom w:val="0"/>
      <w:divBdr>
        <w:top w:val="none" w:sz="0" w:space="0" w:color="auto"/>
        <w:left w:val="none" w:sz="0" w:space="0" w:color="auto"/>
        <w:bottom w:val="none" w:sz="0" w:space="0" w:color="auto"/>
        <w:right w:val="none" w:sz="0" w:space="0" w:color="auto"/>
      </w:divBdr>
      <w:divsChild>
        <w:div w:id="1865169635">
          <w:marLeft w:val="446"/>
          <w:marRight w:val="0"/>
          <w:marTop w:val="0"/>
          <w:marBottom w:val="0"/>
          <w:divBdr>
            <w:top w:val="none" w:sz="0" w:space="0" w:color="auto"/>
            <w:left w:val="none" w:sz="0" w:space="0" w:color="auto"/>
            <w:bottom w:val="none" w:sz="0" w:space="0" w:color="auto"/>
            <w:right w:val="none" w:sz="0" w:space="0" w:color="auto"/>
          </w:divBdr>
        </w:div>
        <w:div w:id="1239435958">
          <w:marLeft w:val="446"/>
          <w:marRight w:val="0"/>
          <w:marTop w:val="0"/>
          <w:marBottom w:val="0"/>
          <w:divBdr>
            <w:top w:val="none" w:sz="0" w:space="0" w:color="auto"/>
            <w:left w:val="none" w:sz="0" w:space="0" w:color="auto"/>
            <w:bottom w:val="none" w:sz="0" w:space="0" w:color="auto"/>
            <w:right w:val="none" w:sz="0" w:space="0" w:color="auto"/>
          </w:divBdr>
        </w:div>
        <w:div w:id="1645355170">
          <w:marLeft w:val="446"/>
          <w:marRight w:val="0"/>
          <w:marTop w:val="0"/>
          <w:marBottom w:val="0"/>
          <w:divBdr>
            <w:top w:val="none" w:sz="0" w:space="0" w:color="auto"/>
            <w:left w:val="none" w:sz="0" w:space="0" w:color="auto"/>
            <w:bottom w:val="none" w:sz="0" w:space="0" w:color="auto"/>
            <w:right w:val="none" w:sz="0" w:space="0" w:color="auto"/>
          </w:divBdr>
        </w:div>
        <w:div w:id="1845824225">
          <w:marLeft w:val="446"/>
          <w:marRight w:val="0"/>
          <w:marTop w:val="0"/>
          <w:marBottom w:val="0"/>
          <w:divBdr>
            <w:top w:val="none" w:sz="0" w:space="0" w:color="auto"/>
            <w:left w:val="none" w:sz="0" w:space="0" w:color="auto"/>
            <w:bottom w:val="none" w:sz="0" w:space="0" w:color="auto"/>
            <w:right w:val="none" w:sz="0" w:space="0" w:color="auto"/>
          </w:divBdr>
        </w:div>
        <w:div w:id="532617669">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6957697">
      <w:bodyDiv w:val="1"/>
      <w:marLeft w:val="0"/>
      <w:marRight w:val="0"/>
      <w:marTop w:val="0"/>
      <w:marBottom w:val="0"/>
      <w:divBdr>
        <w:top w:val="none" w:sz="0" w:space="0" w:color="auto"/>
        <w:left w:val="none" w:sz="0" w:space="0" w:color="auto"/>
        <w:bottom w:val="none" w:sz="0" w:space="0" w:color="auto"/>
        <w:right w:val="none" w:sz="0" w:space="0" w:color="auto"/>
      </w:divBdr>
      <w:divsChild>
        <w:div w:id="1589535965">
          <w:marLeft w:val="446"/>
          <w:marRight w:val="0"/>
          <w:marTop w:val="0"/>
          <w:marBottom w:val="0"/>
          <w:divBdr>
            <w:top w:val="none" w:sz="0" w:space="0" w:color="auto"/>
            <w:left w:val="none" w:sz="0" w:space="0" w:color="auto"/>
            <w:bottom w:val="none" w:sz="0" w:space="0" w:color="auto"/>
            <w:right w:val="none" w:sz="0" w:space="0" w:color="auto"/>
          </w:divBdr>
        </w:div>
        <w:div w:id="1803186120">
          <w:marLeft w:val="446"/>
          <w:marRight w:val="0"/>
          <w:marTop w:val="0"/>
          <w:marBottom w:val="0"/>
          <w:divBdr>
            <w:top w:val="none" w:sz="0" w:space="0" w:color="auto"/>
            <w:left w:val="none" w:sz="0" w:space="0" w:color="auto"/>
            <w:bottom w:val="none" w:sz="0" w:space="0" w:color="auto"/>
            <w:right w:val="none" w:sz="0" w:space="0" w:color="auto"/>
          </w:divBdr>
        </w:div>
        <w:div w:id="764574061">
          <w:marLeft w:val="446"/>
          <w:marRight w:val="0"/>
          <w:marTop w:val="0"/>
          <w:marBottom w:val="0"/>
          <w:divBdr>
            <w:top w:val="none" w:sz="0" w:space="0" w:color="auto"/>
            <w:left w:val="none" w:sz="0" w:space="0" w:color="auto"/>
            <w:bottom w:val="none" w:sz="0" w:space="0" w:color="auto"/>
            <w:right w:val="none" w:sz="0" w:space="0" w:color="auto"/>
          </w:divBdr>
        </w:div>
        <w:div w:id="1508598676">
          <w:marLeft w:val="446"/>
          <w:marRight w:val="0"/>
          <w:marTop w:val="0"/>
          <w:marBottom w:val="0"/>
          <w:divBdr>
            <w:top w:val="none" w:sz="0" w:space="0" w:color="auto"/>
            <w:left w:val="none" w:sz="0" w:space="0" w:color="auto"/>
            <w:bottom w:val="none" w:sz="0" w:space="0" w:color="auto"/>
            <w:right w:val="none" w:sz="0" w:space="0" w:color="auto"/>
          </w:divBdr>
        </w:div>
        <w:div w:id="1692798435">
          <w:marLeft w:val="116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5700048">
      <w:bodyDiv w:val="1"/>
      <w:marLeft w:val="0"/>
      <w:marRight w:val="0"/>
      <w:marTop w:val="0"/>
      <w:marBottom w:val="0"/>
      <w:divBdr>
        <w:top w:val="none" w:sz="0" w:space="0" w:color="auto"/>
        <w:left w:val="none" w:sz="0" w:space="0" w:color="auto"/>
        <w:bottom w:val="none" w:sz="0" w:space="0" w:color="auto"/>
        <w:right w:val="none" w:sz="0" w:space="0" w:color="auto"/>
      </w:divBdr>
      <w:divsChild>
        <w:div w:id="258829456">
          <w:marLeft w:val="547"/>
          <w:marRight w:val="0"/>
          <w:marTop w:val="0"/>
          <w:marBottom w:val="0"/>
          <w:divBdr>
            <w:top w:val="none" w:sz="0" w:space="0" w:color="auto"/>
            <w:left w:val="none" w:sz="0" w:space="0" w:color="auto"/>
            <w:bottom w:val="none" w:sz="0" w:space="0" w:color="auto"/>
            <w:right w:val="none" w:sz="0" w:space="0" w:color="auto"/>
          </w:divBdr>
        </w:div>
        <w:div w:id="655304192">
          <w:marLeft w:val="547"/>
          <w:marRight w:val="0"/>
          <w:marTop w:val="0"/>
          <w:marBottom w:val="0"/>
          <w:divBdr>
            <w:top w:val="none" w:sz="0" w:space="0" w:color="auto"/>
            <w:left w:val="none" w:sz="0" w:space="0" w:color="auto"/>
            <w:bottom w:val="none" w:sz="0" w:space="0" w:color="auto"/>
            <w:right w:val="none" w:sz="0" w:space="0" w:color="auto"/>
          </w:divBdr>
        </w:div>
        <w:div w:id="1459452088">
          <w:marLeft w:val="547"/>
          <w:marRight w:val="0"/>
          <w:marTop w:val="0"/>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307243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1683974">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4903974">
      <w:bodyDiv w:val="1"/>
      <w:marLeft w:val="0"/>
      <w:marRight w:val="0"/>
      <w:marTop w:val="0"/>
      <w:marBottom w:val="0"/>
      <w:divBdr>
        <w:top w:val="none" w:sz="0" w:space="0" w:color="auto"/>
        <w:left w:val="none" w:sz="0" w:space="0" w:color="auto"/>
        <w:bottom w:val="none" w:sz="0" w:space="0" w:color="auto"/>
        <w:right w:val="none" w:sz="0" w:space="0" w:color="auto"/>
      </w:divBdr>
      <w:divsChild>
        <w:div w:id="876966885">
          <w:marLeft w:val="547"/>
          <w:marRight w:val="0"/>
          <w:marTop w:val="0"/>
          <w:marBottom w:val="0"/>
          <w:divBdr>
            <w:top w:val="none" w:sz="0" w:space="0" w:color="auto"/>
            <w:left w:val="none" w:sz="0" w:space="0" w:color="auto"/>
            <w:bottom w:val="none" w:sz="0" w:space="0" w:color="auto"/>
            <w:right w:val="none" w:sz="0" w:space="0" w:color="auto"/>
          </w:divBdr>
        </w:div>
        <w:div w:id="1208445836">
          <w:marLeft w:val="547"/>
          <w:marRight w:val="0"/>
          <w:marTop w:val="0"/>
          <w:marBottom w:val="0"/>
          <w:divBdr>
            <w:top w:val="none" w:sz="0" w:space="0" w:color="auto"/>
            <w:left w:val="none" w:sz="0" w:space="0" w:color="auto"/>
            <w:bottom w:val="none" w:sz="0" w:space="0" w:color="auto"/>
            <w:right w:val="none" w:sz="0" w:space="0" w:color="auto"/>
          </w:divBdr>
        </w:div>
        <w:div w:id="2129084703">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7212047">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7798859">
      <w:bodyDiv w:val="1"/>
      <w:marLeft w:val="0"/>
      <w:marRight w:val="0"/>
      <w:marTop w:val="0"/>
      <w:marBottom w:val="0"/>
      <w:divBdr>
        <w:top w:val="none" w:sz="0" w:space="0" w:color="auto"/>
        <w:left w:val="none" w:sz="0" w:space="0" w:color="auto"/>
        <w:bottom w:val="none" w:sz="0" w:space="0" w:color="auto"/>
        <w:right w:val="none" w:sz="0" w:space="0" w:color="auto"/>
      </w:divBdr>
      <w:divsChild>
        <w:div w:id="270434088">
          <w:marLeft w:val="547"/>
          <w:marRight w:val="0"/>
          <w:marTop w:val="0"/>
          <w:marBottom w:val="0"/>
          <w:divBdr>
            <w:top w:val="none" w:sz="0" w:space="0" w:color="auto"/>
            <w:left w:val="none" w:sz="0" w:space="0" w:color="auto"/>
            <w:bottom w:val="none" w:sz="0" w:space="0" w:color="auto"/>
            <w:right w:val="none" w:sz="0" w:space="0" w:color="auto"/>
          </w:divBdr>
        </w:div>
        <w:div w:id="1595943963">
          <w:marLeft w:val="547"/>
          <w:marRight w:val="0"/>
          <w:marTop w:val="0"/>
          <w:marBottom w:val="0"/>
          <w:divBdr>
            <w:top w:val="none" w:sz="0" w:space="0" w:color="auto"/>
            <w:left w:val="none" w:sz="0" w:space="0" w:color="auto"/>
            <w:bottom w:val="none" w:sz="0" w:space="0" w:color="auto"/>
            <w:right w:val="none" w:sz="0" w:space="0" w:color="auto"/>
          </w:divBdr>
        </w:div>
        <w:div w:id="1295596071">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CC54BF07-31B0-4AB6-B2BC-CC0BC2472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TotalTime>
  <Pages>3</Pages>
  <Words>1115</Words>
  <Characters>6358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4</cp:revision>
  <cp:lastPrinted>2009-04-22T06:01:00Z</cp:lastPrinted>
  <dcterms:created xsi:type="dcterms:W3CDTF">2020-02-14T15:02:00Z</dcterms:created>
  <dcterms:modified xsi:type="dcterms:W3CDTF">2020-02-14T15:07:00Z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(3)c8EFhEjs/HxHSvYnCZuJMhc7jiSzYL0hZ74LLiO3/Cy0hc0YJylVgU1xFlB8sw80kBn0D8X4
0veDO0ZejBaU4pTVWiRgKrq2NQ/VBMYBMPcN5P2FBpYFmmAixvNOMiDr18gkRIxX59PCcizz
1vfJTwYDcJjGnEdBvW2u5HhKl6uQ4Yl5I2Q5Up68boFxURLueccBl+7CdJGwcN68+9HmhGfH
81vKJYvPptGbPDhgPR</vt:lpwstr>
  </property>
  <property fmtid="{D5CDD505-2E9C-101B-9397-08002B2CF9AE}" pid="17" name="_2015_ms_pID_725343_00">
    <vt:lpwstr>_2015_ms_pID_725343</vt:lpwstr>
  </property>
  <property fmtid="{D5CDD505-2E9C-101B-9397-08002B2CF9AE}" pid="18" name="_2015_ms_pID_7253431">
    <vt:lpwstr>4FIAuNjKtIgBUUAYdHP+zUBgxEox59HadN03ub8fHt6WCV8A3PdFIx
KJE9HdZxKz2DEUBmucg2t+YgnXeTYbb3CnZSVcRFyGMWOJ2MQh/r0LetAVITOYllGr7KE3+A
6uBcHMvft9mymmOB9C17SUjOtwHmUyda6WhhHEiav2RpyCgv/2ixo7/A4gakOLGlmuvfJntp
6/MgIdatCWbiKIXSAaD2+btlj5MSX1Qdw5W0</vt:lpwstr>
  </property>
  <property fmtid="{D5CDD505-2E9C-101B-9397-08002B2CF9AE}" pid="19" name="_2015_ms_pID_7253431_00">
    <vt:lpwstr>_2015_ms_pID_7253431</vt:lpwstr>
  </property>
  <property fmtid="{D5CDD505-2E9C-101B-9397-08002B2CF9AE}" pid="20" name="_2015_ms_pID_7253432">
    <vt:lpwstr>WOmYCn/wVJC2YyVjtJXi232pxDePG03kLZVk
Y51i+vasPLTWkgy38Ji+SwA6RYXXF3vXsy0/b2DsO+oCPS5BLH0=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1580888602</vt:lpwstr>
  </property>
</Properties>
</file>