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D5ABB9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96005E">
        <w:rPr>
          <w:rFonts w:ascii="Arial" w:eastAsiaTheme="minorEastAsia" w:hAnsi="Arial" w:cs="Arial"/>
          <w:b/>
          <w:sz w:val="24"/>
          <w:szCs w:val="24"/>
          <w:highlight w:val="yellow"/>
          <w:lang w:eastAsia="zh-CN"/>
        </w:rPr>
        <w:t>R4-</w:t>
      </w:r>
      <w:r w:rsidR="00786F48" w:rsidRPr="0096005E">
        <w:rPr>
          <w:rFonts w:ascii="Arial" w:eastAsiaTheme="minorEastAsia" w:hAnsi="Arial" w:cs="Arial"/>
          <w:b/>
          <w:sz w:val="24"/>
          <w:szCs w:val="24"/>
          <w:highlight w:val="yellow"/>
          <w:lang w:eastAsia="zh-CN"/>
        </w:rPr>
        <w:t>200</w:t>
      </w:r>
      <w:r w:rsidR="0096005E" w:rsidRPr="0096005E">
        <w:rPr>
          <w:rFonts w:ascii="Arial" w:eastAsiaTheme="minorEastAsia" w:hAnsi="Arial" w:cs="Arial"/>
          <w:b/>
          <w:sz w:val="24"/>
          <w:szCs w:val="24"/>
          <w:highlight w:val="yellow"/>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A84E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F48">
        <w:rPr>
          <w:rFonts w:ascii="Arial" w:eastAsiaTheme="minorEastAsia" w:hAnsi="Arial" w:cs="Arial"/>
          <w:color w:val="000000"/>
          <w:sz w:val="22"/>
          <w:lang w:eastAsia="zh-CN"/>
        </w:rPr>
        <w:t>8.1.15</w:t>
      </w:r>
    </w:p>
    <w:p w14:paraId="50D5329D" w14:textId="17F56E9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86F48" w:rsidRPr="00545615">
        <w:rPr>
          <w:rFonts w:ascii="Arial" w:eastAsia="MS Mincho" w:hAnsi="Arial" w:cs="Arial"/>
          <w:bCs/>
          <w:sz w:val="22"/>
        </w:rPr>
        <w:t>Moderator (</w:t>
      </w:r>
      <w:r w:rsidR="00CB1024">
        <w:rPr>
          <w:rFonts w:ascii="Arial" w:hAnsi="Arial" w:cs="Arial"/>
          <w:color w:val="000000"/>
          <w:sz w:val="22"/>
          <w:lang w:eastAsia="zh-CN"/>
        </w:rPr>
        <w:t xml:space="preserve">Intel </w:t>
      </w:r>
      <w:r w:rsidR="00786F48">
        <w:rPr>
          <w:rFonts w:ascii="Arial" w:hAnsi="Arial" w:cs="Arial"/>
          <w:color w:val="000000"/>
          <w:sz w:val="22"/>
          <w:lang w:eastAsia="zh-CN"/>
        </w:rPr>
        <w:t>Corporation)</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EF1EE4" w:rsidR="00484C5D" w:rsidRPr="005E6DF4" w:rsidRDefault="006E7A5B" w:rsidP="00642BC6">
      <w:pPr>
        <w:rPr>
          <w:iCs/>
          <w:lang w:eastAsia="zh-CN"/>
        </w:rPr>
      </w:pPr>
      <w:r w:rsidRPr="005E6DF4">
        <w:rPr>
          <w:iCs/>
          <w:lang w:eastAsia="zh-CN"/>
        </w:rPr>
        <w:t>The email discussion is intended to cover topics in AI 8.1.15.4 (BWP switching on multiple CCs), 8.1.15.8 (UL spatial relation info switching) and 8.1.15.9 (Non-simultaneous UL carrier operation in FR2)</w:t>
      </w:r>
    </w:p>
    <w:p w14:paraId="0EE06B6A" w14:textId="77777777" w:rsidR="00004165" w:rsidRPr="00805BE8" w:rsidRDefault="00004165" w:rsidP="00805BE8">
      <w:pPr>
        <w:rPr>
          <w:color w:val="0070C0"/>
          <w:lang w:eastAsia="zh-CN"/>
        </w:rPr>
      </w:pPr>
    </w:p>
    <w:p w14:paraId="609286E5" w14:textId="2798A2A2" w:rsidR="00E80B52" w:rsidRPr="005E6DF4" w:rsidRDefault="00142BB9" w:rsidP="00805BE8">
      <w:pPr>
        <w:pStyle w:val="Heading1"/>
        <w:rPr>
          <w:lang w:val="en-US" w:eastAsia="ja-JP"/>
        </w:rPr>
      </w:pPr>
      <w:r w:rsidRPr="005E6DF4">
        <w:rPr>
          <w:lang w:val="en-US" w:eastAsia="ja-JP"/>
        </w:rPr>
        <w:t>Topic</w:t>
      </w:r>
      <w:r w:rsidR="00C649BD" w:rsidRPr="005E6DF4">
        <w:rPr>
          <w:lang w:val="en-US" w:eastAsia="ja-JP"/>
        </w:rPr>
        <w:t xml:space="preserve"> </w:t>
      </w:r>
      <w:r w:rsidR="00837458" w:rsidRPr="005E6DF4">
        <w:rPr>
          <w:lang w:val="en-US" w:eastAsia="ja-JP"/>
        </w:rPr>
        <w:t>#1</w:t>
      </w:r>
      <w:r w:rsidR="00C649BD" w:rsidRPr="005E6DF4">
        <w:rPr>
          <w:lang w:val="en-US" w:eastAsia="ja-JP"/>
        </w:rPr>
        <w:t xml:space="preserve">: </w:t>
      </w:r>
      <w:r w:rsidR="00DD0E8F" w:rsidRPr="005E6DF4">
        <w:rPr>
          <w:lang w:val="en-US" w:eastAsia="ja-JP"/>
        </w:rPr>
        <w:t>BWP Switching on multiple CCs</w:t>
      </w:r>
    </w:p>
    <w:p w14:paraId="691D6425" w14:textId="7F9DC52D" w:rsidR="00035C50" w:rsidRDefault="006E7A5B" w:rsidP="00035C50">
      <w:pPr>
        <w:rPr>
          <w:iCs/>
          <w:lang w:eastAsia="zh-CN"/>
        </w:rPr>
      </w:pPr>
      <w:r>
        <w:rPr>
          <w:iCs/>
          <w:lang w:eastAsia="zh-CN"/>
        </w:rPr>
        <w:t>In RAN4#93 the following agreements were made for BWP switching on multiple CCs.</w:t>
      </w:r>
    </w:p>
    <w:p w14:paraId="3CA1C68F" w14:textId="77777777" w:rsidR="006E7A5B" w:rsidRPr="005E6DF4" w:rsidRDefault="006E7A5B" w:rsidP="006E7A5B">
      <w:pPr>
        <w:rPr>
          <w:iCs/>
          <w:u w:val="single"/>
          <w:lang w:val="en-US" w:eastAsia="zh-CN"/>
        </w:rPr>
      </w:pPr>
      <w:r w:rsidRPr="005E6DF4">
        <w:rPr>
          <w:iCs/>
          <w:u w:val="single"/>
          <w:lang w:val="en-US" w:eastAsia="zh-CN"/>
        </w:rPr>
        <w:t>Definition of Simultaneous triggering of BWP switching on multiple CCs</w:t>
      </w:r>
    </w:p>
    <w:p w14:paraId="254B41EE" w14:textId="77777777" w:rsidR="006E7A5B" w:rsidRPr="006E7A5B" w:rsidRDefault="006E7A5B" w:rsidP="006E7A5B">
      <w:pPr>
        <w:numPr>
          <w:ilvl w:val="0"/>
          <w:numId w:val="37"/>
        </w:numPr>
        <w:rPr>
          <w:iCs/>
          <w:lang w:val="en-US" w:eastAsia="zh-CN"/>
        </w:rPr>
      </w:pPr>
      <w:r w:rsidRPr="006E7A5B">
        <w:rPr>
          <w:iCs/>
          <w:lang w:val="en-US" w:eastAsia="zh-CN"/>
        </w:rPr>
        <w:t xml:space="preserve">For DCI based switching: </w:t>
      </w:r>
    </w:p>
    <w:p w14:paraId="532D031A"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first symbol of slot carrying DCI for all CCs is received within the MRTD for </w:t>
      </w:r>
      <w:r w:rsidRPr="006E7A5B">
        <w:rPr>
          <w:iCs/>
          <w:lang w:eastAsia="zh-CN"/>
        </w:rPr>
        <w:t xml:space="preserve">inter-band </w:t>
      </w:r>
      <w:r w:rsidRPr="006E7A5B">
        <w:rPr>
          <w:iCs/>
          <w:lang w:val="en-US" w:eastAsia="zh-CN"/>
        </w:rPr>
        <w:t>CA</w:t>
      </w:r>
    </w:p>
    <w:p w14:paraId="00DCECC4" w14:textId="77777777" w:rsidR="006E7A5B" w:rsidRPr="006E7A5B" w:rsidRDefault="006E7A5B" w:rsidP="006E7A5B">
      <w:pPr>
        <w:numPr>
          <w:ilvl w:val="0"/>
          <w:numId w:val="37"/>
        </w:numPr>
        <w:rPr>
          <w:iCs/>
          <w:lang w:val="en-US" w:eastAsia="zh-CN"/>
        </w:rPr>
      </w:pPr>
      <w:r w:rsidRPr="006E7A5B">
        <w:rPr>
          <w:iCs/>
          <w:lang w:val="en-US" w:eastAsia="zh-CN"/>
        </w:rPr>
        <w:t>For Timer based switching</w:t>
      </w:r>
    </w:p>
    <w:p w14:paraId="3673D965"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beginning of the slot where timer based BWP switching starts for all CCs is within MRTD </w:t>
      </w:r>
      <w:r w:rsidRPr="006E7A5B">
        <w:rPr>
          <w:iCs/>
          <w:lang w:eastAsia="zh-CN"/>
        </w:rPr>
        <w:t xml:space="preserve">inter-band </w:t>
      </w:r>
      <w:r w:rsidRPr="006E7A5B">
        <w:rPr>
          <w:iCs/>
          <w:lang w:val="en-US" w:eastAsia="zh-CN"/>
        </w:rPr>
        <w:t>CA</w:t>
      </w:r>
    </w:p>
    <w:p w14:paraId="1567C865" w14:textId="77777777" w:rsidR="006E7A5B" w:rsidRPr="006E7A5B" w:rsidRDefault="006E7A5B" w:rsidP="006E7A5B">
      <w:pPr>
        <w:numPr>
          <w:ilvl w:val="0"/>
          <w:numId w:val="37"/>
        </w:numPr>
        <w:rPr>
          <w:iCs/>
          <w:lang w:val="en-US" w:eastAsia="zh-CN"/>
        </w:rPr>
      </w:pPr>
      <w:r w:rsidRPr="006E7A5B">
        <w:rPr>
          <w:iCs/>
          <w:lang w:val="en-US" w:eastAsia="zh-CN"/>
        </w:rPr>
        <w:t>For RRC based switching</w:t>
      </w:r>
    </w:p>
    <w:p w14:paraId="497F7B52" w14:textId="77777777" w:rsidR="006E7A5B" w:rsidRPr="006E7A5B" w:rsidRDefault="006E7A5B" w:rsidP="006E7A5B">
      <w:pPr>
        <w:numPr>
          <w:ilvl w:val="1"/>
          <w:numId w:val="37"/>
        </w:numPr>
        <w:rPr>
          <w:iCs/>
          <w:lang w:val="en-US" w:eastAsia="zh-CN"/>
        </w:rPr>
      </w:pPr>
      <w:r w:rsidRPr="006E7A5B">
        <w:rPr>
          <w:iCs/>
          <w:lang w:val="en-US" w:eastAsia="zh-CN"/>
        </w:rPr>
        <w:t>RRC based BWP switching on multiple CCs for NR-CA is triggered by 1 RRC command</w:t>
      </w:r>
    </w:p>
    <w:p w14:paraId="3AAACE35" w14:textId="77777777" w:rsidR="006E7A5B" w:rsidRPr="006E7A5B" w:rsidRDefault="006E7A5B" w:rsidP="006E7A5B">
      <w:pPr>
        <w:numPr>
          <w:ilvl w:val="2"/>
          <w:numId w:val="37"/>
        </w:numPr>
        <w:rPr>
          <w:iCs/>
          <w:lang w:val="en-US" w:eastAsia="zh-CN"/>
        </w:rPr>
      </w:pPr>
      <w:r w:rsidRPr="006E7A5B">
        <w:rPr>
          <w:iCs/>
          <w:lang w:val="en-US" w:eastAsia="zh-CN"/>
        </w:rPr>
        <w:t>FFS for NR-DC operation</w:t>
      </w:r>
    </w:p>
    <w:p w14:paraId="1ADD7C29" w14:textId="144337FF" w:rsidR="006E7A5B" w:rsidRPr="005E6DF4" w:rsidRDefault="006E7A5B" w:rsidP="00035C50">
      <w:pPr>
        <w:rPr>
          <w:iCs/>
          <w:u w:val="single"/>
          <w:lang w:eastAsia="zh-CN"/>
        </w:rPr>
      </w:pPr>
      <w:r w:rsidRPr="005E6DF4">
        <w:rPr>
          <w:iCs/>
          <w:u w:val="single"/>
          <w:lang w:eastAsia="zh-CN"/>
        </w:rPr>
        <w:t>Requirements for Simultaneous triggering</w:t>
      </w:r>
    </w:p>
    <w:p w14:paraId="79203CA6" w14:textId="77777777" w:rsidR="006E7A5B" w:rsidRPr="006E7A5B" w:rsidRDefault="006E7A5B" w:rsidP="006E7A5B">
      <w:pPr>
        <w:numPr>
          <w:ilvl w:val="0"/>
          <w:numId w:val="38"/>
        </w:numPr>
        <w:rPr>
          <w:iCs/>
          <w:lang w:val="en-US" w:eastAsia="zh-CN"/>
        </w:rPr>
      </w:pPr>
      <w:r w:rsidRPr="006E7A5B">
        <w:rPr>
          <w:iCs/>
          <w:lang w:val="en-US" w:eastAsia="zh-CN"/>
        </w:rPr>
        <w:t>Requirements are defined for BWP switching on all CCs triggered by the same method (DCI, Timer or RRC)</w:t>
      </w:r>
    </w:p>
    <w:p w14:paraId="64C3AAB5" w14:textId="77777777" w:rsidR="006E7A5B" w:rsidRPr="006E7A5B" w:rsidRDefault="006E7A5B" w:rsidP="006E7A5B">
      <w:pPr>
        <w:numPr>
          <w:ilvl w:val="1"/>
          <w:numId w:val="38"/>
        </w:numPr>
        <w:rPr>
          <w:iCs/>
          <w:lang w:val="en-US" w:eastAsia="zh-CN"/>
        </w:rPr>
      </w:pPr>
      <w:r w:rsidRPr="006E7A5B">
        <w:rPr>
          <w:iCs/>
          <w:lang w:val="en-US" w:eastAsia="zh-CN"/>
        </w:rPr>
        <w:t>RRC based BWP switching on multiple CCs for NR-CA is triggered by 1 RRC command</w:t>
      </w:r>
    </w:p>
    <w:p w14:paraId="4178CC14" w14:textId="77777777" w:rsidR="006E7A5B" w:rsidRPr="006E7A5B" w:rsidRDefault="006E7A5B" w:rsidP="006E7A5B">
      <w:pPr>
        <w:numPr>
          <w:ilvl w:val="2"/>
          <w:numId w:val="38"/>
        </w:numPr>
        <w:rPr>
          <w:iCs/>
          <w:lang w:val="en-US" w:eastAsia="zh-CN"/>
        </w:rPr>
      </w:pPr>
      <w:r w:rsidRPr="006E7A5B">
        <w:rPr>
          <w:iCs/>
          <w:lang w:val="en-US" w:eastAsia="zh-CN"/>
        </w:rPr>
        <w:t>FFS for NR-DC operation</w:t>
      </w:r>
    </w:p>
    <w:p w14:paraId="5239EB70" w14:textId="77777777" w:rsidR="006E7A5B" w:rsidRPr="006E7A5B" w:rsidRDefault="006E7A5B" w:rsidP="006E7A5B">
      <w:pPr>
        <w:numPr>
          <w:ilvl w:val="0"/>
          <w:numId w:val="38"/>
        </w:numPr>
        <w:rPr>
          <w:iCs/>
          <w:lang w:val="en-US" w:eastAsia="zh-CN"/>
        </w:rPr>
      </w:pPr>
      <w:r w:rsidRPr="006E7A5B">
        <w:rPr>
          <w:iCs/>
          <w:lang w:val="en-US" w:eastAsia="zh-CN"/>
        </w:rPr>
        <w:t>For BWP switching delay requirements companies are encouraged to bring analysis on BWP switching delay components that can be done in parallel and sequentially</w:t>
      </w:r>
    </w:p>
    <w:p w14:paraId="130A0F2B" w14:textId="77777777" w:rsidR="006E7A5B" w:rsidRPr="006E7A5B" w:rsidRDefault="006E7A5B" w:rsidP="006E7A5B">
      <w:pPr>
        <w:numPr>
          <w:ilvl w:val="1"/>
          <w:numId w:val="38"/>
        </w:numPr>
        <w:rPr>
          <w:iCs/>
          <w:lang w:val="en-US" w:eastAsia="zh-CN"/>
        </w:rPr>
      </w:pPr>
      <w:r w:rsidRPr="006E7A5B">
        <w:rPr>
          <w:iCs/>
          <w:lang w:val="en-US" w:eastAsia="zh-CN"/>
        </w:rPr>
        <w:t>Option 1: BWP switching on multiple CCs would be N times delay of single CC</w:t>
      </w:r>
    </w:p>
    <w:p w14:paraId="03F4922E" w14:textId="77777777" w:rsidR="006E7A5B" w:rsidRPr="006E7A5B" w:rsidRDefault="006E7A5B" w:rsidP="006E7A5B">
      <w:pPr>
        <w:numPr>
          <w:ilvl w:val="2"/>
          <w:numId w:val="38"/>
        </w:numPr>
        <w:rPr>
          <w:iCs/>
          <w:lang w:val="en-US" w:eastAsia="zh-CN"/>
        </w:rPr>
      </w:pPr>
      <w:r w:rsidRPr="006E7A5B">
        <w:rPr>
          <w:iCs/>
          <w:lang w:val="en-US" w:eastAsia="zh-CN"/>
        </w:rPr>
        <w:t>Where 1 &lt; N &lt; Number of CCs</w:t>
      </w:r>
    </w:p>
    <w:p w14:paraId="5898B2F8" w14:textId="77777777" w:rsidR="006E7A5B" w:rsidRPr="006E7A5B" w:rsidRDefault="006E7A5B" w:rsidP="006E7A5B">
      <w:pPr>
        <w:numPr>
          <w:ilvl w:val="3"/>
          <w:numId w:val="38"/>
        </w:numPr>
        <w:rPr>
          <w:iCs/>
          <w:lang w:val="en-US" w:eastAsia="zh-CN"/>
        </w:rPr>
      </w:pPr>
      <w:r w:rsidRPr="006E7A5B">
        <w:rPr>
          <w:iCs/>
          <w:lang w:val="en-US" w:eastAsia="zh-CN"/>
        </w:rPr>
        <w:t xml:space="preserve">FFS if BWP switching delay requirements are scaled for subset of CCs or for all CCs. </w:t>
      </w:r>
    </w:p>
    <w:p w14:paraId="7516C023" w14:textId="41EC07A0" w:rsidR="006E7A5B" w:rsidRPr="006E7A5B" w:rsidRDefault="006E7A5B" w:rsidP="006E7A5B">
      <w:pPr>
        <w:numPr>
          <w:ilvl w:val="1"/>
          <w:numId w:val="38"/>
        </w:numPr>
        <w:rPr>
          <w:iCs/>
          <w:lang w:val="en-US" w:eastAsia="zh-CN"/>
        </w:rPr>
      </w:pPr>
      <w:r w:rsidRPr="006E7A5B">
        <w:rPr>
          <w:iCs/>
          <w:lang w:val="en-US" w:eastAsia="zh-CN"/>
        </w:rPr>
        <w:t xml:space="preserve">Option 2: BWP switching delay 1 CC + </w:t>
      </w:r>
      <m:oMath>
        <m:r>
          <m:rPr>
            <m:sty m:val="p"/>
          </m:rPr>
          <w:rPr>
            <w:rFonts w:ascii="Cambria Math" w:hAnsi="Cambria Math"/>
            <w:lang w:val="en-US" w:eastAsia="zh-CN"/>
          </w:rPr>
          <m:t>D</m:t>
        </m:r>
        <m:r>
          <w:rPr>
            <w:rFonts w:ascii="Cambria Math" w:hAnsi="Cambria Math"/>
            <w:lang w:val="en-US" w:eastAsia="zh-CN"/>
          </w:rPr>
          <m:t>*</m:t>
        </m:r>
        <m:d>
          <m:dPr>
            <m:ctrlPr>
              <w:rPr>
                <w:rFonts w:ascii="Cambria Math" w:hAnsi="Cambria Math"/>
                <w:i/>
                <w:iCs/>
                <w:lang w:val="en-US" w:eastAsia="zh-CN"/>
              </w:rPr>
            </m:ctrlPr>
          </m:dPr>
          <m:e>
            <m:d>
              <m:dPr>
                <m:begChr m:val="⌊"/>
                <m:endChr m:val="⌋"/>
                <m:ctrlPr>
                  <w:rPr>
                    <w:rFonts w:ascii="Cambria Math" w:hAnsi="Cambria Math"/>
                    <w:i/>
                    <w:iCs/>
                    <w:lang w:val="en-US" w:eastAsia="zh-CN"/>
                  </w:rPr>
                </m:ctrlPr>
              </m:dPr>
              <m:e>
                <m:f>
                  <m:fPr>
                    <m:ctrlPr>
                      <w:rPr>
                        <w:rFonts w:ascii="Cambria Math" w:hAnsi="Cambria Math"/>
                        <w:i/>
                        <w:iCs/>
                        <w:lang w:val="en-US" w:eastAsia="zh-CN"/>
                      </w:rPr>
                    </m:ctrlPr>
                  </m:fPr>
                  <m:num>
                    <m:r>
                      <m:rPr>
                        <m:sty m:val="p"/>
                      </m:rPr>
                      <w:rPr>
                        <w:rFonts w:ascii="Cambria Math" w:hAnsi="Cambria Math"/>
                        <w:lang w:val="en-US" w:eastAsia="zh-CN"/>
                      </w:rPr>
                      <m:t>N</m:t>
                    </m:r>
                  </m:num>
                  <m:den>
                    <m:r>
                      <m:rPr>
                        <m:sty m:val="p"/>
                      </m:rPr>
                      <w:rPr>
                        <w:rFonts w:ascii="Cambria Math" w:hAnsi="Cambria Math"/>
                        <w:lang w:val="en-US" w:eastAsia="zh-CN"/>
                      </w:rPr>
                      <m:t>K</m:t>
                    </m:r>
                  </m:den>
                </m:f>
              </m:e>
            </m:d>
            <m:r>
              <w:rPr>
                <w:rFonts w:ascii="Cambria Math" w:hAnsi="Cambria Math"/>
                <w:lang w:val="en-US" w:eastAsia="zh-CN"/>
              </w:rPr>
              <m:t>-</m:t>
            </m:r>
            <m:r>
              <m:rPr>
                <m:sty m:val="p"/>
              </m:rPr>
              <w:rPr>
                <w:rFonts w:ascii="Cambria Math" w:hAnsi="Cambria Math"/>
                <w:lang w:val="en-US" w:eastAsia="zh-CN"/>
              </w:rPr>
              <m:t>1</m:t>
            </m:r>
          </m:e>
        </m:d>
      </m:oMath>
      <w:r w:rsidRPr="006E7A5B">
        <w:rPr>
          <w:iCs/>
          <w:lang w:val="en-US" w:eastAsia="zh-CN"/>
        </w:rPr>
        <w:t>; Where D is the incremental processing delay on additional CCs; N is number of CCs; K is number of CCs that can be processed simultaneously</w:t>
      </w:r>
    </w:p>
    <w:p w14:paraId="04D5FC13" w14:textId="77777777" w:rsidR="006E7A5B" w:rsidRPr="006E7A5B" w:rsidRDefault="006E7A5B" w:rsidP="006E7A5B">
      <w:pPr>
        <w:numPr>
          <w:ilvl w:val="1"/>
          <w:numId w:val="38"/>
        </w:numPr>
        <w:rPr>
          <w:iCs/>
          <w:lang w:val="en-US" w:eastAsia="zh-CN"/>
        </w:rPr>
      </w:pPr>
      <w:r w:rsidRPr="006E7A5B">
        <w:rPr>
          <w:iCs/>
          <w:lang w:val="en-US" w:eastAsia="zh-CN"/>
        </w:rPr>
        <w:lastRenderedPageBreak/>
        <w:t>Other options are not precluded</w:t>
      </w:r>
    </w:p>
    <w:p w14:paraId="20341409" w14:textId="77777777" w:rsidR="006E7A5B" w:rsidRPr="006E7A5B" w:rsidRDefault="006E7A5B" w:rsidP="006E7A5B">
      <w:pPr>
        <w:numPr>
          <w:ilvl w:val="0"/>
          <w:numId w:val="38"/>
        </w:numPr>
        <w:rPr>
          <w:iCs/>
          <w:lang w:val="en-US" w:eastAsia="zh-CN"/>
        </w:rPr>
      </w:pPr>
      <w:r w:rsidRPr="006E7A5B">
        <w:rPr>
          <w:iCs/>
          <w:lang w:val="en-US" w:eastAsia="zh-CN"/>
        </w:rPr>
        <w:t>Interruption requirements are FFS</w:t>
      </w:r>
    </w:p>
    <w:p w14:paraId="1EA46494" w14:textId="2D4972F7" w:rsidR="006E7A5B" w:rsidRPr="005E6DF4" w:rsidRDefault="006E7A5B" w:rsidP="005E6DF4">
      <w:pPr>
        <w:rPr>
          <w:iCs/>
          <w:u w:val="single"/>
          <w:lang w:eastAsia="zh-CN"/>
        </w:rPr>
      </w:pPr>
      <w:r w:rsidRPr="005E6DF4">
        <w:rPr>
          <w:iCs/>
          <w:u w:val="single"/>
          <w:lang w:eastAsia="zh-CN"/>
        </w:rPr>
        <w:t xml:space="preserve">Requirements for </w:t>
      </w:r>
      <w:r w:rsidR="002D7766">
        <w:rPr>
          <w:iCs/>
          <w:u w:val="single"/>
          <w:lang w:eastAsia="zh-CN"/>
        </w:rPr>
        <w:t>partial overlap</w:t>
      </w:r>
      <w:r w:rsidRPr="005E6DF4">
        <w:rPr>
          <w:iCs/>
          <w:u w:val="single"/>
          <w:lang w:eastAsia="zh-CN"/>
        </w:rPr>
        <w:t xml:space="preserve"> triggering</w:t>
      </w:r>
    </w:p>
    <w:p w14:paraId="48F66FF3" w14:textId="77777777" w:rsidR="002D7766" w:rsidRPr="002D7766" w:rsidRDefault="002D7766" w:rsidP="002D7766">
      <w:pPr>
        <w:numPr>
          <w:ilvl w:val="0"/>
          <w:numId w:val="39"/>
        </w:numPr>
        <w:rPr>
          <w:iCs/>
          <w:lang w:val="en-US" w:eastAsia="zh-CN"/>
        </w:rPr>
      </w:pPr>
      <w:r w:rsidRPr="002D7766">
        <w:rPr>
          <w:iCs/>
          <w:lang w:val="en-US" w:eastAsia="zh-CN"/>
        </w:rPr>
        <w:t>For BWP switching on multiple CCs with partial overlap:</w:t>
      </w:r>
    </w:p>
    <w:p w14:paraId="3131995E" w14:textId="77777777" w:rsidR="002D7766" w:rsidRPr="002D7766" w:rsidRDefault="002D7766" w:rsidP="002D7766">
      <w:pPr>
        <w:numPr>
          <w:ilvl w:val="1"/>
          <w:numId w:val="39"/>
        </w:numPr>
        <w:rPr>
          <w:iCs/>
          <w:lang w:val="en-US" w:eastAsia="zh-CN"/>
        </w:rPr>
      </w:pPr>
      <w:r w:rsidRPr="002D7766">
        <w:rPr>
          <w:iCs/>
          <w:lang w:val="en-US" w:eastAsia="zh-CN"/>
        </w:rPr>
        <w:t>Requirements are defined for BWP switching on all CCs triggered by the same method (Timer or RRC)</w:t>
      </w:r>
    </w:p>
    <w:p w14:paraId="56D567B0" w14:textId="77777777" w:rsidR="002D7766" w:rsidRPr="002D7766" w:rsidRDefault="002D7766" w:rsidP="002D7766">
      <w:pPr>
        <w:numPr>
          <w:ilvl w:val="1"/>
          <w:numId w:val="39"/>
        </w:numPr>
        <w:rPr>
          <w:iCs/>
          <w:lang w:val="en-US" w:eastAsia="zh-CN"/>
        </w:rPr>
      </w:pPr>
      <w:r w:rsidRPr="002D7766">
        <w:rPr>
          <w:iCs/>
          <w:lang w:val="en-US" w:eastAsia="zh-CN"/>
        </w:rPr>
        <w:t>DCI based switching is not considered for CA; FFS for NR-DC</w:t>
      </w:r>
    </w:p>
    <w:p w14:paraId="53F7C226" w14:textId="77777777" w:rsidR="002D7766" w:rsidRPr="002D7766" w:rsidRDefault="002D7766" w:rsidP="002D7766">
      <w:pPr>
        <w:numPr>
          <w:ilvl w:val="1"/>
          <w:numId w:val="39"/>
        </w:numPr>
        <w:rPr>
          <w:iCs/>
          <w:lang w:val="en-US" w:eastAsia="zh-CN"/>
        </w:rPr>
      </w:pPr>
      <w:r w:rsidRPr="002D7766">
        <w:rPr>
          <w:iCs/>
          <w:lang w:val="en-US" w:eastAsia="zh-CN"/>
        </w:rPr>
        <w:t>RRC based switching shall be considered for NR-DC only</w:t>
      </w:r>
    </w:p>
    <w:p w14:paraId="62E00544" w14:textId="77777777" w:rsidR="002D7766" w:rsidRPr="002D7766" w:rsidRDefault="002D7766" w:rsidP="002D7766">
      <w:pPr>
        <w:numPr>
          <w:ilvl w:val="1"/>
          <w:numId w:val="39"/>
        </w:numPr>
        <w:rPr>
          <w:iCs/>
          <w:lang w:val="en-US" w:eastAsia="zh-CN"/>
        </w:rPr>
      </w:pPr>
      <w:r w:rsidRPr="002D7766">
        <w:rPr>
          <w:iCs/>
          <w:lang w:val="en-US" w:eastAsia="zh-CN"/>
        </w:rPr>
        <w:t>Timer based switching shall be considered for CA and NR-DC</w:t>
      </w:r>
    </w:p>
    <w:p w14:paraId="4736FD42" w14:textId="77777777" w:rsidR="002D7766" w:rsidRPr="002D7766" w:rsidRDefault="002D7766" w:rsidP="002D7766">
      <w:pPr>
        <w:numPr>
          <w:ilvl w:val="0"/>
          <w:numId w:val="39"/>
        </w:numPr>
        <w:rPr>
          <w:iCs/>
          <w:lang w:val="en-US" w:eastAsia="zh-CN"/>
        </w:rPr>
      </w:pPr>
      <w:r w:rsidRPr="002D7766">
        <w:rPr>
          <w:iCs/>
          <w:lang w:val="en-US" w:eastAsia="zh-CN"/>
        </w:rPr>
        <w:t>FFS on BWP switching delay with partial overlap triggering</w:t>
      </w:r>
    </w:p>
    <w:p w14:paraId="239EBAF9" w14:textId="77777777" w:rsidR="002D7766" w:rsidRPr="002D7766" w:rsidRDefault="002D7766" w:rsidP="002D7766">
      <w:pPr>
        <w:numPr>
          <w:ilvl w:val="0"/>
          <w:numId w:val="39"/>
        </w:numPr>
        <w:rPr>
          <w:iCs/>
          <w:lang w:val="en-US" w:eastAsia="zh-CN"/>
        </w:rPr>
      </w:pPr>
      <w:r w:rsidRPr="002D7766">
        <w:rPr>
          <w:iCs/>
          <w:lang w:val="en-US" w:eastAsia="zh-CN"/>
        </w:rPr>
        <w:t>FFS on interruption requirements for  BWP switching with partial overlap triggering</w:t>
      </w:r>
    </w:p>
    <w:p w14:paraId="58425A26" w14:textId="77777777" w:rsidR="006E7A5B" w:rsidRPr="005E6DF4" w:rsidRDefault="006E7A5B" w:rsidP="00035C50">
      <w:pPr>
        <w:rPr>
          <w:iCs/>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2"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 xml:space="preserve">Proposal 2: For the simultaneous BWP switch on multiple CCs case, the interruption period due to BWP switch is determined by the smallest SCS </w:t>
            </w:r>
            <w:r>
              <w:lastRenderedPageBreak/>
              <w:t>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lastRenderedPageBreak/>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3" w:name="_Hlk32930935"/>
            <w:r>
              <w:t xml:space="preserve">D= BWP switching delay without processing delay of DCI or RRC </w:t>
            </w:r>
            <w:bookmarkEnd w:id="3"/>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lastRenderedPageBreak/>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lastRenderedPageBreak/>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F25BB5"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lastRenderedPageBreak/>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F25BB5"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F25BB5"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4" w:name="_Hlk32936277"/>
          <w:p w14:paraId="2A27CB57" w14:textId="3E9507C3" w:rsidR="0081653F" w:rsidRPr="0081653F" w:rsidRDefault="00F25BB5"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F25BB5"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F25BB5"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4"/>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lastRenderedPageBreak/>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lastRenderedPageBreak/>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5E6DF4">
              <w:rPr>
                <w:i/>
                <w:lang w:val="en-US"/>
              </w:rPr>
              <w:t>BWP switching delay 1 CC + D</w:t>
            </w:r>
            <w:r w:rsidRPr="005E6DF4">
              <w:rPr>
                <w:rFonts w:ascii="Cambria Math" w:hAnsi="Cambria Math" w:cs="Cambria Math"/>
                <w:i/>
                <w:lang w:val="en-US"/>
              </w:rPr>
              <w:t>∗</w:t>
            </w:r>
            <w:r w:rsidRPr="005E6DF4">
              <w:rPr>
                <w:i/>
                <w:lang w:val="en-US"/>
              </w:rPr>
              <w:t>(</w:t>
            </w:r>
            <w:r w:rsidRPr="005E6DF4">
              <w:rPr>
                <w:rFonts w:ascii="Cambria Math" w:hAnsi="Cambria Math" w:cs="Cambria Math"/>
                <w:i/>
                <w:lang w:val="en-US"/>
              </w:rPr>
              <w:t>N</w:t>
            </w:r>
            <w:r w:rsidRPr="005E6DF4">
              <w:rPr>
                <w:rFonts w:ascii="Calibri" w:hAnsi="Calibri" w:cs="Calibri"/>
                <w:i/>
                <w:lang w:val="en-US"/>
              </w:rPr>
              <w:t>−</w:t>
            </w:r>
            <w:r w:rsidRPr="005E6DF4">
              <w:rPr>
                <w:i/>
                <w:lang w:val="en-US"/>
              </w:rPr>
              <w:t xml:space="preserve">1), </w:t>
            </w:r>
            <w:r w:rsidRPr="005E6DF4">
              <w:rPr>
                <w:iCs/>
                <w:lang w:val="en-US"/>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5"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5"/>
          <w:p w14:paraId="0446AB4F" w14:textId="32DE9B29" w:rsidR="000370FF" w:rsidRPr="000370FF" w:rsidRDefault="000370FF" w:rsidP="000370FF">
            <w:pPr>
              <w:spacing w:before="120" w:after="120"/>
            </w:pPr>
          </w:p>
        </w:tc>
      </w:tr>
      <w:bookmarkEnd w:id="2"/>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F9A6B33"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1-1</w:t>
      </w:r>
      <w:r w:rsidR="00DD0E8F" w:rsidRPr="005E6DF4">
        <w:rPr>
          <w:sz w:val="24"/>
          <w:szCs w:val="16"/>
          <w:lang w:val="en-US"/>
        </w:rPr>
        <w:t xml:space="preserve">: </w:t>
      </w:r>
      <w:r w:rsidR="005E6DF4" w:rsidRPr="005E6DF4">
        <w:rPr>
          <w:sz w:val="24"/>
          <w:szCs w:val="16"/>
          <w:lang w:val="en-US"/>
        </w:rPr>
        <w:t>Simultaneous</w:t>
      </w:r>
      <w:r w:rsidR="00DD0E8F" w:rsidRPr="005E6DF4">
        <w:rPr>
          <w:sz w:val="24"/>
          <w:szCs w:val="16"/>
          <w:lang w:val="en-US"/>
        </w:rPr>
        <w:t xml:space="preserve">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D283D1A"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ins w:id="6" w:author="Intel_RAN4#94e" w:date="2020-02-26T10:42:00Z">
        <w:r w:rsidR="00FF2EDF">
          <w:rPr>
            <w:rFonts w:eastAsia="SimSun"/>
            <w:color w:val="0070C0"/>
            <w:szCs w:val="24"/>
            <w:lang w:eastAsia="zh-CN"/>
          </w:rPr>
          <w:t xml:space="preserve">, </w:t>
        </w:r>
      </w:ins>
      <w:ins w:id="7" w:author="Intel_RAN4#94e" w:date="2020-02-26T10:43:00Z">
        <w:r w:rsidR="00FF2EDF">
          <w:rPr>
            <w:rFonts w:eastAsia="SimSun"/>
            <w:color w:val="0070C0"/>
            <w:szCs w:val="24"/>
            <w:lang w:eastAsia="zh-CN"/>
          </w:rPr>
          <w:t>Apple</w:t>
        </w:r>
      </w:ins>
      <w:ins w:id="8" w:author="Intel_RAN4#94e" w:date="2020-02-26T10:57:00Z">
        <w:r w:rsidR="0002085E">
          <w:rPr>
            <w:rFonts w:eastAsia="SimSun"/>
            <w:color w:val="0070C0"/>
            <w:szCs w:val="24"/>
            <w:lang w:eastAsia="zh-CN"/>
          </w:rPr>
          <w:t>, QC</w:t>
        </w:r>
      </w:ins>
      <w:ins w:id="9" w:author="Intel_RAN4#94e" w:date="2020-02-26T11:15:00Z">
        <w:r w:rsidR="00546421">
          <w:rPr>
            <w:rFonts w:eastAsia="SimSun"/>
            <w:color w:val="0070C0"/>
            <w:szCs w:val="24"/>
            <w:lang w:eastAsia="zh-CN"/>
          </w:rPr>
          <w:t>, Vivo</w:t>
        </w:r>
      </w:ins>
      <w:ins w:id="10" w:author="Intel_RAN4#94e" w:date="2020-02-26T13:48:00Z">
        <w:r w:rsidR="000D043C">
          <w:rPr>
            <w:rFonts w:eastAsia="SimSun"/>
            <w:color w:val="0070C0"/>
            <w:szCs w:val="24"/>
            <w:lang w:eastAsia="zh-CN"/>
          </w:rPr>
          <w:t>, Ericsson</w:t>
        </w:r>
      </w:ins>
      <w:ins w:id="11" w:author="Intel_RAN4#94e" w:date="2020-02-26T14:08:00Z">
        <w:r w:rsidR="00A96745">
          <w:rPr>
            <w:rFonts w:eastAsia="SimSun"/>
            <w:color w:val="0070C0"/>
            <w:szCs w:val="24"/>
            <w:lang w:eastAsia="zh-CN"/>
          </w:rPr>
          <w:t>, NEC</w:t>
        </w:r>
      </w:ins>
      <w:ins w:id="12" w:author="Intel_RAN4#94e" w:date="2020-02-26T14:12:00Z">
        <w:r w:rsidR="00671D0A">
          <w:rPr>
            <w:rFonts w:eastAsia="SimSun"/>
            <w:color w:val="0070C0"/>
            <w:szCs w:val="24"/>
            <w:lang w:eastAsia="zh-CN"/>
          </w:rPr>
          <w:t>, Nokia</w:t>
        </w:r>
      </w:ins>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095FD7" w14:textId="10A98904"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13" w:author="Intel_RAN4#94e" w:date="2020-02-26T10:47:00Z"/>
          <w:rFonts w:eastAsia="SimSun"/>
          <w:color w:val="0070C0"/>
          <w:szCs w:val="24"/>
          <w:lang w:eastAsia="zh-CN"/>
          <w:rPrChange w:id="14" w:author="Intel_RAN4#94e" w:date="2020-02-26T10:47:00Z">
            <w:rPr>
              <w:ins w:id="15" w:author="Intel_RAN4#94e" w:date="2020-02-26T10:47: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5D413822" w14:textId="43A72DBA" w:rsidR="0060585B" w:rsidRPr="00FA5DA2" w:rsidRDefault="0060585B" w:rsidP="0060585B">
      <w:pPr>
        <w:pStyle w:val="ListParagraph"/>
        <w:numPr>
          <w:ilvl w:val="2"/>
          <w:numId w:val="4"/>
        </w:numPr>
        <w:overflowPunct/>
        <w:autoSpaceDE/>
        <w:autoSpaceDN/>
        <w:adjustRightInd/>
        <w:spacing w:after="120"/>
        <w:ind w:firstLineChars="0"/>
        <w:textAlignment w:val="auto"/>
        <w:rPr>
          <w:ins w:id="16" w:author="Intel_RAN4#94e" w:date="2020-02-26T10:47:00Z"/>
          <w:rFonts w:eastAsia="SimSun"/>
          <w:color w:val="0070C0"/>
          <w:szCs w:val="24"/>
          <w:lang w:eastAsia="zh-CN"/>
        </w:rPr>
      </w:pPr>
      <w:ins w:id="17" w:author="Intel_RAN4#94e" w:date="2020-02-26T10:47: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r w:rsidRPr="00FA5DA2">
          <w:rPr>
            <w:rFonts w:eastAsia="SimSun"/>
            <w:color w:val="0070C0"/>
            <w:lang w:eastAsia="x-none"/>
          </w:rPr>
          <w:t>-1</w:t>
        </w:r>
      </w:ins>
    </w:p>
    <w:p w14:paraId="52FA093D" w14:textId="7F921D32"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18" w:author="Intel_RAN4#94e" w:date="2020-02-26T10:48:00Z">
          <w:pPr>
            <w:pStyle w:val="ListParagraph"/>
            <w:numPr>
              <w:ilvl w:val="1"/>
              <w:numId w:val="4"/>
            </w:numPr>
            <w:overflowPunct/>
            <w:autoSpaceDE/>
            <w:autoSpaceDN/>
            <w:adjustRightInd/>
            <w:spacing w:after="120"/>
            <w:ind w:left="1440" w:firstLineChars="0" w:hanging="360"/>
            <w:textAlignment w:val="auto"/>
          </w:pPr>
        </w:pPrChange>
      </w:pPr>
      <w:ins w:id="19" w:author="Intel_RAN4#94e" w:date="2020-02-26T10:47:00Z">
        <w:r w:rsidRPr="00FA5DA2">
          <w:rPr>
            <w:rFonts w:eastAsia="SimSun"/>
            <w:color w:val="0070C0"/>
            <w:lang w:eastAsia="x-none"/>
          </w:rPr>
          <w:t>K=</w:t>
        </w:r>
        <w:r>
          <w:rPr>
            <w:rFonts w:eastAsia="SimSun"/>
            <w:color w:val="0070C0"/>
            <w:lang w:eastAsia="x-none"/>
          </w:rPr>
          <w:t>1</w:t>
        </w:r>
        <w:r>
          <w:rPr>
            <w:rFonts w:eastAsia="SimSun"/>
            <w:color w:val="0070C0"/>
            <w:lang w:eastAsia="x-none"/>
          </w:rPr>
          <w:tab/>
          <w:t>(Intel</w:t>
        </w:r>
      </w:ins>
      <w:ins w:id="20" w:author="Intel_RAN4#94e" w:date="2020-02-26T10:48:00Z">
        <w:r>
          <w:rPr>
            <w:rFonts w:eastAsia="SimSun"/>
            <w:color w:val="0070C0"/>
            <w:lang w:eastAsia="x-none"/>
          </w:rPr>
          <w:t>)</w:t>
        </w:r>
      </w:ins>
    </w:p>
    <w:p w14:paraId="62AE9997" w14:textId="6036B44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ins w:id="21" w:author="Intel_RAN4#94e" w:date="2020-02-26T11:16:00Z">
        <w:r w:rsidR="00546421">
          <w:rPr>
            <w:rFonts w:eastAsia="SimSun"/>
            <w:color w:val="0070C0"/>
            <w:szCs w:val="24"/>
            <w:lang w:eastAsia="zh-CN"/>
          </w:rPr>
          <w:t>, Vivo</w:t>
        </w:r>
      </w:ins>
      <w:ins w:id="22" w:author="Intel_RAN4#94e" w:date="2020-02-26T13:49:00Z">
        <w:r w:rsidR="000D043C">
          <w:rPr>
            <w:rFonts w:eastAsia="SimSun"/>
            <w:color w:val="0070C0"/>
            <w:szCs w:val="24"/>
            <w:lang w:eastAsia="zh-CN"/>
          </w:rPr>
          <w:t>, Ericsson</w:t>
        </w:r>
      </w:ins>
      <w:ins w:id="23" w:author="Intel_RAN4#94e" w:date="2020-02-26T14:13:00Z">
        <w:r w:rsidR="00671D0A">
          <w:rPr>
            <w:rFonts w:eastAsia="SimSun"/>
            <w:color w:val="0070C0"/>
            <w:szCs w:val="24"/>
            <w:lang w:eastAsia="zh-CN"/>
          </w:rPr>
          <w:t>, Nokia</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lastRenderedPageBreak/>
        <w:t>Options</w:t>
      </w:r>
      <w:r w:rsidR="00FC24A3" w:rsidRPr="00FA5DA2">
        <w:rPr>
          <w:rFonts w:eastAsia="SimSun"/>
          <w:color w:val="0070C0"/>
          <w:szCs w:val="24"/>
          <w:lang w:eastAsia="zh-CN"/>
        </w:rPr>
        <w:t xml:space="preserve"> 2-1</w:t>
      </w:r>
    </w:p>
    <w:p w14:paraId="087C78B3" w14:textId="19B34DE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w:t>
      </w:r>
      <w:del w:id="24" w:author="Intel_RAN4#94e" w:date="2020-02-26T11:09:00Z">
        <w:r w:rsidR="00ED2848" w:rsidDel="00546421">
          <w:rPr>
            <w:rFonts w:eastAsia="SimSun"/>
            <w:color w:val="0070C0"/>
            <w:lang w:eastAsia="en-GB"/>
          </w:rPr>
          <w:delText>MediaTek</w:delText>
        </w:r>
      </w:del>
      <w:r w:rsidR="00ED2848">
        <w:rPr>
          <w:rFonts w:eastAsia="SimSun"/>
          <w:color w:val="0070C0"/>
          <w:lang w:eastAsia="en-GB"/>
        </w:rPr>
        <w:t>)</w:t>
      </w:r>
    </w:p>
    <w:p w14:paraId="5B27D3ED" w14:textId="3419F2BF"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ins w:id="25" w:author="Intel_RAN4#94e" w:date="2020-02-26T11:09:00Z">
        <w:r w:rsidR="00546421">
          <w:rPr>
            <w:rFonts w:eastAsia="SimSun"/>
            <w:color w:val="0070C0"/>
            <w:lang w:eastAsia="en-GB"/>
          </w:rPr>
          <w:t>, MediaTek</w:t>
        </w:r>
      </w:ins>
      <w:r w:rsidR="00ED2848">
        <w:rPr>
          <w:rFonts w:eastAsia="SimSun"/>
          <w:color w:val="0070C0"/>
          <w:lang w:eastAsia="en-GB"/>
        </w:rPr>
        <w:t>)</w:t>
      </w:r>
    </w:p>
    <w:p w14:paraId="500CA6E7" w14:textId="04B3058A"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ins w:id="26" w:author="Intel_RAN4#94e" w:date="2020-02-26T10:43:00Z">
        <w:r w:rsidR="00FF2EDF">
          <w:rPr>
            <w:rFonts w:eastAsia="SimSun"/>
            <w:color w:val="0070C0"/>
            <w:lang w:eastAsia="en-GB"/>
          </w:rPr>
          <w:t>, Apple</w:t>
        </w:r>
      </w:ins>
      <w:r w:rsidR="00ED2848">
        <w:rPr>
          <w:rFonts w:eastAsia="SimSun"/>
          <w:color w:val="0070C0"/>
          <w:lang w:eastAsia="en-GB"/>
        </w:rPr>
        <w:t>)</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214961BC"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ins w:id="27" w:author="Intel_RAN4#94e" w:date="2020-02-26T10:43:00Z">
        <w:r w:rsidR="0060585B">
          <w:rPr>
            <w:rFonts w:eastAsia="SimSun"/>
            <w:color w:val="0070C0"/>
            <w:szCs w:val="24"/>
            <w:lang w:eastAsia="zh-CN"/>
          </w:rPr>
          <w:t>, Apple</w:t>
        </w:r>
      </w:ins>
      <w:r w:rsidR="00ED2848">
        <w:rPr>
          <w:rFonts w:eastAsia="SimSun"/>
          <w:color w:val="0070C0"/>
          <w:szCs w:val="24"/>
          <w:lang w:eastAsia="zh-CN"/>
        </w:rPr>
        <w:t>)</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(vivo) T</w:t>
      </w:r>
      <w:r>
        <w:rPr>
          <w:rFonts w:eastAsia="SimSun"/>
          <w:color w:val="0070C0"/>
          <w:szCs w:val="24"/>
          <w:vertAlign w:val="subscript"/>
          <w:lang w:eastAsia="zh-CN"/>
        </w:rPr>
        <w:t>total</w:t>
      </w:r>
      <w:r>
        <w:rPr>
          <w:rFonts w:eastAsia="SimSun"/>
          <w:color w:val="0070C0"/>
          <w:szCs w:val="24"/>
          <w:lang w:eastAsia="zh-CN"/>
        </w:rPr>
        <w:t xml:space="preserve"> =  T</w:t>
      </w:r>
      <w:r>
        <w:rPr>
          <w:rFonts w:eastAsia="SimSun"/>
          <w:color w:val="0070C0"/>
          <w:szCs w:val="24"/>
          <w:vertAlign w:val="subscript"/>
          <w:lang w:eastAsia="zh-CN"/>
        </w:rPr>
        <w:t>baseband</w:t>
      </w:r>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18A8E573"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28" w:author="Intel_RAN4#94e" w:date="2020-02-26T10:44:00Z"/>
          <w:rFonts w:eastAsia="SimSun"/>
          <w:color w:val="0070C0"/>
          <w:szCs w:val="24"/>
          <w:lang w:eastAsia="zh-CN"/>
          <w:rPrChange w:id="29" w:author="Intel_RAN4#94e" w:date="2020-02-26T10:44:00Z">
            <w:rPr>
              <w:ins w:id="30" w:author="Intel_RAN4#94e" w:date="2020-02-26T10:44: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ins w:id="31" w:author="Intel_RAN4#94e" w:date="2020-02-26T10:44:00Z">
        <w:r w:rsidR="0060585B">
          <w:rPr>
            <w:rFonts w:eastAsia="SimSun"/>
            <w:color w:val="0070C0"/>
            <w:szCs w:val="24"/>
            <w:lang w:eastAsia="zh-CN"/>
          </w:rPr>
          <w:t>, Apple</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529E06EF" w14:textId="6B2417FD" w:rsidR="0060585B" w:rsidRPr="00FA5DA2" w:rsidRDefault="0060585B" w:rsidP="0060585B">
      <w:pPr>
        <w:pStyle w:val="ListParagraph"/>
        <w:numPr>
          <w:ilvl w:val="2"/>
          <w:numId w:val="4"/>
        </w:numPr>
        <w:overflowPunct/>
        <w:autoSpaceDE/>
        <w:autoSpaceDN/>
        <w:adjustRightInd/>
        <w:spacing w:after="120"/>
        <w:ind w:firstLineChars="0"/>
        <w:textAlignment w:val="auto"/>
        <w:rPr>
          <w:ins w:id="32" w:author="Intel_RAN4#94e" w:date="2020-02-26T10:44:00Z"/>
          <w:rFonts w:eastAsia="SimSun"/>
          <w:color w:val="0070C0"/>
          <w:szCs w:val="24"/>
          <w:lang w:eastAsia="zh-CN"/>
        </w:rPr>
      </w:pPr>
      <w:ins w:id="33" w:author="Intel_RAN4#94e" w:date="2020-02-26T10:44: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ins>
      <w:ins w:id="34" w:author="Intel_RAN4#94e" w:date="2020-02-26T10:45:00Z">
        <w:r>
          <w:rPr>
            <w:rFonts w:eastAsia="SimSun"/>
            <w:color w:val="0070C0"/>
            <w:lang w:eastAsia="x-none"/>
          </w:rPr>
          <w:t>a</w:t>
        </w:r>
      </w:ins>
      <w:ins w:id="35" w:author="Intel_RAN4#94e" w:date="2020-02-26T10:44:00Z">
        <w:r w:rsidRPr="00FA5DA2">
          <w:rPr>
            <w:rFonts w:eastAsia="SimSun"/>
            <w:color w:val="0070C0"/>
            <w:lang w:eastAsia="x-none"/>
          </w:rPr>
          <w:t>-1</w:t>
        </w:r>
      </w:ins>
    </w:p>
    <w:p w14:paraId="227737A2" w14:textId="4ADA8460"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36" w:author="Intel_RAN4#94e" w:date="2020-02-26T10:45:00Z">
          <w:pPr>
            <w:pStyle w:val="ListParagraph"/>
            <w:numPr>
              <w:ilvl w:val="1"/>
              <w:numId w:val="4"/>
            </w:numPr>
            <w:overflowPunct/>
            <w:autoSpaceDE/>
            <w:autoSpaceDN/>
            <w:adjustRightInd/>
            <w:spacing w:after="120"/>
            <w:ind w:left="1440" w:firstLineChars="0" w:hanging="360"/>
            <w:textAlignment w:val="auto"/>
          </w:pPr>
        </w:pPrChange>
      </w:pPr>
      <w:ins w:id="37" w:author="Intel_RAN4#94e" w:date="2020-02-26T10:44:00Z">
        <w:r w:rsidRPr="00FA5DA2">
          <w:rPr>
            <w:rFonts w:eastAsia="SimSun"/>
            <w:color w:val="0070C0"/>
            <w:lang w:eastAsia="x-none"/>
          </w:rPr>
          <w:t>K=</w:t>
        </w:r>
      </w:ins>
      <w:ins w:id="38" w:author="Intel_RAN4#94e" w:date="2020-02-26T10:45:00Z">
        <w:r>
          <w:rPr>
            <w:rFonts w:eastAsia="SimSun"/>
            <w:color w:val="0070C0"/>
            <w:lang w:eastAsia="x-none"/>
          </w:rPr>
          <w:t>1</w:t>
        </w:r>
        <w:r>
          <w:rPr>
            <w:rFonts w:eastAsia="SimSun"/>
            <w:color w:val="0070C0"/>
            <w:lang w:eastAsia="x-none"/>
          </w:rPr>
          <w:tab/>
          <w:t>(Intel, Apple</w:t>
        </w:r>
      </w:ins>
      <w:ins w:id="39" w:author="Intel_RAN4#94e" w:date="2020-02-26T11:16:00Z">
        <w:r w:rsidR="00546421">
          <w:rPr>
            <w:rFonts w:eastAsia="SimSun"/>
            <w:color w:val="0070C0"/>
            <w:lang w:eastAsia="x-none"/>
          </w:rPr>
          <w:t>, Vivo</w:t>
        </w:r>
      </w:ins>
      <w:ins w:id="40" w:author="Intel_RAN4#94e" w:date="2020-02-26T10:45:00Z">
        <w:r>
          <w:rPr>
            <w:rFonts w:eastAsia="SimSun"/>
            <w:color w:val="0070C0"/>
            <w:lang w:eastAsia="x-none"/>
          </w:rPr>
          <w:t>)</w:t>
        </w:r>
      </w:ins>
    </w:p>
    <w:p w14:paraId="70AC667B" w14:textId="7D6771EF"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w:t>
      </w:r>
      <w:del w:id="41" w:author="Intel_RAN4#94e" w:date="2020-02-26T10:42:00Z">
        <w:r w:rsidR="00ED2848" w:rsidDel="00FF2EDF">
          <w:rPr>
            <w:rFonts w:eastAsia="SimSun"/>
            <w:color w:val="0070C0"/>
            <w:szCs w:val="24"/>
            <w:lang w:eastAsia="zh-CN"/>
          </w:rPr>
          <w:delText xml:space="preserve">MediaTek, </w:delText>
        </w:r>
      </w:del>
      <w:r w:rsidR="00ED2848">
        <w:rPr>
          <w:rFonts w:eastAsia="SimSun"/>
          <w:color w:val="0070C0"/>
          <w:szCs w:val="24"/>
          <w:lang w:eastAsia="zh-CN"/>
        </w:rPr>
        <w:t>NEC,</w:t>
      </w:r>
      <w:r w:rsidR="00F80DED">
        <w:rPr>
          <w:rFonts w:eastAsia="SimSun"/>
          <w:color w:val="0070C0"/>
          <w:szCs w:val="24"/>
          <w:lang w:eastAsia="zh-CN"/>
        </w:rPr>
        <w:t xml:space="preserve"> </w:t>
      </w:r>
      <w:r w:rsidR="00ED2848">
        <w:rPr>
          <w:rFonts w:eastAsia="SimSun"/>
          <w:color w:val="0070C0"/>
          <w:szCs w:val="24"/>
          <w:lang w:eastAsia="zh-CN"/>
        </w:rPr>
        <w:t>Qualcomm</w:t>
      </w:r>
      <w:ins w:id="42" w:author="Intel_RAN4#94e" w:date="2020-02-26T14:14:00Z">
        <w:r w:rsidR="00671D0A">
          <w:rPr>
            <w:rFonts w:eastAsia="SimSun"/>
            <w:color w:val="0070C0"/>
            <w:szCs w:val="24"/>
            <w:lang w:eastAsia="zh-CN"/>
          </w:rPr>
          <w:t>, Nokia?</w:t>
        </w:r>
      </w:ins>
      <w:r w:rsidR="00ED2848">
        <w:rPr>
          <w:rFonts w:eastAsia="SimSun"/>
          <w:color w:val="0070C0"/>
          <w:szCs w:val="24"/>
          <w:lang w:eastAsia="zh-CN"/>
        </w:rPr>
        <w:t xml:space="preserve">)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8769BB0" w:rsidR="004D0F17" w:rsidRPr="0002085E" w:rsidRDefault="004D0F17" w:rsidP="004D0F17">
      <w:pPr>
        <w:pStyle w:val="ListParagraph"/>
        <w:numPr>
          <w:ilvl w:val="3"/>
          <w:numId w:val="4"/>
        </w:numPr>
        <w:overflowPunct/>
        <w:autoSpaceDE/>
        <w:autoSpaceDN/>
        <w:adjustRightInd/>
        <w:spacing w:after="120"/>
        <w:ind w:firstLineChars="0"/>
        <w:textAlignment w:val="auto"/>
        <w:rPr>
          <w:ins w:id="43" w:author="Intel_RAN4#94e" w:date="2020-02-26T10:59:00Z"/>
          <w:rFonts w:eastAsia="SimSun"/>
          <w:color w:val="0070C0"/>
          <w:szCs w:val="24"/>
          <w:lang w:eastAsia="zh-CN"/>
          <w:rPrChange w:id="44" w:author="Intel_RAN4#94e" w:date="2020-02-26T10:59:00Z">
            <w:rPr>
              <w:ins w:id="45" w:author="Intel_RAN4#94e" w:date="2020-02-26T10:59:00Z"/>
              <w:rFonts w:eastAsia="SimSun"/>
              <w:color w:val="0070C0"/>
              <w:lang w:eastAsia="x-none"/>
            </w:rPr>
          </w:rPrChange>
        </w:rPr>
      </w:pPr>
      <w:r w:rsidRPr="00FA5DA2">
        <w:rPr>
          <w:rFonts w:eastAsia="SimSun"/>
          <w:color w:val="0070C0"/>
          <w:lang w:eastAsia="x-none"/>
        </w:rPr>
        <w:t>K=</w:t>
      </w:r>
      <w:del w:id="46" w:author="Intel_RAN4#94e" w:date="2020-02-26T14:10:00Z">
        <w:r w:rsidRPr="00FA5DA2" w:rsidDel="00671D0A">
          <w:rPr>
            <w:rFonts w:eastAsia="SimSun"/>
            <w:color w:val="0070C0"/>
            <w:lang w:eastAsia="x-none"/>
          </w:rPr>
          <w:delText>4</w:delText>
        </w:r>
        <w:r w:rsidR="006B4095" w:rsidDel="00671D0A">
          <w:rPr>
            <w:rFonts w:eastAsia="SimSun"/>
            <w:color w:val="0070C0"/>
            <w:lang w:eastAsia="x-none"/>
          </w:rPr>
          <w:delText xml:space="preserve"> </w:delText>
        </w:r>
      </w:del>
      <w:ins w:id="47" w:author="Intel_RAN4#94e" w:date="2020-02-26T14:10:00Z">
        <w:r w:rsidR="00671D0A">
          <w:rPr>
            <w:rFonts w:eastAsia="SimSun"/>
            <w:color w:val="0070C0"/>
            <w:lang w:eastAsia="x-none"/>
          </w:rPr>
          <w:t xml:space="preserve">Based on UE capability discussion </w:t>
        </w:r>
      </w:ins>
      <w:r w:rsidR="006B4095">
        <w:rPr>
          <w:rFonts w:eastAsia="SimSun"/>
          <w:color w:val="0070C0"/>
          <w:lang w:eastAsia="x-none"/>
        </w:rPr>
        <w:t>(NEC)</w:t>
      </w:r>
    </w:p>
    <w:p w14:paraId="439A1756" w14:textId="2B36CBB6" w:rsidR="0002085E" w:rsidRPr="00FA5DA2" w:rsidRDefault="0002085E"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ins w:id="48" w:author="Intel_RAN4#94e" w:date="2020-02-26T10:59:00Z">
        <w:r>
          <w:rPr>
            <w:rFonts w:eastAsia="SimSun"/>
            <w:color w:val="0070C0"/>
            <w:lang w:eastAsia="x-none"/>
          </w:rPr>
          <w:t>K=1 (QC)</w:t>
        </w:r>
      </w:ins>
    </w:p>
    <w:p w14:paraId="15CBB4CC" w14:textId="77647273"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ins w:id="49" w:author="Intel_RAN4#94e" w:date="2020-02-26T10:41:00Z">
        <w:r w:rsidR="00FF2EDF">
          <w:rPr>
            <w:rFonts w:eastAsia="SimSun"/>
            <w:color w:val="0070C0"/>
            <w:szCs w:val="24"/>
            <w:lang w:eastAsia="zh-CN"/>
          </w:rPr>
          <w:t>2</w:t>
        </w:r>
      </w:ins>
      <w:r w:rsidR="00ED2848">
        <w:rPr>
          <w:rFonts w:eastAsia="SimSun"/>
          <w:color w:val="0070C0"/>
          <w:szCs w:val="24"/>
          <w:lang w:eastAsia="zh-CN"/>
        </w:rPr>
        <w:t xml:space="preserve"> (Huawei</w:t>
      </w:r>
      <w:ins w:id="50" w:author="Intel_RAN4#94e" w:date="2020-02-26T11:09:00Z">
        <w:r w:rsidR="00546421">
          <w:rPr>
            <w:rFonts w:eastAsia="SimSun"/>
            <w:color w:val="0070C0"/>
            <w:szCs w:val="24"/>
            <w:lang w:eastAsia="zh-CN"/>
          </w:rPr>
          <w:t>, MTK</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79303B47" w14:textId="7665A645" w:rsidR="008A61EA" w:rsidRPr="00712A6E" w:rsidRDefault="00F25BB5"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val="sv-SE" w:eastAsia="zh-CN"/>
          <w:rPrChange w:id="51" w:author="Ericsson" w:date="2020-02-25T16:39:00Z">
            <w:rPr>
              <w:rFonts w:eastAsia="SimSun"/>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52"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53"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54"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SimSun"/>
          <w:color w:val="0070C0"/>
          <w:lang w:val="sv-SE" w:eastAsia="en-GB"/>
          <w:rPrChange w:id="55" w:author="Ericsson" w:date="2020-02-25T16:39:00Z">
            <w:rPr>
              <w:rFonts w:eastAsia="SimSun"/>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32F9B42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ins w:id="56" w:author="Intel_RAN4#94e" w:date="2020-02-26T14:14:00Z">
        <w:r w:rsidR="00671D0A">
          <w:rPr>
            <w:color w:val="0070C0"/>
            <w:szCs w:val="24"/>
            <w:lang w:eastAsia="zh-CN"/>
          </w:rPr>
          <w:t>, Nokia</w:t>
        </w:r>
      </w:ins>
      <w:r w:rsidR="003F7E0D">
        <w:rPr>
          <w:color w:val="0070C0"/>
          <w:szCs w:val="24"/>
          <w:lang w:eastAsia="zh-CN"/>
        </w:rPr>
        <w:t>)</w:t>
      </w:r>
      <w:r>
        <w:rPr>
          <w:color w:val="0070C0"/>
          <w:szCs w:val="24"/>
          <w:lang w:eastAsia="zh-CN"/>
        </w:rPr>
        <w:t>: Use same interruption requirements as single CC case on each CC</w:t>
      </w:r>
    </w:p>
    <w:p w14:paraId="4EFD24B0" w14:textId="0533DC99"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ins w:id="57" w:author="Intel_RAN4#94e" w:date="2020-02-26T13:50:00Z">
        <w:r w:rsidR="000D043C">
          <w:rPr>
            <w:rFonts w:eastAsia="SimSun"/>
            <w:color w:val="0070C0"/>
            <w:szCs w:val="24"/>
            <w:lang w:eastAsia="zh-CN"/>
          </w:rPr>
          <w:t>, Ericsson</w:t>
        </w:r>
      </w:ins>
      <w:r w:rsidR="003F7E0D">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1759A998" w:rsidR="00902AD8" w:rsidRPr="0060585B" w:rsidRDefault="00902AD8" w:rsidP="00902AD8">
      <w:pPr>
        <w:pStyle w:val="ListParagraph"/>
        <w:numPr>
          <w:ilvl w:val="1"/>
          <w:numId w:val="4"/>
        </w:numPr>
        <w:spacing w:after="120"/>
        <w:ind w:left="1440" w:firstLineChars="0"/>
        <w:rPr>
          <w:ins w:id="58" w:author="Intel_RAN4#94e" w:date="2020-02-26T10:46:00Z"/>
          <w:color w:val="0070C0"/>
          <w:szCs w:val="24"/>
          <w:lang w:eastAsia="zh-CN"/>
          <w:rPrChange w:id="59" w:author="Intel_RAN4#94e" w:date="2020-02-26T10:46:00Z">
            <w:rPr>
              <w:ins w:id="60" w:author="Intel_RAN4#94e" w:date="2020-02-26T10:46:00Z"/>
              <w:rFonts w:eastAsia="SimSun"/>
              <w:color w:val="0070C0"/>
              <w:szCs w:val="24"/>
              <w:lang w:eastAsia="zh-CN"/>
            </w:rPr>
          </w:rPrChange>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65CBE397" w14:textId="228311D5" w:rsidR="0060585B" w:rsidRPr="0060585B" w:rsidRDefault="0060585B" w:rsidP="0060585B">
      <w:pPr>
        <w:pStyle w:val="ListParagraph"/>
        <w:numPr>
          <w:ilvl w:val="2"/>
          <w:numId w:val="4"/>
        </w:numPr>
        <w:spacing w:after="120"/>
        <w:ind w:firstLineChars="0"/>
        <w:rPr>
          <w:ins w:id="61" w:author="Intel_RAN4#94e" w:date="2020-02-26T10:47:00Z"/>
          <w:color w:val="0070C0"/>
          <w:szCs w:val="24"/>
          <w:lang w:eastAsia="zh-CN"/>
          <w:rPrChange w:id="62" w:author="Intel_RAN4#94e" w:date="2020-02-26T10:47:00Z">
            <w:rPr>
              <w:ins w:id="63" w:author="Intel_RAN4#94e" w:date="2020-02-26T10:47:00Z"/>
              <w:rFonts w:eastAsia="SimSun"/>
              <w:color w:val="0070C0"/>
              <w:szCs w:val="24"/>
              <w:lang w:eastAsia="zh-CN"/>
            </w:rPr>
          </w:rPrChange>
        </w:rPr>
      </w:pPr>
      <w:ins w:id="64" w:author="Intel_RAN4#94e" w:date="2020-02-26T10:47:00Z">
        <w:r>
          <w:rPr>
            <w:rFonts w:eastAsia="SimSun"/>
            <w:color w:val="0070C0"/>
            <w:szCs w:val="24"/>
            <w:lang w:eastAsia="zh-CN"/>
          </w:rPr>
          <w:t>Option 3b-1</w:t>
        </w:r>
      </w:ins>
    </w:p>
    <w:p w14:paraId="194FE050" w14:textId="4AE7C936" w:rsidR="0060585B" w:rsidRPr="00D27DCA" w:rsidRDefault="0060585B">
      <w:pPr>
        <w:pStyle w:val="ListParagraph"/>
        <w:numPr>
          <w:ilvl w:val="3"/>
          <w:numId w:val="4"/>
        </w:numPr>
        <w:spacing w:after="120"/>
        <w:ind w:firstLineChars="0"/>
        <w:rPr>
          <w:color w:val="0070C0"/>
          <w:szCs w:val="24"/>
          <w:lang w:eastAsia="zh-CN"/>
        </w:rPr>
        <w:pPrChange w:id="65" w:author="Intel_RAN4#94e" w:date="2020-02-26T10:47:00Z">
          <w:pPr>
            <w:pStyle w:val="ListParagraph"/>
            <w:numPr>
              <w:ilvl w:val="1"/>
              <w:numId w:val="4"/>
            </w:numPr>
            <w:spacing w:after="120"/>
            <w:ind w:left="1440" w:firstLineChars="0" w:hanging="360"/>
          </w:pPr>
        </w:pPrChange>
      </w:pPr>
      <w:ins w:id="66" w:author="Intel_RAN4#94e" w:date="2020-02-26T10:47:00Z">
        <w:r>
          <w:rPr>
            <w:rFonts w:eastAsia="SimSun"/>
            <w:color w:val="0070C0"/>
            <w:szCs w:val="24"/>
            <w:lang w:eastAsia="zh-CN"/>
          </w:rPr>
          <w:t>K=1 (Apple, Intel)</w:t>
        </w:r>
      </w:ins>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66E33908"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ins w:id="67" w:author="Intel_RAN4#94e" w:date="2020-02-26T11:17:00Z">
        <w:r w:rsidR="00546421">
          <w:rPr>
            <w:color w:val="0070C0"/>
            <w:szCs w:val="24"/>
            <w:lang w:eastAsia="zh-CN"/>
          </w:rPr>
          <w:t>, Vivo</w:t>
        </w:r>
      </w:ins>
      <w:r w:rsidR="003F7E0D">
        <w:rPr>
          <w:color w:val="0070C0"/>
          <w:szCs w:val="24"/>
          <w:lang w:eastAsia="zh-CN"/>
        </w:rPr>
        <w:t>)</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1-2</w:t>
      </w:r>
      <w:r w:rsidR="00DD0E8F" w:rsidRPr="005E6DF4">
        <w:rPr>
          <w:sz w:val="24"/>
          <w:szCs w:val="16"/>
          <w:lang w:val="en-US"/>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EA1676"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ins w:id="68" w:author="Intel_RAN4#94e" w:date="2020-02-26T11:11:00Z">
        <w:r w:rsidR="00546421">
          <w:rPr>
            <w:rFonts w:eastAsia="SimSun"/>
            <w:color w:val="0070C0"/>
            <w:szCs w:val="24"/>
            <w:lang w:eastAsia="zh-CN"/>
          </w:rPr>
          <w:t>, MTK, QC</w:t>
        </w:r>
      </w:ins>
      <w:ins w:id="69" w:author="Intel_RAN4#94e" w:date="2020-02-26T11:17:00Z">
        <w:r w:rsidR="002D00B6">
          <w:rPr>
            <w:rFonts w:eastAsia="SimSun"/>
            <w:color w:val="0070C0"/>
            <w:szCs w:val="24"/>
            <w:lang w:eastAsia="zh-CN"/>
          </w:rPr>
          <w:t>, Vivo</w:t>
        </w:r>
      </w:ins>
      <w:r w:rsidR="003F7E0D">
        <w:rPr>
          <w:rFonts w:eastAsia="SimSun"/>
          <w:color w:val="0070C0"/>
          <w:szCs w:val="24"/>
          <w:lang w:eastAsia="zh-CN"/>
        </w:rPr>
        <w:t>)</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07689AFA"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ins w:id="70" w:author="Intel_RAN4#94e" w:date="2020-02-26T13:28:00Z">
        <w:r w:rsidR="000148CE">
          <w:rPr>
            <w:rFonts w:eastAsia="SimSun"/>
            <w:color w:val="0070C0"/>
            <w:szCs w:val="24"/>
            <w:lang w:eastAsia="zh-CN"/>
          </w:rPr>
          <w:t>, Intel</w:t>
        </w:r>
      </w:ins>
      <w:ins w:id="71" w:author="Intel_RAN4#94e" w:date="2020-02-26T14:15:00Z">
        <w:r w:rsidR="00671D0A">
          <w:rPr>
            <w:rFonts w:eastAsia="SimSun"/>
            <w:color w:val="0070C0"/>
            <w:szCs w:val="24"/>
            <w:lang w:eastAsia="zh-CN"/>
          </w:rPr>
          <w:t>, Nokia</w:t>
        </w:r>
      </w:ins>
      <w:r w:rsidR="006B4095">
        <w:rPr>
          <w:rFonts w:eastAsia="SimSun"/>
          <w:color w:val="0070C0"/>
          <w:szCs w:val="24"/>
          <w:lang w:eastAsia="zh-CN"/>
        </w:rPr>
        <w:t>)</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693F6AE1" w:rsidR="006B3807" w:rsidRPr="00671D0A" w:rsidRDefault="006B3807" w:rsidP="006F176B">
      <w:pPr>
        <w:pStyle w:val="ListParagraph"/>
        <w:numPr>
          <w:ilvl w:val="1"/>
          <w:numId w:val="4"/>
        </w:numPr>
        <w:overflowPunct/>
        <w:autoSpaceDE/>
        <w:autoSpaceDN/>
        <w:adjustRightInd/>
        <w:spacing w:after="120"/>
        <w:ind w:left="1440" w:firstLineChars="0"/>
        <w:textAlignment w:val="auto"/>
        <w:rPr>
          <w:ins w:id="72" w:author="Intel_RAN4#94e" w:date="2020-02-26T14:11:00Z"/>
          <w:rFonts w:eastAsia="SimSun"/>
          <w:color w:val="0070C0"/>
          <w:szCs w:val="24"/>
          <w:lang w:eastAsia="zh-CN"/>
          <w:rPrChange w:id="73" w:author="Intel_RAN4#94e" w:date="2020-02-26T14:11:00Z">
            <w:rPr>
              <w:ins w:id="74" w:author="Intel_RAN4#94e" w:date="2020-02-26T14:11:00Z"/>
              <w:color w:val="0070C0"/>
              <w:szCs w:val="24"/>
              <w:lang w:eastAsia="zh-CN"/>
            </w:rPr>
          </w:rPrChange>
        </w:rPr>
      </w:pPr>
      <w:r w:rsidRPr="00805BE8">
        <w:rPr>
          <w:rFonts w:eastAsia="SimSun"/>
          <w:color w:val="0070C0"/>
          <w:szCs w:val="24"/>
          <w:lang w:eastAsia="zh-CN"/>
        </w:rPr>
        <w:t>Option 1</w:t>
      </w:r>
      <w:r w:rsidR="003652BE">
        <w:rPr>
          <w:rFonts w:eastAsia="SimSun"/>
          <w:color w:val="0070C0"/>
          <w:szCs w:val="24"/>
          <w:lang w:eastAsia="zh-CN"/>
        </w:rPr>
        <w:t xml:space="preserve"> (Vivo, Intel</w:t>
      </w:r>
      <w:ins w:id="75" w:author="Intel_RAN4#94e" w:date="2020-02-26T11:11:00Z">
        <w:r w:rsidR="00546421">
          <w:rPr>
            <w:rFonts w:eastAsia="SimSun"/>
            <w:color w:val="0070C0"/>
            <w:szCs w:val="24"/>
            <w:lang w:eastAsia="zh-CN"/>
          </w:rPr>
          <w:t>, Apple, MTK</w:t>
        </w:r>
      </w:ins>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40F41F91" w14:textId="3F88C950" w:rsidR="00671D0A" w:rsidRPr="006F176B" w:rsidRDefault="00671D0A"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76" w:author="Intel_RAN4#94e" w:date="2020-02-26T14:11:00Z">
        <w:r>
          <w:rPr>
            <w:color w:val="0070C0"/>
            <w:szCs w:val="24"/>
            <w:lang w:eastAsia="zh-CN"/>
          </w:rPr>
          <w:t>Option</w:t>
        </w:r>
      </w:ins>
      <w:ins w:id="77" w:author="Intel_RAN4#94e" w:date="2020-02-26T14:12:00Z">
        <w:r>
          <w:rPr>
            <w:color w:val="0070C0"/>
            <w:szCs w:val="24"/>
            <w:lang w:eastAsia="zh-CN"/>
          </w:rPr>
          <w:t xml:space="preserve"> 2 (Ericsson, NEC): No restriction</w:t>
        </w:r>
      </w:ins>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01A3DFB3"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ins w:id="78" w:author="Intel_RAN4#94e" w:date="2020-02-26T13:28:00Z">
        <w:r w:rsidR="000148CE">
          <w:rPr>
            <w:rFonts w:eastAsia="SimSun"/>
            <w:color w:val="0070C0"/>
            <w:szCs w:val="24"/>
            <w:lang w:eastAsia="zh-CN"/>
          </w:rPr>
          <w:t>, Apple</w:t>
        </w:r>
      </w:ins>
      <w:r w:rsidR="003652BE">
        <w:rPr>
          <w:rFonts w:eastAsia="SimSun"/>
          <w:color w:val="0070C0"/>
          <w:szCs w:val="24"/>
          <w:lang w:eastAsia="zh-CN"/>
        </w:rPr>
        <w:t>)</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47018C6E"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ins w:id="79" w:author="Intel_RAN4#94e" w:date="2020-02-26T14:15:00Z">
        <w:r w:rsidR="00671D0A">
          <w:rPr>
            <w:rFonts w:eastAsia="SimSun"/>
            <w:color w:val="0070C0"/>
            <w:szCs w:val="24"/>
            <w:lang w:eastAsia="zh-CN"/>
          </w:rPr>
          <w:t>, Nokia</w:t>
        </w:r>
      </w:ins>
      <w:r w:rsidR="003652BE">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F25BB5"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F25BB5"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F25BB5"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lastRenderedPageBreak/>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28905F06"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ins w:id="80" w:author="Intel_RAN4#94e" w:date="2020-02-26T13:39:00Z">
        <w:r w:rsidR="00B82DBC">
          <w:rPr>
            <w:rFonts w:eastAsia="SimSun"/>
            <w:color w:val="0070C0"/>
            <w:szCs w:val="24"/>
            <w:lang w:eastAsia="zh-CN"/>
          </w:rPr>
          <w:t>, MTK</w:t>
        </w:r>
      </w:ins>
      <w:ins w:id="81" w:author="Intel_RAN4#94e" w:date="2020-02-26T13:52:00Z">
        <w:r w:rsidR="000D043C">
          <w:rPr>
            <w:rFonts w:eastAsia="SimSun"/>
            <w:color w:val="0070C0"/>
            <w:szCs w:val="24"/>
            <w:lang w:eastAsia="zh-CN"/>
          </w:rPr>
          <w:t>, Ericsson</w:t>
        </w:r>
      </w:ins>
      <w:ins w:id="82" w:author="Intel_RAN4#94e" w:date="2020-02-26T14:17:00Z">
        <w:r w:rsidR="00671D0A">
          <w:rPr>
            <w:rFonts w:eastAsia="SimSun"/>
            <w:color w:val="0070C0"/>
            <w:szCs w:val="24"/>
            <w:lang w:eastAsia="zh-CN"/>
          </w:rPr>
          <w:t>, Nokia</w:t>
        </w:r>
      </w:ins>
      <w:del w:id="83" w:author="Intel_RAN4#94e" w:date="2020-02-26T13:39:00Z">
        <w:r w:rsidR="003652BE" w:rsidDel="00B82DBC">
          <w:rPr>
            <w:rFonts w:eastAsia="SimSun"/>
            <w:color w:val="0070C0"/>
            <w:szCs w:val="24"/>
            <w:lang w:eastAsia="zh-CN"/>
          </w:rPr>
          <w:delText>)</w:delText>
        </w:r>
      </w:del>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Same as single CC, </w:t>
      </w:r>
      <w:bookmarkStart w:id="84" w:name="_Hlk33616819"/>
      <w:r>
        <w:rPr>
          <w:rFonts w:eastAsia="SimSun"/>
          <w:color w:val="0070C0"/>
          <w:szCs w:val="24"/>
          <w:lang w:eastAsia="zh-CN"/>
        </w:rPr>
        <w:t xml:space="preserve">considered on each CC separately  </w:t>
      </w:r>
      <w:bookmarkEnd w:id="84"/>
    </w:p>
    <w:p w14:paraId="13286EB9" w14:textId="0E54C1E0" w:rsidR="00983356" w:rsidRDefault="00983356" w:rsidP="00983356">
      <w:pPr>
        <w:pStyle w:val="ListParagraph"/>
        <w:numPr>
          <w:ilvl w:val="1"/>
          <w:numId w:val="4"/>
        </w:numPr>
        <w:overflowPunct/>
        <w:autoSpaceDE/>
        <w:autoSpaceDN/>
        <w:adjustRightInd/>
        <w:spacing w:after="120"/>
        <w:ind w:left="1440" w:firstLineChars="0"/>
        <w:textAlignment w:val="auto"/>
        <w:rPr>
          <w:ins w:id="85" w:author="Intel_RAN4#94e" w:date="2020-02-26T13:38:00Z"/>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649E6FEF" w14:textId="44EA9506" w:rsidR="00B82DBC" w:rsidRDefault="00B82DBC" w:rsidP="00983356">
      <w:pPr>
        <w:pStyle w:val="ListParagraph"/>
        <w:numPr>
          <w:ilvl w:val="1"/>
          <w:numId w:val="4"/>
        </w:numPr>
        <w:overflowPunct/>
        <w:autoSpaceDE/>
        <w:autoSpaceDN/>
        <w:adjustRightInd/>
        <w:spacing w:after="120"/>
        <w:ind w:left="1440" w:firstLineChars="0"/>
        <w:textAlignment w:val="auto"/>
        <w:rPr>
          <w:ins w:id="86" w:author="Intel_RAN4#94e" w:date="2020-02-26T13:48:00Z"/>
          <w:rFonts w:eastAsia="SimSun"/>
          <w:color w:val="0070C0"/>
          <w:szCs w:val="24"/>
          <w:lang w:eastAsia="zh-CN"/>
        </w:rPr>
      </w:pPr>
      <w:ins w:id="87" w:author="Intel_RAN4#94e" w:date="2020-02-26T13:38:00Z">
        <w:r>
          <w:rPr>
            <w:rFonts w:eastAsia="SimSun"/>
            <w:color w:val="0070C0"/>
            <w:szCs w:val="24"/>
            <w:lang w:eastAsia="zh-CN"/>
          </w:rPr>
          <w:t xml:space="preserve">Option 1b (Vivo): </w:t>
        </w:r>
      </w:ins>
      <w:ins w:id="88" w:author="Intel_RAN4#94e" w:date="2020-02-26T13:40:00Z">
        <w:r w:rsidRPr="00B82DBC">
          <w:rPr>
            <w:rFonts w:eastAsia="SimSun"/>
            <w:color w:val="0070C0"/>
            <w:szCs w:val="24"/>
            <w:lang w:eastAsia="zh-CN"/>
          </w:rPr>
          <w:t xml:space="preserve">considered on each CC separately  </w:t>
        </w:r>
      </w:ins>
    </w:p>
    <w:p w14:paraId="7663D301" w14:textId="2CFD42EA" w:rsidR="00B82DBC" w:rsidRDefault="00B82DBC" w:rsidP="00983356">
      <w:pPr>
        <w:pStyle w:val="ListParagraph"/>
        <w:numPr>
          <w:ilvl w:val="1"/>
          <w:numId w:val="4"/>
        </w:numPr>
        <w:overflowPunct/>
        <w:autoSpaceDE/>
        <w:autoSpaceDN/>
        <w:adjustRightInd/>
        <w:spacing w:after="120"/>
        <w:ind w:left="1440" w:firstLineChars="0"/>
        <w:textAlignment w:val="auto"/>
        <w:rPr>
          <w:ins w:id="89" w:author="Intel_RAN4#94e" w:date="2020-02-26T13:29:00Z"/>
          <w:rFonts w:eastAsia="SimSun"/>
          <w:color w:val="0070C0"/>
          <w:szCs w:val="24"/>
          <w:lang w:eastAsia="zh-CN"/>
        </w:rPr>
      </w:pPr>
      <w:ins w:id="90" w:author="Intel_RAN4#94e" w:date="2020-02-26T13:48:00Z">
        <w:r>
          <w:rPr>
            <w:rFonts w:eastAsia="SimSun"/>
            <w:color w:val="0070C0"/>
            <w:szCs w:val="24"/>
            <w:lang w:eastAsia="zh-CN"/>
          </w:rPr>
          <w:t xml:space="preserve">Option 1c (QC): separate interruptions due to each CC </w:t>
        </w:r>
      </w:ins>
    </w:p>
    <w:p w14:paraId="7C9BAC4F" w14:textId="47DF125C" w:rsidR="000148CE" w:rsidRDefault="000148CE"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91" w:author="Intel_RAN4#94e" w:date="2020-02-26T13:30:00Z">
        <w:r>
          <w:rPr>
            <w:rFonts w:eastAsia="SimSun"/>
            <w:color w:val="0070C0"/>
            <w:szCs w:val="24"/>
            <w:lang w:eastAsia="zh-CN"/>
          </w:rPr>
          <w:t>Option 2 (Apple): Considered on each CC separately, total interruption could be up to N*</w:t>
        </w:r>
        <w:r w:rsidRPr="000148CE">
          <w:rPr>
            <w:rFonts w:eastAsiaTheme="minorEastAsia"/>
            <w:color w:val="0070C0"/>
            <w:lang w:val="en-US" w:eastAsia="zh-CN"/>
          </w:rPr>
          <w:t xml:space="preserve"> </w:t>
        </w:r>
        <w:r>
          <w:rPr>
            <w:rFonts w:eastAsiaTheme="minorEastAsia"/>
            <w:color w:val="0070C0"/>
            <w:lang w:val="en-US" w:eastAsia="zh-CN"/>
          </w:rPr>
          <w:t>T</w:t>
        </w:r>
        <w:r w:rsidRPr="003B2356">
          <w:rPr>
            <w:rFonts w:eastAsiaTheme="minorEastAsia"/>
            <w:color w:val="0070C0"/>
            <w:vertAlign w:val="subscript"/>
            <w:lang w:val="en-US" w:eastAsia="zh-CN"/>
          </w:rPr>
          <w:t>interrption_single_CC</w:t>
        </w:r>
      </w:ins>
    </w:p>
    <w:p w14:paraId="46FD69F9" w14:textId="47DF125C"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5E6DF4" w:rsidRDefault="00DC2500" w:rsidP="00805BE8">
      <w:pPr>
        <w:pStyle w:val="Heading2"/>
        <w:rPr>
          <w:lang w:val="en-US"/>
        </w:rPr>
      </w:pPr>
      <w:r w:rsidRPr="005E6DF4">
        <w:rPr>
          <w:lang w:val="en-US"/>
        </w:rPr>
        <w:t xml:space="preserve">Companies views’ collection for 1st round </w:t>
      </w:r>
    </w:p>
    <w:p w14:paraId="2A1A3671" w14:textId="3AD534F7" w:rsidR="003418CB" w:rsidRPr="00805BE8" w:rsidRDefault="00DC2500" w:rsidP="00B344ED">
      <w:pPr>
        <w:pStyle w:val="Heading3"/>
        <w:ind w:left="720"/>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288EECD6"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F40476D"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000F7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1-1-1: we are also fine with option 1.</w:t>
            </w:r>
          </w:p>
          <w:p w14:paraId="60245167"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lastRenderedPageBreak/>
              <w:t xml:space="preserve">Issue 1-1-2: Support Qualcomm proposal on D value since SW processing needs to be considered as well. We support K=1 with the worst case for UE implementation. </w:t>
            </w:r>
          </w:p>
          <w:p w14:paraId="6C53BD13" w14:textId="77777777" w:rsidR="00BB5A7D" w:rsidRDefault="00BB5A7D" w:rsidP="00BB5A7D">
            <w:pPr>
              <w:spacing w:after="120"/>
              <w:rPr>
                <w:color w:val="0070C0"/>
                <w:lang w:eastAsia="en-GB"/>
              </w:rPr>
            </w:pPr>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p>
          <w:p w14:paraId="638967E1" w14:textId="77777777" w:rsidR="00BB5A7D" w:rsidRDefault="00BB5A7D" w:rsidP="00BB5A7D">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p>
          <w:p w14:paraId="296304D2"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6BCBD36" w14:textId="77777777" w:rsidR="00BB5A7D" w:rsidRDefault="00BB5A7D" w:rsidP="00BB5A7D">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Agree with Intel and Vivo</w:t>
            </w:r>
          </w:p>
          <w:p w14:paraId="21B3A10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p>
          <w:p w14:paraId="033640C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p>
          <w:p w14:paraId="22642761" w14:textId="3DF443EB" w:rsidR="00BB5A7D" w:rsidRPr="003418CB" w:rsidRDefault="00BB5A7D" w:rsidP="00BB5A7D">
            <w:pPr>
              <w:spacing w:after="120"/>
              <w:rPr>
                <w:rFonts w:eastAsiaTheme="minorEastAsia"/>
                <w:color w:val="0070C0"/>
                <w:lang w:val="en-US" w:eastAsia="zh-CN"/>
              </w:rPr>
            </w:pPr>
          </w:p>
        </w:tc>
      </w:tr>
      <w:tr w:rsidR="003C5E6A" w14:paraId="12849F87" w14:textId="77777777" w:rsidTr="00BB5A7D">
        <w:tc>
          <w:tcPr>
            <w:tcW w:w="1236" w:type="dxa"/>
          </w:tcPr>
          <w:p w14:paraId="4DEF4CE6" w14:textId="70C92C23" w:rsidR="003C5E6A" w:rsidRDefault="003C5E6A" w:rsidP="003C5E6A">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34645101" w14:textId="77777777" w:rsidR="003C5E6A" w:rsidRDefault="003C5E6A" w:rsidP="003C5E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7845A53" w14:textId="099D931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1-1-1: </w:t>
            </w:r>
          </w:p>
          <w:p w14:paraId="7D20602C" w14:textId="5652E71C"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are fine with not defining requirements for NR-DC simultaneous switch. </w:t>
            </w:r>
          </w:p>
          <w:p w14:paraId="6B654849" w14:textId="77777777" w:rsidR="003C5E6A" w:rsidRDefault="003C5E6A" w:rsidP="003C5E6A">
            <w:pPr>
              <w:spacing w:after="120"/>
              <w:rPr>
                <w:rFonts w:eastAsiaTheme="minorEastAsia"/>
                <w:color w:val="0070C0"/>
                <w:lang w:val="en-US" w:eastAsia="zh-CN"/>
              </w:rPr>
            </w:pPr>
            <w:r>
              <w:rPr>
                <w:rFonts w:eastAsiaTheme="minorEastAsia"/>
                <w:color w:val="0070C0"/>
                <w:lang w:val="en-US" w:eastAsia="zh-CN"/>
              </w:rPr>
              <w:t>Issue 1-1-2</w:t>
            </w:r>
          </w:p>
          <w:p w14:paraId="7B89D626" w14:textId="4C98403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obviously support our proposal.  </w:t>
            </w:r>
          </w:p>
          <w:p w14:paraId="71E97241" w14:textId="080027C5"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xml:space="preserve">: </w:t>
            </w:r>
          </w:p>
          <w:p w14:paraId="09027521" w14:textId="29D6754C" w:rsidR="003C5E6A" w:rsidRDefault="003C5E6A" w:rsidP="003C5E6A">
            <w:pPr>
              <w:spacing w:after="120"/>
              <w:rPr>
                <w:color w:val="0070C0"/>
                <w:lang w:eastAsia="en-GB"/>
              </w:rPr>
            </w:pPr>
            <w:r>
              <w:rPr>
                <w:color w:val="0070C0"/>
                <w:lang w:eastAsia="en-GB"/>
              </w:rPr>
              <w:t xml:space="preserve">We would agree with K=1 in this case too. </w:t>
            </w:r>
          </w:p>
          <w:p w14:paraId="23D10A98" w14:textId="574FBFB8"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t>
            </w:r>
          </w:p>
          <w:p w14:paraId="297AD8C1" w14:textId="62C5F697"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Interruptions happened when UE switches its RF. Since that may happen at different points for different CC’s there would need to be different interruptions. </w:t>
            </w:r>
          </w:p>
          <w:p w14:paraId="2590411D" w14:textId="7C36C392" w:rsidR="003C5E6A" w:rsidRDefault="003C5E6A" w:rsidP="003C5E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66E70A7" w14:textId="50CD3727"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w:t>
            </w:r>
          </w:p>
          <w:p w14:paraId="6BC9AD87" w14:textId="52714A7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Agree with NEC on Option 1.  Non-simultaneous DCI is precluded by RAN1. </w:t>
            </w:r>
          </w:p>
          <w:p w14:paraId="5BF9BA57" w14:textId="07A32352" w:rsidR="003C5E6A" w:rsidRPr="005E6DF4" w:rsidRDefault="003C5E6A" w:rsidP="005E6DF4">
            <w:pPr>
              <w:pStyle w:val="B1"/>
              <w:ind w:left="0" w:firstLine="0"/>
              <w:rPr>
                <w:lang w:val="en-US" w:eastAsia="zh-TW"/>
              </w:rPr>
            </w:pPr>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p>
          <w:p w14:paraId="2A1EAB7C" w14:textId="4C461725"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w:t>
            </w:r>
          </w:p>
          <w:p w14:paraId="37F2D09E" w14:textId="07BCF04D" w:rsidR="003C5E6A" w:rsidRDefault="003C5E6A" w:rsidP="003C5E6A">
            <w:pPr>
              <w:spacing w:after="120"/>
              <w:rPr>
                <w:rFonts w:eastAsiaTheme="minorEastAsia"/>
                <w:color w:val="0070C0"/>
                <w:lang w:val="en-US" w:eastAsia="zh-CN"/>
              </w:rPr>
            </w:pPr>
            <w:r>
              <w:rPr>
                <w:rFonts w:eastAsiaTheme="minorEastAsia"/>
                <w:color w:val="0070C0"/>
                <w:lang w:val="en-US" w:eastAsia="zh-CN"/>
              </w:rPr>
              <w:t>Precluded by RAN1</w:t>
            </w:r>
          </w:p>
          <w:p w14:paraId="75A5857E" w14:textId="6DD2456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1-2-3: </w:t>
            </w:r>
          </w:p>
          <w:p w14:paraId="36BDECF8" w14:textId="04180B4E" w:rsidR="003913CB" w:rsidRDefault="003913CB" w:rsidP="003C5E6A">
            <w:pPr>
              <w:spacing w:after="120"/>
              <w:rPr>
                <w:rFonts w:eastAsiaTheme="minorEastAsia"/>
                <w:color w:val="0070C0"/>
                <w:lang w:val="en-US" w:eastAsia="zh-CN"/>
              </w:rPr>
            </w:pPr>
            <w:r>
              <w:rPr>
                <w:rFonts w:eastAsiaTheme="minorEastAsia"/>
                <w:color w:val="0070C0"/>
                <w:lang w:val="en-US" w:eastAsia="zh-CN"/>
              </w:rPr>
              <w:t>There are three cases for which we need to define requirements</w:t>
            </w:r>
          </w:p>
          <w:p w14:paraId="6A38E071"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Simultaneous DCI: Delay discussed in Issue 1-1-2</w:t>
            </w:r>
          </w:p>
          <w:p w14:paraId="0143CA2D"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Timer based: Simultaneous would be the same as simultaneous DCI. Partial would be done sequentially</w:t>
            </w:r>
          </w:p>
          <w:p w14:paraId="297672A0" w14:textId="36FA8EDE" w:rsidR="003913CB" w:rsidRPr="005E6DF4" w:rsidRDefault="003913CB" w:rsidP="005E6DF4">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 xml:space="preserve">RRC based: Single command in a CG, follows the same timeline as single CC. </w:t>
            </w:r>
          </w:p>
          <w:p w14:paraId="69FF1D9E" w14:textId="1371968F"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1-2-4: </w:t>
            </w:r>
          </w:p>
          <w:p w14:paraId="07A9BA2E" w14:textId="69589836" w:rsidR="003913CB" w:rsidRDefault="003913CB" w:rsidP="003C5E6A">
            <w:pPr>
              <w:spacing w:after="120"/>
              <w:rPr>
                <w:rFonts w:eastAsiaTheme="minorEastAsia"/>
                <w:color w:val="0070C0"/>
                <w:lang w:val="en-US" w:eastAsia="zh-CN"/>
              </w:rPr>
            </w:pPr>
            <w:r>
              <w:rPr>
                <w:rFonts w:eastAsiaTheme="minorEastAsia"/>
                <w:color w:val="0070C0"/>
                <w:lang w:val="en-US" w:eastAsia="zh-CN"/>
              </w:rPr>
              <w:t>Separate interruptions due to each CC</w:t>
            </w:r>
          </w:p>
          <w:p w14:paraId="34218944" w14:textId="77777777" w:rsidR="003C5E6A" w:rsidRDefault="003C5E6A" w:rsidP="003C5E6A">
            <w:pPr>
              <w:spacing w:after="120"/>
              <w:rPr>
                <w:ins w:id="92" w:author="Intel_RAN4#94e" w:date="2020-02-27T14:11:00Z"/>
                <w:rFonts w:eastAsiaTheme="minorEastAsia"/>
                <w:color w:val="0070C0"/>
                <w:lang w:val="en-US" w:eastAsia="zh-CN"/>
              </w:rPr>
            </w:pPr>
          </w:p>
          <w:p w14:paraId="1F12DA54" w14:textId="77777777" w:rsidR="005E6DF4" w:rsidRDefault="005E6DF4" w:rsidP="003C5E6A">
            <w:pPr>
              <w:spacing w:after="120"/>
              <w:rPr>
                <w:ins w:id="93" w:author="Intel_RAN4#94e" w:date="2020-02-27T14:11:00Z"/>
                <w:rFonts w:eastAsiaTheme="minorEastAsia"/>
                <w:color w:val="0070C0"/>
                <w:lang w:val="en-US" w:eastAsia="zh-CN"/>
              </w:rPr>
            </w:pPr>
            <w:ins w:id="94" w:author="Intel_RAN4#94e" w:date="2020-02-27T14:11:00Z">
              <w:r>
                <w:rPr>
                  <w:rFonts w:eastAsiaTheme="minorEastAsia"/>
                  <w:color w:val="0070C0"/>
                  <w:lang w:val="en-US" w:eastAsia="zh-CN"/>
                </w:rPr>
                <w:lastRenderedPageBreak/>
                <w:t>--02/27/2020</w:t>
              </w:r>
            </w:ins>
          </w:p>
          <w:p w14:paraId="3C90388A" w14:textId="77777777" w:rsidR="005E6DF4" w:rsidRDefault="005E6DF4" w:rsidP="005E6DF4">
            <w:pPr>
              <w:rPr>
                <w:ins w:id="95" w:author="Intel_RAN4#94e" w:date="2020-02-27T14:11:00Z"/>
                <w:rFonts w:eastAsiaTheme="minorEastAsia"/>
                <w:i/>
                <w:lang w:val="en-US" w:eastAsia="zh-CN"/>
              </w:rPr>
            </w:pPr>
            <w:ins w:id="96" w:author="Intel_RAN4#94e" w:date="2020-02-27T14:11:00Z">
              <w:r w:rsidRPr="005F7A93">
                <w:rPr>
                  <w:rFonts w:eastAsiaTheme="minorEastAsia"/>
                  <w:i/>
                  <w:lang w:val="en-US" w:eastAsia="zh-CN"/>
                </w:rPr>
                <w:t>Issue 1-1-2</w:t>
              </w:r>
            </w:ins>
          </w:p>
          <w:p w14:paraId="03D5ECCA" w14:textId="77777777" w:rsidR="005E6DF4" w:rsidRDefault="005E6DF4" w:rsidP="005E6DF4">
            <w:pPr>
              <w:rPr>
                <w:ins w:id="97" w:author="Intel_RAN4#94e" w:date="2020-02-27T14:11:00Z"/>
                <w:rFonts w:eastAsiaTheme="minorEastAsia"/>
                <w:i/>
                <w:lang w:val="en-US" w:eastAsia="zh-CN"/>
              </w:rPr>
            </w:pPr>
            <w:ins w:id="98" w:author="Intel_RAN4#94e" w:date="2020-02-27T14:11:00Z">
              <w:r w:rsidRPr="00DA48B5">
                <w:rPr>
                  <w:rFonts w:eastAsiaTheme="minorEastAsia"/>
                  <w:i/>
                  <w:lang w:val="en-US" w:eastAsia="zh-CN"/>
                </w:rPr>
                <w:t>For K we support option 2: K =1</w:t>
              </w:r>
            </w:ins>
          </w:p>
          <w:p w14:paraId="40E9AF04" w14:textId="77777777" w:rsidR="005E6DF4" w:rsidRDefault="005E6DF4" w:rsidP="005E6DF4">
            <w:pPr>
              <w:rPr>
                <w:ins w:id="99" w:author="Intel_RAN4#94e" w:date="2020-02-27T14:11:00Z"/>
                <w:rFonts w:eastAsiaTheme="minorEastAsia"/>
                <w:iCs/>
                <w:u w:val="single"/>
                <w:lang w:val="en-US" w:eastAsia="zh-CN"/>
              </w:rPr>
            </w:pPr>
            <w:ins w:id="100" w:author="Intel_RAN4#94e" w:date="2020-02-27T14:11:00Z">
              <w:r w:rsidRPr="00D25032">
                <w:rPr>
                  <w:rFonts w:eastAsiaTheme="minorEastAsia"/>
                  <w:iCs/>
                  <w:u w:val="single"/>
                  <w:lang w:val="en-US" w:eastAsia="zh-CN"/>
                </w:rPr>
                <w:t>Issue 1-1-3</w:t>
              </w:r>
            </w:ins>
          </w:p>
          <w:p w14:paraId="7065F569" w14:textId="5FEBF7AE" w:rsidR="005E6DF4" w:rsidRDefault="005E6DF4" w:rsidP="005E6DF4">
            <w:pPr>
              <w:spacing w:after="120"/>
              <w:rPr>
                <w:rFonts w:eastAsiaTheme="minorEastAsia"/>
                <w:color w:val="0070C0"/>
                <w:lang w:val="en-US" w:eastAsia="zh-CN"/>
              </w:rPr>
            </w:pPr>
            <w:ins w:id="101" w:author="Intel_RAN4#94e" w:date="2020-02-27T14:11:00Z">
              <w:r w:rsidRPr="00DA48B5">
                <w:rPr>
                  <w:rFonts w:eastAsiaTheme="minorEastAsia"/>
                  <w:i/>
                  <w:lang w:val="en-US" w:eastAsia="zh-CN"/>
                </w:rPr>
                <w:t>WE don’t quite understand the options. Or at least ours isn’t captured correctly. We think for RRC based switching in EN-DC and NR SA we shold have the same timeline as in single CC case. No relaxation is needed.</w:t>
              </w:r>
            </w:ins>
          </w:p>
        </w:tc>
      </w:tr>
      <w:tr w:rsidR="00F53223" w:rsidRPr="002D158E" w14:paraId="18998BBD" w14:textId="77777777" w:rsidTr="00BB5A7D">
        <w:tc>
          <w:tcPr>
            <w:tcW w:w="1236" w:type="dxa"/>
          </w:tcPr>
          <w:p w14:paraId="5D906F25" w14:textId="25FD969E" w:rsidR="00F53223" w:rsidRPr="005E6DF4" w:rsidRDefault="00F53223" w:rsidP="00F53223">
            <w:pPr>
              <w:spacing w:after="120"/>
              <w:rPr>
                <w:rFonts w:eastAsiaTheme="minorEastAsia"/>
                <w:color w:val="0070C0"/>
                <w:lang w:eastAsia="zh-CN"/>
              </w:rPr>
            </w:pPr>
            <w:r>
              <w:rPr>
                <w:rFonts w:eastAsiaTheme="minorEastAsia"/>
                <w:lang w:val="en-US" w:eastAsia="zh-CN"/>
              </w:rPr>
              <w:lastRenderedPageBreak/>
              <w:t>Mediatek</w:t>
            </w:r>
          </w:p>
        </w:tc>
        <w:tc>
          <w:tcPr>
            <w:tcW w:w="8395" w:type="dxa"/>
          </w:tcPr>
          <w:p w14:paraId="0C87E28D" w14:textId="77777777" w:rsidR="00F53223" w:rsidRPr="004772DC" w:rsidRDefault="00F53223" w:rsidP="00F53223">
            <w:pPr>
              <w:spacing w:after="120"/>
              <w:rPr>
                <w:lang w:eastAsia="ko-KR"/>
              </w:rPr>
            </w:pPr>
            <w:r w:rsidRPr="004772DC">
              <w:rPr>
                <w:b/>
                <w:u w:val="single"/>
                <w:lang w:eastAsia="ko-KR"/>
              </w:rPr>
              <w:t>Issue 1-1-1: RRC based simultaneous triggering for NR-DC operation</w:t>
            </w:r>
            <w:r w:rsidRPr="004772DC">
              <w:rPr>
                <w:lang w:eastAsia="ko-KR"/>
              </w:rPr>
              <w:t xml:space="preserve">: </w:t>
            </w:r>
          </w:p>
          <w:p w14:paraId="540AE2B5" w14:textId="77777777" w:rsidR="00F53223" w:rsidRDefault="00F53223" w:rsidP="00F53223">
            <w:pPr>
              <w:spacing w:after="120"/>
              <w:rPr>
                <w:lang w:eastAsia="ko-KR"/>
              </w:rPr>
            </w:pPr>
            <w:r>
              <w:rPr>
                <w:lang w:eastAsia="ko-KR"/>
              </w:rPr>
              <w:t>Support Option 1</w:t>
            </w:r>
          </w:p>
          <w:p w14:paraId="40A82F64" w14:textId="77777777" w:rsidR="00F53223" w:rsidRPr="004772DC" w:rsidRDefault="00F53223" w:rsidP="00F53223">
            <w:pPr>
              <w:spacing w:after="120"/>
              <w:rPr>
                <w:lang w:eastAsia="ko-KR"/>
              </w:rPr>
            </w:pPr>
            <w:r w:rsidRPr="004772DC">
              <w:rPr>
                <w:lang w:eastAsia="ko-KR"/>
              </w:rPr>
              <w:t>It is not always guaranteed that the PHY, MAC and RRC processing of 2 CGs can be finished at the same time for a UE operating in DC. Simultaneous RRC triggering does not make sense to UE.</w:t>
            </w:r>
          </w:p>
          <w:p w14:paraId="0F2EEFEA" w14:textId="77777777" w:rsidR="00F53223" w:rsidRPr="004772DC" w:rsidRDefault="00F53223" w:rsidP="00F53223">
            <w:pPr>
              <w:spacing w:after="120"/>
              <w:rPr>
                <w:b/>
                <w:u w:val="single"/>
                <w:lang w:eastAsia="ko-KR"/>
              </w:rPr>
            </w:pPr>
            <w:r w:rsidRPr="004772DC">
              <w:rPr>
                <w:b/>
                <w:u w:val="single"/>
                <w:lang w:eastAsia="ko-KR"/>
              </w:rPr>
              <w:t>Issue 1-1-2: Delay requirements for DCI/timer based BWP switch</w:t>
            </w:r>
          </w:p>
          <w:p w14:paraId="16B69CA8" w14:textId="77777777" w:rsidR="00F53223" w:rsidRDefault="00F53223" w:rsidP="00F53223">
            <w:pPr>
              <w:spacing w:after="120"/>
              <w:rPr>
                <w:lang w:eastAsia="ko-KR"/>
              </w:rPr>
            </w:pPr>
            <w:r>
              <w:rPr>
                <w:lang w:eastAsia="ko-KR"/>
              </w:rPr>
              <w:t>Support Option 2</w:t>
            </w:r>
          </w:p>
          <w:p w14:paraId="76A498CB" w14:textId="77777777" w:rsidR="00F53223" w:rsidRPr="004772DC" w:rsidRDefault="00F53223" w:rsidP="00F53223">
            <w:pPr>
              <w:spacing w:after="120"/>
              <w:rPr>
                <w:lang w:eastAsia="ko-KR"/>
              </w:rPr>
            </w:pPr>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p>
          <w:p w14:paraId="238693B1" w14:textId="77777777" w:rsidR="00F53223" w:rsidRPr="004772DC" w:rsidRDefault="00F53223" w:rsidP="00F53223">
            <w:pPr>
              <w:rPr>
                <w:b/>
                <w:u w:val="single"/>
                <w:lang w:eastAsia="ko-KR"/>
              </w:rPr>
            </w:pPr>
            <w:r w:rsidRPr="004772DC">
              <w:rPr>
                <w:b/>
                <w:u w:val="single"/>
                <w:lang w:eastAsia="ko-KR"/>
              </w:rPr>
              <w:t>Issue 1-1-3: Delay requirements for RRC based BWP switch</w:t>
            </w:r>
          </w:p>
          <w:p w14:paraId="7CDCAF29" w14:textId="4A93C1EB" w:rsidR="00F53223" w:rsidRDefault="00F53223" w:rsidP="00F53223">
            <w:pPr>
              <w:spacing w:after="120"/>
              <w:rPr>
                <w:lang w:eastAsia="ko-KR"/>
              </w:rPr>
            </w:pPr>
            <w:r>
              <w:rPr>
                <w:lang w:eastAsia="ko-KR"/>
              </w:rPr>
              <w:t xml:space="preserve">Support </w:t>
            </w:r>
            <w:r w:rsidRPr="004772DC">
              <w:rPr>
                <w:lang w:eastAsia="ko-KR"/>
              </w:rPr>
              <w:t xml:space="preserve">Huawei’s proposal &lt;Option </w:t>
            </w:r>
            <w:r w:rsidR="00FF2EDF">
              <w:rPr>
                <w:lang w:eastAsia="ko-KR"/>
              </w:rPr>
              <w:t>2</w:t>
            </w:r>
            <w:r w:rsidRPr="004772DC">
              <w:rPr>
                <w:lang w:eastAsia="ko-KR"/>
              </w:rPr>
              <w:t>&gt;</w:t>
            </w:r>
            <w:r>
              <w:rPr>
                <w:lang w:eastAsia="ko-KR"/>
              </w:rPr>
              <w:t xml:space="preserve">. </w:t>
            </w:r>
          </w:p>
          <w:p w14:paraId="3938AB23" w14:textId="77777777" w:rsidR="00F53223" w:rsidRPr="004772DC" w:rsidRDefault="00F53223" w:rsidP="00F53223">
            <w:pPr>
              <w:spacing w:after="120"/>
              <w:rPr>
                <w:lang w:eastAsia="ko-KR"/>
              </w:rPr>
            </w:pPr>
            <w:r>
              <w:rPr>
                <w:lang w:eastAsia="ko-KR"/>
              </w:rPr>
              <w:t>We removed ourselves from Option 1b (with track change)</w:t>
            </w:r>
          </w:p>
          <w:p w14:paraId="4E0A1F47" w14:textId="77777777" w:rsidR="00F53223" w:rsidRPr="004772DC" w:rsidRDefault="00F53223" w:rsidP="00F53223">
            <w:pPr>
              <w:spacing w:after="120"/>
              <w:rPr>
                <w:b/>
                <w:u w:val="single"/>
                <w:lang w:eastAsia="ko-KR"/>
              </w:rPr>
            </w:pPr>
            <w:r w:rsidRPr="004772DC">
              <w:rPr>
                <w:b/>
                <w:u w:val="single"/>
                <w:lang w:eastAsia="ko-KR"/>
              </w:rPr>
              <w:t>Issue 1-1-4: Interruption requirements for simultaneous BWP switch</w:t>
            </w:r>
          </w:p>
          <w:p w14:paraId="755EBE28" w14:textId="77777777" w:rsidR="00F53223" w:rsidRDefault="00F53223" w:rsidP="00F53223">
            <w:pPr>
              <w:spacing w:after="120"/>
              <w:rPr>
                <w:lang w:eastAsia="ko-KR"/>
              </w:rPr>
            </w:pPr>
            <w:r>
              <w:rPr>
                <w:lang w:eastAsia="ko-KR"/>
              </w:rPr>
              <w:t>Support Option 1 for interruption length and interruption definition</w:t>
            </w:r>
          </w:p>
          <w:p w14:paraId="4EB1FCCA" w14:textId="77777777" w:rsidR="00F53223" w:rsidRPr="004772DC" w:rsidRDefault="00F53223" w:rsidP="00F53223">
            <w:pPr>
              <w:spacing w:after="120"/>
              <w:rPr>
                <w:lang w:eastAsia="ko-KR"/>
              </w:rPr>
            </w:pPr>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p>
          <w:p w14:paraId="1D3BBFC1" w14:textId="77777777" w:rsidR="00F53223" w:rsidRPr="004772DC" w:rsidRDefault="00F53223" w:rsidP="00F53223">
            <w:pPr>
              <w:spacing w:after="120"/>
              <w:rPr>
                <w:b/>
                <w:u w:val="single"/>
                <w:lang w:eastAsia="ko-KR"/>
              </w:rPr>
            </w:pPr>
            <w:r w:rsidRPr="004772DC">
              <w:rPr>
                <w:b/>
                <w:u w:val="single"/>
                <w:lang w:eastAsia="ko-KR"/>
              </w:rPr>
              <w:t>Issue 1-2-1: DCI based partial overlap BWP switch for NR-DC</w:t>
            </w:r>
          </w:p>
          <w:p w14:paraId="183817F2" w14:textId="77777777" w:rsidR="00F53223" w:rsidRDefault="00F53223" w:rsidP="00F53223">
            <w:pPr>
              <w:spacing w:after="120"/>
              <w:rPr>
                <w:lang w:eastAsia="ko-KR"/>
              </w:rPr>
            </w:pPr>
            <w:r>
              <w:rPr>
                <w:lang w:eastAsia="ko-KR"/>
              </w:rPr>
              <w:t xml:space="preserve">Support </w:t>
            </w:r>
            <w:r w:rsidRPr="004772DC">
              <w:rPr>
                <w:lang w:eastAsia="ko-KR"/>
              </w:rPr>
              <w:t>Option 1 for same FR and Option 2 for cross FR</w:t>
            </w:r>
          </w:p>
          <w:p w14:paraId="3AFB67AC" w14:textId="77777777" w:rsidR="00F53223" w:rsidRPr="004772DC" w:rsidRDefault="00F53223" w:rsidP="00F53223">
            <w:pPr>
              <w:spacing w:after="120"/>
              <w:rPr>
                <w:lang w:eastAsia="ko-KR"/>
              </w:rPr>
            </w:pPr>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p>
          <w:p w14:paraId="59C4F345" w14:textId="77777777" w:rsidR="00F53223" w:rsidRPr="004772DC" w:rsidRDefault="00F53223" w:rsidP="00F53223">
            <w:pPr>
              <w:spacing w:after="120"/>
              <w:rPr>
                <w:b/>
                <w:u w:val="single"/>
                <w:lang w:eastAsia="ko-KR"/>
              </w:rPr>
            </w:pPr>
            <w:r w:rsidRPr="004772DC">
              <w:rPr>
                <w:b/>
                <w:u w:val="single"/>
                <w:lang w:eastAsia="ko-KR"/>
              </w:rPr>
              <w:t>Issue 1-2-2: Conditions when requirements for partial overlap BWP switch are defined</w:t>
            </w:r>
          </w:p>
          <w:p w14:paraId="73B58A56" w14:textId="77777777" w:rsidR="00F53223" w:rsidRDefault="00F53223" w:rsidP="00F53223">
            <w:pPr>
              <w:spacing w:after="120"/>
              <w:rPr>
                <w:lang w:eastAsia="ko-KR"/>
              </w:rPr>
            </w:pPr>
            <w:r>
              <w:rPr>
                <w:lang w:eastAsia="ko-KR"/>
              </w:rPr>
              <w:t>Support Option 1</w:t>
            </w:r>
          </w:p>
          <w:p w14:paraId="1688F124" w14:textId="77777777" w:rsidR="00F53223" w:rsidRPr="004772DC" w:rsidRDefault="00F53223" w:rsidP="00F53223">
            <w:pPr>
              <w:spacing w:after="120"/>
              <w:rPr>
                <w:lang w:eastAsia="ko-KR"/>
              </w:rPr>
            </w:pPr>
            <w:r w:rsidRPr="004772DC">
              <w:rPr>
                <w:lang w:eastAsia="ko-KR"/>
              </w:rPr>
              <w:t>There should be no problem on this agreed Rel-15 principle.</w:t>
            </w:r>
          </w:p>
          <w:p w14:paraId="1E97BB23" w14:textId="77777777" w:rsidR="00F53223" w:rsidRPr="004772DC" w:rsidRDefault="00F53223" w:rsidP="00F53223">
            <w:pPr>
              <w:spacing w:after="120"/>
              <w:rPr>
                <w:b/>
                <w:u w:val="single"/>
                <w:lang w:eastAsia="ko-KR"/>
              </w:rPr>
            </w:pPr>
            <w:r w:rsidRPr="004772DC">
              <w:rPr>
                <w:b/>
                <w:u w:val="single"/>
                <w:lang w:eastAsia="ko-KR"/>
              </w:rPr>
              <w:t>Issue 1-2-3: Delay requirements for DCI/Timer/RRC based BWP switch</w:t>
            </w:r>
          </w:p>
          <w:p w14:paraId="3DF2E503" w14:textId="77777777" w:rsidR="00F53223" w:rsidRPr="004772DC" w:rsidRDefault="00F53223" w:rsidP="00F53223">
            <w:pPr>
              <w:spacing w:after="120"/>
              <w:rPr>
                <w:lang w:eastAsia="ko-KR"/>
              </w:rPr>
            </w:pPr>
            <w:r w:rsidRPr="004772DC">
              <w:rPr>
                <w:lang w:eastAsia="ko-KR"/>
              </w:rPr>
              <w:t>We need to discuss this issue for DCI, Timer and RRC cases separately.</w:t>
            </w:r>
          </w:p>
          <w:p w14:paraId="2A487FE1" w14:textId="77777777" w:rsidR="00F53223" w:rsidRPr="004772DC" w:rsidRDefault="00F53223" w:rsidP="00F53223">
            <w:pPr>
              <w:pStyle w:val="ListParagraph"/>
              <w:numPr>
                <w:ilvl w:val="0"/>
                <w:numId w:val="32"/>
              </w:numPr>
              <w:spacing w:after="120"/>
              <w:ind w:firstLineChars="0"/>
              <w:rPr>
                <w:rFonts w:eastAsia="Yu Mincho"/>
                <w:lang w:eastAsia="ko-KR"/>
              </w:rPr>
            </w:pPr>
            <w:r w:rsidRPr="004772DC">
              <w:rPr>
                <w:rFonts w:eastAsia="Yu Mincho"/>
                <w:lang w:eastAsia="ko-KR"/>
              </w:rPr>
              <w:t xml:space="preserve">For timer, we should follow RAN1 spec that UE will postpone the BWP switch which comes late. We believe that network doesn’t really have to care </w:t>
            </w:r>
            <w:r>
              <w:rPr>
                <w:rFonts w:eastAsia="Yu Mincho"/>
                <w:lang w:eastAsia="ko-KR"/>
              </w:rPr>
              <w:t xml:space="preserve">about </w:t>
            </w:r>
            <w:r w:rsidRPr="004772DC">
              <w:rPr>
                <w:rFonts w:eastAsia="Yu Mincho"/>
                <w:lang w:eastAsia="ko-KR"/>
              </w:rPr>
              <w:t xml:space="preserve">the switch delay here because there is no data transmission to this UE. </w:t>
            </w:r>
          </w:p>
          <w:p w14:paraId="3A5EA1C5" w14:textId="77777777" w:rsidR="00F53223" w:rsidRPr="004772DC" w:rsidRDefault="00F53223" w:rsidP="00F53223">
            <w:pPr>
              <w:pStyle w:val="ListParagraph"/>
              <w:numPr>
                <w:ilvl w:val="0"/>
                <w:numId w:val="32"/>
              </w:numPr>
              <w:spacing w:after="120"/>
              <w:ind w:firstLineChars="0"/>
              <w:rPr>
                <w:rFonts w:eastAsia="Yu Mincho"/>
                <w:lang w:eastAsia="ko-KR"/>
              </w:rPr>
            </w:pPr>
            <w:r w:rsidRPr="004772DC">
              <w:rPr>
                <w:rFonts w:eastAsia="Yu Mincho"/>
                <w:lang w:eastAsia="ko-KR"/>
              </w:rPr>
              <w:t>For RRC, as we commented in Issue 1-1-1, UE processing for 2 CGs are independent. Therefore, it is not guaranteed that only extending the delay by the interruption duration could be feasible.</w:t>
            </w:r>
          </w:p>
          <w:p w14:paraId="5B70E3E6" w14:textId="77777777" w:rsidR="00F53223" w:rsidRPr="004772DC" w:rsidRDefault="00F53223" w:rsidP="00F53223">
            <w:pPr>
              <w:pStyle w:val="ListParagraph"/>
              <w:numPr>
                <w:ilvl w:val="0"/>
                <w:numId w:val="32"/>
              </w:numPr>
              <w:spacing w:after="120"/>
              <w:ind w:firstLineChars="0"/>
              <w:rPr>
                <w:rFonts w:eastAsia="Yu Mincho"/>
                <w:lang w:eastAsia="ko-KR"/>
              </w:rPr>
            </w:pPr>
            <w:r>
              <w:rPr>
                <w:rFonts w:eastAsia="Yu Mincho"/>
                <w:lang w:eastAsia="ko-KR"/>
              </w:rPr>
              <w:t>For DCI, Ericss</w:t>
            </w:r>
            <w:r w:rsidRPr="004772DC">
              <w:rPr>
                <w:rFonts w:eastAsia="Yu Mincho"/>
                <w:lang w:eastAsia="ko-KR"/>
              </w:rPr>
              <w:t xml:space="preserve">on’s proposal </w:t>
            </w:r>
            <w:r>
              <w:rPr>
                <w:rFonts w:eastAsia="Yu Mincho"/>
                <w:lang w:eastAsia="ko-KR"/>
              </w:rPr>
              <w:t>(</w:t>
            </w:r>
            <w:r w:rsidRPr="00D95F35">
              <w:rPr>
                <w:rFonts w:eastAsia="Yu Mincho"/>
                <w:lang w:eastAsia="ko-KR"/>
              </w:rPr>
              <w:t>Option 3</w:t>
            </w:r>
            <w:r>
              <w:rPr>
                <w:rFonts w:eastAsia="Yu Mincho"/>
                <w:lang w:eastAsia="ko-KR"/>
              </w:rPr>
              <w:t xml:space="preserve">) </w:t>
            </w:r>
            <w:r w:rsidRPr="004772DC">
              <w:rPr>
                <w:rFonts w:eastAsia="Yu Mincho"/>
                <w:lang w:eastAsia="ko-KR"/>
              </w:rPr>
              <w:t>could be the starting point. But we need more time to check.</w:t>
            </w:r>
          </w:p>
          <w:p w14:paraId="14E3C686" w14:textId="77777777" w:rsidR="00F53223" w:rsidRPr="004772DC" w:rsidRDefault="00F53223" w:rsidP="00F53223">
            <w:pPr>
              <w:rPr>
                <w:b/>
                <w:u w:val="single"/>
                <w:lang w:eastAsia="ko-KR"/>
              </w:rPr>
            </w:pPr>
            <w:r w:rsidRPr="004772DC">
              <w:rPr>
                <w:b/>
                <w:u w:val="single"/>
                <w:lang w:eastAsia="ko-KR"/>
              </w:rPr>
              <w:lastRenderedPageBreak/>
              <w:t xml:space="preserve">Issue 1-2-4: Interruption requirements for partial overlap BWP switch </w:t>
            </w:r>
          </w:p>
          <w:p w14:paraId="0143BF9A" w14:textId="77777777" w:rsidR="00F53223" w:rsidRDefault="00F53223" w:rsidP="00F53223">
            <w:pPr>
              <w:spacing w:after="120"/>
              <w:rPr>
                <w:lang w:eastAsia="ko-KR"/>
              </w:rPr>
            </w:pPr>
            <w:r>
              <w:rPr>
                <w:lang w:eastAsia="ko-KR"/>
              </w:rPr>
              <w:t>Support Option 1</w:t>
            </w:r>
          </w:p>
          <w:p w14:paraId="0904CF83" w14:textId="1F1A1DE9" w:rsidR="00F53223" w:rsidRDefault="00F53223" w:rsidP="00F53223">
            <w:pPr>
              <w:spacing w:after="120"/>
              <w:rPr>
                <w:rFonts w:eastAsiaTheme="minorEastAsia"/>
                <w:color w:val="0070C0"/>
                <w:lang w:val="en-US" w:eastAsia="zh-CN"/>
              </w:rPr>
            </w:pPr>
            <w:r>
              <w:rPr>
                <w:lang w:eastAsia="ko-KR"/>
              </w:rPr>
              <w:t>S</w:t>
            </w:r>
            <w:r w:rsidRPr="004772DC">
              <w:rPr>
                <w:lang w:eastAsia="ko-KR"/>
              </w:rPr>
              <w:t>ame comment as Issue 1-1-4</w:t>
            </w:r>
          </w:p>
        </w:tc>
      </w:tr>
      <w:tr w:rsidR="002D158E" w:rsidRPr="002D158E" w14:paraId="32F193E8" w14:textId="77777777" w:rsidTr="00BB5A7D">
        <w:tc>
          <w:tcPr>
            <w:tcW w:w="1236" w:type="dxa"/>
          </w:tcPr>
          <w:p w14:paraId="4BE77025" w14:textId="00DBE9B0"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0FA0BAE4" w14:textId="77777777" w:rsidR="002D158E" w:rsidRDefault="002D158E" w:rsidP="002D158E">
            <w:pPr>
              <w:spacing w:after="120"/>
              <w:rPr>
                <w:rFonts w:eastAsiaTheme="minorEastAsia"/>
                <w:lang w:val="en-US" w:eastAsia="zh-CN"/>
              </w:rPr>
            </w:pPr>
            <w:r w:rsidRPr="00314C26">
              <w:rPr>
                <w:rFonts w:eastAsiaTheme="minorEastAsia"/>
                <w:lang w:val="en-US" w:eastAsia="zh-CN"/>
              </w:rPr>
              <w:t>Sub-topic 1-1: Simultaneous BWP switch on multiple CCs</w:t>
            </w:r>
          </w:p>
          <w:p w14:paraId="242E67EA" w14:textId="77777777" w:rsidR="002D158E" w:rsidRDefault="002D158E" w:rsidP="002D158E">
            <w:pPr>
              <w:spacing w:after="120"/>
              <w:rPr>
                <w:rFonts w:eastAsiaTheme="minorEastAsia"/>
                <w:lang w:val="en-US" w:eastAsia="zh-CN"/>
              </w:rPr>
            </w:pPr>
            <w:r>
              <w:rPr>
                <w:rFonts w:eastAsiaTheme="minorEastAsia"/>
                <w:lang w:val="en-US" w:eastAsia="zh-CN"/>
              </w:rPr>
              <w:t>Issue 1-1-2: K=1 assuming worst case UE implementation</w:t>
            </w:r>
          </w:p>
          <w:p w14:paraId="23554BFF" w14:textId="77777777" w:rsidR="002D158E" w:rsidRDefault="002D158E" w:rsidP="002D158E">
            <w:pPr>
              <w:spacing w:after="120"/>
              <w:rPr>
                <w:rFonts w:eastAsiaTheme="minorEastAsia"/>
                <w:lang w:val="en-US" w:eastAsia="zh-CN"/>
              </w:rPr>
            </w:pPr>
            <w:r>
              <w:rPr>
                <w:rFonts w:eastAsiaTheme="minorEastAsia"/>
                <w:lang w:val="en-US" w:eastAsia="zh-CN"/>
              </w:rPr>
              <w:t>Issue 1-1-3: K=1 assuming worst case UE implementation</w:t>
            </w:r>
          </w:p>
          <w:p w14:paraId="1A513883" w14:textId="77777777" w:rsidR="002D158E" w:rsidRDefault="002D158E" w:rsidP="002D158E">
            <w:pPr>
              <w:spacing w:after="120"/>
              <w:rPr>
                <w:rFonts w:eastAsiaTheme="minorEastAsia"/>
                <w:lang w:val="en-US" w:eastAsia="zh-CN"/>
              </w:rPr>
            </w:pPr>
            <w:r>
              <w:rPr>
                <w:rFonts w:eastAsiaTheme="minorEastAsia"/>
                <w:lang w:val="en-US" w:eastAsia="zh-CN"/>
              </w:rPr>
              <w:t>Issue 1-1-4: Consider interruption on each CC separately. Option 3b with k=1</w:t>
            </w:r>
          </w:p>
          <w:p w14:paraId="38F1C4A2" w14:textId="77777777" w:rsidR="002D158E" w:rsidRDefault="002D158E" w:rsidP="002D158E">
            <w:pPr>
              <w:spacing w:after="120"/>
              <w:rPr>
                <w:rFonts w:eastAsiaTheme="minorEastAsia"/>
                <w:lang w:val="en-US" w:eastAsia="zh-CN"/>
              </w:rPr>
            </w:pPr>
            <w:r w:rsidRPr="007F0CF7">
              <w:rPr>
                <w:rFonts w:eastAsiaTheme="minorEastAsia"/>
                <w:lang w:val="en-US" w:eastAsia="zh-CN"/>
              </w:rPr>
              <w:t>Sub-topic 1-2: Partial overlap BWP switch on multiple CCs</w:t>
            </w:r>
          </w:p>
          <w:p w14:paraId="2E113E2D" w14:textId="77777777" w:rsidR="002D158E" w:rsidRDefault="002D158E" w:rsidP="002D158E">
            <w:pPr>
              <w:spacing w:after="120"/>
              <w:rPr>
                <w:rFonts w:eastAsiaTheme="minorEastAsia"/>
                <w:lang w:val="en-US" w:eastAsia="zh-CN"/>
              </w:rPr>
            </w:pPr>
            <w:r>
              <w:rPr>
                <w:rFonts w:eastAsiaTheme="minorEastAsia"/>
                <w:lang w:val="en-US" w:eastAsia="zh-CN"/>
              </w:rPr>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p>
          <w:p w14:paraId="668B12DF" w14:textId="77777777" w:rsidR="002D158E" w:rsidRDefault="002D158E" w:rsidP="002D158E">
            <w:pPr>
              <w:spacing w:after="120"/>
              <w:rPr>
                <w:rFonts w:eastAsiaTheme="minorEastAsia"/>
                <w:lang w:val="en-US" w:eastAsia="zh-CN"/>
              </w:rPr>
            </w:pPr>
            <w:r>
              <w:rPr>
                <w:rFonts w:eastAsiaTheme="minorEastAsia"/>
                <w:lang w:val="en-US" w:eastAsia="zh-CN"/>
              </w:rPr>
              <w:t xml:space="preserve">Issue 1-2-2: If proposal is agreeable, we have permitted combinations of partial overlap switch only for FR1+FR2 for NR-DC and NR-CA. </w:t>
            </w:r>
          </w:p>
          <w:p w14:paraId="005FDCA4" w14:textId="77777777" w:rsidR="002D158E" w:rsidRDefault="002D158E" w:rsidP="002D158E">
            <w:pPr>
              <w:spacing w:after="120"/>
              <w:rPr>
                <w:rFonts w:eastAsiaTheme="minorEastAsia"/>
                <w:lang w:val="en-US" w:eastAsia="zh-CN"/>
              </w:rPr>
            </w:pPr>
            <w:r>
              <w:rPr>
                <w:rFonts w:eastAsiaTheme="minorEastAsia"/>
                <w:lang w:val="en-US" w:eastAsia="zh-CN"/>
              </w:rPr>
              <w:t>Issue 1-2-3: BWP switching delay is same as single CC on each of the CCs with partial overlap switch. If condition in issue 1-2-2 is agreeable, then UE might not need sequential processing</w:t>
            </w:r>
          </w:p>
          <w:p w14:paraId="08C61A74" w14:textId="78A03B11" w:rsidR="002D158E" w:rsidRPr="004772DC" w:rsidRDefault="002D158E" w:rsidP="002D158E">
            <w:pPr>
              <w:spacing w:after="120"/>
              <w:rPr>
                <w:b/>
                <w:u w:val="single"/>
                <w:lang w:eastAsia="ko-KR"/>
              </w:rPr>
            </w:pPr>
            <w:r>
              <w:rPr>
                <w:rFonts w:eastAsiaTheme="minorEastAsia"/>
                <w:lang w:val="en-US" w:eastAsia="zh-CN"/>
              </w:rPr>
              <w:t>Issue 1-2-4: Interruption on each CC separately, due to each BWP switch</w:t>
            </w:r>
          </w:p>
        </w:tc>
      </w:tr>
      <w:tr w:rsidR="006D1B12" w:rsidRPr="002D158E" w14:paraId="415C2528" w14:textId="77777777" w:rsidTr="00BB5A7D">
        <w:tc>
          <w:tcPr>
            <w:tcW w:w="1236" w:type="dxa"/>
          </w:tcPr>
          <w:p w14:paraId="6773FB92" w14:textId="3CD4689C" w:rsidR="006D1B12" w:rsidRPr="00BA692C" w:rsidRDefault="006D1B12" w:rsidP="002D158E">
            <w:pPr>
              <w:spacing w:after="120"/>
              <w:rPr>
                <w:rFonts w:eastAsiaTheme="minorEastAsia"/>
                <w:lang w:val="en-US" w:eastAsia="zh-CN"/>
              </w:rPr>
            </w:pPr>
            <w:r>
              <w:rPr>
                <w:rFonts w:eastAsiaTheme="minorEastAsia"/>
                <w:lang w:val="en-US" w:eastAsia="zh-CN"/>
              </w:rPr>
              <w:t>vivo</w:t>
            </w:r>
          </w:p>
        </w:tc>
        <w:tc>
          <w:tcPr>
            <w:tcW w:w="8395" w:type="dxa"/>
          </w:tcPr>
          <w:p w14:paraId="572C5B68" w14:textId="77777777" w:rsidR="006D1B12" w:rsidRDefault="006D1B12" w:rsidP="006D1B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BBB7AB9" w14:textId="77777777"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1-1-1:  we are ok with the recommended WF.</w:t>
            </w:r>
          </w:p>
          <w:p w14:paraId="425FF229" w14:textId="63E5FDB3"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1-1-2: We support option 3,</w:t>
            </w:r>
            <w:r w:rsidR="00A56E76">
              <w:rPr>
                <w:rFonts w:eastAsiaTheme="minorEastAsia"/>
                <w:color w:val="0070C0"/>
                <w:lang w:val="en-US" w:eastAsia="zh-CN"/>
              </w:rPr>
              <w:t xml:space="preserve"> solutions based on principles of option 2 is also ok for us.</w:t>
            </w:r>
          </w:p>
          <w:p w14:paraId="75D9D865"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We agree with the recommended WF.</w:t>
            </w:r>
          </w:p>
          <w:p w14:paraId="414FA229"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p>
          <w:p w14:paraId="270CE852" w14:textId="77777777" w:rsidR="006D1B12" w:rsidRDefault="006D1B12" w:rsidP="006D1B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5395B12" w14:textId="482811D9"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p>
          <w:p w14:paraId="74678DBD" w14:textId="77777777"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support recommended WF, </w:t>
            </w:r>
          </w:p>
          <w:p w14:paraId="43B58173" w14:textId="3AFFCFC0"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1-2-3: We think this item is related to Issue 1-2-2 and the discussion on this item could be </w:t>
            </w:r>
            <w:r w:rsidR="001230B5">
              <w:rPr>
                <w:rFonts w:eastAsiaTheme="minorEastAsia"/>
                <w:color w:val="0070C0"/>
                <w:lang w:val="en-US" w:eastAsia="zh-CN"/>
              </w:rPr>
              <w:t xml:space="preserve">more </w:t>
            </w:r>
            <w:r>
              <w:rPr>
                <w:rFonts w:eastAsiaTheme="minorEastAsia"/>
                <w:color w:val="0070C0"/>
                <w:lang w:val="en-US" w:eastAsia="zh-CN"/>
              </w:rPr>
              <w:t>clear after we get a conclusion on Issue 1-2-2.</w:t>
            </w:r>
          </w:p>
          <w:p w14:paraId="2533E0EF" w14:textId="22D1EC6D"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1-2-4: “considering on each cc separately” could be </w:t>
            </w:r>
            <w:r w:rsidR="00F0633C">
              <w:rPr>
                <w:rFonts w:eastAsiaTheme="minorEastAsia"/>
                <w:color w:val="0070C0"/>
                <w:lang w:val="en-US" w:eastAsia="zh-CN"/>
              </w:rPr>
              <w:t>considered</w:t>
            </w:r>
            <w:r>
              <w:rPr>
                <w:rFonts w:eastAsiaTheme="minorEastAsia"/>
                <w:color w:val="0070C0"/>
                <w:lang w:val="en-US" w:eastAsia="zh-CN"/>
              </w:rPr>
              <w:t xml:space="preserve"> firstly.</w:t>
            </w:r>
          </w:p>
          <w:p w14:paraId="678701C7" w14:textId="77777777" w:rsidR="006D1B12" w:rsidRPr="00314C26" w:rsidRDefault="006D1B12" w:rsidP="002D158E">
            <w:pPr>
              <w:spacing w:after="120"/>
              <w:rPr>
                <w:rFonts w:eastAsiaTheme="minorEastAsia"/>
                <w:lang w:val="en-US" w:eastAsia="zh-CN"/>
              </w:rPr>
            </w:pPr>
          </w:p>
        </w:tc>
      </w:tr>
      <w:tr w:rsidR="00712A6E" w:rsidRPr="002D158E" w14:paraId="61D5F854" w14:textId="77777777" w:rsidTr="00BB5A7D">
        <w:tc>
          <w:tcPr>
            <w:tcW w:w="1236" w:type="dxa"/>
          </w:tcPr>
          <w:p w14:paraId="68F3B6AE" w14:textId="0387388D" w:rsidR="00712A6E" w:rsidRDefault="00712A6E" w:rsidP="002D158E">
            <w:pPr>
              <w:spacing w:after="120"/>
              <w:rPr>
                <w:rFonts w:eastAsiaTheme="minorEastAsia"/>
                <w:lang w:val="en-US" w:eastAsia="zh-CN"/>
              </w:rPr>
            </w:pPr>
            <w:r>
              <w:rPr>
                <w:rFonts w:eastAsiaTheme="minorEastAsia"/>
                <w:lang w:val="en-US" w:eastAsia="zh-CN"/>
              </w:rPr>
              <w:t>Ericsson</w:t>
            </w:r>
          </w:p>
        </w:tc>
        <w:tc>
          <w:tcPr>
            <w:tcW w:w="8395" w:type="dxa"/>
          </w:tcPr>
          <w:p w14:paraId="0263473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p>
          <w:p w14:paraId="35AFCE4A"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1-1-2</w:t>
            </w:r>
            <w:r w:rsidRPr="6E3F125F">
              <w:rPr>
                <w:rFonts w:eastAsiaTheme="minorEastAsia"/>
                <w:color w:val="0070C0"/>
                <w:lang w:val="en-US" w:eastAsia="zh-CN"/>
              </w:rPr>
              <w:t>: Preference for Option 2, but also need to consider impact of CCs with mixed numerologies. The interpretation of TBWPswitchDelay is unclear in mixed numerologies – this needs to be addressed. We also first need to sort out what capabilities can be expected by the UE in terms of D and K.</w:t>
            </w:r>
          </w:p>
          <w:p w14:paraId="3489C766" w14:textId="77777777" w:rsidR="00712A6E" w:rsidRDefault="00712A6E" w:rsidP="00712A6E">
            <w:pPr>
              <w:spacing w:after="120" w:line="259" w:lineRule="auto"/>
              <w:rPr>
                <w:rFonts w:eastAsiaTheme="minorEastAsia"/>
                <w:color w:val="0070C0"/>
                <w:lang w:val="en-US" w:eastAsia="zh-CN"/>
              </w:rPr>
            </w:pPr>
            <w:r w:rsidRPr="00590F7A">
              <w:rPr>
                <w:rFonts w:eastAsiaTheme="minorEastAsia"/>
                <w:b/>
                <w:bCs/>
                <w:color w:val="0070C0"/>
                <w:lang w:val="en-US" w:eastAsia="zh-CN"/>
              </w:rPr>
              <w:t>Issue 1-1-3</w:t>
            </w:r>
            <w:r w:rsidRPr="6E3F125F">
              <w:rPr>
                <w:rFonts w:eastAsiaTheme="minorEastAsia"/>
                <w:color w:val="0070C0"/>
                <w:lang w:val="en-US" w:eastAsia="zh-CN"/>
              </w:rPr>
              <w:t>: The net switching delay for RRC-based switching (i.e. after RRC processing delay) is already 6ms, and using K=1 would mean that another 6ms is added per additional CC for which BWP is changed. This seems a bit much unless there is a good technical justification.</w:t>
            </w:r>
          </w:p>
          <w:p w14:paraId="24B36EB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p>
          <w:p w14:paraId="12AB5A72"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p>
          <w:p w14:paraId="52B97379"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p>
          <w:p w14:paraId="2F8FBB4E"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lastRenderedPageBreak/>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p>
          <w:p w14:paraId="68B42400" w14:textId="7A4C5FF4" w:rsidR="00712A6E" w:rsidRPr="00712A6E" w:rsidRDefault="00712A6E" w:rsidP="006D1B12">
            <w:pPr>
              <w:spacing w:after="120"/>
              <w:rPr>
                <w:rFonts w:eastAsiaTheme="minorEastAsia"/>
                <w:color w:val="0070C0"/>
                <w:lang w:val="en-US" w:eastAsia="zh-CN"/>
              </w:rPr>
            </w:pPr>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numerology  (different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p>
        </w:tc>
      </w:tr>
      <w:tr w:rsidR="00CB419C" w:rsidRPr="002D158E" w14:paraId="3C421CA6" w14:textId="77777777" w:rsidTr="00BB5A7D">
        <w:tc>
          <w:tcPr>
            <w:tcW w:w="1236" w:type="dxa"/>
          </w:tcPr>
          <w:p w14:paraId="6A608048" w14:textId="3844453C" w:rsidR="00CB419C" w:rsidRPr="00F01352" w:rsidRDefault="00CB419C" w:rsidP="002D158E">
            <w:pPr>
              <w:spacing w:after="120"/>
              <w:rPr>
                <w:rFonts w:eastAsiaTheme="minorEastAsia"/>
                <w:lang w:eastAsia="zh-CN"/>
              </w:rPr>
            </w:pPr>
            <w:r>
              <w:rPr>
                <w:rFonts w:eastAsiaTheme="minorEastAsia"/>
                <w:lang w:eastAsia="zh-CN"/>
              </w:rPr>
              <w:lastRenderedPageBreak/>
              <w:t>Huawei</w:t>
            </w:r>
            <w:r w:rsidR="001505C5">
              <w:rPr>
                <w:rFonts w:eastAsiaTheme="minorEastAsia"/>
                <w:lang w:eastAsia="zh-CN"/>
              </w:rPr>
              <w:t>, HiSilicon</w:t>
            </w:r>
          </w:p>
        </w:tc>
        <w:tc>
          <w:tcPr>
            <w:tcW w:w="8395" w:type="dxa"/>
          </w:tcPr>
          <w:p w14:paraId="4F51EDC9" w14:textId="77777777" w:rsidR="00CB419C" w:rsidRDefault="00CB419C" w:rsidP="00CB419C">
            <w:pPr>
              <w:spacing w:after="120"/>
              <w:rPr>
                <w:rFonts w:eastAsiaTheme="minorEastAsia"/>
                <w:lang w:eastAsia="zh-CN"/>
              </w:rPr>
            </w:pPr>
            <w:r>
              <w:rPr>
                <w:rFonts w:eastAsiaTheme="minorEastAsia"/>
                <w:lang w:eastAsia="zh-CN"/>
              </w:rPr>
              <w:t xml:space="preserve">Issue 1-1-1: </w:t>
            </w:r>
          </w:p>
          <w:p w14:paraId="151C1DED" w14:textId="77777777" w:rsidR="00CB419C"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W</w:t>
            </w:r>
            <w:r w:rsidRPr="004371CB">
              <w:rPr>
                <w:rFonts w:eastAsiaTheme="minorEastAsia"/>
                <w:bCs/>
                <w:color w:val="0070C0"/>
                <w:lang w:val="en-US" w:eastAsia="zh-CN"/>
              </w:rPr>
              <w:t>e have concerns about the WF. Does it means when the RRC commands are received in difference CGs in NR-DC, they are treated as non-simultaneous switching?</w:t>
            </w:r>
          </w:p>
          <w:p w14:paraId="72B4C1C5" w14:textId="77777777" w:rsidR="00CB419C" w:rsidRDefault="00CB419C" w:rsidP="00CB419C">
            <w:pPr>
              <w:spacing w:after="120"/>
              <w:rPr>
                <w:rFonts w:eastAsiaTheme="minorEastAsia"/>
                <w:lang w:eastAsia="zh-CN"/>
              </w:rPr>
            </w:pPr>
            <w:r w:rsidRPr="003E0E61">
              <w:rPr>
                <w:rFonts w:eastAsiaTheme="minorEastAsia"/>
                <w:lang w:eastAsia="zh-CN"/>
              </w:rPr>
              <w:t xml:space="preserve">Issue 1-1-2: </w:t>
            </w:r>
          </w:p>
          <w:p w14:paraId="1B7A9702" w14:textId="77777777" w:rsidR="00CB419C"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48FFE5B1" w14:textId="77777777" w:rsidR="00CB419C" w:rsidRPr="004371CB" w:rsidRDefault="00CB419C" w:rsidP="00CB419C">
            <w:pPr>
              <w:spacing w:after="120"/>
              <w:rPr>
                <w:rFonts w:eastAsiaTheme="minorEastAsia"/>
                <w:bCs/>
                <w:color w:val="0070C0"/>
                <w:lang w:val="en-US" w:eastAsia="zh-CN"/>
              </w:rPr>
            </w:pPr>
            <w:r>
              <w:rPr>
                <w:rFonts w:eastAsiaTheme="minorEastAsia"/>
                <w:bCs/>
                <w:color w:val="0070C0"/>
                <w:lang w:val="en-US" w:eastAsia="zh-CN"/>
              </w:rPr>
              <w:t>K=1, D = 200us for type 1, D = 200us for type 2.</w:t>
            </w:r>
          </w:p>
          <w:p w14:paraId="1C1B9976" w14:textId="77777777" w:rsidR="00CB419C" w:rsidRPr="003E0E61" w:rsidRDefault="00CB419C" w:rsidP="00CB419C">
            <w:pPr>
              <w:spacing w:after="120"/>
              <w:rPr>
                <w:rFonts w:eastAsiaTheme="minorEastAsia"/>
                <w:bCs/>
                <w:color w:val="0070C0"/>
                <w:lang w:val="en-US" w:eastAsia="zh-CN"/>
              </w:rPr>
            </w:pPr>
            <w:r w:rsidRPr="003E0E61">
              <w:rPr>
                <w:rFonts w:eastAsiaTheme="minorEastAsia"/>
                <w:bCs/>
                <w:color w:val="0070C0"/>
                <w:lang w:val="en-US" w:eastAsia="zh-CN"/>
              </w:rPr>
              <w:t>For the simultaneous BWP switching, there are some processes could be conducted in parallel and only the parts in sequential should be considered as the additional delay compared with the switching 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And also, when define a large K, e.g. K=4, it means the simultaneous BWP switching on 1 to 4 CCs have the same delay requirements. So based on our understanding, the additional delay per CC (K = 1) should be considered and scaled by the number of CCs.</w:t>
            </w:r>
          </w:p>
          <w:p w14:paraId="69DAF564" w14:textId="77777777" w:rsidR="00CB419C" w:rsidRDefault="00CB419C" w:rsidP="00CB419C">
            <w:pPr>
              <w:spacing w:after="120"/>
              <w:rPr>
                <w:rFonts w:eastAsiaTheme="minorEastAsia"/>
                <w:lang w:eastAsia="zh-CN"/>
              </w:rPr>
            </w:pPr>
            <w:r w:rsidRPr="003E0E61">
              <w:rPr>
                <w:rFonts w:eastAsiaTheme="minorEastAsia"/>
                <w:lang w:eastAsia="zh-CN"/>
              </w:rPr>
              <w:t xml:space="preserve">Issue 1-1-3: </w:t>
            </w:r>
          </w:p>
          <w:p w14:paraId="1005000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2ADDF7D0" w14:textId="77777777" w:rsidR="00CB419C" w:rsidRPr="00423B3D" w:rsidRDefault="00CB419C" w:rsidP="00CB419C">
            <w:pPr>
              <w:spacing w:after="120"/>
              <w:rPr>
                <w:rFonts w:eastAsiaTheme="minorEastAsia"/>
                <w:bCs/>
                <w:color w:val="0070C0"/>
                <w:lang w:val="en-US" w:eastAsia="zh-CN"/>
              </w:rPr>
            </w:pPr>
            <w:r w:rsidRPr="00203389">
              <w:rPr>
                <w:rFonts w:eastAsiaTheme="minorEastAsia"/>
                <w:bCs/>
                <w:color w:val="0070C0"/>
                <w:lang w:val="en-US" w:eastAsia="zh-CN"/>
              </w:rPr>
              <w:t>For the RRC based BWP switching, it seems to be a common understanding that the time for RRC process should not be extended. The legacy delay requirements for BWP switching T</w:t>
            </w:r>
            <w:r w:rsidRPr="00203389">
              <w:rPr>
                <w:rFonts w:eastAsiaTheme="minorEastAsia"/>
                <w:bCs/>
                <w:color w:val="0070C0"/>
                <w:vertAlign w:val="subscript"/>
                <w:lang w:val="en-US" w:eastAsia="zh-CN"/>
              </w:rPr>
              <w:t>BWPswitchDelayRRC</w:t>
            </w:r>
            <w:r>
              <w:rPr>
                <w:rFonts w:eastAsiaTheme="minorEastAsia"/>
                <w:bCs/>
                <w:color w:val="0070C0"/>
                <w:vertAlign w:val="subscript"/>
                <w:lang w:val="en-US" w:eastAsia="zh-CN"/>
              </w:rPr>
              <w:t xml:space="preserve"> </w:t>
            </w:r>
            <w:r>
              <w:rPr>
                <w:rFonts w:eastAsiaTheme="minorEastAsia"/>
                <w:bCs/>
                <w:color w:val="0070C0"/>
                <w:lang w:val="en-US" w:eastAsia="zh-CN"/>
              </w:rPr>
              <w:t xml:space="preserve"> is 6 ms which is much more than the requirements for DCI and timer based BWP switching. So there is no need to further extend the delay for BWP switching on multiple CCs.</w:t>
            </w:r>
          </w:p>
          <w:p w14:paraId="2078AB0D" w14:textId="77777777" w:rsidR="00CB419C" w:rsidRDefault="00CB419C" w:rsidP="00CB419C">
            <w:pPr>
              <w:spacing w:after="120"/>
              <w:rPr>
                <w:rFonts w:eastAsiaTheme="minorEastAsia"/>
                <w:lang w:eastAsia="zh-CN"/>
              </w:rPr>
            </w:pPr>
            <w:r w:rsidRPr="003E0E61">
              <w:rPr>
                <w:rFonts w:eastAsiaTheme="minorEastAsia"/>
                <w:lang w:eastAsia="zh-CN"/>
              </w:rPr>
              <w:t xml:space="preserve">Issue 1-1-4: </w:t>
            </w:r>
          </w:p>
          <w:p w14:paraId="5046C5F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1</w:t>
            </w:r>
          </w:p>
          <w:p w14:paraId="4624C5E8" w14:textId="77777777" w:rsidR="00CB419C" w:rsidRDefault="00CB419C" w:rsidP="00CB419C">
            <w:pPr>
              <w:spacing w:after="120"/>
              <w:rPr>
                <w:rFonts w:eastAsiaTheme="minorEastAsia"/>
                <w:bCs/>
                <w:color w:val="0070C0"/>
                <w:lang w:val="en-US" w:eastAsia="zh-CN"/>
              </w:rPr>
            </w:pPr>
            <w:r w:rsidRPr="00FC3A2A">
              <w:rPr>
                <w:rFonts w:eastAsiaTheme="minorEastAsia"/>
                <w:bCs/>
                <w:color w:val="0070C0"/>
                <w:lang w:val="en-US" w:eastAsia="zh-CN"/>
              </w:rPr>
              <w:t>Though the some processes (RF retuning, DSP etc.) can be scheduled for multiple CCs, it still hard to specify the interruptions for each CC because it difficult to locate the exact location of the interruption. So it is more reasonable to define the interruption on each CC separately. The interruption should be the same as the single CC BWP switching, and the starting time of the interruption is only allowed within the extended switching delay.</w:t>
            </w:r>
          </w:p>
          <w:p w14:paraId="0BC92BD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1-2-1: </w:t>
            </w:r>
          </w:p>
          <w:p w14:paraId="3FA30FA0" w14:textId="77777777" w:rsidR="00CB419C" w:rsidRPr="004371CB"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O</w:t>
            </w:r>
            <w:r w:rsidRPr="004371CB">
              <w:rPr>
                <w:rFonts w:eastAsiaTheme="minorEastAsia"/>
                <w:bCs/>
                <w:color w:val="0070C0"/>
                <w:lang w:val="en-US" w:eastAsia="zh-CN"/>
              </w:rPr>
              <w:t>ption 2.</w:t>
            </w:r>
          </w:p>
          <w:p w14:paraId="6D9B3C06" w14:textId="77777777" w:rsidR="00CB419C" w:rsidRPr="00D54F87" w:rsidRDefault="00CB419C" w:rsidP="00CB419C">
            <w:pPr>
              <w:spacing w:after="120"/>
              <w:rPr>
                <w:rFonts w:eastAsiaTheme="minorEastAsia"/>
                <w:bCs/>
                <w:color w:val="0070C0"/>
                <w:lang w:val="en-US" w:eastAsia="zh-CN"/>
              </w:rPr>
            </w:pPr>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o the description in TS 38.213, it could only happened in NR-DC case where within the BWP switching delay on a CC, there are BWP switching on a CC in different frequency range or simultaneous BWP switching on multiple CCs in different frequency range. From our standing, the requirement for this case should be defined.</w:t>
            </w:r>
          </w:p>
          <w:p w14:paraId="775A9648" w14:textId="77777777" w:rsidR="00CB419C" w:rsidRDefault="00CB419C" w:rsidP="00CB419C">
            <w:pPr>
              <w:spacing w:after="120"/>
              <w:rPr>
                <w:rFonts w:eastAsiaTheme="minorEastAsia"/>
                <w:lang w:eastAsia="zh-CN"/>
              </w:rPr>
            </w:pPr>
            <w:r w:rsidRPr="003E0E61">
              <w:rPr>
                <w:rFonts w:eastAsiaTheme="minorEastAsia"/>
                <w:lang w:eastAsia="zh-CN"/>
              </w:rPr>
              <w:t xml:space="preserve">Issue 1-2-2: </w:t>
            </w:r>
          </w:p>
          <w:p w14:paraId="69443BC5" w14:textId="77777777" w:rsidR="00CB419C" w:rsidRDefault="00CB419C" w:rsidP="00CB419C">
            <w:pPr>
              <w:spacing w:after="120"/>
              <w:rPr>
                <w:rFonts w:eastAsiaTheme="minorEastAsia"/>
                <w:bCs/>
                <w:color w:val="0070C0"/>
                <w:lang w:val="en-US" w:eastAsia="zh-CN"/>
              </w:rPr>
            </w:pPr>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p>
          <w:p w14:paraId="79B5D8E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1-2-3: </w:t>
            </w:r>
          </w:p>
          <w:p w14:paraId="504EAB59" w14:textId="77777777" w:rsidR="00CB419C" w:rsidRPr="007F0815" w:rsidRDefault="00CB419C" w:rsidP="00CB419C">
            <w:pPr>
              <w:spacing w:after="120"/>
              <w:rPr>
                <w:rFonts w:eastAsiaTheme="minorEastAsia"/>
                <w:bCs/>
                <w:color w:val="0070C0"/>
                <w:lang w:val="en-US" w:eastAsia="zh-CN"/>
              </w:rPr>
            </w:pPr>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p>
          <w:p w14:paraId="75104D5F" w14:textId="77777777" w:rsidR="00CB419C" w:rsidRPr="007F0815"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w:t>
            </w:r>
            <w:r>
              <w:rPr>
                <w:rFonts w:eastAsiaTheme="minorEastAsia"/>
                <w:bCs/>
                <w:color w:val="0070C0"/>
                <w:lang w:val="en-US" w:eastAsia="zh-CN"/>
              </w:rPr>
              <w:lastRenderedPageBreak/>
              <w:t xml:space="preserve">CCs. Considered the realistic implementation, the scalar (number of CCs)  could be further limited to CCs in different CG and frequency range.  </w:t>
            </w:r>
          </w:p>
          <w:p w14:paraId="0D751FC3" w14:textId="77777777" w:rsidR="00CB419C"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Timer</w:t>
            </w:r>
            <w:r>
              <w:rPr>
                <w:rFonts w:eastAsiaTheme="minorEastAsia"/>
                <w:bCs/>
                <w:color w:val="0070C0"/>
                <w:lang w:val="en-US" w:eastAsia="zh-CN"/>
              </w:rPr>
              <w:t>: Option 1 with minor modification</w:t>
            </w:r>
          </w:p>
          <w:p w14:paraId="61504531" w14:textId="77777777" w:rsidR="00CB419C" w:rsidRDefault="00CB419C" w:rsidP="00CB419C">
            <w:pPr>
              <w:spacing w:after="120"/>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p>
          <w:p w14:paraId="5F7B6255" w14:textId="77777777" w:rsidR="00CB419C" w:rsidRDefault="00CB419C" w:rsidP="00CB419C">
            <w:pPr>
              <w:spacing w:after="120"/>
              <w:rPr>
                <w:rFonts w:eastAsiaTheme="minorEastAsia"/>
                <w:bCs/>
                <w:color w:val="0070C0"/>
                <w:lang w:val="en-US" w:eastAsia="zh-CN"/>
              </w:rPr>
            </w:pPr>
            <w:r>
              <w:rPr>
                <w:rFonts w:eastAsiaTheme="minorEastAsia"/>
                <w:bCs/>
                <w:color w:val="0070C0"/>
                <w:lang w:val="en-US" w:eastAsia="zh-CN"/>
              </w:rPr>
              <w:t>RRC: Option2 (the option 1 and option 2 are actually the same if the Option 2 in the Issue 1-3-3 are adopted)</w:t>
            </w:r>
          </w:p>
          <w:p w14:paraId="1B78488C" w14:textId="77777777" w:rsidR="00CB419C" w:rsidRPr="007F0815" w:rsidRDefault="00CB419C" w:rsidP="00CB419C">
            <w:pPr>
              <w:spacing w:after="120"/>
              <w:rPr>
                <w:rFonts w:eastAsiaTheme="minorEastAsia"/>
                <w:bCs/>
                <w:color w:val="0070C0"/>
                <w:lang w:val="en-US" w:eastAsia="zh-CN"/>
              </w:rPr>
            </w:pPr>
            <w:r>
              <w:rPr>
                <w:rFonts w:eastAsiaTheme="minorEastAsia"/>
                <w:bCs/>
                <w:color w:val="0070C0"/>
                <w:lang w:val="en-US" w:eastAsia="zh-CN"/>
              </w:rPr>
              <w:t>As mentioned in our comment to Issue 1-1-3, the requirements for partial overlapping switching is the same as simultaneous case.</w:t>
            </w:r>
          </w:p>
          <w:p w14:paraId="7083EB63" w14:textId="77777777" w:rsidR="00CB419C" w:rsidRDefault="00CB419C" w:rsidP="00CB419C">
            <w:pPr>
              <w:spacing w:after="120"/>
              <w:rPr>
                <w:rFonts w:eastAsiaTheme="minorEastAsia"/>
                <w:lang w:eastAsia="zh-CN"/>
              </w:rPr>
            </w:pPr>
            <w:r w:rsidRPr="003E0E61">
              <w:rPr>
                <w:rFonts w:eastAsiaTheme="minorEastAsia"/>
                <w:lang w:eastAsia="zh-CN"/>
              </w:rPr>
              <w:t xml:space="preserve">Issue 1-2-4: </w:t>
            </w:r>
          </w:p>
          <w:p w14:paraId="0FEA2E94" w14:textId="77777777" w:rsidR="00CB419C" w:rsidRPr="004371CB" w:rsidRDefault="00CB419C" w:rsidP="00CB419C">
            <w:pPr>
              <w:spacing w:after="120"/>
              <w:rPr>
                <w:rFonts w:eastAsiaTheme="minorEastAsia"/>
                <w:color w:val="0070C0"/>
                <w:lang w:eastAsia="zh-CN"/>
              </w:rPr>
            </w:pPr>
            <w:r w:rsidRPr="004371CB">
              <w:rPr>
                <w:rFonts w:eastAsiaTheme="minorEastAsia"/>
                <w:color w:val="0070C0"/>
                <w:lang w:eastAsia="zh-CN"/>
              </w:rPr>
              <w:t>Option 1</w:t>
            </w:r>
          </w:p>
          <w:p w14:paraId="26098FC0" w14:textId="77777777" w:rsidR="00CB419C" w:rsidRPr="00AE665B" w:rsidRDefault="00CB419C" w:rsidP="00CB419C">
            <w:pPr>
              <w:spacing w:after="120"/>
              <w:rPr>
                <w:rFonts w:eastAsiaTheme="minorEastAsia"/>
                <w:bCs/>
                <w:color w:val="0070C0"/>
                <w:lang w:val="en-US" w:eastAsia="zh-CN"/>
              </w:rPr>
            </w:pPr>
            <w:r>
              <w:rPr>
                <w:rFonts w:eastAsiaTheme="minorEastAsia" w:hint="eastAsia"/>
                <w:color w:val="0070C0"/>
                <w:lang w:eastAsia="zh-CN"/>
              </w:rPr>
              <w:t>F</w:t>
            </w:r>
            <w:r>
              <w:rPr>
                <w:rFonts w:eastAsiaTheme="minorEastAsia"/>
                <w:color w:val="0070C0"/>
                <w:lang w:eastAsia="zh-CN"/>
              </w:rPr>
              <w:t>or the interruption requirements, it should be considered on each CC separately in the same way in our comments for Issue 1-1-4.</w:t>
            </w:r>
          </w:p>
          <w:p w14:paraId="13263814" w14:textId="77777777" w:rsidR="00CB419C" w:rsidRPr="00CB419C" w:rsidRDefault="00CB419C" w:rsidP="00712A6E">
            <w:pPr>
              <w:spacing w:after="120"/>
              <w:rPr>
                <w:rFonts w:eastAsiaTheme="minorEastAsia"/>
                <w:b/>
                <w:bCs/>
                <w:color w:val="0070C0"/>
                <w:lang w:val="en-US" w:eastAsia="zh-CN"/>
              </w:rPr>
            </w:pPr>
          </w:p>
        </w:tc>
      </w:tr>
      <w:tr w:rsidR="00866E2B" w:rsidRPr="002D158E" w14:paraId="0E250776" w14:textId="77777777" w:rsidTr="00BB5A7D">
        <w:tc>
          <w:tcPr>
            <w:tcW w:w="1236" w:type="dxa"/>
          </w:tcPr>
          <w:p w14:paraId="0C8F83BA" w14:textId="607DBB19" w:rsidR="00866E2B" w:rsidRDefault="00866E2B" w:rsidP="00866E2B">
            <w:pPr>
              <w:spacing w:after="120"/>
              <w:rPr>
                <w:rFonts w:eastAsiaTheme="minorEastAsia"/>
                <w:lang w:eastAsia="zh-CN"/>
              </w:rPr>
            </w:pPr>
            <w:r>
              <w:rPr>
                <w:rFonts w:eastAsiaTheme="minorEastAsia"/>
                <w:lang w:eastAsia="zh-CN"/>
              </w:rPr>
              <w:lastRenderedPageBreak/>
              <w:t>NEC</w:t>
            </w:r>
          </w:p>
        </w:tc>
        <w:tc>
          <w:tcPr>
            <w:tcW w:w="8395" w:type="dxa"/>
          </w:tcPr>
          <w:p w14:paraId="03575998"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Sub topic 1-1: </w:t>
            </w:r>
          </w:p>
          <w:p w14:paraId="4914BF82"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1-1-1:  we are ok with </w:t>
            </w:r>
            <w:r>
              <w:rPr>
                <w:rFonts w:eastAsiaTheme="minorEastAsia"/>
                <w:bCs/>
                <w:color w:val="0070C0"/>
                <w:lang w:val="en-US" w:eastAsia="zh-CN"/>
              </w:rPr>
              <w:t>Option 1</w:t>
            </w:r>
            <w:r w:rsidRPr="00C74F6A">
              <w:rPr>
                <w:rFonts w:eastAsiaTheme="minorEastAsia"/>
                <w:bCs/>
                <w:color w:val="0070C0"/>
                <w:lang w:val="en-US" w:eastAsia="zh-CN"/>
              </w:rPr>
              <w:t>.</w:t>
            </w:r>
          </w:p>
          <w:p w14:paraId="3C03CD45" w14:textId="436ACB7C"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1-1-2: </w:t>
            </w:r>
            <w:r>
              <w:rPr>
                <w:rFonts w:eastAsiaTheme="minorEastAsia"/>
                <w:bCs/>
                <w:color w:val="0070C0"/>
                <w:lang w:val="en-US" w:eastAsia="zh-CN"/>
              </w:rPr>
              <w:t xml:space="preserve">Considering multiple formulas/options on the table, we think we should finalize on the formula first. In the next round we can discuss D and K based on expected UE parallel processing capabilities (agree with Ericsson). </w:t>
            </w:r>
          </w:p>
          <w:p w14:paraId="78E6B13F"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Issue 1-1-3:</w:t>
            </w:r>
            <w:r>
              <w:rPr>
                <w:rFonts w:eastAsiaTheme="minorEastAsia"/>
                <w:bCs/>
                <w:color w:val="0070C0"/>
                <w:lang w:val="en-US" w:eastAsia="zh-CN"/>
              </w:rPr>
              <w:t xml:space="preserve"> K value needs to be decided based on UE capability discussion.  </w:t>
            </w:r>
          </w:p>
          <w:p w14:paraId="452AAE47"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Sub topic 1-2:</w:t>
            </w:r>
          </w:p>
          <w:p w14:paraId="116CC551"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1-2-1: </w:t>
            </w:r>
            <w:r>
              <w:rPr>
                <w:rFonts w:eastAsiaTheme="minorEastAsia"/>
                <w:bCs/>
                <w:color w:val="0070C0"/>
                <w:lang w:val="en-US" w:eastAsia="zh-CN"/>
              </w:rPr>
              <w:t>We support option 1.</w:t>
            </w:r>
          </w:p>
          <w:p w14:paraId="14DA8101" w14:textId="3A5C82D4"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1-2-2: </w:t>
            </w:r>
            <w:r>
              <w:rPr>
                <w:rFonts w:eastAsiaTheme="minorEastAsia"/>
                <w:bCs/>
                <w:color w:val="0070C0"/>
                <w:lang w:val="en-US" w:eastAsia="zh-CN"/>
              </w:rPr>
              <w:t xml:space="preserve">we think it is too limiting. In NR-DC, when there is no co-ordination between CGs, it is still possible. Only issue may be UE may not receive BWP switch command as interruption may occur at any time during BWP switching delay. However, if UE can receive BWP switch request, then it should be supported. </w:t>
            </w:r>
            <w:r w:rsidRPr="00C74F6A">
              <w:rPr>
                <w:rFonts w:eastAsiaTheme="minorEastAsia"/>
                <w:bCs/>
                <w:color w:val="0070C0"/>
                <w:lang w:val="en-US" w:eastAsia="zh-CN"/>
              </w:rPr>
              <w:t xml:space="preserve"> </w:t>
            </w:r>
          </w:p>
          <w:p w14:paraId="78BD3847" w14:textId="1BEEA4C4" w:rsidR="00866E2B" w:rsidRDefault="00866E2B" w:rsidP="00176A96">
            <w:pPr>
              <w:spacing w:after="120"/>
              <w:rPr>
                <w:rFonts w:eastAsiaTheme="minorEastAsia"/>
                <w:lang w:eastAsia="zh-CN"/>
              </w:rPr>
            </w:pPr>
            <w:r w:rsidRPr="00C74F6A">
              <w:rPr>
                <w:rFonts w:eastAsiaTheme="minorEastAsia"/>
                <w:bCs/>
                <w:color w:val="0070C0"/>
                <w:lang w:val="en-US" w:eastAsia="zh-CN"/>
              </w:rPr>
              <w:t xml:space="preserve">Issue 1-2-3: </w:t>
            </w:r>
            <w:r w:rsidR="00176A96">
              <w:rPr>
                <w:rFonts w:eastAsiaTheme="minorEastAsia"/>
                <w:bCs/>
                <w:color w:val="0070C0"/>
                <w:lang w:val="en-US" w:eastAsia="zh-CN"/>
              </w:rPr>
              <w:t>since it may depend on the decision of previous issues, w</w:t>
            </w:r>
            <w:r>
              <w:rPr>
                <w:rFonts w:eastAsiaTheme="minorEastAsia"/>
                <w:bCs/>
                <w:color w:val="0070C0"/>
                <w:lang w:val="en-US" w:eastAsia="zh-CN"/>
              </w:rPr>
              <w:t>e can discuss after decision on other issues</w:t>
            </w:r>
            <w:r w:rsidRPr="00C74F6A">
              <w:rPr>
                <w:rFonts w:eastAsiaTheme="minorEastAsia"/>
                <w:bCs/>
                <w:color w:val="0070C0"/>
                <w:lang w:val="en-US" w:eastAsia="zh-CN"/>
              </w:rPr>
              <w:t>.</w:t>
            </w:r>
          </w:p>
        </w:tc>
      </w:tr>
      <w:tr w:rsidR="00E26093" w:rsidRPr="002D158E" w14:paraId="26C0DD7E" w14:textId="77777777" w:rsidTr="00BB5A7D">
        <w:tc>
          <w:tcPr>
            <w:tcW w:w="1236" w:type="dxa"/>
          </w:tcPr>
          <w:p w14:paraId="09BA71E9" w14:textId="1189CB78" w:rsidR="00E26093" w:rsidRDefault="00E26093" w:rsidP="00866E2B">
            <w:pPr>
              <w:spacing w:after="120"/>
              <w:rPr>
                <w:rFonts w:eastAsiaTheme="minorEastAsia"/>
                <w:lang w:eastAsia="zh-CN"/>
              </w:rPr>
            </w:pPr>
            <w:r>
              <w:rPr>
                <w:rFonts w:eastAsiaTheme="minorEastAsia"/>
                <w:lang w:eastAsia="zh-CN"/>
              </w:rPr>
              <w:t>Nokia</w:t>
            </w:r>
          </w:p>
        </w:tc>
        <w:tc>
          <w:tcPr>
            <w:tcW w:w="8395" w:type="dxa"/>
          </w:tcPr>
          <w:p w14:paraId="7742A9DC"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1-1-1: We are fine with option 1, RRC based simultaneous triggering for BWP switch on multiple CCs for NR-DC operation is not considered</w:t>
            </w:r>
          </w:p>
          <w:p w14:paraId="537B44FF"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1-1-2: This is simultaneous, even though UE may have limitation on processing on the same time, current requirement for single CC can be applie</w:t>
            </w:r>
            <w:r>
              <w:rPr>
                <w:rFonts w:eastAsiaTheme="minorEastAsia"/>
                <w:bCs/>
                <w:color w:val="0070C0"/>
                <w:lang w:val="en-US" w:eastAsia="zh-CN"/>
              </w:rPr>
              <w:t>d</w:t>
            </w:r>
            <w:r w:rsidRPr="001230FD">
              <w:rPr>
                <w:rFonts w:eastAsiaTheme="minorEastAsia"/>
                <w:bCs/>
                <w:color w:val="0070C0"/>
                <w:lang w:val="en-US" w:eastAsia="zh-CN"/>
              </w:rPr>
              <w:t>.</w:t>
            </w:r>
            <w:r>
              <w:rPr>
                <w:rFonts w:eastAsiaTheme="minorEastAsia"/>
                <w:bCs/>
                <w:color w:val="0070C0"/>
                <w:lang w:val="en-US" w:eastAsia="zh-CN"/>
              </w:rPr>
              <w:t xml:space="preserve"> For the sake of progress, option2 is acceptable and need to figure out what D and K will be. </w:t>
            </w:r>
            <w:r w:rsidRPr="001230FD">
              <w:rPr>
                <w:rFonts w:eastAsiaTheme="minorEastAsia"/>
                <w:bCs/>
                <w:color w:val="0070C0"/>
                <w:lang w:val="en-US" w:eastAsia="zh-CN"/>
              </w:rPr>
              <w:t xml:space="preserve"> </w:t>
            </w:r>
          </w:p>
          <w:p w14:paraId="3B12D004"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1-1-3: </w:t>
            </w:r>
            <w:r>
              <w:rPr>
                <w:rFonts w:eastAsiaTheme="minorEastAsia"/>
                <w:bCs/>
                <w:color w:val="0070C0"/>
                <w:lang w:val="en-US" w:eastAsia="zh-CN"/>
              </w:rPr>
              <w:t>Same comment as 1-1-2.</w:t>
            </w:r>
          </w:p>
          <w:p w14:paraId="5BC2FA1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p w14:paraId="620095D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1-2-1:</w:t>
            </w:r>
            <w:r>
              <w:rPr>
                <w:rFonts w:eastAsiaTheme="minorEastAsia"/>
                <w:bCs/>
                <w:color w:val="0070C0"/>
                <w:lang w:val="en-US" w:eastAsia="zh-CN"/>
              </w:rPr>
              <w:t xml:space="preserve"> we are fine with option 2.</w:t>
            </w:r>
          </w:p>
          <w:p w14:paraId="4B80A135"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1-2-3:</w:t>
            </w:r>
            <w:r>
              <w:rPr>
                <w:rFonts w:eastAsiaTheme="minorEastAsia"/>
                <w:bCs/>
                <w:color w:val="0070C0"/>
                <w:lang w:val="en-US" w:eastAsia="zh-CN"/>
              </w:rPr>
              <w:t xml:space="preserve"> all types switching can share the same rule, and we support option 3 from Ericsson.</w:t>
            </w:r>
          </w:p>
          <w:p w14:paraId="50B0B948" w14:textId="20B55B20" w:rsidR="00E26093" w:rsidRPr="00C74F6A"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1-2-4: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452092">
      <w:pPr>
        <w:pStyle w:val="Heading3"/>
        <w:ind w:left="720"/>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rsidP="00452092">
      <w:pPr>
        <w:pStyle w:val="Heading3"/>
        <w:ind w:left="720"/>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A75A1E" w:rsidRPr="00FF2EDF" w14:paraId="167331E8" w14:textId="77777777" w:rsidTr="005E6DF4">
        <w:tc>
          <w:tcPr>
            <w:tcW w:w="1372" w:type="dxa"/>
          </w:tcPr>
          <w:p w14:paraId="7CEF5317" w14:textId="77777777" w:rsidR="00A75A1E" w:rsidRPr="00D25032" w:rsidRDefault="00A75A1E" w:rsidP="00A75A1E">
            <w:pPr>
              <w:rPr>
                <w:rFonts w:eastAsiaTheme="minorEastAsia"/>
                <w:b/>
                <w:bCs/>
                <w:lang w:val="en-US" w:eastAsia="zh-CN"/>
              </w:rPr>
            </w:pPr>
          </w:p>
        </w:tc>
        <w:tc>
          <w:tcPr>
            <w:tcW w:w="8259" w:type="dxa"/>
          </w:tcPr>
          <w:p w14:paraId="04539B23" w14:textId="77777777" w:rsidR="00A75A1E" w:rsidRPr="00D25032" w:rsidRDefault="00A75A1E" w:rsidP="00A75A1E">
            <w:pPr>
              <w:rPr>
                <w:rFonts w:eastAsiaTheme="minorEastAsia"/>
                <w:b/>
                <w:bCs/>
                <w:lang w:val="en-US" w:eastAsia="zh-CN"/>
              </w:rPr>
            </w:pPr>
            <w:r w:rsidRPr="00D25032">
              <w:rPr>
                <w:rFonts w:eastAsiaTheme="minorEastAsia"/>
                <w:b/>
                <w:bCs/>
                <w:lang w:val="en-US" w:eastAsia="zh-CN"/>
              </w:rPr>
              <w:t xml:space="preserve">Status summary </w:t>
            </w:r>
          </w:p>
        </w:tc>
      </w:tr>
      <w:tr w:rsidR="00A75A1E" w:rsidRPr="00FF2EDF" w14:paraId="006D84E6" w14:textId="77777777" w:rsidTr="005E6DF4">
        <w:tc>
          <w:tcPr>
            <w:tcW w:w="1372" w:type="dxa"/>
          </w:tcPr>
          <w:p w14:paraId="5C4E60DB" w14:textId="77777777" w:rsidR="00A75A1E" w:rsidRPr="00F02471" w:rsidRDefault="00A75A1E" w:rsidP="00A75A1E">
            <w:pPr>
              <w:rPr>
                <w:rFonts w:eastAsiaTheme="minorEastAsia"/>
                <w:iCs/>
                <w:lang w:val="en-US" w:eastAsia="zh-CN"/>
              </w:rPr>
            </w:pPr>
            <w:r w:rsidRPr="00D25032">
              <w:rPr>
                <w:rFonts w:eastAsiaTheme="minorEastAsia"/>
                <w:b/>
                <w:bCs/>
                <w:lang w:val="en-US" w:eastAsia="zh-CN"/>
              </w:rPr>
              <w:t>Sub-topic</w:t>
            </w:r>
            <w:r>
              <w:rPr>
                <w:rFonts w:eastAsiaTheme="minorEastAsia"/>
                <w:b/>
                <w:bCs/>
                <w:lang w:val="en-US" w:eastAsia="zh-CN"/>
              </w:rPr>
              <w:t xml:space="preserve"> 1-1: </w:t>
            </w:r>
            <w:r w:rsidRPr="00D25032">
              <w:rPr>
                <w:b/>
                <w:bCs/>
                <w:lang w:val="en-US"/>
              </w:rPr>
              <w:t>Simultaneous BWP switch on multiple CCs</w:t>
            </w:r>
          </w:p>
          <w:p w14:paraId="45E687A7" w14:textId="77777777" w:rsidR="00A75A1E" w:rsidRPr="00D25032" w:rsidRDefault="00A75A1E" w:rsidP="00A75A1E">
            <w:pPr>
              <w:rPr>
                <w:rFonts w:eastAsiaTheme="minorEastAsia"/>
                <w:lang w:val="en-US" w:eastAsia="zh-CN"/>
              </w:rPr>
            </w:pPr>
          </w:p>
        </w:tc>
        <w:tc>
          <w:tcPr>
            <w:tcW w:w="8259" w:type="dxa"/>
          </w:tcPr>
          <w:p w14:paraId="37EEE032"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1-1-1: RRC based simultaneous triggering for NR-DC operation</w:t>
            </w:r>
          </w:p>
          <w:p w14:paraId="621B9F6D" w14:textId="77777777" w:rsidR="00A75A1E" w:rsidRPr="00D25032" w:rsidRDefault="00A75A1E" w:rsidP="00A75A1E">
            <w:pPr>
              <w:rPr>
                <w:rFonts w:eastAsiaTheme="minorEastAsia"/>
                <w:i/>
                <w:lang w:val="en-US" w:eastAsia="zh-CN"/>
              </w:rPr>
            </w:pPr>
            <w:r w:rsidRPr="00D25032">
              <w:rPr>
                <w:rFonts w:eastAsiaTheme="minorEastAsia"/>
                <w:i/>
                <w:highlight w:val="yellow"/>
                <w:lang w:val="en-US" w:eastAsia="zh-CN"/>
              </w:rPr>
              <w:t>Tentative agreements: RRC based simultaneous triggering for BWP switch on multiple CCs for NR-DC operation is not considered</w:t>
            </w:r>
          </w:p>
          <w:p w14:paraId="58BFFA74"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1-1-2: Delay requirements for DCI/timer based BWP switch</w:t>
            </w:r>
          </w:p>
          <w:p w14:paraId="57F81685" w14:textId="2EAA04D1" w:rsidR="00A75A1E" w:rsidRDefault="00A75A1E" w:rsidP="00A75A1E">
            <w:pPr>
              <w:rPr>
                <w:rFonts w:eastAsiaTheme="minorEastAsia"/>
                <w:i/>
                <w:highlight w:val="yellow"/>
                <w:lang w:eastAsia="zh-CN"/>
              </w:rPr>
            </w:pPr>
            <w:r w:rsidRPr="00D25032">
              <w:rPr>
                <w:rFonts w:eastAsiaTheme="minorEastAsia" w:hint="eastAsia"/>
                <w:i/>
                <w:highlight w:val="yellow"/>
                <w:lang w:val="en-US" w:eastAsia="zh-CN"/>
              </w:rPr>
              <w:t>Tentative agreements:</w:t>
            </w:r>
            <m:oMath>
              <m:r>
                <w:rPr>
                  <w:rFonts w:ascii="Cambria Math" w:eastAsia="SimSun" w:hAnsi="Cambria Math"/>
                  <w:color w:val="0070C0"/>
                  <w:szCs w:val="24"/>
                  <w:lang w:eastAsia="zh-CN"/>
                </w:rPr>
                <m:t xml:space="preserve"> </m:t>
              </m:r>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T</m:t>
                  </m:r>
                </m:e>
                <m:sub>
                  <m:r>
                    <w:rPr>
                      <w:rFonts w:ascii="Cambria Math" w:eastAsiaTheme="minorEastAsia" w:hAnsi="Cambria Math"/>
                      <w:highlight w:val="yellow"/>
                      <w:lang w:eastAsia="zh-CN"/>
                    </w:rPr>
                    <m:t>BWPSwitchDelay</m:t>
                  </m:r>
                </m:sub>
              </m:sSub>
              <m:r>
                <w:rPr>
                  <w:rFonts w:ascii="Cambria Math" w:eastAsiaTheme="minorEastAsia" w:hAnsi="Cambria Math"/>
                  <w:highlight w:val="yellow"/>
                  <w:lang w:val="x-none" w:eastAsia="zh-CN"/>
                </w:rPr>
                <m:t>+D*(</m:t>
              </m:r>
              <m:d>
                <m:dPr>
                  <m:begChr m:val="⌈"/>
                  <m:endChr m:val="⌉"/>
                  <m:ctrlPr>
                    <w:rPr>
                      <w:rFonts w:ascii="Cambria Math" w:eastAsiaTheme="minorEastAsia" w:hAnsi="Cambria Math"/>
                      <w:bCs/>
                      <w:i/>
                      <w:iCs/>
                      <w:highlight w:val="yellow"/>
                      <w:lang w:eastAsia="zh-CN"/>
                    </w:rPr>
                  </m:ctrlPr>
                </m:dPr>
                <m:e>
                  <m:f>
                    <m:fPr>
                      <m:ctrlPr>
                        <w:rPr>
                          <w:rFonts w:ascii="Cambria Math" w:eastAsiaTheme="minorEastAsia" w:hAnsi="Cambria Math"/>
                          <w:bCs/>
                          <w:i/>
                          <w:iCs/>
                          <w:highlight w:val="yellow"/>
                          <w:lang w:eastAsia="zh-CN"/>
                        </w:rPr>
                      </m:ctrlPr>
                    </m:fPr>
                    <m:num>
                      <m:r>
                        <w:rPr>
                          <w:rFonts w:ascii="Cambria Math" w:eastAsiaTheme="minorEastAsia" w:hAnsi="Cambria Math"/>
                          <w:highlight w:val="yellow"/>
                          <w:lang w:eastAsia="zh-CN"/>
                        </w:rPr>
                        <m:t>N</m:t>
                      </m:r>
                    </m:num>
                    <m:den>
                      <m:r>
                        <w:rPr>
                          <w:rFonts w:ascii="Cambria Math" w:eastAsiaTheme="minorEastAsia" w:hAnsi="Cambria Math"/>
                          <w:highlight w:val="yellow"/>
                          <w:lang w:eastAsia="zh-CN"/>
                        </w:rPr>
                        <m:t>K</m:t>
                      </m:r>
                    </m:den>
                  </m:f>
                </m:e>
              </m:d>
              <m:r>
                <w:rPr>
                  <w:rFonts w:ascii="Cambria Math" w:eastAsiaTheme="minorEastAsia" w:hAnsi="Cambria Math"/>
                  <w:highlight w:val="yellow"/>
                  <w:lang w:eastAsia="zh-CN"/>
                </w:rPr>
                <m:t>-</m:t>
              </m:r>
              <m:r>
                <w:rPr>
                  <w:rFonts w:ascii="Cambria Math" w:eastAsiaTheme="minorEastAsia" w:hAnsi="Cambria Math"/>
                  <w:highlight w:val="yellow"/>
                  <w:lang w:val="x-none" w:eastAsia="zh-CN"/>
                </w:rPr>
                <m:t>1)</m:t>
              </m:r>
            </m:oMath>
            <w:r w:rsidRPr="00A951C9">
              <w:rPr>
                <w:rFonts w:eastAsiaTheme="minorEastAsia"/>
                <w:i/>
                <w:highlight w:val="yellow"/>
                <w:lang w:val="en-US" w:eastAsia="zh-CN"/>
              </w:rPr>
              <w:t xml:space="preserve">; </w:t>
            </w:r>
            <w:r w:rsidRPr="00A951C9">
              <w:rPr>
                <w:rFonts w:eastAsiaTheme="minorEastAsia"/>
                <w:i/>
                <w:highlight w:val="yellow"/>
                <w:lang w:eastAsia="zh-CN"/>
              </w:rPr>
              <w:t>N: Number of CCs with simultaneous BWP switch</w:t>
            </w:r>
            <w:r>
              <w:rPr>
                <w:rFonts w:eastAsiaTheme="minorEastAsia"/>
                <w:i/>
                <w:highlight w:val="yellow"/>
                <w:lang w:eastAsia="zh-CN"/>
              </w:rPr>
              <w:t>; K is number of CCs that can be processed simultaneously; D is incremental delay for BWP switch processing on additional CCs</w:t>
            </w:r>
          </w:p>
          <w:p w14:paraId="4B87A0AA" w14:textId="52B48DBC" w:rsidR="00A75A1E" w:rsidRPr="005E6DF4" w:rsidRDefault="00A75A1E" w:rsidP="00A75A1E">
            <w:pPr>
              <w:rPr>
                <w:rFonts w:eastAsiaTheme="minorEastAsia"/>
                <w:iCs/>
                <w:lang w:eastAsia="zh-CN"/>
              </w:rPr>
            </w:pPr>
            <w:r w:rsidRPr="005E6DF4">
              <w:rPr>
                <w:rFonts w:eastAsiaTheme="minorEastAsia"/>
                <w:iCs/>
                <w:lang w:eastAsia="zh-CN"/>
              </w:rPr>
              <w:t>The above tentative agreement is based on majority view from companies</w:t>
            </w:r>
          </w:p>
          <w:p w14:paraId="6384D91C" w14:textId="77777777" w:rsidR="00A75A1E"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Agree on formula and discuss options for D and K</w:t>
            </w:r>
          </w:p>
          <w:p w14:paraId="7A89FD7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1ACE509F"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77F79DD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716EC57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4199BB4C" w14:textId="339C4A4E"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K=1 (Huawei, Apple</w:t>
            </w:r>
            <w:r>
              <w:rPr>
                <w:rFonts w:eastAsiaTheme="minorEastAsia"/>
                <w:iCs/>
                <w:lang w:eastAsia="zh-CN"/>
              </w:rPr>
              <w:t>, Intel</w:t>
            </w:r>
            <w:r w:rsidR="00BF6BDF">
              <w:rPr>
                <w:rFonts w:eastAsiaTheme="minorEastAsia"/>
                <w:iCs/>
                <w:lang w:eastAsia="zh-CN"/>
              </w:rPr>
              <w:t>, QC</w:t>
            </w:r>
            <w:r w:rsidRPr="00A951C9">
              <w:rPr>
                <w:rFonts w:eastAsiaTheme="minorEastAsia"/>
                <w:iCs/>
                <w:lang w:eastAsia="zh-CN"/>
              </w:rPr>
              <w:t>)</w:t>
            </w:r>
          </w:p>
          <w:p w14:paraId="41B3297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K=2 (MediaTek)</w:t>
            </w:r>
          </w:p>
          <w:p w14:paraId="114A0EA0"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K=4 (NEC)</w:t>
            </w:r>
          </w:p>
          <w:p w14:paraId="611FCE8A"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1-1-3: Delay requirements for RRC based BWP switch</w:t>
            </w:r>
          </w:p>
          <w:p w14:paraId="1C4369BD"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613C36D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5E101B36"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1a-1</w:t>
            </w:r>
          </w:p>
          <w:p w14:paraId="2AF0C94D"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2674AEA"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lastRenderedPageBreak/>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7FB1D8D5"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1b-1</w:t>
            </w:r>
          </w:p>
          <w:p w14:paraId="64D85DE2"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K=Based on UE capability discussion (NEC)</w:t>
            </w:r>
          </w:p>
          <w:p w14:paraId="5B96A6B4"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 (QC)</w:t>
            </w:r>
          </w:p>
          <w:p w14:paraId="3D862E0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5FA12FFD" w14:textId="77777777" w:rsidR="00A75A1E" w:rsidRPr="00D25032" w:rsidRDefault="00A75A1E" w:rsidP="00A75A1E">
            <w:pPr>
              <w:rPr>
                <w:rFonts w:eastAsiaTheme="minorEastAsia"/>
                <w:iCs/>
                <w:lang w:val="en-US" w:eastAsia="zh-CN"/>
              </w:rPr>
            </w:pPr>
          </w:p>
          <w:p w14:paraId="45BAEE80" w14:textId="77777777" w:rsidR="00A75A1E" w:rsidRPr="00D25032"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2F5C8C6D" w14:textId="77777777" w:rsidR="00A75A1E" w:rsidRDefault="00A75A1E" w:rsidP="00A75A1E">
            <w:pPr>
              <w:rPr>
                <w:rFonts w:eastAsiaTheme="minorEastAsia"/>
                <w:bCs/>
                <w:iCs/>
                <w:u w:val="single"/>
                <w:lang w:eastAsia="zh-CN"/>
              </w:rPr>
            </w:pPr>
            <w:r w:rsidRPr="00D25032">
              <w:rPr>
                <w:rFonts w:eastAsiaTheme="minorEastAsia"/>
                <w:bCs/>
                <w:iCs/>
                <w:u w:val="single"/>
                <w:lang w:eastAsia="zh-CN"/>
              </w:rPr>
              <w:t>Issue 1-1-4: Interruption requirements for simultaneous BWP switch</w:t>
            </w:r>
          </w:p>
          <w:p w14:paraId="0C8408F8"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For interruption definition</w:t>
            </w:r>
          </w:p>
          <w:p w14:paraId="4058BDA1" w14:textId="77777777" w:rsidR="00A75A1E" w:rsidRDefault="00A75A1E" w:rsidP="00A75A1E">
            <w:pPr>
              <w:rPr>
                <w:rFonts w:eastAsiaTheme="minorEastAsia"/>
                <w:i/>
                <w:lang w:val="en-US" w:eastAsia="zh-CN"/>
              </w:rPr>
            </w:pPr>
            <w:r w:rsidRPr="00D64A8B">
              <w:rPr>
                <w:rFonts w:eastAsiaTheme="minorEastAsia"/>
                <w:i/>
                <w:highlight w:val="yellow"/>
                <w:lang w:val="en-US" w:eastAsia="zh-CN"/>
              </w:rPr>
              <w:t xml:space="preserve"> </w:t>
            </w:r>
            <w:r w:rsidRPr="00D25032">
              <w:rPr>
                <w:rFonts w:eastAsiaTheme="minorEastAsia"/>
                <w:i/>
                <w:highlight w:val="yellow"/>
                <w:lang w:val="en-US" w:eastAsia="zh-CN"/>
              </w:rPr>
              <w:t>Tentative agreements: Consider interruption on each CC separately</w:t>
            </w:r>
          </w:p>
          <w:p w14:paraId="276F916C"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Interruption length</w:t>
            </w:r>
          </w:p>
          <w:p w14:paraId="7E2A9E18"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3FFF1F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4CF22BEE"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018C20D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7D436E9"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234B76F1" w14:textId="77777777" w:rsidR="00A75A1E" w:rsidRPr="00D25032" w:rsidRDefault="00A75A1E" w:rsidP="00A75A1E">
            <w:pPr>
              <w:numPr>
                <w:ilvl w:val="1"/>
                <w:numId w:val="4"/>
              </w:numPr>
              <w:rPr>
                <w:rFonts w:eastAsiaTheme="minorEastAsia"/>
                <w:iCs/>
                <w:lang w:eastAsia="zh-CN"/>
              </w:rPr>
            </w:pPr>
            <w:r w:rsidRPr="00D25032">
              <w:rPr>
                <w:rFonts w:eastAsiaTheme="minorEastAsia"/>
                <w:iCs/>
                <w:lang w:eastAsia="zh-CN"/>
              </w:rPr>
              <w:t>Option 3b-1</w:t>
            </w:r>
          </w:p>
          <w:p w14:paraId="211EC8F4" w14:textId="77777777" w:rsidR="00A75A1E" w:rsidRPr="00D25032" w:rsidRDefault="00A75A1E" w:rsidP="00A75A1E">
            <w:pPr>
              <w:numPr>
                <w:ilvl w:val="2"/>
                <w:numId w:val="4"/>
              </w:numPr>
              <w:rPr>
                <w:rFonts w:eastAsiaTheme="minorEastAsia"/>
                <w:iCs/>
                <w:lang w:eastAsia="zh-CN"/>
              </w:rPr>
            </w:pPr>
            <w:r w:rsidRPr="00D25032">
              <w:rPr>
                <w:rFonts w:eastAsiaTheme="minorEastAsia"/>
                <w:iCs/>
                <w:lang w:eastAsia="zh-CN"/>
              </w:rPr>
              <w:t>K=1 (Apple, Intel)</w:t>
            </w:r>
          </w:p>
          <w:p w14:paraId="35100478" w14:textId="77777777"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4288428A" w14:textId="77777777" w:rsidR="00A75A1E" w:rsidRPr="00D25032" w:rsidRDefault="00A75A1E" w:rsidP="00A75A1E">
            <w:pPr>
              <w:rPr>
                <w:rFonts w:eastAsiaTheme="minorEastAsia"/>
                <w:lang w:val="en-US" w:eastAsia="zh-CN"/>
              </w:rPr>
            </w:pPr>
          </w:p>
        </w:tc>
      </w:tr>
      <w:tr w:rsidR="00A75A1E" w:rsidRPr="00FF2EDF" w14:paraId="62A1B233" w14:textId="77777777" w:rsidTr="005E6DF4">
        <w:tc>
          <w:tcPr>
            <w:tcW w:w="1372" w:type="dxa"/>
          </w:tcPr>
          <w:p w14:paraId="04901A17" w14:textId="77777777" w:rsidR="00A75A1E" w:rsidRPr="00FF2EDF" w:rsidRDefault="00A75A1E" w:rsidP="00A75A1E">
            <w:pPr>
              <w:rPr>
                <w:rFonts w:eastAsiaTheme="minorEastAsia"/>
                <w:b/>
                <w:bCs/>
                <w:lang w:val="en-US" w:eastAsia="zh-CN"/>
              </w:rPr>
            </w:pPr>
            <w:r w:rsidRPr="00D64A8B">
              <w:rPr>
                <w:rFonts w:eastAsiaTheme="minorEastAsia"/>
                <w:b/>
                <w:bCs/>
                <w:lang w:val="en-US" w:eastAsia="zh-CN"/>
              </w:rPr>
              <w:lastRenderedPageBreak/>
              <w:t>Sub-topic 1-2: Partial overlap BWP switch on multiple CCs</w:t>
            </w:r>
          </w:p>
        </w:tc>
        <w:tc>
          <w:tcPr>
            <w:tcW w:w="8259" w:type="dxa"/>
          </w:tcPr>
          <w:p w14:paraId="2745901E"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1-2-1: DCI based partial overlap BWP switch for NR-DC</w:t>
            </w:r>
          </w:p>
          <w:p w14:paraId="32B690DF"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20E07785" w14:textId="0487F40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 xml:space="preserve">Option 1 (NEC, QC, Vivo): Not considered </w:t>
            </w:r>
          </w:p>
          <w:p w14:paraId="5E55E37F" w14:textId="12F1227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Option 2 (Huawei, Ericsson, Intel, Nokia</w:t>
            </w:r>
            <w:r w:rsidR="001763DF">
              <w:rPr>
                <w:rFonts w:eastAsiaTheme="minorEastAsia"/>
                <w:iCs/>
                <w:lang w:eastAsia="zh-CN"/>
              </w:rPr>
              <w:t>, MTK</w:t>
            </w:r>
            <w:r w:rsidRPr="00D64A8B">
              <w:rPr>
                <w:rFonts w:eastAsiaTheme="minorEastAsia"/>
                <w:iCs/>
                <w:lang w:eastAsia="zh-CN"/>
              </w:rPr>
              <w:t>): Considered</w:t>
            </w:r>
          </w:p>
          <w:p w14:paraId="20056DD8" w14:textId="6C3C731C"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r w:rsidR="001763DF">
              <w:rPr>
                <w:rFonts w:eastAsiaTheme="minorEastAsia"/>
                <w:i/>
                <w:lang w:val="en-US" w:eastAsia="zh-CN"/>
              </w:rPr>
              <w:t>. To clarify NR-DC is for FR1+Fr2 and NOT same FR. Can proponents of Option 1 agree with option 2 given the clarification?</w:t>
            </w:r>
          </w:p>
          <w:p w14:paraId="0B53CC71"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1-2-2: Conditions when requirements for partial overlap BWP switch are defined</w:t>
            </w:r>
          </w:p>
          <w:p w14:paraId="28D6BDC7"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513B5402"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6C12ACF6"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23824A36" w14:textId="77777777" w:rsidR="00A75A1E" w:rsidRDefault="00A75A1E" w:rsidP="00A75A1E">
            <w:pPr>
              <w:rPr>
                <w:rFonts w:eastAsiaTheme="minorEastAsia"/>
                <w:i/>
                <w:lang w:val="en-US" w:eastAsia="zh-CN"/>
              </w:rPr>
            </w:pPr>
            <w:r w:rsidRPr="00033C48">
              <w:rPr>
                <w:rFonts w:eastAsiaTheme="minorEastAsia"/>
                <w:i/>
                <w:lang w:val="en-US" w:eastAsia="zh-CN"/>
              </w:rPr>
              <w:lastRenderedPageBreak/>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5865C25F" w14:textId="77777777" w:rsidR="00A75A1E" w:rsidRDefault="00A75A1E" w:rsidP="00A75A1E">
            <w:pPr>
              <w:rPr>
                <w:rFonts w:eastAsiaTheme="minorEastAsia"/>
                <w:iCs/>
                <w:u w:val="single"/>
                <w:lang w:val="en-US" w:eastAsia="zh-CN"/>
              </w:rPr>
            </w:pPr>
            <w:r w:rsidRPr="00D25032">
              <w:rPr>
                <w:rFonts w:eastAsiaTheme="minorEastAsia"/>
                <w:iCs/>
                <w:u w:val="single"/>
                <w:lang w:val="en-US" w:eastAsia="zh-CN"/>
              </w:rPr>
              <w:t>Issue 1-2-3: Delay requirements for DCI/Timer/RRC based BWP switch</w:t>
            </w:r>
          </w:p>
          <w:p w14:paraId="52DE9EA9"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4179A5AB"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DCI Based: Depends on outcome of Issue 1-2-1, 1-2-2</w:t>
            </w:r>
          </w:p>
          <w:p w14:paraId="72D556A7"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RRC Based: Depends on outcome of Issue 1-2-2</w:t>
            </w:r>
          </w:p>
          <w:p w14:paraId="7D6A3415"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Timer Based: Depends on outcome of Issue 1-2-2</w:t>
            </w:r>
          </w:p>
          <w:p w14:paraId="6E5D0DBA" w14:textId="77777777" w:rsidR="00A75A1E" w:rsidRPr="00033C48" w:rsidRDefault="00A75A1E" w:rsidP="00A75A1E">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02E47B68" w14:textId="0292ECE9" w:rsidR="00A75A1E" w:rsidRPr="005E6DF4" w:rsidRDefault="001763DF" w:rsidP="00A75A1E">
            <w:pPr>
              <w:rPr>
                <w:rFonts w:eastAsiaTheme="minorEastAsia"/>
                <w:iCs/>
                <w:u w:val="single"/>
                <w:lang w:val="en-US" w:eastAsia="zh-CN"/>
              </w:rPr>
            </w:pPr>
            <w:r w:rsidRPr="005E6DF4">
              <w:rPr>
                <w:rFonts w:eastAsiaTheme="minorEastAsia"/>
                <w:iCs/>
                <w:u w:val="single"/>
                <w:lang w:val="en-US" w:eastAsia="zh-CN"/>
              </w:rPr>
              <w:t>Issue 1-2-4: Interruption requirements for partial overlap BWP switch</w:t>
            </w:r>
          </w:p>
          <w:p w14:paraId="125EE860" w14:textId="725405E7" w:rsidR="00A75A1E" w:rsidRDefault="00A75A1E" w:rsidP="00A75A1E">
            <w:pPr>
              <w:rPr>
                <w:rFonts w:eastAsiaTheme="minorEastAsia"/>
                <w:i/>
                <w:lang w:val="en-US" w:eastAsia="zh-CN"/>
              </w:rPr>
            </w:pPr>
            <w:r w:rsidRPr="005E6DF4">
              <w:rPr>
                <w:rFonts w:eastAsiaTheme="minorEastAsia"/>
                <w:i/>
                <w:highlight w:val="yellow"/>
                <w:lang w:val="en-US" w:eastAsia="zh-CN"/>
              </w:rPr>
              <w:t>Tentative agreements:</w:t>
            </w:r>
            <w:r w:rsidR="008740DC" w:rsidRPr="005E6DF4">
              <w:rPr>
                <w:highlight w:val="yellow"/>
              </w:rPr>
              <w:t xml:space="preserve"> </w:t>
            </w:r>
            <w:r w:rsidR="008740DC" w:rsidRPr="005E6DF4">
              <w:rPr>
                <w:rFonts w:eastAsiaTheme="minorEastAsia"/>
                <w:i/>
                <w:highlight w:val="yellow"/>
                <w:lang w:val="en-US" w:eastAsia="zh-CN"/>
              </w:rPr>
              <w:t>Same as single CC, considered on each CC separately</w:t>
            </w:r>
            <w:r w:rsidR="008740DC" w:rsidRPr="008740DC">
              <w:rPr>
                <w:rFonts w:eastAsiaTheme="minorEastAsia"/>
                <w:i/>
                <w:lang w:val="en-US" w:eastAsia="zh-CN"/>
              </w:rPr>
              <w:t xml:space="preserve">  </w:t>
            </w:r>
          </w:p>
          <w:p w14:paraId="109C98E1" w14:textId="7DA8711B" w:rsidR="00A75A1E" w:rsidRPr="00C07958" w:rsidRDefault="008740DC" w:rsidP="00A75A1E">
            <w:pPr>
              <w:rPr>
                <w:rFonts w:eastAsiaTheme="minorEastAsia"/>
                <w:iCs/>
                <w:u w:val="single"/>
                <w:lang w:val="en-US" w:eastAsia="zh-CN"/>
              </w:rPr>
            </w:pPr>
            <w:r>
              <w:rPr>
                <w:rFonts w:eastAsiaTheme="minorEastAsia"/>
                <w:iCs/>
                <w:lang w:val="en-US" w:eastAsia="zh-CN"/>
              </w:rPr>
              <w:t xml:space="preserve">The above tentative agreement is based on majority view from companies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F5CE0B6"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BWP switching on multiple CCs</w:t>
            </w:r>
          </w:p>
        </w:tc>
        <w:tc>
          <w:tcPr>
            <w:tcW w:w="2932" w:type="dxa"/>
          </w:tcPr>
          <w:p w14:paraId="07A3729A" w14:textId="400D78A1" w:rsidR="00962108" w:rsidRDefault="00D605AC">
            <w:pPr>
              <w:spacing w:after="0"/>
              <w:rPr>
                <w:rFonts w:eastAsiaTheme="minorEastAsia"/>
                <w:color w:val="0070C0"/>
                <w:lang w:val="en-US" w:eastAsia="zh-CN"/>
              </w:rPr>
            </w:pPr>
            <w:r>
              <w:rPr>
                <w:rFonts w:eastAsiaTheme="minorEastAsia"/>
                <w:color w:val="0070C0"/>
                <w:lang w:val="en-US" w:eastAsia="zh-CN"/>
              </w:rPr>
              <w:t>Intel</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52092">
      <w:pPr>
        <w:pStyle w:val="Heading3"/>
        <w:ind w:left="720"/>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E6DF4" w:rsidRDefault="00035C50" w:rsidP="00B831AE">
      <w:pPr>
        <w:pStyle w:val="Heading2"/>
        <w:rPr>
          <w:lang w:val="en-US"/>
        </w:rPr>
      </w:pPr>
      <w:r w:rsidRPr="005E6DF4">
        <w:rPr>
          <w:lang w:val="en-US"/>
        </w:rPr>
        <w:t>Discussion on 2nd round</w:t>
      </w:r>
      <w:r w:rsidR="00CB0305" w:rsidRPr="005E6DF4">
        <w:rPr>
          <w:lang w:val="en-US"/>
        </w:rPr>
        <w:t xml:space="preserve"> (if applicable)</w:t>
      </w:r>
    </w:p>
    <w:p w14:paraId="27C6E2F1" w14:textId="21571F82" w:rsidR="00D35D66" w:rsidRDefault="00D35D66" w:rsidP="00D35D66">
      <w:pPr>
        <w:pStyle w:val="Heading3"/>
        <w:ind w:left="720"/>
        <w:rPr>
          <w:sz w:val="24"/>
          <w:szCs w:val="16"/>
          <w:lang w:val="en-US"/>
        </w:rPr>
      </w:pPr>
      <w:r w:rsidRPr="005E6DF4">
        <w:rPr>
          <w:sz w:val="24"/>
          <w:szCs w:val="16"/>
          <w:lang w:val="en-US"/>
        </w:rPr>
        <w:t>Sub-topic 1-1: Simultaneous BWP switch on multiple CCs</w:t>
      </w:r>
    </w:p>
    <w:p w14:paraId="694BCDE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1-1-2: Delay requirements for DCI/timer based BWP switch</w:t>
      </w:r>
    </w:p>
    <w:p w14:paraId="1C28247D" w14:textId="76F7BE56" w:rsidR="00D35D66" w:rsidRPr="00D35D66" w:rsidRDefault="00D35D66" w:rsidP="00D35D66">
      <w:pPr>
        <w:rPr>
          <w:rFonts w:eastAsiaTheme="minorEastAsia"/>
          <w:iCs/>
          <w:lang w:eastAsia="zh-CN"/>
        </w:rPr>
      </w:pPr>
      <w:r>
        <w:rPr>
          <w:rFonts w:eastAsiaTheme="minorEastAsia"/>
          <w:iCs/>
          <w:lang w:val="en-US" w:eastAsia="zh-CN"/>
        </w:rPr>
        <w:t xml:space="preserve">Delay for DCI/timer based BWP switch is </w:t>
      </w:r>
      <m:oMath>
        <m:r>
          <m:rPr>
            <m:sty m:val="p"/>
          </m:rPr>
          <w:rPr>
            <w:rFonts w:ascii="Cambria Math" w:hAnsi="Cambria Math"/>
            <w:color w:val="0070C0"/>
            <w:szCs w:val="24"/>
            <w:lang w:eastAsia="zh-CN"/>
          </w:rPr>
          <m:t xml:space="preserve"> </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BWPSwitchDelay</m:t>
            </m:r>
          </m:sub>
        </m:sSub>
        <m:r>
          <m:rPr>
            <m:sty m:val="p"/>
          </m:rPr>
          <w:rPr>
            <w:rFonts w:ascii="Cambria Math" w:eastAsiaTheme="minorEastAsia" w:hAnsi="Cambria Math"/>
            <w:lang w:val="x-none" w:eastAsia="zh-CN"/>
          </w:rPr>
          <m:t>+D*(</m:t>
        </m:r>
        <m:d>
          <m:dPr>
            <m:begChr m:val="⌈"/>
            <m:endChr m:val="⌉"/>
            <m:ctrlPr>
              <w:rPr>
                <w:rFonts w:ascii="Cambria Math" w:eastAsiaTheme="minorEastAsia" w:hAnsi="Cambria Math"/>
                <w:bCs/>
                <w:iCs/>
                <w:lang w:eastAsia="zh-CN"/>
              </w:rPr>
            </m:ctrlPr>
          </m:dPr>
          <m:e>
            <m:f>
              <m:fPr>
                <m:ctrlPr>
                  <w:rPr>
                    <w:rFonts w:ascii="Cambria Math" w:eastAsiaTheme="minorEastAsia" w:hAnsi="Cambria Math"/>
                    <w:bCs/>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D35D66">
        <w:rPr>
          <w:rFonts w:eastAsiaTheme="minorEastAsia"/>
          <w:iCs/>
          <w:lang w:val="en-US" w:eastAsia="zh-CN"/>
        </w:rPr>
        <w:t xml:space="preserve">; </w:t>
      </w:r>
      <w:r w:rsidRPr="00D35D66">
        <w:rPr>
          <w:rFonts w:eastAsiaTheme="minorEastAsia"/>
          <w:iCs/>
          <w:lang w:eastAsia="zh-CN"/>
        </w:rPr>
        <w:t>N: Number of CCs with simultaneous BWP switch; K is number of CCs that can be processed simultaneously; D is incremental delay for BWP switch processing on additional CCs</w:t>
      </w:r>
    </w:p>
    <w:p w14:paraId="20A923EE"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038302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469C138C"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6CA6B15B"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51EEE58C"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54E8FE81"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lastRenderedPageBreak/>
        <w:t>K=1 (Huawei, Apple</w:t>
      </w:r>
      <w:r>
        <w:rPr>
          <w:rFonts w:eastAsiaTheme="minorEastAsia"/>
          <w:iCs/>
          <w:lang w:eastAsia="zh-CN"/>
        </w:rPr>
        <w:t>, Intel, QC</w:t>
      </w:r>
      <w:r w:rsidRPr="00A951C9">
        <w:rPr>
          <w:rFonts w:eastAsiaTheme="minorEastAsia"/>
          <w:iCs/>
          <w:lang w:eastAsia="zh-CN"/>
        </w:rPr>
        <w:t>)</w:t>
      </w:r>
    </w:p>
    <w:p w14:paraId="0978821E"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K=2 (MediaTek)</w:t>
      </w:r>
    </w:p>
    <w:p w14:paraId="6F2477E9" w14:textId="3A12AF55" w:rsidR="00D35D66" w:rsidRDefault="00D35D66" w:rsidP="00D35D66">
      <w:pPr>
        <w:numPr>
          <w:ilvl w:val="1"/>
          <w:numId w:val="4"/>
        </w:numPr>
        <w:rPr>
          <w:rFonts w:eastAsiaTheme="minorEastAsia"/>
          <w:iCs/>
          <w:lang w:eastAsia="zh-CN"/>
        </w:rPr>
      </w:pPr>
      <w:r w:rsidRPr="00A951C9">
        <w:rPr>
          <w:rFonts w:eastAsiaTheme="minorEastAsia"/>
          <w:iCs/>
          <w:lang w:eastAsia="zh-CN"/>
        </w:rPr>
        <w:t>K=4 (NEC)</w:t>
      </w:r>
    </w:p>
    <w:p w14:paraId="79DD2B70" w14:textId="77777777" w:rsidR="00D35D66" w:rsidRDefault="00D35D66" w:rsidP="00D35D66">
      <w:pPr>
        <w:ind w:left="1656"/>
        <w:rPr>
          <w:rFonts w:eastAsiaTheme="minorEastAsia"/>
          <w:iCs/>
          <w:lang w:eastAsia="zh-CN"/>
        </w:rPr>
      </w:pPr>
    </w:p>
    <w:p w14:paraId="594152CF" w14:textId="77777777" w:rsidR="00D35D66"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options for D and K</w:t>
      </w:r>
    </w:p>
    <w:p w14:paraId="65191CA1"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1-1-3: Delay requirements for RRC based BWP switch</w:t>
      </w:r>
    </w:p>
    <w:p w14:paraId="0F6C376A"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59698B3"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3D6CF7E6"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1a-1</w:t>
      </w:r>
    </w:p>
    <w:p w14:paraId="186F0979"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6CB356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6CCCB770"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1b-1</w:t>
      </w:r>
    </w:p>
    <w:p w14:paraId="04A629D2"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K=Based on UE capability discussion (NEC)</w:t>
      </w:r>
    </w:p>
    <w:p w14:paraId="759F0094"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 (QC)</w:t>
      </w:r>
    </w:p>
    <w:p w14:paraId="6FE61CCF"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69EC1287" w14:textId="77777777" w:rsidR="00D35D66" w:rsidRPr="00D25032" w:rsidRDefault="00D35D66" w:rsidP="00D35D66">
      <w:pPr>
        <w:rPr>
          <w:rFonts w:eastAsiaTheme="minorEastAsia"/>
          <w:iCs/>
          <w:lang w:val="en-US" w:eastAsia="zh-CN"/>
        </w:rPr>
      </w:pPr>
    </w:p>
    <w:p w14:paraId="208FC373" w14:textId="77777777" w:rsidR="00D35D66" w:rsidRPr="00D25032"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4649D6AA" w14:textId="77777777" w:rsidR="00D35D66" w:rsidRPr="00D35D66" w:rsidRDefault="00D35D66" w:rsidP="00D35D66">
      <w:pPr>
        <w:rPr>
          <w:rFonts w:eastAsiaTheme="minorEastAsia"/>
          <w:b/>
          <w:iCs/>
          <w:u w:val="single"/>
          <w:lang w:eastAsia="zh-CN"/>
        </w:rPr>
      </w:pPr>
      <w:r w:rsidRPr="00D35D66">
        <w:rPr>
          <w:rFonts w:eastAsiaTheme="minorEastAsia"/>
          <w:b/>
          <w:iCs/>
          <w:u w:val="single"/>
          <w:lang w:eastAsia="zh-CN"/>
        </w:rPr>
        <w:t>Issue 1-1-4: Interruption requirements for simultaneous BWP switch</w:t>
      </w:r>
    </w:p>
    <w:p w14:paraId="1E5C7F47"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Interruption length</w:t>
      </w:r>
    </w:p>
    <w:p w14:paraId="5D8B8E93"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DE98EB2"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14140EB8"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60856A54"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94D0F46"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1C4FECD0" w14:textId="77777777" w:rsidR="00D35D66" w:rsidRPr="00D25032" w:rsidRDefault="00D35D66" w:rsidP="00D35D66">
      <w:pPr>
        <w:numPr>
          <w:ilvl w:val="1"/>
          <w:numId w:val="4"/>
        </w:numPr>
        <w:rPr>
          <w:rFonts w:eastAsiaTheme="minorEastAsia"/>
          <w:iCs/>
          <w:lang w:eastAsia="zh-CN"/>
        </w:rPr>
      </w:pPr>
      <w:r w:rsidRPr="00D25032">
        <w:rPr>
          <w:rFonts w:eastAsiaTheme="minorEastAsia"/>
          <w:iCs/>
          <w:lang w:eastAsia="zh-CN"/>
        </w:rPr>
        <w:t>Option 3b-1</w:t>
      </w:r>
    </w:p>
    <w:p w14:paraId="413CAF1F" w14:textId="77777777" w:rsidR="00D35D66" w:rsidRPr="00D25032" w:rsidRDefault="00D35D66" w:rsidP="00D35D66">
      <w:pPr>
        <w:numPr>
          <w:ilvl w:val="2"/>
          <w:numId w:val="4"/>
        </w:numPr>
        <w:rPr>
          <w:rFonts w:eastAsiaTheme="minorEastAsia"/>
          <w:iCs/>
          <w:lang w:eastAsia="zh-CN"/>
        </w:rPr>
      </w:pPr>
      <w:r w:rsidRPr="00D25032">
        <w:rPr>
          <w:rFonts w:eastAsiaTheme="minorEastAsia"/>
          <w:iCs/>
          <w:lang w:eastAsia="zh-CN"/>
        </w:rPr>
        <w:t>K=1 (Apple, Intel)</w:t>
      </w:r>
    </w:p>
    <w:p w14:paraId="5016FDA5"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26607DB1" w14:textId="77777777" w:rsidR="00D35D66" w:rsidRPr="00D35D66" w:rsidRDefault="00D35D66" w:rsidP="00D35D66">
      <w:pPr>
        <w:rPr>
          <w:lang w:val="en-US" w:eastAsia="zh-CN"/>
        </w:rPr>
      </w:pPr>
    </w:p>
    <w:p w14:paraId="6E070135" w14:textId="77777777" w:rsidR="00D35D66" w:rsidRPr="005E6DF4" w:rsidRDefault="00D35D66" w:rsidP="00D35D66">
      <w:pPr>
        <w:pStyle w:val="Heading3"/>
        <w:ind w:left="720"/>
        <w:rPr>
          <w:sz w:val="24"/>
          <w:szCs w:val="16"/>
          <w:lang w:val="en-US"/>
        </w:rPr>
      </w:pPr>
      <w:r w:rsidRPr="005E6DF4">
        <w:rPr>
          <w:sz w:val="24"/>
          <w:szCs w:val="16"/>
          <w:lang w:val="en-US"/>
        </w:rPr>
        <w:t>Sub-topic 1-2: Partial overlap BWP switch on multiple CCs</w:t>
      </w:r>
    </w:p>
    <w:p w14:paraId="70729BBD"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1-2-1: DCI based partial overlap BWP switch for NR-DC</w:t>
      </w:r>
    </w:p>
    <w:p w14:paraId="77CD980B"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254EDDE7"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lastRenderedPageBreak/>
        <w:t xml:space="preserve">Option 1 (NEC, QC, Vivo): Not considered </w:t>
      </w:r>
    </w:p>
    <w:p w14:paraId="5DA39CCA"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t>Option 2 (Huawei, Ericsson, Intel, Nokia</w:t>
      </w:r>
      <w:r>
        <w:rPr>
          <w:rFonts w:eastAsiaTheme="minorEastAsia"/>
          <w:iCs/>
          <w:lang w:eastAsia="zh-CN"/>
        </w:rPr>
        <w:t>, MTK</w:t>
      </w:r>
      <w:r w:rsidRPr="00D64A8B">
        <w:rPr>
          <w:rFonts w:eastAsiaTheme="minorEastAsia"/>
          <w:iCs/>
          <w:lang w:eastAsia="zh-CN"/>
        </w:rPr>
        <w:t>): Considered</w:t>
      </w:r>
    </w:p>
    <w:p w14:paraId="68C2E239"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 To clarify NR-DC is for FR1+Fr2 and NOT same FR. Can proponents of Option 1 agree with option 2 given the clarification?</w:t>
      </w:r>
    </w:p>
    <w:p w14:paraId="176D93A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1-2-2: Conditions when requirements for partial overlap BWP switch are defined</w:t>
      </w:r>
    </w:p>
    <w:p w14:paraId="61C72E0F"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313EE9F7"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55A26D83"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5350310D" w14:textId="77777777"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4676A03B"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1-2-3: Delay requirements for DCI/Timer/RRC based BWP switch</w:t>
      </w:r>
    </w:p>
    <w:p w14:paraId="4FEDCF79"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713D3F34"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DCI Based: Depends on outcome of Issue 1-2-1, 1-2-2</w:t>
      </w:r>
    </w:p>
    <w:p w14:paraId="55AE9D75"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RRC Based: Depends on outcome of Issue 1-2-2</w:t>
      </w:r>
    </w:p>
    <w:p w14:paraId="26DB7D2D"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Timer Based: Depends on outcome of Issue 1-2-2</w:t>
      </w:r>
    </w:p>
    <w:p w14:paraId="4D5E01DC" w14:textId="19F8E479"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7C61C5FA" w14:textId="4DF507B9" w:rsidR="00D35D66" w:rsidRDefault="00D35D66" w:rsidP="00D35D66">
      <w:pPr>
        <w:rPr>
          <w:rFonts w:eastAsiaTheme="minorEastAsia"/>
          <w:i/>
          <w:lang w:val="en-US" w:eastAsia="zh-CN"/>
        </w:rPr>
      </w:pPr>
    </w:p>
    <w:p w14:paraId="53877FE4" w14:textId="77777777" w:rsidR="00D35D66" w:rsidRPr="005E6DF4" w:rsidRDefault="00D35D66" w:rsidP="00D35D66">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10423CCD" w14:textId="77777777" w:rsidR="00D35D66" w:rsidRPr="00805BE8" w:rsidRDefault="00D35D66" w:rsidP="00D35D66">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35D66" w:rsidRPr="00B344ED" w14:paraId="2E76F31F" w14:textId="77777777" w:rsidTr="00DA48B5">
        <w:tc>
          <w:tcPr>
            <w:tcW w:w="1236" w:type="dxa"/>
          </w:tcPr>
          <w:p w14:paraId="58233852" w14:textId="77777777" w:rsidR="00D35D66" w:rsidRPr="00B344ED" w:rsidRDefault="00D35D66" w:rsidP="00DA48B5">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5A34964D" w14:textId="77777777" w:rsidR="00D35D66" w:rsidRPr="00B344ED" w:rsidRDefault="00D35D66" w:rsidP="00DA48B5">
            <w:pPr>
              <w:spacing w:after="120"/>
              <w:rPr>
                <w:rFonts w:eastAsiaTheme="minorEastAsia"/>
                <w:b/>
                <w:bCs/>
                <w:lang w:val="en-US" w:eastAsia="zh-CN"/>
              </w:rPr>
            </w:pPr>
            <w:r w:rsidRPr="00B344ED">
              <w:rPr>
                <w:rFonts w:eastAsiaTheme="minorEastAsia"/>
                <w:b/>
                <w:bCs/>
                <w:lang w:val="en-US" w:eastAsia="zh-CN"/>
              </w:rPr>
              <w:t>Comments</w:t>
            </w:r>
          </w:p>
        </w:tc>
      </w:tr>
      <w:tr w:rsidR="00D35D66" w:rsidRPr="00B344ED" w14:paraId="3CBFDEE0" w14:textId="77777777" w:rsidTr="00DA48B5">
        <w:tc>
          <w:tcPr>
            <w:tcW w:w="1236" w:type="dxa"/>
          </w:tcPr>
          <w:p w14:paraId="2459BC5D" w14:textId="77777777" w:rsidR="00D35D66" w:rsidRPr="00B344ED" w:rsidRDefault="00D35D66" w:rsidP="00DA48B5">
            <w:pPr>
              <w:spacing w:after="120"/>
              <w:rPr>
                <w:rFonts w:eastAsiaTheme="minorEastAsia"/>
                <w:lang w:val="en-US" w:eastAsia="zh-CN"/>
              </w:rPr>
            </w:pPr>
            <w:r>
              <w:rPr>
                <w:rFonts w:eastAsiaTheme="minorEastAsia"/>
                <w:lang w:val="en-US" w:eastAsia="zh-CN"/>
              </w:rPr>
              <w:t>Company X</w:t>
            </w:r>
          </w:p>
        </w:tc>
        <w:tc>
          <w:tcPr>
            <w:tcW w:w="8395" w:type="dxa"/>
          </w:tcPr>
          <w:p w14:paraId="211A2EE9" w14:textId="40E73717"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1-1: Simultaneous BWP switch on multiple CCs</w:t>
            </w:r>
          </w:p>
          <w:p w14:paraId="7137273B" w14:textId="01394759" w:rsidR="00D35D66" w:rsidRDefault="00D35D66" w:rsidP="00D35D66">
            <w:pPr>
              <w:spacing w:after="120"/>
              <w:rPr>
                <w:rFonts w:eastAsiaTheme="minorEastAsia"/>
                <w:lang w:val="en-US" w:eastAsia="zh-CN"/>
              </w:rPr>
            </w:pPr>
            <w:r w:rsidRPr="00D35D66">
              <w:rPr>
                <w:rFonts w:eastAsiaTheme="minorEastAsia"/>
                <w:lang w:val="en-US" w:eastAsia="zh-CN"/>
              </w:rPr>
              <w:t>Issue 1-1-2:</w:t>
            </w:r>
          </w:p>
          <w:p w14:paraId="0D72DA95" w14:textId="78646002" w:rsidR="00D35D66" w:rsidRDefault="00D35D66" w:rsidP="00D35D66">
            <w:pPr>
              <w:spacing w:after="120"/>
              <w:rPr>
                <w:rFonts w:eastAsiaTheme="minorEastAsia"/>
                <w:lang w:val="en-US" w:eastAsia="zh-CN"/>
              </w:rPr>
            </w:pPr>
            <w:r>
              <w:rPr>
                <w:rFonts w:eastAsiaTheme="minorEastAsia"/>
                <w:lang w:val="en-US" w:eastAsia="zh-CN"/>
              </w:rPr>
              <w:t>Issue 1-1-3:</w:t>
            </w:r>
          </w:p>
          <w:p w14:paraId="3DC42E21" w14:textId="3976402A" w:rsidR="00D35D66" w:rsidRDefault="00D35D66" w:rsidP="00D35D66">
            <w:pPr>
              <w:spacing w:after="120"/>
              <w:rPr>
                <w:rFonts w:eastAsiaTheme="minorEastAsia"/>
                <w:lang w:val="en-US" w:eastAsia="zh-CN"/>
              </w:rPr>
            </w:pPr>
            <w:r>
              <w:rPr>
                <w:rFonts w:eastAsiaTheme="minorEastAsia"/>
                <w:lang w:val="en-US" w:eastAsia="zh-CN"/>
              </w:rPr>
              <w:t>Issue 1-1-4:</w:t>
            </w:r>
          </w:p>
          <w:p w14:paraId="37B00754" w14:textId="1E5EB0F9"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1-2: Partial overlap BWP switch on multiple CCs</w:t>
            </w:r>
          </w:p>
          <w:p w14:paraId="08885BBC" w14:textId="31B80817" w:rsidR="00D35D66" w:rsidRDefault="00D35D66" w:rsidP="00D35D66">
            <w:pPr>
              <w:spacing w:after="120"/>
              <w:rPr>
                <w:rFonts w:eastAsiaTheme="minorEastAsia"/>
                <w:lang w:val="en-US" w:eastAsia="zh-CN"/>
              </w:rPr>
            </w:pPr>
            <w:r w:rsidRPr="00D35D66">
              <w:rPr>
                <w:rFonts w:eastAsiaTheme="minorEastAsia"/>
                <w:lang w:val="en-US" w:eastAsia="zh-CN"/>
              </w:rPr>
              <w:t>Issue 1-2-1:</w:t>
            </w:r>
          </w:p>
          <w:p w14:paraId="7C1B26B4" w14:textId="1DB2F358" w:rsidR="00D35D66" w:rsidRDefault="00D35D66" w:rsidP="00D35D66">
            <w:pPr>
              <w:spacing w:after="120"/>
              <w:rPr>
                <w:rFonts w:eastAsiaTheme="minorEastAsia"/>
                <w:lang w:val="en-US" w:eastAsia="zh-CN"/>
              </w:rPr>
            </w:pPr>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p>
          <w:p w14:paraId="0BD392E7" w14:textId="6B1D44A7" w:rsidR="00D35D66" w:rsidRDefault="00D35D66" w:rsidP="00D35D66">
            <w:pPr>
              <w:spacing w:after="120"/>
              <w:rPr>
                <w:rFonts w:eastAsiaTheme="minorEastAsia"/>
                <w:lang w:val="en-US" w:eastAsia="zh-CN"/>
              </w:rPr>
            </w:pPr>
            <w:r w:rsidRPr="00D35D66">
              <w:rPr>
                <w:rFonts w:eastAsiaTheme="minorEastAsia"/>
                <w:lang w:val="en-US" w:eastAsia="zh-CN"/>
              </w:rPr>
              <w:t>Issue 1-2-</w:t>
            </w:r>
            <w:r>
              <w:rPr>
                <w:rFonts w:eastAsiaTheme="minorEastAsia"/>
                <w:lang w:val="en-US" w:eastAsia="zh-CN"/>
              </w:rPr>
              <w:t>3</w:t>
            </w:r>
            <w:bookmarkStart w:id="102" w:name="_GoBack"/>
            <w:bookmarkEnd w:id="102"/>
            <w:r w:rsidRPr="00D35D66">
              <w:rPr>
                <w:rFonts w:eastAsiaTheme="minorEastAsia"/>
                <w:lang w:val="en-US" w:eastAsia="zh-CN"/>
              </w:rPr>
              <w:t>:</w:t>
            </w:r>
          </w:p>
          <w:p w14:paraId="752E49D6" w14:textId="77777777" w:rsidR="00D35D66" w:rsidRDefault="00D35D66" w:rsidP="00D35D66">
            <w:pPr>
              <w:spacing w:after="120"/>
              <w:rPr>
                <w:rFonts w:eastAsiaTheme="minorEastAsia"/>
                <w:lang w:val="en-US" w:eastAsia="zh-CN"/>
              </w:rPr>
            </w:pPr>
          </w:p>
          <w:p w14:paraId="4C88F22F" w14:textId="6BE903FB" w:rsidR="00D35D66" w:rsidRPr="00B344ED" w:rsidRDefault="00D35D66" w:rsidP="00DA48B5">
            <w:pPr>
              <w:spacing w:after="120"/>
              <w:rPr>
                <w:rFonts w:eastAsiaTheme="minorEastAsia"/>
                <w:lang w:val="en-US" w:eastAsia="zh-CN"/>
              </w:rPr>
            </w:pPr>
          </w:p>
        </w:tc>
      </w:tr>
    </w:tbl>
    <w:p w14:paraId="4C362071" w14:textId="77777777" w:rsidR="00D35D66" w:rsidRPr="00D35D66" w:rsidRDefault="00D35D66" w:rsidP="00D35D66">
      <w:pPr>
        <w:rPr>
          <w:rFonts w:eastAsiaTheme="minorEastAsia"/>
          <w:iCs/>
          <w:lang w:val="en-US" w:eastAsia="zh-CN"/>
        </w:rPr>
      </w:pPr>
    </w:p>
    <w:p w14:paraId="74A74C10" w14:textId="2F85E740" w:rsidR="00035C50" w:rsidRPr="005E6DF4" w:rsidRDefault="00035C50" w:rsidP="00CB0305">
      <w:pPr>
        <w:pStyle w:val="Heading2"/>
        <w:rPr>
          <w:lang w:val="en-US"/>
        </w:rPr>
      </w:pPr>
      <w:r w:rsidRPr="005E6DF4">
        <w:rPr>
          <w:lang w:val="en-US"/>
        </w:rPr>
        <w:t>Summary on 2nd round</w:t>
      </w:r>
      <w:r w:rsidR="00CB0305" w:rsidRPr="005E6DF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5E6DF4" w:rsidRDefault="00142BB9" w:rsidP="00DD19DE">
      <w:pPr>
        <w:pStyle w:val="Heading1"/>
        <w:rPr>
          <w:lang w:val="en-US" w:eastAsia="ja-JP"/>
        </w:rPr>
      </w:pPr>
      <w:r w:rsidRPr="005E6DF4">
        <w:rPr>
          <w:lang w:val="en-US" w:eastAsia="ja-JP"/>
        </w:rPr>
        <w:t>Topic</w:t>
      </w:r>
      <w:r w:rsidR="00DD19DE" w:rsidRPr="005E6DF4">
        <w:rPr>
          <w:lang w:val="en-US" w:eastAsia="ja-JP"/>
        </w:rPr>
        <w:t xml:space="preserve"> #</w:t>
      </w:r>
      <w:r w:rsidR="00FA5848" w:rsidRPr="005E6DF4">
        <w:rPr>
          <w:lang w:val="en-US" w:eastAsia="ja-JP"/>
        </w:rPr>
        <w:t>2</w:t>
      </w:r>
      <w:r w:rsidR="00DD19DE" w:rsidRPr="005E6DF4">
        <w:rPr>
          <w:lang w:val="en-US" w:eastAsia="ja-JP"/>
        </w:rPr>
        <w:t xml:space="preserve">: </w:t>
      </w:r>
      <w:r w:rsidR="00DD0E8F" w:rsidRPr="005E6DF4">
        <w:rPr>
          <w:lang w:val="en-US" w:eastAsia="ja-JP"/>
        </w:rPr>
        <w:t xml:space="preserve">UL Spatial Relation Info Switching </w:t>
      </w:r>
    </w:p>
    <w:p w14:paraId="12C959E1" w14:textId="3F76DFA0" w:rsidR="00BE30F2" w:rsidRDefault="00BE30F2" w:rsidP="00BE30F2">
      <w:r w:rsidRPr="006B27A4">
        <w:t>In RAN</w:t>
      </w:r>
      <w:r>
        <w:t xml:space="preserve">#86 the WID for </w:t>
      </w:r>
      <w:r w:rsidRPr="00147557">
        <w:t>NR RRM enhancement in R16</w:t>
      </w:r>
      <w:r>
        <w:t xml:space="preserve"> was updated to include spatial relation info switch for uplink. The Core part objective was updated to include:</w:t>
      </w:r>
    </w:p>
    <w:p w14:paraId="5189C442" w14:textId="356705F5" w:rsidR="00BE30F2" w:rsidRDefault="00BE30F2" w:rsidP="005E6DF4">
      <w:pPr>
        <w:pStyle w:val="ListParagraph"/>
        <w:numPr>
          <w:ilvl w:val="0"/>
          <w:numId w:val="4"/>
        </w:numPr>
        <w:ind w:firstLineChars="0"/>
      </w:pPr>
      <w:r w:rsidRPr="00147557">
        <w:t>Introduce the delay requirements for spatial relation switch for uplink channels and SRS</w:t>
      </w:r>
    </w:p>
    <w:p w14:paraId="64FF68DE" w14:textId="01757DBE" w:rsidR="00BE30F2" w:rsidRPr="006B27A4" w:rsidRDefault="00BE30F2" w:rsidP="005E6DF4">
      <w:r>
        <w:t>RAN4#94e is the first meeting for discussion on this topic.</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103" w:name="_Hlk32956487"/>
            <w:r w:rsidRPr="0018571D">
              <w:rPr>
                <w:lang w:eastAsia="en-GB"/>
              </w:rPr>
              <w:t xml:space="preserve">The UE shall select arbitrary TX beam for UL transmission if the TX beam for SRS associated with spatial relation info is not known.  </w:t>
            </w:r>
            <w:bookmarkEnd w:id="103"/>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lastRenderedPageBreak/>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w:t>
            </w:r>
            <w:r w:rsidRPr="0018571D">
              <w:lastRenderedPageBreak/>
              <w:t>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104" w:name="_Hlk32956060"/>
            <w:r w:rsidRPr="0018571D">
              <w:t>PUCCH-SpatialRelationInfo</w:t>
            </w:r>
            <w:bookmarkEnd w:id="104"/>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lastRenderedPageBreak/>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lastRenderedPageBreak/>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-1</w:t>
      </w:r>
      <w:r w:rsidR="0018571D" w:rsidRPr="005E6DF4">
        <w:rPr>
          <w:sz w:val="24"/>
          <w:szCs w:val="16"/>
          <w:lang w:val="en-US"/>
        </w:rPr>
        <w:t xml:space="preserve"> : MAC CE based spatial re</w:t>
      </w:r>
      <w:r w:rsidR="00D558B3" w:rsidRPr="005E6DF4">
        <w:rPr>
          <w:sz w:val="24"/>
          <w:szCs w:val="16"/>
          <w:lang w:val="en-US"/>
        </w:rPr>
        <w:t>la</w:t>
      </w:r>
      <w:r w:rsidR="0018571D" w:rsidRPr="005E6DF4">
        <w:rPr>
          <w:sz w:val="24"/>
          <w:szCs w:val="16"/>
          <w:lang w:val="en-US"/>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9E2E645"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w:t>
      </w:r>
      <w:del w:id="105" w:author="Intel_RAN4#94e" w:date="2020-02-26T16:07:00Z">
        <w:r w:rsidR="00565CBE" w:rsidDel="00744DF5">
          <w:rPr>
            <w:rFonts w:eastAsia="SimSun"/>
            <w:color w:val="0070C0"/>
            <w:szCs w:val="24"/>
            <w:lang w:eastAsia="zh-CN"/>
          </w:rPr>
          <w:delText>Ericsson</w:delText>
        </w:r>
      </w:del>
      <w:ins w:id="106" w:author="Intel_RAN4#94e" w:date="2020-02-26T16:05:00Z">
        <w:r w:rsidR="00744DF5">
          <w:rPr>
            <w:rFonts w:eastAsia="SimSun"/>
            <w:color w:val="0070C0"/>
            <w:szCs w:val="24"/>
            <w:lang w:eastAsia="zh-CN"/>
          </w:rPr>
          <w:t xml:space="preserve"> </w:t>
        </w:r>
      </w:ins>
      <w:ins w:id="107" w:author="Intel_RAN4#94e" w:date="2020-02-26T16:06:00Z">
        <w:r w:rsidR="00744DF5">
          <w:rPr>
            <w:rFonts w:eastAsia="SimSun"/>
            <w:color w:val="0070C0"/>
            <w:szCs w:val="24"/>
            <w:lang w:eastAsia="zh-CN"/>
          </w:rPr>
          <w:t>Apple, QC</w:t>
        </w:r>
      </w:ins>
      <w:ins w:id="108" w:author="Intel_RAN4#94e" w:date="2020-02-26T16:15:00Z">
        <w:r w:rsidR="00CF3C41">
          <w:rPr>
            <w:rFonts w:eastAsia="SimSun"/>
            <w:color w:val="0070C0"/>
            <w:szCs w:val="24"/>
            <w:lang w:eastAsia="zh-CN"/>
          </w:rPr>
          <w:t>,</w:t>
        </w:r>
      </w:ins>
      <w:ins w:id="109" w:author="Intel_RAN4#94e" w:date="2020-02-26T16:16:00Z">
        <w:r w:rsidR="00CF3C41">
          <w:rPr>
            <w:rFonts w:eastAsia="SimSun"/>
            <w:color w:val="0070C0"/>
            <w:szCs w:val="24"/>
            <w:lang w:eastAsia="zh-CN"/>
          </w:rPr>
          <w:t xml:space="preserve"> Samsung</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ECFC218"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w:t>
      </w:r>
      <w:del w:id="110" w:author="Intel_RAN4#94e" w:date="2020-02-26T16:06:00Z">
        <w:r w:rsidR="001701B4" w:rsidDel="00744DF5">
          <w:rPr>
            <w:rFonts w:eastAsia="SimSun"/>
            <w:color w:val="0070C0"/>
            <w:szCs w:val="24"/>
            <w:lang w:eastAsia="zh-CN"/>
          </w:rPr>
          <w:delText>, Qualcomm</w:delText>
        </w:r>
      </w:del>
      <w:r w:rsidR="00390204">
        <w:rPr>
          <w:rFonts w:eastAsia="SimSun"/>
          <w:color w:val="0070C0"/>
          <w:szCs w:val="24"/>
          <w:lang w:eastAsia="zh-CN"/>
        </w:rPr>
        <w:t>, Huawei</w:t>
      </w:r>
      <w:ins w:id="111" w:author="Intel_RAN4#94e" w:date="2020-02-26T16:07:00Z">
        <w:r w:rsidR="00744DF5">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3861D80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ins w:id="112" w:author="Intel_RAN4#94e" w:date="2020-02-26T16:22:00Z">
        <w:r w:rsidR="00CF3C41">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bookmarkStart w:id="113"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w:t>
      </w:r>
      <w:r w:rsidRPr="00CF3C41">
        <w:rPr>
          <w:rFonts w:eastAsia="SimSun"/>
          <w:color w:val="0070C0"/>
          <w:szCs w:val="24"/>
          <w:vertAlign w:val="subscript"/>
          <w:lang w:eastAsia="zh-CN"/>
          <w:rPrChange w:id="114" w:author="Intel_RAN4#94e" w:date="2020-02-26T16:25:00Z">
            <w:rPr>
              <w:rFonts w:eastAsia="SimSun"/>
              <w:color w:val="0070C0"/>
              <w:szCs w:val="24"/>
              <w:lang w:eastAsia="zh-CN"/>
            </w:rPr>
          </w:rPrChange>
        </w:rPr>
        <w:t>HARQ</w:t>
      </w:r>
      <w:r w:rsidRPr="001701B4">
        <w:rPr>
          <w:rFonts w:eastAsia="SimSun"/>
          <w:color w:val="0070C0"/>
          <w:szCs w:val="24"/>
          <w:lang w:eastAsia="zh-CN"/>
        </w:rPr>
        <w:t xml:space="preserve"> +3ms, if the fine timing of the downlink RS is acquired</w:t>
      </w:r>
      <w:r w:rsidR="00702312">
        <w:rPr>
          <w:rFonts w:eastAsia="SimSun"/>
          <w:color w:val="0070C0"/>
          <w:szCs w:val="24"/>
          <w:lang w:eastAsia="zh-CN"/>
        </w:rPr>
        <w:t>. Otherwise, no requirement.</w:t>
      </w:r>
    </w:p>
    <w:bookmarkEnd w:id="113"/>
    <w:p w14:paraId="334AA432" w14:textId="7F689374"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lastRenderedPageBreak/>
        <w:t>Option 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115" w:author="Intel_RAN4#94e" w:date="2020-02-26T16:24:00Z">
            <w:rPr>
              <w:rFonts w:eastAsia="SimSun"/>
              <w:color w:val="0070C0"/>
              <w:szCs w:val="24"/>
              <w:lang w:eastAsia="zh-CN"/>
            </w:rPr>
          </w:rPrChange>
        </w:rPr>
        <w:t>Ericsson</w:t>
      </w:r>
      <w:ins w:id="116" w:author="Intel_RAN4#94e" w:date="2020-02-26T16:14:00Z">
        <w:r w:rsidR="00744DF5">
          <w:rPr>
            <w:rFonts w:eastAsia="SimSun"/>
            <w:color w:val="0070C0"/>
            <w:szCs w:val="24"/>
            <w:lang w:eastAsia="zh-CN"/>
          </w:rPr>
          <w:t>, DCM</w:t>
        </w:r>
      </w:ins>
      <w:ins w:id="117" w:author="Intel_RAN4#94e" w:date="2020-02-26T16:16:00Z">
        <w:r w:rsidR="00CF3C41">
          <w:rPr>
            <w:rFonts w:eastAsia="SimSun"/>
            <w:color w:val="0070C0"/>
            <w:szCs w:val="24"/>
            <w:lang w:eastAsia="zh-CN"/>
          </w:rPr>
          <w:t>, Samsung</w:t>
        </w:r>
      </w:ins>
      <w:ins w:id="118" w:author="Intel_RAN4#94e" w:date="2020-02-26T16:17:00Z">
        <w:r w:rsidR="00CF3C41">
          <w:rPr>
            <w:rFonts w:eastAsia="SimSun"/>
            <w:color w:val="0070C0"/>
            <w:szCs w:val="24"/>
            <w:lang w:eastAsia="zh-CN"/>
          </w:rPr>
          <w:t>, Apple</w:t>
        </w:r>
      </w:ins>
      <w:ins w:id="119" w:author="Intel_RAN4#94e" w:date="2020-02-26T16:18: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7CA3E174"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120" w:name="_Hlk32953716"/>
      <w:r w:rsidRPr="00FA5DA2">
        <w:rPr>
          <w:rFonts w:eastAsia="SimSun"/>
          <w:color w:val="0070C0"/>
          <w:szCs w:val="24"/>
          <w:lang w:eastAsia="zh-CN"/>
        </w:rPr>
        <w:t>Option 1</w:t>
      </w:r>
      <w:r w:rsidR="000A139B">
        <w:rPr>
          <w:rFonts w:eastAsia="SimSun"/>
          <w:color w:val="0070C0"/>
          <w:szCs w:val="24"/>
          <w:lang w:eastAsia="zh-CN"/>
        </w:rPr>
        <w:t xml:space="preserve"> (Intel</w:t>
      </w:r>
      <w:ins w:id="121" w:author="Intel_RAN4#94e" w:date="2020-02-26T16:24:00Z">
        <w:r w:rsidR="00CF3C41">
          <w:rPr>
            <w:rFonts w:eastAsia="SimSun"/>
            <w:color w:val="0070C0"/>
            <w:szCs w:val="24"/>
            <w:lang w:eastAsia="zh-CN"/>
          </w:rPr>
          <w:t>, Ericsson?</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120"/>
    <w:p w14:paraId="55B7DE73" w14:textId="3ACADC58"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122" w:author="Intel_RAN4#94e" w:date="2020-02-26T16:24:00Z">
            <w:rPr>
              <w:rFonts w:eastAsia="SimSun"/>
              <w:color w:val="0070C0"/>
              <w:szCs w:val="24"/>
              <w:lang w:eastAsia="zh-CN"/>
            </w:rPr>
          </w:rPrChange>
        </w:rPr>
        <w:t>Ericsson</w:t>
      </w:r>
      <w:ins w:id="123" w:author="Intel_RAN4#94e" w:date="2020-02-26T16:14:00Z">
        <w:r w:rsidR="00744DF5" w:rsidRPr="00CF3C41">
          <w:rPr>
            <w:rFonts w:eastAsia="SimSun"/>
            <w:strike/>
            <w:color w:val="0070C0"/>
            <w:szCs w:val="24"/>
            <w:lang w:eastAsia="zh-CN"/>
            <w:rPrChange w:id="124" w:author="Intel_RAN4#94e" w:date="2020-02-26T16:24:00Z">
              <w:rPr>
                <w:rFonts w:eastAsia="SimSun"/>
                <w:color w:val="0070C0"/>
                <w:szCs w:val="24"/>
                <w:lang w:eastAsia="zh-CN"/>
              </w:rPr>
            </w:rPrChange>
          </w:rPr>
          <w:t>,</w:t>
        </w:r>
        <w:r w:rsidR="00744DF5">
          <w:rPr>
            <w:rFonts w:eastAsia="SimSun"/>
            <w:color w:val="0070C0"/>
            <w:szCs w:val="24"/>
            <w:lang w:eastAsia="zh-CN"/>
          </w:rPr>
          <w:t xml:space="preserve"> DCM</w:t>
        </w:r>
      </w:ins>
      <w:ins w:id="125" w:author="Intel_RAN4#94e" w:date="2020-02-26T16:17:00Z">
        <w:r w:rsidR="00CF3C41">
          <w:rPr>
            <w:rFonts w:eastAsia="SimSun"/>
            <w:color w:val="0070C0"/>
            <w:szCs w:val="24"/>
            <w:lang w:eastAsia="zh-CN"/>
          </w:rPr>
          <w:t>, Apple</w:t>
        </w:r>
      </w:ins>
      <w:ins w:id="126" w:author="Intel_RAN4#94e" w:date="2020-02-26T16:19:00Z">
        <w:r w:rsidR="00CF3C41">
          <w:rPr>
            <w:rFonts w:eastAsia="SimSun"/>
            <w:color w:val="0070C0"/>
            <w:szCs w:val="24"/>
            <w:lang w:eastAsia="zh-CN"/>
          </w:rPr>
          <w:t xml:space="preserve">, </w:t>
        </w:r>
        <w:r w:rsidR="00CF3C41" w:rsidRPr="00F13FD3">
          <w:rPr>
            <w:rFonts w:eastAsia="SimSun"/>
            <w:strike/>
            <w:color w:val="0070C0"/>
            <w:szCs w:val="24"/>
            <w:lang w:eastAsia="zh-CN"/>
            <w:rPrChange w:id="127" w:author="Intel_RAN4#94e" w:date="2020-02-26T18:16:00Z">
              <w:rPr>
                <w:rFonts w:eastAsia="SimSun"/>
                <w:color w:val="0070C0"/>
                <w:szCs w:val="24"/>
                <w:lang w:eastAsia="zh-CN"/>
              </w:rPr>
            </w:rPrChange>
          </w:rPr>
          <w:t>MTK</w:t>
        </w:r>
      </w:ins>
      <w:r w:rsidR="000A139B">
        <w:rPr>
          <w:rFonts w:eastAsia="SimSun"/>
          <w:color w:val="0070C0"/>
          <w:szCs w:val="24"/>
          <w:lang w:eastAsia="zh-CN"/>
        </w:rPr>
        <w:t>)</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3AA4BED9"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ins w:id="128" w:author="Intel_RAN4#94e" w:date="2020-02-26T16:16:00Z">
        <w:r w:rsidR="00CF3C41">
          <w:rPr>
            <w:rFonts w:eastAsia="SimSun"/>
            <w:color w:val="0070C0"/>
            <w:szCs w:val="24"/>
            <w:lang w:eastAsia="zh-CN"/>
          </w:rPr>
          <w:t>, Samsung</w:t>
        </w:r>
      </w:ins>
      <w:ins w:id="129" w:author="Intel_RAN4#94e" w:date="2020-02-26T16:19: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6173518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ins w:id="130" w:author="Intel_RAN4#94e" w:date="2020-02-26T16:18:00Z">
        <w:r w:rsidR="00CF3C41">
          <w:rPr>
            <w:rFonts w:eastAsia="SimSun"/>
            <w:color w:val="0070C0"/>
            <w:szCs w:val="24"/>
            <w:lang w:eastAsia="zh-CN"/>
          </w:rPr>
          <w:t>, Apple</w:t>
        </w:r>
      </w:ins>
      <w:ins w:id="131" w:author="Intel_RAN4#94e" w:date="2020-02-26T16:27:00Z">
        <w:r w:rsidR="00EC6DBC">
          <w:rPr>
            <w:rFonts w:eastAsia="SimSun"/>
            <w:color w:val="0070C0"/>
            <w:szCs w:val="24"/>
            <w:lang w:eastAsia="zh-CN"/>
          </w:rPr>
          <w:t>, DCM</w:t>
        </w:r>
      </w:ins>
      <w:ins w:id="132" w:author="Intel_RAN4#94e" w:date="2020-02-26T18:26:00Z">
        <w:r w:rsidR="004F17E5">
          <w:rPr>
            <w:rFonts w:eastAsia="SimSun"/>
            <w:color w:val="0070C0"/>
            <w:szCs w:val="24"/>
            <w:lang w:eastAsia="zh-CN"/>
          </w:rPr>
          <w:t>, MTK</w:t>
        </w:r>
      </w:ins>
      <w:r w:rsidR="000A139B">
        <w:rPr>
          <w:rFonts w:eastAsia="SimSun"/>
          <w:color w:val="0070C0"/>
          <w:szCs w:val="24"/>
          <w:lang w:eastAsia="zh-CN"/>
        </w:rPr>
        <w:t>)</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323E5813"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ins w:id="133" w:author="Intel_RAN4#94e" w:date="2020-02-26T16:26:00Z">
        <w:r w:rsidR="00EC6DBC">
          <w:rPr>
            <w:rFonts w:eastAsia="SimSun"/>
            <w:color w:val="0070C0"/>
            <w:szCs w:val="24"/>
            <w:lang w:eastAsia="zh-CN"/>
          </w:rPr>
          <w:t>, Huawei</w:t>
        </w:r>
      </w:ins>
      <w:ins w:id="134"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6ADF906"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ins w:id="135"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-2</w:t>
      </w:r>
      <w:r w:rsidR="006311CC" w:rsidRPr="005E6DF4">
        <w:rPr>
          <w:sz w:val="24"/>
          <w:szCs w:val="16"/>
          <w:lang w:val="en-US"/>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6C13025"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ins w:id="136" w:author="Intel_RAN4#94e" w:date="2020-02-26T16:29:00Z">
        <w:r w:rsidR="00EC6DBC">
          <w:rPr>
            <w:rFonts w:eastAsia="SimSun"/>
            <w:color w:val="0070C0"/>
            <w:szCs w:val="24"/>
            <w:lang w:eastAsia="zh-CN"/>
          </w:rPr>
          <w:t>, Apple</w:t>
        </w:r>
      </w:ins>
      <w:ins w:id="137" w:author="Intel_RAN4#94e" w:date="2020-02-26T16:41:00Z">
        <w:r w:rsidR="00F13AE0">
          <w:rPr>
            <w:rFonts w:eastAsia="SimSun"/>
            <w:color w:val="0070C0"/>
            <w:szCs w:val="24"/>
            <w:lang w:eastAsia="zh-CN"/>
          </w:rPr>
          <w:t>, Ericsson</w:t>
        </w:r>
      </w:ins>
      <w:ins w:id="138" w:author="Intel_RAN4#94e" w:date="2020-02-26T16:43:00Z">
        <w:r w:rsidR="00F13AE0">
          <w:rPr>
            <w:rFonts w:eastAsia="SimSun"/>
            <w:color w:val="0070C0"/>
            <w:szCs w:val="24"/>
            <w:lang w:eastAsia="zh-CN"/>
          </w:rPr>
          <w:t>, Huawei</w:t>
        </w:r>
      </w:ins>
      <w:ins w:id="139" w:author="Intel_RAN4#94e" w:date="2020-02-26T16:45:00Z">
        <w:r w:rsidR="00F13AE0">
          <w:rPr>
            <w:rFonts w:eastAsia="SimSun"/>
            <w:color w:val="0070C0"/>
            <w:szCs w:val="24"/>
            <w:lang w:eastAsia="zh-CN"/>
          </w:rPr>
          <w:t>, DCM</w:t>
        </w:r>
      </w:ins>
      <w:r w:rsidR="000A139B">
        <w:rPr>
          <w:rFonts w:eastAsia="SimSun"/>
          <w:color w:val="0070C0"/>
          <w:szCs w:val="24"/>
          <w:lang w:eastAsia="zh-CN"/>
        </w:rPr>
        <w:t>)</w:t>
      </w:r>
      <w:r w:rsidRPr="00AF28D1">
        <w:rPr>
          <w:rFonts w:eastAsia="SimSun"/>
          <w:color w:val="0070C0"/>
          <w:szCs w:val="24"/>
          <w:lang w:eastAsia="zh-CN"/>
        </w:rPr>
        <w:t>: P-SRS</w:t>
      </w:r>
    </w:p>
    <w:p w14:paraId="55A8A474" w14:textId="4A46B23D" w:rsidR="000A139B" w:rsidRDefault="000A139B" w:rsidP="00945E15">
      <w:pPr>
        <w:pStyle w:val="ListParagraph"/>
        <w:numPr>
          <w:ilvl w:val="1"/>
          <w:numId w:val="4"/>
        </w:numPr>
        <w:overflowPunct/>
        <w:autoSpaceDE/>
        <w:autoSpaceDN/>
        <w:adjustRightInd/>
        <w:spacing w:after="120"/>
        <w:ind w:left="1440" w:firstLineChars="0"/>
        <w:textAlignment w:val="auto"/>
        <w:rPr>
          <w:ins w:id="140" w:author="Intel_RAN4#94e" w:date="2020-02-26T16:39:00Z"/>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w:t>
      </w:r>
      <w:del w:id="141" w:author="Intel_RAN4#94e" w:date="2020-02-26T16:42:00Z">
        <w:r w:rsidDel="00F13AE0">
          <w:rPr>
            <w:rFonts w:eastAsia="SimSun"/>
            <w:color w:val="0070C0"/>
            <w:szCs w:val="24"/>
            <w:lang w:eastAsia="zh-CN"/>
          </w:rPr>
          <w:delText>Ericsson</w:delText>
        </w:r>
      </w:del>
      <w:r>
        <w:rPr>
          <w:rFonts w:eastAsia="SimSun"/>
          <w:color w:val="0070C0"/>
          <w:szCs w:val="24"/>
          <w:lang w:eastAsia="zh-CN"/>
        </w:rPr>
        <w:t>): PUCCH</w:t>
      </w:r>
    </w:p>
    <w:p w14:paraId="49FD2DBA" w14:textId="404E7D3F" w:rsidR="00F13AE0" w:rsidRPr="00AF28D1" w:rsidRDefault="00F13AE0"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142" w:author="Intel_RAN4#94e" w:date="2020-02-26T16:39:00Z">
        <w:r>
          <w:rPr>
            <w:rFonts w:eastAsia="SimSun"/>
            <w:color w:val="0070C0"/>
            <w:szCs w:val="24"/>
            <w:lang w:eastAsia="zh-CN"/>
          </w:rPr>
          <w:t>Option 3 (Intel): PUCCH and P-SRS</w:t>
        </w:r>
      </w:ins>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31F64C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143" w:author="Intel_RAN4#94e" w:date="2020-02-26T16:42:00Z">
            <w:rPr>
              <w:rFonts w:eastAsia="SimSun"/>
              <w:color w:val="0070C0"/>
              <w:szCs w:val="24"/>
              <w:lang w:eastAsia="zh-CN"/>
            </w:rPr>
          </w:rPrChange>
        </w:rPr>
        <w:t>Ericsson</w:t>
      </w:r>
      <w:ins w:id="144" w:author="Intel_RAN4#94e" w:date="2020-02-26T16:31:00Z">
        <w:r w:rsidR="00EC6DBC">
          <w:rPr>
            <w:rFonts w:eastAsia="SimSun"/>
            <w:color w:val="0070C0"/>
            <w:szCs w:val="24"/>
            <w:lang w:eastAsia="zh-CN"/>
          </w:rPr>
          <w:t>, Apple</w:t>
        </w:r>
      </w:ins>
      <w:ins w:id="145" w:author="Intel_RAN4#94e" w:date="2020-02-26T16:35:00Z">
        <w:r w:rsidR="00EC6DBC">
          <w:rPr>
            <w:rFonts w:eastAsia="SimSun"/>
            <w:color w:val="0070C0"/>
            <w:szCs w:val="24"/>
            <w:lang w:eastAsia="zh-CN"/>
          </w:rPr>
          <w:t>, QC</w:t>
        </w:r>
      </w:ins>
      <w:ins w:id="146" w:author="Intel_RAN4#94e" w:date="2020-02-26T16:36:00Z">
        <w:r w:rsidR="00F13AE0">
          <w:rPr>
            <w:rFonts w:eastAsia="SimSun"/>
            <w:color w:val="0070C0"/>
            <w:szCs w:val="24"/>
            <w:lang w:eastAsia="zh-CN"/>
          </w:rPr>
          <w:t>, MTK</w:t>
        </w:r>
      </w:ins>
      <w:ins w:id="147"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4F890AB9"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ins w:id="148" w:author="Intel_RAN4#94e" w:date="2020-02-26T16:42:00Z">
        <w:r w:rsidR="00F13AE0">
          <w:rPr>
            <w:color w:val="0070C0"/>
            <w:lang w:eastAsia="en-GB"/>
          </w:rPr>
          <w:t>, Ericsson</w:t>
        </w:r>
      </w:ins>
      <w:r w:rsidR="0061657F">
        <w:rPr>
          <w:color w:val="0070C0"/>
          <w:lang w:eastAsia="en-GB"/>
        </w:rPr>
        <w:t>)</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48EEF79C" w:rsidR="00AF28D1" w:rsidRPr="00F13AE0" w:rsidRDefault="006311CC" w:rsidP="00AF28D1">
      <w:pPr>
        <w:pStyle w:val="ListParagraph"/>
        <w:numPr>
          <w:ilvl w:val="1"/>
          <w:numId w:val="4"/>
        </w:numPr>
        <w:overflowPunct/>
        <w:autoSpaceDE/>
        <w:autoSpaceDN/>
        <w:adjustRightInd/>
        <w:spacing w:after="120"/>
        <w:ind w:left="1440" w:firstLineChars="0"/>
        <w:textAlignment w:val="auto"/>
        <w:rPr>
          <w:ins w:id="149" w:author="Intel_RAN4#94e" w:date="2020-02-26T16:40:00Z"/>
          <w:rFonts w:eastAsia="SimSun"/>
          <w:color w:val="0070C0"/>
          <w:szCs w:val="24"/>
          <w:lang w:eastAsia="zh-CN"/>
          <w:rPrChange w:id="150" w:author="Intel_RAN4#94e" w:date="2020-02-26T16:40:00Z">
            <w:rPr>
              <w:ins w:id="151" w:author="Intel_RAN4#94e" w:date="2020-02-26T16:40:00Z"/>
              <w:color w:val="0070C0"/>
              <w:lang w:eastAsia="en-GB"/>
            </w:rPr>
          </w:rPrChange>
        </w:rPr>
      </w:pPr>
      <w:r w:rsidRPr="00FA5DA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152" w:author="Intel_RAN4#94e" w:date="2020-02-26T16:43:00Z">
            <w:rPr>
              <w:rFonts w:eastAsia="SimSun"/>
              <w:color w:val="0070C0"/>
              <w:szCs w:val="24"/>
              <w:lang w:eastAsia="zh-CN"/>
            </w:rPr>
          </w:rPrChange>
        </w:rPr>
        <w:t>Ericsson</w:t>
      </w:r>
      <w:ins w:id="153" w:author="Intel_RAN4#94e" w:date="2020-02-26T16:36:00Z">
        <w:r w:rsidR="00F13AE0">
          <w:rPr>
            <w:rFonts w:eastAsia="SimSun"/>
            <w:color w:val="0070C0"/>
            <w:szCs w:val="24"/>
            <w:lang w:eastAsia="zh-CN"/>
          </w:rPr>
          <w:t>, MTK</w:t>
        </w:r>
      </w:ins>
      <w:ins w:id="154"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01935644" w14:textId="64BA2C9F" w:rsidR="00F13AE0" w:rsidRPr="00F13AE0" w:rsidRDefault="00F13AE0" w:rsidP="005456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Change w:id="155" w:author="Intel_RAN4#94e" w:date="2020-02-26T16:40:00Z">
            <w:rPr>
              <w:lang w:eastAsia="zh-CN"/>
            </w:rPr>
          </w:rPrChange>
        </w:rPr>
      </w:pPr>
      <w:ins w:id="156" w:author="Intel_RAN4#94e" w:date="2020-02-26T16:40:00Z">
        <w:r>
          <w:rPr>
            <w:color w:val="0070C0"/>
            <w:lang w:eastAsia="en-GB"/>
          </w:rPr>
          <w:t>Option 1a (Intel</w:t>
        </w:r>
      </w:ins>
      <w:ins w:id="157" w:author="Intel_RAN4#94e" w:date="2020-02-26T16:43:00Z">
        <w:r>
          <w:rPr>
            <w:color w:val="0070C0"/>
            <w:lang w:eastAsia="en-GB"/>
          </w:rPr>
          <w:t>, Ericsson</w:t>
        </w:r>
      </w:ins>
      <w:ins w:id="158" w:author="Intel_RAN4#94e" w:date="2020-02-26T16:40:00Z">
        <w:r>
          <w:rPr>
            <w:color w:val="0070C0"/>
            <w:lang w:eastAsia="en-GB"/>
          </w:rPr>
          <w:t xml:space="preserve">): </w:t>
        </w:r>
        <w:r w:rsidRPr="00FA5DA2">
          <w:rPr>
            <w:color w:val="0070C0"/>
            <w:lang w:eastAsia="en-GB"/>
          </w:rPr>
          <w:t>T</w:t>
        </w:r>
        <w:r w:rsidRPr="00FA5DA2">
          <w:rPr>
            <w:color w:val="0070C0"/>
            <w:vertAlign w:val="subscript"/>
            <w:lang w:eastAsia="en-GB"/>
          </w:rPr>
          <w:t>RRCprocessing</w:t>
        </w:r>
        <w:r>
          <w:rPr>
            <w:color w:val="0070C0"/>
            <w:vertAlign w:val="subscript"/>
            <w:lang w:eastAsia="en-GB"/>
          </w:rPr>
          <w:t xml:space="preserve"> </w:t>
        </w:r>
        <w:r>
          <w:rPr>
            <w:color w:val="0070C0"/>
            <w:lang w:eastAsia="en-GB"/>
          </w:rPr>
          <w:t xml:space="preserve">+ </w:t>
        </w:r>
        <w:r w:rsidRPr="00FA5DA2">
          <w:rPr>
            <w:color w:val="0070C0"/>
            <w:lang w:eastAsia="en-GB"/>
          </w:rPr>
          <w:t>T</w:t>
        </w:r>
        <w:r w:rsidRPr="00FA5DA2">
          <w:rPr>
            <w:color w:val="0070C0"/>
            <w:vertAlign w:val="subscript"/>
            <w:lang w:eastAsia="en-GB"/>
          </w:rPr>
          <w:t>L1-RSRP</w:t>
        </w:r>
      </w:ins>
    </w:p>
    <w:p w14:paraId="29E2BA01" w14:textId="37534BA0"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w:t>
      </w:r>
      <w:del w:id="159" w:author="Intel_RAN4#94e" w:date="2020-02-26T16:40:00Z">
        <w:r w:rsidR="0061657F" w:rsidDel="00F13AE0">
          <w:rPr>
            <w:rFonts w:eastAsia="SimSun"/>
            <w:color w:val="0070C0"/>
            <w:szCs w:val="24"/>
            <w:lang w:eastAsia="zh-CN"/>
          </w:rPr>
          <w:delText xml:space="preserve">Intel, </w:delText>
        </w:r>
      </w:del>
      <w:r w:rsidR="0061657F">
        <w:rPr>
          <w:rFonts w:eastAsia="SimSun"/>
          <w:color w:val="0070C0"/>
          <w:szCs w:val="24"/>
          <w:lang w:eastAsia="zh-CN"/>
        </w:rPr>
        <w:t>Huawei</w:t>
      </w:r>
      <w:ins w:id="160" w:author="Intel_RAN4#94e" w:date="2020-02-26T16:30:00Z">
        <w:r w:rsidR="00EC6DBC">
          <w:rPr>
            <w:rFonts w:eastAsia="SimSun"/>
            <w:color w:val="0070C0"/>
            <w:szCs w:val="24"/>
            <w:lang w:eastAsia="zh-CN"/>
          </w:rPr>
          <w:t>, Apple</w:t>
        </w:r>
      </w:ins>
      <w:ins w:id="161" w:author="Intel_RAN4#94e" w:date="2020-02-26T16:35:00Z">
        <w:r w:rsidR="00F13AE0">
          <w:rPr>
            <w:rFonts w:eastAsia="SimSun"/>
            <w:color w:val="0070C0"/>
            <w:szCs w:val="24"/>
            <w:lang w:eastAsia="zh-CN"/>
          </w:rPr>
          <w:t>, QC</w:t>
        </w:r>
      </w:ins>
      <w:ins w:id="162" w:author="Intel_RAN4#94e" w:date="2020-02-26T16:36:00Z">
        <w:r w:rsidR="00F13AE0">
          <w:rPr>
            <w:rFonts w:eastAsia="SimSun"/>
            <w:color w:val="0070C0"/>
            <w:szCs w:val="24"/>
            <w:lang w:eastAsia="zh-CN"/>
          </w:rPr>
          <w:t>, MTK</w:t>
        </w:r>
      </w:ins>
      <w:r w:rsidR="0061657F">
        <w:rPr>
          <w:rFonts w:eastAsia="SimSun"/>
          <w:color w:val="0070C0"/>
          <w:szCs w:val="24"/>
          <w:lang w:eastAsia="zh-CN"/>
        </w:rPr>
        <w:t>)</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lastRenderedPageBreak/>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6574B708"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del w:id="163" w:author="Intel_RAN4#94e" w:date="2020-02-26T16:44:00Z">
        <w:r w:rsidR="0061657F" w:rsidDel="00F13AE0">
          <w:rPr>
            <w:rFonts w:eastAsia="SimSun"/>
            <w:color w:val="0070C0"/>
            <w:szCs w:val="24"/>
            <w:lang w:eastAsia="zh-CN"/>
          </w:rPr>
          <w:delText>Huawei</w:delText>
        </w:r>
      </w:del>
      <w:ins w:id="164" w:author="Intel_RAN4#94e" w:date="2020-02-26T16:36:00Z">
        <w:r w:rsidR="00F13AE0">
          <w:rPr>
            <w:rFonts w:eastAsia="SimSun"/>
            <w:color w:val="0070C0"/>
            <w:szCs w:val="24"/>
            <w:lang w:eastAsia="zh-CN"/>
          </w:rPr>
          <w:t xml:space="preserve"> MTK</w:t>
        </w:r>
      </w:ins>
      <w:ins w:id="165" w:author="Intel_RAN4#94e" w:date="2020-02-26T16:43:00Z">
        <w:r w:rsidR="00F13AE0">
          <w:rPr>
            <w:rFonts w:eastAsia="SimSun"/>
            <w:color w:val="0070C0"/>
            <w:szCs w:val="24"/>
            <w:lang w:eastAsia="zh-CN"/>
          </w:rPr>
          <w:t>, Ericsson</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5739A65"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ins w:id="166" w:author="Intel_RAN4#94e" w:date="2020-02-26T16:33:00Z">
        <w:r w:rsidR="00EC6DBC">
          <w:rPr>
            <w:rFonts w:eastAsia="SimSun"/>
            <w:color w:val="0070C0"/>
            <w:szCs w:val="24"/>
            <w:lang w:eastAsia="zh-CN"/>
          </w:rPr>
          <w:t>, Apple</w:t>
        </w:r>
      </w:ins>
      <w:ins w:id="167" w:author="Intel_RAN4#94e" w:date="2020-02-26T16:44:00Z">
        <w:r w:rsidR="00F13AE0">
          <w:rPr>
            <w:rFonts w:eastAsia="SimSun"/>
            <w:color w:val="0070C0"/>
            <w:szCs w:val="24"/>
            <w:lang w:eastAsia="zh-CN"/>
          </w:rPr>
          <w:t>, Huawei</w:t>
        </w:r>
      </w:ins>
      <w:ins w:id="168" w:author="Intel_RAN4#94e" w:date="2020-02-26T18:35:00Z">
        <w:r w:rsidR="004F17E5">
          <w:rPr>
            <w:rFonts w:eastAsia="SimSun"/>
            <w:color w:val="0070C0"/>
            <w:szCs w:val="24"/>
            <w:lang w:eastAsia="zh-CN"/>
          </w:rPr>
          <w:t>, QC</w:t>
        </w:r>
      </w:ins>
      <w:r w:rsidR="0061657F">
        <w:rPr>
          <w:rFonts w:eastAsia="SimSun"/>
          <w:color w:val="0070C0"/>
          <w:szCs w:val="24"/>
          <w:lang w:eastAsia="zh-CN"/>
        </w:rPr>
        <w:t>)</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5E6DF4" w:rsidRDefault="00705287" w:rsidP="00452092">
      <w:pPr>
        <w:pStyle w:val="Heading3"/>
        <w:ind w:left="720"/>
        <w:rPr>
          <w:sz w:val="24"/>
          <w:szCs w:val="16"/>
          <w:lang w:val="en-US"/>
        </w:rPr>
      </w:pPr>
      <w:r w:rsidRPr="005E6DF4">
        <w:rPr>
          <w:sz w:val="24"/>
          <w:szCs w:val="16"/>
          <w:lang w:val="en-US"/>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1A5F0E4F"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ins w:id="169" w:author="Intel_RAN4#94e" w:date="2020-02-26T16:54:00Z">
        <w:r w:rsidR="00981423">
          <w:rPr>
            <w:rFonts w:eastAsia="SimSun"/>
            <w:color w:val="0070C0"/>
            <w:szCs w:val="24"/>
            <w:lang w:eastAsia="zh-CN"/>
          </w:rPr>
          <w:t>, DCM</w:t>
        </w:r>
      </w:ins>
      <w:ins w:id="170" w:author="Intel_RAN4#94e" w:date="2020-02-26T16:56:00Z">
        <w:r w:rsidR="00696F70">
          <w:rPr>
            <w:rFonts w:eastAsia="SimSun"/>
            <w:color w:val="0070C0"/>
            <w:szCs w:val="24"/>
            <w:lang w:eastAsia="zh-CN"/>
          </w:rPr>
          <w:t>, Ericsson</w:t>
        </w:r>
      </w:ins>
      <w:ins w:id="171" w:author="Intel_RAN4#94e" w:date="2020-02-26T16:58:00Z">
        <w:r w:rsidR="00696F70">
          <w:rPr>
            <w:rFonts w:eastAsia="SimSun"/>
            <w:color w:val="0070C0"/>
            <w:szCs w:val="24"/>
            <w:lang w:eastAsia="zh-CN"/>
          </w:rPr>
          <w:t>, QC</w:t>
        </w:r>
      </w:ins>
      <w:ins w:id="172" w:author="Intel_RAN4#94e" w:date="2020-02-26T16:59:00Z">
        <w:r w:rsidR="00696F70">
          <w:rPr>
            <w:rFonts w:eastAsia="SimSun"/>
            <w:color w:val="0070C0"/>
            <w:szCs w:val="24"/>
            <w:lang w:eastAsia="zh-CN"/>
          </w:rPr>
          <w:t>, Apple</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01B0177D"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ins w:id="173" w:author="Intel_RAN4#94e" w:date="2020-02-26T16:53:00Z">
        <w:r w:rsidR="00981423">
          <w:rPr>
            <w:rFonts w:eastAsia="SimSun"/>
            <w:color w:val="0070C0"/>
            <w:szCs w:val="24"/>
            <w:lang w:eastAsia="zh-CN"/>
          </w:rPr>
          <w:t>, Samsung</w:t>
        </w:r>
      </w:ins>
      <w:ins w:id="174" w:author="Intel_RAN4#94e" w:date="2020-02-26T16:54:00Z">
        <w:r w:rsidR="00981423">
          <w:rPr>
            <w:rFonts w:eastAsia="SimSun"/>
            <w:color w:val="0070C0"/>
            <w:szCs w:val="24"/>
            <w:lang w:eastAsia="zh-CN"/>
          </w:rPr>
          <w:t>, DCM</w:t>
        </w:r>
      </w:ins>
      <w:ins w:id="175" w:author="Intel_RAN4#94e" w:date="2020-02-26T16:55:00Z">
        <w:r w:rsidR="00981423">
          <w:rPr>
            <w:rFonts w:eastAsia="SimSun"/>
            <w:color w:val="0070C0"/>
            <w:szCs w:val="24"/>
            <w:lang w:eastAsia="zh-CN"/>
          </w:rPr>
          <w:t>, HW</w:t>
        </w:r>
      </w:ins>
      <w:ins w:id="176" w:author="Intel_RAN4#94e" w:date="2020-02-26T16:56:00Z">
        <w:r w:rsidR="00696F70">
          <w:rPr>
            <w:rFonts w:eastAsia="SimSun"/>
            <w:color w:val="0070C0"/>
            <w:szCs w:val="24"/>
            <w:lang w:eastAsia="zh-CN"/>
          </w:rPr>
          <w:t>, Ericsson</w:t>
        </w:r>
      </w:ins>
      <w:ins w:id="177"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281074D6"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ins w:id="178" w:author="Intel_RAN4#94e" w:date="2020-02-26T16:54:00Z">
        <w:r w:rsidR="00981423">
          <w:rPr>
            <w:rFonts w:eastAsia="SimSun"/>
            <w:color w:val="0070C0"/>
            <w:szCs w:val="24"/>
            <w:lang w:eastAsia="zh-CN"/>
          </w:rPr>
          <w:t xml:space="preserve">, </w:t>
        </w:r>
      </w:ins>
      <w:ins w:id="179" w:author="Intel_RAN4#94e" w:date="2020-02-26T16:55:00Z">
        <w:r w:rsidR="00696F70">
          <w:rPr>
            <w:rFonts w:eastAsia="SimSun"/>
            <w:color w:val="0070C0"/>
            <w:szCs w:val="24"/>
            <w:lang w:eastAsia="zh-CN"/>
          </w:rPr>
          <w:t xml:space="preserve">Samsung, </w:t>
        </w:r>
      </w:ins>
      <w:ins w:id="180" w:author="Intel_RAN4#94e" w:date="2020-02-26T16:54:00Z">
        <w:r w:rsidR="00981423">
          <w:rPr>
            <w:rFonts w:eastAsia="SimSun"/>
            <w:color w:val="0070C0"/>
            <w:szCs w:val="24"/>
            <w:lang w:eastAsia="zh-CN"/>
          </w:rPr>
          <w:t>DCM</w:t>
        </w:r>
      </w:ins>
      <w:ins w:id="181" w:author="Intel_RAN4#94e" w:date="2020-02-26T16:55:00Z">
        <w:r w:rsidR="00981423">
          <w:rPr>
            <w:rFonts w:eastAsia="SimSun"/>
            <w:color w:val="0070C0"/>
            <w:szCs w:val="24"/>
            <w:lang w:eastAsia="zh-CN"/>
          </w:rPr>
          <w:t>, HW</w:t>
        </w:r>
      </w:ins>
      <w:ins w:id="182" w:author="Intel_RAN4#94e" w:date="2020-02-26T16:56:00Z">
        <w:r w:rsidR="00696F70">
          <w:rPr>
            <w:rFonts w:eastAsia="SimSun"/>
            <w:color w:val="0070C0"/>
            <w:szCs w:val="24"/>
            <w:lang w:eastAsia="zh-CN"/>
          </w:rPr>
          <w:t>, Ericsson</w:t>
        </w:r>
      </w:ins>
      <w:ins w:id="183"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452092">
      <w:pPr>
        <w:pStyle w:val="Heading3"/>
        <w:ind w:left="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058754E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ins w:id="184" w:author="Intel_RAN4#94e" w:date="2020-02-26T16:59:00Z">
        <w:r w:rsidR="00696F70">
          <w:rPr>
            <w:rFonts w:eastAsia="SimSun"/>
            <w:color w:val="0070C0"/>
            <w:szCs w:val="24"/>
            <w:lang w:eastAsia="zh-CN"/>
          </w:rPr>
          <w:t>, Apple, QC</w:t>
        </w:r>
      </w:ins>
      <w:ins w:id="185" w:author="Intel_RAN4#94e" w:date="2020-02-26T17:00:00Z">
        <w:r w:rsidR="00696F70">
          <w:rPr>
            <w:rFonts w:eastAsia="SimSun"/>
            <w:color w:val="0070C0"/>
            <w:szCs w:val="24"/>
            <w:lang w:eastAsia="zh-CN"/>
          </w:rPr>
          <w:t>, Intel</w:t>
        </w:r>
      </w:ins>
      <w:ins w:id="186" w:author="Intel_RAN4#94e" w:date="2020-02-26T17:01:00Z">
        <w:r w:rsidR="00696F70">
          <w:rPr>
            <w:rFonts w:eastAsia="SimSun"/>
            <w:color w:val="0070C0"/>
            <w:szCs w:val="24"/>
            <w:lang w:eastAsia="zh-CN"/>
          </w:rPr>
          <w:t>, MTK, Ericsson</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No requirements are defined for spatial relation info switching for PUCCH when </w:t>
      </w:r>
      <w:r w:rsidRPr="007C314E">
        <w:rPr>
          <w:rFonts w:eastAsia="SimSun"/>
          <w:color w:val="0070C0"/>
          <w:szCs w:val="24"/>
          <w:lang w:eastAsia="zh-CN"/>
        </w:rPr>
        <w:t>PUCCH-SpatialRelationInfo is not configured</w:t>
      </w:r>
    </w:p>
    <w:p w14:paraId="04D229D5" w14:textId="6EBE1740"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del w:id="187" w:author="Intel_RAN4#94e" w:date="2020-02-26T16:59:00Z">
        <w:r w:rsidDel="00696F70">
          <w:rPr>
            <w:b/>
            <w:color w:val="0070C0"/>
            <w:u w:val="single"/>
            <w:lang w:eastAsia="ko-KR"/>
          </w:rPr>
          <w:delText>2</w:delText>
        </w:r>
      </w:del>
      <w:ins w:id="188" w:author="Intel_RAN4#94e" w:date="2020-02-26T16:59:00Z">
        <w:r w:rsidR="00696F70">
          <w:rPr>
            <w:b/>
            <w:color w:val="0070C0"/>
            <w:u w:val="single"/>
            <w:lang w:eastAsia="ko-KR"/>
          </w:rPr>
          <w:t>3</w:t>
        </w:r>
      </w:ins>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5E6DF4" w:rsidRDefault="00DD19DE" w:rsidP="00DD19DE">
      <w:pPr>
        <w:pStyle w:val="Heading2"/>
        <w:rPr>
          <w:lang w:val="en-US"/>
        </w:rPr>
      </w:pPr>
      <w:r w:rsidRPr="005E6DF4">
        <w:rPr>
          <w:lang w:val="en-US"/>
        </w:rPr>
        <w:t xml:space="preserve">Companies views’ collection for 1st round </w:t>
      </w:r>
    </w:p>
    <w:p w14:paraId="7930AAC3" w14:textId="77777777" w:rsidR="00DD19DE" w:rsidRPr="00805BE8" w:rsidRDefault="00DD19DE" w:rsidP="00B344ED">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6A31F63"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B5A5E2"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9A9D00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p>
          <w:p w14:paraId="129F73CB"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p>
          <w:p w14:paraId="0A29E9E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p>
          <w:p w14:paraId="04FEC40C"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2-1-3: fine with Option 1.</w:t>
            </w:r>
          </w:p>
          <w:p w14:paraId="3CB3A945"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3719CA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2-2-1: support option 1.</w:t>
            </w:r>
          </w:p>
          <w:p w14:paraId="48936B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p>
          <w:p w14:paraId="5A88C23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2-2-3: fine with option 2.</w:t>
            </w:r>
          </w:p>
          <w:p w14:paraId="4B8E9B61"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38EBC0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p>
          <w:p w14:paraId="473DA25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2-3-2: agree with the recommended WF.</w:t>
            </w:r>
          </w:p>
          <w:p w14:paraId="228AB9CE"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14:paraId="3F06DC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2-4-1: agree with the recommended WF.</w:t>
            </w:r>
          </w:p>
          <w:p w14:paraId="0546952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2-4-2: agree with the recommended WF.</w:t>
            </w:r>
          </w:p>
          <w:p w14:paraId="7FD429B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p>
          <w:p w14:paraId="0952498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For PUCCH, UE will keep using the last spatial relation before the delay of the PUCCH spatial relation change.</w:t>
            </w:r>
          </w:p>
          <w:p w14:paraId="34DC4C83" w14:textId="77777777" w:rsidR="00BB5A7D" w:rsidRDefault="00BB5A7D" w:rsidP="00BB5A7D">
            <w:pPr>
              <w:spacing w:after="120"/>
              <w:rPr>
                <w:rFonts w:eastAsiaTheme="minorEastAsia"/>
                <w:color w:val="0070C0"/>
                <w:lang w:val="en-US" w:eastAsia="zh-CN"/>
              </w:rPr>
            </w:pPr>
          </w:p>
          <w:p w14:paraId="1F90BF62" w14:textId="59A10B47" w:rsidR="00BB5A7D" w:rsidRPr="003418CB" w:rsidRDefault="00BB5A7D" w:rsidP="00BB5A7D">
            <w:pPr>
              <w:spacing w:after="120"/>
              <w:rPr>
                <w:rFonts w:eastAsiaTheme="minorEastAsia"/>
                <w:color w:val="0070C0"/>
                <w:lang w:val="en-US" w:eastAsia="zh-CN"/>
              </w:rPr>
            </w:pPr>
          </w:p>
        </w:tc>
      </w:tr>
      <w:tr w:rsidR="003913CB" w14:paraId="60D81A4E" w14:textId="77777777" w:rsidTr="00BB5A7D">
        <w:tc>
          <w:tcPr>
            <w:tcW w:w="1236" w:type="dxa"/>
          </w:tcPr>
          <w:p w14:paraId="061E5A1F" w14:textId="12553C27" w:rsidR="003913CB" w:rsidRPr="0077183A" w:rsidRDefault="003913CB" w:rsidP="00BB5A7D">
            <w:pPr>
              <w:spacing w:after="120"/>
              <w:rPr>
                <w:rFonts w:eastAsiaTheme="minorEastAsia"/>
                <w:color w:val="0070C0"/>
                <w:lang w:val="en-US" w:eastAsia="zh-CN"/>
              </w:rPr>
            </w:pPr>
            <w:r w:rsidRPr="0077183A">
              <w:rPr>
                <w:rFonts w:eastAsiaTheme="minorEastAsia"/>
                <w:color w:val="0070C0"/>
                <w:lang w:val="en-US" w:eastAsia="zh-CN"/>
              </w:rPr>
              <w:t>QC</w:t>
            </w:r>
          </w:p>
        </w:tc>
        <w:tc>
          <w:tcPr>
            <w:tcW w:w="8395" w:type="dxa"/>
          </w:tcPr>
          <w:p w14:paraId="0C172A1D" w14:textId="77777777" w:rsidR="003913CB" w:rsidRPr="0077183A" w:rsidRDefault="003913CB" w:rsidP="003913CB">
            <w:pPr>
              <w:spacing w:after="120"/>
              <w:rPr>
                <w:rFonts w:eastAsiaTheme="minorEastAsia"/>
                <w:color w:val="0070C0"/>
                <w:lang w:val="en-US" w:eastAsia="zh-CN"/>
              </w:rPr>
            </w:pPr>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p>
          <w:p w14:paraId="6FB75DE5" w14:textId="1E4D679A"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lastRenderedPageBreak/>
              <w:t xml:space="preserve">Issue 2-1-1: </w:t>
            </w:r>
          </w:p>
          <w:p w14:paraId="1A8C2ED4" w14:textId="4ACB6EDC"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We are fine with defining requirements only for PUCCH too and down prioritize SP_SRS</w:t>
            </w:r>
          </w:p>
          <w:p w14:paraId="6899FF58" w14:textId="66BAAF1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2-1-2: </w:t>
            </w:r>
          </w:p>
          <w:p w14:paraId="65654462" w14:textId="22A9F02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2-1-3: </w:t>
            </w:r>
          </w:p>
          <w:p w14:paraId="6C6F27D6" w14:textId="2B31058D"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Our preference here is to down-prioritize. If we do want to define these </w:t>
            </w:r>
            <w:r w:rsidR="0077183A" w:rsidRPr="0077183A">
              <w:rPr>
                <w:rFonts w:eastAsiaTheme="minorEastAsia"/>
                <w:color w:val="0070C0"/>
                <w:lang w:val="en-US" w:eastAsia="zh-CN"/>
              </w:rPr>
              <w:t>requirements,</w:t>
            </w:r>
            <w:r w:rsidRPr="0077183A">
              <w:rPr>
                <w:rFonts w:eastAsiaTheme="minorEastAsia"/>
                <w:color w:val="0070C0"/>
                <w:lang w:val="en-US" w:eastAsia="zh-CN"/>
              </w:rPr>
              <w:t xml:space="preserve"> we need a new definition of known/unknown and need to consider UL beam sweeping. </w:t>
            </w:r>
          </w:p>
          <w:p w14:paraId="78FD624D"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2-2:</w:t>
            </w:r>
          </w:p>
          <w:p w14:paraId="23C06E06" w14:textId="77B0AF73"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2-2-1: </w:t>
            </w:r>
          </w:p>
          <w:p w14:paraId="46A8B9F4" w14:textId="7020678E"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2-2-2: </w:t>
            </w:r>
          </w:p>
          <w:p w14:paraId="2631A59A" w14:textId="3DE4EC43"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Can be similar to RRC based TCI state switching. Exact numbers may need more work. Agree to formulate the same way. </w:t>
            </w:r>
          </w:p>
          <w:p w14:paraId="4F781AD3" w14:textId="06690DFE"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2-2-3: </w:t>
            </w:r>
          </w:p>
          <w:p w14:paraId="074A6B12" w14:textId="16F81981"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Don’t define requirements. </w:t>
            </w:r>
          </w:p>
          <w:p w14:paraId="6316AC47"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2-3:</w:t>
            </w:r>
          </w:p>
          <w:p w14:paraId="77DC08FD" w14:textId="45C690B2"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2-3-1: </w:t>
            </w:r>
          </w:p>
          <w:p w14:paraId="6DA9DE98" w14:textId="393EDBE7"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 xml:space="preserve">Either no requirements or refer to RAN1 </w:t>
            </w:r>
          </w:p>
          <w:p w14:paraId="4F51D303" w14:textId="43FEAA7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2-3-2: </w:t>
            </w:r>
          </w:p>
          <w:p w14:paraId="1BDE51C1" w14:textId="09E032D5"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 or refer to RAN1</w:t>
            </w:r>
          </w:p>
          <w:p w14:paraId="790AC3C2" w14:textId="77777777" w:rsidR="006D7632" w:rsidRPr="0077183A" w:rsidRDefault="006D7632" w:rsidP="003913CB">
            <w:pPr>
              <w:spacing w:after="120"/>
              <w:rPr>
                <w:rFonts w:eastAsiaTheme="minorEastAsia"/>
                <w:color w:val="0070C0"/>
                <w:lang w:val="en-US" w:eastAsia="zh-CN"/>
              </w:rPr>
            </w:pPr>
          </w:p>
          <w:p w14:paraId="1118F2BC"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2-4:</w:t>
            </w:r>
          </w:p>
          <w:p w14:paraId="0524C535" w14:textId="2D46CF6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2-4-1: </w:t>
            </w:r>
          </w:p>
          <w:p w14:paraId="108FB1D5" w14:textId="26A7609B"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6EAE2A7D" w14:textId="5C3115D5"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2-4-2: </w:t>
            </w:r>
          </w:p>
          <w:p w14:paraId="621F62EB" w14:textId="5FD22569"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7A8AC018" w14:textId="08662EC6" w:rsidR="003913CB" w:rsidRPr="0077183A" w:rsidRDefault="003913CB" w:rsidP="006D7632">
            <w:pPr>
              <w:spacing w:after="120"/>
              <w:rPr>
                <w:rFonts w:eastAsiaTheme="minorEastAsia"/>
                <w:color w:val="0070C0"/>
                <w:lang w:val="en-US" w:eastAsia="zh-CN"/>
              </w:rPr>
            </w:pPr>
            <w:r w:rsidRPr="0077183A">
              <w:rPr>
                <w:rFonts w:eastAsiaTheme="minorEastAsia"/>
                <w:color w:val="0070C0"/>
                <w:lang w:val="en-US" w:eastAsia="zh-CN"/>
              </w:rPr>
              <w:t xml:space="preserve">Issue 2-4-3: </w:t>
            </w:r>
          </w:p>
          <w:p w14:paraId="531D0A3E" w14:textId="655A7C15" w:rsidR="006D7632" w:rsidRPr="0077183A" w:rsidRDefault="0077183A" w:rsidP="006D7632">
            <w:pPr>
              <w:spacing w:after="120"/>
              <w:rPr>
                <w:rFonts w:eastAsiaTheme="minorEastAsia"/>
                <w:color w:val="0070C0"/>
                <w:lang w:val="en-US" w:eastAsia="zh-CN"/>
              </w:rPr>
            </w:pPr>
            <w:r w:rsidRPr="0077183A">
              <w:rPr>
                <w:rFonts w:eastAsiaTheme="minorEastAsia"/>
                <w:color w:val="0070C0"/>
                <w:lang w:val="en-US" w:eastAsia="zh-CN"/>
              </w:rPr>
              <w:t xml:space="preserve">This </w:t>
            </w:r>
            <w:r w:rsidR="006D7632" w:rsidRPr="0077183A">
              <w:rPr>
                <w:rFonts w:eastAsiaTheme="minorEastAsia"/>
                <w:color w:val="0070C0"/>
                <w:lang w:val="en-US" w:eastAsia="zh-CN"/>
              </w:rPr>
              <w:t xml:space="preserve"> </w:t>
            </w:r>
            <w:r w:rsidRPr="0077183A">
              <w:rPr>
                <w:rFonts w:eastAsiaTheme="minorEastAsia"/>
                <w:color w:val="0070C0"/>
                <w:lang w:val="en-US" w:eastAsia="zh-CN"/>
              </w:rPr>
              <w:t>should be</w:t>
            </w:r>
            <w:r w:rsidR="006D7632" w:rsidRPr="0077183A">
              <w:rPr>
                <w:rFonts w:eastAsiaTheme="minorEastAsia"/>
                <w:color w:val="0070C0"/>
                <w:lang w:val="en-US" w:eastAsia="zh-CN"/>
              </w:rPr>
              <w:t xml:space="preserve"> an error case </w:t>
            </w:r>
            <w:r w:rsidRPr="0077183A">
              <w:rPr>
                <w:rFonts w:eastAsiaTheme="minorEastAsia"/>
                <w:color w:val="0070C0"/>
                <w:lang w:val="en-US" w:eastAsia="zh-CN"/>
              </w:rPr>
              <w:t>where</w:t>
            </w:r>
            <w:r w:rsidR="006D7632" w:rsidRPr="0077183A">
              <w:rPr>
                <w:rFonts w:eastAsiaTheme="minorEastAsia"/>
                <w:color w:val="0070C0"/>
                <w:lang w:val="en-US" w:eastAsia="zh-CN"/>
              </w:rPr>
              <w:t xml:space="preserve"> UE behavior </w:t>
            </w:r>
            <w:r w:rsidRPr="0077183A">
              <w:rPr>
                <w:rFonts w:eastAsiaTheme="minorEastAsia"/>
                <w:color w:val="0070C0"/>
                <w:lang w:val="en-US" w:eastAsia="zh-CN"/>
              </w:rPr>
              <w:t xml:space="preserve">is </w:t>
            </w:r>
            <w:r w:rsidR="006D7632" w:rsidRPr="0077183A">
              <w:rPr>
                <w:rFonts w:eastAsiaTheme="minorEastAsia"/>
                <w:color w:val="0070C0"/>
                <w:lang w:val="en-US" w:eastAsia="zh-CN"/>
              </w:rPr>
              <w:t xml:space="preserve">undefined. </w:t>
            </w:r>
          </w:p>
          <w:p w14:paraId="37F861D7" w14:textId="77777777" w:rsidR="003913CB" w:rsidRPr="0077183A" w:rsidRDefault="003913CB" w:rsidP="003913CB">
            <w:pPr>
              <w:spacing w:after="120"/>
              <w:rPr>
                <w:rFonts w:eastAsiaTheme="minorEastAsia"/>
                <w:color w:val="0070C0"/>
                <w:lang w:val="en-US" w:eastAsia="zh-CN"/>
              </w:rPr>
            </w:pPr>
          </w:p>
          <w:p w14:paraId="757ED33D" w14:textId="07A22CF9" w:rsidR="003913CB" w:rsidRDefault="005E6DF4" w:rsidP="00BB5A7D">
            <w:pPr>
              <w:spacing w:after="120"/>
              <w:rPr>
                <w:ins w:id="189" w:author="Intel_RAN4#94e" w:date="2020-02-27T14:10:00Z"/>
                <w:rFonts w:eastAsiaTheme="minorEastAsia"/>
                <w:color w:val="0070C0"/>
                <w:lang w:val="en-US" w:eastAsia="zh-CN"/>
              </w:rPr>
            </w:pPr>
            <w:ins w:id="190" w:author="Intel_RAN4#94e" w:date="2020-02-27T14:10:00Z">
              <w:r>
                <w:rPr>
                  <w:rFonts w:eastAsiaTheme="minorEastAsia"/>
                  <w:color w:val="0070C0"/>
                  <w:lang w:val="en-US" w:eastAsia="zh-CN"/>
                </w:rPr>
                <w:t>-- 02/27/2020</w:t>
              </w:r>
            </w:ins>
          </w:p>
          <w:p w14:paraId="5138F3B7" w14:textId="77777777" w:rsidR="005E6DF4" w:rsidRPr="00DA48B5" w:rsidRDefault="005E6DF4" w:rsidP="005E6DF4">
            <w:pPr>
              <w:rPr>
                <w:ins w:id="191" w:author="Intel_RAN4#94e" w:date="2020-02-27T14:10:00Z"/>
                <w:rFonts w:eastAsiaTheme="minorEastAsia"/>
                <w:bCs/>
                <w:iCs/>
                <w:lang w:eastAsia="zh-CN"/>
              </w:rPr>
            </w:pPr>
            <w:ins w:id="192" w:author="Intel_RAN4#94e" w:date="2020-02-27T14:10:00Z">
              <w:r w:rsidRPr="00DA48B5">
                <w:rPr>
                  <w:rFonts w:eastAsiaTheme="minorEastAsia"/>
                  <w:bCs/>
                  <w:iCs/>
                  <w:lang w:eastAsia="zh-CN"/>
                </w:rPr>
                <w:t>Issue 2-1-2:</w:t>
              </w:r>
            </w:ins>
          </w:p>
          <w:p w14:paraId="557411B4" w14:textId="10EA9D6F" w:rsidR="005E6DF4" w:rsidRPr="0077183A" w:rsidRDefault="005E6DF4" w:rsidP="005E6DF4">
            <w:pPr>
              <w:spacing w:after="120"/>
              <w:rPr>
                <w:rFonts w:eastAsiaTheme="minorEastAsia"/>
                <w:color w:val="0070C0"/>
                <w:lang w:val="en-US" w:eastAsia="zh-CN"/>
              </w:rPr>
            </w:pPr>
            <w:ins w:id="193" w:author="Intel_RAN4#94e" w:date="2020-02-27T14:10:00Z">
              <w:r w:rsidRPr="00DA48B5">
                <w:rPr>
                  <w:rFonts w:eastAsiaTheme="minorEastAsia"/>
                  <w:bCs/>
                  <w:iCs/>
                  <w:color w:val="0070C0"/>
                  <w:lang w:eastAsia="zh-CN"/>
                </w:rPr>
                <w:t>Just to be clear RAN1 specification says the UE to switch to new beam at Tharq+3ms. The question here should be more when is the UE performance on the new beam guaranteed. So our position is a bit more subtle than just supporting Option 2. The beam switch needs to follow RAN1 specification on THarq + 3ms as indicated in option 1. However, the UE performance as in the case of TCI state switch we will need one more SSB.</w:t>
              </w:r>
            </w:ins>
          </w:p>
        </w:tc>
      </w:tr>
      <w:tr w:rsidR="00F53223" w14:paraId="698DC7CA" w14:textId="77777777" w:rsidTr="00BB5A7D">
        <w:tc>
          <w:tcPr>
            <w:tcW w:w="1236" w:type="dxa"/>
          </w:tcPr>
          <w:p w14:paraId="44C959F5" w14:textId="00C1BB6E" w:rsidR="00F53223" w:rsidRPr="0077183A" w:rsidRDefault="00F53223" w:rsidP="00F53223">
            <w:pPr>
              <w:spacing w:after="120"/>
              <w:rPr>
                <w:rFonts w:eastAsiaTheme="minorEastAsia"/>
                <w:color w:val="0070C0"/>
                <w:lang w:val="en-US" w:eastAsia="zh-CN"/>
              </w:rPr>
            </w:pPr>
            <w:r>
              <w:rPr>
                <w:rFonts w:eastAsiaTheme="minorEastAsia"/>
                <w:lang w:val="en-US" w:eastAsia="zh-CN"/>
              </w:rPr>
              <w:lastRenderedPageBreak/>
              <w:t>Mediatek</w:t>
            </w:r>
          </w:p>
        </w:tc>
        <w:tc>
          <w:tcPr>
            <w:tcW w:w="8395" w:type="dxa"/>
          </w:tcPr>
          <w:p w14:paraId="23400E7B" w14:textId="77777777" w:rsidR="00F53223" w:rsidRDefault="00F53223" w:rsidP="00F53223">
            <w:pPr>
              <w:spacing w:after="120"/>
              <w:rPr>
                <w:b/>
                <w:u w:val="single"/>
                <w:lang w:eastAsia="ko-KR"/>
              </w:rPr>
            </w:pPr>
            <w:r w:rsidRPr="00B31D1E">
              <w:rPr>
                <w:b/>
                <w:u w:val="single"/>
                <w:lang w:eastAsia="ko-KR"/>
              </w:rPr>
              <w:t>Issue 2-1-1:</w:t>
            </w:r>
          </w:p>
          <w:p w14:paraId="6B783BE8" w14:textId="77777777" w:rsidR="00F53223" w:rsidRDefault="00F53223" w:rsidP="00F53223">
            <w:pPr>
              <w:spacing w:after="120"/>
              <w:rPr>
                <w:lang w:eastAsia="ko-KR"/>
              </w:rPr>
            </w:pPr>
            <w:r w:rsidRPr="009636AC">
              <w:rPr>
                <w:lang w:eastAsia="ko-KR"/>
              </w:rPr>
              <w:t>Option 2</w:t>
            </w:r>
            <w:r>
              <w:rPr>
                <w:lang w:eastAsia="ko-KR"/>
              </w:rPr>
              <w:t xml:space="preserve">. </w:t>
            </w:r>
          </w:p>
          <w:p w14:paraId="7E9F1399" w14:textId="77777777" w:rsidR="00F53223" w:rsidRPr="009636AC" w:rsidRDefault="00F53223" w:rsidP="00F53223">
            <w:pPr>
              <w:spacing w:after="120"/>
              <w:rPr>
                <w:lang w:eastAsia="ko-KR"/>
              </w:rPr>
            </w:pPr>
            <w:r>
              <w:rPr>
                <w:lang w:eastAsia="ko-KR"/>
              </w:rPr>
              <w:t xml:space="preserve">The spatial relation of SP SRS is also activated by MAC CE. There is no reason not to define SP SRS requirement.  </w:t>
            </w:r>
          </w:p>
          <w:p w14:paraId="37BFD4C9" w14:textId="77777777" w:rsidR="00F53223" w:rsidRDefault="00F53223" w:rsidP="00F53223">
            <w:pPr>
              <w:spacing w:after="120"/>
              <w:rPr>
                <w:b/>
                <w:u w:val="single"/>
                <w:lang w:eastAsia="ko-KR"/>
              </w:rPr>
            </w:pPr>
            <w:r w:rsidRPr="00B31D1E">
              <w:rPr>
                <w:b/>
                <w:u w:val="single"/>
                <w:lang w:eastAsia="ko-KR"/>
              </w:rPr>
              <w:t>Issue 2-1-</w:t>
            </w:r>
            <w:r>
              <w:rPr>
                <w:b/>
                <w:u w:val="single"/>
                <w:lang w:eastAsia="ko-KR"/>
              </w:rPr>
              <w:t>2</w:t>
            </w:r>
            <w:r w:rsidRPr="00B31D1E">
              <w:rPr>
                <w:b/>
                <w:u w:val="single"/>
                <w:lang w:eastAsia="ko-KR"/>
              </w:rPr>
              <w:t>:</w:t>
            </w:r>
          </w:p>
          <w:p w14:paraId="5552F4C4" w14:textId="77777777" w:rsidR="00F53223" w:rsidRPr="00262382" w:rsidRDefault="00F53223" w:rsidP="00F53223">
            <w:pPr>
              <w:spacing w:after="120"/>
              <w:rPr>
                <w:lang w:eastAsia="ko-KR"/>
              </w:rPr>
            </w:pPr>
            <w:r w:rsidRPr="00262382">
              <w:rPr>
                <w:lang w:eastAsia="ko-KR"/>
              </w:rPr>
              <w:t xml:space="preserve">For known TCI state </w:t>
            </w:r>
          </w:p>
          <w:p w14:paraId="6A84E38F" w14:textId="77777777" w:rsidR="00F53223" w:rsidRPr="00262382" w:rsidRDefault="00F53223" w:rsidP="00F53223">
            <w:pPr>
              <w:pStyle w:val="ListParagraph"/>
              <w:numPr>
                <w:ilvl w:val="0"/>
                <w:numId w:val="33"/>
              </w:numPr>
              <w:spacing w:after="120"/>
              <w:ind w:firstLineChars="0"/>
              <w:rPr>
                <w:rFonts w:eastAsia="Yu Mincho"/>
                <w:b/>
                <w:u w:val="single"/>
                <w:lang w:eastAsia="ko-KR"/>
              </w:rPr>
            </w:pPr>
            <w:r w:rsidRPr="00262382">
              <w:rPr>
                <w:rFonts w:eastAsia="Yu Mincho"/>
                <w:lang w:eastAsia="ko-KR"/>
              </w:rPr>
              <w:t xml:space="preserve">Option 2. </w:t>
            </w:r>
            <w:r>
              <w:rPr>
                <w:rFonts w:eastAsia="Yu Mincho"/>
                <w:lang w:eastAsia="ko-KR"/>
              </w:rPr>
              <w:t>We don’t see any difference with TCI state processing flow when spatial relation is QCLed with DL RS. UE still need fine timing tracking time.</w:t>
            </w:r>
          </w:p>
          <w:p w14:paraId="071AD56C" w14:textId="77777777" w:rsidR="00F53223" w:rsidRPr="00262382" w:rsidRDefault="00F53223" w:rsidP="00F53223">
            <w:pPr>
              <w:spacing w:after="120"/>
              <w:rPr>
                <w:lang w:eastAsia="ko-KR"/>
              </w:rPr>
            </w:pPr>
            <w:r w:rsidRPr="00262382">
              <w:rPr>
                <w:lang w:eastAsia="ko-KR"/>
              </w:rPr>
              <w:t xml:space="preserve">For unknown TCI state </w:t>
            </w:r>
          </w:p>
          <w:p w14:paraId="2B7A3600" w14:textId="77777777" w:rsidR="00F53223" w:rsidRDefault="00F53223" w:rsidP="00F53223">
            <w:pPr>
              <w:pStyle w:val="ListParagraph"/>
              <w:numPr>
                <w:ilvl w:val="0"/>
                <w:numId w:val="33"/>
              </w:numPr>
              <w:spacing w:after="120"/>
              <w:ind w:firstLineChars="0"/>
              <w:rPr>
                <w:lang w:eastAsia="ko-KR"/>
              </w:rPr>
            </w:pPr>
            <w:r w:rsidRPr="008E6104">
              <w:rPr>
                <w:rFonts w:eastAsia="Yu Mincho"/>
                <w:lang w:eastAsia="ko-KR"/>
              </w:rPr>
              <w:lastRenderedPageBreak/>
              <w:t>Option 2. We don’t see any difference with TCI state processing flow when spatial relation is QCLed with DL RS, but we’re also fine with option 3.</w:t>
            </w:r>
          </w:p>
          <w:p w14:paraId="0A766676" w14:textId="77777777" w:rsidR="00F53223" w:rsidRDefault="00F53223" w:rsidP="00F53223">
            <w:pPr>
              <w:spacing w:after="120"/>
              <w:rPr>
                <w:b/>
                <w:u w:val="single"/>
                <w:lang w:eastAsia="ko-KR"/>
              </w:rPr>
            </w:pPr>
            <w:r w:rsidRPr="00B31D1E">
              <w:rPr>
                <w:b/>
                <w:u w:val="single"/>
                <w:lang w:eastAsia="ko-KR"/>
              </w:rPr>
              <w:t>Issue 2-1-</w:t>
            </w:r>
            <w:r>
              <w:rPr>
                <w:b/>
                <w:u w:val="single"/>
                <w:lang w:eastAsia="ko-KR"/>
              </w:rPr>
              <w:t>3</w:t>
            </w:r>
            <w:r w:rsidRPr="00B31D1E">
              <w:rPr>
                <w:b/>
                <w:u w:val="single"/>
                <w:lang w:eastAsia="ko-KR"/>
              </w:rPr>
              <w:t>:</w:t>
            </w:r>
          </w:p>
          <w:p w14:paraId="7B4562C7" w14:textId="77777777" w:rsidR="00F53223" w:rsidRPr="00262382" w:rsidRDefault="00F53223" w:rsidP="00F53223">
            <w:pPr>
              <w:pStyle w:val="ListParagraph"/>
              <w:numPr>
                <w:ilvl w:val="0"/>
                <w:numId w:val="33"/>
              </w:numPr>
              <w:spacing w:after="120"/>
              <w:ind w:firstLineChars="0"/>
              <w:rPr>
                <w:rFonts w:eastAsia="Yu Mincho"/>
                <w:lang w:eastAsia="ko-KR"/>
              </w:rPr>
            </w:pPr>
            <w:r w:rsidRPr="00262382">
              <w:rPr>
                <w:rFonts w:eastAsia="Yu Mincho"/>
                <w:lang w:eastAsia="ko-KR"/>
              </w:rPr>
              <w:t>Option 1</w:t>
            </w:r>
            <w:r>
              <w:rPr>
                <w:rFonts w:eastAsia="Yu Mincho"/>
                <w:lang w:eastAsia="ko-KR"/>
              </w:rPr>
              <w:t>. It should clarify that associated to SRS means the source QCL of spatial relation is SRS.</w:t>
            </w:r>
          </w:p>
          <w:p w14:paraId="2FEB690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-1:</w:t>
            </w:r>
          </w:p>
          <w:p w14:paraId="7529DBD4" w14:textId="77777777" w:rsidR="00F53223" w:rsidRPr="002944D4" w:rsidRDefault="00F53223" w:rsidP="00F53223">
            <w:pPr>
              <w:pStyle w:val="ListParagraph"/>
              <w:numPr>
                <w:ilvl w:val="0"/>
                <w:numId w:val="33"/>
              </w:numPr>
              <w:spacing w:after="120"/>
              <w:ind w:firstLineChars="0"/>
              <w:rPr>
                <w:rFonts w:eastAsia="Yu Mincho"/>
                <w:lang w:eastAsia="ko-KR"/>
              </w:rPr>
            </w:pPr>
            <w:r w:rsidRPr="002944D4">
              <w:rPr>
                <w:rFonts w:eastAsia="Yu Mincho"/>
                <w:lang w:eastAsia="ko-KR"/>
              </w:rPr>
              <w:t>Op</w:t>
            </w:r>
            <w:r>
              <w:rPr>
                <w:rFonts w:eastAsia="Yu Mincho"/>
                <w:lang w:eastAsia="ko-KR"/>
              </w:rPr>
              <w:t xml:space="preserve">tion 1. </w:t>
            </w:r>
          </w:p>
          <w:p w14:paraId="61E3587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p>
          <w:p w14:paraId="69C692A4" w14:textId="77777777" w:rsidR="00F53223" w:rsidRPr="006A491B" w:rsidRDefault="00F53223" w:rsidP="00F53223">
            <w:pPr>
              <w:spacing w:after="120"/>
              <w:rPr>
                <w:lang w:eastAsia="ko-KR"/>
              </w:rPr>
            </w:pPr>
            <w:r w:rsidRPr="006A491B">
              <w:rPr>
                <w:lang w:eastAsia="ko-KR"/>
              </w:rPr>
              <w:t>For known TCI state,</w:t>
            </w:r>
          </w:p>
          <w:p w14:paraId="01F4989D" w14:textId="77777777" w:rsidR="00F53223" w:rsidRPr="006A491B" w:rsidRDefault="00F53223" w:rsidP="00F53223">
            <w:pPr>
              <w:pStyle w:val="ListParagraph"/>
              <w:numPr>
                <w:ilvl w:val="0"/>
                <w:numId w:val="33"/>
              </w:numPr>
              <w:spacing w:after="120"/>
              <w:ind w:firstLineChars="0"/>
              <w:rPr>
                <w:rFonts w:eastAsia="Yu Mincho"/>
                <w:b/>
                <w:u w:val="single"/>
                <w:lang w:eastAsia="ko-KR"/>
              </w:rPr>
            </w:pPr>
            <w:r>
              <w:rPr>
                <w:rFonts w:eastAsia="Yu Mincho"/>
                <w:lang w:eastAsia="ko-KR"/>
              </w:rPr>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p>
          <w:p w14:paraId="1F8F7C41" w14:textId="77777777" w:rsidR="00F53223" w:rsidRDefault="00F53223" w:rsidP="00F53223">
            <w:pPr>
              <w:spacing w:after="120"/>
              <w:rPr>
                <w:lang w:eastAsia="ko-KR"/>
              </w:rPr>
            </w:pPr>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p>
          <w:p w14:paraId="5E9E8C73"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p>
          <w:p w14:paraId="037F0986"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 xml:space="preserve">Option 1. </w:t>
            </w:r>
          </w:p>
          <w:p w14:paraId="3B9D02D1"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p>
          <w:p w14:paraId="1181DB0E"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 xml:space="preserve">Option 1. </w:t>
            </w:r>
            <w:r>
              <w:rPr>
                <w:rFonts w:eastAsia="Yu Mincho"/>
                <w:lang w:eastAsia="ko-KR"/>
              </w:rPr>
              <w:t xml:space="preserve"> Similar as DL PDSCH, we can define the requirement for A-SRS followed with RAN1 spec and only in known scenario.</w:t>
            </w:r>
          </w:p>
          <w:p w14:paraId="3DBD545E"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p>
          <w:p w14:paraId="235A8167"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Yu Mincho"/>
                <w:lang w:eastAsia="ko-KR"/>
              </w:rPr>
              <w:t>Agree with the potential WF. For DCI based spatial relation info switch: No requirements for unknown TCI state; refer to RAN1 requirement for known TCI state.</w:t>
            </w:r>
          </w:p>
          <w:p w14:paraId="62230B6E" w14:textId="77777777" w:rsidR="00F53223" w:rsidRDefault="00F53223" w:rsidP="00F53223">
            <w:pPr>
              <w:spacing w:after="120"/>
              <w:rPr>
                <w:b/>
                <w:u w:val="single"/>
                <w:lang w:eastAsia="ko-KR"/>
              </w:rPr>
            </w:pPr>
            <w:r>
              <w:rPr>
                <w:b/>
                <w:u w:val="single"/>
                <w:lang w:eastAsia="ko-KR"/>
              </w:rPr>
              <w:t>Issue 2-4</w:t>
            </w:r>
            <w:r w:rsidRPr="00B31D1E">
              <w:rPr>
                <w:b/>
                <w:u w:val="single"/>
                <w:lang w:eastAsia="ko-KR"/>
              </w:rPr>
              <w:t>-1:</w:t>
            </w:r>
          </w:p>
          <w:p w14:paraId="757A71F2" w14:textId="77777777" w:rsidR="00F53223" w:rsidRPr="00E07500" w:rsidRDefault="00F53223" w:rsidP="00F53223">
            <w:pPr>
              <w:pStyle w:val="ListParagraph"/>
              <w:numPr>
                <w:ilvl w:val="0"/>
                <w:numId w:val="33"/>
              </w:numPr>
              <w:spacing w:after="120"/>
              <w:ind w:firstLineChars="0"/>
              <w:rPr>
                <w:rFonts w:eastAsia="Yu Mincho"/>
                <w:lang w:eastAsia="ko-KR"/>
              </w:rPr>
            </w:pPr>
            <w:r w:rsidRPr="00E07500">
              <w:rPr>
                <w:rFonts w:eastAsia="Yu Mincho"/>
                <w:lang w:eastAsia="ko-KR"/>
              </w:rPr>
              <w:t>Agree</w:t>
            </w:r>
          </w:p>
          <w:p w14:paraId="75723BD5"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p>
          <w:p w14:paraId="3A6E6260" w14:textId="77777777" w:rsidR="00F53223" w:rsidRPr="00E07500" w:rsidRDefault="00F53223" w:rsidP="00F53223">
            <w:pPr>
              <w:pStyle w:val="ListParagraph"/>
              <w:numPr>
                <w:ilvl w:val="0"/>
                <w:numId w:val="33"/>
              </w:numPr>
              <w:spacing w:after="120"/>
              <w:ind w:firstLineChars="0"/>
              <w:rPr>
                <w:rFonts w:eastAsia="Yu Mincho"/>
                <w:lang w:eastAsia="ko-KR"/>
              </w:rPr>
            </w:pPr>
            <w:r w:rsidRPr="00E07500">
              <w:rPr>
                <w:rFonts w:eastAsia="Yu Mincho"/>
                <w:lang w:eastAsia="ko-KR"/>
              </w:rPr>
              <w:t>Agree</w:t>
            </w:r>
          </w:p>
          <w:p w14:paraId="37C0CA6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p>
          <w:p w14:paraId="7B8CF487" w14:textId="7A22915C" w:rsidR="00F53223" w:rsidRPr="0077183A" w:rsidRDefault="00F53223" w:rsidP="00F53223">
            <w:pPr>
              <w:spacing w:after="120"/>
              <w:rPr>
                <w:rFonts w:eastAsiaTheme="minorEastAsia"/>
                <w:color w:val="0070C0"/>
                <w:lang w:val="en-US" w:eastAsia="zh-CN"/>
              </w:rPr>
            </w:pPr>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p>
        </w:tc>
      </w:tr>
      <w:tr w:rsidR="002D158E" w14:paraId="7C9B4582" w14:textId="77777777" w:rsidTr="00BB5A7D">
        <w:tc>
          <w:tcPr>
            <w:tcW w:w="1236" w:type="dxa"/>
          </w:tcPr>
          <w:p w14:paraId="784E37DA" w14:textId="48885A49"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31FC837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2-1 : MAC CE based spatial relation info switch</w:t>
            </w:r>
          </w:p>
          <w:p w14:paraId="3F4CBACF"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p>
          <w:p w14:paraId="7DA768B8"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2-2: RRC based spatial relation info switch</w:t>
            </w:r>
          </w:p>
          <w:p w14:paraId="1A694CA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2-2-1: RRC based  - applicable to both PUCCH and P-SRS</w:t>
            </w:r>
          </w:p>
          <w:p w14:paraId="54AEC5F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p>
          <w:p w14:paraId="4FEC5A29" w14:textId="77777777" w:rsidR="002D158E" w:rsidRDefault="002D158E" w:rsidP="002D158E">
            <w:pPr>
              <w:spacing w:after="120"/>
              <w:rPr>
                <w:rFonts w:eastAsiaTheme="minorEastAsia"/>
                <w:lang w:val="en-US" w:eastAsia="zh-CN"/>
              </w:rPr>
            </w:pPr>
          </w:p>
          <w:p w14:paraId="394BA5C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2-3: DCI based spatial relation info switch</w:t>
            </w:r>
          </w:p>
          <w:p w14:paraId="262440D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2-3-1: For DCI activation of A-SRS, there is no spatial relation info switch, just configuration. RAN4 should not define requirements for this case</w:t>
            </w:r>
          </w:p>
          <w:p w14:paraId="57D8B872" w14:textId="77777777" w:rsidR="002D158E" w:rsidRDefault="002D158E" w:rsidP="002D158E">
            <w:pPr>
              <w:spacing w:after="120"/>
              <w:rPr>
                <w:rFonts w:eastAsiaTheme="minorEastAsia"/>
                <w:lang w:val="en-US" w:eastAsia="zh-CN"/>
              </w:rPr>
            </w:pPr>
          </w:p>
          <w:p w14:paraId="3028D1A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2-4: General</w:t>
            </w:r>
          </w:p>
          <w:p w14:paraId="2900685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lastRenderedPageBreak/>
              <w:t>Issue 2-4-1: Agree with recommended WF</w:t>
            </w:r>
            <w:r w:rsidRPr="00BA692C">
              <w:rPr>
                <w:rFonts w:eastAsiaTheme="minorEastAsia"/>
                <w:lang w:val="en-US" w:eastAsia="zh-CN"/>
              </w:rPr>
              <w:br/>
              <w:t>Issue 2-4-2: Agree with recommended WF</w:t>
            </w:r>
          </w:p>
          <w:p w14:paraId="6BC195C3" w14:textId="0FAE7AB7" w:rsidR="002D158E" w:rsidRPr="00B31D1E" w:rsidRDefault="002D158E" w:rsidP="002D158E">
            <w:pPr>
              <w:spacing w:after="120"/>
              <w:rPr>
                <w:b/>
                <w:u w:val="single"/>
                <w:lang w:eastAsia="ko-KR"/>
              </w:rPr>
            </w:pPr>
            <w:r w:rsidRPr="00BA692C">
              <w:rPr>
                <w:rFonts w:eastAsiaTheme="minorEastAsia"/>
                <w:lang w:val="en-US" w:eastAsia="zh-CN"/>
              </w:rPr>
              <w:t xml:space="preserve">Issue 2-4-3: The issue is for configured spatial relation info, not spatial info switch. Should RAN4 define some UE behavior? </w:t>
            </w:r>
          </w:p>
        </w:tc>
      </w:tr>
      <w:tr w:rsidR="0096791D" w14:paraId="57A9708D" w14:textId="77777777" w:rsidTr="00BB5A7D">
        <w:tc>
          <w:tcPr>
            <w:tcW w:w="1236" w:type="dxa"/>
          </w:tcPr>
          <w:p w14:paraId="475BCD0B" w14:textId="731624AC" w:rsidR="0096791D" w:rsidRPr="00BA692C" w:rsidRDefault="0096791D" w:rsidP="002D158E">
            <w:pPr>
              <w:spacing w:after="120"/>
              <w:rPr>
                <w:rFonts w:eastAsiaTheme="minorEastAsia"/>
                <w:lang w:val="en-US" w:eastAsia="zh-CN"/>
              </w:rPr>
            </w:pPr>
            <w:r>
              <w:rPr>
                <w:rFonts w:eastAsiaTheme="minorEastAsia"/>
                <w:lang w:val="en-US" w:eastAsia="zh-CN"/>
              </w:rPr>
              <w:lastRenderedPageBreak/>
              <w:t>Ericsson</w:t>
            </w:r>
          </w:p>
        </w:tc>
        <w:tc>
          <w:tcPr>
            <w:tcW w:w="8395" w:type="dxa"/>
          </w:tcPr>
          <w:p w14:paraId="723CB9CF" w14:textId="77777777" w:rsidR="0096791D" w:rsidRDefault="0096791D" w:rsidP="0096791D">
            <w:pPr>
              <w:spacing w:after="120"/>
              <w:rPr>
                <w:bCs/>
                <w:u w:val="single"/>
                <w:lang w:eastAsia="ko-KR"/>
              </w:rPr>
            </w:pPr>
            <w:r>
              <w:rPr>
                <w:b/>
                <w:u w:val="single"/>
                <w:lang w:eastAsia="ko-KR"/>
              </w:rPr>
              <w:t xml:space="preserve">Issue 2-1-1: </w:t>
            </w:r>
            <w:r>
              <w:rPr>
                <w:bCs/>
                <w:u w:val="single"/>
                <w:lang w:eastAsia="ko-KR"/>
              </w:rPr>
              <w:t>Support Option 2.</w:t>
            </w:r>
          </w:p>
          <w:p w14:paraId="1EB11DA2" w14:textId="77777777" w:rsidR="0096791D" w:rsidRDefault="0096791D" w:rsidP="0096791D">
            <w:pPr>
              <w:spacing w:line="259" w:lineRule="auto"/>
              <w:rPr>
                <w:rFonts w:eastAsia="Times New Roman"/>
                <w:color w:val="0070C0"/>
                <w:lang w:val="en-US"/>
              </w:rPr>
            </w:pPr>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p>
          <w:p w14:paraId="0BCA84D4" w14:textId="77777777" w:rsidR="0096791D" w:rsidRDefault="0096791D" w:rsidP="0096791D">
            <w:pPr>
              <w:spacing w:after="120"/>
              <w:rPr>
                <w:rFonts w:eastAsia="Times New Roman"/>
                <w:color w:val="0070C0"/>
                <w:lang w:val="en-US"/>
              </w:rPr>
            </w:pPr>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p>
          <w:p w14:paraId="73567C99"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p>
          <w:p w14:paraId="57F6F3A4"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p>
          <w:p w14:paraId="37EDB05F"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p>
          <w:p w14:paraId="34940587" w14:textId="77777777" w:rsidR="0096791D" w:rsidRPr="00DB48E3"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p>
          <w:p w14:paraId="2DA4DDCB"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p>
          <w:p w14:paraId="28DD6EBE"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p>
          <w:p w14:paraId="51EE3920" w14:textId="77777777" w:rsidR="0096791D" w:rsidRPr="00E10F88" w:rsidRDefault="0096791D" w:rsidP="0096791D">
            <w:pPr>
              <w:spacing w:after="120"/>
              <w:rPr>
                <w:rFonts w:eastAsiaTheme="minorEastAsia"/>
                <w:color w:val="0070C0"/>
                <w:lang w:val="en-US" w:eastAsia="zh-CN"/>
              </w:rPr>
            </w:pPr>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PUCCH-SpatialRelationInfo is not configured)</w:t>
            </w:r>
          </w:p>
          <w:p w14:paraId="27D5FF22" w14:textId="3B12731E" w:rsidR="0096791D" w:rsidRPr="00BA692C" w:rsidRDefault="0096791D" w:rsidP="0096791D">
            <w:pPr>
              <w:spacing w:after="120"/>
              <w:rPr>
                <w:rFonts w:eastAsiaTheme="minorEastAsia"/>
                <w:lang w:val="en-US" w:eastAsia="zh-CN"/>
              </w:rPr>
            </w:pPr>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p>
        </w:tc>
      </w:tr>
      <w:tr w:rsidR="00F01352" w14:paraId="72BD405B" w14:textId="77777777" w:rsidTr="00BB5A7D">
        <w:tc>
          <w:tcPr>
            <w:tcW w:w="1236" w:type="dxa"/>
          </w:tcPr>
          <w:p w14:paraId="597D3431" w14:textId="030230B8" w:rsidR="00F01352" w:rsidRDefault="00F01352" w:rsidP="002D158E">
            <w:pPr>
              <w:spacing w:after="120"/>
              <w:rPr>
                <w:rFonts w:eastAsiaTheme="minorEastAsia"/>
                <w:lang w:val="en-US" w:eastAsia="zh-CN"/>
              </w:rPr>
            </w:pPr>
            <w:r>
              <w:rPr>
                <w:rFonts w:eastAsiaTheme="minorEastAsia" w:hint="eastAsia"/>
                <w:lang w:val="en-US" w:eastAsia="zh-CN"/>
              </w:rPr>
              <w:t>Huawei, HiSilicon</w:t>
            </w:r>
          </w:p>
        </w:tc>
        <w:tc>
          <w:tcPr>
            <w:tcW w:w="8395" w:type="dxa"/>
          </w:tcPr>
          <w:p w14:paraId="615AD09A" w14:textId="77777777" w:rsidR="00F01352" w:rsidRDefault="00F01352" w:rsidP="00F01352">
            <w:pPr>
              <w:spacing w:after="120"/>
              <w:rPr>
                <w:b/>
                <w:color w:val="0070C0"/>
                <w:u w:val="single"/>
                <w:lang w:eastAsia="ko-KR"/>
              </w:rPr>
            </w:pPr>
            <w:r>
              <w:rPr>
                <w:b/>
                <w:color w:val="0070C0"/>
                <w:u w:val="single"/>
                <w:lang w:eastAsia="ko-KR"/>
              </w:rPr>
              <w:t>S</w:t>
            </w:r>
            <w:r w:rsidRPr="00633124">
              <w:rPr>
                <w:b/>
                <w:color w:val="0070C0"/>
                <w:u w:val="single"/>
                <w:lang w:eastAsia="ko-KR"/>
              </w:rPr>
              <w:t>ub-topic 2-1</w:t>
            </w:r>
          </w:p>
          <w:p w14:paraId="7401935C" w14:textId="77777777" w:rsidR="00F01352" w:rsidRDefault="00F01352" w:rsidP="00F01352">
            <w:pPr>
              <w:spacing w:after="120"/>
              <w:rPr>
                <w:color w:val="0070C0"/>
                <w:lang w:eastAsia="ko-KR"/>
              </w:rPr>
            </w:pPr>
            <w:r w:rsidRPr="00633124">
              <w:rPr>
                <w:color w:val="0070C0"/>
                <w:lang w:eastAsia="ko-KR"/>
              </w:rPr>
              <w:t>Issue 2-1-1: SP-SRS UL spatial relation changed when MAC CE activated a new SP-SRS</w:t>
            </w:r>
            <w:r>
              <w:rPr>
                <w:color w:val="0070C0"/>
                <w:lang w:eastAsia="ko-KR"/>
              </w:rPr>
              <w:t>. So option 2 makes sense.</w:t>
            </w:r>
          </w:p>
          <w:p w14:paraId="7B7F3471" w14:textId="77777777" w:rsidR="00F01352" w:rsidRDefault="00F01352" w:rsidP="00F01352">
            <w:pPr>
              <w:spacing w:after="120"/>
              <w:rPr>
                <w:color w:val="0070C0"/>
                <w:lang w:eastAsia="ko-KR"/>
              </w:rPr>
            </w:pPr>
            <w:r w:rsidRPr="00633124">
              <w:rPr>
                <w:color w:val="0070C0"/>
                <w:lang w:eastAsia="ko-KR"/>
              </w:rPr>
              <w:t xml:space="preserve">Issue 2-1-2: </w:t>
            </w:r>
            <w:r>
              <w:rPr>
                <w:color w:val="0070C0"/>
                <w:lang w:eastAsia="ko-KR"/>
              </w:rPr>
              <w:t>F</w:t>
            </w:r>
            <w:r w:rsidRPr="00633124">
              <w:rPr>
                <w:color w:val="0070C0"/>
                <w:lang w:eastAsia="ko-KR"/>
              </w:rPr>
              <w:t xml:space="preserve">irstly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So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p>
          <w:p w14:paraId="5A0BD55A" w14:textId="77777777" w:rsidR="00F01352" w:rsidRDefault="00F01352" w:rsidP="00F01352">
            <w:pPr>
              <w:spacing w:after="120"/>
              <w:rPr>
                <w:color w:val="0070C0"/>
                <w:lang w:eastAsia="ko-KR"/>
              </w:rPr>
            </w:pPr>
            <w:r>
              <w:rPr>
                <w:color w:val="0070C0"/>
                <w:lang w:eastAsia="ko-KR"/>
              </w:rPr>
              <w:t>In unknown TCI state, UE shall perform DL RX beam identification and then DL timing tracking, more time will cost. So we suggest no requirements are specified for this case, i.e., option 3.</w:t>
            </w:r>
          </w:p>
          <w:p w14:paraId="1304B2BE" w14:textId="77777777" w:rsidR="00F01352" w:rsidRDefault="00F01352" w:rsidP="00F01352">
            <w:pPr>
              <w:spacing w:after="120"/>
              <w:rPr>
                <w:color w:val="0070C0"/>
                <w:lang w:eastAsia="ko-KR"/>
              </w:rPr>
            </w:pPr>
            <w:r w:rsidRPr="007512FD">
              <w:rPr>
                <w:color w:val="0070C0"/>
                <w:lang w:eastAsia="ko-KR"/>
              </w:rPr>
              <w:t xml:space="preserve">Issue 2-1-3: </w:t>
            </w:r>
            <w:r>
              <w:rPr>
                <w:color w:val="0070C0"/>
                <w:lang w:eastAsia="ko-KR"/>
              </w:rPr>
              <w:t>option 2.</w:t>
            </w:r>
          </w:p>
          <w:p w14:paraId="3649DCB8" w14:textId="77777777" w:rsidR="00F01352" w:rsidRDefault="00F01352" w:rsidP="00F01352">
            <w:pPr>
              <w:spacing w:after="120"/>
              <w:rPr>
                <w:color w:val="0070C0"/>
                <w:lang w:eastAsia="ko-KR"/>
              </w:rPr>
            </w:pPr>
          </w:p>
          <w:p w14:paraId="4AA55370"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p>
          <w:p w14:paraId="437ECC4D" w14:textId="77777777" w:rsidR="00F01352" w:rsidRDefault="00F01352" w:rsidP="00F01352">
            <w:pPr>
              <w:spacing w:after="120"/>
              <w:rPr>
                <w:rFonts w:eastAsiaTheme="minorEastAsia"/>
                <w:lang w:val="en-US" w:eastAsia="zh-CN"/>
              </w:rPr>
            </w:pPr>
            <w:r w:rsidRPr="007512FD">
              <w:rPr>
                <w:rFonts w:eastAsiaTheme="minorEastAsia"/>
                <w:lang w:val="en-US" w:eastAsia="zh-CN"/>
              </w:rPr>
              <w:t>Issue 2-2-1</w:t>
            </w:r>
            <w:r>
              <w:rPr>
                <w:rFonts w:eastAsiaTheme="minorEastAsia"/>
                <w:lang w:val="en-US" w:eastAsia="zh-CN"/>
              </w:rPr>
              <w:t>: recommended WF is agreeable.</w:t>
            </w:r>
          </w:p>
          <w:p w14:paraId="72706CED" w14:textId="77777777" w:rsidR="00F01352" w:rsidRDefault="00F01352" w:rsidP="00F01352">
            <w:pPr>
              <w:spacing w:after="120"/>
              <w:rPr>
                <w:rFonts w:eastAsiaTheme="minorEastAsia"/>
                <w:lang w:val="en-US" w:eastAsia="zh-CN"/>
              </w:rPr>
            </w:pPr>
            <w:r>
              <w:rPr>
                <w:rFonts w:eastAsiaTheme="minorEastAsia" w:hint="eastAsia"/>
                <w:lang w:val="en-US" w:eastAsia="zh-CN"/>
              </w:rPr>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p>
          <w:p w14:paraId="5E0FC0D3" w14:textId="77777777" w:rsidR="00F01352" w:rsidRDefault="00F01352" w:rsidP="00F01352">
            <w:pPr>
              <w:spacing w:after="120"/>
              <w:rPr>
                <w:rFonts w:eastAsiaTheme="minorEastAsia"/>
                <w:lang w:val="en-US" w:eastAsia="zh-CN"/>
              </w:rPr>
            </w:pPr>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p>
          <w:p w14:paraId="1D653AE4" w14:textId="77777777" w:rsidR="00F01352" w:rsidRDefault="00F01352" w:rsidP="00F01352">
            <w:pPr>
              <w:spacing w:after="120"/>
              <w:rPr>
                <w:rFonts w:eastAsiaTheme="minorEastAsia"/>
                <w:lang w:val="en-US" w:eastAsia="zh-CN"/>
              </w:rPr>
            </w:pPr>
          </w:p>
          <w:p w14:paraId="4F91074E"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lastRenderedPageBreak/>
              <w:t>S</w:t>
            </w:r>
            <w:r>
              <w:rPr>
                <w:rFonts w:eastAsiaTheme="minorEastAsia" w:hint="eastAsia"/>
                <w:color w:val="0070C0"/>
                <w:lang w:eastAsia="zh-CN"/>
              </w:rPr>
              <w:t>ub-</w:t>
            </w:r>
            <w:r>
              <w:rPr>
                <w:rFonts w:eastAsiaTheme="minorEastAsia"/>
                <w:color w:val="0070C0"/>
                <w:lang w:eastAsia="zh-CN"/>
              </w:rPr>
              <w:t>topic 2-3</w:t>
            </w:r>
          </w:p>
          <w:p w14:paraId="09D22A4F" w14:textId="77777777" w:rsidR="00F01352" w:rsidRDefault="00F01352" w:rsidP="00F01352">
            <w:pPr>
              <w:spacing w:after="120"/>
              <w:rPr>
                <w:rFonts w:eastAsiaTheme="minorEastAsia"/>
                <w:lang w:val="en-US" w:eastAsia="zh-CN"/>
              </w:rPr>
            </w:pPr>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p>
          <w:p w14:paraId="5EADCC8C" w14:textId="77777777" w:rsidR="00F01352" w:rsidRDefault="00F01352" w:rsidP="00F01352">
            <w:pPr>
              <w:spacing w:after="120"/>
              <w:rPr>
                <w:rFonts w:eastAsiaTheme="minorEastAsia"/>
                <w:lang w:val="en-US" w:eastAsia="zh-CN"/>
              </w:rPr>
            </w:pPr>
            <w:r>
              <w:rPr>
                <w:rFonts w:eastAsiaTheme="minorEastAsia"/>
                <w:lang w:val="en-US" w:eastAsia="zh-CN"/>
              </w:rPr>
              <w:t>Issue 2-3-2: the recommended WF is agreeable.</w:t>
            </w:r>
          </w:p>
          <w:p w14:paraId="4C8D0B5F" w14:textId="77777777" w:rsidR="00F01352" w:rsidRDefault="00F01352" w:rsidP="00F01352">
            <w:pPr>
              <w:spacing w:after="120"/>
              <w:rPr>
                <w:rFonts w:eastAsiaTheme="minorEastAsia"/>
                <w:lang w:val="en-US" w:eastAsia="zh-CN"/>
              </w:rPr>
            </w:pPr>
          </w:p>
          <w:p w14:paraId="59FA26A8" w14:textId="77777777" w:rsidR="00F01352" w:rsidRDefault="00F01352" w:rsidP="00F01352">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p>
          <w:p w14:paraId="6CA9F17E" w14:textId="77777777" w:rsidR="00F01352" w:rsidRDefault="00F01352" w:rsidP="00F01352">
            <w:pPr>
              <w:spacing w:after="120"/>
              <w:rPr>
                <w:rFonts w:eastAsiaTheme="minorEastAsia"/>
                <w:lang w:val="en-US" w:eastAsia="zh-CN"/>
              </w:rPr>
            </w:pPr>
            <w:r>
              <w:rPr>
                <w:rFonts w:eastAsiaTheme="minorEastAsia" w:hint="eastAsia"/>
                <w:lang w:val="en-US" w:eastAsia="zh-CN"/>
              </w:rPr>
              <w:t>Issu</w:t>
            </w:r>
            <w:r>
              <w:rPr>
                <w:rFonts w:eastAsiaTheme="minorEastAsia"/>
                <w:lang w:val="en-US" w:eastAsia="zh-CN"/>
              </w:rPr>
              <w:t>e 2-4-1, issue 2-4-2: the recommended WF is agreeable.</w:t>
            </w:r>
          </w:p>
          <w:p w14:paraId="33482B98" w14:textId="77794969" w:rsidR="00F01352" w:rsidRDefault="00F01352" w:rsidP="00F01352">
            <w:pPr>
              <w:spacing w:after="120"/>
              <w:rPr>
                <w:b/>
                <w:u w:val="single"/>
                <w:lang w:eastAsia="ko-KR"/>
              </w:rPr>
            </w:pPr>
            <w:r>
              <w:rPr>
                <w:rFonts w:eastAsiaTheme="minorEastAsia"/>
                <w:lang w:val="en-US" w:eastAsia="zh-CN"/>
              </w:rPr>
              <w:t>issue 2-4-3: it is up to UE implementation. No spec impact.</w:t>
            </w:r>
          </w:p>
        </w:tc>
      </w:tr>
      <w:tr w:rsidR="004B3E99" w14:paraId="74776F42" w14:textId="77777777" w:rsidTr="00BB5A7D">
        <w:tc>
          <w:tcPr>
            <w:tcW w:w="1236" w:type="dxa"/>
          </w:tcPr>
          <w:p w14:paraId="3C93213B" w14:textId="24F4377B" w:rsidR="004B3E99" w:rsidRDefault="004B3E99" w:rsidP="002D158E">
            <w:pPr>
              <w:spacing w:after="120"/>
              <w:rPr>
                <w:rFonts w:eastAsiaTheme="minorEastAsia"/>
                <w:lang w:val="en-US" w:eastAsia="zh-CN"/>
              </w:rPr>
            </w:pPr>
            <w:r>
              <w:rPr>
                <w:rFonts w:eastAsiaTheme="minorEastAsia"/>
                <w:lang w:val="en-US" w:eastAsia="zh-CN"/>
              </w:rPr>
              <w:lastRenderedPageBreak/>
              <w:t>MTK</w:t>
            </w:r>
          </w:p>
        </w:tc>
        <w:tc>
          <w:tcPr>
            <w:tcW w:w="8395" w:type="dxa"/>
          </w:tcPr>
          <w:p w14:paraId="3021F529" w14:textId="77777777" w:rsidR="004B3E99" w:rsidRPr="000408C1" w:rsidRDefault="004B3E99" w:rsidP="004B3E99">
            <w:pPr>
              <w:spacing w:after="120"/>
              <w:rPr>
                <w:lang w:eastAsia="ko-KR"/>
              </w:rPr>
            </w:pPr>
            <w:r>
              <w:rPr>
                <w:lang w:eastAsia="ko-KR"/>
              </w:rPr>
              <w:t>We think there are following common issues need to be further discussion.</w:t>
            </w:r>
          </w:p>
          <w:p w14:paraId="21C6F253" w14:textId="77777777" w:rsidR="004B3E99" w:rsidRPr="000070BE" w:rsidRDefault="004B3E99" w:rsidP="004B3E99">
            <w:pPr>
              <w:pStyle w:val="ListParagraph"/>
              <w:numPr>
                <w:ilvl w:val="0"/>
                <w:numId w:val="34"/>
              </w:numPr>
              <w:spacing w:after="120"/>
              <w:ind w:firstLineChars="0"/>
              <w:rPr>
                <w:lang w:eastAsia="ko-KR"/>
              </w:rPr>
            </w:pPr>
            <w:r w:rsidRPr="000070BE">
              <w:rPr>
                <w:rFonts w:eastAsia="Yu Mincho"/>
                <w:lang w:eastAsia="ko-KR"/>
              </w:rPr>
              <w:t>Whether to add fine timing tracking in the procedure when spatial relation is QCLed to a DL RS</w:t>
            </w:r>
          </w:p>
          <w:p w14:paraId="3FB14956" w14:textId="230A603B" w:rsidR="007778BA" w:rsidRDefault="004B3E99" w:rsidP="004B3E99">
            <w:pPr>
              <w:pStyle w:val="ListParagraph"/>
              <w:spacing w:after="120"/>
              <w:ind w:left="720" w:firstLineChars="0" w:firstLine="0"/>
              <w:rPr>
                <w:rFonts w:eastAsia="Yu Mincho"/>
                <w:lang w:eastAsia="ko-KR"/>
              </w:rPr>
            </w:pPr>
            <w:r w:rsidRPr="000070BE">
              <w:rPr>
                <w:rFonts w:eastAsia="Yu Mincho"/>
                <w:lang w:eastAsia="ko-KR"/>
              </w:rPr>
              <w:t>Some companies think</w:t>
            </w:r>
            <w:r>
              <w:rPr>
                <w:rFonts w:eastAsia="Yu Mincho"/>
                <w:lang w:eastAsia="ko-KR"/>
              </w:rPr>
              <w:t xml:space="preserve"> </w:t>
            </w:r>
            <w:r w:rsidRPr="000070BE">
              <w:rPr>
                <w:rFonts w:eastAsia="Yu Mincho"/>
                <w:lang w:eastAsia="ko-KR"/>
              </w:rPr>
              <w:t>the DL-RS is</w:t>
            </w:r>
            <w:r>
              <w:rPr>
                <w:rFonts w:eastAsia="Yu Mincho"/>
                <w:lang w:eastAsia="ko-KR"/>
              </w:rPr>
              <w:t xml:space="preserve"> only use for the source of spatial relation filter, but we have already agreed that the uplink timing adjustment is based on DL timing. Obviously, when UL spatial relation is QCLed to one DL RS, the timing for uplink shall adjust based on that DL RS. In TCI state configuration, there are two QCL types. QCL Type 1 is related to </w:t>
            </w:r>
            <w:r w:rsidR="007778BA">
              <w:rPr>
                <w:rFonts w:eastAsia="Yu Mincho"/>
                <w:lang w:eastAsia="ko-KR"/>
              </w:rPr>
              <w:t xml:space="preserve">timing, frequency. If QCL Type 1 of the </w:t>
            </w:r>
            <w:r>
              <w:rPr>
                <w:rFonts w:eastAsia="Yu Mincho"/>
                <w:lang w:eastAsia="ko-KR"/>
              </w:rPr>
              <w:t xml:space="preserve">new associated DL RS TCI state </w:t>
            </w:r>
            <w:r w:rsidR="007778BA">
              <w:rPr>
                <w:rFonts w:eastAsia="Yu Mincho"/>
                <w:lang w:eastAsia="ko-KR"/>
              </w:rPr>
              <w:t>is changed, we need the fine timing tracking.</w:t>
            </w:r>
          </w:p>
          <w:p w14:paraId="23E9190E"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the requirement when spatial relation is associated with a SRS</w:t>
            </w:r>
          </w:p>
          <w:p w14:paraId="407305FA" w14:textId="77777777" w:rsidR="004B3E99" w:rsidRDefault="004B3E99" w:rsidP="004B3E99">
            <w:pPr>
              <w:pStyle w:val="ListParagraph"/>
              <w:spacing w:after="120"/>
              <w:ind w:left="720" w:firstLineChars="0" w:firstLine="0"/>
              <w:rPr>
                <w:lang w:eastAsia="ko-KR"/>
              </w:rPr>
            </w:pPr>
            <w:r>
              <w:rPr>
                <w:rFonts w:eastAsia="Yu Mincho"/>
                <w:lang w:eastAsia="ko-KR"/>
              </w:rPr>
              <w:t>From our understanding, if we define the requirement, we still don’t need to discuss known and unknown for UL Tx beam sweeping. It shall believe that if the network configure a new SRS index, it means network has the confidence to indicate UE to switch to the new SRS direction. Then UE just follows this SRS. If this SRS don’t have the ‘beamManagement’ configuration, there is no requirement.</w:t>
            </w:r>
          </w:p>
          <w:p w14:paraId="17B92422" w14:textId="77777777" w:rsidR="004B3E99" w:rsidRPr="000070BE" w:rsidRDefault="004B3E99" w:rsidP="004B3E99">
            <w:pPr>
              <w:pStyle w:val="ListParagraph"/>
              <w:spacing w:after="120"/>
              <w:ind w:left="720" w:firstLineChars="0" w:firstLine="0"/>
              <w:rPr>
                <w:b/>
                <w:u w:val="single"/>
                <w:lang w:eastAsia="ko-KR"/>
              </w:rPr>
            </w:pPr>
            <w:r>
              <w:rPr>
                <w:rFonts w:eastAsia="Yu Mincho"/>
                <w:lang w:eastAsia="ko-KR"/>
              </w:rPr>
              <w:t>But we’re fine to deprioritize this scenario.</w:t>
            </w:r>
          </w:p>
          <w:p w14:paraId="34ABFDCD"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the requirement for SP-SRS</w:t>
            </w:r>
          </w:p>
          <w:p w14:paraId="453465F5" w14:textId="77777777" w:rsidR="004B3E99" w:rsidRPr="000070BE" w:rsidRDefault="004B3E99" w:rsidP="004B3E99">
            <w:pPr>
              <w:pStyle w:val="ListParagraph"/>
              <w:spacing w:after="120"/>
              <w:ind w:left="720" w:firstLineChars="0" w:firstLine="0"/>
              <w:rPr>
                <w:b/>
                <w:u w:val="single"/>
                <w:lang w:eastAsia="ko-KR"/>
              </w:rPr>
            </w:pPr>
            <w:r>
              <w:rPr>
                <w:rFonts w:eastAsia="Yu Mincho"/>
                <w:lang w:eastAsia="ko-KR"/>
              </w:rPr>
              <w:t xml:space="preserve">We think the MAC-based SP-SRS activation is an implicitly spatial relation switch. The network can utilize the MAC-EC to active another SP-SRS to change the spatial relation. Thus, we suggest also to define these implicitly spatial relation switch. </w:t>
            </w:r>
          </w:p>
          <w:p w14:paraId="06384299"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Whether to define RRC-based PUCCH spatial relation switch</w:t>
            </w:r>
          </w:p>
          <w:p w14:paraId="375F8BD9" w14:textId="77777777" w:rsidR="004B3E99" w:rsidRDefault="004B3E99" w:rsidP="004B3E99">
            <w:pPr>
              <w:pStyle w:val="ListParagraph"/>
              <w:spacing w:after="120"/>
              <w:ind w:left="720" w:firstLineChars="0" w:firstLine="0"/>
              <w:rPr>
                <w:lang w:eastAsia="ko-KR"/>
              </w:rPr>
            </w:pPr>
            <w:r>
              <w:rPr>
                <w:rFonts w:eastAsia="Yu Mincho"/>
                <w:lang w:eastAsia="ko-KR"/>
              </w:rPr>
              <w:t>Since RAN1 spec. already captured this scenario, we slightly agree on defining the requirement for this scenario.</w:t>
            </w:r>
          </w:p>
          <w:p w14:paraId="6784DA5F" w14:textId="77777777" w:rsidR="004B3E99" w:rsidRPr="000070BE" w:rsidRDefault="004B3E99" w:rsidP="004B3E99">
            <w:pPr>
              <w:pStyle w:val="ListParagraph"/>
              <w:numPr>
                <w:ilvl w:val="0"/>
                <w:numId w:val="34"/>
              </w:numPr>
              <w:spacing w:after="120"/>
              <w:ind w:firstLineChars="0"/>
              <w:rPr>
                <w:b/>
                <w:u w:val="single"/>
                <w:lang w:eastAsia="ko-KR"/>
              </w:rPr>
            </w:pPr>
            <w:r>
              <w:rPr>
                <w:rFonts w:eastAsia="Yu Mincho"/>
                <w:lang w:eastAsia="ko-KR"/>
              </w:rPr>
              <w:t>How to handle the Tx transmission when spatial relation switching hasn’t finish?</w:t>
            </w:r>
          </w:p>
          <w:p w14:paraId="736E95D8" w14:textId="20DB57C2" w:rsidR="004B3E99" w:rsidRDefault="004B3E99" w:rsidP="004B3E99">
            <w:pPr>
              <w:pStyle w:val="ListParagraph"/>
              <w:spacing w:after="120"/>
              <w:ind w:left="720" w:firstLineChars="0" w:firstLine="0"/>
              <w:rPr>
                <w:b/>
                <w:color w:val="0070C0"/>
                <w:u w:val="single"/>
                <w:lang w:eastAsia="ko-KR"/>
              </w:rPr>
            </w:pPr>
            <w:r>
              <w:rPr>
                <w:rFonts w:eastAsia="Yu Mincho"/>
                <w:lang w:eastAsia="ko-KR"/>
              </w:rPr>
              <w:t xml:space="preserve">The scenario happens when the UL signal has spatial relation to an unknown TCI-state. Our proposal is </w:t>
            </w:r>
            <w:r w:rsidRPr="004B3E99">
              <w:rPr>
                <w:rFonts w:eastAsia="Yu Mincho"/>
                <w:lang w:eastAsia="ko-KR"/>
              </w:rPr>
              <w:t>UE should transmit with previous TX beam before UE acquires the required Rx beam direction and timing for reception because this previous TX beam is the only beam both UE and network know</w:t>
            </w:r>
          </w:p>
        </w:tc>
      </w:tr>
      <w:tr w:rsidR="004561D0" w14:paraId="389D1E9C" w14:textId="77777777" w:rsidTr="00BB5A7D">
        <w:tc>
          <w:tcPr>
            <w:tcW w:w="1236" w:type="dxa"/>
          </w:tcPr>
          <w:p w14:paraId="3F68BEDF" w14:textId="2ABD73BA" w:rsidR="004561D0" w:rsidRDefault="004561D0" w:rsidP="004561D0">
            <w:pPr>
              <w:spacing w:after="120"/>
              <w:rPr>
                <w:rFonts w:eastAsiaTheme="minorEastAsia"/>
                <w:lang w:val="en-US" w:eastAsia="zh-CN"/>
              </w:rPr>
            </w:pPr>
            <w:r>
              <w:rPr>
                <w:rFonts w:eastAsiaTheme="minorEastAsia"/>
                <w:lang w:val="en-US" w:eastAsia="zh-CN"/>
              </w:rPr>
              <w:t>NTT DOCOMO, INC.</w:t>
            </w:r>
          </w:p>
        </w:tc>
        <w:tc>
          <w:tcPr>
            <w:tcW w:w="8395" w:type="dxa"/>
          </w:tcPr>
          <w:p w14:paraId="595C544E" w14:textId="77777777" w:rsidR="004561D0" w:rsidRDefault="004561D0" w:rsidP="004561D0">
            <w:pPr>
              <w:spacing w:after="120"/>
              <w:rPr>
                <w:color w:val="0070C0"/>
                <w:u w:val="single"/>
                <w:lang w:eastAsia="ko-KR"/>
              </w:rPr>
            </w:pPr>
            <w:r w:rsidRPr="00FE6458">
              <w:rPr>
                <w:color w:val="0070C0"/>
                <w:u w:val="single"/>
                <w:lang w:eastAsia="ko-KR"/>
              </w:rPr>
              <w:t>Issue 2-1-1: First of all it should be clarified that whether source RS for spatial relation info of SP SRS is unknown or not. If there is no case that the source RS for spatial relation info of SP SRS is unknown, we support option 1 because existing RAN1 spec can be enough. Otherwise we support option 2. Although SP SRS Activation/Deactivation MAC CE only switch</w:t>
            </w:r>
            <w:r>
              <w:rPr>
                <w:rFonts w:hint="eastAsia"/>
                <w:color w:val="0070C0"/>
                <w:u w:val="single"/>
                <w:lang w:eastAsia="ja-JP"/>
              </w:rPr>
              <w:t>e</w:t>
            </w:r>
            <w:r w:rsidRPr="00FE6458">
              <w:rPr>
                <w:color w:val="0070C0"/>
                <w:u w:val="single"/>
                <w:lang w:eastAsia="ko-KR"/>
              </w:rPr>
              <w:t>s SP SRS resource, UE has to switch spatial filter if the spatial relation info for previous SRS resource and that of new SRS resource are different.</w:t>
            </w:r>
          </w:p>
          <w:p w14:paraId="461B16F1" w14:textId="77777777" w:rsidR="004561D0" w:rsidRDefault="004561D0" w:rsidP="004561D0">
            <w:pPr>
              <w:spacing w:after="120"/>
              <w:rPr>
                <w:color w:val="0070C0"/>
                <w:u w:val="single"/>
                <w:lang w:eastAsia="ko-KR"/>
              </w:rPr>
            </w:pPr>
            <w:r>
              <w:rPr>
                <w:color w:val="0070C0"/>
                <w:u w:val="single"/>
                <w:lang w:eastAsia="ko-KR"/>
              </w:rPr>
              <w:t>Issue 2-1-2: Support option 2 both known/unknown case.</w:t>
            </w:r>
          </w:p>
          <w:p w14:paraId="184C025B" w14:textId="77777777" w:rsidR="004561D0" w:rsidRDefault="004561D0" w:rsidP="004561D0">
            <w:pPr>
              <w:spacing w:after="120"/>
              <w:rPr>
                <w:color w:val="0070C0"/>
                <w:u w:val="single"/>
                <w:lang w:eastAsia="ko-KR"/>
              </w:rPr>
            </w:pPr>
            <w:r>
              <w:rPr>
                <w:color w:val="0070C0"/>
                <w:u w:val="single"/>
                <w:lang w:eastAsia="ko-KR"/>
              </w:rPr>
              <w:t>Issue 2-1-3: Support option 1.</w:t>
            </w:r>
          </w:p>
          <w:p w14:paraId="370318A1" w14:textId="77777777" w:rsidR="004561D0" w:rsidRDefault="004561D0" w:rsidP="004561D0">
            <w:pPr>
              <w:spacing w:after="120"/>
              <w:rPr>
                <w:color w:val="0070C0"/>
                <w:u w:val="single"/>
                <w:lang w:eastAsia="ja-JP"/>
              </w:rPr>
            </w:pPr>
            <w:r>
              <w:rPr>
                <w:rFonts w:hint="eastAsia"/>
                <w:color w:val="0070C0"/>
                <w:u w:val="single"/>
                <w:lang w:eastAsia="ja-JP"/>
              </w:rPr>
              <w:t xml:space="preserve">Issue 2-2-1: </w:t>
            </w:r>
            <w:r>
              <w:rPr>
                <w:color w:val="0070C0"/>
                <w:u w:val="single"/>
                <w:lang w:eastAsia="ja-JP"/>
              </w:rPr>
              <w:t>Support option 1.</w:t>
            </w:r>
          </w:p>
          <w:p w14:paraId="0CD49B7A" w14:textId="77777777" w:rsidR="004561D0" w:rsidRDefault="004561D0" w:rsidP="004561D0">
            <w:pPr>
              <w:spacing w:after="120"/>
              <w:rPr>
                <w:color w:val="0070C0"/>
                <w:u w:val="single"/>
                <w:lang w:eastAsia="ja-JP"/>
              </w:rPr>
            </w:pPr>
            <w:r>
              <w:rPr>
                <w:color w:val="0070C0"/>
                <w:u w:val="single"/>
                <w:lang w:eastAsia="ja-JP"/>
              </w:rPr>
              <w:t>Issue 2-2-2: Support option 1</w:t>
            </w:r>
            <w:r>
              <w:rPr>
                <w:color w:val="0070C0"/>
                <w:u w:val="single"/>
                <w:lang w:eastAsia="ko-KR"/>
              </w:rPr>
              <w:t xml:space="preserve"> both known/unknown case.</w:t>
            </w:r>
          </w:p>
          <w:p w14:paraId="535D59A2" w14:textId="77777777" w:rsidR="004561D0" w:rsidRDefault="004561D0" w:rsidP="004561D0">
            <w:pPr>
              <w:spacing w:after="120"/>
              <w:rPr>
                <w:color w:val="0070C0"/>
                <w:u w:val="single"/>
                <w:lang w:eastAsia="ja-JP"/>
              </w:rPr>
            </w:pPr>
            <w:r>
              <w:rPr>
                <w:rFonts w:hint="eastAsia"/>
                <w:color w:val="0070C0"/>
                <w:u w:val="single"/>
                <w:lang w:eastAsia="ja-JP"/>
              </w:rPr>
              <w:t xml:space="preserve">Issue 2-3-1: </w:t>
            </w:r>
            <w:r w:rsidRPr="00A75267">
              <w:rPr>
                <w:color w:val="0070C0"/>
                <w:lang w:val="en-US" w:eastAsia="ja-JP"/>
              </w:rPr>
              <w:t>Support the recommended WF.</w:t>
            </w:r>
          </w:p>
          <w:p w14:paraId="3F446C2D" w14:textId="77777777" w:rsidR="004561D0" w:rsidRDefault="004561D0" w:rsidP="004561D0">
            <w:pPr>
              <w:spacing w:after="120"/>
              <w:rPr>
                <w:color w:val="0070C0"/>
                <w:lang w:val="en-US" w:eastAsia="ja-JP"/>
              </w:rPr>
            </w:pPr>
            <w:r>
              <w:rPr>
                <w:color w:val="0070C0"/>
                <w:u w:val="single"/>
                <w:lang w:eastAsia="ja-JP"/>
              </w:rPr>
              <w:t xml:space="preserve">Issue 2-3-2: </w:t>
            </w:r>
            <w:r w:rsidRPr="00A75267">
              <w:rPr>
                <w:color w:val="0070C0"/>
                <w:lang w:val="en-US" w:eastAsia="ja-JP"/>
              </w:rPr>
              <w:t>Support the recommended WF.</w:t>
            </w:r>
          </w:p>
          <w:p w14:paraId="3EF6C966" w14:textId="77777777" w:rsidR="004561D0" w:rsidRDefault="004561D0" w:rsidP="004561D0">
            <w:pPr>
              <w:spacing w:after="120"/>
              <w:rPr>
                <w:color w:val="0070C0"/>
                <w:lang w:val="en-US" w:eastAsia="ja-JP"/>
              </w:rPr>
            </w:pPr>
            <w:r>
              <w:rPr>
                <w:color w:val="0070C0"/>
                <w:lang w:val="en-US" w:eastAsia="ja-JP"/>
              </w:rPr>
              <w:lastRenderedPageBreak/>
              <w:t xml:space="preserve">Issue 2-4-1: </w:t>
            </w:r>
            <w:r w:rsidRPr="00A75267">
              <w:rPr>
                <w:color w:val="0070C0"/>
                <w:lang w:val="en-US" w:eastAsia="ja-JP"/>
              </w:rPr>
              <w:t>Support the recommended WF.</w:t>
            </w:r>
          </w:p>
          <w:p w14:paraId="1C9919BC" w14:textId="77777777" w:rsidR="004561D0" w:rsidRDefault="004561D0" w:rsidP="004561D0">
            <w:pPr>
              <w:spacing w:after="120"/>
              <w:rPr>
                <w:color w:val="0070C0"/>
                <w:lang w:val="en-US" w:eastAsia="ja-JP"/>
              </w:rPr>
            </w:pPr>
            <w:r>
              <w:rPr>
                <w:color w:val="0070C0"/>
                <w:lang w:val="en-US" w:eastAsia="ja-JP"/>
              </w:rPr>
              <w:t xml:space="preserve">Issue 2-4-2: </w:t>
            </w:r>
            <w:r w:rsidRPr="00A75267">
              <w:rPr>
                <w:color w:val="0070C0"/>
                <w:lang w:val="en-US" w:eastAsia="ja-JP"/>
              </w:rPr>
              <w:t>Support the recommended WF.</w:t>
            </w:r>
          </w:p>
          <w:p w14:paraId="306F4B00" w14:textId="387D064E" w:rsidR="004561D0" w:rsidRDefault="004561D0" w:rsidP="004561D0">
            <w:pPr>
              <w:spacing w:after="120"/>
              <w:rPr>
                <w:lang w:eastAsia="ko-KR"/>
              </w:rPr>
            </w:pPr>
            <w:r>
              <w:rPr>
                <w:color w:val="0070C0"/>
                <w:lang w:val="en-US" w:eastAsia="ja-JP"/>
              </w:rPr>
              <w:t xml:space="preserve">Issue 2-4-3: </w:t>
            </w:r>
            <w:r w:rsidRPr="00792F37">
              <w:rPr>
                <w:color w:val="0070C0"/>
                <w:lang w:val="en-US" w:eastAsia="ja-JP"/>
              </w:rPr>
              <w:t>We would like to exclude arbitrary TX beam case because it may cause unexpected UL interference.</w:t>
            </w:r>
          </w:p>
        </w:tc>
      </w:tr>
      <w:tr w:rsidR="009005CE" w14:paraId="12BB7B28" w14:textId="77777777" w:rsidTr="00FF2EDF">
        <w:tc>
          <w:tcPr>
            <w:tcW w:w="1236" w:type="dxa"/>
          </w:tcPr>
          <w:p w14:paraId="442BC98E" w14:textId="77777777" w:rsidR="009005CE" w:rsidRDefault="009005CE" w:rsidP="00FF2EDF">
            <w:pPr>
              <w:spacing w:after="120"/>
              <w:rPr>
                <w:rFonts w:eastAsiaTheme="minorEastAsia"/>
                <w:lang w:val="en-US" w:eastAsia="zh-CN"/>
              </w:rPr>
            </w:pPr>
            <w:r>
              <w:rPr>
                <w:rFonts w:eastAsiaTheme="minorEastAsia"/>
                <w:lang w:val="en-US" w:eastAsia="zh-CN"/>
              </w:rPr>
              <w:lastRenderedPageBreak/>
              <w:t>Samsung</w:t>
            </w:r>
          </w:p>
        </w:tc>
        <w:tc>
          <w:tcPr>
            <w:tcW w:w="8395" w:type="dxa"/>
          </w:tcPr>
          <w:p w14:paraId="5EE0156A" w14:textId="77777777" w:rsidR="009005CE" w:rsidRDefault="009005CE" w:rsidP="00FF2EDF">
            <w:pPr>
              <w:spacing w:after="120"/>
              <w:rPr>
                <w:lang w:eastAsia="ko-KR"/>
              </w:rPr>
            </w:pPr>
            <w:r>
              <w:rPr>
                <w:lang w:eastAsia="ko-KR"/>
              </w:rPr>
              <w:t xml:space="preserve">General comment on UL spatial relation info switching: </w:t>
            </w:r>
          </w:p>
          <w:p w14:paraId="55A272A0" w14:textId="77777777" w:rsidR="009005CE"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The wording “UL channel QCL’ed to SRS/DL-RS” should be avoided to be used, which is not accurate wording. </w:t>
            </w:r>
          </w:p>
          <w:p w14:paraId="54144C46" w14:textId="77777777" w:rsidR="009005CE"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UE to use same spatial filter as DL RS is conceptual, however from RAN4 perspective, the performance will finally be validated by certain UE TX performance, like UE’s transmission toward certain direction same as DL RS. Considering UE beam book design is UE implementation issue, the requirement defined here is hard to be converted to test case, especially considering the following testability issues: </w:t>
            </w:r>
          </w:p>
          <w:p w14:paraId="29BF05B4"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 xml:space="preserve">Testability of UE’s choice on certain TX beam is not studied in either Rel-15/Rel-16 testability WI; The most comparable item could be beam correspondence in which the beam correspondence tolerance test is still based on self-to-self comparison between EIRP with SRS beam sweeping assisted and EIRP without. Here we can see the straightforward method to judge UE has choose “proper” TX beam. </w:t>
            </w:r>
          </w:p>
          <w:p w14:paraId="204A8FED"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 xml:space="preserve">Another issue is at least for Rel-15 UE, it is allowed for certain UE rely on SRS beam sweeping to achieve beam correspondence (bit-0 UE in TS38.101-2). For this kind of UE, beam sweeping is always needed for BC performance (and also EIRP spherical coverage performance). For this kind of UE, a command (RRC, MAC or DCI) for update its certain UL channel’s SR to a DL-RS is doable, but performance is further relaxed, which gives additional difficulty in testability. </w:t>
            </w:r>
          </w:p>
          <w:p w14:paraId="67804027" w14:textId="77777777" w:rsidR="009005CE" w:rsidRDefault="009005CE" w:rsidP="00FF2EDF">
            <w:pPr>
              <w:pStyle w:val="ListParagraph"/>
              <w:numPr>
                <w:ilvl w:val="1"/>
                <w:numId w:val="35"/>
              </w:numPr>
              <w:spacing w:after="120"/>
              <w:ind w:firstLineChars="0"/>
              <w:rPr>
                <w:rFonts w:eastAsia="Yu Mincho"/>
                <w:lang w:eastAsia="ko-KR"/>
              </w:rPr>
            </w:pPr>
            <w:r>
              <w:rPr>
                <w:rFonts w:eastAsia="Yu Mincho"/>
                <w:lang w:eastAsia="ko-KR"/>
              </w:rPr>
              <w:t xml:space="preserve">Of course the above analysis is only based on RAN4’s final target is to define test requirement and test case in which UE’s behaviour or performance can be validated, rather than requirement not testable. </w:t>
            </w:r>
          </w:p>
          <w:p w14:paraId="3E29F5D4" w14:textId="77777777" w:rsidR="009005CE" w:rsidRPr="00151980" w:rsidRDefault="009005CE" w:rsidP="00FF2EDF">
            <w:pPr>
              <w:pStyle w:val="ListParagraph"/>
              <w:numPr>
                <w:ilvl w:val="0"/>
                <w:numId w:val="35"/>
              </w:numPr>
              <w:spacing w:after="120"/>
              <w:ind w:firstLineChars="0"/>
              <w:rPr>
                <w:rFonts w:eastAsia="Yu Mincho"/>
                <w:lang w:eastAsia="ko-KR"/>
              </w:rPr>
            </w:pPr>
            <w:r>
              <w:rPr>
                <w:rFonts w:eastAsia="Yu Mincho"/>
                <w:lang w:eastAsia="ko-KR"/>
              </w:rPr>
              <w:t xml:space="preserve"> UE to use same spatial filter as another SRS: the testability issue could be smaller in this cases, however, the necessity of RAN4 requirement for validating UE’s behaviour of using the same spatial filter as another SRS is not significant, as mentioned below and also by some other companies. </w:t>
            </w:r>
          </w:p>
          <w:p w14:paraId="6AC8A1CD" w14:textId="77777777" w:rsidR="009005CE" w:rsidRDefault="009005CE" w:rsidP="00FF2EDF">
            <w:pPr>
              <w:spacing w:after="120"/>
              <w:rPr>
                <w:lang w:eastAsia="ko-KR"/>
              </w:rPr>
            </w:pPr>
          </w:p>
          <w:p w14:paraId="2DF422DF" w14:textId="77777777" w:rsidR="009005CE" w:rsidRDefault="009005CE" w:rsidP="00FF2EDF">
            <w:pPr>
              <w:spacing w:after="120"/>
              <w:rPr>
                <w:lang w:eastAsia="ko-KR"/>
              </w:rPr>
            </w:pPr>
            <w:r>
              <w:rPr>
                <w:lang w:eastAsia="ko-KR"/>
              </w:rPr>
              <w:t>Sub-topic 2-1: MAC CE based spatial relation info switch</w:t>
            </w:r>
          </w:p>
          <w:p w14:paraId="09EA7FFC" w14:textId="77777777" w:rsidR="009005CE" w:rsidRDefault="009005CE" w:rsidP="00FF2EDF">
            <w:pPr>
              <w:spacing w:after="120"/>
              <w:ind w:left="284"/>
              <w:rPr>
                <w:lang w:eastAsia="ko-KR"/>
              </w:rPr>
            </w:pPr>
            <w:r>
              <w:rPr>
                <w:lang w:eastAsia="ko-KR"/>
              </w:rPr>
              <w:t>Issue 2-1-1: Option 1 (Only focusing on PUCCH is preferable due to similar behaviour expected)</w:t>
            </w:r>
          </w:p>
          <w:p w14:paraId="043C9827" w14:textId="77777777" w:rsidR="009005CE" w:rsidRDefault="009005CE" w:rsidP="00FF2EDF">
            <w:pPr>
              <w:spacing w:after="120"/>
              <w:ind w:left="284"/>
              <w:rPr>
                <w:lang w:eastAsia="ko-KR"/>
              </w:rPr>
            </w:pPr>
            <w:r>
              <w:rPr>
                <w:lang w:eastAsia="ko-KR"/>
              </w:rPr>
              <w:t>Issue 2-1-2: Know TCI state Option 2; Unknown TCI state Option 3;</w:t>
            </w:r>
          </w:p>
          <w:p w14:paraId="23A5CD16" w14:textId="77777777" w:rsidR="009005CE" w:rsidRDefault="009005CE" w:rsidP="00FF2EDF">
            <w:pPr>
              <w:spacing w:after="120"/>
              <w:ind w:left="284"/>
              <w:rPr>
                <w:lang w:eastAsia="ko-KR"/>
              </w:rPr>
            </w:pPr>
            <w:r>
              <w:rPr>
                <w:lang w:eastAsia="ko-KR"/>
              </w:rPr>
              <w:t>Issue 2-1-3: Option 2 or 3 (We don’t observe the difficulty why UE has difficult to update spatial relation with SRS, since we don’t believe the difficulty comes from MAC CE decoding or applying TX filtering.)</w:t>
            </w:r>
          </w:p>
          <w:p w14:paraId="2AB99252" w14:textId="77777777" w:rsidR="009005CE" w:rsidRDefault="009005CE" w:rsidP="00FF2EDF">
            <w:pPr>
              <w:spacing w:after="120"/>
              <w:rPr>
                <w:lang w:eastAsia="ko-KR"/>
              </w:rPr>
            </w:pPr>
          </w:p>
          <w:p w14:paraId="2C2F18A6" w14:textId="77777777" w:rsidR="009005CE" w:rsidRDefault="009005CE" w:rsidP="00FF2EDF">
            <w:pPr>
              <w:spacing w:after="120"/>
              <w:rPr>
                <w:lang w:eastAsia="ko-KR"/>
              </w:rPr>
            </w:pPr>
            <w:r>
              <w:rPr>
                <w:lang w:eastAsia="ko-KR"/>
              </w:rPr>
              <w:t>Sub-topic 2-2: RRC based spatial relation info switch</w:t>
            </w:r>
          </w:p>
          <w:p w14:paraId="25D16F60" w14:textId="77777777" w:rsidR="009005CE" w:rsidRDefault="009005CE" w:rsidP="00FF2EDF">
            <w:pPr>
              <w:spacing w:after="120"/>
              <w:rPr>
                <w:lang w:eastAsia="ko-KR"/>
              </w:rPr>
            </w:pPr>
          </w:p>
          <w:p w14:paraId="6EAA6BE5" w14:textId="77777777" w:rsidR="009005CE" w:rsidRDefault="009005CE" w:rsidP="00FF2EDF">
            <w:pPr>
              <w:spacing w:after="120"/>
              <w:rPr>
                <w:lang w:eastAsia="ko-KR"/>
              </w:rPr>
            </w:pPr>
            <w:r>
              <w:rPr>
                <w:lang w:eastAsia="ko-KR"/>
              </w:rPr>
              <w:t>Sub-topic 2-3: DCI based spatial relation info switch</w:t>
            </w:r>
          </w:p>
          <w:p w14:paraId="1AFA2EF9" w14:textId="77777777" w:rsidR="009005CE" w:rsidRDefault="009005CE" w:rsidP="00FF2EDF">
            <w:pPr>
              <w:spacing w:after="120"/>
              <w:ind w:left="284"/>
              <w:rPr>
                <w:lang w:eastAsia="ko-KR"/>
              </w:rPr>
            </w:pPr>
            <w:r>
              <w:rPr>
                <w:lang w:eastAsia="ko-KR"/>
              </w:rPr>
              <w:t>Issue 2-3-1: No requirement, or refer to RAN1 spec</w:t>
            </w:r>
          </w:p>
          <w:p w14:paraId="0AE8C6D3" w14:textId="77777777" w:rsidR="009005CE" w:rsidRDefault="009005CE" w:rsidP="00FF2EDF">
            <w:pPr>
              <w:spacing w:after="120"/>
              <w:ind w:left="284"/>
              <w:rPr>
                <w:lang w:eastAsia="ko-KR"/>
              </w:rPr>
            </w:pPr>
            <w:r>
              <w:rPr>
                <w:lang w:eastAsia="ko-KR"/>
              </w:rPr>
              <w:t xml:space="preserve">Issue 2-3-2: No requirement, or refer to RAN1 spec </w:t>
            </w:r>
          </w:p>
          <w:p w14:paraId="1F204141" w14:textId="77777777" w:rsidR="009005CE" w:rsidRDefault="009005CE" w:rsidP="00FF2EDF">
            <w:pPr>
              <w:spacing w:after="120"/>
              <w:rPr>
                <w:lang w:eastAsia="ko-KR"/>
              </w:rPr>
            </w:pPr>
          </w:p>
          <w:p w14:paraId="337421B9" w14:textId="77777777" w:rsidR="009005CE" w:rsidRDefault="009005CE" w:rsidP="00FF2EDF">
            <w:pPr>
              <w:spacing w:after="120"/>
              <w:rPr>
                <w:lang w:eastAsia="ko-KR"/>
              </w:rPr>
            </w:pPr>
            <w:r>
              <w:rPr>
                <w:lang w:eastAsia="ko-KR"/>
              </w:rPr>
              <w:t>Sub-topic 2-4: General</w:t>
            </w:r>
          </w:p>
          <w:p w14:paraId="093E7826" w14:textId="77777777" w:rsidR="009005CE" w:rsidRDefault="009005CE" w:rsidP="00FF2EDF">
            <w:pPr>
              <w:spacing w:after="120"/>
              <w:ind w:left="284"/>
              <w:rPr>
                <w:lang w:eastAsia="ko-KR"/>
              </w:rPr>
            </w:pPr>
            <w:r>
              <w:rPr>
                <w:lang w:eastAsia="ko-KR"/>
              </w:rPr>
              <w:t>Issue 2-4-1: Agree with Moderator’s proposed WF;</w:t>
            </w:r>
          </w:p>
          <w:p w14:paraId="3C93F749" w14:textId="77777777" w:rsidR="009005CE" w:rsidRDefault="009005CE" w:rsidP="00FF2EDF">
            <w:pPr>
              <w:spacing w:after="120"/>
              <w:ind w:left="284"/>
              <w:rPr>
                <w:lang w:eastAsia="ko-KR"/>
              </w:rPr>
            </w:pPr>
            <w:r>
              <w:rPr>
                <w:lang w:eastAsia="ko-KR"/>
              </w:rPr>
              <w:t>Issue 2-4-2: Agree with Moderator’s proposed WF;</w:t>
            </w:r>
          </w:p>
          <w:p w14:paraId="13828F2D" w14:textId="77777777" w:rsidR="009005CE" w:rsidRDefault="009005CE" w:rsidP="00FF2EDF">
            <w:pPr>
              <w:spacing w:after="120"/>
              <w:ind w:left="284"/>
              <w:rPr>
                <w:lang w:eastAsia="ko-KR"/>
              </w:rPr>
            </w:pPr>
            <w:r>
              <w:rPr>
                <w:lang w:eastAsia="ko-KR"/>
              </w:rPr>
              <w:lastRenderedPageBreak/>
              <w:t xml:space="preserve">Issue 2-4-3: UE behaviour shall not be specified for the period until TCI state becomes known. Specifying UE behaviour to previous TX beam could be problematic if UE has better beam management than standard required, and we expect no issue if UE’s behaviour is not specified in this transition period under this network configuration. </w:t>
            </w:r>
          </w:p>
        </w:tc>
      </w:tr>
    </w:tbl>
    <w:p w14:paraId="2BD0B9C4" w14:textId="0F574BFA"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452092">
      <w:pPr>
        <w:pStyle w:val="Heading3"/>
        <w:ind w:left="720"/>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rsidP="00452092">
      <w:pPr>
        <w:pStyle w:val="Heading3"/>
        <w:ind w:left="720"/>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4B0C30" w:rsidRPr="00D25032" w14:paraId="4F011A1A" w14:textId="77777777" w:rsidTr="004B0C30">
        <w:tc>
          <w:tcPr>
            <w:tcW w:w="1239" w:type="dxa"/>
          </w:tcPr>
          <w:p w14:paraId="7A971F59" w14:textId="77777777" w:rsidR="004B0C30" w:rsidRPr="00D25032" w:rsidRDefault="004B0C30" w:rsidP="00A75A1E">
            <w:pPr>
              <w:rPr>
                <w:rFonts w:eastAsiaTheme="minorEastAsia"/>
                <w:b/>
                <w:bCs/>
                <w:lang w:val="en-US" w:eastAsia="zh-CN"/>
              </w:rPr>
            </w:pPr>
          </w:p>
        </w:tc>
        <w:tc>
          <w:tcPr>
            <w:tcW w:w="8392" w:type="dxa"/>
          </w:tcPr>
          <w:p w14:paraId="129A92DE" w14:textId="77777777" w:rsidR="004B0C30" w:rsidRPr="00D25032" w:rsidRDefault="004B0C30" w:rsidP="00A75A1E">
            <w:pPr>
              <w:rPr>
                <w:rFonts w:eastAsiaTheme="minorEastAsia"/>
                <w:b/>
                <w:bCs/>
                <w:lang w:val="en-US" w:eastAsia="zh-CN"/>
              </w:rPr>
            </w:pPr>
            <w:r w:rsidRPr="00D25032">
              <w:rPr>
                <w:rFonts w:eastAsiaTheme="minorEastAsia"/>
                <w:b/>
                <w:bCs/>
                <w:lang w:val="en-US" w:eastAsia="zh-CN"/>
              </w:rPr>
              <w:t xml:space="preserve">Status summary </w:t>
            </w:r>
          </w:p>
        </w:tc>
      </w:tr>
      <w:tr w:rsidR="004B0C30" w:rsidRPr="00D25032" w14:paraId="26068E42" w14:textId="77777777" w:rsidTr="004B0C30">
        <w:tc>
          <w:tcPr>
            <w:tcW w:w="1239" w:type="dxa"/>
          </w:tcPr>
          <w:p w14:paraId="78532DE9" w14:textId="77777777" w:rsidR="004B0C30" w:rsidRPr="00D25032" w:rsidRDefault="004B0C30" w:rsidP="00A75A1E">
            <w:pPr>
              <w:rPr>
                <w:rFonts w:eastAsiaTheme="minorEastAsia"/>
                <w:lang w:val="en-US" w:eastAsia="zh-CN"/>
              </w:rPr>
            </w:pPr>
            <w:bookmarkStart w:id="194" w:name="_Hlk33774299"/>
            <w:r w:rsidRPr="00474B02">
              <w:rPr>
                <w:rFonts w:eastAsiaTheme="minorEastAsia"/>
                <w:b/>
                <w:bCs/>
                <w:lang w:val="en-US" w:eastAsia="zh-CN"/>
              </w:rPr>
              <w:t>Sub-topic 2-1 : MAC CE based spatial relation info switch</w:t>
            </w:r>
          </w:p>
        </w:tc>
        <w:tc>
          <w:tcPr>
            <w:tcW w:w="8392" w:type="dxa"/>
          </w:tcPr>
          <w:p w14:paraId="2A153503" w14:textId="77777777" w:rsidR="004B0C30" w:rsidRPr="000B35F5" w:rsidRDefault="004B0C30" w:rsidP="00A75A1E">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A9F8730"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251200C6" w14:textId="64D35B76"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1 (Intel,  Apple, QC, Samsung</w:t>
            </w:r>
            <w:r w:rsidR="008C7D0B">
              <w:rPr>
                <w:rFonts w:eastAsiaTheme="minorEastAsia"/>
                <w:iCs/>
                <w:lang w:eastAsia="zh-CN"/>
              </w:rPr>
              <w:t>, DCM</w:t>
            </w:r>
            <w:r w:rsidRPr="000B35F5">
              <w:rPr>
                <w:rFonts w:eastAsiaTheme="minorEastAsia"/>
                <w:iCs/>
                <w:lang w:eastAsia="zh-CN"/>
              </w:rPr>
              <w:t>): PUCCH</w:t>
            </w:r>
          </w:p>
          <w:p w14:paraId="3EB47895" w14:textId="6C94769B"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2 (MediaTek, Huawei, Ericsson</w:t>
            </w:r>
            <w:r w:rsidR="008C7D0B">
              <w:rPr>
                <w:rFonts w:eastAsiaTheme="minorEastAsia"/>
                <w:iCs/>
                <w:lang w:eastAsia="zh-CN"/>
              </w:rPr>
              <w:t>, DCM</w:t>
            </w:r>
            <w:r w:rsidRPr="000B35F5">
              <w:rPr>
                <w:rFonts w:eastAsiaTheme="minorEastAsia"/>
                <w:iCs/>
                <w:lang w:eastAsia="zh-CN"/>
              </w:rPr>
              <w:t>): PUCCH, SP-SRS</w:t>
            </w:r>
          </w:p>
          <w:p w14:paraId="2C82BF00" w14:textId="144E019A"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w:t>
            </w:r>
            <w:r w:rsidR="008C7D0B">
              <w:rPr>
                <w:rFonts w:eastAsiaTheme="minorEastAsia"/>
                <w:i/>
                <w:lang w:val="en-US" w:eastAsia="zh-CN"/>
              </w:rPr>
              <w:t>1</w:t>
            </w:r>
            <w:r>
              <w:rPr>
                <w:rFonts w:eastAsiaTheme="minorEastAsia"/>
                <w:i/>
                <w:lang w:val="en-US" w:eastAsia="zh-CN"/>
              </w:rPr>
              <w:t xml:space="preserve"> agree to option </w:t>
            </w:r>
            <w:r w:rsidR="008C7D0B">
              <w:rPr>
                <w:rFonts w:eastAsiaTheme="minorEastAsia"/>
                <w:i/>
                <w:lang w:val="en-US" w:eastAsia="zh-CN"/>
              </w:rPr>
              <w:t>2</w:t>
            </w:r>
            <w:r>
              <w:rPr>
                <w:rFonts w:eastAsiaTheme="minorEastAsia"/>
                <w:i/>
                <w:lang w:val="en-US" w:eastAsia="zh-CN"/>
              </w:rPr>
              <w:t>?</w:t>
            </w:r>
          </w:p>
          <w:p w14:paraId="2EE638CB"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511D9CC3"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7813B695"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275078D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55390D73"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08C5CED8"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279CF4AF" w14:textId="77777777" w:rsidR="004B0C30" w:rsidRPr="00D25032" w:rsidRDefault="004B0C30" w:rsidP="00A75A1E">
            <w:pPr>
              <w:spacing w:after="120"/>
              <w:rPr>
                <w:szCs w:val="24"/>
                <w:lang w:eastAsia="zh-CN"/>
              </w:rPr>
            </w:pPr>
            <w:r w:rsidRPr="00D25032">
              <w:rPr>
                <w:szCs w:val="24"/>
                <w:lang w:eastAsia="zh-CN"/>
              </w:rPr>
              <w:t xml:space="preserve">For unknown TCI state </w:t>
            </w:r>
          </w:p>
          <w:p w14:paraId="4B63AA9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4994A54B"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669615CC"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lastRenderedPageBreak/>
              <w:t>Option 3 (Huawei, Samsung, MTK): No requirement</w:t>
            </w:r>
          </w:p>
          <w:p w14:paraId="26CF0E00" w14:textId="77777777" w:rsidR="004B0C30" w:rsidRPr="00D25032" w:rsidRDefault="004B0C30" w:rsidP="00A75A1E">
            <w:pPr>
              <w:rPr>
                <w:rFonts w:eastAsiaTheme="minorEastAsia"/>
                <w:iCs/>
                <w:lang w:val="en-US" w:eastAsia="zh-CN"/>
              </w:rPr>
            </w:pPr>
          </w:p>
          <w:p w14:paraId="7058D623" w14:textId="77777777"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1B1BE923"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18CBB743"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5A424D1F"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3C95788D"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4D3E8E57"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61B2DE49" w14:textId="681E9138" w:rsidR="004B0C30" w:rsidRPr="00545615"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w:t>
            </w:r>
            <w:r w:rsidR="00C07958">
              <w:rPr>
                <w:rFonts w:eastAsiaTheme="minorEastAsia"/>
                <w:i/>
                <w:lang w:val="en-US" w:eastAsia="zh-CN"/>
              </w:rPr>
              <w:t xml:space="preserve"> </w:t>
            </w:r>
            <w:r>
              <w:rPr>
                <w:rFonts w:eastAsiaTheme="minorEastAsia"/>
                <w:i/>
                <w:lang w:val="en-US" w:eastAsia="zh-CN"/>
              </w:rPr>
              <w:t>Can proponents of options 1,3 agree to de-prioritize/ no requirements?</w:t>
            </w:r>
          </w:p>
        </w:tc>
      </w:tr>
      <w:tr w:rsidR="004B0C30" w:rsidRPr="00D25032" w14:paraId="4C108671" w14:textId="77777777" w:rsidTr="004B0C30">
        <w:tc>
          <w:tcPr>
            <w:tcW w:w="1239" w:type="dxa"/>
          </w:tcPr>
          <w:p w14:paraId="648C377E" w14:textId="77777777" w:rsidR="004B0C30" w:rsidRPr="00474B02" w:rsidRDefault="004B0C30" w:rsidP="00A75A1E">
            <w:pPr>
              <w:rPr>
                <w:rFonts w:eastAsiaTheme="minorEastAsia"/>
                <w:b/>
                <w:bCs/>
                <w:lang w:val="en-US" w:eastAsia="zh-CN"/>
              </w:rPr>
            </w:pPr>
            <w:bookmarkStart w:id="195" w:name="_Hlk33774399"/>
            <w:bookmarkEnd w:id="194"/>
            <w:r w:rsidRPr="00474B02">
              <w:rPr>
                <w:rFonts w:eastAsiaTheme="minorEastAsia"/>
                <w:b/>
                <w:bCs/>
                <w:lang w:val="en-US" w:eastAsia="zh-CN"/>
              </w:rPr>
              <w:lastRenderedPageBreak/>
              <w:t>Sub-topic 2-2: RRC based spatial relation info switch</w:t>
            </w:r>
          </w:p>
        </w:tc>
        <w:tc>
          <w:tcPr>
            <w:tcW w:w="8392" w:type="dxa"/>
          </w:tcPr>
          <w:p w14:paraId="7239BB7B"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2-2-1: Applicability of RRC based spatial relation info switching delay</w:t>
            </w:r>
          </w:p>
          <w:p w14:paraId="2BDA4E4D" w14:textId="77B60ACD" w:rsidR="004B0C30" w:rsidRDefault="004B0C30" w:rsidP="00A75A1E">
            <w:pPr>
              <w:rPr>
                <w:rFonts w:eastAsiaTheme="minorEastAsia"/>
                <w:i/>
                <w:lang w:val="en-US" w:eastAsia="zh-CN"/>
              </w:rPr>
            </w:pPr>
            <w:r w:rsidRPr="00D25032">
              <w:rPr>
                <w:rFonts w:eastAsiaTheme="minorEastAsia" w:hint="eastAsia"/>
                <w:i/>
                <w:highlight w:val="yellow"/>
                <w:lang w:val="en-US" w:eastAsia="zh-CN"/>
              </w:rPr>
              <w:t>Tentative agreements:</w:t>
            </w:r>
            <w:r w:rsidRPr="00D25032">
              <w:rPr>
                <w:highlight w:val="yellow"/>
              </w:rPr>
              <w:t xml:space="preserve"> </w:t>
            </w:r>
            <w:r w:rsidRPr="00D25032">
              <w:rPr>
                <w:rFonts w:eastAsiaTheme="minorEastAsia"/>
                <w:i/>
                <w:highlight w:val="yellow"/>
                <w:lang w:val="en-US" w:eastAsia="zh-CN"/>
              </w:rPr>
              <w:t>RRC based spatial relation info switch requirements are defined for P-SRS</w:t>
            </w:r>
          </w:p>
          <w:p w14:paraId="1DC9452C" w14:textId="72C4C7D6" w:rsidR="00C07958" w:rsidRPr="005E6DF4" w:rsidRDefault="00C07958" w:rsidP="00A75A1E">
            <w:pPr>
              <w:rPr>
                <w:rFonts w:eastAsiaTheme="minorEastAsia"/>
                <w:iCs/>
                <w:lang w:val="en-US" w:eastAsia="zh-CN"/>
              </w:rPr>
            </w:pPr>
            <w:r>
              <w:rPr>
                <w:rFonts w:eastAsiaTheme="minorEastAsia"/>
                <w:iCs/>
                <w:lang w:val="en-US" w:eastAsia="zh-CN"/>
              </w:rPr>
              <w:t>The above tentative agreement is based on majority view</w:t>
            </w:r>
          </w:p>
          <w:p w14:paraId="70FABA1C"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5DC2B1B7"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1128A8E7"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5FE45D37"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1EF91362" w14:textId="1D69FD9D" w:rsidR="004F0288" w:rsidRPr="005E6DF4"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sidR="004F0288">
              <w:rPr>
                <w:lang w:eastAsia="en-GB"/>
              </w:rPr>
              <w:t>a</w:t>
            </w:r>
            <w:r w:rsidRPr="00D25032">
              <w:rPr>
                <w:lang w:eastAsia="en-GB"/>
              </w:rPr>
              <w:t xml:space="preserve"> (Huawei): T</w:t>
            </w:r>
            <w:r w:rsidRPr="00D25032">
              <w:rPr>
                <w:vertAlign w:val="subscript"/>
                <w:lang w:eastAsia="en-GB"/>
              </w:rPr>
              <w:t>RRCprocessing</w:t>
            </w:r>
            <w:r w:rsidRPr="00D25032">
              <w:rPr>
                <w:lang w:eastAsia="en-GB"/>
              </w:rPr>
              <w:t xml:space="preserve"> (timing is acquired)</w:t>
            </w:r>
          </w:p>
          <w:p w14:paraId="56D8E2C4" w14:textId="06333BB7" w:rsidR="004B0C30" w:rsidRPr="005E6DF4" w:rsidRDefault="004B0C30">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w:t>
            </w:r>
            <w:r w:rsidR="004F0288" w:rsidRPr="00D25032">
              <w:rPr>
                <w:lang w:eastAsia="en-GB"/>
              </w:rPr>
              <w:t>Option 2</w:t>
            </w:r>
            <w:r w:rsidR="004F0288">
              <w:rPr>
                <w:lang w:eastAsia="en-GB"/>
              </w:rPr>
              <w:t>b</w:t>
            </w:r>
            <w:r w:rsidR="004F0288" w:rsidRPr="00D25032">
              <w:rPr>
                <w:lang w:eastAsia="en-GB"/>
              </w:rPr>
              <w:t xml:space="preserve"> (Ericsson): T</w:t>
            </w:r>
            <w:r w:rsidR="004F0288" w:rsidRPr="00D25032">
              <w:rPr>
                <w:vertAlign w:val="subscript"/>
                <w:lang w:eastAsia="en-GB"/>
              </w:rPr>
              <w:t>RRCprocessing</w:t>
            </w:r>
            <w:r w:rsidR="004F0288" w:rsidRPr="00D25032">
              <w:rPr>
                <w:lang w:eastAsia="en-GB"/>
              </w:rPr>
              <w:t xml:space="preserve"> (timing is </w:t>
            </w:r>
            <w:r w:rsidR="004F0288">
              <w:rPr>
                <w:lang w:eastAsia="en-GB"/>
              </w:rPr>
              <w:t>not required</w:t>
            </w:r>
            <w:r w:rsidR="004F0288" w:rsidRPr="00D25032">
              <w:rPr>
                <w:lang w:eastAsia="en-GB"/>
              </w:rPr>
              <w:t>)</w:t>
            </w:r>
          </w:p>
          <w:p w14:paraId="5980669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2DECDCEA" w14:textId="77777777" w:rsidR="004B0C30" w:rsidRPr="00D25032" w:rsidRDefault="004B0C30" w:rsidP="00A75A1E">
            <w:pPr>
              <w:spacing w:after="120"/>
              <w:rPr>
                <w:szCs w:val="24"/>
                <w:lang w:eastAsia="zh-CN"/>
              </w:rPr>
            </w:pPr>
            <w:r w:rsidRPr="00D25032">
              <w:rPr>
                <w:szCs w:val="24"/>
                <w:lang w:eastAsia="zh-CN"/>
              </w:rPr>
              <w:t xml:space="preserve">For unknown TCI state </w:t>
            </w:r>
          </w:p>
          <w:p w14:paraId="72E3D4F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296E37BD"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1a (Intel, Ericsson): T</w:t>
            </w:r>
            <w:r w:rsidRPr="00D25032">
              <w:rPr>
                <w:vertAlign w:val="subscript"/>
                <w:lang w:eastAsia="en-GB"/>
              </w:rPr>
              <w:t xml:space="preserve">RRCprocessing </w:t>
            </w:r>
            <w:r w:rsidRPr="00D25032">
              <w:rPr>
                <w:lang w:eastAsia="en-GB"/>
              </w:rPr>
              <w:t>+ T</w:t>
            </w:r>
            <w:r w:rsidRPr="00D25032">
              <w:rPr>
                <w:vertAlign w:val="subscript"/>
                <w:lang w:eastAsia="en-GB"/>
              </w:rPr>
              <w:t>L1-RSRP</w:t>
            </w:r>
          </w:p>
          <w:p w14:paraId="045D1B11"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02E400A5" w14:textId="77777777" w:rsidR="004B0C30" w:rsidRPr="00D25032"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7FF96685" w14:textId="77777777" w:rsidR="004B0C30" w:rsidRPr="00D25032" w:rsidRDefault="004B0C30" w:rsidP="00A75A1E">
            <w:pPr>
              <w:rPr>
                <w:rFonts w:eastAsiaTheme="minorEastAsia"/>
                <w:b/>
                <w:iCs/>
                <w:u w:val="single"/>
                <w:lang w:eastAsia="zh-CN"/>
              </w:rPr>
            </w:pPr>
            <w:r w:rsidRPr="00D25032">
              <w:rPr>
                <w:rFonts w:eastAsiaTheme="minorEastAsia"/>
                <w:b/>
                <w:iCs/>
                <w:u w:val="single"/>
                <w:lang w:eastAsia="zh-CN"/>
              </w:rPr>
              <w:t>Issue 2-2-3: RRC based spatial relation info switching associated with SRS</w:t>
            </w:r>
          </w:p>
          <w:p w14:paraId="1DDEFF72"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0EFA7E07"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1 (MTK, Ericsson): T</w:t>
            </w:r>
            <w:r w:rsidRPr="00A32862">
              <w:rPr>
                <w:rFonts w:eastAsiaTheme="minorEastAsia"/>
                <w:iCs/>
                <w:vertAlign w:val="subscript"/>
                <w:lang w:eastAsia="zh-CN"/>
              </w:rPr>
              <w:t>RRCprocessing</w:t>
            </w:r>
            <w:r w:rsidRPr="00A32862">
              <w:rPr>
                <w:rFonts w:eastAsiaTheme="minorEastAsia"/>
                <w:iCs/>
                <w:lang w:eastAsia="zh-CN"/>
              </w:rPr>
              <w:t xml:space="preserve"> </w:t>
            </w:r>
          </w:p>
          <w:p w14:paraId="3AC17C34"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2EBAB723" w14:textId="4AC1E4C5" w:rsidR="004B0C30" w:rsidRPr="005E6DF4"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tc>
      </w:tr>
      <w:bookmarkEnd w:id="195"/>
      <w:tr w:rsidR="004B0C30" w:rsidRPr="00D25032" w14:paraId="0AC46616" w14:textId="77777777" w:rsidTr="004B0C30">
        <w:tc>
          <w:tcPr>
            <w:tcW w:w="1239" w:type="dxa"/>
          </w:tcPr>
          <w:p w14:paraId="31028264"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t>Sub-topic 2-3: DCI based spatial relation info switch</w:t>
            </w:r>
          </w:p>
        </w:tc>
        <w:tc>
          <w:tcPr>
            <w:tcW w:w="8392" w:type="dxa"/>
          </w:tcPr>
          <w:p w14:paraId="485116B0" w14:textId="77777777" w:rsidR="004B0C30" w:rsidRDefault="004B0C30" w:rsidP="00A75A1E">
            <w:pPr>
              <w:rPr>
                <w:rFonts w:eastAsiaTheme="minorEastAsia"/>
                <w:i/>
                <w:lang w:val="en-US" w:eastAsia="zh-CN"/>
              </w:rPr>
            </w:pPr>
          </w:p>
          <w:p w14:paraId="69E0280A" w14:textId="77777777" w:rsidR="004B0C30" w:rsidRPr="00D25032" w:rsidRDefault="004B0C30" w:rsidP="00A75A1E">
            <w:pPr>
              <w:rPr>
                <w:rFonts w:eastAsiaTheme="minorEastAsia"/>
                <w:i/>
                <w:lang w:val="en-US" w:eastAsia="zh-CN"/>
              </w:rPr>
            </w:pPr>
            <w:r w:rsidRPr="00D25032">
              <w:rPr>
                <w:rFonts w:eastAsiaTheme="minorEastAsia" w:hint="eastAsia"/>
                <w:i/>
                <w:highlight w:val="yellow"/>
                <w:lang w:val="en-US" w:eastAsia="zh-CN"/>
              </w:rPr>
              <w:t>Tentative agreements:</w:t>
            </w:r>
            <w:r w:rsidRPr="00D25032">
              <w:rPr>
                <w:rFonts w:eastAsia="SimSun"/>
                <w:color w:val="0070C0"/>
                <w:szCs w:val="24"/>
                <w:highlight w:val="yellow"/>
                <w:lang w:eastAsia="zh-CN"/>
              </w:rPr>
              <w:t xml:space="preserve"> </w:t>
            </w:r>
            <w:r w:rsidRPr="00D25032">
              <w:rPr>
                <w:rFonts w:eastAsiaTheme="minorEastAsia"/>
                <w:i/>
                <w:highlight w:val="yellow"/>
                <w:lang w:eastAsia="zh-CN"/>
              </w:rPr>
              <w:t>DCI based spatial relation info switch requirements are defined for A-SRS. For DCI based spatial relation info switch no requirements for unknown TCI state; refer to RAN1 requirement for known TCI state</w:t>
            </w:r>
          </w:p>
          <w:p w14:paraId="576CFA1F" w14:textId="77777777" w:rsidR="004B0C30" w:rsidRPr="00D25032" w:rsidRDefault="004B0C30" w:rsidP="00A75A1E">
            <w:pPr>
              <w:rPr>
                <w:rFonts w:eastAsiaTheme="minorEastAsia"/>
                <w:i/>
                <w:lang w:val="en-US" w:eastAsia="zh-CN"/>
              </w:rPr>
            </w:pPr>
          </w:p>
        </w:tc>
      </w:tr>
      <w:tr w:rsidR="004B0C30" w:rsidRPr="00D25032" w14:paraId="2D38CAF2" w14:textId="77777777" w:rsidTr="004B0C30">
        <w:tc>
          <w:tcPr>
            <w:tcW w:w="1239" w:type="dxa"/>
          </w:tcPr>
          <w:p w14:paraId="2B8CFFE8"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lastRenderedPageBreak/>
              <w:t>Sub-topic 2-4: General</w:t>
            </w:r>
          </w:p>
        </w:tc>
        <w:tc>
          <w:tcPr>
            <w:tcW w:w="8392" w:type="dxa"/>
          </w:tcPr>
          <w:p w14:paraId="04C28E97"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2-4-1: Spatial relation info switching for PUSCH</w:t>
            </w:r>
          </w:p>
          <w:p w14:paraId="36E4DFEB" w14:textId="77777777" w:rsidR="004B0C30" w:rsidRDefault="004B0C30" w:rsidP="004B0C30">
            <w:pPr>
              <w:rPr>
                <w:rFonts w:eastAsiaTheme="minorEastAsia"/>
                <w:iCs/>
                <w:highlight w:val="yellow"/>
                <w:lang w:val="en-US" w:eastAsia="zh-CN"/>
              </w:rPr>
            </w:pPr>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PUSCH. </w:t>
            </w:r>
          </w:p>
          <w:p w14:paraId="056F0288"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2-4-2: When PUCCH-SpatialRelationInfo is not configured</w:t>
            </w:r>
          </w:p>
          <w:p w14:paraId="0EC0CBD0" w14:textId="77777777" w:rsidR="004B0C30" w:rsidRPr="00D25032" w:rsidRDefault="004B0C30" w:rsidP="004B0C30">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PUCCH when PUCCH-SpatialRelationInfo is not configured</w:t>
            </w:r>
          </w:p>
          <w:p w14:paraId="1744D9E3" w14:textId="77777777" w:rsidR="004B0C30" w:rsidRPr="00D25032" w:rsidRDefault="004B0C30" w:rsidP="00A75A1E">
            <w:pPr>
              <w:rPr>
                <w:rFonts w:eastAsiaTheme="minorEastAsia"/>
                <w:b/>
                <w:iCs/>
                <w:u w:val="single"/>
                <w:lang w:eastAsia="zh-CN"/>
              </w:rPr>
            </w:pPr>
            <w:bookmarkStart w:id="196" w:name="_Hlk33774456"/>
            <w:r w:rsidRPr="00D25032">
              <w:rPr>
                <w:rFonts w:eastAsiaTheme="minorEastAsia"/>
                <w:b/>
                <w:iCs/>
                <w:u w:val="single"/>
                <w:lang w:eastAsia="zh-CN"/>
              </w:rPr>
              <w:t>Issue 2-4-3: When configured spatial relation info is unknown</w:t>
            </w:r>
          </w:p>
          <w:p w14:paraId="47678A3E"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6A2F4FE0" w14:textId="77777777" w:rsidR="004B0C30" w:rsidRDefault="004B0C30" w:rsidP="00A75A1E">
            <w:pPr>
              <w:numPr>
                <w:ilvl w:val="0"/>
                <w:numId w:val="4"/>
              </w:numPr>
              <w:rPr>
                <w:rFonts w:eastAsiaTheme="minorEastAsia"/>
                <w:iCs/>
                <w:lang w:eastAsia="zh-CN"/>
              </w:rPr>
            </w:pPr>
            <w:r w:rsidRPr="00D25032">
              <w:rPr>
                <w:rFonts w:eastAsiaTheme="minorEastAsia"/>
                <w:iCs/>
                <w:lang w:eastAsia="zh-CN"/>
              </w:rPr>
              <w:t xml:space="preserve">Option 1 (Intel): UE transmits with previous TX beam/ arbitrary beam </w:t>
            </w:r>
          </w:p>
          <w:p w14:paraId="34183F09" w14:textId="77777777" w:rsidR="004B0C30" w:rsidRDefault="004B0C30" w:rsidP="00A75A1E">
            <w:pPr>
              <w:numPr>
                <w:ilvl w:val="0"/>
                <w:numId w:val="4"/>
              </w:numPr>
              <w:rPr>
                <w:rFonts w:eastAsiaTheme="minorEastAsia"/>
                <w:iCs/>
                <w:lang w:eastAsia="zh-CN"/>
              </w:rPr>
            </w:pPr>
            <w:r>
              <w:rPr>
                <w:rFonts w:eastAsiaTheme="minorEastAsia"/>
                <w:iCs/>
                <w:lang w:eastAsia="zh-CN"/>
              </w:rPr>
              <w:t>Option 1a (MTK, Apple, Ericsson, DCM): UE transmits using previous TX beam</w:t>
            </w:r>
          </w:p>
          <w:p w14:paraId="2136FD03" w14:textId="77777777" w:rsidR="004B0C30" w:rsidRDefault="004B0C30" w:rsidP="00A75A1E">
            <w:pPr>
              <w:numPr>
                <w:ilvl w:val="0"/>
                <w:numId w:val="4"/>
              </w:numPr>
              <w:rPr>
                <w:rFonts w:eastAsiaTheme="minorEastAsia"/>
                <w:iCs/>
                <w:lang w:eastAsia="zh-CN"/>
              </w:rPr>
            </w:pPr>
            <w:r>
              <w:rPr>
                <w:rFonts w:eastAsiaTheme="minorEastAsia"/>
                <w:iCs/>
                <w:lang w:eastAsia="zh-CN"/>
              </w:rPr>
              <w:t>Option 2 (HW): Up to UE implementation</w:t>
            </w:r>
          </w:p>
          <w:p w14:paraId="55950D2B" w14:textId="77777777" w:rsidR="004B0C30" w:rsidRPr="00D25032" w:rsidRDefault="004B0C30" w:rsidP="00A75A1E">
            <w:pPr>
              <w:numPr>
                <w:ilvl w:val="0"/>
                <w:numId w:val="4"/>
              </w:numPr>
              <w:rPr>
                <w:rFonts w:eastAsiaTheme="minorEastAsia"/>
                <w:iCs/>
                <w:lang w:eastAsia="zh-CN"/>
              </w:rPr>
            </w:pPr>
            <w:r>
              <w:rPr>
                <w:rFonts w:eastAsiaTheme="minorEastAsia"/>
                <w:iCs/>
                <w:lang w:eastAsia="zh-CN"/>
              </w:rPr>
              <w:t xml:space="preserve">Option 3 (Samsung): </w:t>
            </w:r>
            <w:r w:rsidRPr="000A3715">
              <w:rPr>
                <w:rFonts w:eastAsiaTheme="minorEastAsia"/>
                <w:iCs/>
                <w:lang w:eastAsia="zh-CN"/>
              </w:rPr>
              <w:t>UE behaviour shall not be specified for the period until TCI state becomes known.</w:t>
            </w:r>
          </w:p>
          <w:p w14:paraId="5227037C" w14:textId="77777777" w:rsidR="004B0C30" w:rsidRPr="00D25032" w:rsidRDefault="004B0C30" w:rsidP="00A75A1E">
            <w:pPr>
              <w:rPr>
                <w:rFonts w:eastAsiaTheme="minorEastAsia"/>
                <w:iCs/>
                <w:lang w:val="en-US" w:eastAsia="zh-CN"/>
              </w:rPr>
            </w:pPr>
          </w:p>
          <w:p w14:paraId="3DBD9639" w14:textId="77777777" w:rsidR="004B0C30" w:rsidRPr="00D25032"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Needs further discussion </w:t>
            </w:r>
            <w:bookmarkEnd w:id="196"/>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165902"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UL spatial relation info switching</w:t>
            </w:r>
          </w:p>
        </w:tc>
        <w:tc>
          <w:tcPr>
            <w:tcW w:w="2932" w:type="dxa"/>
          </w:tcPr>
          <w:p w14:paraId="311DC24C" w14:textId="7482708A" w:rsidR="00962108" w:rsidRDefault="00D605AC" w:rsidP="00A473B6">
            <w:pPr>
              <w:spacing w:after="0"/>
              <w:rPr>
                <w:rFonts w:eastAsiaTheme="minorEastAsia"/>
                <w:color w:val="0070C0"/>
                <w:lang w:val="en-US" w:eastAsia="zh-CN"/>
              </w:rPr>
            </w:pPr>
            <w:r>
              <w:rPr>
                <w:rFonts w:eastAsiaTheme="minorEastAsia"/>
                <w:color w:val="0070C0"/>
                <w:lang w:val="en-US" w:eastAsia="zh-CN"/>
              </w:rPr>
              <w:t>MTK</w:t>
            </w: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52092">
      <w:pPr>
        <w:pStyle w:val="Heading3"/>
        <w:ind w:left="720"/>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E6DF4" w:rsidRDefault="00DD19DE" w:rsidP="00DD19DE">
      <w:pPr>
        <w:pStyle w:val="Heading2"/>
        <w:rPr>
          <w:lang w:val="en-US"/>
        </w:rPr>
      </w:pPr>
      <w:r w:rsidRPr="005E6DF4">
        <w:rPr>
          <w:lang w:val="en-US"/>
        </w:rPr>
        <w:t>Discussion on 2nd round (if applicable)</w:t>
      </w:r>
    </w:p>
    <w:p w14:paraId="69797449" w14:textId="518DCF02" w:rsidR="00B344ED" w:rsidRPr="00B344ED" w:rsidRDefault="00B344ED" w:rsidP="00B344ED">
      <w:pPr>
        <w:pStyle w:val="Heading3"/>
        <w:numPr>
          <w:ilvl w:val="2"/>
          <w:numId w:val="40"/>
        </w:numPr>
        <w:ind w:left="720"/>
        <w:rPr>
          <w:sz w:val="24"/>
          <w:szCs w:val="16"/>
          <w:lang w:val="en-US"/>
        </w:rPr>
      </w:pPr>
      <w:r w:rsidRPr="00B344ED">
        <w:rPr>
          <w:sz w:val="24"/>
          <w:szCs w:val="16"/>
          <w:lang w:val="en-US"/>
        </w:rPr>
        <w:t>Sub-topic 2-1: MAC CE based spatial relation info switch</w:t>
      </w:r>
    </w:p>
    <w:p w14:paraId="751DA3D2" w14:textId="77777777" w:rsidR="00B344ED" w:rsidRPr="000B35F5" w:rsidRDefault="00B344ED" w:rsidP="00B344ED">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D22A382"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04E75B37"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t>Option 1 (Intel,  Apple, QC, Samsung</w:t>
      </w:r>
      <w:r>
        <w:rPr>
          <w:rFonts w:eastAsiaTheme="minorEastAsia"/>
          <w:iCs/>
          <w:lang w:eastAsia="zh-CN"/>
        </w:rPr>
        <w:t>, DCM</w:t>
      </w:r>
      <w:r w:rsidRPr="000B35F5">
        <w:rPr>
          <w:rFonts w:eastAsiaTheme="minorEastAsia"/>
          <w:iCs/>
          <w:lang w:eastAsia="zh-CN"/>
        </w:rPr>
        <w:t>): PUCCH</w:t>
      </w:r>
    </w:p>
    <w:p w14:paraId="3AA30E2B"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t>Option 2 (MediaTek, Huawei, Ericsson</w:t>
      </w:r>
      <w:r>
        <w:rPr>
          <w:rFonts w:eastAsiaTheme="minorEastAsia"/>
          <w:iCs/>
          <w:lang w:eastAsia="zh-CN"/>
        </w:rPr>
        <w:t>, DCM</w:t>
      </w:r>
      <w:r w:rsidRPr="000B35F5">
        <w:rPr>
          <w:rFonts w:eastAsiaTheme="minorEastAsia"/>
          <w:iCs/>
          <w:lang w:eastAsia="zh-CN"/>
        </w:rPr>
        <w:t>): PUCCH, SP-SRS</w:t>
      </w:r>
    </w:p>
    <w:p w14:paraId="1C636283"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1 agree to option 2?</w:t>
      </w:r>
    </w:p>
    <w:p w14:paraId="2BC6FBBB"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0BB3FAFF" w14:textId="77777777" w:rsidR="00B344ED" w:rsidRDefault="00B344ED" w:rsidP="00B344ED">
      <w:pPr>
        <w:rPr>
          <w:rFonts w:eastAsiaTheme="minorEastAsia"/>
          <w:i/>
          <w:lang w:val="en-US" w:eastAsia="zh-CN"/>
        </w:rPr>
      </w:pPr>
      <w:r w:rsidRPr="00D25032">
        <w:rPr>
          <w:rFonts w:eastAsiaTheme="minorEastAsia" w:hint="eastAsia"/>
          <w:i/>
          <w:lang w:val="en-US" w:eastAsia="zh-CN"/>
        </w:rPr>
        <w:lastRenderedPageBreak/>
        <w:t>Candidate options:</w:t>
      </w:r>
    </w:p>
    <w:p w14:paraId="12B0B5BF"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2039213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4ABB7FF0"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1627EEEF"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15060B03"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23E130CF"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111A29F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33C8245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0263DD9" w14:textId="77777777" w:rsidR="00B344ED" w:rsidRPr="00D25032" w:rsidRDefault="00B344ED" w:rsidP="00B344ED">
      <w:pPr>
        <w:rPr>
          <w:rFonts w:eastAsiaTheme="minorEastAsia"/>
          <w:iCs/>
          <w:lang w:val="en-US" w:eastAsia="zh-CN"/>
        </w:rPr>
      </w:pPr>
    </w:p>
    <w:p w14:paraId="761F826C"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31DB6C36"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49D31A93"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42AF53C4"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5B2D624A"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772093C9"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2B35B009" w14:textId="27C0419F" w:rsidR="00DD19DE"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 Can proponents of options 1,3 agree to de-prioritize/ no requirements?</w:t>
      </w:r>
    </w:p>
    <w:p w14:paraId="15A23446" w14:textId="70438E5E" w:rsidR="00B344ED" w:rsidRDefault="00B344ED" w:rsidP="00B344ED">
      <w:pPr>
        <w:rPr>
          <w:lang w:val="en-US" w:eastAsia="zh-CN"/>
        </w:rPr>
      </w:pPr>
    </w:p>
    <w:p w14:paraId="6AB9A42E" w14:textId="52A4E71A" w:rsidR="00B344ED" w:rsidRDefault="00B344ED" w:rsidP="00B344ED">
      <w:pPr>
        <w:pStyle w:val="Heading3"/>
        <w:numPr>
          <w:ilvl w:val="2"/>
          <w:numId w:val="40"/>
        </w:numPr>
        <w:ind w:left="720"/>
        <w:rPr>
          <w:sz w:val="24"/>
          <w:szCs w:val="16"/>
          <w:lang w:val="en-US"/>
        </w:rPr>
      </w:pPr>
      <w:r w:rsidRPr="00B344ED">
        <w:rPr>
          <w:sz w:val="24"/>
          <w:szCs w:val="16"/>
          <w:lang w:val="en-US"/>
        </w:rPr>
        <w:t>Sub-topic 2-2: RRC based spatial relation info switch</w:t>
      </w:r>
    </w:p>
    <w:p w14:paraId="48E1CF54" w14:textId="77777777" w:rsidR="00B344ED" w:rsidRPr="00A32862" w:rsidRDefault="00B344ED" w:rsidP="00B344ED">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19DB980B"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18649F43"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673E88D5"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651435C2"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Pr>
          <w:lang w:eastAsia="en-GB"/>
        </w:rPr>
        <w:t>a</w:t>
      </w:r>
      <w:r w:rsidRPr="00D25032">
        <w:rPr>
          <w:lang w:eastAsia="en-GB"/>
        </w:rPr>
        <w:t xml:space="preserve"> (Huawei): T</w:t>
      </w:r>
      <w:r w:rsidRPr="00D25032">
        <w:rPr>
          <w:vertAlign w:val="subscript"/>
          <w:lang w:eastAsia="en-GB"/>
        </w:rPr>
        <w:t>RRCprocessing</w:t>
      </w:r>
      <w:r w:rsidRPr="00D25032">
        <w:rPr>
          <w:lang w:eastAsia="en-GB"/>
        </w:rPr>
        <w:t xml:space="preserve"> (timing is acquired)</w:t>
      </w:r>
    </w:p>
    <w:p w14:paraId="535F4046"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Option 2</w:t>
      </w:r>
      <w:r>
        <w:rPr>
          <w:lang w:eastAsia="en-GB"/>
        </w:rPr>
        <w:t>b</w:t>
      </w:r>
      <w:r w:rsidRPr="00D25032">
        <w:rPr>
          <w:lang w:eastAsia="en-GB"/>
        </w:rPr>
        <w:t xml:space="preserve"> (Ericsson): T</w:t>
      </w:r>
      <w:r w:rsidRPr="00D25032">
        <w:rPr>
          <w:vertAlign w:val="subscript"/>
          <w:lang w:eastAsia="en-GB"/>
        </w:rPr>
        <w:t>RRCprocessing</w:t>
      </w:r>
      <w:r w:rsidRPr="00D25032">
        <w:rPr>
          <w:lang w:eastAsia="en-GB"/>
        </w:rPr>
        <w:t xml:space="preserve"> (timing is </w:t>
      </w:r>
      <w:r>
        <w:rPr>
          <w:lang w:eastAsia="en-GB"/>
        </w:rPr>
        <w:t>not required</w:t>
      </w:r>
      <w:r w:rsidRPr="00D25032">
        <w:rPr>
          <w:lang w:eastAsia="en-GB"/>
        </w:rPr>
        <w:t>)</w:t>
      </w:r>
    </w:p>
    <w:p w14:paraId="08318D6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700994CF"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3A9EA97C"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73D8BD4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1a (Intel, Ericsson): T</w:t>
      </w:r>
      <w:r w:rsidRPr="00D25032">
        <w:rPr>
          <w:vertAlign w:val="subscript"/>
          <w:lang w:eastAsia="en-GB"/>
        </w:rPr>
        <w:t xml:space="preserve">RRCprocessing </w:t>
      </w:r>
      <w:r w:rsidRPr="00D25032">
        <w:rPr>
          <w:lang w:eastAsia="en-GB"/>
        </w:rPr>
        <w:t>+ T</w:t>
      </w:r>
      <w:r w:rsidRPr="00D25032">
        <w:rPr>
          <w:vertAlign w:val="subscript"/>
          <w:lang w:eastAsia="en-GB"/>
        </w:rPr>
        <w:t>L1-RSRP</w:t>
      </w:r>
    </w:p>
    <w:p w14:paraId="5CE1643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4DCD9620" w14:textId="77777777" w:rsidR="00B344ED" w:rsidRPr="00D25032" w:rsidRDefault="00B344ED" w:rsidP="00B344ED">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630519CC" w14:textId="77777777" w:rsidR="00B344ED" w:rsidRPr="00D25032" w:rsidRDefault="00B344ED" w:rsidP="00B344ED">
      <w:pPr>
        <w:rPr>
          <w:rFonts w:eastAsiaTheme="minorEastAsia"/>
          <w:b/>
          <w:iCs/>
          <w:u w:val="single"/>
          <w:lang w:eastAsia="zh-CN"/>
        </w:rPr>
      </w:pPr>
      <w:r w:rsidRPr="00D25032">
        <w:rPr>
          <w:rFonts w:eastAsiaTheme="minorEastAsia"/>
          <w:b/>
          <w:iCs/>
          <w:u w:val="single"/>
          <w:lang w:eastAsia="zh-CN"/>
        </w:rPr>
        <w:t>Issue 2-2-3: RRC based spatial relation info switching associated with SRS</w:t>
      </w:r>
    </w:p>
    <w:p w14:paraId="55BB8E96"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759E46A"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1 (MTK, Ericsson): T</w:t>
      </w:r>
      <w:r w:rsidRPr="00A32862">
        <w:rPr>
          <w:rFonts w:eastAsiaTheme="minorEastAsia"/>
          <w:iCs/>
          <w:vertAlign w:val="subscript"/>
          <w:lang w:eastAsia="zh-CN"/>
        </w:rPr>
        <w:t>RRCprocessing</w:t>
      </w:r>
      <w:r w:rsidRPr="00A32862">
        <w:rPr>
          <w:rFonts w:eastAsiaTheme="minorEastAsia"/>
          <w:iCs/>
          <w:lang w:eastAsia="zh-CN"/>
        </w:rPr>
        <w:t xml:space="preserve"> </w:t>
      </w:r>
    </w:p>
    <w:p w14:paraId="6E9C7AC4"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1B42A20B" w14:textId="3F881AAF"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p w14:paraId="63747FDE" w14:textId="075A4EC1" w:rsidR="00B344ED" w:rsidRDefault="00B344ED" w:rsidP="00B344ED">
      <w:pPr>
        <w:rPr>
          <w:rFonts w:eastAsiaTheme="minorEastAsia"/>
          <w:i/>
          <w:lang w:val="en-US" w:eastAsia="zh-CN"/>
        </w:rPr>
      </w:pPr>
    </w:p>
    <w:p w14:paraId="2E8BF331" w14:textId="1BFBD48A" w:rsidR="00B344ED" w:rsidRDefault="00B344ED" w:rsidP="00B344ED">
      <w:pPr>
        <w:pStyle w:val="Heading3"/>
        <w:numPr>
          <w:ilvl w:val="2"/>
          <w:numId w:val="40"/>
        </w:numPr>
        <w:ind w:left="720"/>
        <w:rPr>
          <w:sz w:val="24"/>
          <w:szCs w:val="16"/>
          <w:lang w:val="en-US"/>
        </w:rPr>
      </w:pPr>
      <w:r w:rsidRPr="00B344ED">
        <w:rPr>
          <w:sz w:val="24"/>
          <w:szCs w:val="16"/>
          <w:lang w:val="en-US"/>
        </w:rPr>
        <w:lastRenderedPageBreak/>
        <w:t>Sub-topic 2-4: General</w:t>
      </w:r>
    </w:p>
    <w:p w14:paraId="248601F0" w14:textId="77777777" w:rsidR="00B344ED" w:rsidRPr="00B344ED" w:rsidRDefault="00B344ED" w:rsidP="00B344ED">
      <w:pPr>
        <w:rPr>
          <w:b/>
          <w:iCs/>
          <w:u w:val="single"/>
          <w:lang w:eastAsia="zh-CN"/>
        </w:rPr>
      </w:pPr>
      <w:r w:rsidRPr="00B344ED">
        <w:rPr>
          <w:b/>
          <w:iCs/>
          <w:u w:val="single"/>
          <w:lang w:eastAsia="zh-CN"/>
        </w:rPr>
        <w:t>Issue 2-4-3: When configured spatial relation info is unknown</w:t>
      </w:r>
    </w:p>
    <w:p w14:paraId="4405075D" w14:textId="77777777" w:rsidR="00B344ED" w:rsidRPr="00B344ED" w:rsidRDefault="00B344ED" w:rsidP="00B344ED">
      <w:pPr>
        <w:rPr>
          <w:i/>
          <w:lang w:val="en-US" w:eastAsia="zh-CN"/>
        </w:rPr>
      </w:pPr>
      <w:r w:rsidRPr="00B344ED">
        <w:rPr>
          <w:rFonts w:hint="eastAsia"/>
          <w:i/>
          <w:lang w:val="en-US" w:eastAsia="zh-CN"/>
        </w:rPr>
        <w:t>Candidate options:</w:t>
      </w:r>
    </w:p>
    <w:p w14:paraId="0FF856F3" w14:textId="77777777" w:rsidR="00B344ED" w:rsidRPr="00B344ED" w:rsidRDefault="00B344ED" w:rsidP="00B344ED">
      <w:pPr>
        <w:numPr>
          <w:ilvl w:val="0"/>
          <w:numId w:val="4"/>
        </w:numPr>
        <w:rPr>
          <w:iCs/>
          <w:lang w:eastAsia="zh-CN"/>
        </w:rPr>
      </w:pPr>
      <w:r w:rsidRPr="00B344ED">
        <w:rPr>
          <w:iCs/>
          <w:lang w:eastAsia="zh-CN"/>
        </w:rPr>
        <w:t xml:space="preserve">Option 1 (Intel): UE transmits with previous TX beam/ arbitrary beam </w:t>
      </w:r>
    </w:p>
    <w:p w14:paraId="452C6BCA" w14:textId="77777777" w:rsidR="00B344ED" w:rsidRPr="00B344ED" w:rsidRDefault="00B344ED" w:rsidP="00B344ED">
      <w:pPr>
        <w:numPr>
          <w:ilvl w:val="0"/>
          <w:numId w:val="4"/>
        </w:numPr>
        <w:rPr>
          <w:iCs/>
          <w:lang w:eastAsia="zh-CN"/>
        </w:rPr>
      </w:pPr>
      <w:r w:rsidRPr="00B344ED">
        <w:rPr>
          <w:iCs/>
          <w:lang w:eastAsia="zh-CN"/>
        </w:rPr>
        <w:t>Option 1a (MTK, Apple, Ericsson, DCM): UE transmits using previous TX beam</w:t>
      </w:r>
    </w:p>
    <w:p w14:paraId="542FF11C" w14:textId="77777777" w:rsidR="00B344ED" w:rsidRPr="00B344ED" w:rsidRDefault="00B344ED" w:rsidP="00B344ED">
      <w:pPr>
        <w:numPr>
          <w:ilvl w:val="0"/>
          <w:numId w:val="4"/>
        </w:numPr>
        <w:rPr>
          <w:iCs/>
          <w:lang w:eastAsia="zh-CN"/>
        </w:rPr>
      </w:pPr>
      <w:r w:rsidRPr="00B344ED">
        <w:rPr>
          <w:iCs/>
          <w:lang w:eastAsia="zh-CN"/>
        </w:rPr>
        <w:t>Option 2 (HW): Up to UE implementation</w:t>
      </w:r>
    </w:p>
    <w:p w14:paraId="4E419903" w14:textId="77777777" w:rsidR="00B344ED" w:rsidRPr="00B344ED" w:rsidRDefault="00B344ED" w:rsidP="00B344ED">
      <w:pPr>
        <w:numPr>
          <w:ilvl w:val="0"/>
          <w:numId w:val="4"/>
        </w:numPr>
        <w:rPr>
          <w:iCs/>
          <w:lang w:eastAsia="zh-CN"/>
        </w:rPr>
      </w:pPr>
      <w:r w:rsidRPr="00B344ED">
        <w:rPr>
          <w:iCs/>
          <w:lang w:eastAsia="zh-CN"/>
        </w:rPr>
        <w:t>Option 3 (Samsung): UE behaviour shall not be specified for the period until TCI state becomes known.</w:t>
      </w:r>
    </w:p>
    <w:p w14:paraId="4597D9C3" w14:textId="77777777" w:rsidR="00B344ED" w:rsidRPr="00B344ED" w:rsidRDefault="00B344ED" w:rsidP="00B344ED">
      <w:pPr>
        <w:rPr>
          <w:iCs/>
          <w:lang w:val="en-US" w:eastAsia="zh-CN"/>
        </w:rPr>
      </w:pPr>
    </w:p>
    <w:p w14:paraId="27157E7D" w14:textId="0D6D7015" w:rsidR="00B344ED" w:rsidRDefault="00B344ED" w:rsidP="00B344ED">
      <w:pPr>
        <w:rPr>
          <w:i/>
          <w:lang w:val="en-US" w:eastAsia="zh-CN"/>
        </w:rPr>
      </w:pPr>
      <w:r w:rsidRPr="00B344ED">
        <w:rPr>
          <w:i/>
          <w:lang w:val="en-US" w:eastAsia="zh-CN"/>
        </w:rPr>
        <w:t>Recommendations</w:t>
      </w:r>
      <w:r w:rsidRPr="00B344ED">
        <w:rPr>
          <w:rFonts w:hint="eastAsia"/>
          <w:i/>
          <w:lang w:val="en-US" w:eastAsia="zh-CN"/>
        </w:rPr>
        <w:t xml:space="preserve"> for 2</w:t>
      </w:r>
      <w:r w:rsidRPr="00B344ED">
        <w:rPr>
          <w:rFonts w:hint="eastAsia"/>
          <w:i/>
          <w:vertAlign w:val="superscript"/>
          <w:lang w:val="en-US" w:eastAsia="zh-CN"/>
        </w:rPr>
        <w:t>nd</w:t>
      </w:r>
      <w:r w:rsidRPr="00B344ED">
        <w:rPr>
          <w:rFonts w:hint="eastAsia"/>
          <w:i/>
          <w:lang w:val="en-US" w:eastAsia="zh-CN"/>
        </w:rPr>
        <w:t xml:space="preserve"> round:</w:t>
      </w:r>
      <w:r w:rsidRPr="00B344ED">
        <w:rPr>
          <w:i/>
          <w:lang w:val="en-US" w:eastAsia="zh-CN"/>
        </w:rPr>
        <w:t xml:space="preserve"> Needs further discussion</w:t>
      </w:r>
    </w:p>
    <w:p w14:paraId="35F0BBFB" w14:textId="4F3197EC" w:rsidR="00B344ED" w:rsidRPr="005E6DF4" w:rsidRDefault="00B344ED" w:rsidP="00B344ED">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F6865DF" w14:textId="77777777" w:rsidR="00B344ED" w:rsidRPr="00805BE8" w:rsidRDefault="00B344ED" w:rsidP="00B344ED">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344ED" w:rsidRPr="00B344ED" w14:paraId="6B45494F" w14:textId="77777777" w:rsidTr="00DA48B5">
        <w:tc>
          <w:tcPr>
            <w:tcW w:w="1236" w:type="dxa"/>
          </w:tcPr>
          <w:p w14:paraId="1319061D" w14:textId="77777777" w:rsidR="00B344ED" w:rsidRPr="00B344ED" w:rsidRDefault="00B344ED" w:rsidP="00DA48B5">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0C41CE" w14:textId="77777777" w:rsidR="00B344ED" w:rsidRPr="00B344ED" w:rsidRDefault="00B344ED" w:rsidP="00DA48B5">
            <w:pPr>
              <w:spacing w:after="120"/>
              <w:rPr>
                <w:rFonts w:eastAsiaTheme="minorEastAsia"/>
                <w:b/>
                <w:bCs/>
                <w:lang w:val="en-US" w:eastAsia="zh-CN"/>
              </w:rPr>
            </w:pPr>
            <w:r w:rsidRPr="00B344ED">
              <w:rPr>
                <w:rFonts w:eastAsiaTheme="minorEastAsia"/>
                <w:b/>
                <w:bCs/>
                <w:lang w:val="en-US" w:eastAsia="zh-CN"/>
              </w:rPr>
              <w:t>Comments</w:t>
            </w:r>
          </w:p>
        </w:tc>
      </w:tr>
      <w:tr w:rsidR="00B344ED" w:rsidRPr="00B344ED" w14:paraId="572BAD36" w14:textId="77777777" w:rsidTr="00DA48B5">
        <w:tc>
          <w:tcPr>
            <w:tcW w:w="1236" w:type="dxa"/>
          </w:tcPr>
          <w:p w14:paraId="5C1A54DB" w14:textId="542FBC44" w:rsidR="00B344ED" w:rsidRPr="00B344ED" w:rsidRDefault="00B344ED" w:rsidP="00DA48B5">
            <w:pPr>
              <w:spacing w:after="120"/>
              <w:rPr>
                <w:rFonts w:eastAsiaTheme="minorEastAsia"/>
                <w:lang w:val="en-US" w:eastAsia="zh-CN"/>
              </w:rPr>
            </w:pPr>
            <w:r>
              <w:rPr>
                <w:rFonts w:eastAsiaTheme="minorEastAsia"/>
                <w:lang w:val="en-US" w:eastAsia="zh-CN"/>
              </w:rPr>
              <w:t>Company X</w:t>
            </w:r>
          </w:p>
        </w:tc>
        <w:tc>
          <w:tcPr>
            <w:tcW w:w="8395" w:type="dxa"/>
          </w:tcPr>
          <w:p w14:paraId="168C7A54" w14:textId="256DC73F"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2-1: MAC CE based spatial relation info switch</w:t>
            </w:r>
          </w:p>
          <w:p w14:paraId="2E0554AE"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 xml:space="preserve">Issue 2-1-1: </w:t>
            </w:r>
          </w:p>
          <w:p w14:paraId="2EEA33A2" w14:textId="77777777" w:rsidR="00B344ED" w:rsidRPr="00B344ED" w:rsidRDefault="00B344ED" w:rsidP="00B344ED">
            <w:pPr>
              <w:spacing w:after="120"/>
              <w:rPr>
                <w:rFonts w:eastAsiaTheme="minorEastAsia"/>
                <w:iCs/>
                <w:lang w:eastAsia="zh-CN"/>
              </w:rPr>
            </w:pPr>
            <w:r w:rsidRPr="00B344ED">
              <w:rPr>
                <w:rFonts w:eastAsiaTheme="minorEastAsia"/>
                <w:iCs/>
                <w:lang w:eastAsia="zh-CN"/>
              </w:rPr>
              <w:t>Issue 2-1-2:</w:t>
            </w:r>
          </w:p>
          <w:p w14:paraId="3649DA24" w14:textId="77777777" w:rsidR="00B344ED" w:rsidRPr="00B344ED" w:rsidRDefault="00B344ED" w:rsidP="00B344ED">
            <w:pPr>
              <w:spacing w:after="120"/>
              <w:rPr>
                <w:rFonts w:eastAsiaTheme="minorEastAsia"/>
                <w:iCs/>
                <w:lang w:eastAsia="zh-CN"/>
              </w:rPr>
            </w:pPr>
            <w:r w:rsidRPr="00B344ED">
              <w:rPr>
                <w:rFonts w:eastAsiaTheme="minorEastAsia"/>
                <w:iCs/>
                <w:lang w:eastAsia="zh-CN"/>
              </w:rPr>
              <w:t>Issue 2-1-3:</w:t>
            </w:r>
          </w:p>
          <w:p w14:paraId="0EE815E3"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2-2: RRC based spatial relation info switch</w:t>
            </w:r>
          </w:p>
          <w:p w14:paraId="1982C72E" w14:textId="77777777" w:rsidR="00B344ED" w:rsidRPr="00B344ED" w:rsidRDefault="00B344ED" w:rsidP="00B344ED">
            <w:pPr>
              <w:spacing w:after="120"/>
              <w:rPr>
                <w:rFonts w:eastAsiaTheme="minorEastAsia"/>
                <w:iCs/>
                <w:lang w:eastAsia="zh-CN"/>
              </w:rPr>
            </w:pPr>
            <w:r w:rsidRPr="00B344ED">
              <w:rPr>
                <w:rFonts w:eastAsiaTheme="minorEastAsia"/>
                <w:iCs/>
                <w:lang w:eastAsia="zh-CN"/>
              </w:rPr>
              <w:t>Issue 2-2-2:</w:t>
            </w:r>
          </w:p>
          <w:p w14:paraId="549BC7DE" w14:textId="77777777" w:rsidR="00B344ED" w:rsidRPr="00B344ED" w:rsidRDefault="00B344ED" w:rsidP="00B344ED">
            <w:pPr>
              <w:spacing w:after="120"/>
              <w:rPr>
                <w:rFonts w:eastAsiaTheme="minorEastAsia"/>
                <w:iCs/>
                <w:lang w:eastAsia="zh-CN"/>
              </w:rPr>
            </w:pPr>
            <w:r w:rsidRPr="00B344ED">
              <w:rPr>
                <w:rFonts w:eastAsiaTheme="minorEastAsia"/>
                <w:iCs/>
                <w:lang w:eastAsia="zh-CN"/>
              </w:rPr>
              <w:t>Issue 2-2-3:</w:t>
            </w:r>
          </w:p>
          <w:p w14:paraId="394AB25F"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2-4: General</w:t>
            </w:r>
          </w:p>
          <w:p w14:paraId="27071E8C" w14:textId="01A9B4E4" w:rsidR="00B344ED" w:rsidRPr="00B344ED" w:rsidRDefault="00B344ED" w:rsidP="00B344ED">
            <w:pPr>
              <w:spacing w:after="120"/>
              <w:rPr>
                <w:rFonts w:eastAsiaTheme="minorEastAsia"/>
                <w:lang w:val="en-US" w:eastAsia="zh-CN"/>
              </w:rPr>
            </w:pPr>
            <w:r w:rsidRPr="00B344ED">
              <w:rPr>
                <w:iCs/>
                <w:lang w:eastAsia="zh-CN"/>
              </w:rPr>
              <w:t>Issue 2-4-3:</w:t>
            </w:r>
          </w:p>
        </w:tc>
      </w:tr>
    </w:tbl>
    <w:p w14:paraId="3A717E3E" w14:textId="2F04D53C" w:rsidR="00B344ED" w:rsidRPr="00B344ED" w:rsidRDefault="00B344ED" w:rsidP="00B344ED">
      <w:pPr>
        <w:rPr>
          <w:iCs/>
          <w:lang w:val="en-US" w:eastAsia="zh-CN"/>
        </w:rPr>
      </w:pPr>
    </w:p>
    <w:p w14:paraId="677527ED" w14:textId="77777777" w:rsidR="00B344ED" w:rsidRPr="00B344ED" w:rsidRDefault="00B344ED" w:rsidP="00B344ED">
      <w:pPr>
        <w:rPr>
          <w:lang w:val="en-US" w:eastAsia="zh-CN"/>
        </w:rPr>
      </w:pPr>
    </w:p>
    <w:p w14:paraId="7442964D" w14:textId="52A13B75" w:rsidR="00307E51" w:rsidRPr="005E6DF4" w:rsidRDefault="00DD19DE" w:rsidP="00805BE8">
      <w:pPr>
        <w:pStyle w:val="Heading2"/>
        <w:rPr>
          <w:lang w:val="en-US"/>
        </w:rPr>
      </w:pPr>
      <w:r w:rsidRPr="005E6DF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5E6DF4" w:rsidRDefault="00E535D0" w:rsidP="00E535D0">
      <w:pPr>
        <w:pStyle w:val="Heading1"/>
        <w:rPr>
          <w:lang w:val="en-US" w:eastAsia="ja-JP"/>
        </w:rPr>
      </w:pPr>
      <w:r w:rsidRPr="005E6DF4">
        <w:rPr>
          <w:lang w:val="en-US" w:eastAsia="ja-JP"/>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lastRenderedPageBreak/>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452092">
      <w:pPr>
        <w:pStyle w:val="Heading3"/>
        <w:ind w:left="720"/>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5E6DF4" w:rsidRDefault="00E535D0" w:rsidP="00E535D0">
      <w:pPr>
        <w:pStyle w:val="Heading2"/>
        <w:rPr>
          <w:lang w:val="en-US"/>
        </w:rPr>
      </w:pPr>
      <w:r w:rsidRPr="005E6DF4">
        <w:rPr>
          <w:lang w:val="en-US"/>
        </w:rPr>
        <w:t xml:space="preserve">Companies views’ collection for 1st round </w:t>
      </w:r>
    </w:p>
    <w:p w14:paraId="786104B2" w14:textId="77777777" w:rsidR="00E535D0" w:rsidRPr="00805BE8" w:rsidRDefault="00E535D0" w:rsidP="00452092">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55C8E459" w:rsidR="00F53223" w:rsidRPr="003418CB" w:rsidRDefault="00F53223" w:rsidP="00F53223">
            <w:pPr>
              <w:spacing w:after="120"/>
              <w:rPr>
                <w:rFonts w:eastAsiaTheme="minorEastAsia"/>
                <w:color w:val="0070C0"/>
                <w:lang w:val="en-US" w:eastAsia="zh-CN"/>
              </w:rPr>
            </w:pPr>
            <w:r w:rsidRPr="00E2775F">
              <w:rPr>
                <w:rFonts w:eastAsiaTheme="minorEastAsia"/>
                <w:lang w:val="en-US" w:eastAsia="zh-CN"/>
              </w:rPr>
              <w:t>Mediatek</w:t>
            </w:r>
          </w:p>
        </w:tc>
        <w:tc>
          <w:tcPr>
            <w:tcW w:w="8226" w:type="dxa"/>
          </w:tcPr>
          <w:p w14:paraId="33519D6C" w14:textId="77777777" w:rsidR="00F53223" w:rsidRPr="00E2775F" w:rsidRDefault="00F53223" w:rsidP="00F53223">
            <w:pPr>
              <w:spacing w:after="120"/>
              <w:rPr>
                <w:lang w:eastAsia="ko-KR"/>
              </w:rPr>
            </w:pPr>
            <w:r w:rsidRPr="00E2775F">
              <w:rPr>
                <w:rFonts w:hint="eastAsia"/>
                <w:lang w:eastAsia="ko-KR"/>
              </w:rPr>
              <w:t xml:space="preserve">Sub topic </w:t>
            </w:r>
            <w:r w:rsidRPr="00E2775F">
              <w:rPr>
                <w:lang w:eastAsia="ko-KR"/>
              </w:rPr>
              <w:t>3-</w:t>
            </w:r>
            <w:r w:rsidRPr="00E2775F">
              <w:rPr>
                <w:rFonts w:hint="eastAsia"/>
                <w:lang w:eastAsia="ko-KR"/>
              </w:rPr>
              <w:t xml:space="preserve">1: </w:t>
            </w:r>
          </w:p>
          <w:p w14:paraId="0C94B0D6" w14:textId="740D34DC" w:rsidR="00F53223" w:rsidRPr="003418CB" w:rsidRDefault="00F53223" w:rsidP="00F53223">
            <w:pPr>
              <w:spacing w:after="120"/>
              <w:rPr>
                <w:rFonts w:eastAsiaTheme="minorEastAsia"/>
                <w:color w:val="0070C0"/>
                <w:lang w:val="en-US" w:eastAsia="zh-CN"/>
              </w:rPr>
            </w:pPr>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p>
        </w:tc>
      </w:tr>
      <w:tr w:rsidR="00D10AAD" w14:paraId="6120DC2D" w14:textId="77777777" w:rsidTr="00D10AAD">
        <w:tc>
          <w:tcPr>
            <w:tcW w:w="1405" w:type="dxa"/>
          </w:tcPr>
          <w:p w14:paraId="5D1A8348" w14:textId="4558F624" w:rsidR="00D10AAD" w:rsidRPr="00E2775F" w:rsidRDefault="00D10AAD" w:rsidP="00D10AAD">
            <w:pPr>
              <w:spacing w:after="120"/>
              <w:rPr>
                <w:rFonts w:eastAsiaTheme="minorEastAsia"/>
                <w:lang w:val="en-US" w:eastAsia="zh-CN"/>
              </w:rPr>
            </w:pPr>
            <w:r w:rsidRPr="00BA692C">
              <w:rPr>
                <w:rFonts w:eastAsiaTheme="minorEastAsia"/>
                <w:lang w:val="en-US" w:eastAsia="zh-CN"/>
              </w:rPr>
              <w:t>Intel</w:t>
            </w:r>
          </w:p>
        </w:tc>
        <w:tc>
          <w:tcPr>
            <w:tcW w:w="8226" w:type="dxa"/>
          </w:tcPr>
          <w:p w14:paraId="00E790B5" w14:textId="77777777" w:rsidR="00D10AAD" w:rsidRPr="00BA692C" w:rsidRDefault="00D10AAD" w:rsidP="00D10AAD">
            <w:pPr>
              <w:spacing w:after="120"/>
              <w:rPr>
                <w:rFonts w:eastAsiaTheme="minorEastAsia"/>
                <w:lang w:val="en-US" w:eastAsia="zh-CN"/>
              </w:rPr>
            </w:pPr>
            <w:r w:rsidRPr="00BA692C">
              <w:rPr>
                <w:rFonts w:eastAsiaTheme="minorEastAsia" w:hint="eastAsia"/>
                <w:lang w:val="en-US" w:eastAsia="zh-CN"/>
              </w:rPr>
              <w:t xml:space="preserve">Sub topic </w:t>
            </w:r>
            <w:r w:rsidRPr="00BA692C">
              <w:rPr>
                <w:rFonts w:eastAsiaTheme="minorEastAsia"/>
                <w:lang w:val="en-US" w:eastAsia="zh-CN"/>
              </w:rPr>
              <w:t>3-</w:t>
            </w:r>
            <w:r w:rsidRPr="00BA692C">
              <w:rPr>
                <w:rFonts w:eastAsiaTheme="minorEastAsia" w:hint="eastAsia"/>
                <w:lang w:val="en-US" w:eastAsia="zh-CN"/>
              </w:rPr>
              <w:t xml:space="preserve">1: </w:t>
            </w:r>
          </w:p>
          <w:p w14:paraId="5D2B4C74" w14:textId="4EA72A1F" w:rsidR="00D10AAD" w:rsidRPr="00E2775F" w:rsidRDefault="00D10AAD" w:rsidP="00D10AAD">
            <w:pPr>
              <w:spacing w:after="120"/>
              <w:rPr>
                <w:lang w:eastAsia="ko-KR"/>
              </w:rPr>
            </w:pPr>
            <w:r w:rsidRPr="00BA692C">
              <w:rPr>
                <w:rFonts w:eastAsiaTheme="minorEastAsia"/>
                <w:lang w:val="en-US" w:eastAsia="zh-CN"/>
              </w:rPr>
              <w:t>No agreement in RF session on whether this is supported. Hence we need to postpone the discussion</w:t>
            </w:r>
          </w:p>
        </w:tc>
      </w:tr>
      <w:tr w:rsidR="00165B9B" w14:paraId="32154FD7" w14:textId="77777777" w:rsidTr="00D10AAD">
        <w:tc>
          <w:tcPr>
            <w:tcW w:w="1405" w:type="dxa"/>
          </w:tcPr>
          <w:p w14:paraId="3FEE4165" w14:textId="21791FA2" w:rsidR="00165B9B" w:rsidRPr="00BA692C" w:rsidRDefault="00165B9B" w:rsidP="00D10AAD">
            <w:pPr>
              <w:spacing w:after="120"/>
              <w:rPr>
                <w:rFonts w:eastAsiaTheme="minorEastAsia"/>
                <w:lang w:val="en-US" w:eastAsia="zh-CN"/>
              </w:rPr>
            </w:pPr>
            <w:r>
              <w:rPr>
                <w:rFonts w:eastAsiaTheme="minorEastAsia"/>
                <w:lang w:val="en-US" w:eastAsia="zh-CN"/>
              </w:rPr>
              <w:lastRenderedPageBreak/>
              <w:t>Ericsson</w:t>
            </w:r>
          </w:p>
        </w:tc>
        <w:tc>
          <w:tcPr>
            <w:tcW w:w="8226" w:type="dxa"/>
          </w:tcPr>
          <w:p w14:paraId="324F9509" w14:textId="75FB4483" w:rsidR="00165B9B" w:rsidRPr="00BA692C" w:rsidRDefault="00165B9B" w:rsidP="00D10AAD">
            <w:pPr>
              <w:spacing w:after="120"/>
              <w:rPr>
                <w:rFonts w:eastAsiaTheme="minorEastAsia"/>
                <w:lang w:val="en-US" w:eastAsia="zh-CN"/>
              </w:rPr>
            </w:pPr>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SCell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p>
        </w:tc>
      </w:tr>
      <w:tr w:rsidR="00CB419C" w14:paraId="14C01DDC" w14:textId="77777777" w:rsidTr="00D10AAD">
        <w:tc>
          <w:tcPr>
            <w:tcW w:w="1405" w:type="dxa"/>
          </w:tcPr>
          <w:p w14:paraId="49EE996A" w14:textId="211DF606" w:rsidR="00CB419C" w:rsidRDefault="00CB419C" w:rsidP="00D10AAD">
            <w:pPr>
              <w:spacing w:after="120"/>
              <w:rPr>
                <w:rFonts w:eastAsiaTheme="minorEastAsia"/>
                <w:lang w:val="en-US" w:eastAsia="zh-CN"/>
              </w:rPr>
            </w:pPr>
            <w:r>
              <w:rPr>
                <w:rFonts w:eastAsiaTheme="minorEastAsia"/>
                <w:lang w:val="en-US" w:eastAsia="zh-CN"/>
              </w:rPr>
              <w:t>Huawei</w:t>
            </w:r>
            <w:r w:rsidR="0056294A">
              <w:rPr>
                <w:rFonts w:eastAsiaTheme="minorEastAsia"/>
                <w:lang w:val="en-US" w:eastAsia="zh-CN"/>
              </w:rPr>
              <w:t>,</w:t>
            </w:r>
            <w:r w:rsidR="0056294A">
              <w:rPr>
                <w:rFonts w:eastAsiaTheme="minorEastAsia" w:hint="eastAsia"/>
                <w:lang w:val="en-US" w:eastAsia="zh-CN"/>
              </w:rPr>
              <w:t xml:space="preserve"> HiSilicon</w:t>
            </w:r>
          </w:p>
        </w:tc>
        <w:tc>
          <w:tcPr>
            <w:tcW w:w="8226" w:type="dxa"/>
          </w:tcPr>
          <w:p w14:paraId="61805EC2" w14:textId="0FD0BF35" w:rsidR="00CB419C" w:rsidRPr="00F01352" w:rsidRDefault="00CB419C" w:rsidP="00D10AAD">
            <w:pPr>
              <w:spacing w:after="120"/>
              <w:rPr>
                <w:rFonts w:eastAsiaTheme="minorEastAsia"/>
                <w:bCs/>
                <w:color w:val="0070C0"/>
                <w:lang w:val="en-US" w:eastAsia="zh-CN"/>
              </w:rPr>
            </w:pPr>
            <w:r w:rsidRPr="00F01352">
              <w:rPr>
                <w:rFonts w:eastAsiaTheme="minorEastAsia"/>
                <w:bCs/>
                <w:color w:val="0070C0"/>
                <w:lang w:val="en-US" w:eastAsia="zh-CN"/>
              </w:rPr>
              <w:t>The benefits and feasibility of Non-simultaneous UL carrier operation</w:t>
            </w:r>
            <w:r>
              <w:rPr>
                <w:rFonts w:eastAsiaTheme="minorEastAsia"/>
                <w:bCs/>
                <w:color w:val="0070C0"/>
                <w:lang w:val="en-US" w:eastAsia="zh-CN"/>
              </w:rPr>
              <w:t xml:space="preserve"> are still under discussion in RF room, and also the switching mechanism. Hence the we should postpone the RRM discussion.</w:t>
            </w:r>
          </w:p>
        </w:tc>
      </w:tr>
      <w:tr w:rsidR="00F90723" w14:paraId="5B2BD1AA" w14:textId="77777777" w:rsidTr="00D10AAD">
        <w:tc>
          <w:tcPr>
            <w:tcW w:w="1405" w:type="dxa"/>
          </w:tcPr>
          <w:p w14:paraId="592D24EC" w14:textId="0DF1C77A" w:rsidR="00F90723" w:rsidRDefault="00F90723" w:rsidP="00D10AAD">
            <w:pPr>
              <w:spacing w:after="120"/>
              <w:rPr>
                <w:rFonts w:eastAsiaTheme="minorEastAsia"/>
                <w:lang w:val="en-US" w:eastAsia="zh-CN"/>
              </w:rPr>
            </w:pPr>
            <w:r>
              <w:rPr>
                <w:rFonts w:eastAsiaTheme="minorEastAsia"/>
                <w:lang w:val="en-US" w:eastAsia="zh-CN"/>
              </w:rPr>
              <w:t>Nokia</w:t>
            </w:r>
          </w:p>
        </w:tc>
        <w:tc>
          <w:tcPr>
            <w:tcW w:w="8226" w:type="dxa"/>
          </w:tcPr>
          <w:p w14:paraId="33EE61D4" w14:textId="48E9BCA6" w:rsidR="00F90723" w:rsidRPr="00F01352" w:rsidRDefault="00F90723" w:rsidP="00D10AAD">
            <w:pPr>
              <w:spacing w:after="120"/>
              <w:rPr>
                <w:rFonts w:eastAsiaTheme="minorEastAsia"/>
                <w:bCs/>
                <w:color w:val="0070C0"/>
                <w:lang w:val="en-US" w:eastAsia="zh-CN"/>
              </w:rPr>
            </w:pPr>
            <w:r w:rsidRPr="005D1F43">
              <w:rPr>
                <w:rFonts w:eastAsiaTheme="minorEastAsia"/>
                <w:bCs/>
                <w:color w:val="0070C0"/>
                <w:lang w:val="en-US" w:eastAsia="zh-CN"/>
              </w:rPr>
              <w:t>Issue 3-1-1: RF session is still ongoing and have no agreement yet. RRM session should wait until RF session has decision.</w:t>
            </w:r>
          </w:p>
        </w:tc>
      </w:tr>
      <w:tr w:rsidR="009005CE" w14:paraId="2874C78D" w14:textId="77777777" w:rsidTr="00FF2EDF">
        <w:tc>
          <w:tcPr>
            <w:tcW w:w="1405" w:type="dxa"/>
          </w:tcPr>
          <w:p w14:paraId="4A49B4BF" w14:textId="77777777" w:rsidR="009005CE" w:rsidRDefault="009005CE" w:rsidP="00FF2EDF">
            <w:pPr>
              <w:spacing w:after="120"/>
              <w:rPr>
                <w:rFonts w:eastAsiaTheme="minorEastAsia"/>
                <w:lang w:val="en-US" w:eastAsia="zh-CN"/>
              </w:rPr>
            </w:pPr>
            <w:r>
              <w:rPr>
                <w:rFonts w:eastAsiaTheme="minorEastAsia"/>
                <w:lang w:val="en-US" w:eastAsia="zh-CN"/>
              </w:rPr>
              <w:t>Samsung</w:t>
            </w:r>
          </w:p>
        </w:tc>
        <w:tc>
          <w:tcPr>
            <w:tcW w:w="8226" w:type="dxa"/>
          </w:tcPr>
          <w:p w14:paraId="08A7CD1F" w14:textId="77777777" w:rsidR="009005CE" w:rsidRPr="00F01352" w:rsidRDefault="009005CE" w:rsidP="00FF2EDF">
            <w:pPr>
              <w:spacing w:after="120"/>
              <w:rPr>
                <w:rFonts w:eastAsiaTheme="minorEastAsia"/>
                <w:bCs/>
                <w:color w:val="0070C0"/>
                <w:lang w:val="en-US" w:eastAsia="zh-CN"/>
              </w:rPr>
            </w:pPr>
            <w:r>
              <w:rPr>
                <w:rFonts w:eastAsiaTheme="minorEastAsia"/>
                <w:bCs/>
                <w:color w:val="0070C0"/>
                <w:lang w:val="en-US" w:eastAsia="zh-CN"/>
              </w:rPr>
              <w:t xml:space="preserve">Similar to Ericsson, don’t prefer the mechanism with </w:t>
            </w:r>
            <w:r>
              <w:rPr>
                <w:rFonts w:eastAsiaTheme="minorEastAsia" w:hint="eastAsia"/>
                <w:bCs/>
                <w:color w:val="0070C0"/>
                <w:lang w:val="en-US" w:eastAsia="zh-CN"/>
              </w:rPr>
              <w:t>RA</w:t>
            </w:r>
            <w:r>
              <w:rPr>
                <w:rFonts w:eastAsiaTheme="minorEastAsia"/>
                <w:bCs/>
                <w:color w:val="0070C0"/>
                <w:lang w:val="en-US" w:eastAsia="zh-CN"/>
              </w:rPr>
              <w:t xml:space="preserve">N1/2 impact such as </w:t>
            </w:r>
            <w:r w:rsidRPr="006C19E2">
              <w:rPr>
                <w:rFonts w:eastAsiaTheme="minorEastAsia"/>
                <w:bCs/>
                <w:color w:val="0070C0"/>
                <w:lang w:val="en-US" w:eastAsia="zh-CN"/>
              </w:rPr>
              <w:t>extending BWP switching framework to NSU</w:t>
            </w:r>
            <w:r>
              <w:rPr>
                <w:rFonts w:eastAsiaTheme="minorEastAsia"/>
                <w:bCs/>
                <w:color w:val="0070C0"/>
                <w:lang w:val="en-US" w:eastAsia="zh-CN"/>
              </w:rPr>
              <w:t xml:space="preserve">; however if PCell/PSCell is not involved, SCell activation framework should also have no impact on RAN1/2. </w:t>
            </w:r>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452092">
      <w:pPr>
        <w:pStyle w:val="Heading3"/>
        <w:ind w:left="720"/>
        <w:rPr>
          <w:sz w:val="24"/>
          <w:szCs w:val="16"/>
        </w:rPr>
      </w:pPr>
      <w:r w:rsidRPr="00805BE8">
        <w:rPr>
          <w:sz w:val="24"/>
          <w:szCs w:val="16"/>
        </w:rPr>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r w:rsidRPr="00035C50">
        <w:t>Summary</w:t>
      </w:r>
      <w:r w:rsidRPr="00035C50">
        <w:rPr>
          <w:rFonts w:hint="eastAsia"/>
        </w:rPr>
        <w:t xml:space="preserve"> for 1st round </w:t>
      </w:r>
    </w:p>
    <w:p w14:paraId="5031472C" w14:textId="77777777" w:rsidR="00E535D0" w:rsidRPr="00805BE8" w:rsidRDefault="00E535D0" w:rsidP="00452092">
      <w:pPr>
        <w:pStyle w:val="Heading3"/>
        <w:ind w:left="720"/>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B62ADD" w:rsidRPr="00B62ADD" w14:paraId="35B347CC" w14:textId="77777777" w:rsidTr="001701B4">
        <w:tc>
          <w:tcPr>
            <w:tcW w:w="1242" w:type="dxa"/>
          </w:tcPr>
          <w:p w14:paraId="263ACF86" w14:textId="77777777" w:rsidR="00E535D0" w:rsidRPr="005E6DF4" w:rsidRDefault="00E535D0" w:rsidP="001701B4">
            <w:pPr>
              <w:rPr>
                <w:rFonts w:eastAsiaTheme="minorEastAsia"/>
                <w:b/>
                <w:bCs/>
                <w:lang w:val="en-US" w:eastAsia="zh-CN"/>
              </w:rPr>
            </w:pPr>
          </w:p>
        </w:tc>
        <w:tc>
          <w:tcPr>
            <w:tcW w:w="8615" w:type="dxa"/>
          </w:tcPr>
          <w:p w14:paraId="393808B8" w14:textId="77777777" w:rsidR="00E535D0" w:rsidRPr="005E6DF4" w:rsidRDefault="00E535D0" w:rsidP="001701B4">
            <w:pPr>
              <w:rPr>
                <w:rFonts w:eastAsiaTheme="minorEastAsia"/>
                <w:b/>
                <w:bCs/>
                <w:lang w:val="en-US" w:eastAsia="zh-CN"/>
              </w:rPr>
            </w:pPr>
            <w:r w:rsidRPr="005E6DF4">
              <w:rPr>
                <w:rFonts w:eastAsiaTheme="minorEastAsia"/>
                <w:b/>
                <w:bCs/>
                <w:lang w:val="en-US" w:eastAsia="zh-CN"/>
              </w:rPr>
              <w:t xml:space="preserve">Status summary </w:t>
            </w:r>
          </w:p>
        </w:tc>
      </w:tr>
      <w:tr w:rsidR="00B62ADD" w:rsidRPr="00B62ADD" w14:paraId="1FCEEB1C" w14:textId="77777777" w:rsidTr="001701B4">
        <w:tc>
          <w:tcPr>
            <w:tcW w:w="1242" w:type="dxa"/>
          </w:tcPr>
          <w:p w14:paraId="39D6257E" w14:textId="6D886293" w:rsidR="00E535D0" w:rsidRPr="005E6DF4" w:rsidRDefault="00E535D0" w:rsidP="001701B4">
            <w:pPr>
              <w:rPr>
                <w:rFonts w:eastAsiaTheme="minorEastAsia"/>
                <w:lang w:val="en-US" w:eastAsia="zh-CN"/>
              </w:rPr>
            </w:pPr>
            <w:r w:rsidRPr="005E6DF4">
              <w:rPr>
                <w:rFonts w:eastAsiaTheme="minorEastAsia"/>
                <w:b/>
                <w:bCs/>
                <w:lang w:val="en-US" w:eastAsia="zh-CN"/>
              </w:rPr>
              <w:t>Sub-topic#</w:t>
            </w:r>
            <w:r w:rsidR="00B62ADD">
              <w:rPr>
                <w:rFonts w:eastAsiaTheme="minorEastAsia"/>
                <w:b/>
                <w:bCs/>
                <w:lang w:val="en-US" w:eastAsia="zh-CN"/>
              </w:rPr>
              <w:t xml:space="preserve"> 3-1</w:t>
            </w:r>
          </w:p>
        </w:tc>
        <w:tc>
          <w:tcPr>
            <w:tcW w:w="8615" w:type="dxa"/>
          </w:tcPr>
          <w:p w14:paraId="673D882F" w14:textId="77777777" w:rsidR="00B62ADD" w:rsidRPr="005E6DF4" w:rsidRDefault="00B62ADD" w:rsidP="00B62ADD">
            <w:pPr>
              <w:rPr>
                <w:rFonts w:eastAsiaTheme="minorEastAsia"/>
                <w:b/>
                <w:iCs/>
                <w:u w:val="single"/>
                <w:lang w:eastAsia="zh-CN"/>
              </w:rPr>
            </w:pPr>
            <w:r w:rsidRPr="005E6DF4">
              <w:rPr>
                <w:rFonts w:eastAsiaTheme="minorEastAsia"/>
                <w:b/>
                <w:iCs/>
                <w:u w:val="single"/>
                <w:lang w:eastAsia="zh-CN"/>
              </w:rPr>
              <w:t>Issue 3-1-1: RRM plan</w:t>
            </w:r>
          </w:p>
          <w:p w14:paraId="45CDB824" w14:textId="11159CA6" w:rsidR="00E535D0" w:rsidRDefault="00E535D0" w:rsidP="001701B4">
            <w:pPr>
              <w:rPr>
                <w:rFonts w:eastAsiaTheme="minorEastAsia"/>
                <w:i/>
                <w:lang w:val="en-US" w:eastAsia="zh-CN"/>
              </w:rPr>
            </w:pPr>
            <w:r w:rsidRPr="005E6DF4">
              <w:rPr>
                <w:rFonts w:eastAsiaTheme="minorEastAsia"/>
                <w:i/>
                <w:lang w:val="en-US" w:eastAsia="zh-CN"/>
              </w:rPr>
              <w:t>Candidate options:</w:t>
            </w:r>
          </w:p>
          <w:p w14:paraId="052752D1" w14:textId="4E4C55E6" w:rsidR="00B62ADD" w:rsidRDefault="00B62ADD" w:rsidP="00B62ADD">
            <w:pPr>
              <w:pStyle w:val="ListParagraph"/>
              <w:numPr>
                <w:ilvl w:val="0"/>
                <w:numId w:val="36"/>
              </w:numPr>
              <w:ind w:firstLineChars="0"/>
              <w:rPr>
                <w:rFonts w:eastAsiaTheme="minorEastAsia"/>
                <w:iCs/>
                <w:lang w:val="en-US" w:eastAsia="zh-CN"/>
              </w:rPr>
            </w:pPr>
            <w:r>
              <w:rPr>
                <w:rFonts w:eastAsiaTheme="minorEastAsia"/>
                <w:iCs/>
                <w:lang w:val="en-US" w:eastAsia="zh-CN"/>
              </w:rPr>
              <w:t>Option 1 (Intel, HW, Nokia): RRM requirements can be discussed after RF room has conclusion on the topic</w:t>
            </w:r>
          </w:p>
          <w:p w14:paraId="422ECDF7" w14:textId="1255D3D1" w:rsidR="00B62ADD" w:rsidRPr="005E6DF4" w:rsidRDefault="00B62ADD" w:rsidP="005E6DF4">
            <w:pPr>
              <w:pStyle w:val="ListParagraph"/>
              <w:numPr>
                <w:ilvl w:val="0"/>
                <w:numId w:val="36"/>
              </w:numPr>
              <w:ind w:firstLineChars="0"/>
              <w:rPr>
                <w:rFonts w:eastAsiaTheme="minorEastAsia"/>
                <w:iCs/>
                <w:lang w:val="en-US" w:eastAsia="zh-CN"/>
              </w:rPr>
            </w:pPr>
            <w:r>
              <w:rPr>
                <w:rFonts w:eastAsiaTheme="minorEastAsia"/>
                <w:iCs/>
                <w:lang w:val="en-US" w:eastAsia="zh-CN"/>
              </w:rPr>
              <w:t>Option 2 (MTK, Ericsson, Samsung): Don’t extend BWP switching framework or SCell activation as it impacts RAN1/2</w:t>
            </w:r>
          </w:p>
          <w:p w14:paraId="10A0098B" w14:textId="7FC38ABD" w:rsidR="00731B24" w:rsidRDefault="00731B24" w:rsidP="001701B4">
            <w:pPr>
              <w:rPr>
                <w:rFonts w:eastAsiaTheme="minorEastAsia"/>
                <w:i/>
                <w:lang w:val="en-US" w:eastAsia="zh-CN"/>
              </w:rPr>
            </w:pPr>
            <w:r w:rsidRPr="005E6DF4">
              <w:rPr>
                <w:rFonts w:eastAsiaTheme="minorEastAsia"/>
                <w:i/>
                <w:highlight w:val="yellow"/>
                <w:lang w:val="en-US" w:eastAsia="zh-CN"/>
              </w:rPr>
              <w:t xml:space="preserve">Tentative agreement: RRM requirements can be discussed after RF </w:t>
            </w:r>
            <w:r>
              <w:rPr>
                <w:rFonts w:eastAsiaTheme="minorEastAsia"/>
                <w:i/>
                <w:highlight w:val="yellow"/>
                <w:lang w:val="en-US" w:eastAsia="zh-CN"/>
              </w:rPr>
              <w:t>session</w:t>
            </w:r>
            <w:r w:rsidRPr="005E6DF4">
              <w:rPr>
                <w:rFonts w:eastAsiaTheme="minorEastAsia"/>
                <w:i/>
                <w:highlight w:val="yellow"/>
                <w:lang w:val="en-US" w:eastAsia="zh-CN"/>
              </w:rPr>
              <w:t xml:space="preserve"> has conclusion on the topic</w:t>
            </w:r>
            <w:r w:rsidR="0059350F" w:rsidRPr="005E6DF4">
              <w:rPr>
                <w:rFonts w:eastAsiaTheme="minorEastAsia"/>
                <w:i/>
                <w:highlight w:val="yellow"/>
                <w:lang w:val="en-US" w:eastAsia="zh-CN"/>
              </w:rPr>
              <w:t>. RAN1/2 input could be considered based on RF session agreement</w:t>
            </w:r>
          </w:p>
          <w:p w14:paraId="001E271B" w14:textId="32A73B48" w:rsidR="00E535D0" w:rsidRPr="005E6DF4" w:rsidRDefault="00E535D0" w:rsidP="001701B4">
            <w:pPr>
              <w:rPr>
                <w:rFonts w:eastAsiaTheme="minorEastAsia"/>
                <w:lang w:val="en-US" w:eastAsia="zh-CN"/>
              </w:rPr>
            </w:pP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452092">
      <w:pPr>
        <w:pStyle w:val="Heading3"/>
        <w:ind w:left="720"/>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5E6DF4" w:rsidRDefault="00E535D0" w:rsidP="00E535D0">
      <w:pPr>
        <w:pStyle w:val="Heading2"/>
        <w:rPr>
          <w:lang w:val="en-US"/>
        </w:rPr>
      </w:pPr>
      <w:r w:rsidRPr="005E6DF4">
        <w:rPr>
          <w:lang w:val="en-US"/>
        </w:rPr>
        <w:t>Discussion on 2nd round (if applicable)</w:t>
      </w:r>
    </w:p>
    <w:p w14:paraId="7C079557" w14:textId="77777777" w:rsidR="00E535D0" w:rsidRPr="005E6DF4" w:rsidRDefault="00E535D0" w:rsidP="00E535D0">
      <w:pPr>
        <w:rPr>
          <w:lang w:val="en-US" w:eastAsia="zh-CN"/>
        </w:rPr>
      </w:pPr>
    </w:p>
    <w:p w14:paraId="49F92E08" w14:textId="77777777" w:rsidR="00E535D0" w:rsidRPr="005E6DF4" w:rsidRDefault="00E535D0" w:rsidP="00E535D0">
      <w:pPr>
        <w:pStyle w:val="Heading2"/>
        <w:rPr>
          <w:lang w:val="en-US"/>
        </w:rPr>
      </w:pPr>
      <w:r w:rsidRPr="005E6DF4">
        <w:rPr>
          <w:lang w:val="en-US"/>
        </w:rPr>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197"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198"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7874" w14:textId="77777777" w:rsidR="00F25BB5" w:rsidRDefault="00F25BB5">
      <w:r>
        <w:separator/>
      </w:r>
    </w:p>
  </w:endnote>
  <w:endnote w:type="continuationSeparator" w:id="0">
    <w:p w14:paraId="27C9C920" w14:textId="77777777" w:rsidR="00F25BB5" w:rsidRDefault="00F2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l Clear">
    <w:panose1 w:val="020B0604020203020204"/>
    <w:charset w:val="00"/>
    <w:family w:val="swiss"/>
    <w:pitch w:val="variable"/>
    <w:sig w:usb0="E10006FF" w:usb1="400060FB" w:usb2="00000028"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29C3" w14:textId="77777777" w:rsidR="00F25BB5" w:rsidRDefault="00F25BB5">
      <w:r>
        <w:separator/>
      </w:r>
    </w:p>
  </w:footnote>
  <w:footnote w:type="continuationSeparator" w:id="0">
    <w:p w14:paraId="75B228C9" w14:textId="77777777" w:rsidR="00F25BB5" w:rsidRDefault="00F25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3A52C60"/>
    <w:multiLevelType w:val="hybridMultilevel"/>
    <w:tmpl w:val="20E42ED8"/>
    <w:lvl w:ilvl="0" w:tplc="64CE96D2">
      <w:start w:val="1"/>
      <w:numFmt w:val="bullet"/>
      <w:lvlText w:val="•"/>
      <w:lvlJc w:val="left"/>
      <w:pPr>
        <w:tabs>
          <w:tab w:val="num" w:pos="720"/>
        </w:tabs>
        <w:ind w:left="720" w:hanging="360"/>
      </w:pPr>
      <w:rPr>
        <w:rFonts w:ascii="Arial" w:hAnsi="Arial" w:hint="default"/>
      </w:rPr>
    </w:lvl>
    <w:lvl w:ilvl="1" w:tplc="A4526BB0">
      <w:start w:val="78"/>
      <w:numFmt w:val="bullet"/>
      <w:lvlText w:val="•"/>
      <w:lvlJc w:val="left"/>
      <w:pPr>
        <w:tabs>
          <w:tab w:val="num" w:pos="1440"/>
        </w:tabs>
        <w:ind w:left="1440" w:hanging="360"/>
      </w:pPr>
      <w:rPr>
        <w:rFonts w:ascii="Arial" w:hAnsi="Arial" w:hint="default"/>
      </w:rPr>
    </w:lvl>
    <w:lvl w:ilvl="2" w:tplc="9C10816A">
      <w:start w:val="78"/>
      <w:numFmt w:val="bullet"/>
      <w:lvlText w:val="•"/>
      <w:lvlJc w:val="left"/>
      <w:pPr>
        <w:tabs>
          <w:tab w:val="num" w:pos="2160"/>
        </w:tabs>
        <w:ind w:left="2160" w:hanging="360"/>
      </w:pPr>
      <w:rPr>
        <w:rFonts w:ascii="Arial" w:hAnsi="Arial" w:hint="default"/>
      </w:rPr>
    </w:lvl>
    <w:lvl w:ilvl="3" w:tplc="5D002280">
      <w:start w:val="78"/>
      <w:numFmt w:val="bullet"/>
      <w:lvlText w:val="•"/>
      <w:lvlJc w:val="left"/>
      <w:pPr>
        <w:tabs>
          <w:tab w:val="num" w:pos="2880"/>
        </w:tabs>
        <w:ind w:left="2880" w:hanging="360"/>
      </w:pPr>
      <w:rPr>
        <w:rFonts w:ascii="Arial" w:hAnsi="Arial" w:hint="default"/>
      </w:rPr>
    </w:lvl>
    <w:lvl w:ilvl="4" w:tplc="147C315E" w:tentative="1">
      <w:start w:val="1"/>
      <w:numFmt w:val="bullet"/>
      <w:lvlText w:val="•"/>
      <w:lvlJc w:val="left"/>
      <w:pPr>
        <w:tabs>
          <w:tab w:val="num" w:pos="3600"/>
        </w:tabs>
        <w:ind w:left="3600" w:hanging="360"/>
      </w:pPr>
      <w:rPr>
        <w:rFonts w:ascii="Arial" w:hAnsi="Arial" w:hint="default"/>
      </w:rPr>
    </w:lvl>
    <w:lvl w:ilvl="5" w:tplc="5A922BA2" w:tentative="1">
      <w:start w:val="1"/>
      <w:numFmt w:val="bullet"/>
      <w:lvlText w:val="•"/>
      <w:lvlJc w:val="left"/>
      <w:pPr>
        <w:tabs>
          <w:tab w:val="num" w:pos="4320"/>
        </w:tabs>
        <w:ind w:left="4320" w:hanging="360"/>
      </w:pPr>
      <w:rPr>
        <w:rFonts w:ascii="Arial" w:hAnsi="Arial" w:hint="default"/>
      </w:rPr>
    </w:lvl>
    <w:lvl w:ilvl="6" w:tplc="66C6411A" w:tentative="1">
      <w:start w:val="1"/>
      <w:numFmt w:val="bullet"/>
      <w:lvlText w:val="•"/>
      <w:lvlJc w:val="left"/>
      <w:pPr>
        <w:tabs>
          <w:tab w:val="num" w:pos="5040"/>
        </w:tabs>
        <w:ind w:left="5040" w:hanging="360"/>
      </w:pPr>
      <w:rPr>
        <w:rFonts w:ascii="Arial" w:hAnsi="Arial" w:hint="default"/>
      </w:rPr>
    </w:lvl>
    <w:lvl w:ilvl="7" w:tplc="D018A624" w:tentative="1">
      <w:start w:val="1"/>
      <w:numFmt w:val="bullet"/>
      <w:lvlText w:val="•"/>
      <w:lvlJc w:val="left"/>
      <w:pPr>
        <w:tabs>
          <w:tab w:val="num" w:pos="5760"/>
        </w:tabs>
        <w:ind w:left="5760" w:hanging="360"/>
      </w:pPr>
      <w:rPr>
        <w:rFonts w:ascii="Arial" w:hAnsi="Arial" w:hint="default"/>
      </w:rPr>
    </w:lvl>
    <w:lvl w:ilvl="8" w:tplc="34A28B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DF0546"/>
    <w:multiLevelType w:val="hybridMultilevel"/>
    <w:tmpl w:val="C694A97E"/>
    <w:lvl w:ilvl="0" w:tplc="0B5E578A">
      <w:start w:val="1"/>
      <w:numFmt w:val="decimal"/>
      <w:lvlText w:val="(%1)"/>
      <w:lvlJc w:val="left"/>
      <w:pPr>
        <w:ind w:left="644" w:hanging="360"/>
      </w:pPr>
      <w:rPr>
        <w:rFonts w:hint="eastAsia"/>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37A5C7A"/>
    <w:multiLevelType w:val="hybridMultilevel"/>
    <w:tmpl w:val="4436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384D8A"/>
    <w:multiLevelType w:val="hybridMultilevel"/>
    <w:tmpl w:val="C18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11877DD"/>
    <w:multiLevelType w:val="hybridMultilevel"/>
    <w:tmpl w:val="68A28BAC"/>
    <w:lvl w:ilvl="0" w:tplc="EA6E2036">
      <w:start w:val="1"/>
      <w:numFmt w:val="bullet"/>
      <w:lvlText w:val="•"/>
      <w:lvlJc w:val="left"/>
      <w:pPr>
        <w:tabs>
          <w:tab w:val="num" w:pos="720"/>
        </w:tabs>
        <w:ind w:left="720" w:hanging="360"/>
      </w:pPr>
      <w:rPr>
        <w:rFonts w:ascii="Arial" w:hAnsi="Arial" w:hint="default"/>
      </w:rPr>
    </w:lvl>
    <w:lvl w:ilvl="1" w:tplc="0B2286DA">
      <w:start w:val="78"/>
      <w:numFmt w:val="bullet"/>
      <w:lvlText w:val="•"/>
      <w:lvlJc w:val="left"/>
      <w:pPr>
        <w:tabs>
          <w:tab w:val="num" w:pos="1440"/>
        </w:tabs>
        <w:ind w:left="1440" w:hanging="360"/>
      </w:pPr>
      <w:rPr>
        <w:rFonts w:ascii="Arial" w:hAnsi="Arial" w:hint="default"/>
      </w:rPr>
    </w:lvl>
    <w:lvl w:ilvl="2" w:tplc="EB4A216C">
      <w:start w:val="78"/>
      <w:numFmt w:val="bullet"/>
      <w:lvlText w:val="•"/>
      <w:lvlJc w:val="left"/>
      <w:pPr>
        <w:tabs>
          <w:tab w:val="num" w:pos="2160"/>
        </w:tabs>
        <w:ind w:left="2160" w:hanging="360"/>
      </w:pPr>
      <w:rPr>
        <w:rFonts w:ascii="Arial" w:hAnsi="Arial" w:hint="default"/>
      </w:rPr>
    </w:lvl>
    <w:lvl w:ilvl="3" w:tplc="7F30F810" w:tentative="1">
      <w:start w:val="1"/>
      <w:numFmt w:val="bullet"/>
      <w:lvlText w:val="•"/>
      <w:lvlJc w:val="left"/>
      <w:pPr>
        <w:tabs>
          <w:tab w:val="num" w:pos="2880"/>
        </w:tabs>
        <w:ind w:left="2880" w:hanging="360"/>
      </w:pPr>
      <w:rPr>
        <w:rFonts w:ascii="Arial" w:hAnsi="Arial" w:hint="default"/>
      </w:rPr>
    </w:lvl>
    <w:lvl w:ilvl="4" w:tplc="2AB23EA8" w:tentative="1">
      <w:start w:val="1"/>
      <w:numFmt w:val="bullet"/>
      <w:lvlText w:val="•"/>
      <w:lvlJc w:val="left"/>
      <w:pPr>
        <w:tabs>
          <w:tab w:val="num" w:pos="3600"/>
        </w:tabs>
        <w:ind w:left="3600" w:hanging="360"/>
      </w:pPr>
      <w:rPr>
        <w:rFonts w:ascii="Arial" w:hAnsi="Arial" w:hint="default"/>
      </w:rPr>
    </w:lvl>
    <w:lvl w:ilvl="5" w:tplc="FC26BF96" w:tentative="1">
      <w:start w:val="1"/>
      <w:numFmt w:val="bullet"/>
      <w:lvlText w:val="•"/>
      <w:lvlJc w:val="left"/>
      <w:pPr>
        <w:tabs>
          <w:tab w:val="num" w:pos="4320"/>
        </w:tabs>
        <w:ind w:left="4320" w:hanging="360"/>
      </w:pPr>
      <w:rPr>
        <w:rFonts w:ascii="Arial" w:hAnsi="Arial" w:hint="default"/>
      </w:rPr>
    </w:lvl>
    <w:lvl w:ilvl="6" w:tplc="70A0443C" w:tentative="1">
      <w:start w:val="1"/>
      <w:numFmt w:val="bullet"/>
      <w:lvlText w:val="•"/>
      <w:lvlJc w:val="left"/>
      <w:pPr>
        <w:tabs>
          <w:tab w:val="num" w:pos="5040"/>
        </w:tabs>
        <w:ind w:left="5040" w:hanging="360"/>
      </w:pPr>
      <w:rPr>
        <w:rFonts w:ascii="Arial" w:hAnsi="Arial" w:hint="default"/>
      </w:rPr>
    </w:lvl>
    <w:lvl w:ilvl="7" w:tplc="44CA63D0" w:tentative="1">
      <w:start w:val="1"/>
      <w:numFmt w:val="bullet"/>
      <w:lvlText w:val="•"/>
      <w:lvlJc w:val="left"/>
      <w:pPr>
        <w:tabs>
          <w:tab w:val="num" w:pos="5760"/>
        </w:tabs>
        <w:ind w:left="5760" w:hanging="360"/>
      </w:pPr>
      <w:rPr>
        <w:rFonts w:ascii="Arial" w:hAnsi="Arial" w:hint="default"/>
      </w:rPr>
    </w:lvl>
    <w:lvl w:ilvl="8" w:tplc="AD262A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2C1347"/>
    <w:multiLevelType w:val="hybridMultilevel"/>
    <w:tmpl w:val="85DE226E"/>
    <w:lvl w:ilvl="0" w:tplc="198C93EE">
      <w:start w:val="1"/>
      <w:numFmt w:val="bullet"/>
      <w:lvlText w:val="•"/>
      <w:lvlJc w:val="left"/>
      <w:pPr>
        <w:tabs>
          <w:tab w:val="num" w:pos="720"/>
        </w:tabs>
        <w:ind w:left="720" w:hanging="360"/>
      </w:pPr>
      <w:rPr>
        <w:rFonts w:ascii="Arial" w:hAnsi="Arial" w:hint="default"/>
      </w:rPr>
    </w:lvl>
    <w:lvl w:ilvl="1" w:tplc="BDC6CFB6">
      <w:start w:val="78"/>
      <w:numFmt w:val="bullet"/>
      <w:lvlText w:val="•"/>
      <w:lvlJc w:val="left"/>
      <w:pPr>
        <w:tabs>
          <w:tab w:val="num" w:pos="1440"/>
        </w:tabs>
        <w:ind w:left="1440" w:hanging="360"/>
      </w:pPr>
      <w:rPr>
        <w:rFonts w:ascii="Arial" w:hAnsi="Arial" w:hint="default"/>
      </w:rPr>
    </w:lvl>
    <w:lvl w:ilvl="2" w:tplc="24CC1ECE" w:tentative="1">
      <w:start w:val="1"/>
      <w:numFmt w:val="bullet"/>
      <w:lvlText w:val="•"/>
      <w:lvlJc w:val="left"/>
      <w:pPr>
        <w:tabs>
          <w:tab w:val="num" w:pos="2160"/>
        </w:tabs>
        <w:ind w:left="2160" w:hanging="360"/>
      </w:pPr>
      <w:rPr>
        <w:rFonts w:ascii="Arial" w:hAnsi="Arial" w:hint="default"/>
      </w:rPr>
    </w:lvl>
    <w:lvl w:ilvl="3" w:tplc="055046EE" w:tentative="1">
      <w:start w:val="1"/>
      <w:numFmt w:val="bullet"/>
      <w:lvlText w:val="•"/>
      <w:lvlJc w:val="left"/>
      <w:pPr>
        <w:tabs>
          <w:tab w:val="num" w:pos="2880"/>
        </w:tabs>
        <w:ind w:left="2880" w:hanging="360"/>
      </w:pPr>
      <w:rPr>
        <w:rFonts w:ascii="Arial" w:hAnsi="Arial" w:hint="default"/>
      </w:rPr>
    </w:lvl>
    <w:lvl w:ilvl="4" w:tplc="9A704AEE" w:tentative="1">
      <w:start w:val="1"/>
      <w:numFmt w:val="bullet"/>
      <w:lvlText w:val="•"/>
      <w:lvlJc w:val="left"/>
      <w:pPr>
        <w:tabs>
          <w:tab w:val="num" w:pos="3600"/>
        </w:tabs>
        <w:ind w:left="3600" w:hanging="360"/>
      </w:pPr>
      <w:rPr>
        <w:rFonts w:ascii="Arial" w:hAnsi="Arial" w:hint="default"/>
      </w:rPr>
    </w:lvl>
    <w:lvl w:ilvl="5" w:tplc="ED66EDB4" w:tentative="1">
      <w:start w:val="1"/>
      <w:numFmt w:val="bullet"/>
      <w:lvlText w:val="•"/>
      <w:lvlJc w:val="left"/>
      <w:pPr>
        <w:tabs>
          <w:tab w:val="num" w:pos="4320"/>
        </w:tabs>
        <w:ind w:left="4320" w:hanging="360"/>
      </w:pPr>
      <w:rPr>
        <w:rFonts w:ascii="Arial" w:hAnsi="Arial" w:hint="default"/>
      </w:rPr>
    </w:lvl>
    <w:lvl w:ilvl="6" w:tplc="C974DBA2" w:tentative="1">
      <w:start w:val="1"/>
      <w:numFmt w:val="bullet"/>
      <w:lvlText w:val="•"/>
      <w:lvlJc w:val="left"/>
      <w:pPr>
        <w:tabs>
          <w:tab w:val="num" w:pos="5040"/>
        </w:tabs>
        <w:ind w:left="5040" w:hanging="360"/>
      </w:pPr>
      <w:rPr>
        <w:rFonts w:ascii="Arial" w:hAnsi="Arial" w:hint="default"/>
      </w:rPr>
    </w:lvl>
    <w:lvl w:ilvl="7" w:tplc="7B90CA3A" w:tentative="1">
      <w:start w:val="1"/>
      <w:numFmt w:val="bullet"/>
      <w:lvlText w:val="•"/>
      <w:lvlJc w:val="left"/>
      <w:pPr>
        <w:tabs>
          <w:tab w:val="num" w:pos="5760"/>
        </w:tabs>
        <w:ind w:left="5760" w:hanging="360"/>
      </w:pPr>
      <w:rPr>
        <w:rFonts w:ascii="Arial" w:hAnsi="Arial" w:hint="default"/>
      </w:rPr>
    </w:lvl>
    <w:lvl w:ilvl="8" w:tplc="C3F8B6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5"/>
  </w:num>
  <w:num w:numId="4">
    <w:abstractNumId w:val="1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9"/>
  </w:num>
  <w:num w:numId="18">
    <w:abstractNumId w:val="22"/>
  </w:num>
  <w:num w:numId="19">
    <w:abstractNumId w:val="5"/>
  </w:num>
  <w:num w:numId="20">
    <w:abstractNumId w:val="17"/>
  </w:num>
  <w:num w:numId="21">
    <w:abstractNumId w:val="20"/>
  </w:num>
  <w:num w:numId="22">
    <w:abstractNumId w:val="10"/>
  </w:num>
  <w:num w:numId="23">
    <w:abstractNumId w:val="11"/>
  </w:num>
  <w:num w:numId="24">
    <w:abstractNumId w:val="11"/>
    <w:lvlOverride w:ilvl="0">
      <w:startOverride w:val="1"/>
    </w:lvlOverride>
  </w:num>
  <w:num w:numId="25">
    <w:abstractNumId w:val="10"/>
    <w:lvlOverride w:ilvl="0">
      <w:startOverride w:val="1"/>
    </w:lvlOverride>
  </w:num>
  <w:num w:numId="26">
    <w:abstractNumId w:val="6"/>
  </w:num>
  <w:num w:numId="27">
    <w:abstractNumId w:val="8"/>
  </w:num>
  <w:num w:numId="28">
    <w:abstractNumId w:val="21"/>
  </w:num>
  <w:num w:numId="29">
    <w:abstractNumId w:val="13"/>
  </w:num>
  <w:num w:numId="30">
    <w:abstractNumId w:val="1"/>
  </w:num>
  <w:num w:numId="31">
    <w:abstractNumId w:val="12"/>
  </w:num>
  <w:num w:numId="32">
    <w:abstractNumId w:val="16"/>
  </w:num>
  <w:num w:numId="33">
    <w:abstractNumId w:val="18"/>
  </w:num>
  <w:num w:numId="34">
    <w:abstractNumId w:val="9"/>
  </w:num>
  <w:num w:numId="35">
    <w:abstractNumId w:val="4"/>
  </w:num>
  <w:num w:numId="36">
    <w:abstractNumId w:val="15"/>
  </w:num>
  <w:num w:numId="37">
    <w:abstractNumId w:val="23"/>
  </w:num>
  <w:num w:numId="38">
    <w:abstractNumId w:val="2"/>
  </w:num>
  <w:num w:numId="39">
    <w:abstractNumId w:val="24"/>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_RAN4#94e">
    <w15:presenceInfo w15:providerId="None" w15:userId="Intel_RAN4#94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8CE"/>
    <w:rsid w:val="0002085E"/>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55C"/>
    <w:rsid w:val="000C38C3"/>
    <w:rsid w:val="000D043C"/>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F96"/>
    <w:rsid w:val="001505C5"/>
    <w:rsid w:val="00151EAC"/>
    <w:rsid w:val="00153528"/>
    <w:rsid w:val="00154E68"/>
    <w:rsid w:val="001552E6"/>
    <w:rsid w:val="00162548"/>
    <w:rsid w:val="00165B9B"/>
    <w:rsid w:val="001701B4"/>
    <w:rsid w:val="00172183"/>
    <w:rsid w:val="001751AB"/>
    <w:rsid w:val="00175A3F"/>
    <w:rsid w:val="001763DF"/>
    <w:rsid w:val="00176A96"/>
    <w:rsid w:val="00180E09"/>
    <w:rsid w:val="00183D4C"/>
    <w:rsid w:val="00183F6D"/>
    <w:rsid w:val="0018571D"/>
    <w:rsid w:val="0018670E"/>
    <w:rsid w:val="0019219A"/>
    <w:rsid w:val="00193336"/>
    <w:rsid w:val="00195077"/>
    <w:rsid w:val="001A033F"/>
    <w:rsid w:val="001A08AA"/>
    <w:rsid w:val="001A59CB"/>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70CA"/>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E43"/>
    <w:rsid w:val="002A7DA6"/>
    <w:rsid w:val="002B516C"/>
    <w:rsid w:val="002B5E1D"/>
    <w:rsid w:val="002B60C1"/>
    <w:rsid w:val="002B6B6C"/>
    <w:rsid w:val="002C4A24"/>
    <w:rsid w:val="002C4B52"/>
    <w:rsid w:val="002D00B6"/>
    <w:rsid w:val="002D03E5"/>
    <w:rsid w:val="002D158E"/>
    <w:rsid w:val="002D36EB"/>
    <w:rsid w:val="002D6BDF"/>
    <w:rsid w:val="002D7766"/>
    <w:rsid w:val="002E2510"/>
    <w:rsid w:val="002E2CE9"/>
    <w:rsid w:val="002E3BF7"/>
    <w:rsid w:val="002E403E"/>
    <w:rsid w:val="002F158C"/>
    <w:rsid w:val="002F4093"/>
    <w:rsid w:val="002F5636"/>
    <w:rsid w:val="003022A5"/>
    <w:rsid w:val="00303551"/>
    <w:rsid w:val="00303C85"/>
    <w:rsid w:val="00307E51"/>
    <w:rsid w:val="00311363"/>
    <w:rsid w:val="00315867"/>
    <w:rsid w:val="003260D7"/>
    <w:rsid w:val="00336697"/>
    <w:rsid w:val="003418CB"/>
    <w:rsid w:val="003431FD"/>
    <w:rsid w:val="00355873"/>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1E3C"/>
    <w:rsid w:val="003A2000"/>
    <w:rsid w:val="003A2E40"/>
    <w:rsid w:val="003B0158"/>
    <w:rsid w:val="003B40B6"/>
    <w:rsid w:val="003B489A"/>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E0D"/>
    <w:rsid w:val="00401144"/>
    <w:rsid w:val="00404831"/>
    <w:rsid w:val="00406227"/>
    <w:rsid w:val="00407661"/>
    <w:rsid w:val="00410314"/>
    <w:rsid w:val="00412063"/>
    <w:rsid w:val="00412EB1"/>
    <w:rsid w:val="00413DDE"/>
    <w:rsid w:val="00414118"/>
    <w:rsid w:val="00416084"/>
    <w:rsid w:val="00424F8C"/>
    <w:rsid w:val="004271BA"/>
    <w:rsid w:val="004276DE"/>
    <w:rsid w:val="00430497"/>
    <w:rsid w:val="00434DC1"/>
    <w:rsid w:val="004350F4"/>
    <w:rsid w:val="00437444"/>
    <w:rsid w:val="004412A0"/>
    <w:rsid w:val="00446408"/>
    <w:rsid w:val="00450F27"/>
    <w:rsid w:val="004510E5"/>
    <w:rsid w:val="00452092"/>
    <w:rsid w:val="00455052"/>
    <w:rsid w:val="004561D0"/>
    <w:rsid w:val="00456A75"/>
    <w:rsid w:val="00460CD2"/>
    <w:rsid w:val="00461E39"/>
    <w:rsid w:val="00462D3A"/>
    <w:rsid w:val="00463521"/>
    <w:rsid w:val="00471125"/>
    <w:rsid w:val="0047437A"/>
    <w:rsid w:val="00480E42"/>
    <w:rsid w:val="00484C5D"/>
    <w:rsid w:val="0048543E"/>
    <w:rsid w:val="00485470"/>
    <w:rsid w:val="004868C1"/>
    <w:rsid w:val="0048750F"/>
    <w:rsid w:val="004A495F"/>
    <w:rsid w:val="004A7544"/>
    <w:rsid w:val="004B0C30"/>
    <w:rsid w:val="004B3E99"/>
    <w:rsid w:val="004B6B0F"/>
    <w:rsid w:val="004C08AC"/>
    <w:rsid w:val="004C7DC8"/>
    <w:rsid w:val="004D0F17"/>
    <w:rsid w:val="004E2659"/>
    <w:rsid w:val="004E39EE"/>
    <w:rsid w:val="004E475C"/>
    <w:rsid w:val="004E56E0"/>
    <w:rsid w:val="004E7329"/>
    <w:rsid w:val="004F0288"/>
    <w:rsid w:val="004F17E5"/>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5615"/>
    <w:rsid w:val="00546421"/>
    <w:rsid w:val="005515DD"/>
    <w:rsid w:val="00555CEF"/>
    <w:rsid w:val="0056294A"/>
    <w:rsid w:val="00565CBE"/>
    <w:rsid w:val="00571777"/>
    <w:rsid w:val="00580FF5"/>
    <w:rsid w:val="00582E9F"/>
    <w:rsid w:val="00584E93"/>
    <w:rsid w:val="0058519C"/>
    <w:rsid w:val="00585DF5"/>
    <w:rsid w:val="0059149A"/>
    <w:rsid w:val="0059350F"/>
    <w:rsid w:val="005939A5"/>
    <w:rsid w:val="005956EE"/>
    <w:rsid w:val="005A083E"/>
    <w:rsid w:val="005B4802"/>
    <w:rsid w:val="005C1EA6"/>
    <w:rsid w:val="005D0B99"/>
    <w:rsid w:val="005D308E"/>
    <w:rsid w:val="005D3A48"/>
    <w:rsid w:val="005D6C7A"/>
    <w:rsid w:val="005D7AF8"/>
    <w:rsid w:val="005E3254"/>
    <w:rsid w:val="005E366A"/>
    <w:rsid w:val="005E6DF4"/>
    <w:rsid w:val="005F2145"/>
    <w:rsid w:val="005F7A93"/>
    <w:rsid w:val="006016E1"/>
    <w:rsid w:val="00601C8C"/>
    <w:rsid w:val="00602D27"/>
    <w:rsid w:val="0060585B"/>
    <w:rsid w:val="006144A1"/>
    <w:rsid w:val="00615EBB"/>
    <w:rsid w:val="00616096"/>
    <w:rsid w:val="006160A2"/>
    <w:rsid w:val="0061657F"/>
    <w:rsid w:val="006302AA"/>
    <w:rsid w:val="006311CC"/>
    <w:rsid w:val="00633725"/>
    <w:rsid w:val="006363BD"/>
    <w:rsid w:val="006412DC"/>
    <w:rsid w:val="00642BC6"/>
    <w:rsid w:val="00644790"/>
    <w:rsid w:val="006501AF"/>
    <w:rsid w:val="00650DDE"/>
    <w:rsid w:val="0065505B"/>
    <w:rsid w:val="006670AC"/>
    <w:rsid w:val="00671D0A"/>
    <w:rsid w:val="00672307"/>
    <w:rsid w:val="006808C6"/>
    <w:rsid w:val="00682668"/>
    <w:rsid w:val="00692A68"/>
    <w:rsid w:val="00695D85"/>
    <w:rsid w:val="00696F70"/>
    <w:rsid w:val="006A30A2"/>
    <w:rsid w:val="006A6D23"/>
    <w:rsid w:val="006B25DE"/>
    <w:rsid w:val="006B3807"/>
    <w:rsid w:val="006B4095"/>
    <w:rsid w:val="006C0A79"/>
    <w:rsid w:val="006C1C3B"/>
    <w:rsid w:val="006C36B5"/>
    <w:rsid w:val="006C4E43"/>
    <w:rsid w:val="006C643E"/>
    <w:rsid w:val="006D1B12"/>
    <w:rsid w:val="006D2932"/>
    <w:rsid w:val="006D3671"/>
    <w:rsid w:val="006D7632"/>
    <w:rsid w:val="006E0A73"/>
    <w:rsid w:val="006E0FEE"/>
    <w:rsid w:val="006E6C11"/>
    <w:rsid w:val="006E7A5B"/>
    <w:rsid w:val="006F176B"/>
    <w:rsid w:val="006F7C0C"/>
    <w:rsid w:val="006F7E06"/>
    <w:rsid w:val="00700755"/>
    <w:rsid w:val="00702312"/>
    <w:rsid w:val="00705287"/>
    <w:rsid w:val="0070646B"/>
    <w:rsid w:val="00707994"/>
    <w:rsid w:val="00712A6E"/>
    <w:rsid w:val="007130A2"/>
    <w:rsid w:val="00715463"/>
    <w:rsid w:val="00730655"/>
    <w:rsid w:val="00731B24"/>
    <w:rsid w:val="00731D77"/>
    <w:rsid w:val="00732360"/>
    <w:rsid w:val="0073390A"/>
    <w:rsid w:val="00734E64"/>
    <w:rsid w:val="00736B37"/>
    <w:rsid w:val="00740A35"/>
    <w:rsid w:val="00744DF5"/>
    <w:rsid w:val="00746B06"/>
    <w:rsid w:val="007520B4"/>
    <w:rsid w:val="007655D5"/>
    <w:rsid w:val="0077183A"/>
    <w:rsid w:val="007763C1"/>
    <w:rsid w:val="007778BA"/>
    <w:rsid w:val="00777E82"/>
    <w:rsid w:val="00781359"/>
    <w:rsid w:val="00786921"/>
    <w:rsid w:val="00786F48"/>
    <w:rsid w:val="007A1EAA"/>
    <w:rsid w:val="007A79FD"/>
    <w:rsid w:val="007B0B9D"/>
    <w:rsid w:val="007B5A43"/>
    <w:rsid w:val="007B709B"/>
    <w:rsid w:val="007C1343"/>
    <w:rsid w:val="007C2C71"/>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AB5"/>
    <w:rsid w:val="00853C51"/>
    <w:rsid w:val="0085477A"/>
    <w:rsid w:val="00855107"/>
    <w:rsid w:val="00855173"/>
    <w:rsid w:val="008557D9"/>
    <w:rsid w:val="00855BF7"/>
    <w:rsid w:val="00856214"/>
    <w:rsid w:val="00862089"/>
    <w:rsid w:val="00866D5B"/>
    <w:rsid w:val="00866E2B"/>
    <w:rsid w:val="00866FF5"/>
    <w:rsid w:val="00873288"/>
    <w:rsid w:val="00873E1F"/>
    <w:rsid w:val="008740DC"/>
    <w:rsid w:val="00874C16"/>
    <w:rsid w:val="00886D1F"/>
    <w:rsid w:val="00891EE1"/>
    <w:rsid w:val="00893987"/>
    <w:rsid w:val="008963EF"/>
    <w:rsid w:val="0089688E"/>
    <w:rsid w:val="008A1FBE"/>
    <w:rsid w:val="008A61EA"/>
    <w:rsid w:val="008B3194"/>
    <w:rsid w:val="008B5AE7"/>
    <w:rsid w:val="008B6065"/>
    <w:rsid w:val="008C2651"/>
    <w:rsid w:val="008C60E9"/>
    <w:rsid w:val="008C7D0B"/>
    <w:rsid w:val="008D1B7C"/>
    <w:rsid w:val="008D6657"/>
    <w:rsid w:val="008E1F60"/>
    <w:rsid w:val="008E307E"/>
    <w:rsid w:val="008F4DD1"/>
    <w:rsid w:val="008F6056"/>
    <w:rsid w:val="009005CE"/>
    <w:rsid w:val="00902AD8"/>
    <w:rsid w:val="00902C07"/>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005E"/>
    <w:rsid w:val="00961BB2"/>
    <w:rsid w:val="00962108"/>
    <w:rsid w:val="009638D6"/>
    <w:rsid w:val="0096791D"/>
    <w:rsid w:val="0097408E"/>
    <w:rsid w:val="00974BB2"/>
    <w:rsid w:val="00974FA7"/>
    <w:rsid w:val="009755EF"/>
    <w:rsid w:val="009756E5"/>
    <w:rsid w:val="00977A8C"/>
    <w:rsid w:val="00981423"/>
    <w:rsid w:val="00983356"/>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2535"/>
    <w:rsid w:val="00A0758F"/>
    <w:rsid w:val="00A1570A"/>
    <w:rsid w:val="00A211B4"/>
    <w:rsid w:val="00A30B23"/>
    <w:rsid w:val="00A33DDF"/>
    <w:rsid w:val="00A34324"/>
    <w:rsid w:val="00A34547"/>
    <w:rsid w:val="00A376B7"/>
    <w:rsid w:val="00A41BF5"/>
    <w:rsid w:val="00A44778"/>
    <w:rsid w:val="00A469E7"/>
    <w:rsid w:val="00A473B6"/>
    <w:rsid w:val="00A56E76"/>
    <w:rsid w:val="00A604A4"/>
    <w:rsid w:val="00A61B7D"/>
    <w:rsid w:val="00A6605B"/>
    <w:rsid w:val="00A66ADC"/>
    <w:rsid w:val="00A7147D"/>
    <w:rsid w:val="00A75A1E"/>
    <w:rsid w:val="00A8135B"/>
    <w:rsid w:val="00A81B15"/>
    <w:rsid w:val="00A837FF"/>
    <w:rsid w:val="00A84DC8"/>
    <w:rsid w:val="00A85DBC"/>
    <w:rsid w:val="00A87FEB"/>
    <w:rsid w:val="00A93F9F"/>
    <w:rsid w:val="00A9420E"/>
    <w:rsid w:val="00A96745"/>
    <w:rsid w:val="00A97648"/>
    <w:rsid w:val="00AA1CFD"/>
    <w:rsid w:val="00AA2239"/>
    <w:rsid w:val="00AA33D2"/>
    <w:rsid w:val="00AB0C57"/>
    <w:rsid w:val="00AB1195"/>
    <w:rsid w:val="00AB2498"/>
    <w:rsid w:val="00AB39CF"/>
    <w:rsid w:val="00AB4182"/>
    <w:rsid w:val="00AC03E4"/>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344ED"/>
    <w:rsid w:val="00B3612E"/>
    <w:rsid w:val="00B4108D"/>
    <w:rsid w:val="00B57265"/>
    <w:rsid w:val="00B62ADD"/>
    <w:rsid w:val="00B633AE"/>
    <w:rsid w:val="00B665D2"/>
    <w:rsid w:val="00B6737C"/>
    <w:rsid w:val="00B7214D"/>
    <w:rsid w:val="00B74372"/>
    <w:rsid w:val="00B75525"/>
    <w:rsid w:val="00B75AB2"/>
    <w:rsid w:val="00B80283"/>
    <w:rsid w:val="00B8095F"/>
    <w:rsid w:val="00B80B0C"/>
    <w:rsid w:val="00B80B11"/>
    <w:rsid w:val="00B82DBC"/>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0F2"/>
    <w:rsid w:val="00BE33AE"/>
    <w:rsid w:val="00BF046F"/>
    <w:rsid w:val="00BF37F3"/>
    <w:rsid w:val="00BF6BDF"/>
    <w:rsid w:val="00BF76FC"/>
    <w:rsid w:val="00BF77BC"/>
    <w:rsid w:val="00C01D50"/>
    <w:rsid w:val="00C056DC"/>
    <w:rsid w:val="00C0795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F01FC"/>
    <w:rsid w:val="00CF3C41"/>
    <w:rsid w:val="00CF4156"/>
    <w:rsid w:val="00D0160C"/>
    <w:rsid w:val="00D03D00"/>
    <w:rsid w:val="00D05C30"/>
    <w:rsid w:val="00D10AAD"/>
    <w:rsid w:val="00D11359"/>
    <w:rsid w:val="00D21354"/>
    <w:rsid w:val="00D27DCA"/>
    <w:rsid w:val="00D3188C"/>
    <w:rsid w:val="00D35D66"/>
    <w:rsid w:val="00D35F9B"/>
    <w:rsid w:val="00D36B69"/>
    <w:rsid w:val="00D408DD"/>
    <w:rsid w:val="00D45D72"/>
    <w:rsid w:val="00D520E4"/>
    <w:rsid w:val="00D53A38"/>
    <w:rsid w:val="00D558B3"/>
    <w:rsid w:val="00D575DD"/>
    <w:rsid w:val="00D57DFA"/>
    <w:rsid w:val="00D605AC"/>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26093"/>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296E"/>
    <w:rsid w:val="00EA3B4F"/>
    <w:rsid w:val="00EA3C24"/>
    <w:rsid w:val="00EA73DF"/>
    <w:rsid w:val="00EA7DC5"/>
    <w:rsid w:val="00EB61AE"/>
    <w:rsid w:val="00EC322D"/>
    <w:rsid w:val="00EC6DB7"/>
    <w:rsid w:val="00EC6DBC"/>
    <w:rsid w:val="00ED2848"/>
    <w:rsid w:val="00ED383A"/>
    <w:rsid w:val="00EE4F1B"/>
    <w:rsid w:val="00EF1EC5"/>
    <w:rsid w:val="00EF4C88"/>
    <w:rsid w:val="00EF55EB"/>
    <w:rsid w:val="00F00DCC"/>
    <w:rsid w:val="00F01352"/>
    <w:rsid w:val="00F0156F"/>
    <w:rsid w:val="00F05AC8"/>
    <w:rsid w:val="00F0633C"/>
    <w:rsid w:val="00F07167"/>
    <w:rsid w:val="00F072D8"/>
    <w:rsid w:val="00F07CE0"/>
    <w:rsid w:val="00F11395"/>
    <w:rsid w:val="00F13AE0"/>
    <w:rsid w:val="00F13D05"/>
    <w:rsid w:val="00F13FD3"/>
    <w:rsid w:val="00F1679D"/>
    <w:rsid w:val="00F1682C"/>
    <w:rsid w:val="00F20B91"/>
    <w:rsid w:val="00F24B8B"/>
    <w:rsid w:val="00F25BB5"/>
    <w:rsid w:val="00F30D2E"/>
    <w:rsid w:val="00F35516"/>
    <w:rsid w:val="00F35790"/>
    <w:rsid w:val="00F4136D"/>
    <w:rsid w:val="00F4212E"/>
    <w:rsid w:val="00F42C20"/>
    <w:rsid w:val="00F43E34"/>
    <w:rsid w:val="00F5189B"/>
    <w:rsid w:val="00F53053"/>
    <w:rsid w:val="00F53223"/>
    <w:rsid w:val="00F53FE2"/>
    <w:rsid w:val="00F575FF"/>
    <w:rsid w:val="00F618EF"/>
    <w:rsid w:val="00F64546"/>
    <w:rsid w:val="00F65582"/>
    <w:rsid w:val="00F66E75"/>
    <w:rsid w:val="00F72A09"/>
    <w:rsid w:val="00F77EB0"/>
    <w:rsid w:val="00F80DED"/>
    <w:rsid w:val="00F87CDD"/>
    <w:rsid w:val="00F90723"/>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5E48"/>
    <w:rsid w:val="00FD7AA7"/>
    <w:rsid w:val="00FF1FCB"/>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5D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D32B87E-3375-4496-BBB1-2971AF7D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40</Pages>
  <Words>14412</Words>
  <Characters>74620</Characters>
  <Application>Microsoft Office Word</Application>
  <DocSecurity>0</DocSecurity>
  <Lines>1843</Lines>
  <Paragraphs>1106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88427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Intel_RAN4#94e</cp:lastModifiedBy>
  <cp:revision>5</cp:revision>
  <cp:lastPrinted>2019-04-25T01:09:00Z</cp:lastPrinted>
  <dcterms:created xsi:type="dcterms:W3CDTF">2020-02-28T17:19:00Z</dcterms:created>
  <dcterms:modified xsi:type="dcterms:W3CDTF">2020-02-28T17:43:00Z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d182ef99-f6fc-4bb5-b80d-d21b94758be5</vt:lpwstr>
  </property>
  <property fmtid="{D5CDD505-2E9C-101B-9397-08002B2CF9AE}" pid="8" name="CTP_TimeStamp">
    <vt:lpwstr>2020-02-28 17:43:53Z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