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D0E8F">
        <w:rPr>
          <w:lang w:eastAsia="ja-JP"/>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lastRenderedPageBreak/>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lastRenderedPageBreak/>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lastRenderedPageBreak/>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FC0AAB"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FC0AAB"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FC0AAB"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FC0A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FC0A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FC0AAB"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3C7BA3">
              <w:rPr>
                <w:i/>
                <w:lang w:val="sv-SE"/>
              </w:rPr>
              <w:t>BWP switching delay 1 CC + D</w:t>
            </w:r>
            <w:r w:rsidRPr="003C7BA3">
              <w:rPr>
                <w:rFonts w:ascii="Cambria Math" w:hAnsi="Cambria Math" w:cs="Cambria Math"/>
                <w:i/>
                <w:lang w:val="sv-SE"/>
              </w:rPr>
              <w:t>∗</w:t>
            </w:r>
            <w:r w:rsidRPr="003C7BA3">
              <w:rPr>
                <w:i/>
                <w:lang w:val="sv-SE"/>
              </w:rPr>
              <w:t>(</w:t>
            </w:r>
            <w:r w:rsidRPr="003C7BA3">
              <w:rPr>
                <w:rFonts w:ascii="Cambria Math" w:hAnsi="Cambria Math" w:cs="Cambria Math"/>
                <w:i/>
                <w:lang w:val="sv-SE"/>
              </w:rPr>
              <w:t>N</w:t>
            </w:r>
            <w:r w:rsidRPr="003C7BA3">
              <w:rPr>
                <w:rFonts w:ascii="Calibri" w:hAnsi="Calibri" w:cs="Calibri"/>
                <w:i/>
                <w:lang w:val="sv-SE"/>
              </w:rPr>
              <w:t>−</w:t>
            </w:r>
            <w:r w:rsidRPr="003C7BA3">
              <w:rPr>
                <w:i/>
                <w:lang w:val="sv-SE"/>
              </w:rPr>
              <w:t xml:space="preserve">1), </w:t>
            </w:r>
            <w:r w:rsidRPr="003C7BA3">
              <w:rPr>
                <w:iCs/>
                <w:lang w:val="sv-S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DD0E8F">
        <w:rPr>
          <w:sz w:val="24"/>
          <w:szCs w:val="16"/>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3CF8AE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3B837499"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Options</w:t>
      </w:r>
      <w:r w:rsidR="00FC24A3" w:rsidRPr="00FA5DA2">
        <w:rPr>
          <w:rFonts w:eastAsia="SimSun"/>
          <w:color w:val="0070C0"/>
          <w:szCs w:val="24"/>
          <w:lang w:eastAsia="zh-CN"/>
        </w:rPr>
        <w:t xml:space="preserve"> 2-1</w:t>
      </w:r>
    </w:p>
    <w:p w14:paraId="087C78B3" w14:textId="6D25CEAB"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(MediaTek)</w:t>
      </w:r>
    </w:p>
    <w:p w14:paraId="5B27D3ED" w14:textId="70FB6B4D"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p>
    <w:p w14:paraId="500CA6E7" w14:textId="563665F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45209AC1"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47AA2FBB"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70AC667B" w14:textId="3C6890EE"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(MediaTek, NEC,</w:t>
      </w:r>
      <w:r w:rsidR="00F80DED">
        <w:rPr>
          <w:rFonts w:eastAsia="SimSun"/>
          <w:color w:val="0070C0"/>
          <w:szCs w:val="24"/>
          <w:lang w:eastAsia="zh-CN"/>
        </w:rPr>
        <w:t xml:space="preserve"> </w:t>
      </w:r>
      <w:r w:rsidR="00ED2848">
        <w:rPr>
          <w:rFonts w:eastAsia="SimSun"/>
          <w:color w:val="0070C0"/>
          <w:szCs w:val="24"/>
          <w:lang w:eastAsia="zh-CN"/>
        </w:rPr>
        <w:t xml:space="preserve">Qualcomm)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930ED9D" w:rsidR="004D0F17" w:rsidRPr="00FA5DA2" w:rsidRDefault="004D0F17"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K=4</w:t>
      </w:r>
      <w:r w:rsidR="006B4095">
        <w:rPr>
          <w:rFonts w:eastAsia="SimSun"/>
          <w:color w:val="0070C0"/>
          <w:lang w:eastAsia="x-none"/>
        </w:rPr>
        <w:t xml:space="preserve"> (NEC)</w:t>
      </w:r>
    </w:p>
    <w:p w14:paraId="15CBB4CC" w14:textId="128CDF05"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lastRenderedPageBreak/>
        <w:t>Recommended WF</w:t>
      </w:r>
    </w:p>
    <w:p w14:paraId="79303B47" w14:textId="7665A645" w:rsidR="008A61EA" w:rsidRPr="00FA5DA2" w:rsidRDefault="00FC0AA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D27DCA" w:rsidRPr="00FA5DA2">
        <w:rPr>
          <w:rFonts w:eastAsia="SimSun"/>
          <w:color w:val="0070C0"/>
          <w:lang w:eastAsia="en-GB"/>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ListParagraph"/>
        <w:numPr>
          <w:ilvl w:val="1"/>
          <w:numId w:val="4"/>
        </w:numPr>
        <w:spacing w:after="120"/>
        <w:ind w:left="1440" w:firstLineChars="0"/>
        <w:rPr>
          <w:color w:val="0070C0"/>
          <w:szCs w:val="24"/>
          <w:lang w:eastAsia="zh-CN"/>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t>For interruption definition</w:t>
      </w:r>
    </w:p>
    <w:p w14:paraId="08C8F6A6" w14:textId="329F5F3C"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D0E8F">
        <w:rPr>
          <w:sz w:val="24"/>
          <w:szCs w:val="16"/>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E39DCB"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3FF17981"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5830FA57" w:rsidR="006B3807" w:rsidRPr="006F176B" w:rsidRDefault="006B3807"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(Vivo, Intel)</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7DF9DB5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158E08C2"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FC0A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FC0A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FC0AAB"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3B114FF4"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r w:rsidRPr="00805BE8">
        <w:rPr>
          <w:rFonts w:eastAsia="SimSun"/>
          <w:color w:val="0070C0"/>
          <w:szCs w:val="24"/>
          <w:lang w:eastAsia="zh-CN"/>
        </w:rPr>
        <w:t xml:space="preserve">: </w:t>
      </w:r>
      <w:r>
        <w:rPr>
          <w:rFonts w:eastAsia="SimSun"/>
          <w:color w:val="0070C0"/>
          <w:szCs w:val="24"/>
          <w:lang w:eastAsia="zh-CN"/>
        </w:rPr>
        <w:t xml:space="preserve">Same as single CC, considered on each CC separately  </w:t>
      </w:r>
    </w:p>
    <w:p w14:paraId="13286EB9" w14:textId="3D9CFDED"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D0E8F">
        <w:rPr>
          <w:lang w:eastAsia="ja-JP"/>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lastRenderedPageBreak/>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6" w:name="_Hlk32956487"/>
            <w:r w:rsidRPr="0018571D">
              <w:rPr>
                <w:lang w:eastAsia="en-GB"/>
              </w:rPr>
              <w:t xml:space="preserve">The UE shall select arbitrary TX beam for UL transmission if the TX beam for SRS associated with spatial relation info is not known.  </w:t>
            </w:r>
            <w:bookmarkEnd w:id="6"/>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lastRenderedPageBreak/>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7" w:name="_Hlk32956060"/>
            <w:r w:rsidRPr="0018571D">
              <w:t>PUCCH-SpatialRelationInfo</w:t>
            </w:r>
            <w:bookmarkEnd w:id="7"/>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lastRenderedPageBreak/>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18571D">
        <w:rPr>
          <w:sz w:val="24"/>
          <w:szCs w:val="16"/>
        </w:rPr>
        <w:t xml:space="preserve"> : MAC CE based spatial re</w:t>
      </w:r>
      <w:r w:rsidR="00D558B3">
        <w:rPr>
          <w:sz w:val="24"/>
          <w:szCs w:val="16"/>
        </w:rPr>
        <w:t>la</w:t>
      </w:r>
      <w:r w:rsidR="0018571D">
        <w:rPr>
          <w:sz w:val="24"/>
          <w:szCs w:val="16"/>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C6179E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Ericsson)</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08AA9A4"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 Qualcomm</w:t>
      </w:r>
      <w:r w:rsidR="00390204">
        <w:rPr>
          <w:rFonts w:eastAsia="SimSun"/>
          <w:color w:val="0070C0"/>
          <w:szCs w:val="24"/>
          <w:lang w:eastAsia="zh-CN"/>
        </w:rPr>
        <w:t>, Huawei</w:t>
      </w:r>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r w:rsidRPr="00045592">
        <w:rPr>
          <w:rFonts w:eastAsia="SimSun"/>
          <w:color w:val="0070C0"/>
          <w:szCs w:val="24"/>
          <w:lang w:eastAsia="zh-CN"/>
        </w:rPr>
        <w:t xml:space="preserve">: </w:t>
      </w:r>
      <w:bookmarkStart w:id="8"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THARQ +3ms, if the fine timing of the downlink RS is acquired</w:t>
      </w:r>
      <w:r w:rsidR="00702312">
        <w:rPr>
          <w:rFonts w:eastAsia="SimSun"/>
          <w:color w:val="0070C0"/>
          <w:szCs w:val="24"/>
          <w:lang w:eastAsia="zh-CN"/>
        </w:rPr>
        <w:t>. Otherwise, no requirement.</w:t>
      </w:r>
      <w:bookmarkStart w:id="9" w:name="_GoBack"/>
      <w:bookmarkEnd w:id="9"/>
    </w:p>
    <w:bookmarkEnd w:id="8"/>
    <w:p w14:paraId="334AA432" w14:textId="61FC6913"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0" w:name="_Hlk32953716"/>
      <w:r w:rsidRPr="00FA5DA2">
        <w:rPr>
          <w:rFonts w:eastAsia="SimSun"/>
          <w:color w:val="0070C0"/>
          <w:szCs w:val="24"/>
          <w:lang w:eastAsia="zh-CN"/>
        </w:rPr>
        <w:t>Option 1</w:t>
      </w:r>
      <w:r w:rsidR="000A139B">
        <w:rPr>
          <w:rFonts w:eastAsia="SimSun"/>
          <w:color w:val="0070C0"/>
          <w:szCs w:val="24"/>
          <w:lang w:eastAsia="zh-CN"/>
        </w:rPr>
        <w:t xml:space="preserve"> (Intel)</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10"/>
    <w:p w14:paraId="55B7DE73" w14:textId="68127F3E"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0F0BF7A4"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13395894"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73EA918"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805BE8" w:rsidRDefault="00DD19DE" w:rsidP="006311CC">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6311CC">
        <w:rPr>
          <w:sz w:val="24"/>
          <w:szCs w:val="16"/>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2B1F1B9"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r w:rsidRPr="00AF28D1">
        <w:rPr>
          <w:rFonts w:eastAsia="SimSun"/>
          <w:color w:val="0070C0"/>
          <w:szCs w:val="24"/>
          <w:lang w:eastAsia="zh-CN"/>
        </w:rPr>
        <w:t>: P-SRS</w:t>
      </w:r>
    </w:p>
    <w:p w14:paraId="55A8A474" w14:textId="279F25CF" w:rsidR="000A139B" w:rsidRPr="00AF28D1" w:rsidRDefault="000A139B"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(Ericsson): PUCCH</w:t>
      </w:r>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(Ericsson)</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(Ericsson)</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 Huawei)</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59131B87"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(Huawei)</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805BE8" w:rsidRDefault="00705287" w:rsidP="007052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3BCD6136"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6A0EAA5A"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473B6">
        <w:tc>
          <w:tcPr>
            <w:tcW w:w="1242"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473B6">
        <w:tc>
          <w:tcPr>
            <w:tcW w:w="1242" w:type="dxa"/>
          </w:tcPr>
          <w:p w14:paraId="6AB412D3"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045592" w:rsidRDefault="00E535D0" w:rsidP="00E535D0">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 xml:space="preserve">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035C50" w:rsidRDefault="00E535D0" w:rsidP="00E535D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86104B2" w14:textId="77777777" w:rsidR="00E535D0" w:rsidRPr="00805BE8" w:rsidRDefault="00E535D0" w:rsidP="00E535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535D0" w14:paraId="5B1EC70F" w14:textId="77777777" w:rsidTr="001701B4">
        <w:tc>
          <w:tcPr>
            <w:tcW w:w="1242"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E535D0" w14:paraId="3F50C94D" w14:textId="77777777" w:rsidTr="001701B4">
        <w:tc>
          <w:tcPr>
            <w:tcW w:w="1242" w:type="dxa"/>
          </w:tcPr>
          <w:p w14:paraId="46C76C61"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95AE96" w14:textId="664E691E"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46B0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39BD706"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94B0D6"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Others:</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E535D0">
      <w:pPr>
        <w:pStyle w:val="Heading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lastRenderedPageBreak/>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Default="00E535D0" w:rsidP="00E535D0">
      <w:pPr>
        <w:pStyle w:val="Heading2"/>
      </w:pPr>
      <w:r>
        <w:rPr>
          <w:rFonts w:hint="eastAsia"/>
        </w:rPr>
        <w:t>Discussion on 2nd round</w:t>
      </w:r>
      <w:r>
        <w:t xml:space="preserve"> (if applicable)</w:t>
      </w:r>
    </w:p>
    <w:p w14:paraId="7C079557" w14:textId="77777777" w:rsidR="00E535D0" w:rsidRDefault="00E535D0" w:rsidP="00E535D0">
      <w:pPr>
        <w:rPr>
          <w:lang w:val="sv-SE" w:eastAsia="zh-CN"/>
        </w:rPr>
      </w:pPr>
    </w:p>
    <w:p w14:paraId="49F92E08" w14:textId="77777777" w:rsidR="00E535D0" w:rsidRDefault="00E535D0" w:rsidP="00E535D0">
      <w:pPr>
        <w:pStyle w:val="Heading2"/>
      </w:pPr>
      <w:r>
        <w:rPr>
          <w:rFonts w:hint="eastAsia"/>
        </w:rPr>
        <w:t>Summary on 2nd round</w:t>
      </w:r>
      <w:r>
        <w:t xml:space="preserve">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1C6C" w14:textId="77777777" w:rsidR="00FC0AAB" w:rsidRDefault="00FC0AAB">
      <w:r>
        <w:separator/>
      </w:r>
    </w:p>
  </w:endnote>
  <w:endnote w:type="continuationSeparator" w:id="0">
    <w:p w14:paraId="4EB06D2F" w14:textId="77777777" w:rsidR="00FC0AAB" w:rsidRDefault="00F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603D" w14:textId="77777777" w:rsidR="00FC0AAB" w:rsidRDefault="00FC0AAB">
      <w:r>
        <w:separator/>
      </w:r>
    </w:p>
  </w:footnote>
  <w:footnote w:type="continuationSeparator" w:id="0">
    <w:p w14:paraId="7982896D" w14:textId="77777777" w:rsidR="00FC0AAB" w:rsidRDefault="00FC0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6"/>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2"/>
  </w:num>
  <w:num w:numId="18">
    <w:abstractNumId w:val="15"/>
  </w:num>
  <w:num w:numId="19">
    <w:abstractNumId w:val="3"/>
  </w:num>
  <w:num w:numId="20">
    <w:abstractNumId w:val="11"/>
  </w:num>
  <w:num w:numId="21">
    <w:abstractNumId w:val="13"/>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4"/>
  </w:num>
  <w:num w:numId="29">
    <w:abstractNumId w:val="9"/>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E26"/>
    <w:rsid w:val="00111321"/>
    <w:rsid w:val="00112362"/>
    <w:rsid w:val="00117BD6"/>
    <w:rsid w:val="001206C2"/>
    <w:rsid w:val="00121978"/>
    <w:rsid w:val="00123422"/>
    <w:rsid w:val="00124B6A"/>
    <w:rsid w:val="0013405A"/>
    <w:rsid w:val="00136D4C"/>
    <w:rsid w:val="00142BB9"/>
    <w:rsid w:val="00144F96"/>
    <w:rsid w:val="00151EAC"/>
    <w:rsid w:val="00153528"/>
    <w:rsid w:val="00154E68"/>
    <w:rsid w:val="00162548"/>
    <w:rsid w:val="001701B4"/>
    <w:rsid w:val="00172183"/>
    <w:rsid w:val="001751AB"/>
    <w:rsid w:val="00175A3F"/>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28B9"/>
    <w:rsid w:val="00362D8F"/>
    <w:rsid w:val="003652BE"/>
    <w:rsid w:val="00365C81"/>
    <w:rsid w:val="00367724"/>
    <w:rsid w:val="003770F6"/>
    <w:rsid w:val="00383E37"/>
    <w:rsid w:val="00390204"/>
    <w:rsid w:val="00393042"/>
    <w:rsid w:val="00394AD5"/>
    <w:rsid w:val="0039642D"/>
    <w:rsid w:val="003A1E3C"/>
    <w:rsid w:val="003A2000"/>
    <w:rsid w:val="003A2E40"/>
    <w:rsid w:val="003B0158"/>
    <w:rsid w:val="003B40B6"/>
    <w:rsid w:val="003B56DB"/>
    <w:rsid w:val="003B755E"/>
    <w:rsid w:val="003C228E"/>
    <w:rsid w:val="003C51E7"/>
    <w:rsid w:val="003C6893"/>
    <w:rsid w:val="003C6DE2"/>
    <w:rsid w:val="003C7BA3"/>
    <w:rsid w:val="003D1EFD"/>
    <w:rsid w:val="003D28BF"/>
    <w:rsid w:val="003D4215"/>
    <w:rsid w:val="003D4C47"/>
    <w:rsid w:val="003D7719"/>
    <w:rsid w:val="003E40EE"/>
    <w:rsid w:val="003F1C1B"/>
    <w:rsid w:val="003F7E0D"/>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2932"/>
    <w:rsid w:val="006D3671"/>
    <w:rsid w:val="006E0A73"/>
    <w:rsid w:val="006E0FEE"/>
    <w:rsid w:val="006E6C11"/>
    <w:rsid w:val="006F176B"/>
    <w:rsid w:val="006F7C0C"/>
    <w:rsid w:val="006F7E06"/>
    <w:rsid w:val="00700755"/>
    <w:rsid w:val="00702312"/>
    <w:rsid w:val="00705287"/>
    <w:rsid w:val="0070646B"/>
    <w:rsid w:val="00707994"/>
    <w:rsid w:val="007130A2"/>
    <w:rsid w:val="00715463"/>
    <w:rsid w:val="00730655"/>
    <w:rsid w:val="00731D77"/>
    <w:rsid w:val="00732360"/>
    <w:rsid w:val="0073390A"/>
    <w:rsid w:val="00734E64"/>
    <w:rsid w:val="00736B37"/>
    <w:rsid w:val="00740A35"/>
    <w:rsid w:val="00746B06"/>
    <w:rsid w:val="007520B4"/>
    <w:rsid w:val="007655D5"/>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16078"/>
    <w:rsid w:val="0081653F"/>
    <w:rsid w:val="008177E3"/>
    <w:rsid w:val="00823AA9"/>
    <w:rsid w:val="008255B9"/>
    <w:rsid w:val="00825CD8"/>
    <w:rsid w:val="00827324"/>
    <w:rsid w:val="00837458"/>
    <w:rsid w:val="00837AAE"/>
    <w:rsid w:val="008429AD"/>
    <w:rsid w:val="008429DB"/>
    <w:rsid w:val="00850C75"/>
    <w:rsid w:val="00850E39"/>
    <w:rsid w:val="00853C51"/>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56F"/>
    <w:rsid w:val="00F05AC8"/>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DED"/>
    <w:rsid w:val="00F87CDD"/>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17C6-F20B-4EA6-9DCB-7A2E86C0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21</Pages>
  <Words>6408</Words>
  <Characters>33926</Characters>
  <Application>Microsoft Office Word</Application>
  <DocSecurity>0</DocSecurity>
  <Lines>938</Lines>
  <Paragraphs>530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10</cp:revision>
  <cp:lastPrinted>2019-04-25T01:09:00Z</cp:lastPrinted>
  <dcterms:created xsi:type="dcterms:W3CDTF">2020-02-21T03:37:00Z</dcterms:created>
  <dcterms:modified xsi:type="dcterms:W3CDTF">2020-02-24T07:32:00Z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2020-02-24 07:32:28Z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