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 xml:space="preserve">Conditional </w:t>
      </w:r>
      <w:proofErr w:type="spellStart"/>
      <w:r w:rsidRPr="000126C6">
        <w:t>PSCell</w:t>
      </w:r>
      <w:proofErr w:type="spellEnd"/>
      <w:r w:rsidRPr="000126C6">
        <w:t xml:space="preserve">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IN" w:eastAsia="en-IN"/>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w:t>
                  </w:r>
                  <w:proofErr w:type="spellStart"/>
                  <w:r w:rsidRPr="003E3C53">
                    <w:rPr>
                      <w:rFonts w:ascii="Times New Roman" w:hAnsi="Times New Roman"/>
                      <w:bCs/>
                      <w:sz w:val="20"/>
                    </w:rPr>
                    <w:t>ms</w:t>
                  </w:r>
                  <w:proofErr w:type="spellEnd"/>
                  <w:r w:rsidRPr="003E3C53">
                    <w:rPr>
                      <w:rFonts w:ascii="Times New Roman" w:hAnsi="Times New Roman"/>
                      <w:bCs/>
                      <w:sz w:val="20"/>
                    </w:rPr>
                    <w:t>)</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w:t>
                  </w:r>
                  <w:proofErr w:type="spellStart"/>
                  <w:r w:rsidRPr="003E3C53">
                    <w:rPr>
                      <w:rFonts w:ascii="Times New Roman" w:hAnsi="Times New Roman"/>
                      <w:bCs/>
                      <w:sz w:val="20"/>
                    </w:rPr>
                    <w:t>slots</w:t>
                  </w:r>
                  <w:r w:rsidRPr="003E3C53">
                    <w:rPr>
                      <w:rFonts w:ascii="Times New Roman" w:hAnsi="Times New Roman"/>
                      <w:bCs/>
                      <w:sz w:val="20"/>
                      <w:vertAlign w:val="superscript"/>
                    </w:rPr>
                    <w:t>note</w:t>
                  </w:r>
                  <w:proofErr w:type="spellEnd"/>
                  <w:r w:rsidRPr="003E3C53">
                    <w:rPr>
                      <w:rFonts w:ascii="Times New Roman" w:hAnsi="Times New Roman"/>
                      <w:bCs/>
                      <w:sz w:val="20"/>
                      <w:vertAlign w:val="superscript"/>
                    </w:rPr>
                    <w:t xml:space="preserv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xml:space="preserve">: add the following side condition in RRM requirement for intra-frequency DAPS handover: power imbalance between the two cells should be within [3] </w:t>
            </w:r>
            <w:proofErr w:type="spellStart"/>
            <w:r w:rsidRPr="003E3C53">
              <w:rPr>
                <w:b/>
                <w:bCs/>
              </w:rPr>
              <w:t>dB.</w:t>
            </w:r>
            <w:proofErr w:type="spellEnd"/>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 xml:space="preserve">Proposal 2. RAN4 to define requirements for intra-frequency DAPS HO assuming at most </w:t>
            </w:r>
            <w:proofErr w:type="gramStart"/>
            <w:r w:rsidRPr="005B3123">
              <w:rPr>
                <w:b/>
                <w:bCs/>
              </w:rPr>
              <w:t>8 dB</w:t>
            </w:r>
            <w:proofErr w:type="gramEnd"/>
            <w:r w:rsidRPr="005B3123">
              <w:rPr>
                <w:b/>
                <w:bCs/>
              </w:rPr>
              <w:t xml:space="preserve">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 xml:space="preserve">Proposal </w:t>
            </w:r>
            <w:proofErr w:type="gramStart"/>
            <w:r w:rsidRPr="00BD54F9">
              <w:rPr>
                <w:b/>
              </w:rPr>
              <w:t>1 :</w:t>
            </w:r>
            <w:proofErr w:type="gramEnd"/>
            <w:r w:rsidRPr="00BD54F9">
              <w:rPr>
                <w:b/>
              </w:rPr>
              <w:t xml:space="preserve">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 xml:space="preserve">Proposal </w:t>
            </w:r>
            <w:proofErr w:type="gramStart"/>
            <w:r w:rsidRPr="00BD54F9">
              <w:rPr>
                <w:b/>
              </w:rPr>
              <w:t>2 :</w:t>
            </w:r>
            <w:proofErr w:type="gramEnd"/>
            <w:r w:rsidRPr="00BD54F9">
              <w:rPr>
                <w:b/>
              </w:rPr>
              <w:t xml:space="preserve"> RAN4 should discuss if P1 is strictly necessary</w:t>
            </w:r>
          </w:p>
          <w:p w14:paraId="04D2CE41" w14:textId="77777777" w:rsidR="004A2928" w:rsidRPr="00BD54F9" w:rsidRDefault="004A2928" w:rsidP="00020853">
            <w:pPr>
              <w:rPr>
                <w:b/>
              </w:rPr>
            </w:pPr>
            <w:r w:rsidRPr="00BD54F9">
              <w:rPr>
                <w:b/>
              </w:rPr>
              <w:t xml:space="preserve">Proposal </w:t>
            </w:r>
            <w:proofErr w:type="gramStart"/>
            <w:r w:rsidRPr="00BD54F9">
              <w:rPr>
                <w:b/>
              </w:rPr>
              <w:t>3 :</w:t>
            </w:r>
            <w:proofErr w:type="gramEnd"/>
            <w:r w:rsidRPr="00BD54F9">
              <w:rPr>
                <w:b/>
              </w:rPr>
              <w:t xml:space="preserve">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w:t>
                  </w:r>
                  <w:proofErr w:type="spellStart"/>
                  <w:r w:rsidRPr="00BD54F9">
                    <w:rPr>
                      <w:rFonts w:eastAsia="Times New Roman"/>
                      <w:b/>
                      <w:color w:val="FFFFFF"/>
                      <w:kern w:val="24"/>
                      <w:lang w:eastAsia="en-GB"/>
                    </w:rPr>
                    <w:t>ms</w:t>
                  </w:r>
                  <w:proofErr w:type="spellEnd"/>
                  <w:r w:rsidRPr="00BD54F9">
                    <w:rPr>
                      <w:rFonts w:eastAsia="Times New Roman"/>
                      <w:b/>
                      <w:color w:val="FFFFFF"/>
                      <w:kern w:val="24"/>
                      <w:lang w:eastAsia="en-GB"/>
                    </w:rPr>
                    <w:t>)</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 xml:space="preserve">Proposal 4: power imbalance between the two cells should be within [6] </w:t>
            </w:r>
            <w:proofErr w:type="spellStart"/>
            <w:r w:rsidRPr="00BD54F9">
              <w:rPr>
                <w:b/>
              </w:rPr>
              <w:t>dB.</w:t>
            </w:r>
            <w:proofErr w:type="spellEnd"/>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vertAlign w:val="subscript"/>
              </w:rPr>
              <w:t>.</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CBW</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CBW</w:t>
            </w:r>
            <w:r w:rsidRPr="006D1D5E">
              <w:rPr>
                <w:rFonts w:ascii="Times New Roman" w:hAnsi="Times New Roman"/>
                <w:b/>
                <w:iCs/>
                <w:sz w:val="20"/>
                <w:vertAlign w:val="subscript"/>
              </w:rPr>
              <w:t>target</w:t>
            </w:r>
            <w:proofErr w:type="spellEnd"/>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proofErr w:type="spellStart"/>
            <w:r w:rsidRPr="006D1D5E">
              <w:rPr>
                <w:rFonts w:ascii="Times New Roman" w:hAnsi="Times New Roman"/>
                <w:b/>
                <w:iCs/>
                <w:sz w:val="20"/>
              </w:rPr>
              <w:t>BWP</w:t>
            </w:r>
            <w:r w:rsidRPr="006D1D5E">
              <w:rPr>
                <w:rFonts w:ascii="Times New Roman" w:hAnsi="Times New Roman"/>
                <w:b/>
                <w:iCs/>
                <w:sz w:val="20"/>
                <w:vertAlign w:val="subscript"/>
              </w:rPr>
              <w:t>source</w:t>
            </w:r>
            <w:proofErr w:type="spellEnd"/>
            <w:r w:rsidRPr="006D1D5E">
              <w:rPr>
                <w:rFonts w:ascii="Times New Roman" w:hAnsi="Times New Roman"/>
                <w:b/>
                <w:iCs/>
                <w:sz w:val="20"/>
              </w:rPr>
              <w:t xml:space="preserve"> is NOT confined within </w:t>
            </w:r>
            <w:proofErr w:type="spellStart"/>
            <w:r w:rsidRPr="006D1D5E">
              <w:rPr>
                <w:rFonts w:ascii="Times New Roman" w:hAnsi="Times New Roman"/>
                <w:b/>
                <w:iCs/>
                <w:sz w:val="20"/>
              </w:rPr>
              <w:t>BWP</w:t>
            </w:r>
            <w:r w:rsidRPr="006D1D5E">
              <w:rPr>
                <w:rFonts w:ascii="Times New Roman" w:hAnsi="Times New Roman"/>
                <w:b/>
                <w:iCs/>
                <w:sz w:val="20"/>
                <w:vertAlign w:val="subscript"/>
              </w:rPr>
              <w:t>target</w:t>
            </w:r>
            <w:proofErr w:type="spellEnd"/>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(1) is needed if either one of the following </w:t>
      </w:r>
      <w:proofErr w:type="gramStart"/>
      <w:r w:rsidRPr="007154E2">
        <w:t>condition</w:t>
      </w:r>
      <w:proofErr w:type="gramEnd"/>
      <w:r w:rsidRPr="007154E2">
        <w:t xml:space="preserve">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CBWtarget</w:t>
      </w:r>
      <w:proofErr w:type="spellEnd"/>
      <w:r w:rsidRPr="007154E2">
        <w:t xml:space="preserve"> is NOT confined within </w:t>
      </w:r>
      <w:proofErr w:type="spellStart"/>
      <w:r w:rsidRPr="007154E2">
        <w:t>CBWsource</w:t>
      </w:r>
      <w:proofErr w:type="spellEnd"/>
      <w:r w:rsidRPr="007154E2">
        <w:t xml:space="preserv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BWPtarget</w:t>
      </w:r>
      <w:proofErr w:type="spellEnd"/>
      <w:r w:rsidRPr="007154E2">
        <w:t xml:space="preserve"> is NOT confined within </w:t>
      </w:r>
      <w:proofErr w:type="spellStart"/>
      <w:r w:rsidRPr="007154E2">
        <w:t>BWPsource</w:t>
      </w:r>
      <w:proofErr w:type="spellEnd"/>
      <w:r w:rsidRPr="007154E2">
        <w:t xml:space="preserv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 xml:space="preserve">RF retuning time during Delay (2) is needed if either one of the following </w:t>
      </w:r>
      <w:proofErr w:type="gramStart"/>
      <w:r w:rsidRPr="007154E2">
        <w:t>condition</w:t>
      </w:r>
      <w:proofErr w:type="gramEnd"/>
      <w:r w:rsidRPr="007154E2">
        <w:t xml:space="preserve">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CBWsource</w:t>
      </w:r>
      <w:proofErr w:type="spellEnd"/>
      <w:r w:rsidRPr="007154E2">
        <w:t xml:space="preserve"> is NOT confined within </w:t>
      </w:r>
      <w:proofErr w:type="spellStart"/>
      <w:r w:rsidRPr="007154E2">
        <w:t>CBWtarget</w:t>
      </w:r>
      <w:proofErr w:type="spellEnd"/>
      <w:r w:rsidRPr="007154E2">
        <w:t xml:space="preserve">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proofErr w:type="spellStart"/>
      <w:r w:rsidRPr="007154E2">
        <w:t>BWPsource</w:t>
      </w:r>
      <w:proofErr w:type="spellEnd"/>
      <w:r w:rsidRPr="007154E2">
        <w:t xml:space="preserve"> is NOT confined within </w:t>
      </w:r>
      <w:proofErr w:type="spellStart"/>
      <w:r w:rsidRPr="007154E2">
        <w:t>BWPtarget</w:t>
      </w:r>
      <w:proofErr w:type="spellEnd"/>
      <w:r w:rsidRPr="007154E2">
        <w: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 xml:space="preserve">We think that 500uS should be </w:t>
            </w:r>
            <w:proofErr w:type="gramStart"/>
            <w:r w:rsidR="00367197">
              <w:rPr>
                <w:rFonts w:eastAsiaTheme="minorEastAsia"/>
                <w:color w:val="0070C0"/>
                <w:lang w:val="en-US" w:eastAsia="zh-CN"/>
              </w:rPr>
              <w:t>sufficient</w:t>
            </w:r>
            <w:proofErr w:type="gramEnd"/>
            <w:r w:rsidR="00367197">
              <w:rPr>
                <w:rFonts w:eastAsiaTheme="minorEastAsia"/>
                <w:color w:val="0070C0"/>
                <w:lang w:val="en-US" w:eastAsia="zh-CN"/>
              </w:rPr>
              <w:t xml:space="preserve">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w:t>
            </w:r>
            <w:proofErr w:type="gramStart"/>
            <w:r w:rsidR="00367197">
              <w:rPr>
                <w:rFonts w:eastAsiaTheme="minorEastAsia"/>
                <w:color w:val="0070C0"/>
                <w:lang w:val="en-US" w:eastAsia="zh-CN"/>
              </w:rPr>
              <w:t>actually means</w:t>
            </w:r>
            <w:proofErr w:type="gramEnd"/>
            <w:r w:rsidR="00367197">
              <w:rPr>
                <w:rFonts w:eastAsiaTheme="minorEastAsia"/>
                <w:color w:val="0070C0"/>
                <w:lang w:val="en-US" w:eastAsia="zh-CN"/>
              </w:rPr>
              <w:t xml:space="preserve">.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 xml:space="preserve">connection is maintained. From this perspective imbalance may be large, at least temporarily. On the other hand, reading contributions it seems that other companies understand imbalance as a requirement, </w:t>
            </w:r>
            <w:proofErr w:type="spellStart"/>
            <w:r w:rsidR="005E1F23">
              <w:rPr>
                <w:rFonts w:eastAsiaTheme="minorEastAsia"/>
                <w:color w:val="0070C0"/>
                <w:lang w:val="en-US" w:eastAsia="zh-CN"/>
              </w:rPr>
              <w:t>eg</w:t>
            </w:r>
            <w:proofErr w:type="spellEnd"/>
            <w:r w:rsidR="005E1F23">
              <w:rPr>
                <w:rFonts w:eastAsiaTheme="minorEastAsia"/>
                <w:color w:val="0070C0"/>
                <w:lang w:val="en-US" w:eastAsia="zh-CN"/>
              </w:rPr>
              <w:t xml:space="preserve">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 xml:space="preserve">We certainly don’t want to see a limitation that DAPS HO can’t be used when the </w:t>
            </w:r>
            <w:proofErr w:type="gramStart"/>
            <w:r>
              <w:rPr>
                <w:rFonts w:eastAsiaTheme="minorEastAsia"/>
                <w:color w:val="0070C0"/>
                <w:lang w:val="en-US" w:eastAsia="zh-CN"/>
              </w:rPr>
              <w:t>short term</w:t>
            </w:r>
            <w:proofErr w:type="gramEnd"/>
            <w:r>
              <w:rPr>
                <w:rFonts w:eastAsiaTheme="minorEastAsia"/>
                <w:color w:val="0070C0"/>
                <w:lang w:val="en-US" w:eastAsia="zh-CN"/>
              </w:rPr>
              <w:t xml:space="preserve"> imbalance is relatively large. The </w:t>
            </w:r>
            <w:proofErr w:type="spellStart"/>
            <w:r>
              <w:rPr>
                <w:rFonts w:eastAsiaTheme="minorEastAsia"/>
                <w:color w:val="0070C0"/>
                <w:lang w:val="en-US" w:eastAsia="zh-CN"/>
              </w:rPr>
              <w:t>tehnically</w:t>
            </w:r>
            <w:proofErr w:type="spellEnd"/>
            <w:r>
              <w:rPr>
                <w:rFonts w:eastAsiaTheme="minorEastAsia"/>
                <w:color w:val="0070C0"/>
                <w:lang w:val="en-US" w:eastAsia="zh-CN"/>
              </w:rPr>
              <w:t xml:space="preserve">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w:t>
            </w:r>
            <w:proofErr w:type="gramStart"/>
            <w:r>
              <w:rPr>
                <w:rFonts w:eastAsiaTheme="minorEastAsia"/>
                <w:color w:val="0070C0"/>
                <w:lang w:val="en-US" w:eastAsia="zh-CN"/>
              </w:rPr>
              <w:t>anyway</w:t>
            </w:r>
            <w:proofErr w:type="gramEnd"/>
            <w:r>
              <w:rPr>
                <w:rFonts w:eastAsiaTheme="minorEastAsia"/>
                <w:color w:val="0070C0"/>
                <w:lang w:val="en-US" w:eastAsia="zh-CN"/>
              </w:rPr>
              <w:t xml:space="preserve">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w:t>
            </w:r>
            <w:proofErr w:type="gramStart"/>
            <w:r w:rsidR="006A5E19">
              <w:rPr>
                <w:rFonts w:eastAsiaTheme="minorEastAsia"/>
                <w:color w:val="0070C0"/>
                <w:lang w:val="en-US" w:eastAsia="zh-CN"/>
              </w:rPr>
              <w:t>has to</w:t>
            </w:r>
            <w:proofErr w:type="gramEnd"/>
            <w:r w:rsidR="006A5E19">
              <w:rPr>
                <w:rFonts w:eastAsiaTheme="minorEastAsia"/>
                <w:color w:val="0070C0"/>
                <w:lang w:val="en-US" w:eastAsia="zh-CN"/>
              </w:rPr>
              <w:t xml:space="preserve">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w:t>
            </w:r>
            <w:proofErr w:type="spellStart"/>
            <w:r>
              <w:rPr>
                <w:rFonts w:eastAsiaTheme="minorEastAsia"/>
                <w:color w:val="0070C0"/>
                <w:lang w:val="en-US" w:eastAsia="zh-CN"/>
              </w:rPr>
              <w:t>dB.</w:t>
            </w:r>
            <w:proofErr w:type="spellEnd"/>
            <w:r>
              <w:rPr>
                <w:rFonts w:eastAsiaTheme="minorEastAsia"/>
                <w:color w:val="0070C0"/>
                <w:lang w:val="en-US" w:eastAsia="zh-CN"/>
              </w:rPr>
              <w:t xml:space="preserve">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1-5: We don’t see a strong justification for enhanced mobility features in FR2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We propose that 0.5ms is </w:t>
            </w:r>
            <w:proofErr w:type="gramStart"/>
            <w:r>
              <w:rPr>
                <w:rFonts w:eastAsiaTheme="minorEastAsia"/>
                <w:color w:val="0070C0"/>
                <w:lang w:val="en-US" w:eastAsia="zh-CN"/>
              </w:rPr>
              <w:t>sufficient</w:t>
            </w:r>
            <w:proofErr w:type="gramEnd"/>
            <w:r>
              <w:rPr>
                <w:rFonts w:eastAsiaTheme="minorEastAsia"/>
                <w:color w:val="0070C0"/>
                <w:lang w:val="en-US" w:eastAsia="zh-CN"/>
              </w:rPr>
              <w:t xml:space="preserve">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proofErr w:type="spellStart"/>
            <w:r>
              <w:rPr>
                <w:rFonts w:cs="v4.2.0"/>
              </w:rPr>
              <w:t>T</w:t>
            </w:r>
            <w:r>
              <w:rPr>
                <w:rFonts w:cs="v4.2.0"/>
                <w:vertAlign w:val="subscript"/>
              </w:rPr>
              <w:t>search</w:t>
            </w:r>
            <w:proofErr w:type="spellEnd"/>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proofErr w:type="spellStart"/>
            <w:r>
              <w:rPr>
                <w:rFonts w:cs="v4.2.0"/>
              </w:rPr>
              <w:t>T</w:t>
            </w:r>
            <w:r>
              <w:rPr>
                <w:rFonts w:cs="v4.2.0"/>
                <w:vertAlign w:val="subscript"/>
              </w:rPr>
              <w:t>search</w:t>
            </w:r>
            <w:proofErr w:type="spellEnd"/>
            <w:r>
              <w:rPr>
                <w:rFonts w:eastAsiaTheme="minorEastAsia"/>
                <w:color w:val="0070C0"/>
                <w:lang w:val="en-US" w:eastAsia="zh-CN"/>
              </w:rPr>
              <w:t xml:space="preserve"> for unknown cell is defined under the condition of </w:t>
            </w:r>
            <w:r>
              <w:rPr>
                <w:rFonts w:cs="v4.2.0"/>
              </w:rPr>
              <w:t>target cell Es/</w:t>
            </w:r>
            <w:proofErr w:type="spellStart"/>
            <w:r>
              <w:rPr>
                <w:rFonts w:cs="v4.2.0"/>
              </w:rPr>
              <w:t>Iot</w:t>
            </w:r>
            <w:proofErr w:type="spellEnd"/>
            <w:proofErr w:type="gramStart"/>
            <w:r>
              <w:rPr>
                <w:rFonts w:hint="eastAsia"/>
                <w:lang w:val="en-US"/>
              </w:rPr>
              <w:t>≥</w:t>
            </w:r>
            <w:r>
              <w:rPr>
                <w:rFonts w:cs="v4.2.0"/>
              </w:rPr>
              <w:t>[</w:t>
            </w:r>
            <w:proofErr w:type="gramEnd"/>
            <w:r>
              <w:rPr>
                <w:rFonts w:cs="v4.2.0"/>
              </w:rPr>
              <w:t xml:space="preserve">-2] </w:t>
            </w:r>
            <w:proofErr w:type="spellStart"/>
            <w:r>
              <w:rPr>
                <w:rFonts w:cs="v4.2.0"/>
              </w:rPr>
              <w:t>dB.</w:t>
            </w:r>
            <w:proofErr w:type="spellEnd"/>
            <w:r>
              <w:rPr>
                <w:rFonts w:cs="v4.2.0"/>
              </w:rPr>
              <w:t xml:space="preserve">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w:t>
            </w:r>
            <w:proofErr w:type="gramStart"/>
            <w:r>
              <w:rPr>
                <w:rFonts w:eastAsiaTheme="minorEastAsia"/>
                <w:color w:val="0070C0"/>
                <w:lang w:val="en-US" w:eastAsia="zh-CN"/>
              </w:rPr>
              <w:t>an</w:t>
            </w:r>
            <w:proofErr w:type="gramEnd"/>
            <w:r>
              <w:rPr>
                <w:rFonts w:eastAsiaTheme="minorEastAsia"/>
                <w:color w:val="0070C0"/>
                <w:lang w:val="en-US" w:eastAsia="zh-CN"/>
              </w:rPr>
              <w:t xml:space="preserve">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 xml:space="preserve">and FR2 to FR1 DAPS HO requirement. The inter-FR HO is also a kind of inter-band HO. The existing interruption requirements due to </w:t>
            </w:r>
            <w:proofErr w:type="spellStart"/>
            <w:r w:rsidR="001A743D">
              <w:rPr>
                <w:rFonts w:eastAsiaTheme="minorEastAsia"/>
                <w:color w:val="0070C0"/>
                <w:lang w:val="en-US" w:eastAsia="zh-CN"/>
              </w:rPr>
              <w:t>PSCell</w:t>
            </w:r>
            <w:proofErr w:type="spellEnd"/>
            <w:r w:rsidR="001A743D">
              <w:rPr>
                <w:rFonts w:eastAsiaTheme="minorEastAsia"/>
                <w:color w:val="0070C0"/>
                <w:lang w:val="en-US" w:eastAsia="zh-CN"/>
              </w:rPr>
              <w:t>/</w:t>
            </w:r>
            <w:proofErr w:type="spellStart"/>
            <w:r w:rsidR="001A743D">
              <w:rPr>
                <w:rFonts w:eastAsiaTheme="minorEastAsia"/>
                <w:color w:val="0070C0"/>
                <w:lang w:val="en-US" w:eastAsia="zh-CN"/>
              </w:rPr>
              <w:t>SCell</w:t>
            </w:r>
            <w:proofErr w:type="spellEnd"/>
            <w:r w:rsidR="001A743D">
              <w:rPr>
                <w:rFonts w:eastAsiaTheme="minorEastAsia"/>
                <w:color w:val="0070C0"/>
                <w:lang w:val="en-US" w:eastAsia="zh-CN"/>
              </w:rPr>
              <w:t xml:space="preserve">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w:t>
            </w:r>
            <w:proofErr w:type="gramStart"/>
            <w:r>
              <w:rPr>
                <w:rFonts w:eastAsiaTheme="minorEastAsia"/>
                <w:color w:val="0070C0"/>
                <w:lang w:val="en-US" w:eastAsia="zh-CN"/>
              </w:rPr>
              <w:t xml:space="preserve">particular </w:t>
            </w:r>
            <w:r w:rsidRPr="00E21C10">
              <w:rPr>
                <w:rFonts w:eastAsiaTheme="minorEastAsia"/>
                <w:color w:val="0070C0"/>
                <w:lang w:val="en-US" w:eastAsia="zh-CN"/>
              </w:rPr>
              <w:t>interruption</w:t>
            </w:r>
            <w:proofErr w:type="gramEnd"/>
            <w:r>
              <w:rPr>
                <w:rFonts w:eastAsiaTheme="minorEastAsia"/>
                <w:color w:val="0070C0"/>
                <w:lang w:val="en-US" w:eastAsia="zh-CN"/>
              </w:rPr>
              <w:t xml:space="preserve"> time for UE is to test the UE performance in particular scenario, based on the assumption that some ideal conditions are met.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proofErr w:type="gramStart"/>
            <w:r w:rsidRPr="00E21C10">
              <w:rPr>
                <w:rFonts w:eastAsiaTheme="minorEastAsia"/>
                <w:color w:val="0070C0"/>
                <w:lang w:val="en-US" w:eastAsia="zh-CN"/>
              </w:rPr>
              <w:t>short term</w:t>
            </w:r>
            <w:proofErr w:type="gramEnd"/>
            <w:r w:rsidRPr="00E21C10">
              <w:rPr>
                <w:rFonts w:eastAsiaTheme="minorEastAsia"/>
                <w:color w:val="0070C0"/>
                <w:lang w:val="en-US" w:eastAsia="zh-CN"/>
              </w:rPr>
              <w:t xml:space="preserve">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lastRenderedPageBreak/>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t>Intra-freq. measurement</w:t>
            </w:r>
            <w:r w:rsidRPr="00DE469A">
              <w:rPr>
                <w:rFonts w:eastAsiaTheme="minorEastAsia"/>
                <w:color w:val="0070C0"/>
                <w:lang w:val="en-US" w:eastAsia="zh-CN"/>
              </w:rPr>
              <w:t xml:space="preserve">: the </w:t>
            </w:r>
            <w:proofErr w:type="spellStart"/>
            <w:r w:rsidRPr="00DE469A">
              <w:rPr>
                <w:rFonts w:eastAsiaTheme="minorEastAsia"/>
                <w:color w:val="0070C0"/>
                <w:lang w:val="en-US" w:eastAsia="zh-CN"/>
              </w:rPr>
              <w:t>centre</w:t>
            </w:r>
            <w:proofErr w:type="spellEnd"/>
            <w:r w:rsidRPr="00DE469A">
              <w:rPr>
                <w:rFonts w:eastAsiaTheme="minorEastAsia"/>
                <w:color w:val="0070C0"/>
                <w:lang w:val="en-US" w:eastAsia="zh-CN"/>
              </w:rPr>
              <w:t xml:space="preserve"> frequency of the SSB of the serving cell indicated for measurement and the </w:t>
            </w:r>
            <w:proofErr w:type="spellStart"/>
            <w:r w:rsidRPr="00DE469A">
              <w:rPr>
                <w:rFonts w:eastAsiaTheme="minorEastAsia"/>
                <w:color w:val="0070C0"/>
                <w:lang w:val="en-US" w:eastAsia="zh-CN"/>
              </w:rPr>
              <w:t>centre</w:t>
            </w:r>
            <w:proofErr w:type="spellEnd"/>
            <w:r w:rsidRPr="00DE469A">
              <w:rPr>
                <w:rFonts w:eastAsiaTheme="minorEastAsia"/>
                <w:color w:val="0070C0"/>
                <w:lang w:val="en-US" w:eastAsia="zh-CN"/>
              </w:rPr>
              <w:t xml:space="preserve"> frequency of the SSB of the </w:t>
            </w:r>
            <w:proofErr w:type="spellStart"/>
            <w:r w:rsidRPr="00DE469A">
              <w:rPr>
                <w:rFonts w:eastAsiaTheme="minorEastAsia"/>
                <w:color w:val="0070C0"/>
                <w:lang w:val="en-US" w:eastAsia="zh-CN"/>
              </w:rPr>
              <w:t>neighbour</w:t>
            </w:r>
            <w:proofErr w:type="spellEnd"/>
            <w:r w:rsidRPr="00DE469A">
              <w:rPr>
                <w:rFonts w:eastAsiaTheme="minorEastAsia"/>
                <w:color w:val="0070C0"/>
                <w:lang w:val="en-US" w:eastAsia="zh-CN"/>
              </w:rPr>
              <w:t xml:space="preserve">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w:t>
            </w:r>
            <w:proofErr w:type="gramStart"/>
            <w:r w:rsidRPr="003E44D1">
              <w:rPr>
                <w:rFonts w:eastAsiaTheme="minorEastAsia"/>
                <w:i/>
                <w:lang w:eastAsia="zh-CN"/>
              </w:rPr>
              <w:t>slot</w:t>
            </w:r>
            <w:proofErr w:type="gramEnd"/>
            <w:r w:rsidRPr="003E44D1">
              <w:rPr>
                <w:rFonts w:eastAsiaTheme="minorEastAsia"/>
                <w:i/>
                <w:lang w:eastAsia="zh-CN"/>
              </w:rPr>
              <w: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w:t>
            </w:r>
            <w:proofErr w:type="gramStart"/>
            <w:r w:rsidRPr="003E44D1">
              <w:rPr>
                <w:rFonts w:eastAsiaTheme="minorEastAsia"/>
                <w:i/>
                <w:lang w:eastAsia="zh-CN"/>
              </w:rPr>
              <w:t>slot</w:t>
            </w:r>
            <w:proofErr w:type="gramEnd"/>
            <w:r w:rsidRPr="003E44D1">
              <w:rPr>
                <w:rFonts w:eastAsiaTheme="minorEastAsia"/>
                <w:i/>
                <w:lang w:eastAsia="zh-CN"/>
              </w:rPr>
              <w: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 xml:space="preserve">Power imbalance </w:t>
            </w:r>
            <w:proofErr w:type="gramStart"/>
            <w:r>
              <w:rPr>
                <w:b/>
                <w:bCs/>
                <w:u w:val="single"/>
              </w:rPr>
              <w:t>in side</w:t>
            </w:r>
            <w:proofErr w:type="gramEnd"/>
            <w:r>
              <w:rPr>
                <w:b/>
                <w:bCs/>
                <w:u w:val="single"/>
              </w:rPr>
              <w:t xml:space="preserv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 xml:space="preserve">clarify the definitions of intra-freq. DAPS handover first. Then we can assert that </w:t>
            </w:r>
            <w:proofErr w:type="gramStart"/>
            <w:r w:rsidR="00675915" w:rsidRPr="003E44D1">
              <w:rPr>
                <w:rFonts w:eastAsiaTheme="minorEastAsia"/>
                <w:i/>
                <w:lang w:val="en-US" w:eastAsia="zh-CN"/>
              </w:rPr>
              <w:t>as long as</w:t>
            </w:r>
            <w:proofErr w:type="gramEnd"/>
            <w:r w:rsidR="00675915" w:rsidRPr="003E44D1">
              <w:rPr>
                <w:rFonts w:eastAsiaTheme="minorEastAsia"/>
                <w:i/>
                <w:lang w:val="en-US" w:eastAsia="zh-CN"/>
              </w:rPr>
              <w:t xml:space="preserve">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2"/>
            <w:r>
              <w:rPr>
                <w:rFonts w:eastAsiaTheme="minorEastAsia" w:hint="eastAsia"/>
                <w:color w:val="0070C0"/>
                <w:lang w:val="en-US" w:eastAsia="zh-CN"/>
              </w:rPr>
              <w:t>#1</w:t>
            </w:r>
            <w:commentRangeEnd w:id="2"/>
            <w:r w:rsidR="00A347E7">
              <w:rPr>
                <w:rStyle w:val="CommentReference"/>
                <w:rFonts w:eastAsia="SimSun"/>
              </w:rPr>
              <w:commentReference w:id="2"/>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IN" w:eastAsia="en-IN"/>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w:t>
            </w:r>
            <w:proofErr w:type="spellStart"/>
            <w:r w:rsidRPr="006D1D5E">
              <w:rPr>
                <w:rFonts w:ascii="Times New Roman" w:hAnsi="Times New Roman"/>
                <w:bCs/>
                <w:sz w:val="20"/>
              </w:rPr>
              <w:t>ms</w:t>
            </w:r>
            <w:proofErr w:type="spellEnd"/>
            <w:r w:rsidRPr="006D1D5E">
              <w:rPr>
                <w:rFonts w:ascii="Times New Roman" w:hAnsi="Times New Roman"/>
                <w:bCs/>
                <w:sz w:val="20"/>
              </w:rPr>
              <w:t>)</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w:t>
            </w:r>
            <w:proofErr w:type="spellStart"/>
            <w:r w:rsidRPr="006D1D5E">
              <w:rPr>
                <w:rFonts w:ascii="Times New Roman" w:hAnsi="Times New Roman"/>
                <w:bCs/>
                <w:sz w:val="20"/>
              </w:rPr>
              <w:t>slots</w:t>
            </w:r>
            <w:r w:rsidRPr="006D1D5E">
              <w:rPr>
                <w:rFonts w:ascii="Times New Roman" w:hAnsi="Times New Roman"/>
                <w:bCs/>
                <w:sz w:val="20"/>
                <w:vertAlign w:val="superscript"/>
              </w:rPr>
              <w:t>note</w:t>
            </w:r>
            <w:proofErr w:type="spellEnd"/>
            <w:r w:rsidRPr="006D1D5E">
              <w:rPr>
                <w:rFonts w:ascii="Times New Roman" w:hAnsi="Times New Roman"/>
                <w:bCs/>
                <w:sz w:val="20"/>
                <w:vertAlign w:val="superscript"/>
              </w:rPr>
              <w:t xml:space="preserv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77777777" w:rsidR="00D91860" w:rsidRPr="00B344ED" w:rsidRDefault="00D91860" w:rsidP="007A3C39">
            <w:pPr>
              <w:spacing w:after="120"/>
              <w:rPr>
                <w:rFonts w:eastAsiaTheme="minorEastAsia"/>
                <w:lang w:val="en-US" w:eastAsia="zh-CN"/>
              </w:rPr>
            </w:pPr>
            <w:r>
              <w:rPr>
                <w:rFonts w:eastAsiaTheme="minorEastAsia"/>
                <w:lang w:val="en-US" w:eastAsia="zh-CN"/>
              </w:rPr>
              <w:t>Company X</w:t>
            </w:r>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6CB0EEF3" w14:textId="57EA2986" w:rsidR="00D91860" w:rsidRDefault="00D91860"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 xml:space="preserve">Power imbalance </w:t>
            </w:r>
            <w:proofErr w:type="gramStart"/>
            <w:r>
              <w:rPr>
                <w:b/>
                <w:bCs/>
                <w:u w:val="single"/>
              </w:rPr>
              <w:t>in side</w:t>
            </w:r>
            <w:proofErr w:type="gramEnd"/>
            <w:r>
              <w:rPr>
                <w:b/>
                <w:bCs/>
                <w:u w:val="single"/>
              </w:rPr>
              <w:t xml:space="preserve"> condition</w:t>
            </w:r>
          </w:p>
          <w:p w14:paraId="4D47EABF" w14:textId="77777777" w:rsidR="00D91860" w:rsidRPr="00D91860" w:rsidRDefault="00D91860" w:rsidP="007A3C39">
            <w:pPr>
              <w:spacing w:after="120"/>
              <w:rPr>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5ACBDADC" w14:textId="77777777" w:rsidR="00D91860" w:rsidRPr="00D91860" w:rsidRDefault="00D91860" w:rsidP="007A3C39">
            <w:pPr>
              <w:spacing w:after="120"/>
              <w:rPr>
                <w:rFonts w:eastAsiaTheme="minorEastAsia"/>
                <w:lang w:eastAsia="zh-CN"/>
              </w:rPr>
            </w:pPr>
          </w:p>
        </w:tc>
      </w:tr>
    </w:tbl>
    <w:p w14:paraId="10C04E91" w14:textId="77777777" w:rsidR="00D91860" w:rsidRDefault="00D9186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w:t>
            </w:r>
            <w:proofErr w:type="gramStart"/>
            <w:r w:rsidRPr="00952C2A">
              <w:rPr>
                <w:b/>
                <w:bCs/>
              </w:rPr>
              <w:t>as long as</w:t>
            </w:r>
            <w:proofErr w:type="gramEnd"/>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 xml:space="preserve">Proposal 1. For both NR and LTE conditional HO, </w:t>
            </w:r>
            <w:proofErr w:type="spellStart"/>
            <w:r w:rsidRPr="00430549">
              <w:rPr>
                <w:b/>
                <w:bCs/>
              </w:rPr>
              <w:t>T</w:t>
            </w:r>
            <w:r w:rsidRPr="00430549">
              <w:rPr>
                <w:b/>
                <w:bCs/>
                <w:vertAlign w:val="subscript"/>
              </w:rPr>
              <w:t>CHO_execution</w:t>
            </w:r>
            <w:proofErr w:type="spellEnd"/>
            <w:r w:rsidRPr="00430549">
              <w:rPr>
                <w:b/>
                <w:bCs/>
                <w:vertAlign w:val="subscript"/>
              </w:rPr>
              <w:t xml:space="preserve">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proofErr w:type="spellStart"/>
            <w:r w:rsidRPr="00A31FE1">
              <w:rPr>
                <w:i/>
                <w:iCs w:val="0"/>
              </w:rPr>
              <w:t>T</w:t>
            </w:r>
            <w:r w:rsidRPr="00A31FE1">
              <w:rPr>
                <w:i/>
                <w:iCs w:val="0"/>
                <w:vertAlign w:val="subscript"/>
              </w:rPr>
              <w:t>CHO_execution</w:t>
            </w:r>
            <w:proofErr w:type="spellEnd"/>
            <w:r w:rsidRPr="00A31FE1">
              <w:rPr>
                <w:lang w:val="en-GB"/>
              </w:rPr>
              <w:t xml:space="preserve"> from </w:t>
            </w:r>
            <w:proofErr w:type="spellStart"/>
            <w:r w:rsidRPr="00A31FE1">
              <w:rPr>
                <w:lang w:val="en-GB"/>
              </w:rPr>
              <w:t>D</w:t>
            </w:r>
            <w:r w:rsidRPr="00A31FE1">
              <w:rPr>
                <w:vertAlign w:val="subscript"/>
                <w:lang w:val="en-GB"/>
              </w:rPr>
              <w:t>handover</w:t>
            </w:r>
            <w:proofErr w:type="spellEnd"/>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lastRenderedPageBreak/>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lastRenderedPageBreak/>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 xml:space="preserve">Proposal </w:t>
            </w:r>
            <w:proofErr w:type="gramStart"/>
            <w:r w:rsidRPr="0033558B">
              <w:rPr>
                <w:b/>
              </w:rPr>
              <w:t>1 :</w:t>
            </w:r>
            <w:proofErr w:type="gramEnd"/>
            <w:r w:rsidRPr="0033558B">
              <w:rPr>
                <w:b/>
              </w:rPr>
              <w:t xml:space="preserve"> T</w:t>
            </w:r>
            <w:r w:rsidRPr="0033558B">
              <w:rPr>
                <w:b/>
                <w:vertAlign w:val="subscript"/>
              </w:rPr>
              <w:t>rrc2</w:t>
            </w:r>
            <w:r w:rsidRPr="0033558B">
              <w:rPr>
                <w:b/>
              </w:rPr>
              <w:t xml:space="preserve"> is specified as [5]</w:t>
            </w:r>
            <w:proofErr w:type="spellStart"/>
            <w:r w:rsidRPr="0033558B">
              <w:rPr>
                <w:b/>
              </w:rPr>
              <w:t>ms</w:t>
            </w:r>
            <w:proofErr w:type="spellEnd"/>
          </w:p>
          <w:p w14:paraId="55AB5DEE" w14:textId="77777777" w:rsidR="00337917" w:rsidRPr="0033558B" w:rsidRDefault="00337917"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 xml:space="preserve">Proposal </w:t>
            </w:r>
            <w:proofErr w:type="gramStart"/>
            <w:r w:rsidRPr="0033558B">
              <w:rPr>
                <w:b/>
                <w:bCs/>
              </w:rPr>
              <w:t>2 :</w:t>
            </w:r>
            <w:proofErr w:type="gramEnd"/>
            <w:r w:rsidRPr="0033558B">
              <w:rPr>
                <w:b/>
                <w:bCs/>
              </w:rPr>
              <w:t xml:space="preserve"> No additional requirements are needed for </w:t>
            </w:r>
            <w:proofErr w:type="spellStart"/>
            <w:r w:rsidRPr="0033558B">
              <w:rPr>
                <w:b/>
                <w:bCs/>
              </w:rPr>
              <w:t>PSCell</w:t>
            </w:r>
            <w:proofErr w:type="spellEnd"/>
            <w:r w:rsidRPr="0033558B">
              <w:rPr>
                <w:b/>
                <w:bCs/>
              </w:rPr>
              <w:t xml:space="preserve">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 xml:space="preserve">Proposal 1: For conditional HO, the time period </w:t>
            </w: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proofErr w:type="spellStart"/>
            <w:r w:rsidRPr="0033558B">
              <w:rPr>
                <w:rFonts w:eastAsia="SimSun"/>
                <w:b/>
                <w:iCs/>
              </w:rPr>
              <w:t>T</w:t>
            </w:r>
            <w:r w:rsidRPr="0033558B">
              <w:rPr>
                <w:rFonts w:eastAsia="SimSun"/>
                <w:b/>
                <w:iCs/>
                <w:vertAlign w:val="subscript"/>
              </w:rPr>
              <w:t>measure</w:t>
            </w:r>
            <w:proofErr w:type="spellEnd"/>
            <w:r w:rsidRPr="0033558B">
              <w:rPr>
                <w:rFonts w:eastAsia="SimSun"/>
                <w:b/>
                <w:iCs/>
              </w:rPr>
              <w:t xml:space="preserve">= </w:t>
            </w: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 </w:t>
            </w:r>
            <w:proofErr w:type="spellStart"/>
            <w:r w:rsidRPr="0033558B">
              <w:rPr>
                <w:rFonts w:eastAsia="SimSun"/>
                <w:b/>
                <w:iCs/>
              </w:rPr>
              <w:t>T</w:t>
            </w:r>
            <w:r w:rsidRPr="0033558B">
              <w:rPr>
                <w:rFonts w:eastAsia="SimSun"/>
                <w:b/>
                <w:iCs/>
                <w:vertAlign w:val="subscript"/>
              </w:rPr>
              <w:t>measure_delay</w:t>
            </w:r>
            <w:proofErr w:type="spellEnd"/>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Event_DU</w:t>
            </w:r>
            <w:proofErr w:type="spellEnd"/>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the measurement delay between the event that will trigger a CHO and the point when the UE starts to execute CHO. </w:t>
            </w:r>
            <w:proofErr w:type="spellStart"/>
            <w:r w:rsidRPr="0033558B">
              <w:rPr>
                <w:rFonts w:eastAsia="SimSun"/>
                <w:b/>
                <w:iCs/>
              </w:rPr>
              <w:t>T</w:t>
            </w:r>
            <w:r w:rsidRPr="0033558B">
              <w:rPr>
                <w:rFonts w:eastAsia="SimSun"/>
                <w:b/>
                <w:iCs/>
                <w:vertAlign w:val="subscript"/>
              </w:rPr>
              <w:t>measure_delay</w:t>
            </w:r>
            <w:proofErr w:type="spellEnd"/>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proofErr w:type="spellStart"/>
      <w:r w:rsidRPr="004C3224">
        <w:rPr>
          <w:i/>
          <w:iCs/>
        </w:rPr>
        <w:t>T</w:t>
      </w:r>
      <w:r w:rsidRPr="004C3224">
        <w:rPr>
          <w:i/>
          <w:iCs/>
          <w:vertAlign w:val="subscript"/>
        </w:rPr>
        <w:t>CHO_execution</w:t>
      </w:r>
      <w:proofErr w:type="spellEnd"/>
      <w:r w:rsidRPr="004C3224">
        <w:t xml:space="preserve"> from </w:t>
      </w:r>
      <w:proofErr w:type="spellStart"/>
      <w:r w:rsidRPr="004C3224">
        <w:t>D</w:t>
      </w:r>
      <w:r w:rsidRPr="004C3224">
        <w:rPr>
          <w:vertAlign w:val="subscript"/>
        </w:rPr>
        <w:t>handover</w:t>
      </w:r>
      <w:proofErr w:type="spellEnd"/>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lastRenderedPageBreak/>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 xml:space="preserve">The recommended way forward to agree on option </w:t>
            </w:r>
            <w:proofErr w:type="gramStart"/>
            <w:r w:rsidR="0062427A">
              <w:rPr>
                <w:rFonts w:eastAsiaTheme="minorEastAsia"/>
                <w:color w:val="0070C0"/>
                <w:lang w:val="en-US" w:eastAsia="zh-CN"/>
              </w:rPr>
              <w:t>1  is</w:t>
            </w:r>
            <w:proofErr w:type="gramEnd"/>
            <w:r w:rsidR="0062427A">
              <w:rPr>
                <w:rFonts w:eastAsiaTheme="minorEastAsia"/>
                <w:color w:val="0070C0"/>
                <w:lang w:val="en-US" w:eastAsia="zh-CN"/>
              </w:rPr>
              <w:t xml:space="preserve">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isn’t </w:t>
            </w:r>
            <w:proofErr w:type="gramStart"/>
            <w:r w:rsidR="00AA1545">
              <w:rPr>
                <w:rFonts w:eastAsiaTheme="minorEastAsia"/>
                <w:color w:val="0070C0"/>
                <w:lang w:val="en-US" w:eastAsia="zh-CN"/>
              </w:rPr>
              <w:t>really clear</w:t>
            </w:r>
            <w:proofErr w:type="gramEnd"/>
            <w:r w:rsidR="00AA1545">
              <w:rPr>
                <w:rFonts w:eastAsiaTheme="minorEastAsia"/>
                <w:color w:val="0070C0"/>
                <w:lang w:val="en-US" w:eastAsia="zh-CN"/>
              </w:rPr>
              <w:t xml:space="preserve"> after reading R4-2001573. I also didn’t find a CR or TP related to this. It would be easier to agree or otherwise on splitting </w:t>
            </w:r>
            <w:proofErr w:type="spellStart"/>
            <w:r w:rsidR="00AA1545">
              <w:rPr>
                <w:rFonts w:eastAsiaTheme="minorEastAsia"/>
                <w:color w:val="0070C0"/>
                <w:lang w:val="en-US" w:eastAsia="zh-CN"/>
              </w:rPr>
              <w:t>Tmeasure</w:t>
            </w:r>
            <w:proofErr w:type="spellEnd"/>
            <w:r w:rsidR="00AA1545">
              <w:rPr>
                <w:rFonts w:eastAsiaTheme="minorEastAsia"/>
                <w:color w:val="0070C0"/>
                <w:lang w:val="en-US" w:eastAsia="zh-CN"/>
              </w:rPr>
              <w:t xml:space="preserv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 xml:space="preserve">For the sake of </w:t>
            </w:r>
            <w:proofErr w:type="gramStart"/>
            <w:r>
              <w:rPr>
                <w:rFonts w:eastAsiaTheme="minorEastAsia"/>
                <w:color w:val="0070C0"/>
                <w:lang w:val="en-US" w:eastAsia="zh-CN"/>
              </w:rPr>
              <w:t>progress</w:t>
            </w:r>
            <w:proofErr w:type="gramEnd"/>
            <w:r>
              <w:rPr>
                <w:rFonts w:eastAsiaTheme="minorEastAsia"/>
                <w:color w:val="0070C0"/>
                <w:lang w:val="en-US" w:eastAsia="zh-CN"/>
              </w:rPr>
              <w:t xml:space="preserve">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w:t>
            </w:r>
            <w:proofErr w:type="gramStart"/>
            <w:r w:rsidR="00F462E9">
              <w:rPr>
                <w:rFonts w:eastAsiaTheme="minorEastAsia"/>
                <w:color w:val="0070C0"/>
                <w:lang w:val="en-US" w:eastAsia="zh-CN"/>
              </w:rPr>
              <w:t>delay</w:t>
            </w:r>
            <w:proofErr w:type="gramEnd"/>
            <w:r w:rsidR="00F462E9">
              <w:rPr>
                <w:rFonts w:eastAsiaTheme="minorEastAsia"/>
                <w:color w:val="0070C0"/>
                <w:lang w:val="en-US" w:eastAsia="zh-CN"/>
              </w:rPr>
              <w:t xml:space="preserve">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 xml:space="preserve">Issue 2-2: We also don’t understand the motivation behind Huawei’s proposal. In our view, the description of </w:t>
            </w:r>
            <w:proofErr w:type="spellStart"/>
            <w:r>
              <w:rPr>
                <w:rFonts w:eastAsiaTheme="minorEastAsia"/>
                <w:color w:val="0070C0"/>
                <w:lang w:val="en-US" w:eastAsia="zh-CN"/>
              </w:rPr>
              <w:t>T</w:t>
            </w:r>
            <w:r>
              <w:rPr>
                <w:rFonts w:eastAsiaTheme="minorEastAsia"/>
                <w:color w:val="0070C0"/>
                <w:vertAlign w:val="subscript"/>
                <w:lang w:val="en-US" w:eastAsia="zh-CN"/>
              </w:rPr>
              <w:t>Event_</w:t>
            </w:r>
            <w:proofErr w:type="gramStart"/>
            <w:r>
              <w:rPr>
                <w:rFonts w:eastAsiaTheme="minorEastAsia"/>
                <w:color w:val="0070C0"/>
                <w:vertAlign w:val="subscript"/>
                <w:lang w:val="en-US" w:eastAsia="zh-CN"/>
              </w:rPr>
              <w:t>DU</w:t>
            </w:r>
            <w:proofErr w:type="spellEnd"/>
            <w:r>
              <w:rPr>
                <w:rFonts w:eastAsiaTheme="minorEastAsia"/>
                <w:color w:val="0070C0"/>
                <w:vertAlign w:val="subscript"/>
                <w:lang w:val="en-US" w:eastAsia="zh-CN"/>
              </w:rPr>
              <w:t xml:space="preserve">  </w:t>
            </w:r>
            <w:r>
              <w:rPr>
                <w:rFonts w:eastAsiaTheme="minorEastAsia"/>
                <w:color w:val="0070C0"/>
                <w:lang w:val="en-US" w:eastAsia="zh-CN"/>
              </w:rPr>
              <w:t>hints</w:t>
            </w:r>
            <w:proofErr w:type="gramEnd"/>
            <w:r>
              <w:rPr>
                <w:rFonts w:eastAsiaTheme="minorEastAsia"/>
                <w:color w:val="0070C0"/>
                <w:lang w:val="en-US" w:eastAsia="zh-CN"/>
              </w:rPr>
              <w:t xml:space="preserve">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 xml:space="preserve">Based on the endorsed CR in last meeting, </w:t>
            </w: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 xml:space="preserve">However, during </w:t>
            </w:r>
            <w:proofErr w:type="spellStart"/>
            <w:r w:rsidR="00C20585">
              <w:rPr>
                <w:rFonts w:eastAsiaTheme="minorEastAsia"/>
                <w:color w:val="0070C0"/>
                <w:lang w:val="en-US" w:eastAsia="zh-CN"/>
              </w:rPr>
              <w:t>T</w:t>
            </w:r>
            <w:r w:rsidR="00C20585" w:rsidRPr="005F51E4">
              <w:rPr>
                <w:rFonts w:eastAsiaTheme="minorEastAsia"/>
                <w:color w:val="0070C0"/>
                <w:vertAlign w:val="subscript"/>
                <w:lang w:val="en-US" w:eastAsia="zh-CN"/>
              </w:rPr>
              <w:t>measure</w:t>
            </w:r>
            <w:proofErr w:type="spellEnd"/>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 xml:space="preserve">We suggest </w:t>
            </w:r>
            <w:proofErr w:type="gramStart"/>
            <w:r>
              <w:rPr>
                <w:rFonts w:eastAsiaTheme="minorEastAsia"/>
                <w:color w:val="0070C0"/>
                <w:lang w:val="en-US" w:eastAsia="zh-CN"/>
              </w:rPr>
              <w:t>to use</w:t>
            </w:r>
            <w:proofErr w:type="gramEnd"/>
            <w:r w:rsidR="005F51E4">
              <w:rPr>
                <w:rFonts w:eastAsiaTheme="minorEastAsia"/>
                <w:color w:val="0070C0"/>
                <w:lang w:val="en-US" w:eastAsia="zh-CN"/>
              </w:rPr>
              <w:t xml:space="preserve"> </w:t>
            </w:r>
            <w:proofErr w:type="spellStart"/>
            <w:r w:rsidR="005F51E4">
              <w:rPr>
                <w:rFonts w:eastAsiaTheme="minorEastAsia"/>
                <w:color w:val="0070C0"/>
                <w:lang w:val="en-US" w:eastAsia="zh-CN"/>
              </w:rPr>
              <w:t>T</w:t>
            </w:r>
            <w:r w:rsidR="005F51E4">
              <w:rPr>
                <w:rFonts w:eastAsiaTheme="minorEastAsia"/>
                <w:color w:val="0070C0"/>
                <w:vertAlign w:val="subscript"/>
                <w:lang w:val="en-US" w:eastAsia="zh-CN"/>
              </w:rPr>
              <w:t>Event_DU</w:t>
            </w:r>
            <w:proofErr w:type="spellEnd"/>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proofErr w:type="spellStart"/>
            <w:r w:rsidR="009E7C85">
              <w:rPr>
                <w:rFonts w:eastAsiaTheme="minorEastAsia"/>
                <w:color w:val="0070C0"/>
                <w:lang w:val="en-US" w:eastAsia="zh-CN"/>
              </w:rPr>
              <w:t>T</w:t>
            </w:r>
            <w:r w:rsidR="009E7C85">
              <w:rPr>
                <w:rFonts w:eastAsiaTheme="minorEastAsia"/>
                <w:color w:val="0070C0"/>
                <w:vertAlign w:val="subscript"/>
                <w:lang w:val="en-US" w:eastAsia="zh-CN"/>
              </w:rPr>
              <w:t>Event_DU</w:t>
            </w:r>
            <w:proofErr w:type="spellEnd"/>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lastRenderedPageBreak/>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w:t>
            </w:r>
            <w:proofErr w:type="spellStart"/>
            <w:r>
              <w:rPr>
                <w:rFonts w:eastAsiaTheme="minorEastAsia"/>
                <w:color w:val="0070C0"/>
                <w:lang w:val="en-US" w:eastAsia="zh-CN"/>
              </w:rPr>
              <w:t>T</w:t>
            </w:r>
            <w:r w:rsidRPr="005F51E4">
              <w:rPr>
                <w:rFonts w:eastAsiaTheme="minorEastAsia"/>
                <w:color w:val="0070C0"/>
                <w:vertAlign w:val="subscript"/>
                <w:lang w:val="en-US" w:eastAsia="zh-CN"/>
              </w:rPr>
              <w:t>measure</w:t>
            </w:r>
            <w:proofErr w:type="spellEnd"/>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proofErr w:type="gramStart"/>
            <w:r w:rsidR="003333FF" w:rsidRPr="003333FF">
              <w:rPr>
                <w:rFonts w:eastAsiaTheme="minorEastAsia"/>
                <w:color w:val="0070C0"/>
                <w:lang w:val="en-US" w:eastAsia="zh-CN"/>
              </w:rPr>
              <w:t>6.1.4.3.1</w:t>
            </w:r>
            <w:r w:rsidR="003333FF">
              <w:rPr>
                <w:rFonts w:eastAsiaTheme="minorEastAsia"/>
                <w:color w:val="0070C0"/>
                <w:lang w:val="en-US" w:eastAsia="zh-CN"/>
              </w:rPr>
              <w:t xml:space="preserve">  </w:t>
            </w:r>
            <w:proofErr w:type="spellStart"/>
            <w:r w:rsidR="003333FF">
              <w:rPr>
                <w:rFonts w:eastAsiaTheme="minorEastAsia"/>
                <w:color w:val="0070C0"/>
                <w:lang w:val="en-US" w:eastAsia="zh-CN"/>
              </w:rPr>
              <w:t>Tprocessing</w:t>
            </w:r>
            <w:proofErr w:type="spellEnd"/>
            <w:proofErr w:type="gramEnd"/>
            <w:r w:rsidR="003333FF">
              <w:rPr>
                <w:rFonts w:eastAsiaTheme="minorEastAsia"/>
                <w:color w:val="0070C0"/>
                <w:lang w:val="en-US" w:eastAsia="zh-CN"/>
              </w:rPr>
              <w:t xml:space="preserve">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w:t>
            </w:r>
            <w:proofErr w:type="spellStart"/>
            <w:r w:rsidR="001A0EC7" w:rsidRPr="001A0EC7">
              <w:rPr>
                <w:i/>
                <w:iCs/>
                <w:u w:val="single"/>
              </w:rPr>
              <w:t>T</w:t>
            </w:r>
            <w:r w:rsidR="001A0EC7" w:rsidRPr="001A0EC7">
              <w:rPr>
                <w:i/>
                <w:iCs/>
                <w:u w:val="single"/>
                <w:vertAlign w:val="subscript"/>
              </w:rPr>
              <w:t>CHO_execution</w:t>
            </w:r>
            <w:proofErr w:type="spellEnd"/>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w:t>
            </w:r>
            <w:proofErr w:type="spellStart"/>
            <w:r w:rsidR="001A0EC7" w:rsidRPr="001A0EC7">
              <w:rPr>
                <w:i/>
                <w:iCs/>
                <w:u w:val="single"/>
              </w:rPr>
              <w:t>T</w:t>
            </w:r>
            <w:r w:rsidR="001A0EC7" w:rsidRPr="001A0EC7">
              <w:rPr>
                <w:i/>
                <w:iCs/>
                <w:u w:val="single"/>
                <w:vertAlign w:val="subscript"/>
              </w:rPr>
              <w:t>CHO_execution</w:t>
            </w:r>
            <w:proofErr w:type="spellEnd"/>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proofErr w:type="spellStart"/>
            <w:r w:rsidRPr="004C3224">
              <w:rPr>
                <w:b/>
                <w:bCs/>
                <w:i/>
                <w:iCs/>
              </w:rPr>
              <w:t>T</w:t>
            </w:r>
            <w:r w:rsidRPr="004C3224">
              <w:rPr>
                <w:b/>
                <w:bCs/>
                <w:i/>
                <w:iCs/>
                <w:vertAlign w:val="subscript"/>
              </w:rPr>
              <w:t>measure</w:t>
            </w:r>
            <w:proofErr w:type="spellEnd"/>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proofErr w:type="spellStart"/>
            <w:r w:rsidR="00F541F7" w:rsidRPr="003E44D1">
              <w:rPr>
                <w:b/>
                <w:bCs/>
                <w:i/>
              </w:rPr>
              <w:t>T</w:t>
            </w:r>
            <w:r w:rsidR="00F541F7" w:rsidRPr="003E44D1">
              <w:rPr>
                <w:b/>
                <w:bCs/>
                <w:i/>
                <w:vertAlign w:val="subscript"/>
              </w:rPr>
              <w:t>measure</w:t>
            </w:r>
            <w:proofErr w:type="spellEnd"/>
            <w:r w:rsidR="00F541F7" w:rsidRPr="003E44D1">
              <w:rPr>
                <w:b/>
                <w:bCs/>
                <w:i/>
              </w:rPr>
              <w:t xml:space="preserve">= </w:t>
            </w:r>
            <w:proofErr w:type="spellStart"/>
            <w:r w:rsidR="00F541F7" w:rsidRPr="003E44D1">
              <w:rPr>
                <w:b/>
                <w:bCs/>
                <w:i/>
              </w:rPr>
              <w:t>T</w:t>
            </w:r>
            <w:r w:rsidR="00F541F7" w:rsidRPr="003E44D1">
              <w:rPr>
                <w:b/>
                <w:bCs/>
                <w:i/>
                <w:vertAlign w:val="subscript"/>
              </w:rPr>
              <w:t>Event_DU</w:t>
            </w:r>
            <w:proofErr w:type="spellEnd"/>
            <w:r w:rsidR="00F541F7" w:rsidRPr="003E44D1">
              <w:rPr>
                <w:b/>
                <w:bCs/>
                <w:i/>
              </w:rPr>
              <w:t xml:space="preserve"> + </w:t>
            </w:r>
            <w:proofErr w:type="spellStart"/>
            <w:r w:rsidR="00F541F7" w:rsidRPr="003E44D1">
              <w:rPr>
                <w:b/>
                <w:bCs/>
                <w:i/>
              </w:rPr>
              <w:t>T</w:t>
            </w:r>
            <w:r w:rsidR="00F541F7" w:rsidRPr="003E44D1">
              <w:rPr>
                <w:b/>
                <w:bCs/>
                <w:i/>
                <w:vertAlign w:val="subscript"/>
              </w:rPr>
              <w:t>measure_delay</w:t>
            </w:r>
            <w:proofErr w:type="spellEnd"/>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proofErr w:type="spellStart"/>
            <w:r w:rsidR="001A0EC7" w:rsidRPr="004C3224">
              <w:rPr>
                <w:rFonts w:eastAsiaTheme="minorEastAsia"/>
                <w:i/>
                <w:iCs/>
                <w:lang w:val="en-US" w:eastAsia="zh-CN"/>
              </w:rPr>
              <w:t>T</w:t>
            </w:r>
            <w:r w:rsidR="001A0EC7" w:rsidRPr="004C3224">
              <w:rPr>
                <w:rFonts w:eastAsiaTheme="minorEastAsia"/>
                <w:i/>
                <w:iCs/>
                <w:vertAlign w:val="subscript"/>
                <w:lang w:val="en-US" w:eastAsia="zh-CN"/>
              </w:rPr>
              <w:t>Event_</w:t>
            </w:r>
            <w:proofErr w:type="gramStart"/>
            <w:r w:rsidR="001A0EC7" w:rsidRPr="004C3224">
              <w:rPr>
                <w:rFonts w:eastAsiaTheme="minorEastAsia"/>
                <w:i/>
                <w:iCs/>
                <w:vertAlign w:val="subscript"/>
                <w:lang w:val="en-US" w:eastAsia="zh-CN"/>
              </w:rPr>
              <w:t>DU</w:t>
            </w:r>
            <w:proofErr w:type="spellEnd"/>
            <w:r w:rsidR="001A0EC7" w:rsidRPr="004C3224">
              <w:rPr>
                <w:rFonts w:eastAsiaTheme="minorEastAsia"/>
                <w:i/>
                <w:iCs/>
                <w:vertAlign w:val="subscript"/>
                <w:lang w:val="en-US" w:eastAsia="zh-CN"/>
              </w:rPr>
              <w:t xml:space="preserve">  </w:t>
            </w:r>
            <w:r w:rsidR="001A0EC7" w:rsidRPr="004C3224">
              <w:rPr>
                <w:rFonts w:eastAsiaTheme="minorEastAsia"/>
                <w:i/>
                <w:iCs/>
                <w:lang w:val="en-US" w:eastAsia="zh-CN"/>
              </w:rPr>
              <w:t>hints</w:t>
            </w:r>
            <w:proofErr w:type="gramEnd"/>
            <w:r w:rsidR="001A0EC7" w:rsidRPr="004C3224">
              <w:rPr>
                <w:rFonts w:eastAsiaTheme="minorEastAsia"/>
                <w:i/>
                <w:iCs/>
                <w:lang w:val="en-US" w:eastAsia="zh-CN"/>
              </w:rPr>
              <w:t xml:space="preserve">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lastRenderedPageBreak/>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proofErr w:type="spellStart"/>
      <w:r w:rsidRPr="00337917">
        <w:rPr>
          <w:iCs/>
        </w:rPr>
        <w:t>T</w:t>
      </w:r>
      <w:r w:rsidRPr="00337917">
        <w:rPr>
          <w:iCs/>
          <w:vertAlign w:val="subscript"/>
        </w:rPr>
        <w:t>measure</w:t>
      </w:r>
      <w:proofErr w:type="spellEnd"/>
      <w:r w:rsidRPr="00337917">
        <w:rPr>
          <w:iCs/>
        </w:rPr>
        <w:t xml:space="preserve">= </w:t>
      </w:r>
      <w:proofErr w:type="spellStart"/>
      <w:r w:rsidRPr="00337917">
        <w:rPr>
          <w:iCs/>
        </w:rPr>
        <w:t>T</w:t>
      </w:r>
      <w:r w:rsidRPr="00337917">
        <w:rPr>
          <w:iCs/>
          <w:vertAlign w:val="subscript"/>
        </w:rPr>
        <w:t>Event_DU</w:t>
      </w:r>
      <w:proofErr w:type="spellEnd"/>
      <w:r w:rsidRPr="00337917">
        <w:rPr>
          <w:iCs/>
        </w:rPr>
        <w:t xml:space="preserve"> + </w:t>
      </w:r>
      <w:proofErr w:type="spellStart"/>
      <w:r w:rsidRPr="00337917">
        <w:rPr>
          <w:iCs/>
        </w:rPr>
        <w:t>T</w:t>
      </w:r>
      <w:r w:rsidRPr="00337917">
        <w:rPr>
          <w:iCs/>
          <w:vertAlign w:val="subscript"/>
        </w:rPr>
        <w:t>measure_delay</w:t>
      </w:r>
      <w:proofErr w:type="spellEnd"/>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Event_DU</w:t>
      </w:r>
      <w:proofErr w:type="spellEnd"/>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proofErr w:type="spellStart"/>
      <w:r w:rsidRPr="00B212BE">
        <w:rPr>
          <w:iCs/>
        </w:rPr>
        <w:t>T</w:t>
      </w:r>
      <w:r w:rsidRPr="00B212BE">
        <w:rPr>
          <w:iCs/>
          <w:vertAlign w:val="subscript"/>
        </w:rPr>
        <w:t>measure_delay</w:t>
      </w:r>
      <w:proofErr w:type="spellEnd"/>
      <w:r w:rsidRPr="00B212BE">
        <w:rPr>
          <w:iCs/>
        </w:rPr>
        <w:t xml:space="preserve"> is the measurement delay between the event that will trigger a CHO and the point when the UE starts to execute CHO. </w:t>
      </w:r>
      <w:proofErr w:type="spellStart"/>
      <w:r w:rsidRPr="00B212BE">
        <w:rPr>
          <w:iCs/>
        </w:rPr>
        <w:t>T</w:t>
      </w:r>
      <w:r w:rsidRPr="00B212BE">
        <w:rPr>
          <w:iCs/>
          <w:vertAlign w:val="subscript"/>
        </w:rPr>
        <w:t>measure_delay</w:t>
      </w:r>
      <w:proofErr w:type="spellEnd"/>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B7782F">
        <w:tc>
          <w:tcPr>
            <w:tcW w:w="1236" w:type="dxa"/>
          </w:tcPr>
          <w:p w14:paraId="290DDA27" w14:textId="77777777" w:rsidR="00215FF7" w:rsidRPr="00B344ED" w:rsidRDefault="00215FF7" w:rsidP="00B7782F">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B7782F">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B7782F">
        <w:tc>
          <w:tcPr>
            <w:tcW w:w="1236" w:type="dxa"/>
          </w:tcPr>
          <w:p w14:paraId="64DF3534" w14:textId="77777777" w:rsidR="00215FF7" w:rsidRPr="00B344ED" w:rsidRDefault="00215FF7" w:rsidP="00B7782F">
            <w:pPr>
              <w:spacing w:after="120"/>
              <w:rPr>
                <w:rFonts w:eastAsiaTheme="minorEastAsia"/>
                <w:lang w:val="en-US" w:eastAsia="zh-CN"/>
              </w:rPr>
            </w:pPr>
            <w:r>
              <w:rPr>
                <w:rFonts w:eastAsiaTheme="minorEastAsia"/>
                <w:lang w:val="en-US" w:eastAsia="zh-CN"/>
              </w:rPr>
              <w:t>Company X</w:t>
            </w:r>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w:t>
            </w:r>
            <w:proofErr w:type="spellStart"/>
            <w:r>
              <w:rPr>
                <w:b/>
                <w:bCs/>
                <w:u w:val="single"/>
              </w:rPr>
              <w:t>T</w:t>
            </w:r>
            <w:r>
              <w:rPr>
                <w:b/>
                <w:bCs/>
                <w:u w:val="single"/>
                <w:vertAlign w:val="subscript"/>
              </w:rPr>
              <w:t>CHO_execution</w:t>
            </w:r>
            <w:proofErr w:type="spellEnd"/>
            <w:r w:rsidRPr="001B4411">
              <w:rPr>
                <w:b/>
                <w:bCs/>
                <w:u w:val="single"/>
              </w:rPr>
              <w:t>:</w:t>
            </w:r>
          </w:p>
          <w:p w14:paraId="7982B1C5" w14:textId="77777777" w:rsidR="00215FF7" w:rsidRDefault="00215FF7" w:rsidP="00B7782F">
            <w:pPr>
              <w:spacing w:after="120"/>
              <w:rPr>
                <w:rFonts w:eastAsiaTheme="minorEastAsia"/>
                <w:lang w:eastAsia="zh-CN"/>
              </w:rPr>
            </w:pPr>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Reformulate </w:t>
            </w:r>
            <w:proofErr w:type="spellStart"/>
            <w:r>
              <w:rPr>
                <w:b/>
                <w:bCs/>
                <w:u w:val="single"/>
              </w:rPr>
              <w:t>T</w:t>
            </w:r>
            <w:r>
              <w:rPr>
                <w:b/>
                <w:bCs/>
                <w:u w:val="single"/>
                <w:vertAlign w:val="subscript"/>
              </w:rPr>
              <w:t>measure</w:t>
            </w:r>
            <w:proofErr w:type="spellEnd"/>
            <w:r w:rsidRPr="001B4411">
              <w:rPr>
                <w:b/>
                <w:bCs/>
                <w:u w:val="single"/>
              </w:rPr>
              <w:t>:</w:t>
            </w:r>
          </w:p>
          <w:p w14:paraId="25EC6AB8" w14:textId="4374F909" w:rsidR="00215FF7" w:rsidRPr="00D91860" w:rsidRDefault="00215FF7" w:rsidP="00B7782F">
            <w:pPr>
              <w:spacing w:after="120"/>
              <w:rPr>
                <w:rFonts w:eastAsiaTheme="minorEastAsia"/>
                <w:lang w:eastAsia="zh-CN"/>
              </w:rPr>
            </w:pPr>
          </w:p>
        </w:tc>
      </w:tr>
    </w:tbl>
    <w:p w14:paraId="3D3B5447" w14:textId="77777777" w:rsidR="007C466C" w:rsidRPr="00215FF7" w:rsidRDefault="007C466C" w:rsidP="00DD19DE">
      <w:pPr>
        <w:rPr>
          <w:lang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xml:space="preserve">: RAN4 doesn’t need to define RRM requirement for conditional </w:t>
            </w:r>
            <w:proofErr w:type="spellStart"/>
            <w:r w:rsidRPr="00BD66C8">
              <w:rPr>
                <w:b/>
                <w:bCs/>
              </w:rPr>
              <w:t>PSCell</w:t>
            </w:r>
            <w:proofErr w:type="spellEnd"/>
            <w:r w:rsidRPr="00BD66C8">
              <w:rPr>
                <w:b/>
                <w:bCs/>
              </w:rPr>
              <w:t xml:space="preserve">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xml:space="preserve">: conditional NR </w:t>
            </w:r>
            <w:proofErr w:type="spellStart"/>
            <w:r w:rsidRPr="00BD66C8">
              <w:rPr>
                <w:b/>
                <w:bCs/>
              </w:rPr>
              <w:t>PSCell</w:t>
            </w:r>
            <w:proofErr w:type="spellEnd"/>
            <w:r w:rsidRPr="00BD66C8">
              <w:rPr>
                <w:b/>
                <w:bCs/>
              </w:rPr>
              <w:t xml:space="preserve">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xml:space="preserve">: conditional </w:t>
            </w:r>
            <w:proofErr w:type="spellStart"/>
            <w:r w:rsidRPr="00BD66C8">
              <w:rPr>
                <w:b/>
                <w:bCs/>
              </w:rPr>
              <w:t>PSCell</w:t>
            </w:r>
            <w:proofErr w:type="spellEnd"/>
            <w:r w:rsidRPr="00BD66C8">
              <w:rPr>
                <w:b/>
                <w:bCs/>
              </w:rPr>
              <w:t xml:space="preserve">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w:t>
            </w:r>
            <w:proofErr w:type="spellStart"/>
            <w:r w:rsidRPr="00BD66C8">
              <w:rPr>
                <w:b/>
                <w:bCs/>
              </w:rPr>
              <w:t>T</w:t>
            </w:r>
            <w:r w:rsidRPr="00BD66C8">
              <w:rPr>
                <w:b/>
                <w:bCs/>
                <w:vertAlign w:val="subscript"/>
              </w:rPr>
              <w:t>measure</w:t>
            </w:r>
            <w:proofErr w:type="spellEnd"/>
            <w:r w:rsidRPr="00BD66C8">
              <w:rPr>
                <w:b/>
                <w:bCs/>
              </w:rPr>
              <w:t xml:space="preserve"> + T</w:t>
            </w:r>
            <w:r w:rsidRPr="00BD66C8">
              <w:rPr>
                <w:b/>
                <w:bCs/>
                <w:vertAlign w:val="subscript"/>
              </w:rPr>
              <w:t>RRC_2</w:t>
            </w:r>
            <w:r w:rsidRPr="00BD66C8">
              <w:rPr>
                <w:b/>
                <w:bCs/>
              </w:rPr>
              <w:t xml:space="preserve"> + </w:t>
            </w:r>
            <w:proofErr w:type="spellStart"/>
            <w:r w:rsidRPr="00BD66C8">
              <w:rPr>
                <w:b/>
                <w:bCs/>
              </w:rPr>
              <w:t>T</w:t>
            </w:r>
            <w:r w:rsidRPr="00BD66C8">
              <w:rPr>
                <w:b/>
                <w:bCs/>
                <w:vertAlign w:val="subscript"/>
              </w:rPr>
              <w:t>processing</w:t>
            </w:r>
            <w:proofErr w:type="spellEnd"/>
            <w:r w:rsidRPr="00BD66C8">
              <w:rPr>
                <w:b/>
                <w:bCs/>
              </w:rPr>
              <w:t xml:space="preserve"> + </w:t>
            </w:r>
            <w:proofErr w:type="spellStart"/>
            <w:r w:rsidRPr="00BD66C8">
              <w:rPr>
                <w:b/>
                <w:bCs/>
              </w:rPr>
              <w:t>T</w:t>
            </w:r>
            <w:r w:rsidRPr="00BD66C8">
              <w:rPr>
                <w:b/>
                <w:bCs/>
                <w:vertAlign w:val="subscript"/>
              </w:rPr>
              <w:t>search</w:t>
            </w:r>
            <w:proofErr w:type="spellEnd"/>
            <w:r w:rsidRPr="00BD66C8">
              <w:rPr>
                <w:b/>
                <w:bCs/>
              </w:rPr>
              <w:t xml:space="preserve"> + T</w:t>
            </w:r>
            <w:r w:rsidRPr="00BD66C8">
              <w:rPr>
                <w:rFonts w:eastAsia="Microsoft YaHei"/>
                <w:b/>
                <w:bCs/>
                <w:vertAlign w:val="subscript"/>
              </w:rPr>
              <w:t>∆</w:t>
            </w:r>
            <w:r w:rsidRPr="00BD66C8">
              <w:rPr>
                <w:b/>
                <w:bCs/>
              </w:rPr>
              <w:t xml:space="preserve"> + </w:t>
            </w:r>
            <w:proofErr w:type="spellStart"/>
            <w:r w:rsidRPr="00BD66C8">
              <w:rPr>
                <w:b/>
                <w:bCs/>
              </w:rPr>
              <w:t>T</w:t>
            </w:r>
            <w:r w:rsidRPr="00BD66C8">
              <w:rPr>
                <w:b/>
                <w:bCs/>
                <w:vertAlign w:val="subscript"/>
              </w:rPr>
              <w:t>PSCell</w:t>
            </w:r>
            <w:proofErr w:type="spellEnd"/>
            <w:r w:rsidRPr="00BD66C8">
              <w:rPr>
                <w:b/>
                <w:bCs/>
                <w:vertAlign w:val="subscript"/>
              </w:rPr>
              <w:t>_ DU</w:t>
            </w:r>
            <w:r w:rsidRPr="00BD66C8">
              <w:rPr>
                <w:b/>
                <w:bCs/>
              </w:rPr>
              <w:t xml:space="preserve"> + 2 </w:t>
            </w:r>
            <w:proofErr w:type="spellStart"/>
            <w:r w:rsidRPr="00BD66C8">
              <w:rPr>
                <w:b/>
                <w:bCs/>
              </w:rPr>
              <w:t>ms</w:t>
            </w:r>
            <w:proofErr w:type="spellEnd"/>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w:t>
            </w:r>
            <w:proofErr w:type="spellStart"/>
            <w:r w:rsidRPr="004D67A2">
              <w:rPr>
                <w:b/>
                <w:bCs/>
              </w:rPr>
              <w:t>PSCell</w:t>
            </w:r>
            <w:proofErr w:type="spellEnd"/>
            <w:r w:rsidRPr="004D67A2">
              <w:rPr>
                <w:b/>
                <w:bCs/>
              </w:rPr>
              <w:t xml:space="preserve"> addition/change requirements within EN-DC in TS 36.133 and NR </w:t>
            </w:r>
            <w:proofErr w:type="spellStart"/>
            <w:r w:rsidRPr="004D67A2">
              <w:rPr>
                <w:b/>
                <w:bCs/>
              </w:rPr>
              <w:t>PSCell</w:t>
            </w:r>
            <w:proofErr w:type="spellEnd"/>
            <w:r w:rsidRPr="004D67A2">
              <w:rPr>
                <w:b/>
                <w:bCs/>
              </w:rPr>
              <w:t xml:space="preserve"> addition/change requirements within NR-DC in TS 38.133. </w:t>
            </w:r>
          </w:p>
          <w:p w14:paraId="70958DAD" w14:textId="77777777" w:rsidR="00443A75" w:rsidRPr="004D67A2" w:rsidRDefault="00443A75" w:rsidP="00020853">
            <w:pPr>
              <w:rPr>
                <w:b/>
                <w:bCs/>
              </w:rPr>
            </w:pPr>
            <w:r w:rsidRPr="004D67A2">
              <w:rPr>
                <w:b/>
                <w:bCs/>
              </w:rPr>
              <w:t xml:space="preserve">Proposal 2. Conditional </w:t>
            </w:r>
            <w:proofErr w:type="spellStart"/>
            <w:r w:rsidRPr="004D67A2">
              <w:rPr>
                <w:b/>
                <w:bCs/>
              </w:rPr>
              <w:t>PSCell</w:t>
            </w:r>
            <w:proofErr w:type="spellEnd"/>
            <w:r w:rsidRPr="004D67A2">
              <w:rPr>
                <w:b/>
                <w:bCs/>
              </w:rPr>
              <w:t xml:space="preserve"> addition delay is formulated as:</w:t>
            </w:r>
          </w:p>
          <w:p w14:paraId="34690E60"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proofErr w:type="gramStart"/>
            <w:r w:rsidRPr="004D67A2">
              <w:rPr>
                <w:b/>
                <w:bCs/>
              </w:rPr>
              <w:t>T</w:t>
            </w:r>
            <w:r w:rsidRPr="004D67A2">
              <w:rPr>
                <w:b/>
                <w:bCs/>
                <w:vertAlign w:val="subscript"/>
              </w:rPr>
              <w:t>measure</w:t>
            </w:r>
            <w:proofErr w:type="spellEnd"/>
            <w:r w:rsidRPr="004D67A2">
              <w:rPr>
                <w:b/>
                <w:bCs/>
              </w:rPr>
              <w:t xml:space="preserve">  +</w:t>
            </w:r>
            <w:proofErr w:type="gramEnd"/>
            <w:r w:rsidRPr="004D67A2">
              <w:rPr>
                <w:b/>
                <w:bCs/>
              </w:rPr>
              <w:t xml:space="preserve">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proofErr w:type="spellStart"/>
            <w:r w:rsidRPr="004D67A2">
              <w:rPr>
                <w:b/>
                <w:bCs/>
              </w:rPr>
              <w:t>T</w:t>
            </w:r>
            <w:r w:rsidRPr="004D67A2">
              <w:rPr>
                <w:b/>
                <w:bCs/>
                <w:vertAlign w:val="subscript"/>
              </w:rPr>
              <w:t>RRC_</w:t>
            </w:r>
            <w:proofErr w:type="gramStart"/>
            <w:r w:rsidRPr="004D67A2">
              <w:rPr>
                <w:b/>
                <w:bCs/>
                <w:vertAlign w:val="subscript"/>
              </w:rPr>
              <w:t>processing</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RRC processing to process the conditional </w:t>
            </w:r>
            <w:proofErr w:type="spellStart"/>
            <w:r w:rsidRPr="004D67A2">
              <w:rPr>
                <w:b/>
                <w:bCs/>
              </w:rPr>
              <w:t>PSCell</w:t>
            </w:r>
            <w:proofErr w:type="spellEnd"/>
            <w:r w:rsidRPr="004D67A2">
              <w:rPr>
                <w:b/>
                <w:bCs/>
              </w:rPr>
              <w:t xml:space="preserve"> addition command which is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 xml:space="preserve">in TS 36.133 and </w:t>
            </w:r>
            <w:r w:rsidRPr="004D67A2">
              <w:rPr>
                <w:b/>
                <w:bCs/>
              </w:rPr>
              <w:lastRenderedPageBreak/>
              <w:t xml:space="preserve">TS 38.133 and begins when UE receives the RRC command for conditional </w:t>
            </w:r>
            <w:proofErr w:type="spellStart"/>
            <w:r w:rsidRPr="004D67A2">
              <w:rPr>
                <w:b/>
                <w:bCs/>
              </w:rPr>
              <w:t>PSCell</w:t>
            </w:r>
            <w:proofErr w:type="spellEnd"/>
            <w:r w:rsidRPr="004D67A2">
              <w:rPr>
                <w:b/>
                <w:bCs/>
              </w:rPr>
              <w:t xml:space="preserve"> addition.</w:t>
            </w:r>
          </w:p>
          <w:p w14:paraId="56BF8BAB" w14:textId="77777777" w:rsidR="00443A75" w:rsidRPr="004D67A2" w:rsidRDefault="00443A75" w:rsidP="00020853">
            <w:pPr>
              <w:rPr>
                <w:b/>
                <w:bCs/>
              </w:rPr>
            </w:pPr>
            <w:proofErr w:type="spellStart"/>
            <w:proofErr w:type="gramStart"/>
            <w:r w:rsidRPr="004D67A2">
              <w:rPr>
                <w:b/>
                <w:bCs/>
              </w:rPr>
              <w:t>T</w:t>
            </w:r>
            <w:r w:rsidRPr="004D67A2">
              <w:rPr>
                <w:b/>
                <w:bCs/>
                <w:vertAlign w:val="subscript"/>
              </w:rPr>
              <w:t>measure</w:t>
            </w:r>
            <w:proofErr w:type="spellEnd"/>
            <w:r w:rsidRPr="004D67A2">
              <w:rPr>
                <w:b/>
                <w:bCs/>
              </w:rPr>
              <w:t xml:space="preserve"> :</w:t>
            </w:r>
            <w:proofErr w:type="gramEnd"/>
            <w:r w:rsidRPr="004D67A2">
              <w:rPr>
                <w:b/>
                <w:bCs/>
              </w:rPr>
              <w:t xml:space="preserve">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When </w:t>
            </w:r>
            <w:proofErr w:type="spellStart"/>
            <w:r w:rsidRPr="004D67A2">
              <w:rPr>
                <w:b/>
                <w:bCs/>
              </w:rPr>
              <w:t>PCell</w:t>
            </w:r>
            <w:proofErr w:type="spellEnd"/>
            <w:r w:rsidRPr="004D67A2">
              <w:rPr>
                <w:b/>
                <w:bCs/>
              </w:rPr>
              <w:t xml:space="preserve"> is E-UTRA, the measurement period is bounded by </w:t>
            </w:r>
            <w:proofErr w:type="spellStart"/>
            <w:r w:rsidRPr="004D67A2">
              <w:rPr>
                <w:b/>
                <w:bCs/>
              </w:rPr>
              <w:t>T</w:t>
            </w:r>
            <w:r w:rsidRPr="004D67A2">
              <w:rPr>
                <w:b/>
                <w:bCs/>
                <w:vertAlign w:val="subscript"/>
              </w:rPr>
              <w:t>identify_NR_with_index</w:t>
            </w:r>
            <w:proofErr w:type="spellEnd"/>
            <w:r w:rsidRPr="004D67A2">
              <w:rPr>
                <w:b/>
                <w:bCs/>
              </w:rPr>
              <w:t xml:space="preserve"> as defined in clause 8.17.4 of TS 36.133. When </w:t>
            </w:r>
            <w:proofErr w:type="spellStart"/>
            <w:r w:rsidRPr="004D67A2">
              <w:rPr>
                <w:b/>
                <w:bCs/>
              </w:rPr>
              <w:t>PCell</w:t>
            </w:r>
            <w:proofErr w:type="spellEnd"/>
            <w:r w:rsidRPr="004D67A2">
              <w:rPr>
                <w:b/>
                <w:bCs/>
              </w:rPr>
              <w:t xml:space="preserve"> </w:t>
            </w:r>
            <w:proofErr w:type="spellStart"/>
            <w:r w:rsidRPr="004D67A2">
              <w:rPr>
                <w:b/>
                <w:bCs/>
              </w:rPr>
              <w:t>lis</w:t>
            </w:r>
            <w:proofErr w:type="spellEnd"/>
            <w:r w:rsidRPr="004D67A2">
              <w:rPr>
                <w:b/>
                <w:bCs/>
              </w:rPr>
              <w:t xml:space="preserve"> NR,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0D5E11EA"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addition and starts after UE realizes the condition is met and identity of </w:t>
            </w:r>
            <w:proofErr w:type="spellStart"/>
            <w:r w:rsidRPr="004D67A2">
              <w:rPr>
                <w:b/>
                <w:bCs/>
              </w:rPr>
              <w:t>PSCell</w:t>
            </w:r>
            <w:proofErr w:type="spellEnd"/>
            <w:r w:rsidRPr="004D67A2">
              <w:rPr>
                <w:b/>
                <w:bCs/>
              </w:rPr>
              <w:t xml:space="preserve"> is determined. Its value is FFS but not larger than currently defined </w:t>
            </w:r>
            <w:proofErr w:type="spellStart"/>
            <w:r w:rsidRPr="004D67A2">
              <w:rPr>
                <w:b/>
                <w:bCs/>
              </w:rPr>
              <w:t>T</w:t>
            </w:r>
            <w:r w:rsidRPr="004D67A2">
              <w:rPr>
                <w:b/>
                <w:bCs/>
                <w:vertAlign w:val="subscript"/>
              </w:rPr>
              <w:t>RRC_processing</w:t>
            </w:r>
            <w:proofErr w:type="spellEnd"/>
            <w:r w:rsidRPr="004D67A2">
              <w:rPr>
                <w:b/>
                <w:bCs/>
                <w:vertAlign w:val="subscript"/>
              </w:rPr>
              <w:t xml:space="preserve"> </w:t>
            </w:r>
            <w:r w:rsidRPr="004D67A2">
              <w:rPr>
                <w:b/>
                <w:bCs/>
              </w:rPr>
              <w:t>in TS 36.133 and TS 38.133.</w:t>
            </w:r>
          </w:p>
          <w:p w14:paraId="6CE1FBF9" w14:textId="77777777" w:rsidR="00443A75" w:rsidRPr="004D67A2" w:rsidRDefault="00443A75" w:rsidP="00020853">
            <w:pPr>
              <w:rPr>
                <w:b/>
                <w:bCs/>
              </w:rPr>
            </w:pPr>
            <w:r w:rsidRPr="004D67A2">
              <w:rPr>
                <w:b/>
                <w:bCs/>
              </w:rPr>
              <w:t>T</w:t>
            </w:r>
            <w:proofErr w:type="gramStart"/>
            <w:r w:rsidRPr="004D67A2">
              <w:rPr>
                <w:rFonts w:eastAsia="Microsoft YaHei"/>
                <w:b/>
                <w:bCs/>
                <w:vertAlign w:val="subscript"/>
              </w:rPr>
              <w:t>∆</w:t>
            </w:r>
            <w:r w:rsidRPr="004D67A2">
              <w:rPr>
                <w:b/>
                <w:bCs/>
                <w:vertAlign w:val="subscript"/>
              </w:rPr>
              <w:t xml:space="preserve"> :</w:t>
            </w:r>
            <w:proofErr w:type="gramEnd"/>
            <w:r w:rsidRPr="004D67A2">
              <w:rPr>
                <w:b/>
                <w:bCs/>
                <w:vertAlign w:val="subscript"/>
              </w:rPr>
              <w:t xml:space="preserve"> </w:t>
            </w:r>
            <w:r w:rsidRPr="004D67A2">
              <w:rPr>
                <w:b/>
                <w:bCs/>
              </w:rPr>
              <w:t xml:space="preserve">is the time for fine time tracking and acquiring full timing information of the target </w:t>
            </w:r>
            <w:proofErr w:type="spellStart"/>
            <w:r w:rsidRPr="004D67A2">
              <w:rPr>
                <w:b/>
                <w:bCs/>
              </w:rPr>
              <w:t>PSCell</w:t>
            </w:r>
            <w:proofErr w:type="spellEnd"/>
            <w:r w:rsidRPr="004D67A2">
              <w:rPr>
                <w:b/>
                <w:bCs/>
              </w:rPr>
              <w:t xml:space="preserve"> as in existing requirements. </w:t>
            </w:r>
          </w:p>
          <w:p w14:paraId="348C619D" w14:textId="77777777" w:rsidR="00443A75" w:rsidRPr="004D67A2" w:rsidRDefault="00443A75" w:rsidP="00020853">
            <w:pPr>
              <w:rPr>
                <w:b/>
                <w:bCs/>
              </w:rPr>
            </w:pPr>
            <w:proofErr w:type="spellStart"/>
            <w:proofErr w:type="gramStart"/>
            <w:r w:rsidRPr="004D67A2">
              <w:rPr>
                <w:b/>
                <w:bCs/>
              </w:rPr>
              <w:t>T</w:t>
            </w:r>
            <w:r w:rsidRPr="004D67A2">
              <w:rPr>
                <w:b/>
                <w:bCs/>
                <w:vertAlign w:val="subscript"/>
              </w:rPr>
              <w:t>processing</w:t>
            </w:r>
            <w:proofErr w:type="spellEnd"/>
            <w:r w:rsidRPr="004D67A2">
              <w:rPr>
                <w:b/>
                <w:bCs/>
                <w:vertAlign w:val="subscript"/>
              </w:rPr>
              <w:t xml:space="preserve"> </w:t>
            </w:r>
            <w:r w:rsidRPr="004D67A2">
              <w:rPr>
                <w:b/>
                <w:bCs/>
              </w:rPr>
              <w:t>:</w:t>
            </w:r>
            <w:proofErr w:type="gramEnd"/>
            <w:r w:rsidRPr="004D67A2">
              <w:rPr>
                <w:b/>
                <w:bCs/>
              </w:rPr>
              <w:t xml:space="preserve"> is the SW processing time needed by UE as in existing requirements</w:t>
            </w:r>
          </w:p>
          <w:p w14:paraId="08899C14" w14:textId="77777777" w:rsidR="00443A75" w:rsidRPr="004D67A2" w:rsidRDefault="00443A75" w:rsidP="00020853">
            <w:pPr>
              <w:rPr>
                <w:b/>
                <w:bCs/>
              </w:rPr>
            </w:pPr>
            <w:proofErr w:type="spellStart"/>
            <w:r w:rsidRPr="004D67A2">
              <w:rPr>
                <w:b/>
                <w:bCs/>
              </w:rPr>
              <w:t>T</w:t>
            </w:r>
            <w:r w:rsidRPr="004D67A2">
              <w:rPr>
                <w:b/>
                <w:bCs/>
                <w:vertAlign w:val="subscript"/>
              </w:rPr>
              <w:t>PSCell</w:t>
            </w:r>
            <w:proofErr w:type="spellEnd"/>
            <w:r w:rsidRPr="004D67A2">
              <w:rPr>
                <w:b/>
                <w:bCs/>
                <w:vertAlign w:val="subscript"/>
              </w:rPr>
              <w:t xml:space="preserve">_ </w:t>
            </w:r>
            <w:proofErr w:type="gramStart"/>
            <w:r w:rsidRPr="004D67A2">
              <w:rPr>
                <w:b/>
                <w:bCs/>
                <w:vertAlign w:val="subscript"/>
              </w:rPr>
              <w:t xml:space="preserve">DU </w:t>
            </w:r>
            <w:r w:rsidRPr="004D67A2">
              <w:rPr>
                <w:b/>
                <w:bCs/>
              </w:rPr>
              <w:t>:</w:t>
            </w:r>
            <w:proofErr w:type="gramEnd"/>
            <w:r w:rsidRPr="004D67A2">
              <w:rPr>
                <w:b/>
                <w:bCs/>
              </w:rPr>
              <w:t xml:space="preserve"> is the delay uncertainty in acquiring first available PRACH occasion in the NR </w:t>
            </w:r>
            <w:proofErr w:type="spellStart"/>
            <w:r w:rsidRPr="004D67A2">
              <w:rPr>
                <w:b/>
                <w:bCs/>
              </w:rPr>
              <w:t>PSCell</w:t>
            </w:r>
            <w:proofErr w:type="spellEnd"/>
            <w:r w:rsidRPr="004D67A2">
              <w:rPr>
                <w:b/>
                <w:bCs/>
              </w:rPr>
              <w:t xml:space="preserve"> as in existing requirements. </w:t>
            </w:r>
          </w:p>
          <w:p w14:paraId="22356F27" w14:textId="77777777" w:rsidR="00443A75" w:rsidRPr="004D67A2" w:rsidRDefault="00443A75" w:rsidP="00020853">
            <w:pPr>
              <w:rPr>
                <w:b/>
                <w:bCs/>
              </w:rPr>
            </w:pPr>
            <w:r w:rsidRPr="004D67A2">
              <w:rPr>
                <w:b/>
                <w:bCs/>
              </w:rPr>
              <w:t xml:space="preserve">Proposal 3. The conditional </w:t>
            </w:r>
            <w:proofErr w:type="spellStart"/>
            <w:r w:rsidRPr="004D67A2">
              <w:rPr>
                <w:b/>
                <w:bCs/>
              </w:rPr>
              <w:t>PSCell</w:t>
            </w:r>
            <w:proofErr w:type="spellEnd"/>
            <w:r w:rsidRPr="004D67A2">
              <w:rPr>
                <w:b/>
                <w:bCs/>
              </w:rPr>
              <w:t xml:space="preserve">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proofErr w:type="spellStart"/>
            <w:r w:rsidRPr="004D67A2">
              <w:rPr>
                <w:b/>
                <w:bCs/>
              </w:rPr>
              <w:t>T</w:t>
            </w:r>
            <w:r w:rsidRPr="004D67A2">
              <w:rPr>
                <w:b/>
                <w:bCs/>
                <w:vertAlign w:val="subscript"/>
              </w:rPr>
              <w:t>config_PSCell_Conditional</w:t>
            </w:r>
            <w:proofErr w:type="spellEnd"/>
            <w:r w:rsidRPr="004D67A2">
              <w:rPr>
                <w:b/>
                <w:bCs/>
              </w:rPr>
              <w:t xml:space="preserve"> = </w:t>
            </w:r>
            <w:proofErr w:type="spellStart"/>
            <w:r w:rsidRPr="004D67A2">
              <w:rPr>
                <w:b/>
                <w:bCs/>
              </w:rPr>
              <w:t>T</w:t>
            </w:r>
            <w:r w:rsidRPr="004D67A2">
              <w:rPr>
                <w:b/>
                <w:bCs/>
                <w:vertAlign w:val="subscript"/>
              </w:rPr>
              <w:t>RRC_processing</w:t>
            </w:r>
            <w:proofErr w:type="spellEnd"/>
            <w:r w:rsidRPr="004D67A2">
              <w:rPr>
                <w:b/>
                <w:bCs/>
              </w:rPr>
              <w:t xml:space="preserve"> + </w:t>
            </w:r>
            <w:proofErr w:type="spellStart"/>
            <w:proofErr w:type="gramStart"/>
            <w:r w:rsidRPr="004D67A2">
              <w:rPr>
                <w:b/>
                <w:bCs/>
              </w:rPr>
              <w:t>T</w:t>
            </w:r>
            <w:r w:rsidRPr="004D67A2">
              <w:rPr>
                <w:b/>
                <w:bCs/>
                <w:vertAlign w:val="subscript"/>
              </w:rPr>
              <w:t>measure</w:t>
            </w:r>
            <w:proofErr w:type="spellEnd"/>
            <w:r w:rsidRPr="004D67A2">
              <w:rPr>
                <w:b/>
                <w:bCs/>
              </w:rPr>
              <w:t xml:space="preserve">  +</w:t>
            </w:r>
            <w:proofErr w:type="gramEnd"/>
            <w:r w:rsidRPr="004D67A2">
              <w:rPr>
                <w:b/>
                <w:bCs/>
              </w:rPr>
              <w:t xml:space="preserve"> </w:t>
            </w:r>
            <w:proofErr w:type="spellStart"/>
            <w:r w:rsidRPr="004D67A2">
              <w:rPr>
                <w:b/>
                <w:bCs/>
              </w:rPr>
              <w:t>T</w:t>
            </w:r>
            <w:r w:rsidRPr="004D67A2">
              <w:rPr>
                <w:b/>
                <w:bCs/>
                <w:vertAlign w:val="subscript"/>
              </w:rPr>
              <w:t>UE_preparation</w:t>
            </w:r>
            <w:proofErr w:type="spellEnd"/>
            <w:r w:rsidRPr="004D67A2">
              <w:rPr>
                <w:b/>
                <w:bCs/>
              </w:rPr>
              <w:t xml:space="preserve"> + </w:t>
            </w:r>
            <w:proofErr w:type="spellStart"/>
            <w:r w:rsidRPr="004D67A2">
              <w:rPr>
                <w:b/>
                <w:bCs/>
              </w:rPr>
              <w:t>T</w:t>
            </w:r>
            <w:r w:rsidRPr="004D67A2">
              <w:rPr>
                <w:b/>
                <w:bCs/>
                <w:vertAlign w:val="subscript"/>
              </w:rPr>
              <w:t>processing</w:t>
            </w:r>
            <w:proofErr w:type="spellEnd"/>
            <w:r w:rsidRPr="004D67A2">
              <w:rPr>
                <w:b/>
                <w:bCs/>
              </w:rPr>
              <w:t xml:space="preserve">  + T</w:t>
            </w:r>
            <w:r w:rsidRPr="004D67A2">
              <w:rPr>
                <w:b/>
                <w:bCs/>
                <w:vertAlign w:val="subscript"/>
              </w:rPr>
              <w:t>∆</w:t>
            </w:r>
            <w:r w:rsidRPr="004D67A2">
              <w:rPr>
                <w:b/>
                <w:bCs/>
              </w:rPr>
              <w:t xml:space="preserve"> + </w:t>
            </w:r>
            <w:proofErr w:type="spellStart"/>
            <w:r w:rsidRPr="004D67A2">
              <w:rPr>
                <w:b/>
                <w:bCs/>
              </w:rPr>
              <w:t>T</w:t>
            </w:r>
            <w:r w:rsidRPr="004D67A2">
              <w:rPr>
                <w:b/>
                <w:bCs/>
                <w:vertAlign w:val="subscript"/>
              </w:rPr>
              <w:t>PSCell</w:t>
            </w:r>
            <w:proofErr w:type="spellEnd"/>
            <w:r w:rsidRPr="004D67A2">
              <w:rPr>
                <w:b/>
                <w:bCs/>
                <w:vertAlign w:val="subscript"/>
              </w:rPr>
              <w:t>_ DU</w:t>
            </w:r>
            <w:r w:rsidRPr="004D67A2">
              <w:rPr>
                <w:b/>
                <w:bCs/>
              </w:rPr>
              <w:t xml:space="preserve"> + 2 </w:t>
            </w:r>
            <w:proofErr w:type="spellStart"/>
            <w:r w:rsidRPr="004D67A2">
              <w:rPr>
                <w:b/>
                <w:bCs/>
              </w:rPr>
              <w:t>ms</w:t>
            </w:r>
            <w:proofErr w:type="spellEnd"/>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proofErr w:type="spellStart"/>
            <w:proofErr w:type="gramStart"/>
            <w:r w:rsidRPr="004D67A2">
              <w:rPr>
                <w:b/>
                <w:bCs/>
              </w:rPr>
              <w:t>T</w:t>
            </w:r>
            <w:r w:rsidRPr="004D67A2">
              <w:rPr>
                <w:b/>
                <w:bCs/>
                <w:vertAlign w:val="subscript"/>
              </w:rPr>
              <w:t>measure</w:t>
            </w:r>
            <w:proofErr w:type="spellEnd"/>
            <w:r w:rsidRPr="004D67A2">
              <w:rPr>
                <w:b/>
                <w:bCs/>
              </w:rPr>
              <w:t xml:space="preserve"> :</w:t>
            </w:r>
            <w:proofErr w:type="gramEnd"/>
            <w:r w:rsidRPr="004D67A2">
              <w:rPr>
                <w:b/>
                <w:bCs/>
              </w:rPr>
              <w:t xml:space="preserve"> is the from the end of RRC processing time to when until UE realizes the condition(s) for at least one of the </w:t>
            </w:r>
            <w:proofErr w:type="spellStart"/>
            <w:r w:rsidRPr="004D67A2">
              <w:rPr>
                <w:b/>
                <w:bCs/>
              </w:rPr>
              <w:t>PSCell</w:t>
            </w:r>
            <w:proofErr w:type="spellEnd"/>
            <w:r w:rsidRPr="004D67A2">
              <w:rPr>
                <w:b/>
                <w:bCs/>
              </w:rPr>
              <w:t xml:space="preserve"> candidates is/are met. For intra-frequency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identify_intra_with_index</w:t>
            </w:r>
            <w:proofErr w:type="spellEnd"/>
            <w:r w:rsidRPr="004D67A2">
              <w:rPr>
                <w:b/>
                <w:bCs/>
              </w:rPr>
              <w:t xml:space="preserve"> as defined in clause 9.2.4 of TS 38.133. For inter-frequency </w:t>
            </w:r>
            <w:proofErr w:type="spellStart"/>
            <w:r w:rsidRPr="004D67A2">
              <w:rPr>
                <w:b/>
                <w:bCs/>
              </w:rPr>
              <w:t>PSCell</w:t>
            </w:r>
            <w:proofErr w:type="spellEnd"/>
            <w:r w:rsidRPr="004D67A2">
              <w:rPr>
                <w:b/>
                <w:bCs/>
              </w:rPr>
              <w:t xml:space="preserve"> change, the measurement period is bounded by </w:t>
            </w:r>
            <w:proofErr w:type="spellStart"/>
            <w:r w:rsidRPr="004D67A2">
              <w:rPr>
                <w:b/>
                <w:bCs/>
              </w:rPr>
              <w:t>T</w:t>
            </w:r>
            <w:r w:rsidRPr="004D67A2">
              <w:rPr>
                <w:b/>
                <w:bCs/>
                <w:vertAlign w:val="subscript"/>
              </w:rPr>
              <w:t>identify_inter_with_index</w:t>
            </w:r>
            <w:proofErr w:type="spellEnd"/>
            <w:r w:rsidRPr="004D67A2">
              <w:rPr>
                <w:b/>
                <w:bCs/>
              </w:rPr>
              <w:t xml:space="preserve"> as defined in clause 9.3.4 of TS 38.133.</w:t>
            </w:r>
          </w:p>
          <w:p w14:paraId="395D57A0" w14:textId="77777777" w:rsidR="00443A75" w:rsidRPr="004D67A2" w:rsidRDefault="00443A75" w:rsidP="00020853">
            <w:pPr>
              <w:rPr>
                <w:b/>
                <w:bCs/>
              </w:rPr>
            </w:pPr>
            <w:proofErr w:type="spellStart"/>
            <w:r w:rsidRPr="004D67A2">
              <w:rPr>
                <w:b/>
                <w:bCs/>
              </w:rPr>
              <w:t>T</w:t>
            </w:r>
            <w:r w:rsidRPr="004D67A2">
              <w:rPr>
                <w:b/>
                <w:bCs/>
                <w:vertAlign w:val="subscript"/>
              </w:rPr>
              <w:t>UE_</w:t>
            </w:r>
            <w:proofErr w:type="gramStart"/>
            <w:r w:rsidRPr="004D67A2">
              <w:rPr>
                <w:b/>
                <w:bCs/>
                <w:vertAlign w:val="subscript"/>
              </w:rPr>
              <w:t>preparation</w:t>
            </w:r>
            <w:proofErr w:type="spellEnd"/>
            <w:r w:rsidRPr="004D67A2">
              <w:rPr>
                <w:b/>
                <w:bCs/>
                <w:vertAlign w:val="subscript"/>
              </w:rPr>
              <w:t xml:space="preserve"> :</w:t>
            </w:r>
            <w:proofErr w:type="gramEnd"/>
            <w:r w:rsidRPr="004D67A2">
              <w:rPr>
                <w:b/>
                <w:bCs/>
                <w:vertAlign w:val="subscript"/>
              </w:rPr>
              <w:t xml:space="preserve"> </w:t>
            </w:r>
            <w:r w:rsidRPr="004D67A2">
              <w:rPr>
                <w:b/>
                <w:bCs/>
              </w:rPr>
              <w:t xml:space="preserve">is the UE preparation time for conditional </w:t>
            </w:r>
            <w:proofErr w:type="spellStart"/>
            <w:r w:rsidRPr="004D67A2">
              <w:rPr>
                <w:b/>
                <w:bCs/>
              </w:rPr>
              <w:t>PSCell</w:t>
            </w:r>
            <w:proofErr w:type="spellEnd"/>
            <w:r w:rsidRPr="004D67A2">
              <w:rPr>
                <w:b/>
                <w:bCs/>
              </w:rPr>
              <w:t xml:space="preserve"> change and starts after UE realizes the condition is met and identity of new </w:t>
            </w:r>
            <w:proofErr w:type="spellStart"/>
            <w:r w:rsidRPr="004D67A2">
              <w:rPr>
                <w:b/>
                <w:bCs/>
              </w:rPr>
              <w:t>PSCell</w:t>
            </w:r>
            <w:proofErr w:type="spellEnd"/>
            <w:r w:rsidRPr="004D67A2">
              <w:rPr>
                <w:b/>
                <w:bCs/>
              </w:rPr>
              <w:t xml:space="preserve"> is determined. Its value is FFS and it may include some RRC processing related to release of the existing </w:t>
            </w:r>
            <w:proofErr w:type="spellStart"/>
            <w:r w:rsidRPr="004D67A2">
              <w:rPr>
                <w:b/>
                <w:bCs/>
              </w:rPr>
              <w:t>PSCell</w:t>
            </w:r>
            <w:proofErr w:type="spellEnd"/>
            <w:r w:rsidRPr="004D67A2">
              <w:rPr>
                <w:b/>
                <w:bCs/>
              </w:rPr>
              <w:t xml:space="preserve">. </w:t>
            </w:r>
          </w:p>
          <w:p w14:paraId="4CF76F6A" w14:textId="77777777" w:rsidR="00443A75" w:rsidRPr="004D67A2" w:rsidRDefault="00443A75" w:rsidP="00020853">
            <w:pPr>
              <w:rPr>
                <w:b/>
                <w:bCs/>
              </w:rPr>
            </w:pPr>
            <w:r w:rsidRPr="004D67A2">
              <w:rPr>
                <w:b/>
                <w:bCs/>
              </w:rPr>
              <w:t xml:space="preserve">All the other terms in the above formula are </w:t>
            </w:r>
            <w:proofErr w:type="gramStart"/>
            <w:r w:rsidRPr="004D67A2">
              <w:rPr>
                <w:b/>
                <w:bCs/>
              </w:rPr>
              <w:t>similar to</w:t>
            </w:r>
            <w:proofErr w:type="gramEnd"/>
            <w:r w:rsidRPr="004D67A2">
              <w:rPr>
                <w:b/>
                <w:bCs/>
              </w:rPr>
              <w:t xml:space="preserve">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 xml:space="preserve">Proposal 1: The conditional </w:t>
            </w:r>
            <w:proofErr w:type="spellStart"/>
            <w:r w:rsidRPr="004A20F9">
              <w:rPr>
                <w:rFonts w:eastAsia="SimSun"/>
                <w:b/>
                <w:iCs/>
              </w:rPr>
              <w:t>PSCell</w:t>
            </w:r>
            <w:proofErr w:type="spellEnd"/>
            <w:r w:rsidRPr="004A20F9">
              <w:rPr>
                <w:rFonts w:eastAsia="SimSun"/>
                <w:b/>
                <w:iCs/>
              </w:rPr>
              <w:t xml:space="preserve"> addition/change delay can be defined a</w:t>
            </w:r>
            <w:r w:rsidRPr="004A20F9">
              <w:rPr>
                <w:rFonts w:eastAsia="SimSun"/>
                <w:iCs/>
              </w:rPr>
              <w:t>s</w:t>
            </w:r>
            <w:r w:rsidRPr="004A20F9">
              <w:rPr>
                <w:rFonts w:eastAsia="SimSun"/>
                <w:b/>
                <w:iCs/>
              </w:rPr>
              <w:t xml:space="preserve"> </w:t>
            </w:r>
            <w:proofErr w:type="spellStart"/>
            <w:r w:rsidRPr="004A20F9">
              <w:rPr>
                <w:b/>
                <w:iCs/>
              </w:rPr>
              <w:t>T</w:t>
            </w:r>
            <w:r w:rsidRPr="004A20F9">
              <w:rPr>
                <w:b/>
                <w:iCs/>
                <w:vertAlign w:val="subscript"/>
              </w:rPr>
              <w:t>config_CPAC</w:t>
            </w:r>
            <w:proofErr w:type="spellEnd"/>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proofErr w:type="spellStart"/>
            <w:r w:rsidRPr="004A20F9">
              <w:rPr>
                <w:rFonts w:eastAsia="SimSun"/>
                <w:b/>
                <w:iCs/>
              </w:rPr>
              <w:t>T</w:t>
            </w:r>
            <w:r w:rsidRPr="004A20F9">
              <w:rPr>
                <w:rFonts w:eastAsia="SimSun"/>
                <w:b/>
                <w:iCs/>
                <w:vertAlign w:val="subscript"/>
              </w:rPr>
              <w:t>config_CPAC</w:t>
            </w:r>
            <w:proofErr w:type="spellEnd"/>
            <w:r w:rsidRPr="004A20F9">
              <w:rPr>
                <w:rFonts w:eastAsia="SimSun"/>
                <w:b/>
                <w:iCs/>
              </w:rPr>
              <w:t xml:space="preserve"> = T</w:t>
            </w:r>
            <w:r w:rsidRPr="004A20F9">
              <w:rPr>
                <w:rFonts w:eastAsia="SimSun"/>
                <w:b/>
                <w:iCs/>
                <w:vertAlign w:val="subscript"/>
              </w:rPr>
              <w:t>RRC_1</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 T</w:t>
            </w:r>
            <w:r w:rsidRPr="004A20F9">
              <w:rPr>
                <w:rFonts w:eastAsia="SimSun"/>
                <w:b/>
                <w:iCs/>
                <w:vertAlign w:val="subscript"/>
              </w:rPr>
              <w:t>RRC_2</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xml:space="preserve"> + T</w:t>
            </w:r>
            <w:r w:rsidRPr="004A20F9">
              <w:rPr>
                <w:rFonts w:eastAsia="Microsoft YaHei"/>
                <w:b/>
                <w:iCs/>
                <w:vertAlign w:val="subscript"/>
              </w:rPr>
              <w:t>∆</w:t>
            </w:r>
            <w:r w:rsidRPr="004A20F9">
              <w:rPr>
                <w:rFonts w:eastAsia="SimSun"/>
                <w:b/>
                <w:iCs/>
              </w:rPr>
              <w:t xml:space="preserve"> +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+ 2 </w:t>
            </w:r>
            <w:proofErr w:type="spellStart"/>
            <w:r w:rsidRPr="004A20F9">
              <w:rPr>
                <w:rFonts w:eastAsia="SimSun"/>
                <w:b/>
                <w:iCs/>
              </w:rPr>
              <w:t>ms</w:t>
            </w:r>
            <w:proofErr w:type="spellEnd"/>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w:t>
            </w:r>
            <w:proofErr w:type="spellStart"/>
            <w:r w:rsidRPr="004A20F9">
              <w:rPr>
                <w:rFonts w:eastAsia="SimSun"/>
                <w:b/>
                <w:iCs/>
              </w:rPr>
              <w:t>PSCells</w:t>
            </w:r>
            <w:proofErr w:type="spellEnd"/>
            <w:r w:rsidRPr="004A20F9">
              <w:rPr>
                <w:rFonts w:eastAsia="SimSun"/>
                <w:b/>
                <w:iCs/>
              </w:rPr>
              <w:t xml:space="preserve"> addition execution conditions and candidate </w:t>
            </w:r>
            <w:proofErr w:type="spellStart"/>
            <w:r w:rsidRPr="004A20F9">
              <w:rPr>
                <w:rFonts w:eastAsia="SimSun"/>
                <w:b/>
                <w:iCs/>
              </w:rPr>
              <w:t>PSCell</w:t>
            </w:r>
            <w:proofErr w:type="spellEnd"/>
            <w:r w:rsidRPr="004A20F9">
              <w:rPr>
                <w:rFonts w:eastAsia="SimSun"/>
                <w:b/>
                <w:iCs/>
              </w:rPr>
              <w:t xml:space="preserve"> configuration.</w:t>
            </w:r>
          </w:p>
          <w:p w14:paraId="00D5F623"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measure</w:t>
            </w:r>
            <w:proofErr w:type="spellEnd"/>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w:t>
            </w:r>
            <w:proofErr w:type="spellStart"/>
            <w:r w:rsidRPr="004A20F9">
              <w:rPr>
                <w:rFonts w:eastAsia="SimSun"/>
                <w:b/>
                <w:iCs/>
              </w:rPr>
              <w:t>PSCell</w:t>
            </w:r>
            <w:proofErr w:type="spellEnd"/>
            <w:r w:rsidRPr="004A20F9">
              <w:rPr>
                <w:rFonts w:eastAsia="SimSun"/>
                <w:b/>
                <w:iCs/>
              </w:rPr>
              <w:t xml:space="preserve"> configuration.</w:t>
            </w:r>
          </w:p>
          <w:p w14:paraId="447A29F4" w14:textId="77777777" w:rsidR="00443A75" w:rsidRPr="004A20F9" w:rsidRDefault="00443A75" w:rsidP="00020853">
            <w:pPr>
              <w:pStyle w:val="ListParagraph"/>
              <w:snapToGrid w:val="0"/>
              <w:spacing w:before="180"/>
              <w:ind w:left="360" w:firstLine="402"/>
              <w:rPr>
                <w:rFonts w:eastAsia="SimSun"/>
                <w:b/>
                <w:iCs/>
              </w:rPr>
            </w:pPr>
            <w:proofErr w:type="spellStart"/>
            <w:r w:rsidRPr="004A20F9">
              <w:rPr>
                <w:rFonts w:eastAsia="SimSun"/>
                <w:b/>
                <w:iCs/>
              </w:rPr>
              <w:t>T</w:t>
            </w:r>
            <w:r w:rsidRPr="004A20F9">
              <w:rPr>
                <w:rFonts w:eastAsia="SimSun"/>
                <w:b/>
                <w:iCs/>
                <w:vertAlign w:val="subscript"/>
              </w:rPr>
              <w:t>processing</w:t>
            </w:r>
            <w:proofErr w:type="spellEnd"/>
            <w:r w:rsidRPr="004A20F9">
              <w:rPr>
                <w:rFonts w:eastAsia="SimSun"/>
                <w:b/>
                <w:iCs/>
              </w:rPr>
              <w:t>, T</w:t>
            </w:r>
            <w:r w:rsidRPr="004A20F9">
              <w:rPr>
                <w:rFonts w:eastAsia="Microsoft YaHei"/>
                <w:b/>
                <w:iCs/>
                <w:vertAlign w:val="subscript"/>
              </w:rPr>
              <w:t>∆</w:t>
            </w:r>
            <w:r w:rsidRPr="004A20F9">
              <w:rPr>
                <w:rFonts w:eastAsia="SimSun"/>
                <w:b/>
                <w:iCs/>
              </w:rPr>
              <w:t xml:space="preserve"> and </w:t>
            </w:r>
            <w:proofErr w:type="spellStart"/>
            <w:r w:rsidRPr="004A20F9">
              <w:rPr>
                <w:rFonts w:eastAsia="SimSun"/>
                <w:b/>
                <w:iCs/>
              </w:rPr>
              <w:t>T</w:t>
            </w:r>
            <w:r w:rsidRPr="004A20F9">
              <w:rPr>
                <w:rFonts w:eastAsia="SimSun"/>
                <w:b/>
                <w:iCs/>
                <w:vertAlign w:val="subscript"/>
              </w:rPr>
              <w:t>PSCell</w:t>
            </w:r>
            <w:proofErr w:type="spellEnd"/>
            <w:r w:rsidRPr="004A20F9">
              <w:rPr>
                <w:rFonts w:eastAsia="SimSun"/>
                <w:b/>
                <w:iCs/>
                <w:vertAlign w:val="subscript"/>
              </w:rPr>
              <w:t>_ DU</w:t>
            </w:r>
            <w:r w:rsidRPr="004A20F9">
              <w:rPr>
                <w:rFonts w:eastAsia="SimSun"/>
                <w:b/>
                <w:iCs/>
              </w:rPr>
              <w:t xml:space="preserve"> are defined same as legacy </w:t>
            </w:r>
            <w:proofErr w:type="spellStart"/>
            <w:r w:rsidRPr="004A20F9">
              <w:rPr>
                <w:rFonts w:eastAsia="SimSun"/>
                <w:b/>
                <w:iCs/>
              </w:rPr>
              <w:t>PSCell</w:t>
            </w:r>
            <w:proofErr w:type="spellEnd"/>
            <w:r w:rsidRPr="004A20F9">
              <w:rPr>
                <w:rFonts w:eastAsia="SimSun"/>
                <w:b/>
                <w:iCs/>
              </w:rPr>
              <w:t xml:space="preserve">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lastRenderedPageBreak/>
              <w:t xml:space="preserve">Proposal 2: The interruption at conditional </w:t>
            </w:r>
            <w:proofErr w:type="spellStart"/>
            <w:r w:rsidRPr="004A20F9">
              <w:rPr>
                <w:rFonts w:eastAsia="SimSun"/>
                <w:b/>
                <w:iCs/>
              </w:rPr>
              <w:t>PSCell</w:t>
            </w:r>
            <w:proofErr w:type="spellEnd"/>
            <w:r w:rsidRPr="004A20F9">
              <w:rPr>
                <w:rFonts w:eastAsia="SimSun"/>
                <w:b/>
                <w:iCs/>
              </w:rPr>
              <w:t xml:space="preserve">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lastRenderedPageBreak/>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 xml:space="preserve">Proposal </w:t>
            </w:r>
            <w:proofErr w:type="gramStart"/>
            <w:r w:rsidRPr="0033558B">
              <w:rPr>
                <w:b/>
              </w:rPr>
              <w:t>1 :</w:t>
            </w:r>
            <w:proofErr w:type="gramEnd"/>
            <w:r w:rsidRPr="0033558B">
              <w:rPr>
                <w:b/>
              </w:rPr>
              <w:t xml:space="preserve"> T</w:t>
            </w:r>
            <w:r w:rsidRPr="0033558B">
              <w:rPr>
                <w:b/>
                <w:vertAlign w:val="subscript"/>
              </w:rPr>
              <w:t>rrc2</w:t>
            </w:r>
            <w:r w:rsidRPr="0033558B">
              <w:rPr>
                <w:b/>
              </w:rPr>
              <w:t xml:space="preserve"> is specified as [5]</w:t>
            </w:r>
            <w:proofErr w:type="spellStart"/>
            <w:r w:rsidRPr="0033558B">
              <w:rPr>
                <w:b/>
              </w:rPr>
              <w:t>ms</w:t>
            </w:r>
            <w:proofErr w:type="spellEnd"/>
          </w:p>
          <w:p w14:paraId="1BEF9C25" w14:textId="77777777" w:rsidR="00443A75" w:rsidRPr="0033558B" w:rsidRDefault="00443A75" w:rsidP="00020853">
            <w:pPr>
              <w:rPr>
                <w:b/>
                <w:bCs/>
              </w:rPr>
            </w:pPr>
            <w:r w:rsidRPr="0033558B">
              <w:rPr>
                <w:b/>
                <w:bCs/>
              </w:rPr>
              <w:t xml:space="preserve">Observation 1: Conditional </w:t>
            </w:r>
            <w:proofErr w:type="spellStart"/>
            <w:r w:rsidRPr="0033558B">
              <w:rPr>
                <w:b/>
                <w:bCs/>
              </w:rPr>
              <w:t>PSCell</w:t>
            </w:r>
            <w:proofErr w:type="spellEnd"/>
            <w:r w:rsidRPr="0033558B">
              <w:rPr>
                <w:b/>
                <w:bCs/>
              </w:rPr>
              <w:t xml:space="preserve">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 xml:space="preserve">Proposal </w:t>
            </w:r>
            <w:proofErr w:type="gramStart"/>
            <w:r w:rsidRPr="0033558B">
              <w:rPr>
                <w:b/>
                <w:bCs/>
              </w:rPr>
              <w:t>2 :</w:t>
            </w:r>
            <w:proofErr w:type="gramEnd"/>
            <w:r w:rsidRPr="0033558B">
              <w:rPr>
                <w:b/>
                <w:bCs/>
              </w:rPr>
              <w:t xml:space="preserve"> No additional requirements are needed for </w:t>
            </w:r>
            <w:proofErr w:type="spellStart"/>
            <w:r w:rsidRPr="0033558B">
              <w:rPr>
                <w:b/>
                <w:bCs/>
              </w:rPr>
              <w:t>PSCell</w:t>
            </w:r>
            <w:proofErr w:type="spellEnd"/>
            <w:r w:rsidRPr="0033558B">
              <w:rPr>
                <w:b/>
                <w:bCs/>
              </w:rPr>
              <w:t xml:space="preserve">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RAN4 to capture NR </w:t>
      </w:r>
      <w:proofErr w:type="spellStart"/>
      <w:r w:rsidRPr="00616E12">
        <w:t>PSCell</w:t>
      </w:r>
      <w:proofErr w:type="spellEnd"/>
      <w:r w:rsidRPr="00616E12">
        <w:t xml:space="preserve"> addition requirements within EN-DC in TS 36.133 and NR </w:t>
      </w:r>
      <w:proofErr w:type="spellStart"/>
      <w:r w:rsidRPr="00616E12">
        <w:t>PSCell</w:t>
      </w:r>
      <w:proofErr w:type="spellEnd"/>
      <w:r w:rsidRPr="00616E12">
        <w:t xml:space="preserve">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Requirements for conditional </w:t>
      </w:r>
      <w:proofErr w:type="spellStart"/>
      <w:r>
        <w:t>PSCell</w:t>
      </w:r>
      <w:proofErr w:type="spellEnd"/>
      <w:r>
        <w:t xml:space="preserve">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proofErr w:type="spellStart"/>
      <w:r w:rsidRPr="000B420A">
        <w:t>T</w:t>
      </w:r>
      <w:r w:rsidRPr="000B420A">
        <w:rPr>
          <w:vertAlign w:val="subscript"/>
        </w:rPr>
        <w:t>config_PSCell_Conditional</w:t>
      </w:r>
      <w:proofErr w:type="spellEnd"/>
      <w:r w:rsidRPr="000B420A">
        <w:t xml:space="preserve"> = </w:t>
      </w:r>
      <w:proofErr w:type="spellStart"/>
      <w:r w:rsidRPr="000B420A">
        <w:t>T</w:t>
      </w:r>
      <w:r w:rsidRPr="000B420A">
        <w:rPr>
          <w:vertAlign w:val="subscript"/>
        </w:rPr>
        <w:t>RRC_processing</w:t>
      </w:r>
      <w:proofErr w:type="spellEnd"/>
      <w:r w:rsidRPr="000B420A">
        <w:t xml:space="preserve"> + </w:t>
      </w:r>
      <w:proofErr w:type="spellStart"/>
      <w:r w:rsidRPr="000B420A">
        <w:t>T</w:t>
      </w:r>
      <w:r w:rsidRPr="000B420A">
        <w:rPr>
          <w:vertAlign w:val="subscript"/>
        </w:rPr>
        <w:t>measure</w:t>
      </w:r>
      <w:proofErr w:type="spellEnd"/>
      <w:r w:rsidRPr="000B420A">
        <w:t xml:space="preserve"> + </w:t>
      </w:r>
      <w:proofErr w:type="spellStart"/>
      <w:r w:rsidRPr="000B420A">
        <w:t>T</w:t>
      </w:r>
      <w:r w:rsidRPr="000B420A">
        <w:rPr>
          <w:vertAlign w:val="subscript"/>
        </w:rPr>
        <w:t>UE_preparation</w:t>
      </w:r>
      <w:proofErr w:type="spellEnd"/>
      <w:r w:rsidRPr="000B420A">
        <w:t xml:space="preserve"> + </w:t>
      </w:r>
      <w:proofErr w:type="spellStart"/>
      <w:r w:rsidRPr="000B420A">
        <w:t>T</w:t>
      </w:r>
      <w:r w:rsidRPr="000B420A">
        <w:rPr>
          <w:vertAlign w:val="subscript"/>
        </w:rPr>
        <w:t>processing</w:t>
      </w:r>
      <w:proofErr w:type="spellEnd"/>
      <w:r w:rsidRPr="000B420A">
        <w:t xml:space="preserve"> + T</w:t>
      </w:r>
      <w:r w:rsidRPr="000B420A">
        <w:rPr>
          <w:vertAlign w:val="subscript"/>
        </w:rPr>
        <w:t>∆</w:t>
      </w:r>
      <w:r w:rsidRPr="000B420A">
        <w:t xml:space="preserve"> + </w:t>
      </w:r>
      <w:proofErr w:type="spellStart"/>
      <w:r w:rsidRPr="000B420A">
        <w:t>T</w:t>
      </w:r>
      <w:r w:rsidRPr="000B420A">
        <w:rPr>
          <w:vertAlign w:val="subscript"/>
        </w:rPr>
        <w:t>PSCell</w:t>
      </w:r>
      <w:proofErr w:type="spellEnd"/>
      <w:r w:rsidRPr="000B420A">
        <w:rPr>
          <w:vertAlign w:val="subscript"/>
        </w:rPr>
        <w:t>_ DU</w:t>
      </w:r>
      <w:r w:rsidRPr="000B420A">
        <w:t xml:space="preserve"> + 2 </w:t>
      </w:r>
      <w:proofErr w:type="spellStart"/>
      <w:r w:rsidRPr="000B420A">
        <w:t>ms</w:t>
      </w:r>
      <w:proofErr w:type="spellEnd"/>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proofErr w:type="spellStart"/>
      <w:r w:rsidRPr="000B420A">
        <w:rPr>
          <w:b/>
          <w:bCs/>
        </w:rPr>
        <w:t>T</w:t>
      </w:r>
      <w:r w:rsidRPr="000B420A">
        <w:rPr>
          <w:b/>
          <w:bCs/>
          <w:vertAlign w:val="subscript"/>
        </w:rPr>
        <w:t>RRC_</w:t>
      </w:r>
      <w:proofErr w:type="gramStart"/>
      <w:r w:rsidRPr="000B420A">
        <w:rPr>
          <w:b/>
          <w:bCs/>
          <w:vertAlign w:val="subscript"/>
        </w:rPr>
        <w:t>processing</w:t>
      </w:r>
      <w:proofErr w:type="spellEnd"/>
      <w:r w:rsidRPr="000B420A">
        <w:rPr>
          <w:vertAlign w:val="subscript"/>
        </w:rPr>
        <w:t>:</w:t>
      </w:r>
      <w:proofErr w:type="gramEnd"/>
      <w:r w:rsidRPr="000B420A">
        <w:rPr>
          <w:vertAlign w:val="subscript"/>
        </w:rPr>
        <w:t xml:space="preserve"> </w:t>
      </w:r>
      <w:r w:rsidRPr="000B420A">
        <w:t xml:space="preserve">is the RRC processing to process the conditional </w:t>
      </w:r>
      <w:proofErr w:type="spellStart"/>
      <w:r w:rsidRPr="000B420A">
        <w:t>PSCell</w:t>
      </w:r>
      <w:proofErr w:type="spellEnd"/>
      <w:r w:rsidRPr="000B420A">
        <w:t xml:space="preserve"> addition command which is not larger than currently defined </w:t>
      </w:r>
      <w:proofErr w:type="spellStart"/>
      <w:r w:rsidRPr="000B420A">
        <w:t>T</w:t>
      </w:r>
      <w:r w:rsidRPr="000B420A">
        <w:rPr>
          <w:vertAlign w:val="subscript"/>
        </w:rPr>
        <w:t>RRC_processing</w:t>
      </w:r>
      <w:proofErr w:type="spellEnd"/>
      <w:r w:rsidRPr="000B420A">
        <w:rPr>
          <w:vertAlign w:val="subscript"/>
        </w:rPr>
        <w:t xml:space="preserve"> </w:t>
      </w:r>
      <w:r w:rsidRPr="000B420A">
        <w:t xml:space="preserve">in TS 36.133 and TS 38.133 and begins when UE receives the RRC command for conditional </w:t>
      </w:r>
      <w:proofErr w:type="spellStart"/>
      <w:r w:rsidRPr="000B420A">
        <w:t>PSCell</w:t>
      </w:r>
      <w:proofErr w:type="spellEnd"/>
      <w:r w:rsidRPr="000B420A">
        <w:t xml:space="preserve"> </w:t>
      </w:r>
      <w:r>
        <w:t>change</w:t>
      </w:r>
      <w:r w:rsidRPr="000B420A">
        <w:t>.</w:t>
      </w:r>
    </w:p>
    <w:p w14:paraId="45C9CD8E" w14:textId="77777777" w:rsidR="00443A75" w:rsidRPr="000B420A" w:rsidRDefault="00443A75" w:rsidP="00443A75">
      <w:pPr>
        <w:ind w:leftChars="399" w:left="798"/>
      </w:pPr>
      <w:proofErr w:type="spellStart"/>
      <w:r w:rsidRPr="000B420A">
        <w:rPr>
          <w:b/>
          <w:bCs/>
        </w:rPr>
        <w:t>T</w:t>
      </w:r>
      <w:r w:rsidRPr="000B420A">
        <w:rPr>
          <w:b/>
          <w:bCs/>
          <w:vertAlign w:val="subscript"/>
        </w:rPr>
        <w:t>measure</w:t>
      </w:r>
      <w:proofErr w:type="spellEnd"/>
      <w:r w:rsidRPr="000B420A">
        <w:t xml:space="preserve">: is the from the end of RRC processing time to when until UE realizes the condition(s) for at least one of the </w:t>
      </w:r>
      <w:proofErr w:type="spellStart"/>
      <w:r w:rsidRPr="000B420A">
        <w:t>PSCell</w:t>
      </w:r>
      <w:proofErr w:type="spellEnd"/>
      <w:r w:rsidRPr="000B420A">
        <w:t xml:space="preserve"> candidates is/are met. For intra-frequency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identify_intra_with_index</w:t>
      </w:r>
      <w:proofErr w:type="spellEnd"/>
      <w:r w:rsidRPr="000B420A">
        <w:t xml:space="preserve"> as defined in clause 9.2.4 of TS 38.133. For inter-frequency </w:t>
      </w:r>
      <w:proofErr w:type="spellStart"/>
      <w:r w:rsidRPr="000B420A">
        <w:t>PSCell</w:t>
      </w:r>
      <w:proofErr w:type="spellEnd"/>
      <w:r w:rsidRPr="000B420A">
        <w:t xml:space="preserve"> change, the measurement period is bounded by </w:t>
      </w:r>
      <w:proofErr w:type="spellStart"/>
      <w:r w:rsidRPr="000B420A">
        <w:t>T</w:t>
      </w:r>
      <w:r w:rsidRPr="000B420A">
        <w:rPr>
          <w:vertAlign w:val="subscript"/>
        </w:rPr>
        <w:t>identify_inter_with_index</w:t>
      </w:r>
      <w:proofErr w:type="spellEnd"/>
      <w:r w:rsidRPr="000B420A">
        <w:t xml:space="preserve"> as defined in clause 9.3.4 of TS 38.133.</w:t>
      </w:r>
    </w:p>
    <w:p w14:paraId="69DF9747" w14:textId="77777777" w:rsidR="00443A75" w:rsidRPr="000B420A" w:rsidRDefault="00443A75" w:rsidP="00443A75">
      <w:pPr>
        <w:ind w:leftChars="399" w:left="798"/>
      </w:pPr>
      <w:proofErr w:type="spellStart"/>
      <w:r w:rsidRPr="000B420A">
        <w:rPr>
          <w:b/>
          <w:bCs/>
        </w:rPr>
        <w:t>T</w:t>
      </w:r>
      <w:r w:rsidRPr="000B420A">
        <w:rPr>
          <w:b/>
          <w:bCs/>
          <w:vertAlign w:val="subscript"/>
        </w:rPr>
        <w:t>UE_</w:t>
      </w:r>
      <w:proofErr w:type="gramStart"/>
      <w:r w:rsidRPr="000B420A">
        <w:rPr>
          <w:b/>
          <w:bCs/>
          <w:vertAlign w:val="subscript"/>
        </w:rPr>
        <w:t>preparation</w:t>
      </w:r>
      <w:proofErr w:type="spellEnd"/>
      <w:r w:rsidRPr="000B420A">
        <w:rPr>
          <w:vertAlign w:val="subscript"/>
        </w:rPr>
        <w:t>:</w:t>
      </w:r>
      <w:proofErr w:type="gramEnd"/>
      <w:r w:rsidRPr="000B420A">
        <w:rPr>
          <w:vertAlign w:val="subscript"/>
        </w:rPr>
        <w:t xml:space="preserve"> </w:t>
      </w:r>
      <w:r w:rsidRPr="000B420A">
        <w:t xml:space="preserve">is the UE preparation time for conditional </w:t>
      </w:r>
      <w:proofErr w:type="spellStart"/>
      <w:r w:rsidRPr="000B420A">
        <w:t>PSCell</w:t>
      </w:r>
      <w:proofErr w:type="spellEnd"/>
      <w:r w:rsidRPr="000B420A">
        <w:t xml:space="preserve"> change and starts after UE realizes the condition is met and identity of new </w:t>
      </w:r>
      <w:proofErr w:type="spellStart"/>
      <w:r w:rsidRPr="000B420A">
        <w:t>PSCell</w:t>
      </w:r>
      <w:proofErr w:type="spellEnd"/>
      <w:r w:rsidRPr="000B420A">
        <w:t xml:space="preserve"> is determined. Its value is FFS and it may include some RRC processing related to release of the existing </w:t>
      </w:r>
      <w:proofErr w:type="spellStart"/>
      <w:r w:rsidRPr="000B420A">
        <w:t>PSCell</w:t>
      </w:r>
      <w:proofErr w:type="spellEnd"/>
      <w:r w:rsidRPr="000B420A">
        <w:t xml:space="preserve">.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 xml:space="preserve">is the time for fine time tracking and acquiring full timing information of the target </w:t>
      </w:r>
      <w:proofErr w:type="spellStart"/>
      <w:r w:rsidRPr="00D75DAD">
        <w:t>PSCell</w:t>
      </w:r>
      <w:proofErr w:type="spellEnd"/>
      <w:r w:rsidRPr="00D75DAD">
        <w:t xml:space="preserve"> as in existing requirements.</w:t>
      </w:r>
      <w:r w:rsidRPr="003F159B">
        <w:rPr>
          <w:b/>
          <w:bCs/>
        </w:rPr>
        <w:t xml:space="preserve"> </w:t>
      </w:r>
    </w:p>
    <w:p w14:paraId="019201AD" w14:textId="6DCDE376" w:rsidR="00D75DAD" w:rsidRPr="003F159B" w:rsidRDefault="00D75DAD" w:rsidP="00D75DAD">
      <w:pPr>
        <w:ind w:left="798"/>
        <w:rPr>
          <w:b/>
          <w:bCs/>
        </w:rPr>
      </w:pPr>
      <w:proofErr w:type="spellStart"/>
      <w:r w:rsidRPr="003F159B">
        <w:rPr>
          <w:b/>
          <w:bCs/>
        </w:rPr>
        <w:t>T</w:t>
      </w:r>
      <w:r w:rsidRPr="003F159B">
        <w:rPr>
          <w:b/>
          <w:bCs/>
          <w:vertAlign w:val="subscript"/>
        </w:rPr>
        <w:t>processing</w:t>
      </w:r>
      <w:proofErr w:type="spellEnd"/>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proofErr w:type="spellStart"/>
      <w:r w:rsidRPr="003F159B">
        <w:rPr>
          <w:b/>
          <w:bCs/>
        </w:rPr>
        <w:t>T</w:t>
      </w:r>
      <w:r w:rsidRPr="003F159B">
        <w:rPr>
          <w:b/>
          <w:bCs/>
          <w:vertAlign w:val="subscript"/>
        </w:rPr>
        <w:t>PSCell</w:t>
      </w:r>
      <w:proofErr w:type="spellEnd"/>
      <w:r w:rsidRPr="003F159B">
        <w:rPr>
          <w:b/>
          <w:bCs/>
          <w:vertAlign w:val="subscript"/>
        </w:rPr>
        <w:t>_ DU</w:t>
      </w:r>
      <w:r w:rsidRPr="003F159B">
        <w:rPr>
          <w:b/>
          <w:bCs/>
        </w:rPr>
        <w:t xml:space="preserve">: </w:t>
      </w:r>
      <w:r w:rsidRPr="00D75DAD">
        <w:t xml:space="preserve">is the delay uncertainty in acquiring first available PRACH occasion in the NR </w:t>
      </w:r>
      <w:proofErr w:type="spellStart"/>
      <w:r w:rsidRPr="00D75DAD">
        <w:t>PSCell</w:t>
      </w:r>
      <w:proofErr w:type="spellEnd"/>
      <w:r w:rsidRPr="00D75DAD">
        <w:t xml:space="preserve">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there is also no need for conditional </w:t>
            </w:r>
            <w:proofErr w:type="spellStart"/>
            <w:r w:rsidR="003333FF">
              <w:rPr>
                <w:rFonts w:eastAsiaTheme="minorEastAsia"/>
                <w:color w:val="0070C0"/>
                <w:lang w:val="en-US" w:eastAsia="zh-CN"/>
              </w:rPr>
              <w:t>PSCell</w:t>
            </w:r>
            <w:proofErr w:type="spellEnd"/>
            <w:r w:rsidR="003333FF">
              <w:rPr>
                <w:rFonts w:eastAsiaTheme="minorEastAsia"/>
                <w:color w:val="0070C0"/>
                <w:lang w:val="en-US" w:eastAsia="zh-CN"/>
              </w:rPr>
              <w:t xml:space="preserve">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w:t>
            </w:r>
            <w:proofErr w:type="gramStart"/>
            <w:r>
              <w:rPr>
                <w:rFonts w:eastAsiaTheme="minorEastAsia"/>
                <w:color w:val="0070C0"/>
                <w:lang w:val="en-US" w:eastAsia="zh-CN"/>
              </w:rPr>
              <w:t>3 :</w:t>
            </w:r>
            <w:proofErr w:type="gramEnd"/>
            <w:r>
              <w:rPr>
                <w:rFonts w:eastAsiaTheme="minorEastAsia"/>
                <w:color w:val="0070C0"/>
                <w:lang w:val="en-US" w:eastAsia="zh-CN"/>
              </w:rPr>
              <w:t xml:space="preserve">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w:t>
            </w:r>
            <w:proofErr w:type="gramStart"/>
            <w:r>
              <w:rPr>
                <w:rFonts w:eastAsiaTheme="minorEastAsia"/>
                <w:color w:val="0070C0"/>
                <w:lang w:val="en-US" w:eastAsia="zh-CN"/>
              </w:rPr>
              <w:t>4 :</w:t>
            </w:r>
            <w:proofErr w:type="gramEnd"/>
            <w:r>
              <w:rPr>
                <w:rFonts w:eastAsiaTheme="minorEastAsia"/>
                <w:color w:val="0070C0"/>
                <w:lang w:val="en-US" w:eastAsia="zh-CN"/>
              </w:rPr>
              <w:t xml:space="preserve">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is TS36.133. </w:t>
            </w:r>
            <w:proofErr w:type="gramStart"/>
            <w:r>
              <w:rPr>
                <w:rFonts w:eastAsiaTheme="minorEastAsia"/>
                <w:color w:val="0070C0"/>
                <w:lang w:val="en-US" w:eastAsia="zh-CN"/>
              </w:rPr>
              <w:t>thus</w:t>
            </w:r>
            <w:proofErr w:type="gramEnd"/>
            <w:r>
              <w:rPr>
                <w:rFonts w:eastAsiaTheme="minorEastAsia"/>
                <w:color w:val="0070C0"/>
                <w:lang w:val="en-US" w:eastAsia="zh-CN"/>
              </w:rPr>
              <w:t xml:space="preserve"> to align with existing spec, we propose to only define conditional </w:t>
            </w:r>
            <w:proofErr w:type="spellStart"/>
            <w:r>
              <w:rPr>
                <w:rFonts w:eastAsiaTheme="minorEastAsia"/>
                <w:color w:val="0070C0"/>
                <w:lang w:val="en-US" w:eastAsia="zh-CN"/>
              </w:rPr>
              <w:t>PSCell</w:t>
            </w:r>
            <w:proofErr w:type="spellEnd"/>
            <w:r>
              <w:rPr>
                <w:rFonts w:eastAsiaTheme="minorEastAsia"/>
                <w:color w:val="0070C0"/>
                <w:lang w:val="en-US" w:eastAsia="zh-CN"/>
              </w:rPr>
              <w:t xml:space="preserve">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 xml:space="preserve">3-3: Would need more discussion. We do not see why </w:t>
            </w:r>
            <w:proofErr w:type="spellStart"/>
            <w:r w:rsidRPr="00945825">
              <w:rPr>
                <w:rFonts w:eastAsiaTheme="minorEastAsia"/>
                <w:color w:val="0070C0"/>
                <w:lang w:val="en-US" w:eastAsia="zh-CN"/>
              </w:rPr>
              <w:t>Tmeasure</w:t>
            </w:r>
            <w:proofErr w:type="spellEnd"/>
            <w:r w:rsidRPr="00945825">
              <w:rPr>
                <w:rFonts w:eastAsiaTheme="minorEastAsia"/>
                <w:color w:val="0070C0"/>
                <w:lang w:val="en-US" w:eastAsia="zh-CN"/>
              </w:rPr>
              <w:t xml:space="preserve"> is bounded as described. And ‘</w:t>
            </w:r>
            <w:r w:rsidRPr="00945825">
              <w:t xml:space="preserve">All the other terms in the above formula are </w:t>
            </w:r>
            <w:proofErr w:type="gramStart"/>
            <w:r w:rsidRPr="00945825">
              <w:t>similar to</w:t>
            </w:r>
            <w:proofErr w:type="gramEnd"/>
            <w:r w:rsidRPr="00945825">
              <w:t xml:space="preserve">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 xml:space="preserve">Issue 3-3: We’d like to note that as agreed in CHO, </w:t>
            </w:r>
            <w:proofErr w:type="spellStart"/>
            <w:r>
              <w:rPr>
                <w:rFonts w:eastAsiaTheme="minorEastAsia"/>
                <w:color w:val="0070C0"/>
                <w:lang w:val="en-US" w:eastAsia="zh-CN"/>
              </w:rPr>
              <w:t>T</w:t>
            </w:r>
            <w:r>
              <w:rPr>
                <w:rFonts w:eastAsiaTheme="minorEastAsia"/>
                <w:color w:val="0070C0"/>
                <w:vertAlign w:val="subscript"/>
                <w:lang w:val="en-US" w:eastAsia="zh-CN"/>
              </w:rPr>
              <w:t>search</w:t>
            </w:r>
            <w:proofErr w:type="spellEnd"/>
            <w:r>
              <w:rPr>
                <w:rFonts w:eastAsiaTheme="minorEastAsia"/>
                <w:color w:val="0070C0"/>
                <w:vertAlign w:val="subscript"/>
                <w:lang w:val="en-US" w:eastAsia="zh-CN"/>
              </w:rPr>
              <w:t xml:space="preserve">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lastRenderedPageBreak/>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proofErr w:type="spellStart"/>
            <w:r w:rsidRPr="000B420A">
              <w:t>T</w:t>
            </w:r>
            <w:r w:rsidRPr="000B420A">
              <w:rPr>
                <w:vertAlign w:val="subscript"/>
              </w:rPr>
              <w:t>measure</w:t>
            </w:r>
            <w:proofErr w:type="spellEnd"/>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lastRenderedPageBreak/>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 xml:space="preserve">Conditional </w:t>
            </w:r>
            <w:proofErr w:type="spellStart"/>
            <w:r>
              <w:rPr>
                <w:b/>
                <w:bCs/>
                <w:u w:val="single"/>
              </w:rPr>
              <w:t>PSCell</w:t>
            </w:r>
            <w:proofErr w:type="spellEnd"/>
            <w:r>
              <w:rPr>
                <w:b/>
                <w:bCs/>
                <w:u w:val="single"/>
              </w:rPr>
              <w:t xml:space="preserve">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 xml:space="preserve">Where to capture conditional </w:t>
            </w:r>
            <w:proofErr w:type="spellStart"/>
            <w:r>
              <w:rPr>
                <w:b/>
                <w:bCs/>
                <w:u w:val="single"/>
              </w:rPr>
              <w:t>PSCell</w:t>
            </w:r>
            <w:proofErr w:type="spellEnd"/>
            <w:r>
              <w:rPr>
                <w:b/>
                <w:bCs/>
                <w:u w:val="single"/>
              </w:rPr>
              <w:t xml:space="preserve">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 xml:space="preserve">Conditional </w:t>
            </w:r>
            <w:proofErr w:type="spellStart"/>
            <w:r>
              <w:rPr>
                <w:b/>
                <w:bCs/>
                <w:u w:val="single"/>
              </w:rPr>
              <w:t>PSCell</w:t>
            </w:r>
            <w:proofErr w:type="spellEnd"/>
            <w:r>
              <w:rPr>
                <w:b/>
                <w:bCs/>
                <w:u w:val="single"/>
              </w:rPr>
              <w:t xml:space="preserve">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 xml:space="preserve">Requirements for conditional </w:t>
            </w:r>
            <w:proofErr w:type="spellStart"/>
            <w:r w:rsidR="0074632F" w:rsidRPr="003E44D1">
              <w:rPr>
                <w:rFonts w:eastAsiaTheme="minorEastAsia"/>
                <w:i/>
                <w:highlight w:val="yellow"/>
                <w:lang w:val="en-US" w:eastAsia="zh-CN"/>
              </w:rPr>
              <w:t>PSCell</w:t>
            </w:r>
            <w:proofErr w:type="spellEnd"/>
            <w:r w:rsidR="0074632F" w:rsidRPr="003E44D1">
              <w:rPr>
                <w:rFonts w:eastAsiaTheme="minorEastAsia"/>
                <w:i/>
                <w:highlight w:val="yellow"/>
                <w:lang w:val="en-US" w:eastAsia="zh-CN"/>
              </w:rPr>
              <w:t xml:space="preserve">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 xml:space="preserve">Where to capture conditional </w:t>
            </w:r>
            <w:proofErr w:type="spellStart"/>
            <w:r>
              <w:rPr>
                <w:b/>
                <w:bCs/>
                <w:u w:val="single"/>
              </w:rPr>
              <w:t>PSCell</w:t>
            </w:r>
            <w:proofErr w:type="spellEnd"/>
            <w:r>
              <w:rPr>
                <w:b/>
                <w:bCs/>
                <w:u w:val="single"/>
              </w:rPr>
              <w:t xml:space="preserve">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 xml:space="preserve">conditional NR </w:t>
            </w:r>
            <w:proofErr w:type="spellStart"/>
            <w:r w:rsidR="0074632F" w:rsidRPr="003E44D1">
              <w:rPr>
                <w:rFonts w:eastAsiaTheme="minorEastAsia"/>
                <w:i/>
                <w:highlight w:val="yellow"/>
                <w:lang w:val="en-US" w:eastAsia="zh-CN"/>
              </w:rPr>
              <w:t>PSCell</w:t>
            </w:r>
            <w:proofErr w:type="spellEnd"/>
            <w:r w:rsidR="0074632F" w:rsidRPr="003E44D1">
              <w:rPr>
                <w:rFonts w:eastAsiaTheme="minorEastAsia"/>
                <w:i/>
                <w:highlight w:val="yellow"/>
                <w:lang w:val="en-US" w:eastAsia="zh-CN"/>
              </w:rPr>
              <w:t xml:space="preserve">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 xml:space="preserve">Conditional </w:t>
            </w:r>
            <w:proofErr w:type="spellStart"/>
            <w:r>
              <w:rPr>
                <w:b/>
                <w:bCs/>
                <w:u w:val="single"/>
              </w:rPr>
              <w:t>PSCell</w:t>
            </w:r>
            <w:proofErr w:type="spellEnd"/>
            <w:r>
              <w:rPr>
                <w:b/>
                <w:bCs/>
                <w:u w:val="single"/>
              </w:rPr>
              <w:t xml:space="preserve">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44357D33" w14:textId="77777777" w:rsidR="0074632F" w:rsidRPr="003E44D1" w:rsidRDefault="0074632F" w:rsidP="0074632F">
            <w:pPr>
              <w:pStyle w:val="B1"/>
              <w:ind w:left="284" w:firstLine="0"/>
              <w:rPr>
                <w:i/>
                <w:iCs/>
                <w:highlight w:val="yellow"/>
                <w:vertAlign w:val="subscript"/>
                <w:lang w:eastAsia="zh-CN"/>
              </w:rPr>
            </w:pPr>
            <w:proofErr w:type="spellStart"/>
            <w:r w:rsidRPr="003E44D1">
              <w:rPr>
                <w:i/>
                <w:iCs/>
                <w:highlight w:val="yellow"/>
              </w:rPr>
              <w:t>T</w:t>
            </w:r>
            <w:r w:rsidRPr="003E44D1">
              <w:rPr>
                <w:i/>
                <w:iCs/>
                <w:highlight w:val="yellow"/>
                <w:vertAlign w:val="subscript"/>
              </w:rPr>
              <w:t>config_PSCell_Conditional</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RRC_processing</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measure</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UE_preparation</w:t>
            </w:r>
            <w:proofErr w:type="spellEnd"/>
            <w:r w:rsidRPr="003E44D1">
              <w:rPr>
                <w:i/>
                <w:iCs/>
                <w:highlight w:val="yellow"/>
              </w:rPr>
              <w:t xml:space="preserve"> + </w:t>
            </w:r>
            <w:proofErr w:type="spellStart"/>
            <w:r w:rsidRPr="003E44D1">
              <w:rPr>
                <w:i/>
                <w:iCs/>
                <w:highlight w:val="yellow"/>
              </w:rPr>
              <w:t>T</w:t>
            </w:r>
            <w:r w:rsidRPr="003E44D1">
              <w:rPr>
                <w:i/>
                <w:iCs/>
                <w:highlight w:val="yellow"/>
                <w:vertAlign w:val="subscript"/>
              </w:rPr>
              <w:t>processing</w:t>
            </w:r>
            <w:proofErr w:type="spellEnd"/>
            <w:r w:rsidRPr="003E44D1">
              <w:rPr>
                <w:i/>
                <w:iCs/>
                <w:highlight w:val="yellow"/>
              </w:rPr>
              <w:t xml:space="preserve"> + T</w:t>
            </w:r>
            <w:r w:rsidRPr="003E44D1">
              <w:rPr>
                <w:i/>
                <w:iCs/>
                <w:highlight w:val="yellow"/>
                <w:vertAlign w:val="subscript"/>
              </w:rPr>
              <w:t>∆</w:t>
            </w:r>
            <w:r w:rsidRPr="003E44D1">
              <w:rPr>
                <w:i/>
                <w:iCs/>
                <w:highlight w:val="yellow"/>
              </w:rPr>
              <w:t xml:space="preserve"> + </w:t>
            </w:r>
            <w:proofErr w:type="spellStart"/>
            <w:r w:rsidRPr="003E44D1">
              <w:rPr>
                <w:i/>
                <w:iCs/>
                <w:highlight w:val="yellow"/>
              </w:rPr>
              <w:t>T</w:t>
            </w:r>
            <w:r w:rsidRPr="003E44D1">
              <w:rPr>
                <w:i/>
                <w:iCs/>
                <w:highlight w:val="yellow"/>
                <w:vertAlign w:val="subscript"/>
              </w:rPr>
              <w:t>PSCell</w:t>
            </w:r>
            <w:proofErr w:type="spellEnd"/>
            <w:r w:rsidRPr="003E44D1">
              <w:rPr>
                <w:i/>
                <w:iCs/>
                <w:highlight w:val="yellow"/>
                <w:vertAlign w:val="subscript"/>
              </w:rPr>
              <w:t>_ DU</w:t>
            </w:r>
            <w:r w:rsidRPr="003E44D1">
              <w:rPr>
                <w:i/>
                <w:iCs/>
                <w:highlight w:val="yellow"/>
              </w:rPr>
              <w:t xml:space="preserve"> + 2 </w:t>
            </w:r>
            <w:proofErr w:type="spellStart"/>
            <w:r w:rsidRPr="003E44D1">
              <w:rPr>
                <w:i/>
                <w:iCs/>
                <w:highlight w:val="yellow"/>
              </w:rPr>
              <w:t>ms</w:t>
            </w:r>
            <w:proofErr w:type="spellEnd"/>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RRC_</w:t>
            </w:r>
            <w:proofErr w:type="gramStart"/>
            <w:r w:rsidRPr="003E44D1">
              <w:rPr>
                <w:b/>
                <w:bCs/>
                <w:i/>
                <w:iCs/>
                <w:highlight w:val="yellow"/>
                <w:vertAlign w:val="subscript"/>
              </w:rPr>
              <w:t>processing</w:t>
            </w:r>
            <w:proofErr w:type="spellEnd"/>
            <w:r w:rsidRPr="003E44D1">
              <w:rPr>
                <w:i/>
                <w:iCs/>
                <w:highlight w:val="yellow"/>
                <w:vertAlign w:val="subscript"/>
              </w:rPr>
              <w:t>:</w:t>
            </w:r>
            <w:proofErr w:type="gramEnd"/>
            <w:r w:rsidRPr="003E44D1">
              <w:rPr>
                <w:i/>
                <w:iCs/>
                <w:highlight w:val="yellow"/>
                <w:vertAlign w:val="subscript"/>
              </w:rPr>
              <w:t xml:space="preserve"> </w:t>
            </w:r>
            <w:r w:rsidRPr="003E44D1">
              <w:rPr>
                <w:i/>
                <w:iCs/>
                <w:highlight w:val="yellow"/>
              </w:rPr>
              <w:t xml:space="preserve">is the RRC processing to process the conditional </w:t>
            </w:r>
            <w:proofErr w:type="spellStart"/>
            <w:r w:rsidRPr="003E44D1">
              <w:rPr>
                <w:i/>
                <w:iCs/>
                <w:highlight w:val="yellow"/>
              </w:rPr>
              <w:t>PSCell</w:t>
            </w:r>
            <w:proofErr w:type="spellEnd"/>
            <w:r w:rsidRPr="003E44D1">
              <w:rPr>
                <w:i/>
                <w:iCs/>
                <w:highlight w:val="yellow"/>
              </w:rPr>
              <w:t xml:space="preserve"> addition command which is not larger than currently defined </w:t>
            </w:r>
            <w:proofErr w:type="spellStart"/>
            <w:r w:rsidRPr="003E44D1">
              <w:rPr>
                <w:i/>
                <w:iCs/>
                <w:highlight w:val="yellow"/>
              </w:rPr>
              <w:t>T</w:t>
            </w:r>
            <w:r w:rsidRPr="003E44D1">
              <w:rPr>
                <w:i/>
                <w:iCs/>
                <w:highlight w:val="yellow"/>
                <w:vertAlign w:val="subscript"/>
              </w:rPr>
              <w:t>RRC_processing</w:t>
            </w:r>
            <w:proofErr w:type="spellEnd"/>
            <w:r w:rsidRPr="003E44D1">
              <w:rPr>
                <w:i/>
                <w:iCs/>
                <w:highlight w:val="yellow"/>
                <w:vertAlign w:val="subscript"/>
              </w:rPr>
              <w:t xml:space="preserve"> </w:t>
            </w:r>
            <w:r w:rsidRPr="003E44D1">
              <w:rPr>
                <w:i/>
                <w:iCs/>
                <w:highlight w:val="yellow"/>
              </w:rPr>
              <w:t xml:space="preserve">in TS 36.133 and TS 38.133 and begins when UE receives the RRC command for conditional </w:t>
            </w:r>
            <w:proofErr w:type="spellStart"/>
            <w:r w:rsidRPr="003E44D1">
              <w:rPr>
                <w:i/>
                <w:iCs/>
                <w:highlight w:val="yellow"/>
              </w:rPr>
              <w:t>PSCell</w:t>
            </w:r>
            <w:proofErr w:type="spellEnd"/>
            <w:r w:rsidRPr="003E44D1">
              <w:rPr>
                <w:i/>
                <w:iCs/>
                <w:highlight w:val="yellow"/>
              </w:rPr>
              <w:t xml:space="preserve"> change.</w:t>
            </w:r>
          </w:p>
          <w:p w14:paraId="197585A8" w14:textId="7538A81B"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measure</w:t>
            </w:r>
            <w:proofErr w:type="spellEnd"/>
            <w:r w:rsidRPr="003E44D1">
              <w:rPr>
                <w:i/>
                <w:iCs/>
                <w:highlight w:val="yellow"/>
              </w:rPr>
              <w:t xml:space="preserve">: </w:t>
            </w:r>
            <w:r w:rsidR="00A47D7C" w:rsidRPr="003E44D1">
              <w:rPr>
                <w:i/>
                <w:iCs/>
                <w:highlight w:val="yellow"/>
              </w:rPr>
              <w:t>[</w:t>
            </w:r>
            <w:r w:rsidRPr="003E44D1">
              <w:rPr>
                <w:i/>
                <w:iCs/>
                <w:highlight w:val="yellow"/>
              </w:rPr>
              <w:t xml:space="preserve">is the from the end of RRC processing time to when until UE realizes the condition(s) for at least one of the </w:t>
            </w:r>
            <w:proofErr w:type="spellStart"/>
            <w:r w:rsidRPr="003E44D1">
              <w:rPr>
                <w:i/>
                <w:iCs/>
                <w:highlight w:val="yellow"/>
              </w:rPr>
              <w:t>PSCell</w:t>
            </w:r>
            <w:proofErr w:type="spellEnd"/>
            <w:r w:rsidRPr="003E44D1">
              <w:rPr>
                <w:i/>
                <w:iCs/>
                <w:highlight w:val="yellow"/>
              </w:rPr>
              <w:t xml:space="preserve"> candidates is/are met. For intra-frequency </w:t>
            </w:r>
            <w:proofErr w:type="spellStart"/>
            <w:r w:rsidRPr="003E44D1">
              <w:rPr>
                <w:i/>
                <w:iCs/>
                <w:highlight w:val="yellow"/>
              </w:rPr>
              <w:t>PSCell</w:t>
            </w:r>
            <w:proofErr w:type="spellEnd"/>
            <w:r w:rsidRPr="003E44D1">
              <w:rPr>
                <w:i/>
                <w:iCs/>
                <w:highlight w:val="yellow"/>
              </w:rPr>
              <w:t xml:space="preserve"> change, the measurement period is bounded by </w:t>
            </w:r>
            <w:proofErr w:type="spellStart"/>
            <w:r w:rsidRPr="003E44D1">
              <w:rPr>
                <w:i/>
                <w:iCs/>
                <w:highlight w:val="yellow"/>
              </w:rPr>
              <w:t>T</w:t>
            </w:r>
            <w:r w:rsidRPr="003E44D1">
              <w:rPr>
                <w:i/>
                <w:iCs/>
                <w:highlight w:val="yellow"/>
                <w:vertAlign w:val="subscript"/>
              </w:rPr>
              <w:t>identify_intra_with_index</w:t>
            </w:r>
            <w:proofErr w:type="spellEnd"/>
            <w:r w:rsidRPr="003E44D1">
              <w:rPr>
                <w:i/>
                <w:iCs/>
                <w:highlight w:val="yellow"/>
              </w:rPr>
              <w:t xml:space="preserve"> as defined in clause 9.2.4 of TS 38.133. For inter-frequency </w:t>
            </w:r>
            <w:proofErr w:type="spellStart"/>
            <w:r w:rsidRPr="003E44D1">
              <w:rPr>
                <w:i/>
                <w:iCs/>
                <w:highlight w:val="yellow"/>
              </w:rPr>
              <w:t>PSCell</w:t>
            </w:r>
            <w:proofErr w:type="spellEnd"/>
            <w:r w:rsidRPr="003E44D1">
              <w:rPr>
                <w:i/>
                <w:iCs/>
                <w:highlight w:val="yellow"/>
              </w:rPr>
              <w:t xml:space="preserve"> change, the measurement period is bounded by </w:t>
            </w:r>
            <w:proofErr w:type="spellStart"/>
            <w:r w:rsidRPr="003E44D1">
              <w:rPr>
                <w:i/>
                <w:iCs/>
                <w:highlight w:val="yellow"/>
              </w:rPr>
              <w:t>T</w:t>
            </w:r>
            <w:r w:rsidRPr="003E44D1">
              <w:rPr>
                <w:i/>
                <w:iCs/>
                <w:highlight w:val="yellow"/>
                <w:vertAlign w:val="subscript"/>
              </w:rPr>
              <w:t>identify_inter_with_index</w:t>
            </w:r>
            <w:proofErr w:type="spellEnd"/>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proofErr w:type="spellStart"/>
            <w:r w:rsidRPr="003E44D1">
              <w:rPr>
                <w:b/>
                <w:bCs/>
                <w:i/>
                <w:iCs/>
                <w:highlight w:val="yellow"/>
              </w:rPr>
              <w:t>T</w:t>
            </w:r>
            <w:r w:rsidRPr="003E44D1">
              <w:rPr>
                <w:b/>
                <w:bCs/>
                <w:i/>
                <w:iCs/>
                <w:highlight w:val="yellow"/>
                <w:vertAlign w:val="subscript"/>
              </w:rPr>
              <w:t>UE_</w:t>
            </w:r>
            <w:proofErr w:type="gramStart"/>
            <w:r w:rsidRPr="003E44D1">
              <w:rPr>
                <w:b/>
                <w:bCs/>
                <w:i/>
                <w:iCs/>
                <w:highlight w:val="yellow"/>
                <w:vertAlign w:val="subscript"/>
              </w:rPr>
              <w:t>preparation</w:t>
            </w:r>
            <w:proofErr w:type="spellEnd"/>
            <w:r w:rsidRPr="003E44D1">
              <w:rPr>
                <w:i/>
                <w:iCs/>
                <w:highlight w:val="yellow"/>
                <w:vertAlign w:val="subscript"/>
              </w:rPr>
              <w:t>:</w:t>
            </w:r>
            <w:proofErr w:type="gramEnd"/>
            <w:r w:rsidRPr="003E44D1">
              <w:rPr>
                <w:i/>
                <w:iCs/>
                <w:highlight w:val="yellow"/>
                <w:vertAlign w:val="subscript"/>
              </w:rPr>
              <w:t xml:space="preserve"> </w:t>
            </w:r>
            <w:r w:rsidRPr="003E44D1">
              <w:rPr>
                <w:i/>
                <w:iCs/>
                <w:highlight w:val="yellow"/>
              </w:rPr>
              <w:t xml:space="preserve">is the UE preparation time for conditional </w:t>
            </w:r>
            <w:proofErr w:type="spellStart"/>
            <w:r w:rsidRPr="003E44D1">
              <w:rPr>
                <w:i/>
                <w:iCs/>
                <w:highlight w:val="yellow"/>
              </w:rPr>
              <w:t>PSCell</w:t>
            </w:r>
            <w:proofErr w:type="spellEnd"/>
            <w:r w:rsidRPr="003E44D1">
              <w:rPr>
                <w:i/>
                <w:iCs/>
                <w:highlight w:val="yellow"/>
              </w:rPr>
              <w:t xml:space="preserve"> change and starts after UE realizes the condition is met and identity of new </w:t>
            </w:r>
            <w:proofErr w:type="spellStart"/>
            <w:r w:rsidRPr="003E44D1">
              <w:rPr>
                <w:i/>
                <w:iCs/>
                <w:highlight w:val="yellow"/>
              </w:rPr>
              <w:t>PSCell</w:t>
            </w:r>
            <w:proofErr w:type="spellEnd"/>
            <w:r w:rsidRPr="003E44D1">
              <w:rPr>
                <w:i/>
                <w:iCs/>
                <w:highlight w:val="yellow"/>
              </w:rPr>
              <w:t xml:space="preserve"> is determined. Its value is FFS and it may include some RRC processing related to release of the existing </w:t>
            </w:r>
            <w:proofErr w:type="spellStart"/>
            <w:r w:rsidRPr="003E44D1">
              <w:rPr>
                <w:i/>
                <w:iCs/>
                <w:highlight w:val="yellow"/>
              </w:rPr>
              <w:t>PSCell</w:t>
            </w:r>
            <w:proofErr w:type="spellEnd"/>
            <w:r w:rsidRPr="003E44D1">
              <w:rPr>
                <w:i/>
                <w:iCs/>
                <w:highlight w:val="yellow"/>
              </w:rPr>
              <w:t xml:space="preserve">.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 xml:space="preserve">is the time for fine time tracking and acquiring full timing information of the target </w:t>
            </w:r>
            <w:proofErr w:type="spellStart"/>
            <w:r w:rsidRPr="003E44D1">
              <w:rPr>
                <w:i/>
                <w:iCs/>
                <w:highlight w:val="yellow"/>
              </w:rPr>
              <w:t>PSCell</w:t>
            </w:r>
            <w:proofErr w:type="spellEnd"/>
            <w:r w:rsidRPr="003E44D1">
              <w:rPr>
                <w:i/>
                <w:iCs/>
                <w:highlight w:val="yellow"/>
              </w:rPr>
              <w:t xml:space="preserve">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proofErr w:type="spellStart"/>
            <w:r w:rsidRPr="003E44D1">
              <w:rPr>
                <w:b/>
                <w:bCs/>
                <w:i/>
                <w:iCs/>
                <w:highlight w:val="yellow"/>
              </w:rPr>
              <w:t>T</w:t>
            </w:r>
            <w:r w:rsidRPr="003E44D1">
              <w:rPr>
                <w:b/>
                <w:bCs/>
                <w:i/>
                <w:iCs/>
                <w:highlight w:val="yellow"/>
                <w:vertAlign w:val="subscript"/>
              </w:rPr>
              <w:t>processing</w:t>
            </w:r>
            <w:proofErr w:type="spellEnd"/>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proofErr w:type="spellStart"/>
            <w:r w:rsidRPr="003E44D1">
              <w:rPr>
                <w:b/>
                <w:bCs/>
                <w:i/>
                <w:iCs/>
                <w:highlight w:val="yellow"/>
              </w:rPr>
              <w:t>T</w:t>
            </w:r>
            <w:r w:rsidRPr="003E44D1">
              <w:rPr>
                <w:b/>
                <w:bCs/>
                <w:i/>
                <w:iCs/>
                <w:highlight w:val="yellow"/>
                <w:vertAlign w:val="subscript"/>
              </w:rPr>
              <w:t>PSCell</w:t>
            </w:r>
            <w:proofErr w:type="spellEnd"/>
            <w:r w:rsidRPr="003E44D1">
              <w:rPr>
                <w:b/>
                <w:bCs/>
                <w:i/>
                <w:iCs/>
                <w:highlight w:val="yellow"/>
                <w:vertAlign w:val="subscript"/>
              </w:rPr>
              <w:t>_ DU</w:t>
            </w:r>
            <w:r w:rsidRPr="003E44D1">
              <w:rPr>
                <w:b/>
                <w:bCs/>
                <w:i/>
                <w:iCs/>
                <w:highlight w:val="yellow"/>
              </w:rPr>
              <w:t xml:space="preserve">: </w:t>
            </w:r>
            <w:r w:rsidRPr="003E44D1">
              <w:rPr>
                <w:i/>
                <w:iCs/>
                <w:highlight w:val="yellow"/>
              </w:rPr>
              <w:t xml:space="preserve">is the delay uncertainty in acquiring first available PRACH occasion in the NR </w:t>
            </w:r>
            <w:proofErr w:type="spellStart"/>
            <w:r w:rsidRPr="003E44D1">
              <w:rPr>
                <w:i/>
                <w:iCs/>
                <w:highlight w:val="yellow"/>
              </w:rPr>
              <w:t>PSCell</w:t>
            </w:r>
            <w:proofErr w:type="spellEnd"/>
            <w:r w:rsidRPr="003E44D1">
              <w:rPr>
                <w:i/>
                <w:iCs/>
                <w:highlight w:val="yellow"/>
              </w:rPr>
              <w:t xml:space="preserve">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 xml:space="preserve">one company has concern on the bounded </w:t>
            </w:r>
            <w:proofErr w:type="spellStart"/>
            <w:r w:rsidR="0074632F" w:rsidRPr="003E44D1">
              <w:rPr>
                <w:rFonts w:eastAsiaTheme="minorEastAsia"/>
                <w:i/>
                <w:lang w:val="en-US" w:eastAsia="zh-CN"/>
              </w:rPr>
              <w:t>T</w:t>
            </w:r>
            <w:r w:rsidR="0074632F" w:rsidRPr="003E44D1">
              <w:rPr>
                <w:rFonts w:eastAsiaTheme="minorEastAsia"/>
                <w:i/>
                <w:vertAlign w:val="subscript"/>
                <w:lang w:val="en-US" w:eastAsia="zh-CN"/>
              </w:rPr>
              <w:t>measure</w:t>
            </w:r>
            <w:proofErr w:type="spellEnd"/>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 xml:space="preserve">The interruption at conditional </w:t>
            </w:r>
            <w:proofErr w:type="spellStart"/>
            <w:r w:rsidRPr="00A47D7C">
              <w:rPr>
                <w:b/>
                <w:bCs/>
                <w:i/>
                <w:iCs/>
              </w:rPr>
              <w:t>PSCell</w:t>
            </w:r>
            <w:proofErr w:type="spellEnd"/>
            <w:r w:rsidRPr="00A47D7C">
              <w:rPr>
                <w:b/>
                <w:bCs/>
                <w:i/>
                <w:iCs/>
              </w:rPr>
              <w:t xml:space="preserve">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proofErr w:type="spellStart"/>
      <w:r w:rsidRPr="00693836">
        <w:rPr>
          <w:i/>
          <w:iCs/>
          <w:highlight w:val="green"/>
        </w:rPr>
        <w:t>T</w:t>
      </w:r>
      <w:r w:rsidRPr="00693836">
        <w:rPr>
          <w:i/>
          <w:iCs/>
          <w:highlight w:val="green"/>
          <w:vertAlign w:val="subscript"/>
        </w:rPr>
        <w:t>config_PSCell_Conditional</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measure</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UE_preparation</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processing</w:t>
      </w:r>
      <w:proofErr w:type="spellEnd"/>
      <w:r w:rsidRPr="00693836">
        <w:rPr>
          <w:i/>
          <w:iCs/>
          <w:highlight w:val="green"/>
        </w:rPr>
        <w:t xml:space="preserve"> + T</w:t>
      </w:r>
      <w:r w:rsidRPr="00693836">
        <w:rPr>
          <w:i/>
          <w:iCs/>
          <w:highlight w:val="green"/>
          <w:vertAlign w:val="subscript"/>
        </w:rPr>
        <w:t>∆</w:t>
      </w:r>
      <w:r w:rsidRPr="00693836">
        <w:rPr>
          <w:i/>
          <w:iCs/>
          <w:highlight w:val="green"/>
        </w:rPr>
        <w:t xml:space="preserve"> + </w:t>
      </w:r>
      <w:proofErr w:type="spellStart"/>
      <w:r w:rsidRPr="00693836">
        <w:rPr>
          <w:i/>
          <w:iCs/>
          <w:highlight w:val="green"/>
        </w:rPr>
        <w:t>T</w:t>
      </w:r>
      <w:r w:rsidRPr="00693836">
        <w:rPr>
          <w:i/>
          <w:iCs/>
          <w:highlight w:val="green"/>
          <w:vertAlign w:val="subscript"/>
        </w:rPr>
        <w:t>PSCell</w:t>
      </w:r>
      <w:proofErr w:type="spellEnd"/>
      <w:r w:rsidRPr="00693836">
        <w:rPr>
          <w:i/>
          <w:iCs/>
          <w:highlight w:val="green"/>
          <w:vertAlign w:val="subscript"/>
        </w:rPr>
        <w:t>_ DU</w:t>
      </w:r>
      <w:r w:rsidRPr="00693836">
        <w:rPr>
          <w:i/>
          <w:iCs/>
          <w:highlight w:val="green"/>
        </w:rPr>
        <w:t xml:space="preserve"> + 2 </w:t>
      </w:r>
      <w:proofErr w:type="spellStart"/>
      <w:r w:rsidRPr="00693836">
        <w:rPr>
          <w:i/>
          <w:iCs/>
          <w:highlight w:val="green"/>
        </w:rPr>
        <w:t>ms</w:t>
      </w:r>
      <w:proofErr w:type="spellEnd"/>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proofErr w:type="spellStart"/>
      <w:r w:rsidRPr="00475C24">
        <w:rPr>
          <w:b/>
          <w:bCs/>
          <w:i/>
          <w:iCs/>
          <w:highlight w:val="green"/>
        </w:rPr>
        <w:t>T</w:t>
      </w:r>
      <w:r w:rsidRPr="00475C24">
        <w:rPr>
          <w:b/>
          <w:bCs/>
          <w:i/>
          <w:iCs/>
          <w:highlight w:val="green"/>
          <w:vertAlign w:val="subscript"/>
        </w:rPr>
        <w:t>RRC_</w:t>
      </w:r>
      <w:proofErr w:type="gramStart"/>
      <w:r w:rsidRPr="00475C24">
        <w:rPr>
          <w:b/>
          <w:bCs/>
          <w:i/>
          <w:iCs/>
          <w:highlight w:val="green"/>
          <w:vertAlign w:val="subscript"/>
        </w:rPr>
        <w:t>processing</w:t>
      </w:r>
      <w:proofErr w:type="spellEnd"/>
      <w:r w:rsidRPr="00475C24">
        <w:rPr>
          <w:i/>
          <w:iCs/>
          <w:highlight w:val="green"/>
          <w:vertAlign w:val="subscript"/>
        </w:rPr>
        <w:t>:</w:t>
      </w:r>
      <w:proofErr w:type="gramEnd"/>
      <w:r w:rsidRPr="00475C24">
        <w:rPr>
          <w:i/>
          <w:iCs/>
          <w:highlight w:val="green"/>
          <w:vertAlign w:val="subscript"/>
        </w:rPr>
        <w:t xml:space="preserve"> </w:t>
      </w:r>
      <w:r w:rsidRPr="00475C24">
        <w:rPr>
          <w:i/>
          <w:iCs/>
          <w:highlight w:val="green"/>
        </w:rPr>
        <w:t xml:space="preserve">is the RRC processing to process the conditional </w:t>
      </w:r>
      <w:proofErr w:type="spellStart"/>
      <w:r w:rsidRPr="00475C24">
        <w:rPr>
          <w:i/>
          <w:iCs/>
          <w:highlight w:val="green"/>
        </w:rPr>
        <w:t>PSCell</w:t>
      </w:r>
      <w:proofErr w:type="spellEnd"/>
      <w:r w:rsidRPr="00475C24">
        <w:rPr>
          <w:i/>
          <w:iCs/>
          <w:highlight w:val="green"/>
        </w:rPr>
        <w:t xml:space="preserve"> addition command which is not larger than currently defined </w:t>
      </w:r>
      <w:proofErr w:type="spellStart"/>
      <w:r w:rsidRPr="00475C24">
        <w:rPr>
          <w:i/>
          <w:iCs/>
          <w:highlight w:val="green"/>
        </w:rPr>
        <w:t>T</w:t>
      </w:r>
      <w:r w:rsidRPr="00475C24">
        <w:rPr>
          <w:i/>
          <w:iCs/>
          <w:highlight w:val="green"/>
          <w:vertAlign w:val="subscript"/>
        </w:rPr>
        <w:t>RRC_processing</w:t>
      </w:r>
      <w:proofErr w:type="spellEnd"/>
      <w:r w:rsidRPr="00475C24">
        <w:rPr>
          <w:i/>
          <w:iCs/>
          <w:highlight w:val="green"/>
          <w:vertAlign w:val="subscript"/>
        </w:rPr>
        <w:t xml:space="preserve"> </w:t>
      </w:r>
      <w:r w:rsidRPr="00475C24">
        <w:rPr>
          <w:i/>
          <w:iCs/>
          <w:highlight w:val="green"/>
        </w:rPr>
        <w:t xml:space="preserve">in TS 36.133 and TS 38.133 and begins when UE receives the RRC command for conditional </w:t>
      </w:r>
      <w:proofErr w:type="spellStart"/>
      <w:r w:rsidRPr="00475C24">
        <w:rPr>
          <w:i/>
          <w:iCs/>
          <w:highlight w:val="green"/>
        </w:rPr>
        <w:t>PSCell</w:t>
      </w:r>
      <w:proofErr w:type="spellEnd"/>
      <w:r w:rsidRPr="00475C24">
        <w:rPr>
          <w:i/>
          <w:iCs/>
          <w:highlight w:val="green"/>
        </w:rPr>
        <w:t xml:space="preserve"> change.</w:t>
      </w:r>
    </w:p>
    <w:p w14:paraId="2C60C093" w14:textId="77777777" w:rsidR="00475C24" w:rsidRPr="00475C24" w:rsidRDefault="00475C24" w:rsidP="00475C24">
      <w:pPr>
        <w:ind w:left="418"/>
        <w:rPr>
          <w:i/>
          <w:iCs/>
          <w:highlight w:val="yellow"/>
        </w:rPr>
      </w:pPr>
      <w:proofErr w:type="spellStart"/>
      <w:r w:rsidRPr="00475C24">
        <w:rPr>
          <w:b/>
          <w:bCs/>
          <w:i/>
          <w:iCs/>
          <w:highlight w:val="yellow"/>
        </w:rPr>
        <w:t>T</w:t>
      </w:r>
      <w:r w:rsidRPr="00475C24">
        <w:rPr>
          <w:b/>
          <w:bCs/>
          <w:i/>
          <w:iCs/>
          <w:highlight w:val="yellow"/>
          <w:vertAlign w:val="subscript"/>
        </w:rPr>
        <w:t>measure</w:t>
      </w:r>
      <w:proofErr w:type="spellEnd"/>
      <w:r w:rsidRPr="00475C24">
        <w:rPr>
          <w:i/>
          <w:iCs/>
          <w:highlight w:val="yellow"/>
        </w:rPr>
        <w:t xml:space="preserve">: [is the from the end of RRC processing time to when until UE realizes the condition(s) for at least one of the </w:t>
      </w:r>
      <w:proofErr w:type="spellStart"/>
      <w:r w:rsidRPr="00475C24">
        <w:rPr>
          <w:i/>
          <w:iCs/>
          <w:highlight w:val="yellow"/>
        </w:rPr>
        <w:t>PSCell</w:t>
      </w:r>
      <w:proofErr w:type="spellEnd"/>
      <w:r w:rsidRPr="00475C24">
        <w:rPr>
          <w:i/>
          <w:iCs/>
          <w:highlight w:val="yellow"/>
        </w:rPr>
        <w:t xml:space="preserve"> candidates is/are met. For intra-frequency </w:t>
      </w:r>
      <w:proofErr w:type="spellStart"/>
      <w:r w:rsidRPr="00475C24">
        <w:rPr>
          <w:i/>
          <w:iCs/>
          <w:highlight w:val="yellow"/>
        </w:rPr>
        <w:t>PSCell</w:t>
      </w:r>
      <w:proofErr w:type="spellEnd"/>
      <w:r w:rsidRPr="00475C24">
        <w:rPr>
          <w:i/>
          <w:iCs/>
          <w:highlight w:val="yellow"/>
        </w:rPr>
        <w:t xml:space="preserve"> change, the measurement period is bounded by </w:t>
      </w:r>
      <w:proofErr w:type="spellStart"/>
      <w:r w:rsidRPr="00475C24">
        <w:rPr>
          <w:i/>
          <w:iCs/>
          <w:highlight w:val="yellow"/>
        </w:rPr>
        <w:t>T</w:t>
      </w:r>
      <w:r w:rsidRPr="00475C24">
        <w:rPr>
          <w:i/>
          <w:iCs/>
          <w:highlight w:val="yellow"/>
          <w:vertAlign w:val="subscript"/>
        </w:rPr>
        <w:t>identify_intra_with_index</w:t>
      </w:r>
      <w:proofErr w:type="spellEnd"/>
      <w:r w:rsidRPr="00475C24">
        <w:rPr>
          <w:i/>
          <w:iCs/>
          <w:highlight w:val="yellow"/>
        </w:rPr>
        <w:t xml:space="preserve"> as defined in clause 9.2.4 of TS 38.133. For inter-frequency </w:t>
      </w:r>
      <w:proofErr w:type="spellStart"/>
      <w:r w:rsidRPr="00475C24">
        <w:rPr>
          <w:i/>
          <w:iCs/>
          <w:highlight w:val="yellow"/>
        </w:rPr>
        <w:t>PSCell</w:t>
      </w:r>
      <w:proofErr w:type="spellEnd"/>
      <w:r w:rsidRPr="00475C24">
        <w:rPr>
          <w:i/>
          <w:iCs/>
          <w:highlight w:val="yellow"/>
        </w:rPr>
        <w:t xml:space="preserve"> change, the measurement period is bounded by </w:t>
      </w:r>
      <w:proofErr w:type="spellStart"/>
      <w:r w:rsidRPr="00475C24">
        <w:rPr>
          <w:i/>
          <w:iCs/>
          <w:highlight w:val="yellow"/>
        </w:rPr>
        <w:t>T</w:t>
      </w:r>
      <w:r w:rsidRPr="00475C24">
        <w:rPr>
          <w:i/>
          <w:iCs/>
          <w:highlight w:val="yellow"/>
          <w:vertAlign w:val="subscript"/>
        </w:rPr>
        <w:t>identify_inter_with_index</w:t>
      </w:r>
      <w:proofErr w:type="spellEnd"/>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proofErr w:type="spellStart"/>
      <w:r w:rsidRPr="00475C24">
        <w:rPr>
          <w:b/>
          <w:bCs/>
          <w:i/>
          <w:iCs/>
          <w:highlight w:val="green"/>
        </w:rPr>
        <w:t>T</w:t>
      </w:r>
      <w:r w:rsidRPr="00475C24">
        <w:rPr>
          <w:b/>
          <w:bCs/>
          <w:i/>
          <w:iCs/>
          <w:highlight w:val="green"/>
          <w:vertAlign w:val="subscript"/>
        </w:rPr>
        <w:t>UE_</w:t>
      </w:r>
      <w:proofErr w:type="gramStart"/>
      <w:r w:rsidRPr="00475C24">
        <w:rPr>
          <w:b/>
          <w:bCs/>
          <w:i/>
          <w:iCs/>
          <w:highlight w:val="green"/>
          <w:vertAlign w:val="subscript"/>
        </w:rPr>
        <w:t>preparation</w:t>
      </w:r>
      <w:proofErr w:type="spellEnd"/>
      <w:r w:rsidRPr="00475C24">
        <w:rPr>
          <w:i/>
          <w:iCs/>
          <w:highlight w:val="green"/>
          <w:vertAlign w:val="subscript"/>
        </w:rPr>
        <w:t>:</w:t>
      </w:r>
      <w:proofErr w:type="gramEnd"/>
      <w:r w:rsidRPr="00475C24">
        <w:rPr>
          <w:i/>
          <w:iCs/>
          <w:highlight w:val="green"/>
          <w:vertAlign w:val="subscript"/>
        </w:rPr>
        <w:t xml:space="preserve"> </w:t>
      </w:r>
      <w:r w:rsidRPr="00475C24">
        <w:rPr>
          <w:i/>
          <w:iCs/>
          <w:highlight w:val="green"/>
        </w:rPr>
        <w:t xml:space="preserve">is the UE preparation time for conditional </w:t>
      </w:r>
      <w:proofErr w:type="spellStart"/>
      <w:r w:rsidRPr="00475C24">
        <w:rPr>
          <w:i/>
          <w:iCs/>
          <w:highlight w:val="green"/>
        </w:rPr>
        <w:t>PSCell</w:t>
      </w:r>
      <w:proofErr w:type="spellEnd"/>
      <w:r w:rsidRPr="00475C24">
        <w:rPr>
          <w:i/>
          <w:iCs/>
          <w:highlight w:val="green"/>
        </w:rPr>
        <w:t xml:space="preserve"> change and starts after UE realizes the condition is met and identity of new </w:t>
      </w:r>
      <w:proofErr w:type="spellStart"/>
      <w:r w:rsidRPr="00475C24">
        <w:rPr>
          <w:i/>
          <w:iCs/>
          <w:highlight w:val="green"/>
        </w:rPr>
        <w:t>PSCell</w:t>
      </w:r>
      <w:proofErr w:type="spellEnd"/>
      <w:r w:rsidRPr="00475C24">
        <w:rPr>
          <w:i/>
          <w:iCs/>
          <w:highlight w:val="green"/>
        </w:rPr>
        <w:t xml:space="preserve"> is determined. Its value is </w:t>
      </w:r>
      <w:r w:rsidRPr="003F653E">
        <w:rPr>
          <w:i/>
          <w:iCs/>
          <w:highlight w:val="yellow"/>
        </w:rPr>
        <w:t xml:space="preserve">FFS </w:t>
      </w:r>
      <w:r w:rsidRPr="00475C24">
        <w:rPr>
          <w:i/>
          <w:iCs/>
          <w:highlight w:val="green"/>
        </w:rPr>
        <w:t xml:space="preserve">and it may include some RRC processing related to release of the existing </w:t>
      </w:r>
      <w:proofErr w:type="spellStart"/>
      <w:r w:rsidRPr="00475C24">
        <w:rPr>
          <w:i/>
          <w:iCs/>
          <w:highlight w:val="green"/>
        </w:rPr>
        <w:t>PSCell</w:t>
      </w:r>
      <w:proofErr w:type="spellEnd"/>
      <w:r w:rsidRPr="00475C24">
        <w:rPr>
          <w:i/>
          <w:iCs/>
          <w:highlight w:val="green"/>
        </w:rPr>
        <w:t xml:space="preserve">.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 xml:space="preserve">is the time for fine time tracking and acquiring full timing information of the target </w:t>
      </w:r>
      <w:proofErr w:type="spellStart"/>
      <w:r w:rsidRPr="00475C24">
        <w:rPr>
          <w:i/>
          <w:iCs/>
          <w:highlight w:val="green"/>
        </w:rPr>
        <w:t>PSCell</w:t>
      </w:r>
      <w:proofErr w:type="spellEnd"/>
      <w:r w:rsidRPr="00475C24">
        <w:rPr>
          <w:i/>
          <w:iCs/>
          <w:highlight w:val="green"/>
        </w:rPr>
        <w:t xml:space="preserve">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proofErr w:type="spellStart"/>
      <w:r w:rsidRPr="00475C24">
        <w:rPr>
          <w:b/>
          <w:bCs/>
          <w:i/>
          <w:iCs/>
          <w:highlight w:val="green"/>
        </w:rPr>
        <w:t>T</w:t>
      </w:r>
      <w:r w:rsidRPr="00475C24">
        <w:rPr>
          <w:b/>
          <w:bCs/>
          <w:i/>
          <w:iCs/>
          <w:highlight w:val="green"/>
          <w:vertAlign w:val="subscript"/>
        </w:rPr>
        <w:t>processing</w:t>
      </w:r>
      <w:proofErr w:type="spellEnd"/>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proofErr w:type="spellStart"/>
      <w:r w:rsidRPr="00475C24">
        <w:rPr>
          <w:b/>
          <w:bCs/>
          <w:i/>
          <w:iCs/>
          <w:highlight w:val="green"/>
        </w:rPr>
        <w:t>T</w:t>
      </w:r>
      <w:r w:rsidRPr="00475C24">
        <w:rPr>
          <w:b/>
          <w:bCs/>
          <w:i/>
          <w:iCs/>
          <w:highlight w:val="green"/>
          <w:vertAlign w:val="subscript"/>
        </w:rPr>
        <w:t>PSCell</w:t>
      </w:r>
      <w:proofErr w:type="spellEnd"/>
      <w:r w:rsidRPr="00475C24">
        <w:rPr>
          <w:b/>
          <w:bCs/>
          <w:i/>
          <w:iCs/>
          <w:highlight w:val="green"/>
          <w:vertAlign w:val="subscript"/>
        </w:rPr>
        <w:t>_ DU</w:t>
      </w:r>
      <w:r w:rsidRPr="00475C24">
        <w:rPr>
          <w:b/>
          <w:bCs/>
          <w:i/>
          <w:iCs/>
          <w:highlight w:val="green"/>
        </w:rPr>
        <w:t xml:space="preserve">: </w:t>
      </w:r>
      <w:r w:rsidRPr="00475C24">
        <w:rPr>
          <w:i/>
          <w:iCs/>
          <w:highlight w:val="green"/>
        </w:rPr>
        <w:t xml:space="preserve">is the delay uncertainty in acquiring first available PRACH occasion in the NR </w:t>
      </w:r>
      <w:proofErr w:type="spellStart"/>
      <w:r w:rsidRPr="00475C24">
        <w:rPr>
          <w:i/>
          <w:iCs/>
          <w:highlight w:val="green"/>
        </w:rPr>
        <w:t>PSCell</w:t>
      </w:r>
      <w:proofErr w:type="spellEnd"/>
      <w:r w:rsidRPr="00475C24">
        <w:rPr>
          <w:i/>
          <w:iCs/>
          <w:highlight w:val="green"/>
        </w:rPr>
        <w:t xml:space="preserve">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w:t>
      </w:r>
      <w:proofErr w:type="spellStart"/>
      <w:r w:rsidRPr="00475C24">
        <w:t>T</w:t>
      </w:r>
      <w:r w:rsidRPr="00475C24">
        <w:rPr>
          <w:vertAlign w:val="subscript"/>
        </w:rPr>
        <w:t>measure</w:t>
      </w:r>
      <w:proofErr w:type="spellEnd"/>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proofErr w:type="spellStart"/>
      <w:r w:rsidRPr="003F653E">
        <w:t>T</w:t>
      </w:r>
      <w:r w:rsidRPr="003F653E">
        <w:rPr>
          <w:vertAlign w:val="subscript"/>
        </w:rPr>
        <w:t>UE_preparation</w:t>
      </w:r>
      <w:proofErr w:type="spellEnd"/>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w:t>
      </w:r>
      <w:proofErr w:type="spellStart"/>
      <w:r w:rsidRPr="00C0494B">
        <w:t>PSCell</w:t>
      </w:r>
      <w:proofErr w:type="spellEnd"/>
      <w:r w:rsidRPr="00C0494B">
        <w:t xml:space="preserve">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B7782F">
        <w:tc>
          <w:tcPr>
            <w:tcW w:w="1236" w:type="dxa"/>
          </w:tcPr>
          <w:p w14:paraId="142DEBED" w14:textId="77777777" w:rsidR="00432049" w:rsidRPr="00B344ED" w:rsidRDefault="00432049" w:rsidP="00B7782F">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B7782F">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B7782F">
        <w:tc>
          <w:tcPr>
            <w:tcW w:w="1236" w:type="dxa"/>
          </w:tcPr>
          <w:p w14:paraId="33B3E6CE" w14:textId="77777777" w:rsidR="00432049" w:rsidRPr="00B344ED" w:rsidRDefault="00432049" w:rsidP="00B7782F">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 xml:space="preserve">Conditional </w:t>
            </w:r>
            <w:proofErr w:type="spellStart"/>
            <w:r>
              <w:rPr>
                <w:b/>
                <w:bCs/>
                <w:u w:val="single"/>
              </w:rPr>
              <w:t>PSCell</w:t>
            </w:r>
            <w:proofErr w:type="spellEnd"/>
            <w:r>
              <w:rPr>
                <w:b/>
                <w:bCs/>
                <w:u w:val="single"/>
              </w:rPr>
              <w:t xml:space="preserve"> change delay</w:t>
            </w:r>
            <w:r w:rsidRPr="001B4411">
              <w:rPr>
                <w:b/>
                <w:bCs/>
                <w:u w:val="single"/>
              </w:rPr>
              <w:t>:</w:t>
            </w:r>
          </w:p>
          <w:p w14:paraId="7B2C8398" w14:textId="77777777" w:rsidR="00432049" w:rsidRDefault="00432049" w:rsidP="00B7782F">
            <w:pPr>
              <w:spacing w:after="120"/>
              <w:rPr>
                <w:rFonts w:eastAsiaTheme="minorEastAsia"/>
                <w:lang w:eastAsia="zh-CN"/>
              </w:rPr>
            </w:pPr>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 xml:space="preserve">Interruption during conditional </w:t>
            </w:r>
            <w:proofErr w:type="spellStart"/>
            <w:r w:rsidRPr="00C0494B">
              <w:rPr>
                <w:b/>
                <w:bCs/>
                <w:u w:val="single"/>
              </w:rPr>
              <w:t>PSCell</w:t>
            </w:r>
            <w:proofErr w:type="spellEnd"/>
            <w:r w:rsidRPr="00C0494B">
              <w:rPr>
                <w:b/>
                <w:bCs/>
                <w:u w:val="single"/>
              </w:rPr>
              <w:t xml:space="preserve"> change:</w:t>
            </w:r>
          </w:p>
          <w:p w14:paraId="13E0631F" w14:textId="77777777" w:rsidR="00432049" w:rsidRPr="00D91860" w:rsidRDefault="00432049" w:rsidP="00B7782F">
            <w:pPr>
              <w:spacing w:after="120"/>
              <w:rPr>
                <w:rFonts w:eastAsiaTheme="minorEastAsia"/>
                <w:lang w:eastAsia="zh-CN"/>
              </w:rPr>
            </w:pPr>
            <w:bookmarkStart w:id="3" w:name="_GoBack"/>
            <w:bookmarkEnd w:id="3"/>
          </w:p>
        </w:tc>
      </w:tr>
    </w:tbl>
    <w:p w14:paraId="0BA7CB8D" w14:textId="77777777" w:rsidR="00443A75" w:rsidRPr="00475C24" w:rsidRDefault="00443A75" w:rsidP="00443A75">
      <w:pPr>
        <w:rPr>
          <w:lang w:eastAsia="zh-CN"/>
        </w:rPr>
      </w:pPr>
    </w:p>
    <w:p w14:paraId="3F3896B2" w14:textId="77777777" w:rsidR="00443A75" w:rsidRDefault="00443A75" w:rsidP="00443A75">
      <w:pPr>
        <w:pStyle w:val="Heading2"/>
      </w:pPr>
      <w:r>
        <w:rPr>
          <w:rFonts w:hint="eastAsia"/>
        </w:rPr>
        <w:lastRenderedPageBreak/>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 xml:space="preserve">In this contribution we discuss and </w:t>
            </w:r>
            <w:proofErr w:type="spellStart"/>
            <w:r>
              <w:rPr>
                <w:lang w:val="en-US" w:eastAsia="zh-CN"/>
              </w:rPr>
              <w:t>analyse</w:t>
            </w:r>
            <w:proofErr w:type="spellEnd"/>
            <w:r>
              <w:rPr>
                <w:lang w:val="en-US" w:eastAsia="zh-CN"/>
              </w:rPr>
              <w:t xml:space="preserve"> necessary test coverage for NR and LTE mobility enhancements (DAPS handover and conditional handover). While it would be possible to specify </w:t>
            </w:r>
            <w:proofErr w:type="gramStart"/>
            <w:r>
              <w:rPr>
                <w:lang w:val="en-US" w:eastAsia="zh-CN"/>
              </w:rPr>
              <w:t>a large number of</w:t>
            </w:r>
            <w:proofErr w:type="gramEnd"/>
            <w:r>
              <w:rPr>
                <w:lang w:val="en-US" w:eastAsia="zh-CN"/>
              </w:rPr>
              <w:t xml:space="preserve"> tests for both procedures, we propose for DAPS testing to develop fairly generic tests which can cover most different UE capabilities. For `conditional handover, we propose to verify the measurement/handover procedure and to rely on existing event triggered reporting and </w:t>
            </w:r>
            <w:proofErr w:type="spellStart"/>
            <w:r>
              <w:rPr>
                <w:lang w:val="en-US" w:eastAsia="zh-CN"/>
              </w:rPr>
              <w:t>PSCell</w:t>
            </w:r>
            <w:proofErr w:type="spellEnd"/>
            <w:r>
              <w:rPr>
                <w:lang w:val="en-US" w:eastAsia="zh-CN"/>
              </w:rPr>
              <w:t xml:space="preserve"> addition/change tests under the assumption that conditional </w:t>
            </w:r>
            <w:proofErr w:type="spellStart"/>
            <w:r>
              <w:rPr>
                <w:lang w:val="en-US" w:eastAsia="zh-CN"/>
              </w:rPr>
              <w:t>PSCell</w:t>
            </w:r>
            <w:proofErr w:type="spellEnd"/>
            <w:r>
              <w:rPr>
                <w:lang w:val="en-US" w:eastAsia="zh-CN"/>
              </w:rPr>
              <w:t xml:space="preserve">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proofErr w:type="spellStart"/>
            <w:r>
              <w:t>Intrafrequency</w:t>
            </w:r>
            <w:proofErr w:type="spellEnd"/>
            <w:r>
              <w:t xml:space="preserve">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proofErr w:type="spellStart"/>
            <w:r>
              <w:t>Interfrequency</w:t>
            </w:r>
            <w:proofErr w:type="spellEnd"/>
            <w:r>
              <w:t xml:space="preserve">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proofErr w:type="spellStart"/>
            <w:r>
              <w:t>Intrafrequency</w:t>
            </w:r>
            <w:proofErr w:type="spellEnd"/>
            <w:r>
              <w:t xml:space="preserve">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proofErr w:type="spellStart"/>
            <w:r>
              <w:t>Interfrequency</w:t>
            </w:r>
            <w:proofErr w:type="spellEnd"/>
            <w:r>
              <w:t xml:space="preserve">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 xml:space="preserve">Conditional </w:t>
            </w:r>
            <w:proofErr w:type="spellStart"/>
            <w:r>
              <w:t>intrafrequency</w:t>
            </w:r>
            <w:proofErr w:type="spellEnd"/>
            <w:r>
              <w:t xml:space="preserve">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 xml:space="preserve">Conditional </w:t>
            </w:r>
            <w:proofErr w:type="spellStart"/>
            <w:r>
              <w:t>interfrequency</w:t>
            </w:r>
            <w:proofErr w:type="spellEnd"/>
            <w:r>
              <w:t xml:space="preserve">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proofErr w:type="spellStart"/>
            <w:r>
              <w:rPr>
                <w:rFonts w:eastAsiaTheme="minorEastAsia"/>
                <w:color w:val="0070C0"/>
                <w:lang w:val="en-US" w:eastAsia="zh-CN"/>
              </w:rPr>
              <w:t>xxxx</w:t>
            </w:r>
            <w:proofErr w:type="spellEnd"/>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lastRenderedPageBreak/>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 Qiming" w:date="2020-02-28T08:44:00Z" w:initials="LQ">
    <w:p w14:paraId="3635E76E" w14:textId="5985CEF5" w:rsidR="007A3C39" w:rsidRDefault="007A3C39">
      <w:pPr>
        <w:pStyle w:val="CommentText"/>
      </w:pPr>
      <w:r>
        <w:rPr>
          <w:rStyle w:val="CommentReference"/>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B251" w14:textId="77777777" w:rsidR="006F5436" w:rsidRDefault="006F5436">
      <w:r>
        <w:separator/>
      </w:r>
    </w:p>
  </w:endnote>
  <w:endnote w:type="continuationSeparator" w:id="0">
    <w:p w14:paraId="5EED1730" w14:textId="77777777" w:rsidR="006F5436" w:rsidRDefault="006F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F905" w14:textId="77777777" w:rsidR="006F5436" w:rsidRDefault="006F5436">
      <w:r>
        <w:separator/>
      </w:r>
    </w:p>
  </w:footnote>
  <w:footnote w:type="continuationSeparator" w:id="0">
    <w:p w14:paraId="687D0D84" w14:textId="77777777" w:rsidR="006F5436" w:rsidRDefault="006F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5"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6"/>
  </w:num>
  <w:num w:numId="3">
    <w:abstractNumId w:val="15"/>
  </w:num>
  <w:num w:numId="4">
    <w:abstractNumId w:val="1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13"/>
  </w:num>
  <w:num w:numId="19">
    <w:abstractNumId w:val="14"/>
  </w:num>
  <w:num w:numId="20">
    <w:abstractNumId w:val="0"/>
  </w:num>
  <w:num w:numId="21">
    <w:abstractNumId w:val="4"/>
  </w:num>
  <w:num w:numId="22">
    <w:abstractNumId w:val="5"/>
  </w:num>
  <w:num w:numId="23">
    <w:abstractNumId w:val="9"/>
  </w:num>
  <w:num w:numId="24">
    <w:abstractNumId w:val="9"/>
    <w:lvlOverride w:ilvl="0">
      <w:startOverride w:val="1"/>
    </w:lvlOverride>
  </w:num>
  <w:num w:numId="25">
    <w:abstractNumId w:val="1"/>
  </w:num>
  <w:num w:numId="26">
    <w:abstractNumId w:val="3"/>
  </w:num>
  <w:num w:numId="27">
    <w:abstractNumId w:val="10"/>
  </w:num>
  <w:num w:numId="28">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ming">
    <w15:presenceInfo w15:providerId="AD" w15:userId="S::qiming.li@intel.com::93e4278b-1e8c-44a4-932c-6eedf1d8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853"/>
    <w:rsid w:val="00020C56"/>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0A3E"/>
    <w:rsid w:val="000D44FB"/>
    <w:rsid w:val="000D574B"/>
    <w:rsid w:val="000D6CFC"/>
    <w:rsid w:val="000E33AC"/>
    <w:rsid w:val="000E537B"/>
    <w:rsid w:val="000E57D0"/>
    <w:rsid w:val="000E7858"/>
    <w:rsid w:val="00107927"/>
    <w:rsid w:val="00110E26"/>
    <w:rsid w:val="00111321"/>
    <w:rsid w:val="00116992"/>
    <w:rsid w:val="00117BD6"/>
    <w:rsid w:val="001206C2"/>
    <w:rsid w:val="00121978"/>
    <w:rsid w:val="00123422"/>
    <w:rsid w:val="00124B6A"/>
    <w:rsid w:val="00130EC4"/>
    <w:rsid w:val="00136D4C"/>
    <w:rsid w:val="00136F5B"/>
    <w:rsid w:val="00142BB9"/>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C1409"/>
    <w:rsid w:val="001C2AE6"/>
    <w:rsid w:val="001C4A89"/>
    <w:rsid w:val="001C6177"/>
    <w:rsid w:val="001D0363"/>
    <w:rsid w:val="001D1142"/>
    <w:rsid w:val="001D1F95"/>
    <w:rsid w:val="001D7D94"/>
    <w:rsid w:val="001E4218"/>
    <w:rsid w:val="001F0B20"/>
    <w:rsid w:val="001F7B31"/>
    <w:rsid w:val="00200A62"/>
    <w:rsid w:val="00203740"/>
    <w:rsid w:val="002129B4"/>
    <w:rsid w:val="002138EA"/>
    <w:rsid w:val="00213F84"/>
    <w:rsid w:val="00214FBD"/>
    <w:rsid w:val="00215FF7"/>
    <w:rsid w:val="00222897"/>
    <w:rsid w:val="00222B0C"/>
    <w:rsid w:val="00235394"/>
    <w:rsid w:val="00235577"/>
    <w:rsid w:val="002435CA"/>
    <w:rsid w:val="0024469F"/>
    <w:rsid w:val="00246FEF"/>
    <w:rsid w:val="00252DB8"/>
    <w:rsid w:val="002537BC"/>
    <w:rsid w:val="00255C58"/>
    <w:rsid w:val="00260EC7"/>
    <w:rsid w:val="00261539"/>
    <w:rsid w:val="0026179F"/>
    <w:rsid w:val="002666AE"/>
    <w:rsid w:val="00274E1A"/>
    <w:rsid w:val="002775B1"/>
    <w:rsid w:val="002775B9"/>
    <w:rsid w:val="002811C4"/>
    <w:rsid w:val="00282213"/>
    <w:rsid w:val="00283F70"/>
    <w:rsid w:val="00284016"/>
    <w:rsid w:val="002858BF"/>
    <w:rsid w:val="00291D9A"/>
    <w:rsid w:val="00292DD6"/>
    <w:rsid w:val="002939AF"/>
    <w:rsid w:val="00294491"/>
    <w:rsid w:val="00294BDE"/>
    <w:rsid w:val="002A0CED"/>
    <w:rsid w:val="002A4CD0"/>
    <w:rsid w:val="002A7DA6"/>
    <w:rsid w:val="002B516C"/>
    <w:rsid w:val="002B5E1D"/>
    <w:rsid w:val="002B60C1"/>
    <w:rsid w:val="002B666C"/>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4F8C"/>
    <w:rsid w:val="004271BA"/>
    <w:rsid w:val="00430497"/>
    <w:rsid w:val="00432049"/>
    <w:rsid w:val="00434DC1"/>
    <w:rsid w:val="004350F4"/>
    <w:rsid w:val="004412A0"/>
    <w:rsid w:val="00443A75"/>
    <w:rsid w:val="00446408"/>
    <w:rsid w:val="00450F27"/>
    <w:rsid w:val="004510E5"/>
    <w:rsid w:val="00456A75"/>
    <w:rsid w:val="00461E39"/>
    <w:rsid w:val="00462D3A"/>
    <w:rsid w:val="00463521"/>
    <w:rsid w:val="00471125"/>
    <w:rsid w:val="0047437A"/>
    <w:rsid w:val="00475C24"/>
    <w:rsid w:val="00480E42"/>
    <w:rsid w:val="00484C5D"/>
    <w:rsid w:val="0048543E"/>
    <w:rsid w:val="004868C1"/>
    <w:rsid w:val="0048750F"/>
    <w:rsid w:val="004A2928"/>
    <w:rsid w:val="004A495F"/>
    <w:rsid w:val="004A5178"/>
    <w:rsid w:val="004A7544"/>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C1C3B"/>
    <w:rsid w:val="006C4E43"/>
    <w:rsid w:val="006C643E"/>
    <w:rsid w:val="006D2932"/>
    <w:rsid w:val="006D3671"/>
    <w:rsid w:val="006E0A73"/>
    <w:rsid w:val="006E0FEE"/>
    <w:rsid w:val="006E6C11"/>
    <w:rsid w:val="006F5436"/>
    <w:rsid w:val="006F7C0C"/>
    <w:rsid w:val="00700755"/>
    <w:rsid w:val="0070646B"/>
    <w:rsid w:val="007130A2"/>
    <w:rsid w:val="00715463"/>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50C75"/>
    <w:rsid w:val="00850E39"/>
    <w:rsid w:val="0085477A"/>
    <w:rsid w:val="00855107"/>
    <w:rsid w:val="00855173"/>
    <w:rsid w:val="008557D9"/>
    <w:rsid w:val="00855BF7"/>
    <w:rsid w:val="00856214"/>
    <w:rsid w:val="00862089"/>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6657"/>
    <w:rsid w:val="008E1F60"/>
    <w:rsid w:val="008E307E"/>
    <w:rsid w:val="008F4DD1"/>
    <w:rsid w:val="008F6056"/>
    <w:rsid w:val="008F7253"/>
    <w:rsid w:val="00902C07"/>
    <w:rsid w:val="00905804"/>
    <w:rsid w:val="009101E2"/>
    <w:rsid w:val="00915D73"/>
    <w:rsid w:val="00916077"/>
    <w:rsid w:val="009170A2"/>
    <w:rsid w:val="009208A6"/>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8D6"/>
    <w:rsid w:val="0097408E"/>
    <w:rsid w:val="00974BB2"/>
    <w:rsid w:val="00974FA7"/>
    <w:rsid w:val="009756E5"/>
    <w:rsid w:val="00977A8C"/>
    <w:rsid w:val="00983910"/>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793C"/>
    <w:rsid w:val="009E16A9"/>
    <w:rsid w:val="009E375F"/>
    <w:rsid w:val="009E39D4"/>
    <w:rsid w:val="009E5401"/>
    <w:rsid w:val="009E7C85"/>
    <w:rsid w:val="00A0758F"/>
    <w:rsid w:val="00A1570A"/>
    <w:rsid w:val="00A20E1D"/>
    <w:rsid w:val="00A211B4"/>
    <w:rsid w:val="00A33DDF"/>
    <w:rsid w:val="00A34547"/>
    <w:rsid w:val="00A347E7"/>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FEB"/>
    <w:rsid w:val="00A91D10"/>
    <w:rsid w:val="00A93F9F"/>
    <w:rsid w:val="00A9420E"/>
    <w:rsid w:val="00A97648"/>
    <w:rsid w:val="00AA1545"/>
    <w:rsid w:val="00AA1CFD"/>
    <w:rsid w:val="00AA2239"/>
    <w:rsid w:val="00AA33D2"/>
    <w:rsid w:val="00AA42FF"/>
    <w:rsid w:val="00AB0C57"/>
    <w:rsid w:val="00AB1195"/>
    <w:rsid w:val="00AB4182"/>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F1EC5"/>
    <w:rsid w:val="00EF4C88"/>
    <w:rsid w:val="00EF55EB"/>
    <w:rsid w:val="00F00DCC"/>
    <w:rsid w:val="00F0156F"/>
    <w:rsid w:val="00F05AC8"/>
    <w:rsid w:val="00F07167"/>
    <w:rsid w:val="00F072D8"/>
    <w:rsid w:val="00F07CE0"/>
    <w:rsid w:val="00F13D05"/>
    <w:rsid w:val="00F1679D"/>
    <w:rsid w:val="00F1682C"/>
    <w:rsid w:val="00F20B91"/>
    <w:rsid w:val="00F225BD"/>
    <w:rsid w:val="00F24B8B"/>
    <w:rsid w:val="00F30D2E"/>
    <w:rsid w:val="00F32AD7"/>
    <w:rsid w:val="00F35516"/>
    <w:rsid w:val="00F35790"/>
    <w:rsid w:val="00F4136D"/>
    <w:rsid w:val="00F4212E"/>
    <w:rsid w:val="00F42C20"/>
    <w:rsid w:val="00F43E34"/>
    <w:rsid w:val="00F462E9"/>
    <w:rsid w:val="00F513D6"/>
    <w:rsid w:val="00F53053"/>
    <w:rsid w:val="00F53FE2"/>
    <w:rsid w:val="00F541F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4.xml><?xml version="1.0" encoding="utf-8"?>
<ds:datastoreItem xmlns:ds="http://schemas.openxmlformats.org/officeDocument/2006/customXml" ds:itemID="{1776910A-C34E-4FB8-9051-D9A184F9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273</TotalTime>
  <Pages>25</Pages>
  <Words>7951</Words>
  <Characters>41507</Characters>
  <Application>Microsoft Office Word</Application>
  <DocSecurity>0</DocSecurity>
  <Lines>1257</Lines>
  <Paragraphs>951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Li, Qiming</cp:lastModifiedBy>
  <cp:revision>25</cp:revision>
  <cp:lastPrinted>2019-04-25T01:09:00Z</cp:lastPrinted>
  <dcterms:created xsi:type="dcterms:W3CDTF">2020-02-26T14:33:00Z</dcterms:created>
  <dcterms:modified xsi:type="dcterms:W3CDTF">2020-03-02T03:47:00Z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03:47:24Z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1582512206</vt:lpwstr>
  </property>
  <property fmtid="{D5CDD505-2E9C-101B-9397-08002B2CF9AE}" pid="13" name="_2015_ms_pID_725343">
    <vt:lpwstr>(2)54V7OQZTb4Yl0T5rHJ19g6xF4N3ehv17fh5Mu1+aSWwNZTpDEEHfmSyl0mm8TkSjUpfimIdK
VvAXN9vu/K+fgfC3KmZt1Jvbeu9+GZLRtydoeIduTPL+sRC29cDviJ3RKeqsa3EKUTM6VpWA
M2MkaTP1EWRoIxLiLfkZEtTKz5iuqrnbBo6DvELIdhW6kL4PTsutshDrUe3Hjbo9a8x1waxW
/CvfrQuQJkQxzDTCCt</vt:lpwstr>
  </property>
  <property fmtid="{D5CDD505-2E9C-101B-9397-08002B2CF9AE}" pid="14" name="_2015_ms_pID_7253431">
    <vt:lpwstr>v5qFffkZ6gkvHeABPClmMB2/cBlVLiay8SfpX7LjoTfj3YkHmjtIBT
8W61ivQ7DpKinaJM3Ad2R5jlM8SZAMyqHyp72niEanT6JZNrm6D322xz1Lg6Xe5VoFcVttXf
pQaXMbk/NNV1Rpkqu1qFdd1PVz2SoM6vFps2wMM9/f6o1IxjzSpQpYgRCyvZwMNuRhc=</vt:lpwstr>
  </property>
  <property fmtid="{D5CDD505-2E9C-101B-9397-08002B2CF9AE}" pid="15" name="CTPClassification">
    <vt:lpwstr>CTP_NT</vt:lpwstr>
  </property>
</Properties>
</file>