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73E69" w:rsidRPr="00E61854" w:rsidRDefault="00873E69" w:rsidP="00873E69">
      <w:pPr>
        <w:widowControl w:val="0"/>
        <w:tabs>
          <w:tab w:val="right" w:pos="9639"/>
          <w:tab w:val="right" w:pos="13323"/>
        </w:tabs>
        <w:spacing w:after="0"/>
        <w:jc w:val="both"/>
        <w:rPr>
          <w:rFonts w:ascii="Arial" w:hAnsi="Arial" w:cs="Arial"/>
          <w:b/>
          <w:noProof/>
          <w:sz w:val="24"/>
          <w:szCs w:val="24"/>
          <w:lang w:val="en-US" w:eastAsia="ja-JP"/>
        </w:rPr>
      </w:pPr>
      <w:r>
        <w:rPr>
          <w:rFonts w:ascii="Arial" w:hAnsi="Arial" w:cs="Arial"/>
          <w:b/>
          <w:noProof/>
          <w:sz w:val="24"/>
          <w:szCs w:val="24"/>
          <w:lang w:val="en-US"/>
        </w:rPr>
        <w:t xml:space="preserve">3GPP TSG-RAN WG4 RAN4#93 </w:t>
      </w:r>
      <w:r w:rsidRPr="004B7E17">
        <w:rPr>
          <w:rFonts w:ascii="Arial" w:hAnsi="Arial" w:cs="Arial"/>
          <w:b/>
          <w:noProof/>
          <w:sz w:val="24"/>
          <w:szCs w:val="24"/>
          <w:lang w:val="en-US"/>
        </w:rPr>
        <w:tab/>
      </w:r>
      <w:r w:rsidRPr="00952750">
        <w:rPr>
          <w:b/>
          <w:sz w:val="24"/>
          <w:szCs w:val="24"/>
        </w:rPr>
        <w:t>R4-191</w:t>
      </w:r>
      <w:r w:rsidR="0094432C">
        <w:rPr>
          <w:b/>
          <w:sz w:val="24"/>
          <w:szCs w:val="24"/>
        </w:rPr>
        <w:t>4984</w:t>
      </w:r>
      <w:bookmarkStart w:id="0" w:name="_GoBack"/>
      <w:bookmarkEnd w:id="0"/>
    </w:p>
    <w:p w:rsidR="00873E69" w:rsidRDefault="00873E69" w:rsidP="00873E69">
      <w:pPr>
        <w:pStyle w:val="Footer"/>
        <w:jc w:val="both"/>
        <w:rPr>
          <w:i w:val="0"/>
          <w:noProof w:val="0"/>
          <w:sz w:val="24"/>
          <w:szCs w:val="24"/>
          <w:lang w:eastAsia="ja-JP"/>
        </w:rPr>
      </w:pPr>
      <w:r>
        <w:rPr>
          <w:rFonts w:eastAsia="SimSun"/>
          <w:i w:val="0"/>
          <w:noProof w:val="0"/>
          <w:sz w:val="24"/>
          <w:szCs w:val="24"/>
          <w:lang w:eastAsia="zh-CN"/>
        </w:rPr>
        <w:t>Reno, Nevada November 18</w:t>
      </w:r>
      <w:r w:rsidRPr="00717A9D">
        <w:rPr>
          <w:rFonts w:eastAsia="SimSun"/>
          <w:i w:val="0"/>
          <w:noProof w:val="0"/>
          <w:sz w:val="24"/>
          <w:szCs w:val="24"/>
          <w:vertAlign w:val="superscript"/>
          <w:lang w:eastAsia="zh-CN"/>
        </w:rPr>
        <w:t>th</w:t>
      </w:r>
      <w:r>
        <w:rPr>
          <w:rFonts w:eastAsia="SimSun"/>
          <w:i w:val="0"/>
          <w:noProof w:val="0"/>
          <w:sz w:val="24"/>
          <w:szCs w:val="24"/>
          <w:lang w:eastAsia="zh-CN"/>
        </w:rPr>
        <w:t xml:space="preserve"> – 22</w:t>
      </w:r>
      <w:r>
        <w:rPr>
          <w:rFonts w:eastAsia="SimSun"/>
          <w:i w:val="0"/>
          <w:noProof w:val="0"/>
          <w:sz w:val="24"/>
          <w:szCs w:val="24"/>
          <w:vertAlign w:val="superscript"/>
          <w:lang w:eastAsia="zh-CN"/>
        </w:rPr>
        <w:t>nd</w:t>
      </w:r>
      <w:r w:rsidRPr="004B7E17">
        <w:rPr>
          <w:i w:val="0"/>
          <w:noProof w:val="0"/>
          <w:sz w:val="24"/>
          <w:szCs w:val="24"/>
          <w:lang w:eastAsia="ja-JP"/>
        </w:rPr>
        <w:t>,</w:t>
      </w:r>
      <w:r>
        <w:rPr>
          <w:i w:val="0"/>
          <w:noProof w:val="0"/>
          <w:sz w:val="24"/>
          <w:szCs w:val="24"/>
          <w:lang w:eastAsia="ja-JP"/>
        </w:rPr>
        <w:t xml:space="preserve"> </w:t>
      </w:r>
      <w:r w:rsidRPr="004B7E17">
        <w:rPr>
          <w:i w:val="0"/>
          <w:noProof w:val="0"/>
          <w:sz w:val="24"/>
          <w:szCs w:val="24"/>
          <w:lang w:eastAsia="ja-JP"/>
        </w:rPr>
        <w:t>201</w:t>
      </w:r>
      <w:r>
        <w:rPr>
          <w:i w:val="0"/>
          <w:noProof w:val="0"/>
          <w:sz w:val="24"/>
          <w:szCs w:val="24"/>
          <w:lang w:eastAsia="ja-JP"/>
        </w:rPr>
        <w:t>9</w:t>
      </w:r>
    </w:p>
    <w:p w:rsidR="00873E69" w:rsidRPr="00FB0094" w:rsidRDefault="00873E69" w:rsidP="00873E69">
      <w:pPr>
        <w:pStyle w:val="Footer"/>
        <w:jc w:val="both"/>
        <w:rPr>
          <w:noProof w:val="0"/>
        </w:rPr>
      </w:pPr>
    </w:p>
    <w:p w:rsidR="00873E69" w:rsidRPr="000A64D8" w:rsidRDefault="00873E69" w:rsidP="00873E69">
      <w:pPr>
        <w:tabs>
          <w:tab w:val="left" w:pos="1980"/>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Pr>
          <w:rFonts w:ascii="Arial" w:hAnsi="Arial"/>
          <w:sz w:val="24"/>
        </w:rPr>
        <w:t>9.5.5.</w:t>
      </w:r>
      <w:r w:rsidR="003C6859">
        <w:rPr>
          <w:rFonts w:ascii="Arial" w:hAnsi="Arial"/>
          <w:sz w:val="24"/>
        </w:rPr>
        <w:t>3</w:t>
      </w:r>
    </w:p>
    <w:p w:rsidR="00873E69" w:rsidRPr="000A64D8" w:rsidRDefault="00873E69" w:rsidP="00873E69">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w:t>
      </w:r>
    </w:p>
    <w:p w:rsidR="00873E69" w:rsidRPr="000A64D8" w:rsidRDefault="00873E69" w:rsidP="00873E69">
      <w:pPr>
        <w:ind w:left="1988" w:hanging="1988"/>
        <w:jc w:val="both"/>
        <w:rPr>
          <w:rFonts w:ascii="Arial" w:hAnsi="Arial"/>
          <w:sz w:val="24"/>
          <w:szCs w:val="24"/>
          <w:lang w:eastAsia="ja-JP"/>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2"/>
        </w:rPr>
        <w:t>DU Timing Related Requirements</w:t>
      </w:r>
    </w:p>
    <w:p w:rsidR="00873E69" w:rsidRDefault="00873E69" w:rsidP="00873E69">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Discussion</w:t>
      </w:r>
    </w:p>
    <w:p w:rsidR="00873E69" w:rsidRDefault="00873E69" w:rsidP="00873E69">
      <w:pPr>
        <w:pStyle w:val="Heading1"/>
        <w:tabs>
          <w:tab w:val="clear" w:pos="432"/>
          <w:tab w:val="num" w:pos="522"/>
        </w:tabs>
        <w:ind w:left="522" w:hanging="522"/>
        <w:rPr>
          <w:lang w:val="en-US"/>
        </w:rPr>
      </w:pPr>
      <w:r>
        <w:rPr>
          <w:lang w:val="en-US"/>
        </w:rPr>
        <w:t>Introduction</w:t>
      </w:r>
    </w:p>
    <w:p w:rsidR="00873E69" w:rsidRDefault="00873E69" w:rsidP="00873E69">
      <w:r>
        <w:t>During the last meeting</w:t>
      </w:r>
      <w:r w:rsidRPr="00E76BC6">
        <w:t>, RAN4 RRM session made the following agreement</w:t>
      </w:r>
      <w:r>
        <w:t xml:space="preserve"> [1]</w:t>
      </w:r>
    </w:p>
    <w:tbl>
      <w:tblPr>
        <w:tblStyle w:val="TableGrid"/>
        <w:tblW w:w="0" w:type="auto"/>
        <w:tblLook w:val="04A0" w:firstRow="1" w:lastRow="0" w:firstColumn="1" w:lastColumn="0" w:noHBand="0" w:noVBand="1"/>
      </w:tblPr>
      <w:tblGrid>
        <w:gridCol w:w="9621"/>
      </w:tblGrid>
      <w:tr w:rsidR="00873E69" w:rsidRPr="00CC1587" w:rsidTr="006B12DC">
        <w:tc>
          <w:tcPr>
            <w:tcW w:w="9350" w:type="dxa"/>
          </w:tcPr>
          <w:p w:rsidR="00873E69" w:rsidRDefault="00873E69" w:rsidP="006B12DC">
            <w:pPr>
              <w:spacing w:before="60" w:after="60"/>
            </w:pPr>
            <w:r w:rsidRPr="00E76BC6">
              <w:t>RAN4 agrees to define IAB RRM requirements based on the following table</w:t>
            </w:r>
            <w:r>
              <w:t>.</w:t>
            </w:r>
          </w:p>
          <w:p w:rsidR="00873E69" w:rsidRDefault="00873E69" w:rsidP="006B12DC">
            <w:pPr>
              <w:spacing w:before="60" w:after="60"/>
            </w:pPr>
          </w:p>
          <w:tbl>
            <w:tblPr>
              <w:tblW w:w="9412" w:type="dxa"/>
              <w:tblCellMar>
                <w:left w:w="0" w:type="dxa"/>
                <w:right w:w="0" w:type="dxa"/>
              </w:tblCellMar>
              <w:tblLook w:val="04A0" w:firstRow="1" w:lastRow="0" w:firstColumn="1" w:lastColumn="0" w:noHBand="0" w:noVBand="1"/>
            </w:tblPr>
            <w:tblGrid>
              <w:gridCol w:w="2935"/>
              <w:gridCol w:w="3687"/>
              <w:gridCol w:w="2790"/>
            </w:tblGrid>
            <w:tr w:rsidR="00873E69" w:rsidRPr="00E76BC6" w:rsidTr="006B12DC">
              <w:trPr>
                <w:trHeight w:val="580"/>
              </w:trPr>
              <w:tc>
                <w:tcPr>
                  <w:tcW w:w="293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rsidR="00873E69" w:rsidRPr="00E76BC6" w:rsidRDefault="00873E69" w:rsidP="006B12DC">
                  <w:pPr>
                    <w:spacing w:before="60" w:after="60"/>
                    <w:rPr>
                      <w:lang w:val="en-US"/>
                    </w:rPr>
                  </w:pPr>
                  <w:r w:rsidRPr="00E76BC6">
                    <w:rPr>
                      <w:b/>
                      <w:bCs/>
                    </w:rPr>
                    <w:t>Requirements</w:t>
                  </w:r>
                </w:p>
              </w:tc>
              <w:tc>
                <w:tcPr>
                  <w:tcW w:w="368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rsidR="00873E69" w:rsidRPr="00E76BC6" w:rsidRDefault="00873E69" w:rsidP="006B12DC">
                  <w:pPr>
                    <w:spacing w:before="60" w:after="60"/>
                    <w:rPr>
                      <w:lang w:val="en-US"/>
                    </w:rPr>
                  </w:pPr>
                  <w:r w:rsidRPr="00E76BC6">
                    <w:rPr>
                      <w:b/>
                      <w:bCs/>
                    </w:rPr>
                    <w:t>Comments</w:t>
                  </w:r>
                </w:p>
              </w:tc>
              <w:tc>
                <w:tcPr>
                  <w:tcW w:w="279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hideMark/>
                </w:tcPr>
                <w:p w:rsidR="00873E69" w:rsidRPr="00E76BC6" w:rsidRDefault="00873E69" w:rsidP="006B12DC">
                  <w:pPr>
                    <w:spacing w:before="60" w:after="60"/>
                    <w:rPr>
                      <w:lang w:val="en-US"/>
                    </w:rPr>
                  </w:pPr>
                  <w:r w:rsidRPr="00E76BC6">
                    <w:rPr>
                      <w:b/>
                      <w:bCs/>
                      <w:lang w:val="en-US"/>
                    </w:rPr>
                    <w:t xml:space="preserve">Is requirement needed? </w:t>
                  </w:r>
                </w:p>
                <w:p w:rsidR="00873E69" w:rsidRPr="00E76BC6" w:rsidRDefault="00873E69" w:rsidP="006B12DC">
                  <w:pPr>
                    <w:spacing w:before="60" w:after="60"/>
                    <w:rPr>
                      <w:lang w:val="en-US"/>
                    </w:rPr>
                  </w:pPr>
                  <w:r w:rsidRPr="00E76BC6">
                    <w:rPr>
                      <w:b/>
                      <w:bCs/>
                      <w:lang w:val="en-US"/>
                    </w:rPr>
                    <w:t> </w:t>
                  </w:r>
                </w:p>
              </w:tc>
            </w:tr>
            <w:tr w:rsidR="00873E69" w:rsidRPr="00E76BC6" w:rsidTr="006B12DC">
              <w:trPr>
                <w:trHeight w:val="671"/>
              </w:trPr>
              <w:tc>
                <w:tcPr>
                  <w:tcW w:w="293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873E69" w:rsidRPr="00E76BC6" w:rsidRDefault="00873E69" w:rsidP="006B12DC">
                  <w:pPr>
                    <w:spacing w:before="60" w:after="60"/>
                    <w:rPr>
                      <w:lang w:val="en-US"/>
                    </w:rPr>
                  </w:pPr>
                  <w:r w:rsidRPr="00E76BC6">
                    <w:rPr>
                      <w:b/>
                      <w:bCs/>
                    </w:rPr>
                    <w:t>Cell reselection</w:t>
                  </w:r>
                </w:p>
              </w:tc>
              <w:tc>
                <w:tcPr>
                  <w:tcW w:w="3687"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873E69" w:rsidRPr="00E76BC6" w:rsidRDefault="00873E69" w:rsidP="006B12DC">
                  <w:pPr>
                    <w:numPr>
                      <w:ilvl w:val="0"/>
                      <w:numId w:val="7"/>
                    </w:numPr>
                    <w:spacing w:before="60" w:after="60"/>
                    <w:rPr>
                      <w:lang w:val="en-US"/>
                    </w:rPr>
                  </w:pPr>
                  <w:r w:rsidRPr="00E76BC6">
                    <w:t>Intra-frequency</w:t>
                  </w:r>
                </w:p>
                <w:p w:rsidR="00873E69" w:rsidRPr="00E76BC6" w:rsidRDefault="00873E69" w:rsidP="006B12DC">
                  <w:pPr>
                    <w:numPr>
                      <w:ilvl w:val="0"/>
                      <w:numId w:val="7"/>
                    </w:numPr>
                    <w:spacing w:before="60" w:after="60"/>
                    <w:rPr>
                      <w:lang w:val="en-US"/>
                    </w:rPr>
                  </w:pPr>
                  <w:r w:rsidRPr="00E76BC6">
                    <w:t>Inter-frequency</w:t>
                  </w:r>
                </w:p>
              </w:tc>
              <w:tc>
                <w:tcPr>
                  <w:tcW w:w="279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873E69" w:rsidRPr="00E76BC6" w:rsidRDefault="00873E69" w:rsidP="006B12DC">
                  <w:pPr>
                    <w:spacing w:before="60" w:after="60"/>
                    <w:rPr>
                      <w:lang w:val="en-US"/>
                    </w:rPr>
                  </w:pPr>
                  <w:r w:rsidRPr="00E76BC6">
                    <w:t>No</w:t>
                  </w:r>
                </w:p>
              </w:tc>
            </w:tr>
            <w:tr w:rsidR="00873E69" w:rsidRPr="00E76BC6" w:rsidTr="006B12DC">
              <w:trPr>
                <w:trHeight w:val="417"/>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873E69" w:rsidRPr="00E76BC6" w:rsidRDefault="00873E69" w:rsidP="006B12DC">
                  <w:pPr>
                    <w:spacing w:before="60" w:after="60"/>
                    <w:rPr>
                      <w:lang w:val="en-US"/>
                    </w:rPr>
                  </w:pPr>
                  <w:r w:rsidRPr="00E76BC6">
                    <w:rPr>
                      <w:b/>
                      <w:bCs/>
                    </w:rPr>
                    <w:t>Handover</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873E69" w:rsidRPr="00E76BC6" w:rsidRDefault="00873E69" w:rsidP="006B12DC">
                  <w:pPr>
                    <w:spacing w:before="60" w:after="60"/>
                    <w:rPr>
                      <w:lang w:val="en-US"/>
                    </w:rPr>
                  </w:pPr>
                  <w:r w:rsidRPr="00E76BC6">
                    <w:rPr>
                      <w:u w:val="single"/>
                    </w:rPr>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873E69" w:rsidRPr="00E76BC6" w:rsidRDefault="00873E69" w:rsidP="006B12DC">
                  <w:pPr>
                    <w:spacing w:before="60" w:after="60"/>
                    <w:rPr>
                      <w:lang w:val="en-US"/>
                    </w:rPr>
                  </w:pPr>
                  <w:r w:rsidRPr="00E76BC6">
                    <w:rPr>
                      <w:lang w:val="en-US"/>
                    </w:rPr>
                    <w:t>FFS</w:t>
                  </w:r>
                </w:p>
              </w:tc>
            </w:tr>
            <w:tr w:rsidR="00873E69" w:rsidRPr="00E76BC6" w:rsidTr="006B12DC">
              <w:trPr>
                <w:trHeight w:val="1275"/>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873E69" w:rsidRPr="00E76BC6" w:rsidRDefault="00873E69" w:rsidP="006B12DC">
                  <w:pPr>
                    <w:spacing w:before="60" w:after="60"/>
                    <w:rPr>
                      <w:lang w:val="en-US"/>
                    </w:rPr>
                  </w:pPr>
                  <w:r w:rsidRPr="00E76BC6">
                    <w:rPr>
                      <w:b/>
                      <w:bCs/>
                    </w:rPr>
                    <w:t>RRC Connection Mobility Control</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873E69" w:rsidRPr="00E76BC6" w:rsidRDefault="00873E69" w:rsidP="006B12DC">
                  <w:pPr>
                    <w:numPr>
                      <w:ilvl w:val="0"/>
                      <w:numId w:val="8"/>
                    </w:numPr>
                    <w:spacing w:before="60" w:after="60"/>
                    <w:rPr>
                      <w:lang w:val="en-US"/>
                    </w:rPr>
                  </w:pPr>
                  <w:r w:rsidRPr="00E76BC6">
                    <w:rPr>
                      <w:lang w:val="en-US"/>
                    </w:rPr>
                    <w:t>RRC re-establishment</w:t>
                  </w:r>
                </w:p>
                <w:p w:rsidR="00873E69" w:rsidRPr="00E76BC6" w:rsidRDefault="00873E69" w:rsidP="006B12DC">
                  <w:pPr>
                    <w:numPr>
                      <w:ilvl w:val="0"/>
                      <w:numId w:val="8"/>
                    </w:numPr>
                    <w:spacing w:before="60" w:after="60"/>
                    <w:rPr>
                      <w:lang w:val="en-US"/>
                    </w:rPr>
                  </w:pPr>
                  <w:r w:rsidRPr="00E76BC6">
                    <w:rPr>
                      <w:lang w:val="en-US"/>
                    </w:rPr>
                    <w:t>Random access</w:t>
                  </w:r>
                </w:p>
                <w:p w:rsidR="00873E69" w:rsidRPr="00E76BC6" w:rsidRDefault="00873E69" w:rsidP="006B12DC">
                  <w:pPr>
                    <w:numPr>
                      <w:ilvl w:val="0"/>
                      <w:numId w:val="8"/>
                    </w:numPr>
                    <w:spacing w:before="60" w:after="60"/>
                    <w:rPr>
                      <w:lang w:val="en-US"/>
                    </w:rPr>
                  </w:pPr>
                  <w:r w:rsidRPr="00E76BC6">
                    <w:rPr>
                      <w:lang w:val="en-US"/>
                    </w:rPr>
                    <w:t>RRC release with redirection</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873E69" w:rsidRPr="00E76BC6" w:rsidRDefault="00873E69" w:rsidP="006B12DC">
                  <w:pPr>
                    <w:spacing w:before="60" w:after="60"/>
                    <w:rPr>
                      <w:lang w:val="en-US"/>
                    </w:rPr>
                  </w:pPr>
                  <w:r w:rsidRPr="00E76BC6">
                    <w:t xml:space="preserve">Yes </w:t>
                  </w:r>
                </w:p>
                <w:p w:rsidR="00873E69" w:rsidRPr="00E76BC6" w:rsidRDefault="00873E69" w:rsidP="006B12DC">
                  <w:pPr>
                    <w:spacing w:before="60" w:after="60"/>
                    <w:rPr>
                      <w:lang w:val="en-US"/>
                    </w:rPr>
                  </w:pPr>
                  <w:r w:rsidRPr="00E76BC6">
                    <w:t> </w:t>
                  </w:r>
                </w:p>
              </w:tc>
            </w:tr>
            <w:tr w:rsidR="00873E69" w:rsidRPr="00E76BC6" w:rsidTr="006B12DC">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873E69" w:rsidRPr="00E76BC6" w:rsidRDefault="00873E69" w:rsidP="006B12DC">
                  <w:pPr>
                    <w:spacing w:before="60" w:after="60"/>
                    <w:rPr>
                      <w:lang w:val="en-US"/>
                    </w:rPr>
                  </w:pPr>
                  <w:proofErr w:type="spellStart"/>
                  <w:r w:rsidRPr="00E76BC6">
                    <w:rPr>
                      <w:b/>
                      <w:bCs/>
                    </w:rPr>
                    <w:t>SCell</w:t>
                  </w:r>
                  <w:proofErr w:type="spellEnd"/>
                  <w:r w:rsidRPr="00E76BC6">
                    <w:rPr>
                      <w:b/>
                      <w:bCs/>
                    </w:rPr>
                    <w:t xml:space="preserve"> activation/deactivation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873E69" w:rsidRPr="00E76BC6" w:rsidRDefault="00873E69" w:rsidP="006B12DC">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873E69" w:rsidRPr="00E76BC6" w:rsidRDefault="00873E69" w:rsidP="006B12DC">
                  <w:pPr>
                    <w:spacing w:before="60" w:after="60"/>
                    <w:rPr>
                      <w:lang w:val="en-US"/>
                    </w:rPr>
                  </w:pPr>
                  <w:r w:rsidRPr="00E76BC6">
                    <w:t xml:space="preserve">No </w:t>
                  </w:r>
                </w:p>
              </w:tc>
            </w:tr>
            <w:tr w:rsidR="00873E69" w:rsidRPr="00E76BC6" w:rsidTr="006B12DC">
              <w:trPr>
                <w:trHeight w:val="144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873E69" w:rsidRPr="00E76BC6" w:rsidRDefault="00873E69" w:rsidP="006B12DC">
                  <w:pPr>
                    <w:spacing w:before="60" w:after="60"/>
                    <w:rPr>
                      <w:lang w:val="en-US"/>
                    </w:rPr>
                  </w:pPr>
                  <w:r w:rsidRPr="00E76BC6">
                    <w:rPr>
                      <w:b/>
                      <w:bCs/>
                    </w:rPr>
                    <w:t xml:space="preserve">Interruptions related to </w:t>
                  </w:r>
                  <w:proofErr w:type="spellStart"/>
                  <w:r w:rsidRPr="00E76BC6">
                    <w:rPr>
                      <w:b/>
                      <w:bCs/>
                    </w:rPr>
                    <w:t>SCells</w:t>
                  </w:r>
                  <w:proofErr w:type="spellEnd"/>
                  <w:r w:rsidRPr="00E76BC6">
                    <w:rPr>
                      <w:b/>
                      <w:bCs/>
                    </w:rPr>
                    <w:t xml:space="preserve"> addition, release, activation, deactivation</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873E69" w:rsidRPr="00E76BC6" w:rsidRDefault="00873E69" w:rsidP="006B12DC">
                  <w:pPr>
                    <w:spacing w:before="60" w:after="60"/>
                    <w:rPr>
                      <w:lang w:val="en-US"/>
                    </w:rPr>
                  </w:pPr>
                  <w:r w:rsidRPr="00E76BC6">
                    <w:t xml:space="preserve">Interruptions on serving cells due to any of the addition, release, activation, or deactivation procedures </w:t>
                  </w:r>
                </w:p>
                <w:p w:rsidR="00873E69" w:rsidRPr="00E76BC6" w:rsidRDefault="00873E69" w:rsidP="006B12DC">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873E69" w:rsidRPr="00E76BC6" w:rsidRDefault="00873E69" w:rsidP="006B12DC">
                  <w:pPr>
                    <w:spacing w:before="60" w:after="60"/>
                    <w:rPr>
                      <w:lang w:val="en-US"/>
                    </w:rPr>
                  </w:pPr>
                  <w:r w:rsidRPr="00E76BC6">
                    <w:t xml:space="preserve">No </w:t>
                  </w:r>
                </w:p>
              </w:tc>
            </w:tr>
            <w:tr w:rsidR="00873E69" w:rsidRPr="00E76BC6" w:rsidTr="006B12DC">
              <w:trPr>
                <w:trHeight w:val="609"/>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873E69" w:rsidRPr="00E76BC6" w:rsidRDefault="00873E69" w:rsidP="006B12DC">
                  <w:pPr>
                    <w:spacing w:before="60" w:after="60"/>
                    <w:rPr>
                      <w:lang w:val="en-US"/>
                    </w:rPr>
                  </w:pPr>
                  <w:proofErr w:type="spellStart"/>
                  <w:r w:rsidRPr="00E76BC6">
                    <w:rPr>
                      <w:b/>
                      <w:bCs/>
                    </w:rPr>
                    <w:t>PSCell</w:t>
                  </w:r>
                  <w:proofErr w:type="spellEnd"/>
                  <w:r w:rsidRPr="00E76BC6">
                    <w:rPr>
                      <w:b/>
                      <w:bCs/>
                    </w:rPr>
                    <w:t xml:space="preserve"> addition/release delays</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873E69" w:rsidRPr="00E76BC6" w:rsidRDefault="00873E69" w:rsidP="006B12DC">
                  <w:pPr>
                    <w:spacing w:before="60" w:after="60"/>
                    <w:rPr>
                      <w:lang w:val="en-US"/>
                    </w:rPr>
                  </w:pPr>
                  <w:r w:rsidRPr="00E76BC6">
                    <w:t> </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873E69" w:rsidRPr="00E76BC6" w:rsidRDefault="00873E69" w:rsidP="006B12DC">
                  <w:pPr>
                    <w:spacing w:before="60" w:after="60"/>
                    <w:rPr>
                      <w:lang w:val="en-US"/>
                    </w:rPr>
                  </w:pPr>
                  <w:r w:rsidRPr="00E76BC6">
                    <w:t xml:space="preserve">No </w:t>
                  </w:r>
                </w:p>
              </w:tc>
            </w:tr>
            <w:tr w:rsidR="00873E69" w:rsidRPr="00E76BC6" w:rsidTr="006B12DC">
              <w:trPr>
                <w:trHeight w:val="1292"/>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873E69" w:rsidRPr="00E76BC6" w:rsidRDefault="00873E69" w:rsidP="006B12DC">
                  <w:pPr>
                    <w:spacing w:before="60" w:after="60"/>
                    <w:rPr>
                      <w:lang w:val="en-US"/>
                    </w:rPr>
                  </w:pPr>
                  <w:r w:rsidRPr="00E76BC6">
                    <w:rPr>
                      <w:b/>
                      <w:bCs/>
                    </w:rPr>
                    <w:t>Active BWP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873E69" w:rsidRPr="00E76BC6" w:rsidRDefault="00873E69" w:rsidP="006B12DC">
                  <w:pPr>
                    <w:numPr>
                      <w:ilvl w:val="0"/>
                      <w:numId w:val="9"/>
                    </w:numPr>
                    <w:spacing w:before="60" w:after="60"/>
                    <w:rPr>
                      <w:lang w:val="en-US"/>
                    </w:rPr>
                  </w:pPr>
                  <w:r w:rsidRPr="00E76BC6">
                    <w:rPr>
                      <w:lang w:val="en-US"/>
                    </w:rPr>
                    <w:t>Interruptions at active BWP switching</w:t>
                  </w:r>
                </w:p>
                <w:p w:rsidR="00873E69" w:rsidRPr="00E76BC6" w:rsidRDefault="00873E69" w:rsidP="006B12DC">
                  <w:pPr>
                    <w:numPr>
                      <w:ilvl w:val="0"/>
                      <w:numId w:val="9"/>
                    </w:numPr>
                    <w:spacing w:before="60" w:after="60"/>
                    <w:rPr>
                      <w:lang w:val="en-US"/>
                    </w:rPr>
                  </w:pPr>
                  <w:r w:rsidRPr="00E76BC6">
                    <w:rPr>
                      <w:lang w:val="en-US"/>
                    </w:rPr>
                    <w:t>Active BWP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rsidR="00873E69" w:rsidRPr="00E76BC6" w:rsidRDefault="00873E69" w:rsidP="006B12DC">
                  <w:pPr>
                    <w:spacing w:before="60" w:after="60"/>
                    <w:rPr>
                      <w:lang w:val="en-US"/>
                    </w:rPr>
                  </w:pPr>
                  <w:r w:rsidRPr="00E76BC6">
                    <w:t xml:space="preserve">No </w:t>
                  </w:r>
                </w:p>
                <w:p w:rsidR="00873E69" w:rsidRPr="00E76BC6" w:rsidRDefault="00873E69" w:rsidP="006B12DC">
                  <w:pPr>
                    <w:spacing w:before="60" w:after="60"/>
                    <w:rPr>
                      <w:lang w:val="en-US"/>
                    </w:rPr>
                  </w:pPr>
                  <w:r w:rsidRPr="00E76BC6">
                    <w:t> </w:t>
                  </w:r>
                </w:p>
              </w:tc>
            </w:tr>
            <w:tr w:rsidR="00873E69" w:rsidRPr="00E76BC6" w:rsidTr="006B12DC">
              <w:trPr>
                <w:trHeight w:val="308"/>
              </w:trPr>
              <w:tc>
                <w:tcPr>
                  <w:tcW w:w="293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hideMark/>
                </w:tcPr>
                <w:p w:rsidR="00873E69" w:rsidRPr="00E76BC6" w:rsidRDefault="00873E69" w:rsidP="006B12DC">
                  <w:pPr>
                    <w:spacing w:before="60" w:after="60"/>
                    <w:rPr>
                      <w:lang w:val="en-US"/>
                    </w:rPr>
                  </w:pPr>
                  <w:r w:rsidRPr="00E76BC6">
                    <w:rPr>
                      <w:b/>
                      <w:bCs/>
                    </w:rPr>
                    <w:t>TCI switching</w:t>
                  </w:r>
                </w:p>
              </w:tc>
              <w:tc>
                <w:tcPr>
                  <w:tcW w:w="3687"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873E69" w:rsidRPr="00E76BC6" w:rsidRDefault="00873E69" w:rsidP="006B12DC">
                  <w:pPr>
                    <w:spacing w:before="60" w:after="60"/>
                    <w:rPr>
                      <w:lang w:val="en-US"/>
                    </w:rPr>
                  </w:pPr>
                  <w:r w:rsidRPr="00E76BC6">
                    <w:t>TCI switching delay</w:t>
                  </w:r>
                </w:p>
              </w:tc>
              <w:tc>
                <w:tcPr>
                  <w:tcW w:w="279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rsidR="00873E69" w:rsidRPr="00E76BC6" w:rsidRDefault="00873E69" w:rsidP="006B12DC">
                  <w:pPr>
                    <w:spacing w:before="60" w:after="60"/>
                    <w:rPr>
                      <w:lang w:val="en-US"/>
                    </w:rPr>
                  </w:pPr>
                  <w:r w:rsidRPr="00E76BC6">
                    <w:t>FFS</w:t>
                  </w:r>
                </w:p>
              </w:tc>
            </w:tr>
          </w:tbl>
          <w:p w:rsidR="00873E69" w:rsidRDefault="00873E69" w:rsidP="006B12DC">
            <w:pPr>
              <w:spacing w:before="60" w:after="60"/>
            </w:pPr>
          </w:p>
          <w:p w:rsidR="00873E69" w:rsidRDefault="00873E69" w:rsidP="006B12DC">
            <w:pPr>
              <w:spacing w:before="60" w:after="60"/>
            </w:pPr>
          </w:p>
          <w:tbl>
            <w:tblPr>
              <w:tblW w:w="9480" w:type="dxa"/>
              <w:tblCellMar>
                <w:left w:w="0" w:type="dxa"/>
                <w:right w:w="0" w:type="dxa"/>
              </w:tblCellMar>
              <w:tblLook w:val="04A0" w:firstRow="1" w:lastRow="0" w:firstColumn="1" w:lastColumn="0" w:noHBand="0" w:noVBand="1"/>
            </w:tblPr>
            <w:tblGrid>
              <w:gridCol w:w="2940"/>
              <w:gridCol w:w="3600"/>
              <w:gridCol w:w="2940"/>
            </w:tblGrid>
            <w:tr w:rsidR="00873E69" w:rsidRPr="00E76BC6" w:rsidTr="006B12DC">
              <w:trPr>
                <w:trHeight w:val="614"/>
              </w:trPr>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rPr>
                    <w:t>Requirements</w:t>
                  </w:r>
                </w:p>
              </w:tc>
              <w:tc>
                <w:tcPr>
                  <w:tcW w:w="360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rPr>
                    <w:t>Comments</w:t>
                  </w:r>
                </w:p>
              </w:tc>
              <w:tc>
                <w:tcPr>
                  <w:tcW w:w="294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lang w:val="en-US"/>
                    </w:rPr>
                    <w:t xml:space="preserve">Is requirement needed? </w:t>
                  </w:r>
                </w:p>
                <w:p w:rsidR="00873E69" w:rsidRPr="00E76BC6" w:rsidRDefault="00873E69" w:rsidP="006B12DC">
                  <w:pPr>
                    <w:spacing w:before="60" w:after="60"/>
                    <w:rPr>
                      <w:lang w:val="en-US"/>
                    </w:rPr>
                  </w:pPr>
                  <w:r w:rsidRPr="00E76BC6">
                    <w:rPr>
                      <w:b/>
                      <w:bCs/>
                      <w:lang w:val="en-US"/>
                    </w:rPr>
                    <w:t> </w:t>
                  </w:r>
                </w:p>
              </w:tc>
            </w:tr>
            <w:tr w:rsidR="00873E69" w:rsidRPr="00E76BC6" w:rsidTr="006B12DC">
              <w:trPr>
                <w:trHeight w:val="409"/>
              </w:trPr>
              <w:tc>
                <w:tcPr>
                  <w:tcW w:w="2940" w:type="dxa"/>
                  <w:tcBorders>
                    <w:top w:val="single" w:sz="24"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rPr>
                    <w:t>RLM</w:t>
                  </w:r>
                </w:p>
              </w:tc>
              <w:tc>
                <w:tcPr>
                  <w:tcW w:w="360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873E69" w:rsidRPr="00E76BC6" w:rsidRDefault="00873E69" w:rsidP="006B12DC">
                  <w:pPr>
                    <w:spacing w:before="60" w:after="60"/>
                    <w:rPr>
                      <w:lang w:val="en-US"/>
                    </w:rPr>
                  </w:pPr>
                  <w:r w:rsidRPr="00E76BC6">
                    <w:t xml:space="preserve">Requirements for RLM, e.g., based on SSB, CSI-RS or both </w:t>
                  </w:r>
                </w:p>
              </w:tc>
              <w:tc>
                <w:tcPr>
                  <w:tcW w:w="294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873E69" w:rsidRPr="00E76BC6" w:rsidRDefault="00873E69" w:rsidP="006B12DC">
                  <w:pPr>
                    <w:spacing w:before="60" w:after="60"/>
                    <w:rPr>
                      <w:lang w:val="en-US"/>
                    </w:rPr>
                  </w:pPr>
                  <w:r w:rsidRPr="00E76BC6">
                    <w:t>FFS</w:t>
                  </w:r>
                </w:p>
              </w:tc>
            </w:tr>
            <w:tr w:rsidR="00873E69" w:rsidRPr="00E76BC6" w:rsidTr="006B12DC">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rPr>
                    <w:lastRenderedPageBreak/>
                    <w:t>Link recovery procedures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873E69" w:rsidRPr="00E76BC6" w:rsidRDefault="00873E69" w:rsidP="006B12DC">
                  <w:pPr>
                    <w:spacing w:before="60" w:after="60"/>
                    <w:rPr>
                      <w:lang w:val="en-US"/>
                    </w:rPr>
                  </w:pPr>
                  <w:r w:rsidRPr="00E76BC6">
                    <w:t>Requirements for SSB-based and CSI-RS based BFD and CBD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873E69" w:rsidRPr="00E76BC6" w:rsidRDefault="00873E69" w:rsidP="006B12DC">
                  <w:pPr>
                    <w:spacing w:before="60" w:after="60"/>
                    <w:rPr>
                      <w:lang w:val="en-US"/>
                    </w:rPr>
                  </w:pPr>
                  <w:r w:rsidRPr="00E76BC6">
                    <w:t>FFS</w:t>
                  </w:r>
                </w:p>
              </w:tc>
            </w:tr>
            <w:tr w:rsidR="00873E69" w:rsidRPr="00E76BC6" w:rsidTr="006B12DC">
              <w:trPr>
                <w:trHeight w:val="1228"/>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rPr>
                    <w:t xml:space="preserve">Measurements requirements (time duration, number of cells, etc.) </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873E69" w:rsidRPr="00E76BC6" w:rsidRDefault="00873E69" w:rsidP="006B12DC">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873E69" w:rsidRPr="00E76BC6" w:rsidRDefault="00873E69" w:rsidP="006B12DC">
                  <w:pPr>
                    <w:spacing w:before="60" w:after="60"/>
                    <w:rPr>
                      <w:lang w:val="en-US"/>
                    </w:rPr>
                  </w:pPr>
                  <w:r w:rsidRPr="00E76BC6">
                    <w:rPr>
                      <w:lang w:val="en-US"/>
                    </w:rPr>
                    <w:t>FFS</w:t>
                  </w:r>
                </w:p>
              </w:tc>
            </w:tr>
            <w:tr w:rsidR="00873E69" w:rsidRPr="00E76BC6" w:rsidTr="006B12DC">
              <w:trPr>
                <w:trHeight w:val="819"/>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rPr>
                    <w:t>Measurement accuracy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873E69" w:rsidRPr="00E76BC6" w:rsidRDefault="00873E69" w:rsidP="006B12DC">
                  <w:pPr>
                    <w:spacing w:before="60" w:after="60"/>
                    <w:rPr>
                      <w:lang w:val="en-US"/>
                    </w:rPr>
                  </w:pPr>
                  <w:r w:rsidRPr="00E76BC6">
                    <w:t> </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873E69" w:rsidRPr="00E76BC6" w:rsidRDefault="00873E69" w:rsidP="006B12DC">
                  <w:pPr>
                    <w:spacing w:before="60" w:after="60"/>
                    <w:rPr>
                      <w:lang w:val="en-US"/>
                    </w:rPr>
                  </w:pPr>
                  <w:r w:rsidRPr="00E76BC6">
                    <w:t>FFS</w:t>
                  </w:r>
                </w:p>
              </w:tc>
            </w:tr>
            <w:tr w:rsidR="00873E69" w:rsidRPr="00E76BC6" w:rsidTr="006B12DC">
              <w:trPr>
                <w:trHeight w:val="856"/>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rPr>
                    <w:t>MT timing related requirements</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873E69" w:rsidRPr="00E76BC6" w:rsidRDefault="00873E69" w:rsidP="006B12DC">
                  <w:pPr>
                    <w:numPr>
                      <w:ilvl w:val="0"/>
                      <w:numId w:val="3"/>
                    </w:numPr>
                    <w:spacing w:before="60" w:after="60"/>
                    <w:rPr>
                      <w:lang w:val="en-US"/>
                    </w:rPr>
                  </w:pPr>
                  <w:r w:rsidRPr="00E76BC6">
                    <w:rPr>
                      <w:lang w:val="en-US"/>
                    </w:rPr>
                    <w:t>MT transmit timing (</w:t>
                  </w:r>
                  <w:proofErr w:type="spellStart"/>
                  <w:r w:rsidRPr="00E76BC6">
                    <w:rPr>
                      <w:lang w:val="en-US"/>
                    </w:rPr>
                    <w:t>Te</w:t>
                  </w:r>
                  <w:proofErr w:type="spellEnd"/>
                  <w:r w:rsidRPr="00E76BC6">
                    <w:rPr>
                      <w:lang w:val="en-US"/>
                    </w:rPr>
                    <w:t xml:space="preserve"> and </w:t>
                  </w:r>
                  <w:proofErr w:type="spellStart"/>
                  <w:r w:rsidRPr="00E76BC6">
                    <w:rPr>
                      <w:lang w:val="en-US"/>
                    </w:rPr>
                    <w:t>Tq</w:t>
                  </w:r>
                  <w:proofErr w:type="spellEnd"/>
                  <w:r w:rsidRPr="00E76BC6">
                    <w:rPr>
                      <w:lang w:val="en-US"/>
                    </w:rPr>
                    <w:t>)</w:t>
                  </w:r>
                </w:p>
                <w:p w:rsidR="00873E69" w:rsidRPr="00E76BC6" w:rsidRDefault="00873E69" w:rsidP="006B12DC">
                  <w:pPr>
                    <w:numPr>
                      <w:ilvl w:val="0"/>
                      <w:numId w:val="3"/>
                    </w:numPr>
                    <w:spacing w:before="60" w:after="60"/>
                    <w:rPr>
                      <w:lang w:val="en-US"/>
                    </w:rPr>
                  </w:pPr>
                  <w:r w:rsidRPr="00E76BC6">
                    <w:rPr>
                      <w:lang w:val="en-US"/>
                    </w:rPr>
                    <w:t>Timing Advance</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873E69" w:rsidRPr="00E76BC6" w:rsidRDefault="00873E69" w:rsidP="006B12DC">
                  <w:pPr>
                    <w:spacing w:before="60" w:after="60"/>
                    <w:rPr>
                      <w:lang w:val="en-US"/>
                    </w:rPr>
                  </w:pPr>
                  <w:r w:rsidRPr="00E76BC6">
                    <w:rPr>
                      <w:lang w:val="en-US"/>
                    </w:rPr>
                    <w:t xml:space="preserve">Yes </w:t>
                  </w:r>
                  <w:r w:rsidRPr="00E76BC6">
                    <w:t> </w:t>
                  </w:r>
                </w:p>
              </w:tc>
            </w:tr>
            <w:tr w:rsidR="00873E69" w:rsidRPr="00E76BC6" w:rsidTr="006B12DC">
              <w:trPr>
                <w:trHeight w:val="856"/>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873E69" w:rsidRPr="00E76BC6" w:rsidRDefault="00873E69" w:rsidP="006B12DC">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873E69" w:rsidRPr="00E76BC6" w:rsidRDefault="00873E69" w:rsidP="006B12DC">
                  <w:pPr>
                    <w:numPr>
                      <w:ilvl w:val="0"/>
                      <w:numId w:val="4"/>
                    </w:numPr>
                    <w:spacing w:before="60" w:after="60"/>
                    <w:rPr>
                      <w:lang w:val="en-US"/>
                    </w:rPr>
                  </w:pPr>
                  <w:r w:rsidRPr="00E76BC6">
                    <w:rPr>
                      <w:lang w:val="en-US"/>
                    </w:rPr>
                    <w:t>MRTD</w:t>
                  </w:r>
                </w:p>
                <w:p w:rsidR="00873E69" w:rsidRPr="00E76BC6" w:rsidRDefault="00873E69" w:rsidP="006B12DC">
                  <w:pPr>
                    <w:numPr>
                      <w:ilvl w:val="0"/>
                      <w:numId w:val="4"/>
                    </w:numPr>
                    <w:spacing w:before="60" w:after="60"/>
                    <w:rPr>
                      <w:lang w:val="en-US"/>
                    </w:rPr>
                  </w:pPr>
                  <w:r w:rsidRPr="00E76BC6">
                    <w:rPr>
                      <w:lang w:val="en-US"/>
                    </w:rPr>
                    <w:t>MTTD</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873E69" w:rsidRPr="00E76BC6" w:rsidRDefault="00873E69" w:rsidP="006B12DC">
                  <w:pPr>
                    <w:spacing w:before="60" w:after="60"/>
                    <w:rPr>
                      <w:lang w:val="en-US"/>
                    </w:rPr>
                  </w:pPr>
                  <w:r w:rsidRPr="00E76BC6">
                    <w:rPr>
                      <w:lang w:val="en-US"/>
                    </w:rPr>
                    <w:t>FFS</w:t>
                  </w:r>
                </w:p>
              </w:tc>
            </w:tr>
            <w:tr w:rsidR="00873E69" w:rsidRPr="00E76BC6" w:rsidTr="006B12DC">
              <w:trPr>
                <w:trHeight w:val="614"/>
              </w:trPr>
              <w:tc>
                <w:tcPr>
                  <w:tcW w:w="2940" w:type="dxa"/>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u w:val="single"/>
                    </w:rPr>
                    <w:t>Switching time between MT and DU</w:t>
                  </w:r>
                </w:p>
              </w:tc>
              <w:tc>
                <w:tcPr>
                  <w:tcW w:w="360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rPr>
                    <w:t>---</w:t>
                  </w:r>
                </w:p>
              </w:tc>
              <w:tc>
                <w:tcPr>
                  <w:tcW w:w="2940" w:type="dxa"/>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rPr>
                    <w:t>TBD in RAN4 RF session</w:t>
                  </w:r>
                </w:p>
              </w:tc>
            </w:tr>
            <w:tr w:rsidR="00873E69" w:rsidRPr="00E76BC6" w:rsidTr="006B12DC">
              <w:trPr>
                <w:trHeight w:val="520"/>
              </w:trPr>
              <w:tc>
                <w:tcPr>
                  <w:tcW w:w="2940" w:type="dxa"/>
                  <w:vMerge w:val="restart"/>
                  <w:tcBorders>
                    <w:top w:val="single" w:sz="8" w:space="0" w:color="FFFFFF"/>
                    <w:left w:val="single" w:sz="8" w:space="0" w:color="FFFFFF"/>
                    <w:bottom w:val="single" w:sz="8" w:space="0" w:color="FFFFFF"/>
                    <w:right w:val="single" w:sz="8" w:space="0" w:color="FFFFFF"/>
                  </w:tcBorders>
                  <w:shd w:val="clear" w:color="auto" w:fill="4472C4"/>
                  <w:tcMar>
                    <w:top w:w="15" w:type="dxa"/>
                    <w:left w:w="69" w:type="dxa"/>
                    <w:bottom w:w="0" w:type="dxa"/>
                    <w:right w:w="69" w:type="dxa"/>
                  </w:tcMar>
                  <w:hideMark/>
                </w:tcPr>
                <w:p w:rsidR="00873E69" w:rsidRPr="00E76BC6" w:rsidRDefault="00873E69" w:rsidP="006B12DC">
                  <w:pPr>
                    <w:spacing w:before="60" w:after="60"/>
                    <w:rPr>
                      <w:lang w:val="en-US"/>
                    </w:rPr>
                  </w:pPr>
                  <w:r w:rsidRPr="00E76BC6">
                    <w:rPr>
                      <w:b/>
                      <w:bCs/>
                    </w:rPr>
                    <w:t>DU timing related requirements</w:t>
                  </w:r>
                </w:p>
              </w:tc>
              <w:tc>
                <w:tcPr>
                  <w:tcW w:w="3600" w:type="dxa"/>
                  <w:vMerge w:val="restart"/>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873E69" w:rsidRPr="00E76BC6" w:rsidRDefault="00873E69" w:rsidP="006B12DC">
                  <w:pPr>
                    <w:numPr>
                      <w:ilvl w:val="0"/>
                      <w:numId w:val="5"/>
                    </w:numPr>
                    <w:spacing w:before="60" w:after="60"/>
                    <w:rPr>
                      <w:lang w:val="en-US"/>
                    </w:rPr>
                  </w:pPr>
                  <w:r w:rsidRPr="00E76BC6">
                    <w:rPr>
                      <w:lang w:val="en-US"/>
                    </w:rPr>
                    <w:t>3 us requirement</w:t>
                  </w:r>
                </w:p>
              </w:tc>
              <w:tc>
                <w:tcPr>
                  <w:tcW w:w="294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873E69" w:rsidRPr="00E76BC6" w:rsidRDefault="00873E69" w:rsidP="006B12DC">
                  <w:pPr>
                    <w:spacing w:before="60" w:after="60"/>
                    <w:rPr>
                      <w:lang w:val="en-US"/>
                    </w:rPr>
                  </w:pPr>
                  <w:r w:rsidRPr="00E76BC6">
                    <w:rPr>
                      <w:lang w:val="en-US"/>
                    </w:rPr>
                    <w:t>Yes</w:t>
                  </w:r>
                </w:p>
              </w:tc>
            </w:tr>
            <w:tr w:rsidR="00873E69" w:rsidRPr="00E76BC6" w:rsidTr="006B12DC">
              <w:trPr>
                <w:trHeight w:val="408"/>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873E69" w:rsidRPr="00E76BC6" w:rsidRDefault="00873E69" w:rsidP="006B12DC">
                  <w:pPr>
                    <w:spacing w:before="60" w:after="60"/>
                    <w:rPr>
                      <w:lang w:val="en-US"/>
                    </w:rPr>
                  </w:pP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873E69" w:rsidRPr="00E76BC6" w:rsidRDefault="00873E69" w:rsidP="006B12DC">
                  <w:pPr>
                    <w:spacing w:before="60" w:after="60"/>
                    <w:rPr>
                      <w:lang w:val="en-US"/>
                    </w:rPr>
                  </w:pPr>
                </w:p>
              </w:tc>
              <w:tc>
                <w:tcPr>
                  <w:tcW w:w="2940" w:type="dxa"/>
                  <w:vMerge w:val="restart"/>
                  <w:tcBorders>
                    <w:top w:val="single" w:sz="8" w:space="0" w:color="FFFFFF"/>
                    <w:left w:val="single" w:sz="8" w:space="0" w:color="FFFFFF"/>
                    <w:bottom w:val="single" w:sz="8" w:space="0" w:color="FFFFFF"/>
                    <w:right w:val="single" w:sz="8" w:space="0" w:color="FFFFFF"/>
                  </w:tcBorders>
                  <w:shd w:val="clear" w:color="auto" w:fill="CFD5EA"/>
                  <w:tcMar>
                    <w:top w:w="15" w:type="dxa"/>
                    <w:left w:w="69" w:type="dxa"/>
                    <w:bottom w:w="0" w:type="dxa"/>
                    <w:right w:w="69" w:type="dxa"/>
                  </w:tcMar>
                  <w:hideMark/>
                </w:tcPr>
                <w:p w:rsidR="00873E69" w:rsidRPr="00E76BC6" w:rsidRDefault="00873E69" w:rsidP="006B12DC">
                  <w:pPr>
                    <w:spacing w:before="60" w:after="60"/>
                    <w:rPr>
                      <w:lang w:val="en-US"/>
                    </w:rPr>
                  </w:pPr>
                  <w:r w:rsidRPr="00E76BC6">
                    <w:rPr>
                      <w:lang w:val="en-US"/>
                    </w:rPr>
                    <w:t>FFS</w:t>
                  </w:r>
                </w:p>
              </w:tc>
            </w:tr>
            <w:tr w:rsidR="00873E69" w:rsidRPr="00E76BC6" w:rsidTr="006B12DC">
              <w:trPr>
                <w:trHeight w:val="512"/>
              </w:trPr>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873E69" w:rsidRPr="00E76BC6" w:rsidRDefault="00873E69" w:rsidP="006B12DC">
                  <w:pPr>
                    <w:spacing w:before="60" w:after="60"/>
                    <w:rPr>
                      <w:lang w:val="en-US"/>
                    </w:rPr>
                  </w:pPr>
                </w:p>
              </w:tc>
              <w:tc>
                <w:tcPr>
                  <w:tcW w:w="3600" w:type="dxa"/>
                  <w:tcBorders>
                    <w:top w:val="single" w:sz="8" w:space="0" w:color="FFFFFF"/>
                    <w:left w:val="single" w:sz="8" w:space="0" w:color="FFFFFF"/>
                    <w:bottom w:val="single" w:sz="8" w:space="0" w:color="FFFFFF"/>
                    <w:right w:val="single" w:sz="8" w:space="0" w:color="FFFFFF"/>
                  </w:tcBorders>
                  <w:shd w:val="clear" w:color="auto" w:fill="E9EBF5"/>
                  <w:tcMar>
                    <w:top w:w="15" w:type="dxa"/>
                    <w:left w:w="69" w:type="dxa"/>
                    <w:bottom w:w="0" w:type="dxa"/>
                    <w:right w:w="69" w:type="dxa"/>
                  </w:tcMar>
                  <w:hideMark/>
                </w:tcPr>
                <w:p w:rsidR="00873E69" w:rsidRPr="00E76BC6" w:rsidRDefault="00873E69" w:rsidP="006B12DC">
                  <w:pPr>
                    <w:numPr>
                      <w:ilvl w:val="0"/>
                      <w:numId w:val="6"/>
                    </w:numPr>
                    <w:spacing w:before="60" w:after="60"/>
                    <w:rPr>
                      <w:lang w:val="en-US"/>
                    </w:rPr>
                  </w:pPr>
                  <w:proofErr w:type="spellStart"/>
                  <w:r w:rsidRPr="00E76BC6">
                    <w:rPr>
                      <w:lang w:val="en-US"/>
                    </w:rPr>
                    <w:t>T_delta</w:t>
                  </w:r>
                  <w:proofErr w:type="spellEnd"/>
                  <w:r w:rsidRPr="00E76BC6">
                    <w:rPr>
                      <w:lang w:val="en-US"/>
                    </w:rPr>
                    <w:t xml:space="preserve"> command</w:t>
                  </w:r>
                </w:p>
              </w:tc>
              <w:tc>
                <w:tcPr>
                  <w:tcW w:w="0" w:type="auto"/>
                  <w:vMerge/>
                  <w:tcBorders>
                    <w:top w:val="single" w:sz="8" w:space="0" w:color="FFFFFF"/>
                    <w:left w:val="single" w:sz="8" w:space="0" w:color="FFFFFF"/>
                    <w:bottom w:val="single" w:sz="8" w:space="0" w:color="FFFFFF"/>
                    <w:right w:val="single" w:sz="8" w:space="0" w:color="FFFFFF"/>
                  </w:tcBorders>
                  <w:vAlign w:val="center"/>
                  <w:hideMark/>
                </w:tcPr>
                <w:p w:rsidR="00873E69" w:rsidRPr="00E76BC6" w:rsidRDefault="00873E69" w:rsidP="006B12DC">
                  <w:pPr>
                    <w:spacing w:before="60" w:after="60"/>
                    <w:rPr>
                      <w:lang w:val="en-US"/>
                    </w:rPr>
                  </w:pPr>
                </w:p>
              </w:tc>
            </w:tr>
          </w:tbl>
          <w:p w:rsidR="00873E69" w:rsidRDefault="00873E69" w:rsidP="006B12DC">
            <w:pPr>
              <w:spacing w:before="60" w:after="60"/>
            </w:pPr>
          </w:p>
          <w:p w:rsidR="00873E69" w:rsidRDefault="00873E69" w:rsidP="006B12DC">
            <w:pPr>
              <w:spacing w:before="60" w:after="60"/>
            </w:pPr>
          </w:p>
          <w:p w:rsidR="00873E69" w:rsidRPr="00E06AAD" w:rsidRDefault="00873E69" w:rsidP="006B12DC">
            <w:pPr>
              <w:spacing w:before="60" w:after="60"/>
            </w:pPr>
          </w:p>
        </w:tc>
      </w:tr>
    </w:tbl>
    <w:p w:rsidR="00873E69" w:rsidRDefault="00873E69" w:rsidP="00873E69">
      <w:pPr>
        <w:rPr>
          <w:lang w:val="en-US"/>
        </w:rPr>
      </w:pPr>
    </w:p>
    <w:p w:rsidR="00873E69" w:rsidRPr="00CA272D" w:rsidRDefault="00873E69" w:rsidP="00873E69">
      <w:pPr>
        <w:rPr>
          <w:lang w:val="en-US"/>
        </w:rPr>
      </w:pPr>
      <w:r>
        <w:rPr>
          <w:lang w:val="en-US"/>
        </w:rPr>
        <w:t>This contribution focuses on the detailed requirements regarding RRC connection mobility control for IAB nodes.</w:t>
      </w:r>
    </w:p>
    <w:p w:rsidR="00873E69" w:rsidRDefault="00873E69" w:rsidP="00873E69">
      <w:pPr>
        <w:pStyle w:val="Heading1"/>
      </w:pPr>
      <w:r>
        <w:t>Discussion</w:t>
      </w:r>
    </w:p>
    <w:p w:rsidR="00873E69" w:rsidRDefault="004A4D45" w:rsidP="00873E69">
      <w:r>
        <w:t>RAN4 already agreed to support 3 us cell phase synchronization accuracy requirement for IAB nodes. This requirement can be simply captured by using the term ‘IAB DU’ instead of ‘BS’ in the text corresponding to section of 7.4.2 of 38.133.</w:t>
      </w:r>
    </w:p>
    <w:p w:rsidR="004A4D45" w:rsidRPr="004A4D45" w:rsidRDefault="004A4D45" w:rsidP="004A4D45">
      <w:r>
        <w:t>The corresponding text proposal is shown below.</w:t>
      </w:r>
    </w:p>
    <w:p w:rsidR="004A4D45" w:rsidRPr="00885F53" w:rsidRDefault="004A4D45" w:rsidP="004A4D45">
      <w:pPr>
        <w:jc w:val="center"/>
        <w:rPr>
          <w:rFonts w:cs="v4.2.0"/>
        </w:rPr>
      </w:pPr>
      <w:proofErr w:type="gramStart"/>
      <w:r>
        <w:rPr>
          <w:rFonts w:cs="v4.2.0"/>
        </w:rPr>
        <w:t>---------  TP</w:t>
      </w:r>
      <w:proofErr w:type="gramEnd"/>
      <w:r>
        <w:rPr>
          <w:rFonts w:cs="v4.2.0"/>
        </w:rPr>
        <w:t xml:space="preserve"> starts -------------------</w:t>
      </w:r>
    </w:p>
    <w:p w:rsidR="004A4D45" w:rsidRPr="00885F53" w:rsidRDefault="004A4D45" w:rsidP="004A4D45">
      <w:pPr>
        <w:pStyle w:val="Heading3"/>
        <w:numPr>
          <w:ilvl w:val="0"/>
          <w:numId w:val="0"/>
        </w:numPr>
        <w:ind w:left="1004" w:hanging="720"/>
      </w:pPr>
      <w:bookmarkStart w:id="2" w:name="_Toc5952605"/>
      <w:r w:rsidRPr="00885F53">
        <w:t>7.</w:t>
      </w:r>
      <w:r w:rsidRPr="00885F53">
        <w:rPr>
          <w:lang w:eastAsia="zh-CN"/>
        </w:rPr>
        <w:t>4</w:t>
      </w:r>
      <w:r w:rsidRPr="00885F53">
        <w:t>.2</w:t>
      </w:r>
      <w:r w:rsidRPr="00885F53">
        <w:tab/>
        <w:t>Minimum requirements</w:t>
      </w:r>
      <w:bookmarkEnd w:id="2"/>
    </w:p>
    <w:p w:rsidR="004A4D45" w:rsidRDefault="004A4D45" w:rsidP="004A4D45">
      <w:pPr>
        <w:rPr>
          <w:rFonts w:cs="v4.2.0"/>
        </w:rPr>
      </w:pPr>
      <w:r w:rsidRPr="00885F53">
        <w:rPr>
          <w:rFonts w:cs="v4.2.0"/>
        </w:rPr>
        <w:t xml:space="preserve">The cell phase synchronization accuracy measured at </w:t>
      </w:r>
      <w:r w:rsidRPr="004A4D45">
        <w:rPr>
          <w:rFonts w:cs="v4.2.0"/>
          <w:color w:val="FF0000"/>
        </w:rPr>
        <w:t>BS</w:t>
      </w:r>
      <w:r>
        <w:rPr>
          <w:rFonts w:cs="v4.2.0"/>
          <w:color w:val="FF0000"/>
        </w:rPr>
        <w:t xml:space="preserve"> and IAB DU</w:t>
      </w:r>
      <w:r w:rsidRPr="00885F53">
        <w:rPr>
          <w:rFonts w:cs="v4.2.0"/>
        </w:rPr>
        <w:t xml:space="preserve"> antenna connectors shall be better than 3 </w:t>
      </w:r>
      <w:r w:rsidRPr="00885F53">
        <w:t>µ</w:t>
      </w:r>
      <w:r w:rsidRPr="00885F53">
        <w:rPr>
          <w:rFonts w:cs="v4.2.0"/>
        </w:rPr>
        <w:t>s</w:t>
      </w:r>
      <w:r>
        <w:rPr>
          <w:rFonts w:cs="v4.2.0"/>
        </w:rPr>
        <w:t>.</w:t>
      </w:r>
    </w:p>
    <w:p w:rsidR="004A4D45" w:rsidRPr="00885F53" w:rsidRDefault="004A4D45" w:rsidP="004A4D45">
      <w:pPr>
        <w:jc w:val="center"/>
        <w:rPr>
          <w:rFonts w:cs="v4.2.0"/>
        </w:rPr>
      </w:pPr>
      <w:proofErr w:type="gramStart"/>
      <w:r>
        <w:rPr>
          <w:rFonts w:cs="v4.2.0"/>
        </w:rPr>
        <w:t>---------  TP</w:t>
      </w:r>
      <w:proofErr w:type="gramEnd"/>
      <w:r>
        <w:rPr>
          <w:rFonts w:cs="v4.2.0"/>
        </w:rPr>
        <w:t xml:space="preserve"> starts -------------------</w:t>
      </w:r>
    </w:p>
    <w:p w:rsidR="004A4D45" w:rsidRDefault="004A4D45" w:rsidP="004A4D45"/>
    <w:p w:rsidR="00D24780" w:rsidRDefault="00D24780" w:rsidP="004A4D45"/>
    <w:p w:rsidR="00D24780" w:rsidRPr="00EA6D56" w:rsidRDefault="00D24780" w:rsidP="004A4D45"/>
    <w:p w:rsidR="00873E69" w:rsidRDefault="00873E69" w:rsidP="00873E69">
      <w:pPr>
        <w:pStyle w:val="Heading1"/>
        <w:jc w:val="both"/>
      </w:pPr>
      <w:r>
        <w:lastRenderedPageBreak/>
        <w:t>Conclusion</w:t>
      </w:r>
    </w:p>
    <w:p w:rsidR="00873E69" w:rsidRPr="00D24780" w:rsidRDefault="004A4D45" w:rsidP="00873E69">
      <w:r w:rsidRPr="00D24780">
        <w:t>Proposal 1: RAN4 uses the following TP to capture the 3 us cell phase synchronization accuracy in IAB networks.</w:t>
      </w:r>
    </w:p>
    <w:p w:rsidR="00D24780" w:rsidRPr="00885F53" w:rsidRDefault="00D24780" w:rsidP="00D24780">
      <w:pPr>
        <w:jc w:val="center"/>
        <w:rPr>
          <w:rFonts w:cs="v4.2.0"/>
        </w:rPr>
      </w:pPr>
      <w:proofErr w:type="gramStart"/>
      <w:r>
        <w:rPr>
          <w:rFonts w:cs="v4.2.0"/>
        </w:rPr>
        <w:t>---------  TP</w:t>
      </w:r>
      <w:proofErr w:type="gramEnd"/>
      <w:r>
        <w:rPr>
          <w:rFonts w:cs="v4.2.0"/>
        </w:rPr>
        <w:t xml:space="preserve"> starts -------------------</w:t>
      </w:r>
    </w:p>
    <w:p w:rsidR="00D24780" w:rsidRPr="00885F53" w:rsidRDefault="00D24780" w:rsidP="00D24780">
      <w:pPr>
        <w:pStyle w:val="Heading3"/>
        <w:numPr>
          <w:ilvl w:val="0"/>
          <w:numId w:val="0"/>
        </w:numPr>
        <w:ind w:left="1004" w:hanging="720"/>
      </w:pPr>
      <w:r w:rsidRPr="00885F53">
        <w:t>7.</w:t>
      </w:r>
      <w:r w:rsidRPr="00885F53">
        <w:rPr>
          <w:lang w:eastAsia="zh-CN"/>
        </w:rPr>
        <w:t>4</w:t>
      </w:r>
      <w:r w:rsidRPr="00885F53">
        <w:t>.2</w:t>
      </w:r>
      <w:r w:rsidRPr="00885F53">
        <w:tab/>
        <w:t>Minimum requirements</w:t>
      </w:r>
    </w:p>
    <w:p w:rsidR="00D24780" w:rsidRPr="00D24780" w:rsidRDefault="00D24780" w:rsidP="00D24780">
      <w:pPr>
        <w:rPr>
          <w:rFonts w:cs="v4.2.0"/>
        </w:rPr>
      </w:pPr>
      <w:r w:rsidRPr="00D24780">
        <w:rPr>
          <w:rFonts w:cs="v4.2.0"/>
        </w:rPr>
        <w:t xml:space="preserve">The cell phase synchronization accuracy measured at </w:t>
      </w:r>
      <w:r w:rsidRPr="00D24780">
        <w:rPr>
          <w:rFonts w:cs="v4.2.0"/>
          <w:color w:val="FF0000"/>
        </w:rPr>
        <w:t>BS and IAB DU</w:t>
      </w:r>
      <w:r w:rsidRPr="00D24780">
        <w:rPr>
          <w:rFonts w:cs="v4.2.0"/>
        </w:rPr>
        <w:t xml:space="preserve"> antenna connectors shall be better than 3 </w:t>
      </w:r>
      <w:r w:rsidRPr="00D24780">
        <w:t>µ</w:t>
      </w:r>
      <w:r w:rsidRPr="00D24780">
        <w:rPr>
          <w:rFonts w:cs="v4.2.0"/>
        </w:rPr>
        <w:t>s.</w:t>
      </w:r>
    </w:p>
    <w:p w:rsidR="00D24780" w:rsidRDefault="00D24780" w:rsidP="00D24780">
      <w:pPr>
        <w:jc w:val="center"/>
        <w:rPr>
          <w:rFonts w:cs="v4.2.0"/>
        </w:rPr>
      </w:pPr>
      <w:proofErr w:type="gramStart"/>
      <w:r>
        <w:rPr>
          <w:rFonts w:cs="v4.2.0"/>
        </w:rPr>
        <w:t>---------  TP</w:t>
      </w:r>
      <w:proofErr w:type="gramEnd"/>
      <w:r>
        <w:rPr>
          <w:rFonts w:cs="v4.2.0"/>
        </w:rPr>
        <w:t xml:space="preserve"> starts -------------------</w:t>
      </w:r>
    </w:p>
    <w:p w:rsidR="00D24780" w:rsidRPr="005D01A2" w:rsidRDefault="00D24780" w:rsidP="00D24780">
      <w:pPr>
        <w:jc w:val="center"/>
      </w:pPr>
    </w:p>
    <w:p w:rsidR="00873E69" w:rsidRPr="003628B5" w:rsidRDefault="00873E69" w:rsidP="00873E69">
      <w:pPr>
        <w:pStyle w:val="Heading1"/>
        <w:rPr>
          <w:lang w:val="en-US" w:eastAsia="ja-JP"/>
        </w:rPr>
      </w:pPr>
      <w:r>
        <w:rPr>
          <w:lang w:val="en-US" w:eastAsia="ja-JP"/>
        </w:rPr>
        <w:t>References</w:t>
      </w:r>
    </w:p>
    <w:p w:rsidR="00873E69" w:rsidRDefault="00873E69" w:rsidP="00873E69">
      <w:pPr>
        <w:numPr>
          <w:ilvl w:val="0"/>
          <w:numId w:val="2"/>
        </w:numPr>
        <w:jc w:val="both"/>
        <w:rPr>
          <w:lang w:eastAsia="zh-CN"/>
        </w:rPr>
      </w:pPr>
      <w:r>
        <w:rPr>
          <w:lang w:eastAsia="zh-CN"/>
        </w:rPr>
        <w:t>Chairman’s notes, 3GPP TSG RAN WG4 Meeting #92bis</w:t>
      </w:r>
    </w:p>
    <w:p w:rsidR="00873E69" w:rsidRDefault="00873E69" w:rsidP="00873E69">
      <w:pPr>
        <w:numPr>
          <w:ilvl w:val="0"/>
          <w:numId w:val="2"/>
        </w:numPr>
        <w:jc w:val="both"/>
        <w:rPr>
          <w:lang w:eastAsia="zh-CN"/>
        </w:rPr>
      </w:pPr>
      <w:r>
        <w:rPr>
          <w:lang w:eastAsia="zh-CN"/>
        </w:rPr>
        <w:t>Chairman’s notes, 3GPP TSG RAN WG1 Meeting #97.</w:t>
      </w:r>
    </w:p>
    <w:p w:rsidR="00873E69" w:rsidRDefault="00873E69" w:rsidP="00873E69"/>
    <w:p w:rsidR="00B81936" w:rsidRDefault="00B81936"/>
    <w:sectPr w:rsidR="00B81936" w:rsidSect="006A2742">
      <w:footerReference w:type="even" r:id="rId7"/>
      <w:footerReference w:type="default" r:id="rId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910B7" w:rsidRDefault="00B910B7">
      <w:pPr>
        <w:spacing w:after="0"/>
      </w:pPr>
      <w:r>
        <w:separator/>
      </w:r>
    </w:p>
  </w:endnote>
  <w:endnote w:type="continuationSeparator" w:id="0">
    <w:p w:rsidR="00B910B7" w:rsidRDefault="00B910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742" w:rsidRDefault="003C68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A2742" w:rsidRDefault="00B910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2742" w:rsidRDefault="003C685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6A2742" w:rsidRDefault="00B910B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910B7" w:rsidRDefault="00B910B7">
      <w:pPr>
        <w:spacing w:after="0"/>
      </w:pPr>
      <w:r>
        <w:separator/>
      </w:r>
    </w:p>
  </w:footnote>
  <w:footnote w:type="continuationSeparator" w:id="0">
    <w:p w:rsidR="00B910B7" w:rsidRDefault="00B910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D3C4FCF"/>
    <w:multiLevelType w:val="hybridMultilevel"/>
    <w:tmpl w:val="2C2845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6105F9"/>
    <w:multiLevelType w:val="hybridMultilevel"/>
    <w:tmpl w:val="2C2845B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6465192"/>
    <w:multiLevelType w:val="hybridMultilevel"/>
    <w:tmpl w:val="4D3EC1E2"/>
    <w:lvl w:ilvl="0" w:tplc="864A287C">
      <w:start w:val="1"/>
      <w:numFmt w:val="bullet"/>
      <w:lvlText w:val="-"/>
      <w:lvlJc w:val="left"/>
      <w:pPr>
        <w:tabs>
          <w:tab w:val="num" w:pos="720"/>
        </w:tabs>
        <w:ind w:left="720" w:hanging="360"/>
      </w:pPr>
      <w:rPr>
        <w:rFonts w:ascii="Times New Roman" w:hAnsi="Times New Roman" w:hint="default"/>
      </w:rPr>
    </w:lvl>
    <w:lvl w:ilvl="1" w:tplc="7B5E3F3E" w:tentative="1">
      <w:start w:val="1"/>
      <w:numFmt w:val="bullet"/>
      <w:lvlText w:val="-"/>
      <w:lvlJc w:val="left"/>
      <w:pPr>
        <w:tabs>
          <w:tab w:val="num" w:pos="1440"/>
        </w:tabs>
        <w:ind w:left="1440" w:hanging="360"/>
      </w:pPr>
      <w:rPr>
        <w:rFonts w:ascii="Times New Roman" w:hAnsi="Times New Roman" w:hint="default"/>
      </w:rPr>
    </w:lvl>
    <w:lvl w:ilvl="2" w:tplc="BC9081CE" w:tentative="1">
      <w:start w:val="1"/>
      <w:numFmt w:val="bullet"/>
      <w:lvlText w:val="-"/>
      <w:lvlJc w:val="left"/>
      <w:pPr>
        <w:tabs>
          <w:tab w:val="num" w:pos="2160"/>
        </w:tabs>
        <w:ind w:left="2160" w:hanging="360"/>
      </w:pPr>
      <w:rPr>
        <w:rFonts w:ascii="Times New Roman" w:hAnsi="Times New Roman" w:hint="default"/>
      </w:rPr>
    </w:lvl>
    <w:lvl w:ilvl="3" w:tplc="28E4202A" w:tentative="1">
      <w:start w:val="1"/>
      <w:numFmt w:val="bullet"/>
      <w:lvlText w:val="-"/>
      <w:lvlJc w:val="left"/>
      <w:pPr>
        <w:tabs>
          <w:tab w:val="num" w:pos="2880"/>
        </w:tabs>
        <w:ind w:left="2880" w:hanging="360"/>
      </w:pPr>
      <w:rPr>
        <w:rFonts w:ascii="Times New Roman" w:hAnsi="Times New Roman" w:hint="default"/>
      </w:rPr>
    </w:lvl>
    <w:lvl w:ilvl="4" w:tplc="5888EC50" w:tentative="1">
      <w:start w:val="1"/>
      <w:numFmt w:val="bullet"/>
      <w:lvlText w:val="-"/>
      <w:lvlJc w:val="left"/>
      <w:pPr>
        <w:tabs>
          <w:tab w:val="num" w:pos="3600"/>
        </w:tabs>
        <w:ind w:left="3600" w:hanging="360"/>
      </w:pPr>
      <w:rPr>
        <w:rFonts w:ascii="Times New Roman" w:hAnsi="Times New Roman" w:hint="default"/>
      </w:rPr>
    </w:lvl>
    <w:lvl w:ilvl="5" w:tplc="529A461C" w:tentative="1">
      <w:start w:val="1"/>
      <w:numFmt w:val="bullet"/>
      <w:lvlText w:val="-"/>
      <w:lvlJc w:val="left"/>
      <w:pPr>
        <w:tabs>
          <w:tab w:val="num" w:pos="4320"/>
        </w:tabs>
        <w:ind w:left="4320" w:hanging="360"/>
      </w:pPr>
      <w:rPr>
        <w:rFonts w:ascii="Times New Roman" w:hAnsi="Times New Roman" w:hint="default"/>
      </w:rPr>
    </w:lvl>
    <w:lvl w:ilvl="6" w:tplc="FE0CBE9A" w:tentative="1">
      <w:start w:val="1"/>
      <w:numFmt w:val="bullet"/>
      <w:lvlText w:val="-"/>
      <w:lvlJc w:val="left"/>
      <w:pPr>
        <w:tabs>
          <w:tab w:val="num" w:pos="5040"/>
        </w:tabs>
        <w:ind w:left="5040" w:hanging="360"/>
      </w:pPr>
      <w:rPr>
        <w:rFonts w:ascii="Times New Roman" w:hAnsi="Times New Roman" w:hint="default"/>
      </w:rPr>
    </w:lvl>
    <w:lvl w:ilvl="7" w:tplc="C608B3AA" w:tentative="1">
      <w:start w:val="1"/>
      <w:numFmt w:val="bullet"/>
      <w:lvlText w:val="-"/>
      <w:lvlJc w:val="left"/>
      <w:pPr>
        <w:tabs>
          <w:tab w:val="num" w:pos="5760"/>
        </w:tabs>
        <w:ind w:left="5760" w:hanging="360"/>
      </w:pPr>
      <w:rPr>
        <w:rFonts w:ascii="Times New Roman" w:hAnsi="Times New Roman" w:hint="default"/>
      </w:rPr>
    </w:lvl>
    <w:lvl w:ilvl="8" w:tplc="F402B182"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37950104"/>
    <w:multiLevelType w:val="hybridMultilevel"/>
    <w:tmpl w:val="2B0AAC12"/>
    <w:lvl w:ilvl="0" w:tplc="CA48B63A">
      <w:start w:val="1"/>
      <w:numFmt w:val="bullet"/>
      <w:lvlText w:val="-"/>
      <w:lvlJc w:val="left"/>
      <w:pPr>
        <w:tabs>
          <w:tab w:val="num" w:pos="720"/>
        </w:tabs>
        <w:ind w:left="720" w:hanging="360"/>
      </w:pPr>
      <w:rPr>
        <w:rFonts w:ascii="Times New Roman" w:hAnsi="Times New Roman" w:hint="default"/>
      </w:rPr>
    </w:lvl>
    <w:lvl w:ilvl="1" w:tplc="7EF4C652" w:tentative="1">
      <w:start w:val="1"/>
      <w:numFmt w:val="bullet"/>
      <w:lvlText w:val="-"/>
      <w:lvlJc w:val="left"/>
      <w:pPr>
        <w:tabs>
          <w:tab w:val="num" w:pos="1440"/>
        </w:tabs>
        <w:ind w:left="1440" w:hanging="360"/>
      </w:pPr>
      <w:rPr>
        <w:rFonts w:ascii="Times New Roman" w:hAnsi="Times New Roman" w:hint="default"/>
      </w:rPr>
    </w:lvl>
    <w:lvl w:ilvl="2" w:tplc="E12842E6" w:tentative="1">
      <w:start w:val="1"/>
      <w:numFmt w:val="bullet"/>
      <w:lvlText w:val="-"/>
      <w:lvlJc w:val="left"/>
      <w:pPr>
        <w:tabs>
          <w:tab w:val="num" w:pos="2160"/>
        </w:tabs>
        <w:ind w:left="2160" w:hanging="360"/>
      </w:pPr>
      <w:rPr>
        <w:rFonts w:ascii="Times New Roman" w:hAnsi="Times New Roman" w:hint="default"/>
      </w:rPr>
    </w:lvl>
    <w:lvl w:ilvl="3" w:tplc="03B44F3A" w:tentative="1">
      <w:start w:val="1"/>
      <w:numFmt w:val="bullet"/>
      <w:lvlText w:val="-"/>
      <w:lvlJc w:val="left"/>
      <w:pPr>
        <w:tabs>
          <w:tab w:val="num" w:pos="2880"/>
        </w:tabs>
        <w:ind w:left="2880" w:hanging="360"/>
      </w:pPr>
      <w:rPr>
        <w:rFonts w:ascii="Times New Roman" w:hAnsi="Times New Roman" w:hint="default"/>
      </w:rPr>
    </w:lvl>
    <w:lvl w:ilvl="4" w:tplc="F940D6E2" w:tentative="1">
      <w:start w:val="1"/>
      <w:numFmt w:val="bullet"/>
      <w:lvlText w:val="-"/>
      <w:lvlJc w:val="left"/>
      <w:pPr>
        <w:tabs>
          <w:tab w:val="num" w:pos="3600"/>
        </w:tabs>
        <w:ind w:left="3600" w:hanging="360"/>
      </w:pPr>
      <w:rPr>
        <w:rFonts w:ascii="Times New Roman" w:hAnsi="Times New Roman" w:hint="default"/>
      </w:rPr>
    </w:lvl>
    <w:lvl w:ilvl="5" w:tplc="31FA93AC" w:tentative="1">
      <w:start w:val="1"/>
      <w:numFmt w:val="bullet"/>
      <w:lvlText w:val="-"/>
      <w:lvlJc w:val="left"/>
      <w:pPr>
        <w:tabs>
          <w:tab w:val="num" w:pos="4320"/>
        </w:tabs>
        <w:ind w:left="4320" w:hanging="360"/>
      </w:pPr>
      <w:rPr>
        <w:rFonts w:ascii="Times New Roman" w:hAnsi="Times New Roman" w:hint="default"/>
      </w:rPr>
    </w:lvl>
    <w:lvl w:ilvl="6" w:tplc="B4B0660A" w:tentative="1">
      <w:start w:val="1"/>
      <w:numFmt w:val="bullet"/>
      <w:lvlText w:val="-"/>
      <w:lvlJc w:val="left"/>
      <w:pPr>
        <w:tabs>
          <w:tab w:val="num" w:pos="5040"/>
        </w:tabs>
        <w:ind w:left="5040" w:hanging="360"/>
      </w:pPr>
      <w:rPr>
        <w:rFonts w:ascii="Times New Roman" w:hAnsi="Times New Roman" w:hint="default"/>
      </w:rPr>
    </w:lvl>
    <w:lvl w:ilvl="7" w:tplc="FD566E56" w:tentative="1">
      <w:start w:val="1"/>
      <w:numFmt w:val="bullet"/>
      <w:lvlText w:val="-"/>
      <w:lvlJc w:val="left"/>
      <w:pPr>
        <w:tabs>
          <w:tab w:val="num" w:pos="5760"/>
        </w:tabs>
        <w:ind w:left="5760" w:hanging="360"/>
      </w:pPr>
      <w:rPr>
        <w:rFonts w:ascii="Times New Roman" w:hAnsi="Times New Roman" w:hint="default"/>
      </w:rPr>
    </w:lvl>
    <w:lvl w:ilvl="8" w:tplc="72B0488A"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38E605F5"/>
    <w:multiLevelType w:val="hybridMultilevel"/>
    <w:tmpl w:val="71BCCC64"/>
    <w:lvl w:ilvl="0" w:tplc="A992B8C4">
      <w:start w:val="1"/>
      <w:numFmt w:val="bullet"/>
      <w:lvlText w:val="-"/>
      <w:lvlJc w:val="left"/>
      <w:pPr>
        <w:tabs>
          <w:tab w:val="num" w:pos="720"/>
        </w:tabs>
        <w:ind w:left="720" w:hanging="360"/>
      </w:pPr>
      <w:rPr>
        <w:rFonts w:ascii="Times New Roman" w:hAnsi="Times New Roman" w:hint="default"/>
      </w:rPr>
    </w:lvl>
    <w:lvl w:ilvl="1" w:tplc="C67E6FF4" w:tentative="1">
      <w:start w:val="1"/>
      <w:numFmt w:val="bullet"/>
      <w:lvlText w:val="-"/>
      <w:lvlJc w:val="left"/>
      <w:pPr>
        <w:tabs>
          <w:tab w:val="num" w:pos="1440"/>
        </w:tabs>
        <w:ind w:left="1440" w:hanging="360"/>
      </w:pPr>
      <w:rPr>
        <w:rFonts w:ascii="Times New Roman" w:hAnsi="Times New Roman" w:hint="default"/>
      </w:rPr>
    </w:lvl>
    <w:lvl w:ilvl="2" w:tplc="844CD2DC" w:tentative="1">
      <w:start w:val="1"/>
      <w:numFmt w:val="bullet"/>
      <w:lvlText w:val="-"/>
      <w:lvlJc w:val="left"/>
      <w:pPr>
        <w:tabs>
          <w:tab w:val="num" w:pos="2160"/>
        </w:tabs>
        <w:ind w:left="2160" w:hanging="360"/>
      </w:pPr>
      <w:rPr>
        <w:rFonts w:ascii="Times New Roman" w:hAnsi="Times New Roman" w:hint="default"/>
      </w:rPr>
    </w:lvl>
    <w:lvl w:ilvl="3" w:tplc="CB0ABE70" w:tentative="1">
      <w:start w:val="1"/>
      <w:numFmt w:val="bullet"/>
      <w:lvlText w:val="-"/>
      <w:lvlJc w:val="left"/>
      <w:pPr>
        <w:tabs>
          <w:tab w:val="num" w:pos="2880"/>
        </w:tabs>
        <w:ind w:left="2880" w:hanging="360"/>
      </w:pPr>
      <w:rPr>
        <w:rFonts w:ascii="Times New Roman" w:hAnsi="Times New Roman" w:hint="default"/>
      </w:rPr>
    </w:lvl>
    <w:lvl w:ilvl="4" w:tplc="5D482F78" w:tentative="1">
      <w:start w:val="1"/>
      <w:numFmt w:val="bullet"/>
      <w:lvlText w:val="-"/>
      <w:lvlJc w:val="left"/>
      <w:pPr>
        <w:tabs>
          <w:tab w:val="num" w:pos="3600"/>
        </w:tabs>
        <w:ind w:left="3600" w:hanging="360"/>
      </w:pPr>
      <w:rPr>
        <w:rFonts w:ascii="Times New Roman" w:hAnsi="Times New Roman" w:hint="default"/>
      </w:rPr>
    </w:lvl>
    <w:lvl w:ilvl="5" w:tplc="5EBE3B2A" w:tentative="1">
      <w:start w:val="1"/>
      <w:numFmt w:val="bullet"/>
      <w:lvlText w:val="-"/>
      <w:lvlJc w:val="left"/>
      <w:pPr>
        <w:tabs>
          <w:tab w:val="num" w:pos="4320"/>
        </w:tabs>
        <w:ind w:left="4320" w:hanging="360"/>
      </w:pPr>
      <w:rPr>
        <w:rFonts w:ascii="Times New Roman" w:hAnsi="Times New Roman" w:hint="default"/>
      </w:rPr>
    </w:lvl>
    <w:lvl w:ilvl="6" w:tplc="3B14EDCA" w:tentative="1">
      <w:start w:val="1"/>
      <w:numFmt w:val="bullet"/>
      <w:lvlText w:val="-"/>
      <w:lvlJc w:val="left"/>
      <w:pPr>
        <w:tabs>
          <w:tab w:val="num" w:pos="5040"/>
        </w:tabs>
        <w:ind w:left="5040" w:hanging="360"/>
      </w:pPr>
      <w:rPr>
        <w:rFonts w:ascii="Times New Roman" w:hAnsi="Times New Roman" w:hint="default"/>
      </w:rPr>
    </w:lvl>
    <w:lvl w:ilvl="7" w:tplc="0130D8C0" w:tentative="1">
      <w:start w:val="1"/>
      <w:numFmt w:val="bullet"/>
      <w:lvlText w:val="-"/>
      <w:lvlJc w:val="left"/>
      <w:pPr>
        <w:tabs>
          <w:tab w:val="num" w:pos="5760"/>
        </w:tabs>
        <w:ind w:left="5760" w:hanging="360"/>
      </w:pPr>
      <w:rPr>
        <w:rFonts w:ascii="Times New Roman" w:hAnsi="Times New Roman" w:hint="default"/>
      </w:rPr>
    </w:lvl>
    <w:lvl w:ilvl="8" w:tplc="D66A5C8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3D731B93"/>
    <w:multiLevelType w:val="hybridMultilevel"/>
    <w:tmpl w:val="2C24D80C"/>
    <w:lvl w:ilvl="0" w:tplc="E7A8C848">
      <w:start w:val="1"/>
      <w:numFmt w:val="bullet"/>
      <w:lvlText w:val="-"/>
      <w:lvlJc w:val="left"/>
      <w:pPr>
        <w:tabs>
          <w:tab w:val="num" w:pos="720"/>
        </w:tabs>
        <w:ind w:left="720" w:hanging="360"/>
      </w:pPr>
      <w:rPr>
        <w:rFonts w:ascii="Times New Roman" w:hAnsi="Times New Roman" w:hint="default"/>
      </w:rPr>
    </w:lvl>
    <w:lvl w:ilvl="1" w:tplc="FED85F2C" w:tentative="1">
      <w:start w:val="1"/>
      <w:numFmt w:val="bullet"/>
      <w:lvlText w:val="-"/>
      <w:lvlJc w:val="left"/>
      <w:pPr>
        <w:tabs>
          <w:tab w:val="num" w:pos="1440"/>
        </w:tabs>
        <w:ind w:left="1440" w:hanging="360"/>
      </w:pPr>
      <w:rPr>
        <w:rFonts w:ascii="Times New Roman" w:hAnsi="Times New Roman" w:hint="default"/>
      </w:rPr>
    </w:lvl>
    <w:lvl w:ilvl="2" w:tplc="97F4E114" w:tentative="1">
      <w:start w:val="1"/>
      <w:numFmt w:val="bullet"/>
      <w:lvlText w:val="-"/>
      <w:lvlJc w:val="left"/>
      <w:pPr>
        <w:tabs>
          <w:tab w:val="num" w:pos="2160"/>
        </w:tabs>
        <w:ind w:left="2160" w:hanging="360"/>
      </w:pPr>
      <w:rPr>
        <w:rFonts w:ascii="Times New Roman" w:hAnsi="Times New Roman" w:hint="default"/>
      </w:rPr>
    </w:lvl>
    <w:lvl w:ilvl="3" w:tplc="7398F900" w:tentative="1">
      <w:start w:val="1"/>
      <w:numFmt w:val="bullet"/>
      <w:lvlText w:val="-"/>
      <w:lvlJc w:val="left"/>
      <w:pPr>
        <w:tabs>
          <w:tab w:val="num" w:pos="2880"/>
        </w:tabs>
        <w:ind w:left="2880" w:hanging="360"/>
      </w:pPr>
      <w:rPr>
        <w:rFonts w:ascii="Times New Roman" w:hAnsi="Times New Roman" w:hint="default"/>
      </w:rPr>
    </w:lvl>
    <w:lvl w:ilvl="4" w:tplc="1D5E1AC0" w:tentative="1">
      <w:start w:val="1"/>
      <w:numFmt w:val="bullet"/>
      <w:lvlText w:val="-"/>
      <w:lvlJc w:val="left"/>
      <w:pPr>
        <w:tabs>
          <w:tab w:val="num" w:pos="3600"/>
        </w:tabs>
        <w:ind w:left="3600" w:hanging="360"/>
      </w:pPr>
      <w:rPr>
        <w:rFonts w:ascii="Times New Roman" w:hAnsi="Times New Roman" w:hint="default"/>
      </w:rPr>
    </w:lvl>
    <w:lvl w:ilvl="5" w:tplc="9580E6C2" w:tentative="1">
      <w:start w:val="1"/>
      <w:numFmt w:val="bullet"/>
      <w:lvlText w:val="-"/>
      <w:lvlJc w:val="left"/>
      <w:pPr>
        <w:tabs>
          <w:tab w:val="num" w:pos="4320"/>
        </w:tabs>
        <w:ind w:left="4320" w:hanging="360"/>
      </w:pPr>
      <w:rPr>
        <w:rFonts w:ascii="Times New Roman" w:hAnsi="Times New Roman" w:hint="default"/>
      </w:rPr>
    </w:lvl>
    <w:lvl w:ilvl="6" w:tplc="5350ACF2" w:tentative="1">
      <w:start w:val="1"/>
      <w:numFmt w:val="bullet"/>
      <w:lvlText w:val="-"/>
      <w:lvlJc w:val="left"/>
      <w:pPr>
        <w:tabs>
          <w:tab w:val="num" w:pos="5040"/>
        </w:tabs>
        <w:ind w:left="5040" w:hanging="360"/>
      </w:pPr>
      <w:rPr>
        <w:rFonts w:ascii="Times New Roman" w:hAnsi="Times New Roman" w:hint="default"/>
      </w:rPr>
    </w:lvl>
    <w:lvl w:ilvl="7" w:tplc="39DC2B28" w:tentative="1">
      <w:start w:val="1"/>
      <w:numFmt w:val="bullet"/>
      <w:lvlText w:val="-"/>
      <w:lvlJc w:val="left"/>
      <w:pPr>
        <w:tabs>
          <w:tab w:val="num" w:pos="5760"/>
        </w:tabs>
        <w:ind w:left="5760" w:hanging="360"/>
      </w:pPr>
      <w:rPr>
        <w:rFonts w:ascii="Times New Roman" w:hAnsi="Times New Roman" w:hint="default"/>
      </w:rPr>
    </w:lvl>
    <w:lvl w:ilvl="8" w:tplc="FF7E4200"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444F59F0"/>
    <w:multiLevelType w:val="multilevel"/>
    <w:tmpl w:val="115A13B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7610A61"/>
    <w:multiLevelType w:val="hybridMultilevel"/>
    <w:tmpl w:val="96AE25E8"/>
    <w:lvl w:ilvl="0" w:tplc="938003EA">
      <w:start w:val="1"/>
      <w:numFmt w:val="bullet"/>
      <w:lvlText w:val="-"/>
      <w:lvlJc w:val="left"/>
      <w:pPr>
        <w:tabs>
          <w:tab w:val="num" w:pos="720"/>
        </w:tabs>
        <w:ind w:left="720" w:hanging="360"/>
      </w:pPr>
      <w:rPr>
        <w:rFonts w:ascii="Times New Roman" w:hAnsi="Times New Roman" w:hint="default"/>
      </w:rPr>
    </w:lvl>
    <w:lvl w:ilvl="1" w:tplc="A016043E" w:tentative="1">
      <w:start w:val="1"/>
      <w:numFmt w:val="bullet"/>
      <w:lvlText w:val="-"/>
      <w:lvlJc w:val="left"/>
      <w:pPr>
        <w:tabs>
          <w:tab w:val="num" w:pos="1440"/>
        </w:tabs>
        <w:ind w:left="1440" w:hanging="360"/>
      </w:pPr>
      <w:rPr>
        <w:rFonts w:ascii="Times New Roman" w:hAnsi="Times New Roman" w:hint="default"/>
      </w:rPr>
    </w:lvl>
    <w:lvl w:ilvl="2" w:tplc="2488EA7A" w:tentative="1">
      <w:start w:val="1"/>
      <w:numFmt w:val="bullet"/>
      <w:lvlText w:val="-"/>
      <w:lvlJc w:val="left"/>
      <w:pPr>
        <w:tabs>
          <w:tab w:val="num" w:pos="2160"/>
        </w:tabs>
        <w:ind w:left="2160" w:hanging="360"/>
      </w:pPr>
      <w:rPr>
        <w:rFonts w:ascii="Times New Roman" w:hAnsi="Times New Roman" w:hint="default"/>
      </w:rPr>
    </w:lvl>
    <w:lvl w:ilvl="3" w:tplc="CE842E18" w:tentative="1">
      <w:start w:val="1"/>
      <w:numFmt w:val="bullet"/>
      <w:lvlText w:val="-"/>
      <w:lvlJc w:val="left"/>
      <w:pPr>
        <w:tabs>
          <w:tab w:val="num" w:pos="2880"/>
        </w:tabs>
        <w:ind w:left="2880" w:hanging="360"/>
      </w:pPr>
      <w:rPr>
        <w:rFonts w:ascii="Times New Roman" w:hAnsi="Times New Roman" w:hint="default"/>
      </w:rPr>
    </w:lvl>
    <w:lvl w:ilvl="4" w:tplc="AE208B28" w:tentative="1">
      <w:start w:val="1"/>
      <w:numFmt w:val="bullet"/>
      <w:lvlText w:val="-"/>
      <w:lvlJc w:val="left"/>
      <w:pPr>
        <w:tabs>
          <w:tab w:val="num" w:pos="3600"/>
        </w:tabs>
        <w:ind w:left="3600" w:hanging="360"/>
      </w:pPr>
      <w:rPr>
        <w:rFonts w:ascii="Times New Roman" w:hAnsi="Times New Roman" w:hint="default"/>
      </w:rPr>
    </w:lvl>
    <w:lvl w:ilvl="5" w:tplc="288838C2" w:tentative="1">
      <w:start w:val="1"/>
      <w:numFmt w:val="bullet"/>
      <w:lvlText w:val="-"/>
      <w:lvlJc w:val="left"/>
      <w:pPr>
        <w:tabs>
          <w:tab w:val="num" w:pos="4320"/>
        </w:tabs>
        <w:ind w:left="4320" w:hanging="360"/>
      </w:pPr>
      <w:rPr>
        <w:rFonts w:ascii="Times New Roman" w:hAnsi="Times New Roman" w:hint="default"/>
      </w:rPr>
    </w:lvl>
    <w:lvl w:ilvl="6" w:tplc="E1ECD53E" w:tentative="1">
      <w:start w:val="1"/>
      <w:numFmt w:val="bullet"/>
      <w:lvlText w:val="-"/>
      <w:lvlJc w:val="left"/>
      <w:pPr>
        <w:tabs>
          <w:tab w:val="num" w:pos="5040"/>
        </w:tabs>
        <w:ind w:left="5040" w:hanging="360"/>
      </w:pPr>
      <w:rPr>
        <w:rFonts w:ascii="Times New Roman" w:hAnsi="Times New Roman" w:hint="default"/>
      </w:rPr>
    </w:lvl>
    <w:lvl w:ilvl="7" w:tplc="30FC890A" w:tentative="1">
      <w:start w:val="1"/>
      <w:numFmt w:val="bullet"/>
      <w:lvlText w:val="-"/>
      <w:lvlJc w:val="left"/>
      <w:pPr>
        <w:tabs>
          <w:tab w:val="num" w:pos="5760"/>
        </w:tabs>
        <w:ind w:left="5760" w:hanging="360"/>
      </w:pPr>
      <w:rPr>
        <w:rFonts w:ascii="Times New Roman" w:hAnsi="Times New Roman" w:hint="default"/>
      </w:rPr>
    </w:lvl>
    <w:lvl w:ilvl="8" w:tplc="ED8258C4"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4A5556AC"/>
    <w:multiLevelType w:val="hybridMultilevel"/>
    <w:tmpl w:val="A8EE4724"/>
    <w:lvl w:ilvl="0" w:tplc="C5F84C00">
      <w:start w:val="1"/>
      <w:numFmt w:val="bullet"/>
      <w:lvlText w:val="-"/>
      <w:lvlJc w:val="left"/>
      <w:pPr>
        <w:tabs>
          <w:tab w:val="num" w:pos="720"/>
        </w:tabs>
        <w:ind w:left="720" w:hanging="360"/>
      </w:pPr>
      <w:rPr>
        <w:rFonts w:ascii="Times New Roman" w:hAnsi="Times New Roman" w:hint="default"/>
      </w:rPr>
    </w:lvl>
    <w:lvl w:ilvl="1" w:tplc="16807260" w:tentative="1">
      <w:start w:val="1"/>
      <w:numFmt w:val="bullet"/>
      <w:lvlText w:val="-"/>
      <w:lvlJc w:val="left"/>
      <w:pPr>
        <w:tabs>
          <w:tab w:val="num" w:pos="1440"/>
        </w:tabs>
        <w:ind w:left="1440" w:hanging="360"/>
      </w:pPr>
      <w:rPr>
        <w:rFonts w:ascii="Times New Roman" w:hAnsi="Times New Roman" w:hint="default"/>
      </w:rPr>
    </w:lvl>
    <w:lvl w:ilvl="2" w:tplc="364C74FC" w:tentative="1">
      <w:start w:val="1"/>
      <w:numFmt w:val="bullet"/>
      <w:lvlText w:val="-"/>
      <w:lvlJc w:val="left"/>
      <w:pPr>
        <w:tabs>
          <w:tab w:val="num" w:pos="2160"/>
        </w:tabs>
        <w:ind w:left="2160" w:hanging="360"/>
      </w:pPr>
      <w:rPr>
        <w:rFonts w:ascii="Times New Roman" w:hAnsi="Times New Roman" w:hint="default"/>
      </w:rPr>
    </w:lvl>
    <w:lvl w:ilvl="3" w:tplc="8AAC6F72" w:tentative="1">
      <w:start w:val="1"/>
      <w:numFmt w:val="bullet"/>
      <w:lvlText w:val="-"/>
      <w:lvlJc w:val="left"/>
      <w:pPr>
        <w:tabs>
          <w:tab w:val="num" w:pos="2880"/>
        </w:tabs>
        <w:ind w:left="2880" w:hanging="360"/>
      </w:pPr>
      <w:rPr>
        <w:rFonts w:ascii="Times New Roman" w:hAnsi="Times New Roman" w:hint="default"/>
      </w:rPr>
    </w:lvl>
    <w:lvl w:ilvl="4" w:tplc="C71C14F0" w:tentative="1">
      <w:start w:val="1"/>
      <w:numFmt w:val="bullet"/>
      <w:lvlText w:val="-"/>
      <w:lvlJc w:val="left"/>
      <w:pPr>
        <w:tabs>
          <w:tab w:val="num" w:pos="3600"/>
        </w:tabs>
        <w:ind w:left="3600" w:hanging="360"/>
      </w:pPr>
      <w:rPr>
        <w:rFonts w:ascii="Times New Roman" w:hAnsi="Times New Roman" w:hint="default"/>
      </w:rPr>
    </w:lvl>
    <w:lvl w:ilvl="5" w:tplc="B5E210D6" w:tentative="1">
      <w:start w:val="1"/>
      <w:numFmt w:val="bullet"/>
      <w:lvlText w:val="-"/>
      <w:lvlJc w:val="left"/>
      <w:pPr>
        <w:tabs>
          <w:tab w:val="num" w:pos="4320"/>
        </w:tabs>
        <w:ind w:left="4320" w:hanging="360"/>
      </w:pPr>
      <w:rPr>
        <w:rFonts w:ascii="Times New Roman" w:hAnsi="Times New Roman" w:hint="default"/>
      </w:rPr>
    </w:lvl>
    <w:lvl w:ilvl="6" w:tplc="40B23984" w:tentative="1">
      <w:start w:val="1"/>
      <w:numFmt w:val="bullet"/>
      <w:lvlText w:val="-"/>
      <w:lvlJc w:val="left"/>
      <w:pPr>
        <w:tabs>
          <w:tab w:val="num" w:pos="5040"/>
        </w:tabs>
        <w:ind w:left="5040" w:hanging="360"/>
      </w:pPr>
      <w:rPr>
        <w:rFonts w:ascii="Times New Roman" w:hAnsi="Times New Roman" w:hint="default"/>
      </w:rPr>
    </w:lvl>
    <w:lvl w:ilvl="7" w:tplc="091836A6" w:tentative="1">
      <w:start w:val="1"/>
      <w:numFmt w:val="bullet"/>
      <w:lvlText w:val="-"/>
      <w:lvlJc w:val="left"/>
      <w:pPr>
        <w:tabs>
          <w:tab w:val="num" w:pos="5760"/>
        </w:tabs>
        <w:ind w:left="5760" w:hanging="360"/>
      </w:pPr>
      <w:rPr>
        <w:rFonts w:ascii="Times New Roman" w:hAnsi="Times New Roman" w:hint="default"/>
      </w:rPr>
    </w:lvl>
    <w:lvl w:ilvl="8" w:tplc="D662EF5E"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1C04030"/>
    <w:multiLevelType w:val="hybridMultilevel"/>
    <w:tmpl w:val="836AD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E46CA2"/>
    <w:multiLevelType w:val="hybridMultilevel"/>
    <w:tmpl w:val="BC3CD4A2"/>
    <w:lvl w:ilvl="0" w:tplc="D3086606">
      <w:start w:val="1"/>
      <w:numFmt w:val="bullet"/>
      <w:lvlText w:val="-"/>
      <w:lvlJc w:val="left"/>
      <w:pPr>
        <w:tabs>
          <w:tab w:val="num" w:pos="720"/>
        </w:tabs>
        <w:ind w:left="720" w:hanging="360"/>
      </w:pPr>
      <w:rPr>
        <w:rFonts w:ascii="Times New Roman" w:hAnsi="Times New Roman" w:hint="default"/>
      </w:rPr>
    </w:lvl>
    <w:lvl w:ilvl="1" w:tplc="50566696" w:tentative="1">
      <w:start w:val="1"/>
      <w:numFmt w:val="bullet"/>
      <w:lvlText w:val="-"/>
      <w:lvlJc w:val="left"/>
      <w:pPr>
        <w:tabs>
          <w:tab w:val="num" w:pos="1440"/>
        </w:tabs>
        <w:ind w:left="1440" w:hanging="360"/>
      </w:pPr>
      <w:rPr>
        <w:rFonts w:ascii="Times New Roman" w:hAnsi="Times New Roman" w:hint="default"/>
      </w:rPr>
    </w:lvl>
    <w:lvl w:ilvl="2" w:tplc="FAF63FCE" w:tentative="1">
      <w:start w:val="1"/>
      <w:numFmt w:val="bullet"/>
      <w:lvlText w:val="-"/>
      <w:lvlJc w:val="left"/>
      <w:pPr>
        <w:tabs>
          <w:tab w:val="num" w:pos="2160"/>
        </w:tabs>
        <w:ind w:left="2160" w:hanging="360"/>
      </w:pPr>
      <w:rPr>
        <w:rFonts w:ascii="Times New Roman" w:hAnsi="Times New Roman" w:hint="default"/>
      </w:rPr>
    </w:lvl>
    <w:lvl w:ilvl="3" w:tplc="19AEA4E8" w:tentative="1">
      <w:start w:val="1"/>
      <w:numFmt w:val="bullet"/>
      <w:lvlText w:val="-"/>
      <w:lvlJc w:val="left"/>
      <w:pPr>
        <w:tabs>
          <w:tab w:val="num" w:pos="2880"/>
        </w:tabs>
        <w:ind w:left="2880" w:hanging="360"/>
      </w:pPr>
      <w:rPr>
        <w:rFonts w:ascii="Times New Roman" w:hAnsi="Times New Roman" w:hint="default"/>
      </w:rPr>
    </w:lvl>
    <w:lvl w:ilvl="4" w:tplc="C428C37E" w:tentative="1">
      <w:start w:val="1"/>
      <w:numFmt w:val="bullet"/>
      <w:lvlText w:val="-"/>
      <w:lvlJc w:val="left"/>
      <w:pPr>
        <w:tabs>
          <w:tab w:val="num" w:pos="3600"/>
        </w:tabs>
        <w:ind w:left="3600" w:hanging="360"/>
      </w:pPr>
      <w:rPr>
        <w:rFonts w:ascii="Times New Roman" w:hAnsi="Times New Roman" w:hint="default"/>
      </w:rPr>
    </w:lvl>
    <w:lvl w:ilvl="5" w:tplc="6540DE32" w:tentative="1">
      <w:start w:val="1"/>
      <w:numFmt w:val="bullet"/>
      <w:lvlText w:val="-"/>
      <w:lvlJc w:val="left"/>
      <w:pPr>
        <w:tabs>
          <w:tab w:val="num" w:pos="4320"/>
        </w:tabs>
        <w:ind w:left="4320" w:hanging="360"/>
      </w:pPr>
      <w:rPr>
        <w:rFonts w:ascii="Times New Roman" w:hAnsi="Times New Roman" w:hint="default"/>
      </w:rPr>
    </w:lvl>
    <w:lvl w:ilvl="6" w:tplc="A148C0BE" w:tentative="1">
      <w:start w:val="1"/>
      <w:numFmt w:val="bullet"/>
      <w:lvlText w:val="-"/>
      <w:lvlJc w:val="left"/>
      <w:pPr>
        <w:tabs>
          <w:tab w:val="num" w:pos="5040"/>
        </w:tabs>
        <w:ind w:left="5040" w:hanging="360"/>
      </w:pPr>
      <w:rPr>
        <w:rFonts w:ascii="Times New Roman" w:hAnsi="Times New Roman" w:hint="default"/>
      </w:rPr>
    </w:lvl>
    <w:lvl w:ilvl="7" w:tplc="D2AA57EA" w:tentative="1">
      <w:start w:val="1"/>
      <w:numFmt w:val="bullet"/>
      <w:lvlText w:val="-"/>
      <w:lvlJc w:val="left"/>
      <w:pPr>
        <w:tabs>
          <w:tab w:val="num" w:pos="5760"/>
        </w:tabs>
        <w:ind w:left="5760" w:hanging="360"/>
      </w:pPr>
      <w:rPr>
        <w:rFonts w:ascii="Times New Roman" w:hAnsi="Times New Roman" w:hint="default"/>
      </w:rPr>
    </w:lvl>
    <w:lvl w:ilvl="8" w:tplc="3F5E7C86" w:tentative="1">
      <w:start w:val="1"/>
      <w:numFmt w:val="bullet"/>
      <w:lvlText w:val="-"/>
      <w:lvlJc w:val="left"/>
      <w:pPr>
        <w:tabs>
          <w:tab w:val="num" w:pos="6480"/>
        </w:tabs>
        <w:ind w:left="6480" w:hanging="360"/>
      </w:pPr>
      <w:rPr>
        <w:rFonts w:ascii="Times New Roman" w:hAnsi="Times New Roman" w:hint="default"/>
      </w:rPr>
    </w:lvl>
  </w:abstractNum>
  <w:num w:numId="1">
    <w:abstractNumId w:val="8"/>
  </w:num>
  <w:num w:numId="2">
    <w:abstractNumId w:val="9"/>
  </w:num>
  <w:num w:numId="3">
    <w:abstractNumId w:val="10"/>
  </w:num>
  <w:num w:numId="4">
    <w:abstractNumId w:val="11"/>
  </w:num>
  <w:num w:numId="5">
    <w:abstractNumId w:val="7"/>
  </w:num>
  <w:num w:numId="6">
    <w:abstractNumId w:val="13"/>
  </w:num>
  <w:num w:numId="7">
    <w:abstractNumId w:val="5"/>
  </w:num>
  <w:num w:numId="8">
    <w:abstractNumId w:val="6"/>
  </w:num>
  <w:num w:numId="9">
    <w:abstractNumId w:val="4"/>
  </w:num>
  <w:num w:numId="10">
    <w:abstractNumId w:val="1"/>
  </w:num>
  <w:num w:numId="11">
    <w:abstractNumId w:val="12"/>
  </w:num>
  <w:num w:numId="12">
    <w:abstractNumId w:val="2"/>
  </w:num>
  <w:num w:numId="13">
    <w:abstractNumId w:val="3"/>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3E69"/>
    <w:rsid w:val="003C6859"/>
    <w:rsid w:val="004A4D45"/>
    <w:rsid w:val="00873E69"/>
    <w:rsid w:val="0094432C"/>
    <w:rsid w:val="00B81936"/>
    <w:rsid w:val="00B910B7"/>
    <w:rsid w:val="00D247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77BED"/>
  <w15:chartTrackingRefBased/>
  <w15:docId w15:val="{BBA184A2-DD24-4133-88F3-6B90C9457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3E69"/>
    <w:pPr>
      <w:spacing w:after="180" w:line="240" w:lineRule="auto"/>
    </w:pPr>
    <w:rPr>
      <w:rFonts w:ascii="Times New Roman" w:eastAsia="MS Mincho"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873E69"/>
    <w:pPr>
      <w:keepNext/>
      <w:keepLines/>
      <w:numPr>
        <w:numId w:val="1"/>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873E69"/>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873E6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873E6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3E69"/>
    <w:pPr>
      <w:numPr>
        <w:ilvl w:val="5"/>
      </w:numPr>
      <w:outlineLvl w:val="4"/>
    </w:pPr>
    <w:rPr>
      <w:sz w:val="22"/>
    </w:rPr>
  </w:style>
  <w:style w:type="paragraph" w:styleId="Heading7">
    <w:name w:val="heading 7"/>
    <w:basedOn w:val="Normal"/>
    <w:next w:val="Normal"/>
    <w:link w:val="Heading7Char"/>
    <w:qFormat/>
    <w:rsid w:val="00873E69"/>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873E69"/>
    <w:pPr>
      <w:numPr>
        <w:ilvl w:val="7"/>
      </w:numPr>
      <w:outlineLvl w:val="7"/>
    </w:pPr>
  </w:style>
  <w:style w:type="paragraph" w:styleId="Heading9">
    <w:name w:val="heading 9"/>
    <w:basedOn w:val="Heading8"/>
    <w:next w:val="Normal"/>
    <w:link w:val="Heading9Char"/>
    <w:qFormat/>
    <w:rsid w:val="00873E6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73E69"/>
    <w:rPr>
      <w:rFonts w:ascii="Arial" w:eastAsia="MS Mincho"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873E69"/>
    <w:rPr>
      <w:rFonts w:ascii="Arial" w:eastAsia="MS Mincho" w:hAnsi="Arial" w:cs="Times New Roman"/>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873E69"/>
    <w:rPr>
      <w:rFonts w:ascii="Arial" w:eastAsia="MS Mincho"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3E69"/>
    <w:rPr>
      <w:rFonts w:ascii="Arial" w:eastAsia="MS Mincho"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873E69"/>
    <w:rPr>
      <w:rFonts w:ascii="Arial" w:eastAsia="MS Mincho" w:hAnsi="Arial" w:cs="Times New Roman"/>
      <w:szCs w:val="20"/>
      <w:lang w:val="en-GB"/>
    </w:rPr>
  </w:style>
  <w:style w:type="character" w:customStyle="1" w:styleId="Heading7Char">
    <w:name w:val="Heading 7 Char"/>
    <w:basedOn w:val="DefaultParagraphFont"/>
    <w:link w:val="Heading7"/>
    <w:rsid w:val="00873E69"/>
    <w:rPr>
      <w:rFonts w:ascii="Arial" w:eastAsia="MS Mincho" w:hAnsi="Arial" w:cs="Times New Roman"/>
      <w:sz w:val="20"/>
      <w:szCs w:val="20"/>
      <w:lang w:val="en-GB"/>
    </w:rPr>
  </w:style>
  <w:style w:type="character" w:customStyle="1" w:styleId="Heading8Char">
    <w:name w:val="Heading 8 Char"/>
    <w:basedOn w:val="DefaultParagraphFont"/>
    <w:link w:val="Heading8"/>
    <w:rsid w:val="00873E69"/>
    <w:rPr>
      <w:rFonts w:ascii="Arial" w:eastAsia="MS Mincho" w:hAnsi="Arial" w:cs="Times New Roman"/>
      <w:sz w:val="36"/>
      <w:szCs w:val="20"/>
      <w:lang w:val="en-GB"/>
    </w:rPr>
  </w:style>
  <w:style w:type="character" w:customStyle="1" w:styleId="Heading9Char">
    <w:name w:val="Heading 9 Char"/>
    <w:basedOn w:val="DefaultParagraphFont"/>
    <w:link w:val="Heading9"/>
    <w:rsid w:val="00873E69"/>
    <w:rPr>
      <w:rFonts w:ascii="Arial" w:eastAsia="MS Mincho" w:hAnsi="Arial" w:cs="Times New Roman"/>
      <w:sz w:val="36"/>
      <w:szCs w:val="20"/>
      <w:lang w:val="en-GB"/>
    </w:rPr>
  </w:style>
  <w:style w:type="paragraph" w:styleId="Footer">
    <w:name w:val="footer"/>
    <w:basedOn w:val="Header"/>
    <w:link w:val="FooterChar"/>
    <w:uiPriority w:val="99"/>
    <w:rsid w:val="00873E69"/>
    <w:pPr>
      <w:widowControl w:val="0"/>
      <w:tabs>
        <w:tab w:val="clear" w:pos="4680"/>
        <w:tab w:val="clear" w:pos="9360"/>
      </w:tabs>
      <w:jc w:val="center"/>
    </w:pPr>
    <w:rPr>
      <w:rFonts w:ascii="Arial" w:hAnsi="Arial"/>
      <w:b/>
      <w:i/>
      <w:noProof/>
      <w:sz w:val="18"/>
      <w:lang w:val="en-US"/>
    </w:rPr>
  </w:style>
  <w:style w:type="character" w:customStyle="1" w:styleId="FooterChar">
    <w:name w:val="Footer Char"/>
    <w:basedOn w:val="DefaultParagraphFont"/>
    <w:link w:val="Footer"/>
    <w:uiPriority w:val="99"/>
    <w:rsid w:val="00873E69"/>
    <w:rPr>
      <w:rFonts w:ascii="Arial" w:eastAsia="MS Mincho" w:hAnsi="Arial" w:cs="Times New Roman"/>
      <w:b/>
      <w:i/>
      <w:noProof/>
      <w:sz w:val="18"/>
      <w:szCs w:val="20"/>
    </w:rPr>
  </w:style>
  <w:style w:type="character" w:styleId="PageNumber">
    <w:name w:val="page number"/>
    <w:basedOn w:val="DefaultParagraphFont"/>
    <w:rsid w:val="00873E69"/>
  </w:style>
  <w:style w:type="paragraph" w:styleId="ListParagraph">
    <w:name w:val="List Paragraph"/>
    <w:aliases w:val="- Bullets,リスト段落,?? ??,?????,????,Lista1,목록 단락,列出段落1,中等深浅网格 1 - 着色 21,列出段落,列表段落,¥¡¡¡¡ì¬º¥¹¥È¶ÎÂä,ÁÐ³ö¶ÎÂä,列表段落1,—ño’i—Ž,¥ê¥¹¥È¶ÎÂä,1st level - Bullet List Paragraph,Lettre d'introduction,Paragrafo elenco,Normal bullet 2,Bullet list"/>
    <w:basedOn w:val="Normal"/>
    <w:link w:val="ListParagraphChar"/>
    <w:uiPriority w:val="34"/>
    <w:qFormat/>
    <w:rsid w:val="00873E69"/>
    <w:pPr>
      <w:ind w:leftChars="400" w:left="800"/>
    </w:pPr>
    <w:rPr>
      <w:rFonts w:eastAsia="Malgun Gothic"/>
      <w:lang w:eastAsia="ko-KR"/>
    </w:rPr>
  </w:style>
  <w:style w:type="character" w:customStyle="1" w:styleId="ListParagraphChar">
    <w:name w:val="List Paragraph Char"/>
    <w:aliases w:val="- Bullets Char,リスト段落 Char,?? ?? Char,????? Char,???? Char,Lista1 Char,목록 단락 Char,列出段落1 Char,中等深浅网格 1 - 着色 21 Char,列出段落 Char,列表段落 Char,¥¡¡¡¡ì¬º¥¹¥È¶ÎÂä Char,ÁÐ³ö¶ÎÂä Char,列表段落1 Char,—ño’i—Ž Char,¥ê¥¹¥È¶ÎÂä Char,Paragrafo elenco Char"/>
    <w:link w:val="ListParagraph"/>
    <w:uiPriority w:val="34"/>
    <w:qFormat/>
    <w:locked/>
    <w:rsid w:val="00873E69"/>
    <w:rPr>
      <w:rFonts w:ascii="Times New Roman" w:eastAsia="Malgun Gothic" w:hAnsi="Times New Roman" w:cs="Times New Roman"/>
      <w:sz w:val="20"/>
      <w:szCs w:val="20"/>
      <w:lang w:val="en-GB" w:eastAsia="ko-KR"/>
    </w:rPr>
  </w:style>
  <w:style w:type="table" w:styleId="TableGrid">
    <w:name w:val="Table Grid"/>
    <w:basedOn w:val="TableNormal"/>
    <w:rsid w:val="00873E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873E69"/>
    <w:pPr>
      <w:tabs>
        <w:tab w:val="center" w:pos="4680"/>
        <w:tab w:val="right" w:pos="9360"/>
      </w:tabs>
      <w:spacing w:after="0"/>
    </w:pPr>
  </w:style>
  <w:style w:type="character" w:customStyle="1" w:styleId="HeaderChar">
    <w:name w:val="Header Char"/>
    <w:basedOn w:val="DefaultParagraphFont"/>
    <w:link w:val="Header"/>
    <w:uiPriority w:val="99"/>
    <w:semiHidden/>
    <w:rsid w:val="00873E69"/>
    <w:rPr>
      <w:rFonts w:ascii="Times New Roman" w:eastAsia="MS Mincho"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391</Words>
  <Characters>2232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Nazmul Islam</cp:lastModifiedBy>
  <cp:revision>2</cp:revision>
  <dcterms:created xsi:type="dcterms:W3CDTF">2019-11-08T16:19:00Z</dcterms:created>
  <dcterms:modified xsi:type="dcterms:W3CDTF">2019-11-08T16:19:00Z</dcterms:modified>
</cp:coreProperties>
</file>