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11AE05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46F2">
        <w:fldChar w:fldCharType="begin"/>
      </w:r>
      <w:r w:rsidR="006646F2">
        <w:instrText xml:space="preserve"> DOCPROPERTY  MtgSeq  \* MERGEFORMAT </w:instrText>
      </w:r>
      <w:r w:rsidR="006646F2">
        <w:fldChar w:fldCharType="separate"/>
      </w:r>
      <w:r w:rsidR="000A5224">
        <w:rPr>
          <w:b/>
          <w:noProof/>
          <w:sz w:val="24"/>
        </w:rPr>
        <w:t>9</w:t>
      </w:r>
      <w:r w:rsidR="002A5947">
        <w:rPr>
          <w:b/>
          <w:noProof/>
          <w:sz w:val="24"/>
        </w:rPr>
        <w:t>3</w:t>
      </w:r>
      <w:r w:rsidR="006646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46F2">
        <w:fldChar w:fldCharType="begin"/>
      </w:r>
      <w:r w:rsidR="006646F2">
        <w:instrText xml:space="preserve"> DOCPROPERTY  Tdoc#  \* MERGEFORMAT </w:instrText>
      </w:r>
      <w:r w:rsidR="006646F2">
        <w:fldChar w:fldCharType="separate"/>
      </w:r>
      <w:r w:rsidR="000A5224">
        <w:rPr>
          <w:b/>
          <w:i/>
          <w:noProof/>
          <w:sz w:val="28"/>
        </w:rPr>
        <w:t>R4-</w:t>
      </w:r>
      <w:r w:rsidR="002F5EDB" w:rsidRPr="002F5EDB">
        <w:rPr>
          <w:b/>
          <w:i/>
          <w:noProof/>
          <w:sz w:val="28"/>
        </w:rPr>
        <w:t>191</w:t>
      </w:r>
      <w:r w:rsidR="00A65F75" w:rsidRPr="00A65F75">
        <w:rPr>
          <w:b/>
          <w:i/>
          <w:noProof/>
          <w:sz w:val="28"/>
        </w:rPr>
        <w:t>446</w:t>
      </w:r>
      <w:r w:rsidR="006646F2">
        <w:rPr>
          <w:b/>
          <w:i/>
          <w:noProof/>
          <w:sz w:val="28"/>
        </w:rPr>
        <w:fldChar w:fldCharType="end"/>
      </w:r>
      <w:r w:rsidR="006646F2">
        <w:rPr>
          <w:b/>
          <w:i/>
          <w:noProof/>
          <w:sz w:val="28"/>
        </w:rPr>
        <w:t>9</w:t>
      </w:r>
    </w:p>
    <w:p w14:paraId="653C5D7C" w14:textId="5E3CFD94" w:rsidR="001E41F3" w:rsidRDefault="006646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A5947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A594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A5947">
        <w:rPr>
          <w:b/>
          <w:noProof/>
          <w:sz w:val="24"/>
        </w:rPr>
        <w:t>Novem</w:t>
      </w:r>
      <w:r w:rsidR="001513BE">
        <w:rPr>
          <w:b/>
          <w:noProof/>
          <w:sz w:val="24"/>
        </w:rPr>
        <w:t xml:space="preserve">ber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13BE">
        <w:rPr>
          <w:b/>
          <w:noProof/>
          <w:sz w:val="24"/>
        </w:rPr>
        <w:t>1</w:t>
      </w:r>
      <w:r w:rsidR="002A5947">
        <w:rPr>
          <w:b/>
          <w:noProof/>
          <w:sz w:val="24"/>
        </w:rPr>
        <w:t>8</w:t>
      </w:r>
      <w:r w:rsidR="001513BE" w:rsidRPr="001513B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A5947">
        <w:rPr>
          <w:b/>
          <w:noProof/>
          <w:sz w:val="24"/>
        </w:rPr>
        <w:t>22</w:t>
      </w:r>
      <w:r w:rsidR="00A65F75">
        <w:rPr>
          <w:b/>
          <w:noProof/>
          <w:sz w:val="24"/>
          <w:vertAlign w:val="superscript"/>
        </w:rPr>
        <w:t>nd</w:t>
      </w:r>
      <w:r w:rsidR="001513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7283C1B8" w:rsidR="001E41F3" w:rsidRPr="00410371" w:rsidRDefault="006646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5803">
              <w:rPr>
                <w:b/>
                <w:noProof/>
                <w:sz w:val="28"/>
              </w:rPr>
              <w:t>3</w:t>
            </w:r>
            <w:r w:rsidR="007835A9">
              <w:rPr>
                <w:b/>
                <w:noProof/>
                <w:sz w:val="28"/>
              </w:rPr>
              <w:t>6</w:t>
            </w:r>
            <w:r w:rsidR="00A9580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5C1A77A2" w:rsidR="001E41F3" w:rsidRPr="00410371" w:rsidRDefault="00A65F75" w:rsidP="00FF6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670</w:t>
            </w:r>
            <w:r w:rsidR="006646F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30C50B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1D6B2DF5" w:rsidR="001E41F3" w:rsidRPr="00410371" w:rsidRDefault="00664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5B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="002E5BF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E5B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7062C66C" w:rsidR="00F25D98" w:rsidRDefault="002F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8631772" w:rsidR="00F25D98" w:rsidRDefault="002F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200745F3" w:rsidR="001E41F3" w:rsidRDefault="002F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interruption requirements for an SCell in Dormant state</w:t>
            </w:r>
            <w:r w:rsidDel="002F4677">
              <w:t xml:space="preserve"> 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52133592" w:rsidR="001E41F3" w:rsidRDefault="00664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6D5B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6646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F6D5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4A2EECD2" w:rsidR="001E41F3" w:rsidRDefault="00664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F7748" w:rsidRPr="00BF7748">
              <w:rPr>
                <w:noProof/>
              </w:rPr>
              <w:t>LTE_euCA-Core</w:t>
            </w:r>
            <w:r w:rsidR="00FF6D5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089E14CE" w:rsidR="001E41F3" w:rsidRDefault="00664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4677">
              <w:t>2019-1</w:t>
            </w:r>
            <w:r w:rsidR="002A5947">
              <w:t>1</w:t>
            </w:r>
            <w:r w:rsidR="002F4677">
              <w:t>-</w:t>
            </w:r>
            <w:r>
              <w:fldChar w:fldCharType="end"/>
            </w:r>
            <w:r w:rsidR="002A5947">
              <w:t>0</w:t>
            </w:r>
            <w:r w:rsidR="00A65F75">
              <w:t>8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33CEE1C0" w:rsidR="001E41F3" w:rsidRDefault="006646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22B7631C" w:rsidR="001E41F3" w:rsidRDefault="00664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F6D5B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30C5C302" w:rsidR="001E41F3" w:rsidRPr="002E5BFC" w:rsidRDefault="00783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measurements </w:t>
            </w:r>
            <w:r w:rsidR="00C27820">
              <w:rPr>
                <w:noProof/>
              </w:rPr>
              <w:t xml:space="preserve">interruption </w:t>
            </w:r>
            <w:r>
              <w:rPr>
                <w:noProof/>
              </w:rPr>
              <w:t>requirements for an SCell in Dormant state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2568FB9B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35A9">
              <w:rPr>
                <w:noProof/>
              </w:rPr>
              <w:t xml:space="preserve">ligning RAN4 requirements for a Dormant SCell with the RAN2 agreement that </w:t>
            </w:r>
            <w:r w:rsidR="007835A9" w:rsidRPr="007835A9">
              <w:rPr>
                <w:noProof/>
              </w:rPr>
              <w:t>Dormant Scell follows PCell DRX for CQI/RRM measurement report triggering</w:t>
            </w:r>
            <w:r w:rsidR="007835A9">
              <w:rPr>
                <w:noProof/>
              </w:rPr>
              <w:t>.</w:t>
            </w:r>
            <w:r w:rsidR="007835A9" w:rsidRPr="007835A9">
              <w:rPr>
                <w:noProof/>
              </w:rPr>
              <w:t xml:space="preserve"> </w:t>
            </w:r>
            <w:r w:rsidR="007835A9">
              <w:rPr>
                <w:noProof/>
              </w:rPr>
              <w:t>I.e. a Dormant SCell follows activated SCell DRX an measurement requirements.</w:t>
            </w:r>
            <w:r w:rsidR="00C27820">
              <w:rPr>
                <w:noProof/>
              </w:rPr>
              <w:t xml:space="preserve"> UE is allowed 0.5% missed ack/nack </w:t>
            </w:r>
            <w:r w:rsidR="00C27820" w:rsidRPr="00B910B8">
              <w:t xml:space="preserve">due to measurements of </w:t>
            </w:r>
            <w:r w:rsidR="00C27820">
              <w:t>a</w:t>
            </w:r>
            <w:r w:rsidR="00C27820" w:rsidRPr="00B910B8">
              <w:t xml:space="preserve"> dormant</w:t>
            </w:r>
            <w:r w:rsidR="00C27820" w:rsidRPr="00B910B8">
              <w:rPr>
                <w:rFonts w:hint="eastAsia"/>
              </w:rPr>
              <w:t xml:space="preserve"> SCell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6ED3F65A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27820">
              <w:rPr>
                <w:noProof/>
              </w:rPr>
              <w:t>sing requirements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336EDEA8" w:rsidR="001E41F3" w:rsidRDefault="00C2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2E5BFC">
              <w:rPr>
                <w:noProof/>
              </w:rPr>
              <w:t xml:space="preserve">ection </w:t>
            </w:r>
            <w:r>
              <w:rPr>
                <w:noProof/>
              </w:rPr>
              <w:t>7.8.2.18 and 7.8.2.19.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2C872DC8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58F4226E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28D9A875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4DF227DE" w14:textId="185E92F7" w:rsidR="00F84F98" w:rsidRPr="00B910B8" w:rsidRDefault="00F84F98" w:rsidP="00F84F98">
      <w:pPr>
        <w:pStyle w:val="Heading4"/>
        <w:rPr>
          <w:ins w:id="3" w:author="Nokia Networks" w:date="2019-09-28T18:23:00Z"/>
          <w:rFonts w:cs="v5.0.0"/>
        </w:rPr>
      </w:pPr>
      <w:ins w:id="4" w:author="Nokia Networks" w:date="2019-09-28T18:23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</w:t>
        </w:r>
        <w:r>
          <w:t>8</w:t>
        </w:r>
        <w:r w:rsidRPr="00B910B8">
          <w:tab/>
        </w:r>
        <w:r w:rsidRPr="00B910B8">
          <w:rPr>
            <w:rFonts w:hint="eastAsia"/>
          </w:rPr>
          <w:t xml:space="preserve">Interruptions </w:t>
        </w:r>
        <w:r w:rsidRPr="00B910B8">
          <w:t xml:space="preserve">during </w:t>
        </w:r>
      </w:ins>
      <w:ins w:id="5" w:author="Nokia Networks" w:date="2019-10-17T19:25:00Z">
        <w:r w:rsidR="00DE3CBD">
          <w:t xml:space="preserve">RRM </w:t>
        </w:r>
      </w:ins>
      <w:ins w:id="6" w:author="Nokia Networks" w:date="2019-09-28T18:23:00Z">
        <w:r w:rsidRPr="00B910B8">
          <w:t>measurement</w:t>
        </w:r>
        <w:r w:rsidRPr="00B910B8">
          <w:rPr>
            <w:rFonts w:hint="eastAsia"/>
          </w:rPr>
          <w:t xml:space="preserve"> </w:t>
        </w:r>
        <w:r w:rsidRPr="00B910B8">
          <w:t xml:space="preserve">on dormant </w:t>
        </w:r>
        <w:r w:rsidRPr="00B910B8">
          <w:rPr>
            <w:rFonts w:hint="eastAsia"/>
          </w:rPr>
          <w:t>SCell</w:t>
        </w:r>
        <w:r>
          <w:t xml:space="preserve"> for intra-band CA</w:t>
        </w:r>
      </w:ins>
    </w:p>
    <w:p w14:paraId="407CED72" w14:textId="453BC954" w:rsidR="00F84F98" w:rsidRPr="00B910B8" w:rsidRDefault="00F84F98" w:rsidP="00F84F98">
      <w:pPr>
        <w:rPr>
          <w:ins w:id="7" w:author="Nokia Networks" w:date="2019-09-28T18:23:00Z"/>
        </w:rPr>
      </w:pPr>
      <w:ins w:id="8" w:author="Nokia Networks" w:date="2019-09-28T18:23:00Z">
        <w:r w:rsidRPr="00B910B8">
          <w:t xml:space="preserve">For a UE 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and configured with one or more number of dormant SCell(s), an interruption on PCell or any activated SCell(s) due to measurements of </w:t>
        </w:r>
      </w:ins>
      <w:ins w:id="9" w:author="Nokia Networks" w:date="2019-09-28T18:25:00Z">
        <w:r>
          <w:t>a</w:t>
        </w:r>
      </w:ins>
      <w:ins w:id="10" w:author="Nokia Networks" w:date="2019-09-28T18:23:00Z">
        <w:r w:rsidRPr="00B910B8">
          <w:t xml:space="preserve"> dormant</w:t>
        </w:r>
        <w:r w:rsidRPr="00B910B8">
          <w:rPr>
            <w:rFonts w:hint="eastAsia"/>
          </w:rPr>
          <w:t xml:space="preserve"> SCell</w:t>
        </w:r>
        <w:r w:rsidRPr="00B910B8">
          <w:t>(s)</w:t>
        </w:r>
        <w:r w:rsidRPr="00B910B8">
          <w:rPr>
            <w:rFonts w:hint="eastAsia"/>
          </w:rPr>
          <w:t xml:space="preserve"> </w:t>
        </w:r>
      </w:ins>
      <w:ins w:id="11" w:author="Nokia Networks" w:date="2019-09-28T18:29:00Z">
        <w:r w:rsidR="00C27820" w:rsidRPr="00B910B8">
          <w:t xml:space="preserve">is allowed with up to </w:t>
        </w:r>
        <w:r w:rsidR="00C27820" w:rsidRPr="00B910B8">
          <w:rPr>
            <w:rFonts w:hint="eastAsia"/>
          </w:rPr>
          <w:t>0</w:t>
        </w:r>
        <w:r w:rsidR="00C27820" w:rsidRPr="00B910B8">
          <w:t>.5% probability of missed ACK/NACK</w:t>
        </w:r>
      </w:ins>
      <w:ins w:id="12" w:author="Nokia Networks" w:date="2019-09-28T18:23:00Z">
        <w:r w:rsidRPr="00B910B8">
          <w:rPr>
            <w:rFonts w:hint="eastAsia"/>
          </w:rPr>
          <w:t>.</w:t>
        </w:r>
      </w:ins>
    </w:p>
    <w:p w14:paraId="6BB692D9" w14:textId="77777777" w:rsidR="00DE3CBD" w:rsidRDefault="00DE3CBD" w:rsidP="00DE3CBD">
      <w:pPr>
        <w:rPr>
          <w:ins w:id="13" w:author="Nokia Networks" w:date="2019-10-17T19:26:00Z"/>
          <w:lang w:eastAsia="zh-CN"/>
        </w:rPr>
      </w:pPr>
      <w:ins w:id="14" w:author="Nokia Networks" w:date="2019-10-17T19:26:00Z">
        <w:r>
          <w:rPr>
            <w:lang w:eastAsia="zh-CN"/>
          </w:rPr>
          <w:t xml:space="preserve">Each interruption shall not exceed </w:t>
        </w:r>
      </w:ins>
    </w:p>
    <w:p w14:paraId="562C8CC9" w14:textId="77777777" w:rsidR="00DE3CBD" w:rsidRDefault="00DE3CBD" w:rsidP="00DE3CBD">
      <w:pPr>
        <w:pStyle w:val="B2"/>
        <w:ind w:leftChars="183" w:left="650"/>
        <w:rPr>
          <w:ins w:id="15" w:author="Nokia Networks" w:date="2019-10-17T19:26:00Z"/>
        </w:rPr>
      </w:pPr>
      <w:ins w:id="16" w:author="Nokia Networks" w:date="2019-10-17T19:26:00Z">
        <w:r>
          <w:t>-</w:t>
        </w:r>
        <w:r>
          <w:tab/>
          <w:t xml:space="preserve">1 subframe, if the PCell or the activated SCell is not in the same band as any of the dormant </w:t>
        </w:r>
        <w:proofErr w:type="spellStart"/>
        <w:r>
          <w:t>SCells</w:t>
        </w:r>
        <w:proofErr w:type="spellEnd"/>
        <w:r>
          <w:t>, or</w:t>
        </w:r>
      </w:ins>
    </w:p>
    <w:p w14:paraId="0621E1E6" w14:textId="77777777" w:rsidR="00DE3CBD" w:rsidRDefault="00DE3CBD" w:rsidP="00DE3CBD">
      <w:pPr>
        <w:pStyle w:val="B2"/>
        <w:ind w:leftChars="183" w:left="650"/>
        <w:rPr>
          <w:ins w:id="17" w:author="Nokia Networks" w:date="2019-10-17T19:26:00Z"/>
        </w:rPr>
      </w:pPr>
      <w:ins w:id="18" w:author="Nokia Networks" w:date="2019-10-17T19:26:00Z">
        <w:r>
          <w:t>-</w:t>
        </w:r>
        <w:r>
          <w:tab/>
          <w:t xml:space="preserve">2 subframes, if the PCell or the activated SCell is in the same band as any of the FDD dormant </w:t>
        </w:r>
        <w:proofErr w:type="spellStart"/>
        <w:r>
          <w:t>SCells</w:t>
        </w:r>
        <w:proofErr w:type="spellEnd"/>
        <w:r>
          <w:t>, and the PCell or the activated SCell is not configured with the MBSFN subframes;</w:t>
        </w:r>
      </w:ins>
    </w:p>
    <w:p w14:paraId="5CE3F717" w14:textId="77777777" w:rsidR="00DE3CBD" w:rsidRDefault="00DE3CBD" w:rsidP="00DE3CBD">
      <w:pPr>
        <w:pStyle w:val="B2"/>
        <w:ind w:leftChars="183" w:left="650"/>
        <w:rPr>
          <w:ins w:id="19" w:author="Nokia Networks" w:date="2019-10-17T19:26:00Z"/>
        </w:rPr>
      </w:pPr>
      <w:ins w:id="20" w:author="Nokia Networks" w:date="2019-10-17T19:26:00Z">
        <w:r>
          <w:t>-</w:t>
        </w:r>
        <w:r>
          <w:tab/>
          <w:t>5 subframes, otherwise.</w:t>
        </w:r>
      </w:ins>
    </w:p>
    <w:p w14:paraId="55111AD7" w14:textId="0213AD8E" w:rsidR="001E41F3" w:rsidRPr="007835A9" w:rsidDel="00DE3CBD" w:rsidRDefault="00DE3CBD" w:rsidP="00DE3CBD">
      <w:pPr>
        <w:rPr>
          <w:del w:id="21" w:author="Nokia Networks" w:date="2019-10-17T19:26:00Z"/>
          <w:lang w:eastAsia="zh-CN"/>
        </w:rPr>
      </w:pPr>
      <w:ins w:id="22" w:author="Nokia Networks" w:date="2019-10-17T19:26:00Z">
        <w:r>
          <w:t xml:space="preserve">The interruption is for both uplink and downlink </w:t>
        </w:r>
        <w:r>
          <w:rPr>
            <w:rFonts w:cs="v5.0.0"/>
          </w:rPr>
          <w:t xml:space="preserve">of </w:t>
        </w:r>
        <w:r>
          <w:t>PCell and activated SCell(s).</w:t>
        </w:r>
      </w:ins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8994C40" w14:textId="2A6F4D95" w:rsidR="00F84F98" w:rsidRPr="00B910B8" w:rsidRDefault="00F84F98" w:rsidP="00F84F98">
      <w:pPr>
        <w:pStyle w:val="Heading4"/>
        <w:rPr>
          <w:ins w:id="23" w:author="Nokia Networks" w:date="2019-09-28T18:27:00Z"/>
          <w:rFonts w:cs="v5.0.0"/>
        </w:rPr>
      </w:pPr>
      <w:ins w:id="24" w:author="Nokia Networks" w:date="2019-09-28T18:27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</w:t>
        </w:r>
        <w:r>
          <w:t>9</w:t>
        </w:r>
        <w:r w:rsidRPr="00B910B8">
          <w:tab/>
        </w:r>
        <w:r w:rsidRPr="00B910B8">
          <w:rPr>
            <w:rFonts w:hint="eastAsia"/>
          </w:rPr>
          <w:t xml:space="preserve">Interruptions </w:t>
        </w:r>
        <w:r w:rsidRPr="00B910B8">
          <w:t xml:space="preserve">during </w:t>
        </w:r>
      </w:ins>
      <w:ins w:id="25" w:author="Nokia Networks" w:date="2019-10-17T19:25:00Z">
        <w:r w:rsidR="00DE3CBD">
          <w:t xml:space="preserve">RRM </w:t>
        </w:r>
      </w:ins>
      <w:ins w:id="26" w:author="Nokia Networks" w:date="2019-09-28T18:27:00Z">
        <w:r w:rsidRPr="00B910B8">
          <w:t>measurement</w:t>
        </w:r>
        <w:r w:rsidRPr="00B910B8">
          <w:rPr>
            <w:rFonts w:hint="eastAsia"/>
          </w:rPr>
          <w:t xml:space="preserve"> </w:t>
        </w:r>
        <w:r w:rsidRPr="00B910B8">
          <w:t xml:space="preserve">on dormant </w:t>
        </w:r>
        <w:r w:rsidRPr="00B910B8">
          <w:rPr>
            <w:rFonts w:hint="eastAsia"/>
          </w:rPr>
          <w:t>SCell</w:t>
        </w:r>
        <w:r>
          <w:t xml:space="preserve"> for inter-band CA</w:t>
        </w:r>
      </w:ins>
    </w:p>
    <w:p w14:paraId="7C0EF795" w14:textId="459067F4" w:rsidR="00F84F98" w:rsidRDefault="00F84F98" w:rsidP="00F84F98">
      <w:pPr>
        <w:rPr>
          <w:ins w:id="27" w:author="Nokia Networks" w:date="2019-09-28T18:27:00Z"/>
        </w:rPr>
      </w:pPr>
      <w:ins w:id="28" w:author="Nokia Networks" w:date="2019-09-28T18:27:00Z">
        <w:r w:rsidRPr="00B910B8">
          <w:t xml:space="preserve">For a UE 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and configured with one or more number of dormant SCell(s), an interruption on PCell or any activated SCell(s) due to measurements of </w:t>
        </w:r>
        <w:r>
          <w:t>a</w:t>
        </w:r>
        <w:r w:rsidRPr="00B910B8">
          <w:t xml:space="preserve"> dormant</w:t>
        </w:r>
        <w:r w:rsidRPr="00B910B8">
          <w:rPr>
            <w:rFonts w:hint="eastAsia"/>
          </w:rPr>
          <w:t xml:space="preserve"> SCell</w:t>
        </w:r>
        <w:r w:rsidRPr="00B910B8">
          <w:t>(s)</w:t>
        </w:r>
        <w:r w:rsidRPr="00B910B8">
          <w:rPr>
            <w:rFonts w:hint="eastAsia"/>
          </w:rPr>
          <w:t xml:space="preserve"> </w:t>
        </w:r>
      </w:ins>
      <w:ins w:id="29" w:author="Nokia Networks" w:date="2019-09-28T18:30:00Z">
        <w:r w:rsidR="00C27820" w:rsidRPr="00B910B8">
          <w:t xml:space="preserve">is allowed with up to </w:t>
        </w:r>
        <w:r w:rsidR="00C27820" w:rsidRPr="00B910B8">
          <w:rPr>
            <w:rFonts w:hint="eastAsia"/>
          </w:rPr>
          <w:t>0</w:t>
        </w:r>
        <w:r w:rsidR="00C27820" w:rsidRPr="00B910B8">
          <w:t>.5% probability of missed ACK/NACK</w:t>
        </w:r>
      </w:ins>
      <w:ins w:id="30" w:author="Nokia Networks" w:date="2019-09-28T18:27:00Z">
        <w:r w:rsidRPr="00B910B8">
          <w:rPr>
            <w:rFonts w:hint="eastAsia"/>
          </w:rPr>
          <w:t>.</w:t>
        </w:r>
      </w:ins>
    </w:p>
    <w:p w14:paraId="3B9B9352" w14:textId="77777777" w:rsidR="00DE3CBD" w:rsidRDefault="00DE3CBD" w:rsidP="00DE3CBD">
      <w:pPr>
        <w:rPr>
          <w:ins w:id="31" w:author="Nokia Networks" w:date="2019-10-17T19:26:00Z"/>
          <w:lang w:eastAsia="zh-CN"/>
        </w:rPr>
      </w:pPr>
      <w:ins w:id="32" w:author="Nokia Networks" w:date="2019-10-17T19:26:00Z">
        <w:r>
          <w:rPr>
            <w:lang w:eastAsia="zh-CN"/>
          </w:rPr>
          <w:t xml:space="preserve">Each interruption shall not exceed </w:t>
        </w:r>
      </w:ins>
    </w:p>
    <w:p w14:paraId="5A6F903F" w14:textId="77777777" w:rsidR="00DE3CBD" w:rsidRDefault="00DE3CBD" w:rsidP="00DE3CBD">
      <w:pPr>
        <w:pStyle w:val="B2"/>
        <w:ind w:leftChars="183" w:left="650"/>
        <w:rPr>
          <w:ins w:id="33" w:author="Nokia Networks" w:date="2019-10-17T19:26:00Z"/>
        </w:rPr>
      </w:pPr>
      <w:ins w:id="34" w:author="Nokia Networks" w:date="2019-10-17T19:26:00Z">
        <w:r>
          <w:t>-</w:t>
        </w:r>
        <w:r>
          <w:tab/>
          <w:t xml:space="preserve">1 subframe, if the PCell or the activated SCell is not in the same band as any of the dormant </w:t>
        </w:r>
        <w:proofErr w:type="spellStart"/>
        <w:r>
          <w:t>SCells</w:t>
        </w:r>
        <w:proofErr w:type="spellEnd"/>
        <w:r>
          <w:t>, or</w:t>
        </w:r>
      </w:ins>
    </w:p>
    <w:p w14:paraId="04FDAA77" w14:textId="77777777" w:rsidR="00DE3CBD" w:rsidRDefault="00DE3CBD" w:rsidP="00DE3CBD">
      <w:pPr>
        <w:pStyle w:val="B2"/>
        <w:ind w:leftChars="183" w:left="650"/>
        <w:rPr>
          <w:ins w:id="35" w:author="Nokia Networks" w:date="2019-10-17T19:26:00Z"/>
        </w:rPr>
      </w:pPr>
      <w:ins w:id="36" w:author="Nokia Networks" w:date="2019-10-17T19:26:00Z">
        <w:r>
          <w:t>-</w:t>
        </w:r>
        <w:r>
          <w:tab/>
          <w:t xml:space="preserve">2 subframes, if the PCell or the activated SCell is in the same band as any of the FDD dormant </w:t>
        </w:r>
        <w:proofErr w:type="spellStart"/>
        <w:r>
          <w:t>SCells</w:t>
        </w:r>
        <w:proofErr w:type="spellEnd"/>
        <w:r>
          <w:t>, and the PCell or the activated SCell is not configured with the MBSFN subframes;</w:t>
        </w:r>
      </w:ins>
    </w:p>
    <w:p w14:paraId="12814816" w14:textId="77777777" w:rsidR="00DE3CBD" w:rsidRDefault="00DE3CBD" w:rsidP="00DE3CBD">
      <w:pPr>
        <w:pStyle w:val="B2"/>
        <w:ind w:leftChars="183" w:left="650"/>
        <w:rPr>
          <w:ins w:id="37" w:author="Nokia Networks" w:date="2019-10-17T19:26:00Z"/>
        </w:rPr>
      </w:pPr>
      <w:ins w:id="38" w:author="Nokia Networks" w:date="2019-10-17T19:26:00Z">
        <w:r>
          <w:t>-</w:t>
        </w:r>
        <w:r>
          <w:tab/>
          <w:t>5 subframes, otherwise.</w:t>
        </w:r>
      </w:ins>
    </w:p>
    <w:p w14:paraId="04B737F5" w14:textId="77777777" w:rsidR="00DE3CBD" w:rsidRDefault="00DE3CBD" w:rsidP="00DE3CBD">
      <w:pPr>
        <w:rPr>
          <w:ins w:id="39" w:author="Nokia Networks" w:date="2019-10-17T19:26:00Z"/>
          <w:lang w:eastAsia="zh-CN"/>
        </w:rPr>
      </w:pPr>
      <w:ins w:id="40" w:author="Nokia Networks" w:date="2019-10-17T19:26:00Z">
        <w:r>
          <w:t xml:space="preserve">The interruption is for both uplink and downlink </w:t>
        </w:r>
        <w:r>
          <w:rPr>
            <w:rFonts w:cs="v5.0.0"/>
          </w:rPr>
          <w:t xml:space="preserve">of </w:t>
        </w:r>
        <w:r>
          <w:t>PCell and activated SCell(s).</w:t>
        </w:r>
      </w:ins>
    </w:p>
    <w:p w14:paraId="6F17C06C" w14:textId="5FF0484A" w:rsidR="00FF6D5B" w:rsidRDefault="00FF6D5B">
      <w:pPr>
        <w:rPr>
          <w:noProof/>
        </w:rPr>
      </w:pPr>
    </w:p>
    <w:p w14:paraId="75C06F89" w14:textId="77777777" w:rsidR="002F4677" w:rsidRPr="00AB51C5" w:rsidRDefault="002F4677" w:rsidP="002F4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123678" w14:textId="77777777" w:rsidR="002F4677" w:rsidRDefault="002F4677">
      <w:pPr>
        <w:rPr>
          <w:noProof/>
        </w:rPr>
      </w:pPr>
    </w:p>
    <w:sectPr w:rsidR="002F467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B1BBB" w14:textId="77777777" w:rsidR="00D33087" w:rsidRDefault="00D33087">
      <w:r>
        <w:separator/>
      </w:r>
    </w:p>
  </w:endnote>
  <w:endnote w:type="continuationSeparator" w:id="0">
    <w:p w14:paraId="06F6E756" w14:textId="77777777" w:rsidR="00D33087" w:rsidRDefault="00D3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45479" w14:textId="77777777" w:rsidR="00D33087" w:rsidRDefault="00D33087">
      <w:r>
        <w:separator/>
      </w:r>
    </w:p>
  </w:footnote>
  <w:footnote w:type="continuationSeparator" w:id="0">
    <w:p w14:paraId="1923075C" w14:textId="77777777" w:rsidR="00D33087" w:rsidRDefault="00D33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947"/>
    <w:rsid w:val="002B5741"/>
    <w:rsid w:val="002E5BFC"/>
    <w:rsid w:val="002F4677"/>
    <w:rsid w:val="002F5EDB"/>
    <w:rsid w:val="00305409"/>
    <w:rsid w:val="003609EF"/>
    <w:rsid w:val="0036231A"/>
    <w:rsid w:val="00374DD4"/>
    <w:rsid w:val="003E1A36"/>
    <w:rsid w:val="00410371"/>
    <w:rsid w:val="004242F1"/>
    <w:rsid w:val="0042433B"/>
    <w:rsid w:val="004B75B7"/>
    <w:rsid w:val="0051580D"/>
    <w:rsid w:val="00547111"/>
    <w:rsid w:val="00592D74"/>
    <w:rsid w:val="005E2C44"/>
    <w:rsid w:val="00621188"/>
    <w:rsid w:val="006257ED"/>
    <w:rsid w:val="006646F2"/>
    <w:rsid w:val="00670837"/>
    <w:rsid w:val="00695808"/>
    <w:rsid w:val="006B46FB"/>
    <w:rsid w:val="006E21FB"/>
    <w:rsid w:val="007835A9"/>
    <w:rsid w:val="00792342"/>
    <w:rsid w:val="007977A8"/>
    <w:rsid w:val="007A103B"/>
    <w:rsid w:val="007B512A"/>
    <w:rsid w:val="007C2097"/>
    <w:rsid w:val="007D4ED1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65F75"/>
    <w:rsid w:val="00A7671C"/>
    <w:rsid w:val="00A95803"/>
    <w:rsid w:val="00AA2CBC"/>
    <w:rsid w:val="00AC5820"/>
    <w:rsid w:val="00AD1CD8"/>
    <w:rsid w:val="00AE4524"/>
    <w:rsid w:val="00B258BB"/>
    <w:rsid w:val="00B67B97"/>
    <w:rsid w:val="00B775EF"/>
    <w:rsid w:val="00B968C8"/>
    <w:rsid w:val="00BA3EC5"/>
    <w:rsid w:val="00BA51D9"/>
    <w:rsid w:val="00BB5DFC"/>
    <w:rsid w:val="00BC5074"/>
    <w:rsid w:val="00BC7833"/>
    <w:rsid w:val="00BD279D"/>
    <w:rsid w:val="00BD6BB8"/>
    <w:rsid w:val="00BF7748"/>
    <w:rsid w:val="00C27820"/>
    <w:rsid w:val="00C66BA2"/>
    <w:rsid w:val="00C95985"/>
    <w:rsid w:val="00CB301A"/>
    <w:rsid w:val="00CC5026"/>
    <w:rsid w:val="00CC68D0"/>
    <w:rsid w:val="00D03F9A"/>
    <w:rsid w:val="00D06D51"/>
    <w:rsid w:val="00D24991"/>
    <w:rsid w:val="00D33087"/>
    <w:rsid w:val="00D50255"/>
    <w:rsid w:val="00D60640"/>
    <w:rsid w:val="00D66520"/>
    <w:rsid w:val="00DE34CF"/>
    <w:rsid w:val="00DE3CBD"/>
    <w:rsid w:val="00E13F3D"/>
    <w:rsid w:val="00E34898"/>
    <w:rsid w:val="00EB09B7"/>
    <w:rsid w:val="00EE7D7C"/>
    <w:rsid w:val="00F25D98"/>
    <w:rsid w:val="00F300FB"/>
    <w:rsid w:val="00F84F9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locked/>
    <w:rsid w:val="00DE3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EB1ECC-AAC5-4B45-A9F1-DB8BCBDE3AB7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28d22441-8343-43f8-ac6d-b59b0fa8fca6"/>
    <ds:schemaRef ds:uri="55ae6c15-9962-46ae-a768-8deca3649a6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B28B044-0BA4-4274-AD6F-B2E1A6BC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LDa</cp:lastModifiedBy>
  <cp:revision>2</cp:revision>
  <cp:lastPrinted>1899-12-31T23:00:00Z</cp:lastPrinted>
  <dcterms:created xsi:type="dcterms:W3CDTF">2019-11-28T11:52:00Z</dcterms:created>
  <dcterms:modified xsi:type="dcterms:W3CDTF">2019-11-28T11:52:00Z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