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11084CB"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C54D93">
        <w:rPr>
          <w:rFonts w:cs="Arial"/>
          <w:sz w:val="24"/>
          <w:szCs w:val="24"/>
          <w:lang w:val="de-DE"/>
        </w:rPr>
        <w:t>3</w:t>
      </w:r>
      <w:r>
        <w:rPr>
          <w:rFonts w:cs="Arial"/>
          <w:sz w:val="24"/>
          <w:szCs w:val="24"/>
          <w:lang w:val="de-DE"/>
        </w:rPr>
        <w:tab/>
      </w:r>
      <w:r w:rsidR="00C54D93">
        <w:rPr>
          <w:rFonts w:cs="Arial"/>
          <w:sz w:val="24"/>
          <w:szCs w:val="24"/>
          <w:lang w:val="de-DE"/>
        </w:rPr>
        <w:tab/>
      </w:r>
      <w:r w:rsidR="00C54D93">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00B71F55" w:rsidRPr="00B71F55">
        <w:rPr>
          <w:rFonts w:cs="Arial"/>
          <w:sz w:val="24"/>
          <w:szCs w:val="24"/>
          <w:lang w:val="de-DE"/>
        </w:rPr>
        <w:t>R4-1913205</w:t>
      </w:r>
    </w:p>
    <w:bookmarkEnd w:id="0"/>
    <w:p w14:paraId="068F42E8" w14:textId="77777777" w:rsidR="002476F4" w:rsidRPr="002476F4" w:rsidRDefault="002476F4" w:rsidP="002476F4">
      <w:pPr>
        <w:pStyle w:val="Header"/>
        <w:rPr>
          <w:rFonts w:cs="Arial"/>
          <w:sz w:val="24"/>
          <w:szCs w:val="24"/>
          <w:lang w:val="de-DE"/>
        </w:rPr>
      </w:pPr>
      <w:r w:rsidRPr="002476F4">
        <w:rPr>
          <w:rFonts w:cs="Arial"/>
          <w:sz w:val="24"/>
          <w:szCs w:val="24"/>
          <w:lang w:val="de-DE"/>
        </w:rPr>
        <w:t>Reno, USA, 18th</w:t>
      </w:r>
      <w:r w:rsidRPr="002476F4">
        <w:rPr>
          <w:rFonts w:cs="Arial" w:hint="eastAsia"/>
          <w:sz w:val="24"/>
          <w:szCs w:val="24"/>
          <w:lang w:val="de-DE"/>
        </w:rPr>
        <w:t xml:space="preserve"> </w:t>
      </w:r>
      <w:r w:rsidRPr="002476F4">
        <w:rPr>
          <w:rFonts w:cs="Arial"/>
          <w:sz w:val="24"/>
          <w:szCs w:val="24"/>
          <w:lang w:val="de-DE"/>
        </w:rPr>
        <w:t>–</w:t>
      </w:r>
      <w:r w:rsidRPr="002476F4">
        <w:rPr>
          <w:rFonts w:cs="Arial" w:hint="eastAsia"/>
          <w:sz w:val="24"/>
          <w:szCs w:val="24"/>
          <w:lang w:val="de-DE"/>
        </w:rPr>
        <w:t xml:space="preserve"> </w:t>
      </w:r>
      <w:r w:rsidRPr="002476F4">
        <w:rPr>
          <w:rFonts w:cs="Arial"/>
          <w:sz w:val="24"/>
          <w:szCs w:val="24"/>
          <w:lang w:val="de-DE"/>
        </w:rPr>
        <w:t>22nd Nov, 2019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1244C1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431B" w:rsidRPr="00ED431B">
        <w:rPr>
          <w:rFonts w:ascii="Arial" w:hAnsi="Arial"/>
          <w:sz w:val="24"/>
          <w:lang w:val="en-US"/>
        </w:rPr>
        <w:t>Beam management CSI-RS design for BC requirement</w:t>
      </w:r>
    </w:p>
    <w:p w14:paraId="73793816" w14:textId="523DA37C"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A02777">
        <w:rPr>
          <w:rFonts w:ascii="Arial" w:hAnsi="Arial"/>
          <w:sz w:val="24"/>
          <w:lang w:val="en-US"/>
        </w:rPr>
        <w:t>9</w:t>
      </w:r>
      <w:r>
        <w:rPr>
          <w:rFonts w:ascii="Arial" w:hAnsi="Arial"/>
          <w:sz w:val="24"/>
          <w:lang w:val="en-US"/>
        </w:rPr>
        <w:t>.14.2</w:t>
      </w:r>
    </w:p>
    <w:p w14:paraId="0C69A566" w14:textId="77777777" w:rsidR="00E11618" w:rsidRPr="006C4F7C" w:rsidRDefault="00E11618" w:rsidP="00E11618">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29289F2C" w14:textId="39788E3B" w:rsidR="00EA3F7D" w:rsidRDefault="00EA3F7D" w:rsidP="00EA3F7D">
      <w:pPr>
        <w:tabs>
          <w:tab w:val="left" w:pos="1985"/>
        </w:tabs>
        <w:ind w:left="1980" w:hanging="1980"/>
        <w:rPr>
          <w:rFonts w:ascii="Arial" w:hAnsi="Arial"/>
          <w:sz w:val="24"/>
          <w:lang w:val="en-US"/>
        </w:rPr>
      </w:pPr>
      <w:r>
        <w:rPr>
          <w:rFonts w:ascii="Arial" w:hAnsi="Arial"/>
          <w:b/>
          <w:sz w:val="24"/>
          <w:lang w:val="en-US"/>
        </w:rPr>
        <w:t>Release:</w:t>
      </w:r>
      <w:r>
        <w:rPr>
          <w:rFonts w:ascii="Arial" w:hAnsi="Arial"/>
          <w:sz w:val="24"/>
          <w:lang w:val="en-US"/>
        </w:rPr>
        <w:tab/>
        <w:t>16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74041A76" w:rsidR="00B30B68" w:rsidRDefault="00BD2716" w:rsidP="00EE43AA">
      <w:pPr>
        <w:jc w:val="both"/>
      </w:pPr>
      <w:r>
        <w:t>The primary goal for enhancement of beam correspondence capability</w:t>
      </w:r>
      <w:r w:rsidR="007630F3">
        <w:t xml:space="preserve"> (BC)</w:t>
      </w:r>
      <w:r>
        <w:t xml:space="preserve"> for </w:t>
      </w:r>
      <w:r w:rsidR="00FA2D16">
        <w:t>R</w:t>
      </w:r>
      <w:r>
        <w:t>el</w:t>
      </w:r>
      <w:r w:rsidR="00FF0B91">
        <w:t>.</w:t>
      </w:r>
      <w:r>
        <w:t xml:space="preserve">16 is </w:t>
      </w:r>
      <w:r w:rsidR="00D936FB">
        <w:t>to</w:t>
      </w:r>
      <w:r w:rsidR="00455D18">
        <w:t xml:space="preserve"> ensure </w:t>
      </w:r>
      <w:r w:rsidR="0075178D">
        <w:t>that the FR2 UE can perform</w:t>
      </w:r>
      <w:r w:rsidR="00455D18">
        <w:t xml:space="preserve"> beam refinement </w:t>
      </w:r>
      <w:r w:rsidR="0075178D">
        <w:t xml:space="preserve">based on </w:t>
      </w:r>
      <w:r w:rsidR="00CD3659">
        <w:t>reference signal configured by the network</w:t>
      </w:r>
      <w:r w:rsidR="00A15862">
        <w:t>.</w:t>
      </w:r>
      <w:r w:rsidR="00FB050F">
        <w:t xml:space="preserve"> </w:t>
      </w:r>
      <w:r w:rsidR="00F25753">
        <w:t>In this contribution we focus on CSI-RS design to support beam correspondence in the UE</w:t>
      </w:r>
      <w:r w:rsidR="00FF0B91">
        <w:t>.</w:t>
      </w:r>
    </w:p>
    <w:p w14:paraId="53BD6098" w14:textId="77777777" w:rsidR="006866E3" w:rsidRDefault="006866E3" w:rsidP="0080445A">
      <w:pPr>
        <w:pStyle w:val="Heading1"/>
        <w:rPr>
          <w:lang w:val="en-US"/>
        </w:rPr>
      </w:pPr>
      <w:r>
        <w:rPr>
          <w:lang w:val="en-US"/>
        </w:rPr>
        <w:t>Discussion</w:t>
      </w:r>
    </w:p>
    <w:p w14:paraId="6DE2F5D7" w14:textId="3F27BEF3" w:rsidR="00620716" w:rsidRDefault="00FB73D2" w:rsidP="00EE43AA">
      <w:pPr>
        <w:jc w:val="both"/>
      </w:pPr>
      <w:r w:rsidRPr="0011609D">
        <w:t xml:space="preserve">In release 15, a UE could use either SSB </w:t>
      </w:r>
      <w:r w:rsidR="00D75EAB" w:rsidRPr="0011609D">
        <w:t xml:space="preserve">or CSI-RS for </w:t>
      </w:r>
      <w:r w:rsidR="00D33AEE" w:rsidRPr="0011609D">
        <w:t>UE DL Rx (‘</w:t>
      </w:r>
      <w:r w:rsidR="003144AF" w:rsidRPr="0011609D">
        <w:t>P3</w:t>
      </w:r>
      <w:r w:rsidR="00D33AEE" w:rsidRPr="0011609D">
        <w:t>’)</w:t>
      </w:r>
      <w:r w:rsidR="003144AF" w:rsidRPr="0011609D">
        <w:t xml:space="preserve"> </w:t>
      </w:r>
      <w:r w:rsidR="00D75EAB" w:rsidRPr="0011609D">
        <w:t>beam refinement</w:t>
      </w:r>
      <w:r w:rsidR="00E85863" w:rsidRPr="0011609D">
        <w:t xml:space="preserve"> as a precursor to UL Tx beam choice</w:t>
      </w:r>
      <w:r w:rsidR="00D75EAB" w:rsidRPr="0011609D">
        <w:t>.</w:t>
      </w:r>
      <w:r w:rsidR="00D75EAB">
        <w:t xml:space="preserve"> </w:t>
      </w:r>
      <w:r w:rsidR="00D320AF">
        <w:t xml:space="preserve">For </w:t>
      </w:r>
      <w:r w:rsidR="00FA2D16">
        <w:t>R</w:t>
      </w:r>
      <w:r w:rsidR="00D320AF">
        <w:t>el.16</w:t>
      </w:r>
      <w:r w:rsidR="0038076F">
        <w:t xml:space="preserve">, </w:t>
      </w:r>
      <w:r w:rsidR="00863171">
        <w:t xml:space="preserve">the intent of FR2 WID </w:t>
      </w:r>
      <w:r w:rsidR="005F0400">
        <w:t>(see annex)</w:t>
      </w:r>
      <w:r w:rsidR="00863171">
        <w:t xml:space="preserve"> is to </w:t>
      </w:r>
      <w:r w:rsidR="00890DF2">
        <w:t>ensure</w:t>
      </w:r>
      <w:r w:rsidR="00863171">
        <w:t xml:space="preserve"> UE </w:t>
      </w:r>
      <w:r w:rsidR="00890DF2">
        <w:t>can</w:t>
      </w:r>
      <w:r w:rsidR="00863171">
        <w:t xml:space="preserve"> </w:t>
      </w:r>
      <w:r w:rsidR="003144AF">
        <w:t xml:space="preserve">use </w:t>
      </w:r>
      <w:r w:rsidR="00852E4E">
        <w:t xml:space="preserve">the </w:t>
      </w:r>
      <w:r w:rsidR="003B5026">
        <w:t>‘</w:t>
      </w:r>
      <w:r w:rsidR="00852E4E">
        <w:t>reference signal configured by the network</w:t>
      </w:r>
      <w:r w:rsidR="003B5026">
        <w:t>’</w:t>
      </w:r>
      <w:r w:rsidR="003144AF">
        <w:t>.</w:t>
      </w:r>
      <w:r w:rsidR="00852E4E">
        <w:t xml:space="preserve"> </w:t>
      </w:r>
      <w:r w:rsidR="00832DD7">
        <w:t>Consequently, a</w:t>
      </w:r>
      <w:r w:rsidR="00852E4E">
        <w:t xml:space="preserve"> </w:t>
      </w:r>
      <w:r w:rsidR="003C4ECE">
        <w:t>supporting</w:t>
      </w:r>
      <w:r w:rsidR="00B45D55">
        <w:t xml:space="preserve"> UE </w:t>
      </w:r>
      <w:r w:rsidR="00180D8B">
        <w:t>would</w:t>
      </w:r>
      <w:r w:rsidR="00B45D55">
        <w:t xml:space="preserve"> </w:t>
      </w:r>
      <w:r w:rsidR="00CA528A">
        <w:t xml:space="preserve">have as many ‘modes’ of beam refinement as there are reference signals. </w:t>
      </w:r>
      <w:r w:rsidR="00620716">
        <w:t>Namely:</w:t>
      </w:r>
    </w:p>
    <w:p w14:paraId="0EACBBFF" w14:textId="1F16F6A6" w:rsidR="00620716" w:rsidRDefault="00620716" w:rsidP="00EE43AA">
      <w:pPr>
        <w:pStyle w:val="ListParagraph"/>
        <w:numPr>
          <w:ilvl w:val="0"/>
          <w:numId w:val="21"/>
        </w:numPr>
        <w:jc w:val="both"/>
      </w:pPr>
      <w:r>
        <w:t>The U</w:t>
      </w:r>
      <w:r w:rsidR="00872224">
        <w:t>E</w:t>
      </w:r>
      <w:r>
        <w:t xml:space="preserve"> should be able to </w:t>
      </w:r>
      <w:r w:rsidR="00B45D55">
        <w:t>rely on SSB alone</w:t>
      </w:r>
      <w:r w:rsidR="00872224">
        <w:t xml:space="preserve"> for beam refinement</w:t>
      </w:r>
    </w:p>
    <w:p w14:paraId="2DC2D8FD" w14:textId="4DEF4E4D" w:rsidR="00E12B3B" w:rsidRDefault="00620716" w:rsidP="00EE43AA">
      <w:pPr>
        <w:pStyle w:val="ListParagraph"/>
        <w:numPr>
          <w:ilvl w:val="0"/>
          <w:numId w:val="21"/>
        </w:numPr>
        <w:jc w:val="both"/>
      </w:pPr>
      <w:r>
        <w:t xml:space="preserve">The UE should be able to </w:t>
      </w:r>
      <w:r w:rsidR="008375C5">
        <w:t>take advantage of</w:t>
      </w:r>
      <w:r w:rsidR="00B45D55">
        <w:t xml:space="preserve"> CSIRS</w:t>
      </w:r>
      <w:r>
        <w:t xml:space="preserve"> for </w:t>
      </w:r>
      <w:r w:rsidR="00872224">
        <w:t>beam refinement</w:t>
      </w:r>
    </w:p>
    <w:p w14:paraId="709BAF9E" w14:textId="20EEB101" w:rsidR="00F25753" w:rsidRDefault="00F25753">
      <w:pPr>
        <w:jc w:val="both"/>
      </w:pPr>
      <w:r>
        <w:t xml:space="preserve">We address SSB-based beam correspondence in a companion paper [4]. In this contribution, we </w:t>
      </w:r>
      <w:r w:rsidR="008B50C1">
        <w:t xml:space="preserve">focus on CSI-RS based BC. We </w:t>
      </w:r>
      <w:r>
        <w:t>build on CSI-RS framework established in [1]</w:t>
      </w:r>
      <w:r w:rsidR="00761E9E">
        <w:t xml:space="preserve">, to </w:t>
      </w:r>
      <w:r w:rsidR="008B50C1">
        <w:t xml:space="preserve">address unresolved </w:t>
      </w:r>
      <w:r w:rsidR="00761E9E">
        <w:t>details.</w:t>
      </w:r>
    </w:p>
    <w:p w14:paraId="0009269E" w14:textId="77777777" w:rsidR="00FC5A64" w:rsidRDefault="00FC5A64" w:rsidP="00DE79F9">
      <w:pPr>
        <w:jc w:val="both"/>
      </w:pPr>
    </w:p>
    <w:p w14:paraId="0BE402F6" w14:textId="340BD426" w:rsidR="00766598" w:rsidRDefault="00E558AA" w:rsidP="00EE43AA">
      <w:pPr>
        <w:jc w:val="both"/>
      </w:pPr>
      <w:r>
        <w:t xml:space="preserve">We </w:t>
      </w:r>
      <w:r w:rsidR="00761E9E">
        <w:t xml:space="preserve">had previously observed [3] that </w:t>
      </w:r>
      <w:r w:rsidR="00766598">
        <w:t>CSI-RS configuration for BC must be revisited</w:t>
      </w:r>
      <w:r w:rsidR="00677D25">
        <w:t xml:space="preserve"> for </w:t>
      </w:r>
      <w:r w:rsidR="00FA2D16">
        <w:t>R</w:t>
      </w:r>
      <w:r w:rsidR="00677D25">
        <w:t>el.16</w:t>
      </w:r>
      <w:r w:rsidR="00761E9E">
        <w:t xml:space="preserve"> due to</w:t>
      </w:r>
      <w:r w:rsidR="008B50C1">
        <w:t xml:space="preserve"> </w:t>
      </w:r>
      <w:r w:rsidR="00761E9E">
        <w:t>oversights in rel-15 CSI-RS design.</w:t>
      </w:r>
    </w:p>
    <w:p w14:paraId="15E94F58" w14:textId="49C028FA" w:rsidR="0086762A" w:rsidRPr="00A03DF3" w:rsidRDefault="0086762A" w:rsidP="00EE43AA">
      <w:pPr>
        <w:jc w:val="both"/>
        <w:rPr>
          <w:sz w:val="22"/>
        </w:rPr>
      </w:pPr>
      <w:r w:rsidRPr="00A03DF3">
        <w:rPr>
          <w:b/>
          <w:bCs/>
          <w:sz w:val="22"/>
        </w:rPr>
        <w:t xml:space="preserve">Observation </w:t>
      </w:r>
      <w:r w:rsidR="00E37023" w:rsidRPr="00A03DF3">
        <w:rPr>
          <w:b/>
          <w:bCs/>
          <w:sz w:val="22"/>
        </w:rPr>
        <w:t>1</w:t>
      </w:r>
      <w:r w:rsidRPr="00A03DF3">
        <w:rPr>
          <w:b/>
          <w:bCs/>
          <w:sz w:val="22"/>
        </w:rPr>
        <w:t>: CSI-RS config</w:t>
      </w:r>
      <w:r w:rsidR="008B3B50" w:rsidRPr="00A03DF3">
        <w:rPr>
          <w:b/>
          <w:bCs/>
          <w:sz w:val="22"/>
        </w:rPr>
        <w:t>uration</w:t>
      </w:r>
      <w:r w:rsidRPr="00A03DF3">
        <w:rPr>
          <w:b/>
          <w:bCs/>
          <w:sz w:val="22"/>
        </w:rPr>
        <w:t xml:space="preserve"> </w:t>
      </w:r>
      <w:r w:rsidR="00971D56" w:rsidRPr="00A03DF3">
        <w:rPr>
          <w:b/>
          <w:bCs/>
          <w:sz w:val="22"/>
        </w:rPr>
        <w:t xml:space="preserve">from </w:t>
      </w:r>
      <w:r w:rsidR="00FA2D16">
        <w:rPr>
          <w:b/>
          <w:bCs/>
          <w:sz w:val="22"/>
        </w:rPr>
        <w:t>R</w:t>
      </w:r>
      <w:r w:rsidR="00971D56" w:rsidRPr="00A03DF3">
        <w:rPr>
          <w:b/>
          <w:bCs/>
          <w:sz w:val="22"/>
        </w:rPr>
        <w:t>el.15 is not directly applicable to</w:t>
      </w:r>
      <w:r w:rsidRPr="00A03DF3">
        <w:rPr>
          <w:b/>
          <w:bCs/>
          <w:sz w:val="22"/>
        </w:rPr>
        <w:t xml:space="preserve"> </w:t>
      </w:r>
      <w:r w:rsidR="00FA2D16">
        <w:rPr>
          <w:b/>
          <w:bCs/>
          <w:sz w:val="22"/>
        </w:rPr>
        <w:t>R</w:t>
      </w:r>
      <w:r w:rsidRPr="00A03DF3">
        <w:rPr>
          <w:b/>
          <w:bCs/>
          <w:sz w:val="22"/>
        </w:rPr>
        <w:t>el. 16 BC test.</w:t>
      </w:r>
    </w:p>
    <w:p w14:paraId="77A9EBA8" w14:textId="77777777" w:rsidR="00CD64F6" w:rsidRDefault="00CD64F6" w:rsidP="00EE43AA">
      <w:pPr>
        <w:jc w:val="both"/>
      </w:pPr>
    </w:p>
    <w:p w14:paraId="6620BD63" w14:textId="60EA556C" w:rsidR="008B3B50" w:rsidRDefault="00761E9E" w:rsidP="00EE43AA">
      <w:pPr>
        <w:jc w:val="both"/>
      </w:pPr>
      <w:r>
        <w:t xml:space="preserve">Due to dependence of </w:t>
      </w:r>
      <w:r w:rsidR="008B50C1">
        <w:t>various</w:t>
      </w:r>
      <w:r>
        <w:t xml:space="preserve"> functionality on SSB, and lack of</w:t>
      </w:r>
      <w:r w:rsidR="009008AD">
        <w:t xml:space="preserve"> guaranteed periodicity of CSI-RS P3 triggers </w:t>
      </w:r>
      <w:r w:rsidR="00B24E9A">
        <w:t xml:space="preserve">in the field, </w:t>
      </w:r>
      <w:r>
        <w:t>we deduced that the SSB’s mandatory status must be respected [3]</w:t>
      </w:r>
      <w:r w:rsidR="008B50C1">
        <w:t xml:space="preserve"> even during verification test</w:t>
      </w:r>
      <w:r w:rsidR="00C30A27">
        <w:t>.</w:t>
      </w:r>
    </w:p>
    <w:p w14:paraId="27AC3E93" w14:textId="2934AC76" w:rsidR="0086762A" w:rsidRPr="00A03DF3" w:rsidRDefault="008B3B50" w:rsidP="00EE43AA">
      <w:pPr>
        <w:jc w:val="both"/>
        <w:rPr>
          <w:sz w:val="22"/>
        </w:rPr>
      </w:pPr>
      <w:r w:rsidRPr="00A03DF3">
        <w:rPr>
          <w:b/>
          <w:bCs/>
          <w:sz w:val="22"/>
        </w:rPr>
        <w:t xml:space="preserve">Observation </w:t>
      </w:r>
      <w:r w:rsidR="00E37023" w:rsidRPr="00A03DF3">
        <w:rPr>
          <w:b/>
          <w:bCs/>
          <w:sz w:val="22"/>
        </w:rPr>
        <w:t>2</w:t>
      </w:r>
      <w:r w:rsidRPr="00A03DF3">
        <w:rPr>
          <w:b/>
          <w:bCs/>
          <w:sz w:val="22"/>
        </w:rPr>
        <w:t xml:space="preserve">: A UE cannot be deprived of SSB during </w:t>
      </w:r>
      <w:r w:rsidR="00FA2D16">
        <w:rPr>
          <w:b/>
          <w:bCs/>
          <w:sz w:val="22"/>
        </w:rPr>
        <w:t>R</w:t>
      </w:r>
      <w:r w:rsidRPr="00A03DF3">
        <w:rPr>
          <w:b/>
          <w:bCs/>
          <w:sz w:val="22"/>
        </w:rPr>
        <w:t>el.16 BC test.</w:t>
      </w:r>
    </w:p>
    <w:p w14:paraId="3F24E4A7" w14:textId="77777777" w:rsidR="00CD64F6" w:rsidRPr="00CD64F6" w:rsidRDefault="00CD64F6" w:rsidP="00CD64F6"/>
    <w:p w14:paraId="44CCFC47" w14:textId="4CC28125" w:rsidR="005F6536" w:rsidRPr="002F7E92" w:rsidRDefault="005F6536" w:rsidP="005F6536">
      <w:pPr>
        <w:pStyle w:val="Heading2"/>
      </w:pPr>
      <w:r>
        <w:t>QCL rules for CSI-RS for beam management</w:t>
      </w:r>
    </w:p>
    <w:p w14:paraId="1682FB26" w14:textId="67C09AC7" w:rsidR="00ED24C5" w:rsidRDefault="00885233" w:rsidP="00806EF6">
      <w:pPr>
        <w:jc w:val="both"/>
      </w:pPr>
      <w:r>
        <w:t>A</w:t>
      </w:r>
      <w:r w:rsidR="0030135A">
        <w:t xml:space="preserve">ll allowed TCI states </w:t>
      </w:r>
      <w:r w:rsidR="006B412D">
        <w:t xml:space="preserve">for </w:t>
      </w:r>
      <w:r>
        <w:t xml:space="preserve">CSI-RS for BM </w:t>
      </w:r>
      <w:r w:rsidR="006B412D">
        <w:t>are implemented</w:t>
      </w:r>
      <w:r>
        <w:t xml:space="preserve"> in 5.1.5 </w:t>
      </w:r>
      <w:r w:rsidR="0025316A">
        <w:t xml:space="preserve">of </w:t>
      </w:r>
      <w:r>
        <w:t>TS38.214 as below</w:t>
      </w:r>
      <w:r w:rsidR="000C666E">
        <w:t xml:space="preserve">, </w:t>
      </w:r>
      <w:r w:rsidR="005F6536">
        <w:t xml:space="preserve">which informs that </w:t>
      </w:r>
      <w:r w:rsidR="000C666E">
        <w:t xml:space="preserve">UE behaviour </w:t>
      </w:r>
      <w:proofErr w:type="gramStart"/>
      <w:r w:rsidR="001C6A61">
        <w:t>with regard to</w:t>
      </w:r>
      <w:proofErr w:type="gramEnd"/>
      <w:r w:rsidR="001C6A61">
        <w:t xml:space="preserve"> spatial </w:t>
      </w:r>
      <w:r w:rsidR="00B17D69">
        <w:t xml:space="preserve">Rx </w:t>
      </w:r>
      <w:r w:rsidR="001C6A61">
        <w:t>filter</w:t>
      </w:r>
      <w:r w:rsidR="00B17D69">
        <w:t xml:space="preserve"> </w:t>
      </w:r>
      <w:r w:rsidR="002A7BA0">
        <w:t xml:space="preserve">is not defined </w:t>
      </w:r>
      <w:r w:rsidR="00B17D69">
        <w:t xml:space="preserve">when </w:t>
      </w:r>
      <w:r w:rsidR="008C500D">
        <w:t>QCL-</w:t>
      </w:r>
      <w:proofErr w:type="spellStart"/>
      <w:r w:rsidR="008C500D">
        <w:t>TypeD</w:t>
      </w:r>
      <w:proofErr w:type="spellEnd"/>
      <w:r w:rsidR="008C500D">
        <w:t xml:space="preserve"> </w:t>
      </w:r>
      <w:r w:rsidR="00921DBD">
        <w:t>is not configured</w:t>
      </w:r>
      <w:r w:rsidR="00BF3E62">
        <w:t>.</w:t>
      </w:r>
    </w:p>
    <w:tbl>
      <w:tblPr>
        <w:tblStyle w:val="TableGrid"/>
        <w:tblW w:w="0" w:type="auto"/>
        <w:tblInd w:w="630" w:type="dxa"/>
        <w:tblLook w:val="04A0" w:firstRow="1" w:lastRow="0" w:firstColumn="1" w:lastColumn="0" w:noHBand="0" w:noVBand="1"/>
      </w:tblPr>
      <w:tblGrid>
        <w:gridCol w:w="8991"/>
      </w:tblGrid>
      <w:tr w:rsidR="009738E7" w14:paraId="04A76858" w14:textId="77777777" w:rsidTr="007914E4">
        <w:tc>
          <w:tcPr>
            <w:tcW w:w="8991" w:type="dxa"/>
          </w:tcPr>
          <w:p w14:paraId="26A3235A" w14:textId="77777777" w:rsidR="009738E7" w:rsidRPr="005A7A3C" w:rsidRDefault="009738E7" w:rsidP="009738E7">
            <w:pPr>
              <w:jc w:val="both"/>
            </w:pPr>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3F56A8">
              <w:rPr>
                <w:highlight w:val="yellow"/>
              </w:rPr>
              <w:t xml:space="preserve">shall expect that a </w:t>
            </w:r>
            <w:r w:rsidRPr="003F56A8">
              <w:rPr>
                <w:i/>
                <w:highlight w:val="yellow"/>
              </w:rPr>
              <w:t>TCI-State</w:t>
            </w:r>
            <w:r w:rsidRPr="003F56A8">
              <w:rPr>
                <w:highlight w:val="yellow"/>
              </w:rPr>
              <w:t xml:space="preserve"> indicates one of the following quasi co-location type(s)</w:t>
            </w:r>
            <w:r>
              <w:t>:</w:t>
            </w:r>
          </w:p>
          <w:p w14:paraId="5B900B6F" w14:textId="77777777" w:rsidR="009738E7" w:rsidRDefault="009738E7" w:rsidP="009738E7">
            <w:pPr>
              <w:pStyle w:val="B1"/>
              <w:jc w:val="both"/>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40139610" w14:textId="77777777" w:rsidR="009738E7" w:rsidRPr="005A7A3C" w:rsidRDefault="009738E7" w:rsidP="009738E7">
            <w:pPr>
              <w:pStyle w:val="B1"/>
              <w:jc w:val="both"/>
            </w:pPr>
            <w:r>
              <w:lastRenderedPageBreak/>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6D42BF7" w14:textId="6C1F156D" w:rsidR="00B352EC" w:rsidRDefault="009738E7" w:rsidP="00B352EC">
            <w:pPr>
              <w:pStyle w:val="B1"/>
              <w:jc w:val="both"/>
            </w:pPr>
            <w:r w:rsidRPr="00B352EC">
              <w:t>-</w:t>
            </w:r>
            <w:r w:rsidRPr="00B352EC">
              <w:tab/>
              <w:t>'QCL-</w:t>
            </w:r>
            <w:proofErr w:type="spellStart"/>
            <w:r w:rsidRPr="00B352EC">
              <w:t>TypeC</w:t>
            </w:r>
            <w:proofErr w:type="spellEnd"/>
            <w:r w:rsidRPr="00B352EC">
              <w:t>' with an SS/PBCH block and, when applicable, 'QCL-</w:t>
            </w:r>
            <w:proofErr w:type="spellStart"/>
            <w:r w:rsidRPr="00B352EC">
              <w:t>TypeD</w:t>
            </w:r>
            <w:proofErr w:type="spellEnd"/>
            <w:r w:rsidRPr="00B352EC">
              <w:t>' with the same SS/PBCH block.</w:t>
            </w:r>
          </w:p>
        </w:tc>
      </w:tr>
    </w:tbl>
    <w:p w14:paraId="60C468E8" w14:textId="77777777" w:rsidR="00925466" w:rsidRDefault="00925466" w:rsidP="007914E4">
      <w:pPr>
        <w:ind w:left="630"/>
        <w:jc w:val="both"/>
      </w:pPr>
    </w:p>
    <w:p w14:paraId="3DFAE641" w14:textId="78621E47" w:rsidR="009738E7" w:rsidRDefault="007914E4" w:rsidP="00EE43AA">
      <w:pPr>
        <w:ind w:left="630"/>
        <w:jc w:val="both"/>
      </w:pPr>
      <w:r>
        <w:t xml:space="preserve">When the UE is configured with higher layer parameter </w:t>
      </w:r>
      <w:r w:rsidRPr="00A1371D">
        <w:rPr>
          <w:i/>
        </w:rPr>
        <w:t>NZP-CSI-RS-</w:t>
      </w:r>
      <w:proofErr w:type="spellStart"/>
      <w:r w:rsidRPr="00A1371D">
        <w:rPr>
          <w:i/>
        </w:rPr>
        <w:t>ResourceSet</w:t>
      </w:r>
      <w:proofErr w:type="spellEnd"/>
      <w:r>
        <w:t xml:space="preserve"> and when the higher layer parameter repetition is set to 'off', the UE shall determine a CRI</w:t>
      </w:r>
      <w:r w:rsidR="00C62AA1">
        <w:t xml:space="preserve"> (CRI</w:t>
      </w:r>
      <w:r w:rsidR="00C62AA1" w:rsidRPr="00A222F1">
        <w:t xml:space="preserve"> CSI-RS resource indicator</w:t>
      </w:r>
      <w:r w:rsidR="00C62AA1">
        <w:t>)</w:t>
      </w:r>
      <w:r>
        <w:t xml:space="preserve"> from the supported set of CRI values</w:t>
      </w:r>
      <w:r w:rsidR="00C62AA1">
        <w:t xml:space="preserve"> and report parameter can be set to ‘CRI(s) and L1-RSRP(s)’. </w:t>
      </w:r>
      <w:r w:rsidR="003615FC">
        <w:t xml:space="preserve">For CSI-RS based L1-RSRP, RRM requirements and test environment are defined in </w:t>
      </w:r>
      <w:r w:rsidR="009738E7" w:rsidRPr="0059697E">
        <w:t xml:space="preserve">9.5.4.2 </w:t>
      </w:r>
      <w:r w:rsidR="009738E7">
        <w:t>in TS38.133</w:t>
      </w:r>
      <w:r w:rsidR="007A07D4">
        <w:t xml:space="preserve"> as below.</w:t>
      </w:r>
    </w:p>
    <w:tbl>
      <w:tblPr>
        <w:tblStyle w:val="TableGrid"/>
        <w:tblW w:w="0" w:type="auto"/>
        <w:tblInd w:w="630" w:type="dxa"/>
        <w:tblLook w:val="04A0" w:firstRow="1" w:lastRow="0" w:firstColumn="1" w:lastColumn="0" w:noHBand="0" w:noVBand="1"/>
      </w:tblPr>
      <w:tblGrid>
        <w:gridCol w:w="8991"/>
      </w:tblGrid>
      <w:tr w:rsidR="009738E7" w14:paraId="39886F99" w14:textId="77777777" w:rsidTr="009738E7">
        <w:tc>
          <w:tcPr>
            <w:tcW w:w="9621" w:type="dxa"/>
          </w:tcPr>
          <w:p w14:paraId="57295712" w14:textId="77777777" w:rsidR="009738E7" w:rsidRPr="00C0357E" w:rsidRDefault="009738E7" w:rsidP="009738E7">
            <w:pPr>
              <w:jc w:val="both"/>
              <w:rPr>
                <w:rFonts w:eastAsia="?? ??"/>
              </w:rPr>
            </w:pPr>
            <w:r w:rsidRPr="00C0357E">
              <w:rPr>
                <w:rFonts w:cs="v4.2.0"/>
              </w:rPr>
              <w:t xml:space="preserve">The UE shall be capable of performing </w:t>
            </w:r>
            <w:r w:rsidRPr="00DB1108">
              <w:rPr>
                <w:rFonts w:cs="v4.2.0"/>
                <w:highlight w:val="yellow"/>
              </w:rPr>
              <w:t>L1-RSRP</w:t>
            </w:r>
            <w:r w:rsidRPr="00DB1108">
              <w:rPr>
                <w:rFonts w:eastAsia="?? ??"/>
                <w:highlight w:val="yellow"/>
              </w:rPr>
              <w:t xml:space="preserve"> </w:t>
            </w:r>
            <w:r w:rsidRPr="00DB1108">
              <w:rPr>
                <w:rFonts w:cs="v4.2.0"/>
                <w:highlight w:val="yellow"/>
              </w:rPr>
              <w:t xml:space="preserve">measurements based </w:t>
            </w:r>
            <w:r w:rsidRPr="00DB1108">
              <w:rPr>
                <w:rFonts w:eastAsia="?? ??"/>
                <w:highlight w:val="yellow"/>
              </w:rPr>
              <w:t xml:space="preserve">on the configured CSI-RS </w:t>
            </w:r>
            <w:r w:rsidRPr="00DB1108">
              <w:rPr>
                <w:rFonts w:cs="Arial"/>
                <w:highlight w:val="yellow"/>
              </w:rPr>
              <w:t>resource</w:t>
            </w:r>
            <w:r w:rsidRPr="00C0357E">
              <w:rPr>
                <w:rFonts w:cs="Arial"/>
              </w:rPr>
              <w:t xml:space="preserve"> for </w:t>
            </w:r>
            <w:r w:rsidRPr="00C0357E">
              <w:rPr>
                <w:lang w:val="en-US"/>
              </w:rPr>
              <w:t>L1-RSRP computation</w:t>
            </w:r>
            <w:r w:rsidRPr="00C0357E">
              <w:rPr>
                <w:rFonts w:cs="v4.2.0"/>
              </w:rPr>
              <w:t xml:space="preserve">, and the UE physical layer shall be capable of reporting L1-RSRP measured over the measurement period of </w:t>
            </w:r>
            <w:r w:rsidRPr="00C0357E">
              <w:t>T</w:t>
            </w:r>
            <w:r w:rsidRPr="00C0357E">
              <w:rPr>
                <w:vertAlign w:val="subscript"/>
              </w:rPr>
              <w:t>L1-RSRP_Measurement_Period_CSI-RS</w:t>
            </w:r>
            <w:r w:rsidRPr="00C0357E">
              <w:rPr>
                <w:rFonts w:cs="v4.2.0"/>
              </w:rPr>
              <w:t>.</w:t>
            </w:r>
          </w:p>
          <w:p w14:paraId="67FE2D38" w14:textId="77777777" w:rsidR="009738E7" w:rsidRDefault="009738E7" w:rsidP="009738E7">
            <w:pPr>
              <w:pStyle w:val="B1"/>
              <w:ind w:left="0" w:firstLine="0"/>
              <w:jc w:val="both"/>
            </w:pPr>
            <w:r>
              <w:t>…</w:t>
            </w:r>
          </w:p>
          <w:p w14:paraId="1D19BBD3" w14:textId="30300A81" w:rsidR="009738E7" w:rsidRPr="00C0357E" w:rsidRDefault="009738E7" w:rsidP="009738E7">
            <w:pPr>
              <w:ind w:left="568" w:hanging="284"/>
              <w:jc w:val="both"/>
            </w:pPr>
            <w:r w:rsidRPr="00C0357E">
              <w:rPr>
                <w:lang w:eastAsia="zh-CN"/>
              </w:rPr>
              <w:t>-</w:t>
            </w:r>
            <w:r w:rsidRPr="00C0357E">
              <w:rPr>
                <w:lang w:eastAsia="zh-CN"/>
              </w:rPr>
              <w:tab/>
            </w:r>
            <w:r w:rsidRPr="00940813">
              <w:t>For periodic CSI-RS resources in a resource set configured with higher layer parameter</w:t>
            </w:r>
            <w:r w:rsidRPr="00C0357E">
              <w:t xml:space="preserve"> </w:t>
            </w:r>
            <w:r w:rsidRPr="00DA389D">
              <w:rPr>
                <w:i/>
                <w:highlight w:val="yellow"/>
              </w:rPr>
              <w:t>repetition</w:t>
            </w:r>
            <w:r w:rsidRPr="00DA389D">
              <w:rPr>
                <w:highlight w:val="yellow"/>
              </w:rPr>
              <w:t xml:space="preserve"> set to OFF</w:t>
            </w:r>
            <w:r w:rsidRPr="00C0357E">
              <w:t xml:space="preserve">, N=1. </w:t>
            </w:r>
            <w:r w:rsidRPr="007E00B0">
              <w:rPr>
                <w:highlight w:val="yellow"/>
                <w:lang w:eastAsia="zh-CN"/>
              </w:rPr>
              <w:t>The requirements apply</w:t>
            </w:r>
            <w:r w:rsidRPr="007E00B0">
              <w:rPr>
                <w:highlight w:val="yellow"/>
              </w:rPr>
              <w:t xml:space="preserve"> if </w:t>
            </w:r>
            <w:proofErr w:type="spellStart"/>
            <w:r w:rsidRPr="007E00B0">
              <w:rPr>
                <w:i/>
                <w:highlight w:val="yellow"/>
              </w:rPr>
              <w:t>qcl</w:t>
            </w:r>
            <w:proofErr w:type="spellEnd"/>
            <w:r w:rsidRPr="007E00B0">
              <w:rPr>
                <w:i/>
                <w:highlight w:val="yellow"/>
              </w:rPr>
              <w:t>-</w:t>
            </w:r>
            <w:proofErr w:type="spellStart"/>
            <w:r w:rsidRPr="007E00B0">
              <w:rPr>
                <w:i/>
                <w:highlight w:val="yellow"/>
              </w:rPr>
              <w:t>InfoPeriodicCSI</w:t>
            </w:r>
            <w:proofErr w:type="spellEnd"/>
            <w:r w:rsidRPr="007E00B0">
              <w:rPr>
                <w:i/>
                <w:highlight w:val="yellow"/>
              </w:rPr>
              <w:t>-RS</w:t>
            </w:r>
            <w:r w:rsidRPr="007E00B0">
              <w:rPr>
                <w:highlight w:val="yellow"/>
              </w:rPr>
              <w:t xml:space="preserve"> is configured for all the resources in the resource set and </w:t>
            </w:r>
            <w:r w:rsidRPr="007E00B0">
              <w:rPr>
                <w:highlight w:val="yellow"/>
                <w:lang w:eastAsia="zh-CN"/>
              </w:rPr>
              <w:t xml:space="preserve">for </w:t>
            </w:r>
            <w:r w:rsidRPr="007E00B0">
              <w:rPr>
                <w:highlight w:val="yellow"/>
              </w:rPr>
              <w:t xml:space="preserve">each resource one RS has </w:t>
            </w:r>
            <w:r w:rsidRPr="007E00B0">
              <w:rPr>
                <w:highlight w:val="yellow"/>
                <w:lang w:val="en-US" w:eastAsia="ja-JP"/>
              </w:rPr>
              <w:t>QCL-</w:t>
            </w:r>
            <w:proofErr w:type="spellStart"/>
            <w:r w:rsidRPr="007E00B0">
              <w:rPr>
                <w:highlight w:val="yellow"/>
                <w:lang w:val="en-US" w:eastAsia="ja-JP"/>
              </w:rPr>
              <w:t>TypeD</w:t>
            </w:r>
            <w:proofErr w:type="spellEnd"/>
            <w:r w:rsidRPr="007E00B0">
              <w:rPr>
                <w:highlight w:val="yellow"/>
              </w:rPr>
              <w:t xml:space="preserve"> with</w:t>
            </w:r>
            <w:r w:rsidRPr="00C0357E">
              <w:t xml:space="preserve"> </w:t>
            </w:r>
          </w:p>
          <w:p w14:paraId="7F475881" w14:textId="77777777" w:rsidR="009738E7" w:rsidRPr="00C0357E" w:rsidRDefault="009738E7" w:rsidP="009738E7">
            <w:pPr>
              <w:pStyle w:val="B2"/>
              <w:jc w:val="both"/>
              <w:rPr>
                <w:lang w:eastAsia="zh-CN"/>
              </w:rPr>
            </w:pPr>
            <w:r w:rsidRPr="00C0357E">
              <w:rPr>
                <w:lang w:eastAsia="zh-CN"/>
              </w:rPr>
              <w:t>-</w:t>
            </w:r>
            <w:r w:rsidRPr="00C0357E">
              <w:rPr>
                <w:lang w:eastAsia="zh-CN"/>
              </w:rPr>
              <w:tab/>
              <w:t xml:space="preserve">SSB for L1-RSRP measurement, or </w:t>
            </w:r>
          </w:p>
          <w:p w14:paraId="6F1B384F" w14:textId="77777777" w:rsidR="009738E7" w:rsidRPr="00C0357E" w:rsidRDefault="009738E7" w:rsidP="009738E7">
            <w:pPr>
              <w:pStyle w:val="B2"/>
              <w:jc w:val="both"/>
              <w:rPr>
                <w:lang w:eastAsia="zh-CN"/>
              </w:rPr>
            </w:pPr>
            <w:r w:rsidRPr="00C0357E">
              <w:rPr>
                <w:lang w:eastAsia="zh-CN"/>
              </w:rPr>
              <w:t>-</w:t>
            </w:r>
            <w:r w:rsidRPr="00C0357E">
              <w:rPr>
                <w:lang w:eastAsia="zh-CN"/>
              </w:rPr>
              <w:tab/>
              <w:t>another CSI-RS in resource set configured with repetition ON.</w:t>
            </w:r>
          </w:p>
          <w:p w14:paraId="024C1AD3" w14:textId="77777777" w:rsidR="009738E7" w:rsidRDefault="009738E7" w:rsidP="009738E7">
            <w:pPr>
              <w:pStyle w:val="B1"/>
              <w:ind w:left="0" w:firstLine="0"/>
              <w:jc w:val="both"/>
            </w:pPr>
            <w:r>
              <w:t>…</w:t>
            </w:r>
          </w:p>
          <w:p w14:paraId="3CADC853" w14:textId="77777777" w:rsidR="009738E7" w:rsidRPr="00C0357E" w:rsidRDefault="009738E7" w:rsidP="009738E7">
            <w:pPr>
              <w:ind w:left="568" w:hanging="284"/>
              <w:jc w:val="both"/>
            </w:pPr>
            <w:r w:rsidRPr="00C0357E">
              <w:rPr>
                <w:lang w:eastAsia="zh-CN"/>
              </w:rPr>
              <w:t>-</w:t>
            </w:r>
            <w:r w:rsidRPr="00C0357E">
              <w:rPr>
                <w:lang w:eastAsia="zh-CN"/>
              </w:rPr>
              <w:tab/>
            </w:r>
            <w:r w:rsidRPr="00940813">
              <w:t>For aperiodic CSI</w:t>
            </w:r>
            <w:r w:rsidRPr="00C0357E">
              <w:t xml:space="preserve">-RS resources in a resource set configured with higher layer parameter </w:t>
            </w:r>
            <w:r w:rsidRPr="00DA389D">
              <w:rPr>
                <w:i/>
                <w:highlight w:val="yellow"/>
              </w:rPr>
              <w:t>repetition</w:t>
            </w:r>
            <w:r w:rsidRPr="00DA389D">
              <w:rPr>
                <w:highlight w:val="yellow"/>
              </w:rPr>
              <w:t xml:space="preserve"> set to ON</w:t>
            </w:r>
            <w:r w:rsidRPr="00C0357E">
              <w:t xml:space="preserve">, N=1. UE is not required to meet the accuracy requirements in clause 10.1.19.2 and 10.1.20.2 if number of resources in the resource set is smaller than </w:t>
            </w:r>
            <w:proofErr w:type="spellStart"/>
            <w:r w:rsidRPr="00C0357E">
              <w:rPr>
                <w:i/>
              </w:rPr>
              <w:t>maxNumberRxBeam</w:t>
            </w:r>
            <w:proofErr w:type="spellEnd"/>
            <w:r w:rsidRPr="00C0357E">
              <w:t xml:space="preserve">. </w:t>
            </w:r>
            <w:r w:rsidRPr="007E00B0">
              <w:rPr>
                <w:highlight w:val="yellow"/>
              </w:rPr>
              <w:t xml:space="preserve">The </w:t>
            </w:r>
            <w:proofErr w:type="spellStart"/>
            <w:r w:rsidRPr="007E00B0">
              <w:rPr>
                <w:highlight w:val="yellow"/>
              </w:rPr>
              <w:t>requriements</w:t>
            </w:r>
            <w:proofErr w:type="spellEnd"/>
            <w:r w:rsidRPr="007E00B0">
              <w:rPr>
                <w:highlight w:val="yellow"/>
              </w:rPr>
              <w:t xml:space="preserve"> apply provided </w:t>
            </w:r>
            <w:proofErr w:type="spellStart"/>
            <w:r w:rsidRPr="007E00B0">
              <w:rPr>
                <w:i/>
                <w:highlight w:val="yellow"/>
              </w:rPr>
              <w:t>qcl</w:t>
            </w:r>
            <w:proofErr w:type="spellEnd"/>
            <w:r w:rsidRPr="007E00B0">
              <w:rPr>
                <w:i/>
                <w:highlight w:val="yellow"/>
              </w:rPr>
              <w:t>-info</w:t>
            </w:r>
            <w:r w:rsidRPr="007E00B0">
              <w:rPr>
                <w:highlight w:val="yellow"/>
              </w:rPr>
              <w:t xml:space="preserve"> is configured for all resources in the resource set</w:t>
            </w:r>
            <w:r w:rsidRPr="00C0357E">
              <w:t>.</w:t>
            </w:r>
          </w:p>
          <w:p w14:paraId="5CA4CE3A" w14:textId="71EAF06B" w:rsidR="009738E7" w:rsidRDefault="009738E7" w:rsidP="009738E7">
            <w:pPr>
              <w:jc w:val="both"/>
            </w:pPr>
            <w:r>
              <w:t>…</w:t>
            </w:r>
          </w:p>
        </w:tc>
      </w:tr>
    </w:tbl>
    <w:p w14:paraId="4CB6AA4C" w14:textId="16B0042C" w:rsidR="005F6536" w:rsidRDefault="005F6536" w:rsidP="005F6536">
      <w:pPr>
        <w:jc w:val="both"/>
      </w:pPr>
    </w:p>
    <w:p w14:paraId="273CD033" w14:textId="65330D36" w:rsidR="008517BF" w:rsidRDefault="005F6536" w:rsidP="005F6536">
      <w:pPr>
        <w:jc w:val="both"/>
        <w:rPr>
          <w:b/>
          <w:bCs/>
          <w:sz w:val="22"/>
        </w:rPr>
      </w:pPr>
      <w:r w:rsidRPr="00A03DF3">
        <w:rPr>
          <w:b/>
          <w:bCs/>
          <w:sz w:val="22"/>
        </w:rPr>
        <w:t xml:space="preserve">Observation </w:t>
      </w:r>
      <w:r>
        <w:rPr>
          <w:b/>
          <w:bCs/>
          <w:sz w:val="22"/>
        </w:rPr>
        <w:t>3</w:t>
      </w:r>
      <w:r w:rsidRPr="00A03DF3">
        <w:rPr>
          <w:b/>
          <w:bCs/>
          <w:sz w:val="22"/>
        </w:rPr>
        <w:t xml:space="preserve">: </w:t>
      </w:r>
      <w:r w:rsidR="008517BF">
        <w:rPr>
          <w:b/>
          <w:bCs/>
          <w:sz w:val="22"/>
        </w:rPr>
        <w:t>B</w:t>
      </w:r>
      <w:r>
        <w:rPr>
          <w:b/>
          <w:bCs/>
          <w:sz w:val="22"/>
        </w:rPr>
        <w:t xml:space="preserve">eam management CSI-RS </w:t>
      </w:r>
      <w:r w:rsidR="008517BF">
        <w:rPr>
          <w:b/>
          <w:bCs/>
          <w:sz w:val="22"/>
        </w:rPr>
        <w:t xml:space="preserve">cannot be configured </w:t>
      </w:r>
      <w:r w:rsidR="008B50C1">
        <w:rPr>
          <w:b/>
          <w:bCs/>
          <w:sz w:val="22"/>
        </w:rPr>
        <w:t>without</w:t>
      </w:r>
      <w:r w:rsidR="008517BF">
        <w:rPr>
          <w:b/>
          <w:bCs/>
          <w:sz w:val="22"/>
        </w:rPr>
        <w:t xml:space="preserve"> QCL association</w:t>
      </w:r>
    </w:p>
    <w:p w14:paraId="7A85AAA0" w14:textId="490E0E73" w:rsidR="008517BF" w:rsidRDefault="008517BF">
      <w:pPr>
        <w:spacing w:after="0"/>
        <w:rPr>
          <w:rFonts w:ascii="Arial" w:hAnsi="Arial"/>
          <w:b/>
          <w:bCs/>
          <w:sz w:val="22"/>
        </w:rPr>
      </w:pPr>
      <w:bookmarkStart w:id="1" w:name="_GoBack"/>
      <w:bookmarkEnd w:id="1"/>
    </w:p>
    <w:p w14:paraId="2D442F22" w14:textId="21815C01" w:rsidR="008517BF" w:rsidRPr="002F7E92" w:rsidRDefault="008517BF" w:rsidP="008517BF">
      <w:pPr>
        <w:pStyle w:val="Heading2"/>
      </w:pPr>
      <w:r>
        <w:t>Proposal for CSI-RS for beam management</w:t>
      </w:r>
    </w:p>
    <w:p w14:paraId="210461D9" w14:textId="663E793A" w:rsidR="001238CF" w:rsidRDefault="001238CF" w:rsidP="001238CF">
      <w:pPr>
        <w:spacing w:after="0"/>
        <w:jc w:val="both"/>
      </w:pPr>
      <w:r>
        <w:t xml:space="preserve">Based on the observation 3, we </w:t>
      </w:r>
      <w:r w:rsidR="00A112E9">
        <w:t xml:space="preserve">first </w:t>
      </w:r>
      <w:r>
        <w:t xml:space="preserve">provide a </w:t>
      </w:r>
      <w:r w:rsidRPr="00A72C0B">
        <w:t>typical example of FR2 beam management when</w:t>
      </w:r>
      <w:r w:rsidR="00B14FCE">
        <w:t xml:space="preserve"> </w:t>
      </w:r>
      <w:r w:rsidRPr="00A72C0B">
        <w:t>P1</w:t>
      </w:r>
      <w:r w:rsidR="003B0DA3">
        <w:t>, P2, and</w:t>
      </w:r>
      <w:r w:rsidRPr="00A72C0B">
        <w:t xml:space="preserve"> P3 NZP-CSI-RS resources for BM are configured</w:t>
      </w:r>
      <w:r>
        <w:t xml:space="preserve">. In Fig. 1, P1 CSI-RS is </w:t>
      </w:r>
      <w:proofErr w:type="spellStart"/>
      <w:r w:rsidR="007F14C5">
        <w:t>QCL’ed</w:t>
      </w:r>
      <w:proofErr w:type="spellEnd"/>
      <w:r>
        <w:t xml:space="preserve"> with SSB which was detected by a UE and used for an initial access procedure. A narrow </w:t>
      </w:r>
      <w:r w:rsidR="00BA10DA">
        <w:t xml:space="preserve">T/Rx </w:t>
      </w:r>
      <w:r>
        <w:t>beam refinement and CSI-RS based Beam Correspondence after RRC configuration can be described as follows.</w:t>
      </w:r>
    </w:p>
    <w:p w14:paraId="4BC34816" w14:textId="77777777" w:rsidR="001238CF" w:rsidRDefault="001238CF" w:rsidP="000D7292">
      <w:pPr>
        <w:pStyle w:val="ListParagraph"/>
        <w:spacing w:after="0"/>
        <w:jc w:val="both"/>
      </w:pPr>
    </w:p>
    <w:p w14:paraId="7181410F" w14:textId="08A46E95" w:rsidR="00BD5647" w:rsidRPr="00CF6AD4" w:rsidRDefault="00BD5647" w:rsidP="00735133">
      <w:pPr>
        <w:pStyle w:val="ListParagraph"/>
        <w:numPr>
          <w:ilvl w:val="0"/>
          <w:numId w:val="26"/>
        </w:numPr>
        <w:spacing w:after="0" w:line="360" w:lineRule="auto"/>
        <w:jc w:val="both"/>
        <w:rPr>
          <w:b/>
        </w:rPr>
      </w:pPr>
      <w:r w:rsidRPr="00CF6AD4">
        <w:rPr>
          <w:b/>
        </w:rPr>
        <w:t xml:space="preserve">Step-1 for </w:t>
      </w:r>
      <w:r w:rsidR="00905967" w:rsidRPr="00CF6AD4">
        <w:rPr>
          <w:b/>
        </w:rPr>
        <w:t>SSB Tx beam acquisition and tracking based on P1 CSI-RS</w:t>
      </w:r>
    </w:p>
    <w:p w14:paraId="1DB154A7" w14:textId="031FE67F" w:rsidR="000D7292" w:rsidRDefault="000D7292" w:rsidP="00905967">
      <w:pPr>
        <w:pStyle w:val="ListParagraph"/>
        <w:spacing w:after="0"/>
        <w:jc w:val="both"/>
      </w:pPr>
      <w:r>
        <w:t xml:space="preserve">The UE </w:t>
      </w:r>
      <w:r w:rsidR="005B6119">
        <w:t xml:space="preserve">periodically or opportunistically </w:t>
      </w:r>
      <w:r>
        <w:t>monitors multiple CSI-RS resources</w:t>
      </w:r>
      <w:r w:rsidR="00D67E96">
        <w:t xml:space="preserve">, </w:t>
      </w:r>
      <w:proofErr w:type="spellStart"/>
      <w:r w:rsidR="00D67E96">
        <w:t>QCL</w:t>
      </w:r>
      <w:r w:rsidR="007F14C5">
        <w:t>’</w:t>
      </w:r>
      <w:r w:rsidR="00D67E96">
        <w:t>ed</w:t>
      </w:r>
      <w:proofErr w:type="spellEnd"/>
      <w:r w:rsidR="00D67E96">
        <w:t xml:space="preserve"> with SSBs,</w:t>
      </w:r>
      <w:r>
        <w:t xml:space="preserve"> in the P1 CSI-RS resource set and reports CRI(s) and L1-RSRP(s) for the serving cell </w:t>
      </w:r>
      <w:proofErr w:type="spellStart"/>
      <w:r>
        <w:t>gNB’s</w:t>
      </w:r>
      <w:proofErr w:type="spellEnd"/>
      <w:r>
        <w:t xml:space="preserve"> </w:t>
      </w:r>
      <w:r w:rsidR="009E423C">
        <w:t xml:space="preserve">SSB </w:t>
      </w:r>
      <w:r>
        <w:t>Tx beam acquisition</w:t>
      </w:r>
      <w:r w:rsidR="009E423C">
        <w:t xml:space="preserve"> or tracking.</w:t>
      </w:r>
    </w:p>
    <w:p w14:paraId="3F60A7A2" w14:textId="77777777" w:rsidR="00D54AEB" w:rsidRDefault="00D54AEB" w:rsidP="00905967">
      <w:pPr>
        <w:pStyle w:val="ListParagraph"/>
        <w:spacing w:after="0"/>
        <w:jc w:val="both"/>
      </w:pPr>
    </w:p>
    <w:p w14:paraId="67B9D1B0" w14:textId="58A8D620" w:rsidR="00905967" w:rsidRPr="00CF6AD4" w:rsidRDefault="00905967" w:rsidP="00735133">
      <w:pPr>
        <w:pStyle w:val="ListParagraph"/>
        <w:numPr>
          <w:ilvl w:val="0"/>
          <w:numId w:val="26"/>
        </w:numPr>
        <w:spacing w:after="0" w:line="360" w:lineRule="auto"/>
        <w:jc w:val="both"/>
        <w:rPr>
          <w:b/>
        </w:rPr>
      </w:pPr>
      <w:r w:rsidRPr="00CF6AD4">
        <w:rPr>
          <w:b/>
        </w:rPr>
        <w:t xml:space="preserve">Step-2 for </w:t>
      </w:r>
      <w:proofErr w:type="spellStart"/>
      <w:r w:rsidR="0025660E" w:rsidRPr="00CF6AD4">
        <w:rPr>
          <w:b/>
        </w:rPr>
        <w:t>gNB’s</w:t>
      </w:r>
      <w:proofErr w:type="spellEnd"/>
      <w:r w:rsidR="0025660E" w:rsidRPr="00CF6AD4">
        <w:rPr>
          <w:b/>
        </w:rPr>
        <w:t xml:space="preserve"> finer T</w:t>
      </w:r>
      <w:r w:rsidR="00852C16">
        <w:rPr>
          <w:b/>
        </w:rPr>
        <w:t>/R</w:t>
      </w:r>
      <w:r w:rsidR="0025660E" w:rsidRPr="00CF6AD4">
        <w:rPr>
          <w:b/>
        </w:rPr>
        <w:t xml:space="preserve">x beam acquisition </w:t>
      </w:r>
      <w:r w:rsidR="00B03A1C" w:rsidRPr="00CF6AD4">
        <w:rPr>
          <w:b/>
        </w:rPr>
        <w:t>based on P2 CSI-RS</w:t>
      </w:r>
    </w:p>
    <w:p w14:paraId="5D40D9DB" w14:textId="234D5557" w:rsidR="007D2700" w:rsidRDefault="007D2700" w:rsidP="00B03A1C">
      <w:pPr>
        <w:pStyle w:val="ListParagraph"/>
        <w:spacing w:after="0"/>
        <w:jc w:val="both"/>
      </w:pPr>
      <w:r>
        <w:t xml:space="preserve">The </w:t>
      </w:r>
      <w:proofErr w:type="spellStart"/>
      <w:r>
        <w:t>gNB</w:t>
      </w:r>
      <w:proofErr w:type="spellEnd"/>
      <w:r>
        <w:t xml:space="preserve"> transmits P2 CSI-RS resources whose Tx spatial filter is applied based on the reported </w:t>
      </w:r>
      <w:r w:rsidR="00FC6EBF">
        <w:t xml:space="preserve">P1 </w:t>
      </w:r>
      <w:r>
        <w:t xml:space="preserve">CRI. In other words, P2 CSI-RS is eventually </w:t>
      </w:r>
      <w:proofErr w:type="spellStart"/>
      <w:r>
        <w:t>QCL’ed</w:t>
      </w:r>
      <w:proofErr w:type="spellEnd"/>
      <w:r>
        <w:t xml:space="preserve"> with SSB via P1 CSI-RS.</w:t>
      </w:r>
      <w:r w:rsidR="00CC1DD0">
        <w:t xml:space="preserve"> Note that here P2 CSI-RS spatial filter</w:t>
      </w:r>
      <w:r w:rsidR="008C7630">
        <w:t xml:space="preserve"> can form a narrower beam than </w:t>
      </w:r>
      <w:r w:rsidR="008646F0">
        <w:t xml:space="preserve">the </w:t>
      </w:r>
      <w:proofErr w:type="spellStart"/>
      <w:r w:rsidR="008646F0">
        <w:t>QCL’ed</w:t>
      </w:r>
      <w:proofErr w:type="spellEnd"/>
      <w:r w:rsidR="008646F0">
        <w:t xml:space="preserve"> P1 CSI-RS one</w:t>
      </w:r>
      <w:r w:rsidR="000B3B34">
        <w:t>, and different P2 CSI-RS resources have different angles of departure.</w:t>
      </w:r>
    </w:p>
    <w:p w14:paraId="335562AB" w14:textId="77777777" w:rsidR="00D54AEB" w:rsidRDefault="00D54AEB" w:rsidP="00B03A1C">
      <w:pPr>
        <w:pStyle w:val="ListParagraph"/>
        <w:spacing w:after="0"/>
        <w:jc w:val="both"/>
      </w:pPr>
    </w:p>
    <w:p w14:paraId="0D202A50" w14:textId="738C1F26" w:rsidR="00852C16" w:rsidRPr="00852C16" w:rsidRDefault="00852C16" w:rsidP="00852C16">
      <w:pPr>
        <w:pStyle w:val="ListParagraph"/>
        <w:numPr>
          <w:ilvl w:val="0"/>
          <w:numId w:val="26"/>
        </w:numPr>
        <w:spacing w:after="0" w:line="360" w:lineRule="auto"/>
        <w:jc w:val="both"/>
        <w:rPr>
          <w:b/>
        </w:rPr>
      </w:pPr>
      <w:r w:rsidRPr="00852C16">
        <w:rPr>
          <w:b/>
        </w:rPr>
        <w:t>Step-3 for UE’s finer T/Rx beam acquisition based on P3 CSI-RS</w:t>
      </w:r>
    </w:p>
    <w:p w14:paraId="7A738E29" w14:textId="01F12248" w:rsidR="000D7292" w:rsidRDefault="000D7292" w:rsidP="00C17D75">
      <w:pPr>
        <w:pStyle w:val="ListParagraph"/>
        <w:spacing w:after="0"/>
        <w:jc w:val="both"/>
      </w:pPr>
      <w:r>
        <w:lastRenderedPageBreak/>
        <w:t xml:space="preserve">The </w:t>
      </w:r>
      <w:proofErr w:type="spellStart"/>
      <w:r>
        <w:t>gNB</w:t>
      </w:r>
      <w:proofErr w:type="spellEnd"/>
      <w:r>
        <w:t xml:space="preserve"> transmits P</w:t>
      </w:r>
      <w:r w:rsidR="00EA2093">
        <w:t>3</w:t>
      </w:r>
      <w:r>
        <w:t xml:space="preserve"> CSI-RS resources whose Tx spatial filter</w:t>
      </w:r>
      <w:r w:rsidR="003861C2">
        <w:t>s</w:t>
      </w:r>
      <w:r>
        <w:t xml:space="preserve"> </w:t>
      </w:r>
      <w:r w:rsidR="003861C2">
        <w:t>are</w:t>
      </w:r>
      <w:r w:rsidR="00B75D74">
        <w:t xml:space="preserve"> identical to</w:t>
      </w:r>
      <w:r>
        <w:t xml:space="preserve"> </w:t>
      </w:r>
      <w:r w:rsidR="00B75D74">
        <w:t xml:space="preserve">that of </w:t>
      </w:r>
      <w:r>
        <w:t xml:space="preserve">the reported </w:t>
      </w:r>
      <w:r w:rsidR="00B75D74">
        <w:t xml:space="preserve">P2 </w:t>
      </w:r>
      <w:r>
        <w:t xml:space="preserve">CRI. </w:t>
      </w:r>
      <w:r w:rsidR="003861C2">
        <w:t>Again,</w:t>
      </w:r>
      <w:r>
        <w:t xml:space="preserve"> P</w:t>
      </w:r>
      <w:r w:rsidR="003861C2">
        <w:t>3</w:t>
      </w:r>
      <w:r>
        <w:t xml:space="preserve"> CSI-RS is </w:t>
      </w:r>
      <w:r w:rsidR="007F14C5">
        <w:t xml:space="preserve">eventually </w:t>
      </w:r>
      <w:proofErr w:type="spellStart"/>
      <w:r w:rsidR="007F14C5">
        <w:t>QCL’ed</w:t>
      </w:r>
      <w:proofErr w:type="spellEnd"/>
      <w:r>
        <w:t xml:space="preserve"> with </w:t>
      </w:r>
      <w:r w:rsidR="007F0F5B">
        <w:t xml:space="preserve">SSB via </w:t>
      </w:r>
      <w:r w:rsidR="003861C2">
        <w:t xml:space="preserve">P2 CSI-RS and </w:t>
      </w:r>
      <w:r>
        <w:t>P1 CSI-RS.</w:t>
      </w:r>
      <w:r w:rsidR="00C17D75">
        <w:t xml:space="preserve"> Then t</w:t>
      </w:r>
      <w:r>
        <w:t xml:space="preserve">he UE refines its Rx narrow beam so that it can be best matched with the </w:t>
      </w:r>
      <w:proofErr w:type="spellStart"/>
      <w:r>
        <w:t>gNB’s</w:t>
      </w:r>
      <w:proofErr w:type="spellEnd"/>
      <w:r>
        <w:t xml:space="preserve"> Tx narrow beam. Note that P3 CSI-RS resources should be configured </w:t>
      </w:r>
      <w:r w:rsidRPr="006951C3">
        <w:t>in accordance with</w:t>
      </w:r>
      <w:r>
        <w:t xml:space="preserve"> the UE’s capability.</w:t>
      </w:r>
    </w:p>
    <w:p w14:paraId="1ABCDAB5" w14:textId="77777777" w:rsidR="00C02004" w:rsidRDefault="00C02004" w:rsidP="00C17D75">
      <w:pPr>
        <w:pStyle w:val="ListParagraph"/>
        <w:spacing w:after="0"/>
        <w:jc w:val="both"/>
      </w:pPr>
    </w:p>
    <w:p w14:paraId="74718196" w14:textId="6DE5BFD1" w:rsidR="00C02004" w:rsidRPr="009C0BAF" w:rsidRDefault="009C0BAF" w:rsidP="009C0BAF">
      <w:pPr>
        <w:pStyle w:val="ListParagraph"/>
        <w:numPr>
          <w:ilvl w:val="0"/>
          <w:numId w:val="26"/>
        </w:numPr>
        <w:spacing w:after="0" w:line="360" w:lineRule="auto"/>
        <w:jc w:val="both"/>
        <w:rPr>
          <w:b/>
        </w:rPr>
      </w:pPr>
      <w:r w:rsidRPr="009C0BAF">
        <w:rPr>
          <w:b/>
        </w:rPr>
        <w:t>Step-4 for CSI-RS based Beam Correspondence Test</w:t>
      </w:r>
    </w:p>
    <w:p w14:paraId="2CB21B3F" w14:textId="080FBB81" w:rsidR="000D7292" w:rsidRDefault="000D7292" w:rsidP="001579AF">
      <w:pPr>
        <w:pStyle w:val="ListParagraph"/>
        <w:spacing w:after="0"/>
        <w:jc w:val="both"/>
      </w:pPr>
      <w:r>
        <w:t>After beam refinement procedure, the UE transmits PUSCH, scheduled by DCI 0-1, applying the refined Tx narrow beam based on the configured CSI-RS for BM.</w:t>
      </w:r>
      <w:r w:rsidR="001579AF">
        <w:t xml:space="preserve"> </w:t>
      </w:r>
      <w:r w:rsidR="005D5BAF">
        <w:t>T</w:t>
      </w:r>
      <w:r>
        <w:t>he transmitted PUSCHs passed through the UE’s Tx spatial filter are used for the EIPR</w:t>
      </w:r>
      <w:r w:rsidRPr="009C2E5A">
        <w:t xml:space="preserve"> </w:t>
      </w:r>
      <w:r>
        <w:t>measurement by a System Simulator</w:t>
      </w:r>
      <w:r w:rsidR="00BD372D">
        <w:t>.</w:t>
      </w:r>
    </w:p>
    <w:p w14:paraId="604C8F42" w14:textId="77777777" w:rsidR="00E34E7F" w:rsidRDefault="00E34E7F" w:rsidP="00E34E7F">
      <w:pPr>
        <w:pStyle w:val="ListParagraph"/>
        <w:spacing w:after="0"/>
        <w:jc w:val="both"/>
      </w:pPr>
    </w:p>
    <w:p w14:paraId="799CC84C" w14:textId="67F1F0B4" w:rsidR="005F6536" w:rsidRDefault="001238CF" w:rsidP="00F07A75">
      <w:pPr>
        <w:jc w:val="both"/>
      </w:pPr>
      <w:r>
        <w:t xml:space="preserve">Here, different SNRs between SSB and P1/P3 CSI-RS resources are </w:t>
      </w:r>
      <w:r w:rsidR="00B40BE5">
        <w:t xml:space="preserve">also </w:t>
      </w:r>
      <w:r>
        <w:t xml:space="preserve">considered in Fig.1 to accommodate option 3 of [3], which can be configured by RRC parameter </w:t>
      </w:r>
      <w:proofErr w:type="spellStart"/>
      <w:r w:rsidRPr="007B0A58">
        <w:rPr>
          <w:i/>
        </w:rPr>
        <w:t>powerControlOffsetSS</w:t>
      </w:r>
      <w:proofErr w:type="spellEnd"/>
      <w:r>
        <w:t>. For convenience, option 3 of [3] is to tailor SNR of all reference signals to mimic deployment conditions, and discourage use of SSB</w:t>
      </w:r>
      <w:r w:rsidR="000914C6">
        <w:t xml:space="preserve">, which </w:t>
      </w:r>
      <w:r w:rsidR="005A39F1">
        <w:t xml:space="preserve">can address the concern </w:t>
      </w:r>
      <w:r w:rsidR="00614604">
        <w:t xml:space="preserve">that </w:t>
      </w:r>
      <w:r w:rsidR="00DE13F5">
        <w:t xml:space="preserve">UE </w:t>
      </w:r>
      <w:r w:rsidR="004E0E99">
        <w:t xml:space="preserve">may </w:t>
      </w:r>
      <w:r w:rsidR="00DE13F5">
        <w:t>use SSB instead of configured CSI-RS resources</w:t>
      </w:r>
      <w:r w:rsidR="004E0E99">
        <w:t xml:space="preserve"> for beam management.</w:t>
      </w:r>
    </w:p>
    <w:p w14:paraId="2F79F5D3" w14:textId="50A3725E" w:rsidR="00181DF1" w:rsidRDefault="00A724AF" w:rsidP="001426DE">
      <w:pPr>
        <w:spacing w:after="0"/>
        <w:ind w:left="-1080" w:right="-1138"/>
      </w:pPr>
      <w:r>
        <w:rPr>
          <w:noProof/>
        </w:rPr>
        <w:drawing>
          <wp:inline distT="0" distB="0" distL="0" distR="0" wp14:anchorId="5FA85587" wp14:editId="7796BE72">
            <wp:extent cx="7416800" cy="369112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46350" cy="3705831"/>
                    </a:xfrm>
                    <a:prstGeom prst="rect">
                      <a:avLst/>
                    </a:prstGeom>
                    <a:noFill/>
                  </pic:spPr>
                </pic:pic>
              </a:graphicData>
            </a:graphic>
          </wp:inline>
        </w:drawing>
      </w:r>
    </w:p>
    <w:p w14:paraId="35078ECB" w14:textId="20E3F15C" w:rsidR="00181DF1" w:rsidRDefault="005723E4" w:rsidP="00EE43AA">
      <w:pPr>
        <w:spacing w:after="0"/>
        <w:ind w:left="-900" w:right="-899"/>
        <w:jc w:val="center"/>
      </w:pPr>
      <w:r w:rsidRPr="005723E4">
        <w:t>Figure 1</w:t>
      </w:r>
      <w:r w:rsidR="00A43BEE">
        <w:t>.</w:t>
      </w:r>
      <w:r w:rsidRPr="005723E4">
        <w:t xml:space="preserve"> </w:t>
      </w:r>
      <w:r w:rsidR="00F50641">
        <w:t xml:space="preserve">A typical example of </w:t>
      </w:r>
      <w:r w:rsidR="00D43F81">
        <w:t>FR2</w:t>
      </w:r>
      <w:r w:rsidR="00F50641">
        <w:t xml:space="preserve"> </w:t>
      </w:r>
      <w:r w:rsidR="00A43BEE">
        <w:t>beam management when P1</w:t>
      </w:r>
      <w:r w:rsidR="0061032C">
        <w:t>, P2,</w:t>
      </w:r>
      <w:r w:rsidR="00D43F81">
        <w:t xml:space="preserve"> and P3 NZP-CSI-RS r</w:t>
      </w:r>
      <w:r w:rsidR="00AB39DD">
        <w:t>esources for BM are configured.</w:t>
      </w:r>
    </w:p>
    <w:p w14:paraId="0FC6B0B1" w14:textId="581E2414" w:rsidR="00181DF1" w:rsidRDefault="00181DF1" w:rsidP="00EE43AA">
      <w:pPr>
        <w:jc w:val="both"/>
      </w:pPr>
    </w:p>
    <w:p w14:paraId="175AEAEF" w14:textId="6E2F0964" w:rsidR="0073625A" w:rsidRDefault="006D1607" w:rsidP="00EE43AA">
      <w:pPr>
        <w:jc w:val="both"/>
      </w:pPr>
      <w:r>
        <w:t xml:space="preserve">As </w:t>
      </w:r>
      <w:r w:rsidR="005B5858">
        <w:t>shown</w:t>
      </w:r>
      <w:r w:rsidR="00407C23">
        <w:t xml:space="preserve"> in Fig.1, however, effective CSI-RS based BC test time </w:t>
      </w:r>
      <w:r w:rsidR="00752857">
        <w:t xml:space="preserve">window </w:t>
      </w:r>
      <w:r w:rsidR="005B5858">
        <w:t xml:space="preserve">will be </w:t>
      </w:r>
      <w:r w:rsidR="00752857">
        <w:t>shr</w:t>
      </w:r>
      <w:r w:rsidR="001343BC">
        <w:t xml:space="preserve">unk due to P1 and P2 CSI-RS measurements, reports, and so on. It </w:t>
      </w:r>
      <w:r w:rsidR="001E6787">
        <w:t>becomes more serious when P1 and/or P2 CSI-RSs are periodically transmitted.</w:t>
      </w:r>
      <w:r w:rsidR="00E86E86">
        <w:t xml:space="preserve"> As P1 CSI-RS doesn’t </w:t>
      </w:r>
      <w:r w:rsidR="00117B3F">
        <w:t xml:space="preserve">play an important role in the test, </w:t>
      </w:r>
      <w:r w:rsidR="006B0932">
        <w:t>it ca</w:t>
      </w:r>
      <w:r w:rsidR="008D063C">
        <w:t>n</w:t>
      </w:r>
      <w:r w:rsidR="006B0932">
        <w:t xml:space="preserve"> be considered to not configure P1 CSI-RS</w:t>
      </w:r>
      <w:r w:rsidR="00DB57C3">
        <w:t xml:space="preserve">, as </w:t>
      </w:r>
      <w:r w:rsidR="00C30B6D">
        <w:t>depicted in Fig.2</w:t>
      </w:r>
      <w:r w:rsidR="00DB57C3">
        <w:t>,</w:t>
      </w:r>
      <w:r w:rsidR="006B0932">
        <w:t xml:space="preserve"> so that Step-1 is skipped, which </w:t>
      </w:r>
      <w:r w:rsidR="0084520B">
        <w:t xml:space="preserve">is expected to be </w:t>
      </w:r>
      <w:r w:rsidR="00DF08E3">
        <w:t xml:space="preserve">easily </w:t>
      </w:r>
      <w:r w:rsidR="0084520B">
        <w:t>found in real deployment scenarios</w:t>
      </w:r>
      <w:r w:rsidR="00DB57C3">
        <w:t>.</w:t>
      </w:r>
      <w:r w:rsidR="00DF1067">
        <w:t xml:space="preserve"> It is noteworthy that </w:t>
      </w:r>
      <w:r w:rsidR="007F18ED">
        <w:t xml:space="preserve">reducing beam correspondence </w:t>
      </w:r>
      <w:r w:rsidR="00AB6B2B">
        <w:t xml:space="preserve">test time is </w:t>
      </w:r>
      <w:r w:rsidR="00982105">
        <w:t xml:space="preserve">also </w:t>
      </w:r>
      <w:r w:rsidR="00AB6B2B">
        <w:t>another important aspect</w:t>
      </w:r>
      <w:r w:rsidR="00954D65">
        <w:t xml:space="preserve"> </w:t>
      </w:r>
      <w:r w:rsidR="00300F83">
        <w:t>considering the current beam corresponding test t</w:t>
      </w:r>
      <w:r w:rsidR="00BC7963">
        <w:t>akes several hours</w:t>
      </w:r>
      <w:r w:rsidR="00982105">
        <w:t>.</w:t>
      </w:r>
    </w:p>
    <w:p w14:paraId="3D70A73F" w14:textId="77777777" w:rsidR="0073625A" w:rsidRDefault="0073625A" w:rsidP="00EE43AA">
      <w:pPr>
        <w:jc w:val="both"/>
      </w:pPr>
    </w:p>
    <w:p w14:paraId="71C56CC2" w14:textId="6FE81B91" w:rsidR="005208F9" w:rsidRDefault="005208F9" w:rsidP="005208F9">
      <w:pPr>
        <w:spacing w:after="0"/>
        <w:ind w:left="-1080" w:right="-1138"/>
      </w:pPr>
      <w:r>
        <w:rPr>
          <w:noProof/>
        </w:rPr>
        <w:lastRenderedPageBreak/>
        <w:drawing>
          <wp:inline distT="0" distB="0" distL="0" distR="0" wp14:anchorId="4A563707" wp14:editId="4044FEA5">
            <wp:extent cx="7424420" cy="3694918"/>
            <wp:effectExtent l="0" t="0" r="0" b="127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41910" cy="3703622"/>
                    </a:xfrm>
                    <a:prstGeom prst="rect">
                      <a:avLst/>
                    </a:prstGeom>
                    <a:noFill/>
                  </pic:spPr>
                </pic:pic>
              </a:graphicData>
            </a:graphic>
          </wp:inline>
        </w:drawing>
      </w:r>
    </w:p>
    <w:p w14:paraId="3E4DAF04" w14:textId="469DC748" w:rsidR="005208F9" w:rsidRDefault="005208F9" w:rsidP="005208F9">
      <w:pPr>
        <w:spacing w:after="0"/>
        <w:ind w:left="-900" w:right="-899"/>
        <w:jc w:val="center"/>
      </w:pPr>
      <w:r w:rsidRPr="005723E4">
        <w:t xml:space="preserve">Figure </w:t>
      </w:r>
      <w:r>
        <w:t>2.</w:t>
      </w:r>
      <w:r w:rsidRPr="005723E4">
        <w:t xml:space="preserve"> </w:t>
      </w:r>
      <w:r>
        <w:t>A practical example of FR2 beam management when P2 and P3 NZP-CSI-RS resources for BM is configured.</w:t>
      </w:r>
    </w:p>
    <w:p w14:paraId="26749B29" w14:textId="33B01AE4" w:rsidR="00EB741C" w:rsidRDefault="00EB741C" w:rsidP="00EE43AA">
      <w:pPr>
        <w:jc w:val="both"/>
      </w:pPr>
    </w:p>
    <w:p w14:paraId="060465E3" w14:textId="7420C3EB" w:rsidR="005208F9" w:rsidRDefault="00A86251" w:rsidP="00EE43AA">
      <w:pPr>
        <w:jc w:val="both"/>
        <w:rPr>
          <w:lang w:eastAsia="ko-KR"/>
        </w:rPr>
      </w:pPr>
      <w:r>
        <w:rPr>
          <w:lang w:eastAsia="ko-KR"/>
        </w:rPr>
        <w:t>On top of that</w:t>
      </w:r>
      <w:r w:rsidR="003C1B5C">
        <w:rPr>
          <w:lang w:eastAsia="ko-KR"/>
        </w:rPr>
        <w:t xml:space="preserve">, </w:t>
      </w:r>
      <w:proofErr w:type="gramStart"/>
      <w:r w:rsidR="009E6BA2">
        <w:rPr>
          <w:lang w:eastAsia="ko-KR"/>
        </w:rPr>
        <w:t>taking into account</w:t>
      </w:r>
      <w:proofErr w:type="gramEnd"/>
      <w:r w:rsidR="009E6BA2">
        <w:rPr>
          <w:lang w:eastAsia="ko-KR"/>
        </w:rPr>
        <w:t xml:space="preserve"> the fact that </w:t>
      </w:r>
      <w:r w:rsidR="00CD2572">
        <w:rPr>
          <w:lang w:eastAsia="ko-KR"/>
        </w:rPr>
        <w:t xml:space="preserve">CSI-RS based </w:t>
      </w:r>
      <w:r>
        <w:rPr>
          <w:lang w:eastAsia="ko-KR"/>
        </w:rPr>
        <w:t xml:space="preserve">Beam Correspondence is not a test case to </w:t>
      </w:r>
      <w:r w:rsidR="001E64BB">
        <w:rPr>
          <w:lang w:eastAsia="ko-KR"/>
        </w:rPr>
        <w:t xml:space="preserve">assess UE’s CSI-RS based RSRP measurement </w:t>
      </w:r>
      <w:r w:rsidR="006F6060">
        <w:rPr>
          <w:lang w:eastAsia="ko-KR"/>
        </w:rPr>
        <w:t>accuracy</w:t>
      </w:r>
      <w:r w:rsidR="00F76355">
        <w:rPr>
          <w:lang w:eastAsia="ko-KR"/>
        </w:rPr>
        <w:t xml:space="preserve"> </w:t>
      </w:r>
      <w:r w:rsidR="00E512E0">
        <w:rPr>
          <w:lang w:eastAsia="ko-KR"/>
        </w:rPr>
        <w:t>which will be</w:t>
      </w:r>
      <w:r w:rsidR="00F76355">
        <w:rPr>
          <w:lang w:eastAsia="ko-KR"/>
        </w:rPr>
        <w:t xml:space="preserve"> </w:t>
      </w:r>
      <w:r w:rsidR="006C2DE7">
        <w:rPr>
          <w:lang w:eastAsia="ko-KR"/>
        </w:rPr>
        <w:t xml:space="preserve">evaluated </w:t>
      </w:r>
      <w:r w:rsidR="00F76355">
        <w:rPr>
          <w:lang w:eastAsia="ko-KR"/>
        </w:rPr>
        <w:t xml:space="preserve">by </w:t>
      </w:r>
      <w:r w:rsidR="00E0145E">
        <w:rPr>
          <w:lang w:eastAsia="ko-KR"/>
        </w:rPr>
        <w:t>another test procedure defined in TS38.133</w:t>
      </w:r>
      <w:r w:rsidR="006F6060">
        <w:rPr>
          <w:lang w:eastAsia="ko-KR"/>
        </w:rPr>
        <w:t xml:space="preserve">, </w:t>
      </w:r>
      <w:r w:rsidR="004436FC">
        <w:rPr>
          <w:lang w:eastAsia="ko-KR"/>
        </w:rPr>
        <w:t xml:space="preserve">omitting Step-2 can be </w:t>
      </w:r>
      <w:r w:rsidR="00512E7E">
        <w:rPr>
          <w:lang w:eastAsia="ko-KR"/>
        </w:rPr>
        <w:t>further</w:t>
      </w:r>
      <w:r w:rsidR="004436FC">
        <w:rPr>
          <w:lang w:eastAsia="ko-KR"/>
        </w:rPr>
        <w:t xml:space="preserve"> </w:t>
      </w:r>
      <w:r w:rsidR="006F6060">
        <w:rPr>
          <w:lang w:eastAsia="ko-KR"/>
        </w:rPr>
        <w:t>considered</w:t>
      </w:r>
      <w:r w:rsidR="00512E7E">
        <w:rPr>
          <w:lang w:eastAsia="ko-KR"/>
        </w:rPr>
        <w:t xml:space="preserve"> as </w:t>
      </w:r>
      <w:r w:rsidR="002F793C">
        <w:rPr>
          <w:lang w:eastAsia="ko-KR"/>
        </w:rPr>
        <w:t>Fig.3.</w:t>
      </w:r>
      <w:r w:rsidR="00EA31EE">
        <w:rPr>
          <w:lang w:eastAsia="ko-KR"/>
        </w:rPr>
        <w:t xml:space="preserve"> </w:t>
      </w:r>
    </w:p>
    <w:p w14:paraId="2809129F" w14:textId="77777777" w:rsidR="00E34E7F" w:rsidRDefault="00E34E7F" w:rsidP="00EE43AA">
      <w:pPr>
        <w:jc w:val="both"/>
        <w:rPr>
          <w:lang w:eastAsia="ko-KR"/>
        </w:rPr>
      </w:pPr>
    </w:p>
    <w:p w14:paraId="54F21BAB" w14:textId="2475B5D8" w:rsidR="00EB741C" w:rsidRDefault="00B65827" w:rsidP="00EB741C">
      <w:pPr>
        <w:spacing w:after="0"/>
        <w:ind w:left="-1080" w:right="-1138"/>
      </w:pPr>
      <w:r>
        <w:rPr>
          <w:noProof/>
        </w:rPr>
        <w:drawing>
          <wp:inline distT="0" distB="0" distL="0" distR="0" wp14:anchorId="130E08C3" wp14:editId="3070E423">
            <wp:extent cx="7436870" cy="3558113"/>
            <wp:effectExtent l="0" t="0" r="0" b="4445"/>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64001" cy="3571094"/>
                    </a:xfrm>
                    <a:prstGeom prst="rect">
                      <a:avLst/>
                    </a:prstGeom>
                    <a:noFill/>
                  </pic:spPr>
                </pic:pic>
              </a:graphicData>
            </a:graphic>
          </wp:inline>
        </w:drawing>
      </w:r>
    </w:p>
    <w:p w14:paraId="671C5C37" w14:textId="36527754" w:rsidR="00EB741C" w:rsidRDefault="00EB741C" w:rsidP="00EB741C">
      <w:pPr>
        <w:spacing w:after="0"/>
        <w:ind w:left="-900" w:right="-899"/>
        <w:jc w:val="center"/>
      </w:pPr>
      <w:r w:rsidRPr="005723E4">
        <w:t xml:space="preserve">Figure </w:t>
      </w:r>
      <w:r w:rsidR="007055FC">
        <w:t>3</w:t>
      </w:r>
      <w:r>
        <w:t>.</w:t>
      </w:r>
      <w:r w:rsidRPr="005723E4">
        <w:t xml:space="preserve"> </w:t>
      </w:r>
      <w:r>
        <w:t>A</w:t>
      </w:r>
      <w:r w:rsidR="005208F9">
        <w:t>n</w:t>
      </w:r>
      <w:r>
        <w:t xml:space="preserve"> example of FR2 beam management </w:t>
      </w:r>
      <w:r w:rsidR="005208F9">
        <w:t>for P3 NZP-CSI-RS based time efficient Beam Correspondence Test.</w:t>
      </w:r>
    </w:p>
    <w:p w14:paraId="2F86798E" w14:textId="77777777" w:rsidR="00EB741C" w:rsidRDefault="00EB741C" w:rsidP="00EE43AA">
      <w:pPr>
        <w:jc w:val="both"/>
      </w:pPr>
    </w:p>
    <w:p w14:paraId="6A48DA42" w14:textId="2700B893" w:rsidR="00366C09" w:rsidRDefault="008729FC" w:rsidP="00EE43AA">
      <w:pPr>
        <w:jc w:val="both"/>
      </w:pPr>
      <w:r>
        <w:t>In summary,</w:t>
      </w:r>
      <w:r w:rsidR="00545E9B">
        <w:t xml:space="preserve"> </w:t>
      </w:r>
      <w:r w:rsidR="00C832CB">
        <w:t xml:space="preserve">the table </w:t>
      </w:r>
      <w:r w:rsidR="00545E9B">
        <w:t xml:space="preserve">from </w:t>
      </w:r>
      <w:r w:rsidR="008A7A69">
        <w:t>[1]</w:t>
      </w:r>
      <w:r w:rsidR="00090167">
        <w:t xml:space="preserve"> </w:t>
      </w:r>
      <w:r w:rsidR="00DE1995">
        <w:t>can be fil</w:t>
      </w:r>
      <w:r w:rsidR="00C14B32">
        <w:t xml:space="preserve">led in </w:t>
      </w:r>
      <w:r w:rsidR="00090167">
        <w:t>as below</w:t>
      </w:r>
      <w:r w:rsidR="00DF1C37">
        <w:t xml:space="preserve"> in table 2.2-1</w:t>
      </w:r>
      <w:r w:rsidR="00090167">
        <w:t>.</w:t>
      </w:r>
    </w:p>
    <w:p w14:paraId="39694183" w14:textId="39D32B22" w:rsidR="00526539" w:rsidRPr="0097706A" w:rsidRDefault="0097706A" w:rsidP="00EE43AA">
      <w:pPr>
        <w:jc w:val="center"/>
        <w:rPr>
          <w:lang w:val="en-US"/>
        </w:rPr>
      </w:pPr>
      <w:r w:rsidRPr="0097706A">
        <w:rPr>
          <w:lang w:val="en-US"/>
        </w:rPr>
        <w:lastRenderedPageBreak/>
        <w:t xml:space="preserve">Table </w:t>
      </w:r>
      <w:r w:rsidR="00DF1C37">
        <w:rPr>
          <w:lang w:val="en-US"/>
        </w:rPr>
        <w:t>2.2-</w:t>
      </w:r>
      <w:r w:rsidRPr="0097706A">
        <w:rPr>
          <w:lang w:val="en-US"/>
        </w:rPr>
        <w:t xml:space="preserve">1. </w:t>
      </w:r>
      <w:r w:rsidR="0044409C">
        <w:rPr>
          <w:lang w:val="en-US"/>
        </w:rPr>
        <w:t xml:space="preserve">Parameters for </w:t>
      </w:r>
      <w:r w:rsidR="007574F8">
        <w:rPr>
          <w:lang w:val="en-US"/>
        </w:rPr>
        <w:t xml:space="preserve">CSI-RS based </w:t>
      </w:r>
      <w:r w:rsidR="0044409C">
        <w:rPr>
          <w:lang w:val="en-US"/>
        </w:rPr>
        <w:t>Beam Correspondence Test</w:t>
      </w:r>
    </w:p>
    <w:tbl>
      <w:tblPr>
        <w:tblpPr w:leftFromText="180" w:rightFromText="180" w:vertAnchor="text" w:horzAnchor="margin" w:tblpX="-920" w:tblpY="187"/>
        <w:tblW w:w="11430" w:type="dxa"/>
        <w:tblCellMar>
          <w:left w:w="0" w:type="dxa"/>
          <w:right w:w="0" w:type="dxa"/>
        </w:tblCellMar>
        <w:tblLook w:val="04A0" w:firstRow="1" w:lastRow="0" w:firstColumn="1" w:lastColumn="0" w:noHBand="0" w:noVBand="1"/>
      </w:tblPr>
      <w:tblGrid>
        <w:gridCol w:w="1700"/>
        <w:gridCol w:w="1620"/>
        <w:gridCol w:w="2430"/>
        <w:gridCol w:w="2700"/>
        <w:gridCol w:w="2980"/>
      </w:tblGrid>
      <w:tr w:rsidR="009870D8" w:rsidRPr="00395093" w14:paraId="75791D65" w14:textId="77777777" w:rsidTr="00CF502F">
        <w:trPr>
          <w:trHeight w:val="312"/>
        </w:trPr>
        <w:tc>
          <w:tcPr>
            <w:tcW w:w="170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39F9C7C3" w14:textId="77777777" w:rsidR="009870D8" w:rsidRPr="00395093" w:rsidRDefault="009870D8" w:rsidP="009870D8">
            <w:pPr>
              <w:spacing w:after="0"/>
              <w:jc w:val="center"/>
              <w:rPr>
                <w:lang w:val="en-US" w:eastAsia="ko-KR"/>
              </w:rPr>
            </w:pPr>
            <w:r w:rsidRPr="00395093">
              <w:rPr>
                <w:kern w:val="24"/>
                <w:lang w:val="en-US" w:eastAsia="ko-KR"/>
              </w:rPr>
              <w:t>Parameter</w:t>
            </w:r>
          </w:p>
        </w:tc>
        <w:tc>
          <w:tcPr>
            <w:tcW w:w="162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3E714FD1" w14:textId="77777777" w:rsidR="009870D8" w:rsidRDefault="009870D8" w:rsidP="009870D8">
            <w:pPr>
              <w:spacing w:after="0"/>
              <w:jc w:val="center"/>
              <w:rPr>
                <w:kern w:val="24"/>
                <w:lang w:val="en-US" w:eastAsia="ko-KR"/>
              </w:rPr>
            </w:pPr>
            <w:r w:rsidRPr="00395093">
              <w:rPr>
                <w:kern w:val="24"/>
                <w:lang w:val="en-US" w:eastAsia="ko-KR"/>
              </w:rPr>
              <w:t xml:space="preserve">Rel-15 value </w:t>
            </w:r>
          </w:p>
          <w:p w14:paraId="1C0FE5D0" w14:textId="77777777" w:rsidR="009870D8" w:rsidRPr="00395093" w:rsidRDefault="009870D8" w:rsidP="009870D8">
            <w:pPr>
              <w:spacing w:after="0"/>
              <w:jc w:val="center"/>
              <w:rPr>
                <w:lang w:val="en-US" w:eastAsia="ko-KR"/>
              </w:rPr>
            </w:pPr>
            <w:r w:rsidRPr="00395093">
              <w:rPr>
                <w:kern w:val="24"/>
                <w:lang w:val="en-US" w:eastAsia="ko-KR"/>
              </w:rPr>
              <w:t>(for reference)</w:t>
            </w:r>
          </w:p>
        </w:tc>
        <w:tc>
          <w:tcPr>
            <w:tcW w:w="243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28F00AB8" w14:textId="77777777" w:rsidR="009870D8" w:rsidRPr="00395093" w:rsidRDefault="009870D8" w:rsidP="009870D8">
            <w:pPr>
              <w:spacing w:after="0"/>
              <w:jc w:val="center"/>
              <w:rPr>
                <w:lang w:val="en-US" w:eastAsia="ko-KR"/>
              </w:rPr>
            </w:pPr>
            <w:r w:rsidRPr="00626020">
              <w:rPr>
                <w:rFonts w:eastAsia="Malgun Gothic"/>
                <w:kern w:val="24"/>
                <w:lang w:val="en-US" w:eastAsia="ko-KR"/>
              </w:rPr>
              <w:t>Approved WF [</w:t>
            </w:r>
            <w:r>
              <w:rPr>
                <w:rFonts w:eastAsia="Malgun Gothic"/>
                <w:kern w:val="24"/>
                <w:lang w:val="en-US" w:eastAsia="ko-KR"/>
              </w:rPr>
              <w:t>1</w:t>
            </w:r>
            <w:r w:rsidRPr="00626020">
              <w:rPr>
                <w:rFonts w:eastAsia="Malgun Gothic"/>
                <w:kern w:val="24"/>
                <w:lang w:val="en-US" w:eastAsia="ko-KR"/>
              </w:rPr>
              <w:t>]</w:t>
            </w:r>
          </w:p>
        </w:tc>
        <w:tc>
          <w:tcPr>
            <w:tcW w:w="270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1BD80A7D" w14:textId="77777777" w:rsidR="009870D8" w:rsidRPr="00395093" w:rsidRDefault="009870D8" w:rsidP="009870D8">
            <w:pPr>
              <w:spacing w:after="0"/>
              <w:jc w:val="center"/>
              <w:rPr>
                <w:lang w:val="en-US" w:eastAsia="ko-KR"/>
              </w:rPr>
            </w:pPr>
            <w:r w:rsidRPr="00626020">
              <w:rPr>
                <w:rFonts w:eastAsia="Malgun Gothic"/>
                <w:kern w:val="24"/>
                <w:highlight w:val="yellow"/>
                <w:lang w:val="en-US" w:eastAsia="ko-KR"/>
              </w:rPr>
              <w:t>Proposals</w:t>
            </w:r>
          </w:p>
        </w:tc>
        <w:tc>
          <w:tcPr>
            <w:tcW w:w="2980" w:type="dxa"/>
            <w:tcBorders>
              <w:top w:val="single" w:sz="8" w:space="0" w:color="000000"/>
              <w:left w:val="single" w:sz="8" w:space="0" w:color="000000"/>
              <w:bottom w:val="single" w:sz="8" w:space="0" w:color="000000"/>
              <w:right w:val="single" w:sz="8" w:space="0" w:color="000000"/>
            </w:tcBorders>
            <w:shd w:val="clear" w:color="auto" w:fill="ABB5CA"/>
            <w:vAlign w:val="center"/>
          </w:tcPr>
          <w:p w14:paraId="4A17287D" w14:textId="10C2A5AE" w:rsidR="009870D8" w:rsidRPr="00626020" w:rsidRDefault="009870D8" w:rsidP="009870D8">
            <w:pPr>
              <w:spacing w:after="0"/>
              <w:jc w:val="center"/>
              <w:rPr>
                <w:rFonts w:eastAsia="Malgun Gothic"/>
                <w:kern w:val="24"/>
                <w:highlight w:val="yellow"/>
                <w:lang w:val="en-US" w:eastAsia="ko-KR"/>
              </w:rPr>
            </w:pPr>
            <w:r>
              <w:rPr>
                <w:rFonts w:eastAsia="Malgun Gothic"/>
                <w:kern w:val="24"/>
                <w:highlight w:val="yellow"/>
                <w:lang w:val="en-US" w:eastAsia="ko-KR"/>
              </w:rPr>
              <w:t>Justification</w:t>
            </w:r>
          </w:p>
        </w:tc>
      </w:tr>
      <w:tr w:rsidR="009870D8" w:rsidRPr="00395093" w14:paraId="11613797" w14:textId="77777777" w:rsidTr="001976FF">
        <w:trPr>
          <w:trHeight w:val="596"/>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269B1AA" w14:textId="77777777" w:rsidR="009870D8" w:rsidRPr="00395093" w:rsidRDefault="009870D8" w:rsidP="009870D8">
            <w:pPr>
              <w:spacing w:after="0"/>
              <w:ind w:left="85"/>
              <w:rPr>
                <w:lang w:val="en-US" w:eastAsia="ko-KR"/>
              </w:rPr>
            </w:pPr>
            <w:r w:rsidRPr="00395093">
              <w:rPr>
                <w:kern w:val="24"/>
                <w:lang w:val="en-US" w:eastAsia="ko-KR"/>
              </w:rPr>
              <w:t>P1 CSI-RS periodicity</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BD197E7" w14:textId="77777777" w:rsidR="009870D8" w:rsidRPr="00395093" w:rsidRDefault="009870D8" w:rsidP="009870D8">
            <w:pPr>
              <w:spacing w:after="0"/>
              <w:ind w:left="79"/>
              <w:rPr>
                <w:lang w:val="en-US" w:eastAsia="ko-KR"/>
              </w:rPr>
            </w:pPr>
            <w:r w:rsidRPr="00395093">
              <w:rPr>
                <w:kern w:val="24"/>
                <w:lang w:val="en-US" w:eastAsia="ko-KR"/>
              </w:rPr>
              <w:t>Not defined</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2BD6E41" w14:textId="77777777" w:rsidR="009870D8" w:rsidRPr="00395093" w:rsidRDefault="009870D8" w:rsidP="009870D8">
            <w:pPr>
              <w:spacing w:after="0"/>
              <w:ind w:left="76"/>
              <w:rPr>
                <w:lang w:val="en-US" w:eastAsia="ko-KR"/>
              </w:rPr>
            </w:pPr>
            <w:r w:rsidRPr="00395093">
              <w:rPr>
                <w:kern w:val="24"/>
                <w:lang w:val="en-US" w:eastAsia="ko-KR"/>
              </w:rPr>
              <w:t xml:space="preserve">Alt.1: 20 </w:t>
            </w:r>
            <w:proofErr w:type="spellStart"/>
            <w:r w:rsidRPr="00395093">
              <w:rPr>
                <w:kern w:val="24"/>
                <w:lang w:val="en-US" w:eastAsia="ko-KR"/>
              </w:rPr>
              <w:t>ms</w:t>
            </w:r>
            <w:proofErr w:type="spellEnd"/>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83B9ED7" w14:textId="6D4AEC55" w:rsidR="0033683B" w:rsidRPr="00395093" w:rsidRDefault="00E512E0" w:rsidP="009870D8">
            <w:pPr>
              <w:spacing w:after="0"/>
              <w:ind w:left="79"/>
              <w:rPr>
                <w:lang w:val="en-US" w:eastAsia="ko-KR"/>
              </w:rPr>
            </w:pPr>
            <w:r w:rsidRPr="00E85797">
              <w:rPr>
                <w:lang w:val="en-US" w:eastAsia="ko-KR"/>
              </w:rPr>
              <w:t xml:space="preserve">P1 CSI-RS </w:t>
            </w:r>
            <w:r w:rsidR="009501E1" w:rsidRPr="00E85797">
              <w:rPr>
                <w:lang w:val="en-US" w:eastAsia="ko-KR"/>
              </w:rPr>
              <w:t xml:space="preserve">is not configured </w:t>
            </w:r>
            <w:r w:rsidR="005B7824" w:rsidRPr="00E85797">
              <w:rPr>
                <w:lang w:val="en-US" w:eastAsia="ko-KR"/>
              </w:rPr>
              <w:t xml:space="preserve">unless all infra </w:t>
            </w:r>
            <w:r w:rsidR="00A52701" w:rsidRPr="00E85797">
              <w:rPr>
                <w:lang w:val="en-US" w:eastAsia="ko-KR"/>
              </w:rPr>
              <w:t>enable it</w:t>
            </w:r>
            <w:r w:rsidR="00E85797" w:rsidRPr="00E85797">
              <w:rPr>
                <w:lang w:val="en-US" w:eastAsia="ko-KR"/>
              </w:rPr>
              <w:t>,</w:t>
            </w:r>
            <w:r w:rsidR="00A52701" w:rsidRPr="00A52701">
              <w:rPr>
                <w:color w:val="FF0000"/>
                <w:lang w:val="en-US" w:eastAsia="ko-KR"/>
              </w:rPr>
              <w:t xml:space="preserve"> </w:t>
            </w:r>
            <w:r w:rsidR="00607468">
              <w:rPr>
                <w:lang w:val="en-US" w:eastAsia="ko-KR"/>
              </w:rPr>
              <w:t>instead</w:t>
            </w:r>
            <w:r w:rsidR="009501E1">
              <w:rPr>
                <w:lang w:val="en-US" w:eastAsia="ko-KR"/>
              </w:rPr>
              <w:t xml:space="preserve"> </w:t>
            </w:r>
            <w:r w:rsidR="000757EB">
              <w:rPr>
                <w:lang w:val="en-US" w:eastAsia="ko-KR"/>
              </w:rPr>
              <w:t xml:space="preserve">aperiodic </w:t>
            </w:r>
            <w:r w:rsidR="002030AD">
              <w:rPr>
                <w:lang w:val="en-US" w:eastAsia="ko-KR"/>
              </w:rPr>
              <w:t>P2 CSI-RS can be</w:t>
            </w:r>
            <w:r w:rsidR="002E358C">
              <w:t xml:space="preserve"> </w:t>
            </w:r>
            <w:r w:rsidR="000757EB">
              <w:rPr>
                <w:lang w:val="en-US" w:eastAsia="ko-KR"/>
              </w:rPr>
              <w:t>considered</w:t>
            </w:r>
            <w:r w:rsidR="00266567">
              <w:rPr>
                <w:lang w:val="en-US" w:eastAsia="ko-KR"/>
              </w:rPr>
              <w:t xml:space="preserve"> if necessary</w:t>
            </w:r>
          </w:p>
        </w:tc>
        <w:tc>
          <w:tcPr>
            <w:tcW w:w="2980" w:type="dxa"/>
            <w:tcBorders>
              <w:top w:val="single" w:sz="8" w:space="0" w:color="000000"/>
              <w:left w:val="single" w:sz="8" w:space="0" w:color="000000"/>
              <w:bottom w:val="single" w:sz="8" w:space="0" w:color="000000"/>
              <w:right w:val="single" w:sz="8" w:space="0" w:color="000000"/>
            </w:tcBorders>
            <w:shd w:val="clear" w:color="auto" w:fill="auto"/>
          </w:tcPr>
          <w:p w14:paraId="42494ECF" w14:textId="0EB545C5" w:rsidR="009870D8" w:rsidRPr="00626020" w:rsidRDefault="007E4BED" w:rsidP="00D741F6">
            <w:pPr>
              <w:spacing w:after="0"/>
              <w:ind w:left="79"/>
              <w:rPr>
                <w:rFonts w:eastAsia="Malgun Gothic"/>
                <w:kern w:val="24"/>
                <w:lang w:val="en-US" w:eastAsia="ko-KR"/>
              </w:rPr>
            </w:pPr>
            <w:r>
              <w:rPr>
                <w:rFonts w:eastAsia="Malgun Gothic"/>
                <w:kern w:val="24"/>
                <w:lang w:val="en-US" w:eastAsia="ko-KR"/>
              </w:rPr>
              <w:t xml:space="preserve">P1 CSI-RS won’t make a </w:t>
            </w:r>
            <w:r w:rsidR="00144C69">
              <w:rPr>
                <w:rFonts w:eastAsia="Malgun Gothic"/>
                <w:kern w:val="24"/>
                <w:lang w:val="en-US" w:eastAsia="ko-KR"/>
              </w:rPr>
              <w:t xml:space="preserve">big </w:t>
            </w:r>
            <w:r>
              <w:rPr>
                <w:rFonts w:eastAsia="Malgun Gothic"/>
                <w:kern w:val="24"/>
                <w:lang w:val="en-US" w:eastAsia="ko-KR"/>
              </w:rPr>
              <w:t xml:space="preserve">difference </w:t>
            </w:r>
            <w:r w:rsidR="001976FF">
              <w:rPr>
                <w:rFonts w:eastAsia="Malgun Gothic"/>
                <w:kern w:val="24"/>
                <w:lang w:val="en-US" w:eastAsia="ko-KR"/>
              </w:rPr>
              <w:t>to</w:t>
            </w:r>
            <w:r>
              <w:rPr>
                <w:rFonts w:eastAsia="Malgun Gothic"/>
                <w:kern w:val="24"/>
                <w:lang w:val="en-US" w:eastAsia="ko-KR"/>
              </w:rPr>
              <w:t xml:space="preserve"> </w:t>
            </w:r>
            <w:r w:rsidR="00144C69">
              <w:rPr>
                <w:rFonts w:eastAsia="Malgun Gothic"/>
                <w:kern w:val="24"/>
                <w:lang w:val="en-US" w:eastAsia="ko-KR"/>
              </w:rPr>
              <w:t>CSI-RS based BC performance but increases test time</w:t>
            </w:r>
          </w:p>
        </w:tc>
      </w:tr>
      <w:tr w:rsidR="009870D8" w:rsidRPr="009C5E55" w14:paraId="5D5C949C" w14:textId="77777777" w:rsidTr="006F5434">
        <w:trPr>
          <w:trHeight w:val="596"/>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599E4DE8" w14:textId="77777777" w:rsidR="009870D8" w:rsidRPr="00395093" w:rsidRDefault="009870D8" w:rsidP="009870D8">
            <w:pPr>
              <w:spacing w:after="0"/>
              <w:ind w:left="85"/>
              <w:rPr>
                <w:lang w:val="en-US" w:eastAsia="ko-KR"/>
              </w:rPr>
            </w:pPr>
            <w:r w:rsidRPr="00395093">
              <w:rPr>
                <w:kern w:val="24"/>
                <w:lang w:val="en-US" w:eastAsia="ko-KR"/>
              </w:rPr>
              <w:t>P3 CSI-RS repetitions per resource set</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291FA402" w14:textId="77777777" w:rsidR="009870D8" w:rsidRPr="00395093" w:rsidRDefault="009870D8" w:rsidP="009870D8">
            <w:pPr>
              <w:spacing w:after="0"/>
              <w:ind w:left="79"/>
              <w:rPr>
                <w:lang w:val="en-US" w:eastAsia="ko-KR"/>
              </w:rPr>
            </w:pPr>
            <w:r w:rsidRPr="00395093">
              <w:rPr>
                <w:kern w:val="24"/>
                <w:lang w:val="en-US" w:eastAsia="ko-KR"/>
              </w:rPr>
              <w:t>8</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DE3BBB1" w14:textId="77777777" w:rsidR="009870D8" w:rsidRPr="00395093" w:rsidRDefault="009870D8" w:rsidP="009870D8">
            <w:pPr>
              <w:spacing w:after="0"/>
              <w:ind w:left="76"/>
              <w:rPr>
                <w:lang w:val="en-US" w:eastAsia="ko-KR"/>
              </w:rPr>
            </w:pPr>
            <w:r w:rsidRPr="00395093">
              <w:rPr>
                <w:kern w:val="24"/>
                <w:lang w:val="en-US" w:eastAsia="ko-KR"/>
              </w:rPr>
              <w:t>Alt.1: 8 [</w:t>
            </w:r>
            <w:r w:rsidRPr="00B0691B">
              <w:rPr>
                <w:rFonts w:eastAsia="Malgun Gothic"/>
                <w:kern w:val="24"/>
                <w:lang w:val="en-US" w:eastAsia="ko-KR"/>
              </w:rPr>
              <w:t>R4-1912403</w:t>
            </w:r>
            <w:r w:rsidRPr="00395093">
              <w:rPr>
                <w:kern w:val="24"/>
                <w:lang w:val="en-US" w:eastAsia="ko-KR"/>
              </w:rPr>
              <w:t>]</w:t>
            </w:r>
          </w:p>
          <w:p w14:paraId="64A43C68" w14:textId="77777777" w:rsidR="009870D8" w:rsidRPr="00395093" w:rsidRDefault="009870D8" w:rsidP="009870D8">
            <w:pPr>
              <w:spacing w:after="0"/>
              <w:ind w:left="76"/>
              <w:rPr>
                <w:lang w:val="en-US" w:eastAsia="ko-KR"/>
              </w:rPr>
            </w:pPr>
            <w:r w:rsidRPr="00395093">
              <w:rPr>
                <w:kern w:val="24"/>
                <w:lang w:val="en-US" w:eastAsia="ko-KR"/>
              </w:rPr>
              <w:t>Alt.2: according to UE capability [</w:t>
            </w:r>
            <w:r w:rsidRPr="00D74F78">
              <w:rPr>
                <w:rFonts w:eastAsia="Malgun Gothic"/>
                <w:kern w:val="24"/>
                <w:lang w:val="en-US" w:eastAsia="ko-KR"/>
              </w:rPr>
              <w:t>R4-1910767</w:t>
            </w:r>
            <w:r w:rsidRPr="00395093">
              <w:rPr>
                <w:kern w:val="24"/>
                <w:lang w:val="en-US" w:eastAsia="ko-KR"/>
              </w:rPr>
              <w:t>]</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0BAE4A16" w14:textId="77777777" w:rsidR="009870D8" w:rsidRPr="00395093" w:rsidRDefault="009870D8" w:rsidP="009870D8">
            <w:pPr>
              <w:spacing w:after="0"/>
              <w:ind w:left="79"/>
              <w:rPr>
                <w:lang w:val="en-US" w:eastAsia="ko-KR"/>
              </w:rPr>
            </w:pPr>
            <w:r w:rsidRPr="00626020">
              <w:rPr>
                <w:rFonts w:eastAsia="Malgun Gothic"/>
                <w:kern w:val="24"/>
                <w:lang w:val="en-US" w:eastAsia="ko-KR"/>
              </w:rPr>
              <w:t xml:space="preserve">greater than or equal to </w:t>
            </w:r>
            <w:proofErr w:type="spellStart"/>
            <w:r w:rsidRPr="00626020">
              <w:rPr>
                <w:rFonts w:eastAsia="Malgun Gothic"/>
                <w:i/>
                <w:kern w:val="24"/>
                <w:lang w:val="en-US" w:eastAsia="ko-KR"/>
              </w:rPr>
              <w:t>maxNumberRxBeam</w:t>
            </w:r>
            <w:proofErr w:type="spellEnd"/>
            <w:r w:rsidRPr="00626020">
              <w:rPr>
                <w:rFonts w:eastAsia="Malgun Gothic"/>
                <w:i/>
                <w:kern w:val="24"/>
                <w:lang w:val="en-US" w:eastAsia="ko-KR"/>
              </w:rPr>
              <w:t xml:space="preserve"> </w:t>
            </w:r>
            <w:r w:rsidRPr="00626020">
              <w:rPr>
                <w:rFonts w:eastAsia="Malgun Gothic"/>
                <w:kern w:val="24"/>
                <w:lang w:val="en-US" w:eastAsia="ko-KR"/>
              </w:rPr>
              <w:t>in UE capability IE of</w:t>
            </w:r>
            <w:r w:rsidRPr="00626020">
              <w:rPr>
                <w:rFonts w:eastAsia="Malgun Gothic"/>
                <w:i/>
                <w:kern w:val="24"/>
                <w:lang w:val="en-US" w:eastAsia="ko-KR"/>
              </w:rPr>
              <w:t xml:space="preserve"> MIMO-</w:t>
            </w:r>
            <w:proofErr w:type="spellStart"/>
            <w:r w:rsidRPr="00626020">
              <w:rPr>
                <w:rFonts w:eastAsia="Malgun Gothic"/>
                <w:i/>
                <w:kern w:val="24"/>
                <w:lang w:val="en-US" w:eastAsia="ko-KR"/>
              </w:rPr>
              <w:t>ParametersPerBand</w:t>
            </w:r>
            <w:proofErr w:type="spellEnd"/>
            <w:r w:rsidRPr="00626020">
              <w:rPr>
                <w:rFonts w:eastAsia="Malgun Gothic"/>
                <w:kern w:val="24"/>
                <w:lang w:val="en-US" w:eastAsia="ko-KR"/>
              </w:rPr>
              <w:t xml:space="preserve"> and less than or equal to </w:t>
            </w:r>
            <w:proofErr w:type="spellStart"/>
            <w:r w:rsidRPr="00626020">
              <w:rPr>
                <w:rFonts w:eastAsia="Malgun Gothic"/>
                <w:i/>
                <w:kern w:val="24"/>
                <w:lang w:val="en-US" w:eastAsia="ko-KR"/>
              </w:rPr>
              <w:t>maxNumberAperiodicCSI</w:t>
            </w:r>
            <w:proofErr w:type="spellEnd"/>
            <w:r w:rsidRPr="00626020">
              <w:rPr>
                <w:rFonts w:eastAsia="Malgun Gothic"/>
                <w:i/>
                <w:kern w:val="24"/>
                <w:lang w:val="en-US" w:eastAsia="ko-KR"/>
              </w:rPr>
              <w:t>-RS-Resource</w:t>
            </w:r>
            <w:r w:rsidRPr="00626020">
              <w:rPr>
                <w:rFonts w:eastAsia="Malgun Gothic"/>
                <w:kern w:val="24"/>
                <w:lang w:val="en-US" w:eastAsia="ko-KR"/>
              </w:rPr>
              <w:t xml:space="preserve"> in UE capability IE of</w:t>
            </w:r>
            <w:r w:rsidRPr="00626020">
              <w:rPr>
                <w:rFonts w:eastAsia="Malgun Gothic"/>
                <w:i/>
                <w:kern w:val="24"/>
                <w:lang w:val="en-US" w:eastAsia="ko-KR"/>
              </w:rPr>
              <w:t xml:space="preserve"> </w:t>
            </w:r>
            <w:proofErr w:type="spellStart"/>
            <w:r w:rsidRPr="00626020">
              <w:rPr>
                <w:rFonts w:eastAsia="Malgun Gothic"/>
                <w:i/>
                <w:kern w:val="24"/>
                <w:lang w:val="en-US" w:eastAsia="ko-KR"/>
              </w:rPr>
              <w:t>BeamManagementSSB</w:t>
            </w:r>
            <w:proofErr w:type="spellEnd"/>
            <w:r w:rsidRPr="00626020">
              <w:rPr>
                <w:rFonts w:eastAsia="Malgun Gothic"/>
                <w:i/>
                <w:kern w:val="24"/>
                <w:lang w:val="en-US" w:eastAsia="ko-KR"/>
              </w:rPr>
              <w:t>-CSI-RS</w:t>
            </w:r>
          </w:p>
        </w:tc>
        <w:tc>
          <w:tcPr>
            <w:tcW w:w="2980" w:type="dxa"/>
            <w:tcBorders>
              <w:top w:val="single" w:sz="8" w:space="0" w:color="000000"/>
              <w:left w:val="single" w:sz="8" w:space="0" w:color="000000"/>
              <w:bottom w:val="single" w:sz="8" w:space="0" w:color="000000"/>
              <w:right w:val="single" w:sz="8" w:space="0" w:color="000000"/>
            </w:tcBorders>
          </w:tcPr>
          <w:p w14:paraId="385CDB79" w14:textId="21A4D00F" w:rsidR="009870D8" w:rsidRPr="00626020" w:rsidRDefault="009870D8" w:rsidP="009870D8">
            <w:pPr>
              <w:spacing w:after="0"/>
              <w:ind w:left="79"/>
              <w:rPr>
                <w:rFonts w:eastAsia="Malgun Gothic"/>
                <w:kern w:val="24"/>
                <w:lang w:val="en-US" w:eastAsia="ko-KR"/>
              </w:rPr>
            </w:pPr>
            <w:r>
              <w:rPr>
                <w:rFonts w:eastAsia="Malgun Gothic"/>
                <w:kern w:val="24"/>
                <w:lang w:val="en-US" w:eastAsia="ko-KR"/>
              </w:rPr>
              <w:t xml:space="preserve">Respect UE capability declaration. Besides, UE is not required to meet L1-RSRP accuracy if it is smaller than </w:t>
            </w:r>
            <w:proofErr w:type="spellStart"/>
            <w:r w:rsidRPr="00626020">
              <w:rPr>
                <w:rFonts w:eastAsia="Malgun Gothic"/>
                <w:i/>
                <w:kern w:val="24"/>
                <w:lang w:val="en-US" w:eastAsia="ko-KR"/>
              </w:rPr>
              <w:t>maxNumberRxBeam</w:t>
            </w:r>
            <w:proofErr w:type="spellEnd"/>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proofErr w:type="gramStart"/>
            <w:r w:rsidRPr="000F7E0E">
              <w:rPr>
                <w:rFonts w:eastAsia="Malgun Gothic"/>
                <w:kern w:val="24"/>
                <w:lang w:val="en-US" w:eastAsia="ko-KR"/>
              </w:rPr>
              <w:t xml:space="preserve">exceed </w:t>
            </w:r>
            <w:r w:rsidRPr="00626020">
              <w:rPr>
                <w:rFonts w:eastAsia="Malgun Gothic"/>
                <w:i/>
                <w:kern w:val="24"/>
                <w:lang w:val="en-US" w:eastAsia="ko-KR"/>
              </w:rPr>
              <w:t xml:space="preserve"> </w:t>
            </w:r>
            <w:proofErr w:type="spellStart"/>
            <w:r w:rsidRPr="00626020">
              <w:rPr>
                <w:rFonts w:eastAsia="Malgun Gothic"/>
                <w:i/>
                <w:kern w:val="24"/>
                <w:lang w:val="en-US" w:eastAsia="ko-KR"/>
              </w:rPr>
              <w:t>maxNumberAperiodicCSI</w:t>
            </w:r>
            <w:proofErr w:type="spellEnd"/>
            <w:proofErr w:type="gramEnd"/>
            <w:r w:rsidRPr="00626020">
              <w:rPr>
                <w:rFonts w:eastAsia="Malgun Gothic"/>
                <w:i/>
                <w:kern w:val="24"/>
                <w:lang w:val="en-US" w:eastAsia="ko-KR"/>
              </w:rPr>
              <w:t>-RS-Resource</w:t>
            </w:r>
            <w:r w:rsidRPr="000F7E0E">
              <w:rPr>
                <w:rFonts w:eastAsia="Malgun Gothic"/>
                <w:kern w:val="24"/>
                <w:lang w:val="en-US" w:eastAsia="ko-KR"/>
              </w:rPr>
              <w:t xml:space="preserve"> </w:t>
            </w:r>
            <w:r>
              <w:rPr>
                <w:rFonts w:eastAsia="Malgun Gothic"/>
                <w:kern w:val="24"/>
                <w:lang w:val="en-US" w:eastAsia="ko-KR"/>
              </w:rPr>
              <w:t>as per TS38.133.</w:t>
            </w:r>
          </w:p>
        </w:tc>
      </w:tr>
      <w:tr w:rsidR="009870D8" w:rsidRPr="00395093" w14:paraId="1083144C" w14:textId="77777777" w:rsidTr="009C5E55">
        <w:trPr>
          <w:trHeight w:val="449"/>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3BE14D7" w14:textId="77777777" w:rsidR="009870D8" w:rsidRPr="00395093" w:rsidRDefault="009870D8" w:rsidP="009870D8">
            <w:pPr>
              <w:spacing w:after="0"/>
              <w:ind w:left="85"/>
              <w:rPr>
                <w:lang w:val="en-US" w:eastAsia="ko-KR"/>
              </w:rPr>
            </w:pPr>
            <w:r w:rsidRPr="00395093">
              <w:rPr>
                <w:kern w:val="24"/>
                <w:lang w:val="en-US" w:eastAsia="ko-KR"/>
              </w:rPr>
              <w:t>P3 CSI-RS configuration repetition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E3252B8" w14:textId="77777777" w:rsidR="009870D8" w:rsidRPr="00395093" w:rsidRDefault="009870D8" w:rsidP="009870D8">
            <w:pPr>
              <w:spacing w:after="0"/>
              <w:ind w:left="79"/>
              <w:rPr>
                <w:lang w:val="en-US" w:eastAsia="ko-KR"/>
              </w:rPr>
            </w:pPr>
            <w:r w:rsidRPr="00395093">
              <w:rPr>
                <w:kern w:val="24"/>
                <w:lang w:val="en-US" w:eastAsia="ko-KR"/>
              </w:rPr>
              <w:t>on</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B9C5C26" w14:textId="77777777" w:rsidR="009870D8" w:rsidRPr="00395093" w:rsidRDefault="009870D8" w:rsidP="009870D8">
            <w:pPr>
              <w:spacing w:after="0"/>
              <w:ind w:left="76"/>
              <w:rPr>
                <w:lang w:val="en-US" w:eastAsia="ko-KR"/>
              </w:rPr>
            </w:pPr>
            <w:r>
              <w:rPr>
                <w:kern w:val="24"/>
                <w:lang w:val="en-US" w:eastAsia="ko-KR"/>
              </w:rPr>
              <w:t>o</w:t>
            </w:r>
            <w:r w:rsidRPr="00395093">
              <w:rPr>
                <w:kern w:val="24"/>
                <w:lang w:val="en-US" w:eastAsia="ko-KR"/>
              </w:rPr>
              <w:t>n</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5887E8A8" w14:textId="77777777" w:rsidR="009870D8" w:rsidRPr="00395093" w:rsidRDefault="009870D8" w:rsidP="009870D8">
            <w:pPr>
              <w:spacing w:after="0"/>
              <w:ind w:left="79"/>
              <w:rPr>
                <w:lang w:val="en-US" w:eastAsia="ko-KR"/>
              </w:rPr>
            </w:pPr>
            <w:r w:rsidRPr="00626020">
              <w:rPr>
                <w:rFonts w:eastAsia="Malgun Gothic"/>
                <w:kern w:val="24"/>
                <w:lang w:val="en-US" w:eastAsia="ko-KR"/>
              </w:rPr>
              <w:t>o</w:t>
            </w:r>
            <w:r w:rsidRPr="00395093">
              <w:rPr>
                <w:kern w:val="24"/>
                <w:lang w:val="en-US" w:eastAsia="ko-KR"/>
              </w:rPr>
              <w:t>n</w:t>
            </w:r>
          </w:p>
        </w:tc>
        <w:tc>
          <w:tcPr>
            <w:tcW w:w="2980" w:type="dxa"/>
            <w:tcBorders>
              <w:top w:val="single" w:sz="8" w:space="0" w:color="000000"/>
              <w:left w:val="single" w:sz="8" w:space="0" w:color="000000"/>
              <w:bottom w:val="single" w:sz="8" w:space="0" w:color="000000"/>
              <w:right w:val="single" w:sz="8" w:space="0" w:color="000000"/>
            </w:tcBorders>
          </w:tcPr>
          <w:p w14:paraId="70F5607A" w14:textId="77777777" w:rsidR="009870D8" w:rsidRPr="00626020" w:rsidRDefault="009870D8" w:rsidP="009870D8">
            <w:pPr>
              <w:spacing w:after="0"/>
              <w:ind w:left="79"/>
              <w:rPr>
                <w:rFonts w:eastAsia="Malgun Gothic"/>
                <w:kern w:val="24"/>
                <w:lang w:val="en-US" w:eastAsia="ko-KR"/>
              </w:rPr>
            </w:pPr>
          </w:p>
        </w:tc>
      </w:tr>
      <w:tr w:rsidR="009870D8" w:rsidRPr="00395093" w14:paraId="37C03951" w14:textId="77777777" w:rsidTr="00014DDE">
        <w:trPr>
          <w:trHeight w:val="1181"/>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0FAE5159" w14:textId="77777777" w:rsidR="009870D8" w:rsidRPr="00395093" w:rsidRDefault="009870D8" w:rsidP="009870D8">
            <w:pPr>
              <w:spacing w:after="0"/>
              <w:ind w:left="85"/>
              <w:rPr>
                <w:lang w:val="en-US" w:eastAsia="ko-KR"/>
              </w:rPr>
            </w:pPr>
            <w:r w:rsidRPr="00395093">
              <w:rPr>
                <w:kern w:val="24"/>
                <w:lang w:val="en-US" w:eastAsia="ko-KR"/>
              </w:rPr>
              <w:t>P3 CSI-RS trigger</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2D737D7A" w14:textId="77777777" w:rsidR="009870D8" w:rsidRPr="00395093" w:rsidRDefault="009870D8" w:rsidP="009870D8">
            <w:pPr>
              <w:spacing w:after="0"/>
              <w:ind w:left="79"/>
              <w:rPr>
                <w:lang w:val="en-US" w:eastAsia="ko-KR"/>
              </w:rPr>
            </w:pPr>
            <w:r w:rsidRPr="00395093">
              <w:rPr>
                <w:kern w:val="24"/>
                <w:lang w:val="en-US" w:eastAsia="ko-KR"/>
              </w:rPr>
              <w:t>Not defined</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2A1895C" w14:textId="77777777" w:rsidR="009870D8" w:rsidRPr="00395093" w:rsidRDefault="009870D8" w:rsidP="009870D8">
            <w:pPr>
              <w:spacing w:after="0"/>
              <w:ind w:left="76"/>
              <w:rPr>
                <w:lang w:val="en-US" w:eastAsia="ko-KR"/>
              </w:rPr>
            </w:pPr>
            <w:r w:rsidRPr="00395093">
              <w:rPr>
                <w:kern w:val="24"/>
                <w:lang w:val="en-US" w:eastAsia="ko-KR"/>
              </w:rPr>
              <w:t>Alt.1: Reuse Rel-15 P3 CSI-RS once for every P1 cycle</w:t>
            </w:r>
          </w:p>
          <w:p w14:paraId="4A1F78AB" w14:textId="77777777" w:rsidR="009870D8" w:rsidRPr="00395093" w:rsidRDefault="009870D8" w:rsidP="009870D8">
            <w:pPr>
              <w:spacing w:after="0"/>
              <w:ind w:left="76"/>
              <w:rPr>
                <w:lang w:val="en-US" w:eastAsia="ko-KR"/>
              </w:rPr>
            </w:pPr>
            <w:r w:rsidRPr="00395093">
              <w:rPr>
                <w:kern w:val="24"/>
                <w:lang w:val="en-US" w:eastAsia="ko-KR"/>
              </w:rPr>
              <w:t>Alt.2: FFS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2BB6EA26" w14:textId="47272BC1" w:rsidR="00033794" w:rsidRDefault="00033794" w:rsidP="009870D8">
            <w:pPr>
              <w:spacing w:after="0"/>
              <w:ind w:left="79"/>
              <w:rPr>
                <w:rFonts w:eastAsia="Malgun Gothic"/>
                <w:kern w:val="24"/>
                <w:lang w:val="en-US" w:eastAsia="ko-KR"/>
              </w:rPr>
            </w:pPr>
            <w:r>
              <w:rPr>
                <w:rFonts w:eastAsia="Malgun Gothic"/>
                <w:kern w:val="24"/>
                <w:lang w:val="en-US" w:eastAsia="ko-KR"/>
              </w:rPr>
              <w:t xml:space="preserve">once every SSB </w:t>
            </w:r>
            <w:r w:rsidR="00FA6695">
              <w:rPr>
                <w:rFonts w:eastAsia="Malgun Gothic"/>
                <w:kern w:val="24"/>
                <w:lang w:val="en-US" w:eastAsia="ko-KR"/>
              </w:rPr>
              <w:t>cycle</w:t>
            </w:r>
          </w:p>
          <w:p w14:paraId="4DBD171F" w14:textId="77777777" w:rsidR="00033794" w:rsidRDefault="00033794" w:rsidP="009870D8">
            <w:pPr>
              <w:spacing w:after="0"/>
              <w:ind w:left="79"/>
              <w:rPr>
                <w:rFonts w:eastAsia="Malgun Gothic"/>
                <w:kern w:val="24"/>
                <w:lang w:val="en-US" w:eastAsia="ko-KR"/>
              </w:rPr>
            </w:pPr>
          </w:p>
          <w:p w14:paraId="346527B1" w14:textId="70A50D82" w:rsidR="001F7A17" w:rsidRPr="00395093" w:rsidRDefault="001F7A17" w:rsidP="001F7A17">
            <w:pPr>
              <w:spacing w:after="0"/>
              <w:rPr>
                <w:lang w:val="en-US" w:eastAsia="ko-KR"/>
              </w:rPr>
            </w:pPr>
          </w:p>
        </w:tc>
        <w:tc>
          <w:tcPr>
            <w:tcW w:w="2980" w:type="dxa"/>
            <w:tcBorders>
              <w:top w:val="single" w:sz="8" w:space="0" w:color="000000"/>
              <w:left w:val="single" w:sz="8" w:space="0" w:color="000000"/>
              <w:bottom w:val="single" w:sz="8" w:space="0" w:color="000000"/>
              <w:right w:val="single" w:sz="8" w:space="0" w:color="000000"/>
            </w:tcBorders>
          </w:tcPr>
          <w:p w14:paraId="27B07689" w14:textId="6A18B935" w:rsidR="009870D8" w:rsidRPr="00395093" w:rsidRDefault="006504EC" w:rsidP="009870D8">
            <w:pPr>
              <w:spacing w:after="0"/>
              <w:ind w:left="79"/>
              <w:rPr>
                <w:kern w:val="24"/>
                <w:lang w:val="en-US" w:eastAsia="ko-KR"/>
              </w:rPr>
            </w:pPr>
            <w:r>
              <w:rPr>
                <w:kern w:val="24"/>
                <w:lang w:val="en-US" w:eastAsia="ko-KR"/>
              </w:rPr>
              <w:t xml:space="preserve">UE </w:t>
            </w:r>
            <w:r w:rsidR="00151D13">
              <w:rPr>
                <w:kern w:val="24"/>
                <w:lang w:val="en-US" w:eastAsia="ko-KR"/>
              </w:rPr>
              <w:t xml:space="preserve">refines its narrow beam </w:t>
            </w:r>
            <w:r w:rsidR="00B861CA">
              <w:rPr>
                <w:kern w:val="24"/>
                <w:lang w:val="en-US" w:eastAsia="ko-KR"/>
              </w:rPr>
              <w:t xml:space="preserve">after </w:t>
            </w:r>
            <w:r w:rsidR="005E532F">
              <w:rPr>
                <w:kern w:val="24"/>
                <w:lang w:val="en-US" w:eastAsia="ko-KR"/>
              </w:rPr>
              <w:t xml:space="preserve">adjusting </w:t>
            </w:r>
            <w:r w:rsidR="009B7E9B">
              <w:rPr>
                <w:kern w:val="24"/>
                <w:lang w:val="en-US" w:eastAsia="ko-KR"/>
              </w:rPr>
              <w:t xml:space="preserve">Rx beam </w:t>
            </w:r>
            <w:r w:rsidR="00014DDE">
              <w:rPr>
                <w:kern w:val="24"/>
                <w:lang w:val="en-US" w:eastAsia="ko-KR"/>
              </w:rPr>
              <w:t>based on</w:t>
            </w:r>
            <w:r w:rsidR="009B7E9B">
              <w:rPr>
                <w:kern w:val="24"/>
                <w:lang w:val="en-US" w:eastAsia="ko-KR"/>
              </w:rPr>
              <w:t xml:space="preserve"> </w:t>
            </w:r>
            <w:r w:rsidR="00E12C79">
              <w:rPr>
                <w:kern w:val="24"/>
                <w:lang w:val="en-US" w:eastAsia="ko-KR"/>
              </w:rPr>
              <w:t>SSB</w:t>
            </w:r>
          </w:p>
        </w:tc>
      </w:tr>
      <w:tr w:rsidR="009870D8" w:rsidRPr="00395093" w14:paraId="365EFE84" w14:textId="77777777" w:rsidTr="009C5E55">
        <w:trPr>
          <w:trHeight w:val="1181"/>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463A035" w14:textId="77777777" w:rsidR="009870D8" w:rsidRPr="00395093" w:rsidRDefault="009870D8" w:rsidP="009870D8">
            <w:pPr>
              <w:spacing w:after="0"/>
              <w:ind w:left="85"/>
              <w:rPr>
                <w:lang w:val="en-US" w:eastAsia="ko-KR"/>
              </w:rPr>
            </w:pPr>
            <w:r w:rsidRPr="00395093">
              <w:rPr>
                <w:kern w:val="24"/>
                <w:lang w:val="en-US" w:eastAsia="ko-KR"/>
              </w:rPr>
              <w:t>Tracking CSI-RS periodicity</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5D05EB8B" w14:textId="77777777" w:rsidR="009870D8" w:rsidRPr="00395093" w:rsidRDefault="009870D8" w:rsidP="009870D8">
            <w:pPr>
              <w:spacing w:after="0"/>
              <w:ind w:left="79"/>
              <w:rPr>
                <w:lang w:val="en-US" w:eastAsia="ko-KR"/>
              </w:rPr>
            </w:pPr>
            <w:r w:rsidRPr="00395093">
              <w:rPr>
                <w:kern w:val="24"/>
                <w:lang w:val="en-US" w:eastAsia="ko-KR"/>
              </w:rPr>
              <w:t>60 kHz SCS: 40 for CSI-RS resources 1 and 2</w:t>
            </w:r>
          </w:p>
          <w:p w14:paraId="472A089D" w14:textId="77777777" w:rsidR="009870D8" w:rsidRPr="00395093" w:rsidRDefault="009870D8" w:rsidP="009870D8">
            <w:pPr>
              <w:spacing w:after="0"/>
              <w:ind w:left="79"/>
              <w:rPr>
                <w:lang w:val="en-US" w:eastAsia="ko-KR"/>
              </w:rPr>
            </w:pPr>
            <w:r w:rsidRPr="00395093">
              <w:rPr>
                <w:kern w:val="24"/>
                <w:lang w:val="en-US" w:eastAsia="ko-KR"/>
              </w:rPr>
              <w:t>120 kHz SCS: 80 for CSI-RS resources 1 and 2</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2995610" w14:textId="77777777" w:rsidR="009870D8" w:rsidRPr="00395093" w:rsidRDefault="009870D8" w:rsidP="009870D8">
            <w:pPr>
              <w:spacing w:after="0"/>
              <w:ind w:left="76"/>
              <w:rPr>
                <w:lang w:val="en-US" w:eastAsia="ko-KR"/>
              </w:rPr>
            </w:pPr>
            <w:r w:rsidRPr="00395093">
              <w:rPr>
                <w:kern w:val="24"/>
                <w:lang w:val="en-US" w:eastAsia="ko-KR"/>
              </w:rPr>
              <w:t>Alt.1: reuse Rel-15 [</w:t>
            </w:r>
            <w:r w:rsidRPr="00B0691B">
              <w:rPr>
                <w:rFonts w:eastAsia="Malgun Gothic"/>
                <w:kern w:val="24"/>
                <w:lang w:val="en-US" w:eastAsia="ko-KR"/>
              </w:rPr>
              <w:t>R4-1912403</w:t>
            </w:r>
            <w:r w:rsidRPr="00395093">
              <w:rPr>
                <w:kern w:val="24"/>
                <w:lang w:val="en-US" w:eastAsia="ko-KR"/>
              </w:rPr>
              <w:t>]</w:t>
            </w:r>
          </w:p>
          <w:p w14:paraId="3F877449" w14:textId="77777777" w:rsidR="009870D8" w:rsidRPr="00395093" w:rsidRDefault="009870D8" w:rsidP="009870D8">
            <w:pPr>
              <w:spacing w:after="0"/>
              <w:ind w:left="76"/>
              <w:rPr>
                <w:lang w:val="en-US" w:eastAsia="ko-KR"/>
              </w:rPr>
            </w:pPr>
            <w:r w:rsidRPr="00395093">
              <w:rPr>
                <w:kern w:val="24"/>
                <w:lang w:val="en-US" w:eastAsia="ko-KR"/>
              </w:rPr>
              <w:t>Alt.2: FFS [</w:t>
            </w:r>
            <w:r w:rsidRPr="00D74F78">
              <w:rPr>
                <w:rFonts w:eastAsia="Malgun Gothic"/>
                <w:kern w:val="24"/>
                <w:lang w:val="en-US" w:eastAsia="ko-KR"/>
              </w:rPr>
              <w:t>R4-1910767</w:t>
            </w:r>
            <w:r w:rsidRPr="00395093">
              <w:rPr>
                <w:kern w:val="24"/>
                <w:lang w:val="en-US" w:eastAsia="ko-KR"/>
              </w:rPr>
              <w:t>]</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A84F181" w14:textId="77777777" w:rsidR="009870D8" w:rsidRPr="00395093" w:rsidRDefault="009870D8" w:rsidP="009870D8">
            <w:pPr>
              <w:spacing w:after="0"/>
              <w:ind w:left="79"/>
              <w:rPr>
                <w:lang w:val="en-US" w:eastAsia="ko-KR"/>
              </w:rPr>
            </w:pPr>
            <w:r w:rsidRPr="00395093">
              <w:rPr>
                <w:kern w:val="24"/>
                <w:lang w:val="en-US" w:eastAsia="ko-KR"/>
              </w:rPr>
              <w:t>reuse Rel-15</w:t>
            </w:r>
          </w:p>
        </w:tc>
        <w:tc>
          <w:tcPr>
            <w:tcW w:w="2980" w:type="dxa"/>
            <w:tcBorders>
              <w:top w:val="single" w:sz="8" w:space="0" w:color="000000"/>
              <w:left w:val="single" w:sz="8" w:space="0" w:color="000000"/>
              <w:bottom w:val="single" w:sz="8" w:space="0" w:color="000000"/>
              <w:right w:val="single" w:sz="8" w:space="0" w:color="000000"/>
            </w:tcBorders>
          </w:tcPr>
          <w:p w14:paraId="6931CBA9" w14:textId="77777777" w:rsidR="009870D8" w:rsidRPr="00395093" w:rsidRDefault="009870D8" w:rsidP="009870D8">
            <w:pPr>
              <w:spacing w:after="0"/>
              <w:ind w:left="79"/>
              <w:rPr>
                <w:kern w:val="24"/>
                <w:lang w:val="en-US" w:eastAsia="ko-KR"/>
              </w:rPr>
            </w:pPr>
          </w:p>
        </w:tc>
      </w:tr>
      <w:tr w:rsidR="009870D8" w:rsidRPr="00395093" w14:paraId="6631BAEF" w14:textId="77777777" w:rsidTr="009C5E55">
        <w:trPr>
          <w:trHeight w:val="161"/>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7556EBE9" w14:textId="77777777" w:rsidR="009870D8" w:rsidRPr="00395093" w:rsidRDefault="009870D8" w:rsidP="009870D8">
            <w:pPr>
              <w:spacing w:after="0"/>
              <w:ind w:left="85"/>
              <w:rPr>
                <w:lang w:val="en-US" w:eastAsia="ko-KR"/>
              </w:rPr>
            </w:pPr>
            <w:r w:rsidRPr="00395093">
              <w:rPr>
                <w:kern w:val="24"/>
                <w:lang w:val="en-US" w:eastAsia="ko-KR"/>
              </w:rPr>
              <w:t>P3 CSI-RS QCL info</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22A5414F" w14:textId="77777777" w:rsidR="009870D8" w:rsidRPr="00395093" w:rsidRDefault="009870D8" w:rsidP="009870D8">
            <w:pPr>
              <w:spacing w:after="0"/>
              <w:ind w:left="79"/>
              <w:rPr>
                <w:lang w:val="en-US" w:eastAsia="ko-KR"/>
              </w:rPr>
            </w:pPr>
            <w:r w:rsidRPr="00395093">
              <w:rPr>
                <w:kern w:val="24"/>
                <w:lang w:val="en-US" w:eastAsia="ko-KR"/>
              </w:rPr>
              <w:t>Type D to SSB</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8C72A53" w14:textId="77777777" w:rsidR="009870D8" w:rsidRPr="00395093" w:rsidRDefault="009870D8" w:rsidP="009870D8">
            <w:pPr>
              <w:spacing w:after="0"/>
              <w:ind w:left="76"/>
              <w:rPr>
                <w:lang w:val="en-US" w:eastAsia="ko-KR"/>
              </w:rPr>
            </w:pPr>
            <w:r w:rsidRPr="00395093">
              <w:rPr>
                <w:kern w:val="24"/>
                <w:lang w:val="en-US" w:eastAsia="ko-KR"/>
              </w:rPr>
              <w:t>FFS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4250315" w14:textId="16A139F4" w:rsidR="00013CE1" w:rsidRDefault="00013CE1" w:rsidP="009870D8">
            <w:pPr>
              <w:spacing w:after="0"/>
              <w:ind w:left="79"/>
              <w:rPr>
                <w:rFonts w:eastAsia="Malgun Gothic"/>
                <w:kern w:val="24"/>
                <w:lang w:val="en-US" w:eastAsia="ko-KR"/>
              </w:rPr>
            </w:pPr>
            <w:r>
              <w:rPr>
                <w:rFonts w:eastAsia="Malgun Gothic"/>
                <w:kern w:val="24"/>
                <w:lang w:val="en-US" w:eastAsia="ko-KR"/>
              </w:rPr>
              <w:t>If P</w:t>
            </w:r>
            <w:r w:rsidR="00414DBA">
              <w:rPr>
                <w:rFonts w:eastAsia="Malgun Gothic"/>
                <w:kern w:val="24"/>
                <w:lang w:val="en-US" w:eastAsia="ko-KR"/>
              </w:rPr>
              <w:t>2</w:t>
            </w:r>
            <w:r>
              <w:rPr>
                <w:rFonts w:eastAsia="Malgun Gothic"/>
                <w:kern w:val="24"/>
                <w:lang w:val="en-US" w:eastAsia="ko-KR"/>
              </w:rPr>
              <w:t xml:space="preserve"> CSI-RS is transmitted;</w:t>
            </w:r>
          </w:p>
          <w:p w14:paraId="4BAF7596" w14:textId="34B516F5" w:rsidR="009870D8" w:rsidRPr="00395093" w:rsidRDefault="00013CE1" w:rsidP="009870D8">
            <w:pPr>
              <w:spacing w:after="0"/>
              <w:ind w:left="79"/>
              <w:rPr>
                <w:lang w:val="en-US" w:eastAsia="ko-KR"/>
              </w:rPr>
            </w:pPr>
            <w:r>
              <w:rPr>
                <w:rFonts w:eastAsia="Malgun Gothic"/>
                <w:kern w:val="24"/>
                <w:lang w:val="en-US" w:eastAsia="ko-KR"/>
              </w:rPr>
              <w:t xml:space="preserve">- </w:t>
            </w:r>
            <w:r w:rsidR="009870D8" w:rsidRPr="00626020">
              <w:rPr>
                <w:rFonts w:eastAsia="Malgun Gothic"/>
                <w:kern w:val="24"/>
                <w:lang w:val="en-US" w:eastAsia="ko-KR"/>
              </w:rPr>
              <w:t>T</w:t>
            </w:r>
            <w:r w:rsidR="009870D8" w:rsidRPr="00395093">
              <w:rPr>
                <w:kern w:val="24"/>
                <w:lang w:val="en-US" w:eastAsia="ko-KR"/>
              </w:rPr>
              <w:t>ype</w:t>
            </w:r>
            <w:r w:rsidR="009870D8" w:rsidRPr="00626020">
              <w:rPr>
                <w:rFonts w:eastAsia="Malgun Gothic"/>
                <w:kern w:val="24"/>
                <w:lang w:val="en-US" w:eastAsia="ko-KR"/>
              </w:rPr>
              <w:t xml:space="preserve"> A to</w:t>
            </w:r>
            <w:r w:rsidR="009870D8" w:rsidRPr="00395093">
              <w:rPr>
                <w:kern w:val="24"/>
                <w:lang w:val="en-US" w:eastAsia="ko-KR"/>
              </w:rPr>
              <w:t xml:space="preserve"> TRS</w:t>
            </w:r>
          </w:p>
          <w:p w14:paraId="0396EB63" w14:textId="2151C7B3" w:rsidR="009870D8" w:rsidRDefault="00013CE1" w:rsidP="009870D8">
            <w:pPr>
              <w:spacing w:after="0"/>
              <w:ind w:left="79"/>
              <w:rPr>
                <w:kern w:val="24"/>
                <w:lang w:val="en-US" w:eastAsia="ko-KR"/>
              </w:rPr>
            </w:pPr>
            <w:r>
              <w:rPr>
                <w:rFonts w:eastAsia="Malgun Gothic"/>
                <w:kern w:val="24"/>
                <w:lang w:val="en-US" w:eastAsia="ko-KR"/>
              </w:rPr>
              <w:t xml:space="preserve">- </w:t>
            </w:r>
            <w:r w:rsidR="009870D8" w:rsidRPr="00626020">
              <w:rPr>
                <w:rFonts w:eastAsia="Malgun Gothic"/>
                <w:kern w:val="24"/>
                <w:lang w:val="en-US" w:eastAsia="ko-KR"/>
              </w:rPr>
              <w:t>Type D to P</w:t>
            </w:r>
            <w:r w:rsidR="00414DBA">
              <w:rPr>
                <w:rFonts w:eastAsia="Malgun Gothic"/>
                <w:kern w:val="24"/>
                <w:lang w:val="en-US" w:eastAsia="ko-KR"/>
              </w:rPr>
              <w:t>2</w:t>
            </w:r>
            <w:r w:rsidR="009870D8" w:rsidRPr="00626020">
              <w:rPr>
                <w:rFonts w:eastAsia="Malgun Gothic"/>
                <w:kern w:val="24"/>
                <w:lang w:val="en-US" w:eastAsia="ko-KR"/>
              </w:rPr>
              <w:t xml:space="preserve"> </w:t>
            </w:r>
            <w:r w:rsidR="009870D8" w:rsidRPr="00395093">
              <w:rPr>
                <w:kern w:val="24"/>
                <w:lang w:val="en-US" w:eastAsia="ko-KR"/>
              </w:rPr>
              <w:t>CSI-RS</w:t>
            </w:r>
          </w:p>
          <w:p w14:paraId="0EDE66F7" w14:textId="77777777" w:rsidR="00013CE1" w:rsidRDefault="00013CE1" w:rsidP="009870D8">
            <w:pPr>
              <w:spacing w:after="0"/>
              <w:ind w:left="79"/>
              <w:rPr>
                <w:lang w:val="en-US" w:eastAsia="ko-KR"/>
              </w:rPr>
            </w:pPr>
            <w:r>
              <w:rPr>
                <w:lang w:val="en-US" w:eastAsia="ko-KR"/>
              </w:rPr>
              <w:t>Otherwise;</w:t>
            </w:r>
          </w:p>
          <w:p w14:paraId="60460E54" w14:textId="0BF3F237" w:rsidR="00124290" w:rsidRPr="00395093" w:rsidRDefault="00124290" w:rsidP="00124290">
            <w:pPr>
              <w:spacing w:after="0"/>
              <w:ind w:left="79"/>
              <w:rPr>
                <w:lang w:val="en-US" w:eastAsia="ko-KR"/>
              </w:rPr>
            </w:pPr>
            <w:r>
              <w:rPr>
                <w:lang w:val="en-US" w:eastAsia="ko-KR"/>
              </w:rPr>
              <w:t xml:space="preserve">- </w:t>
            </w:r>
            <w:r w:rsidRPr="00626020">
              <w:rPr>
                <w:rFonts w:eastAsia="Malgun Gothic"/>
                <w:kern w:val="24"/>
                <w:lang w:val="en-US" w:eastAsia="ko-KR"/>
              </w:rPr>
              <w:t>Type C to</w:t>
            </w:r>
            <w:r w:rsidRPr="00395093">
              <w:rPr>
                <w:kern w:val="24"/>
                <w:lang w:val="en-US" w:eastAsia="ko-KR"/>
              </w:rPr>
              <w:t xml:space="preserve"> SSB </w:t>
            </w:r>
          </w:p>
          <w:p w14:paraId="253EE79E" w14:textId="306B8E63" w:rsidR="00013CE1" w:rsidRPr="00395093" w:rsidRDefault="00124290" w:rsidP="00124290">
            <w:pPr>
              <w:spacing w:after="0"/>
              <w:ind w:left="79"/>
              <w:rPr>
                <w:lang w:val="en-US" w:eastAsia="ko-KR"/>
              </w:rPr>
            </w:pPr>
            <w:r>
              <w:rPr>
                <w:rFonts w:eastAsia="Malgun Gothic"/>
                <w:kern w:val="24"/>
                <w:lang w:val="en-US" w:eastAsia="ko-KR"/>
              </w:rPr>
              <w:t xml:space="preserve">- </w:t>
            </w:r>
            <w:r w:rsidRPr="00626020">
              <w:rPr>
                <w:rFonts w:eastAsia="Malgun Gothic"/>
                <w:kern w:val="24"/>
                <w:lang w:val="en-US" w:eastAsia="ko-KR"/>
              </w:rPr>
              <w:t>Type D to</w:t>
            </w:r>
            <w:r w:rsidRPr="00395093">
              <w:rPr>
                <w:kern w:val="24"/>
                <w:lang w:val="en-US" w:eastAsia="ko-KR"/>
              </w:rPr>
              <w:t xml:space="preserve"> SSB</w:t>
            </w:r>
          </w:p>
        </w:tc>
        <w:tc>
          <w:tcPr>
            <w:tcW w:w="2980" w:type="dxa"/>
            <w:tcBorders>
              <w:top w:val="single" w:sz="8" w:space="0" w:color="000000"/>
              <w:left w:val="single" w:sz="8" w:space="0" w:color="000000"/>
              <w:bottom w:val="single" w:sz="8" w:space="0" w:color="000000"/>
              <w:right w:val="single" w:sz="8" w:space="0" w:color="000000"/>
            </w:tcBorders>
          </w:tcPr>
          <w:p w14:paraId="79484FFE" w14:textId="12E77336" w:rsidR="009870D8" w:rsidRPr="00626020" w:rsidRDefault="009870D8" w:rsidP="009870D8">
            <w:pPr>
              <w:spacing w:after="0"/>
              <w:ind w:left="79"/>
              <w:rPr>
                <w:rFonts w:eastAsia="Malgun Gothic"/>
                <w:kern w:val="24"/>
                <w:lang w:val="en-US" w:eastAsia="ko-KR"/>
              </w:rPr>
            </w:pPr>
            <w:r>
              <w:rPr>
                <w:rFonts w:eastAsia="Malgun Gothic"/>
                <w:kern w:val="24"/>
                <w:lang w:val="en-US" w:eastAsia="ko-KR"/>
              </w:rPr>
              <w:t>See section 2.1</w:t>
            </w:r>
            <w:r w:rsidR="0062630B">
              <w:rPr>
                <w:rFonts w:eastAsia="Malgun Gothic"/>
                <w:kern w:val="24"/>
                <w:lang w:val="en-US" w:eastAsia="ko-KR"/>
              </w:rPr>
              <w:t xml:space="preserve"> and 2.2</w:t>
            </w:r>
          </w:p>
        </w:tc>
      </w:tr>
      <w:tr w:rsidR="009870D8" w:rsidRPr="00395093" w14:paraId="733063D5" w14:textId="77777777" w:rsidTr="009C5E55">
        <w:trPr>
          <w:trHeight w:val="161"/>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CDD3FD0" w14:textId="77777777" w:rsidR="009870D8" w:rsidRPr="00395093" w:rsidRDefault="009870D8" w:rsidP="009870D8">
            <w:pPr>
              <w:spacing w:after="0"/>
              <w:ind w:left="85"/>
              <w:rPr>
                <w:lang w:val="en-US" w:eastAsia="ko-KR"/>
              </w:rPr>
            </w:pPr>
            <w:r w:rsidRPr="00395093">
              <w:rPr>
                <w:kern w:val="24"/>
                <w:lang w:val="en-US" w:eastAsia="ko-KR"/>
              </w:rPr>
              <w:t>P1 CSI-RS QCL info</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EE5D1FF" w14:textId="77777777" w:rsidR="009870D8" w:rsidRPr="00395093" w:rsidRDefault="009870D8" w:rsidP="009870D8">
            <w:pPr>
              <w:spacing w:after="0"/>
              <w:ind w:left="79"/>
              <w:rPr>
                <w:lang w:val="en-US" w:eastAsia="ko-KR"/>
              </w:rPr>
            </w:pPr>
            <w:r w:rsidRPr="00395093">
              <w:rPr>
                <w:kern w:val="24"/>
                <w:lang w:val="en-US" w:eastAsia="ko-KR"/>
              </w:rPr>
              <w:t>Not defined</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01B60FC3" w14:textId="77777777" w:rsidR="009870D8" w:rsidRPr="00395093" w:rsidRDefault="009870D8" w:rsidP="009870D8">
            <w:pPr>
              <w:spacing w:after="0"/>
              <w:ind w:left="76"/>
              <w:rPr>
                <w:lang w:val="en-US" w:eastAsia="ko-KR"/>
              </w:rPr>
            </w:pPr>
            <w:r w:rsidRPr="00395093">
              <w:rPr>
                <w:kern w:val="24"/>
                <w:lang w:val="en-US" w:eastAsia="ko-KR"/>
              </w:rPr>
              <w:t>FFS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4BE7F56" w14:textId="1C4F9979" w:rsidR="00791A23" w:rsidRPr="00395093" w:rsidRDefault="00266567" w:rsidP="00791A23">
            <w:pPr>
              <w:spacing w:after="0"/>
              <w:ind w:left="79"/>
              <w:rPr>
                <w:lang w:val="en-US" w:eastAsia="ko-KR"/>
              </w:rPr>
            </w:pPr>
            <w:r>
              <w:rPr>
                <w:rFonts w:eastAsia="Malgun Gothic"/>
                <w:kern w:val="24"/>
                <w:lang w:val="en-US" w:eastAsia="ko-KR"/>
              </w:rPr>
              <w:t>P1</w:t>
            </w:r>
            <w:r w:rsidRPr="00E85797">
              <w:rPr>
                <w:lang w:val="en-US" w:eastAsia="ko-KR"/>
              </w:rPr>
              <w:t xml:space="preserve"> CSI-RS is not </w:t>
            </w:r>
            <w:r>
              <w:rPr>
                <w:lang w:val="en-US" w:eastAsia="ko-KR"/>
              </w:rPr>
              <w:t xml:space="preserve">transmitted </w:t>
            </w:r>
            <w:r w:rsidRPr="00E85797">
              <w:rPr>
                <w:lang w:val="en-US" w:eastAsia="ko-KR"/>
              </w:rPr>
              <w:t>unless all infra enable it</w:t>
            </w:r>
            <w:r w:rsidR="00C62604">
              <w:rPr>
                <w:lang w:val="en-US" w:eastAsia="ko-KR"/>
              </w:rPr>
              <w:t>.</w:t>
            </w:r>
          </w:p>
          <w:p w14:paraId="250170DC" w14:textId="2108DE8D" w:rsidR="009870D8" w:rsidRPr="00395093" w:rsidRDefault="009870D8" w:rsidP="009870D8">
            <w:pPr>
              <w:spacing w:after="0"/>
              <w:ind w:left="79"/>
              <w:rPr>
                <w:lang w:val="en-US" w:eastAsia="ko-KR"/>
              </w:rPr>
            </w:pPr>
          </w:p>
        </w:tc>
        <w:tc>
          <w:tcPr>
            <w:tcW w:w="2980" w:type="dxa"/>
            <w:tcBorders>
              <w:top w:val="single" w:sz="8" w:space="0" w:color="000000"/>
              <w:left w:val="single" w:sz="8" w:space="0" w:color="000000"/>
              <w:bottom w:val="single" w:sz="8" w:space="0" w:color="000000"/>
              <w:right w:val="single" w:sz="8" w:space="0" w:color="000000"/>
            </w:tcBorders>
          </w:tcPr>
          <w:p w14:paraId="4353715A" w14:textId="66D41826" w:rsidR="009870D8" w:rsidRPr="00626020" w:rsidRDefault="009870D8" w:rsidP="009870D8">
            <w:pPr>
              <w:spacing w:after="0"/>
              <w:ind w:left="79"/>
              <w:rPr>
                <w:rFonts w:eastAsia="Malgun Gothic"/>
                <w:kern w:val="24"/>
                <w:lang w:val="en-US" w:eastAsia="ko-KR"/>
              </w:rPr>
            </w:pPr>
            <w:r>
              <w:rPr>
                <w:rFonts w:eastAsia="Malgun Gothic"/>
                <w:kern w:val="24"/>
                <w:lang w:val="en-US" w:eastAsia="ko-KR"/>
              </w:rPr>
              <w:t>See section 2.1</w:t>
            </w:r>
            <w:r w:rsidR="0062630B">
              <w:rPr>
                <w:rFonts w:eastAsia="Malgun Gothic"/>
                <w:kern w:val="24"/>
                <w:lang w:val="en-US" w:eastAsia="ko-KR"/>
              </w:rPr>
              <w:t xml:space="preserve"> and 2.2</w:t>
            </w:r>
          </w:p>
        </w:tc>
      </w:tr>
    </w:tbl>
    <w:p w14:paraId="7EDF825C" w14:textId="23D0A9DE" w:rsidR="008A7A69" w:rsidRDefault="008A7A69">
      <w:pPr>
        <w:spacing w:after="0"/>
        <w:rPr>
          <w:b/>
          <w:bCs/>
          <w:sz w:val="22"/>
        </w:rPr>
      </w:pPr>
    </w:p>
    <w:p w14:paraId="54636B69" w14:textId="08D000A4" w:rsidR="001A59A6" w:rsidRDefault="001A59A6" w:rsidP="001A59A6">
      <w:pPr>
        <w:jc w:val="both"/>
        <w:rPr>
          <w:b/>
          <w:bCs/>
          <w:sz w:val="22"/>
        </w:rPr>
      </w:pPr>
      <w:r w:rsidRPr="001109CD">
        <w:rPr>
          <w:b/>
          <w:bCs/>
          <w:sz w:val="22"/>
        </w:rPr>
        <w:t xml:space="preserve">Proposal 1: Parameters for CSI-RS based Beam Correspondence test </w:t>
      </w:r>
      <w:r w:rsidR="00DF1C37">
        <w:rPr>
          <w:b/>
          <w:bCs/>
          <w:sz w:val="22"/>
        </w:rPr>
        <w:t xml:space="preserve">shall be per </w:t>
      </w:r>
      <w:r w:rsidR="006A65DD">
        <w:rPr>
          <w:b/>
          <w:bCs/>
          <w:sz w:val="22"/>
        </w:rPr>
        <w:t>T</w:t>
      </w:r>
      <w:r w:rsidR="00DF1C37">
        <w:rPr>
          <w:b/>
          <w:bCs/>
          <w:sz w:val="22"/>
        </w:rPr>
        <w:t>able 2.2-1</w:t>
      </w:r>
    </w:p>
    <w:p w14:paraId="4975073C" w14:textId="77777777" w:rsidR="00DF1C37" w:rsidRPr="001109CD" w:rsidRDefault="00DF1C37" w:rsidP="001A59A6">
      <w:pPr>
        <w:jc w:val="both"/>
        <w:rPr>
          <w:b/>
          <w:bCs/>
          <w:sz w:val="22"/>
        </w:rPr>
      </w:pPr>
    </w:p>
    <w:p w14:paraId="7DDABC62" w14:textId="66F92C3F" w:rsidR="00DF1C37" w:rsidRPr="002F7E92" w:rsidRDefault="00DF1C37" w:rsidP="00DF1C37">
      <w:pPr>
        <w:pStyle w:val="Heading2"/>
      </w:pPr>
      <w:r>
        <w:t xml:space="preserve">On relative SNR of </w:t>
      </w:r>
      <w:r w:rsidR="0048276F">
        <w:t>SSB and CSI-RS</w:t>
      </w:r>
    </w:p>
    <w:p w14:paraId="5EEC8015" w14:textId="51C269CA" w:rsidR="00E34BC6" w:rsidRPr="00982030" w:rsidRDefault="00FA2D16" w:rsidP="00E34BC6">
      <w:pPr>
        <w:jc w:val="both"/>
        <w:rPr>
          <w:sz w:val="22"/>
          <w:szCs w:val="22"/>
        </w:rPr>
      </w:pPr>
      <w:r w:rsidRPr="00982030">
        <w:rPr>
          <w:sz w:val="22"/>
          <w:szCs w:val="22"/>
        </w:rPr>
        <w:t xml:space="preserve">Another issue </w:t>
      </w:r>
      <w:r w:rsidR="00D32AE5" w:rsidRPr="00982030">
        <w:rPr>
          <w:sz w:val="22"/>
          <w:szCs w:val="22"/>
        </w:rPr>
        <w:t xml:space="preserve">that needs to be taken care of is how </w:t>
      </w:r>
      <w:r w:rsidR="00516DC2" w:rsidRPr="00982030">
        <w:rPr>
          <w:sz w:val="22"/>
          <w:szCs w:val="22"/>
        </w:rPr>
        <w:t>RAN4 test</w:t>
      </w:r>
      <w:r w:rsidR="005D30A1" w:rsidRPr="00982030">
        <w:rPr>
          <w:sz w:val="22"/>
          <w:szCs w:val="22"/>
        </w:rPr>
        <w:t xml:space="preserve"> ensure</w:t>
      </w:r>
      <w:r w:rsidR="00516DC2" w:rsidRPr="00982030">
        <w:rPr>
          <w:sz w:val="22"/>
          <w:szCs w:val="22"/>
        </w:rPr>
        <w:t>s</w:t>
      </w:r>
      <w:r w:rsidR="005D30A1" w:rsidRPr="00982030">
        <w:rPr>
          <w:sz w:val="22"/>
          <w:szCs w:val="22"/>
        </w:rPr>
        <w:t xml:space="preserve"> UE uses CSI-RS, not SSB</w:t>
      </w:r>
      <w:r w:rsidR="00516DC2" w:rsidRPr="00982030">
        <w:rPr>
          <w:sz w:val="22"/>
          <w:szCs w:val="22"/>
        </w:rPr>
        <w:t>-only</w:t>
      </w:r>
      <w:r w:rsidR="005D30A1" w:rsidRPr="00982030">
        <w:rPr>
          <w:sz w:val="22"/>
          <w:szCs w:val="22"/>
        </w:rPr>
        <w:t xml:space="preserve">, for beam refinement. In order to resolve the concern, </w:t>
      </w:r>
      <w:r w:rsidR="003A0BDA" w:rsidRPr="00982030">
        <w:rPr>
          <w:sz w:val="22"/>
          <w:szCs w:val="22"/>
        </w:rPr>
        <w:t>option 3 of [3]</w:t>
      </w:r>
      <w:r w:rsidR="00717AAE" w:rsidRPr="00982030">
        <w:rPr>
          <w:sz w:val="22"/>
          <w:szCs w:val="22"/>
        </w:rPr>
        <w:t xml:space="preserve"> was proposed</w:t>
      </w:r>
      <w:r w:rsidR="00F40A0B" w:rsidRPr="00982030">
        <w:rPr>
          <w:sz w:val="22"/>
          <w:szCs w:val="22"/>
        </w:rPr>
        <w:t xml:space="preserve"> in the previous meeting</w:t>
      </w:r>
      <w:r w:rsidR="00AC46CA" w:rsidRPr="00982030">
        <w:rPr>
          <w:sz w:val="22"/>
          <w:szCs w:val="22"/>
        </w:rPr>
        <w:t xml:space="preserve"> and </w:t>
      </w:r>
      <w:r w:rsidR="001E488E" w:rsidRPr="00982030">
        <w:rPr>
          <w:sz w:val="22"/>
          <w:szCs w:val="22"/>
        </w:rPr>
        <w:t xml:space="preserve">its high-level concept is incorporated </w:t>
      </w:r>
      <w:r w:rsidR="00AC46CA" w:rsidRPr="00982030">
        <w:rPr>
          <w:sz w:val="22"/>
          <w:szCs w:val="22"/>
        </w:rPr>
        <w:t xml:space="preserve">in </w:t>
      </w:r>
      <w:r w:rsidR="008106FA" w:rsidRPr="00982030">
        <w:rPr>
          <w:sz w:val="22"/>
          <w:szCs w:val="22"/>
        </w:rPr>
        <w:t xml:space="preserve">Fig. 1. </w:t>
      </w:r>
      <w:r w:rsidR="005400C8" w:rsidRPr="00982030">
        <w:rPr>
          <w:sz w:val="22"/>
          <w:szCs w:val="22"/>
        </w:rPr>
        <w:t>As shown in Fig.1, UE</w:t>
      </w:r>
      <w:r w:rsidR="00101599" w:rsidRPr="00982030">
        <w:rPr>
          <w:sz w:val="22"/>
          <w:szCs w:val="22"/>
        </w:rPr>
        <w:t>s that use SSB</w:t>
      </w:r>
      <w:r w:rsidR="00612FBE">
        <w:rPr>
          <w:sz w:val="22"/>
          <w:szCs w:val="22"/>
        </w:rPr>
        <w:t xml:space="preserve"> </w:t>
      </w:r>
      <w:r w:rsidR="00101599" w:rsidRPr="00982030">
        <w:rPr>
          <w:sz w:val="22"/>
          <w:szCs w:val="22"/>
        </w:rPr>
        <w:t xml:space="preserve">for beam refinement instead of </w:t>
      </w:r>
      <w:r w:rsidR="001041F6" w:rsidRPr="00982030">
        <w:rPr>
          <w:sz w:val="22"/>
          <w:szCs w:val="22"/>
        </w:rPr>
        <w:t xml:space="preserve">configured CSI-RS for BM will </w:t>
      </w:r>
      <w:r w:rsidR="00F73476" w:rsidRPr="00982030">
        <w:rPr>
          <w:sz w:val="22"/>
          <w:szCs w:val="22"/>
        </w:rPr>
        <w:t xml:space="preserve">experience severe </w:t>
      </w:r>
      <w:r w:rsidR="004F695C" w:rsidRPr="00982030">
        <w:rPr>
          <w:sz w:val="22"/>
          <w:szCs w:val="22"/>
        </w:rPr>
        <w:t xml:space="preserve">performance degradation in terms of </w:t>
      </w:r>
      <w:r w:rsidR="00DA368D" w:rsidRPr="00982030">
        <w:rPr>
          <w:sz w:val="22"/>
          <w:szCs w:val="22"/>
        </w:rPr>
        <w:t xml:space="preserve">DL-based </w:t>
      </w:r>
      <w:r w:rsidR="004F695C" w:rsidRPr="00982030">
        <w:rPr>
          <w:sz w:val="22"/>
          <w:szCs w:val="22"/>
        </w:rPr>
        <w:t>Beam Correspondence</w:t>
      </w:r>
      <w:r w:rsidR="006D5517" w:rsidRPr="00982030">
        <w:rPr>
          <w:sz w:val="22"/>
          <w:szCs w:val="22"/>
        </w:rPr>
        <w:t xml:space="preserve">, which leads to Rel.16 BC failure. </w:t>
      </w:r>
      <w:r w:rsidR="00C26E2C">
        <w:rPr>
          <w:sz w:val="22"/>
          <w:szCs w:val="22"/>
        </w:rPr>
        <w:t>T</w:t>
      </w:r>
      <w:r w:rsidR="00982030">
        <w:rPr>
          <w:sz w:val="22"/>
          <w:szCs w:val="22"/>
        </w:rPr>
        <w:t>he</w:t>
      </w:r>
      <w:r w:rsidR="00C26E2C">
        <w:rPr>
          <w:sz w:val="22"/>
          <w:szCs w:val="22"/>
        </w:rPr>
        <w:t xml:space="preserve">refore, </w:t>
      </w:r>
      <w:r w:rsidR="0030660D" w:rsidRPr="00982030">
        <w:rPr>
          <w:sz w:val="22"/>
          <w:szCs w:val="22"/>
        </w:rPr>
        <w:t xml:space="preserve">Rel.16 BC with CSI-RS can be verified with </w:t>
      </w:r>
      <w:r w:rsidR="00C257F5">
        <w:rPr>
          <w:sz w:val="22"/>
          <w:szCs w:val="22"/>
        </w:rPr>
        <w:t>differentiating SNR between SSB and CSI-RS while</w:t>
      </w:r>
      <w:r w:rsidR="006D5517" w:rsidRPr="00982030">
        <w:rPr>
          <w:sz w:val="22"/>
          <w:szCs w:val="22"/>
        </w:rPr>
        <w:t xml:space="preserve"> having the fewest deviations from deployment condition </w:t>
      </w:r>
      <w:r w:rsidR="00ED4B77">
        <w:rPr>
          <w:sz w:val="22"/>
          <w:szCs w:val="22"/>
        </w:rPr>
        <w:t>and</w:t>
      </w:r>
      <w:r w:rsidR="006D5517" w:rsidRPr="00982030">
        <w:rPr>
          <w:sz w:val="22"/>
          <w:szCs w:val="22"/>
        </w:rPr>
        <w:t xml:space="preserve"> maintaining feasibility with existing test set up assumption.</w:t>
      </w:r>
      <w:r w:rsidR="004C03E4">
        <w:rPr>
          <w:sz w:val="22"/>
          <w:szCs w:val="22"/>
        </w:rPr>
        <w:t xml:space="preserve"> One way to </w:t>
      </w:r>
      <w:r w:rsidR="006937E1">
        <w:rPr>
          <w:sz w:val="22"/>
          <w:szCs w:val="22"/>
        </w:rPr>
        <w:t xml:space="preserve">have SNR offset between SSB and CSI-RS is to </w:t>
      </w:r>
      <w:r w:rsidR="00622960">
        <w:rPr>
          <w:sz w:val="22"/>
          <w:szCs w:val="22"/>
        </w:rPr>
        <w:t xml:space="preserve">update </w:t>
      </w:r>
      <w:r w:rsidR="00622960" w:rsidRPr="00982030">
        <w:rPr>
          <w:iCs/>
          <w:sz w:val="22"/>
          <w:szCs w:val="22"/>
        </w:rPr>
        <w:t xml:space="preserve">the parameter </w:t>
      </w:r>
      <w:proofErr w:type="spellStart"/>
      <w:r w:rsidR="00622960" w:rsidRPr="00982030">
        <w:rPr>
          <w:i/>
          <w:sz w:val="22"/>
          <w:szCs w:val="22"/>
        </w:rPr>
        <w:t>powerControlOffsetSS</w:t>
      </w:r>
      <w:proofErr w:type="spellEnd"/>
      <w:r w:rsidR="00622960" w:rsidRPr="00982030">
        <w:rPr>
          <w:sz w:val="22"/>
          <w:szCs w:val="22"/>
        </w:rPr>
        <w:t xml:space="preserve"> of CSI-RS resources</w:t>
      </w:r>
      <w:r w:rsidR="00622960">
        <w:rPr>
          <w:sz w:val="22"/>
          <w:szCs w:val="22"/>
        </w:rPr>
        <w:t xml:space="preserve"> from 0dB, defined for Rel.15 BC, to 3dB or 6dB. </w:t>
      </w:r>
      <w:r w:rsidR="009C12DD">
        <w:rPr>
          <w:sz w:val="22"/>
          <w:szCs w:val="22"/>
        </w:rPr>
        <w:t xml:space="preserve">However, it should be also carefully </w:t>
      </w:r>
      <w:r w:rsidR="00917DAC">
        <w:rPr>
          <w:sz w:val="22"/>
          <w:szCs w:val="22"/>
        </w:rPr>
        <w:t>considered</w:t>
      </w:r>
      <w:r w:rsidR="009C12DD">
        <w:rPr>
          <w:sz w:val="22"/>
          <w:szCs w:val="22"/>
        </w:rPr>
        <w:t xml:space="preserve"> that </w:t>
      </w:r>
      <w:r w:rsidR="008B4007">
        <w:rPr>
          <w:sz w:val="22"/>
          <w:szCs w:val="22"/>
        </w:rPr>
        <w:t>any potential side impact</w:t>
      </w:r>
      <w:r w:rsidR="00917DAC">
        <w:rPr>
          <w:sz w:val="22"/>
          <w:szCs w:val="22"/>
        </w:rPr>
        <w:t xml:space="preserve"> will not arise due to</w:t>
      </w:r>
      <w:r w:rsidR="00C51164">
        <w:rPr>
          <w:sz w:val="22"/>
          <w:szCs w:val="22"/>
        </w:rPr>
        <w:t xml:space="preserve"> SNR difference</w:t>
      </w:r>
      <w:r w:rsidR="008B4007">
        <w:rPr>
          <w:sz w:val="22"/>
          <w:szCs w:val="22"/>
        </w:rPr>
        <w:t>, e.g. manipulated SNR may cause RLM issue depending on RLM resource configuration</w:t>
      </w:r>
      <w:r w:rsidR="007B30F8">
        <w:rPr>
          <w:sz w:val="22"/>
          <w:szCs w:val="22"/>
        </w:rPr>
        <w:t>s and/or other side condition</w:t>
      </w:r>
      <w:r w:rsidR="008B4007">
        <w:rPr>
          <w:sz w:val="22"/>
          <w:szCs w:val="22"/>
        </w:rPr>
        <w:t>.</w:t>
      </w:r>
      <w:r w:rsidR="007B30F8">
        <w:rPr>
          <w:sz w:val="22"/>
          <w:szCs w:val="22"/>
        </w:rPr>
        <w:t xml:space="preserve"> </w:t>
      </w:r>
      <w:r w:rsidR="00A84443">
        <w:rPr>
          <w:sz w:val="22"/>
          <w:szCs w:val="22"/>
        </w:rPr>
        <w:t>Based on the o</w:t>
      </w:r>
      <w:r w:rsidR="009152E7">
        <w:rPr>
          <w:sz w:val="22"/>
          <w:szCs w:val="22"/>
        </w:rPr>
        <w:t>bservation, we propose to have further discuss</w:t>
      </w:r>
      <w:r w:rsidR="006F15AB">
        <w:rPr>
          <w:sz w:val="22"/>
          <w:szCs w:val="22"/>
        </w:rPr>
        <w:t>ion</w:t>
      </w:r>
      <w:r w:rsidR="009152E7">
        <w:rPr>
          <w:sz w:val="22"/>
          <w:szCs w:val="22"/>
        </w:rPr>
        <w:t xml:space="preserve"> on s</w:t>
      </w:r>
      <w:r w:rsidR="00A84443">
        <w:rPr>
          <w:sz w:val="22"/>
          <w:szCs w:val="22"/>
        </w:rPr>
        <w:t xml:space="preserve">pecific values for </w:t>
      </w:r>
      <w:proofErr w:type="spellStart"/>
      <w:r w:rsidR="00A84443" w:rsidRPr="00982030">
        <w:rPr>
          <w:i/>
          <w:sz w:val="22"/>
          <w:szCs w:val="22"/>
        </w:rPr>
        <w:t>powerControlOffsetSS</w:t>
      </w:r>
      <w:proofErr w:type="spellEnd"/>
      <w:r w:rsidR="00A84443">
        <w:rPr>
          <w:sz w:val="22"/>
          <w:szCs w:val="22"/>
        </w:rPr>
        <w:t xml:space="preserve"> </w:t>
      </w:r>
      <w:r w:rsidR="00832E09">
        <w:rPr>
          <w:sz w:val="22"/>
          <w:szCs w:val="22"/>
        </w:rPr>
        <w:t>and SSB SNR</w:t>
      </w:r>
      <w:r w:rsidR="005D2A74">
        <w:rPr>
          <w:sz w:val="22"/>
          <w:szCs w:val="22"/>
        </w:rPr>
        <w:t xml:space="preserve">, e.g. </w:t>
      </w:r>
      <w:r w:rsidR="001407D6" w:rsidRPr="001407D6">
        <w:rPr>
          <w:sz w:val="22"/>
          <w:szCs w:val="22"/>
        </w:rPr>
        <w:t>0</w:t>
      </w:r>
      <w:r w:rsidR="005D2A74" w:rsidRPr="001407D6">
        <w:rPr>
          <w:sz w:val="22"/>
          <w:szCs w:val="22"/>
        </w:rPr>
        <w:t xml:space="preserve">dB </w:t>
      </w:r>
      <w:r w:rsidR="00FE057D" w:rsidRPr="001407D6">
        <w:rPr>
          <w:sz w:val="22"/>
          <w:szCs w:val="22"/>
        </w:rPr>
        <w:t>of</w:t>
      </w:r>
      <w:r w:rsidR="005D2A74" w:rsidRPr="001407D6">
        <w:rPr>
          <w:sz w:val="22"/>
          <w:szCs w:val="22"/>
        </w:rPr>
        <w:t xml:space="preserve"> </w:t>
      </w:r>
      <w:r w:rsidR="005D2A74">
        <w:rPr>
          <w:sz w:val="22"/>
          <w:szCs w:val="22"/>
        </w:rPr>
        <w:t xml:space="preserve">SSB SNR and </w:t>
      </w:r>
      <w:r w:rsidR="00FE057D">
        <w:rPr>
          <w:sz w:val="22"/>
          <w:szCs w:val="22"/>
        </w:rPr>
        <w:t>6dB of CSI-RS SNR</w:t>
      </w:r>
      <w:r w:rsidR="005D2A74">
        <w:rPr>
          <w:sz w:val="22"/>
          <w:szCs w:val="22"/>
        </w:rPr>
        <w:t>,</w:t>
      </w:r>
      <w:r w:rsidR="00832E09">
        <w:rPr>
          <w:sz w:val="22"/>
          <w:szCs w:val="22"/>
        </w:rPr>
        <w:t xml:space="preserve"> </w:t>
      </w:r>
      <w:r w:rsidR="00A84443">
        <w:rPr>
          <w:sz w:val="22"/>
          <w:szCs w:val="22"/>
        </w:rPr>
        <w:t>to ensure UE uses CSI-RS for BM</w:t>
      </w:r>
      <w:r w:rsidR="008B4007">
        <w:rPr>
          <w:sz w:val="22"/>
          <w:szCs w:val="22"/>
        </w:rPr>
        <w:t>.</w:t>
      </w:r>
    </w:p>
    <w:p w14:paraId="25855E97" w14:textId="77777777" w:rsidR="00541CF9" w:rsidRPr="00510E1E" w:rsidRDefault="00541CF9" w:rsidP="00541CF9">
      <w:pPr>
        <w:jc w:val="both"/>
        <w:rPr>
          <w:b/>
          <w:bCs/>
          <w:sz w:val="22"/>
        </w:rPr>
      </w:pPr>
      <w:r w:rsidRPr="00510E1E">
        <w:rPr>
          <w:b/>
          <w:bCs/>
          <w:sz w:val="22"/>
        </w:rPr>
        <w:lastRenderedPageBreak/>
        <w:t>Proposal 2: Parameters pertaining to SNR are FFS</w:t>
      </w:r>
    </w:p>
    <w:p w14:paraId="088A7C95" w14:textId="77777777" w:rsidR="00541CF9" w:rsidRPr="00510E1E" w:rsidRDefault="00541CF9" w:rsidP="00541CF9">
      <w:pPr>
        <w:pStyle w:val="ListParagraph"/>
        <w:numPr>
          <w:ilvl w:val="0"/>
          <w:numId w:val="25"/>
        </w:numPr>
        <w:jc w:val="both"/>
        <w:rPr>
          <w:b/>
          <w:bCs/>
          <w:sz w:val="22"/>
        </w:rPr>
      </w:pPr>
      <w:proofErr w:type="spellStart"/>
      <w:r w:rsidRPr="00510E1E">
        <w:rPr>
          <w:b/>
          <w:bCs/>
          <w:i/>
          <w:sz w:val="22"/>
        </w:rPr>
        <w:t>powerControlOffsetSS</w:t>
      </w:r>
      <w:proofErr w:type="spellEnd"/>
      <w:r w:rsidRPr="00510E1E">
        <w:rPr>
          <w:b/>
          <w:bCs/>
          <w:sz w:val="22"/>
        </w:rPr>
        <w:t xml:space="preserve"> of P1 and P3 CSI-RS resources is </w:t>
      </w:r>
      <w:proofErr w:type="spellStart"/>
      <w:r w:rsidRPr="00510E1E">
        <w:rPr>
          <w:b/>
          <w:bCs/>
          <w:sz w:val="22"/>
        </w:rPr>
        <w:t>XdB</w:t>
      </w:r>
      <w:proofErr w:type="spellEnd"/>
      <w:r w:rsidRPr="00510E1E">
        <w:rPr>
          <w:b/>
          <w:bCs/>
          <w:sz w:val="22"/>
        </w:rPr>
        <w:t xml:space="preserve"> where X is either 3 or 6 </w:t>
      </w:r>
    </w:p>
    <w:p w14:paraId="43DA1CAC" w14:textId="41E9D988" w:rsidR="00541CF9" w:rsidRPr="00E40203" w:rsidRDefault="00541CF9" w:rsidP="00541CF9">
      <w:pPr>
        <w:pStyle w:val="ListParagraph"/>
        <w:numPr>
          <w:ilvl w:val="0"/>
          <w:numId w:val="25"/>
        </w:numPr>
        <w:jc w:val="both"/>
        <w:rPr>
          <w:b/>
          <w:bCs/>
          <w:sz w:val="22"/>
        </w:rPr>
      </w:pPr>
      <w:r w:rsidRPr="00510E1E">
        <w:rPr>
          <w:b/>
          <w:bCs/>
          <w:sz w:val="22"/>
        </w:rPr>
        <w:t xml:space="preserve">SSB SNR is </w:t>
      </w:r>
      <w:proofErr w:type="spellStart"/>
      <w:r w:rsidRPr="00510E1E">
        <w:rPr>
          <w:b/>
          <w:bCs/>
          <w:sz w:val="22"/>
        </w:rPr>
        <w:t>YdB</w:t>
      </w:r>
      <w:proofErr w:type="spellEnd"/>
      <w:r w:rsidRPr="00510E1E">
        <w:rPr>
          <w:b/>
          <w:bCs/>
          <w:sz w:val="22"/>
        </w:rPr>
        <w:t xml:space="preserve"> where Y</w:t>
      </w:r>
      <w:r w:rsidRPr="00E40203">
        <w:rPr>
          <w:b/>
          <w:bCs/>
          <w:sz w:val="22"/>
        </w:rPr>
        <w:t xml:space="preserve"> </w:t>
      </w:r>
      <w:r w:rsidR="00A14564" w:rsidRPr="00E40203">
        <w:rPr>
          <w:b/>
          <w:bCs/>
          <w:sz w:val="22"/>
        </w:rPr>
        <w:t>=</w:t>
      </w:r>
      <w:r w:rsidRPr="00E40203">
        <w:rPr>
          <w:b/>
          <w:bCs/>
          <w:sz w:val="22"/>
        </w:rPr>
        <w:t xml:space="preserve"> </w:t>
      </w:r>
      <w:r w:rsidR="00C352F5">
        <w:rPr>
          <w:b/>
          <w:bCs/>
          <w:sz w:val="22"/>
        </w:rPr>
        <w:t>[</w:t>
      </w:r>
      <w:proofErr w:type="gramStart"/>
      <w:r w:rsidR="00914A1B" w:rsidRPr="00E40203">
        <w:rPr>
          <w:b/>
          <w:bCs/>
          <w:sz w:val="22"/>
        </w:rPr>
        <w:t>0</w:t>
      </w:r>
      <w:r w:rsidR="00C352F5">
        <w:rPr>
          <w:b/>
          <w:bCs/>
          <w:sz w:val="22"/>
        </w:rPr>
        <w:t>]</w:t>
      </w:r>
      <w:r w:rsidRPr="00E40203">
        <w:rPr>
          <w:b/>
          <w:bCs/>
          <w:sz w:val="22"/>
        </w:rPr>
        <w:t>dB</w:t>
      </w:r>
      <w:proofErr w:type="gramEnd"/>
    </w:p>
    <w:p w14:paraId="218AC356" w14:textId="41F0F745" w:rsidR="00541CF9" w:rsidRPr="00510E1E" w:rsidRDefault="00541CF9" w:rsidP="00541CF9">
      <w:pPr>
        <w:pStyle w:val="ListParagraph"/>
        <w:numPr>
          <w:ilvl w:val="0"/>
          <w:numId w:val="25"/>
        </w:numPr>
        <w:jc w:val="both"/>
        <w:rPr>
          <w:b/>
          <w:bCs/>
          <w:sz w:val="22"/>
        </w:rPr>
      </w:pPr>
      <w:r w:rsidRPr="00510E1E">
        <w:rPr>
          <w:b/>
          <w:bCs/>
          <w:sz w:val="22"/>
        </w:rPr>
        <w:t xml:space="preserve">X and Y will be determined in RAN4#94 meeting striving to reuse the Rel.15 BC </w:t>
      </w:r>
      <w:r w:rsidR="0080283C" w:rsidRPr="00510E1E">
        <w:rPr>
          <w:b/>
          <w:bCs/>
          <w:sz w:val="22"/>
        </w:rPr>
        <w:t xml:space="preserve">EIRP </w:t>
      </w:r>
      <w:r w:rsidRPr="00510E1E">
        <w:rPr>
          <w:b/>
          <w:bCs/>
          <w:sz w:val="22"/>
        </w:rPr>
        <w:t>requirement in terms of ∆EIRP</w:t>
      </w:r>
      <w:r w:rsidRPr="00510E1E">
        <w:rPr>
          <w:b/>
          <w:bCs/>
          <w:sz w:val="22"/>
          <w:vertAlign w:val="subscript"/>
        </w:rPr>
        <w:t>BC</w:t>
      </w:r>
      <w:r w:rsidRPr="00510E1E">
        <w:rPr>
          <w:b/>
          <w:bCs/>
          <w:sz w:val="22"/>
        </w:rPr>
        <w:t xml:space="preserve"> CDF</w:t>
      </w:r>
    </w:p>
    <w:p w14:paraId="1F24A53A" w14:textId="77777777" w:rsidR="0048276F" w:rsidRPr="00333C74" w:rsidRDefault="0048276F" w:rsidP="00333C74">
      <w:pPr>
        <w:jc w:val="both"/>
        <w:rPr>
          <w:sz w:val="22"/>
        </w:rPr>
      </w:pPr>
    </w:p>
    <w:p w14:paraId="60965BFF" w14:textId="4DF621E6" w:rsidR="00911ED3" w:rsidRDefault="00683177" w:rsidP="00442474">
      <w:pPr>
        <w:pStyle w:val="Heading1"/>
        <w:rPr>
          <w:lang w:val="en-US"/>
        </w:rPr>
      </w:pPr>
      <w:r>
        <w:rPr>
          <w:lang w:val="en-US"/>
        </w:rPr>
        <w:t>Conclusion</w:t>
      </w:r>
    </w:p>
    <w:p w14:paraId="62E3B35D" w14:textId="433DFD75" w:rsidR="0045268F" w:rsidRDefault="009801AC" w:rsidP="00EE43AA">
      <w:pPr>
        <w:jc w:val="both"/>
      </w:pPr>
      <w:r>
        <w:t>A</w:t>
      </w:r>
      <w:r w:rsidR="0045268F">
        <w:t xml:space="preserve"> </w:t>
      </w:r>
      <w:r w:rsidR="00FA2D16">
        <w:t>R</w:t>
      </w:r>
      <w:r w:rsidR="0045268F">
        <w:t>el.16 FR2 UE would have as many ‘modes’ of beam refinement as there are reference signals. Namely:</w:t>
      </w:r>
    </w:p>
    <w:p w14:paraId="5464EEBF" w14:textId="77777777" w:rsidR="0045268F" w:rsidRDefault="0045268F" w:rsidP="00EE43AA">
      <w:pPr>
        <w:pStyle w:val="ListParagraph"/>
        <w:numPr>
          <w:ilvl w:val="0"/>
          <w:numId w:val="21"/>
        </w:numPr>
        <w:jc w:val="both"/>
      </w:pPr>
      <w:r>
        <w:t>The UE should be able to rely on SSB alone for beam refinement</w:t>
      </w:r>
    </w:p>
    <w:p w14:paraId="3F27E7CF" w14:textId="77777777" w:rsidR="0045268F" w:rsidRDefault="0045268F" w:rsidP="00EE43AA">
      <w:pPr>
        <w:pStyle w:val="ListParagraph"/>
        <w:numPr>
          <w:ilvl w:val="0"/>
          <w:numId w:val="21"/>
        </w:numPr>
        <w:jc w:val="both"/>
      </w:pPr>
      <w:r>
        <w:t>The UE should be able to take advantage of CSIRS for beam refinement</w:t>
      </w:r>
    </w:p>
    <w:p w14:paraId="476E1BDB" w14:textId="38B36458" w:rsidR="00236823" w:rsidRDefault="009B6E76" w:rsidP="00EE43AA">
      <w:pPr>
        <w:jc w:val="both"/>
      </w:pPr>
      <w:r>
        <w:t>We</w:t>
      </w:r>
      <w:r w:rsidR="00EE31C0">
        <w:t xml:space="preserve"> </w:t>
      </w:r>
      <w:r w:rsidR="00F6156D">
        <w:t xml:space="preserve">found that testing for SSB-based BC is not challenging, but </w:t>
      </w:r>
      <w:r w:rsidR="00236823">
        <w:t>CSI-RS configuration may need to be revisited.</w:t>
      </w:r>
    </w:p>
    <w:p w14:paraId="748105E5" w14:textId="081758C9" w:rsidR="00236823" w:rsidRPr="007F47BC" w:rsidRDefault="00236823" w:rsidP="00EE43AA">
      <w:pPr>
        <w:jc w:val="both"/>
        <w:rPr>
          <w:sz w:val="22"/>
        </w:rPr>
      </w:pPr>
      <w:r w:rsidRPr="007F47BC">
        <w:rPr>
          <w:b/>
          <w:bCs/>
          <w:sz w:val="22"/>
        </w:rPr>
        <w:t xml:space="preserve">Observation 1: CSI-RS configuration from </w:t>
      </w:r>
      <w:r w:rsidR="00FA2D16">
        <w:rPr>
          <w:b/>
          <w:bCs/>
          <w:sz w:val="22"/>
        </w:rPr>
        <w:t>R</w:t>
      </w:r>
      <w:r w:rsidRPr="007F47BC">
        <w:rPr>
          <w:b/>
          <w:bCs/>
          <w:sz w:val="22"/>
        </w:rPr>
        <w:t xml:space="preserve">el.15 is not directly applicable to </w:t>
      </w:r>
      <w:r w:rsidR="00FA2D16">
        <w:rPr>
          <w:b/>
          <w:bCs/>
          <w:sz w:val="22"/>
        </w:rPr>
        <w:t>R</w:t>
      </w:r>
      <w:r w:rsidRPr="007F47BC">
        <w:rPr>
          <w:b/>
          <w:bCs/>
          <w:sz w:val="22"/>
        </w:rPr>
        <w:t>el.16 BC test.</w:t>
      </w:r>
    </w:p>
    <w:p w14:paraId="776FC181" w14:textId="10ED156B" w:rsidR="00236823" w:rsidRPr="007F47BC" w:rsidRDefault="00236823" w:rsidP="00EE43AA">
      <w:pPr>
        <w:jc w:val="both"/>
        <w:rPr>
          <w:sz w:val="22"/>
        </w:rPr>
      </w:pPr>
      <w:r w:rsidRPr="007F47BC">
        <w:rPr>
          <w:b/>
          <w:bCs/>
          <w:sz w:val="22"/>
        </w:rPr>
        <w:t xml:space="preserve">Observation 2: A UE cannot be deprived of SSB during </w:t>
      </w:r>
      <w:r w:rsidR="00FA2D16">
        <w:rPr>
          <w:b/>
          <w:bCs/>
          <w:sz w:val="22"/>
        </w:rPr>
        <w:t>R</w:t>
      </w:r>
      <w:r w:rsidRPr="007F47BC">
        <w:rPr>
          <w:b/>
          <w:bCs/>
          <w:sz w:val="22"/>
        </w:rPr>
        <w:t>el.16 BC test.</w:t>
      </w:r>
    </w:p>
    <w:p w14:paraId="635EFCF7" w14:textId="6ED42BB7" w:rsidR="00756EAF" w:rsidRDefault="00756EAF" w:rsidP="00EE43AA">
      <w:pPr>
        <w:jc w:val="both"/>
      </w:pPr>
      <w:r>
        <w:t xml:space="preserve">Based on </w:t>
      </w:r>
      <w:r w:rsidR="00CD0A21">
        <w:t xml:space="preserve">UE behaviour defined in </w:t>
      </w:r>
      <w:r w:rsidRPr="00756EAF">
        <w:t xml:space="preserve">TS38.214 </w:t>
      </w:r>
      <w:r w:rsidR="00CD0A21">
        <w:t>and RRM requirements</w:t>
      </w:r>
      <w:r w:rsidR="00CC290D">
        <w:t xml:space="preserve"> in TS38.133, </w:t>
      </w:r>
      <w:r w:rsidR="004C7942">
        <w:t xml:space="preserve">it can be said RAN4 </w:t>
      </w:r>
      <w:r w:rsidR="00CC5A2B">
        <w:t xml:space="preserve">cannot assume beam can be properly managed by using </w:t>
      </w:r>
      <w:r w:rsidR="00CC290D">
        <w:t>CSI-RS for BM without QCL relationship</w:t>
      </w:r>
      <w:r w:rsidR="00CC5A2B">
        <w:t>.</w:t>
      </w:r>
    </w:p>
    <w:p w14:paraId="4E1B88AA" w14:textId="77777777" w:rsidR="00756EAF" w:rsidRDefault="00756EAF" w:rsidP="00756EAF">
      <w:pPr>
        <w:jc w:val="both"/>
        <w:rPr>
          <w:b/>
          <w:bCs/>
          <w:sz w:val="22"/>
        </w:rPr>
      </w:pPr>
      <w:r w:rsidRPr="00A03DF3">
        <w:rPr>
          <w:b/>
          <w:bCs/>
          <w:sz w:val="22"/>
        </w:rPr>
        <w:t xml:space="preserve">Observation </w:t>
      </w:r>
      <w:r>
        <w:rPr>
          <w:b/>
          <w:bCs/>
          <w:sz w:val="22"/>
        </w:rPr>
        <w:t>3</w:t>
      </w:r>
      <w:r w:rsidRPr="00A03DF3">
        <w:rPr>
          <w:b/>
          <w:bCs/>
          <w:sz w:val="22"/>
        </w:rPr>
        <w:t xml:space="preserve">: </w:t>
      </w:r>
      <w:r>
        <w:rPr>
          <w:b/>
          <w:bCs/>
          <w:sz w:val="22"/>
        </w:rPr>
        <w:t>Beam management CSI-RS cannot be configured without QCL association</w:t>
      </w:r>
    </w:p>
    <w:p w14:paraId="0D5A3E50" w14:textId="0DDC493D" w:rsidR="00453680" w:rsidRDefault="009119BE" w:rsidP="00EE43AA">
      <w:pPr>
        <w:jc w:val="both"/>
      </w:pPr>
      <w:r>
        <w:t>W</w:t>
      </w:r>
      <w:r w:rsidR="000A33A6">
        <w:t xml:space="preserve">e propose detailed </w:t>
      </w:r>
      <w:r w:rsidR="00DC059C">
        <w:t xml:space="preserve">parameters of CSI-RS </w:t>
      </w:r>
      <w:r w:rsidR="000A33A6">
        <w:t xml:space="preserve">configuration </w:t>
      </w:r>
      <w:r w:rsidR="00F611FF">
        <w:t xml:space="preserve">to </w:t>
      </w:r>
      <w:r w:rsidR="00551AA9">
        <w:t>assess</w:t>
      </w:r>
      <w:r w:rsidR="0096799A">
        <w:t xml:space="preserve"> </w:t>
      </w:r>
      <w:r w:rsidR="00FA2D16">
        <w:t>R</w:t>
      </w:r>
      <w:r w:rsidR="0096799A">
        <w:t xml:space="preserve">el.16 CSI-RS based Beam Correspondence </w:t>
      </w:r>
      <w:r w:rsidR="00551AA9">
        <w:t>performance</w:t>
      </w:r>
      <w:r w:rsidR="00266984">
        <w:t xml:space="preserve"> </w:t>
      </w:r>
      <w:r w:rsidR="00692D4A">
        <w:t xml:space="preserve">under </w:t>
      </w:r>
      <w:r w:rsidR="000A33A6">
        <w:t xml:space="preserve">a </w:t>
      </w:r>
      <w:r w:rsidR="00692D4A">
        <w:t xml:space="preserve">practical deployment scenario </w:t>
      </w:r>
      <w:r w:rsidR="003D2E64">
        <w:t xml:space="preserve">while ensuring </w:t>
      </w:r>
      <w:r w:rsidR="00692D4A">
        <w:t>UE utilize</w:t>
      </w:r>
      <w:r w:rsidR="000A33A6">
        <w:t>s</w:t>
      </w:r>
      <w:r w:rsidR="00692D4A">
        <w:t xml:space="preserve"> CSI-RS for B</w:t>
      </w:r>
      <w:r w:rsidR="000A33A6">
        <w:t>M.</w:t>
      </w:r>
    </w:p>
    <w:p w14:paraId="23297C7A" w14:textId="7DDADA14" w:rsidR="00453680" w:rsidRDefault="00453680" w:rsidP="00453680">
      <w:pPr>
        <w:jc w:val="both"/>
        <w:rPr>
          <w:b/>
          <w:bCs/>
          <w:sz w:val="22"/>
        </w:rPr>
      </w:pPr>
      <w:r w:rsidRPr="001109CD">
        <w:rPr>
          <w:b/>
          <w:bCs/>
          <w:sz w:val="22"/>
        </w:rPr>
        <w:t xml:space="preserve">Proposal 1: Parameters for CSI-RS based Beam Correspondence test </w:t>
      </w:r>
      <w:r w:rsidR="0048276F">
        <w:rPr>
          <w:b/>
          <w:bCs/>
          <w:sz w:val="22"/>
        </w:rPr>
        <w:t xml:space="preserve">shall be as captured in </w:t>
      </w:r>
      <w:r w:rsidR="006A65DD">
        <w:rPr>
          <w:b/>
          <w:bCs/>
          <w:sz w:val="22"/>
        </w:rPr>
        <w:t>T</w:t>
      </w:r>
      <w:r w:rsidR="0048276F">
        <w:rPr>
          <w:b/>
          <w:bCs/>
          <w:sz w:val="22"/>
        </w:rPr>
        <w:t>able 2.2-1, and reproduced below in compact form</w:t>
      </w:r>
    </w:p>
    <w:tbl>
      <w:tblPr>
        <w:tblW w:w="8280" w:type="dxa"/>
        <w:jc w:val="center"/>
        <w:tblCellMar>
          <w:left w:w="0" w:type="dxa"/>
          <w:right w:w="0" w:type="dxa"/>
        </w:tblCellMar>
        <w:tblLook w:val="04A0" w:firstRow="1" w:lastRow="0" w:firstColumn="1" w:lastColumn="0" w:noHBand="0" w:noVBand="1"/>
      </w:tblPr>
      <w:tblGrid>
        <w:gridCol w:w="2250"/>
        <w:gridCol w:w="3060"/>
        <w:gridCol w:w="2970"/>
      </w:tblGrid>
      <w:tr w:rsidR="0048276F" w:rsidRPr="00395093" w14:paraId="2E5ECC7C" w14:textId="77777777" w:rsidTr="00D23A23">
        <w:trPr>
          <w:trHeight w:val="312"/>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4A3AF37E" w14:textId="77777777" w:rsidR="0048276F" w:rsidRPr="00395093" w:rsidRDefault="0048276F" w:rsidP="004909D6">
            <w:pPr>
              <w:spacing w:after="0"/>
              <w:jc w:val="center"/>
              <w:rPr>
                <w:lang w:val="en-US" w:eastAsia="ko-KR"/>
              </w:rPr>
            </w:pPr>
            <w:r w:rsidRPr="00395093">
              <w:rPr>
                <w:kern w:val="24"/>
                <w:lang w:val="en-US" w:eastAsia="ko-KR"/>
              </w:rPr>
              <w:t>Parameter</w:t>
            </w:r>
          </w:p>
        </w:tc>
        <w:tc>
          <w:tcPr>
            <w:tcW w:w="306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45ACF7C0" w14:textId="77777777" w:rsidR="0048276F" w:rsidRPr="00395093" w:rsidRDefault="0048276F" w:rsidP="004909D6">
            <w:pPr>
              <w:spacing w:after="0"/>
              <w:jc w:val="center"/>
              <w:rPr>
                <w:lang w:val="en-US" w:eastAsia="ko-KR"/>
              </w:rPr>
            </w:pPr>
            <w:r w:rsidRPr="00626020">
              <w:rPr>
                <w:rFonts w:eastAsia="Malgun Gothic"/>
                <w:kern w:val="24"/>
                <w:lang w:val="en-US" w:eastAsia="ko-KR"/>
              </w:rPr>
              <w:t>Approved WF [</w:t>
            </w:r>
            <w:r>
              <w:rPr>
                <w:rFonts w:eastAsia="Malgun Gothic"/>
                <w:kern w:val="24"/>
                <w:lang w:val="en-US" w:eastAsia="ko-KR"/>
              </w:rPr>
              <w:t>1</w:t>
            </w:r>
            <w:r w:rsidRPr="00626020">
              <w:rPr>
                <w:rFonts w:eastAsia="Malgun Gothic"/>
                <w:kern w:val="24"/>
                <w:lang w:val="en-US" w:eastAsia="ko-KR"/>
              </w:rPr>
              <w:t>]</w:t>
            </w:r>
          </w:p>
        </w:tc>
        <w:tc>
          <w:tcPr>
            <w:tcW w:w="2970" w:type="dxa"/>
            <w:tcBorders>
              <w:top w:val="single" w:sz="8" w:space="0" w:color="000000"/>
              <w:left w:val="single" w:sz="8" w:space="0" w:color="000000"/>
              <w:bottom w:val="single" w:sz="8" w:space="0" w:color="000000"/>
              <w:right w:val="single" w:sz="8" w:space="0" w:color="000000"/>
            </w:tcBorders>
            <w:shd w:val="clear" w:color="auto" w:fill="ABB5CA"/>
            <w:tcMar>
              <w:top w:w="10" w:type="dxa"/>
              <w:left w:w="10" w:type="dxa"/>
              <w:bottom w:w="10" w:type="dxa"/>
              <w:right w:w="10" w:type="dxa"/>
            </w:tcMar>
            <w:vAlign w:val="center"/>
            <w:hideMark/>
          </w:tcPr>
          <w:p w14:paraId="17A96169" w14:textId="77777777" w:rsidR="0048276F" w:rsidRPr="00395093" w:rsidRDefault="0048276F" w:rsidP="004909D6">
            <w:pPr>
              <w:spacing w:after="0"/>
              <w:jc w:val="center"/>
              <w:rPr>
                <w:lang w:val="en-US" w:eastAsia="ko-KR"/>
              </w:rPr>
            </w:pPr>
            <w:r w:rsidRPr="00626020">
              <w:rPr>
                <w:rFonts w:eastAsia="Malgun Gothic"/>
                <w:kern w:val="24"/>
                <w:highlight w:val="yellow"/>
                <w:lang w:val="en-US" w:eastAsia="ko-KR"/>
              </w:rPr>
              <w:t>Proposals</w:t>
            </w:r>
          </w:p>
        </w:tc>
      </w:tr>
      <w:tr w:rsidR="00CC0C92" w:rsidRPr="00395093" w14:paraId="2480D4FE" w14:textId="77777777" w:rsidTr="00D23A23">
        <w:trPr>
          <w:trHeight w:val="596"/>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05D77B01" w14:textId="77777777" w:rsidR="00CC0C92" w:rsidRPr="00395093" w:rsidRDefault="00CC0C92" w:rsidP="00CC0C92">
            <w:pPr>
              <w:spacing w:after="0"/>
              <w:ind w:left="85"/>
              <w:rPr>
                <w:lang w:val="en-US" w:eastAsia="ko-KR"/>
              </w:rPr>
            </w:pPr>
            <w:r w:rsidRPr="00395093">
              <w:rPr>
                <w:kern w:val="24"/>
                <w:lang w:val="en-US" w:eastAsia="ko-KR"/>
              </w:rPr>
              <w:t>P1 CSI-RS periodicity</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9A77F49" w14:textId="77777777" w:rsidR="00CC0C92" w:rsidRPr="00395093" w:rsidRDefault="00CC0C92" w:rsidP="00CC0C92">
            <w:pPr>
              <w:spacing w:after="0"/>
              <w:ind w:left="76"/>
              <w:rPr>
                <w:lang w:val="en-US" w:eastAsia="ko-KR"/>
              </w:rPr>
            </w:pPr>
            <w:r w:rsidRPr="00395093">
              <w:rPr>
                <w:kern w:val="24"/>
                <w:lang w:val="en-US" w:eastAsia="ko-KR"/>
              </w:rPr>
              <w:t xml:space="preserve">Alt.1: 20 </w:t>
            </w:r>
            <w:proofErr w:type="spellStart"/>
            <w:r w:rsidRPr="00395093">
              <w:rPr>
                <w:kern w:val="24"/>
                <w:lang w:val="en-US" w:eastAsia="ko-KR"/>
              </w:rPr>
              <w:t>ms</w:t>
            </w:r>
            <w:proofErr w:type="spellEnd"/>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9CADF0C" w14:textId="61001703" w:rsidR="00CC0C92" w:rsidRPr="00395093" w:rsidRDefault="00607468" w:rsidP="00CC0C92">
            <w:pPr>
              <w:spacing w:after="0"/>
              <w:ind w:left="79"/>
              <w:rPr>
                <w:lang w:val="en-US" w:eastAsia="ko-KR"/>
              </w:rPr>
            </w:pPr>
            <w:r w:rsidRPr="00E85797">
              <w:rPr>
                <w:lang w:val="en-US" w:eastAsia="ko-KR"/>
              </w:rPr>
              <w:t>P1 CSI-RS is not configured unless all infra enable it,</w:t>
            </w:r>
            <w:r w:rsidRPr="00A52701">
              <w:rPr>
                <w:color w:val="FF0000"/>
                <w:lang w:val="en-US" w:eastAsia="ko-KR"/>
              </w:rPr>
              <w:t xml:space="preserve"> </w:t>
            </w:r>
            <w:r>
              <w:rPr>
                <w:lang w:val="en-US" w:eastAsia="ko-KR"/>
              </w:rPr>
              <w:t>instead aperiodic P2 CSI-RS can be</w:t>
            </w:r>
            <w:r>
              <w:t xml:space="preserve"> </w:t>
            </w:r>
            <w:r>
              <w:rPr>
                <w:lang w:val="en-US" w:eastAsia="ko-KR"/>
              </w:rPr>
              <w:t>considered if necessary</w:t>
            </w:r>
          </w:p>
        </w:tc>
      </w:tr>
      <w:tr w:rsidR="00CC0C92" w:rsidRPr="00395093" w14:paraId="596B5BBD" w14:textId="77777777" w:rsidTr="00D23A23">
        <w:trPr>
          <w:trHeight w:val="596"/>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7D77E7AA" w14:textId="77777777" w:rsidR="00CC0C92" w:rsidRPr="00395093" w:rsidRDefault="00CC0C92" w:rsidP="00CC0C92">
            <w:pPr>
              <w:spacing w:after="0"/>
              <w:ind w:left="85"/>
              <w:rPr>
                <w:lang w:val="en-US" w:eastAsia="ko-KR"/>
              </w:rPr>
            </w:pPr>
            <w:r w:rsidRPr="00395093">
              <w:rPr>
                <w:kern w:val="24"/>
                <w:lang w:val="en-US" w:eastAsia="ko-KR"/>
              </w:rPr>
              <w:t>P3 CSI-RS repetitions per resource set</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0C5580D" w14:textId="77777777" w:rsidR="00CC0C92" w:rsidRPr="00395093" w:rsidRDefault="00CC0C92" w:rsidP="00CC0C92">
            <w:pPr>
              <w:spacing w:after="0"/>
              <w:ind w:left="76"/>
              <w:rPr>
                <w:lang w:val="en-US" w:eastAsia="ko-KR"/>
              </w:rPr>
            </w:pPr>
            <w:r w:rsidRPr="00395093">
              <w:rPr>
                <w:kern w:val="24"/>
                <w:lang w:val="en-US" w:eastAsia="ko-KR"/>
              </w:rPr>
              <w:t>Alt.1: 8 [</w:t>
            </w:r>
            <w:r w:rsidRPr="00B0691B">
              <w:rPr>
                <w:rFonts w:eastAsia="Malgun Gothic"/>
                <w:kern w:val="24"/>
                <w:lang w:val="en-US" w:eastAsia="ko-KR"/>
              </w:rPr>
              <w:t>R4-1912403</w:t>
            </w:r>
            <w:r w:rsidRPr="00395093">
              <w:rPr>
                <w:kern w:val="24"/>
                <w:lang w:val="en-US" w:eastAsia="ko-KR"/>
              </w:rPr>
              <w:t>]</w:t>
            </w:r>
          </w:p>
          <w:p w14:paraId="7DCF98CD" w14:textId="77777777" w:rsidR="00CC0C92" w:rsidRPr="00395093" w:rsidRDefault="00CC0C92" w:rsidP="00CC0C92">
            <w:pPr>
              <w:spacing w:after="0"/>
              <w:ind w:left="76"/>
              <w:rPr>
                <w:lang w:val="en-US" w:eastAsia="ko-KR"/>
              </w:rPr>
            </w:pPr>
            <w:r w:rsidRPr="00395093">
              <w:rPr>
                <w:kern w:val="24"/>
                <w:lang w:val="en-US" w:eastAsia="ko-KR"/>
              </w:rPr>
              <w:t>Alt.2: according to UE capability [</w:t>
            </w:r>
            <w:r w:rsidRPr="00D74F78">
              <w:rPr>
                <w:rFonts w:eastAsia="Malgun Gothic"/>
                <w:kern w:val="24"/>
                <w:lang w:val="en-US" w:eastAsia="ko-KR"/>
              </w:rPr>
              <w:t>R4-1910767</w:t>
            </w:r>
            <w:r w:rsidRPr="00395093">
              <w:rPr>
                <w:kern w:val="24"/>
                <w:lang w:val="en-US" w:eastAsia="ko-KR"/>
              </w:rPr>
              <w: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2025E583" w14:textId="2A03C60E" w:rsidR="00CC0C92" w:rsidRPr="00557AD9" w:rsidRDefault="00CC0C92" w:rsidP="00CC0C92">
            <w:pPr>
              <w:spacing w:after="0"/>
              <w:ind w:left="79"/>
              <w:rPr>
                <w:lang w:val="en-US" w:eastAsia="ko-KR"/>
              </w:rPr>
            </w:pPr>
            <w:r w:rsidRPr="00626020">
              <w:rPr>
                <w:rFonts w:eastAsia="Malgun Gothic"/>
                <w:kern w:val="24"/>
                <w:lang w:val="en-US" w:eastAsia="ko-KR"/>
              </w:rPr>
              <w:t xml:space="preserve">greater than or equal to </w:t>
            </w:r>
            <w:proofErr w:type="spellStart"/>
            <w:r w:rsidRPr="00626020">
              <w:rPr>
                <w:rFonts w:eastAsia="Malgun Gothic"/>
                <w:i/>
                <w:kern w:val="24"/>
                <w:lang w:val="en-US" w:eastAsia="ko-KR"/>
              </w:rPr>
              <w:t>maxNumberRxBeam</w:t>
            </w:r>
            <w:proofErr w:type="spellEnd"/>
            <w:r w:rsidRPr="00626020">
              <w:rPr>
                <w:rFonts w:eastAsia="Malgun Gothic"/>
                <w:i/>
                <w:kern w:val="24"/>
                <w:lang w:val="en-US" w:eastAsia="ko-KR"/>
              </w:rPr>
              <w:t xml:space="preserve"> </w:t>
            </w:r>
            <w:r w:rsidRPr="00626020">
              <w:rPr>
                <w:rFonts w:eastAsia="Malgun Gothic"/>
                <w:kern w:val="24"/>
                <w:lang w:val="en-US" w:eastAsia="ko-KR"/>
              </w:rPr>
              <w:t>in UE capability IE of</w:t>
            </w:r>
            <w:r w:rsidRPr="00626020">
              <w:rPr>
                <w:rFonts w:eastAsia="Malgun Gothic"/>
                <w:i/>
                <w:kern w:val="24"/>
                <w:lang w:val="en-US" w:eastAsia="ko-KR"/>
              </w:rPr>
              <w:t xml:space="preserve"> MIMO-</w:t>
            </w:r>
            <w:proofErr w:type="spellStart"/>
            <w:r w:rsidRPr="00626020">
              <w:rPr>
                <w:rFonts w:eastAsia="Malgun Gothic"/>
                <w:i/>
                <w:kern w:val="24"/>
                <w:lang w:val="en-US" w:eastAsia="ko-KR"/>
              </w:rPr>
              <w:t>ParametersPerBand</w:t>
            </w:r>
            <w:proofErr w:type="spellEnd"/>
            <w:r w:rsidRPr="00626020">
              <w:rPr>
                <w:rFonts w:eastAsia="Malgun Gothic"/>
                <w:kern w:val="24"/>
                <w:lang w:val="en-US" w:eastAsia="ko-KR"/>
              </w:rPr>
              <w:t xml:space="preserve"> and less than or equal to </w:t>
            </w:r>
            <w:proofErr w:type="spellStart"/>
            <w:r w:rsidRPr="00626020">
              <w:rPr>
                <w:rFonts w:eastAsia="Malgun Gothic"/>
                <w:i/>
                <w:kern w:val="24"/>
                <w:lang w:val="en-US" w:eastAsia="ko-KR"/>
              </w:rPr>
              <w:t>maxNumberAperiodicCSI</w:t>
            </w:r>
            <w:proofErr w:type="spellEnd"/>
            <w:r w:rsidRPr="00626020">
              <w:rPr>
                <w:rFonts w:eastAsia="Malgun Gothic"/>
                <w:i/>
                <w:kern w:val="24"/>
                <w:lang w:val="en-US" w:eastAsia="ko-KR"/>
              </w:rPr>
              <w:t>-RS-Resource</w:t>
            </w:r>
            <w:r w:rsidRPr="00626020">
              <w:rPr>
                <w:rFonts w:eastAsia="Malgun Gothic"/>
                <w:kern w:val="24"/>
                <w:lang w:val="en-US" w:eastAsia="ko-KR"/>
              </w:rPr>
              <w:t xml:space="preserve"> in UE capability IE of</w:t>
            </w:r>
            <w:r w:rsidRPr="00626020">
              <w:rPr>
                <w:rFonts w:eastAsia="Malgun Gothic"/>
                <w:i/>
                <w:kern w:val="24"/>
                <w:lang w:val="en-US" w:eastAsia="ko-KR"/>
              </w:rPr>
              <w:t xml:space="preserve"> </w:t>
            </w:r>
            <w:proofErr w:type="spellStart"/>
            <w:r w:rsidRPr="00626020">
              <w:rPr>
                <w:rFonts w:eastAsia="Malgun Gothic"/>
                <w:i/>
                <w:kern w:val="24"/>
                <w:lang w:val="en-US" w:eastAsia="ko-KR"/>
              </w:rPr>
              <w:t>BeamManagementSSB</w:t>
            </w:r>
            <w:proofErr w:type="spellEnd"/>
            <w:r w:rsidRPr="00626020">
              <w:rPr>
                <w:rFonts w:eastAsia="Malgun Gothic"/>
                <w:i/>
                <w:kern w:val="24"/>
                <w:lang w:val="en-US" w:eastAsia="ko-KR"/>
              </w:rPr>
              <w:t>-CSI-RS</w:t>
            </w:r>
          </w:p>
        </w:tc>
      </w:tr>
      <w:tr w:rsidR="00CC0C92" w:rsidRPr="00395093" w14:paraId="4366A534" w14:textId="77777777" w:rsidTr="00D23A23">
        <w:trPr>
          <w:trHeight w:val="1181"/>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AD869DB" w14:textId="77777777" w:rsidR="00CC0C92" w:rsidRPr="00395093" w:rsidRDefault="00CC0C92" w:rsidP="00CC0C92">
            <w:pPr>
              <w:spacing w:after="0"/>
              <w:ind w:left="85"/>
              <w:rPr>
                <w:lang w:val="en-US" w:eastAsia="ko-KR"/>
              </w:rPr>
            </w:pPr>
            <w:r w:rsidRPr="00395093">
              <w:rPr>
                <w:kern w:val="24"/>
                <w:lang w:val="en-US" w:eastAsia="ko-KR"/>
              </w:rPr>
              <w:t>P3 CSI-RS trigger</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6D82A467" w14:textId="77777777" w:rsidR="00CC0C92" w:rsidRPr="00395093" w:rsidRDefault="00CC0C92" w:rsidP="00CC0C92">
            <w:pPr>
              <w:spacing w:after="0"/>
              <w:ind w:left="76"/>
              <w:rPr>
                <w:lang w:val="en-US" w:eastAsia="ko-KR"/>
              </w:rPr>
            </w:pPr>
            <w:r w:rsidRPr="00395093">
              <w:rPr>
                <w:kern w:val="24"/>
                <w:lang w:val="en-US" w:eastAsia="ko-KR"/>
              </w:rPr>
              <w:t>Alt.1: Reuse Rel-15 P3 CSI-RS once for every P1 cycle</w:t>
            </w:r>
          </w:p>
          <w:p w14:paraId="47E9FFB9" w14:textId="77777777" w:rsidR="00CC0C92" w:rsidRPr="00395093" w:rsidRDefault="00CC0C92" w:rsidP="00CC0C92">
            <w:pPr>
              <w:spacing w:after="0"/>
              <w:ind w:left="76"/>
              <w:rPr>
                <w:lang w:val="en-US" w:eastAsia="ko-KR"/>
              </w:rPr>
            </w:pPr>
            <w:r w:rsidRPr="00395093">
              <w:rPr>
                <w:kern w:val="24"/>
                <w:lang w:val="en-US" w:eastAsia="ko-KR"/>
              </w:rPr>
              <w:t>Alt.2: FFS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C2071D1" w14:textId="77777777" w:rsidR="00CC0C92" w:rsidRDefault="00CC0C92" w:rsidP="00CC0C92">
            <w:pPr>
              <w:spacing w:after="0"/>
              <w:ind w:left="79"/>
              <w:rPr>
                <w:rFonts w:eastAsia="Malgun Gothic"/>
                <w:kern w:val="24"/>
                <w:lang w:val="en-US" w:eastAsia="ko-KR"/>
              </w:rPr>
            </w:pPr>
            <w:r>
              <w:rPr>
                <w:rFonts w:eastAsia="Malgun Gothic"/>
                <w:kern w:val="24"/>
                <w:lang w:val="en-US" w:eastAsia="ko-KR"/>
              </w:rPr>
              <w:t>once every SSB cycle</w:t>
            </w:r>
          </w:p>
          <w:p w14:paraId="43BB3385" w14:textId="77777777" w:rsidR="00CC0C92" w:rsidRDefault="00CC0C92" w:rsidP="00CC0C92">
            <w:pPr>
              <w:spacing w:after="0"/>
              <w:ind w:left="79"/>
              <w:rPr>
                <w:rFonts w:eastAsia="Malgun Gothic"/>
                <w:kern w:val="24"/>
                <w:lang w:val="en-US" w:eastAsia="ko-KR"/>
              </w:rPr>
            </w:pPr>
          </w:p>
          <w:p w14:paraId="7704433B" w14:textId="5CA66758" w:rsidR="00CC0C92" w:rsidRPr="00557AD9" w:rsidRDefault="00CC0C92" w:rsidP="00CC0C92">
            <w:pPr>
              <w:spacing w:after="0"/>
              <w:ind w:left="79"/>
              <w:rPr>
                <w:lang w:val="en-US" w:eastAsia="ko-KR"/>
              </w:rPr>
            </w:pPr>
          </w:p>
        </w:tc>
      </w:tr>
      <w:tr w:rsidR="00CC0C92" w:rsidRPr="00395093" w14:paraId="46E1835C" w14:textId="77777777" w:rsidTr="00D23A23">
        <w:trPr>
          <w:trHeight w:val="1181"/>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53DC8D56" w14:textId="77777777" w:rsidR="00CC0C92" w:rsidRPr="00395093" w:rsidRDefault="00CC0C92" w:rsidP="00CC0C92">
            <w:pPr>
              <w:spacing w:after="0"/>
              <w:ind w:left="85"/>
              <w:rPr>
                <w:lang w:val="en-US" w:eastAsia="ko-KR"/>
              </w:rPr>
            </w:pPr>
            <w:r w:rsidRPr="00395093">
              <w:rPr>
                <w:kern w:val="24"/>
                <w:lang w:val="en-US" w:eastAsia="ko-KR"/>
              </w:rPr>
              <w:t>Tracking CSI-RS periodicity</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0A34298C" w14:textId="77777777" w:rsidR="00CC0C92" w:rsidRPr="00395093" w:rsidRDefault="00CC0C92" w:rsidP="00CC0C92">
            <w:pPr>
              <w:spacing w:after="0"/>
              <w:ind w:left="76"/>
              <w:rPr>
                <w:lang w:val="en-US" w:eastAsia="ko-KR"/>
              </w:rPr>
            </w:pPr>
            <w:r w:rsidRPr="00395093">
              <w:rPr>
                <w:kern w:val="24"/>
                <w:lang w:val="en-US" w:eastAsia="ko-KR"/>
              </w:rPr>
              <w:t>Alt.1: reuse Rel-15 [</w:t>
            </w:r>
            <w:r w:rsidRPr="00B0691B">
              <w:rPr>
                <w:rFonts w:eastAsia="Malgun Gothic"/>
                <w:kern w:val="24"/>
                <w:lang w:val="en-US" w:eastAsia="ko-KR"/>
              </w:rPr>
              <w:t>R4-1912403</w:t>
            </w:r>
            <w:r w:rsidRPr="00395093">
              <w:rPr>
                <w:kern w:val="24"/>
                <w:lang w:val="en-US" w:eastAsia="ko-KR"/>
              </w:rPr>
              <w:t>]</w:t>
            </w:r>
          </w:p>
          <w:p w14:paraId="0E2A900B" w14:textId="77777777" w:rsidR="00CC0C92" w:rsidRPr="00395093" w:rsidRDefault="00CC0C92" w:rsidP="00CC0C92">
            <w:pPr>
              <w:spacing w:after="0"/>
              <w:ind w:left="76"/>
              <w:rPr>
                <w:lang w:val="en-US" w:eastAsia="ko-KR"/>
              </w:rPr>
            </w:pPr>
            <w:r w:rsidRPr="00395093">
              <w:rPr>
                <w:kern w:val="24"/>
                <w:lang w:val="en-US" w:eastAsia="ko-KR"/>
              </w:rPr>
              <w:t>Alt.2: FFS [</w:t>
            </w:r>
            <w:r w:rsidRPr="00D74F78">
              <w:rPr>
                <w:rFonts w:eastAsia="Malgun Gothic"/>
                <w:kern w:val="24"/>
                <w:lang w:val="en-US" w:eastAsia="ko-KR"/>
              </w:rPr>
              <w:t>R4-1910767</w:t>
            </w:r>
            <w:r w:rsidRPr="00395093">
              <w:rPr>
                <w:kern w:val="24"/>
                <w:lang w:val="en-US" w:eastAsia="ko-KR"/>
              </w:rPr>
              <w: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1E4A19C" w14:textId="43B7DE6B" w:rsidR="00CC0C92" w:rsidRPr="00395093" w:rsidRDefault="00CC0C92" w:rsidP="00CC0C92">
            <w:pPr>
              <w:spacing w:after="0"/>
              <w:ind w:left="79"/>
              <w:rPr>
                <w:lang w:val="en-US" w:eastAsia="ko-KR"/>
              </w:rPr>
            </w:pPr>
            <w:r w:rsidRPr="00395093">
              <w:rPr>
                <w:kern w:val="24"/>
                <w:lang w:val="en-US" w:eastAsia="ko-KR"/>
              </w:rPr>
              <w:t>reuse Rel-15</w:t>
            </w:r>
          </w:p>
        </w:tc>
      </w:tr>
      <w:tr w:rsidR="00CC0C92" w:rsidRPr="00395093" w14:paraId="4E310ED7" w14:textId="77777777" w:rsidTr="00D23A23">
        <w:trPr>
          <w:trHeight w:val="161"/>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54792DAC" w14:textId="77777777" w:rsidR="00CC0C92" w:rsidRPr="00395093" w:rsidRDefault="00CC0C92" w:rsidP="00CC0C92">
            <w:pPr>
              <w:spacing w:after="0"/>
              <w:ind w:left="85"/>
              <w:rPr>
                <w:lang w:val="en-US" w:eastAsia="ko-KR"/>
              </w:rPr>
            </w:pPr>
            <w:r w:rsidRPr="00395093">
              <w:rPr>
                <w:kern w:val="24"/>
                <w:lang w:val="en-US" w:eastAsia="ko-KR"/>
              </w:rPr>
              <w:t>P3 CSI-RS QCL info</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11CE44DA" w14:textId="77777777" w:rsidR="00CC0C92" w:rsidRPr="00395093" w:rsidRDefault="00CC0C92" w:rsidP="00CC0C92">
            <w:pPr>
              <w:spacing w:after="0"/>
              <w:ind w:left="76"/>
              <w:rPr>
                <w:lang w:val="en-US" w:eastAsia="ko-KR"/>
              </w:rPr>
            </w:pPr>
            <w:r w:rsidRPr="00395093">
              <w:rPr>
                <w:kern w:val="24"/>
                <w:lang w:val="en-US" w:eastAsia="ko-KR"/>
              </w:rPr>
              <w:t>FFS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A8C7EC1" w14:textId="77777777" w:rsidR="00CC0C92" w:rsidRDefault="00CC0C92" w:rsidP="00CC0C92">
            <w:pPr>
              <w:spacing w:after="0"/>
              <w:ind w:left="79"/>
              <w:rPr>
                <w:rFonts w:eastAsia="Malgun Gothic"/>
                <w:kern w:val="24"/>
                <w:lang w:val="en-US" w:eastAsia="ko-KR"/>
              </w:rPr>
            </w:pPr>
            <w:r>
              <w:rPr>
                <w:rFonts w:eastAsia="Malgun Gothic"/>
                <w:kern w:val="24"/>
                <w:lang w:val="en-US" w:eastAsia="ko-KR"/>
              </w:rPr>
              <w:t>If P2 CSI-RS is transmitted;</w:t>
            </w:r>
          </w:p>
          <w:p w14:paraId="0AE7910D" w14:textId="77777777" w:rsidR="00CC0C92" w:rsidRPr="00395093" w:rsidRDefault="00CC0C92" w:rsidP="00CC0C92">
            <w:pPr>
              <w:spacing w:after="0"/>
              <w:ind w:left="79"/>
              <w:rPr>
                <w:lang w:val="en-US" w:eastAsia="ko-KR"/>
              </w:rPr>
            </w:pPr>
            <w:r>
              <w:rPr>
                <w:rFonts w:eastAsia="Malgun Gothic"/>
                <w:kern w:val="24"/>
                <w:lang w:val="en-US" w:eastAsia="ko-KR"/>
              </w:rPr>
              <w:t xml:space="preserve">- </w:t>
            </w:r>
            <w:r w:rsidRPr="00626020">
              <w:rPr>
                <w:rFonts w:eastAsia="Malgun Gothic"/>
                <w:kern w:val="24"/>
                <w:lang w:val="en-US" w:eastAsia="ko-KR"/>
              </w:rPr>
              <w:t>T</w:t>
            </w:r>
            <w:r w:rsidRPr="00395093">
              <w:rPr>
                <w:kern w:val="24"/>
                <w:lang w:val="en-US" w:eastAsia="ko-KR"/>
              </w:rPr>
              <w:t>ype</w:t>
            </w:r>
            <w:r w:rsidRPr="00626020">
              <w:rPr>
                <w:rFonts w:eastAsia="Malgun Gothic"/>
                <w:kern w:val="24"/>
                <w:lang w:val="en-US" w:eastAsia="ko-KR"/>
              </w:rPr>
              <w:t xml:space="preserve"> A to</w:t>
            </w:r>
            <w:r w:rsidRPr="00395093">
              <w:rPr>
                <w:kern w:val="24"/>
                <w:lang w:val="en-US" w:eastAsia="ko-KR"/>
              </w:rPr>
              <w:t xml:space="preserve"> TRS</w:t>
            </w:r>
          </w:p>
          <w:p w14:paraId="70B45884" w14:textId="77777777" w:rsidR="00CC0C92" w:rsidRDefault="00CC0C92" w:rsidP="00CC0C92">
            <w:pPr>
              <w:spacing w:after="0"/>
              <w:ind w:left="79"/>
              <w:rPr>
                <w:kern w:val="24"/>
                <w:lang w:val="en-US" w:eastAsia="ko-KR"/>
              </w:rPr>
            </w:pPr>
            <w:r>
              <w:rPr>
                <w:rFonts w:eastAsia="Malgun Gothic"/>
                <w:kern w:val="24"/>
                <w:lang w:val="en-US" w:eastAsia="ko-KR"/>
              </w:rPr>
              <w:t xml:space="preserve">- </w:t>
            </w:r>
            <w:r w:rsidRPr="00626020">
              <w:rPr>
                <w:rFonts w:eastAsia="Malgun Gothic"/>
                <w:kern w:val="24"/>
                <w:lang w:val="en-US" w:eastAsia="ko-KR"/>
              </w:rPr>
              <w:t>Type D to P</w:t>
            </w:r>
            <w:r>
              <w:rPr>
                <w:rFonts w:eastAsia="Malgun Gothic"/>
                <w:kern w:val="24"/>
                <w:lang w:val="en-US" w:eastAsia="ko-KR"/>
              </w:rPr>
              <w:t>2</w:t>
            </w:r>
            <w:r w:rsidRPr="00626020">
              <w:rPr>
                <w:rFonts w:eastAsia="Malgun Gothic"/>
                <w:kern w:val="24"/>
                <w:lang w:val="en-US" w:eastAsia="ko-KR"/>
              </w:rPr>
              <w:t xml:space="preserve"> </w:t>
            </w:r>
            <w:r w:rsidRPr="00395093">
              <w:rPr>
                <w:kern w:val="24"/>
                <w:lang w:val="en-US" w:eastAsia="ko-KR"/>
              </w:rPr>
              <w:t>CSI-RS</w:t>
            </w:r>
          </w:p>
          <w:p w14:paraId="51B4B404" w14:textId="77777777" w:rsidR="00CC0C92" w:rsidRDefault="00CC0C92" w:rsidP="00CC0C92">
            <w:pPr>
              <w:spacing w:after="0"/>
              <w:ind w:left="79"/>
              <w:rPr>
                <w:lang w:val="en-US" w:eastAsia="ko-KR"/>
              </w:rPr>
            </w:pPr>
            <w:r>
              <w:rPr>
                <w:lang w:val="en-US" w:eastAsia="ko-KR"/>
              </w:rPr>
              <w:t>Otherwise;</w:t>
            </w:r>
          </w:p>
          <w:p w14:paraId="1C6AE53B" w14:textId="77777777" w:rsidR="00CC0C92" w:rsidRPr="00395093" w:rsidRDefault="00CC0C92" w:rsidP="00CC0C92">
            <w:pPr>
              <w:spacing w:after="0"/>
              <w:ind w:left="79"/>
              <w:rPr>
                <w:lang w:val="en-US" w:eastAsia="ko-KR"/>
              </w:rPr>
            </w:pPr>
            <w:r>
              <w:rPr>
                <w:lang w:val="en-US" w:eastAsia="ko-KR"/>
              </w:rPr>
              <w:lastRenderedPageBreak/>
              <w:t xml:space="preserve">- </w:t>
            </w:r>
            <w:r w:rsidRPr="00626020">
              <w:rPr>
                <w:rFonts w:eastAsia="Malgun Gothic"/>
                <w:kern w:val="24"/>
                <w:lang w:val="en-US" w:eastAsia="ko-KR"/>
              </w:rPr>
              <w:t>Type C to</w:t>
            </w:r>
            <w:r w:rsidRPr="00395093">
              <w:rPr>
                <w:kern w:val="24"/>
                <w:lang w:val="en-US" w:eastAsia="ko-KR"/>
              </w:rPr>
              <w:t xml:space="preserve"> SSB </w:t>
            </w:r>
          </w:p>
          <w:p w14:paraId="36107E68" w14:textId="4BE8D1DD" w:rsidR="00CC0C92" w:rsidRPr="00395093" w:rsidRDefault="00CC0C92" w:rsidP="00CC0C92">
            <w:pPr>
              <w:spacing w:after="0"/>
              <w:ind w:left="79"/>
              <w:rPr>
                <w:lang w:val="en-US" w:eastAsia="ko-KR"/>
              </w:rPr>
            </w:pPr>
            <w:r>
              <w:rPr>
                <w:rFonts w:eastAsia="Malgun Gothic"/>
                <w:kern w:val="24"/>
                <w:lang w:val="en-US" w:eastAsia="ko-KR"/>
              </w:rPr>
              <w:t xml:space="preserve">- </w:t>
            </w:r>
            <w:r w:rsidRPr="00626020">
              <w:rPr>
                <w:rFonts w:eastAsia="Malgun Gothic"/>
                <w:kern w:val="24"/>
                <w:lang w:val="en-US" w:eastAsia="ko-KR"/>
              </w:rPr>
              <w:t>Type D to</w:t>
            </w:r>
            <w:r w:rsidRPr="00395093">
              <w:rPr>
                <w:kern w:val="24"/>
                <w:lang w:val="en-US" w:eastAsia="ko-KR"/>
              </w:rPr>
              <w:t xml:space="preserve"> SSB</w:t>
            </w:r>
          </w:p>
        </w:tc>
      </w:tr>
      <w:tr w:rsidR="00CC0C92" w:rsidRPr="00395093" w14:paraId="61EFB673" w14:textId="77777777" w:rsidTr="00D23A23">
        <w:trPr>
          <w:trHeight w:val="161"/>
          <w:jc w:val="center"/>
        </w:trPr>
        <w:tc>
          <w:tcPr>
            <w:tcW w:w="22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4B1326D2" w14:textId="77777777" w:rsidR="00CC0C92" w:rsidRPr="00395093" w:rsidRDefault="00CC0C92" w:rsidP="00CC0C92">
            <w:pPr>
              <w:spacing w:after="0"/>
              <w:ind w:left="85"/>
              <w:rPr>
                <w:lang w:val="en-US" w:eastAsia="ko-KR"/>
              </w:rPr>
            </w:pPr>
            <w:r w:rsidRPr="00395093">
              <w:rPr>
                <w:kern w:val="24"/>
                <w:lang w:val="en-US" w:eastAsia="ko-KR"/>
              </w:rPr>
              <w:lastRenderedPageBreak/>
              <w:t>P1 CSI-RS QCL info</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7DCA5F85" w14:textId="77777777" w:rsidR="00CC0C92" w:rsidRPr="00395093" w:rsidRDefault="00CC0C92" w:rsidP="00CC0C92">
            <w:pPr>
              <w:spacing w:after="0"/>
              <w:ind w:left="76"/>
              <w:rPr>
                <w:lang w:val="en-US" w:eastAsia="ko-KR"/>
              </w:rPr>
            </w:pPr>
            <w:r w:rsidRPr="00395093">
              <w:rPr>
                <w:kern w:val="24"/>
                <w:lang w:val="en-US" w:eastAsia="ko-KR"/>
              </w:rPr>
              <w:t>FFS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10" w:type="dxa"/>
              <w:right w:w="10" w:type="dxa"/>
            </w:tcMar>
            <w:vAlign w:val="center"/>
            <w:hideMark/>
          </w:tcPr>
          <w:p w14:paraId="38B94DC8" w14:textId="77777777" w:rsidR="00CC0C92" w:rsidRPr="00395093" w:rsidRDefault="00CC0C92" w:rsidP="00CC0C92">
            <w:pPr>
              <w:spacing w:after="0"/>
              <w:ind w:left="79"/>
              <w:rPr>
                <w:lang w:val="en-US" w:eastAsia="ko-KR"/>
              </w:rPr>
            </w:pPr>
            <w:r>
              <w:rPr>
                <w:rFonts w:eastAsia="Malgun Gothic"/>
                <w:kern w:val="24"/>
                <w:lang w:val="en-US" w:eastAsia="ko-KR"/>
              </w:rPr>
              <w:t>P1</w:t>
            </w:r>
            <w:r w:rsidRPr="00E85797">
              <w:rPr>
                <w:lang w:val="en-US" w:eastAsia="ko-KR"/>
              </w:rPr>
              <w:t xml:space="preserve"> CSI-RS is not </w:t>
            </w:r>
            <w:r>
              <w:rPr>
                <w:lang w:val="en-US" w:eastAsia="ko-KR"/>
              </w:rPr>
              <w:t xml:space="preserve">transmitted </w:t>
            </w:r>
            <w:r w:rsidRPr="00E85797">
              <w:rPr>
                <w:lang w:val="en-US" w:eastAsia="ko-KR"/>
              </w:rPr>
              <w:t>unless all infra enable it</w:t>
            </w:r>
            <w:r>
              <w:rPr>
                <w:lang w:val="en-US" w:eastAsia="ko-KR"/>
              </w:rPr>
              <w:t>.</w:t>
            </w:r>
          </w:p>
          <w:p w14:paraId="63DDAACE" w14:textId="3DC7E56D" w:rsidR="00CC0C92" w:rsidRPr="00395093" w:rsidRDefault="00CC0C92" w:rsidP="00CC0C92">
            <w:pPr>
              <w:spacing w:after="0"/>
              <w:ind w:left="79"/>
              <w:rPr>
                <w:lang w:val="en-US" w:eastAsia="ko-KR"/>
              </w:rPr>
            </w:pPr>
          </w:p>
        </w:tc>
      </w:tr>
    </w:tbl>
    <w:p w14:paraId="4182992C" w14:textId="0F2CF46A" w:rsidR="0048276F" w:rsidRDefault="0048276F" w:rsidP="00453680">
      <w:pPr>
        <w:jc w:val="both"/>
        <w:rPr>
          <w:b/>
          <w:bCs/>
          <w:sz w:val="22"/>
        </w:rPr>
      </w:pPr>
    </w:p>
    <w:p w14:paraId="4AA92D9F" w14:textId="16262E14" w:rsidR="009119BE" w:rsidRDefault="009119BE" w:rsidP="00453680">
      <w:pPr>
        <w:jc w:val="both"/>
        <w:rPr>
          <w:b/>
          <w:bCs/>
          <w:sz w:val="22"/>
        </w:rPr>
      </w:pPr>
      <w:r>
        <w:rPr>
          <w:sz w:val="22"/>
          <w:szCs w:val="22"/>
        </w:rPr>
        <w:t>In order to ensure UE uses CSI-RS for BM</w:t>
      </w:r>
      <w:r w:rsidR="0026309F">
        <w:rPr>
          <w:sz w:val="22"/>
          <w:szCs w:val="22"/>
        </w:rPr>
        <w:t xml:space="preserve">, we propose to have further discussion on specific values for </w:t>
      </w:r>
      <w:r w:rsidR="0064160D">
        <w:rPr>
          <w:sz w:val="22"/>
          <w:szCs w:val="22"/>
        </w:rPr>
        <w:t>SNR parameters.</w:t>
      </w:r>
    </w:p>
    <w:p w14:paraId="5DF73CE0" w14:textId="77777777" w:rsidR="006D4680" w:rsidRPr="00510E1E" w:rsidRDefault="006D4680" w:rsidP="006D4680">
      <w:pPr>
        <w:jc w:val="both"/>
        <w:rPr>
          <w:b/>
          <w:bCs/>
          <w:sz w:val="22"/>
        </w:rPr>
      </w:pPr>
      <w:r w:rsidRPr="00510E1E">
        <w:rPr>
          <w:b/>
          <w:bCs/>
          <w:sz w:val="22"/>
        </w:rPr>
        <w:t>Proposal 2: Parameters pertaining to SNR are FFS</w:t>
      </w:r>
    </w:p>
    <w:p w14:paraId="70E7539C" w14:textId="77777777" w:rsidR="006D4680" w:rsidRPr="00510E1E" w:rsidRDefault="006D4680" w:rsidP="006D4680">
      <w:pPr>
        <w:pStyle w:val="ListParagraph"/>
        <w:numPr>
          <w:ilvl w:val="0"/>
          <w:numId w:val="25"/>
        </w:numPr>
        <w:jc w:val="both"/>
        <w:rPr>
          <w:b/>
          <w:bCs/>
          <w:sz w:val="22"/>
        </w:rPr>
      </w:pPr>
      <w:proofErr w:type="spellStart"/>
      <w:r w:rsidRPr="00510E1E">
        <w:rPr>
          <w:b/>
          <w:bCs/>
          <w:i/>
          <w:sz w:val="22"/>
        </w:rPr>
        <w:t>powerControlOffsetSS</w:t>
      </w:r>
      <w:proofErr w:type="spellEnd"/>
      <w:r w:rsidRPr="00510E1E">
        <w:rPr>
          <w:b/>
          <w:bCs/>
          <w:sz w:val="22"/>
        </w:rPr>
        <w:t xml:space="preserve"> of P1 and P3 CSI-RS resources is </w:t>
      </w:r>
      <w:proofErr w:type="spellStart"/>
      <w:r w:rsidRPr="00510E1E">
        <w:rPr>
          <w:b/>
          <w:bCs/>
          <w:sz w:val="22"/>
        </w:rPr>
        <w:t>XdB</w:t>
      </w:r>
      <w:proofErr w:type="spellEnd"/>
      <w:r w:rsidRPr="00510E1E">
        <w:rPr>
          <w:b/>
          <w:bCs/>
          <w:sz w:val="22"/>
        </w:rPr>
        <w:t xml:space="preserve"> where X is either 3 or 6 </w:t>
      </w:r>
    </w:p>
    <w:p w14:paraId="757F79A3" w14:textId="77777777" w:rsidR="006D4680" w:rsidRPr="00E40203" w:rsidRDefault="006D4680" w:rsidP="006D4680">
      <w:pPr>
        <w:pStyle w:val="ListParagraph"/>
        <w:numPr>
          <w:ilvl w:val="0"/>
          <w:numId w:val="25"/>
        </w:numPr>
        <w:jc w:val="both"/>
        <w:rPr>
          <w:b/>
          <w:bCs/>
          <w:sz w:val="22"/>
        </w:rPr>
      </w:pPr>
      <w:r w:rsidRPr="00510E1E">
        <w:rPr>
          <w:b/>
          <w:bCs/>
          <w:sz w:val="22"/>
        </w:rPr>
        <w:t xml:space="preserve">SSB SNR is </w:t>
      </w:r>
      <w:proofErr w:type="spellStart"/>
      <w:r w:rsidRPr="00510E1E">
        <w:rPr>
          <w:b/>
          <w:bCs/>
          <w:sz w:val="22"/>
        </w:rPr>
        <w:t>YdB</w:t>
      </w:r>
      <w:proofErr w:type="spellEnd"/>
      <w:r w:rsidRPr="00510E1E">
        <w:rPr>
          <w:b/>
          <w:bCs/>
          <w:sz w:val="22"/>
        </w:rPr>
        <w:t xml:space="preserve"> where Y</w:t>
      </w:r>
      <w:r w:rsidRPr="00E40203">
        <w:rPr>
          <w:b/>
          <w:bCs/>
          <w:sz w:val="22"/>
        </w:rPr>
        <w:t xml:space="preserve"> = </w:t>
      </w:r>
      <w:r>
        <w:rPr>
          <w:b/>
          <w:bCs/>
          <w:sz w:val="22"/>
        </w:rPr>
        <w:t>[</w:t>
      </w:r>
      <w:proofErr w:type="gramStart"/>
      <w:r w:rsidRPr="00E40203">
        <w:rPr>
          <w:b/>
          <w:bCs/>
          <w:sz w:val="22"/>
        </w:rPr>
        <w:t>0</w:t>
      </w:r>
      <w:r>
        <w:rPr>
          <w:b/>
          <w:bCs/>
          <w:sz w:val="22"/>
        </w:rPr>
        <w:t>]</w:t>
      </w:r>
      <w:r w:rsidRPr="00E40203">
        <w:rPr>
          <w:b/>
          <w:bCs/>
          <w:sz w:val="22"/>
        </w:rPr>
        <w:t>dB</w:t>
      </w:r>
      <w:proofErr w:type="gramEnd"/>
    </w:p>
    <w:p w14:paraId="366A46B2" w14:textId="77777777" w:rsidR="006D4680" w:rsidRPr="00510E1E" w:rsidRDefault="006D4680" w:rsidP="006D4680">
      <w:pPr>
        <w:pStyle w:val="ListParagraph"/>
        <w:numPr>
          <w:ilvl w:val="0"/>
          <w:numId w:val="25"/>
        </w:numPr>
        <w:jc w:val="both"/>
        <w:rPr>
          <w:b/>
          <w:bCs/>
          <w:sz w:val="22"/>
        </w:rPr>
      </w:pPr>
      <w:r w:rsidRPr="00510E1E">
        <w:rPr>
          <w:b/>
          <w:bCs/>
          <w:sz w:val="22"/>
        </w:rPr>
        <w:t>X and Y will be determined in RAN4#94 meeting striving to reuse the Rel.15 BC EIRP requirement in terms of ∆EIRP</w:t>
      </w:r>
      <w:r w:rsidRPr="00510E1E">
        <w:rPr>
          <w:b/>
          <w:bCs/>
          <w:sz w:val="22"/>
          <w:vertAlign w:val="subscript"/>
        </w:rPr>
        <w:t>BC</w:t>
      </w:r>
      <w:r w:rsidRPr="00510E1E">
        <w:rPr>
          <w:b/>
          <w:bCs/>
          <w:sz w:val="22"/>
        </w:rPr>
        <w:t xml:space="preserve"> CDF</w:t>
      </w:r>
    </w:p>
    <w:p w14:paraId="2DB352B0" w14:textId="77777777" w:rsidR="0069757C" w:rsidRDefault="0069757C" w:rsidP="00442474">
      <w:pPr>
        <w:pStyle w:val="Heading1"/>
        <w:rPr>
          <w:lang w:val="en-US"/>
        </w:rPr>
      </w:pPr>
      <w:r w:rsidRPr="00442474">
        <w:t>Reference</w:t>
      </w:r>
    </w:p>
    <w:p w14:paraId="6BF28AD3" w14:textId="49C0E408" w:rsidR="002A5280" w:rsidRPr="00236CAA" w:rsidRDefault="002A5280" w:rsidP="00ED414A">
      <w:pPr>
        <w:pStyle w:val="11BodyText"/>
        <w:numPr>
          <w:ilvl w:val="0"/>
          <w:numId w:val="2"/>
        </w:numPr>
        <w:tabs>
          <w:tab w:val="left" w:pos="1080"/>
        </w:tabs>
        <w:overflowPunct w:val="0"/>
        <w:autoSpaceDE w:val="0"/>
        <w:autoSpaceDN w:val="0"/>
        <w:adjustRightInd w:val="0"/>
        <w:rPr>
          <w:rFonts w:cs="Arial"/>
          <w:bCs/>
          <w:sz w:val="18"/>
          <w:szCs w:val="18"/>
        </w:rPr>
      </w:pPr>
      <w:r w:rsidRPr="002A5280">
        <w:rPr>
          <w:rFonts w:cs="Arial"/>
          <w:bCs/>
          <w:sz w:val="18"/>
          <w:szCs w:val="18"/>
        </w:rPr>
        <w:t>R4-1913049</w:t>
      </w:r>
      <w:r>
        <w:rPr>
          <w:rFonts w:cs="Arial"/>
          <w:bCs/>
          <w:sz w:val="18"/>
          <w:szCs w:val="18"/>
        </w:rPr>
        <w:t xml:space="preserve">, </w:t>
      </w:r>
      <w:r w:rsidR="006969BC">
        <w:rPr>
          <w:rFonts w:cs="Arial"/>
          <w:bCs/>
          <w:sz w:val="18"/>
          <w:szCs w:val="18"/>
        </w:rPr>
        <w:t>“</w:t>
      </w:r>
      <w:r w:rsidR="006969BC" w:rsidRPr="006969BC">
        <w:rPr>
          <w:rFonts w:cs="Arial"/>
          <w:bCs/>
          <w:sz w:val="18"/>
          <w:szCs w:val="18"/>
          <w:lang w:val="en-GB"/>
        </w:rPr>
        <w:t>WF on beam correspondence in Rel-16</w:t>
      </w:r>
      <w:r w:rsidR="006969BC">
        <w:rPr>
          <w:rFonts w:cs="Arial"/>
          <w:bCs/>
          <w:sz w:val="18"/>
          <w:szCs w:val="18"/>
          <w:lang w:val="en-GB"/>
        </w:rPr>
        <w:t xml:space="preserve">,” </w:t>
      </w:r>
      <w:r w:rsidR="00F67157" w:rsidRPr="00F67157">
        <w:rPr>
          <w:rFonts w:cs="Arial"/>
          <w:bCs/>
          <w:sz w:val="18"/>
          <w:szCs w:val="18"/>
          <w:lang w:val="en-GB"/>
        </w:rPr>
        <w:t>Apple Inc., Qualcomm Incorporated, Samsung, Sony</w:t>
      </w:r>
      <w:r w:rsidR="00F67157">
        <w:rPr>
          <w:rFonts w:cs="Arial"/>
          <w:bCs/>
          <w:sz w:val="18"/>
          <w:szCs w:val="18"/>
          <w:lang w:val="en-GB"/>
        </w:rPr>
        <w:t>, RAN4#92bis, Chongqing</w:t>
      </w:r>
      <w:r w:rsidR="00A2463F">
        <w:rPr>
          <w:rFonts w:cs="Arial"/>
          <w:bCs/>
          <w:sz w:val="18"/>
          <w:szCs w:val="18"/>
          <w:lang w:val="en-GB"/>
        </w:rPr>
        <w:t>, China, Oct. 2019</w:t>
      </w:r>
    </w:p>
    <w:p w14:paraId="07F8D9DB" w14:textId="4BE16DC6" w:rsidR="00236CAA" w:rsidRDefault="00236CAA" w:rsidP="00ED414A">
      <w:pPr>
        <w:pStyle w:val="11BodyText"/>
        <w:numPr>
          <w:ilvl w:val="0"/>
          <w:numId w:val="2"/>
        </w:numPr>
        <w:tabs>
          <w:tab w:val="left" w:pos="1080"/>
        </w:tabs>
        <w:overflowPunct w:val="0"/>
        <w:autoSpaceDE w:val="0"/>
        <w:autoSpaceDN w:val="0"/>
        <w:adjustRightInd w:val="0"/>
        <w:rPr>
          <w:rFonts w:cs="Arial"/>
          <w:bCs/>
          <w:sz w:val="18"/>
          <w:szCs w:val="18"/>
        </w:rPr>
      </w:pPr>
      <w:r w:rsidRPr="00236CAA">
        <w:rPr>
          <w:rFonts w:cs="Arial"/>
          <w:bCs/>
          <w:sz w:val="18"/>
          <w:szCs w:val="18"/>
        </w:rPr>
        <w:t>R4-191035</w:t>
      </w:r>
      <w:r w:rsidR="00F25753">
        <w:rPr>
          <w:rFonts w:cs="Arial"/>
          <w:bCs/>
          <w:sz w:val="18"/>
          <w:szCs w:val="18"/>
        </w:rPr>
        <w:t>2</w:t>
      </w:r>
      <w:r w:rsidR="00332059">
        <w:rPr>
          <w:rFonts w:cs="Arial"/>
          <w:bCs/>
          <w:sz w:val="18"/>
          <w:szCs w:val="18"/>
        </w:rPr>
        <w:t>, “</w:t>
      </w:r>
      <w:r w:rsidR="00332059" w:rsidRPr="00332059">
        <w:rPr>
          <w:rFonts w:cs="Arial"/>
          <w:bCs/>
          <w:sz w:val="18"/>
          <w:szCs w:val="18"/>
        </w:rPr>
        <w:t>CR to TS 38.101-2: Implementation of endorsed draft CRs from RAN4#92 (Rel-15)</w:t>
      </w:r>
      <w:r w:rsidR="00332059">
        <w:rPr>
          <w:rFonts w:cs="Arial"/>
          <w:bCs/>
          <w:sz w:val="18"/>
          <w:szCs w:val="18"/>
        </w:rPr>
        <w:t xml:space="preserve">,” </w:t>
      </w:r>
      <w:r w:rsidR="00BD4DFD" w:rsidRPr="00BD4DFD">
        <w:rPr>
          <w:rFonts w:cs="Arial"/>
          <w:bCs/>
          <w:sz w:val="18"/>
          <w:szCs w:val="18"/>
        </w:rPr>
        <w:t>Qualcomm Incorporated</w:t>
      </w:r>
      <w:r w:rsidR="00BD4DFD">
        <w:rPr>
          <w:rFonts w:cs="Arial"/>
          <w:bCs/>
          <w:sz w:val="18"/>
          <w:szCs w:val="18"/>
        </w:rPr>
        <w:t xml:space="preserve">, </w:t>
      </w:r>
      <w:r w:rsidR="000178B5">
        <w:rPr>
          <w:rFonts w:cs="Arial"/>
          <w:bCs/>
          <w:sz w:val="18"/>
          <w:szCs w:val="18"/>
        </w:rPr>
        <w:t xml:space="preserve">RAN4#92, </w:t>
      </w:r>
      <w:r w:rsidR="000178B5" w:rsidRPr="000178B5">
        <w:rPr>
          <w:rFonts w:cs="Arial"/>
          <w:bCs/>
          <w:sz w:val="18"/>
          <w:szCs w:val="18"/>
        </w:rPr>
        <w:t>Ljubljana, SI</w:t>
      </w:r>
      <w:r w:rsidR="00117670">
        <w:rPr>
          <w:rFonts w:cs="Arial"/>
          <w:bCs/>
          <w:sz w:val="18"/>
          <w:szCs w:val="18"/>
        </w:rPr>
        <w:t>, Aug. 2019</w:t>
      </w:r>
    </w:p>
    <w:p w14:paraId="223D266A" w14:textId="6BB82B48" w:rsidR="00F25753" w:rsidRPr="00D23A23" w:rsidRDefault="00F25753" w:rsidP="00F25753">
      <w:pPr>
        <w:pStyle w:val="11BodyText"/>
        <w:numPr>
          <w:ilvl w:val="0"/>
          <w:numId w:val="2"/>
        </w:numPr>
        <w:tabs>
          <w:tab w:val="left" w:pos="1080"/>
        </w:tabs>
        <w:overflowPunct w:val="0"/>
        <w:autoSpaceDE w:val="0"/>
        <w:autoSpaceDN w:val="0"/>
        <w:adjustRightInd w:val="0"/>
        <w:rPr>
          <w:rFonts w:cs="Arial"/>
          <w:bCs/>
          <w:sz w:val="18"/>
          <w:szCs w:val="18"/>
        </w:rPr>
      </w:pPr>
      <w:r w:rsidRPr="002A5280">
        <w:rPr>
          <w:rFonts w:cs="Arial"/>
          <w:bCs/>
          <w:sz w:val="18"/>
          <w:szCs w:val="18"/>
        </w:rPr>
        <w:t>R4-191</w:t>
      </w:r>
      <w:r>
        <w:rPr>
          <w:rFonts w:cs="Arial"/>
          <w:bCs/>
          <w:sz w:val="18"/>
          <w:szCs w:val="18"/>
        </w:rPr>
        <w:t>0767, “</w:t>
      </w:r>
      <w:r w:rsidRPr="00F25753">
        <w:rPr>
          <w:rFonts w:cs="Arial"/>
          <w:bCs/>
          <w:sz w:val="18"/>
          <w:szCs w:val="18"/>
          <w:lang w:val="en-GB"/>
        </w:rPr>
        <w:t>Rel-16 FR2 Beam Correspondence Enhancement</w:t>
      </w:r>
      <w:r>
        <w:rPr>
          <w:rFonts w:cs="Arial"/>
          <w:bCs/>
          <w:sz w:val="18"/>
          <w:szCs w:val="18"/>
          <w:lang w:val="en-GB"/>
        </w:rPr>
        <w:t>”</w:t>
      </w:r>
      <w:r w:rsidR="00724DC8">
        <w:rPr>
          <w:rFonts w:cs="Arial"/>
          <w:bCs/>
          <w:sz w:val="18"/>
          <w:szCs w:val="18"/>
          <w:lang w:val="en-GB"/>
        </w:rPr>
        <w:t>,</w:t>
      </w:r>
      <w:r>
        <w:rPr>
          <w:rFonts w:cs="Arial"/>
          <w:bCs/>
          <w:sz w:val="18"/>
          <w:szCs w:val="18"/>
          <w:lang w:val="en-GB"/>
        </w:rPr>
        <w:t xml:space="preserve"> </w:t>
      </w:r>
      <w:r w:rsidRPr="00F67157">
        <w:rPr>
          <w:rFonts w:cs="Arial"/>
          <w:bCs/>
          <w:sz w:val="18"/>
          <w:szCs w:val="18"/>
          <w:lang w:val="en-GB"/>
        </w:rPr>
        <w:t>Qualcomm</w:t>
      </w:r>
      <w:r>
        <w:rPr>
          <w:rFonts w:cs="Arial"/>
          <w:bCs/>
          <w:sz w:val="18"/>
          <w:szCs w:val="18"/>
          <w:lang w:val="en-GB"/>
        </w:rPr>
        <w:t>, RAN4#92bis, Chongqing, China, Oct. 2019</w:t>
      </w:r>
    </w:p>
    <w:p w14:paraId="6F9895DC" w14:textId="7D02AECD" w:rsidR="00724DC8" w:rsidRPr="004909D6" w:rsidRDefault="00724DC8" w:rsidP="00724DC8">
      <w:pPr>
        <w:pStyle w:val="11BodyText"/>
        <w:numPr>
          <w:ilvl w:val="0"/>
          <w:numId w:val="2"/>
        </w:numPr>
        <w:tabs>
          <w:tab w:val="left" w:pos="1080"/>
        </w:tabs>
        <w:overflowPunct w:val="0"/>
        <w:autoSpaceDE w:val="0"/>
        <w:autoSpaceDN w:val="0"/>
        <w:adjustRightInd w:val="0"/>
        <w:rPr>
          <w:rFonts w:cs="Arial"/>
          <w:bCs/>
          <w:sz w:val="18"/>
          <w:szCs w:val="18"/>
        </w:rPr>
      </w:pPr>
      <w:r w:rsidRPr="002A5280">
        <w:rPr>
          <w:rFonts w:cs="Arial"/>
          <w:bCs/>
          <w:sz w:val="18"/>
          <w:szCs w:val="18"/>
        </w:rPr>
        <w:t>R4-191</w:t>
      </w:r>
      <w:r>
        <w:rPr>
          <w:rFonts w:cs="Arial"/>
          <w:bCs/>
          <w:sz w:val="18"/>
          <w:szCs w:val="18"/>
        </w:rPr>
        <w:t>3145, “</w:t>
      </w:r>
      <w:r w:rsidRPr="00724DC8">
        <w:rPr>
          <w:rFonts w:cs="Arial"/>
          <w:bCs/>
          <w:sz w:val="18"/>
          <w:szCs w:val="18"/>
          <w:lang w:val="en-GB"/>
        </w:rPr>
        <w:t>FR2 Beam Correspondence using SSB only</w:t>
      </w:r>
      <w:r>
        <w:rPr>
          <w:rFonts w:cs="Arial"/>
          <w:bCs/>
          <w:sz w:val="18"/>
          <w:szCs w:val="18"/>
          <w:lang w:val="en-GB"/>
        </w:rPr>
        <w:t xml:space="preserve">” </w:t>
      </w:r>
      <w:r w:rsidRPr="00F67157">
        <w:rPr>
          <w:rFonts w:cs="Arial"/>
          <w:bCs/>
          <w:sz w:val="18"/>
          <w:szCs w:val="18"/>
          <w:lang w:val="en-GB"/>
        </w:rPr>
        <w:t>Qualcomm</w:t>
      </w:r>
      <w:r>
        <w:rPr>
          <w:rFonts w:cs="Arial"/>
          <w:bCs/>
          <w:sz w:val="18"/>
          <w:szCs w:val="18"/>
          <w:lang w:val="en-GB"/>
        </w:rPr>
        <w:t>, RAN4#93, Reno, NV, USA, Nov. 2019</w:t>
      </w:r>
    </w:p>
    <w:p w14:paraId="218A33E8" w14:textId="45756E0B" w:rsidR="008928BE" w:rsidRDefault="008928BE">
      <w:pPr>
        <w:spacing w:after="0"/>
        <w:rPr>
          <w:rFonts w:ascii="Arial" w:hAnsi="Arial"/>
          <w:sz w:val="36"/>
          <w:lang w:val="en-US"/>
        </w:rPr>
      </w:pPr>
      <w:r>
        <w:rPr>
          <w:rFonts w:ascii="Arial" w:hAnsi="Arial"/>
          <w:sz w:val="36"/>
          <w:lang w:val="en-US"/>
        </w:rPr>
        <w:br w:type="page"/>
      </w:r>
    </w:p>
    <w:p w14:paraId="2ECA4BCF" w14:textId="2978FCE2" w:rsidR="0046350A" w:rsidRDefault="0046350A" w:rsidP="0046350A">
      <w:pPr>
        <w:pStyle w:val="Heading1"/>
        <w:rPr>
          <w:lang w:val="en-US"/>
        </w:rPr>
      </w:pPr>
      <w:r>
        <w:rPr>
          <w:lang w:val="en-US"/>
        </w:rPr>
        <w:lastRenderedPageBreak/>
        <w:t>Annex</w:t>
      </w:r>
    </w:p>
    <w:p w14:paraId="21CB10B4" w14:textId="2E7076F5" w:rsidR="0046350A" w:rsidRDefault="0046350A" w:rsidP="00040E19">
      <w:pPr>
        <w:jc w:val="both"/>
      </w:pPr>
      <w:r>
        <w:t xml:space="preserve">The </w:t>
      </w:r>
      <w:r w:rsidR="00470517">
        <w:t xml:space="preserve">objectives from the Rel.16 WID for FR2 UE RF is </w:t>
      </w:r>
      <w:r w:rsidR="00C37376">
        <w:t>excerpted below</w:t>
      </w:r>
      <w:r>
        <w:t>:</w:t>
      </w:r>
    </w:p>
    <w:p w14:paraId="4F8AFCDE" w14:textId="039E20F3" w:rsidR="00C074B7" w:rsidRPr="00CA7532" w:rsidRDefault="00C074B7" w:rsidP="0011609D">
      <w:pPr>
        <w:pStyle w:val="11BodyText"/>
        <w:tabs>
          <w:tab w:val="left" w:pos="1080"/>
        </w:tabs>
        <w:overflowPunct w:val="0"/>
        <w:autoSpaceDE w:val="0"/>
        <w:autoSpaceDN w:val="0"/>
        <w:adjustRightInd w:val="0"/>
        <w:ind w:left="0"/>
        <w:rPr>
          <w:rFonts w:cs="Arial"/>
          <w:bCs/>
          <w:sz w:val="18"/>
          <w:szCs w:val="18"/>
        </w:rPr>
      </w:pPr>
      <w:r w:rsidRPr="00C074B7">
        <w:rPr>
          <w:noProof/>
        </w:rPr>
        <w:drawing>
          <wp:inline distT="0" distB="0" distL="0" distR="0" wp14:anchorId="6462B356" wp14:editId="7CECECA5">
            <wp:extent cx="6115685" cy="4427855"/>
            <wp:effectExtent l="152400" t="152400" r="361315" b="3536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4427855"/>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C074B7" w:rsidRPr="00CA7532" w:rsidSect="000D10AC">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A4CEB" w14:textId="77777777" w:rsidR="00220BB8" w:rsidRDefault="00220BB8">
      <w:r>
        <w:separator/>
      </w:r>
    </w:p>
    <w:p w14:paraId="4C75CD34" w14:textId="77777777" w:rsidR="00220BB8" w:rsidRDefault="00220BB8"/>
  </w:endnote>
  <w:endnote w:type="continuationSeparator" w:id="0">
    <w:p w14:paraId="77D70995" w14:textId="77777777" w:rsidR="00220BB8" w:rsidRDefault="00220BB8">
      <w:r>
        <w:continuationSeparator/>
      </w:r>
    </w:p>
    <w:p w14:paraId="0F97943D" w14:textId="77777777" w:rsidR="00220BB8" w:rsidRDefault="00220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6B15F" w14:textId="77777777" w:rsidR="00220BB8" w:rsidRDefault="00220BB8">
      <w:r>
        <w:separator/>
      </w:r>
    </w:p>
    <w:p w14:paraId="1E1F6BBF" w14:textId="77777777" w:rsidR="00220BB8" w:rsidRDefault="00220BB8"/>
  </w:footnote>
  <w:footnote w:type="continuationSeparator" w:id="0">
    <w:p w14:paraId="49C7544B" w14:textId="77777777" w:rsidR="00220BB8" w:rsidRDefault="00220BB8">
      <w:r>
        <w:continuationSeparator/>
      </w:r>
    </w:p>
    <w:p w14:paraId="7EF99310" w14:textId="77777777" w:rsidR="00220BB8" w:rsidRDefault="00220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C17DA"/>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136AB"/>
    <w:multiLevelType w:val="hybridMultilevel"/>
    <w:tmpl w:val="1BF62BE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41F02"/>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67AF7"/>
    <w:multiLevelType w:val="hybridMultilevel"/>
    <w:tmpl w:val="BCD614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1"/>
  </w:num>
  <w:num w:numId="4">
    <w:abstractNumId w:val="23"/>
  </w:num>
  <w:num w:numId="5">
    <w:abstractNumId w:val="14"/>
  </w:num>
  <w:num w:numId="6">
    <w:abstractNumId w:val="6"/>
  </w:num>
  <w:num w:numId="7">
    <w:abstractNumId w:val="1"/>
  </w:num>
  <w:num w:numId="8">
    <w:abstractNumId w:val="20"/>
  </w:num>
  <w:num w:numId="9">
    <w:abstractNumId w:val="7"/>
  </w:num>
  <w:num w:numId="10">
    <w:abstractNumId w:val="13"/>
  </w:num>
  <w:num w:numId="11">
    <w:abstractNumId w:val="24"/>
  </w:num>
  <w:num w:numId="12">
    <w:abstractNumId w:val="0"/>
  </w:num>
  <w:num w:numId="13">
    <w:abstractNumId w:val="17"/>
  </w:num>
  <w:num w:numId="14">
    <w:abstractNumId w:val="2"/>
  </w:num>
  <w:num w:numId="15">
    <w:abstractNumId w:val="5"/>
  </w:num>
  <w:num w:numId="16">
    <w:abstractNumId w:val="3"/>
  </w:num>
  <w:num w:numId="17">
    <w:abstractNumId w:val="9"/>
  </w:num>
  <w:num w:numId="18">
    <w:abstractNumId w:val="15"/>
  </w:num>
  <w:num w:numId="19">
    <w:abstractNumId w:val="22"/>
  </w:num>
  <w:num w:numId="20">
    <w:abstractNumId w:val="16"/>
  </w:num>
  <w:num w:numId="21">
    <w:abstractNumId w:val="19"/>
  </w:num>
  <w:num w:numId="22">
    <w:abstractNumId w:val="12"/>
  </w:num>
  <w:num w:numId="23">
    <w:abstractNumId w:val="11"/>
  </w:num>
  <w:num w:numId="24">
    <w:abstractNumId w:val="4"/>
  </w:num>
  <w:num w:numId="25">
    <w:abstractNumId w:val="8"/>
  </w:num>
  <w:num w:numId="2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6D3"/>
    <w:rsid w:val="00001BCE"/>
    <w:rsid w:val="00001E05"/>
    <w:rsid w:val="000028A4"/>
    <w:rsid w:val="0000301D"/>
    <w:rsid w:val="00003883"/>
    <w:rsid w:val="000044A5"/>
    <w:rsid w:val="00004796"/>
    <w:rsid w:val="00004C2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CE1"/>
    <w:rsid w:val="00013F1B"/>
    <w:rsid w:val="0001409E"/>
    <w:rsid w:val="00014657"/>
    <w:rsid w:val="0001465F"/>
    <w:rsid w:val="00014DDE"/>
    <w:rsid w:val="00014FFF"/>
    <w:rsid w:val="0001518A"/>
    <w:rsid w:val="000159A7"/>
    <w:rsid w:val="000159E0"/>
    <w:rsid w:val="000161E7"/>
    <w:rsid w:val="000162FA"/>
    <w:rsid w:val="00016444"/>
    <w:rsid w:val="000167F5"/>
    <w:rsid w:val="00016A3A"/>
    <w:rsid w:val="00017017"/>
    <w:rsid w:val="000170DA"/>
    <w:rsid w:val="0001723C"/>
    <w:rsid w:val="0001773B"/>
    <w:rsid w:val="000178B5"/>
    <w:rsid w:val="00017A58"/>
    <w:rsid w:val="00017CD3"/>
    <w:rsid w:val="00017D7B"/>
    <w:rsid w:val="00020464"/>
    <w:rsid w:val="00020690"/>
    <w:rsid w:val="000207B6"/>
    <w:rsid w:val="00020D49"/>
    <w:rsid w:val="0002154E"/>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199"/>
    <w:rsid w:val="00027229"/>
    <w:rsid w:val="00027579"/>
    <w:rsid w:val="00027BD3"/>
    <w:rsid w:val="00027F27"/>
    <w:rsid w:val="00030120"/>
    <w:rsid w:val="00030390"/>
    <w:rsid w:val="00030480"/>
    <w:rsid w:val="0003074E"/>
    <w:rsid w:val="000308E3"/>
    <w:rsid w:val="00031028"/>
    <w:rsid w:val="0003108E"/>
    <w:rsid w:val="000311C6"/>
    <w:rsid w:val="00031759"/>
    <w:rsid w:val="000317A7"/>
    <w:rsid w:val="00031DBE"/>
    <w:rsid w:val="00031E02"/>
    <w:rsid w:val="00032009"/>
    <w:rsid w:val="000322D7"/>
    <w:rsid w:val="00032566"/>
    <w:rsid w:val="0003352E"/>
    <w:rsid w:val="0003375A"/>
    <w:rsid w:val="00033794"/>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E19"/>
    <w:rsid w:val="00040F6E"/>
    <w:rsid w:val="00041069"/>
    <w:rsid w:val="00041830"/>
    <w:rsid w:val="00041835"/>
    <w:rsid w:val="000420FB"/>
    <w:rsid w:val="0004293B"/>
    <w:rsid w:val="00043184"/>
    <w:rsid w:val="0004372B"/>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3AD"/>
    <w:rsid w:val="00051691"/>
    <w:rsid w:val="00051D36"/>
    <w:rsid w:val="00052775"/>
    <w:rsid w:val="00053045"/>
    <w:rsid w:val="00053499"/>
    <w:rsid w:val="0005355B"/>
    <w:rsid w:val="00053BA6"/>
    <w:rsid w:val="00053C0C"/>
    <w:rsid w:val="00053E42"/>
    <w:rsid w:val="00053EDC"/>
    <w:rsid w:val="0005400D"/>
    <w:rsid w:val="000540BD"/>
    <w:rsid w:val="000549BA"/>
    <w:rsid w:val="000550EF"/>
    <w:rsid w:val="000557DE"/>
    <w:rsid w:val="00055B21"/>
    <w:rsid w:val="00055B33"/>
    <w:rsid w:val="00056228"/>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66"/>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57EB"/>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167"/>
    <w:rsid w:val="00090BB8"/>
    <w:rsid w:val="00091017"/>
    <w:rsid w:val="000914C6"/>
    <w:rsid w:val="00091C75"/>
    <w:rsid w:val="00092247"/>
    <w:rsid w:val="0009280A"/>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3A6"/>
    <w:rsid w:val="000A3A69"/>
    <w:rsid w:val="000A3BD7"/>
    <w:rsid w:val="000A4AB9"/>
    <w:rsid w:val="000A50E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B34"/>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2BE"/>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66E"/>
    <w:rsid w:val="000C6723"/>
    <w:rsid w:val="000C6CBF"/>
    <w:rsid w:val="000C6EC7"/>
    <w:rsid w:val="000C71FD"/>
    <w:rsid w:val="000C73B4"/>
    <w:rsid w:val="000C77A2"/>
    <w:rsid w:val="000C7E14"/>
    <w:rsid w:val="000D01BA"/>
    <w:rsid w:val="000D0D58"/>
    <w:rsid w:val="000D10AC"/>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95C"/>
    <w:rsid w:val="000D6B68"/>
    <w:rsid w:val="000D6D63"/>
    <w:rsid w:val="000D7003"/>
    <w:rsid w:val="000D7224"/>
    <w:rsid w:val="000D7292"/>
    <w:rsid w:val="000D75EE"/>
    <w:rsid w:val="000D75F9"/>
    <w:rsid w:val="000D7652"/>
    <w:rsid w:val="000D7809"/>
    <w:rsid w:val="000D798C"/>
    <w:rsid w:val="000D7B61"/>
    <w:rsid w:val="000E0602"/>
    <w:rsid w:val="000E0649"/>
    <w:rsid w:val="000E0BA3"/>
    <w:rsid w:val="000E1041"/>
    <w:rsid w:val="000E1046"/>
    <w:rsid w:val="000E11F0"/>
    <w:rsid w:val="000E209D"/>
    <w:rsid w:val="000E21A8"/>
    <w:rsid w:val="000E255A"/>
    <w:rsid w:val="000E2669"/>
    <w:rsid w:val="000E2C23"/>
    <w:rsid w:val="000E2DF3"/>
    <w:rsid w:val="000E3B40"/>
    <w:rsid w:val="000E3D46"/>
    <w:rsid w:val="000E3DD1"/>
    <w:rsid w:val="000E4A11"/>
    <w:rsid w:val="000E4F19"/>
    <w:rsid w:val="000E5260"/>
    <w:rsid w:val="000E58CF"/>
    <w:rsid w:val="000E5C51"/>
    <w:rsid w:val="000E61A1"/>
    <w:rsid w:val="000E6208"/>
    <w:rsid w:val="000E67D5"/>
    <w:rsid w:val="000E7250"/>
    <w:rsid w:val="000E7A31"/>
    <w:rsid w:val="000E7FB6"/>
    <w:rsid w:val="000F0E0B"/>
    <w:rsid w:val="000F19A0"/>
    <w:rsid w:val="000F1C5A"/>
    <w:rsid w:val="000F1DA5"/>
    <w:rsid w:val="000F3C1E"/>
    <w:rsid w:val="000F45FA"/>
    <w:rsid w:val="000F4D06"/>
    <w:rsid w:val="000F57B0"/>
    <w:rsid w:val="000F5995"/>
    <w:rsid w:val="000F5A74"/>
    <w:rsid w:val="000F5B98"/>
    <w:rsid w:val="000F5D13"/>
    <w:rsid w:val="000F5DA3"/>
    <w:rsid w:val="000F5EAE"/>
    <w:rsid w:val="000F5EAF"/>
    <w:rsid w:val="000F63AC"/>
    <w:rsid w:val="000F66A2"/>
    <w:rsid w:val="000F6A08"/>
    <w:rsid w:val="000F6CAA"/>
    <w:rsid w:val="000F771B"/>
    <w:rsid w:val="000F78E2"/>
    <w:rsid w:val="000F79D0"/>
    <w:rsid w:val="000F7E0E"/>
    <w:rsid w:val="001005AA"/>
    <w:rsid w:val="0010071D"/>
    <w:rsid w:val="00101599"/>
    <w:rsid w:val="001015C3"/>
    <w:rsid w:val="00101D29"/>
    <w:rsid w:val="00102320"/>
    <w:rsid w:val="00102563"/>
    <w:rsid w:val="00102EB6"/>
    <w:rsid w:val="00103901"/>
    <w:rsid w:val="00103CC7"/>
    <w:rsid w:val="00103DD5"/>
    <w:rsid w:val="00103E7D"/>
    <w:rsid w:val="001041F6"/>
    <w:rsid w:val="00104258"/>
    <w:rsid w:val="00104329"/>
    <w:rsid w:val="00104417"/>
    <w:rsid w:val="00104B7E"/>
    <w:rsid w:val="001052C7"/>
    <w:rsid w:val="00105788"/>
    <w:rsid w:val="00106117"/>
    <w:rsid w:val="00106E80"/>
    <w:rsid w:val="00106E8E"/>
    <w:rsid w:val="001072D7"/>
    <w:rsid w:val="001109CD"/>
    <w:rsid w:val="00110F06"/>
    <w:rsid w:val="00111554"/>
    <w:rsid w:val="00111D44"/>
    <w:rsid w:val="00111DEE"/>
    <w:rsid w:val="001125DD"/>
    <w:rsid w:val="001126E4"/>
    <w:rsid w:val="00112756"/>
    <w:rsid w:val="0011295D"/>
    <w:rsid w:val="00112A1A"/>
    <w:rsid w:val="00112B5D"/>
    <w:rsid w:val="001131CB"/>
    <w:rsid w:val="001135F5"/>
    <w:rsid w:val="00113626"/>
    <w:rsid w:val="00113700"/>
    <w:rsid w:val="0011401A"/>
    <w:rsid w:val="001142F3"/>
    <w:rsid w:val="00114712"/>
    <w:rsid w:val="00114CAA"/>
    <w:rsid w:val="00115243"/>
    <w:rsid w:val="00116046"/>
    <w:rsid w:val="0011609D"/>
    <w:rsid w:val="00116F74"/>
    <w:rsid w:val="00117277"/>
    <w:rsid w:val="00117670"/>
    <w:rsid w:val="001176B7"/>
    <w:rsid w:val="00117B3F"/>
    <w:rsid w:val="00117E8D"/>
    <w:rsid w:val="001200CB"/>
    <w:rsid w:val="00120158"/>
    <w:rsid w:val="00120340"/>
    <w:rsid w:val="001203E7"/>
    <w:rsid w:val="00120615"/>
    <w:rsid w:val="00120E43"/>
    <w:rsid w:val="00120FAD"/>
    <w:rsid w:val="00121269"/>
    <w:rsid w:val="00121FFF"/>
    <w:rsid w:val="00122281"/>
    <w:rsid w:val="00122E47"/>
    <w:rsid w:val="001231EB"/>
    <w:rsid w:val="001238CF"/>
    <w:rsid w:val="001239DE"/>
    <w:rsid w:val="00123B8B"/>
    <w:rsid w:val="00123F90"/>
    <w:rsid w:val="00124252"/>
    <w:rsid w:val="00124290"/>
    <w:rsid w:val="00124446"/>
    <w:rsid w:val="00124802"/>
    <w:rsid w:val="00124888"/>
    <w:rsid w:val="00124944"/>
    <w:rsid w:val="0012503C"/>
    <w:rsid w:val="00125C52"/>
    <w:rsid w:val="001262CB"/>
    <w:rsid w:val="001266F1"/>
    <w:rsid w:val="00126DA5"/>
    <w:rsid w:val="001271F9"/>
    <w:rsid w:val="001274D2"/>
    <w:rsid w:val="00127823"/>
    <w:rsid w:val="00127C10"/>
    <w:rsid w:val="00127E29"/>
    <w:rsid w:val="00127E48"/>
    <w:rsid w:val="001300B1"/>
    <w:rsid w:val="00130168"/>
    <w:rsid w:val="00130CA1"/>
    <w:rsid w:val="00130ECD"/>
    <w:rsid w:val="00130F33"/>
    <w:rsid w:val="00131DBE"/>
    <w:rsid w:val="00131FD4"/>
    <w:rsid w:val="001327EC"/>
    <w:rsid w:val="00133DB2"/>
    <w:rsid w:val="00133F01"/>
    <w:rsid w:val="00133FDC"/>
    <w:rsid w:val="001343BC"/>
    <w:rsid w:val="001350F0"/>
    <w:rsid w:val="0013513B"/>
    <w:rsid w:val="0013546D"/>
    <w:rsid w:val="0013576F"/>
    <w:rsid w:val="00135A1D"/>
    <w:rsid w:val="00135DF3"/>
    <w:rsid w:val="00135E13"/>
    <w:rsid w:val="0013680D"/>
    <w:rsid w:val="00136BDF"/>
    <w:rsid w:val="001371C6"/>
    <w:rsid w:val="0013754C"/>
    <w:rsid w:val="00137639"/>
    <w:rsid w:val="001407D6"/>
    <w:rsid w:val="00140AF5"/>
    <w:rsid w:val="00141342"/>
    <w:rsid w:val="001419D8"/>
    <w:rsid w:val="00141C3D"/>
    <w:rsid w:val="00142046"/>
    <w:rsid w:val="00142052"/>
    <w:rsid w:val="00142612"/>
    <w:rsid w:val="001426DE"/>
    <w:rsid w:val="00142C0F"/>
    <w:rsid w:val="001430CD"/>
    <w:rsid w:val="0014330A"/>
    <w:rsid w:val="0014350C"/>
    <w:rsid w:val="0014362B"/>
    <w:rsid w:val="001438E0"/>
    <w:rsid w:val="00144026"/>
    <w:rsid w:val="00144095"/>
    <w:rsid w:val="001445CF"/>
    <w:rsid w:val="00144C69"/>
    <w:rsid w:val="001450EE"/>
    <w:rsid w:val="0014557A"/>
    <w:rsid w:val="00145A38"/>
    <w:rsid w:val="00145A52"/>
    <w:rsid w:val="00145C34"/>
    <w:rsid w:val="001467B0"/>
    <w:rsid w:val="001468F8"/>
    <w:rsid w:val="001469DA"/>
    <w:rsid w:val="00147203"/>
    <w:rsid w:val="0014774C"/>
    <w:rsid w:val="001500C1"/>
    <w:rsid w:val="001503C6"/>
    <w:rsid w:val="001505E5"/>
    <w:rsid w:val="00150635"/>
    <w:rsid w:val="001506E1"/>
    <w:rsid w:val="001507AC"/>
    <w:rsid w:val="001508A2"/>
    <w:rsid w:val="00150F51"/>
    <w:rsid w:val="001513EF"/>
    <w:rsid w:val="001514D0"/>
    <w:rsid w:val="001516D8"/>
    <w:rsid w:val="001517EC"/>
    <w:rsid w:val="00151825"/>
    <w:rsid w:val="001518B3"/>
    <w:rsid w:val="00151ABA"/>
    <w:rsid w:val="00151D13"/>
    <w:rsid w:val="00152276"/>
    <w:rsid w:val="0015239C"/>
    <w:rsid w:val="0015267C"/>
    <w:rsid w:val="00152718"/>
    <w:rsid w:val="00153E05"/>
    <w:rsid w:val="00154025"/>
    <w:rsid w:val="00154C70"/>
    <w:rsid w:val="001553C6"/>
    <w:rsid w:val="00155BCD"/>
    <w:rsid w:val="00155DE2"/>
    <w:rsid w:val="001566EB"/>
    <w:rsid w:val="00156CE9"/>
    <w:rsid w:val="00157004"/>
    <w:rsid w:val="0015760F"/>
    <w:rsid w:val="001579A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7B2"/>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40"/>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1AD0"/>
    <w:rsid w:val="00181DF1"/>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9BF"/>
    <w:rsid w:val="00187A73"/>
    <w:rsid w:val="00187E14"/>
    <w:rsid w:val="00190085"/>
    <w:rsid w:val="00190423"/>
    <w:rsid w:val="001905F3"/>
    <w:rsid w:val="00190F12"/>
    <w:rsid w:val="0019164F"/>
    <w:rsid w:val="00191C90"/>
    <w:rsid w:val="00191EFC"/>
    <w:rsid w:val="00192293"/>
    <w:rsid w:val="001925A9"/>
    <w:rsid w:val="00192E6F"/>
    <w:rsid w:val="00193142"/>
    <w:rsid w:val="00193747"/>
    <w:rsid w:val="00193C4E"/>
    <w:rsid w:val="00194403"/>
    <w:rsid w:val="00194614"/>
    <w:rsid w:val="00195150"/>
    <w:rsid w:val="00195964"/>
    <w:rsid w:val="00195AD5"/>
    <w:rsid w:val="00195BF9"/>
    <w:rsid w:val="0019646B"/>
    <w:rsid w:val="00197605"/>
    <w:rsid w:val="001976FF"/>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9A6"/>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43C"/>
    <w:rsid w:val="001C6A61"/>
    <w:rsid w:val="001C6C94"/>
    <w:rsid w:val="001C73BB"/>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88E"/>
    <w:rsid w:val="001E4A9C"/>
    <w:rsid w:val="001E4C42"/>
    <w:rsid w:val="001E4DFA"/>
    <w:rsid w:val="001E57E7"/>
    <w:rsid w:val="001E584A"/>
    <w:rsid w:val="001E58E9"/>
    <w:rsid w:val="001E5C85"/>
    <w:rsid w:val="001E5D8B"/>
    <w:rsid w:val="001E64BB"/>
    <w:rsid w:val="001E6787"/>
    <w:rsid w:val="001E6A6A"/>
    <w:rsid w:val="001E6CA2"/>
    <w:rsid w:val="001E7343"/>
    <w:rsid w:val="001E7B76"/>
    <w:rsid w:val="001F02FC"/>
    <w:rsid w:val="001F042B"/>
    <w:rsid w:val="001F08A3"/>
    <w:rsid w:val="001F099B"/>
    <w:rsid w:val="001F16E6"/>
    <w:rsid w:val="001F1AFB"/>
    <w:rsid w:val="001F1E8A"/>
    <w:rsid w:val="001F2C22"/>
    <w:rsid w:val="001F3064"/>
    <w:rsid w:val="001F3664"/>
    <w:rsid w:val="001F3907"/>
    <w:rsid w:val="001F3D5C"/>
    <w:rsid w:val="001F3F21"/>
    <w:rsid w:val="001F4032"/>
    <w:rsid w:val="001F4036"/>
    <w:rsid w:val="001F4191"/>
    <w:rsid w:val="001F41EC"/>
    <w:rsid w:val="001F5A57"/>
    <w:rsid w:val="001F621F"/>
    <w:rsid w:val="001F68D3"/>
    <w:rsid w:val="001F71DC"/>
    <w:rsid w:val="001F7246"/>
    <w:rsid w:val="001F786D"/>
    <w:rsid w:val="001F7A17"/>
    <w:rsid w:val="001F7D63"/>
    <w:rsid w:val="00200753"/>
    <w:rsid w:val="00200D15"/>
    <w:rsid w:val="00200E73"/>
    <w:rsid w:val="00200EFF"/>
    <w:rsid w:val="002019FF"/>
    <w:rsid w:val="00201CA6"/>
    <w:rsid w:val="00201DBC"/>
    <w:rsid w:val="00201EFD"/>
    <w:rsid w:val="0020201B"/>
    <w:rsid w:val="00202421"/>
    <w:rsid w:val="0020242B"/>
    <w:rsid w:val="00202472"/>
    <w:rsid w:val="00202AB4"/>
    <w:rsid w:val="002030AD"/>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842"/>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9B0"/>
    <w:rsid w:val="00217D96"/>
    <w:rsid w:val="00220952"/>
    <w:rsid w:val="00220AEE"/>
    <w:rsid w:val="00220BB8"/>
    <w:rsid w:val="00220DDB"/>
    <w:rsid w:val="00221BA7"/>
    <w:rsid w:val="00222DC6"/>
    <w:rsid w:val="002231DD"/>
    <w:rsid w:val="00223ED6"/>
    <w:rsid w:val="00224670"/>
    <w:rsid w:val="002247C0"/>
    <w:rsid w:val="00224A85"/>
    <w:rsid w:val="00225938"/>
    <w:rsid w:val="00226786"/>
    <w:rsid w:val="00227589"/>
    <w:rsid w:val="00227A95"/>
    <w:rsid w:val="00227CCC"/>
    <w:rsid w:val="00230152"/>
    <w:rsid w:val="00230C94"/>
    <w:rsid w:val="00230CA0"/>
    <w:rsid w:val="00230EB7"/>
    <w:rsid w:val="00230EC6"/>
    <w:rsid w:val="002312EA"/>
    <w:rsid w:val="00231913"/>
    <w:rsid w:val="00231DAD"/>
    <w:rsid w:val="00232753"/>
    <w:rsid w:val="002336C0"/>
    <w:rsid w:val="00233973"/>
    <w:rsid w:val="00233A29"/>
    <w:rsid w:val="002347AE"/>
    <w:rsid w:val="00234C5F"/>
    <w:rsid w:val="00235025"/>
    <w:rsid w:val="00235AEE"/>
    <w:rsid w:val="002362C7"/>
    <w:rsid w:val="00236317"/>
    <w:rsid w:val="00236663"/>
    <w:rsid w:val="00236823"/>
    <w:rsid w:val="00236861"/>
    <w:rsid w:val="00236874"/>
    <w:rsid w:val="00236B95"/>
    <w:rsid w:val="00236C6E"/>
    <w:rsid w:val="00236CAA"/>
    <w:rsid w:val="00236F57"/>
    <w:rsid w:val="00236FB5"/>
    <w:rsid w:val="002376FD"/>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74"/>
    <w:rsid w:val="00246DC3"/>
    <w:rsid w:val="002474F2"/>
    <w:rsid w:val="002476F4"/>
    <w:rsid w:val="0024788C"/>
    <w:rsid w:val="00247FB9"/>
    <w:rsid w:val="002509D6"/>
    <w:rsid w:val="00250AF7"/>
    <w:rsid w:val="00250FD7"/>
    <w:rsid w:val="002517C2"/>
    <w:rsid w:val="00251B67"/>
    <w:rsid w:val="00252058"/>
    <w:rsid w:val="0025210E"/>
    <w:rsid w:val="00252C9A"/>
    <w:rsid w:val="0025316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0E"/>
    <w:rsid w:val="0025665A"/>
    <w:rsid w:val="002569AA"/>
    <w:rsid w:val="00257274"/>
    <w:rsid w:val="00257344"/>
    <w:rsid w:val="0025788F"/>
    <w:rsid w:val="002579E6"/>
    <w:rsid w:val="00257F31"/>
    <w:rsid w:val="00260006"/>
    <w:rsid w:val="0026023D"/>
    <w:rsid w:val="002604B0"/>
    <w:rsid w:val="00260958"/>
    <w:rsid w:val="00261335"/>
    <w:rsid w:val="00261491"/>
    <w:rsid w:val="00262019"/>
    <w:rsid w:val="002621E0"/>
    <w:rsid w:val="002623A5"/>
    <w:rsid w:val="0026309F"/>
    <w:rsid w:val="002635B5"/>
    <w:rsid w:val="00263B56"/>
    <w:rsid w:val="002647D1"/>
    <w:rsid w:val="00265201"/>
    <w:rsid w:val="0026535D"/>
    <w:rsid w:val="002658E7"/>
    <w:rsid w:val="0026601D"/>
    <w:rsid w:val="002663D4"/>
    <w:rsid w:val="00266567"/>
    <w:rsid w:val="00266622"/>
    <w:rsid w:val="00266984"/>
    <w:rsid w:val="00266B4D"/>
    <w:rsid w:val="00266F97"/>
    <w:rsid w:val="00267702"/>
    <w:rsid w:val="0026770E"/>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BEC"/>
    <w:rsid w:val="00277DDC"/>
    <w:rsid w:val="00277DFB"/>
    <w:rsid w:val="00280813"/>
    <w:rsid w:val="00281088"/>
    <w:rsid w:val="00281B52"/>
    <w:rsid w:val="002820BE"/>
    <w:rsid w:val="00282FD3"/>
    <w:rsid w:val="002832C2"/>
    <w:rsid w:val="002834C9"/>
    <w:rsid w:val="00283AAC"/>
    <w:rsid w:val="0028415F"/>
    <w:rsid w:val="0028417E"/>
    <w:rsid w:val="00284225"/>
    <w:rsid w:val="00284230"/>
    <w:rsid w:val="00284391"/>
    <w:rsid w:val="00285070"/>
    <w:rsid w:val="00285479"/>
    <w:rsid w:val="002854F2"/>
    <w:rsid w:val="002858DE"/>
    <w:rsid w:val="002860CC"/>
    <w:rsid w:val="002865FA"/>
    <w:rsid w:val="002869C0"/>
    <w:rsid w:val="00286EA2"/>
    <w:rsid w:val="00287F0A"/>
    <w:rsid w:val="002902CC"/>
    <w:rsid w:val="002903AF"/>
    <w:rsid w:val="00290A55"/>
    <w:rsid w:val="00290B41"/>
    <w:rsid w:val="00290FB2"/>
    <w:rsid w:val="0029190C"/>
    <w:rsid w:val="002921C4"/>
    <w:rsid w:val="002932EC"/>
    <w:rsid w:val="002942A7"/>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23D8"/>
    <w:rsid w:val="002A3142"/>
    <w:rsid w:val="002A3180"/>
    <w:rsid w:val="002A3BFD"/>
    <w:rsid w:val="002A3D08"/>
    <w:rsid w:val="002A494F"/>
    <w:rsid w:val="002A5189"/>
    <w:rsid w:val="002A5280"/>
    <w:rsid w:val="002A563D"/>
    <w:rsid w:val="002A591F"/>
    <w:rsid w:val="002A5A2D"/>
    <w:rsid w:val="002A5DF3"/>
    <w:rsid w:val="002A679B"/>
    <w:rsid w:val="002A687A"/>
    <w:rsid w:val="002A6ED0"/>
    <w:rsid w:val="002A7135"/>
    <w:rsid w:val="002A7BA0"/>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88"/>
    <w:rsid w:val="002B43AE"/>
    <w:rsid w:val="002B45F5"/>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3CC"/>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5EFC"/>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58C"/>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1A40"/>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3C"/>
    <w:rsid w:val="002F7A78"/>
    <w:rsid w:val="002F7E3E"/>
    <w:rsid w:val="002F7E92"/>
    <w:rsid w:val="00300279"/>
    <w:rsid w:val="00300433"/>
    <w:rsid w:val="00300541"/>
    <w:rsid w:val="00300675"/>
    <w:rsid w:val="00300A06"/>
    <w:rsid w:val="00300A1F"/>
    <w:rsid w:val="00300F83"/>
    <w:rsid w:val="0030135A"/>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660D"/>
    <w:rsid w:val="003069D1"/>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87"/>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6A2E"/>
    <w:rsid w:val="00327B03"/>
    <w:rsid w:val="00327EF9"/>
    <w:rsid w:val="00327FCD"/>
    <w:rsid w:val="00330015"/>
    <w:rsid w:val="00330243"/>
    <w:rsid w:val="003305C8"/>
    <w:rsid w:val="00330A07"/>
    <w:rsid w:val="00330AD9"/>
    <w:rsid w:val="0033192E"/>
    <w:rsid w:val="00331C11"/>
    <w:rsid w:val="00332059"/>
    <w:rsid w:val="003324CA"/>
    <w:rsid w:val="00332627"/>
    <w:rsid w:val="00332BAC"/>
    <w:rsid w:val="00332DD8"/>
    <w:rsid w:val="00332E3C"/>
    <w:rsid w:val="00332E5D"/>
    <w:rsid w:val="00333865"/>
    <w:rsid w:val="00333C74"/>
    <w:rsid w:val="003340D8"/>
    <w:rsid w:val="00334217"/>
    <w:rsid w:val="003348EF"/>
    <w:rsid w:val="00334C6C"/>
    <w:rsid w:val="00334CA1"/>
    <w:rsid w:val="003354EF"/>
    <w:rsid w:val="003359A3"/>
    <w:rsid w:val="0033626C"/>
    <w:rsid w:val="0033683B"/>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935"/>
    <w:rsid w:val="003609F7"/>
    <w:rsid w:val="00360B4B"/>
    <w:rsid w:val="00360F0C"/>
    <w:rsid w:val="00361435"/>
    <w:rsid w:val="003615FC"/>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6C09"/>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6014"/>
    <w:rsid w:val="003763A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0F2"/>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C2"/>
    <w:rsid w:val="003861E5"/>
    <w:rsid w:val="00386FF6"/>
    <w:rsid w:val="0038748B"/>
    <w:rsid w:val="00387BA4"/>
    <w:rsid w:val="003903E5"/>
    <w:rsid w:val="0039056F"/>
    <w:rsid w:val="00390893"/>
    <w:rsid w:val="00390CDB"/>
    <w:rsid w:val="00390E44"/>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093"/>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BDA"/>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0DA3"/>
    <w:rsid w:val="003B122B"/>
    <w:rsid w:val="003B16E9"/>
    <w:rsid w:val="003B1819"/>
    <w:rsid w:val="003B1E9F"/>
    <w:rsid w:val="003B2929"/>
    <w:rsid w:val="003B38AF"/>
    <w:rsid w:val="003B3A69"/>
    <w:rsid w:val="003B3BF9"/>
    <w:rsid w:val="003B3C00"/>
    <w:rsid w:val="003B3D77"/>
    <w:rsid w:val="003B3E45"/>
    <w:rsid w:val="003B443E"/>
    <w:rsid w:val="003B478F"/>
    <w:rsid w:val="003B4AD0"/>
    <w:rsid w:val="003B4DC9"/>
    <w:rsid w:val="003B5026"/>
    <w:rsid w:val="003B5233"/>
    <w:rsid w:val="003B53D8"/>
    <w:rsid w:val="003B5714"/>
    <w:rsid w:val="003B5A04"/>
    <w:rsid w:val="003B5F4D"/>
    <w:rsid w:val="003B666B"/>
    <w:rsid w:val="003B6D49"/>
    <w:rsid w:val="003B7388"/>
    <w:rsid w:val="003B7500"/>
    <w:rsid w:val="003B75BF"/>
    <w:rsid w:val="003C0579"/>
    <w:rsid w:val="003C06DA"/>
    <w:rsid w:val="003C09B8"/>
    <w:rsid w:val="003C0B99"/>
    <w:rsid w:val="003C0FA2"/>
    <w:rsid w:val="003C1867"/>
    <w:rsid w:val="003C1B5C"/>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431"/>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2E64"/>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6A8"/>
    <w:rsid w:val="003F5A7E"/>
    <w:rsid w:val="003F5ADC"/>
    <w:rsid w:val="003F5BE2"/>
    <w:rsid w:val="003F6281"/>
    <w:rsid w:val="003F64C2"/>
    <w:rsid w:val="003F693C"/>
    <w:rsid w:val="003F6D3A"/>
    <w:rsid w:val="003F7889"/>
    <w:rsid w:val="00400A74"/>
    <w:rsid w:val="00400A7A"/>
    <w:rsid w:val="00400EC1"/>
    <w:rsid w:val="0040122C"/>
    <w:rsid w:val="004015B5"/>
    <w:rsid w:val="004016AB"/>
    <w:rsid w:val="0040180F"/>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07C23"/>
    <w:rsid w:val="0041007C"/>
    <w:rsid w:val="004105DB"/>
    <w:rsid w:val="00411AF3"/>
    <w:rsid w:val="00411DE9"/>
    <w:rsid w:val="004123DD"/>
    <w:rsid w:val="0041285D"/>
    <w:rsid w:val="00412AAB"/>
    <w:rsid w:val="004135DE"/>
    <w:rsid w:val="004137D0"/>
    <w:rsid w:val="004148FF"/>
    <w:rsid w:val="00414A00"/>
    <w:rsid w:val="00414BD6"/>
    <w:rsid w:val="00414DBA"/>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16"/>
    <w:rsid w:val="0042352E"/>
    <w:rsid w:val="00423A23"/>
    <w:rsid w:val="00423BDB"/>
    <w:rsid w:val="00423FE3"/>
    <w:rsid w:val="004243F1"/>
    <w:rsid w:val="00424472"/>
    <w:rsid w:val="004248DB"/>
    <w:rsid w:val="00425C85"/>
    <w:rsid w:val="00425D9A"/>
    <w:rsid w:val="004272E5"/>
    <w:rsid w:val="00427B17"/>
    <w:rsid w:val="00427B61"/>
    <w:rsid w:val="00427E80"/>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65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6FC"/>
    <w:rsid w:val="0044397D"/>
    <w:rsid w:val="00443FD4"/>
    <w:rsid w:val="0044404F"/>
    <w:rsid w:val="0044409C"/>
    <w:rsid w:val="004445A4"/>
    <w:rsid w:val="004449FF"/>
    <w:rsid w:val="00444FB3"/>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3680"/>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E02"/>
    <w:rsid w:val="00460F9B"/>
    <w:rsid w:val="00460FF9"/>
    <w:rsid w:val="004615E8"/>
    <w:rsid w:val="0046187A"/>
    <w:rsid w:val="00461ADE"/>
    <w:rsid w:val="00461BB1"/>
    <w:rsid w:val="00461BEC"/>
    <w:rsid w:val="00461EA8"/>
    <w:rsid w:val="00461ECB"/>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76F"/>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2F5"/>
    <w:rsid w:val="0049519B"/>
    <w:rsid w:val="00495317"/>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3F3"/>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EBA"/>
    <w:rsid w:val="004B7689"/>
    <w:rsid w:val="004B7B5F"/>
    <w:rsid w:val="004C01F2"/>
    <w:rsid w:val="004C030D"/>
    <w:rsid w:val="004C0390"/>
    <w:rsid w:val="004C03E4"/>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2BF"/>
    <w:rsid w:val="004C5555"/>
    <w:rsid w:val="004C5A35"/>
    <w:rsid w:val="004C64AD"/>
    <w:rsid w:val="004C6A32"/>
    <w:rsid w:val="004C724A"/>
    <w:rsid w:val="004C72C7"/>
    <w:rsid w:val="004C7862"/>
    <w:rsid w:val="004C794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0E99"/>
    <w:rsid w:val="004E11EE"/>
    <w:rsid w:val="004E1345"/>
    <w:rsid w:val="004E172A"/>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31D"/>
    <w:rsid w:val="004F2825"/>
    <w:rsid w:val="004F32AC"/>
    <w:rsid w:val="004F37F0"/>
    <w:rsid w:val="004F4207"/>
    <w:rsid w:val="004F49F3"/>
    <w:rsid w:val="004F4B02"/>
    <w:rsid w:val="004F4FB8"/>
    <w:rsid w:val="004F56A8"/>
    <w:rsid w:val="004F5D10"/>
    <w:rsid w:val="004F6043"/>
    <w:rsid w:val="004F692F"/>
    <w:rsid w:val="004F695C"/>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0E1E"/>
    <w:rsid w:val="00510EAE"/>
    <w:rsid w:val="0051120D"/>
    <w:rsid w:val="00511476"/>
    <w:rsid w:val="005114F8"/>
    <w:rsid w:val="00511F42"/>
    <w:rsid w:val="00512B25"/>
    <w:rsid w:val="00512E7E"/>
    <w:rsid w:val="00512F02"/>
    <w:rsid w:val="0051316C"/>
    <w:rsid w:val="00513BF3"/>
    <w:rsid w:val="005148FF"/>
    <w:rsid w:val="00514DFE"/>
    <w:rsid w:val="00515102"/>
    <w:rsid w:val="005151B4"/>
    <w:rsid w:val="005154F6"/>
    <w:rsid w:val="0051665F"/>
    <w:rsid w:val="005166A8"/>
    <w:rsid w:val="005167E8"/>
    <w:rsid w:val="00516DC2"/>
    <w:rsid w:val="00517507"/>
    <w:rsid w:val="00520803"/>
    <w:rsid w:val="005208F9"/>
    <w:rsid w:val="00520DDE"/>
    <w:rsid w:val="0052116E"/>
    <w:rsid w:val="00521297"/>
    <w:rsid w:val="00521B87"/>
    <w:rsid w:val="005220F2"/>
    <w:rsid w:val="00522CDB"/>
    <w:rsid w:val="0052360D"/>
    <w:rsid w:val="00523D4A"/>
    <w:rsid w:val="005246AE"/>
    <w:rsid w:val="00524B97"/>
    <w:rsid w:val="00524D75"/>
    <w:rsid w:val="005250F6"/>
    <w:rsid w:val="00525E31"/>
    <w:rsid w:val="00526174"/>
    <w:rsid w:val="0052640E"/>
    <w:rsid w:val="00526539"/>
    <w:rsid w:val="00526604"/>
    <w:rsid w:val="00526D84"/>
    <w:rsid w:val="0052707B"/>
    <w:rsid w:val="0052741E"/>
    <w:rsid w:val="0052782A"/>
    <w:rsid w:val="005301C5"/>
    <w:rsid w:val="00530752"/>
    <w:rsid w:val="00530EE7"/>
    <w:rsid w:val="005310DD"/>
    <w:rsid w:val="00531AB8"/>
    <w:rsid w:val="005326DE"/>
    <w:rsid w:val="005327B6"/>
    <w:rsid w:val="00532855"/>
    <w:rsid w:val="005329A6"/>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0C8"/>
    <w:rsid w:val="005403D8"/>
    <w:rsid w:val="00540AD9"/>
    <w:rsid w:val="005411D8"/>
    <w:rsid w:val="00541CDF"/>
    <w:rsid w:val="00541CF9"/>
    <w:rsid w:val="005423A3"/>
    <w:rsid w:val="00543144"/>
    <w:rsid w:val="0054394E"/>
    <w:rsid w:val="00543E5A"/>
    <w:rsid w:val="00544730"/>
    <w:rsid w:val="00544F7A"/>
    <w:rsid w:val="00545421"/>
    <w:rsid w:val="00545E9B"/>
    <w:rsid w:val="005460F2"/>
    <w:rsid w:val="00546229"/>
    <w:rsid w:val="00547B0A"/>
    <w:rsid w:val="00547DCF"/>
    <w:rsid w:val="00550600"/>
    <w:rsid w:val="00550CA9"/>
    <w:rsid w:val="00550CF6"/>
    <w:rsid w:val="00551384"/>
    <w:rsid w:val="00551763"/>
    <w:rsid w:val="00551AA9"/>
    <w:rsid w:val="00551FCA"/>
    <w:rsid w:val="005522AA"/>
    <w:rsid w:val="00552C89"/>
    <w:rsid w:val="00552F65"/>
    <w:rsid w:val="00553402"/>
    <w:rsid w:val="005537E7"/>
    <w:rsid w:val="00553913"/>
    <w:rsid w:val="00553F44"/>
    <w:rsid w:val="00554047"/>
    <w:rsid w:val="00554B68"/>
    <w:rsid w:val="00554F48"/>
    <w:rsid w:val="00554F7D"/>
    <w:rsid w:val="0055544F"/>
    <w:rsid w:val="0055554C"/>
    <w:rsid w:val="00555FB9"/>
    <w:rsid w:val="005567C9"/>
    <w:rsid w:val="00556B48"/>
    <w:rsid w:val="00556FA6"/>
    <w:rsid w:val="005576F7"/>
    <w:rsid w:val="00557AD9"/>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30C"/>
    <w:rsid w:val="00566946"/>
    <w:rsid w:val="00566FF4"/>
    <w:rsid w:val="0056774B"/>
    <w:rsid w:val="0056782B"/>
    <w:rsid w:val="00570090"/>
    <w:rsid w:val="005700A4"/>
    <w:rsid w:val="00570443"/>
    <w:rsid w:val="00570586"/>
    <w:rsid w:val="00570B8E"/>
    <w:rsid w:val="00570D90"/>
    <w:rsid w:val="00570E35"/>
    <w:rsid w:val="0057165B"/>
    <w:rsid w:val="005719CC"/>
    <w:rsid w:val="005723E4"/>
    <w:rsid w:val="00572669"/>
    <w:rsid w:val="00572B75"/>
    <w:rsid w:val="0057306B"/>
    <w:rsid w:val="00573229"/>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97E"/>
    <w:rsid w:val="00596AB4"/>
    <w:rsid w:val="005972C1"/>
    <w:rsid w:val="00597C8A"/>
    <w:rsid w:val="00597E5D"/>
    <w:rsid w:val="005A0022"/>
    <w:rsid w:val="005A04FB"/>
    <w:rsid w:val="005A068A"/>
    <w:rsid w:val="005A085B"/>
    <w:rsid w:val="005A1019"/>
    <w:rsid w:val="005A12D7"/>
    <w:rsid w:val="005A218A"/>
    <w:rsid w:val="005A2344"/>
    <w:rsid w:val="005A2608"/>
    <w:rsid w:val="005A277E"/>
    <w:rsid w:val="005A2932"/>
    <w:rsid w:val="005A29EA"/>
    <w:rsid w:val="005A2E56"/>
    <w:rsid w:val="005A2FC0"/>
    <w:rsid w:val="005A3263"/>
    <w:rsid w:val="005A329D"/>
    <w:rsid w:val="005A3418"/>
    <w:rsid w:val="005A39F1"/>
    <w:rsid w:val="005A4263"/>
    <w:rsid w:val="005A4A69"/>
    <w:rsid w:val="005A4D4B"/>
    <w:rsid w:val="005A5467"/>
    <w:rsid w:val="005A56D0"/>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58"/>
    <w:rsid w:val="005B58CC"/>
    <w:rsid w:val="005B5C7D"/>
    <w:rsid w:val="005B5F79"/>
    <w:rsid w:val="005B6119"/>
    <w:rsid w:val="005B618B"/>
    <w:rsid w:val="005B6A10"/>
    <w:rsid w:val="005B7494"/>
    <w:rsid w:val="005B7824"/>
    <w:rsid w:val="005B792A"/>
    <w:rsid w:val="005B7B9A"/>
    <w:rsid w:val="005B7C45"/>
    <w:rsid w:val="005B7D14"/>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C7EDF"/>
    <w:rsid w:val="005D0344"/>
    <w:rsid w:val="005D0D35"/>
    <w:rsid w:val="005D0F42"/>
    <w:rsid w:val="005D12F9"/>
    <w:rsid w:val="005D1853"/>
    <w:rsid w:val="005D1A0F"/>
    <w:rsid w:val="005D2239"/>
    <w:rsid w:val="005D2787"/>
    <w:rsid w:val="005D2A74"/>
    <w:rsid w:val="005D2EEE"/>
    <w:rsid w:val="005D30A1"/>
    <w:rsid w:val="005D3511"/>
    <w:rsid w:val="005D5BAF"/>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2F"/>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C50"/>
    <w:rsid w:val="005F4DC1"/>
    <w:rsid w:val="005F4FE7"/>
    <w:rsid w:val="005F5101"/>
    <w:rsid w:val="005F5E51"/>
    <w:rsid w:val="005F6536"/>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50"/>
    <w:rsid w:val="006059EE"/>
    <w:rsid w:val="00605D72"/>
    <w:rsid w:val="00606AE4"/>
    <w:rsid w:val="00606BE6"/>
    <w:rsid w:val="00606CEB"/>
    <w:rsid w:val="00607468"/>
    <w:rsid w:val="006074BB"/>
    <w:rsid w:val="00607638"/>
    <w:rsid w:val="00607AD8"/>
    <w:rsid w:val="00607C81"/>
    <w:rsid w:val="00607E59"/>
    <w:rsid w:val="006102C5"/>
    <w:rsid w:val="0061032C"/>
    <w:rsid w:val="00610629"/>
    <w:rsid w:val="0061093F"/>
    <w:rsid w:val="00610E2B"/>
    <w:rsid w:val="0061195B"/>
    <w:rsid w:val="00611E72"/>
    <w:rsid w:val="00611F40"/>
    <w:rsid w:val="00612119"/>
    <w:rsid w:val="0061218F"/>
    <w:rsid w:val="006123A2"/>
    <w:rsid w:val="00612A39"/>
    <w:rsid w:val="00612E90"/>
    <w:rsid w:val="00612EAC"/>
    <w:rsid w:val="00612FBE"/>
    <w:rsid w:val="0061305B"/>
    <w:rsid w:val="006133C6"/>
    <w:rsid w:val="00613713"/>
    <w:rsid w:val="00613A3A"/>
    <w:rsid w:val="006140A9"/>
    <w:rsid w:val="00614127"/>
    <w:rsid w:val="00614604"/>
    <w:rsid w:val="006146F6"/>
    <w:rsid w:val="0061516C"/>
    <w:rsid w:val="00615D93"/>
    <w:rsid w:val="006173AF"/>
    <w:rsid w:val="006173E9"/>
    <w:rsid w:val="006178BC"/>
    <w:rsid w:val="00617A1D"/>
    <w:rsid w:val="00617DCD"/>
    <w:rsid w:val="00617FD0"/>
    <w:rsid w:val="00620000"/>
    <w:rsid w:val="006205C1"/>
    <w:rsid w:val="00620716"/>
    <w:rsid w:val="00620D81"/>
    <w:rsid w:val="006211A1"/>
    <w:rsid w:val="0062180E"/>
    <w:rsid w:val="00621CEF"/>
    <w:rsid w:val="00621F8A"/>
    <w:rsid w:val="00622960"/>
    <w:rsid w:val="00623103"/>
    <w:rsid w:val="0062340D"/>
    <w:rsid w:val="00623A7E"/>
    <w:rsid w:val="00623ED8"/>
    <w:rsid w:val="00623FDF"/>
    <w:rsid w:val="00624113"/>
    <w:rsid w:val="0062416F"/>
    <w:rsid w:val="00624C46"/>
    <w:rsid w:val="00624CC6"/>
    <w:rsid w:val="00624E83"/>
    <w:rsid w:val="006252F1"/>
    <w:rsid w:val="00625675"/>
    <w:rsid w:val="006258FC"/>
    <w:rsid w:val="00626020"/>
    <w:rsid w:val="0062606D"/>
    <w:rsid w:val="0062612C"/>
    <w:rsid w:val="006261CB"/>
    <w:rsid w:val="0062624E"/>
    <w:rsid w:val="0062630B"/>
    <w:rsid w:val="00626860"/>
    <w:rsid w:val="00626EE1"/>
    <w:rsid w:val="00630AAF"/>
    <w:rsid w:val="006312FE"/>
    <w:rsid w:val="006317D4"/>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FF3"/>
    <w:rsid w:val="0063629D"/>
    <w:rsid w:val="0063650A"/>
    <w:rsid w:val="00636784"/>
    <w:rsid w:val="00637125"/>
    <w:rsid w:val="00637929"/>
    <w:rsid w:val="006379BF"/>
    <w:rsid w:val="00637C32"/>
    <w:rsid w:val="006404BF"/>
    <w:rsid w:val="00640891"/>
    <w:rsid w:val="00640DC3"/>
    <w:rsid w:val="00640FEE"/>
    <w:rsid w:val="006411FD"/>
    <w:rsid w:val="006414D7"/>
    <w:rsid w:val="006415CF"/>
    <w:rsid w:val="0064160D"/>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4EC"/>
    <w:rsid w:val="0065061B"/>
    <w:rsid w:val="00650977"/>
    <w:rsid w:val="00650B89"/>
    <w:rsid w:val="00650C82"/>
    <w:rsid w:val="0065228E"/>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6742"/>
    <w:rsid w:val="0066710B"/>
    <w:rsid w:val="006677A5"/>
    <w:rsid w:val="00667EAC"/>
    <w:rsid w:val="006709D6"/>
    <w:rsid w:val="00671055"/>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DC9"/>
    <w:rsid w:val="00682F29"/>
    <w:rsid w:val="00683177"/>
    <w:rsid w:val="0068332D"/>
    <w:rsid w:val="006838F5"/>
    <w:rsid w:val="00683F7E"/>
    <w:rsid w:val="006843AF"/>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1C45"/>
    <w:rsid w:val="0069204B"/>
    <w:rsid w:val="0069257A"/>
    <w:rsid w:val="0069280F"/>
    <w:rsid w:val="00692D36"/>
    <w:rsid w:val="00692D4A"/>
    <w:rsid w:val="006937D5"/>
    <w:rsid w:val="006937E1"/>
    <w:rsid w:val="0069399C"/>
    <w:rsid w:val="006939EE"/>
    <w:rsid w:val="00693B21"/>
    <w:rsid w:val="00693C98"/>
    <w:rsid w:val="00693E4E"/>
    <w:rsid w:val="006947F0"/>
    <w:rsid w:val="00694B07"/>
    <w:rsid w:val="00694BAD"/>
    <w:rsid w:val="00694C89"/>
    <w:rsid w:val="00694FE1"/>
    <w:rsid w:val="006951C3"/>
    <w:rsid w:val="00695726"/>
    <w:rsid w:val="00695A0A"/>
    <w:rsid w:val="00695D19"/>
    <w:rsid w:val="006967E0"/>
    <w:rsid w:val="006969BC"/>
    <w:rsid w:val="00696BC0"/>
    <w:rsid w:val="00696C80"/>
    <w:rsid w:val="00696D35"/>
    <w:rsid w:val="00697217"/>
    <w:rsid w:val="0069757C"/>
    <w:rsid w:val="0069766B"/>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5DD"/>
    <w:rsid w:val="006A6F43"/>
    <w:rsid w:val="006A7271"/>
    <w:rsid w:val="006A72E2"/>
    <w:rsid w:val="006A73DA"/>
    <w:rsid w:val="006A7590"/>
    <w:rsid w:val="006A7DA3"/>
    <w:rsid w:val="006B0041"/>
    <w:rsid w:val="006B03AA"/>
    <w:rsid w:val="006B07C9"/>
    <w:rsid w:val="006B083A"/>
    <w:rsid w:val="006B08DE"/>
    <w:rsid w:val="006B090C"/>
    <w:rsid w:val="006B0932"/>
    <w:rsid w:val="006B0935"/>
    <w:rsid w:val="006B0EF8"/>
    <w:rsid w:val="006B1AAB"/>
    <w:rsid w:val="006B1AF6"/>
    <w:rsid w:val="006B1C59"/>
    <w:rsid w:val="006B2200"/>
    <w:rsid w:val="006B27DD"/>
    <w:rsid w:val="006B286F"/>
    <w:rsid w:val="006B2BA8"/>
    <w:rsid w:val="006B2DA1"/>
    <w:rsid w:val="006B3E16"/>
    <w:rsid w:val="006B412D"/>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DE7"/>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607"/>
    <w:rsid w:val="006D1BD2"/>
    <w:rsid w:val="006D1D8A"/>
    <w:rsid w:val="006D2020"/>
    <w:rsid w:val="006D2BD4"/>
    <w:rsid w:val="006D3405"/>
    <w:rsid w:val="006D375F"/>
    <w:rsid w:val="006D3BE2"/>
    <w:rsid w:val="006D3D0F"/>
    <w:rsid w:val="006D4184"/>
    <w:rsid w:val="006D4680"/>
    <w:rsid w:val="006D472C"/>
    <w:rsid w:val="006D4A70"/>
    <w:rsid w:val="006D53FA"/>
    <w:rsid w:val="006D54CC"/>
    <w:rsid w:val="006D5517"/>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3BFF"/>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B5C"/>
    <w:rsid w:val="006E7CCB"/>
    <w:rsid w:val="006E7FAA"/>
    <w:rsid w:val="006F0356"/>
    <w:rsid w:val="006F0402"/>
    <w:rsid w:val="006F0515"/>
    <w:rsid w:val="006F0ACE"/>
    <w:rsid w:val="006F1573"/>
    <w:rsid w:val="006F15AB"/>
    <w:rsid w:val="006F1A25"/>
    <w:rsid w:val="006F1D4F"/>
    <w:rsid w:val="006F1F48"/>
    <w:rsid w:val="006F239C"/>
    <w:rsid w:val="006F3228"/>
    <w:rsid w:val="006F34BA"/>
    <w:rsid w:val="006F38F7"/>
    <w:rsid w:val="006F3F81"/>
    <w:rsid w:val="006F423E"/>
    <w:rsid w:val="006F4AA6"/>
    <w:rsid w:val="006F4DBC"/>
    <w:rsid w:val="006F4F21"/>
    <w:rsid w:val="006F5434"/>
    <w:rsid w:val="006F58D3"/>
    <w:rsid w:val="006F5A03"/>
    <w:rsid w:val="006F5BE7"/>
    <w:rsid w:val="006F5D54"/>
    <w:rsid w:val="006F5E8E"/>
    <w:rsid w:val="006F6060"/>
    <w:rsid w:val="006F60F7"/>
    <w:rsid w:val="006F634D"/>
    <w:rsid w:val="006F65AF"/>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5FC"/>
    <w:rsid w:val="00705706"/>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E"/>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DC8"/>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471C"/>
    <w:rsid w:val="00734A39"/>
    <w:rsid w:val="007350B1"/>
    <w:rsid w:val="00735133"/>
    <w:rsid w:val="00735F60"/>
    <w:rsid w:val="0073625A"/>
    <w:rsid w:val="00737096"/>
    <w:rsid w:val="0073715A"/>
    <w:rsid w:val="007406E3"/>
    <w:rsid w:val="00741A78"/>
    <w:rsid w:val="00741C0E"/>
    <w:rsid w:val="00741C9C"/>
    <w:rsid w:val="00741DAF"/>
    <w:rsid w:val="0074249E"/>
    <w:rsid w:val="00742990"/>
    <w:rsid w:val="00742C16"/>
    <w:rsid w:val="0074320E"/>
    <w:rsid w:val="00743C5F"/>
    <w:rsid w:val="00743CCB"/>
    <w:rsid w:val="00743CE2"/>
    <w:rsid w:val="007441EF"/>
    <w:rsid w:val="00744469"/>
    <w:rsid w:val="007444C0"/>
    <w:rsid w:val="00744569"/>
    <w:rsid w:val="00744A49"/>
    <w:rsid w:val="00744B8C"/>
    <w:rsid w:val="00744D56"/>
    <w:rsid w:val="00744F06"/>
    <w:rsid w:val="007450E1"/>
    <w:rsid w:val="007452CF"/>
    <w:rsid w:val="00745309"/>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249"/>
    <w:rsid w:val="00752857"/>
    <w:rsid w:val="00752C41"/>
    <w:rsid w:val="00753689"/>
    <w:rsid w:val="00753A6B"/>
    <w:rsid w:val="00753B11"/>
    <w:rsid w:val="00753EB2"/>
    <w:rsid w:val="00753F0D"/>
    <w:rsid w:val="00754455"/>
    <w:rsid w:val="007544AD"/>
    <w:rsid w:val="0075470C"/>
    <w:rsid w:val="00754AA4"/>
    <w:rsid w:val="00754D7D"/>
    <w:rsid w:val="0075507F"/>
    <w:rsid w:val="007550B4"/>
    <w:rsid w:val="007551C2"/>
    <w:rsid w:val="007553DB"/>
    <w:rsid w:val="007558E1"/>
    <w:rsid w:val="00755F5C"/>
    <w:rsid w:val="00756016"/>
    <w:rsid w:val="007561B2"/>
    <w:rsid w:val="00756780"/>
    <w:rsid w:val="00756CE2"/>
    <w:rsid w:val="00756D75"/>
    <w:rsid w:val="00756EAF"/>
    <w:rsid w:val="00757096"/>
    <w:rsid w:val="007574F8"/>
    <w:rsid w:val="007576A5"/>
    <w:rsid w:val="00757853"/>
    <w:rsid w:val="00757A40"/>
    <w:rsid w:val="00757F25"/>
    <w:rsid w:val="007601B6"/>
    <w:rsid w:val="00760706"/>
    <w:rsid w:val="00760F5D"/>
    <w:rsid w:val="0076103F"/>
    <w:rsid w:val="00761E9E"/>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89"/>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11D"/>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4E4"/>
    <w:rsid w:val="00791605"/>
    <w:rsid w:val="00791761"/>
    <w:rsid w:val="007919E4"/>
    <w:rsid w:val="00791A23"/>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7D4"/>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A58"/>
    <w:rsid w:val="007B0B8F"/>
    <w:rsid w:val="007B0C6C"/>
    <w:rsid w:val="007B0D5D"/>
    <w:rsid w:val="007B0DE3"/>
    <w:rsid w:val="007B18DE"/>
    <w:rsid w:val="007B27D2"/>
    <w:rsid w:val="007B2EAC"/>
    <w:rsid w:val="007B30F8"/>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35C"/>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4AC"/>
    <w:rsid w:val="007D2563"/>
    <w:rsid w:val="007D2700"/>
    <w:rsid w:val="007D2899"/>
    <w:rsid w:val="007D343E"/>
    <w:rsid w:val="007D4277"/>
    <w:rsid w:val="007D447E"/>
    <w:rsid w:val="007D47CD"/>
    <w:rsid w:val="007D4A62"/>
    <w:rsid w:val="007D4ED6"/>
    <w:rsid w:val="007D5F24"/>
    <w:rsid w:val="007D63FA"/>
    <w:rsid w:val="007D682F"/>
    <w:rsid w:val="007D6CE6"/>
    <w:rsid w:val="007D6FE2"/>
    <w:rsid w:val="007D75FD"/>
    <w:rsid w:val="007D7B80"/>
    <w:rsid w:val="007E00B0"/>
    <w:rsid w:val="007E0113"/>
    <w:rsid w:val="007E1193"/>
    <w:rsid w:val="007E1275"/>
    <w:rsid w:val="007E1490"/>
    <w:rsid w:val="007E2108"/>
    <w:rsid w:val="007E211F"/>
    <w:rsid w:val="007E2178"/>
    <w:rsid w:val="007E2BAF"/>
    <w:rsid w:val="007E32D9"/>
    <w:rsid w:val="007E3565"/>
    <w:rsid w:val="007E3A5D"/>
    <w:rsid w:val="007E4524"/>
    <w:rsid w:val="007E491D"/>
    <w:rsid w:val="007E4BED"/>
    <w:rsid w:val="007E57E8"/>
    <w:rsid w:val="007E5B8D"/>
    <w:rsid w:val="007E6511"/>
    <w:rsid w:val="007E6CFE"/>
    <w:rsid w:val="007E7001"/>
    <w:rsid w:val="007E7318"/>
    <w:rsid w:val="007E74E4"/>
    <w:rsid w:val="007F047B"/>
    <w:rsid w:val="007F0B26"/>
    <w:rsid w:val="007F0EEA"/>
    <w:rsid w:val="007F0F5B"/>
    <w:rsid w:val="007F12F5"/>
    <w:rsid w:val="007F1496"/>
    <w:rsid w:val="007F14C5"/>
    <w:rsid w:val="007F18ED"/>
    <w:rsid w:val="007F1CF5"/>
    <w:rsid w:val="007F275A"/>
    <w:rsid w:val="007F293F"/>
    <w:rsid w:val="007F4128"/>
    <w:rsid w:val="007F47BC"/>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83C"/>
    <w:rsid w:val="00802A03"/>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6EF6"/>
    <w:rsid w:val="008070E2"/>
    <w:rsid w:val="0080737A"/>
    <w:rsid w:val="008077EA"/>
    <w:rsid w:val="00807B5C"/>
    <w:rsid w:val="00807BD8"/>
    <w:rsid w:val="00807E5E"/>
    <w:rsid w:val="00810344"/>
    <w:rsid w:val="0081040C"/>
    <w:rsid w:val="008106FA"/>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C7F"/>
    <w:rsid w:val="00824D2A"/>
    <w:rsid w:val="00826759"/>
    <w:rsid w:val="00826C93"/>
    <w:rsid w:val="008270A4"/>
    <w:rsid w:val="00827640"/>
    <w:rsid w:val="008278AF"/>
    <w:rsid w:val="008279F6"/>
    <w:rsid w:val="00827F68"/>
    <w:rsid w:val="0083011D"/>
    <w:rsid w:val="00830F90"/>
    <w:rsid w:val="008310D9"/>
    <w:rsid w:val="00831421"/>
    <w:rsid w:val="0083157D"/>
    <w:rsid w:val="00831838"/>
    <w:rsid w:val="008318A3"/>
    <w:rsid w:val="00831950"/>
    <w:rsid w:val="008319BB"/>
    <w:rsid w:val="0083247C"/>
    <w:rsid w:val="008327FF"/>
    <w:rsid w:val="00832DD7"/>
    <w:rsid w:val="00832E09"/>
    <w:rsid w:val="0083341B"/>
    <w:rsid w:val="0083432C"/>
    <w:rsid w:val="00834639"/>
    <w:rsid w:val="00834902"/>
    <w:rsid w:val="0083573C"/>
    <w:rsid w:val="00835C2D"/>
    <w:rsid w:val="00835CF8"/>
    <w:rsid w:val="00835FD5"/>
    <w:rsid w:val="00836935"/>
    <w:rsid w:val="00836C03"/>
    <w:rsid w:val="00836ED5"/>
    <w:rsid w:val="0083703E"/>
    <w:rsid w:val="00837181"/>
    <w:rsid w:val="0083731E"/>
    <w:rsid w:val="0083746B"/>
    <w:rsid w:val="008375C5"/>
    <w:rsid w:val="00837957"/>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520B"/>
    <w:rsid w:val="00846038"/>
    <w:rsid w:val="008461FF"/>
    <w:rsid w:val="00846244"/>
    <w:rsid w:val="0084627F"/>
    <w:rsid w:val="00846517"/>
    <w:rsid w:val="008465CE"/>
    <w:rsid w:val="008465DF"/>
    <w:rsid w:val="00846A26"/>
    <w:rsid w:val="00846DE5"/>
    <w:rsid w:val="008477CB"/>
    <w:rsid w:val="00847804"/>
    <w:rsid w:val="0084784D"/>
    <w:rsid w:val="00847CEE"/>
    <w:rsid w:val="00847D54"/>
    <w:rsid w:val="00847D73"/>
    <w:rsid w:val="00847E4E"/>
    <w:rsid w:val="008505D7"/>
    <w:rsid w:val="008509C9"/>
    <w:rsid w:val="00850D45"/>
    <w:rsid w:val="008517BF"/>
    <w:rsid w:val="00852C16"/>
    <w:rsid w:val="00852E4E"/>
    <w:rsid w:val="00852E67"/>
    <w:rsid w:val="0085318D"/>
    <w:rsid w:val="0085324C"/>
    <w:rsid w:val="008538D0"/>
    <w:rsid w:val="00853B27"/>
    <w:rsid w:val="00853B31"/>
    <w:rsid w:val="0085400A"/>
    <w:rsid w:val="00854338"/>
    <w:rsid w:val="0085443D"/>
    <w:rsid w:val="008559B4"/>
    <w:rsid w:val="00855CD5"/>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229A"/>
    <w:rsid w:val="00863171"/>
    <w:rsid w:val="008632C0"/>
    <w:rsid w:val="008634CA"/>
    <w:rsid w:val="00863C6D"/>
    <w:rsid w:val="008646F0"/>
    <w:rsid w:val="0086494C"/>
    <w:rsid w:val="00864C2B"/>
    <w:rsid w:val="00865A8B"/>
    <w:rsid w:val="00865B97"/>
    <w:rsid w:val="00865BED"/>
    <w:rsid w:val="00866A0D"/>
    <w:rsid w:val="00866BA4"/>
    <w:rsid w:val="00866EB3"/>
    <w:rsid w:val="0086762A"/>
    <w:rsid w:val="0086772C"/>
    <w:rsid w:val="00870618"/>
    <w:rsid w:val="0087080E"/>
    <w:rsid w:val="00870EAF"/>
    <w:rsid w:val="00871871"/>
    <w:rsid w:val="00871CE9"/>
    <w:rsid w:val="00872224"/>
    <w:rsid w:val="00872994"/>
    <w:rsid w:val="008729FC"/>
    <w:rsid w:val="00872AB5"/>
    <w:rsid w:val="008735CE"/>
    <w:rsid w:val="00873A72"/>
    <w:rsid w:val="00874795"/>
    <w:rsid w:val="008747D3"/>
    <w:rsid w:val="00874B9D"/>
    <w:rsid w:val="00874DFD"/>
    <w:rsid w:val="00875013"/>
    <w:rsid w:val="0087511C"/>
    <w:rsid w:val="0087517A"/>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233"/>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8BE"/>
    <w:rsid w:val="00892AE0"/>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45B"/>
    <w:rsid w:val="008968D7"/>
    <w:rsid w:val="00896A39"/>
    <w:rsid w:val="00896DB2"/>
    <w:rsid w:val="00896DB5"/>
    <w:rsid w:val="00896EB8"/>
    <w:rsid w:val="00897100"/>
    <w:rsid w:val="008A0609"/>
    <w:rsid w:val="008A0633"/>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A69"/>
    <w:rsid w:val="008A7D0D"/>
    <w:rsid w:val="008A7E55"/>
    <w:rsid w:val="008B00E3"/>
    <w:rsid w:val="008B0929"/>
    <w:rsid w:val="008B0F95"/>
    <w:rsid w:val="008B13A3"/>
    <w:rsid w:val="008B13DF"/>
    <w:rsid w:val="008B1C49"/>
    <w:rsid w:val="008B1ED0"/>
    <w:rsid w:val="008B2117"/>
    <w:rsid w:val="008B27A3"/>
    <w:rsid w:val="008B296C"/>
    <w:rsid w:val="008B2A98"/>
    <w:rsid w:val="008B356B"/>
    <w:rsid w:val="008B3671"/>
    <w:rsid w:val="008B3B50"/>
    <w:rsid w:val="008B3C72"/>
    <w:rsid w:val="008B3ED7"/>
    <w:rsid w:val="008B4007"/>
    <w:rsid w:val="008B40F6"/>
    <w:rsid w:val="008B478C"/>
    <w:rsid w:val="008B47A8"/>
    <w:rsid w:val="008B4E9B"/>
    <w:rsid w:val="008B50C1"/>
    <w:rsid w:val="008B52AE"/>
    <w:rsid w:val="008B5701"/>
    <w:rsid w:val="008B5A4B"/>
    <w:rsid w:val="008B5A85"/>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98E"/>
    <w:rsid w:val="008C3C77"/>
    <w:rsid w:val="008C500D"/>
    <w:rsid w:val="008C588C"/>
    <w:rsid w:val="008C5B9A"/>
    <w:rsid w:val="008C6ACD"/>
    <w:rsid w:val="008C6AEA"/>
    <w:rsid w:val="008C7388"/>
    <w:rsid w:val="008C7629"/>
    <w:rsid w:val="008C7630"/>
    <w:rsid w:val="008C7C76"/>
    <w:rsid w:val="008C7F01"/>
    <w:rsid w:val="008D05D9"/>
    <w:rsid w:val="008D063C"/>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63D6"/>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3AA"/>
    <w:rsid w:val="008F38FD"/>
    <w:rsid w:val="008F4163"/>
    <w:rsid w:val="008F4531"/>
    <w:rsid w:val="008F455D"/>
    <w:rsid w:val="008F4B74"/>
    <w:rsid w:val="008F4EFB"/>
    <w:rsid w:val="008F532F"/>
    <w:rsid w:val="008F5EA6"/>
    <w:rsid w:val="008F5F09"/>
    <w:rsid w:val="008F6101"/>
    <w:rsid w:val="008F6897"/>
    <w:rsid w:val="008F6BE7"/>
    <w:rsid w:val="008F7417"/>
    <w:rsid w:val="008F79BF"/>
    <w:rsid w:val="009005EE"/>
    <w:rsid w:val="00900663"/>
    <w:rsid w:val="009008AD"/>
    <w:rsid w:val="00901188"/>
    <w:rsid w:val="009013B4"/>
    <w:rsid w:val="00902F20"/>
    <w:rsid w:val="00902FE3"/>
    <w:rsid w:val="00903D25"/>
    <w:rsid w:val="00903EC0"/>
    <w:rsid w:val="009042F2"/>
    <w:rsid w:val="00904CAB"/>
    <w:rsid w:val="00904D66"/>
    <w:rsid w:val="0090542C"/>
    <w:rsid w:val="00905468"/>
    <w:rsid w:val="009055F1"/>
    <w:rsid w:val="00905692"/>
    <w:rsid w:val="00905967"/>
    <w:rsid w:val="0090599F"/>
    <w:rsid w:val="00905AB5"/>
    <w:rsid w:val="0090617D"/>
    <w:rsid w:val="00906591"/>
    <w:rsid w:val="00906EB7"/>
    <w:rsid w:val="009073FC"/>
    <w:rsid w:val="0090797F"/>
    <w:rsid w:val="00907CFC"/>
    <w:rsid w:val="00910802"/>
    <w:rsid w:val="00910BA5"/>
    <w:rsid w:val="00910BAF"/>
    <w:rsid w:val="00910E88"/>
    <w:rsid w:val="00911040"/>
    <w:rsid w:val="00911045"/>
    <w:rsid w:val="009119BE"/>
    <w:rsid w:val="00911ED3"/>
    <w:rsid w:val="00912095"/>
    <w:rsid w:val="009121C8"/>
    <w:rsid w:val="00912569"/>
    <w:rsid w:val="009126CD"/>
    <w:rsid w:val="00913040"/>
    <w:rsid w:val="009136DA"/>
    <w:rsid w:val="009138D2"/>
    <w:rsid w:val="00913FF8"/>
    <w:rsid w:val="0091417E"/>
    <w:rsid w:val="00914214"/>
    <w:rsid w:val="00914799"/>
    <w:rsid w:val="00914A1B"/>
    <w:rsid w:val="00914A3A"/>
    <w:rsid w:val="00914CA8"/>
    <w:rsid w:val="009152E7"/>
    <w:rsid w:val="0091563B"/>
    <w:rsid w:val="009159CA"/>
    <w:rsid w:val="00916324"/>
    <w:rsid w:val="00916C62"/>
    <w:rsid w:val="00917018"/>
    <w:rsid w:val="009171F5"/>
    <w:rsid w:val="00917B84"/>
    <w:rsid w:val="00917DAC"/>
    <w:rsid w:val="00917DCC"/>
    <w:rsid w:val="009200ED"/>
    <w:rsid w:val="009201E7"/>
    <w:rsid w:val="00920205"/>
    <w:rsid w:val="009211A0"/>
    <w:rsid w:val="009212FA"/>
    <w:rsid w:val="00921855"/>
    <w:rsid w:val="00921A67"/>
    <w:rsid w:val="00921AB2"/>
    <w:rsid w:val="00921AEA"/>
    <w:rsid w:val="00921DBD"/>
    <w:rsid w:val="009224E7"/>
    <w:rsid w:val="009226CA"/>
    <w:rsid w:val="0092276F"/>
    <w:rsid w:val="009227C7"/>
    <w:rsid w:val="00922DE5"/>
    <w:rsid w:val="00922F1E"/>
    <w:rsid w:val="00923475"/>
    <w:rsid w:val="00923C16"/>
    <w:rsid w:val="0092405A"/>
    <w:rsid w:val="00924440"/>
    <w:rsid w:val="00925466"/>
    <w:rsid w:val="00925AE1"/>
    <w:rsid w:val="0092631C"/>
    <w:rsid w:val="009269CE"/>
    <w:rsid w:val="00926EC6"/>
    <w:rsid w:val="00926FC3"/>
    <w:rsid w:val="0093022F"/>
    <w:rsid w:val="0093031F"/>
    <w:rsid w:val="00930579"/>
    <w:rsid w:val="009305A5"/>
    <w:rsid w:val="009307BC"/>
    <w:rsid w:val="00930AF8"/>
    <w:rsid w:val="00930BC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191"/>
    <w:rsid w:val="00936241"/>
    <w:rsid w:val="009366ED"/>
    <w:rsid w:val="00936A90"/>
    <w:rsid w:val="009372EE"/>
    <w:rsid w:val="0093763B"/>
    <w:rsid w:val="00940474"/>
    <w:rsid w:val="009407FC"/>
    <w:rsid w:val="00940813"/>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1E1"/>
    <w:rsid w:val="0095031D"/>
    <w:rsid w:val="00950813"/>
    <w:rsid w:val="00950901"/>
    <w:rsid w:val="00950ACB"/>
    <w:rsid w:val="0095192B"/>
    <w:rsid w:val="009526C6"/>
    <w:rsid w:val="009530B3"/>
    <w:rsid w:val="009536E5"/>
    <w:rsid w:val="00953893"/>
    <w:rsid w:val="00953D0E"/>
    <w:rsid w:val="00953EA9"/>
    <w:rsid w:val="00954D65"/>
    <w:rsid w:val="00954F65"/>
    <w:rsid w:val="00954F94"/>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DCA"/>
    <w:rsid w:val="00961FE2"/>
    <w:rsid w:val="0096213F"/>
    <w:rsid w:val="0096288D"/>
    <w:rsid w:val="009631CA"/>
    <w:rsid w:val="00963AAD"/>
    <w:rsid w:val="00964255"/>
    <w:rsid w:val="00964583"/>
    <w:rsid w:val="00965077"/>
    <w:rsid w:val="009654BA"/>
    <w:rsid w:val="009657FE"/>
    <w:rsid w:val="00965932"/>
    <w:rsid w:val="00965CE8"/>
    <w:rsid w:val="00965DC9"/>
    <w:rsid w:val="009666B8"/>
    <w:rsid w:val="00966C68"/>
    <w:rsid w:val="00966F93"/>
    <w:rsid w:val="0096799A"/>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38E7"/>
    <w:rsid w:val="0097477C"/>
    <w:rsid w:val="00974B5A"/>
    <w:rsid w:val="00974E41"/>
    <w:rsid w:val="00975224"/>
    <w:rsid w:val="009752F3"/>
    <w:rsid w:val="00975451"/>
    <w:rsid w:val="00975898"/>
    <w:rsid w:val="009758C5"/>
    <w:rsid w:val="00975993"/>
    <w:rsid w:val="00975A26"/>
    <w:rsid w:val="00975E67"/>
    <w:rsid w:val="00975FB6"/>
    <w:rsid w:val="009760B3"/>
    <w:rsid w:val="009769C3"/>
    <w:rsid w:val="00976BD8"/>
    <w:rsid w:val="00976D38"/>
    <w:rsid w:val="00976DAF"/>
    <w:rsid w:val="0097706A"/>
    <w:rsid w:val="00977569"/>
    <w:rsid w:val="00977B7E"/>
    <w:rsid w:val="00977BBB"/>
    <w:rsid w:val="009801AC"/>
    <w:rsid w:val="00980781"/>
    <w:rsid w:val="00980BA9"/>
    <w:rsid w:val="00980BE4"/>
    <w:rsid w:val="00980BF8"/>
    <w:rsid w:val="00981559"/>
    <w:rsid w:val="009818F6"/>
    <w:rsid w:val="00982030"/>
    <w:rsid w:val="00982105"/>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0D8"/>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1E84"/>
    <w:rsid w:val="009A2A54"/>
    <w:rsid w:val="009A3970"/>
    <w:rsid w:val="009A3C45"/>
    <w:rsid w:val="009A412D"/>
    <w:rsid w:val="009A4651"/>
    <w:rsid w:val="009A49A2"/>
    <w:rsid w:val="009A4A8D"/>
    <w:rsid w:val="009A4D02"/>
    <w:rsid w:val="009A5261"/>
    <w:rsid w:val="009A5C15"/>
    <w:rsid w:val="009A6278"/>
    <w:rsid w:val="009A6BE1"/>
    <w:rsid w:val="009A6E66"/>
    <w:rsid w:val="009A726A"/>
    <w:rsid w:val="009A7566"/>
    <w:rsid w:val="009A7600"/>
    <w:rsid w:val="009A7B96"/>
    <w:rsid w:val="009B0165"/>
    <w:rsid w:val="009B099B"/>
    <w:rsid w:val="009B0D2E"/>
    <w:rsid w:val="009B1191"/>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5BC0"/>
    <w:rsid w:val="009B676B"/>
    <w:rsid w:val="009B677D"/>
    <w:rsid w:val="009B6E76"/>
    <w:rsid w:val="009B71CA"/>
    <w:rsid w:val="009B7262"/>
    <w:rsid w:val="009B73DC"/>
    <w:rsid w:val="009B7E56"/>
    <w:rsid w:val="009B7E9B"/>
    <w:rsid w:val="009C04FC"/>
    <w:rsid w:val="009C0559"/>
    <w:rsid w:val="009C091F"/>
    <w:rsid w:val="009C0B2C"/>
    <w:rsid w:val="009C0B50"/>
    <w:rsid w:val="009C0BAF"/>
    <w:rsid w:val="009C0DF6"/>
    <w:rsid w:val="009C0E9E"/>
    <w:rsid w:val="009C0F47"/>
    <w:rsid w:val="009C12DD"/>
    <w:rsid w:val="009C1696"/>
    <w:rsid w:val="009C176D"/>
    <w:rsid w:val="009C1C9A"/>
    <w:rsid w:val="009C22CD"/>
    <w:rsid w:val="009C266C"/>
    <w:rsid w:val="009C2D78"/>
    <w:rsid w:val="009C2E5A"/>
    <w:rsid w:val="009C35FC"/>
    <w:rsid w:val="009C3935"/>
    <w:rsid w:val="009C3A52"/>
    <w:rsid w:val="009C412C"/>
    <w:rsid w:val="009C438C"/>
    <w:rsid w:val="009C46D2"/>
    <w:rsid w:val="009C4F21"/>
    <w:rsid w:val="009C5768"/>
    <w:rsid w:val="009C591E"/>
    <w:rsid w:val="009C59C3"/>
    <w:rsid w:val="009C5C71"/>
    <w:rsid w:val="009C5DCE"/>
    <w:rsid w:val="009C5E55"/>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D38"/>
    <w:rsid w:val="009D2FAE"/>
    <w:rsid w:val="009D3BD8"/>
    <w:rsid w:val="009D3E19"/>
    <w:rsid w:val="009D4C2C"/>
    <w:rsid w:val="009D4D1A"/>
    <w:rsid w:val="009D50B2"/>
    <w:rsid w:val="009D518E"/>
    <w:rsid w:val="009D5745"/>
    <w:rsid w:val="009D5DA2"/>
    <w:rsid w:val="009D7624"/>
    <w:rsid w:val="009D780D"/>
    <w:rsid w:val="009D7ED8"/>
    <w:rsid w:val="009E0174"/>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3D1E"/>
    <w:rsid w:val="009E423C"/>
    <w:rsid w:val="009E429A"/>
    <w:rsid w:val="009E42CF"/>
    <w:rsid w:val="009E43A5"/>
    <w:rsid w:val="009E45C4"/>
    <w:rsid w:val="009E48F6"/>
    <w:rsid w:val="009E4C74"/>
    <w:rsid w:val="009E5283"/>
    <w:rsid w:val="009E5E50"/>
    <w:rsid w:val="009E5FE9"/>
    <w:rsid w:val="009E631A"/>
    <w:rsid w:val="009E641D"/>
    <w:rsid w:val="009E676E"/>
    <w:rsid w:val="009E687D"/>
    <w:rsid w:val="009E6A7D"/>
    <w:rsid w:val="009E6BA2"/>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44F"/>
    <w:rsid w:val="009F4719"/>
    <w:rsid w:val="009F48F8"/>
    <w:rsid w:val="009F59B4"/>
    <w:rsid w:val="009F5C29"/>
    <w:rsid w:val="009F5E76"/>
    <w:rsid w:val="009F603A"/>
    <w:rsid w:val="009F6649"/>
    <w:rsid w:val="009F6E76"/>
    <w:rsid w:val="009F7216"/>
    <w:rsid w:val="009F72DC"/>
    <w:rsid w:val="009F7497"/>
    <w:rsid w:val="009F762F"/>
    <w:rsid w:val="009F781E"/>
    <w:rsid w:val="009F78A0"/>
    <w:rsid w:val="00A0005C"/>
    <w:rsid w:val="00A00386"/>
    <w:rsid w:val="00A007BF"/>
    <w:rsid w:val="00A00DD6"/>
    <w:rsid w:val="00A00E73"/>
    <w:rsid w:val="00A02777"/>
    <w:rsid w:val="00A027AF"/>
    <w:rsid w:val="00A02815"/>
    <w:rsid w:val="00A02E12"/>
    <w:rsid w:val="00A0347B"/>
    <w:rsid w:val="00A0365B"/>
    <w:rsid w:val="00A038E7"/>
    <w:rsid w:val="00A03923"/>
    <w:rsid w:val="00A03A83"/>
    <w:rsid w:val="00A03BF6"/>
    <w:rsid w:val="00A03DF3"/>
    <w:rsid w:val="00A04AB4"/>
    <w:rsid w:val="00A052B5"/>
    <w:rsid w:val="00A056D4"/>
    <w:rsid w:val="00A061EC"/>
    <w:rsid w:val="00A06737"/>
    <w:rsid w:val="00A0685D"/>
    <w:rsid w:val="00A06E00"/>
    <w:rsid w:val="00A0714E"/>
    <w:rsid w:val="00A0728D"/>
    <w:rsid w:val="00A102EB"/>
    <w:rsid w:val="00A104DA"/>
    <w:rsid w:val="00A10664"/>
    <w:rsid w:val="00A10771"/>
    <w:rsid w:val="00A10D63"/>
    <w:rsid w:val="00A112E9"/>
    <w:rsid w:val="00A114CD"/>
    <w:rsid w:val="00A11A95"/>
    <w:rsid w:val="00A1259B"/>
    <w:rsid w:val="00A12975"/>
    <w:rsid w:val="00A13382"/>
    <w:rsid w:val="00A135F9"/>
    <w:rsid w:val="00A1371D"/>
    <w:rsid w:val="00A13D4D"/>
    <w:rsid w:val="00A14118"/>
    <w:rsid w:val="00A1413B"/>
    <w:rsid w:val="00A14564"/>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4E3"/>
    <w:rsid w:val="00A21BE5"/>
    <w:rsid w:val="00A21EEF"/>
    <w:rsid w:val="00A222F1"/>
    <w:rsid w:val="00A22314"/>
    <w:rsid w:val="00A2240D"/>
    <w:rsid w:val="00A227A2"/>
    <w:rsid w:val="00A22D92"/>
    <w:rsid w:val="00A23379"/>
    <w:rsid w:val="00A235BD"/>
    <w:rsid w:val="00A23D27"/>
    <w:rsid w:val="00A23D86"/>
    <w:rsid w:val="00A23EB5"/>
    <w:rsid w:val="00A23F16"/>
    <w:rsid w:val="00A2463F"/>
    <w:rsid w:val="00A24673"/>
    <w:rsid w:val="00A25B5B"/>
    <w:rsid w:val="00A262F3"/>
    <w:rsid w:val="00A263F6"/>
    <w:rsid w:val="00A26B2B"/>
    <w:rsid w:val="00A2732D"/>
    <w:rsid w:val="00A2794D"/>
    <w:rsid w:val="00A27A6E"/>
    <w:rsid w:val="00A3037E"/>
    <w:rsid w:val="00A3069E"/>
    <w:rsid w:val="00A30792"/>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3BEE"/>
    <w:rsid w:val="00A44C37"/>
    <w:rsid w:val="00A44CEC"/>
    <w:rsid w:val="00A44E9B"/>
    <w:rsid w:val="00A44F91"/>
    <w:rsid w:val="00A45827"/>
    <w:rsid w:val="00A46084"/>
    <w:rsid w:val="00A46287"/>
    <w:rsid w:val="00A46F83"/>
    <w:rsid w:val="00A471B1"/>
    <w:rsid w:val="00A4745D"/>
    <w:rsid w:val="00A47B18"/>
    <w:rsid w:val="00A50067"/>
    <w:rsid w:val="00A502EA"/>
    <w:rsid w:val="00A5037A"/>
    <w:rsid w:val="00A50607"/>
    <w:rsid w:val="00A50610"/>
    <w:rsid w:val="00A50898"/>
    <w:rsid w:val="00A5093A"/>
    <w:rsid w:val="00A51663"/>
    <w:rsid w:val="00A517A1"/>
    <w:rsid w:val="00A51BFF"/>
    <w:rsid w:val="00A51D95"/>
    <w:rsid w:val="00A51F4C"/>
    <w:rsid w:val="00A520E1"/>
    <w:rsid w:val="00A5226F"/>
    <w:rsid w:val="00A522AB"/>
    <w:rsid w:val="00A52701"/>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1B2"/>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6EC"/>
    <w:rsid w:val="00A66AFB"/>
    <w:rsid w:val="00A66C74"/>
    <w:rsid w:val="00A66DD4"/>
    <w:rsid w:val="00A6754A"/>
    <w:rsid w:val="00A67790"/>
    <w:rsid w:val="00A67E6E"/>
    <w:rsid w:val="00A67F8B"/>
    <w:rsid w:val="00A70391"/>
    <w:rsid w:val="00A704FC"/>
    <w:rsid w:val="00A70A64"/>
    <w:rsid w:val="00A7189D"/>
    <w:rsid w:val="00A71E21"/>
    <w:rsid w:val="00A72242"/>
    <w:rsid w:val="00A722EA"/>
    <w:rsid w:val="00A724AF"/>
    <w:rsid w:val="00A724D4"/>
    <w:rsid w:val="00A728D6"/>
    <w:rsid w:val="00A72C0B"/>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443"/>
    <w:rsid w:val="00A84512"/>
    <w:rsid w:val="00A845BA"/>
    <w:rsid w:val="00A847B5"/>
    <w:rsid w:val="00A8495B"/>
    <w:rsid w:val="00A8547A"/>
    <w:rsid w:val="00A856CF"/>
    <w:rsid w:val="00A86251"/>
    <w:rsid w:val="00A869A7"/>
    <w:rsid w:val="00A86B00"/>
    <w:rsid w:val="00A875B2"/>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0E7"/>
    <w:rsid w:val="00AA5315"/>
    <w:rsid w:val="00AA5354"/>
    <w:rsid w:val="00AA539D"/>
    <w:rsid w:val="00AA5550"/>
    <w:rsid w:val="00AA5603"/>
    <w:rsid w:val="00AA5C12"/>
    <w:rsid w:val="00AA6FAB"/>
    <w:rsid w:val="00AA7590"/>
    <w:rsid w:val="00AB05F5"/>
    <w:rsid w:val="00AB0838"/>
    <w:rsid w:val="00AB0B9A"/>
    <w:rsid w:val="00AB19DD"/>
    <w:rsid w:val="00AB19EC"/>
    <w:rsid w:val="00AB1AAE"/>
    <w:rsid w:val="00AB1EE5"/>
    <w:rsid w:val="00AB1F3F"/>
    <w:rsid w:val="00AB21F9"/>
    <w:rsid w:val="00AB2945"/>
    <w:rsid w:val="00AB2DEF"/>
    <w:rsid w:val="00AB3438"/>
    <w:rsid w:val="00AB363C"/>
    <w:rsid w:val="00AB3909"/>
    <w:rsid w:val="00AB393C"/>
    <w:rsid w:val="00AB39DD"/>
    <w:rsid w:val="00AB3E00"/>
    <w:rsid w:val="00AB4140"/>
    <w:rsid w:val="00AB4143"/>
    <w:rsid w:val="00AB41C1"/>
    <w:rsid w:val="00AB488E"/>
    <w:rsid w:val="00AB4A18"/>
    <w:rsid w:val="00AB4A58"/>
    <w:rsid w:val="00AB5847"/>
    <w:rsid w:val="00AB5962"/>
    <w:rsid w:val="00AB59D0"/>
    <w:rsid w:val="00AB617A"/>
    <w:rsid w:val="00AB6943"/>
    <w:rsid w:val="00AB6B2B"/>
    <w:rsid w:val="00AB71AE"/>
    <w:rsid w:val="00AB74F6"/>
    <w:rsid w:val="00AC03B8"/>
    <w:rsid w:val="00AC0FAA"/>
    <w:rsid w:val="00AC143B"/>
    <w:rsid w:val="00AC1807"/>
    <w:rsid w:val="00AC18F1"/>
    <w:rsid w:val="00AC1A62"/>
    <w:rsid w:val="00AC1C53"/>
    <w:rsid w:val="00AC1D9E"/>
    <w:rsid w:val="00AC1FB1"/>
    <w:rsid w:val="00AC243C"/>
    <w:rsid w:val="00AC375F"/>
    <w:rsid w:val="00AC3C05"/>
    <w:rsid w:val="00AC42C7"/>
    <w:rsid w:val="00AC46CA"/>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068B"/>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9B"/>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43B"/>
    <w:rsid w:val="00AE45E2"/>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2D18"/>
    <w:rsid w:val="00B03A1C"/>
    <w:rsid w:val="00B03D4A"/>
    <w:rsid w:val="00B03D89"/>
    <w:rsid w:val="00B044CF"/>
    <w:rsid w:val="00B048D4"/>
    <w:rsid w:val="00B04A3F"/>
    <w:rsid w:val="00B04EC5"/>
    <w:rsid w:val="00B05290"/>
    <w:rsid w:val="00B0537D"/>
    <w:rsid w:val="00B05F1C"/>
    <w:rsid w:val="00B0637D"/>
    <w:rsid w:val="00B0691B"/>
    <w:rsid w:val="00B06B40"/>
    <w:rsid w:val="00B07386"/>
    <w:rsid w:val="00B0757A"/>
    <w:rsid w:val="00B075C2"/>
    <w:rsid w:val="00B07D3B"/>
    <w:rsid w:val="00B10219"/>
    <w:rsid w:val="00B10832"/>
    <w:rsid w:val="00B10A1B"/>
    <w:rsid w:val="00B117D6"/>
    <w:rsid w:val="00B1275E"/>
    <w:rsid w:val="00B128D7"/>
    <w:rsid w:val="00B12AE8"/>
    <w:rsid w:val="00B12D6A"/>
    <w:rsid w:val="00B13B21"/>
    <w:rsid w:val="00B13C89"/>
    <w:rsid w:val="00B140E4"/>
    <w:rsid w:val="00B1418D"/>
    <w:rsid w:val="00B14745"/>
    <w:rsid w:val="00B14828"/>
    <w:rsid w:val="00B14EF7"/>
    <w:rsid w:val="00B14FCE"/>
    <w:rsid w:val="00B15F8A"/>
    <w:rsid w:val="00B165FB"/>
    <w:rsid w:val="00B17744"/>
    <w:rsid w:val="00B17CF3"/>
    <w:rsid w:val="00B17D24"/>
    <w:rsid w:val="00B17D69"/>
    <w:rsid w:val="00B2023A"/>
    <w:rsid w:val="00B2068B"/>
    <w:rsid w:val="00B20738"/>
    <w:rsid w:val="00B20AC8"/>
    <w:rsid w:val="00B20C4A"/>
    <w:rsid w:val="00B20CA7"/>
    <w:rsid w:val="00B212E9"/>
    <w:rsid w:val="00B213D1"/>
    <w:rsid w:val="00B214EA"/>
    <w:rsid w:val="00B2152F"/>
    <w:rsid w:val="00B21D07"/>
    <w:rsid w:val="00B21ECA"/>
    <w:rsid w:val="00B2257C"/>
    <w:rsid w:val="00B2267D"/>
    <w:rsid w:val="00B22701"/>
    <w:rsid w:val="00B22DAF"/>
    <w:rsid w:val="00B22E28"/>
    <w:rsid w:val="00B23059"/>
    <w:rsid w:val="00B231EF"/>
    <w:rsid w:val="00B236A8"/>
    <w:rsid w:val="00B23BFE"/>
    <w:rsid w:val="00B23D70"/>
    <w:rsid w:val="00B241AB"/>
    <w:rsid w:val="00B24E9A"/>
    <w:rsid w:val="00B24EBA"/>
    <w:rsid w:val="00B25216"/>
    <w:rsid w:val="00B2572F"/>
    <w:rsid w:val="00B2595B"/>
    <w:rsid w:val="00B25B31"/>
    <w:rsid w:val="00B25C96"/>
    <w:rsid w:val="00B25D53"/>
    <w:rsid w:val="00B25F49"/>
    <w:rsid w:val="00B26151"/>
    <w:rsid w:val="00B26327"/>
    <w:rsid w:val="00B2699C"/>
    <w:rsid w:val="00B26BF3"/>
    <w:rsid w:val="00B26CFE"/>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2EC"/>
    <w:rsid w:val="00B35332"/>
    <w:rsid w:val="00B35B97"/>
    <w:rsid w:val="00B35BE7"/>
    <w:rsid w:val="00B35C4C"/>
    <w:rsid w:val="00B360DF"/>
    <w:rsid w:val="00B367D6"/>
    <w:rsid w:val="00B36AB7"/>
    <w:rsid w:val="00B36B53"/>
    <w:rsid w:val="00B36C3B"/>
    <w:rsid w:val="00B36FC8"/>
    <w:rsid w:val="00B37904"/>
    <w:rsid w:val="00B37E7C"/>
    <w:rsid w:val="00B406BA"/>
    <w:rsid w:val="00B4071D"/>
    <w:rsid w:val="00B409AF"/>
    <w:rsid w:val="00B40BE5"/>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0BF"/>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827"/>
    <w:rsid w:val="00B65AC5"/>
    <w:rsid w:val="00B66188"/>
    <w:rsid w:val="00B66766"/>
    <w:rsid w:val="00B66EC0"/>
    <w:rsid w:val="00B678F5"/>
    <w:rsid w:val="00B67980"/>
    <w:rsid w:val="00B70E4C"/>
    <w:rsid w:val="00B70EC3"/>
    <w:rsid w:val="00B712A1"/>
    <w:rsid w:val="00B7198A"/>
    <w:rsid w:val="00B71F55"/>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5D74"/>
    <w:rsid w:val="00B7658D"/>
    <w:rsid w:val="00B76A03"/>
    <w:rsid w:val="00B76B4F"/>
    <w:rsid w:val="00B76F26"/>
    <w:rsid w:val="00B77318"/>
    <w:rsid w:val="00B774A1"/>
    <w:rsid w:val="00B774BD"/>
    <w:rsid w:val="00B778AA"/>
    <w:rsid w:val="00B8000C"/>
    <w:rsid w:val="00B804BC"/>
    <w:rsid w:val="00B806A3"/>
    <w:rsid w:val="00B80FB2"/>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1CA"/>
    <w:rsid w:val="00B86269"/>
    <w:rsid w:val="00B86881"/>
    <w:rsid w:val="00B872BE"/>
    <w:rsid w:val="00B87D33"/>
    <w:rsid w:val="00B87E67"/>
    <w:rsid w:val="00B90898"/>
    <w:rsid w:val="00B909B0"/>
    <w:rsid w:val="00B90B7A"/>
    <w:rsid w:val="00B91454"/>
    <w:rsid w:val="00B916B2"/>
    <w:rsid w:val="00B918A2"/>
    <w:rsid w:val="00B924A3"/>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0DA"/>
    <w:rsid w:val="00BA11C9"/>
    <w:rsid w:val="00BA18D2"/>
    <w:rsid w:val="00BA1C05"/>
    <w:rsid w:val="00BA1EE3"/>
    <w:rsid w:val="00BA216E"/>
    <w:rsid w:val="00BA2DFD"/>
    <w:rsid w:val="00BA3436"/>
    <w:rsid w:val="00BA34C9"/>
    <w:rsid w:val="00BA3F15"/>
    <w:rsid w:val="00BA4D5A"/>
    <w:rsid w:val="00BA4DAB"/>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A2F"/>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59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4E6F"/>
    <w:rsid w:val="00BC5411"/>
    <w:rsid w:val="00BC55C8"/>
    <w:rsid w:val="00BC56BA"/>
    <w:rsid w:val="00BC5786"/>
    <w:rsid w:val="00BC593C"/>
    <w:rsid w:val="00BC5B9A"/>
    <w:rsid w:val="00BC5EC2"/>
    <w:rsid w:val="00BC6726"/>
    <w:rsid w:val="00BC6996"/>
    <w:rsid w:val="00BC76A1"/>
    <w:rsid w:val="00BC7806"/>
    <w:rsid w:val="00BC780F"/>
    <w:rsid w:val="00BC7963"/>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3667"/>
    <w:rsid w:val="00BD372D"/>
    <w:rsid w:val="00BD4639"/>
    <w:rsid w:val="00BD4727"/>
    <w:rsid w:val="00BD4C36"/>
    <w:rsid w:val="00BD4DFD"/>
    <w:rsid w:val="00BD5377"/>
    <w:rsid w:val="00BD54ED"/>
    <w:rsid w:val="00BD5647"/>
    <w:rsid w:val="00BD5737"/>
    <w:rsid w:val="00BD5AF5"/>
    <w:rsid w:val="00BD5C2D"/>
    <w:rsid w:val="00BD6816"/>
    <w:rsid w:val="00BE01EB"/>
    <w:rsid w:val="00BE0739"/>
    <w:rsid w:val="00BE175F"/>
    <w:rsid w:val="00BE1914"/>
    <w:rsid w:val="00BE2082"/>
    <w:rsid w:val="00BE22CC"/>
    <w:rsid w:val="00BE22E0"/>
    <w:rsid w:val="00BE29D6"/>
    <w:rsid w:val="00BE2F32"/>
    <w:rsid w:val="00BE3293"/>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3F"/>
    <w:rsid w:val="00BF0A47"/>
    <w:rsid w:val="00BF0C9B"/>
    <w:rsid w:val="00BF117A"/>
    <w:rsid w:val="00BF28EB"/>
    <w:rsid w:val="00BF2BFC"/>
    <w:rsid w:val="00BF36AA"/>
    <w:rsid w:val="00BF3884"/>
    <w:rsid w:val="00BF3A02"/>
    <w:rsid w:val="00BF3AB0"/>
    <w:rsid w:val="00BF3E62"/>
    <w:rsid w:val="00BF40A8"/>
    <w:rsid w:val="00BF47E6"/>
    <w:rsid w:val="00BF49E1"/>
    <w:rsid w:val="00BF5103"/>
    <w:rsid w:val="00BF520C"/>
    <w:rsid w:val="00BF5B27"/>
    <w:rsid w:val="00BF69EA"/>
    <w:rsid w:val="00BF6C7B"/>
    <w:rsid w:val="00BF6D33"/>
    <w:rsid w:val="00BF76D0"/>
    <w:rsid w:val="00C0001E"/>
    <w:rsid w:val="00C0040F"/>
    <w:rsid w:val="00C00AFA"/>
    <w:rsid w:val="00C00E40"/>
    <w:rsid w:val="00C00ED0"/>
    <w:rsid w:val="00C00F62"/>
    <w:rsid w:val="00C00F79"/>
    <w:rsid w:val="00C01287"/>
    <w:rsid w:val="00C01478"/>
    <w:rsid w:val="00C01908"/>
    <w:rsid w:val="00C01B14"/>
    <w:rsid w:val="00C02004"/>
    <w:rsid w:val="00C021AE"/>
    <w:rsid w:val="00C02717"/>
    <w:rsid w:val="00C02C0A"/>
    <w:rsid w:val="00C0369B"/>
    <w:rsid w:val="00C036B6"/>
    <w:rsid w:val="00C045C1"/>
    <w:rsid w:val="00C04709"/>
    <w:rsid w:val="00C04761"/>
    <w:rsid w:val="00C04A67"/>
    <w:rsid w:val="00C04BB9"/>
    <w:rsid w:val="00C05053"/>
    <w:rsid w:val="00C0508A"/>
    <w:rsid w:val="00C052AD"/>
    <w:rsid w:val="00C06121"/>
    <w:rsid w:val="00C06553"/>
    <w:rsid w:val="00C067B5"/>
    <w:rsid w:val="00C06C37"/>
    <w:rsid w:val="00C06C85"/>
    <w:rsid w:val="00C074B7"/>
    <w:rsid w:val="00C07F60"/>
    <w:rsid w:val="00C07FC4"/>
    <w:rsid w:val="00C102A7"/>
    <w:rsid w:val="00C10BE1"/>
    <w:rsid w:val="00C10FE7"/>
    <w:rsid w:val="00C11D7B"/>
    <w:rsid w:val="00C12567"/>
    <w:rsid w:val="00C12625"/>
    <w:rsid w:val="00C12EB8"/>
    <w:rsid w:val="00C134CF"/>
    <w:rsid w:val="00C141EB"/>
    <w:rsid w:val="00C14438"/>
    <w:rsid w:val="00C14AAF"/>
    <w:rsid w:val="00C14B32"/>
    <w:rsid w:val="00C14BAC"/>
    <w:rsid w:val="00C15058"/>
    <w:rsid w:val="00C15D84"/>
    <w:rsid w:val="00C16700"/>
    <w:rsid w:val="00C169B2"/>
    <w:rsid w:val="00C175A7"/>
    <w:rsid w:val="00C175EC"/>
    <w:rsid w:val="00C176AB"/>
    <w:rsid w:val="00C17A94"/>
    <w:rsid w:val="00C17C0F"/>
    <w:rsid w:val="00C17D75"/>
    <w:rsid w:val="00C201D5"/>
    <w:rsid w:val="00C205BF"/>
    <w:rsid w:val="00C205E5"/>
    <w:rsid w:val="00C20D53"/>
    <w:rsid w:val="00C21180"/>
    <w:rsid w:val="00C2185A"/>
    <w:rsid w:val="00C21D01"/>
    <w:rsid w:val="00C221C5"/>
    <w:rsid w:val="00C22258"/>
    <w:rsid w:val="00C22305"/>
    <w:rsid w:val="00C226F3"/>
    <w:rsid w:val="00C23E40"/>
    <w:rsid w:val="00C242E7"/>
    <w:rsid w:val="00C24AA5"/>
    <w:rsid w:val="00C24DDB"/>
    <w:rsid w:val="00C257F5"/>
    <w:rsid w:val="00C25CBB"/>
    <w:rsid w:val="00C25E2F"/>
    <w:rsid w:val="00C260C6"/>
    <w:rsid w:val="00C26101"/>
    <w:rsid w:val="00C26C8C"/>
    <w:rsid w:val="00C26E2C"/>
    <w:rsid w:val="00C27295"/>
    <w:rsid w:val="00C273B7"/>
    <w:rsid w:val="00C27668"/>
    <w:rsid w:val="00C278D5"/>
    <w:rsid w:val="00C27CED"/>
    <w:rsid w:val="00C27F21"/>
    <w:rsid w:val="00C27FA9"/>
    <w:rsid w:val="00C307DE"/>
    <w:rsid w:val="00C30A27"/>
    <w:rsid w:val="00C30B0E"/>
    <w:rsid w:val="00C30B6D"/>
    <w:rsid w:val="00C30E5C"/>
    <w:rsid w:val="00C31031"/>
    <w:rsid w:val="00C311EC"/>
    <w:rsid w:val="00C3226D"/>
    <w:rsid w:val="00C32323"/>
    <w:rsid w:val="00C32D2B"/>
    <w:rsid w:val="00C332D0"/>
    <w:rsid w:val="00C333CA"/>
    <w:rsid w:val="00C3463A"/>
    <w:rsid w:val="00C346C4"/>
    <w:rsid w:val="00C35199"/>
    <w:rsid w:val="00C351FB"/>
    <w:rsid w:val="00C352F5"/>
    <w:rsid w:val="00C3596D"/>
    <w:rsid w:val="00C35E39"/>
    <w:rsid w:val="00C35E4D"/>
    <w:rsid w:val="00C37376"/>
    <w:rsid w:val="00C37693"/>
    <w:rsid w:val="00C3796D"/>
    <w:rsid w:val="00C37B66"/>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71A3"/>
    <w:rsid w:val="00C47419"/>
    <w:rsid w:val="00C47D36"/>
    <w:rsid w:val="00C47FB2"/>
    <w:rsid w:val="00C51164"/>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4D93"/>
    <w:rsid w:val="00C55308"/>
    <w:rsid w:val="00C55508"/>
    <w:rsid w:val="00C55C6E"/>
    <w:rsid w:val="00C56370"/>
    <w:rsid w:val="00C567F9"/>
    <w:rsid w:val="00C571F6"/>
    <w:rsid w:val="00C5747E"/>
    <w:rsid w:val="00C5751B"/>
    <w:rsid w:val="00C5762A"/>
    <w:rsid w:val="00C60A0F"/>
    <w:rsid w:val="00C610A6"/>
    <w:rsid w:val="00C61322"/>
    <w:rsid w:val="00C615C8"/>
    <w:rsid w:val="00C62218"/>
    <w:rsid w:val="00C62580"/>
    <w:rsid w:val="00C62604"/>
    <w:rsid w:val="00C62625"/>
    <w:rsid w:val="00C62983"/>
    <w:rsid w:val="00C62AA1"/>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6CA"/>
    <w:rsid w:val="00C72B33"/>
    <w:rsid w:val="00C72DE9"/>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13B"/>
    <w:rsid w:val="00C8322F"/>
    <w:rsid w:val="00C832CB"/>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63B"/>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7B8"/>
    <w:rsid w:val="00CB7AA6"/>
    <w:rsid w:val="00CB7FB7"/>
    <w:rsid w:val="00CC026C"/>
    <w:rsid w:val="00CC08F5"/>
    <w:rsid w:val="00CC0991"/>
    <w:rsid w:val="00CC0C92"/>
    <w:rsid w:val="00CC1167"/>
    <w:rsid w:val="00CC117D"/>
    <w:rsid w:val="00CC1591"/>
    <w:rsid w:val="00CC1832"/>
    <w:rsid w:val="00CC1DD0"/>
    <w:rsid w:val="00CC21EF"/>
    <w:rsid w:val="00CC2831"/>
    <w:rsid w:val="00CC28CA"/>
    <w:rsid w:val="00CC290D"/>
    <w:rsid w:val="00CC2E18"/>
    <w:rsid w:val="00CC3517"/>
    <w:rsid w:val="00CC35C3"/>
    <w:rsid w:val="00CC3736"/>
    <w:rsid w:val="00CC3D3C"/>
    <w:rsid w:val="00CC417E"/>
    <w:rsid w:val="00CC4238"/>
    <w:rsid w:val="00CC430F"/>
    <w:rsid w:val="00CC434E"/>
    <w:rsid w:val="00CC4703"/>
    <w:rsid w:val="00CC48CC"/>
    <w:rsid w:val="00CC4B76"/>
    <w:rsid w:val="00CC4CC5"/>
    <w:rsid w:val="00CC4D34"/>
    <w:rsid w:val="00CC505B"/>
    <w:rsid w:val="00CC5A2B"/>
    <w:rsid w:val="00CC6037"/>
    <w:rsid w:val="00CC63D5"/>
    <w:rsid w:val="00CC6A47"/>
    <w:rsid w:val="00CC6F00"/>
    <w:rsid w:val="00CC72C8"/>
    <w:rsid w:val="00CC76A6"/>
    <w:rsid w:val="00CC7851"/>
    <w:rsid w:val="00CD0A21"/>
    <w:rsid w:val="00CD0B68"/>
    <w:rsid w:val="00CD0B89"/>
    <w:rsid w:val="00CD0BB1"/>
    <w:rsid w:val="00CD0C1B"/>
    <w:rsid w:val="00CD0EF0"/>
    <w:rsid w:val="00CD0F31"/>
    <w:rsid w:val="00CD2572"/>
    <w:rsid w:val="00CD2AA0"/>
    <w:rsid w:val="00CD2AF4"/>
    <w:rsid w:val="00CD3336"/>
    <w:rsid w:val="00CD3343"/>
    <w:rsid w:val="00CD353F"/>
    <w:rsid w:val="00CD3659"/>
    <w:rsid w:val="00CD3742"/>
    <w:rsid w:val="00CD3787"/>
    <w:rsid w:val="00CD3907"/>
    <w:rsid w:val="00CD3D03"/>
    <w:rsid w:val="00CD3FB9"/>
    <w:rsid w:val="00CD3FD7"/>
    <w:rsid w:val="00CD4169"/>
    <w:rsid w:val="00CD41D2"/>
    <w:rsid w:val="00CD428D"/>
    <w:rsid w:val="00CD45E2"/>
    <w:rsid w:val="00CD4D4E"/>
    <w:rsid w:val="00CD5113"/>
    <w:rsid w:val="00CD5957"/>
    <w:rsid w:val="00CD5B59"/>
    <w:rsid w:val="00CD5BB6"/>
    <w:rsid w:val="00CD5BE1"/>
    <w:rsid w:val="00CD6345"/>
    <w:rsid w:val="00CD64F6"/>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DE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432"/>
    <w:rsid w:val="00CF4B1F"/>
    <w:rsid w:val="00CF53F3"/>
    <w:rsid w:val="00CF5794"/>
    <w:rsid w:val="00CF5FDE"/>
    <w:rsid w:val="00CF63DD"/>
    <w:rsid w:val="00CF6436"/>
    <w:rsid w:val="00CF6595"/>
    <w:rsid w:val="00CF65B9"/>
    <w:rsid w:val="00CF69C5"/>
    <w:rsid w:val="00CF6A89"/>
    <w:rsid w:val="00CF6AD4"/>
    <w:rsid w:val="00CF6E31"/>
    <w:rsid w:val="00CF7D73"/>
    <w:rsid w:val="00D004D9"/>
    <w:rsid w:val="00D00B9E"/>
    <w:rsid w:val="00D01151"/>
    <w:rsid w:val="00D02B62"/>
    <w:rsid w:val="00D03248"/>
    <w:rsid w:val="00D03913"/>
    <w:rsid w:val="00D03A75"/>
    <w:rsid w:val="00D0586D"/>
    <w:rsid w:val="00D05C6F"/>
    <w:rsid w:val="00D05E2F"/>
    <w:rsid w:val="00D05F7C"/>
    <w:rsid w:val="00D07C89"/>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364"/>
    <w:rsid w:val="00D134F6"/>
    <w:rsid w:val="00D13FC2"/>
    <w:rsid w:val="00D1499B"/>
    <w:rsid w:val="00D14C4B"/>
    <w:rsid w:val="00D15FE7"/>
    <w:rsid w:val="00D16017"/>
    <w:rsid w:val="00D16526"/>
    <w:rsid w:val="00D16C8C"/>
    <w:rsid w:val="00D16D28"/>
    <w:rsid w:val="00D17693"/>
    <w:rsid w:val="00D17836"/>
    <w:rsid w:val="00D17914"/>
    <w:rsid w:val="00D17CAE"/>
    <w:rsid w:val="00D200D5"/>
    <w:rsid w:val="00D2037A"/>
    <w:rsid w:val="00D205FA"/>
    <w:rsid w:val="00D2082A"/>
    <w:rsid w:val="00D20935"/>
    <w:rsid w:val="00D20AC1"/>
    <w:rsid w:val="00D20EC7"/>
    <w:rsid w:val="00D21232"/>
    <w:rsid w:val="00D21475"/>
    <w:rsid w:val="00D21CA2"/>
    <w:rsid w:val="00D21D17"/>
    <w:rsid w:val="00D21E66"/>
    <w:rsid w:val="00D221B2"/>
    <w:rsid w:val="00D228BF"/>
    <w:rsid w:val="00D2294A"/>
    <w:rsid w:val="00D22E59"/>
    <w:rsid w:val="00D22E7A"/>
    <w:rsid w:val="00D22F9B"/>
    <w:rsid w:val="00D2338E"/>
    <w:rsid w:val="00D235AF"/>
    <w:rsid w:val="00D23A23"/>
    <w:rsid w:val="00D23B04"/>
    <w:rsid w:val="00D23CA8"/>
    <w:rsid w:val="00D255C3"/>
    <w:rsid w:val="00D25A46"/>
    <w:rsid w:val="00D25FDF"/>
    <w:rsid w:val="00D260CD"/>
    <w:rsid w:val="00D26312"/>
    <w:rsid w:val="00D26419"/>
    <w:rsid w:val="00D27023"/>
    <w:rsid w:val="00D27094"/>
    <w:rsid w:val="00D273DE"/>
    <w:rsid w:val="00D30C15"/>
    <w:rsid w:val="00D31226"/>
    <w:rsid w:val="00D31A2F"/>
    <w:rsid w:val="00D31AD6"/>
    <w:rsid w:val="00D31BB9"/>
    <w:rsid w:val="00D31FEA"/>
    <w:rsid w:val="00D320AF"/>
    <w:rsid w:val="00D3265C"/>
    <w:rsid w:val="00D32AE5"/>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051D"/>
    <w:rsid w:val="00D42322"/>
    <w:rsid w:val="00D42898"/>
    <w:rsid w:val="00D42BFA"/>
    <w:rsid w:val="00D42C61"/>
    <w:rsid w:val="00D42D39"/>
    <w:rsid w:val="00D43175"/>
    <w:rsid w:val="00D43670"/>
    <w:rsid w:val="00D43A6D"/>
    <w:rsid w:val="00D43F81"/>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4AE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67E96"/>
    <w:rsid w:val="00D70796"/>
    <w:rsid w:val="00D70CE5"/>
    <w:rsid w:val="00D70DE9"/>
    <w:rsid w:val="00D714BF"/>
    <w:rsid w:val="00D71593"/>
    <w:rsid w:val="00D71689"/>
    <w:rsid w:val="00D717A6"/>
    <w:rsid w:val="00D71853"/>
    <w:rsid w:val="00D71D27"/>
    <w:rsid w:val="00D7225E"/>
    <w:rsid w:val="00D7244E"/>
    <w:rsid w:val="00D7272B"/>
    <w:rsid w:val="00D72C70"/>
    <w:rsid w:val="00D72D30"/>
    <w:rsid w:val="00D7361F"/>
    <w:rsid w:val="00D737FD"/>
    <w:rsid w:val="00D73D91"/>
    <w:rsid w:val="00D73E41"/>
    <w:rsid w:val="00D741F6"/>
    <w:rsid w:val="00D742E1"/>
    <w:rsid w:val="00D744C7"/>
    <w:rsid w:val="00D747F9"/>
    <w:rsid w:val="00D74AC4"/>
    <w:rsid w:val="00D74F78"/>
    <w:rsid w:val="00D74FBA"/>
    <w:rsid w:val="00D750FB"/>
    <w:rsid w:val="00D75151"/>
    <w:rsid w:val="00D757E2"/>
    <w:rsid w:val="00D75847"/>
    <w:rsid w:val="00D75947"/>
    <w:rsid w:val="00D75EAB"/>
    <w:rsid w:val="00D76340"/>
    <w:rsid w:val="00D76A05"/>
    <w:rsid w:val="00D76BC4"/>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2ED9"/>
    <w:rsid w:val="00D830FE"/>
    <w:rsid w:val="00D8324C"/>
    <w:rsid w:val="00D83333"/>
    <w:rsid w:val="00D83AE3"/>
    <w:rsid w:val="00D83FDD"/>
    <w:rsid w:val="00D8426C"/>
    <w:rsid w:val="00D84732"/>
    <w:rsid w:val="00D84977"/>
    <w:rsid w:val="00D84D3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B56"/>
    <w:rsid w:val="00DA1CA9"/>
    <w:rsid w:val="00DA23B5"/>
    <w:rsid w:val="00DA3137"/>
    <w:rsid w:val="00DA3629"/>
    <w:rsid w:val="00DA368D"/>
    <w:rsid w:val="00DA37BB"/>
    <w:rsid w:val="00DA389D"/>
    <w:rsid w:val="00DA3C5D"/>
    <w:rsid w:val="00DA3DE5"/>
    <w:rsid w:val="00DA3E45"/>
    <w:rsid w:val="00DA40EC"/>
    <w:rsid w:val="00DA4309"/>
    <w:rsid w:val="00DA4A98"/>
    <w:rsid w:val="00DA4CC9"/>
    <w:rsid w:val="00DA4E1B"/>
    <w:rsid w:val="00DA532E"/>
    <w:rsid w:val="00DA565E"/>
    <w:rsid w:val="00DA58B8"/>
    <w:rsid w:val="00DA5E7E"/>
    <w:rsid w:val="00DA6853"/>
    <w:rsid w:val="00DA6BD7"/>
    <w:rsid w:val="00DA6C8B"/>
    <w:rsid w:val="00DA779D"/>
    <w:rsid w:val="00DA7834"/>
    <w:rsid w:val="00DB0246"/>
    <w:rsid w:val="00DB02B0"/>
    <w:rsid w:val="00DB03CC"/>
    <w:rsid w:val="00DB1108"/>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7C3"/>
    <w:rsid w:val="00DB5935"/>
    <w:rsid w:val="00DB5AF4"/>
    <w:rsid w:val="00DB5D67"/>
    <w:rsid w:val="00DB5FC0"/>
    <w:rsid w:val="00DB6647"/>
    <w:rsid w:val="00DB66CE"/>
    <w:rsid w:val="00DB741D"/>
    <w:rsid w:val="00DB7C1A"/>
    <w:rsid w:val="00DC0381"/>
    <w:rsid w:val="00DC038A"/>
    <w:rsid w:val="00DC059C"/>
    <w:rsid w:val="00DC09BB"/>
    <w:rsid w:val="00DC09CC"/>
    <w:rsid w:val="00DC0C19"/>
    <w:rsid w:val="00DC0FDF"/>
    <w:rsid w:val="00DC14B7"/>
    <w:rsid w:val="00DC173C"/>
    <w:rsid w:val="00DC1B3E"/>
    <w:rsid w:val="00DC1E35"/>
    <w:rsid w:val="00DC1FAC"/>
    <w:rsid w:val="00DC2307"/>
    <w:rsid w:val="00DC2625"/>
    <w:rsid w:val="00DC2AB7"/>
    <w:rsid w:val="00DC2F83"/>
    <w:rsid w:val="00DC30DD"/>
    <w:rsid w:val="00DC346E"/>
    <w:rsid w:val="00DC36C8"/>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3F5"/>
    <w:rsid w:val="00DE1903"/>
    <w:rsid w:val="00DE1995"/>
    <w:rsid w:val="00DE20DF"/>
    <w:rsid w:val="00DE25C9"/>
    <w:rsid w:val="00DE26A8"/>
    <w:rsid w:val="00DE2A5B"/>
    <w:rsid w:val="00DE2FBA"/>
    <w:rsid w:val="00DE3006"/>
    <w:rsid w:val="00DE3515"/>
    <w:rsid w:val="00DE35CB"/>
    <w:rsid w:val="00DE398D"/>
    <w:rsid w:val="00DE3A03"/>
    <w:rsid w:val="00DE3A4B"/>
    <w:rsid w:val="00DE3AC7"/>
    <w:rsid w:val="00DE4CEC"/>
    <w:rsid w:val="00DE5412"/>
    <w:rsid w:val="00DE593B"/>
    <w:rsid w:val="00DE5A22"/>
    <w:rsid w:val="00DE5A83"/>
    <w:rsid w:val="00DE6564"/>
    <w:rsid w:val="00DE65F2"/>
    <w:rsid w:val="00DE6833"/>
    <w:rsid w:val="00DE699A"/>
    <w:rsid w:val="00DE6D06"/>
    <w:rsid w:val="00DE6DFD"/>
    <w:rsid w:val="00DE71DC"/>
    <w:rsid w:val="00DE79F9"/>
    <w:rsid w:val="00DE7D7E"/>
    <w:rsid w:val="00DE7E90"/>
    <w:rsid w:val="00DF08E3"/>
    <w:rsid w:val="00DF0975"/>
    <w:rsid w:val="00DF0EF9"/>
    <w:rsid w:val="00DF0F9E"/>
    <w:rsid w:val="00DF1067"/>
    <w:rsid w:val="00DF118A"/>
    <w:rsid w:val="00DF1281"/>
    <w:rsid w:val="00DF153F"/>
    <w:rsid w:val="00DF17F6"/>
    <w:rsid w:val="00DF1904"/>
    <w:rsid w:val="00DF199B"/>
    <w:rsid w:val="00DF1AB8"/>
    <w:rsid w:val="00DF1C37"/>
    <w:rsid w:val="00DF1E2D"/>
    <w:rsid w:val="00DF201C"/>
    <w:rsid w:val="00DF255E"/>
    <w:rsid w:val="00DF27BD"/>
    <w:rsid w:val="00DF283F"/>
    <w:rsid w:val="00DF2A1D"/>
    <w:rsid w:val="00DF2AC2"/>
    <w:rsid w:val="00DF2AE5"/>
    <w:rsid w:val="00DF332C"/>
    <w:rsid w:val="00DF3FFE"/>
    <w:rsid w:val="00DF411A"/>
    <w:rsid w:val="00DF45B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6CA1"/>
    <w:rsid w:val="00DF77DF"/>
    <w:rsid w:val="00DF79C3"/>
    <w:rsid w:val="00DF7C4C"/>
    <w:rsid w:val="00DF7EB3"/>
    <w:rsid w:val="00E000AB"/>
    <w:rsid w:val="00E00ACA"/>
    <w:rsid w:val="00E00B04"/>
    <w:rsid w:val="00E00C92"/>
    <w:rsid w:val="00E0129D"/>
    <w:rsid w:val="00E0145E"/>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17D"/>
    <w:rsid w:val="00E12206"/>
    <w:rsid w:val="00E12B3B"/>
    <w:rsid w:val="00E12C79"/>
    <w:rsid w:val="00E12E73"/>
    <w:rsid w:val="00E130B5"/>
    <w:rsid w:val="00E13333"/>
    <w:rsid w:val="00E13CE9"/>
    <w:rsid w:val="00E13EDD"/>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629"/>
    <w:rsid w:val="00E21CBB"/>
    <w:rsid w:val="00E21FA1"/>
    <w:rsid w:val="00E22D44"/>
    <w:rsid w:val="00E22FE3"/>
    <w:rsid w:val="00E23959"/>
    <w:rsid w:val="00E23AD6"/>
    <w:rsid w:val="00E246DB"/>
    <w:rsid w:val="00E24884"/>
    <w:rsid w:val="00E249EA"/>
    <w:rsid w:val="00E24EEB"/>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BC6"/>
    <w:rsid w:val="00E34E7F"/>
    <w:rsid w:val="00E34F16"/>
    <w:rsid w:val="00E35946"/>
    <w:rsid w:val="00E35A26"/>
    <w:rsid w:val="00E36388"/>
    <w:rsid w:val="00E36B2F"/>
    <w:rsid w:val="00E37023"/>
    <w:rsid w:val="00E37123"/>
    <w:rsid w:val="00E37192"/>
    <w:rsid w:val="00E377D8"/>
    <w:rsid w:val="00E37F0C"/>
    <w:rsid w:val="00E40203"/>
    <w:rsid w:val="00E40764"/>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B40"/>
    <w:rsid w:val="00E50C8F"/>
    <w:rsid w:val="00E50CF3"/>
    <w:rsid w:val="00E512E0"/>
    <w:rsid w:val="00E514E6"/>
    <w:rsid w:val="00E517C8"/>
    <w:rsid w:val="00E51893"/>
    <w:rsid w:val="00E528AB"/>
    <w:rsid w:val="00E52A4B"/>
    <w:rsid w:val="00E532BD"/>
    <w:rsid w:val="00E53533"/>
    <w:rsid w:val="00E53577"/>
    <w:rsid w:val="00E53AA4"/>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53B"/>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27"/>
    <w:rsid w:val="00E74A7C"/>
    <w:rsid w:val="00E74C59"/>
    <w:rsid w:val="00E7535E"/>
    <w:rsid w:val="00E75A5B"/>
    <w:rsid w:val="00E75B61"/>
    <w:rsid w:val="00E75EBB"/>
    <w:rsid w:val="00E7685E"/>
    <w:rsid w:val="00E77403"/>
    <w:rsid w:val="00E8023E"/>
    <w:rsid w:val="00E80295"/>
    <w:rsid w:val="00E809C5"/>
    <w:rsid w:val="00E81270"/>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160"/>
    <w:rsid w:val="00E848B2"/>
    <w:rsid w:val="00E848F3"/>
    <w:rsid w:val="00E84B8C"/>
    <w:rsid w:val="00E84BF5"/>
    <w:rsid w:val="00E851AB"/>
    <w:rsid w:val="00E854FB"/>
    <w:rsid w:val="00E85797"/>
    <w:rsid w:val="00E85863"/>
    <w:rsid w:val="00E85D98"/>
    <w:rsid w:val="00E85F13"/>
    <w:rsid w:val="00E866EA"/>
    <w:rsid w:val="00E86AB0"/>
    <w:rsid w:val="00E86AE1"/>
    <w:rsid w:val="00E86E86"/>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020"/>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093"/>
    <w:rsid w:val="00EA22B3"/>
    <w:rsid w:val="00EA23C8"/>
    <w:rsid w:val="00EA2539"/>
    <w:rsid w:val="00EA31EE"/>
    <w:rsid w:val="00EA33A7"/>
    <w:rsid w:val="00EA3BF9"/>
    <w:rsid w:val="00EA3F7D"/>
    <w:rsid w:val="00EA4A7A"/>
    <w:rsid w:val="00EA544B"/>
    <w:rsid w:val="00EA548A"/>
    <w:rsid w:val="00EA582E"/>
    <w:rsid w:val="00EA5BD5"/>
    <w:rsid w:val="00EA6358"/>
    <w:rsid w:val="00EA644A"/>
    <w:rsid w:val="00EA6659"/>
    <w:rsid w:val="00EA6788"/>
    <w:rsid w:val="00EA6A59"/>
    <w:rsid w:val="00EA6E0A"/>
    <w:rsid w:val="00EA6E0C"/>
    <w:rsid w:val="00EA7581"/>
    <w:rsid w:val="00EA769D"/>
    <w:rsid w:val="00EB0019"/>
    <w:rsid w:val="00EB0083"/>
    <w:rsid w:val="00EB019E"/>
    <w:rsid w:val="00EB02B9"/>
    <w:rsid w:val="00EB073A"/>
    <w:rsid w:val="00EB088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41C"/>
    <w:rsid w:val="00EB793A"/>
    <w:rsid w:val="00EB7B9E"/>
    <w:rsid w:val="00EC0A1E"/>
    <w:rsid w:val="00EC0C2B"/>
    <w:rsid w:val="00EC0FB5"/>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4C5"/>
    <w:rsid w:val="00ED284B"/>
    <w:rsid w:val="00ED325F"/>
    <w:rsid w:val="00ED33CC"/>
    <w:rsid w:val="00ED349C"/>
    <w:rsid w:val="00ED3571"/>
    <w:rsid w:val="00ED3671"/>
    <w:rsid w:val="00ED414A"/>
    <w:rsid w:val="00ED431B"/>
    <w:rsid w:val="00ED444D"/>
    <w:rsid w:val="00ED4B77"/>
    <w:rsid w:val="00ED5874"/>
    <w:rsid w:val="00ED5917"/>
    <w:rsid w:val="00ED5C02"/>
    <w:rsid w:val="00ED5E14"/>
    <w:rsid w:val="00ED67BD"/>
    <w:rsid w:val="00ED6E37"/>
    <w:rsid w:val="00ED6EAD"/>
    <w:rsid w:val="00ED6EC5"/>
    <w:rsid w:val="00ED70D4"/>
    <w:rsid w:val="00ED71A0"/>
    <w:rsid w:val="00ED7485"/>
    <w:rsid w:val="00ED7522"/>
    <w:rsid w:val="00ED7FD6"/>
    <w:rsid w:val="00EE076E"/>
    <w:rsid w:val="00EE07FF"/>
    <w:rsid w:val="00EE0950"/>
    <w:rsid w:val="00EE14EA"/>
    <w:rsid w:val="00EE1502"/>
    <w:rsid w:val="00EE2414"/>
    <w:rsid w:val="00EE249C"/>
    <w:rsid w:val="00EE31C0"/>
    <w:rsid w:val="00EE38E7"/>
    <w:rsid w:val="00EE43AA"/>
    <w:rsid w:val="00EE4570"/>
    <w:rsid w:val="00EE4652"/>
    <w:rsid w:val="00EE5452"/>
    <w:rsid w:val="00EE56F2"/>
    <w:rsid w:val="00EE62EA"/>
    <w:rsid w:val="00EE6981"/>
    <w:rsid w:val="00EE6C71"/>
    <w:rsid w:val="00EF0195"/>
    <w:rsid w:val="00EF028B"/>
    <w:rsid w:val="00EF101F"/>
    <w:rsid w:val="00EF14FE"/>
    <w:rsid w:val="00EF155D"/>
    <w:rsid w:val="00EF201B"/>
    <w:rsid w:val="00EF21C8"/>
    <w:rsid w:val="00EF239F"/>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A75"/>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753"/>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A0B"/>
    <w:rsid w:val="00F40EB0"/>
    <w:rsid w:val="00F42382"/>
    <w:rsid w:val="00F428CA"/>
    <w:rsid w:val="00F42BC0"/>
    <w:rsid w:val="00F42C10"/>
    <w:rsid w:val="00F42D67"/>
    <w:rsid w:val="00F42FEF"/>
    <w:rsid w:val="00F437E7"/>
    <w:rsid w:val="00F43CA6"/>
    <w:rsid w:val="00F43E39"/>
    <w:rsid w:val="00F4423D"/>
    <w:rsid w:val="00F446D1"/>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41"/>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66A"/>
    <w:rsid w:val="00F56B21"/>
    <w:rsid w:val="00F56F8B"/>
    <w:rsid w:val="00F577C7"/>
    <w:rsid w:val="00F57822"/>
    <w:rsid w:val="00F60331"/>
    <w:rsid w:val="00F60361"/>
    <w:rsid w:val="00F608BC"/>
    <w:rsid w:val="00F609D9"/>
    <w:rsid w:val="00F611FF"/>
    <w:rsid w:val="00F6156D"/>
    <w:rsid w:val="00F61A66"/>
    <w:rsid w:val="00F61E68"/>
    <w:rsid w:val="00F6202E"/>
    <w:rsid w:val="00F626E3"/>
    <w:rsid w:val="00F6273F"/>
    <w:rsid w:val="00F62A1B"/>
    <w:rsid w:val="00F62B53"/>
    <w:rsid w:val="00F62CBF"/>
    <w:rsid w:val="00F632F7"/>
    <w:rsid w:val="00F63808"/>
    <w:rsid w:val="00F6511C"/>
    <w:rsid w:val="00F65374"/>
    <w:rsid w:val="00F65681"/>
    <w:rsid w:val="00F65A6A"/>
    <w:rsid w:val="00F65C0B"/>
    <w:rsid w:val="00F65E8D"/>
    <w:rsid w:val="00F66453"/>
    <w:rsid w:val="00F6680C"/>
    <w:rsid w:val="00F66838"/>
    <w:rsid w:val="00F67157"/>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2A9E"/>
    <w:rsid w:val="00F73050"/>
    <w:rsid w:val="00F73476"/>
    <w:rsid w:val="00F734A5"/>
    <w:rsid w:val="00F7386B"/>
    <w:rsid w:val="00F73948"/>
    <w:rsid w:val="00F739C8"/>
    <w:rsid w:val="00F74378"/>
    <w:rsid w:val="00F74642"/>
    <w:rsid w:val="00F74897"/>
    <w:rsid w:val="00F75FF6"/>
    <w:rsid w:val="00F76355"/>
    <w:rsid w:val="00F76803"/>
    <w:rsid w:val="00F7689F"/>
    <w:rsid w:val="00F7697F"/>
    <w:rsid w:val="00F771AB"/>
    <w:rsid w:val="00F772C2"/>
    <w:rsid w:val="00F77AEC"/>
    <w:rsid w:val="00F81119"/>
    <w:rsid w:val="00F8185F"/>
    <w:rsid w:val="00F81908"/>
    <w:rsid w:val="00F82760"/>
    <w:rsid w:val="00F83123"/>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6F4"/>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688"/>
    <w:rsid w:val="00F937D3"/>
    <w:rsid w:val="00F93E2F"/>
    <w:rsid w:val="00F94113"/>
    <w:rsid w:val="00F9451B"/>
    <w:rsid w:val="00F94986"/>
    <w:rsid w:val="00F95214"/>
    <w:rsid w:val="00F9528C"/>
    <w:rsid w:val="00F95391"/>
    <w:rsid w:val="00F95826"/>
    <w:rsid w:val="00F958A1"/>
    <w:rsid w:val="00F95A6C"/>
    <w:rsid w:val="00F96F04"/>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2D16"/>
    <w:rsid w:val="00FA3DB1"/>
    <w:rsid w:val="00FA4115"/>
    <w:rsid w:val="00FA4485"/>
    <w:rsid w:val="00FA496F"/>
    <w:rsid w:val="00FA49F2"/>
    <w:rsid w:val="00FA4D47"/>
    <w:rsid w:val="00FA4D59"/>
    <w:rsid w:val="00FA501A"/>
    <w:rsid w:val="00FA525D"/>
    <w:rsid w:val="00FA5326"/>
    <w:rsid w:val="00FA56CA"/>
    <w:rsid w:val="00FA60B6"/>
    <w:rsid w:val="00FA62E0"/>
    <w:rsid w:val="00FA636E"/>
    <w:rsid w:val="00FA6695"/>
    <w:rsid w:val="00FA6B09"/>
    <w:rsid w:val="00FA7281"/>
    <w:rsid w:val="00FA72DE"/>
    <w:rsid w:val="00FA7C07"/>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0E72"/>
    <w:rsid w:val="00FC13BC"/>
    <w:rsid w:val="00FC1614"/>
    <w:rsid w:val="00FC1696"/>
    <w:rsid w:val="00FC2016"/>
    <w:rsid w:val="00FC3072"/>
    <w:rsid w:val="00FC3275"/>
    <w:rsid w:val="00FC38A2"/>
    <w:rsid w:val="00FC3A96"/>
    <w:rsid w:val="00FC3B47"/>
    <w:rsid w:val="00FC43D4"/>
    <w:rsid w:val="00FC4C8C"/>
    <w:rsid w:val="00FC502D"/>
    <w:rsid w:val="00FC5A64"/>
    <w:rsid w:val="00FC5AA5"/>
    <w:rsid w:val="00FC6354"/>
    <w:rsid w:val="00FC6995"/>
    <w:rsid w:val="00FC6E42"/>
    <w:rsid w:val="00FC6EBF"/>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0D3"/>
    <w:rsid w:val="00FD5200"/>
    <w:rsid w:val="00FD52B3"/>
    <w:rsid w:val="00FD5730"/>
    <w:rsid w:val="00FD59E5"/>
    <w:rsid w:val="00FD5C90"/>
    <w:rsid w:val="00FD5E0D"/>
    <w:rsid w:val="00FD62A1"/>
    <w:rsid w:val="00FD6310"/>
    <w:rsid w:val="00FD6525"/>
    <w:rsid w:val="00FD65C5"/>
    <w:rsid w:val="00FD707B"/>
    <w:rsid w:val="00FD7250"/>
    <w:rsid w:val="00FD768F"/>
    <w:rsid w:val="00FD76F1"/>
    <w:rsid w:val="00FD76F6"/>
    <w:rsid w:val="00FD7798"/>
    <w:rsid w:val="00FD77B8"/>
    <w:rsid w:val="00FD7820"/>
    <w:rsid w:val="00FE057D"/>
    <w:rsid w:val="00FE0D0A"/>
    <w:rsid w:val="00FE1048"/>
    <w:rsid w:val="00FE130E"/>
    <w:rsid w:val="00FE177F"/>
    <w:rsid w:val="00FE1B2A"/>
    <w:rsid w:val="00FE21F9"/>
    <w:rsid w:val="00FE2DB8"/>
    <w:rsid w:val="00FE2E74"/>
    <w:rsid w:val="00FE2E7B"/>
    <w:rsid w:val="00FE2FB8"/>
    <w:rsid w:val="00FE32B8"/>
    <w:rsid w:val="00FE40E7"/>
    <w:rsid w:val="00FE452B"/>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020"/>
    <w:rsid w:val="00FF2227"/>
    <w:rsid w:val="00FF2FE8"/>
    <w:rsid w:val="00FF30B8"/>
    <w:rsid w:val="00FF3279"/>
    <w:rsid w:val="00FF357A"/>
    <w:rsid w:val="00FF37B3"/>
    <w:rsid w:val="00FF3F20"/>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1Zchn">
    <w:name w:val="B1 Zchn"/>
    <w:qFormat/>
    <w:rsid w:val="004F49F3"/>
    <w:rPr>
      <w:lang w:eastAsia="en-US"/>
    </w:rPr>
  </w:style>
  <w:style w:type="character" w:styleId="UnresolvedMention">
    <w:name w:val="Unresolved Mention"/>
    <w:basedOn w:val="DefaultParagraphFont"/>
    <w:uiPriority w:val="99"/>
    <w:semiHidden/>
    <w:unhideWhenUsed/>
    <w:rsid w:val="00D7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1520263">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94142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4729734">
      <w:bodyDiv w:val="1"/>
      <w:marLeft w:val="0"/>
      <w:marRight w:val="0"/>
      <w:marTop w:val="0"/>
      <w:marBottom w:val="0"/>
      <w:divBdr>
        <w:top w:val="none" w:sz="0" w:space="0" w:color="auto"/>
        <w:left w:val="none" w:sz="0" w:space="0" w:color="auto"/>
        <w:bottom w:val="none" w:sz="0" w:space="0" w:color="auto"/>
        <w:right w:val="none" w:sz="0" w:space="0" w:color="auto"/>
      </w:divBdr>
    </w:div>
    <w:div w:id="93159536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356416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2594971">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334334">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95D539-717E-4B05-82B3-CC0D4D50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74CEA-A83F-43ED-B30E-C0440F37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372</TotalTime>
  <Pages>8</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CH Park</cp:lastModifiedBy>
  <cp:revision>175</cp:revision>
  <cp:lastPrinted>2016-03-25T21:53:00Z</cp:lastPrinted>
  <dcterms:created xsi:type="dcterms:W3CDTF">2019-11-08T00:06:00Z</dcterms:created>
  <dcterms:modified xsi:type="dcterms:W3CDTF">2019-11-08T23:48:00Z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0x0101009A4669C94AFA2C4E9DA9D9946EDC41EF</vt:lpwstr>
  </property>
  <property fmtid="{D5CDD505-2E9C-101B-9397-08002B2CF9AE}" pid="12" name="_ReviewingToolsShownOnce">
    <vt:lpwstr/>
  </property>
</Properties>
</file>