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C5C9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B805A3" w:rsidRPr="00B805A3">
        <w:rPr>
          <w:rFonts w:eastAsia="宋体" w:cs="Arial"/>
          <w:b/>
          <w:sz w:val="24"/>
          <w:lang w:val="en-US" w:eastAsia="zh-CN"/>
        </w:rPr>
        <w:t>R4-1911921</w:t>
      </w:r>
      <w:bookmarkStart w:id="2" w:name="_GoBack"/>
      <w:bookmarkEnd w:id="2"/>
    </w:p>
    <w:p w:rsidR="00DE11B8" w:rsidRPr="00D02B0E" w:rsidRDefault="002C5C9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CE0BC7">
        <w:rPr>
          <w:rFonts w:cs="Arial"/>
          <w:sz w:val="24"/>
          <w:szCs w:val="24"/>
        </w:rPr>
        <w:t>Chongqing , C</w:t>
      </w:r>
      <w:r>
        <w:rPr>
          <w:rFonts w:cs="Arial"/>
          <w:sz w:val="24"/>
          <w:szCs w:val="24"/>
        </w:rPr>
        <w:t>hina, 14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34813" w:rsidRPr="00834813">
        <w:rPr>
          <w:rFonts w:ascii="Arial" w:eastAsia="宋体" w:hAnsi="Arial"/>
          <w:b/>
          <w:sz w:val="24"/>
          <w:lang w:val="en-US" w:eastAsia="zh-CN"/>
        </w:rPr>
        <w:t>Discussion on CSI-RS based measurement performance for NR mobility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8.16.1.1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125D6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RAN4 needs to study the CSI-RS measurement requirements for L3 mobility, including measurement period, CSI-RSRP measurement </w:t>
      </w:r>
      <w:r>
        <w:rPr>
          <w:rFonts w:eastAsia="宋体" w:hint="eastAsia"/>
          <w:sz w:val="22"/>
          <w:lang w:val="en-US" w:eastAsia="zh-CN"/>
        </w:rPr>
        <w:t>accuracy</w:t>
      </w:r>
      <w:r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and the corresponding side condition. </w:t>
      </w:r>
      <w:r w:rsidR="00834813" w:rsidRPr="00834813">
        <w:rPr>
          <w:rFonts w:eastAsia="宋体"/>
          <w:sz w:val="22"/>
          <w:lang w:eastAsia="zh-CN"/>
        </w:rPr>
        <w:t xml:space="preserve">Based on the simulation assumptions in </w:t>
      </w:r>
      <w:r>
        <w:rPr>
          <w:rFonts w:eastAsia="宋体"/>
          <w:sz w:val="22"/>
          <w:lang w:eastAsia="zh-CN"/>
        </w:rPr>
        <w:t>RAN4 email discussion</w:t>
      </w:r>
      <w:r w:rsidR="00834813" w:rsidRPr="00834813">
        <w:rPr>
          <w:rFonts w:eastAsia="宋体"/>
          <w:sz w:val="22"/>
          <w:lang w:eastAsia="zh-CN"/>
        </w:rPr>
        <w:t xml:space="preserve">, we provide the simulation results </w:t>
      </w:r>
      <w:r w:rsidR="000A3644">
        <w:rPr>
          <w:rFonts w:eastAsia="宋体"/>
          <w:sz w:val="22"/>
          <w:lang w:eastAsia="zh-CN"/>
        </w:rPr>
        <w:t>and analysis for</w:t>
      </w:r>
      <w:r w:rsidR="00834813" w:rsidRPr="00834813">
        <w:rPr>
          <w:rFonts w:eastAsia="宋体"/>
          <w:sz w:val="22"/>
          <w:lang w:eastAsia="zh-CN"/>
        </w:rPr>
        <w:t xml:space="preserve"> </w:t>
      </w:r>
      <w:r w:rsidR="00834813">
        <w:rPr>
          <w:rFonts w:eastAsia="宋体"/>
          <w:sz w:val="22"/>
          <w:lang w:eastAsia="zh-CN"/>
        </w:rPr>
        <w:t>CSI-RS based measurements in NR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247919" w:rsidRPr="001C76EB" w:rsidRDefault="00834813" w:rsidP="00F4591D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Simulation Results</w:t>
      </w:r>
    </w:p>
    <w:p w:rsidR="0007203D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In this section, we provide the simulation results of CSI-RSRP measurement accuracy with </w:t>
      </w:r>
      <w:r w:rsidR="00764A6A">
        <w:rPr>
          <w:rFonts w:eastAsia="宋体"/>
          <w:sz w:val="22"/>
          <w:lang w:eastAsia="zh-CN"/>
        </w:rPr>
        <w:t>different</w:t>
      </w:r>
      <w:r w:rsidRPr="00834813">
        <w:rPr>
          <w:rFonts w:eastAsia="宋体"/>
          <w:sz w:val="22"/>
          <w:lang w:eastAsia="zh-CN"/>
        </w:rPr>
        <w:t xml:space="preserve"> measurement bandwidth. The results in Tables 1-</w:t>
      </w:r>
      <w:r w:rsidR="00764A6A">
        <w:rPr>
          <w:rFonts w:eastAsia="宋体"/>
          <w:sz w:val="22"/>
          <w:lang w:eastAsia="zh-CN"/>
        </w:rPr>
        <w:t>2</w:t>
      </w:r>
      <w:r w:rsidRPr="00834813">
        <w:rPr>
          <w:rFonts w:eastAsia="宋体"/>
          <w:sz w:val="22"/>
          <w:lang w:eastAsia="zh-CN"/>
        </w:rPr>
        <w:t xml:space="preserve"> show 5%, 50% and 95% CDF of the delta measurements of CSI-RSRP.</w:t>
      </w:r>
    </w:p>
    <w:p w:rsidR="00834813" w:rsidRDefault="00834813" w:rsidP="00834813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1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>Delta measurements of measured CSI-RSRP (</w:t>
      </w:r>
      <w:r w:rsidR="008B0B03">
        <w:rPr>
          <w:rFonts w:eastAsia="宋体" w:cs="v5.0.0"/>
          <w:b/>
          <w:sz w:val="22"/>
          <w:lang w:eastAsia="zh-CN"/>
        </w:rPr>
        <w:t>24RBs</w:t>
      </w:r>
      <w:r>
        <w:rPr>
          <w:rFonts w:eastAsia="宋体" w:cs="v5.0.0"/>
          <w:b/>
          <w:sz w:val="22"/>
          <w:lang w:eastAsia="zh-CN"/>
        </w:rPr>
        <w:t>)</w:t>
      </w:r>
    </w:p>
    <w:tbl>
      <w:tblPr>
        <w:tblW w:w="11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  <w:gridCol w:w="852"/>
        <w:gridCol w:w="934"/>
        <w:gridCol w:w="934"/>
        <w:gridCol w:w="934"/>
        <w:gridCol w:w="934"/>
      </w:tblGrid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SCS=15kHz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1.76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1.82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-0.81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0.63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-3.38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1.95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1.57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1.16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-2.45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0.97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-0.85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0.63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ETU30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-5.03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3.61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2.19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-0.60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1.07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1.61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-1.75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0.93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0.68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7</w:t>
            </w: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-4.87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3.66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1.96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-1.99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-0.60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1.26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-1.81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0.90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-2.88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1.64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1.23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0.65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SCS=30KHz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2.48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0.95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0.79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lastRenderedPageBreak/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1.54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3.42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1.92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-1.74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1.62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0.71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8B0B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2.61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0.86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0.62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1.88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0.67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1.56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1.86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1.17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1.95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1.57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0.86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0.65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-0.46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2.74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-2.32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1.96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0.64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 120KHz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2.03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1.52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1.04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-2.78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0.81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0.66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-3.37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1.81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1.16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1.51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0.84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-1.83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0.64</w:t>
            </w:r>
          </w:p>
        </w:tc>
      </w:tr>
    </w:tbl>
    <w:p w:rsidR="00834813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F77512" w:rsidRDefault="00F77512" w:rsidP="00F77512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2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>Delta measurements of measured CSI-RSRP (48RBs</w:t>
      </w:r>
      <w:r w:rsidR="0074768F">
        <w:rPr>
          <w:rFonts w:eastAsia="宋体" w:cs="v5.0.0"/>
          <w:b/>
          <w:sz w:val="22"/>
          <w:lang w:eastAsia="zh-CN"/>
        </w:rPr>
        <w:t>/96RBs</w:t>
      </w:r>
      <w:r>
        <w:rPr>
          <w:rFonts w:eastAsia="宋体" w:cs="v5.0.0"/>
          <w:b/>
          <w:sz w:val="22"/>
          <w:lang w:eastAsia="zh-CN"/>
        </w:rPr>
        <w:t>)</w:t>
      </w:r>
    </w:p>
    <w:tbl>
      <w:tblPr>
        <w:tblW w:w="11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  <w:gridCol w:w="852"/>
        <w:gridCol w:w="934"/>
        <w:gridCol w:w="934"/>
        <w:gridCol w:w="934"/>
        <w:gridCol w:w="934"/>
      </w:tblGrid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SCS=15kHz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C088B" w:rsidRPr="004622B5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48RBs (</w:t>
            </w:r>
            <w:r w:rsidR="006C088B"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)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C088B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96RBs (</w:t>
            </w:r>
            <w:r w:rsidR="006C088B">
              <w:rPr>
                <w:rFonts w:eastAsia="宋体"/>
                <w:b/>
                <w:bCs/>
                <w:color w:val="FF0000"/>
                <w:sz w:val="18"/>
                <w:szCs w:val="18"/>
              </w:rPr>
              <w:t xml:space="preserve">Density = 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1)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1.10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0.94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0.74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1.29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6C088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1.9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1.46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0.99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ETU30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-3.28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-2.54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1.14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-2.74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74768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0.89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7</w:t>
            </w: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-3.39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1.54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1.46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1.16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-2.73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1.62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1.20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576B13" w:rsidP="0074768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0.90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0.88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SCS=30KHz</w:t>
            </w:r>
          </w:p>
        </w:tc>
      </w:tr>
      <w:tr w:rsidR="0074768F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48RBs (Density = 1)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96RBs (Density = 1)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0.95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0.73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1.80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-1.29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1.00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74768F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48RBs (Density = 1)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96RBs (Density = 1)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0.94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1.37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1.00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0.76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-1.26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0.99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92527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1.90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1.37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576B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76B1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0.99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0.76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 120KHz</w:t>
            </w:r>
          </w:p>
        </w:tc>
      </w:tr>
      <w:tr w:rsidR="0074768F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48RBs (Density = 1)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74768F" w:rsidRPr="004622B5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96RBs (Density = 1)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-2.5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2.0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5638BE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1.4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-1.81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1.03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1.42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0.78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985A35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-0.3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1.91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5638BE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1.01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-1.65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5638BE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817BB5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0.78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985A35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</w:p>
        </w:tc>
      </w:tr>
    </w:tbl>
    <w:p w:rsidR="00F77512" w:rsidRDefault="00F7751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125D67" w:rsidRPr="001C76EB" w:rsidRDefault="00125D67" w:rsidP="00125D67">
      <w:pPr>
        <w:pStyle w:val="2"/>
        <w:rPr>
          <w:lang w:eastAsia="zh-CN"/>
        </w:rPr>
      </w:pPr>
      <w:r>
        <w:rPr>
          <w:lang w:eastAsia="zh-CN"/>
        </w:rPr>
        <w:t>Summary</w:t>
      </w:r>
    </w:p>
    <w:p w:rsidR="00125D67" w:rsidRDefault="00125D67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lang w:val="en-US" w:eastAsia="zh-CN"/>
        </w:rPr>
        <w:t>he simulation results of CSI-RS</w:t>
      </w:r>
      <w:r>
        <w:rPr>
          <w:rFonts w:eastAsia="宋体" w:hint="eastAsia"/>
          <w:sz w:val="22"/>
          <w:lang w:val="en-US" w:eastAsia="zh-CN"/>
        </w:rPr>
        <w:t>RP</w:t>
      </w:r>
      <w:r>
        <w:rPr>
          <w:rFonts w:eastAsia="宋体"/>
          <w:sz w:val="22"/>
          <w:lang w:val="en-US" w:eastAsia="zh-CN"/>
        </w:rPr>
        <w:t xml:space="preserve"> measurement </w:t>
      </w:r>
      <w:r>
        <w:rPr>
          <w:rFonts w:eastAsia="宋体" w:hint="eastAsia"/>
          <w:sz w:val="22"/>
          <w:lang w:val="en-US" w:eastAsia="zh-CN"/>
        </w:rPr>
        <w:t>performance</w:t>
      </w:r>
      <w:r>
        <w:rPr>
          <w:rFonts w:eastAsia="宋体"/>
          <w:sz w:val="22"/>
          <w:lang w:val="en-US" w:eastAsia="zh-CN"/>
        </w:rPr>
        <w:t xml:space="preserve"> with 24RBs measurement bandwidth (Density=1/3) are provided in Table 1.</w:t>
      </w:r>
      <w:r w:rsidRPr="00125D6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lang w:val="en-US" w:eastAsia="zh-CN"/>
        </w:rPr>
        <w:t>he simulation results of CSI-RS</w:t>
      </w:r>
      <w:r>
        <w:rPr>
          <w:rFonts w:eastAsia="宋体" w:hint="eastAsia"/>
          <w:sz w:val="22"/>
          <w:lang w:val="en-US" w:eastAsia="zh-CN"/>
        </w:rPr>
        <w:t>RP</w:t>
      </w:r>
      <w:r>
        <w:rPr>
          <w:rFonts w:eastAsia="宋体"/>
          <w:sz w:val="22"/>
          <w:lang w:val="en-US" w:eastAsia="zh-CN"/>
        </w:rPr>
        <w:t xml:space="preserve"> measurement </w:t>
      </w:r>
      <w:r>
        <w:rPr>
          <w:rFonts w:eastAsia="宋体" w:hint="eastAsia"/>
          <w:sz w:val="22"/>
          <w:lang w:val="en-US" w:eastAsia="zh-CN"/>
        </w:rPr>
        <w:t>performance</w:t>
      </w:r>
      <w:r>
        <w:rPr>
          <w:rFonts w:eastAsia="宋体"/>
          <w:sz w:val="22"/>
          <w:lang w:val="en-US" w:eastAsia="zh-CN"/>
        </w:rPr>
        <w:t xml:space="preserve"> with 48</w:t>
      </w:r>
      <w:r w:rsidRPr="00125D6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RBs/96RBs measurement bandwidth (Density=1) are provided in Table 2.</w:t>
      </w:r>
    </w:p>
    <w:p w:rsidR="00125D67" w:rsidRDefault="00125D67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It can be observed that the CSI-RSRP measurement accuracy is impacted by </w:t>
      </w:r>
      <w:r>
        <w:rPr>
          <w:rFonts w:eastAsia="宋体" w:hint="eastAsia"/>
          <w:sz w:val="22"/>
          <w:szCs w:val="22"/>
          <w:lang w:eastAsia="zh-CN"/>
        </w:rPr>
        <w:t xml:space="preserve">measurement bandwidth, </w:t>
      </w:r>
      <w:r>
        <w:rPr>
          <w:rFonts w:eastAsia="宋体"/>
          <w:sz w:val="22"/>
          <w:szCs w:val="22"/>
          <w:lang w:eastAsia="zh-CN"/>
        </w:rPr>
        <w:t>CSI-RS resource density and</w:t>
      </w:r>
      <w:r>
        <w:rPr>
          <w:rFonts w:eastAsia="宋体" w:hint="eastAsia"/>
          <w:sz w:val="22"/>
          <w:szCs w:val="22"/>
          <w:lang w:eastAsia="zh-CN"/>
        </w:rPr>
        <w:t xml:space="preserve"> the number of</w:t>
      </w:r>
      <w:r>
        <w:rPr>
          <w:rFonts w:eastAsia="宋体"/>
          <w:sz w:val="22"/>
          <w:szCs w:val="22"/>
          <w:lang w:eastAsia="zh-CN"/>
        </w:rPr>
        <w:t xml:space="preserve"> measurement samples.</w:t>
      </w:r>
    </w:p>
    <w:p w:rsidR="00EF637F" w:rsidRDefault="00EF637F" w:rsidP="00EF637F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1</w:t>
      </w:r>
      <w:r w:rsidRPr="000971B1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measurement bandwidth is 24RBs,</w:t>
      </w:r>
      <w:r w:rsidRPr="00EF637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compared with density=3,</w:t>
      </w:r>
      <w:r w:rsidRPr="00702A7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there is 1~2dB performance loss of CSI-RS based measurements with density=1.</w:t>
      </w:r>
    </w:p>
    <w:p w:rsidR="00EF637F" w:rsidRDefault="00EF637F" w:rsidP="00EF637F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2</w:t>
      </w:r>
      <w:r w:rsidRPr="000971B1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There would bring 1~2dB performance gain </w:t>
      </w:r>
      <w:r w:rsidR="006E0AB5">
        <w:rPr>
          <w:rFonts w:eastAsia="宋体"/>
          <w:b/>
          <w:i/>
          <w:sz w:val="22"/>
          <w:lang w:eastAsia="zh-CN"/>
        </w:rPr>
        <w:t>for</w:t>
      </w:r>
      <w:r>
        <w:rPr>
          <w:rFonts w:eastAsia="宋体"/>
          <w:b/>
          <w:i/>
          <w:sz w:val="22"/>
          <w:lang w:eastAsia="zh-CN"/>
        </w:rPr>
        <w:t xml:space="preserve"> CSI-RS based measurements by increasing measurement bandwidth from 24RBs to 48RBs.</w:t>
      </w:r>
    </w:p>
    <w:p w:rsidR="00764A6A" w:rsidRDefault="00764A6A" w:rsidP="00764A6A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F637F">
        <w:rPr>
          <w:rFonts w:eastAsia="宋体"/>
          <w:b/>
          <w:i/>
          <w:sz w:val="22"/>
          <w:lang w:eastAsia="zh-CN"/>
        </w:rPr>
        <w:t>3</w:t>
      </w:r>
      <w:r w:rsidRPr="000971B1">
        <w:rPr>
          <w:rFonts w:eastAsia="宋体"/>
          <w:b/>
          <w:i/>
          <w:sz w:val="22"/>
          <w:lang w:eastAsia="zh-CN"/>
        </w:rPr>
        <w:t>:</w:t>
      </w:r>
      <w:r w:rsidRPr="00702A7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CSI-RS is configured with density=1, the CSI-RSRP measurement accuracy </w:t>
      </w:r>
      <w:r>
        <w:rPr>
          <w:rFonts w:eastAsia="宋体" w:hint="eastAsia"/>
          <w:b/>
          <w:i/>
          <w:sz w:val="22"/>
          <w:lang w:eastAsia="zh-CN"/>
        </w:rPr>
        <w:t>by using 10</w:t>
      </w:r>
      <w:r>
        <w:rPr>
          <w:rFonts w:eastAsia="宋体"/>
          <w:b/>
          <w:i/>
          <w:sz w:val="22"/>
          <w:lang w:eastAsia="zh-CN"/>
        </w:rPr>
        <w:t xml:space="preserve"> measurement samples are within 2dB.</w:t>
      </w:r>
    </w:p>
    <w:p w:rsidR="00764A6A" w:rsidRPr="00BA0FC1" w:rsidRDefault="00764A6A" w:rsidP="00764A6A">
      <w:pPr>
        <w:adjustRightInd w:val="0"/>
        <w:snapToGrid w:val="0"/>
        <w:rPr>
          <w:rFonts w:eastAsia="宋体"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F637F">
        <w:rPr>
          <w:rFonts w:eastAsia="宋体"/>
          <w:b/>
          <w:i/>
          <w:sz w:val="22"/>
          <w:lang w:eastAsia="zh-CN"/>
        </w:rPr>
        <w:t>4</w:t>
      </w:r>
      <w:r w:rsidRPr="000971B1">
        <w:rPr>
          <w:rFonts w:eastAsia="宋体"/>
          <w:b/>
          <w:i/>
          <w:sz w:val="22"/>
          <w:lang w:eastAsia="zh-CN"/>
        </w:rPr>
        <w:t>:</w:t>
      </w:r>
      <w:r w:rsidRPr="0089424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CSI-RS is configured with density=3, the CSI-RSRP measurements accuracies </w:t>
      </w:r>
      <w:r>
        <w:rPr>
          <w:rFonts w:eastAsia="宋体" w:hint="eastAsia"/>
          <w:b/>
          <w:i/>
          <w:sz w:val="22"/>
          <w:lang w:eastAsia="zh-CN"/>
        </w:rPr>
        <w:t>by using 3</w:t>
      </w:r>
      <w:r>
        <w:rPr>
          <w:rFonts w:eastAsia="宋体"/>
          <w:b/>
          <w:i/>
          <w:sz w:val="22"/>
          <w:lang w:eastAsia="zh-CN"/>
        </w:rPr>
        <w:t xml:space="preserve"> measurement samples are within 2dB for both FR1 and FR2.</w:t>
      </w:r>
    </w:p>
    <w:p w:rsidR="00446778" w:rsidRDefault="0007721D" w:rsidP="00125D67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L3 measurement requirements could be derived from t</w:t>
      </w:r>
      <w:r w:rsidR="005B7797">
        <w:rPr>
          <w:rFonts w:eastAsia="宋体"/>
          <w:sz w:val="22"/>
          <w:szCs w:val="22"/>
          <w:lang w:eastAsia="zh-CN"/>
        </w:rPr>
        <w:t xml:space="preserve">he </w:t>
      </w:r>
      <w:r>
        <w:rPr>
          <w:rFonts w:eastAsia="宋体"/>
          <w:sz w:val="22"/>
          <w:szCs w:val="22"/>
          <w:lang w:eastAsia="zh-CN"/>
        </w:rPr>
        <w:t>existing</w:t>
      </w:r>
      <w:r w:rsidR="005B7797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SSB based L3</w:t>
      </w:r>
      <w:r w:rsidR="005B7797">
        <w:rPr>
          <w:rFonts w:eastAsia="宋体"/>
          <w:sz w:val="22"/>
          <w:szCs w:val="22"/>
          <w:lang w:eastAsia="zh-CN"/>
        </w:rPr>
        <w:t xml:space="preserve"> measurement </w:t>
      </w:r>
      <w:r>
        <w:rPr>
          <w:rFonts w:eastAsia="宋体"/>
          <w:sz w:val="22"/>
          <w:szCs w:val="22"/>
          <w:lang w:eastAsia="zh-CN"/>
        </w:rPr>
        <w:t>requirements</w:t>
      </w:r>
      <w:r w:rsidR="005B7797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The current accuracy requirements for SSB based</w:t>
      </w:r>
      <w:r w:rsidRPr="0007721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measurements and the side condition can be reused for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measurement. </w:t>
      </w:r>
      <w:r w:rsidR="00125D67">
        <w:rPr>
          <w:rFonts w:eastAsia="宋体" w:hint="eastAsia"/>
          <w:sz w:val="22"/>
          <w:szCs w:val="22"/>
          <w:lang w:eastAsia="zh-CN"/>
        </w:rPr>
        <w:t xml:space="preserve">In order to achieve the same measurement accuracy performance, more measurement samples shall be used for filtering when a </w:t>
      </w:r>
      <w:r w:rsidR="00125D67" w:rsidRPr="00461A04">
        <w:rPr>
          <w:rFonts w:eastAsia="宋体"/>
          <w:sz w:val="22"/>
          <w:szCs w:val="22"/>
          <w:lang w:eastAsia="zh-CN"/>
        </w:rPr>
        <w:t>sparser</w:t>
      </w:r>
      <w:r w:rsidR="00125D67">
        <w:rPr>
          <w:rFonts w:eastAsia="宋体" w:hint="eastAsia"/>
          <w:sz w:val="22"/>
          <w:szCs w:val="22"/>
          <w:lang w:eastAsia="zh-CN"/>
        </w:rPr>
        <w:t xml:space="preserve"> CSI-RS resource is configured or when a smaller measurement bandwidth is used.</w:t>
      </w:r>
    </w:p>
    <w:p w:rsidR="00EB7455" w:rsidRDefault="00EB7455" w:rsidP="00EB745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 w:hint="eastAsia"/>
          <w:b/>
          <w:i/>
          <w:sz w:val="22"/>
          <w:lang w:eastAsia="zh-CN"/>
        </w:rPr>
        <w:t>can be determined by both</w:t>
      </w:r>
      <w:r w:rsidRPr="00FB7604">
        <w:t xml:space="preserve"> </w:t>
      </w:r>
      <w:r w:rsidRPr="00FB7604">
        <w:rPr>
          <w:rFonts w:eastAsia="宋体"/>
          <w:b/>
          <w:i/>
          <w:sz w:val="22"/>
          <w:lang w:eastAsia="zh-CN"/>
        </w:rPr>
        <w:t>CSI-RS resource density</w:t>
      </w:r>
      <w:r>
        <w:rPr>
          <w:rFonts w:eastAsia="宋体" w:hint="eastAsia"/>
          <w:b/>
          <w:i/>
          <w:sz w:val="22"/>
          <w:lang w:eastAsia="zh-CN"/>
        </w:rPr>
        <w:t xml:space="preserve"> and measurement bandwidth, which can be expressed in Table </w:t>
      </w:r>
      <w:r>
        <w:rPr>
          <w:rFonts w:eastAsia="宋体"/>
          <w:b/>
          <w:i/>
          <w:sz w:val="22"/>
          <w:lang w:eastAsia="zh-CN"/>
        </w:rPr>
        <w:t>3.</w:t>
      </w:r>
    </w:p>
    <w:p w:rsidR="00446778" w:rsidRPr="005B7797" w:rsidRDefault="00446778" w:rsidP="00446778">
      <w:pPr>
        <w:spacing w:before="120" w:after="120"/>
        <w:jc w:val="center"/>
        <w:rPr>
          <w:rFonts w:eastAsia="宋体"/>
          <w:b/>
          <w:i/>
          <w:sz w:val="28"/>
          <w:lang w:eastAsia="zh-CN"/>
        </w:rPr>
      </w:pPr>
      <w:r w:rsidRPr="005B7797">
        <w:rPr>
          <w:rFonts w:cs="v4.2.0"/>
          <w:b/>
          <w:i/>
          <w:sz w:val="22"/>
        </w:rPr>
        <w:t>Table 3: T</w:t>
      </w:r>
      <w:r w:rsidRPr="005B7797">
        <w:rPr>
          <w:rFonts w:eastAsia="宋体" w:cs="v4.2.0" w:hint="eastAsia"/>
          <w:b/>
          <w:i/>
          <w:sz w:val="22"/>
          <w:vertAlign w:val="subscript"/>
          <w:lang w:eastAsia="zh-CN"/>
        </w:rPr>
        <w:t>CSI-RS_m</w:t>
      </w:r>
      <w:r w:rsidRPr="005B7797">
        <w:rPr>
          <w:rFonts w:cs="v4.2.0"/>
          <w:b/>
          <w:i/>
          <w:sz w:val="22"/>
          <w:vertAlign w:val="subscript"/>
        </w:rPr>
        <w:t>easurement_</w:t>
      </w:r>
      <w:r w:rsidRPr="005B7797">
        <w:rPr>
          <w:rFonts w:eastAsia="宋体" w:cs="v4.2.0" w:hint="eastAsia"/>
          <w:b/>
          <w:i/>
          <w:sz w:val="22"/>
          <w:vertAlign w:val="subscript"/>
          <w:lang w:eastAsia="zh-CN"/>
        </w:rPr>
        <w:t>p</w:t>
      </w:r>
      <w:r w:rsidRPr="005B7797">
        <w:rPr>
          <w:rFonts w:cs="v4.2.0"/>
          <w:b/>
          <w:i/>
          <w:sz w:val="22"/>
          <w:vertAlign w:val="subscript"/>
        </w:rPr>
        <w:t>eriod</w:t>
      </w:r>
      <w:r w:rsidRPr="005B7797">
        <w:rPr>
          <w:rFonts w:cs="v4.2.0"/>
          <w:b/>
          <w:i/>
          <w:sz w:val="22"/>
        </w:rPr>
        <w:t xml:space="preserve"> for different configurations</w:t>
      </w:r>
    </w:p>
    <w:tbl>
      <w:tblPr>
        <w:tblW w:w="7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391"/>
      </w:tblGrid>
      <w:tr w:rsidR="00446778" w:rsidRPr="005B7797" w:rsidTr="003F6BCB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b/>
                <w:i/>
                <w:sz w:val="22"/>
                <w:szCs w:val="22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b/>
                <w:i/>
                <w:sz w:val="22"/>
                <w:szCs w:val="22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eastAsia="宋体" w:hAnsi="Times New Roman"/>
                <w:b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b/>
                <w:i/>
                <w:sz w:val="22"/>
                <w:szCs w:val="22"/>
                <w:lang w:eastAsia="zh-CN"/>
              </w:rPr>
              <w:t>CSI-RS resource Density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b/>
                <w:i/>
                <w:sz w:val="22"/>
                <w:szCs w:val="22"/>
              </w:rPr>
              <w:t>T</w:t>
            </w:r>
            <w:r w:rsidRPr="005B7797">
              <w:rPr>
                <w:rFonts w:ascii="Times New Roman" w:eastAsia="宋体" w:hAnsi="Times New Roman"/>
                <w:b/>
                <w:i/>
                <w:sz w:val="22"/>
                <w:szCs w:val="22"/>
                <w:vertAlign w:val="subscript"/>
                <w:lang w:eastAsia="zh-CN"/>
              </w:rPr>
              <w:t>CSI-RS_m</w:t>
            </w:r>
            <w:r w:rsidRPr="005B7797">
              <w:rPr>
                <w:rFonts w:ascii="Times New Roman" w:hAnsi="Times New Roman"/>
                <w:b/>
                <w:i/>
                <w:sz w:val="22"/>
                <w:szCs w:val="22"/>
                <w:vertAlign w:val="subscript"/>
              </w:rPr>
              <w:t>easurement_Period</w:t>
            </w:r>
          </w:p>
        </w:tc>
      </w:tr>
      <w:tr w:rsidR="00446778" w:rsidRPr="005B7797" w:rsidTr="003F6BCB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i/>
                <w:sz w:val="22"/>
                <w:szCs w:val="22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125D67" w:rsidP="003F6BCB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≥</w:t>
            </w:r>
            <w:r w:rsidR="00446778"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[10]*CSI-RS period</w:t>
            </w:r>
          </w:p>
        </w:tc>
      </w:tr>
      <w:tr w:rsidR="00446778" w:rsidRPr="005B7797" w:rsidTr="003F6BCB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5B7797" w:rsidP="003F6BC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≥96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125D67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[</w:t>
            </w:r>
            <w:r w:rsidR="00125D67"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5</w:t>
            </w: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]*CSI-RS period</w:t>
            </w:r>
          </w:p>
        </w:tc>
      </w:tr>
      <w:tr w:rsidR="00446778" w:rsidRPr="005B7797" w:rsidTr="003F6BCB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5B7797" w:rsidP="003F6BCB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≥24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3F6BCB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78" w:rsidRPr="005B7797" w:rsidRDefault="00446778" w:rsidP="00125D67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[</w:t>
            </w:r>
            <w:r w:rsidR="00125D67"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5</w:t>
            </w: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]*CSI-RS period</w:t>
            </w:r>
          </w:p>
        </w:tc>
      </w:tr>
    </w:tbl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simulation results and 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 based measurements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5B7797" w:rsidRDefault="005B7797" w:rsidP="005B7797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1</w:t>
      </w:r>
      <w:r w:rsidRPr="000971B1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measurement bandwidth is 24RBs,</w:t>
      </w:r>
      <w:r w:rsidRPr="00EF637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compared with density=3,</w:t>
      </w:r>
      <w:r w:rsidRPr="00702A7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there is 1~2dB performance loss of CSI-RS based measurements with density=1.</w:t>
      </w:r>
    </w:p>
    <w:p w:rsidR="005B7797" w:rsidRDefault="005B7797" w:rsidP="005B7797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2</w:t>
      </w:r>
      <w:r w:rsidRPr="000971B1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There would </w:t>
      </w:r>
      <w:r w:rsidR="00343F1F">
        <w:rPr>
          <w:rFonts w:eastAsia="宋体"/>
          <w:b/>
          <w:i/>
          <w:sz w:val="22"/>
          <w:lang w:eastAsia="zh-CN"/>
        </w:rPr>
        <w:t>b</w:t>
      </w:r>
      <w:r w:rsidR="009D31C6">
        <w:rPr>
          <w:rFonts w:eastAsia="宋体"/>
          <w:b/>
          <w:i/>
          <w:sz w:val="22"/>
          <w:lang w:eastAsia="zh-CN"/>
        </w:rPr>
        <w:t>ring</w:t>
      </w:r>
      <w:r>
        <w:rPr>
          <w:rFonts w:eastAsia="宋体"/>
          <w:b/>
          <w:i/>
          <w:sz w:val="22"/>
          <w:lang w:eastAsia="zh-CN"/>
        </w:rPr>
        <w:t xml:space="preserve"> 1~2dB performance </w:t>
      </w:r>
      <w:r w:rsidR="00343F1F">
        <w:rPr>
          <w:rFonts w:eastAsia="宋体"/>
          <w:b/>
          <w:i/>
          <w:sz w:val="22"/>
          <w:lang w:eastAsia="zh-CN"/>
        </w:rPr>
        <w:t>gain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6E0AB5">
        <w:rPr>
          <w:rFonts w:eastAsia="宋体"/>
          <w:b/>
          <w:i/>
          <w:sz w:val="22"/>
          <w:lang w:eastAsia="zh-CN"/>
        </w:rPr>
        <w:t>for</w:t>
      </w:r>
      <w:r>
        <w:rPr>
          <w:rFonts w:eastAsia="宋体"/>
          <w:b/>
          <w:i/>
          <w:sz w:val="22"/>
          <w:lang w:eastAsia="zh-CN"/>
        </w:rPr>
        <w:t xml:space="preserve"> CSI-RS based measurements by increasing measurement bandwidth from 24RBs to 48RBs.</w:t>
      </w:r>
    </w:p>
    <w:p w:rsidR="005B7797" w:rsidRDefault="005B7797" w:rsidP="005B7797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3</w:t>
      </w:r>
      <w:r w:rsidRPr="000971B1">
        <w:rPr>
          <w:rFonts w:eastAsia="宋体"/>
          <w:b/>
          <w:i/>
          <w:sz w:val="22"/>
          <w:lang w:eastAsia="zh-CN"/>
        </w:rPr>
        <w:t>:</w:t>
      </w:r>
      <w:r w:rsidRPr="00702A7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CSI-RS is configured with density=1, the CSI-RSRP measurement accuracy </w:t>
      </w:r>
      <w:r>
        <w:rPr>
          <w:rFonts w:eastAsia="宋体" w:hint="eastAsia"/>
          <w:b/>
          <w:i/>
          <w:sz w:val="22"/>
          <w:lang w:eastAsia="zh-CN"/>
        </w:rPr>
        <w:t>by using 10</w:t>
      </w:r>
      <w:r>
        <w:rPr>
          <w:rFonts w:eastAsia="宋体"/>
          <w:b/>
          <w:i/>
          <w:sz w:val="22"/>
          <w:lang w:eastAsia="zh-CN"/>
        </w:rPr>
        <w:t xml:space="preserve"> measurement samples are within 2dB.</w:t>
      </w:r>
    </w:p>
    <w:p w:rsidR="005B7797" w:rsidRPr="00BA0FC1" w:rsidRDefault="005B7797" w:rsidP="005B7797">
      <w:pPr>
        <w:adjustRightInd w:val="0"/>
        <w:snapToGrid w:val="0"/>
        <w:rPr>
          <w:rFonts w:eastAsia="宋体"/>
          <w:sz w:val="22"/>
          <w:lang w:eastAsia="zh-CN"/>
        </w:rPr>
      </w:pPr>
      <w:r w:rsidRPr="000971B1">
        <w:rPr>
          <w:rFonts w:eastAsia="宋体"/>
          <w:b/>
          <w:i/>
          <w:sz w:val="22"/>
          <w:lang w:eastAsia="zh-CN"/>
        </w:rPr>
        <w:t>Observation</w:t>
      </w:r>
      <w:r>
        <w:rPr>
          <w:rFonts w:eastAsia="宋体"/>
          <w:b/>
          <w:i/>
          <w:sz w:val="22"/>
          <w:lang w:eastAsia="zh-CN"/>
        </w:rPr>
        <w:t xml:space="preserve"> 4</w:t>
      </w:r>
      <w:r w:rsidRPr="000971B1">
        <w:rPr>
          <w:rFonts w:eastAsia="宋体"/>
          <w:b/>
          <w:i/>
          <w:sz w:val="22"/>
          <w:lang w:eastAsia="zh-CN"/>
        </w:rPr>
        <w:t>:</w:t>
      </w:r>
      <w:r w:rsidRPr="0089424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CSI-RS is configured with density=3, the CSI-RSRP measurements accuracies </w:t>
      </w:r>
      <w:r>
        <w:rPr>
          <w:rFonts w:eastAsia="宋体" w:hint="eastAsia"/>
          <w:b/>
          <w:i/>
          <w:sz w:val="22"/>
          <w:lang w:eastAsia="zh-CN"/>
        </w:rPr>
        <w:t>by using 3</w:t>
      </w:r>
      <w:r>
        <w:rPr>
          <w:rFonts w:eastAsia="宋体"/>
          <w:b/>
          <w:i/>
          <w:sz w:val="22"/>
          <w:lang w:eastAsia="zh-CN"/>
        </w:rPr>
        <w:t xml:space="preserve"> measurement samples are within 2dB for both FR1 and FR2.</w:t>
      </w:r>
    </w:p>
    <w:p w:rsidR="005B7797" w:rsidRDefault="005B7797" w:rsidP="005B7797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 w:rsidR="00EB7455"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 w:hint="eastAsia"/>
          <w:b/>
          <w:i/>
          <w:sz w:val="22"/>
          <w:lang w:eastAsia="zh-CN"/>
        </w:rPr>
        <w:t>can be determined by both</w:t>
      </w:r>
      <w:r w:rsidRPr="00FB7604">
        <w:t xml:space="preserve"> </w:t>
      </w:r>
      <w:r w:rsidRPr="00FB7604">
        <w:rPr>
          <w:rFonts w:eastAsia="宋体"/>
          <w:b/>
          <w:i/>
          <w:sz w:val="22"/>
          <w:lang w:eastAsia="zh-CN"/>
        </w:rPr>
        <w:t>CSI-RS resource density</w:t>
      </w:r>
      <w:r>
        <w:rPr>
          <w:rFonts w:eastAsia="宋体" w:hint="eastAsia"/>
          <w:b/>
          <w:i/>
          <w:sz w:val="22"/>
          <w:lang w:eastAsia="zh-CN"/>
        </w:rPr>
        <w:t xml:space="preserve"> and measurement bandwidth, which can be expressed in Table </w:t>
      </w:r>
      <w:r>
        <w:rPr>
          <w:rFonts w:eastAsia="宋体"/>
          <w:b/>
          <w:i/>
          <w:sz w:val="22"/>
          <w:lang w:eastAsia="zh-CN"/>
        </w:rPr>
        <w:t>3.</w:t>
      </w:r>
    </w:p>
    <w:p w:rsidR="005B7797" w:rsidRPr="005B7797" w:rsidRDefault="005B7797" w:rsidP="005B7797">
      <w:pPr>
        <w:spacing w:before="120" w:after="120"/>
        <w:jc w:val="center"/>
        <w:rPr>
          <w:rFonts w:eastAsia="宋体"/>
          <w:b/>
          <w:i/>
          <w:sz w:val="28"/>
          <w:lang w:eastAsia="zh-CN"/>
        </w:rPr>
      </w:pPr>
      <w:r w:rsidRPr="005B7797">
        <w:rPr>
          <w:rFonts w:cs="v4.2.0"/>
          <w:b/>
          <w:i/>
          <w:sz w:val="22"/>
        </w:rPr>
        <w:t>Table 3: T</w:t>
      </w:r>
      <w:r w:rsidRPr="005B7797">
        <w:rPr>
          <w:rFonts w:eastAsia="宋体" w:cs="v4.2.0" w:hint="eastAsia"/>
          <w:b/>
          <w:i/>
          <w:sz w:val="22"/>
          <w:vertAlign w:val="subscript"/>
          <w:lang w:eastAsia="zh-CN"/>
        </w:rPr>
        <w:t>CSI-RS_m</w:t>
      </w:r>
      <w:r w:rsidRPr="005B7797">
        <w:rPr>
          <w:rFonts w:cs="v4.2.0"/>
          <w:b/>
          <w:i/>
          <w:sz w:val="22"/>
          <w:vertAlign w:val="subscript"/>
        </w:rPr>
        <w:t>easurement_</w:t>
      </w:r>
      <w:r w:rsidRPr="005B7797">
        <w:rPr>
          <w:rFonts w:eastAsia="宋体" w:cs="v4.2.0" w:hint="eastAsia"/>
          <w:b/>
          <w:i/>
          <w:sz w:val="22"/>
          <w:vertAlign w:val="subscript"/>
          <w:lang w:eastAsia="zh-CN"/>
        </w:rPr>
        <w:t>p</w:t>
      </w:r>
      <w:r w:rsidRPr="005B7797">
        <w:rPr>
          <w:rFonts w:cs="v4.2.0"/>
          <w:b/>
          <w:i/>
          <w:sz w:val="22"/>
          <w:vertAlign w:val="subscript"/>
        </w:rPr>
        <w:t>eriod</w:t>
      </w:r>
      <w:r w:rsidRPr="005B7797">
        <w:rPr>
          <w:rFonts w:cs="v4.2.0"/>
          <w:b/>
          <w:i/>
          <w:sz w:val="22"/>
        </w:rPr>
        <w:t xml:space="preserve"> for different configurations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534"/>
      </w:tblGrid>
      <w:tr w:rsidR="005B7797" w:rsidRPr="005B7797" w:rsidTr="005B7797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b/>
                <w:i/>
                <w:sz w:val="22"/>
                <w:szCs w:val="22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b/>
                <w:i/>
                <w:sz w:val="22"/>
                <w:szCs w:val="22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eastAsia="宋体" w:hAnsi="Times New Roman"/>
                <w:b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b/>
                <w:i/>
                <w:sz w:val="22"/>
                <w:szCs w:val="22"/>
                <w:lang w:eastAsia="zh-CN"/>
              </w:rPr>
              <w:t>CSI-RS resource Density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b/>
                <w:i/>
                <w:sz w:val="22"/>
                <w:szCs w:val="22"/>
              </w:rPr>
              <w:t>T</w:t>
            </w:r>
            <w:r w:rsidRPr="005B7797">
              <w:rPr>
                <w:rFonts w:ascii="Times New Roman" w:eastAsia="宋体" w:hAnsi="Times New Roman"/>
                <w:b/>
                <w:i/>
                <w:sz w:val="22"/>
                <w:szCs w:val="22"/>
                <w:vertAlign w:val="subscript"/>
                <w:lang w:eastAsia="zh-CN"/>
              </w:rPr>
              <w:t>CSI-RS_m</w:t>
            </w:r>
            <w:r w:rsidRPr="005B7797">
              <w:rPr>
                <w:rFonts w:ascii="Times New Roman" w:hAnsi="Times New Roman"/>
                <w:b/>
                <w:i/>
                <w:sz w:val="22"/>
                <w:szCs w:val="22"/>
                <w:vertAlign w:val="subscript"/>
              </w:rPr>
              <w:t>easurement_Period</w:t>
            </w:r>
          </w:p>
        </w:tc>
      </w:tr>
      <w:tr w:rsidR="005B7797" w:rsidRPr="005B7797" w:rsidTr="005B7797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5B7797">
              <w:rPr>
                <w:rFonts w:ascii="Times New Roman" w:hAnsi="Times New Roman"/>
                <w:i/>
                <w:sz w:val="22"/>
                <w:szCs w:val="22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≥24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5B7797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10</w:t>
            </w:r>
            <w:r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 xml:space="preserve"> measurement samples</w:t>
            </w:r>
          </w:p>
        </w:tc>
      </w:tr>
      <w:tr w:rsidR="005B7797" w:rsidRPr="005B7797" w:rsidTr="005B7797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≥96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5 measurement samples</w:t>
            </w:r>
          </w:p>
        </w:tc>
      </w:tr>
      <w:tr w:rsidR="005B7797" w:rsidRPr="005B7797" w:rsidTr="005B7797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≥24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 w:rsidRPr="005B7797"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97" w:rsidRPr="005B7797" w:rsidRDefault="005B7797" w:rsidP="00A21DD8">
            <w:pPr>
              <w:pStyle w:val="TAC"/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</w:pPr>
            <w:r>
              <w:rPr>
                <w:rFonts w:ascii="Times New Roman" w:eastAsia="宋体" w:hAnsi="Times New Roman"/>
                <w:i/>
                <w:sz w:val="22"/>
                <w:szCs w:val="22"/>
                <w:lang w:eastAsia="zh-CN"/>
              </w:rPr>
              <w:t>5 measurement samples</w:t>
            </w:r>
          </w:p>
        </w:tc>
      </w:tr>
    </w:tbl>
    <w:p w:rsidR="00EB1FD1" w:rsidRPr="005B7797" w:rsidRDefault="00EB1FD1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9F47A5" w:rsidRPr="009F47A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R4-1909</w:t>
      </w:r>
      <w:r w:rsidR="000276B9">
        <w:rPr>
          <w:rFonts w:eastAsia="宋体"/>
          <w:sz w:val="22"/>
          <w:szCs w:val="22"/>
          <w:lang w:eastAsia="zh-CN"/>
        </w:rPr>
        <w:t>994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0276B9" w:rsidRPr="000276B9">
        <w:rPr>
          <w:rFonts w:eastAsia="宋体"/>
          <w:sz w:val="22"/>
          <w:szCs w:val="22"/>
          <w:lang w:eastAsia="zh-CN"/>
        </w:rPr>
        <w:t>WF on NR V2X RRM requirement scope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0276B9"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DD8" w:rsidRDefault="00A21DD8">
      <w:r>
        <w:separator/>
      </w:r>
    </w:p>
  </w:endnote>
  <w:endnote w:type="continuationSeparator" w:id="0">
    <w:p w:rsidR="00A21DD8" w:rsidRDefault="00A2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DD8" w:rsidRDefault="00A21DD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21DD8" w:rsidRDefault="00A21DD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DD8" w:rsidRDefault="00A21DD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805A3">
      <w:rPr>
        <w:rStyle w:val="af1"/>
      </w:rPr>
      <w:t>1</w:t>
    </w:r>
    <w:r>
      <w:rPr>
        <w:rStyle w:val="af1"/>
      </w:rPr>
      <w:fldChar w:fldCharType="end"/>
    </w:r>
  </w:p>
  <w:p w:rsidR="00A21DD8" w:rsidRDefault="00A21DD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DD8" w:rsidRDefault="00A21DD8">
      <w:r>
        <w:separator/>
      </w:r>
    </w:p>
  </w:footnote>
  <w:footnote w:type="continuationSeparator" w:id="0">
    <w:p w:rsidR="00A21DD8" w:rsidRDefault="00A21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3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1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9"/>
  </w:num>
  <w:num w:numId="14">
    <w:abstractNumId w:val="4"/>
  </w:num>
  <w:num w:numId="15">
    <w:abstractNumId w:val="14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32"/>
  </w:num>
  <w:num w:numId="21">
    <w:abstractNumId w:val="7"/>
  </w:num>
  <w:num w:numId="22">
    <w:abstractNumId w:val="25"/>
  </w:num>
  <w:num w:numId="23">
    <w:abstractNumId w:val="28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17c5c574-4f42-45b3-8a7f-77d8e859d074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D27A26-E8C6-44F3-9B2C-61D9D6DC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5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2019-10-04T13:52:00Z</dcterms:created>
  <dcterms:modified xsi:type="dcterms:W3CDTF">2019-10-04T13:52:00Z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(3)Ss3c99UznvLUz+0bBbKQsrhuvLEBVsVuGIDSp3RmgaZ/50DSDmxOuTLjHroAIgK906epY0rs
OE8IFLRU8z6xc2KUIjbsleNKrdhXqFyTfCNJE3g51oGpdMT3VbE92oswjhzNYDGVrptB9fMp
Pxasp9KhtwoUwYjfQsxubgJ+Zo39af8nuNCohsXbqkSswUvym5GNygr6wXtjSNg4NEUgy3Hc
fLmGVG5sg9o2kYuQE7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c6cVjBbTy+wH5z+npk8F1WXpz/Sm1VW8Bxg8mPWoMf6Z0kvHmiNNeG
lDzOrz6kFv/QTIhDbOVu08c1zb6z6BxTm/QB7lmAr5lO4/rGenOaDlWA/EtUqaYpjIt7MLeO
6JYpTuK1XH4T7PfluI/4ZNu2liL0e3nlCW3iAZFAT4ZaDCU+3Hyc4M4qKxzdZBWpiJ226u8T
I+ElUMg0UXwZeYYnWXZ/hoGiLxgTbQaJCT3n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pULlh8Z1O6pBFbZLJKqAg+Os9wEOE3V5E0G4
7NR/IqGOQNLAFqy7SPn3+LWrzijpgbgu8OeFP9JXkjD5KKmLTF0=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