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4981C254" w:rsidR="00334170" w:rsidRPr="007F7B65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 w:rsidRPr="007F3E56">
        <w:rPr>
          <w:rFonts w:ascii="Arial" w:hAnsi="Arial" w:cs="Arial"/>
          <w:b/>
          <w:sz w:val="24"/>
          <w:szCs w:val="24"/>
        </w:rPr>
        <w:t>3GPP TSG-RAN WG4 Meeting #</w:t>
      </w:r>
      <w:r w:rsidR="00BB2A3F">
        <w:rPr>
          <w:rFonts w:ascii="Arial" w:hAnsi="Arial" w:cs="Arial"/>
          <w:b/>
          <w:sz w:val="24"/>
          <w:szCs w:val="24"/>
        </w:rPr>
        <w:t>90</w:t>
      </w:r>
      <w:r w:rsidR="00074560">
        <w:rPr>
          <w:rFonts w:ascii="Arial" w:hAnsi="Arial" w:cs="Arial"/>
          <w:b/>
          <w:sz w:val="24"/>
          <w:szCs w:val="24"/>
        </w:rPr>
        <w:t>bis</w:t>
      </w:r>
      <w:r w:rsidRPr="007F3E56">
        <w:rPr>
          <w:rFonts w:ascii="Arial" w:hAnsi="Arial" w:cs="Arial"/>
          <w:b/>
          <w:sz w:val="24"/>
          <w:szCs w:val="24"/>
        </w:rPr>
        <w:tab/>
      </w:r>
      <w:r w:rsidR="005472BA" w:rsidRPr="005472BA">
        <w:rPr>
          <w:rFonts w:ascii="Arial" w:hAnsi="Arial" w:cs="Arial"/>
          <w:b/>
          <w:sz w:val="24"/>
          <w:szCs w:val="24"/>
        </w:rPr>
        <w:t>R4-1903414</w:t>
      </w:r>
      <w:r w:rsidR="007F7B65" w:rsidRPr="00074560" w:rsidDel="00464640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0D1D4FD9" w14:textId="77777777" w:rsidR="00337F8A" w:rsidRDefault="00337F8A" w:rsidP="00337F8A">
      <w:pPr>
        <w:tabs>
          <w:tab w:val="right" w:pos="9630"/>
        </w:tabs>
        <w:spacing w:after="0"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492C4B">
        <w:rPr>
          <w:rFonts w:ascii="Arial" w:eastAsia="SimSun" w:hAnsi="Arial"/>
          <w:b/>
          <w:sz w:val="24"/>
          <w:szCs w:val="24"/>
          <w:lang w:eastAsia="zh-CN"/>
        </w:rPr>
        <w:t>Xian, China, 8th– 12th April, 2019</w:t>
      </w:r>
    </w:p>
    <w:p w14:paraId="66942A71" w14:textId="264E8E30" w:rsidR="00334170" w:rsidRPr="00074560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32595712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074560" w:rsidRPr="00096890">
        <w:rPr>
          <w:rFonts w:ascii="Arial" w:hAnsi="Arial"/>
          <w:sz w:val="24"/>
          <w:lang w:val="en-US"/>
        </w:rPr>
        <w:t>6.12</w:t>
      </w:r>
      <w:r w:rsidR="00B924EA" w:rsidRPr="00096890">
        <w:rPr>
          <w:rFonts w:ascii="Arial" w:hAnsi="Arial"/>
          <w:sz w:val="24"/>
          <w:lang w:val="en-US"/>
        </w:rPr>
        <w:t>.1.2.1</w:t>
      </w:r>
    </w:p>
    <w:p w14:paraId="2657C3DC" w14:textId="13E91B1A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20486438" w:rsidR="00FA6851" w:rsidRPr="007F3E56" w:rsidRDefault="0081689A" w:rsidP="00B924E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924EA">
        <w:rPr>
          <w:rFonts w:ascii="Arial" w:hAnsi="Arial"/>
          <w:sz w:val="24"/>
          <w:lang w:val="en-US"/>
        </w:rPr>
        <w:t xml:space="preserve">Simulation results for </w:t>
      </w:r>
      <w:r w:rsidR="00B924EA" w:rsidRPr="00B924EA">
        <w:rPr>
          <w:rFonts w:ascii="Arial" w:hAnsi="Arial"/>
          <w:sz w:val="24"/>
          <w:lang w:val="en-US"/>
        </w:rPr>
        <w:t>normal PDSCH demodulation test</w:t>
      </w:r>
    </w:p>
    <w:p w14:paraId="29E51BD3" w14:textId="409FE2C8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35BA1AA9" w14:textId="02EB5AD3" w:rsidR="00B924EA" w:rsidRDefault="00BB2A3F" w:rsidP="00CE2BFD">
      <w:pPr>
        <w:jc w:val="both"/>
        <w:rPr>
          <w:lang w:eastAsia="ja-JP"/>
        </w:rPr>
      </w:pPr>
      <w:r w:rsidRPr="00B924EA">
        <w:rPr>
          <w:lang w:eastAsia="ja-JP"/>
        </w:rPr>
        <w:t xml:space="preserve">This contribution </w:t>
      </w:r>
      <w:r w:rsidR="00B924EA" w:rsidRPr="00B924EA">
        <w:rPr>
          <w:lang w:eastAsia="zh-CN"/>
        </w:rPr>
        <w:t>summarizes simulation results for NR PDSCH FR1 and FR2 test cases</w:t>
      </w:r>
      <w:r w:rsidR="00B924EA" w:rsidRPr="00B924EA">
        <w:rPr>
          <w:lang w:eastAsia="ja-JP"/>
        </w:rPr>
        <w:t xml:space="preserve">. </w:t>
      </w:r>
      <w:r w:rsidR="00B924EA" w:rsidRPr="00A77AEA">
        <w:rPr>
          <w:lang w:eastAsia="ja-JP"/>
        </w:rPr>
        <w:t>The simulation assumption in this contribution is based on the agreed WF [1] and the email reflector before RAN4 #90</w:t>
      </w:r>
      <w:r w:rsidR="00074560" w:rsidRPr="00A77AEA">
        <w:rPr>
          <w:lang w:eastAsia="ja-JP"/>
        </w:rPr>
        <w:t>bis</w:t>
      </w:r>
      <w:r w:rsidR="00B924EA" w:rsidRPr="00A77AEA">
        <w:rPr>
          <w:lang w:eastAsia="ja-JP"/>
        </w:rPr>
        <w:t>.</w:t>
      </w:r>
    </w:p>
    <w:p w14:paraId="07B3D5BB" w14:textId="1EE7BCAA" w:rsidR="00B924EA" w:rsidRPr="00B924EA" w:rsidRDefault="00B924EA" w:rsidP="00B924EA">
      <w:pPr>
        <w:pStyle w:val="1"/>
        <w:ind w:left="0" w:firstLine="0"/>
        <w:rPr>
          <w:rFonts w:cs="Arial"/>
          <w:lang w:eastAsia="ja-JP"/>
        </w:rPr>
      </w:pPr>
      <w:r w:rsidRPr="00B924EA">
        <w:rPr>
          <w:rFonts w:cs="Arial"/>
          <w:lang w:eastAsia="ja-JP"/>
        </w:rPr>
        <w:t xml:space="preserve">2. </w:t>
      </w:r>
      <w:r w:rsidRPr="00B924EA">
        <w:rPr>
          <w:rFonts w:cs="Arial"/>
          <w:lang w:eastAsia="zh-CN"/>
        </w:rPr>
        <w:t>Simulation</w:t>
      </w:r>
      <w:r w:rsidRPr="00B924EA">
        <w:rPr>
          <w:rFonts w:cs="Arial"/>
          <w:lang w:eastAsia="ja-JP"/>
        </w:rPr>
        <w:t xml:space="preserve"> assumption</w:t>
      </w:r>
    </w:p>
    <w:p w14:paraId="1A9CAD5F" w14:textId="0838BC59" w:rsidR="00B924EA" w:rsidRPr="00B924EA" w:rsidRDefault="00B924EA" w:rsidP="00CE2BFD">
      <w:pPr>
        <w:jc w:val="both"/>
        <w:rPr>
          <w:lang w:eastAsia="ja-JP"/>
        </w:rPr>
      </w:pPr>
      <w:r w:rsidRPr="00C972E3">
        <w:rPr>
          <w:rFonts w:hint="eastAsia"/>
          <w:lang w:eastAsia="ja-JP"/>
        </w:rPr>
        <w:t xml:space="preserve">Table </w:t>
      </w:r>
      <w:r w:rsidRPr="00C972E3">
        <w:rPr>
          <w:lang w:eastAsia="ja-JP"/>
        </w:rPr>
        <w:t>A</w:t>
      </w:r>
      <w:r w:rsidRPr="00C972E3">
        <w:rPr>
          <w:rFonts w:hint="eastAsia"/>
          <w:lang w:eastAsia="ja-JP"/>
        </w:rPr>
        <w:t xml:space="preserve">1 </w:t>
      </w:r>
      <w:r w:rsidRPr="00C972E3">
        <w:rPr>
          <w:lang w:eastAsia="ja-JP"/>
        </w:rPr>
        <w:t xml:space="preserve">and A2 </w:t>
      </w:r>
      <w:r w:rsidRPr="00C972E3">
        <w:rPr>
          <w:rFonts w:hint="eastAsia"/>
          <w:lang w:eastAsia="ja-JP"/>
        </w:rPr>
        <w:t xml:space="preserve">provide general </w:t>
      </w:r>
      <w:r w:rsidRPr="00C972E3">
        <w:rPr>
          <w:lang w:eastAsia="zh-CN"/>
        </w:rPr>
        <w:t>simulation</w:t>
      </w:r>
      <w:r w:rsidRPr="00C972E3">
        <w:rPr>
          <w:rFonts w:hint="eastAsia"/>
          <w:lang w:eastAsia="ja-JP"/>
        </w:rPr>
        <w:t xml:space="preserve"> assumption in this contribution. Other parameters are described in the table </w:t>
      </w:r>
      <w:r w:rsidR="001E63E9">
        <w:rPr>
          <w:lang w:eastAsia="ja-JP"/>
        </w:rPr>
        <w:t>A3</w:t>
      </w:r>
      <w:r w:rsidRPr="00C972E3">
        <w:rPr>
          <w:rFonts w:hint="eastAsia"/>
          <w:lang w:eastAsia="ja-JP"/>
        </w:rPr>
        <w:t xml:space="preserve"> </w:t>
      </w:r>
      <w:r w:rsidRPr="005263C9">
        <w:rPr>
          <w:lang w:eastAsia="ja-JP"/>
        </w:rPr>
        <w:t xml:space="preserve">and </w:t>
      </w:r>
      <w:r w:rsidR="001E63E9">
        <w:rPr>
          <w:lang w:eastAsia="ja-JP"/>
        </w:rPr>
        <w:t>A4</w:t>
      </w:r>
      <w:r w:rsidR="007E10E7" w:rsidRPr="005263C9">
        <w:rPr>
          <w:lang w:eastAsia="ja-JP"/>
        </w:rPr>
        <w:t>. Al</w:t>
      </w:r>
      <w:r w:rsidR="007E10E7" w:rsidRPr="00A77AEA">
        <w:rPr>
          <w:lang w:eastAsia="ja-JP"/>
        </w:rPr>
        <w:t>l tables ar</w:t>
      </w:r>
      <w:r w:rsidRPr="00A77AEA">
        <w:rPr>
          <w:lang w:eastAsia="ja-JP"/>
        </w:rPr>
        <w:t>e identical to t</w:t>
      </w:r>
      <w:r w:rsidRPr="00A77AEA">
        <w:rPr>
          <w:rFonts w:hint="eastAsia"/>
          <w:lang w:eastAsia="ja-JP"/>
        </w:rPr>
        <w:t xml:space="preserve">he simulation assumption </w:t>
      </w:r>
      <w:r w:rsidRPr="00A77AEA">
        <w:rPr>
          <w:lang w:eastAsia="ja-JP"/>
        </w:rPr>
        <w:t xml:space="preserve">discussed in </w:t>
      </w:r>
      <w:r w:rsidRPr="00A77AEA">
        <w:rPr>
          <w:rFonts w:hint="eastAsia"/>
          <w:lang w:eastAsia="ja-JP"/>
        </w:rPr>
        <w:t xml:space="preserve">the email </w:t>
      </w:r>
      <w:r w:rsidRPr="00A77AEA">
        <w:rPr>
          <w:lang w:eastAsia="ja-JP"/>
        </w:rPr>
        <w:t xml:space="preserve">reflector before </w:t>
      </w:r>
      <w:r w:rsidRPr="00A77AEA">
        <w:rPr>
          <w:rFonts w:hint="eastAsia"/>
          <w:lang w:eastAsia="ja-JP"/>
        </w:rPr>
        <w:t xml:space="preserve">RAN4 </w:t>
      </w:r>
      <w:r w:rsidRPr="00A77AEA">
        <w:rPr>
          <w:lang w:eastAsia="ja-JP"/>
        </w:rPr>
        <w:t>#90</w:t>
      </w:r>
      <w:r w:rsidR="00074560" w:rsidRPr="00A77AEA">
        <w:rPr>
          <w:lang w:eastAsia="ja-JP"/>
        </w:rPr>
        <w:t>bis</w:t>
      </w:r>
      <w:r w:rsidRPr="00A77AEA">
        <w:rPr>
          <w:rFonts w:hint="eastAsia"/>
          <w:lang w:eastAsia="ja-JP"/>
        </w:rPr>
        <w:t>.</w:t>
      </w:r>
    </w:p>
    <w:p w14:paraId="5C2A02E8" w14:textId="26EA1304" w:rsidR="00801953" w:rsidRDefault="00B924EA" w:rsidP="00B924EA">
      <w:pPr>
        <w:pStyle w:val="1"/>
        <w:ind w:left="0" w:firstLine="0"/>
        <w:rPr>
          <w:lang w:eastAsia="ja-JP"/>
        </w:rPr>
      </w:pPr>
      <w:r>
        <w:rPr>
          <w:lang w:eastAsia="ja-JP"/>
        </w:rPr>
        <w:t>3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60F75E4D" w14:textId="107EEAE7" w:rsidR="00B924EA" w:rsidRPr="00B924EA" w:rsidRDefault="00B924EA" w:rsidP="00B924EA">
      <w:pPr>
        <w:jc w:val="both"/>
        <w:rPr>
          <w:lang w:val="en-US" w:eastAsia="ja-JP"/>
        </w:rPr>
      </w:pPr>
      <w:r w:rsidRPr="00B924EA">
        <w:rPr>
          <w:lang w:val="en-US" w:eastAsia="ja-JP"/>
        </w:rPr>
        <w:t xml:space="preserve">This section provides the </w:t>
      </w:r>
      <w:r w:rsidR="007E10E7">
        <w:rPr>
          <w:lang w:val="en-US" w:eastAsia="ja-JP"/>
        </w:rPr>
        <w:t>simulation results based on</w:t>
      </w:r>
      <w:r w:rsidRPr="00B924EA">
        <w:rPr>
          <w:lang w:val="en-US" w:eastAsia="ja-JP"/>
        </w:rPr>
        <w:t xml:space="preserve"> the </w:t>
      </w:r>
      <w:r w:rsidR="0089374F">
        <w:rPr>
          <w:lang w:val="en-US" w:eastAsia="ja-JP"/>
        </w:rPr>
        <w:t>assumptions in T</w:t>
      </w:r>
      <w:r w:rsidRPr="00B924EA">
        <w:rPr>
          <w:lang w:val="en-US" w:eastAsia="ja-JP"/>
        </w:rPr>
        <w:t>able</w:t>
      </w:r>
      <w:r w:rsidR="0089374F">
        <w:rPr>
          <w:lang w:val="en-US" w:eastAsia="ja-JP"/>
        </w:rPr>
        <w:t>s</w:t>
      </w:r>
      <w:r w:rsidRPr="00B924EA">
        <w:rPr>
          <w:lang w:val="en-US" w:eastAsia="ja-JP"/>
        </w:rPr>
        <w:t xml:space="preserve"> </w:t>
      </w:r>
      <w:r w:rsidR="001E63E9">
        <w:rPr>
          <w:lang w:val="en-US" w:eastAsia="ja-JP"/>
        </w:rPr>
        <w:t>A1</w:t>
      </w:r>
      <w:r w:rsidR="0089374F">
        <w:rPr>
          <w:lang w:val="en-US" w:eastAsia="ja-JP"/>
        </w:rPr>
        <w:t>,</w:t>
      </w:r>
      <w:r w:rsidR="001E63E9">
        <w:rPr>
          <w:lang w:val="en-US" w:eastAsia="ja-JP"/>
        </w:rPr>
        <w:t xml:space="preserve"> A2</w:t>
      </w:r>
      <w:r w:rsidR="0089374F">
        <w:rPr>
          <w:lang w:val="en-US" w:eastAsia="ja-JP"/>
        </w:rPr>
        <w:t xml:space="preserve">, </w:t>
      </w:r>
      <w:r w:rsidRPr="00B924EA">
        <w:rPr>
          <w:lang w:val="en-US" w:eastAsia="ja-JP"/>
        </w:rPr>
        <w:t>A</w:t>
      </w:r>
      <w:r w:rsidR="001E63E9">
        <w:rPr>
          <w:lang w:val="en-US" w:eastAsia="ja-JP"/>
        </w:rPr>
        <w:t>3</w:t>
      </w:r>
      <w:r w:rsidR="0089374F">
        <w:rPr>
          <w:lang w:val="en-US" w:eastAsia="ja-JP"/>
        </w:rPr>
        <w:t xml:space="preserve"> and</w:t>
      </w:r>
      <w:r w:rsidR="007E10E7">
        <w:rPr>
          <w:lang w:val="en-US" w:eastAsia="ja-JP"/>
        </w:rPr>
        <w:t xml:space="preserve"> A</w:t>
      </w:r>
      <w:r w:rsidR="001E63E9">
        <w:rPr>
          <w:lang w:val="en-US" w:eastAsia="ja-JP"/>
        </w:rPr>
        <w:t>4</w:t>
      </w:r>
      <w:r w:rsidRPr="00B924EA">
        <w:rPr>
          <w:lang w:val="en-US" w:eastAsia="ja-JP"/>
        </w:rPr>
        <w:t>.</w:t>
      </w:r>
      <w:r w:rsidR="0089374F">
        <w:rPr>
          <w:lang w:val="en-US" w:eastAsia="ja-JP"/>
        </w:rPr>
        <w:t xml:space="preserve"> Here, the case numbers are identical to </w:t>
      </w:r>
      <w:r w:rsidR="00686C97" w:rsidRPr="00A77AEA">
        <w:rPr>
          <w:rFonts w:hint="eastAsia"/>
          <w:lang w:eastAsia="ja-JP"/>
        </w:rPr>
        <w:t xml:space="preserve">the email </w:t>
      </w:r>
      <w:r w:rsidR="00686C97" w:rsidRPr="00A77AEA">
        <w:rPr>
          <w:lang w:eastAsia="ja-JP"/>
        </w:rPr>
        <w:t xml:space="preserve">reflector before </w:t>
      </w:r>
      <w:r w:rsidR="00686C97" w:rsidRPr="00A77AEA">
        <w:rPr>
          <w:rFonts w:hint="eastAsia"/>
          <w:lang w:eastAsia="ja-JP"/>
        </w:rPr>
        <w:t xml:space="preserve">RAN4 </w:t>
      </w:r>
      <w:r w:rsidR="00686C97" w:rsidRPr="00A77AEA">
        <w:rPr>
          <w:lang w:eastAsia="ja-JP"/>
        </w:rPr>
        <w:t>#90bis</w:t>
      </w:r>
      <w:r w:rsidR="00686C97" w:rsidRPr="00A77AEA">
        <w:rPr>
          <w:rFonts w:hint="eastAsia"/>
          <w:lang w:eastAsia="ja-JP"/>
        </w:rPr>
        <w:t>.</w:t>
      </w:r>
      <w:r w:rsidR="00686C97" w:rsidDel="00686C97">
        <w:rPr>
          <w:lang w:val="en-US" w:eastAsia="ja-JP"/>
        </w:rPr>
        <w:t xml:space="preserve"> </w:t>
      </w:r>
    </w:p>
    <w:p w14:paraId="1C077B74" w14:textId="424F3EC8" w:rsidR="00B924EA" w:rsidRPr="00096890" w:rsidRDefault="00B924EA" w:rsidP="00096890">
      <w:pPr>
        <w:jc w:val="both"/>
        <w:rPr>
          <w:rFonts w:ascii="Arial" w:hAnsi="Arial" w:cs="Arial"/>
          <w:sz w:val="28"/>
          <w:lang w:val="en-US" w:eastAsia="ja-JP"/>
        </w:rPr>
      </w:pPr>
      <w:r w:rsidRPr="00096890">
        <w:rPr>
          <w:rFonts w:ascii="Arial" w:hAnsi="Arial" w:cs="Arial"/>
          <w:sz w:val="28"/>
          <w:lang w:val="en-US" w:eastAsia="ja-JP"/>
        </w:rPr>
        <w:t>3.1 FR1 TDD</w:t>
      </w:r>
    </w:p>
    <w:p w14:paraId="6CA46C9B" w14:textId="20DF71D0" w:rsidR="007E10E7" w:rsidRPr="00D448FB" w:rsidRDefault="007E10E7" w:rsidP="007E10E7">
      <w:pPr>
        <w:jc w:val="center"/>
        <w:rPr>
          <w:b/>
          <w:lang w:val="en-US" w:eastAsia="ja-JP"/>
        </w:rPr>
      </w:pPr>
    </w:p>
    <w:p w14:paraId="52AF7D8D" w14:textId="51C2C8E7" w:rsidR="007E10E7" w:rsidRPr="00D448FB" w:rsidRDefault="00D448FB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noProof/>
          <w:lang w:val="en-US" w:eastAsia="ja-JP"/>
        </w:rPr>
        <w:drawing>
          <wp:inline distT="0" distB="0" distL="0" distR="0" wp14:anchorId="3EF7EC2D" wp14:editId="7A5D5EDE">
            <wp:extent cx="3695390" cy="2228850"/>
            <wp:effectExtent l="0" t="0" r="635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888" cy="22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31706C61" w14:textId="77777777" w:rsidR="007E10E7" w:rsidRPr="00D448FB" w:rsidRDefault="007E10E7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b/>
          <w:lang w:val="en-US" w:eastAsia="ja-JP"/>
        </w:rPr>
        <w:t xml:space="preserve">Fig 1. </w:t>
      </w:r>
      <w:r w:rsidRPr="00D448FB">
        <w:rPr>
          <w:b/>
          <w:lang w:val="en-US" w:eastAsia="ja-JP"/>
        </w:rPr>
        <w:t>Simulation</w:t>
      </w:r>
      <w:r w:rsidRPr="00D448FB">
        <w:rPr>
          <w:rFonts w:hint="eastAsia"/>
          <w:b/>
          <w:lang w:val="en-US" w:eastAsia="ja-JP"/>
        </w:rPr>
        <w:t xml:space="preserve"> results for case </w:t>
      </w:r>
      <w:r w:rsidRPr="00D448FB">
        <w:rPr>
          <w:b/>
          <w:lang w:val="en-US" w:eastAsia="ja-JP"/>
        </w:rPr>
        <w:t xml:space="preserve">number </w:t>
      </w:r>
      <w:r w:rsidRPr="00D448FB">
        <w:rPr>
          <w:rFonts w:hint="eastAsia"/>
          <w:b/>
          <w:lang w:val="en-US" w:eastAsia="ja-JP"/>
        </w:rPr>
        <w:t>2</w:t>
      </w:r>
    </w:p>
    <w:p w14:paraId="40FA9D21" w14:textId="77777777" w:rsidR="007E10E7" w:rsidRPr="00D448FB" w:rsidRDefault="007E10E7" w:rsidP="007E10E7">
      <w:pPr>
        <w:rPr>
          <w:lang w:val="en-US" w:eastAsia="ja-JP"/>
        </w:rPr>
      </w:pPr>
    </w:p>
    <w:p w14:paraId="696AD74C" w14:textId="346E28B5" w:rsidR="007E10E7" w:rsidRPr="00D448FB" w:rsidRDefault="00D448FB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549B91FC" wp14:editId="06402AF6">
            <wp:extent cx="3805936" cy="2295525"/>
            <wp:effectExtent l="0" t="0" r="444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496" cy="230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42D2766B" w14:textId="21815698" w:rsidR="007E10E7" w:rsidRDefault="007E10E7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b/>
          <w:lang w:val="en-US" w:eastAsia="ja-JP"/>
        </w:rPr>
        <w:t xml:space="preserve">Fig 2. </w:t>
      </w:r>
      <w:r w:rsidRPr="00D448FB">
        <w:rPr>
          <w:b/>
          <w:lang w:val="en-US" w:eastAsia="ja-JP"/>
        </w:rPr>
        <w:t xml:space="preserve">Simulation results for case </w:t>
      </w:r>
      <w:r w:rsidR="00D448FB">
        <w:rPr>
          <w:b/>
          <w:lang w:val="en-US" w:eastAsia="ja-JP"/>
        </w:rPr>
        <w:t>number 4</w:t>
      </w:r>
    </w:p>
    <w:p w14:paraId="79E3C80D" w14:textId="77777777" w:rsidR="00D448FB" w:rsidRPr="00D448FB" w:rsidRDefault="00D448FB" w:rsidP="007E10E7">
      <w:pPr>
        <w:jc w:val="center"/>
        <w:rPr>
          <w:b/>
          <w:lang w:val="en-US" w:eastAsia="ja-JP"/>
        </w:rPr>
      </w:pPr>
    </w:p>
    <w:p w14:paraId="23FED61F" w14:textId="6BFAFCD7" w:rsidR="007E10E7" w:rsidRPr="00D448FB" w:rsidRDefault="00D448FB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noProof/>
          <w:lang w:val="en-US" w:eastAsia="ja-JP"/>
        </w:rPr>
        <w:drawing>
          <wp:inline distT="0" distB="0" distL="0" distR="0" wp14:anchorId="68D9550C" wp14:editId="16C2AA63">
            <wp:extent cx="3774351" cy="227647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246" cy="228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02693922" w14:textId="2B8EEE11" w:rsidR="007E10E7" w:rsidRPr="00D448FB" w:rsidRDefault="007E10E7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b/>
          <w:lang w:val="en-US" w:eastAsia="ja-JP"/>
        </w:rPr>
        <w:t xml:space="preserve">Fig 3. </w:t>
      </w:r>
      <w:r w:rsidRPr="00D448FB">
        <w:rPr>
          <w:b/>
          <w:lang w:val="en-US" w:eastAsia="ja-JP"/>
        </w:rPr>
        <w:t>Simulation</w:t>
      </w:r>
      <w:r w:rsidRPr="00D448FB">
        <w:rPr>
          <w:rFonts w:hint="eastAsia"/>
          <w:b/>
          <w:lang w:val="en-US" w:eastAsia="ja-JP"/>
        </w:rPr>
        <w:t xml:space="preserve"> results for case </w:t>
      </w:r>
      <w:r w:rsidRPr="00D448FB">
        <w:rPr>
          <w:b/>
          <w:lang w:val="en-US" w:eastAsia="ja-JP"/>
        </w:rPr>
        <w:t xml:space="preserve">number </w:t>
      </w:r>
      <w:r w:rsidR="00D448FB">
        <w:rPr>
          <w:rFonts w:hint="eastAsia"/>
          <w:b/>
          <w:lang w:val="en-US" w:eastAsia="ja-JP"/>
        </w:rPr>
        <w:t>6</w:t>
      </w:r>
    </w:p>
    <w:p w14:paraId="19C186F9" w14:textId="77777777" w:rsidR="007E10E7" w:rsidRPr="00D448FB" w:rsidRDefault="007E10E7" w:rsidP="007E10E7">
      <w:pPr>
        <w:rPr>
          <w:lang w:val="en-US" w:eastAsia="ja-JP"/>
        </w:rPr>
      </w:pPr>
    </w:p>
    <w:p w14:paraId="3063CC16" w14:textId="028BDB05" w:rsidR="007E10E7" w:rsidRPr="00D448FB" w:rsidRDefault="00D448FB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noProof/>
          <w:lang w:val="en-US" w:eastAsia="ja-JP"/>
        </w:rPr>
        <w:drawing>
          <wp:inline distT="0" distB="0" distL="0" distR="0" wp14:anchorId="59C6B566" wp14:editId="136D3B7C">
            <wp:extent cx="3711182" cy="2238375"/>
            <wp:effectExtent l="0" t="0" r="381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393" cy="225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7F99395C" w14:textId="5DF30B47" w:rsidR="007E10E7" w:rsidRPr="00D448FB" w:rsidRDefault="007E10E7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b/>
          <w:lang w:val="en-US" w:eastAsia="ja-JP"/>
        </w:rPr>
        <w:t xml:space="preserve">Fig 4. </w:t>
      </w:r>
      <w:r w:rsidRPr="00D448FB">
        <w:rPr>
          <w:b/>
          <w:lang w:val="en-US" w:eastAsia="ja-JP"/>
        </w:rPr>
        <w:t>Simul</w:t>
      </w:r>
      <w:r w:rsidR="00D448FB">
        <w:rPr>
          <w:b/>
          <w:lang w:val="en-US" w:eastAsia="ja-JP"/>
        </w:rPr>
        <w:t>ation results for case number 7</w:t>
      </w:r>
    </w:p>
    <w:p w14:paraId="6C851AF8" w14:textId="20A7C805" w:rsidR="007E10E7" w:rsidRPr="00D448FB" w:rsidRDefault="00D448FB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534F855A" wp14:editId="4C231E04">
            <wp:extent cx="3671199" cy="2495550"/>
            <wp:effectExtent l="0" t="0" r="5715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115" cy="250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49688BF6" w14:textId="0C3C47BF" w:rsidR="007E10E7" w:rsidRPr="00D448FB" w:rsidRDefault="007E10E7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  <w:b/>
          <w:lang w:val="en-US" w:eastAsia="ja-JP"/>
        </w:rPr>
        <w:t xml:space="preserve">Fig 5. </w:t>
      </w:r>
      <w:r w:rsidRPr="00D448FB">
        <w:rPr>
          <w:b/>
          <w:lang w:val="en-US" w:eastAsia="ja-JP"/>
        </w:rPr>
        <w:t>Simulation</w:t>
      </w:r>
      <w:r w:rsidRPr="00D448FB">
        <w:rPr>
          <w:rFonts w:hint="eastAsia"/>
          <w:b/>
          <w:lang w:val="en-US" w:eastAsia="ja-JP"/>
        </w:rPr>
        <w:t xml:space="preserve"> results for case </w:t>
      </w:r>
      <w:r w:rsidRPr="00D448FB">
        <w:rPr>
          <w:b/>
          <w:lang w:val="en-US" w:eastAsia="ja-JP"/>
        </w:rPr>
        <w:t xml:space="preserve">number </w:t>
      </w:r>
      <w:r w:rsidR="00D448FB">
        <w:rPr>
          <w:rFonts w:hint="eastAsia"/>
          <w:b/>
          <w:lang w:val="en-US" w:eastAsia="ja-JP"/>
        </w:rPr>
        <w:t>10</w:t>
      </w:r>
    </w:p>
    <w:p w14:paraId="4ACE3D8D" w14:textId="77777777" w:rsidR="007E10E7" w:rsidRPr="00D448FB" w:rsidRDefault="007E10E7" w:rsidP="007E10E7">
      <w:pPr>
        <w:rPr>
          <w:lang w:val="en-US" w:eastAsia="ja-JP"/>
        </w:rPr>
      </w:pPr>
    </w:p>
    <w:p w14:paraId="651C1440" w14:textId="6974C14E" w:rsidR="007E10E7" w:rsidRPr="00D448FB" w:rsidRDefault="007E10E7" w:rsidP="007E10E7">
      <w:pPr>
        <w:jc w:val="center"/>
        <w:rPr>
          <w:b/>
          <w:lang w:val="en-US" w:eastAsia="ja-JP"/>
        </w:rPr>
      </w:pPr>
      <w:r w:rsidRPr="00D448FB">
        <w:rPr>
          <w:rFonts w:hint="eastAsia"/>
        </w:rPr>
        <w:t xml:space="preserve"> </w:t>
      </w:r>
      <w:r w:rsidR="00D448FB" w:rsidRPr="00D448FB">
        <w:rPr>
          <w:rFonts w:hint="eastAsia"/>
          <w:noProof/>
          <w:lang w:val="en-US" w:eastAsia="ja-JP"/>
        </w:rPr>
        <w:drawing>
          <wp:inline distT="0" distB="0" distL="0" distR="0" wp14:anchorId="1EBC8BF7" wp14:editId="08730814">
            <wp:extent cx="3672495" cy="2342515"/>
            <wp:effectExtent l="0" t="0" r="4445" b="635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189" cy="235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88690" w14:textId="3F93C648" w:rsidR="00945366" w:rsidRDefault="007E10E7" w:rsidP="00945366">
      <w:pPr>
        <w:jc w:val="center"/>
        <w:rPr>
          <w:b/>
          <w:lang w:val="en-US" w:eastAsia="ja-JP"/>
        </w:rPr>
      </w:pPr>
      <w:r w:rsidRPr="00D448FB">
        <w:rPr>
          <w:rFonts w:hint="eastAsia"/>
          <w:b/>
          <w:lang w:val="en-US" w:eastAsia="ja-JP"/>
        </w:rPr>
        <w:t xml:space="preserve">Fig 6. </w:t>
      </w:r>
      <w:r w:rsidRPr="00D448FB">
        <w:rPr>
          <w:b/>
          <w:lang w:val="en-US" w:eastAsia="ja-JP"/>
        </w:rPr>
        <w:t>Simu</w:t>
      </w:r>
      <w:r w:rsidR="00D448FB">
        <w:rPr>
          <w:b/>
          <w:lang w:val="en-US" w:eastAsia="ja-JP"/>
        </w:rPr>
        <w:t>lation results for case number 14</w:t>
      </w:r>
    </w:p>
    <w:p w14:paraId="232A8363" w14:textId="30FF2E87" w:rsidR="00945366" w:rsidRDefault="00945366" w:rsidP="00945366">
      <w:pPr>
        <w:rPr>
          <w:b/>
          <w:lang w:val="en-US" w:eastAsia="ja-JP"/>
        </w:rPr>
      </w:pPr>
    </w:p>
    <w:p w14:paraId="0E1D360B" w14:textId="7E471C06" w:rsidR="00945366" w:rsidRPr="007F7B65" w:rsidRDefault="00945366" w:rsidP="00945366">
      <w:pPr>
        <w:spacing w:after="120"/>
        <w:rPr>
          <w:lang w:eastAsia="ja-JP"/>
        </w:rPr>
      </w:pPr>
      <w:r w:rsidRPr="007F7B65">
        <w:rPr>
          <w:lang w:eastAsia="ja-JP"/>
        </w:rPr>
        <w:t>From the link simulation results, we have following observation</w:t>
      </w:r>
      <w:r>
        <w:rPr>
          <w:lang w:eastAsia="ja-JP"/>
        </w:rPr>
        <w:t>s.</w:t>
      </w:r>
    </w:p>
    <w:p w14:paraId="48A8C869" w14:textId="77777777" w:rsidR="00945366" w:rsidRPr="00945366" w:rsidRDefault="00945366" w:rsidP="00945366">
      <w:pPr>
        <w:rPr>
          <w:b/>
          <w:lang w:eastAsia="ja-JP"/>
        </w:rPr>
      </w:pPr>
    </w:p>
    <w:p w14:paraId="7D0A1304" w14:textId="169B17C4" w:rsidR="007E10E7" w:rsidRPr="00D448FB" w:rsidRDefault="0089374F" w:rsidP="007E10E7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D448FB">
        <w:rPr>
          <w:b/>
          <w:lang w:eastAsia="ja-JP"/>
        </w:rPr>
        <w:t>1</w:t>
      </w:r>
      <w:r w:rsidR="007E10E7" w:rsidRPr="00D448FB">
        <w:rPr>
          <w:rFonts w:hint="eastAsia"/>
          <w:b/>
          <w:lang w:eastAsia="ja-JP"/>
        </w:rPr>
        <w:t xml:space="preserve">: </w:t>
      </w:r>
      <w:r w:rsidR="00D448FB">
        <w:rPr>
          <w:b/>
          <w:lang w:eastAsia="ja-JP"/>
        </w:rPr>
        <w:t xml:space="preserve">For FR1 2Rx, </w:t>
      </w:r>
      <w:r w:rsidR="00D448FB">
        <w:rPr>
          <w:rFonts w:eastAsiaTheme="minorEastAsia"/>
          <w:b/>
          <w:lang w:eastAsia="ja-JP"/>
        </w:rPr>
        <w:t>a</w:t>
      </w:r>
      <w:r w:rsidR="00D448FB" w:rsidRPr="00D448FB">
        <w:rPr>
          <w:rFonts w:eastAsiaTheme="minorEastAsia"/>
          <w:b/>
          <w:lang w:eastAsia="ja-JP"/>
        </w:rPr>
        <w:t>lignment results</w:t>
      </w:r>
      <w:r w:rsidR="00D448FB" w:rsidRPr="00D448FB">
        <w:rPr>
          <w:b/>
          <w:lang w:eastAsia="ja-JP"/>
        </w:rPr>
        <w:t xml:space="preserve"> </w:t>
      </w:r>
      <w:r w:rsidR="00D448FB">
        <w:rPr>
          <w:b/>
          <w:lang w:eastAsia="ja-JP"/>
        </w:rPr>
        <w:t xml:space="preserve">and </w:t>
      </w:r>
      <w:r w:rsidR="00D448FB">
        <w:rPr>
          <w:rFonts w:eastAsiaTheme="minorEastAsia"/>
          <w:b/>
          <w:lang w:eastAsia="ja-JP"/>
        </w:rPr>
        <w:t>i</w:t>
      </w:r>
      <w:r w:rsidR="00D448FB" w:rsidRPr="00D448FB">
        <w:rPr>
          <w:rFonts w:eastAsiaTheme="minorEastAsia"/>
          <w:b/>
          <w:lang w:eastAsia="ja-JP"/>
        </w:rPr>
        <w:t>mpairment results</w:t>
      </w:r>
      <w:r w:rsidR="00D448FB" w:rsidRPr="00D448FB">
        <w:rPr>
          <w:b/>
          <w:lang w:eastAsia="ja-JP"/>
        </w:rPr>
        <w:t xml:space="preserve"> </w:t>
      </w:r>
      <w:r w:rsidR="00772F66" w:rsidRPr="00D448FB">
        <w:rPr>
          <w:b/>
          <w:lang w:eastAsia="ja-JP"/>
        </w:rPr>
        <w:t>is</w:t>
      </w:r>
      <w:r w:rsidR="007E10E7" w:rsidRPr="00D448FB">
        <w:rPr>
          <w:rFonts w:hint="eastAsia"/>
          <w:b/>
          <w:lang w:eastAsia="ja-JP"/>
        </w:rPr>
        <w:t xml:space="preserve"> </w:t>
      </w:r>
      <w:r w:rsidR="007E10E7" w:rsidRPr="00D448FB">
        <w:rPr>
          <w:b/>
          <w:lang w:eastAsia="ja-JP"/>
        </w:rPr>
        <w:t>as follows</w:t>
      </w:r>
      <w:r w:rsidR="007E10E7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D448FB" w:rsidRPr="00D448FB" w14:paraId="6C478DAB" w14:textId="750D7D00" w:rsidTr="00D448F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06886A08" w14:textId="77777777" w:rsidR="00D448FB" w:rsidRPr="00D448FB" w:rsidRDefault="00D448FB" w:rsidP="00DF03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A5865D6" w14:textId="0A23BD81" w:rsidR="00D448FB" w:rsidRPr="00D448FB" w:rsidRDefault="00D448FB" w:rsidP="00DF03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results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21814EFB" w14:textId="72644B0C" w:rsidR="00D448FB" w:rsidRPr="00D448FB" w:rsidRDefault="00D448FB" w:rsidP="00D448F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results</w:t>
            </w:r>
          </w:p>
        </w:tc>
      </w:tr>
      <w:tr w:rsidR="00D448FB" w:rsidRPr="00D448FB" w14:paraId="60673A07" w14:textId="78BFAEE6" w:rsidTr="00D448FB">
        <w:trPr>
          <w:jc w:val="center"/>
        </w:trPr>
        <w:tc>
          <w:tcPr>
            <w:tcW w:w="1605" w:type="dxa"/>
          </w:tcPr>
          <w:p w14:paraId="1012CB8A" w14:textId="352D8DE6" w:rsidR="00D448FB" w:rsidRPr="00D448FB" w:rsidRDefault="00D448FB" w:rsidP="00DF03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2</w:t>
            </w:r>
          </w:p>
        </w:tc>
        <w:tc>
          <w:tcPr>
            <w:tcW w:w="1843" w:type="dxa"/>
          </w:tcPr>
          <w:p w14:paraId="3C172EB2" w14:textId="0B1E98B7" w:rsidR="00D448FB" w:rsidRPr="00D448FB" w:rsidRDefault="00D448FB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-2.1</w:t>
            </w:r>
          </w:p>
        </w:tc>
        <w:tc>
          <w:tcPr>
            <w:tcW w:w="2126" w:type="dxa"/>
          </w:tcPr>
          <w:p w14:paraId="6CA5A4D7" w14:textId="721F61F6" w:rsidR="00D448FB" w:rsidRPr="00D448FB" w:rsidRDefault="00D448FB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-0.8</w:t>
            </w:r>
          </w:p>
        </w:tc>
      </w:tr>
      <w:tr w:rsidR="00D448FB" w:rsidRPr="00D448FB" w14:paraId="5CF2DB6D" w14:textId="29B1AC8A" w:rsidTr="00D448FB">
        <w:trPr>
          <w:jc w:val="center"/>
        </w:trPr>
        <w:tc>
          <w:tcPr>
            <w:tcW w:w="1605" w:type="dxa"/>
          </w:tcPr>
          <w:p w14:paraId="732A16CD" w14:textId="476DF7C7" w:rsidR="00D448FB" w:rsidRPr="00D448FB" w:rsidRDefault="00D448FB" w:rsidP="00DF03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4</w:t>
            </w:r>
          </w:p>
        </w:tc>
        <w:tc>
          <w:tcPr>
            <w:tcW w:w="1843" w:type="dxa"/>
          </w:tcPr>
          <w:p w14:paraId="30B9A4C5" w14:textId="0246A881" w:rsidR="00D448FB" w:rsidRPr="00D448FB" w:rsidRDefault="00D448FB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11.9</w:t>
            </w:r>
          </w:p>
        </w:tc>
        <w:tc>
          <w:tcPr>
            <w:tcW w:w="2126" w:type="dxa"/>
          </w:tcPr>
          <w:p w14:paraId="2034FB48" w14:textId="77DD2E59" w:rsidR="00D448FB" w:rsidRPr="00D448FB" w:rsidRDefault="00D448FB" w:rsidP="00C228A8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13.5</w:t>
            </w:r>
          </w:p>
        </w:tc>
      </w:tr>
      <w:tr w:rsidR="00D448FB" w:rsidRPr="00D448FB" w14:paraId="5468FBD2" w14:textId="2B98C822" w:rsidTr="00D448FB">
        <w:trPr>
          <w:jc w:val="center"/>
        </w:trPr>
        <w:tc>
          <w:tcPr>
            <w:tcW w:w="1605" w:type="dxa"/>
          </w:tcPr>
          <w:p w14:paraId="6BD8D7D6" w14:textId="5BC306AE" w:rsidR="00D448FB" w:rsidRPr="00D448FB" w:rsidRDefault="00D448FB" w:rsidP="00DF03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10</w:t>
            </w:r>
          </w:p>
        </w:tc>
        <w:tc>
          <w:tcPr>
            <w:tcW w:w="1843" w:type="dxa"/>
          </w:tcPr>
          <w:p w14:paraId="78DD1484" w14:textId="03B2135B" w:rsidR="00D448FB" w:rsidRPr="00D448FB" w:rsidRDefault="00D448FB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-1.4</w:t>
            </w:r>
          </w:p>
        </w:tc>
        <w:tc>
          <w:tcPr>
            <w:tcW w:w="2126" w:type="dxa"/>
          </w:tcPr>
          <w:p w14:paraId="1F428510" w14:textId="481DF346" w:rsidR="00D448FB" w:rsidRPr="00D448FB" w:rsidRDefault="00D448FB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0.1</w:t>
            </w:r>
          </w:p>
        </w:tc>
      </w:tr>
    </w:tbl>
    <w:p w14:paraId="3D0A039B" w14:textId="090B2053" w:rsidR="007E10E7" w:rsidRDefault="007E10E7" w:rsidP="007E10E7">
      <w:pPr>
        <w:spacing w:after="120"/>
        <w:rPr>
          <w:b/>
          <w:lang w:eastAsia="ja-JP"/>
        </w:rPr>
      </w:pPr>
    </w:p>
    <w:p w14:paraId="0AE3B34C" w14:textId="5C62255A" w:rsidR="00945366" w:rsidRDefault="00945366" w:rsidP="007E10E7">
      <w:pPr>
        <w:spacing w:after="120"/>
        <w:rPr>
          <w:b/>
          <w:lang w:eastAsia="ja-JP"/>
        </w:rPr>
      </w:pPr>
    </w:p>
    <w:p w14:paraId="3C3FD71F" w14:textId="782C898A" w:rsidR="00945366" w:rsidRDefault="00945366" w:rsidP="007E10E7">
      <w:pPr>
        <w:spacing w:after="120"/>
        <w:rPr>
          <w:b/>
          <w:lang w:eastAsia="ja-JP"/>
        </w:rPr>
      </w:pPr>
    </w:p>
    <w:p w14:paraId="5FA565B2" w14:textId="673B5386" w:rsidR="00945366" w:rsidRDefault="00945366" w:rsidP="007E10E7">
      <w:pPr>
        <w:spacing w:after="120"/>
        <w:rPr>
          <w:b/>
          <w:lang w:eastAsia="ja-JP"/>
        </w:rPr>
      </w:pPr>
    </w:p>
    <w:p w14:paraId="6A00312A" w14:textId="246B1145" w:rsidR="00945366" w:rsidRDefault="00945366" w:rsidP="007E10E7">
      <w:pPr>
        <w:spacing w:after="120"/>
        <w:rPr>
          <w:b/>
          <w:lang w:eastAsia="ja-JP"/>
        </w:rPr>
      </w:pPr>
    </w:p>
    <w:p w14:paraId="3A8244F4" w14:textId="77777777" w:rsidR="00945366" w:rsidRPr="00D448FB" w:rsidRDefault="00945366" w:rsidP="007E10E7">
      <w:pPr>
        <w:spacing w:after="120"/>
        <w:rPr>
          <w:b/>
          <w:lang w:eastAsia="ja-JP"/>
        </w:rPr>
      </w:pPr>
    </w:p>
    <w:p w14:paraId="166E2805" w14:textId="23D25BBE" w:rsidR="00D448FB" w:rsidRPr="00D448FB" w:rsidRDefault="0089374F" w:rsidP="00D448FB">
      <w:pPr>
        <w:rPr>
          <w:b/>
          <w:lang w:eastAsia="ja-JP"/>
        </w:rPr>
      </w:pPr>
      <w:r>
        <w:rPr>
          <w:b/>
          <w:lang w:eastAsia="ja-JP"/>
        </w:rPr>
        <w:lastRenderedPageBreak/>
        <w:t xml:space="preserve">Proposal </w:t>
      </w:r>
      <w:r w:rsidR="00D448FB">
        <w:rPr>
          <w:b/>
          <w:lang w:eastAsia="ja-JP"/>
        </w:rPr>
        <w:t>2</w:t>
      </w:r>
      <w:r w:rsidR="00D448FB" w:rsidRPr="00D448FB">
        <w:rPr>
          <w:rFonts w:hint="eastAsia"/>
          <w:b/>
          <w:lang w:eastAsia="ja-JP"/>
        </w:rPr>
        <w:t xml:space="preserve">: </w:t>
      </w:r>
      <w:r w:rsidR="00D448FB">
        <w:rPr>
          <w:b/>
          <w:lang w:eastAsia="ja-JP"/>
        </w:rPr>
        <w:t xml:space="preserve">For FR1 4Rx, </w:t>
      </w:r>
      <w:r w:rsidR="00D448FB">
        <w:rPr>
          <w:rFonts w:eastAsiaTheme="minorEastAsia"/>
          <w:b/>
          <w:lang w:eastAsia="ja-JP"/>
        </w:rPr>
        <w:t>a</w:t>
      </w:r>
      <w:r w:rsidR="00D448FB" w:rsidRPr="00D448FB">
        <w:rPr>
          <w:rFonts w:eastAsiaTheme="minorEastAsia"/>
          <w:b/>
          <w:lang w:eastAsia="ja-JP"/>
        </w:rPr>
        <w:t>lignment results</w:t>
      </w:r>
      <w:r w:rsidR="00D448FB" w:rsidRPr="00D448FB">
        <w:rPr>
          <w:b/>
          <w:lang w:eastAsia="ja-JP"/>
        </w:rPr>
        <w:t xml:space="preserve"> </w:t>
      </w:r>
      <w:r w:rsidR="00D448FB">
        <w:rPr>
          <w:b/>
          <w:lang w:eastAsia="ja-JP"/>
        </w:rPr>
        <w:t xml:space="preserve">and </w:t>
      </w:r>
      <w:r w:rsidR="00D448FB">
        <w:rPr>
          <w:rFonts w:eastAsiaTheme="minorEastAsia"/>
          <w:b/>
          <w:lang w:eastAsia="ja-JP"/>
        </w:rPr>
        <w:t>i</w:t>
      </w:r>
      <w:r w:rsidR="00D448FB" w:rsidRPr="00D448FB">
        <w:rPr>
          <w:rFonts w:eastAsiaTheme="minorEastAsia"/>
          <w:b/>
          <w:lang w:eastAsia="ja-JP"/>
        </w:rPr>
        <w:t>mpairment results</w:t>
      </w:r>
      <w:r w:rsidR="00D448FB" w:rsidRPr="00D448FB">
        <w:rPr>
          <w:b/>
          <w:lang w:eastAsia="ja-JP"/>
        </w:rPr>
        <w:t xml:space="preserve"> is</w:t>
      </w:r>
      <w:r w:rsidR="00D448FB" w:rsidRPr="00D448FB">
        <w:rPr>
          <w:rFonts w:hint="eastAsia"/>
          <w:b/>
          <w:lang w:eastAsia="ja-JP"/>
        </w:rPr>
        <w:t xml:space="preserve"> </w:t>
      </w:r>
      <w:r w:rsidR="00D448FB" w:rsidRPr="00D448FB">
        <w:rPr>
          <w:b/>
          <w:lang w:eastAsia="ja-JP"/>
        </w:rPr>
        <w:t>as follows</w:t>
      </w:r>
      <w:r w:rsidR="00D448FB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D448FB" w:rsidRPr="00D448FB" w14:paraId="0481ABD9" w14:textId="77777777" w:rsidTr="00D448F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1B01F54D" w14:textId="77777777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52C4844" w14:textId="77777777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results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EDD2281" w14:textId="77777777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results</w:t>
            </w:r>
          </w:p>
        </w:tc>
      </w:tr>
      <w:tr w:rsidR="00D448FB" w:rsidRPr="00D448FB" w14:paraId="6145A573" w14:textId="77777777" w:rsidTr="00D448FB">
        <w:trPr>
          <w:jc w:val="center"/>
        </w:trPr>
        <w:tc>
          <w:tcPr>
            <w:tcW w:w="1605" w:type="dxa"/>
          </w:tcPr>
          <w:p w14:paraId="7DAA5668" w14:textId="77777777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2</w:t>
            </w:r>
          </w:p>
        </w:tc>
        <w:tc>
          <w:tcPr>
            <w:tcW w:w="1843" w:type="dxa"/>
          </w:tcPr>
          <w:p w14:paraId="0AC1C4ED" w14:textId="022A6F6B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-5.0</w:t>
            </w:r>
          </w:p>
        </w:tc>
        <w:tc>
          <w:tcPr>
            <w:tcW w:w="2126" w:type="dxa"/>
          </w:tcPr>
          <w:p w14:paraId="46AC765D" w14:textId="615EE015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-3.6</w:t>
            </w:r>
          </w:p>
        </w:tc>
      </w:tr>
      <w:tr w:rsidR="00D448FB" w:rsidRPr="00D448FB" w14:paraId="146B22A0" w14:textId="77777777" w:rsidTr="00D448FB">
        <w:trPr>
          <w:jc w:val="center"/>
        </w:trPr>
        <w:tc>
          <w:tcPr>
            <w:tcW w:w="1605" w:type="dxa"/>
          </w:tcPr>
          <w:p w14:paraId="47E91A8C" w14:textId="77777777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4</w:t>
            </w:r>
          </w:p>
        </w:tc>
        <w:tc>
          <w:tcPr>
            <w:tcW w:w="1843" w:type="dxa"/>
          </w:tcPr>
          <w:p w14:paraId="54AC4AAB" w14:textId="014EFF55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5.9</w:t>
            </w:r>
          </w:p>
        </w:tc>
        <w:tc>
          <w:tcPr>
            <w:tcW w:w="2126" w:type="dxa"/>
          </w:tcPr>
          <w:p w14:paraId="70B96BD8" w14:textId="396756E9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7.5</w:t>
            </w:r>
          </w:p>
        </w:tc>
      </w:tr>
      <w:tr w:rsidR="00D448FB" w:rsidRPr="00D448FB" w14:paraId="4B00880F" w14:textId="77777777" w:rsidTr="00D448FB">
        <w:trPr>
          <w:jc w:val="center"/>
        </w:trPr>
        <w:tc>
          <w:tcPr>
            <w:tcW w:w="1605" w:type="dxa"/>
          </w:tcPr>
          <w:p w14:paraId="6D1C0FFE" w14:textId="77777777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6</w:t>
            </w:r>
          </w:p>
        </w:tc>
        <w:tc>
          <w:tcPr>
            <w:tcW w:w="1843" w:type="dxa"/>
          </w:tcPr>
          <w:p w14:paraId="689E6221" w14:textId="6ED94680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8.5</w:t>
            </w:r>
          </w:p>
        </w:tc>
        <w:tc>
          <w:tcPr>
            <w:tcW w:w="2126" w:type="dxa"/>
          </w:tcPr>
          <w:p w14:paraId="1F278AB2" w14:textId="68559849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9.8</w:t>
            </w:r>
          </w:p>
        </w:tc>
      </w:tr>
      <w:tr w:rsidR="00D448FB" w:rsidRPr="00D448FB" w14:paraId="523D8050" w14:textId="77777777" w:rsidTr="00D448FB">
        <w:trPr>
          <w:jc w:val="center"/>
        </w:trPr>
        <w:tc>
          <w:tcPr>
            <w:tcW w:w="1605" w:type="dxa"/>
          </w:tcPr>
          <w:p w14:paraId="6E708688" w14:textId="77777777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</w:t>
            </w:r>
          </w:p>
        </w:tc>
        <w:tc>
          <w:tcPr>
            <w:tcW w:w="1843" w:type="dxa"/>
          </w:tcPr>
          <w:p w14:paraId="6DE5FC80" w14:textId="77BE22A4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12.5</w:t>
            </w:r>
          </w:p>
        </w:tc>
        <w:tc>
          <w:tcPr>
            <w:tcW w:w="2126" w:type="dxa"/>
          </w:tcPr>
          <w:p w14:paraId="2B14A653" w14:textId="68D7C4A5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13.8</w:t>
            </w:r>
          </w:p>
        </w:tc>
      </w:tr>
      <w:tr w:rsidR="00D448FB" w:rsidRPr="00D448FB" w14:paraId="2CFABE77" w14:textId="77777777" w:rsidTr="00D448FB">
        <w:trPr>
          <w:trHeight w:val="56"/>
          <w:jc w:val="center"/>
        </w:trPr>
        <w:tc>
          <w:tcPr>
            <w:tcW w:w="1605" w:type="dxa"/>
          </w:tcPr>
          <w:p w14:paraId="1C7065D1" w14:textId="2E26F1AD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14</w:t>
            </w:r>
          </w:p>
        </w:tc>
        <w:tc>
          <w:tcPr>
            <w:tcW w:w="1843" w:type="dxa"/>
          </w:tcPr>
          <w:p w14:paraId="1EFEB3DB" w14:textId="48A1985C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10.4</w:t>
            </w:r>
          </w:p>
        </w:tc>
        <w:tc>
          <w:tcPr>
            <w:tcW w:w="2126" w:type="dxa"/>
          </w:tcPr>
          <w:p w14:paraId="2C46A37D" w14:textId="089330BE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12.1</w:t>
            </w:r>
          </w:p>
        </w:tc>
      </w:tr>
    </w:tbl>
    <w:p w14:paraId="7B6B8F18" w14:textId="344D44D9" w:rsidR="007E10E7" w:rsidRPr="00242FE8" w:rsidRDefault="007E10E7" w:rsidP="00B924EA">
      <w:pPr>
        <w:rPr>
          <w:b/>
          <w:lang w:val="en-US" w:eastAsia="ja-JP"/>
        </w:rPr>
      </w:pPr>
    </w:p>
    <w:p w14:paraId="1E66E7BF" w14:textId="7FEB8059" w:rsidR="00B924EA" w:rsidRPr="00096890" w:rsidRDefault="00B924EA" w:rsidP="00B924EA">
      <w:pPr>
        <w:pStyle w:val="2"/>
        <w:rPr>
          <w:sz w:val="28"/>
          <w:lang w:val="en-US" w:eastAsia="ja-JP"/>
        </w:rPr>
      </w:pPr>
      <w:r w:rsidRPr="00096890">
        <w:rPr>
          <w:sz w:val="28"/>
          <w:lang w:val="en-US" w:eastAsia="ja-JP"/>
        </w:rPr>
        <w:t>3.2 FR2 TDD</w:t>
      </w:r>
    </w:p>
    <w:p w14:paraId="08A7C335" w14:textId="685D7B5C" w:rsidR="00B924EA" w:rsidRPr="00D448FB" w:rsidRDefault="00B924EA" w:rsidP="00B924EA">
      <w:pPr>
        <w:rPr>
          <w:lang w:eastAsia="ja-JP"/>
        </w:rPr>
      </w:pPr>
    </w:p>
    <w:p w14:paraId="391F3664" w14:textId="494B0FFE" w:rsidR="00D448FB" w:rsidRPr="00D448FB" w:rsidRDefault="00BE0DC5" w:rsidP="00D448FB">
      <w:pPr>
        <w:jc w:val="center"/>
      </w:pPr>
      <w:r>
        <w:rPr>
          <w:rFonts w:hint="eastAsia"/>
          <w:noProof/>
          <w:lang w:val="en-US" w:eastAsia="ja-JP"/>
        </w:rPr>
        <w:drawing>
          <wp:inline distT="0" distB="0" distL="0" distR="0" wp14:anchorId="6F7A6CAD" wp14:editId="064A0356">
            <wp:extent cx="3635648" cy="2200275"/>
            <wp:effectExtent l="0" t="0" r="317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2206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66A2A8EC" w14:textId="3BF56CA3" w:rsidR="007E10E7" w:rsidRDefault="00D448FB" w:rsidP="007E10E7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 7</w:t>
      </w:r>
      <w:r w:rsidR="007E10E7">
        <w:rPr>
          <w:rFonts w:hint="eastAsia"/>
          <w:b/>
          <w:lang w:val="en-US" w:eastAsia="ja-JP"/>
        </w:rPr>
        <w:t xml:space="preserve">. </w:t>
      </w:r>
      <w:r w:rsidR="007E10E7">
        <w:rPr>
          <w:b/>
          <w:lang w:val="en-US" w:eastAsia="ja-JP"/>
        </w:rPr>
        <w:t>Simulation</w:t>
      </w:r>
      <w:r w:rsidR="007E10E7">
        <w:rPr>
          <w:rFonts w:hint="eastAsia"/>
          <w:b/>
          <w:lang w:val="en-US" w:eastAsia="ja-JP"/>
        </w:rPr>
        <w:t xml:space="preserve"> results for case </w:t>
      </w:r>
      <w:r w:rsidR="007E10E7">
        <w:rPr>
          <w:b/>
          <w:lang w:val="en-US" w:eastAsia="ja-JP"/>
        </w:rPr>
        <w:t xml:space="preserve">number </w:t>
      </w:r>
      <w:r w:rsidR="007E10E7">
        <w:rPr>
          <w:rFonts w:hint="eastAsia"/>
          <w:b/>
          <w:lang w:val="en-US" w:eastAsia="ja-JP"/>
        </w:rPr>
        <w:t>1</w:t>
      </w:r>
    </w:p>
    <w:p w14:paraId="51556E99" w14:textId="5580C510" w:rsidR="00E3514F" w:rsidRDefault="00E3514F" w:rsidP="007E10E7">
      <w:pPr>
        <w:jc w:val="center"/>
        <w:rPr>
          <w:b/>
          <w:lang w:val="en-US" w:eastAsia="ja-JP"/>
        </w:rPr>
      </w:pPr>
    </w:p>
    <w:p w14:paraId="4814DCB7" w14:textId="6C39C5AC" w:rsidR="00E3514F" w:rsidRDefault="0097190B" w:rsidP="007E10E7">
      <w:pPr>
        <w:jc w:val="center"/>
        <w:rPr>
          <w:b/>
          <w:lang w:val="en-US" w:eastAsia="ja-JP"/>
        </w:rPr>
      </w:pPr>
      <w:r w:rsidRPr="0097190B">
        <w:rPr>
          <w:noProof/>
          <w:lang w:val="en-US" w:eastAsia="ja-JP"/>
        </w:rPr>
        <w:drawing>
          <wp:inline distT="0" distB="0" distL="0" distR="0" wp14:anchorId="50EDAADF" wp14:editId="42E5B5E7">
            <wp:extent cx="3626440" cy="2392326"/>
            <wp:effectExtent l="0" t="0" r="0" b="8255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344" cy="241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4F0CC" w14:textId="504E1ABB" w:rsidR="00E3514F" w:rsidRPr="00E3514F" w:rsidRDefault="00E3514F" w:rsidP="00E3514F">
      <w:pPr>
        <w:jc w:val="center"/>
        <w:rPr>
          <w:highlight w:val="red"/>
        </w:rPr>
      </w:pPr>
      <w:r w:rsidRPr="00E3514F">
        <w:rPr>
          <w:rFonts w:hint="eastAsia"/>
          <w:highlight w:val="red"/>
        </w:rPr>
        <w:t xml:space="preserve"> </w:t>
      </w:r>
    </w:p>
    <w:p w14:paraId="3B46AE02" w14:textId="623B3781" w:rsidR="00E3514F" w:rsidRDefault="00E3514F" w:rsidP="00E3514F">
      <w:pPr>
        <w:jc w:val="center"/>
        <w:rPr>
          <w:b/>
          <w:lang w:val="en-US" w:eastAsia="ja-JP"/>
        </w:rPr>
      </w:pPr>
      <w:r w:rsidRPr="00C972E3">
        <w:rPr>
          <w:rFonts w:hint="eastAsia"/>
          <w:b/>
          <w:lang w:val="en-US" w:eastAsia="ja-JP"/>
        </w:rPr>
        <w:t xml:space="preserve">Fig 8. </w:t>
      </w:r>
      <w:r w:rsidRPr="00C972E3">
        <w:rPr>
          <w:b/>
          <w:lang w:val="en-US" w:eastAsia="ja-JP"/>
        </w:rPr>
        <w:t>Simulation</w:t>
      </w:r>
      <w:r w:rsidRPr="00C972E3">
        <w:rPr>
          <w:rFonts w:hint="eastAsia"/>
          <w:b/>
          <w:lang w:val="en-US" w:eastAsia="ja-JP"/>
        </w:rPr>
        <w:t xml:space="preserve"> results for case </w:t>
      </w:r>
      <w:r w:rsidRPr="00C972E3">
        <w:rPr>
          <w:b/>
          <w:lang w:val="en-US" w:eastAsia="ja-JP"/>
        </w:rPr>
        <w:t xml:space="preserve">number </w:t>
      </w:r>
      <w:r w:rsidRPr="00C972E3">
        <w:rPr>
          <w:rFonts w:hint="eastAsia"/>
          <w:b/>
          <w:lang w:val="en-US" w:eastAsia="ja-JP"/>
        </w:rPr>
        <w:t>1a</w:t>
      </w:r>
    </w:p>
    <w:p w14:paraId="09374CC4" w14:textId="77777777" w:rsidR="007E10E7" w:rsidRPr="00E3514F" w:rsidRDefault="007E10E7" w:rsidP="007E10E7">
      <w:pPr>
        <w:rPr>
          <w:lang w:val="en-US" w:eastAsia="ja-JP"/>
        </w:rPr>
      </w:pPr>
    </w:p>
    <w:p w14:paraId="2988A551" w14:textId="313EF7CF" w:rsidR="007E10E7" w:rsidRDefault="004D0A22" w:rsidP="007E10E7">
      <w:pPr>
        <w:jc w:val="center"/>
        <w:rPr>
          <w:b/>
          <w:lang w:val="en-US" w:eastAsia="ja-JP"/>
        </w:rPr>
      </w:pPr>
      <w:r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4285B482" wp14:editId="687D7D5B">
            <wp:extent cx="3667125" cy="2200275"/>
            <wp:effectExtent l="0" t="0" r="9525" b="952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2C33B7">
        <w:rPr>
          <w:rFonts w:hint="eastAsia"/>
        </w:rPr>
        <w:t xml:space="preserve"> </w:t>
      </w:r>
    </w:p>
    <w:p w14:paraId="7A3ACB0C" w14:textId="0232F16D" w:rsidR="007E10E7" w:rsidRDefault="00D448FB" w:rsidP="007E10E7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Fig </w:t>
      </w:r>
      <w:r w:rsidR="00E3514F">
        <w:rPr>
          <w:b/>
          <w:lang w:val="en-US" w:eastAsia="ja-JP"/>
        </w:rPr>
        <w:t>9</w:t>
      </w:r>
      <w:r w:rsidR="007E10E7">
        <w:rPr>
          <w:rFonts w:hint="eastAsia"/>
          <w:b/>
          <w:lang w:val="en-US" w:eastAsia="ja-JP"/>
        </w:rPr>
        <w:t xml:space="preserve">. </w:t>
      </w:r>
      <w:r w:rsidR="007E10E7">
        <w:rPr>
          <w:b/>
          <w:lang w:val="en-US" w:eastAsia="ja-JP"/>
        </w:rPr>
        <w:t>Simulation results for case number 2</w:t>
      </w:r>
    </w:p>
    <w:p w14:paraId="4F3C7043" w14:textId="77777777" w:rsidR="00D448FB" w:rsidRDefault="00D448FB" w:rsidP="007E10E7">
      <w:pPr>
        <w:jc w:val="center"/>
        <w:rPr>
          <w:b/>
          <w:lang w:val="en-US" w:eastAsia="ja-JP"/>
        </w:rPr>
      </w:pPr>
    </w:p>
    <w:p w14:paraId="3C8C7529" w14:textId="2230A493" w:rsidR="007E10E7" w:rsidRDefault="004D0A22" w:rsidP="007E10E7">
      <w:pPr>
        <w:jc w:val="center"/>
        <w:rPr>
          <w:b/>
          <w:lang w:val="en-US" w:eastAsia="ja-JP"/>
        </w:rPr>
      </w:pPr>
      <w:r>
        <w:rPr>
          <w:rFonts w:hint="eastAsia"/>
          <w:noProof/>
          <w:lang w:val="en-US" w:eastAsia="ja-JP"/>
        </w:rPr>
        <w:drawing>
          <wp:inline distT="0" distB="0" distL="0" distR="0" wp14:anchorId="22B24CFB" wp14:editId="733B3EE7">
            <wp:extent cx="3770416" cy="2286000"/>
            <wp:effectExtent l="0" t="0" r="1905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150" cy="228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2C33B7">
        <w:rPr>
          <w:rFonts w:hint="eastAsia"/>
        </w:rPr>
        <w:t xml:space="preserve"> </w:t>
      </w:r>
    </w:p>
    <w:p w14:paraId="73776BA6" w14:textId="1E23B67E" w:rsidR="007E10E7" w:rsidRDefault="00D448FB" w:rsidP="007E10E7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Fig </w:t>
      </w:r>
      <w:r w:rsidR="00E3514F">
        <w:rPr>
          <w:b/>
          <w:lang w:val="en-US" w:eastAsia="ja-JP"/>
        </w:rPr>
        <w:t>10</w:t>
      </w:r>
      <w:r w:rsidR="007E10E7">
        <w:rPr>
          <w:rFonts w:hint="eastAsia"/>
          <w:b/>
          <w:lang w:val="en-US" w:eastAsia="ja-JP"/>
        </w:rPr>
        <w:t xml:space="preserve">. </w:t>
      </w:r>
      <w:r w:rsidR="007E10E7">
        <w:rPr>
          <w:b/>
          <w:lang w:val="en-US" w:eastAsia="ja-JP"/>
        </w:rPr>
        <w:t>Simulation</w:t>
      </w:r>
      <w:r w:rsidR="007E10E7">
        <w:rPr>
          <w:rFonts w:hint="eastAsia"/>
          <w:b/>
          <w:lang w:val="en-US" w:eastAsia="ja-JP"/>
        </w:rPr>
        <w:t xml:space="preserve"> results for case </w:t>
      </w:r>
      <w:r w:rsidR="007E10E7">
        <w:rPr>
          <w:b/>
          <w:lang w:val="en-US" w:eastAsia="ja-JP"/>
        </w:rPr>
        <w:t xml:space="preserve">number </w:t>
      </w:r>
      <w:r w:rsidR="007E10E7">
        <w:rPr>
          <w:rFonts w:hint="eastAsia"/>
          <w:b/>
          <w:lang w:val="en-US" w:eastAsia="ja-JP"/>
        </w:rPr>
        <w:t>4</w:t>
      </w:r>
    </w:p>
    <w:p w14:paraId="4769C3A1" w14:textId="77777777" w:rsidR="007E10E7" w:rsidRPr="007E10E7" w:rsidRDefault="007E10E7" w:rsidP="007E10E7">
      <w:pPr>
        <w:rPr>
          <w:lang w:val="en-US" w:eastAsia="ja-JP"/>
        </w:rPr>
      </w:pPr>
    </w:p>
    <w:p w14:paraId="5F1FD178" w14:textId="77777777" w:rsidR="00D448FB" w:rsidRDefault="00D448FB" w:rsidP="007E10E7">
      <w:pPr>
        <w:jc w:val="center"/>
        <w:rPr>
          <w:b/>
          <w:lang w:val="en-US" w:eastAsia="ja-JP"/>
        </w:rPr>
      </w:pPr>
    </w:p>
    <w:p w14:paraId="5AF39812" w14:textId="245B5838" w:rsidR="007E10E7" w:rsidRDefault="004D0A22" w:rsidP="007E10E7">
      <w:pPr>
        <w:jc w:val="center"/>
        <w:rPr>
          <w:b/>
          <w:lang w:val="en-US" w:eastAsia="ja-JP"/>
        </w:rPr>
      </w:pPr>
      <w:r>
        <w:rPr>
          <w:rFonts w:hint="eastAsia"/>
          <w:noProof/>
          <w:lang w:val="en-US" w:eastAsia="ja-JP"/>
        </w:rPr>
        <w:drawing>
          <wp:inline distT="0" distB="0" distL="0" distR="0" wp14:anchorId="75675986" wp14:editId="1C813858">
            <wp:extent cx="3762375" cy="2524125"/>
            <wp:effectExtent l="0" t="0" r="9525" b="9525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2C33B7">
        <w:rPr>
          <w:rFonts w:hint="eastAsia"/>
        </w:rPr>
        <w:t xml:space="preserve"> </w:t>
      </w:r>
    </w:p>
    <w:p w14:paraId="6A7BC6F2" w14:textId="590E8EC0" w:rsidR="007E10E7" w:rsidRPr="00D448FB" w:rsidRDefault="00E3514F" w:rsidP="00D448FB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 11</w:t>
      </w:r>
      <w:r w:rsidR="007E10E7">
        <w:rPr>
          <w:rFonts w:hint="eastAsia"/>
          <w:b/>
          <w:lang w:val="en-US" w:eastAsia="ja-JP"/>
        </w:rPr>
        <w:t xml:space="preserve">. </w:t>
      </w:r>
      <w:r w:rsidR="007E10E7">
        <w:rPr>
          <w:b/>
          <w:lang w:val="en-US" w:eastAsia="ja-JP"/>
        </w:rPr>
        <w:t>Simulation</w:t>
      </w:r>
      <w:r w:rsidR="007E10E7">
        <w:rPr>
          <w:rFonts w:hint="eastAsia"/>
          <w:b/>
          <w:lang w:val="en-US" w:eastAsia="ja-JP"/>
        </w:rPr>
        <w:t xml:space="preserve"> results for case </w:t>
      </w:r>
      <w:r w:rsidR="007E10E7">
        <w:rPr>
          <w:b/>
          <w:lang w:val="en-US" w:eastAsia="ja-JP"/>
        </w:rPr>
        <w:t xml:space="preserve">number </w:t>
      </w:r>
      <w:r w:rsidR="007E10E7">
        <w:rPr>
          <w:rFonts w:hint="eastAsia"/>
          <w:b/>
          <w:lang w:val="en-US" w:eastAsia="ja-JP"/>
        </w:rPr>
        <w:t>7</w:t>
      </w:r>
    </w:p>
    <w:p w14:paraId="298C2A40" w14:textId="36A397BF" w:rsidR="007E10E7" w:rsidRDefault="004D0A22" w:rsidP="007E10E7">
      <w:pPr>
        <w:jc w:val="center"/>
        <w:rPr>
          <w:b/>
          <w:lang w:val="en-US" w:eastAsia="ja-JP"/>
        </w:rPr>
      </w:pPr>
      <w:r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3FCE2D3E" wp14:editId="74DF53ED">
            <wp:extent cx="3829050" cy="2609850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2C33B7">
        <w:rPr>
          <w:rFonts w:hint="eastAsia"/>
        </w:rPr>
        <w:t xml:space="preserve"> </w:t>
      </w:r>
    </w:p>
    <w:p w14:paraId="013DA827" w14:textId="37E27F6A" w:rsidR="007E10E7" w:rsidRDefault="00E3514F" w:rsidP="007E10E7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 12</w:t>
      </w:r>
      <w:r w:rsidR="007E10E7">
        <w:rPr>
          <w:rFonts w:hint="eastAsia"/>
          <w:b/>
          <w:lang w:val="en-US" w:eastAsia="ja-JP"/>
        </w:rPr>
        <w:t xml:space="preserve">. </w:t>
      </w:r>
      <w:r w:rsidR="007E10E7">
        <w:rPr>
          <w:b/>
          <w:lang w:val="en-US" w:eastAsia="ja-JP"/>
        </w:rPr>
        <w:t>Simulation results for case number 9</w:t>
      </w:r>
    </w:p>
    <w:p w14:paraId="329C2A05" w14:textId="2C04D271" w:rsidR="00945366" w:rsidRPr="007F7B65" w:rsidRDefault="00945366" w:rsidP="00945366">
      <w:pPr>
        <w:spacing w:after="120"/>
        <w:rPr>
          <w:lang w:eastAsia="ja-JP"/>
        </w:rPr>
      </w:pPr>
      <w:r w:rsidRPr="007F7B65">
        <w:rPr>
          <w:lang w:eastAsia="ja-JP"/>
        </w:rPr>
        <w:t>From the link simulation results, we have following observation.</w:t>
      </w:r>
    </w:p>
    <w:p w14:paraId="676FF72D" w14:textId="4D6A5895" w:rsidR="007E10E7" w:rsidRPr="00945366" w:rsidRDefault="007E10E7" w:rsidP="007E10E7">
      <w:pPr>
        <w:jc w:val="center"/>
        <w:rPr>
          <w:b/>
          <w:lang w:eastAsia="ja-JP"/>
        </w:rPr>
      </w:pPr>
    </w:p>
    <w:p w14:paraId="4E6216EA" w14:textId="4EBB6FEE" w:rsidR="007E10E7" w:rsidRDefault="0089374F" w:rsidP="00D448FB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D448FB">
        <w:rPr>
          <w:b/>
          <w:lang w:eastAsia="ja-JP"/>
        </w:rPr>
        <w:t>3</w:t>
      </w:r>
      <w:r w:rsidR="00D448FB" w:rsidRPr="00D448FB">
        <w:rPr>
          <w:rFonts w:hint="eastAsia"/>
          <w:b/>
          <w:lang w:eastAsia="ja-JP"/>
        </w:rPr>
        <w:t xml:space="preserve">: </w:t>
      </w:r>
      <w:r w:rsidR="00D448FB">
        <w:rPr>
          <w:b/>
          <w:lang w:eastAsia="ja-JP"/>
        </w:rPr>
        <w:t xml:space="preserve">For FR2 2Rx, </w:t>
      </w:r>
      <w:r w:rsidR="00D448FB">
        <w:rPr>
          <w:rFonts w:eastAsiaTheme="minorEastAsia"/>
          <w:b/>
          <w:lang w:eastAsia="ja-JP"/>
        </w:rPr>
        <w:t>a</w:t>
      </w:r>
      <w:r w:rsidR="00D448FB" w:rsidRPr="00D448FB">
        <w:rPr>
          <w:rFonts w:eastAsiaTheme="minorEastAsia"/>
          <w:b/>
          <w:lang w:eastAsia="ja-JP"/>
        </w:rPr>
        <w:t>lignment results</w:t>
      </w:r>
      <w:r w:rsidR="00D448FB" w:rsidRPr="00D448FB">
        <w:rPr>
          <w:b/>
          <w:lang w:eastAsia="ja-JP"/>
        </w:rPr>
        <w:t xml:space="preserve"> </w:t>
      </w:r>
      <w:r w:rsidR="00D448FB">
        <w:rPr>
          <w:b/>
          <w:lang w:eastAsia="ja-JP"/>
        </w:rPr>
        <w:t xml:space="preserve">and </w:t>
      </w:r>
      <w:r w:rsidR="00D448FB">
        <w:rPr>
          <w:rFonts w:eastAsiaTheme="minorEastAsia"/>
          <w:b/>
          <w:lang w:eastAsia="ja-JP"/>
        </w:rPr>
        <w:t>i</w:t>
      </w:r>
      <w:r w:rsidR="00D448FB" w:rsidRPr="00D448FB">
        <w:rPr>
          <w:rFonts w:eastAsiaTheme="minorEastAsia"/>
          <w:b/>
          <w:lang w:eastAsia="ja-JP"/>
        </w:rPr>
        <w:t>mpairment results</w:t>
      </w:r>
      <w:r w:rsidR="00D448FB" w:rsidRPr="00D448FB">
        <w:rPr>
          <w:b/>
          <w:lang w:eastAsia="ja-JP"/>
        </w:rPr>
        <w:t xml:space="preserve"> is</w:t>
      </w:r>
      <w:r w:rsidR="00D448FB" w:rsidRPr="00D448FB">
        <w:rPr>
          <w:rFonts w:hint="eastAsia"/>
          <w:b/>
          <w:lang w:eastAsia="ja-JP"/>
        </w:rPr>
        <w:t xml:space="preserve"> </w:t>
      </w:r>
      <w:r w:rsidR="00D448FB" w:rsidRPr="00D448FB">
        <w:rPr>
          <w:b/>
          <w:lang w:eastAsia="ja-JP"/>
        </w:rPr>
        <w:t>as follows</w:t>
      </w:r>
      <w:r w:rsidR="00D448FB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D448FB" w:rsidRPr="00D448FB" w14:paraId="1C2E0071" w14:textId="77777777" w:rsidTr="00D448F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1A61F783" w14:textId="77777777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B612C04" w14:textId="77777777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results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19E25D9D" w14:textId="77777777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results</w:t>
            </w:r>
          </w:p>
        </w:tc>
      </w:tr>
      <w:tr w:rsidR="00D448FB" w:rsidRPr="00D448FB" w14:paraId="0F6C6399" w14:textId="77777777" w:rsidTr="00D448FB">
        <w:trPr>
          <w:jc w:val="center"/>
        </w:trPr>
        <w:tc>
          <w:tcPr>
            <w:tcW w:w="1605" w:type="dxa"/>
          </w:tcPr>
          <w:p w14:paraId="2BD3AF91" w14:textId="70D11AEF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</w:t>
            </w:r>
          </w:p>
        </w:tc>
        <w:tc>
          <w:tcPr>
            <w:tcW w:w="1843" w:type="dxa"/>
          </w:tcPr>
          <w:p w14:paraId="73031036" w14:textId="43D82CB0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-2.7</w:t>
            </w:r>
          </w:p>
        </w:tc>
        <w:tc>
          <w:tcPr>
            <w:tcW w:w="2126" w:type="dxa"/>
          </w:tcPr>
          <w:p w14:paraId="5791CCD8" w14:textId="0BC0DB95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-1.2</w:t>
            </w:r>
          </w:p>
        </w:tc>
      </w:tr>
      <w:tr w:rsidR="00E3514F" w:rsidRPr="00D448FB" w14:paraId="57A90480" w14:textId="77777777" w:rsidTr="00096890">
        <w:trPr>
          <w:jc w:val="center"/>
        </w:trPr>
        <w:tc>
          <w:tcPr>
            <w:tcW w:w="1605" w:type="dxa"/>
            <w:shd w:val="clear" w:color="auto" w:fill="auto"/>
          </w:tcPr>
          <w:p w14:paraId="521C8B0F" w14:textId="7950C1BD" w:rsidR="00E3514F" w:rsidRPr="00C972E3" w:rsidRDefault="00E3514F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C972E3">
              <w:rPr>
                <w:rFonts w:eastAsiaTheme="minorEastAsia" w:hint="eastAsia"/>
                <w:b/>
                <w:lang w:eastAsia="ja-JP"/>
              </w:rPr>
              <w:t>1a</w:t>
            </w:r>
          </w:p>
        </w:tc>
        <w:tc>
          <w:tcPr>
            <w:tcW w:w="1843" w:type="dxa"/>
            <w:shd w:val="clear" w:color="auto" w:fill="auto"/>
          </w:tcPr>
          <w:p w14:paraId="2C0F8DA6" w14:textId="3044AE2F" w:rsidR="00E3514F" w:rsidRPr="00C972E3" w:rsidRDefault="0097190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C972E3">
              <w:rPr>
                <w:rFonts w:eastAsiaTheme="minorEastAsia" w:hint="eastAsia"/>
                <w:b/>
                <w:lang w:eastAsia="ja-JP"/>
              </w:rPr>
              <w:t>-2.7</w:t>
            </w:r>
          </w:p>
        </w:tc>
        <w:tc>
          <w:tcPr>
            <w:tcW w:w="2126" w:type="dxa"/>
            <w:shd w:val="clear" w:color="auto" w:fill="auto"/>
          </w:tcPr>
          <w:p w14:paraId="6BB9F2EB" w14:textId="67ACCB0B" w:rsidR="00E3514F" w:rsidRPr="00C972E3" w:rsidRDefault="0097190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C972E3">
              <w:rPr>
                <w:rFonts w:eastAsiaTheme="minorEastAsia" w:hint="eastAsia"/>
                <w:b/>
                <w:lang w:eastAsia="ja-JP"/>
              </w:rPr>
              <w:t>-1.2</w:t>
            </w:r>
          </w:p>
        </w:tc>
      </w:tr>
      <w:tr w:rsidR="00D448FB" w:rsidRPr="00D448FB" w14:paraId="2F3C8B78" w14:textId="77777777" w:rsidTr="00D448FB">
        <w:trPr>
          <w:jc w:val="center"/>
        </w:trPr>
        <w:tc>
          <w:tcPr>
            <w:tcW w:w="1605" w:type="dxa"/>
          </w:tcPr>
          <w:p w14:paraId="4C3591FD" w14:textId="220A5A78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2</w:t>
            </w:r>
          </w:p>
        </w:tc>
        <w:tc>
          <w:tcPr>
            <w:tcW w:w="1843" w:type="dxa"/>
          </w:tcPr>
          <w:p w14:paraId="3E2E7399" w14:textId="79FF8995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8.6</w:t>
            </w:r>
          </w:p>
        </w:tc>
        <w:tc>
          <w:tcPr>
            <w:tcW w:w="2126" w:type="dxa"/>
          </w:tcPr>
          <w:p w14:paraId="17158283" w14:textId="05F6CB44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10.5</w:t>
            </w:r>
          </w:p>
        </w:tc>
      </w:tr>
      <w:tr w:rsidR="00D448FB" w:rsidRPr="00D448FB" w14:paraId="52CC90DD" w14:textId="77777777" w:rsidTr="00D448FB">
        <w:trPr>
          <w:jc w:val="center"/>
        </w:trPr>
        <w:tc>
          <w:tcPr>
            <w:tcW w:w="1605" w:type="dxa"/>
          </w:tcPr>
          <w:p w14:paraId="40BF570E" w14:textId="31A595AC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4</w:t>
            </w:r>
          </w:p>
        </w:tc>
        <w:tc>
          <w:tcPr>
            <w:tcW w:w="1843" w:type="dxa"/>
          </w:tcPr>
          <w:p w14:paraId="077B9379" w14:textId="32A1212A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11.5</w:t>
            </w:r>
          </w:p>
        </w:tc>
        <w:tc>
          <w:tcPr>
            <w:tcW w:w="2126" w:type="dxa"/>
          </w:tcPr>
          <w:p w14:paraId="2AD54533" w14:textId="7BC3D15A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13.3</w:t>
            </w:r>
          </w:p>
        </w:tc>
      </w:tr>
      <w:tr w:rsidR="00D448FB" w:rsidRPr="00D448FB" w14:paraId="1725066F" w14:textId="77777777" w:rsidTr="00D448FB">
        <w:trPr>
          <w:trHeight w:val="56"/>
          <w:jc w:val="center"/>
        </w:trPr>
        <w:tc>
          <w:tcPr>
            <w:tcW w:w="1605" w:type="dxa"/>
          </w:tcPr>
          <w:p w14:paraId="35E6F128" w14:textId="2966D907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</w:t>
            </w:r>
          </w:p>
        </w:tc>
        <w:tc>
          <w:tcPr>
            <w:tcW w:w="1843" w:type="dxa"/>
          </w:tcPr>
          <w:p w14:paraId="77BE6BA9" w14:textId="21F12A4E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-1.2</w:t>
            </w:r>
          </w:p>
        </w:tc>
        <w:tc>
          <w:tcPr>
            <w:tcW w:w="2126" w:type="dxa"/>
          </w:tcPr>
          <w:p w14:paraId="5F353452" w14:textId="2E0B8025" w:rsidR="00D448FB" w:rsidRP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0.5</w:t>
            </w:r>
          </w:p>
        </w:tc>
      </w:tr>
      <w:tr w:rsidR="00D448FB" w:rsidRPr="00D448FB" w14:paraId="72CAED66" w14:textId="77777777" w:rsidTr="00D448FB">
        <w:trPr>
          <w:trHeight w:val="56"/>
          <w:jc w:val="center"/>
        </w:trPr>
        <w:tc>
          <w:tcPr>
            <w:tcW w:w="1605" w:type="dxa"/>
          </w:tcPr>
          <w:p w14:paraId="642C6AC8" w14:textId="6E025E22" w:rsid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9</w:t>
            </w:r>
          </w:p>
        </w:tc>
        <w:tc>
          <w:tcPr>
            <w:tcW w:w="1843" w:type="dxa"/>
          </w:tcPr>
          <w:p w14:paraId="170955FF" w14:textId="2CCEB319" w:rsid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11.6</w:t>
            </w:r>
          </w:p>
        </w:tc>
        <w:tc>
          <w:tcPr>
            <w:tcW w:w="2126" w:type="dxa"/>
          </w:tcPr>
          <w:p w14:paraId="5C34DB38" w14:textId="699DE8F4" w:rsidR="00D448FB" w:rsidRDefault="00D448FB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13.2</w:t>
            </w:r>
          </w:p>
        </w:tc>
      </w:tr>
    </w:tbl>
    <w:p w14:paraId="7901E602" w14:textId="1B902E23" w:rsidR="007E10E7" w:rsidRPr="007E10E7" w:rsidRDefault="007E10E7" w:rsidP="00B924EA">
      <w:pPr>
        <w:rPr>
          <w:lang w:val="en-US" w:eastAsia="ja-JP"/>
        </w:rPr>
      </w:pPr>
    </w:p>
    <w:p w14:paraId="04985ED9" w14:textId="0FD77D12" w:rsidR="006C674B" w:rsidRDefault="00801953" w:rsidP="006C674B">
      <w:pPr>
        <w:pStyle w:val="1"/>
        <w:rPr>
          <w:lang w:eastAsia="ja-JP"/>
        </w:rPr>
      </w:pPr>
      <w:r>
        <w:rPr>
          <w:lang w:eastAsia="ja-JP"/>
        </w:rPr>
        <w:t>4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p w14:paraId="58E5C892" w14:textId="6049748C" w:rsidR="00772F66" w:rsidRDefault="00772F66" w:rsidP="00945366">
      <w:pPr>
        <w:jc w:val="both"/>
        <w:rPr>
          <w:lang w:eastAsia="ja-JP"/>
        </w:rPr>
      </w:pPr>
      <w:r w:rsidRPr="00B924EA">
        <w:rPr>
          <w:lang w:eastAsia="ja-JP"/>
        </w:rPr>
        <w:t xml:space="preserve">This contribution </w:t>
      </w:r>
      <w:r w:rsidRPr="00B924EA">
        <w:rPr>
          <w:lang w:eastAsia="zh-CN"/>
        </w:rPr>
        <w:t>summarizes simulation results for NR PDSCH FR1 and FR2 test cases</w:t>
      </w:r>
      <w:r w:rsidRPr="00B924EA">
        <w:rPr>
          <w:lang w:eastAsia="ja-JP"/>
        </w:rPr>
        <w:t xml:space="preserve">. </w:t>
      </w:r>
      <w:r w:rsidRPr="00A77AEA">
        <w:rPr>
          <w:lang w:eastAsia="ja-JP"/>
        </w:rPr>
        <w:t>The simulation assumption in this contribution is based on the agreed WF [1] and the email reflector before RAN4 #90</w:t>
      </w:r>
      <w:r w:rsidR="00C972E3" w:rsidRPr="00A77AEA">
        <w:rPr>
          <w:lang w:eastAsia="ja-JP"/>
        </w:rPr>
        <w:t>bis</w:t>
      </w:r>
      <w:r w:rsidRPr="00A77AEA">
        <w:rPr>
          <w:lang w:eastAsia="ja-JP"/>
        </w:rPr>
        <w:t>.</w:t>
      </w:r>
      <w:r w:rsidR="0089374F">
        <w:rPr>
          <w:lang w:eastAsia="ja-JP"/>
        </w:rPr>
        <w:t xml:space="preserve"> We propose followings based on the simulation results.</w:t>
      </w:r>
    </w:p>
    <w:p w14:paraId="051655CD" w14:textId="77777777" w:rsidR="00945366" w:rsidRPr="00945366" w:rsidRDefault="00945366" w:rsidP="00945366">
      <w:pPr>
        <w:jc w:val="both"/>
        <w:rPr>
          <w:lang w:eastAsia="ja-JP"/>
        </w:rPr>
      </w:pPr>
    </w:p>
    <w:bookmarkEnd w:id="0"/>
    <w:p w14:paraId="5B571487" w14:textId="68E0A8A6" w:rsidR="00945366" w:rsidRPr="00D448FB" w:rsidRDefault="0089374F" w:rsidP="00945366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45366" w:rsidRPr="00D448FB">
        <w:rPr>
          <w:rFonts w:hint="eastAsia"/>
          <w:b/>
          <w:lang w:eastAsia="ja-JP"/>
        </w:rPr>
        <w:t xml:space="preserve">: </w:t>
      </w:r>
      <w:r w:rsidR="00945366">
        <w:rPr>
          <w:b/>
          <w:lang w:eastAsia="ja-JP"/>
        </w:rPr>
        <w:t xml:space="preserve">For FR1 2Rx, </w:t>
      </w:r>
      <w:r w:rsidR="00945366">
        <w:rPr>
          <w:rFonts w:eastAsiaTheme="minorEastAsia"/>
          <w:b/>
          <w:lang w:eastAsia="ja-JP"/>
        </w:rPr>
        <w:t>a</w:t>
      </w:r>
      <w:r w:rsidR="00945366" w:rsidRPr="00D448FB">
        <w:rPr>
          <w:rFonts w:eastAsiaTheme="minorEastAsia"/>
          <w:b/>
          <w:lang w:eastAsia="ja-JP"/>
        </w:rPr>
        <w:t>lignment results</w:t>
      </w:r>
      <w:r w:rsidR="00945366" w:rsidRPr="00D448FB">
        <w:rPr>
          <w:b/>
          <w:lang w:eastAsia="ja-JP"/>
        </w:rPr>
        <w:t xml:space="preserve"> </w:t>
      </w:r>
      <w:r w:rsidR="00945366">
        <w:rPr>
          <w:b/>
          <w:lang w:eastAsia="ja-JP"/>
        </w:rPr>
        <w:t xml:space="preserve">and </w:t>
      </w:r>
      <w:r w:rsidR="00945366">
        <w:rPr>
          <w:rFonts w:eastAsiaTheme="minorEastAsia"/>
          <w:b/>
          <w:lang w:eastAsia="ja-JP"/>
        </w:rPr>
        <w:t>i</w:t>
      </w:r>
      <w:r w:rsidR="00945366" w:rsidRPr="00D448FB">
        <w:rPr>
          <w:rFonts w:eastAsiaTheme="minorEastAsia"/>
          <w:b/>
          <w:lang w:eastAsia="ja-JP"/>
        </w:rPr>
        <w:t>mpairment results</w:t>
      </w:r>
      <w:r w:rsidR="00945366" w:rsidRPr="00D448FB">
        <w:rPr>
          <w:b/>
          <w:lang w:eastAsia="ja-JP"/>
        </w:rPr>
        <w:t xml:space="preserve"> is</w:t>
      </w:r>
      <w:r w:rsidR="00945366" w:rsidRPr="00D448FB">
        <w:rPr>
          <w:rFonts w:hint="eastAsia"/>
          <w:b/>
          <w:lang w:eastAsia="ja-JP"/>
        </w:rPr>
        <w:t xml:space="preserve"> </w:t>
      </w:r>
      <w:r w:rsidR="00945366" w:rsidRPr="00D448FB">
        <w:rPr>
          <w:b/>
          <w:lang w:eastAsia="ja-JP"/>
        </w:rPr>
        <w:t>as follows</w:t>
      </w:r>
      <w:r w:rsidR="00945366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945366" w:rsidRPr="00D448FB" w14:paraId="0A56FE52" w14:textId="77777777" w:rsidTr="00FC3252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36BB6120" w14:textId="77777777" w:rsidR="00945366" w:rsidRPr="00D448FB" w:rsidRDefault="00945366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4D89D98C" w14:textId="77777777" w:rsidR="00945366" w:rsidRPr="00D448FB" w:rsidRDefault="00945366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results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3C6BB04B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results</w:t>
            </w:r>
          </w:p>
        </w:tc>
      </w:tr>
      <w:tr w:rsidR="00945366" w:rsidRPr="00D448FB" w14:paraId="0B78837D" w14:textId="77777777" w:rsidTr="00FC3252">
        <w:trPr>
          <w:jc w:val="center"/>
        </w:trPr>
        <w:tc>
          <w:tcPr>
            <w:tcW w:w="1605" w:type="dxa"/>
          </w:tcPr>
          <w:p w14:paraId="466757CC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2</w:t>
            </w:r>
          </w:p>
        </w:tc>
        <w:tc>
          <w:tcPr>
            <w:tcW w:w="1843" w:type="dxa"/>
          </w:tcPr>
          <w:p w14:paraId="059FF5F2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-2.1</w:t>
            </w:r>
          </w:p>
        </w:tc>
        <w:tc>
          <w:tcPr>
            <w:tcW w:w="2126" w:type="dxa"/>
          </w:tcPr>
          <w:p w14:paraId="64AAE74E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-0.8</w:t>
            </w:r>
          </w:p>
        </w:tc>
      </w:tr>
      <w:tr w:rsidR="00945366" w:rsidRPr="00D448FB" w14:paraId="5AF1C2EA" w14:textId="77777777" w:rsidTr="00FC3252">
        <w:trPr>
          <w:jc w:val="center"/>
        </w:trPr>
        <w:tc>
          <w:tcPr>
            <w:tcW w:w="1605" w:type="dxa"/>
          </w:tcPr>
          <w:p w14:paraId="29591852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4</w:t>
            </w:r>
          </w:p>
        </w:tc>
        <w:tc>
          <w:tcPr>
            <w:tcW w:w="1843" w:type="dxa"/>
          </w:tcPr>
          <w:p w14:paraId="5A06C752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11.9</w:t>
            </w:r>
          </w:p>
        </w:tc>
        <w:tc>
          <w:tcPr>
            <w:tcW w:w="2126" w:type="dxa"/>
          </w:tcPr>
          <w:p w14:paraId="51198435" w14:textId="77777777" w:rsidR="00945366" w:rsidRPr="00D448FB" w:rsidRDefault="00945366" w:rsidP="00C228A8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13.5</w:t>
            </w:r>
          </w:p>
        </w:tc>
      </w:tr>
      <w:tr w:rsidR="00945366" w:rsidRPr="00D448FB" w14:paraId="249EE11D" w14:textId="77777777" w:rsidTr="00FC3252">
        <w:trPr>
          <w:jc w:val="center"/>
        </w:trPr>
        <w:tc>
          <w:tcPr>
            <w:tcW w:w="1605" w:type="dxa"/>
          </w:tcPr>
          <w:p w14:paraId="07CF66CC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10</w:t>
            </w:r>
          </w:p>
        </w:tc>
        <w:tc>
          <w:tcPr>
            <w:tcW w:w="1843" w:type="dxa"/>
          </w:tcPr>
          <w:p w14:paraId="3AA76724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-1.4</w:t>
            </w:r>
          </w:p>
        </w:tc>
        <w:tc>
          <w:tcPr>
            <w:tcW w:w="2126" w:type="dxa"/>
          </w:tcPr>
          <w:p w14:paraId="432CB169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0.1</w:t>
            </w:r>
          </w:p>
        </w:tc>
      </w:tr>
    </w:tbl>
    <w:p w14:paraId="0FA92EFF" w14:textId="701F9D96" w:rsidR="00945366" w:rsidRDefault="00945366" w:rsidP="00945366">
      <w:pPr>
        <w:spacing w:after="120"/>
        <w:rPr>
          <w:b/>
          <w:lang w:eastAsia="ja-JP"/>
        </w:rPr>
      </w:pPr>
    </w:p>
    <w:p w14:paraId="07ED7F81" w14:textId="3D411CA7" w:rsidR="00EB61FB" w:rsidRDefault="00EB61FB" w:rsidP="00945366">
      <w:pPr>
        <w:spacing w:after="120"/>
        <w:rPr>
          <w:b/>
          <w:lang w:eastAsia="ja-JP"/>
        </w:rPr>
      </w:pPr>
    </w:p>
    <w:p w14:paraId="05F513A1" w14:textId="25FEBC9D" w:rsidR="00EB61FB" w:rsidRDefault="00EB61FB" w:rsidP="00945366">
      <w:pPr>
        <w:spacing w:after="120"/>
        <w:rPr>
          <w:b/>
          <w:lang w:eastAsia="ja-JP"/>
        </w:rPr>
      </w:pPr>
    </w:p>
    <w:p w14:paraId="3896A48F" w14:textId="77777777" w:rsidR="00EB61FB" w:rsidRPr="00D448FB" w:rsidRDefault="00EB61FB" w:rsidP="00945366">
      <w:pPr>
        <w:spacing w:after="120"/>
        <w:rPr>
          <w:b/>
          <w:lang w:eastAsia="ja-JP"/>
        </w:rPr>
      </w:pPr>
    </w:p>
    <w:p w14:paraId="687CACFF" w14:textId="209A96EA" w:rsidR="00945366" w:rsidRPr="00D448FB" w:rsidRDefault="0089374F" w:rsidP="00945366">
      <w:pPr>
        <w:rPr>
          <w:b/>
          <w:lang w:eastAsia="ja-JP"/>
        </w:rPr>
      </w:pPr>
      <w:r>
        <w:rPr>
          <w:b/>
          <w:lang w:eastAsia="ja-JP"/>
        </w:rPr>
        <w:lastRenderedPageBreak/>
        <w:t>Proposal 2</w:t>
      </w:r>
      <w:r w:rsidR="00945366" w:rsidRPr="00D448FB">
        <w:rPr>
          <w:rFonts w:hint="eastAsia"/>
          <w:b/>
          <w:lang w:eastAsia="ja-JP"/>
        </w:rPr>
        <w:t xml:space="preserve">: </w:t>
      </w:r>
      <w:r w:rsidR="00945366">
        <w:rPr>
          <w:b/>
          <w:lang w:eastAsia="ja-JP"/>
        </w:rPr>
        <w:t xml:space="preserve">For FR1 4Rx, </w:t>
      </w:r>
      <w:r w:rsidR="00945366">
        <w:rPr>
          <w:rFonts w:eastAsiaTheme="minorEastAsia"/>
          <w:b/>
          <w:lang w:eastAsia="ja-JP"/>
        </w:rPr>
        <w:t>a</w:t>
      </w:r>
      <w:r w:rsidR="00945366" w:rsidRPr="00D448FB">
        <w:rPr>
          <w:rFonts w:eastAsiaTheme="minorEastAsia"/>
          <w:b/>
          <w:lang w:eastAsia="ja-JP"/>
        </w:rPr>
        <w:t>lignment results</w:t>
      </w:r>
      <w:r w:rsidR="00945366" w:rsidRPr="00D448FB">
        <w:rPr>
          <w:b/>
          <w:lang w:eastAsia="ja-JP"/>
        </w:rPr>
        <w:t xml:space="preserve"> </w:t>
      </w:r>
      <w:r w:rsidR="00945366">
        <w:rPr>
          <w:b/>
          <w:lang w:eastAsia="ja-JP"/>
        </w:rPr>
        <w:t xml:space="preserve">and </w:t>
      </w:r>
      <w:r w:rsidR="00945366">
        <w:rPr>
          <w:rFonts w:eastAsiaTheme="minorEastAsia"/>
          <w:b/>
          <w:lang w:eastAsia="ja-JP"/>
        </w:rPr>
        <w:t>i</w:t>
      </w:r>
      <w:r w:rsidR="00945366" w:rsidRPr="00D448FB">
        <w:rPr>
          <w:rFonts w:eastAsiaTheme="minorEastAsia"/>
          <w:b/>
          <w:lang w:eastAsia="ja-JP"/>
        </w:rPr>
        <w:t>mpairment results</w:t>
      </w:r>
      <w:r w:rsidR="00945366" w:rsidRPr="00D448FB">
        <w:rPr>
          <w:b/>
          <w:lang w:eastAsia="ja-JP"/>
        </w:rPr>
        <w:t xml:space="preserve"> is</w:t>
      </w:r>
      <w:r w:rsidR="00945366" w:rsidRPr="00D448FB">
        <w:rPr>
          <w:rFonts w:hint="eastAsia"/>
          <w:b/>
          <w:lang w:eastAsia="ja-JP"/>
        </w:rPr>
        <w:t xml:space="preserve"> </w:t>
      </w:r>
      <w:r w:rsidR="00945366" w:rsidRPr="00D448FB">
        <w:rPr>
          <w:b/>
          <w:lang w:eastAsia="ja-JP"/>
        </w:rPr>
        <w:t>as follows</w:t>
      </w:r>
      <w:r w:rsidR="00945366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945366" w:rsidRPr="00D448FB" w14:paraId="50AF64D7" w14:textId="77777777" w:rsidTr="00FC3252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1205B3F7" w14:textId="77777777" w:rsidR="00945366" w:rsidRPr="00D448FB" w:rsidRDefault="00945366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7FD5D1D5" w14:textId="77777777" w:rsidR="00945366" w:rsidRPr="00D448FB" w:rsidRDefault="00945366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results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48DFE70B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results</w:t>
            </w:r>
          </w:p>
        </w:tc>
      </w:tr>
      <w:tr w:rsidR="00945366" w:rsidRPr="00D448FB" w14:paraId="570633C2" w14:textId="77777777" w:rsidTr="00FC3252">
        <w:trPr>
          <w:jc w:val="center"/>
        </w:trPr>
        <w:tc>
          <w:tcPr>
            <w:tcW w:w="1605" w:type="dxa"/>
          </w:tcPr>
          <w:p w14:paraId="73BC6FC2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2</w:t>
            </w:r>
          </w:p>
        </w:tc>
        <w:tc>
          <w:tcPr>
            <w:tcW w:w="1843" w:type="dxa"/>
          </w:tcPr>
          <w:p w14:paraId="1F1855A6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-5.0</w:t>
            </w:r>
          </w:p>
        </w:tc>
        <w:tc>
          <w:tcPr>
            <w:tcW w:w="2126" w:type="dxa"/>
          </w:tcPr>
          <w:p w14:paraId="039A71A3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-3.6</w:t>
            </w:r>
          </w:p>
        </w:tc>
      </w:tr>
      <w:tr w:rsidR="00945366" w:rsidRPr="00D448FB" w14:paraId="6845F817" w14:textId="77777777" w:rsidTr="00FC3252">
        <w:trPr>
          <w:jc w:val="center"/>
        </w:trPr>
        <w:tc>
          <w:tcPr>
            <w:tcW w:w="1605" w:type="dxa"/>
          </w:tcPr>
          <w:p w14:paraId="23FC8680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4</w:t>
            </w:r>
          </w:p>
        </w:tc>
        <w:tc>
          <w:tcPr>
            <w:tcW w:w="1843" w:type="dxa"/>
          </w:tcPr>
          <w:p w14:paraId="29C09AFE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5.9</w:t>
            </w:r>
          </w:p>
        </w:tc>
        <w:tc>
          <w:tcPr>
            <w:tcW w:w="2126" w:type="dxa"/>
          </w:tcPr>
          <w:p w14:paraId="5D06C87B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7.5</w:t>
            </w:r>
          </w:p>
        </w:tc>
      </w:tr>
      <w:tr w:rsidR="00945366" w:rsidRPr="00D448FB" w14:paraId="66688E70" w14:textId="77777777" w:rsidTr="00FC3252">
        <w:trPr>
          <w:jc w:val="center"/>
        </w:trPr>
        <w:tc>
          <w:tcPr>
            <w:tcW w:w="1605" w:type="dxa"/>
          </w:tcPr>
          <w:p w14:paraId="5F4B694A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6</w:t>
            </w:r>
          </w:p>
        </w:tc>
        <w:tc>
          <w:tcPr>
            <w:tcW w:w="1843" w:type="dxa"/>
          </w:tcPr>
          <w:p w14:paraId="6B131B0A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8.5</w:t>
            </w:r>
          </w:p>
        </w:tc>
        <w:tc>
          <w:tcPr>
            <w:tcW w:w="2126" w:type="dxa"/>
          </w:tcPr>
          <w:p w14:paraId="570142B2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9.8</w:t>
            </w:r>
          </w:p>
        </w:tc>
      </w:tr>
      <w:tr w:rsidR="00945366" w:rsidRPr="00D448FB" w14:paraId="00D599A7" w14:textId="77777777" w:rsidTr="00FC3252">
        <w:trPr>
          <w:jc w:val="center"/>
        </w:trPr>
        <w:tc>
          <w:tcPr>
            <w:tcW w:w="1605" w:type="dxa"/>
          </w:tcPr>
          <w:p w14:paraId="542D4E7B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</w:t>
            </w:r>
          </w:p>
        </w:tc>
        <w:tc>
          <w:tcPr>
            <w:tcW w:w="1843" w:type="dxa"/>
          </w:tcPr>
          <w:p w14:paraId="69289ED2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12.5</w:t>
            </w:r>
          </w:p>
        </w:tc>
        <w:tc>
          <w:tcPr>
            <w:tcW w:w="2126" w:type="dxa"/>
          </w:tcPr>
          <w:p w14:paraId="5661CBD5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13.8</w:t>
            </w:r>
          </w:p>
        </w:tc>
      </w:tr>
      <w:tr w:rsidR="00945366" w:rsidRPr="00D448FB" w14:paraId="0341A01A" w14:textId="77777777" w:rsidTr="00FC3252">
        <w:trPr>
          <w:trHeight w:val="56"/>
          <w:jc w:val="center"/>
        </w:trPr>
        <w:tc>
          <w:tcPr>
            <w:tcW w:w="1605" w:type="dxa"/>
          </w:tcPr>
          <w:p w14:paraId="1D744508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14</w:t>
            </w:r>
          </w:p>
        </w:tc>
        <w:tc>
          <w:tcPr>
            <w:tcW w:w="1843" w:type="dxa"/>
          </w:tcPr>
          <w:p w14:paraId="10890194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10.4</w:t>
            </w:r>
          </w:p>
        </w:tc>
        <w:tc>
          <w:tcPr>
            <w:tcW w:w="2126" w:type="dxa"/>
          </w:tcPr>
          <w:p w14:paraId="730E362F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12.1</w:t>
            </w:r>
          </w:p>
        </w:tc>
      </w:tr>
    </w:tbl>
    <w:p w14:paraId="1A0E0E9B" w14:textId="3525BD5F" w:rsidR="00B924EA" w:rsidRDefault="00B924EA" w:rsidP="00B924EA">
      <w:pPr>
        <w:spacing w:after="120"/>
        <w:rPr>
          <w:b/>
          <w:lang w:eastAsia="ja-JP"/>
        </w:rPr>
      </w:pPr>
    </w:p>
    <w:p w14:paraId="14C42155" w14:textId="3810F0D0" w:rsidR="00945366" w:rsidRDefault="0089374F" w:rsidP="00945366">
      <w:pPr>
        <w:rPr>
          <w:b/>
          <w:lang w:eastAsia="ja-JP"/>
        </w:rPr>
      </w:pPr>
      <w:r>
        <w:rPr>
          <w:b/>
          <w:lang w:eastAsia="ja-JP"/>
        </w:rPr>
        <w:t>Proposal 3</w:t>
      </w:r>
      <w:r w:rsidR="00945366" w:rsidRPr="00D448FB">
        <w:rPr>
          <w:rFonts w:hint="eastAsia"/>
          <w:b/>
          <w:lang w:eastAsia="ja-JP"/>
        </w:rPr>
        <w:t xml:space="preserve">: </w:t>
      </w:r>
      <w:r w:rsidR="00945366">
        <w:rPr>
          <w:b/>
          <w:lang w:eastAsia="ja-JP"/>
        </w:rPr>
        <w:t xml:space="preserve">For FR2 2Rx, </w:t>
      </w:r>
      <w:r w:rsidR="00945366">
        <w:rPr>
          <w:rFonts w:eastAsiaTheme="minorEastAsia"/>
          <w:b/>
          <w:lang w:eastAsia="ja-JP"/>
        </w:rPr>
        <w:t>a</w:t>
      </w:r>
      <w:r w:rsidR="00945366" w:rsidRPr="00D448FB">
        <w:rPr>
          <w:rFonts w:eastAsiaTheme="minorEastAsia"/>
          <w:b/>
          <w:lang w:eastAsia="ja-JP"/>
        </w:rPr>
        <w:t>lignment results</w:t>
      </w:r>
      <w:r w:rsidR="00945366" w:rsidRPr="00D448FB">
        <w:rPr>
          <w:b/>
          <w:lang w:eastAsia="ja-JP"/>
        </w:rPr>
        <w:t xml:space="preserve"> </w:t>
      </w:r>
      <w:r w:rsidR="00945366">
        <w:rPr>
          <w:b/>
          <w:lang w:eastAsia="ja-JP"/>
        </w:rPr>
        <w:t xml:space="preserve">and </w:t>
      </w:r>
      <w:r w:rsidR="00945366">
        <w:rPr>
          <w:rFonts w:eastAsiaTheme="minorEastAsia"/>
          <w:b/>
          <w:lang w:eastAsia="ja-JP"/>
        </w:rPr>
        <w:t>i</w:t>
      </w:r>
      <w:r w:rsidR="00945366" w:rsidRPr="00D448FB">
        <w:rPr>
          <w:rFonts w:eastAsiaTheme="minorEastAsia"/>
          <w:b/>
          <w:lang w:eastAsia="ja-JP"/>
        </w:rPr>
        <w:t>mpairment results</w:t>
      </w:r>
      <w:r w:rsidR="00945366" w:rsidRPr="00D448FB">
        <w:rPr>
          <w:b/>
          <w:lang w:eastAsia="ja-JP"/>
        </w:rPr>
        <w:t xml:space="preserve"> is</w:t>
      </w:r>
      <w:r w:rsidR="00945366" w:rsidRPr="00D448FB">
        <w:rPr>
          <w:rFonts w:hint="eastAsia"/>
          <w:b/>
          <w:lang w:eastAsia="ja-JP"/>
        </w:rPr>
        <w:t xml:space="preserve"> </w:t>
      </w:r>
      <w:r w:rsidR="00945366" w:rsidRPr="00D448FB">
        <w:rPr>
          <w:b/>
          <w:lang w:eastAsia="ja-JP"/>
        </w:rPr>
        <w:t>as follows</w:t>
      </w:r>
      <w:r w:rsidR="00945366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945366" w:rsidRPr="00D448FB" w14:paraId="01CD9BCD" w14:textId="77777777" w:rsidTr="00FC3252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433F86FB" w14:textId="77777777" w:rsidR="00945366" w:rsidRPr="00D448FB" w:rsidRDefault="00945366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772A217F" w14:textId="77777777" w:rsidR="00945366" w:rsidRPr="00D448FB" w:rsidRDefault="00945366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results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26540EEF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results</w:t>
            </w:r>
          </w:p>
        </w:tc>
      </w:tr>
      <w:tr w:rsidR="00945366" w:rsidRPr="00D448FB" w14:paraId="02678E3E" w14:textId="77777777" w:rsidTr="00FC3252">
        <w:trPr>
          <w:jc w:val="center"/>
        </w:trPr>
        <w:tc>
          <w:tcPr>
            <w:tcW w:w="1605" w:type="dxa"/>
          </w:tcPr>
          <w:p w14:paraId="47DECB0F" w14:textId="77777777" w:rsidR="00945366" w:rsidRPr="00D448FB" w:rsidRDefault="00945366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</w:t>
            </w:r>
          </w:p>
        </w:tc>
        <w:tc>
          <w:tcPr>
            <w:tcW w:w="1843" w:type="dxa"/>
          </w:tcPr>
          <w:p w14:paraId="4920D225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-2.7</w:t>
            </w:r>
          </w:p>
        </w:tc>
        <w:tc>
          <w:tcPr>
            <w:tcW w:w="2126" w:type="dxa"/>
          </w:tcPr>
          <w:p w14:paraId="0B2AC22A" w14:textId="77777777" w:rsidR="00945366" w:rsidRPr="00D448FB" w:rsidRDefault="00945366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-1.2</w:t>
            </w:r>
          </w:p>
        </w:tc>
      </w:tr>
      <w:tr w:rsidR="0097190B" w:rsidRPr="00D448FB" w14:paraId="46E963D1" w14:textId="77777777" w:rsidTr="00096890">
        <w:trPr>
          <w:jc w:val="center"/>
        </w:trPr>
        <w:tc>
          <w:tcPr>
            <w:tcW w:w="1605" w:type="dxa"/>
            <w:shd w:val="clear" w:color="auto" w:fill="auto"/>
          </w:tcPr>
          <w:p w14:paraId="0961B749" w14:textId="05C274A3" w:rsidR="0097190B" w:rsidRDefault="0097190B" w:rsidP="0097190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096890">
              <w:rPr>
                <w:rFonts w:eastAsiaTheme="minorEastAsia"/>
                <w:b/>
                <w:lang w:eastAsia="ja-JP"/>
              </w:rPr>
              <w:t>1a</w:t>
            </w:r>
          </w:p>
        </w:tc>
        <w:tc>
          <w:tcPr>
            <w:tcW w:w="1843" w:type="dxa"/>
            <w:shd w:val="clear" w:color="auto" w:fill="auto"/>
          </w:tcPr>
          <w:p w14:paraId="04C10EBD" w14:textId="3CFB4B58" w:rsidR="0097190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-2.7</w:t>
            </w:r>
          </w:p>
        </w:tc>
        <w:tc>
          <w:tcPr>
            <w:tcW w:w="2126" w:type="dxa"/>
            <w:shd w:val="clear" w:color="auto" w:fill="auto"/>
          </w:tcPr>
          <w:p w14:paraId="7D5F2A5E" w14:textId="0F864763" w:rsidR="0097190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-1.2</w:t>
            </w:r>
          </w:p>
        </w:tc>
      </w:tr>
      <w:tr w:rsidR="0097190B" w:rsidRPr="00D448FB" w14:paraId="3FA56F88" w14:textId="77777777" w:rsidTr="00FC3252">
        <w:trPr>
          <w:jc w:val="center"/>
        </w:trPr>
        <w:tc>
          <w:tcPr>
            <w:tcW w:w="1605" w:type="dxa"/>
          </w:tcPr>
          <w:p w14:paraId="59C890DA" w14:textId="77777777" w:rsidR="0097190B" w:rsidRPr="00D448FB" w:rsidRDefault="0097190B" w:rsidP="0097190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2</w:t>
            </w:r>
          </w:p>
        </w:tc>
        <w:tc>
          <w:tcPr>
            <w:tcW w:w="1843" w:type="dxa"/>
          </w:tcPr>
          <w:p w14:paraId="7E69DB1A" w14:textId="77777777" w:rsidR="0097190B" w:rsidRPr="00D448F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8.6</w:t>
            </w:r>
          </w:p>
        </w:tc>
        <w:tc>
          <w:tcPr>
            <w:tcW w:w="2126" w:type="dxa"/>
          </w:tcPr>
          <w:p w14:paraId="3E077878" w14:textId="77777777" w:rsidR="0097190B" w:rsidRPr="00D448F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10.5</w:t>
            </w:r>
          </w:p>
        </w:tc>
      </w:tr>
      <w:tr w:rsidR="0097190B" w:rsidRPr="00D448FB" w14:paraId="2C61DDA7" w14:textId="77777777" w:rsidTr="00FC3252">
        <w:trPr>
          <w:jc w:val="center"/>
        </w:trPr>
        <w:tc>
          <w:tcPr>
            <w:tcW w:w="1605" w:type="dxa"/>
          </w:tcPr>
          <w:p w14:paraId="48B48960" w14:textId="40CBA8AD" w:rsidR="0097190B" w:rsidRPr="00D448FB" w:rsidRDefault="0097190B" w:rsidP="0097190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4</w:t>
            </w:r>
          </w:p>
        </w:tc>
        <w:tc>
          <w:tcPr>
            <w:tcW w:w="1843" w:type="dxa"/>
          </w:tcPr>
          <w:p w14:paraId="510700F7" w14:textId="77777777" w:rsidR="0097190B" w:rsidRPr="00D448F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11.5</w:t>
            </w:r>
          </w:p>
        </w:tc>
        <w:tc>
          <w:tcPr>
            <w:tcW w:w="2126" w:type="dxa"/>
          </w:tcPr>
          <w:p w14:paraId="14BCDC73" w14:textId="77777777" w:rsidR="0097190B" w:rsidRPr="00D448F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13.3</w:t>
            </w:r>
          </w:p>
        </w:tc>
      </w:tr>
      <w:tr w:rsidR="0097190B" w:rsidRPr="00D448FB" w14:paraId="0CCA39D6" w14:textId="77777777" w:rsidTr="00FC3252">
        <w:trPr>
          <w:trHeight w:val="56"/>
          <w:jc w:val="center"/>
        </w:trPr>
        <w:tc>
          <w:tcPr>
            <w:tcW w:w="1605" w:type="dxa"/>
          </w:tcPr>
          <w:p w14:paraId="64EE092F" w14:textId="77777777" w:rsidR="0097190B" w:rsidRPr="00D448FB" w:rsidRDefault="0097190B" w:rsidP="0097190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</w:t>
            </w:r>
          </w:p>
        </w:tc>
        <w:tc>
          <w:tcPr>
            <w:tcW w:w="1843" w:type="dxa"/>
          </w:tcPr>
          <w:p w14:paraId="1AE3468A" w14:textId="77777777" w:rsidR="0097190B" w:rsidRPr="00D448F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-1.2</w:t>
            </w:r>
          </w:p>
        </w:tc>
        <w:tc>
          <w:tcPr>
            <w:tcW w:w="2126" w:type="dxa"/>
          </w:tcPr>
          <w:p w14:paraId="1C15D648" w14:textId="77777777" w:rsidR="0097190B" w:rsidRPr="00D448F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0.5</w:t>
            </w:r>
          </w:p>
        </w:tc>
      </w:tr>
      <w:tr w:rsidR="0097190B" w:rsidRPr="00D448FB" w14:paraId="4598FB1A" w14:textId="77777777" w:rsidTr="00FC3252">
        <w:trPr>
          <w:trHeight w:val="56"/>
          <w:jc w:val="center"/>
        </w:trPr>
        <w:tc>
          <w:tcPr>
            <w:tcW w:w="1605" w:type="dxa"/>
          </w:tcPr>
          <w:p w14:paraId="45198AA1" w14:textId="77777777" w:rsidR="0097190B" w:rsidRDefault="0097190B" w:rsidP="0097190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9</w:t>
            </w:r>
          </w:p>
        </w:tc>
        <w:tc>
          <w:tcPr>
            <w:tcW w:w="1843" w:type="dxa"/>
          </w:tcPr>
          <w:p w14:paraId="7FE80BB1" w14:textId="77777777" w:rsidR="0097190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11.6</w:t>
            </w:r>
          </w:p>
        </w:tc>
        <w:tc>
          <w:tcPr>
            <w:tcW w:w="2126" w:type="dxa"/>
          </w:tcPr>
          <w:p w14:paraId="041570E7" w14:textId="77777777" w:rsidR="0097190B" w:rsidRDefault="0097190B" w:rsidP="0097190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13.2</w:t>
            </w:r>
          </w:p>
        </w:tc>
      </w:tr>
    </w:tbl>
    <w:p w14:paraId="03DEC8A5" w14:textId="77777777" w:rsidR="00945366" w:rsidRPr="007F3E56" w:rsidRDefault="00945366" w:rsidP="00B924EA">
      <w:pPr>
        <w:spacing w:after="120"/>
        <w:rPr>
          <w:b/>
          <w:lang w:eastAsia="ja-JP"/>
        </w:rPr>
      </w:pPr>
    </w:p>
    <w:p w14:paraId="25A96691" w14:textId="77777777" w:rsidR="00BB2A3F" w:rsidRPr="00EB51C7" w:rsidRDefault="00BB2A3F" w:rsidP="00BB2A3F">
      <w:pPr>
        <w:pStyle w:val="1"/>
        <w:rPr>
          <w:lang w:eastAsia="ja-JP"/>
        </w:rPr>
      </w:pPr>
      <w:r w:rsidRPr="00EB51C7">
        <w:rPr>
          <w:rFonts w:hint="eastAsia"/>
          <w:lang w:eastAsia="ja-JP"/>
        </w:rPr>
        <w:t>References</w:t>
      </w:r>
    </w:p>
    <w:p w14:paraId="5F27837C" w14:textId="36E19984" w:rsidR="00B924EA" w:rsidRPr="00EB51C7" w:rsidRDefault="00BB2A3F" w:rsidP="00A42D19">
      <w:pPr>
        <w:ind w:left="300" w:hangingChars="150" w:hanging="300"/>
        <w:rPr>
          <w:lang w:eastAsia="ja-JP"/>
        </w:rPr>
      </w:pPr>
      <w:r w:rsidRPr="00C972E3">
        <w:rPr>
          <w:lang w:eastAsia="ja-JP"/>
        </w:rPr>
        <w:t>[1]</w:t>
      </w:r>
      <w:r w:rsidR="00CE2BFD" w:rsidRPr="00C972E3">
        <w:t xml:space="preserve"> </w:t>
      </w:r>
      <w:r w:rsidR="00B924EA" w:rsidRPr="00C972E3">
        <w:rPr>
          <w:lang w:val="en-US" w:eastAsia="ja-JP"/>
        </w:rPr>
        <w:t xml:space="preserve">3GPP, Intel, </w:t>
      </w:r>
      <w:hyperlink r:id="rId20" w:history="1">
        <w:r w:rsidR="00C972E3" w:rsidRPr="00C972E3">
          <w:rPr>
            <w:rStyle w:val="ae"/>
            <w:rFonts w:ascii="Arial" w:hAnsi="Arial" w:cs="Arial"/>
            <w:color w:val="auto"/>
            <w:u w:val="none"/>
          </w:rPr>
          <w:t>R4-1902403</w:t>
        </w:r>
      </w:hyperlink>
      <w:r w:rsidR="00C972E3" w:rsidRPr="00C972E3">
        <w:rPr>
          <w:b/>
        </w:rPr>
        <w:t xml:space="preserve"> </w:t>
      </w:r>
      <w:r w:rsidR="00C972E3" w:rsidRPr="00EB51C7">
        <w:t>Way forward on NR UE PDSCH demodulation requirements and General aspects</w:t>
      </w:r>
      <w:r w:rsidR="00C972E3" w:rsidRPr="00EB51C7">
        <w:rPr>
          <w:lang w:eastAsia="ja-JP"/>
        </w:rPr>
        <w:t>, March</w:t>
      </w:r>
      <w:r w:rsidR="00B924EA" w:rsidRPr="00EB51C7">
        <w:rPr>
          <w:lang w:eastAsia="ja-JP"/>
        </w:rPr>
        <w:t>. 201</w:t>
      </w:r>
      <w:r w:rsidR="00A42D19" w:rsidRPr="00EB51C7">
        <w:rPr>
          <w:lang w:eastAsia="ja-JP"/>
        </w:rPr>
        <w:t>9</w:t>
      </w:r>
    </w:p>
    <w:p w14:paraId="53484706" w14:textId="3384D8AA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 w:rsidR="00351C8A">
        <w:rPr>
          <w:lang w:eastAsia="ja-JP"/>
        </w:rPr>
        <w:t xml:space="preserve"> </w:t>
      </w:r>
    </w:p>
    <w:p w14:paraId="5B27BE83" w14:textId="4B36C79B" w:rsidR="00B109D3" w:rsidRPr="007E10E7" w:rsidRDefault="00BB2A3F" w:rsidP="00B924EA">
      <w:pPr>
        <w:jc w:val="center"/>
        <w:rPr>
          <w:b/>
          <w:lang w:eastAsia="ja-JP"/>
        </w:rPr>
      </w:pPr>
      <w:r w:rsidRPr="007E10E7">
        <w:rPr>
          <w:b/>
          <w:lang w:eastAsia="ja-JP"/>
        </w:rPr>
        <w:t>Table</w:t>
      </w:r>
      <w:r w:rsidR="00CE2BFD" w:rsidRPr="007E10E7">
        <w:rPr>
          <w:b/>
          <w:lang w:eastAsia="ja-JP"/>
        </w:rPr>
        <w:t xml:space="preserve"> </w:t>
      </w:r>
      <w:r w:rsidR="00E7534B" w:rsidRPr="007E10E7">
        <w:rPr>
          <w:b/>
          <w:lang w:eastAsia="ja-JP"/>
        </w:rPr>
        <w:t>A</w:t>
      </w:r>
      <w:r w:rsidR="00B924EA" w:rsidRPr="007E10E7">
        <w:rPr>
          <w:b/>
          <w:lang w:eastAsia="ja-JP"/>
        </w:rPr>
        <w:t xml:space="preserve">1: </w:t>
      </w:r>
      <w:r w:rsidR="00B924EA" w:rsidRPr="007E10E7">
        <w:rPr>
          <w:rFonts w:hint="eastAsia"/>
          <w:b/>
          <w:lang w:eastAsia="ja-JP"/>
        </w:rPr>
        <w:t xml:space="preserve">General </w:t>
      </w:r>
      <w:r w:rsidR="00B924EA" w:rsidRPr="007E10E7">
        <w:rPr>
          <w:b/>
          <w:lang w:eastAsia="zh-CN"/>
        </w:rPr>
        <w:t>simulation</w:t>
      </w:r>
      <w:r w:rsidR="00B924EA" w:rsidRPr="007E10E7">
        <w:rPr>
          <w:rFonts w:hint="eastAsia"/>
          <w:b/>
          <w:lang w:eastAsia="ja-JP"/>
        </w:rPr>
        <w:t xml:space="preserve"> assumption</w:t>
      </w:r>
    </w:p>
    <w:tbl>
      <w:tblPr>
        <w:tblW w:w="982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05"/>
        <w:gridCol w:w="3685"/>
        <w:gridCol w:w="3530"/>
      </w:tblGrid>
      <w:tr w:rsidR="00B924EA" w:rsidRPr="00B924EA" w14:paraId="4D7E33DC" w14:textId="77777777" w:rsidTr="00B924EA">
        <w:trPr>
          <w:trHeight w:val="25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FA4BBD3" w14:textId="77777777" w:rsidR="00B924EA" w:rsidRPr="00B924EA" w:rsidRDefault="00B924EA" w:rsidP="00DF0352">
            <w:pPr>
              <w:spacing w:after="0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Parameters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C6877D" w14:textId="77777777" w:rsidR="00B924EA" w:rsidRPr="00B924EA" w:rsidRDefault="00B924EA" w:rsidP="00DF0352">
            <w:pPr>
              <w:spacing w:after="0"/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FR1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448875F" w14:textId="77777777" w:rsidR="00B924EA" w:rsidRPr="00B924EA" w:rsidRDefault="00B924EA" w:rsidP="00DF0352">
            <w:pPr>
              <w:spacing w:after="0"/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FR2</w:t>
            </w:r>
          </w:p>
        </w:tc>
      </w:tr>
      <w:tr w:rsidR="00B924EA" w:rsidRPr="00B924EA" w14:paraId="51288B51" w14:textId="77777777" w:rsidTr="00B924EA">
        <w:trPr>
          <w:trHeight w:val="255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B6C" w14:textId="77777777" w:rsidR="00B924EA" w:rsidRPr="00B924EA" w:rsidRDefault="00B924EA" w:rsidP="00DF0352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Duplex mode</w:t>
            </w:r>
          </w:p>
        </w:tc>
        <w:tc>
          <w:tcPr>
            <w:tcW w:w="7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9471" w14:textId="715542A2" w:rsidR="00B924EA" w:rsidRPr="00B924EA" w:rsidRDefault="00B924EA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TDD</w:t>
            </w:r>
          </w:p>
        </w:tc>
      </w:tr>
      <w:tr w:rsidR="00B924EA" w:rsidRPr="00B924EA" w14:paraId="166D6618" w14:textId="77777777" w:rsidTr="00B924EA">
        <w:trPr>
          <w:trHeight w:val="945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7B38" w14:textId="6EEA3CDB" w:rsidR="00B924EA" w:rsidRP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 xml:space="preserve">TDD configuration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D030" w14:textId="77777777" w:rsidR="00B924EA" w:rsidRPr="00B924EA" w:rsidRDefault="00B924EA" w:rsidP="00DF0352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{7D1S2U} for 30kHz SCS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87CC" w14:textId="77777777" w:rsidR="00B924EA" w:rsidRPr="00B924EA" w:rsidRDefault="00B924EA" w:rsidP="00DF0352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{DDDSU} for 120kHz SCS</w:t>
            </w:r>
          </w:p>
        </w:tc>
      </w:tr>
      <w:tr w:rsidR="00B924EA" w:rsidRPr="00B924EA" w14:paraId="4710E60F" w14:textId="77777777" w:rsidTr="00B924EA">
        <w:trPr>
          <w:trHeight w:val="51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570B" w14:textId="0C357B28" w:rsidR="00B924EA" w:rsidRP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 xml:space="preserve">HARQ </w:t>
            </w:r>
            <w:r>
              <w:rPr>
                <w:rFonts w:eastAsia="ＭＳ Ｐゴシック"/>
                <w:color w:val="000000"/>
                <w:lang w:val="en-US" w:eastAsia="ja-JP"/>
              </w:rPr>
              <w:t>RV sequence</w:t>
            </w:r>
          </w:p>
        </w:tc>
        <w:tc>
          <w:tcPr>
            <w:tcW w:w="7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E8B9" w14:textId="4810248E" w:rsidR="00B924EA" w:rsidRPr="00B924EA" w:rsidRDefault="00B924EA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{0, 2, 3, 1}</w:t>
            </w:r>
          </w:p>
        </w:tc>
      </w:tr>
      <w:tr w:rsidR="00B924EA" w:rsidRPr="00B924EA" w14:paraId="6458F0A4" w14:textId="77777777" w:rsidTr="00B924EA">
        <w:trPr>
          <w:trHeight w:val="255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BA05" w14:textId="03A71958" w:rsidR="00B924EA" w:rsidRPr="00B924EA" w:rsidRDefault="00B924EA" w:rsidP="00DF0352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PDSCH scheduling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2CA9" w14:textId="77777777" w:rsidR="00B924EA" w:rsidRDefault="00B924EA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rFonts w:eastAsia="ＭＳ Ｐゴシック"/>
                <w:color w:val="000000"/>
                <w:lang w:val="en-US" w:eastAsia="ja-JP"/>
              </w:rPr>
              <w:t>Type A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, start symbol (</w:t>
            </w:r>
            <w:r>
              <w:rPr>
                <w:rFonts w:eastAsia="ＭＳ Ｐゴシック"/>
                <w:color w:val="000000"/>
                <w:lang w:val="en-US" w:eastAsia="ja-JP"/>
              </w:rPr>
              <w:t>S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)</w:t>
            </w:r>
            <w:r>
              <w:rPr>
                <w:rFonts w:eastAsia="ＭＳ Ｐゴシック"/>
                <w:color w:val="000000"/>
                <w:lang w:val="en-US" w:eastAsia="ja-JP"/>
              </w:rPr>
              <w:t>: 2, Duration (L): 12</w:t>
            </w:r>
          </w:p>
          <w:p w14:paraId="7DE58D4D" w14:textId="77777777" w:rsidR="00B924EA" w:rsidRDefault="00B924EA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S</w:t>
            </w:r>
            <w:r w:rsidRPr="00B924EA">
              <w:rPr>
                <w:rFonts w:eastAsia="ＭＳ Ｐゴシック"/>
                <w:color w:val="000000"/>
                <w:lang w:val="en-US" w:eastAsia="ja-JP"/>
              </w:rPr>
              <w:t>kip scheduling PDSCH for PBCH slot for FR1 i.e. slot 0 per 20ms</w:t>
            </w:r>
          </w:p>
          <w:p w14:paraId="367A8FF5" w14:textId="1900F5D7" w:rsidR="00B924EA" w:rsidRPr="00B924EA" w:rsidRDefault="00B924EA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t>Do not schedule PDSCH in control symbols duration</w:t>
            </w:r>
          </w:p>
          <w:p w14:paraId="015B90FA" w14:textId="216D8F88" w:rsidR="00B924EA" w:rsidRPr="00B924EA" w:rsidRDefault="00B924EA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eastAsia="ja-JP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708744" w14:textId="60788117" w:rsidR="00B924EA" w:rsidRDefault="00B924EA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rFonts w:eastAsia="ＭＳ Ｐゴシック"/>
                <w:color w:val="000000"/>
                <w:lang w:val="en-US" w:eastAsia="ja-JP"/>
              </w:rPr>
              <w:t>Type A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, start symbol (</w:t>
            </w:r>
            <w:r>
              <w:rPr>
                <w:rFonts w:eastAsia="ＭＳ Ｐゴシック"/>
                <w:color w:val="000000"/>
                <w:lang w:val="en-US" w:eastAsia="ja-JP"/>
              </w:rPr>
              <w:t>S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)</w:t>
            </w:r>
            <w:r>
              <w:rPr>
                <w:rFonts w:eastAsia="ＭＳ Ｐゴシック"/>
                <w:color w:val="000000"/>
                <w:lang w:val="en-US" w:eastAsia="ja-JP"/>
              </w:rPr>
              <w:t>: 1, Duration (L): 32</w:t>
            </w:r>
          </w:p>
          <w:p w14:paraId="102B333A" w14:textId="2DC0442C" w:rsidR="00B924EA" w:rsidRPr="00B924EA" w:rsidRDefault="00B924EA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t>Do not schedule PDSCH in control symbols duration</w:t>
            </w:r>
          </w:p>
        </w:tc>
      </w:tr>
      <w:tr w:rsidR="00B924EA" w:rsidRPr="00B924EA" w14:paraId="0C30A93C" w14:textId="77777777" w:rsidTr="00977096">
        <w:trPr>
          <w:trHeight w:val="255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8AC9" w14:textId="16C0ABBE" w:rsid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PDSCH allocation</w:t>
            </w: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7546F9" w14:textId="7A38659A" w:rsidR="00B924EA" w:rsidRDefault="00B924EA" w:rsidP="00B924EA">
            <w:pPr>
              <w:spacing w:after="0"/>
              <w:ind w:left="100" w:hangingChars="50" w:hanging="10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 xml:space="preserve">Full </w:t>
            </w:r>
            <w:r>
              <w:rPr>
                <w:rFonts w:eastAsia="ＭＳ Ｐゴシック"/>
                <w:color w:val="000000"/>
                <w:lang w:val="en-US" w:eastAsia="ja-JP"/>
              </w:rPr>
              <w:t xml:space="preserve">PRB </w:t>
            </w:r>
            <w:r w:rsidRPr="00B924EA">
              <w:rPr>
                <w:rFonts w:eastAsia="ＭＳ Ｐゴシック"/>
                <w:color w:val="000000"/>
                <w:lang w:val="en-US" w:eastAsia="ja-JP"/>
              </w:rPr>
              <w:t>allocation</w:t>
            </w:r>
          </w:p>
        </w:tc>
      </w:tr>
      <w:tr w:rsidR="00B924EA" w:rsidRPr="00B924EA" w14:paraId="71DA9AD0" w14:textId="77777777" w:rsidTr="00B924EA">
        <w:trPr>
          <w:trHeight w:val="1561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B4EC" w14:textId="1F34FCC1" w:rsid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lastRenderedPageBreak/>
              <w:t xml:space="preserve">PRB bundling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05AD09" w14:textId="5DBF316F" w:rsidR="00B924EA" w:rsidRPr="00B924EA" w:rsidRDefault="00B924EA" w:rsidP="00B924EA"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AE624B">
              <w:t xml:space="preserve">4 for FR1 with Type A, QPSK, MCS 4, </w:t>
            </w:r>
            <w:r w:rsidRPr="005552F6">
              <w:t>Rank 1 (Test case #1)</w:t>
            </w:r>
            <w:r>
              <w:br/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552F6">
              <w:t>WB for FR1 with Type A, 16QAM,</w:t>
            </w:r>
            <w:r>
              <w:rPr>
                <w:rFonts w:hint="eastAsia"/>
                <w:lang w:eastAsia="ja-JP"/>
              </w:rPr>
              <w:t xml:space="preserve">　</w:t>
            </w:r>
            <w:r w:rsidRPr="005552F6">
              <w:t>MCS13, Rank 3 (Test case #6)</w:t>
            </w:r>
            <w:r>
              <w:br/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AE624B">
              <w:t>2 for other test cases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22EF4D" w14:textId="0AD85AC6" w:rsidR="00B924EA" w:rsidRDefault="00B924EA" w:rsidP="00B924EA">
            <w:pPr>
              <w:spacing w:after="0"/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552F6">
              <w:t>FR2 with Type A, QPSK, MCS4, Rank 1 (</w:t>
            </w:r>
            <w:r>
              <w:t>Test case #1</w:t>
            </w:r>
            <w:r w:rsidRPr="005552F6">
              <w:t>)</w:t>
            </w:r>
          </w:p>
          <w:p w14:paraId="68CBE9F0" w14:textId="66F3A5C2" w:rsidR="00B924EA" w:rsidRDefault="00B924EA" w:rsidP="00B924EA">
            <w:pPr>
              <w:spacing w:after="0"/>
              <w:ind w:left="200" w:hangingChars="100" w:hanging="2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AE624B">
              <w:t>2 for other test cases</w:t>
            </w:r>
          </w:p>
        </w:tc>
      </w:tr>
      <w:tr w:rsidR="00B924EA" w:rsidRPr="00B924EA" w14:paraId="1E4915E3" w14:textId="77777777" w:rsidTr="00B924EA">
        <w:trPr>
          <w:trHeight w:val="255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623C" w14:textId="460F1079" w:rsid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Precoding model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06E31" w14:textId="4E95F6F1" w:rsidR="00B924EA" w:rsidRPr="00B924EA" w:rsidRDefault="00B924EA" w:rsidP="00B924EA">
            <w:r>
              <w:t xml:space="preserve">Random Precoding </w:t>
            </w:r>
            <w:r w:rsidRPr="000B4BE5">
              <w:t>per slot , PRB bundling granularity</w:t>
            </w:r>
            <w:r>
              <w:t xml:space="preserve"> </w:t>
            </w:r>
            <w:r w:rsidRPr="000B4BE5">
              <w:t xml:space="preserve">(codebook configuration Single panel Type </w:t>
            </w:r>
            <w:r>
              <w:t>I</w:t>
            </w:r>
            <w:r w:rsidRPr="000B4BE5">
              <w:t>)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D011D6" w14:textId="2754F181" w:rsidR="00B924EA" w:rsidRPr="00B924EA" w:rsidRDefault="00B924EA" w:rsidP="00B924EA">
            <w:r>
              <w:t xml:space="preserve">Random Precoding </w:t>
            </w:r>
            <w:r w:rsidRPr="001C6B44">
              <w:t xml:space="preserve">per slot , WB granularity (codebook configuration Single panel Type </w:t>
            </w:r>
            <w:r>
              <w:t>I</w:t>
            </w:r>
            <w:r w:rsidRPr="001C6B44">
              <w:t>)</w:t>
            </w:r>
          </w:p>
        </w:tc>
      </w:tr>
      <w:tr w:rsidR="00B924EA" w:rsidRPr="00B924EA" w14:paraId="1AE191B3" w14:textId="77777777" w:rsidTr="00B924EA">
        <w:trPr>
          <w:trHeight w:val="255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B78E" w14:textId="225E87E1" w:rsid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Control symbol assumption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968A71" w14:textId="2E09F772" w:rsidR="00B924EA" w:rsidRPr="000B4BE5" w:rsidRDefault="004F7900" w:rsidP="00B924EA">
            <w:r>
              <w:rPr>
                <w:rFonts w:eastAsia="ＭＳ Ｐゴシック"/>
                <w:color w:val="000000"/>
                <w:lang w:val="en-US" w:eastAsia="ja-JP"/>
              </w:rPr>
              <w:t>2</w:t>
            </w:r>
            <w:r w:rsidR="00B924EA" w:rsidRPr="00B924EA">
              <w:rPr>
                <w:rFonts w:eastAsia="ＭＳ Ｐゴシック"/>
                <w:color w:val="000000"/>
                <w:lang w:val="en-US" w:eastAsia="ja-JP"/>
              </w:rPr>
              <w:t xml:space="preserve"> symbols</w:t>
            </w:r>
            <w:r w:rsidR="00B924EA">
              <w:rPr>
                <w:rFonts w:eastAsia="ＭＳ Ｐゴシック"/>
                <w:color w:val="000000"/>
                <w:lang w:val="en-US" w:eastAsia="ja-JP"/>
              </w:rPr>
              <w:t xml:space="preserve"> (#1 and #2)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49F24E" w14:textId="6C14E6C8" w:rsidR="00B924EA" w:rsidRPr="001C6B44" w:rsidRDefault="004F7900" w:rsidP="00B924EA">
            <w:r>
              <w:rPr>
                <w:rFonts w:eastAsia="ＭＳ Ｐゴシック"/>
                <w:color w:val="000000"/>
                <w:lang w:val="en-US" w:eastAsia="ja-JP"/>
              </w:rPr>
              <w:t xml:space="preserve">1 </w:t>
            </w:r>
            <w:r w:rsidR="00B924EA" w:rsidRPr="00B924EA">
              <w:rPr>
                <w:rFonts w:eastAsia="ＭＳ Ｐゴシック"/>
                <w:color w:val="000000"/>
                <w:lang w:val="en-US" w:eastAsia="ja-JP"/>
              </w:rPr>
              <w:t>symbol</w:t>
            </w:r>
            <w:r w:rsidR="00B924EA">
              <w:rPr>
                <w:rFonts w:eastAsia="ＭＳ Ｐゴシック"/>
                <w:color w:val="000000"/>
                <w:lang w:val="en-US" w:eastAsia="ja-JP"/>
              </w:rPr>
              <w:t xml:space="preserve"> (#0)</w:t>
            </w:r>
          </w:p>
        </w:tc>
      </w:tr>
      <w:tr w:rsidR="00B924EA" w:rsidRPr="00B924EA" w14:paraId="54916874" w14:textId="77777777" w:rsidTr="00B924EA">
        <w:trPr>
          <w:trHeight w:val="255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6E9E" w14:textId="41D3C798" w:rsidR="00B924EA" w:rsidRP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DMRS configuration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D0FC" w14:textId="199EF556" w:rsidR="00B924EA" w:rsidRPr="00C4118C" w:rsidRDefault="00B924EA" w:rsidP="00B924EA">
            <w:pPr>
              <w:spacing w:after="0"/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Type 1, 1 symbol front loaded</w:t>
            </w:r>
            <w:r w:rsidRPr="00C4118C">
              <w:rPr>
                <w:rFonts w:eastAsia="ＭＳ Ｐゴシック"/>
                <w:color w:val="000000"/>
                <w:lang w:val="en-US" w:eastAsia="ja-JP"/>
              </w:rPr>
              <w:br/>
            </w: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4F7900" w:rsidRPr="00C4118C">
              <w:t>1 additional symbol</w:t>
            </w:r>
            <w:r w:rsidRPr="00C4118C">
              <w:t xml:space="preserve"> for Low (5/10Hz) and Medium (100 Hz) Speed scenarios</w:t>
            </w:r>
          </w:p>
          <w:p w14:paraId="5CB77957" w14:textId="0BE84AA9" w:rsidR="00B924EA" w:rsidRPr="00C4118C" w:rsidRDefault="00B924EA" w:rsidP="00B924EA">
            <w:pPr>
              <w:spacing w:after="0"/>
              <w:rPr>
                <w:lang w:eastAsia="ja-JP"/>
              </w:rPr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C4118C">
              <w:t>2</w:t>
            </w:r>
            <w:r w:rsidR="004F7900" w:rsidRPr="00C4118C">
              <w:t xml:space="preserve"> additional symbol</w:t>
            </w:r>
            <w:r w:rsidRPr="00C4118C">
              <w:t xml:space="preserve"> for High (400 Hz) Speed scenarios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688A" w14:textId="03B26EBA" w:rsidR="00384038" w:rsidRPr="00C4118C" w:rsidRDefault="00384038" w:rsidP="00384038">
            <w:r w:rsidRPr="00C4118C">
              <w:rPr>
                <w:rFonts w:hint="eastAsia"/>
                <w:lang w:eastAsia="ja-JP"/>
              </w:rPr>
              <w:t>・</w:t>
            </w:r>
            <w:r w:rsidRPr="00C4118C">
              <w:t>1 additional for tests 1, 1a, 2-10</w:t>
            </w:r>
          </w:p>
          <w:p w14:paraId="2E9C6F85" w14:textId="6F4E96C1" w:rsidR="00384038" w:rsidRPr="00C4118C" w:rsidRDefault="00384038" w:rsidP="00384038">
            <w:r w:rsidRPr="00C4118C">
              <w:rPr>
                <w:rFonts w:hint="eastAsia"/>
                <w:lang w:eastAsia="ja-JP"/>
              </w:rPr>
              <w:t>・</w:t>
            </w:r>
            <w:r w:rsidRPr="00C4118C">
              <w:t>2 additional for test 1b</w:t>
            </w:r>
          </w:p>
          <w:p w14:paraId="05B6E590" w14:textId="13ACE712" w:rsidR="00B924EA" w:rsidRPr="00C4118C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</w:p>
        </w:tc>
      </w:tr>
      <w:tr w:rsidR="00B924EA" w:rsidRPr="00B924EA" w14:paraId="7BF9CB2B" w14:textId="77777777" w:rsidTr="000B07C4">
        <w:trPr>
          <w:trHeight w:val="51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0B3F" w14:textId="31E955AE" w:rsidR="00B924EA" w:rsidRP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FDM of DMRS and PDSCH</w:t>
            </w: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1B57" w14:textId="3452739F" w:rsidR="00B924EA" w:rsidRPr="00C4118C" w:rsidRDefault="00B924EA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C4118C">
              <w:t>FDM is applied between DMRS and data for test cases with 1 Layer and 2 Layers</w:t>
            </w:r>
          </w:p>
        </w:tc>
      </w:tr>
      <w:tr w:rsidR="00774D75" w:rsidRPr="00B924EA" w14:paraId="45CC7AA9" w14:textId="77777777" w:rsidTr="00774D75">
        <w:trPr>
          <w:trHeight w:val="51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FEF9" w14:textId="54A18861" w:rsidR="00774D75" w:rsidRPr="00B924EA" w:rsidRDefault="00774D75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 xml:space="preserve">TRS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DA49" w14:textId="765939AD" w:rsidR="00774D75" w:rsidRPr="00C4118C" w:rsidRDefault="00774D75" w:rsidP="00774D75">
            <w:r w:rsidRPr="00C4118C">
              <w:t xml:space="preserve">2 slots pattern, periodicity 20ms, offset 10ms from SSB, OFDM symbols with TRS </w:t>
            </w:r>
            <w:r w:rsidRPr="00C4118C">
              <w:rPr>
                <w:rFonts w:hint="eastAsia"/>
                <w:lang w:eastAsia="ja-JP"/>
              </w:rPr>
              <w:t xml:space="preserve"> </w:t>
            </w:r>
            <w:r w:rsidRPr="00C4118C">
              <w:t>(#6 and #10), full BWP, 0 dB boosting.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9B88" w14:textId="2FA41AAC" w:rsidR="00774D75" w:rsidRPr="00C4118C" w:rsidRDefault="00774D75" w:rsidP="00B924EA">
            <w:r w:rsidRPr="00C4118C">
              <w:t xml:space="preserve">1 slot pattern (1a,1b), 2 slots pattern (1,2-10), periodicity 20ms, offset 10ms from SSB, OFDM symbols with TRS </w:t>
            </w:r>
            <w:r w:rsidRPr="00C4118C">
              <w:rPr>
                <w:rFonts w:hint="eastAsia"/>
                <w:lang w:eastAsia="ja-JP"/>
              </w:rPr>
              <w:t xml:space="preserve"> </w:t>
            </w:r>
            <w:r w:rsidRPr="00C4118C">
              <w:t>(#6 and #10), full BWP, 0 dB boosting.</w:t>
            </w:r>
          </w:p>
        </w:tc>
      </w:tr>
      <w:tr w:rsidR="00B924EA" w:rsidRPr="00B924EA" w14:paraId="561D4E1D" w14:textId="77777777" w:rsidTr="00B924EA">
        <w:trPr>
          <w:trHeight w:val="51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5F42" w14:textId="77777777" w:rsid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CSI-RS configuration</w:t>
            </w:r>
            <w:r>
              <w:rPr>
                <w:rFonts w:eastAsia="ＭＳ Ｐゴシック"/>
                <w:color w:val="000000"/>
                <w:lang w:val="en-US" w:eastAsia="ja-JP"/>
              </w:rPr>
              <w:t xml:space="preserve"> </w:t>
            </w:r>
          </w:p>
          <w:p w14:paraId="1929CF14" w14:textId="5AF75741" w:rsid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 xml:space="preserve">( </w:t>
            </w:r>
            <w:r>
              <w:rPr>
                <w:rFonts w:eastAsia="ＭＳ Ｐゴシック"/>
                <w:color w:val="000000"/>
                <w:lang w:eastAsia="ja-JP"/>
              </w:rPr>
              <w:t>R</w:t>
            </w:r>
            <w:r w:rsidRPr="00B924EA">
              <w:rPr>
                <w:rFonts w:eastAsia="ＭＳ Ｐゴシック"/>
                <w:color w:val="000000"/>
                <w:lang w:eastAsia="ja-JP"/>
              </w:rPr>
              <w:t>efer to the table</w:t>
            </w:r>
            <w:r>
              <w:rPr>
                <w:rFonts w:eastAsia="ＭＳ Ｐゴシック"/>
                <w:color w:val="000000"/>
                <w:lang w:eastAsia="ja-JP"/>
              </w:rPr>
              <w:t xml:space="preserve"> A2</w:t>
            </w:r>
            <w:r w:rsidRPr="00B924EA">
              <w:rPr>
                <w:rFonts w:eastAsia="ＭＳ Ｐゴシック"/>
                <w:color w:val="000000"/>
                <w:lang w:eastAsia="ja-JP"/>
              </w:rPr>
              <w:t>.</w:t>
            </w:r>
            <w:r>
              <w:rPr>
                <w:rFonts w:eastAsia="ＭＳ Ｐゴシック"/>
                <w:color w:val="000000"/>
                <w:lang w:eastAsia="ja-JP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E619" w14:textId="387CE7CA" w:rsidR="00B924EA" w:rsidRPr="00B924EA" w:rsidRDefault="00B924EA" w:rsidP="00B924EA">
            <w:pPr>
              <w:rPr>
                <w:lang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AE624B">
              <w:t>Configuration 1: All tests except tests for Configuration 2</w:t>
            </w:r>
            <w:r>
              <w:br/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9C6A3B">
              <w:t>Configuration 2: MCS #13 and rank 2 (Test case #4)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ED9B" w14:textId="141CB225" w:rsidR="00B924EA" w:rsidRPr="001472C3" w:rsidRDefault="00B924EA" w:rsidP="00B924EA">
            <w:r w:rsidRPr="00AE624B">
              <w:t>Configuration 1</w:t>
            </w:r>
          </w:p>
        </w:tc>
      </w:tr>
      <w:tr w:rsidR="00B924EA" w:rsidRPr="00B924EA" w14:paraId="01CC2ABE" w14:textId="77777777" w:rsidTr="00B924EA">
        <w:trPr>
          <w:trHeight w:val="60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2669" w14:textId="5F37173C" w:rsidR="00B924EA" w:rsidRP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PTRS configuration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0B11" w14:textId="747EE0C5" w:rsidR="00B924EA" w:rsidRP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Not configured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524E" w14:textId="0C9676BF" w:rsidR="00B924EA" w:rsidRPr="00B924EA" w:rsidRDefault="00B924EA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0B4BE5">
              <w:rPr>
                <w:szCs w:val="22"/>
              </w:rPr>
              <w:t>port 1, per 2PRB in frequency domain, per symbol in time domain</w:t>
            </w:r>
          </w:p>
        </w:tc>
      </w:tr>
      <w:tr w:rsidR="00B924EA" w:rsidRPr="00B924EA" w14:paraId="4498AC69" w14:textId="77777777" w:rsidTr="00B924EA">
        <w:trPr>
          <w:trHeight w:val="25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7C2D" w14:textId="72C8FBD9" w:rsidR="00B924EA" w:rsidRPr="00B924EA" w:rsidRDefault="00B924EA" w:rsidP="00B924EA">
            <w:pPr>
              <w:rPr>
                <w:rFonts w:eastAsia="ＭＳ Ｐゴシック"/>
                <w:color w:val="000000"/>
                <w:lang w:val="en-US" w:eastAsia="ja-JP"/>
              </w:rPr>
            </w:pPr>
            <w:r w:rsidRPr="00547880">
              <w:t>Overhead for TBS determination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D713D" w14:textId="015ABBA4" w:rsidR="00B924EA" w:rsidRPr="00B924EA" w:rsidRDefault="00B924EA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EF0E" w14:textId="101F37E5" w:rsidR="00B924EA" w:rsidRPr="00B924EA" w:rsidRDefault="00B924EA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6</w:t>
            </w:r>
          </w:p>
        </w:tc>
      </w:tr>
      <w:tr w:rsidR="00B924EA" w:rsidRPr="00B924EA" w14:paraId="31994992" w14:textId="77777777" w:rsidTr="00B924EA">
        <w:trPr>
          <w:trHeight w:val="25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90A3" w14:textId="1D3087BC" w:rsidR="00B924EA" w:rsidRPr="00547880" w:rsidRDefault="00B924EA" w:rsidP="00B924EA">
            <w:pPr>
              <w:rPr>
                <w:lang w:eastAsia="ja-JP"/>
              </w:rPr>
            </w:pPr>
            <w:r w:rsidRPr="007C35CD">
              <w:rPr>
                <w:szCs w:val="22"/>
              </w:rPr>
              <w:t>TX EVM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B2DA07" w14:textId="77777777" w:rsidR="00B924EA" w:rsidRDefault="00B924EA" w:rsidP="00B924EA">
            <w:pPr>
              <w:spacing w:after="0"/>
              <w:rPr>
                <w:szCs w:val="22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szCs w:val="22"/>
              </w:rPr>
              <w:t>6% (</w:t>
            </w:r>
            <w:r w:rsidRPr="007C35CD">
              <w:rPr>
                <w:szCs w:val="22"/>
              </w:rPr>
              <w:t>QPSK/16QAM/64QAM</w:t>
            </w:r>
            <w:r>
              <w:rPr>
                <w:szCs w:val="22"/>
              </w:rPr>
              <w:t xml:space="preserve">) </w:t>
            </w:r>
          </w:p>
          <w:p w14:paraId="4B93B4BA" w14:textId="057FFF70" w:rsidR="00B924EA" w:rsidRDefault="00B924EA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7C35CD">
              <w:rPr>
                <w:szCs w:val="22"/>
              </w:rPr>
              <w:t>3% for 256QAM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128B" w14:textId="2B9DACA4" w:rsidR="00B924EA" w:rsidRDefault="00B924EA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7C35CD">
              <w:rPr>
                <w:szCs w:val="22"/>
              </w:rPr>
              <w:t>6%</w:t>
            </w:r>
          </w:p>
        </w:tc>
      </w:tr>
    </w:tbl>
    <w:p w14:paraId="2A8E016C" w14:textId="1C4A96C9" w:rsidR="00CE2BFD" w:rsidRDefault="00CE2BFD" w:rsidP="00B109D3">
      <w:pPr>
        <w:rPr>
          <w:lang w:eastAsia="ja-JP"/>
        </w:rPr>
      </w:pPr>
    </w:p>
    <w:p w14:paraId="07A078DF" w14:textId="5CE2CB09" w:rsidR="00B924EA" w:rsidRPr="007E10E7" w:rsidRDefault="00B924EA" w:rsidP="00B924EA">
      <w:pPr>
        <w:ind w:left="720"/>
        <w:jc w:val="center"/>
        <w:rPr>
          <w:b/>
          <w:szCs w:val="22"/>
        </w:rPr>
      </w:pPr>
      <w:r w:rsidRPr="007E10E7">
        <w:rPr>
          <w:b/>
          <w:lang w:eastAsia="ja-JP"/>
        </w:rPr>
        <w:t xml:space="preserve">Table A2: </w:t>
      </w:r>
      <w:r w:rsidRPr="007E10E7">
        <w:rPr>
          <w:rFonts w:eastAsia="Calibri"/>
          <w:b/>
          <w:szCs w:val="22"/>
          <w:lang w:val="en-US"/>
        </w:rPr>
        <w:t>NZP and ZP CSI RS configuration for CSI acquisition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1679"/>
        <w:gridCol w:w="1679"/>
        <w:gridCol w:w="1679"/>
        <w:gridCol w:w="1679"/>
      </w:tblGrid>
      <w:tr w:rsidR="00B924EA" w:rsidRPr="00A91A50" w14:paraId="22B14B87" w14:textId="77777777" w:rsidTr="00DF0352">
        <w:tc>
          <w:tcPr>
            <w:tcW w:w="3139" w:type="dxa"/>
            <w:shd w:val="clear" w:color="auto" w:fill="DEEAF6"/>
          </w:tcPr>
          <w:p w14:paraId="3249B357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</w:p>
        </w:tc>
        <w:tc>
          <w:tcPr>
            <w:tcW w:w="3358" w:type="dxa"/>
            <w:gridSpan w:val="2"/>
            <w:shd w:val="clear" w:color="auto" w:fill="DEEAF6"/>
            <w:vAlign w:val="center"/>
          </w:tcPr>
          <w:p w14:paraId="5071F083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NZP CSI-RS</w:t>
            </w:r>
          </w:p>
        </w:tc>
        <w:tc>
          <w:tcPr>
            <w:tcW w:w="3358" w:type="dxa"/>
            <w:gridSpan w:val="2"/>
            <w:shd w:val="clear" w:color="auto" w:fill="DEEAF6"/>
            <w:vAlign w:val="center"/>
          </w:tcPr>
          <w:p w14:paraId="3E24BE9C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ZP CSI-RS</w:t>
            </w:r>
          </w:p>
        </w:tc>
      </w:tr>
      <w:tr w:rsidR="00B924EA" w:rsidRPr="00A91A50" w14:paraId="16CC85A3" w14:textId="77777777" w:rsidTr="00DF0352">
        <w:tc>
          <w:tcPr>
            <w:tcW w:w="3139" w:type="dxa"/>
            <w:shd w:val="clear" w:color="auto" w:fill="DEEAF6"/>
            <w:hideMark/>
          </w:tcPr>
          <w:p w14:paraId="06AB4041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RRC configuration</w:t>
            </w:r>
          </w:p>
        </w:tc>
        <w:tc>
          <w:tcPr>
            <w:tcW w:w="1679" w:type="dxa"/>
            <w:shd w:val="clear" w:color="auto" w:fill="DEEAF6"/>
            <w:hideMark/>
          </w:tcPr>
          <w:p w14:paraId="72CCB8A7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1</w:t>
            </w:r>
          </w:p>
        </w:tc>
        <w:tc>
          <w:tcPr>
            <w:tcW w:w="1679" w:type="dxa"/>
            <w:shd w:val="clear" w:color="auto" w:fill="DEEAF6"/>
            <w:hideMark/>
          </w:tcPr>
          <w:p w14:paraId="32D4E3F7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2</w:t>
            </w:r>
          </w:p>
        </w:tc>
        <w:tc>
          <w:tcPr>
            <w:tcW w:w="1679" w:type="dxa"/>
            <w:shd w:val="clear" w:color="auto" w:fill="DEEAF6"/>
          </w:tcPr>
          <w:p w14:paraId="2C3A59F7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1</w:t>
            </w:r>
          </w:p>
        </w:tc>
        <w:tc>
          <w:tcPr>
            <w:tcW w:w="1679" w:type="dxa"/>
            <w:shd w:val="clear" w:color="auto" w:fill="DEEAF6"/>
          </w:tcPr>
          <w:p w14:paraId="559A2D66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2</w:t>
            </w:r>
          </w:p>
        </w:tc>
      </w:tr>
      <w:tr w:rsidR="00B924EA" w:rsidRPr="00A91A50" w14:paraId="64F7C5B0" w14:textId="77777777" w:rsidTr="00DF0352">
        <w:tc>
          <w:tcPr>
            <w:tcW w:w="3139" w:type="dxa"/>
            <w:shd w:val="clear" w:color="auto" w:fill="DEEAF6"/>
            <w:hideMark/>
          </w:tcPr>
          <w:p w14:paraId="3F2F810D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periodicityAndOffset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1C76AA77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20 ms, 0 slots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0F764970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5 slots, 0 slots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7EBF5A0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20 ms, 0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23ACDD9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5 slots, 0 slots</w:t>
            </w:r>
          </w:p>
        </w:tc>
      </w:tr>
      <w:tr w:rsidR="00B924EA" w:rsidRPr="00A91A50" w14:paraId="202AB320" w14:textId="77777777" w:rsidTr="00DF0352">
        <w:trPr>
          <w:trHeight w:val="60"/>
        </w:trPr>
        <w:tc>
          <w:tcPr>
            <w:tcW w:w="3139" w:type="dxa"/>
            <w:shd w:val="clear" w:color="auto" w:fill="DEEAF6"/>
            <w:hideMark/>
          </w:tcPr>
          <w:p w14:paraId="1067D233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nrofPorts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79F79929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 or 4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2ABBA14C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B27AD8F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4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C3A35B2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8</w:t>
            </w:r>
          </w:p>
        </w:tc>
      </w:tr>
      <w:tr w:rsidR="00B924EA" w:rsidRPr="00A91A50" w14:paraId="59DB9EFA" w14:textId="77777777" w:rsidTr="00DF0352">
        <w:tc>
          <w:tcPr>
            <w:tcW w:w="3139" w:type="dxa"/>
            <w:shd w:val="clear" w:color="auto" w:fill="DEEAF6"/>
            <w:hideMark/>
          </w:tcPr>
          <w:p w14:paraId="212694B7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frequencyDomainAllocation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6023EBE6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‘000001’</w:t>
            </w:r>
          </w:p>
          <w:p w14:paraId="5D1DB1F7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 3 for 2 ports</w:t>
            </w:r>
            <w:r w:rsidRPr="00E161CC">
              <w:rPr>
                <w:rFonts w:eastAsia="Calibri"/>
                <w:szCs w:val="22"/>
                <w:lang w:val="en-US"/>
              </w:rPr>
              <w:br/>
              <w:t>Row 5 for 4 ports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574141A5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Row3, ‘000001’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D804CE0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Row5, ‘000100’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E1229D5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Row6, ‘011110’</w:t>
            </w:r>
          </w:p>
        </w:tc>
      </w:tr>
      <w:tr w:rsidR="00B924EA" w:rsidRPr="00A91A50" w14:paraId="5D83908B" w14:textId="77777777" w:rsidTr="00DF0352">
        <w:tc>
          <w:tcPr>
            <w:tcW w:w="3139" w:type="dxa"/>
            <w:shd w:val="clear" w:color="auto" w:fill="DEEAF6"/>
            <w:hideMark/>
          </w:tcPr>
          <w:p w14:paraId="596ECB6A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firstOFDMSymbolInTimeDomain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0A7E7F3F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12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31E45048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13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EE89D12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CDE76E1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12</w:t>
            </w:r>
          </w:p>
        </w:tc>
      </w:tr>
      <w:tr w:rsidR="00B924EA" w:rsidRPr="00A91A50" w14:paraId="0BE25189" w14:textId="77777777" w:rsidTr="00DF0352">
        <w:trPr>
          <w:trHeight w:val="48"/>
        </w:trPr>
        <w:tc>
          <w:tcPr>
            <w:tcW w:w="3139" w:type="dxa"/>
            <w:shd w:val="clear" w:color="auto" w:fill="DEEAF6"/>
            <w:hideMark/>
          </w:tcPr>
          <w:p w14:paraId="1B4D1989" w14:textId="77777777" w:rsidR="00B924EA" w:rsidRPr="00E161CC" w:rsidRDefault="00B924EA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cdm-Type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77D96BF7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6B0FE2B5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B791CE2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055EFEE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</w:tr>
      <w:tr w:rsidR="00B924EA" w:rsidRPr="00A91A50" w14:paraId="6DA5129C" w14:textId="77777777" w:rsidTr="00DF0352">
        <w:tc>
          <w:tcPr>
            <w:tcW w:w="3139" w:type="dxa"/>
            <w:shd w:val="clear" w:color="auto" w:fill="DEEAF6"/>
            <w:hideMark/>
          </w:tcPr>
          <w:p w14:paraId="045EA09B" w14:textId="77777777" w:rsidR="00B924EA" w:rsidRPr="00E161CC" w:rsidRDefault="00B924EA" w:rsidP="00DF0352">
            <w:pPr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density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3D4417C0" w14:textId="77777777" w:rsidR="00B924EA" w:rsidRPr="00E161CC" w:rsidRDefault="00B924EA" w:rsidP="00DF0352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784FF87D" w14:textId="77777777" w:rsidR="00B924EA" w:rsidRPr="00E161CC" w:rsidRDefault="00B924EA" w:rsidP="00DF0352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EFCC826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29733A5" w14:textId="77777777" w:rsidR="00B924EA" w:rsidRPr="00E161CC" w:rsidRDefault="00B924EA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</w:tr>
    </w:tbl>
    <w:p w14:paraId="74875A4F" w14:textId="32EC31F6" w:rsidR="00B924EA" w:rsidRDefault="00B924EA" w:rsidP="00B109D3">
      <w:pPr>
        <w:rPr>
          <w:lang w:eastAsia="ja-JP"/>
        </w:rPr>
      </w:pPr>
    </w:p>
    <w:p w14:paraId="2A45669C" w14:textId="437E4A02" w:rsidR="00445F35" w:rsidRDefault="00445F35" w:rsidP="00B109D3">
      <w:pPr>
        <w:rPr>
          <w:lang w:eastAsia="ja-JP"/>
        </w:rPr>
      </w:pPr>
    </w:p>
    <w:p w14:paraId="5EEA18AC" w14:textId="55C1788B" w:rsidR="00445F35" w:rsidRDefault="00445F35" w:rsidP="00B109D3">
      <w:pPr>
        <w:rPr>
          <w:lang w:eastAsia="ja-JP"/>
        </w:rPr>
      </w:pPr>
    </w:p>
    <w:p w14:paraId="7A3A4236" w14:textId="280B0A07" w:rsidR="00445F35" w:rsidRDefault="00445F35" w:rsidP="00B109D3">
      <w:pPr>
        <w:rPr>
          <w:lang w:eastAsia="ja-JP"/>
        </w:rPr>
      </w:pPr>
    </w:p>
    <w:p w14:paraId="4A8C847C" w14:textId="0BC37000" w:rsidR="00445F35" w:rsidRDefault="00445F35" w:rsidP="00B109D3">
      <w:pPr>
        <w:rPr>
          <w:lang w:eastAsia="ja-JP"/>
        </w:rPr>
      </w:pPr>
    </w:p>
    <w:p w14:paraId="63AC7981" w14:textId="77777777" w:rsidR="00445F35" w:rsidRDefault="00445F35" w:rsidP="00B109D3">
      <w:pPr>
        <w:rPr>
          <w:lang w:eastAsia="ja-JP"/>
        </w:rPr>
      </w:pPr>
    </w:p>
    <w:p w14:paraId="0C85E0B9" w14:textId="73D039D9" w:rsidR="00EB61FB" w:rsidRPr="00B924EA" w:rsidRDefault="00EB61FB" w:rsidP="00EB61FB">
      <w:pPr>
        <w:jc w:val="center"/>
        <w:rPr>
          <w:b/>
        </w:rPr>
      </w:pPr>
      <w:r>
        <w:rPr>
          <w:b/>
        </w:rPr>
        <w:lastRenderedPageBreak/>
        <w:t>Table A3</w:t>
      </w:r>
      <w:r w:rsidRPr="00B924EA">
        <w:rPr>
          <w:b/>
        </w:rPr>
        <w:t xml:space="preserve">: </w:t>
      </w:r>
      <w:r w:rsidRPr="007E10E7">
        <w:rPr>
          <w:b/>
        </w:rPr>
        <w:t>List of simulation cases for FR1 TDD</w:t>
      </w:r>
      <w:r>
        <w:rPr>
          <w:b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368"/>
        <w:gridCol w:w="1114"/>
        <w:gridCol w:w="964"/>
        <w:gridCol w:w="885"/>
        <w:gridCol w:w="729"/>
        <w:gridCol w:w="1145"/>
        <w:gridCol w:w="708"/>
        <w:gridCol w:w="1123"/>
        <w:gridCol w:w="710"/>
      </w:tblGrid>
      <w:tr w:rsidR="00EB61FB" w:rsidRPr="00074560" w14:paraId="515BF992" w14:textId="77777777" w:rsidTr="00233DA2">
        <w:trPr>
          <w:jc w:val="center"/>
        </w:trPr>
        <w:tc>
          <w:tcPr>
            <w:tcW w:w="337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ADDE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498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0498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647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0982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ind w:firstLine="20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6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01A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46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517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506" w:type="pct"/>
            <w:shd w:val="clear" w:color="auto" w:fill="DEEAF6" w:themeFill="accent1" w:themeFillTint="33"/>
          </w:tcPr>
          <w:p w14:paraId="6A7E137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663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ED8D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436" w:type="pct"/>
            <w:shd w:val="clear" w:color="auto" w:fill="DEEAF6" w:themeFill="accent1" w:themeFillTint="33"/>
          </w:tcPr>
          <w:p w14:paraId="11926C1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38" w:type="pct"/>
            <w:shd w:val="clear" w:color="auto" w:fill="DEEAF6" w:themeFill="accent1" w:themeFillTint="33"/>
          </w:tcPr>
          <w:p w14:paraId="39491449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437" w:type="pct"/>
            <w:shd w:val="clear" w:color="auto" w:fill="DEEAF6" w:themeFill="accent1" w:themeFillTint="33"/>
          </w:tcPr>
          <w:p w14:paraId="439BF6E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EB61FB" w:rsidRPr="00074560" w14:paraId="27805E61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2475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753E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BB95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28E1027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83EE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1520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06" w:type="pct"/>
            <w:vAlign w:val="center"/>
          </w:tcPr>
          <w:p w14:paraId="77B4758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EF6C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TDL-B 100ns, 400 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161EAFB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32482E3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1621BDF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35773278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7FF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5E5B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A7AE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6FDA674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8194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FA65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06" w:type="pct"/>
            <w:vAlign w:val="center"/>
          </w:tcPr>
          <w:p w14:paraId="228E469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75B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35AB92F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123120D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01C674B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394D509A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7F7B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3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71B5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FEB9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592DA85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F089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256QAM MCS 24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84DA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06" w:type="pct"/>
            <w:vAlign w:val="center"/>
          </w:tcPr>
          <w:p w14:paraId="2E69167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F3ED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26AFB73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3D3D44D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7286D2A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502D7457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9F34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76BC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F4C0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6DE35C23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29723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lang w:val="ru-RU"/>
              </w:rPr>
            </w:pPr>
            <w:r w:rsidRPr="0007456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CED4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506" w:type="pct"/>
            <w:vAlign w:val="center"/>
          </w:tcPr>
          <w:p w14:paraId="78A6EB1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6DE8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54E49C6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61517C8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0E222D3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16EC4EDE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13E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5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89C9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D393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4899727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9E80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64QAM MCS 19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6F40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506" w:type="pct"/>
            <w:vAlign w:val="center"/>
          </w:tcPr>
          <w:p w14:paraId="465BFC0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0191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1D2E856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1CC1A82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4C5C95D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1B558610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A494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6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91BB3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8A11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97C1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A00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506" w:type="pct"/>
            <w:vAlign w:val="center"/>
          </w:tcPr>
          <w:p w14:paraId="1C16323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01D9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25CC5F5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2C72172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2FEFBDE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773C0A13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D54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7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BB5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018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385F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71A1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 Layers</w:t>
            </w:r>
          </w:p>
        </w:tc>
        <w:tc>
          <w:tcPr>
            <w:tcW w:w="506" w:type="pct"/>
            <w:vAlign w:val="center"/>
          </w:tcPr>
          <w:p w14:paraId="2421AC0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0FB5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E47AD1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1EC86629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0903F0D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49510398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B792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3CFE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42C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AFFB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21D59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506" w:type="pct"/>
            <w:vAlign w:val="center"/>
          </w:tcPr>
          <w:p w14:paraId="450CCCC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9BCD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516EABA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38" w:type="pct"/>
            <w:vAlign w:val="center"/>
          </w:tcPr>
          <w:p w14:paraId="1DBBB87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45A0EA8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468CF7AF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3C8E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9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FAC0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350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B098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E5F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506" w:type="pct"/>
            <w:vAlign w:val="center"/>
          </w:tcPr>
          <w:p w14:paraId="1B0B2CD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4148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B54C33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38" w:type="pct"/>
            <w:vAlign w:val="center"/>
          </w:tcPr>
          <w:p w14:paraId="7DD1904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6B98233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27885FD0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6DFA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EAC7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02F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0480225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0F81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B019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06" w:type="pct"/>
            <w:vAlign w:val="center"/>
          </w:tcPr>
          <w:p w14:paraId="7EE9F41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72E6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5CC7AB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408D839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0FFE3D7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16</w:t>
            </w:r>
          </w:p>
        </w:tc>
      </w:tr>
      <w:tr w:rsidR="00EB61FB" w:rsidRPr="00074560" w14:paraId="0736E80B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06BC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11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39A7F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AE83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22D5B02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BCD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00A1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06" w:type="pct"/>
            <w:vAlign w:val="center"/>
          </w:tcPr>
          <w:p w14:paraId="24904F4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1E3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3778E6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5C9FF95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</w:t>
            </w:r>
          </w:p>
        </w:tc>
        <w:tc>
          <w:tcPr>
            <w:tcW w:w="437" w:type="pct"/>
            <w:vAlign w:val="center"/>
          </w:tcPr>
          <w:p w14:paraId="002E31B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6638E17C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0B34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12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BA03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EA70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313A050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0408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4F9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06" w:type="pct"/>
            <w:vAlign w:val="center"/>
          </w:tcPr>
          <w:p w14:paraId="5855D6B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BB393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1C500F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2DC2F99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3</w:t>
            </w:r>
          </w:p>
        </w:tc>
        <w:tc>
          <w:tcPr>
            <w:tcW w:w="437" w:type="pct"/>
            <w:vAlign w:val="center"/>
          </w:tcPr>
          <w:p w14:paraId="2BEE0B6B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highlight w:val="yellow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3E418156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F352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lang w:val="ru-RU"/>
              </w:rPr>
            </w:pPr>
            <w:r w:rsidRPr="00074560">
              <w:rPr>
                <w:rFonts w:ascii="Calibri" w:eastAsia="Times New Roman" w:hAnsi="Calibri"/>
                <w:lang w:val="ru-RU"/>
              </w:rPr>
              <w:t>13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E51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CE38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0572482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7C9C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B, QPSK, MCS 4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4B28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06" w:type="pct"/>
            <w:vAlign w:val="center"/>
          </w:tcPr>
          <w:p w14:paraId="6A12D490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="SimSun"/>
              </w:rPr>
            </w:pPr>
            <w:r w:rsidRPr="00074560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967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3A7351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70AD958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4E4EC0A6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  <w:tr w:rsidR="00EB61FB" w:rsidRPr="00074560" w14:paraId="79FA2B16" w14:textId="77777777" w:rsidTr="00233DA2">
        <w:trPr>
          <w:jc w:val="center"/>
        </w:trPr>
        <w:tc>
          <w:tcPr>
            <w:tcW w:w="3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BA2B2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lang w:val="ru-RU"/>
              </w:rPr>
            </w:pPr>
            <w:r w:rsidRPr="00074560">
              <w:rPr>
                <w:rFonts w:ascii="Calibri" w:eastAsia="Times New Roman" w:hAnsi="Calibri"/>
                <w:lang w:val="ru-RU"/>
              </w:rPr>
              <w:t>14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D7A6E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20MHz/30</w:t>
            </w:r>
            <w:r w:rsidRPr="00074560">
              <w:rPr>
                <w:rFonts w:ascii="Calibri" w:eastAsia="Times New Roman" w:hAnsi="Calibri"/>
                <w:lang w:val="en-US"/>
              </w:rPr>
              <w:t>k</w:t>
            </w:r>
            <w:r w:rsidRPr="00074560">
              <w:rPr>
                <w:rFonts w:ascii="Calibri" w:eastAsia="Times New Roman" w:hAnsi="Calibri"/>
              </w:rPr>
              <w:t>Hz</w:t>
            </w:r>
          </w:p>
        </w:tc>
        <w:tc>
          <w:tcPr>
            <w:tcW w:w="6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E99D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2Rx ULA Low</w:t>
            </w:r>
          </w:p>
          <w:p w14:paraId="17618D34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2B62C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64E5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506" w:type="pct"/>
            <w:vAlign w:val="center"/>
          </w:tcPr>
          <w:p w14:paraId="56024D6D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="SimSun"/>
              </w:rPr>
            </w:pPr>
            <w:r w:rsidRPr="00074560">
              <w:rPr>
                <w:rFonts w:ascii="Calibri" w:eastAsia="Times New Roman" w:hAnsi="Calibri"/>
              </w:rPr>
              <w:t>51</w:t>
            </w:r>
          </w:p>
        </w:tc>
        <w:tc>
          <w:tcPr>
            <w:tcW w:w="6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13D31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A755E88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38" w:type="pct"/>
            <w:vAlign w:val="center"/>
          </w:tcPr>
          <w:p w14:paraId="03B89087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1</w:t>
            </w:r>
          </w:p>
        </w:tc>
        <w:tc>
          <w:tcPr>
            <w:tcW w:w="437" w:type="pct"/>
            <w:vAlign w:val="center"/>
          </w:tcPr>
          <w:p w14:paraId="5A8D4E1A" w14:textId="77777777" w:rsidR="00EB61FB" w:rsidRPr="00074560" w:rsidRDefault="00EB61FB" w:rsidP="00233DA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</w:rPr>
            </w:pPr>
            <w:r w:rsidRPr="00074560">
              <w:rPr>
                <w:rFonts w:ascii="Calibri" w:eastAsia="Times New Roman" w:hAnsi="Calibri"/>
              </w:rPr>
              <w:t>8</w:t>
            </w:r>
          </w:p>
        </w:tc>
      </w:tr>
    </w:tbl>
    <w:p w14:paraId="1370544E" w14:textId="6A1805DE" w:rsidR="00EB61FB" w:rsidRPr="00D448FB" w:rsidRDefault="00EB61FB" w:rsidP="00EB61FB">
      <w:pPr>
        <w:jc w:val="center"/>
        <w:rPr>
          <w:b/>
        </w:rPr>
      </w:pPr>
      <w:r>
        <w:rPr>
          <w:b/>
        </w:rPr>
        <w:lastRenderedPageBreak/>
        <w:t>Table A4</w:t>
      </w:r>
      <w:r w:rsidRPr="00D448FB">
        <w:rPr>
          <w:b/>
        </w:rPr>
        <w:t>: List of simulation cases for FR1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571"/>
        <w:gridCol w:w="1145"/>
        <w:gridCol w:w="945"/>
        <w:gridCol w:w="885"/>
        <w:gridCol w:w="679"/>
        <w:gridCol w:w="1030"/>
        <w:gridCol w:w="711"/>
        <w:gridCol w:w="1125"/>
        <w:gridCol w:w="655"/>
      </w:tblGrid>
      <w:tr w:rsidR="00EB61FB" w:rsidRPr="00D448FB" w14:paraId="015EBB16" w14:textId="77777777" w:rsidTr="00233DA2">
        <w:trPr>
          <w:jc w:val="center"/>
        </w:trPr>
        <w:tc>
          <w:tcPr>
            <w:tcW w:w="45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EF35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816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A9451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595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8D259" w14:textId="77777777" w:rsidR="00EB61FB" w:rsidRPr="00D448FB" w:rsidRDefault="00EB61FB" w:rsidP="00233DA2">
            <w:pPr>
              <w:spacing w:after="0"/>
              <w:ind w:firstLineChars="50" w:firstLine="100"/>
              <w:jc w:val="center"/>
              <w:rPr>
                <w:rFonts w:eastAsia="Times New Roman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491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81F6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2D49B3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45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AE36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2D49B3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53" w:type="pct"/>
            <w:shd w:val="clear" w:color="auto" w:fill="DEEAF6" w:themeFill="accent1" w:themeFillTint="33"/>
          </w:tcPr>
          <w:p w14:paraId="4D9FFA3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2D49B3"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535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E534B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2D49B3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69" w:type="pct"/>
            <w:shd w:val="clear" w:color="auto" w:fill="DEEAF6" w:themeFill="accent1" w:themeFillTint="33"/>
          </w:tcPr>
          <w:p w14:paraId="10DE29C8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2D49B3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584" w:type="pct"/>
            <w:shd w:val="clear" w:color="auto" w:fill="DEEAF6" w:themeFill="accent1" w:themeFillTint="33"/>
          </w:tcPr>
          <w:p w14:paraId="35F5A6B6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2D49B3"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340" w:type="pct"/>
            <w:shd w:val="clear" w:color="auto" w:fill="DEEAF6" w:themeFill="accent1" w:themeFillTint="33"/>
          </w:tcPr>
          <w:p w14:paraId="2C0971C7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2D49B3"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EB61FB" w:rsidRPr="00D448FB" w14:paraId="010DF3EE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DBAA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6C3BA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F9A0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53D28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82B5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53" w:type="pct"/>
            <w:vAlign w:val="center"/>
          </w:tcPr>
          <w:p w14:paraId="0E6322D7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C461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TDL-C 60ns, 300Hz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F5A55E4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479E151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40" w:type="pct"/>
            <w:vAlign w:val="center"/>
          </w:tcPr>
          <w:p w14:paraId="169C30EF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EB61FB" w:rsidRPr="00D448FB" w14:paraId="4B791E50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3A04B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1a</w:t>
            </w:r>
            <w:r w:rsidRPr="0045706C">
              <w:rPr>
                <w:rFonts w:ascii="Calibri" w:eastAsia="Times New Roman" w:hAnsi="Calibri"/>
              </w:rPr>
              <w:br/>
              <w:t>(TRS 1 slot, DMRS 1 add)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924E2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8A398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8C3DD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EDBF9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53" w:type="pct"/>
            <w:vAlign w:val="center"/>
          </w:tcPr>
          <w:p w14:paraId="3789CA28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2D2F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TDL-C 60ns, 300Hz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65B36F2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3457B7B5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40" w:type="pct"/>
            <w:vAlign w:val="center"/>
          </w:tcPr>
          <w:p w14:paraId="242F73C5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8</w:t>
            </w:r>
          </w:p>
        </w:tc>
      </w:tr>
      <w:tr w:rsidR="00EB61FB" w:rsidRPr="00D448FB" w14:paraId="65300646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CC36D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1b</w:t>
            </w:r>
            <w:r w:rsidRPr="0045706C">
              <w:rPr>
                <w:rFonts w:ascii="Calibri" w:eastAsia="Times New Roman" w:hAnsi="Calibri"/>
              </w:rPr>
              <w:br/>
              <w:t>(TRS 1 slot, DMRS 2 add)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1D057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265BD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5B140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DE58A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53" w:type="pct"/>
            <w:vAlign w:val="center"/>
          </w:tcPr>
          <w:p w14:paraId="005BB5FB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0FF4D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TDL-C 60ns, 300Hz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92F11C0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1DC8E6BE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40" w:type="pct"/>
            <w:vAlign w:val="center"/>
          </w:tcPr>
          <w:p w14:paraId="3F48C165" w14:textId="77777777" w:rsidR="00EB61FB" w:rsidRPr="0045706C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45706C">
              <w:rPr>
                <w:rFonts w:ascii="Calibri" w:eastAsia="Times New Roman" w:hAnsi="Calibri"/>
              </w:rPr>
              <w:t>8</w:t>
            </w:r>
          </w:p>
        </w:tc>
      </w:tr>
      <w:tr w:rsidR="00EB61FB" w:rsidRPr="00D448FB" w14:paraId="5C05B9C7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D8950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9B2C1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B7724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2Tx 2Rx XPL Med A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6A8E6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  <w:lang w:val="ru-RU"/>
              </w:rPr>
            </w:pPr>
            <w:r w:rsidRPr="00E161CC">
              <w:rPr>
                <w:rFonts w:ascii="Calibri" w:eastAsia="Times New Roman" w:hAnsi="Calibri"/>
              </w:rPr>
              <w:t>Type A, 64QAM MCS 18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A4D1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53" w:type="pct"/>
            <w:vAlign w:val="center"/>
          </w:tcPr>
          <w:p w14:paraId="361CDE9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3781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073815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3A34F4A4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40" w:type="pct"/>
            <w:vAlign w:val="center"/>
          </w:tcPr>
          <w:p w14:paraId="1C9A06DB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EB61FB" w:rsidRPr="00D448FB" w14:paraId="19002F85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4E64D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3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3FE1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7F507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FCF42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ED5EB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53" w:type="pct"/>
            <w:vAlign w:val="center"/>
          </w:tcPr>
          <w:p w14:paraId="3ED16207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A6F3A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279BEE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139CFADD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</w:t>
            </w:r>
          </w:p>
        </w:tc>
        <w:tc>
          <w:tcPr>
            <w:tcW w:w="340" w:type="pct"/>
            <w:vAlign w:val="center"/>
          </w:tcPr>
          <w:p w14:paraId="0850A61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10</w:t>
            </w:r>
          </w:p>
        </w:tc>
      </w:tr>
      <w:tr w:rsidR="00EB61FB" w:rsidRPr="00D448FB" w14:paraId="7B0EA8C6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BB1F7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71E4D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241E0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5CFF2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738C7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53" w:type="pct"/>
            <w:vAlign w:val="center"/>
          </w:tcPr>
          <w:p w14:paraId="68AA0E2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8CC4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09B32CB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5CF8455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40" w:type="pct"/>
            <w:vAlign w:val="center"/>
          </w:tcPr>
          <w:p w14:paraId="3B88681B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EB61FB" w:rsidRPr="00D448FB" w14:paraId="7E05AAFD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DB361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5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78F6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D29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077FF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Type A, 64QAM MCS 17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85CD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53" w:type="pct"/>
            <w:vAlign w:val="center"/>
          </w:tcPr>
          <w:p w14:paraId="663F3AFD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6D84D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164B406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4F5B30E8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340" w:type="pct"/>
            <w:vAlign w:val="center"/>
          </w:tcPr>
          <w:p w14:paraId="78700F3E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</w:tr>
      <w:tr w:rsidR="00EB61FB" w:rsidRPr="00D448FB" w14:paraId="69916923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DBAA6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6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E4D32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4374E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A716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D032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53" w:type="pct"/>
            <w:vAlign w:val="center"/>
          </w:tcPr>
          <w:p w14:paraId="0AEF231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47F4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ED20A0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584" w:type="pct"/>
            <w:vAlign w:val="center"/>
          </w:tcPr>
          <w:p w14:paraId="5AD74C5D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340" w:type="pct"/>
            <w:vAlign w:val="center"/>
          </w:tcPr>
          <w:p w14:paraId="10997104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  <w:tr w:rsidR="00EB61FB" w:rsidRPr="00D448FB" w14:paraId="5145ABEF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B56E2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7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0D68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3866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843E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20C5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53" w:type="pct"/>
            <w:vAlign w:val="center"/>
          </w:tcPr>
          <w:p w14:paraId="0E308FD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1F51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5DBD5C10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4481B28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40" w:type="pct"/>
            <w:vAlign w:val="center"/>
          </w:tcPr>
          <w:p w14:paraId="3EAB6B71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16</w:t>
            </w:r>
          </w:p>
        </w:tc>
      </w:tr>
      <w:tr w:rsidR="00EB61FB" w:rsidRPr="00D448FB" w14:paraId="5325503C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1E08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F08FD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50MHz/120kHz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8E1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69A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459EB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53" w:type="pct"/>
            <w:vAlign w:val="center"/>
          </w:tcPr>
          <w:p w14:paraId="172A860F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32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5A05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6C476CE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2A0E90D5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340" w:type="pct"/>
            <w:vAlign w:val="center"/>
          </w:tcPr>
          <w:p w14:paraId="0BD7069C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  <w:tr w:rsidR="00EB61FB" w:rsidRPr="00D448FB" w14:paraId="4F6763DC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3E529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9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B4E28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200MHz/</w:t>
            </w:r>
            <w:r>
              <w:rPr>
                <w:rFonts w:ascii="Calibri" w:eastAsia="Times New Roman" w:hAnsi="Calibri"/>
              </w:rPr>
              <w:t>1</w:t>
            </w:r>
            <w:r w:rsidRPr="00AE624B">
              <w:rPr>
                <w:rFonts w:ascii="Calibri" w:eastAsia="Times New Roman" w:hAnsi="Calibri"/>
              </w:rPr>
              <w:t>20kHz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21C76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AC318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B3C98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53" w:type="pct"/>
            <w:vAlign w:val="center"/>
          </w:tcPr>
          <w:p w14:paraId="19307AFF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132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B5223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5BB1030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1468C480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40" w:type="pct"/>
            <w:vAlign w:val="center"/>
          </w:tcPr>
          <w:p w14:paraId="12472BC8" w14:textId="77777777" w:rsidR="00EB61FB" w:rsidRPr="00D448FB" w:rsidRDefault="00EB61FB" w:rsidP="00233DA2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EB61FB" w:rsidRPr="00D448FB" w14:paraId="31FDE043" w14:textId="77777777" w:rsidTr="00233DA2">
        <w:trPr>
          <w:jc w:val="center"/>
        </w:trPr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EBE58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  <w:tc>
          <w:tcPr>
            <w:tcW w:w="8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9247D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50MHz/60kHz</w:t>
            </w:r>
          </w:p>
        </w:tc>
        <w:tc>
          <w:tcPr>
            <w:tcW w:w="5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9A62D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4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F33A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4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A9B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53" w:type="pct"/>
            <w:vAlign w:val="center"/>
          </w:tcPr>
          <w:p w14:paraId="235EB18A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5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DBDD3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9F7EE18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584" w:type="pct"/>
            <w:vAlign w:val="center"/>
          </w:tcPr>
          <w:p w14:paraId="2775C92B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340" w:type="pct"/>
            <w:vAlign w:val="center"/>
          </w:tcPr>
          <w:p w14:paraId="6CB334CF" w14:textId="77777777" w:rsidR="00EB61FB" w:rsidRPr="00AE624B" w:rsidRDefault="00EB61FB" w:rsidP="00233DA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</w:tbl>
    <w:p w14:paraId="788EA582" w14:textId="77777777" w:rsidR="00EB61FB" w:rsidRPr="00B924EA" w:rsidRDefault="00EB61FB" w:rsidP="00B109D3">
      <w:pPr>
        <w:rPr>
          <w:lang w:eastAsia="ja-JP"/>
        </w:rPr>
      </w:pPr>
    </w:p>
    <w:sectPr w:rsidR="00EB61FB" w:rsidRPr="00B924E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FE1DE" w14:textId="77777777" w:rsidR="00A60DBA" w:rsidRDefault="00A60DBA">
      <w:r>
        <w:separator/>
      </w:r>
    </w:p>
  </w:endnote>
  <w:endnote w:type="continuationSeparator" w:id="0">
    <w:p w14:paraId="229B0D9A" w14:textId="77777777" w:rsidR="00A60DBA" w:rsidRDefault="00A6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F32D3" w14:textId="77777777" w:rsidR="00A60DBA" w:rsidRDefault="00A60DBA">
      <w:r>
        <w:separator/>
      </w:r>
    </w:p>
  </w:footnote>
  <w:footnote w:type="continuationSeparator" w:id="0">
    <w:p w14:paraId="0A75DE60" w14:textId="77777777" w:rsidR="00A60DBA" w:rsidRDefault="00A60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3pt;height:23.75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4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6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0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27"/>
  </w:num>
  <w:num w:numId="4">
    <w:abstractNumId w:val="3"/>
  </w:num>
  <w:num w:numId="5">
    <w:abstractNumId w:val="33"/>
  </w:num>
  <w:num w:numId="6">
    <w:abstractNumId w:val="31"/>
  </w:num>
  <w:num w:numId="7">
    <w:abstractNumId w:val="23"/>
  </w:num>
  <w:num w:numId="8">
    <w:abstractNumId w:val="32"/>
  </w:num>
  <w:num w:numId="9">
    <w:abstractNumId w:val="30"/>
  </w:num>
  <w:num w:numId="10">
    <w:abstractNumId w:val="13"/>
  </w:num>
  <w:num w:numId="11">
    <w:abstractNumId w:val="39"/>
  </w:num>
  <w:num w:numId="12">
    <w:abstractNumId w:val="20"/>
  </w:num>
  <w:num w:numId="13">
    <w:abstractNumId w:val="22"/>
  </w:num>
  <w:num w:numId="14">
    <w:abstractNumId w:val="28"/>
  </w:num>
  <w:num w:numId="15">
    <w:abstractNumId w:val="1"/>
  </w:num>
  <w:num w:numId="16">
    <w:abstractNumId w:val="14"/>
  </w:num>
  <w:num w:numId="17">
    <w:abstractNumId w:val="19"/>
  </w:num>
  <w:num w:numId="18">
    <w:abstractNumId w:val="11"/>
  </w:num>
  <w:num w:numId="19">
    <w:abstractNumId w:val="29"/>
  </w:num>
  <w:num w:numId="20">
    <w:abstractNumId w:val="35"/>
  </w:num>
  <w:num w:numId="21">
    <w:abstractNumId w:val="6"/>
  </w:num>
  <w:num w:numId="22">
    <w:abstractNumId w:val="24"/>
  </w:num>
  <w:num w:numId="23">
    <w:abstractNumId w:val="26"/>
  </w:num>
  <w:num w:numId="24">
    <w:abstractNumId w:val="12"/>
  </w:num>
  <w:num w:numId="25">
    <w:abstractNumId w:val="36"/>
  </w:num>
  <w:num w:numId="26">
    <w:abstractNumId w:val="38"/>
  </w:num>
  <w:num w:numId="27">
    <w:abstractNumId w:val="7"/>
  </w:num>
  <w:num w:numId="28">
    <w:abstractNumId w:val="34"/>
  </w:num>
  <w:num w:numId="29">
    <w:abstractNumId w:val="18"/>
  </w:num>
  <w:num w:numId="30">
    <w:abstractNumId w:val="17"/>
  </w:num>
  <w:num w:numId="31">
    <w:abstractNumId w:val="8"/>
  </w:num>
  <w:num w:numId="32">
    <w:abstractNumId w:val="15"/>
  </w:num>
  <w:num w:numId="33">
    <w:abstractNumId w:val="5"/>
  </w:num>
  <w:num w:numId="34">
    <w:abstractNumId w:val="38"/>
  </w:num>
  <w:num w:numId="35">
    <w:abstractNumId w:val="10"/>
  </w:num>
  <w:num w:numId="36">
    <w:abstractNumId w:val="0"/>
  </w:num>
  <w:num w:numId="37">
    <w:abstractNumId w:val="37"/>
  </w:num>
  <w:num w:numId="38">
    <w:abstractNumId w:val="21"/>
  </w:num>
  <w:num w:numId="39">
    <w:abstractNumId w:val="9"/>
  </w:num>
  <w:num w:numId="40">
    <w:abstractNumId w:val="40"/>
  </w:num>
  <w:num w:numId="41">
    <w:abstractNumId w:val="4"/>
  </w:num>
  <w:num w:numId="4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6129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20F8"/>
    <w:rsid w:val="00073860"/>
    <w:rsid w:val="000745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6890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4869"/>
    <w:rsid w:val="000E5421"/>
    <w:rsid w:val="000E6DEC"/>
    <w:rsid w:val="000E7399"/>
    <w:rsid w:val="000F0698"/>
    <w:rsid w:val="000F22CE"/>
    <w:rsid w:val="000F3C2A"/>
    <w:rsid w:val="000F42C8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86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2A19"/>
    <w:rsid w:val="0018379B"/>
    <w:rsid w:val="0018517B"/>
    <w:rsid w:val="0018585B"/>
    <w:rsid w:val="00190224"/>
    <w:rsid w:val="00192CE3"/>
    <w:rsid w:val="00193116"/>
    <w:rsid w:val="001A08AA"/>
    <w:rsid w:val="001A0DB2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534"/>
    <w:rsid w:val="001D6D1A"/>
    <w:rsid w:val="001E0240"/>
    <w:rsid w:val="001E63E9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2FE8"/>
    <w:rsid w:val="00243584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354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3E71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150DD"/>
    <w:rsid w:val="003253ED"/>
    <w:rsid w:val="00330A51"/>
    <w:rsid w:val="00331476"/>
    <w:rsid w:val="00334170"/>
    <w:rsid w:val="00337F8A"/>
    <w:rsid w:val="00341E05"/>
    <w:rsid w:val="00341EE1"/>
    <w:rsid w:val="003449E6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038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45F35"/>
    <w:rsid w:val="00450EF8"/>
    <w:rsid w:val="00453277"/>
    <w:rsid w:val="004543ED"/>
    <w:rsid w:val="0045706C"/>
    <w:rsid w:val="0046402B"/>
    <w:rsid w:val="004645B3"/>
    <w:rsid w:val="00464640"/>
    <w:rsid w:val="00465F13"/>
    <w:rsid w:val="0046699D"/>
    <w:rsid w:val="0048189C"/>
    <w:rsid w:val="0049156D"/>
    <w:rsid w:val="00497809"/>
    <w:rsid w:val="004A0D35"/>
    <w:rsid w:val="004A17C7"/>
    <w:rsid w:val="004A41BD"/>
    <w:rsid w:val="004A782C"/>
    <w:rsid w:val="004A7884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A22"/>
    <w:rsid w:val="004D0C02"/>
    <w:rsid w:val="004D1DFD"/>
    <w:rsid w:val="004D2B59"/>
    <w:rsid w:val="004D3B52"/>
    <w:rsid w:val="004D42E8"/>
    <w:rsid w:val="004D521F"/>
    <w:rsid w:val="004D5C35"/>
    <w:rsid w:val="004D6DED"/>
    <w:rsid w:val="004D7E24"/>
    <w:rsid w:val="004E2E83"/>
    <w:rsid w:val="004E73B0"/>
    <w:rsid w:val="004F2F68"/>
    <w:rsid w:val="004F6299"/>
    <w:rsid w:val="004F7900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21800"/>
    <w:rsid w:val="00521AAC"/>
    <w:rsid w:val="00521B8C"/>
    <w:rsid w:val="00523FC6"/>
    <w:rsid w:val="00524CA9"/>
    <w:rsid w:val="005263C9"/>
    <w:rsid w:val="00526B6F"/>
    <w:rsid w:val="005272AF"/>
    <w:rsid w:val="0053142A"/>
    <w:rsid w:val="005347FC"/>
    <w:rsid w:val="00534CEF"/>
    <w:rsid w:val="00535758"/>
    <w:rsid w:val="005401FD"/>
    <w:rsid w:val="00540A87"/>
    <w:rsid w:val="0054117A"/>
    <w:rsid w:val="00544702"/>
    <w:rsid w:val="005472BA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E3F"/>
    <w:rsid w:val="0058467B"/>
    <w:rsid w:val="00586C80"/>
    <w:rsid w:val="0058747E"/>
    <w:rsid w:val="005910B3"/>
    <w:rsid w:val="00591A47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20FF"/>
    <w:rsid w:val="005C40E2"/>
    <w:rsid w:val="005C48DD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E57A7"/>
    <w:rsid w:val="005F4A7E"/>
    <w:rsid w:val="00600AD8"/>
    <w:rsid w:val="00603C1C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5642"/>
    <w:rsid w:val="006856E5"/>
    <w:rsid w:val="00685A73"/>
    <w:rsid w:val="00686ABB"/>
    <w:rsid w:val="00686C97"/>
    <w:rsid w:val="00686FBC"/>
    <w:rsid w:val="0069720F"/>
    <w:rsid w:val="006A019B"/>
    <w:rsid w:val="006A0BA1"/>
    <w:rsid w:val="006A18D4"/>
    <w:rsid w:val="006A3282"/>
    <w:rsid w:val="006B0D02"/>
    <w:rsid w:val="006B1EDA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330C"/>
    <w:rsid w:val="0075410A"/>
    <w:rsid w:val="00762C4B"/>
    <w:rsid w:val="0076572F"/>
    <w:rsid w:val="00765FC8"/>
    <w:rsid w:val="007661AA"/>
    <w:rsid w:val="007664C6"/>
    <w:rsid w:val="00770473"/>
    <w:rsid w:val="00770490"/>
    <w:rsid w:val="00772F66"/>
    <w:rsid w:val="00774217"/>
    <w:rsid w:val="0077454C"/>
    <w:rsid w:val="00774B4C"/>
    <w:rsid w:val="00774D75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B50D3"/>
    <w:rsid w:val="007C0B20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0E7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9374F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45366"/>
    <w:rsid w:val="00950436"/>
    <w:rsid w:val="0095748C"/>
    <w:rsid w:val="0096268B"/>
    <w:rsid w:val="00965EC6"/>
    <w:rsid w:val="00966889"/>
    <w:rsid w:val="0097190B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405F"/>
    <w:rsid w:val="00A17573"/>
    <w:rsid w:val="00A33FD3"/>
    <w:rsid w:val="00A34818"/>
    <w:rsid w:val="00A35A6B"/>
    <w:rsid w:val="00A42D19"/>
    <w:rsid w:val="00A46F98"/>
    <w:rsid w:val="00A50244"/>
    <w:rsid w:val="00A50E31"/>
    <w:rsid w:val="00A53DA9"/>
    <w:rsid w:val="00A55704"/>
    <w:rsid w:val="00A55F4E"/>
    <w:rsid w:val="00A57448"/>
    <w:rsid w:val="00A57ACE"/>
    <w:rsid w:val="00A60DBA"/>
    <w:rsid w:val="00A61831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77AEA"/>
    <w:rsid w:val="00A81045"/>
    <w:rsid w:val="00A81933"/>
    <w:rsid w:val="00A81B15"/>
    <w:rsid w:val="00A85234"/>
    <w:rsid w:val="00A85DBC"/>
    <w:rsid w:val="00A87366"/>
    <w:rsid w:val="00A878EF"/>
    <w:rsid w:val="00A939DD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547C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4328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4EA"/>
    <w:rsid w:val="00B925DD"/>
    <w:rsid w:val="00B92FAA"/>
    <w:rsid w:val="00B95A46"/>
    <w:rsid w:val="00B96D0E"/>
    <w:rsid w:val="00BA1D66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0DC5"/>
    <w:rsid w:val="00BE1672"/>
    <w:rsid w:val="00BE3759"/>
    <w:rsid w:val="00BE48B6"/>
    <w:rsid w:val="00BE7095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6EAA"/>
    <w:rsid w:val="00C20409"/>
    <w:rsid w:val="00C210FF"/>
    <w:rsid w:val="00C228A8"/>
    <w:rsid w:val="00C26212"/>
    <w:rsid w:val="00C26EEE"/>
    <w:rsid w:val="00C3193A"/>
    <w:rsid w:val="00C3198F"/>
    <w:rsid w:val="00C329CB"/>
    <w:rsid w:val="00C34F14"/>
    <w:rsid w:val="00C36435"/>
    <w:rsid w:val="00C4118C"/>
    <w:rsid w:val="00C42EA1"/>
    <w:rsid w:val="00C43723"/>
    <w:rsid w:val="00C44A11"/>
    <w:rsid w:val="00C46038"/>
    <w:rsid w:val="00C50891"/>
    <w:rsid w:val="00C51567"/>
    <w:rsid w:val="00C51ECB"/>
    <w:rsid w:val="00C525AB"/>
    <w:rsid w:val="00C53A1A"/>
    <w:rsid w:val="00C546CF"/>
    <w:rsid w:val="00C56601"/>
    <w:rsid w:val="00C575F0"/>
    <w:rsid w:val="00C57669"/>
    <w:rsid w:val="00C578B3"/>
    <w:rsid w:val="00C70E7D"/>
    <w:rsid w:val="00C73658"/>
    <w:rsid w:val="00C754AD"/>
    <w:rsid w:val="00C80CB7"/>
    <w:rsid w:val="00C816A2"/>
    <w:rsid w:val="00C8176D"/>
    <w:rsid w:val="00C81962"/>
    <w:rsid w:val="00C82C1B"/>
    <w:rsid w:val="00C83065"/>
    <w:rsid w:val="00C8380C"/>
    <w:rsid w:val="00C84219"/>
    <w:rsid w:val="00C84376"/>
    <w:rsid w:val="00C847AC"/>
    <w:rsid w:val="00C91E2D"/>
    <w:rsid w:val="00C93060"/>
    <w:rsid w:val="00C94692"/>
    <w:rsid w:val="00C96A24"/>
    <w:rsid w:val="00C972E3"/>
    <w:rsid w:val="00C97B91"/>
    <w:rsid w:val="00CA3229"/>
    <w:rsid w:val="00CA32E8"/>
    <w:rsid w:val="00CA40DE"/>
    <w:rsid w:val="00CA559C"/>
    <w:rsid w:val="00CA6520"/>
    <w:rsid w:val="00CB1793"/>
    <w:rsid w:val="00CB203F"/>
    <w:rsid w:val="00CB2AA3"/>
    <w:rsid w:val="00CB2E29"/>
    <w:rsid w:val="00CB3271"/>
    <w:rsid w:val="00CB3746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48FB"/>
    <w:rsid w:val="00D46617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5172"/>
    <w:rsid w:val="00DA025E"/>
    <w:rsid w:val="00DA518A"/>
    <w:rsid w:val="00DA6620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14F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B51C7"/>
    <w:rsid w:val="00EB61FB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47E29"/>
    <w:rsid w:val="00F54988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BF1"/>
    <w:rsid w:val="00FA2CF7"/>
    <w:rsid w:val="00FA2E18"/>
    <w:rsid w:val="00FA6851"/>
    <w:rsid w:val="00FA76C0"/>
    <w:rsid w:val="00FB0B1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file:///C:\temp\contributions\RAN4_90\R4-1902403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1</Pages>
  <Words>1324</Words>
  <Characters>7548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8855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5141514</cp:lastModifiedBy>
  <cp:revision>39</cp:revision>
  <cp:lastPrinted>2017-04-28T05:57:00Z</cp:lastPrinted>
  <dcterms:created xsi:type="dcterms:W3CDTF">2019-02-26T10:27:00Z</dcterms:created>
  <dcterms:modified xsi:type="dcterms:W3CDTF">2019-04-01T10:19:00Z</dcterms:modified>
</cp:coreProperties>
</file>