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CAD" w:rsidRPr="00997DE2" w:rsidRDefault="00422CAD" w:rsidP="00422CAD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D21BB3">
        <w:rPr>
          <w:rFonts w:cs="Arial"/>
          <w:b/>
          <w:sz w:val="24"/>
          <w:lang w:val="en-US" w:eastAsia="zh-CN"/>
        </w:rPr>
        <w:t>90</w:t>
      </w:r>
      <w:r>
        <w:rPr>
          <w:b/>
          <w:i/>
          <w:noProof/>
          <w:sz w:val="28"/>
        </w:rPr>
        <w:tab/>
      </w:r>
      <w:r w:rsidR="00C756B4" w:rsidRPr="00C756B4">
        <w:rPr>
          <w:rFonts w:eastAsia="宋体" w:cs="Arial"/>
          <w:b/>
          <w:sz w:val="24"/>
          <w:lang w:val="en-US" w:eastAsia="zh-CN"/>
        </w:rPr>
        <w:t>R4-1901208</w:t>
      </w:r>
    </w:p>
    <w:p w:rsidR="00422CAD" w:rsidRPr="00D02B0E" w:rsidRDefault="00422CAD" w:rsidP="00422CAD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Athen</w:t>
      </w:r>
      <w:r w:rsidRPr="007548DE">
        <w:rPr>
          <w:sz w:val="24"/>
        </w:rPr>
        <w:t xml:space="preserve">, </w:t>
      </w:r>
      <w:r w:rsidRPr="00E012DA">
        <w:rPr>
          <w:sz w:val="24"/>
        </w:rPr>
        <w:t>Greece</w:t>
      </w:r>
      <w:r w:rsidRPr="00024C5D">
        <w:rPr>
          <w:sz w:val="24"/>
        </w:rPr>
        <w:t xml:space="preserve">, </w:t>
      </w:r>
      <w:r>
        <w:rPr>
          <w:sz w:val="24"/>
        </w:rPr>
        <w:t>2</w:t>
      </w:r>
      <w:r w:rsidR="00D21BB3">
        <w:rPr>
          <w:sz w:val="24"/>
        </w:rPr>
        <w:t>5</w:t>
      </w:r>
      <w:r w:rsidRPr="00CD0F18">
        <w:rPr>
          <w:sz w:val="24"/>
          <w:vertAlign w:val="superscript"/>
        </w:rPr>
        <w:t>th</w:t>
      </w:r>
      <w:r>
        <w:rPr>
          <w:sz w:val="24"/>
        </w:rPr>
        <w:t xml:space="preserve"> Feb </w:t>
      </w:r>
      <w:r w:rsidRPr="00024C5D">
        <w:rPr>
          <w:sz w:val="24"/>
        </w:rPr>
        <w:t>–</w:t>
      </w:r>
      <w:r>
        <w:rPr>
          <w:sz w:val="24"/>
        </w:rPr>
        <w:t xml:space="preserve"> </w:t>
      </w:r>
      <w:r w:rsidR="00D21BB3">
        <w:rPr>
          <w:sz w:val="24"/>
        </w:rPr>
        <w:t>1</w:t>
      </w:r>
      <w:r w:rsidR="00D21BB3" w:rsidRPr="00D21BB3">
        <w:rPr>
          <w:sz w:val="24"/>
          <w:vertAlign w:val="superscript"/>
        </w:rPr>
        <w:t>st</w:t>
      </w:r>
      <w:r w:rsidR="00D21BB3">
        <w:rPr>
          <w:sz w:val="24"/>
        </w:rPr>
        <w:t xml:space="preserve"> </w:t>
      </w:r>
      <w:r>
        <w:rPr>
          <w:sz w:val="24"/>
        </w:rPr>
        <w:t>Mar</w:t>
      </w:r>
      <w:r w:rsidRPr="00024C5D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201</w:t>
      </w:r>
      <w:r w:rsidR="00C756B4">
        <w:rPr>
          <w:rFonts w:cs="Arial"/>
          <w:noProof w:val="0"/>
          <w:sz w:val="24"/>
        </w:rPr>
        <w:t>9</w:t>
      </w:r>
    </w:p>
    <w:bookmarkEnd w:id="0"/>
    <w:bookmarkEnd w:id="1"/>
    <w:p w:rsidR="00070561" w:rsidRPr="00422CAD" w:rsidRDefault="00070561" w:rsidP="00F90E24">
      <w:pPr>
        <w:pStyle w:val="a4"/>
        <w:jc w:val="both"/>
        <w:rPr>
          <w:noProof w:val="0"/>
        </w:rPr>
      </w:pPr>
    </w:p>
    <w:p w:rsidR="00AD7AC5" w:rsidRPr="00D201FB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201FB" w:rsidRPr="00D201FB">
        <w:rPr>
          <w:rFonts w:ascii="Arial" w:eastAsia="宋体" w:hAnsi="Arial"/>
          <w:b/>
          <w:sz w:val="24"/>
          <w:lang w:val="en-US" w:eastAsia="zh-CN"/>
        </w:rPr>
        <w:t xml:space="preserve">Discussion on UE </w:t>
      </w:r>
      <w:r w:rsidR="00B031E7" w:rsidRPr="00D201FB">
        <w:rPr>
          <w:rFonts w:ascii="Arial" w:eastAsia="宋体" w:hAnsi="Arial"/>
          <w:b/>
          <w:sz w:val="24"/>
          <w:lang w:val="en-US" w:eastAsia="zh-CN"/>
        </w:rPr>
        <w:t>behavior</w:t>
      </w:r>
      <w:r w:rsidR="00D201FB" w:rsidRPr="00D201FB">
        <w:rPr>
          <w:rFonts w:ascii="Arial" w:eastAsia="宋体" w:hAnsi="Arial"/>
          <w:b/>
          <w:sz w:val="24"/>
          <w:lang w:val="en-US" w:eastAsia="zh-CN"/>
        </w:rPr>
        <w:t xml:space="preserve"> on reception of channels or RS in the same OFDM symbol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D201FB" w:rsidRPr="00D201FB">
        <w:rPr>
          <w:rFonts w:ascii="Arial" w:eastAsia="宋体" w:hAnsi="Arial"/>
          <w:b/>
          <w:sz w:val="24"/>
          <w:lang w:val="en-US" w:eastAsia="zh-CN"/>
        </w:rPr>
        <w:t>6.12.10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FE55BB" w:rsidRDefault="00A15FAA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An LS [1] on </w:t>
      </w:r>
      <w:r w:rsidRPr="00A15FAA">
        <w:rPr>
          <w:rFonts w:eastAsia="宋体"/>
          <w:sz w:val="22"/>
          <w:lang w:eastAsia="zh-CN"/>
        </w:rPr>
        <w:t>UE behaviour on reception of channels</w:t>
      </w:r>
      <w:r w:rsidR="008A2B75">
        <w:rPr>
          <w:rFonts w:eastAsia="宋体"/>
          <w:sz w:val="22"/>
          <w:lang w:eastAsia="zh-CN"/>
        </w:rPr>
        <w:t>/</w:t>
      </w:r>
      <w:r w:rsidRPr="00A15FAA">
        <w:rPr>
          <w:rFonts w:eastAsia="宋体"/>
          <w:sz w:val="22"/>
          <w:lang w:eastAsia="zh-CN"/>
        </w:rPr>
        <w:t>RS in the same OFDM symbol</w:t>
      </w:r>
      <w:r w:rsidR="008A2B75">
        <w:rPr>
          <w:rFonts w:eastAsia="宋体"/>
          <w:sz w:val="22"/>
          <w:lang w:eastAsia="zh-CN"/>
        </w:rPr>
        <w:t xml:space="preserve"> </w:t>
      </w:r>
      <w:r w:rsidR="002015D3">
        <w:rPr>
          <w:rFonts w:eastAsia="宋体"/>
          <w:sz w:val="22"/>
          <w:lang w:eastAsia="zh-CN"/>
        </w:rPr>
        <w:t>was sent by RAN1 with the following questions: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015D3" w:rsidRPr="00F46726" w:rsidTr="00EA3A41">
        <w:tc>
          <w:tcPr>
            <w:tcW w:w="9621" w:type="dxa"/>
          </w:tcPr>
          <w:p w:rsidR="00F46726" w:rsidRPr="00F46726" w:rsidRDefault="00F46726" w:rsidP="00F46726">
            <w:pPr>
              <w:adjustRightInd w:val="0"/>
              <w:snapToGrid w:val="0"/>
              <w:spacing w:after="0"/>
              <w:rPr>
                <w:rFonts w:ascii="Calibri" w:hAnsi="Calibri" w:cs="Calibri"/>
                <w:b/>
                <w:i/>
                <w:lang w:eastAsia="zh-CN"/>
              </w:rPr>
            </w:pPr>
            <w:r w:rsidRPr="00F46726">
              <w:rPr>
                <w:rFonts w:ascii="Calibri" w:hAnsi="Calibri" w:cs="Calibri"/>
                <w:b/>
                <w:i/>
                <w:lang w:eastAsia="zh-CN"/>
              </w:rPr>
              <w:t>Question #1:</w:t>
            </w:r>
          </w:p>
          <w:p w:rsidR="00F46726" w:rsidRPr="00F46726" w:rsidRDefault="00F46726" w:rsidP="00F46726">
            <w:pPr>
              <w:adjustRightInd w:val="0"/>
              <w:snapToGrid w:val="0"/>
              <w:spacing w:after="0"/>
              <w:rPr>
                <w:rFonts w:ascii="Calibri" w:hAnsi="Calibri" w:cs="Calibri"/>
                <w:i/>
                <w:sz w:val="22"/>
              </w:rPr>
            </w:pPr>
            <w:r w:rsidRPr="00F46726">
              <w:rPr>
                <w:rFonts w:ascii="Calibri" w:hAnsi="Calibri" w:cs="Calibri"/>
                <w:i/>
                <w:sz w:val="22"/>
              </w:rPr>
              <w:t xml:space="preserve">RAN1 requests RAN4 to clarify UE behaviour, if necessary, when a channel or RS in group 1 overlaps with a channel or RS in group 2 on the same OFDM symbol in the same serving cell or in different serving cells in the case of CA in FR2. </w:t>
            </w:r>
          </w:p>
          <w:tbl>
            <w:tblPr>
              <w:tblW w:w="0" w:type="auto"/>
              <w:tblInd w:w="9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36"/>
              <w:gridCol w:w="3883"/>
              <w:gridCol w:w="3883"/>
            </w:tblGrid>
            <w:tr w:rsidR="00F46726" w:rsidRPr="00F46726" w:rsidTr="00EA3A41">
              <w:tc>
                <w:tcPr>
                  <w:tcW w:w="0" w:type="auto"/>
                  <w:shd w:val="clear" w:color="auto" w:fill="auto"/>
                </w:tcPr>
                <w:p w:rsidR="00F46726" w:rsidRPr="00F46726" w:rsidRDefault="00F46726" w:rsidP="00F46726">
                  <w:pPr>
                    <w:adjustRightInd w:val="0"/>
                    <w:snapToGrid w:val="0"/>
                    <w:spacing w:after="0"/>
                    <w:rPr>
                      <w:rFonts w:ascii="Calibri" w:hAnsi="Calibri" w:cs="Calibri"/>
                      <w:i/>
                      <w:sz w:val="22"/>
                    </w:rPr>
                  </w:pPr>
                  <w:r w:rsidRPr="00F46726">
                    <w:rPr>
                      <w:rFonts w:ascii="Calibri" w:hAnsi="Calibri" w:cs="Calibri"/>
                      <w:i/>
                      <w:sz w:val="22"/>
                    </w:rPr>
                    <w:t>Case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F46726" w:rsidRPr="00F46726" w:rsidRDefault="00F46726" w:rsidP="00F46726">
                  <w:pPr>
                    <w:adjustRightInd w:val="0"/>
                    <w:snapToGrid w:val="0"/>
                    <w:spacing w:after="0"/>
                    <w:rPr>
                      <w:rFonts w:ascii="Calibri" w:hAnsi="Calibri" w:cs="Calibri"/>
                      <w:i/>
                      <w:sz w:val="22"/>
                    </w:rPr>
                  </w:pPr>
                  <w:r w:rsidRPr="00F46726">
                    <w:rPr>
                      <w:rFonts w:ascii="Calibri" w:hAnsi="Calibri" w:cs="Calibri"/>
                      <w:i/>
                      <w:sz w:val="22"/>
                    </w:rPr>
                    <w:t>Channels/RS in group 1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F46726" w:rsidRPr="00F46726" w:rsidRDefault="00F46726" w:rsidP="00F46726">
                  <w:pPr>
                    <w:adjustRightInd w:val="0"/>
                    <w:snapToGrid w:val="0"/>
                    <w:spacing w:after="0"/>
                    <w:rPr>
                      <w:rFonts w:ascii="Calibri" w:hAnsi="Calibri" w:cs="Calibri"/>
                      <w:i/>
                      <w:sz w:val="22"/>
                    </w:rPr>
                  </w:pPr>
                  <w:r w:rsidRPr="00F46726">
                    <w:rPr>
                      <w:rFonts w:ascii="Calibri" w:hAnsi="Calibri" w:cs="Calibri"/>
                      <w:i/>
                      <w:sz w:val="22"/>
                    </w:rPr>
                    <w:t>Channels/RS in group 2</w:t>
                  </w:r>
                </w:p>
              </w:tc>
            </w:tr>
            <w:tr w:rsidR="00F46726" w:rsidRPr="00F46726" w:rsidTr="00EA3A41">
              <w:tc>
                <w:tcPr>
                  <w:tcW w:w="0" w:type="auto"/>
                  <w:shd w:val="clear" w:color="auto" w:fill="auto"/>
                </w:tcPr>
                <w:p w:rsidR="00F46726" w:rsidRPr="00F46726" w:rsidRDefault="00F46726" w:rsidP="00F46726">
                  <w:pPr>
                    <w:adjustRightInd w:val="0"/>
                    <w:snapToGrid w:val="0"/>
                    <w:spacing w:after="0"/>
                    <w:rPr>
                      <w:rFonts w:ascii="Calibri" w:hAnsi="Calibri" w:cs="Calibri"/>
                      <w:i/>
                      <w:sz w:val="22"/>
                      <w:lang w:eastAsia="zh-CN"/>
                    </w:rPr>
                  </w:pPr>
                  <w:r w:rsidRPr="00F46726">
                    <w:rPr>
                      <w:rFonts w:ascii="Calibri" w:hAnsi="Calibri" w:cs="Calibri"/>
                      <w:i/>
                      <w:sz w:val="22"/>
                      <w:lang w:eastAsia="zh-CN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F46726" w:rsidRPr="00F46726" w:rsidRDefault="00F46726" w:rsidP="00F46726">
                  <w:pPr>
                    <w:adjustRightInd w:val="0"/>
                    <w:snapToGrid w:val="0"/>
                    <w:spacing w:after="0"/>
                    <w:rPr>
                      <w:rFonts w:ascii="Calibri" w:hAnsi="Calibri" w:cs="Calibri"/>
                      <w:i/>
                      <w:sz w:val="22"/>
                    </w:rPr>
                  </w:pPr>
                  <w:r w:rsidRPr="00F46726">
                    <w:rPr>
                      <w:rFonts w:ascii="Calibri" w:hAnsi="Calibri" w:cs="Calibri"/>
                      <w:i/>
                      <w:sz w:val="22"/>
                      <w:lang w:eastAsia="zh-CN"/>
                    </w:rPr>
                    <w:t>SSB for L3 measurements, SSB for RLM, SSB for BFD, SSB for L1-RSRP measurements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F46726" w:rsidRPr="00F46726" w:rsidRDefault="00F46726" w:rsidP="00F46726">
                  <w:pPr>
                    <w:adjustRightInd w:val="0"/>
                    <w:snapToGrid w:val="0"/>
                    <w:spacing w:after="0"/>
                    <w:rPr>
                      <w:rFonts w:ascii="Calibri" w:hAnsi="Calibri" w:cs="Calibri"/>
                      <w:i/>
                      <w:sz w:val="22"/>
                    </w:rPr>
                  </w:pPr>
                  <w:r w:rsidRPr="00F46726">
                    <w:rPr>
                      <w:rFonts w:ascii="Calibri" w:hAnsi="Calibri" w:cs="Calibri"/>
                      <w:i/>
                      <w:sz w:val="22"/>
                    </w:rPr>
                    <w:t>CSI-RS for RLM, CSI-RS for L3 measurements, CSIRS for BFD, CSI-RS for L1-RSRP</w:t>
                  </w:r>
                </w:p>
              </w:tc>
            </w:tr>
            <w:tr w:rsidR="00F46726" w:rsidRPr="00F46726" w:rsidTr="00EA3A41">
              <w:tc>
                <w:tcPr>
                  <w:tcW w:w="0" w:type="auto"/>
                  <w:shd w:val="clear" w:color="auto" w:fill="auto"/>
                </w:tcPr>
                <w:p w:rsidR="00F46726" w:rsidRPr="00F46726" w:rsidRDefault="00F46726" w:rsidP="00F46726">
                  <w:pPr>
                    <w:adjustRightInd w:val="0"/>
                    <w:snapToGrid w:val="0"/>
                    <w:spacing w:after="0"/>
                    <w:rPr>
                      <w:rFonts w:ascii="Calibri" w:hAnsi="Calibri" w:cs="Calibri"/>
                      <w:i/>
                      <w:sz w:val="22"/>
                    </w:rPr>
                  </w:pPr>
                  <w:r w:rsidRPr="00F46726">
                    <w:rPr>
                      <w:rFonts w:ascii="Calibri" w:hAnsi="Calibri" w:cs="Calibri"/>
                      <w:i/>
                      <w:sz w:val="22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F46726" w:rsidRPr="00F46726" w:rsidRDefault="00F46726" w:rsidP="00F46726">
                  <w:pPr>
                    <w:adjustRightInd w:val="0"/>
                    <w:snapToGrid w:val="0"/>
                    <w:spacing w:after="0"/>
                    <w:rPr>
                      <w:rFonts w:ascii="Calibri" w:hAnsi="Calibri" w:cs="Calibri"/>
                      <w:i/>
                      <w:sz w:val="22"/>
                    </w:rPr>
                  </w:pPr>
                  <w:r w:rsidRPr="00F46726">
                    <w:rPr>
                      <w:rFonts w:ascii="Calibri" w:hAnsi="Calibri" w:cs="Calibri"/>
                      <w:i/>
                      <w:sz w:val="22"/>
                    </w:rPr>
                    <w:t>CSIRS for L3 measurements, CSIRS with repetition=OFF for L1-RSRP measurements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F46726" w:rsidRPr="00F46726" w:rsidRDefault="00F46726" w:rsidP="00F46726">
                  <w:pPr>
                    <w:adjustRightInd w:val="0"/>
                    <w:snapToGrid w:val="0"/>
                    <w:spacing w:after="0"/>
                    <w:rPr>
                      <w:rFonts w:ascii="Calibri" w:hAnsi="Calibri" w:cs="Calibri"/>
                      <w:i/>
                      <w:sz w:val="22"/>
                    </w:rPr>
                  </w:pPr>
                  <w:r w:rsidRPr="00F46726">
                    <w:rPr>
                      <w:rFonts w:ascii="Calibri" w:hAnsi="Calibri" w:cs="Calibri"/>
                      <w:i/>
                      <w:sz w:val="22"/>
                    </w:rPr>
                    <w:t>PDSCH</w:t>
                  </w:r>
                </w:p>
              </w:tc>
            </w:tr>
            <w:tr w:rsidR="00F46726" w:rsidRPr="00F46726" w:rsidTr="00EA3A41">
              <w:tc>
                <w:tcPr>
                  <w:tcW w:w="0" w:type="auto"/>
                  <w:shd w:val="clear" w:color="auto" w:fill="auto"/>
                </w:tcPr>
                <w:p w:rsidR="00F46726" w:rsidRPr="00F46726" w:rsidRDefault="00F46726" w:rsidP="00F46726">
                  <w:pPr>
                    <w:adjustRightInd w:val="0"/>
                    <w:snapToGrid w:val="0"/>
                    <w:spacing w:after="0"/>
                    <w:rPr>
                      <w:rFonts w:ascii="Calibri" w:hAnsi="Calibri" w:cs="Calibri"/>
                      <w:i/>
                      <w:sz w:val="22"/>
                    </w:rPr>
                  </w:pPr>
                  <w:r w:rsidRPr="00F46726">
                    <w:rPr>
                      <w:rFonts w:ascii="Calibri" w:hAnsi="Calibri" w:cs="Calibri"/>
                      <w:i/>
                      <w:sz w:val="22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F46726" w:rsidRPr="00F46726" w:rsidRDefault="00F46726" w:rsidP="00F46726">
                  <w:pPr>
                    <w:adjustRightInd w:val="0"/>
                    <w:snapToGrid w:val="0"/>
                    <w:spacing w:after="0"/>
                    <w:rPr>
                      <w:rFonts w:ascii="Calibri" w:hAnsi="Calibri" w:cs="Calibri"/>
                      <w:i/>
                      <w:sz w:val="22"/>
                    </w:rPr>
                  </w:pPr>
                  <w:r w:rsidRPr="00F46726">
                    <w:rPr>
                      <w:rFonts w:ascii="Calibri" w:hAnsi="Calibri" w:cs="Calibri"/>
                      <w:i/>
                      <w:sz w:val="22"/>
                    </w:rPr>
                    <w:t>CSIRS for L3 measurements, CSIRS with repetition=OFF for L1-RSRP measurements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F46726" w:rsidRPr="00F46726" w:rsidRDefault="00F46726" w:rsidP="00F46726">
                  <w:pPr>
                    <w:adjustRightInd w:val="0"/>
                    <w:snapToGrid w:val="0"/>
                    <w:spacing w:after="0"/>
                    <w:rPr>
                      <w:rFonts w:ascii="Calibri" w:hAnsi="Calibri" w:cs="Calibri"/>
                      <w:i/>
                      <w:sz w:val="22"/>
                    </w:rPr>
                  </w:pPr>
                  <w:r w:rsidRPr="00F46726">
                    <w:rPr>
                      <w:rFonts w:ascii="Calibri" w:hAnsi="Calibri" w:cs="Calibri"/>
                      <w:i/>
                      <w:sz w:val="22"/>
                    </w:rPr>
                    <w:t>PDCCH</w:t>
                  </w:r>
                </w:p>
              </w:tc>
            </w:tr>
            <w:tr w:rsidR="00F46726" w:rsidRPr="00F46726" w:rsidTr="00EA3A41">
              <w:tc>
                <w:tcPr>
                  <w:tcW w:w="0" w:type="auto"/>
                  <w:shd w:val="clear" w:color="auto" w:fill="auto"/>
                </w:tcPr>
                <w:p w:rsidR="00F46726" w:rsidRPr="00F46726" w:rsidRDefault="00F46726" w:rsidP="00F46726">
                  <w:pPr>
                    <w:adjustRightInd w:val="0"/>
                    <w:snapToGrid w:val="0"/>
                    <w:spacing w:after="0"/>
                    <w:rPr>
                      <w:rFonts w:ascii="Calibri" w:hAnsi="Calibri" w:cs="Calibri"/>
                      <w:i/>
                      <w:sz w:val="22"/>
                    </w:rPr>
                  </w:pPr>
                  <w:r w:rsidRPr="00F46726">
                    <w:rPr>
                      <w:rFonts w:ascii="Calibri" w:hAnsi="Calibri" w:cs="Calibri"/>
                      <w:i/>
                      <w:sz w:val="22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F46726" w:rsidRPr="00F46726" w:rsidRDefault="00F46726" w:rsidP="00F46726">
                  <w:pPr>
                    <w:adjustRightInd w:val="0"/>
                    <w:snapToGrid w:val="0"/>
                    <w:spacing w:after="0"/>
                    <w:rPr>
                      <w:rFonts w:ascii="Calibri" w:hAnsi="Calibri" w:cs="Calibri"/>
                      <w:i/>
                      <w:sz w:val="22"/>
                    </w:rPr>
                  </w:pPr>
                  <w:r w:rsidRPr="00F46726">
                    <w:rPr>
                      <w:rFonts w:ascii="Calibri" w:hAnsi="Calibri" w:cs="Calibri"/>
                      <w:i/>
                      <w:sz w:val="22"/>
                    </w:rPr>
                    <w:t>CSI-RS for RLM, CSI-RS for L3 measurements, CSIRS for BFD, CSI-RS for L1-RSRP measurements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F46726" w:rsidRPr="00F46726" w:rsidRDefault="00F46726" w:rsidP="00F46726">
                  <w:pPr>
                    <w:adjustRightInd w:val="0"/>
                    <w:snapToGrid w:val="0"/>
                    <w:spacing w:after="0"/>
                    <w:rPr>
                      <w:rFonts w:ascii="Calibri" w:hAnsi="Calibri" w:cs="Calibri"/>
                      <w:i/>
                      <w:sz w:val="22"/>
                    </w:rPr>
                  </w:pPr>
                  <w:r w:rsidRPr="00F46726">
                    <w:rPr>
                      <w:rFonts w:ascii="Calibri" w:hAnsi="Calibri" w:cs="Calibri"/>
                      <w:i/>
                      <w:sz w:val="22"/>
                    </w:rPr>
                    <w:t>CSI-RS for RLM, CSI-RS for L3 measurements, CSIRS for BFD, CSI-RS for L1-RSRP measurements</w:t>
                  </w:r>
                </w:p>
              </w:tc>
            </w:tr>
          </w:tbl>
          <w:p w:rsidR="00F46726" w:rsidRPr="00F46726" w:rsidRDefault="00F46726" w:rsidP="00F46726">
            <w:pPr>
              <w:adjustRightInd w:val="0"/>
              <w:snapToGrid w:val="0"/>
              <w:spacing w:after="0"/>
              <w:rPr>
                <w:rFonts w:ascii="Calibri" w:hAnsi="Calibri" w:cs="Calibri"/>
                <w:b/>
                <w:i/>
                <w:sz w:val="22"/>
                <w:lang w:eastAsia="zh-CN"/>
              </w:rPr>
            </w:pPr>
            <w:r w:rsidRPr="00F46726">
              <w:rPr>
                <w:rFonts w:ascii="Calibri" w:hAnsi="Calibri" w:cs="Calibri"/>
                <w:b/>
                <w:i/>
                <w:sz w:val="22"/>
                <w:lang w:eastAsia="zh-CN"/>
              </w:rPr>
              <w:t>Question #2:</w:t>
            </w:r>
          </w:p>
          <w:p w:rsidR="002015D3" w:rsidRPr="00F46726" w:rsidRDefault="00F46726" w:rsidP="00F46726">
            <w:pPr>
              <w:adjustRightInd w:val="0"/>
              <w:snapToGrid w:val="0"/>
              <w:spacing w:after="0"/>
              <w:rPr>
                <w:rFonts w:ascii="Calibri" w:eastAsiaTheme="minorEastAsia" w:hAnsi="Calibri" w:cs="Calibri"/>
                <w:i/>
                <w:sz w:val="22"/>
                <w:lang w:eastAsia="zh-CN"/>
              </w:rPr>
            </w:pPr>
            <w:r w:rsidRPr="00F46726">
              <w:rPr>
                <w:rFonts w:ascii="Calibri" w:hAnsi="Calibri" w:cs="Calibri"/>
                <w:i/>
                <w:sz w:val="22"/>
                <w:lang w:eastAsia="zh-CN"/>
              </w:rPr>
              <w:t xml:space="preserve">If scheduling restriction due to Rx </w:t>
            </w:r>
            <w:proofErr w:type="spellStart"/>
            <w:r w:rsidRPr="00F46726">
              <w:rPr>
                <w:rFonts w:ascii="Calibri" w:hAnsi="Calibri" w:cs="Calibri"/>
                <w:i/>
                <w:sz w:val="22"/>
                <w:lang w:eastAsia="zh-CN"/>
              </w:rPr>
              <w:t>beamforming</w:t>
            </w:r>
            <w:proofErr w:type="spellEnd"/>
            <w:r w:rsidRPr="00F46726">
              <w:rPr>
                <w:rFonts w:ascii="Calibri" w:hAnsi="Calibri" w:cs="Calibri"/>
                <w:i/>
                <w:sz w:val="22"/>
                <w:lang w:eastAsia="zh-CN"/>
              </w:rPr>
              <w:t xml:space="preserve"> is applied on certain symbols, is the NW allowed to schedule PDSCH that spans a time duration containing these symbols but with configured rate matching resources used for protecting the symbols such that the UE does not receive PDSCH on symbols with scheduling restriction applied?</w:t>
            </w:r>
          </w:p>
        </w:tc>
      </w:tr>
    </w:tbl>
    <w:p w:rsidR="002015D3" w:rsidRPr="002349F0" w:rsidRDefault="002015D3" w:rsidP="002015D3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this contribution, we provide the </w:t>
      </w:r>
      <w:r w:rsidR="008715F0">
        <w:rPr>
          <w:rFonts w:eastAsia="宋体"/>
          <w:sz w:val="22"/>
          <w:lang w:eastAsia="zh-CN"/>
        </w:rPr>
        <w:t xml:space="preserve">analysis on the priority </w:t>
      </w:r>
      <w:r w:rsidR="00743B8B">
        <w:rPr>
          <w:rFonts w:eastAsia="宋体"/>
          <w:sz w:val="22"/>
          <w:lang w:eastAsia="zh-CN"/>
        </w:rPr>
        <w:t>for</w:t>
      </w:r>
      <w:r w:rsidR="008715F0">
        <w:rPr>
          <w:rFonts w:eastAsia="宋体"/>
          <w:sz w:val="22"/>
          <w:lang w:eastAsia="zh-CN"/>
        </w:rPr>
        <w:t xml:space="preserve"> different</w:t>
      </w:r>
      <w:r w:rsidR="00743B8B">
        <w:rPr>
          <w:rFonts w:eastAsia="宋体"/>
          <w:sz w:val="22"/>
          <w:lang w:eastAsia="zh-CN"/>
        </w:rPr>
        <w:t xml:space="preserve"> types of</w:t>
      </w:r>
      <w:r w:rsidR="008715F0">
        <w:rPr>
          <w:rFonts w:eastAsia="宋体"/>
          <w:sz w:val="22"/>
          <w:lang w:eastAsia="zh-CN"/>
        </w:rPr>
        <w:t xml:space="preserve"> channel or RS</w:t>
      </w:r>
      <w:r w:rsidR="008C28A2">
        <w:rPr>
          <w:rFonts w:eastAsia="宋体"/>
          <w:sz w:val="22"/>
          <w:lang w:eastAsia="zh-CN"/>
        </w:rPr>
        <w:t>.</w:t>
      </w:r>
      <w:r w:rsidR="00743B8B">
        <w:rPr>
          <w:rFonts w:eastAsia="宋体"/>
          <w:sz w:val="22"/>
          <w:lang w:eastAsia="zh-CN"/>
        </w:rPr>
        <w:t xml:space="preserve"> </w:t>
      </w:r>
      <w:r w:rsidR="009917D2">
        <w:rPr>
          <w:rFonts w:eastAsia="宋体"/>
          <w:sz w:val="22"/>
          <w:lang w:eastAsia="zh-CN"/>
        </w:rPr>
        <w:t>Since RAN4 has not introduced the requirements for CSI-RS based L3 measurements, the discussion in this paper does not include CSI-RS based L3 measurements.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E153B9" w:rsidRDefault="009820A5" w:rsidP="00105C3C">
      <w:pPr>
        <w:widowControl w:val="0"/>
        <w:adjustRightInd w:val="0"/>
        <w:snapToGrid w:val="0"/>
        <w:rPr>
          <w:rFonts w:eastAsia="宋体"/>
          <w:sz w:val="22"/>
          <w:lang w:eastAsia="zh-CN"/>
        </w:rPr>
      </w:pP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  <w:r>
        <w:rPr>
          <w:rFonts w:eastAsia="宋体"/>
          <w:sz w:val="22"/>
          <w:lang w:eastAsia="zh-CN"/>
        </w:rPr>
        <w:t>UE performs SSB based L3 measurements according to SMTC configuration and performs SSB</w:t>
      </w:r>
      <w:r w:rsidRPr="009820A5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based RLM/BFD/L1-RSRP measurements according to the corresponding SSB period. </w:t>
      </w:r>
      <w:r w:rsidR="00743B8B">
        <w:rPr>
          <w:rFonts w:eastAsia="宋体"/>
          <w:sz w:val="22"/>
          <w:lang w:eastAsia="zh-CN"/>
        </w:rPr>
        <w:t xml:space="preserve">SMTC period is assumed to be same </w:t>
      </w:r>
      <w:r w:rsidR="00B7227B">
        <w:rPr>
          <w:rFonts w:eastAsia="宋体"/>
          <w:sz w:val="22"/>
          <w:lang w:eastAsia="zh-CN"/>
        </w:rPr>
        <w:t xml:space="preserve">as </w:t>
      </w:r>
      <w:r w:rsidR="00743B8B">
        <w:rPr>
          <w:rFonts w:eastAsia="宋体"/>
          <w:sz w:val="22"/>
          <w:lang w:eastAsia="zh-CN"/>
        </w:rPr>
        <w:t xml:space="preserve">or shorter than </w:t>
      </w:r>
      <w:r w:rsidR="0095515D">
        <w:rPr>
          <w:rFonts w:eastAsia="宋体"/>
          <w:sz w:val="22"/>
          <w:lang w:eastAsia="zh-CN"/>
        </w:rPr>
        <w:t xml:space="preserve">SSB period. In FR2, UE is </w:t>
      </w:r>
      <w:r w:rsidR="00800E2C">
        <w:rPr>
          <w:rFonts w:eastAsia="宋体"/>
          <w:sz w:val="22"/>
          <w:lang w:eastAsia="zh-CN"/>
        </w:rPr>
        <w:t>not expected</w:t>
      </w:r>
      <w:r w:rsidR="0095515D">
        <w:rPr>
          <w:rFonts w:eastAsia="宋体"/>
          <w:sz w:val="22"/>
          <w:lang w:eastAsia="zh-CN"/>
        </w:rPr>
        <w:t xml:space="preserve"> to </w:t>
      </w:r>
      <w:r w:rsidR="00800E2C">
        <w:rPr>
          <w:rFonts w:eastAsia="宋体"/>
          <w:sz w:val="22"/>
          <w:lang w:eastAsia="zh-CN"/>
        </w:rPr>
        <w:t xml:space="preserve">simultaneously perform L3 measurements and RLM/BFD/L1-RSRP measurements on SMTC occasions due to different Rx beam operations. Hence, </w:t>
      </w:r>
      <w:r w:rsidR="00E153B9">
        <w:rPr>
          <w:rFonts w:eastAsia="宋体" w:hint="eastAsia"/>
          <w:sz w:val="22"/>
          <w:lang w:eastAsia="zh-CN"/>
        </w:rPr>
        <w:t>the scaling factor P is applied to RLM,</w:t>
      </w:r>
      <w:r w:rsidR="00E153B9" w:rsidRPr="00E153B9">
        <w:rPr>
          <w:rFonts w:eastAsia="宋体"/>
          <w:sz w:val="22"/>
          <w:lang w:eastAsia="zh-CN"/>
        </w:rPr>
        <w:t xml:space="preserve"> </w:t>
      </w:r>
      <w:r w:rsidR="00E153B9">
        <w:rPr>
          <w:rFonts w:eastAsia="宋体"/>
          <w:sz w:val="22"/>
          <w:lang w:eastAsia="zh-CN"/>
        </w:rPr>
        <w:t xml:space="preserve">BFD and L1-RSRP measurements requirements, </w:t>
      </w:r>
      <w:r w:rsidR="008A40C2">
        <w:rPr>
          <w:rFonts w:eastAsia="宋体"/>
          <w:sz w:val="22"/>
          <w:lang w:eastAsia="zh-CN"/>
        </w:rPr>
        <w:t xml:space="preserve">which deals with the overlapping among RLM/BFD/L1-RSRP RS, SMTC and gap. </w:t>
      </w:r>
      <w:r w:rsidR="006D5D92">
        <w:rPr>
          <w:rFonts w:eastAsia="宋体"/>
          <w:sz w:val="22"/>
          <w:lang w:eastAsia="zh-CN"/>
        </w:rPr>
        <w:t xml:space="preserve">When RLM/BFD/L1-RSRP measurement occasions are partially overlapped with SMTC or gap occasions, the RLM/BFD/L1-RSRP measurement occasions shall be punctured for SMTC or gap occasion. </w:t>
      </w:r>
      <w:r w:rsidR="00800E2C">
        <w:rPr>
          <w:rFonts w:eastAsia="宋体"/>
          <w:sz w:val="22"/>
          <w:lang w:eastAsia="zh-CN"/>
        </w:rPr>
        <w:t xml:space="preserve">When RLM/BFD/L1-RSRP </w:t>
      </w:r>
      <w:r w:rsidR="00800E2C">
        <w:rPr>
          <w:rFonts w:eastAsia="宋体"/>
          <w:sz w:val="22"/>
          <w:lang w:eastAsia="zh-CN"/>
        </w:rPr>
        <w:lastRenderedPageBreak/>
        <w:t xml:space="preserve">measurement occasions are fully overlapped with SMTC or gap occasions, the measurement occasions will be shared between L3 measurements and RLM/BFD/L1-RSRP measurements. </w:t>
      </w:r>
      <w:r w:rsidR="006D5D92">
        <w:rPr>
          <w:rFonts w:eastAsia="宋体"/>
          <w:sz w:val="22"/>
          <w:lang w:eastAsia="zh-CN"/>
        </w:rPr>
        <w:t xml:space="preserve">So, L3 mobility measurement is prioritized than </w:t>
      </w:r>
      <w:r w:rsidR="00C40DEC">
        <w:rPr>
          <w:rFonts w:eastAsia="宋体"/>
          <w:sz w:val="22"/>
          <w:lang w:eastAsia="zh-CN"/>
        </w:rPr>
        <w:t>RLM/BFD/L1-RSRP RS measurement.</w:t>
      </w:r>
    </w:p>
    <w:p w:rsidR="00AF0353" w:rsidRPr="007B70DC" w:rsidRDefault="00AF0353" w:rsidP="00AF0353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7B70DC">
        <w:rPr>
          <w:rFonts w:eastAsia="宋体"/>
          <w:b/>
          <w:i/>
          <w:sz w:val="22"/>
          <w:lang w:eastAsia="zh-CN"/>
        </w:rPr>
        <w:t xml:space="preserve"> 1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In case 1, UE</w:t>
      </w:r>
      <w:r w:rsidRPr="00800E2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is not expected to perform SSB based L3 measurements and RLM/BFD/L1-RSRP measurements </w:t>
      </w:r>
      <w:r w:rsidRPr="002723C5">
        <w:rPr>
          <w:rFonts w:eastAsia="宋体"/>
          <w:b/>
          <w:i/>
          <w:sz w:val="22"/>
          <w:lang w:eastAsia="zh-CN"/>
        </w:rPr>
        <w:t xml:space="preserve">simultaneously </w:t>
      </w:r>
      <w:r>
        <w:rPr>
          <w:rFonts w:eastAsia="宋体"/>
          <w:b/>
          <w:i/>
          <w:sz w:val="22"/>
          <w:lang w:eastAsia="zh-CN"/>
        </w:rPr>
        <w:t>in FR2, and SSB based L3 measurements is prioritized than both SSB based and CSI-RS based RLM/BFD/L1-RSRP measurements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:rsidR="00C40DEC" w:rsidRDefault="009917D2" w:rsidP="00105C3C">
      <w:pPr>
        <w:widowControl w:val="0"/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</w:t>
      </w:r>
      <w:r w:rsidR="00FD1D0A">
        <w:rPr>
          <w:rFonts w:eastAsia="宋体"/>
          <w:sz w:val="22"/>
          <w:lang w:eastAsia="zh-CN"/>
        </w:rPr>
        <w:t>he following measurement restrictions are defined</w:t>
      </w:r>
      <w:r w:rsidRPr="009917D2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in TS38.133</w:t>
      </w:r>
      <w:r w:rsidR="00FD1D0A">
        <w:rPr>
          <w:rFonts w:eastAsia="宋体"/>
          <w:sz w:val="22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D1D0A" w:rsidTr="00FD1D0A">
        <w:tc>
          <w:tcPr>
            <w:tcW w:w="9621" w:type="dxa"/>
          </w:tcPr>
          <w:p w:rsidR="00580634" w:rsidRPr="00580634" w:rsidRDefault="00580634" w:rsidP="00580634">
            <w:pPr>
              <w:pStyle w:val="af8"/>
              <w:widowControl w:val="0"/>
              <w:numPr>
                <w:ilvl w:val="0"/>
                <w:numId w:val="15"/>
              </w:numPr>
              <w:adjustRightInd w:val="0"/>
              <w:snapToGrid w:val="0"/>
              <w:spacing w:afterLines="50" w:after="120"/>
              <w:rPr>
                <w:rFonts w:eastAsia="宋体"/>
                <w:sz w:val="21"/>
                <w:lang w:val="en-GB" w:eastAsia="zh-CN"/>
              </w:rPr>
            </w:pPr>
            <w:r w:rsidRPr="00580634">
              <w:rPr>
                <w:rFonts w:eastAsia="宋体" w:hint="eastAsia"/>
                <w:sz w:val="21"/>
                <w:lang w:eastAsia="zh-CN"/>
              </w:rPr>
              <w:t>I</w:t>
            </w:r>
            <w:r w:rsidRPr="00580634">
              <w:rPr>
                <w:rFonts w:eastAsia="宋体"/>
                <w:sz w:val="21"/>
                <w:lang w:eastAsia="zh-CN"/>
              </w:rPr>
              <w:t>n section 8.1.1 (RLM requirements)</w:t>
            </w:r>
          </w:p>
          <w:p w:rsidR="00FD1D0A" w:rsidRPr="00FD1D0A" w:rsidRDefault="00FD1D0A" w:rsidP="00FD1D0A">
            <w:pPr>
              <w:rPr>
                <w:i/>
              </w:rPr>
            </w:pPr>
            <w:r w:rsidRPr="00FD1D0A">
              <w:rPr>
                <w:i/>
              </w:rPr>
              <w:t xml:space="preserve">If different SCS is used for CSI-RS based RLM-RS and SSB, then CSI-RS based RLM-RS and SSB shall be </w:t>
            </w:r>
            <w:proofErr w:type="spellStart"/>
            <w:r w:rsidRPr="00FD1D0A">
              <w:rPr>
                <w:i/>
              </w:rPr>
              <w:t>TDMed</w:t>
            </w:r>
            <w:proofErr w:type="spellEnd"/>
            <w:r w:rsidRPr="00FD1D0A">
              <w:rPr>
                <w:i/>
              </w:rPr>
              <w:t xml:space="preserve">. If same SCS is used for CSI-RS based RLM-RS and SSB, then CSI-RS based RLM-RS and SSB can be </w:t>
            </w:r>
            <w:proofErr w:type="spellStart"/>
            <w:r w:rsidRPr="00FD1D0A">
              <w:rPr>
                <w:i/>
              </w:rPr>
              <w:t>FDMed</w:t>
            </w:r>
            <w:proofErr w:type="spellEnd"/>
            <w:r w:rsidRPr="00FD1D0A">
              <w:rPr>
                <w:i/>
              </w:rPr>
              <w:t xml:space="preserve"> or </w:t>
            </w:r>
            <w:proofErr w:type="spellStart"/>
            <w:r w:rsidRPr="00FD1D0A">
              <w:rPr>
                <w:i/>
              </w:rPr>
              <w:t>TDMed</w:t>
            </w:r>
            <w:proofErr w:type="spellEnd"/>
            <w:r w:rsidRPr="00FD1D0A">
              <w:rPr>
                <w:i/>
              </w:rPr>
              <w:t>.</w:t>
            </w:r>
          </w:p>
          <w:p w:rsidR="00FD1D0A" w:rsidRPr="00FD1D0A" w:rsidRDefault="00FD1D0A" w:rsidP="00FD1D0A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</w:p>
          <w:p w:rsidR="00580634" w:rsidRPr="00580634" w:rsidRDefault="00580634" w:rsidP="00580634">
            <w:pPr>
              <w:pStyle w:val="af8"/>
              <w:widowControl w:val="0"/>
              <w:numPr>
                <w:ilvl w:val="0"/>
                <w:numId w:val="15"/>
              </w:numPr>
              <w:adjustRightInd w:val="0"/>
              <w:snapToGrid w:val="0"/>
              <w:spacing w:afterLines="50" w:after="120"/>
              <w:rPr>
                <w:rFonts w:eastAsia="宋体"/>
                <w:sz w:val="21"/>
                <w:lang w:val="en-GB" w:eastAsia="zh-CN"/>
              </w:rPr>
            </w:pPr>
            <w:r w:rsidRPr="00580634">
              <w:rPr>
                <w:rFonts w:eastAsia="宋体" w:hint="eastAsia"/>
                <w:sz w:val="21"/>
                <w:lang w:eastAsia="zh-CN"/>
              </w:rPr>
              <w:t>I</w:t>
            </w:r>
            <w:r w:rsidRPr="00580634">
              <w:rPr>
                <w:rFonts w:eastAsia="宋体"/>
                <w:sz w:val="21"/>
                <w:lang w:eastAsia="zh-CN"/>
              </w:rPr>
              <w:t>n section 8.5.1 (BFD requirements)</w:t>
            </w:r>
          </w:p>
          <w:p w:rsidR="00FD1D0A" w:rsidRPr="00FD1D0A" w:rsidRDefault="00FD1D0A" w:rsidP="00FD1D0A">
            <w:pPr>
              <w:rPr>
                <w:i/>
              </w:rPr>
            </w:pPr>
            <w:r w:rsidRPr="00FD1D0A">
              <w:rPr>
                <w:i/>
              </w:rPr>
              <w:t>UE is not expected to perform beam failure detection measurements if the SCS of the CSI-RS used for beam failure detection and the SCS of the SSB used for beam failure detection are different, and the CSI-RS and SSB are FDM-</w:t>
            </w:r>
            <w:proofErr w:type="spellStart"/>
            <w:r w:rsidRPr="00FD1D0A">
              <w:rPr>
                <w:i/>
              </w:rPr>
              <w:t>ed</w:t>
            </w:r>
            <w:proofErr w:type="spellEnd"/>
            <w:r w:rsidRPr="00FD1D0A">
              <w:rPr>
                <w:i/>
              </w:rPr>
              <w:t xml:space="preserve"> in the same OFDM symbol.</w:t>
            </w:r>
          </w:p>
          <w:p w:rsidR="00FD1D0A" w:rsidRPr="00FD1D0A" w:rsidRDefault="00FD1D0A" w:rsidP="00FD1D0A">
            <w:pPr>
              <w:widowControl w:val="0"/>
              <w:adjustRightInd w:val="0"/>
              <w:snapToGrid w:val="0"/>
              <w:spacing w:after="0"/>
              <w:rPr>
                <w:rFonts w:eastAsia="宋体"/>
                <w:i/>
                <w:sz w:val="22"/>
                <w:lang w:eastAsia="zh-CN"/>
              </w:rPr>
            </w:pPr>
          </w:p>
          <w:p w:rsidR="00580634" w:rsidRPr="00580634" w:rsidRDefault="00580634" w:rsidP="00580634">
            <w:pPr>
              <w:pStyle w:val="af8"/>
              <w:widowControl w:val="0"/>
              <w:numPr>
                <w:ilvl w:val="0"/>
                <w:numId w:val="15"/>
              </w:numPr>
              <w:adjustRightInd w:val="0"/>
              <w:snapToGrid w:val="0"/>
              <w:spacing w:afterLines="50" w:after="120"/>
              <w:rPr>
                <w:rFonts w:eastAsia="宋体"/>
                <w:sz w:val="21"/>
                <w:lang w:val="en-GB" w:eastAsia="zh-CN"/>
              </w:rPr>
            </w:pPr>
            <w:r w:rsidRPr="00580634">
              <w:rPr>
                <w:rFonts w:eastAsia="宋体" w:hint="eastAsia"/>
                <w:sz w:val="21"/>
                <w:lang w:eastAsia="zh-CN"/>
              </w:rPr>
              <w:t>I</w:t>
            </w:r>
            <w:r w:rsidRPr="00580634">
              <w:rPr>
                <w:rFonts w:eastAsia="宋体"/>
                <w:sz w:val="21"/>
                <w:lang w:eastAsia="zh-CN"/>
              </w:rPr>
              <w:t>n section 9.5.1 (L1-RSRP measurement requirements)</w:t>
            </w:r>
          </w:p>
          <w:p w:rsidR="00FD1D0A" w:rsidRPr="00FD1D0A" w:rsidRDefault="00FD1D0A" w:rsidP="00FD1D0A">
            <w:pPr>
              <w:rPr>
                <w:i/>
              </w:rPr>
            </w:pPr>
            <w:r w:rsidRPr="00FD1D0A">
              <w:rPr>
                <w:i/>
                <w:lang w:eastAsia="zh-CN"/>
              </w:rPr>
              <w:t>When the SSB is within the active BWP and has different SCS than CSI-RS, t</w:t>
            </w:r>
            <w:r w:rsidRPr="00FD1D0A">
              <w:rPr>
                <w:i/>
                <w:lang w:val="en-US" w:eastAsia="zh-CN"/>
              </w:rPr>
              <w:t xml:space="preserve">he UE shall be able to performs CSI-RS </w:t>
            </w:r>
            <w:r w:rsidRPr="00FD1D0A">
              <w:rPr>
                <w:i/>
              </w:rPr>
              <w:t>measurement with restrictions according to its capabilities:</w:t>
            </w:r>
          </w:p>
          <w:p w:rsidR="00FD1D0A" w:rsidRPr="00FD1D0A" w:rsidRDefault="00FD1D0A" w:rsidP="00FD1D0A">
            <w:pPr>
              <w:ind w:left="568" w:hanging="284"/>
              <w:rPr>
                <w:i/>
              </w:rPr>
            </w:pPr>
            <w:r w:rsidRPr="00FD1D0A">
              <w:rPr>
                <w:i/>
              </w:rPr>
              <w:t>-</w:t>
            </w:r>
            <w:r w:rsidRPr="00FD1D0A">
              <w:rPr>
                <w:i/>
              </w:rPr>
              <w:tab/>
              <w:t xml:space="preserve">If CSI-RS and SSB are </w:t>
            </w:r>
            <w:proofErr w:type="spellStart"/>
            <w:r w:rsidRPr="00FD1D0A">
              <w:rPr>
                <w:i/>
              </w:rPr>
              <w:t>FDM’ed</w:t>
            </w:r>
            <w:proofErr w:type="spellEnd"/>
            <w:r w:rsidRPr="00FD1D0A">
              <w:rPr>
                <w:i/>
              </w:rPr>
              <w:t xml:space="preserve">. </w:t>
            </w:r>
            <w:proofErr w:type="gramStart"/>
            <w:r w:rsidRPr="00FD1D0A">
              <w:rPr>
                <w:i/>
              </w:rPr>
              <w:t>the</w:t>
            </w:r>
            <w:proofErr w:type="gramEnd"/>
            <w:r w:rsidRPr="00FD1D0A">
              <w:rPr>
                <w:i/>
              </w:rPr>
              <w:t xml:space="preserve"> UE measurement capability depends on the whether the UE supports </w:t>
            </w:r>
            <w:proofErr w:type="spellStart"/>
            <w:r w:rsidRPr="00FD1D0A">
              <w:rPr>
                <w:i/>
              </w:rPr>
              <w:t>simultaneousRxDataSSB-DiffNumerology</w:t>
            </w:r>
            <w:proofErr w:type="spellEnd"/>
            <w:r w:rsidRPr="00FD1D0A">
              <w:rPr>
                <w:i/>
              </w:rPr>
              <w:t>.</w:t>
            </w:r>
          </w:p>
          <w:p w:rsidR="00FD1D0A" w:rsidRPr="00FD1D0A" w:rsidRDefault="00FD1D0A" w:rsidP="00FD1D0A">
            <w:pPr>
              <w:ind w:left="851" w:hanging="284"/>
              <w:rPr>
                <w:i/>
              </w:rPr>
            </w:pPr>
            <w:r w:rsidRPr="00FD1D0A">
              <w:rPr>
                <w:i/>
              </w:rPr>
              <w:t>-</w:t>
            </w:r>
            <w:r w:rsidRPr="00FD1D0A">
              <w:rPr>
                <w:i/>
              </w:rPr>
              <w:tab/>
              <w:t xml:space="preserve">If the UE supports </w:t>
            </w:r>
            <w:proofErr w:type="spellStart"/>
            <w:r w:rsidRPr="00FD1D0A">
              <w:rPr>
                <w:i/>
              </w:rPr>
              <w:t>simultaneousRxDataSSB-DiffNumerology</w:t>
            </w:r>
            <w:proofErr w:type="spellEnd"/>
            <w:r w:rsidRPr="00FD1D0A">
              <w:rPr>
                <w:i/>
              </w:rPr>
              <w:t xml:space="preserve"> the </w:t>
            </w:r>
            <w:r w:rsidRPr="00FD1D0A">
              <w:rPr>
                <w:i/>
                <w:lang w:val="en-US" w:eastAsia="zh-CN"/>
              </w:rPr>
              <w:t xml:space="preserve">UE shall be able to </w:t>
            </w:r>
            <w:proofErr w:type="gramStart"/>
            <w:r w:rsidRPr="00FD1D0A">
              <w:rPr>
                <w:i/>
                <w:lang w:val="en-US" w:eastAsia="zh-CN"/>
              </w:rPr>
              <w:t>performs</w:t>
            </w:r>
            <w:proofErr w:type="gramEnd"/>
            <w:r w:rsidRPr="00FD1D0A">
              <w:rPr>
                <w:i/>
                <w:lang w:val="en-US" w:eastAsia="zh-CN"/>
              </w:rPr>
              <w:t xml:space="preserve"> CSI-RS </w:t>
            </w:r>
            <w:r w:rsidRPr="00FD1D0A">
              <w:rPr>
                <w:i/>
              </w:rPr>
              <w:t xml:space="preserve">measurement without restrictions assuming </w:t>
            </w:r>
            <w:proofErr w:type="spellStart"/>
            <w:r w:rsidRPr="00FD1D0A">
              <w:rPr>
                <w:i/>
                <w:iCs/>
                <w:lang w:eastAsia="zh-CN"/>
              </w:rPr>
              <w:t>useServingCellTimingForSync</w:t>
            </w:r>
            <w:proofErr w:type="spellEnd"/>
            <w:r w:rsidRPr="00FD1D0A">
              <w:rPr>
                <w:i/>
              </w:rPr>
              <w:t xml:space="preserve"> is enabled.</w:t>
            </w:r>
          </w:p>
          <w:p w:rsidR="00FD1D0A" w:rsidRPr="00FD1D0A" w:rsidRDefault="00FD1D0A" w:rsidP="00FD1D0A">
            <w:pPr>
              <w:ind w:left="851" w:hanging="284"/>
              <w:rPr>
                <w:i/>
              </w:rPr>
            </w:pPr>
            <w:r w:rsidRPr="00FD1D0A">
              <w:rPr>
                <w:i/>
              </w:rPr>
              <w:t>-</w:t>
            </w:r>
            <w:r w:rsidRPr="00FD1D0A">
              <w:rPr>
                <w:i/>
              </w:rPr>
              <w:tab/>
              <w:t xml:space="preserve">If the UE does not support </w:t>
            </w:r>
            <w:proofErr w:type="spellStart"/>
            <w:r w:rsidRPr="00FD1D0A">
              <w:rPr>
                <w:i/>
              </w:rPr>
              <w:t>simultaneousRxDataSSB-DiffNumerology</w:t>
            </w:r>
            <w:proofErr w:type="spellEnd"/>
            <w:r w:rsidRPr="00FD1D0A">
              <w:rPr>
                <w:i/>
              </w:rPr>
              <w:t xml:space="preserve"> the UE is not expected to perform simultaneous </w:t>
            </w:r>
            <w:proofErr w:type="spellStart"/>
            <w:r w:rsidRPr="00FD1D0A">
              <w:rPr>
                <w:i/>
              </w:rPr>
              <w:t>FDM’ed</w:t>
            </w:r>
            <w:proofErr w:type="spellEnd"/>
            <w:r w:rsidRPr="00FD1D0A">
              <w:rPr>
                <w:i/>
              </w:rPr>
              <w:t xml:space="preserve"> SSB and CSI-RS measurements,</w:t>
            </w:r>
          </w:p>
          <w:p w:rsidR="00FD1D0A" w:rsidRPr="00FD1D0A" w:rsidRDefault="00FD1D0A" w:rsidP="00FD1D0A">
            <w:pPr>
              <w:ind w:left="568" w:hanging="284"/>
              <w:rPr>
                <w:rFonts w:eastAsia="Malgun Gothic"/>
                <w:i/>
                <w:lang w:eastAsia="ko-KR"/>
              </w:rPr>
            </w:pPr>
            <w:r w:rsidRPr="00FD1D0A">
              <w:rPr>
                <w:i/>
              </w:rPr>
              <w:t>-</w:t>
            </w:r>
            <w:r w:rsidRPr="00FD1D0A">
              <w:rPr>
                <w:i/>
              </w:rPr>
              <w:tab/>
              <w:t xml:space="preserve">If CSI-RS and SSB are </w:t>
            </w:r>
            <w:proofErr w:type="spellStart"/>
            <w:r w:rsidRPr="00FD1D0A">
              <w:rPr>
                <w:i/>
              </w:rPr>
              <w:t>TDM’ed</w:t>
            </w:r>
            <w:proofErr w:type="spellEnd"/>
            <w:r w:rsidRPr="00FD1D0A">
              <w:rPr>
                <w:i/>
              </w:rPr>
              <w:t xml:space="preserve">, the </w:t>
            </w:r>
            <w:r w:rsidRPr="00FD1D0A">
              <w:rPr>
                <w:i/>
                <w:lang w:val="en-US" w:eastAsia="zh-CN"/>
              </w:rPr>
              <w:t xml:space="preserve">UE shall be able to </w:t>
            </w:r>
            <w:proofErr w:type="gramStart"/>
            <w:r w:rsidRPr="00FD1D0A">
              <w:rPr>
                <w:i/>
                <w:lang w:val="en-US" w:eastAsia="zh-CN"/>
              </w:rPr>
              <w:t>performs</w:t>
            </w:r>
            <w:proofErr w:type="gramEnd"/>
            <w:r w:rsidRPr="00FD1D0A">
              <w:rPr>
                <w:i/>
                <w:lang w:val="en-US" w:eastAsia="zh-CN"/>
              </w:rPr>
              <w:t xml:space="preserve"> CSI-RS </w:t>
            </w:r>
            <w:r w:rsidRPr="00FD1D0A">
              <w:rPr>
                <w:i/>
              </w:rPr>
              <w:t xml:space="preserve">measurement with restrictions: </w:t>
            </w:r>
            <w:r w:rsidRPr="00FD1D0A">
              <w:rPr>
                <w:i/>
                <w:lang w:val="en-US" w:eastAsia="zh-CN"/>
              </w:rPr>
              <w:t>the UE is not expected to measure CSI-RS on symbols on 1 data symbol before each consecutive SSB symbols and 1 data symbol after each consecutive SSB symbols within the SMTC window duration.</w:t>
            </w:r>
          </w:p>
        </w:tc>
      </w:tr>
    </w:tbl>
    <w:p w:rsidR="00FD1D0A" w:rsidRPr="00FD1D0A" w:rsidRDefault="004B6E7B" w:rsidP="00FD1D0A">
      <w:pPr>
        <w:widowControl w:val="0"/>
        <w:adjustRightInd w:val="0"/>
        <w:snapToGrid w:val="0"/>
        <w:spacing w:beforeLines="50" w:before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For the UE not </w:t>
      </w:r>
      <w:r w:rsidRPr="004B6E7B">
        <w:rPr>
          <w:rFonts w:eastAsia="宋体"/>
          <w:sz w:val="22"/>
          <w:lang w:eastAsia="zh-CN"/>
        </w:rPr>
        <w:t>support</w:t>
      </w:r>
      <w:r>
        <w:rPr>
          <w:rFonts w:eastAsia="宋体"/>
          <w:sz w:val="22"/>
          <w:lang w:eastAsia="zh-CN"/>
        </w:rPr>
        <w:t>ing</w:t>
      </w:r>
      <w:r w:rsidRPr="004B6E7B">
        <w:rPr>
          <w:rFonts w:eastAsia="宋体"/>
          <w:sz w:val="22"/>
          <w:lang w:eastAsia="zh-CN"/>
        </w:rPr>
        <w:t xml:space="preserve"> </w:t>
      </w:r>
      <w:proofErr w:type="spellStart"/>
      <w:r w:rsidRPr="004B6E7B">
        <w:rPr>
          <w:rFonts w:eastAsia="宋体"/>
          <w:sz w:val="22"/>
          <w:lang w:eastAsia="zh-CN"/>
        </w:rPr>
        <w:t>simultaneousRxDataSSB-DiffNumerology</w:t>
      </w:r>
      <w:proofErr w:type="spellEnd"/>
      <w:r>
        <w:rPr>
          <w:rFonts w:eastAsia="宋体"/>
          <w:sz w:val="22"/>
          <w:lang w:eastAsia="zh-CN"/>
        </w:rPr>
        <w:t>, i</w:t>
      </w:r>
      <w:r w:rsidR="00241AA5">
        <w:rPr>
          <w:rFonts w:eastAsia="宋体"/>
          <w:sz w:val="22"/>
          <w:lang w:eastAsia="zh-CN"/>
        </w:rPr>
        <w:t xml:space="preserve">t can be obtained that CSI-RS and SSB configured for </w:t>
      </w:r>
      <w:bookmarkStart w:id="8" w:name="OLE_LINK7"/>
      <w:bookmarkStart w:id="9" w:name="OLE_LINK8"/>
      <w:r w:rsidR="00241AA5">
        <w:rPr>
          <w:rFonts w:eastAsia="宋体"/>
          <w:sz w:val="22"/>
          <w:lang w:eastAsia="zh-CN"/>
        </w:rPr>
        <w:t>RLM/BFD/L1-RSRP measurements</w:t>
      </w:r>
      <w:bookmarkEnd w:id="8"/>
      <w:bookmarkEnd w:id="9"/>
      <w:r w:rsidR="00241AA5">
        <w:rPr>
          <w:rFonts w:eastAsia="宋体"/>
          <w:sz w:val="22"/>
          <w:lang w:eastAsia="zh-CN"/>
        </w:rPr>
        <w:t xml:space="preserve"> are expected to be </w:t>
      </w:r>
      <w:proofErr w:type="spellStart"/>
      <w:r w:rsidR="00241AA5">
        <w:rPr>
          <w:rFonts w:eastAsia="宋体"/>
          <w:sz w:val="22"/>
          <w:lang w:eastAsia="zh-CN"/>
        </w:rPr>
        <w:t>TDM’ed</w:t>
      </w:r>
      <w:proofErr w:type="spellEnd"/>
      <w:r w:rsidR="00241AA5">
        <w:rPr>
          <w:rFonts w:eastAsia="宋体"/>
          <w:sz w:val="22"/>
          <w:lang w:eastAsia="zh-CN"/>
        </w:rPr>
        <w:t xml:space="preserve"> when different SCSs are used for CSI-RS and SSB. In FR1, if </w:t>
      </w:r>
      <w:r w:rsidR="00643625">
        <w:rPr>
          <w:rFonts w:eastAsia="宋体"/>
          <w:sz w:val="22"/>
          <w:lang w:eastAsia="zh-CN"/>
        </w:rPr>
        <w:t>the same SCS is used for CSI-RS and SSB, UE shall be able to perform RLM/BFD/L1-RSRP measurements on CSI-RS and SSB in the same symbol.</w:t>
      </w:r>
    </w:p>
    <w:p w:rsidR="00AF0353" w:rsidRPr="007B70DC" w:rsidRDefault="00AF0353" w:rsidP="00AF0353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In case 1, </w:t>
      </w:r>
      <w:r w:rsidR="004B6E7B">
        <w:rPr>
          <w:rFonts w:eastAsia="宋体"/>
          <w:b/>
          <w:i/>
          <w:sz w:val="22"/>
          <w:lang w:eastAsia="zh-CN"/>
        </w:rPr>
        <w:t xml:space="preserve">the </w:t>
      </w:r>
      <w:r>
        <w:rPr>
          <w:rFonts w:eastAsia="宋体"/>
          <w:b/>
          <w:i/>
          <w:sz w:val="22"/>
          <w:lang w:eastAsia="zh-CN"/>
        </w:rPr>
        <w:t>UE</w:t>
      </w:r>
      <w:r w:rsidR="004B6E7B" w:rsidRPr="004B6E7B">
        <w:t xml:space="preserve"> </w:t>
      </w:r>
      <w:r w:rsidR="004B6E7B" w:rsidRPr="004B6E7B">
        <w:rPr>
          <w:rFonts w:eastAsia="宋体"/>
          <w:b/>
          <w:i/>
          <w:sz w:val="22"/>
          <w:lang w:eastAsia="zh-CN"/>
        </w:rPr>
        <w:t xml:space="preserve">not supporting </w:t>
      </w:r>
      <w:proofErr w:type="spellStart"/>
      <w:r w:rsidR="004B6E7B" w:rsidRPr="004B6E7B">
        <w:rPr>
          <w:rFonts w:eastAsia="宋体"/>
          <w:b/>
          <w:i/>
          <w:sz w:val="22"/>
          <w:lang w:eastAsia="zh-CN"/>
        </w:rPr>
        <w:t>simultaneousRxDataSSB-DiffNumerology</w:t>
      </w:r>
      <w:proofErr w:type="spellEnd"/>
      <w:r>
        <w:rPr>
          <w:rFonts w:eastAsia="宋体"/>
          <w:b/>
          <w:i/>
          <w:sz w:val="22"/>
          <w:lang w:eastAsia="zh-CN"/>
        </w:rPr>
        <w:t xml:space="preserve"> is not expected to perform RLM/BFD/L1-RSRP measurements on SSB and CSI-RS in the same symbol </w:t>
      </w:r>
      <w:r w:rsidR="00CE2932">
        <w:rPr>
          <w:rFonts w:eastAsia="宋体"/>
          <w:b/>
          <w:i/>
          <w:sz w:val="22"/>
          <w:lang w:eastAsia="zh-CN"/>
        </w:rPr>
        <w:t>if</w:t>
      </w:r>
      <w:r>
        <w:rPr>
          <w:rFonts w:eastAsia="宋体"/>
          <w:b/>
          <w:i/>
          <w:sz w:val="22"/>
          <w:lang w:eastAsia="zh-CN"/>
        </w:rPr>
        <w:t xml:space="preserve"> different SCSs are used for SSB and CSI-RS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:rsidR="00B7227B" w:rsidRDefault="00B7227B" w:rsidP="00B7227B">
      <w:pPr>
        <w:widowControl w:val="0"/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In TS38.133, the </w:t>
      </w:r>
      <w:r>
        <w:rPr>
          <w:rFonts w:eastAsia="宋体"/>
          <w:sz w:val="22"/>
          <w:lang w:eastAsia="zh-CN"/>
        </w:rPr>
        <w:t>scheduling restriction</w:t>
      </w:r>
      <w:r w:rsidRPr="0085798D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requirements on PDCCH/PDSCH have been defined for L3 mobility, RLM, BFD and L1-RSRP measurements, respectively. When PDCCH/PDSCH reception conflicts with L3 mobility/RLM/BFD/L1-RSRP measurements, the UE prioritizes to perform L3 mobility/RLM/BFD/L1-RSRP measurements.</w:t>
      </w:r>
      <w:r w:rsidR="009917D2">
        <w:rPr>
          <w:rFonts w:eastAsia="宋体"/>
          <w:sz w:val="22"/>
          <w:lang w:eastAsia="zh-CN"/>
        </w:rPr>
        <w:t xml:space="preserve"> For L1-RSRP measurements, </w:t>
      </w:r>
      <w:r w:rsidR="002C40A0">
        <w:rPr>
          <w:rFonts w:eastAsia="宋体"/>
          <w:sz w:val="22"/>
          <w:lang w:eastAsia="zh-CN"/>
        </w:rPr>
        <w:t>the scheduling restriction</w:t>
      </w:r>
      <w:r w:rsidR="002C40A0" w:rsidRPr="0085798D">
        <w:rPr>
          <w:rFonts w:eastAsia="宋体"/>
          <w:sz w:val="22"/>
          <w:lang w:eastAsia="zh-CN"/>
        </w:rPr>
        <w:t xml:space="preserve"> </w:t>
      </w:r>
      <w:r w:rsidR="002C40A0">
        <w:rPr>
          <w:rFonts w:eastAsia="宋体"/>
          <w:sz w:val="22"/>
          <w:lang w:eastAsia="zh-CN"/>
        </w:rPr>
        <w:t>requirements</w:t>
      </w:r>
      <w:r w:rsidR="00053303">
        <w:rPr>
          <w:rFonts w:eastAsia="宋体"/>
          <w:sz w:val="22"/>
          <w:lang w:eastAsia="zh-CN"/>
        </w:rPr>
        <w:t xml:space="preserve"> in FR2 are defined as: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53303" w:rsidTr="00053303">
        <w:tc>
          <w:tcPr>
            <w:tcW w:w="9621" w:type="dxa"/>
          </w:tcPr>
          <w:p w:rsidR="00053303" w:rsidRPr="003445FB" w:rsidRDefault="00053303" w:rsidP="00053303">
            <w:pPr>
              <w:ind w:left="-142"/>
              <w:rPr>
                <w:lang w:eastAsia="ja-JP"/>
              </w:rPr>
            </w:pPr>
            <w:r w:rsidRPr="003445FB">
              <w:t xml:space="preserve">The following scheduling restriction applies due to </w:t>
            </w:r>
            <w:r w:rsidRPr="003445FB">
              <w:rPr>
                <w:lang w:eastAsia="ja-JP"/>
              </w:rPr>
              <w:t>L1-RSRP measurement.</w:t>
            </w:r>
          </w:p>
          <w:p w:rsidR="00053303" w:rsidRPr="003445FB" w:rsidRDefault="00053303" w:rsidP="00053303">
            <w:pPr>
              <w:ind w:left="568" w:hanging="284"/>
              <w:rPr>
                <w:lang w:eastAsia="zh-CN"/>
              </w:rPr>
            </w:pPr>
            <w:r w:rsidRPr="003445FB">
              <w:rPr>
                <w:lang w:eastAsia="zh-CN"/>
              </w:rPr>
              <w:t>-</w:t>
            </w:r>
            <w:r w:rsidRPr="003445FB">
              <w:rPr>
                <w:lang w:eastAsia="zh-CN"/>
              </w:rPr>
              <w:tab/>
            </w:r>
            <w:r w:rsidRPr="00053303">
              <w:rPr>
                <w:highlight w:val="yellow"/>
                <w:lang w:eastAsia="zh-CN"/>
              </w:rPr>
              <w:t xml:space="preserve">For the case where </w:t>
            </w:r>
            <w:bookmarkStart w:id="10" w:name="OLE_LINK19"/>
            <w:r w:rsidRPr="00053303">
              <w:rPr>
                <w:highlight w:val="yellow"/>
                <w:lang w:eastAsia="ja-JP"/>
              </w:rPr>
              <w:t>RS for L1-RSRP measurement</w:t>
            </w:r>
            <w:r w:rsidRPr="00053303">
              <w:rPr>
                <w:highlight w:val="yellow"/>
                <w:lang w:eastAsia="zh-CN"/>
              </w:rPr>
              <w:t xml:space="preserve"> is </w:t>
            </w:r>
            <w:proofErr w:type="spellStart"/>
            <w:r w:rsidRPr="00053303">
              <w:rPr>
                <w:highlight w:val="yellow"/>
                <w:lang w:eastAsia="zh-CN"/>
              </w:rPr>
              <w:t>QCLed</w:t>
            </w:r>
            <w:proofErr w:type="spellEnd"/>
            <w:r w:rsidRPr="00053303">
              <w:rPr>
                <w:highlight w:val="yellow"/>
                <w:lang w:eastAsia="zh-CN"/>
              </w:rPr>
              <w:t xml:space="preserve"> with active TCI state for PDCCH/PDSCH</w:t>
            </w:r>
            <w:bookmarkEnd w:id="10"/>
            <w:r w:rsidRPr="00053303">
              <w:rPr>
                <w:highlight w:val="yellow"/>
                <w:lang w:eastAsia="zh-CN"/>
              </w:rPr>
              <w:t xml:space="preserve">, </w:t>
            </w:r>
            <w:r w:rsidRPr="00053303">
              <w:rPr>
                <w:lang w:eastAsia="zh-CN"/>
              </w:rPr>
              <w:t>and N=1 applies for the RS for L1-RSRP measurement as specified in section 9.4.5.1 if the reference signal is SSB and in section9.4.5.2 if the reference signal is CSI-RS</w:t>
            </w:r>
          </w:p>
          <w:p w:rsidR="00053303" w:rsidRPr="003445FB" w:rsidRDefault="00053303" w:rsidP="00053303">
            <w:pPr>
              <w:ind w:left="852" w:hanging="284"/>
              <w:rPr>
                <w:lang w:eastAsia="zh-CN"/>
              </w:rPr>
            </w:pPr>
            <w:r w:rsidRPr="003445FB">
              <w:rPr>
                <w:lang w:eastAsia="zh-CN"/>
              </w:rPr>
              <w:lastRenderedPageBreak/>
              <w:t>-</w:t>
            </w:r>
            <w:r w:rsidRPr="003445FB">
              <w:rPr>
                <w:lang w:eastAsia="zh-CN"/>
              </w:rPr>
              <w:tab/>
            </w:r>
            <w:r w:rsidRPr="003445FB">
              <w:rPr>
                <w:lang w:eastAsia="ja-JP"/>
              </w:rPr>
              <w:t>There are no scheduling restrictions due to L1-RSRP measurement performed based on SSB or CSI-RS with a same SCS as PDSCH/PDCCH.</w:t>
            </w:r>
          </w:p>
          <w:p w:rsidR="00053303" w:rsidRPr="003445FB" w:rsidRDefault="00053303" w:rsidP="00053303">
            <w:pPr>
              <w:ind w:left="852" w:hanging="284"/>
              <w:rPr>
                <w:lang w:eastAsia="ja-JP"/>
              </w:rPr>
            </w:pPr>
            <w:r w:rsidRPr="003445FB">
              <w:rPr>
                <w:lang w:eastAsia="zh-CN"/>
              </w:rPr>
              <w:t>-</w:t>
            </w:r>
            <w:r w:rsidRPr="003445FB">
              <w:rPr>
                <w:lang w:eastAsia="zh-CN"/>
              </w:rPr>
              <w:tab/>
              <w:t xml:space="preserve">When performing </w:t>
            </w:r>
            <w:r w:rsidRPr="003445FB">
              <w:rPr>
                <w:lang w:eastAsia="ja-JP"/>
              </w:rPr>
              <w:t>L1-RSRP measurement</w:t>
            </w:r>
            <w:r w:rsidRPr="003445FB">
              <w:rPr>
                <w:lang w:eastAsia="zh-CN"/>
              </w:rPr>
              <w:t xml:space="preserve"> based on SSB with a different SCS than PDSCH/PDCCH, for </w:t>
            </w:r>
            <w:r w:rsidRPr="003445FB">
              <w:rPr>
                <w:lang w:eastAsia="ja-JP"/>
              </w:rPr>
              <w:t xml:space="preserve">UEs which support </w:t>
            </w:r>
            <w:proofErr w:type="spellStart"/>
            <w:r w:rsidRPr="003445FB">
              <w:rPr>
                <w:i/>
                <w:lang w:eastAsia="ja-JP"/>
              </w:rPr>
              <w:t>simultaneousRxDataSSB-DiffNumerology</w:t>
            </w:r>
            <w:proofErr w:type="spellEnd"/>
            <w:r w:rsidRPr="003445FB">
              <w:rPr>
                <w:lang w:eastAsia="ja-JP"/>
              </w:rPr>
              <w:t xml:space="preserve"> [14] there are no restrictions on scheduling availability due to L1-RSRP measurement. For UEs which do not support </w:t>
            </w:r>
            <w:proofErr w:type="spellStart"/>
            <w:r w:rsidRPr="003445FB">
              <w:rPr>
                <w:i/>
                <w:lang w:eastAsia="ja-JP"/>
              </w:rPr>
              <w:t>simultaneousRxDataSSB-DiffNumerology</w:t>
            </w:r>
            <w:proofErr w:type="spellEnd"/>
            <w:r w:rsidRPr="003445FB">
              <w:rPr>
                <w:lang w:eastAsia="ja-JP"/>
              </w:rPr>
              <w:t xml:space="preserve"> [14] the UE is not expected to transmit PUCCH/PUSCH or receive PDCCH/PDSCH on SSB symbols to be measured for L1-RSRP measurement.</w:t>
            </w:r>
          </w:p>
          <w:p w:rsidR="00053303" w:rsidRPr="00053303" w:rsidRDefault="00053303" w:rsidP="00053303">
            <w:pPr>
              <w:ind w:left="568" w:hanging="284"/>
              <w:rPr>
                <w:highlight w:val="yellow"/>
                <w:lang w:eastAsia="zh-CN"/>
              </w:rPr>
            </w:pPr>
            <w:r w:rsidRPr="003445FB">
              <w:rPr>
                <w:lang w:eastAsia="zh-CN"/>
              </w:rPr>
              <w:t>-</w:t>
            </w:r>
            <w:r w:rsidRPr="003445FB">
              <w:rPr>
                <w:lang w:eastAsia="zh-CN"/>
              </w:rPr>
              <w:tab/>
            </w:r>
            <w:r w:rsidRPr="00053303">
              <w:rPr>
                <w:highlight w:val="yellow"/>
                <w:lang w:eastAsia="zh-CN"/>
              </w:rPr>
              <w:t>Otherwise</w:t>
            </w:r>
          </w:p>
          <w:p w:rsidR="00053303" w:rsidRPr="00053303" w:rsidRDefault="00053303" w:rsidP="00053303">
            <w:pPr>
              <w:ind w:left="852" w:hanging="284"/>
              <w:rPr>
                <w:lang w:eastAsia="ja-JP"/>
              </w:rPr>
            </w:pPr>
            <w:r w:rsidRPr="00053303">
              <w:rPr>
                <w:highlight w:val="yellow"/>
                <w:lang w:eastAsia="zh-CN"/>
              </w:rPr>
              <w:t>-</w:t>
            </w:r>
            <w:r w:rsidRPr="00053303">
              <w:rPr>
                <w:highlight w:val="yellow"/>
                <w:lang w:eastAsia="zh-CN"/>
              </w:rPr>
              <w:tab/>
            </w:r>
            <w:r w:rsidRPr="00053303">
              <w:rPr>
                <w:highlight w:val="yellow"/>
                <w:lang w:eastAsia="ja-JP"/>
              </w:rPr>
              <w:t>The UE is not expected to transmit PUCCH/PUSCH or receive PDCCH/PDSCH on RS for L1-RSRP measurement symbols to be measured for L1-RSRP measurement.</w:t>
            </w:r>
          </w:p>
        </w:tc>
      </w:tr>
    </w:tbl>
    <w:p w:rsidR="00053303" w:rsidRPr="00FD1D0A" w:rsidRDefault="00053303" w:rsidP="00053303">
      <w:pPr>
        <w:widowControl w:val="0"/>
        <w:adjustRightInd w:val="0"/>
        <w:snapToGrid w:val="0"/>
        <w:spacing w:beforeLines="50" w:before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lastRenderedPageBreak/>
        <w:t>So, w</w:t>
      </w:r>
      <w:r>
        <w:rPr>
          <w:rFonts w:eastAsia="宋体" w:hint="eastAsia"/>
          <w:sz w:val="22"/>
          <w:lang w:eastAsia="zh-CN"/>
        </w:rPr>
        <w:t>hen CSI-RS for L1-RSRP measurement is not QCL-</w:t>
      </w:r>
      <w:proofErr w:type="spellStart"/>
      <w:r>
        <w:rPr>
          <w:rFonts w:eastAsia="宋体" w:hint="eastAsia"/>
          <w:sz w:val="22"/>
          <w:lang w:eastAsia="zh-CN"/>
        </w:rPr>
        <w:t>ed</w:t>
      </w:r>
      <w:proofErr w:type="spellEnd"/>
      <w:r>
        <w:rPr>
          <w:rFonts w:eastAsia="宋体" w:hint="eastAsia"/>
          <w:sz w:val="22"/>
          <w:lang w:eastAsia="zh-CN"/>
        </w:rPr>
        <w:t xml:space="preserve"> with</w:t>
      </w:r>
      <w:r>
        <w:rPr>
          <w:rFonts w:eastAsia="宋体"/>
          <w:sz w:val="22"/>
          <w:lang w:eastAsia="zh-CN"/>
        </w:rPr>
        <w:t xml:space="preserve"> active</w:t>
      </w:r>
      <w:r>
        <w:rPr>
          <w:rFonts w:eastAsia="宋体" w:hint="eastAsia"/>
          <w:sz w:val="22"/>
          <w:lang w:eastAsia="zh-CN"/>
        </w:rPr>
        <w:t xml:space="preserve"> TCI </w:t>
      </w:r>
      <w:r>
        <w:rPr>
          <w:rFonts w:eastAsia="宋体"/>
          <w:sz w:val="22"/>
          <w:lang w:eastAsia="zh-CN"/>
        </w:rPr>
        <w:t>state for PDCCH/PDSCH</w:t>
      </w:r>
      <w:r w:rsidR="00CE2932">
        <w:rPr>
          <w:rFonts w:eastAsia="宋体"/>
          <w:sz w:val="22"/>
          <w:lang w:eastAsia="zh-CN"/>
        </w:rPr>
        <w:t xml:space="preserve"> or does not meets the condition of N=1</w:t>
      </w:r>
      <w:r>
        <w:rPr>
          <w:rFonts w:eastAsia="宋体"/>
          <w:sz w:val="22"/>
          <w:lang w:eastAsia="zh-CN"/>
        </w:rPr>
        <w:t>, UE is not expected to receive PDCCH/PDSCH on the symbols containing this CSI-RS.</w:t>
      </w:r>
      <w:r w:rsidR="0023700B">
        <w:rPr>
          <w:rFonts w:eastAsia="宋体"/>
          <w:sz w:val="22"/>
          <w:lang w:eastAsia="zh-CN"/>
        </w:rPr>
        <w:t xml:space="preserve"> Even when the </w:t>
      </w:r>
      <w:r w:rsidR="0023700B">
        <w:rPr>
          <w:rFonts w:eastAsia="宋体" w:hint="eastAsia"/>
          <w:sz w:val="22"/>
          <w:lang w:eastAsia="zh-CN"/>
        </w:rPr>
        <w:t>CSI-RS for L1-RSRP measurement</w:t>
      </w:r>
      <w:r w:rsidR="0023700B">
        <w:rPr>
          <w:rFonts w:eastAsia="宋体"/>
          <w:sz w:val="22"/>
          <w:lang w:eastAsia="zh-CN"/>
        </w:rPr>
        <w:t xml:space="preserve"> is </w:t>
      </w:r>
      <w:r w:rsidR="0023700B">
        <w:rPr>
          <w:rFonts w:eastAsia="宋体" w:hint="eastAsia"/>
          <w:sz w:val="22"/>
          <w:lang w:eastAsia="zh-CN"/>
        </w:rPr>
        <w:t>QCL-</w:t>
      </w:r>
      <w:proofErr w:type="spellStart"/>
      <w:r w:rsidR="0023700B">
        <w:rPr>
          <w:rFonts w:eastAsia="宋体" w:hint="eastAsia"/>
          <w:sz w:val="22"/>
          <w:lang w:eastAsia="zh-CN"/>
        </w:rPr>
        <w:t>ed</w:t>
      </w:r>
      <w:proofErr w:type="spellEnd"/>
      <w:r w:rsidR="0023700B">
        <w:rPr>
          <w:rFonts w:eastAsia="宋体"/>
          <w:sz w:val="22"/>
          <w:lang w:eastAsia="zh-CN"/>
        </w:rPr>
        <w:t xml:space="preserve"> with </w:t>
      </w:r>
    </w:p>
    <w:p w:rsidR="00AF0353" w:rsidRPr="007B70DC" w:rsidRDefault="00AF0353" w:rsidP="00AF0353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3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In case 2 and 3, UE is not expected to receive PDCCH/PDSCH on CSI-RS symbol in FR2 </w:t>
      </w:r>
      <w:r w:rsidR="00CE2932">
        <w:rPr>
          <w:rFonts w:eastAsia="宋体"/>
          <w:b/>
          <w:i/>
          <w:sz w:val="22"/>
          <w:lang w:eastAsia="zh-CN"/>
        </w:rPr>
        <w:t>if</w:t>
      </w:r>
      <w:r>
        <w:rPr>
          <w:rFonts w:eastAsia="宋体"/>
          <w:b/>
          <w:i/>
          <w:sz w:val="22"/>
          <w:lang w:eastAsia="zh-CN"/>
        </w:rPr>
        <w:t xml:space="preserve"> CSI-</w:t>
      </w:r>
      <w:r w:rsidRPr="00487948">
        <w:rPr>
          <w:rFonts w:eastAsia="宋体"/>
          <w:b/>
          <w:i/>
          <w:sz w:val="22"/>
          <w:lang w:eastAsia="zh-CN"/>
        </w:rPr>
        <w:t xml:space="preserve">RS for L1-RSRP measurement is </w:t>
      </w:r>
      <w:r>
        <w:rPr>
          <w:rFonts w:eastAsia="宋体"/>
          <w:b/>
          <w:i/>
          <w:sz w:val="22"/>
          <w:lang w:eastAsia="zh-CN"/>
        </w:rPr>
        <w:t xml:space="preserve">not </w:t>
      </w:r>
      <w:r w:rsidRPr="00487948">
        <w:rPr>
          <w:rFonts w:eastAsia="宋体"/>
          <w:b/>
          <w:i/>
          <w:sz w:val="22"/>
          <w:lang w:eastAsia="zh-CN"/>
        </w:rPr>
        <w:t>QCL</w:t>
      </w:r>
      <w:r>
        <w:rPr>
          <w:rFonts w:eastAsia="宋体"/>
          <w:b/>
          <w:i/>
          <w:sz w:val="22"/>
          <w:lang w:eastAsia="zh-CN"/>
        </w:rPr>
        <w:t>-</w:t>
      </w:r>
      <w:proofErr w:type="spellStart"/>
      <w:r>
        <w:rPr>
          <w:rFonts w:eastAsia="宋体"/>
          <w:b/>
          <w:i/>
          <w:sz w:val="22"/>
          <w:lang w:eastAsia="zh-CN"/>
        </w:rPr>
        <w:t>ed</w:t>
      </w:r>
      <w:proofErr w:type="spellEnd"/>
      <w:r w:rsidRPr="00487948">
        <w:rPr>
          <w:rFonts w:eastAsia="宋体"/>
          <w:b/>
          <w:i/>
          <w:sz w:val="22"/>
          <w:lang w:eastAsia="zh-CN"/>
        </w:rPr>
        <w:t xml:space="preserve"> with active TCI state for PDCCH/PDSCH</w:t>
      </w:r>
      <w:r w:rsidR="00CE2932">
        <w:rPr>
          <w:rFonts w:eastAsia="宋体"/>
          <w:b/>
          <w:i/>
          <w:sz w:val="22"/>
          <w:lang w:eastAsia="zh-CN"/>
        </w:rPr>
        <w:t xml:space="preserve"> or UE perform</w:t>
      </w:r>
      <w:r w:rsidR="004F4C24">
        <w:rPr>
          <w:rFonts w:eastAsia="宋体"/>
          <w:b/>
          <w:i/>
          <w:sz w:val="22"/>
          <w:lang w:eastAsia="zh-CN"/>
        </w:rPr>
        <w:t>s</w:t>
      </w:r>
      <w:r w:rsidR="00CE2932">
        <w:rPr>
          <w:rFonts w:eastAsia="宋体"/>
          <w:b/>
          <w:i/>
          <w:sz w:val="22"/>
          <w:lang w:eastAsia="zh-CN"/>
        </w:rPr>
        <w:t xml:space="preserve"> Rx beam sweeping on this CSI-RS resource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:rsidR="00AF0353" w:rsidRDefault="00053303" w:rsidP="00B7227B">
      <w:pPr>
        <w:widowControl w:val="0"/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In RAN4, the scaling factor N was introduced to indicate </w:t>
      </w:r>
      <w:r w:rsidR="006C5A0E">
        <w:rPr>
          <w:rFonts w:eastAsia="宋体"/>
          <w:sz w:val="22"/>
          <w:lang w:eastAsia="zh-CN"/>
        </w:rPr>
        <w:t xml:space="preserve">whether </w:t>
      </w:r>
      <w:r>
        <w:rPr>
          <w:rFonts w:eastAsia="宋体"/>
          <w:sz w:val="22"/>
          <w:lang w:eastAsia="zh-CN"/>
        </w:rPr>
        <w:t xml:space="preserve">RLM/BFD/L1-RSRP measurements on a configured RS resource </w:t>
      </w:r>
      <w:r w:rsidR="006C5A0E">
        <w:rPr>
          <w:rFonts w:eastAsia="宋体"/>
          <w:sz w:val="22"/>
          <w:lang w:eastAsia="zh-CN"/>
        </w:rPr>
        <w:t xml:space="preserve">need to be performed based on Rx beam sweeping and the sweeping beam numbers. And the conditions of N=1 have been investigated for CSI-RS based RLM/BFD/L1-RSRP measurements. </w:t>
      </w:r>
      <w:r w:rsidR="00EE60BB">
        <w:rPr>
          <w:rFonts w:eastAsia="宋体"/>
          <w:sz w:val="22"/>
          <w:lang w:eastAsia="zh-CN"/>
        </w:rPr>
        <w:t xml:space="preserve">If two CSI-RS resources for RLM/BFD/L1-RSRP measurements are not </w:t>
      </w:r>
      <w:proofErr w:type="spellStart"/>
      <w:r w:rsidR="00EE60BB">
        <w:rPr>
          <w:rFonts w:eastAsia="宋体"/>
          <w:sz w:val="22"/>
          <w:lang w:eastAsia="zh-CN"/>
        </w:rPr>
        <w:t>QCLed</w:t>
      </w:r>
      <w:proofErr w:type="spellEnd"/>
      <w:r w:rsidR="00EE60BB">
        <w:rPr>
          <w:rFonts w:eastAsia="宋体"/>
          <w:sz w:val="22"/>
          <w:lang w:eastAsia="zh-CN"/>
        </w:rPr>
        <w:t xml:space="preserve">, then the assumed best beam may be different. So, it cannot assume that UE shall be able to perform RLM/BFD/L1-RSRP measurements on the two CSI-RS resources in the same symbol. Even for two CSI-RS resources being </w:t>
      </w:r>
      <w:proofErr w:type="spellStart"/>
      <w:r w:rsidR="00EE60BB">
        <w:rPr>
          <w:rFonts w:eastAsia="宋体"/>
          <w:sz w:val="22"/>
          <w:lang w:eastAsia="zh-CN"/>
        </w:rPr>
        <w:t>QCLed</w:t>
      </w:r>
      <w:proofErr w:type="spellEnd"/>
      <w:r w:rsidR="00EE60BB">
        <w:rPr>
          <w:rFonts w:eastAsia="宋体"/>
          <w:sz w:val="22"/>
          <w:lang w:eastAsia="zh-CN"/>
        </w:rPr>
        <w:t xml:space="preserve">, if both of them do not meet the condition of N=1 and the periodicities are different, then there may be </w:t>
      </w:r>
      <w:r w:rsidR="00AF0353">
        <w:rPr>
          <w:rFonts w:eastAsia="宋体"/>
          <w:sz w:val="22"/>
          <w:lang w:eastAsia="zh-CN"/>
        </w:rPr>
        <w:t>Rx beam sweeping pattern issues.</w:t>
      </w:r>
    </w:p>
    <w:p w:rsidR="00EE3472" w:rsidRPr="007B70DC" w:rsidRDefault="00EE3472" w:rsidP="00EE3472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 w:rsidRPr="007B70DC">
        <w:rPr>
          <w:rFonts w:eastAsia="宋体"/>
          <w:b/>
          <w:i/>
          <w:sz w:val="22"/>
          <w:lang w:eastAsia="zh-CN"/>
        </w:rPr>
        <w:t>P</w:t>
      </w:r>
      <w:r w:rsidRPr="007B70DC">
        <w:rPr>
          <w:rFonts w:eastAsia="宋体" w:hint="eastAsia"/>
          <w:b/>
          <w:i/>
          <w:sz w:val="22"/>
          <w:lang w:eastAsia="zh-CN"/>
        </w:rPr>
        <w:t>roposal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In case 4, UE is not expected to </w:t>
      </w:r>
      <w:r w:rsidR="006C5A0E">
        <w:rPr>
          <w:rFonts w:eastAsia="宋体"/>
          <w:b/>
          <w:i/>
          <w:sz w:val="22"/>
          <w:lang w:eastAsia="zh-CN"/>
        </w:rPr>
        <w:t>perform RLM/BFD/L1-RSRP measurements</w:t>
      </w:r>
      <w:r>
        <w:rPr>
          <w:rFonts w:eastAsia="宋体"/>
          <w:b/>
          <w:i/>
          <w:sz w:val="22"/>
          <w:lang w:eastAsia="zh-CN"/>
        </w:rPr>
        <w:t xml:space="preserve"> on </w:t>
      </w:r>
      <w:r w:rsidR="006C5A0E">
        <w:rPr>
          <w:rFonts w:eastAsia="宋体"/>
          <w:b/>
          <w:i/>
          <w:sz w:val="22"/>
          <w:lang w:eastAsia="zh-CN"/>
        </w:rPr>
        <w:t xml:space="preserve">two </w:t>
      </w:r>
      <w:r>
        <w:rPr>
          <w:rFonts w:eastAsia="宋体"/>
          <w:b/>
          <w:i/>
          <w:sz w:val="22"/>
          <w:lang w:eastAsia="zh-CN"/>
        </w:rPr>
        <w:t xml:space="preserve">CSI-RS </w:t>
      </w:r>
      <w:r w:rsidR="006C5A0E">
        <w:rPr>
          <w:rFonts w:eastAsia="宋体"/>
          <w:b/>
          <w:i/>
          <w:sz w:val="22"/>
          <w:lang w:eastAsia="zh-CN"/>
        </w:rPr>
        <w:t>resources</w:t>
      </w:r>
      <w:r w:rsidR="007C4E2C" w:rsidRPr="007C4E2C">
        <w:rPr>
          <w:rFonts w:eastAsia="宋体"/>
          <w:b/>
          <w:i/>
          <w:sz w:val="22"/>
          <w:lang w:eastAsia="zh-CN"/>
        </w:rPr>
        <w:t xml:space="preserve"> </w:t>
      </w:r>
      <w:r w:rsidR="007C4E2C" w:rsidRPr="002723C5">
        <w:rPr>
          <w:rFonts w:eastAsia="宋体"/>
          <w:b/>
          <w:i/>
          <w:sz w:val="22"/>
          <w:lang w:eastAsia="zh-CN"/>
        </w:rPr>
        <w:t>simultaneously</w:t>
      </w:r>
      <w:r w:rsidR="007C4E2C">
        <w:rPr>
          <w:rFonts w:eastAsia="宋体"/>
          <w:b/>
          <w:i/>
          <w:sz w:val="22"/>
          <w:lang w:eastAsia="zh-CN"/>
        </w:rPr>
        <w:t xml:space="preserve"> </w:t>
      </w:r>
      <w:r w:rsidR="00CE2932">
        <w:rPr>
          <w:rFonts w:eastAsia="宋体"/>
          <w:b/>
          <w:i/>
          <w:sz w:val="22"/>
          <w:lang w:eastAsia="zh-CN"/>
        </w:rPr>
        <w:t>in FR2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:rsidR="00105C3C" w:rsidRPr="00C80159" w:rsidRDefault="00E45CED" w:rsidP="00105C3C">
      <w:pPr>
        <w:widowControl w:val="0"/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In RAN4, the scheduling restrictions of UE on some RS symbols </w:t>
      </w:r>
      <w:r>
        <w:rPr>
          <w:rFonts w:eastAsia="宋体"/>
          <w:sz w:val="22"/>
          <w:lang w:eastAsia="zh-CN"/>
        </w:rPr>
        <w:t xml:space="preserve">due to Rx beam sweeping in </w:t>
      </w:r>
      <w:r w:rsidR="00EE3472">
        <w:rPr>
          <w:rFonts w:eastAsia="宋体"/>
          <w:sz w:val="22"/>
          <w:lang w:eastAsia="zh-CN"/>
        </w:rPr>
        <w:t xml:space="preserve">FR2. However, how to utilize </w:t>
      </w:r>
      <w:r w:rsidR="002C40A0">
        <w:rPr>
          <w:rFonts w:eastAsia="宋体"/>
          <w:sz w:val="22"/>
          <w:lang w:eastAsia="zh-CN"/>
        </w:rPr>
        <w:t xml:space="preserve">the </w:t>
      </w:r>
      <w:r w:rsidR="002C40A0">
        <w:rPr>
          <w:rFonts w:eastAsia="宋体" w:hint="eastAsia"/>
          <w:sz w:val="22"/>
          <w:lang w:eastAsia="zh-CN"/>
        </w:rPr>
        <w:t>symbols</w:t>
      </w:r>
      <w:r w:rsidR="002C40A0">
        <w:rPr>
          <w:rFonts w:eastAsia="宋体"/>
          <w:sz w:val="22"/>
          <w:lang w:eastAsia="zh-CN"/>
        </w:rPr>
        <w:t xml:space="preserve"> without </w:t>
      </w:r>
      <w:r w:rsidR="002C40A0">
        <w:rPr>
          <w:rFonts w:eastAsia="宋体" w:hint="eastAsia"/>
          <w:sz w:val="22"/>
          <w:lang w:eastAsia="zh-CN"/>
        </w:rPr>
        <w:t>scheduling restrictions</w:t>
      </w:r>
      <w:r w:rsidR="002C40A0">
        <w:rPr>
          <w:rFonts w:eastAsia="宋体"/>
          <w:sz w:val="22"/>
          <w:lang w:eastAsia="zh-CN"/>
        </w:rPr>
        <w:t xml:space="preserve"> for data transmission is a rate matching issues, which shall be discussed in RAN1.</w:t>
      </w:r>
    </w:p>
    <w:p w:rsidR="00E45CED" w:rsidRPr="007B70DC" w:rsidRDefault="00E45CED" w:rsidP="00E45CED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 w:rsidRPr="007B70DC">
        <w:rPr>
          <w:rFonts w:eastAsia="宋体"/>
          <w:b/>
          <w:i/>
          <w:sz w:val="22"/>
          <w:lang w:eastAsia="zh-CN"/>
        </w:rPr>
        <w:t>P</w:t>
      </w:r>
      <w:r w:rsidRPr="007B70DC">
        <w:rPr>
          <w:rFonts w:eastAsia="宋体" w:hint="eastAsia"/>
          <w:b/>
          <w:i/>
          <w:sz w:val="22"/>
          <w:lang w:eastAsia="zh-CN"/>
        </w:rPr>
        <w:t>roposal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 w:rsidR="00EE3472">
        <w:rPr>
          <w:rFonts w:eastAsia="宋体"/>
          <w:b/>
          <w:i/>
          <w:sz w:val="22"/>
          <w:lang w:eastAsia="zh-CN"/>
        </w:rPr>
        <w:t>2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2C40A0" w:rsidRPr="002C40A0">
        <w:rPr>
          <w:rFonts w:eastAsia="宋体"/>
          <w:b/>
          <w:i/>
          <w:sz w:val="22"/>
          <w:lang w:eastAsia="zh-CN"/>
        </w:rPr>
        <w:t xml:space="preserve">It is up to RAN1 to decide how to utilize the symbols that have not </w:t>
      </w:r>
      <w:r w:rsidR="002C40A0">
        <w:rPr>
          <w:rFonts w:eastAsia="宋体"/>
          <w:b/>
          <w:i/>
          <w:sz w:val="22"/>
          <w:lang w:eastAsia="zh-CN"/>
        </w:rPr>
        <w:t xml:space="preserve">RRM </w:t>
      </w:r>
      <w:r w:rsidR="002C40A0" w:rsidRPr="002C40A0">
        <w:rPr>
          <w:rFonts w:eastAsia="宋体"/>
          <w:b/>
          <w:i/>
          <w:sz w:val="22"/>
          <w:lang w:eastAsia="zh-CN"/>
        </w:rPr>
        <w:t>scheduling res</w:t>
      </w:r>
      <w:r w:rsidR="002C40A0">
        <w:rPr>
          <w:rFonts w:eastAsia="宋体"/>
          <w:b/>
          <w:i/>
          <w:sz w:val="22"/>
          <w:lang w:eastAsia="zh-CN"/>
        </w:rPr>
        <w:t>trictions for data transmission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:rsidR="009E3835" w:rsidRPr="00105C3C" w:rsidRDefault="009E3835" w:rsidP="00B73B55">
      <w:pPr>
        <w:spacing w:after="120"/>
        <w:rPr>
          <w:rFonts w:eastAsia="宋体"/>
          <w:sz w:val="22"/>
          <w:lang w:eastAsia="zh-CN"/>
        </w:rPr>
      </w:pPr>
    </w:p>
    <w:bookmarkEnd w:id="3"/>
    <w:bookmarkEnd w:id="4"/>
    <w:bookmarkEnd w:id="5"/>
    <w:bookmarkEnd w:id="6"/>
    <w:bookmarkEnd w:id="7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9917D2" w:rsidP="00105C3C">
      <w:pPr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Based on the questions in [1], t</w:t>
      </w:r>
      <w:r w:rsidR="00C80159" w:rsidRPr="0046206D">
        <w:rPr>
          <w:rFonts w:eastAsia="宋体" w:hint="eastAsia"/>
          <w:sz w:val="22"/>
          <w:lang w:eastAsia="zh-CN"/>
        </w:rPr>
        <w:t xml:space="preserve">his contribution provides </w:t>
      </w:r>
      <w:r w:rsidR="00C80159">
        <w:rPr>
          <w:rFonts w:eastAsia="宋体"/>
          <w:sz w:val="22"/>
          <w:lang w:eastAsia="zh-CN"/>
        </w:rPr>
        <w:t xml:space="preserve">our </w:t>
      </w:r>
      <w:r>
        <w:rPr>
          <w:rFonts w:eastAsia="宋体"/>
          <w:sz w:val="22"/>
          <w:lang w:eastAsia="zh-CN"/>
        </w:rPr>
        <w:t>discussion</w:t>
      </w:r>
      <w:r w:rsidR="00C80159" w:rsidRPr="0046206D">
        <w:rPr>
          <w:rFonts w:eastAsia="宋体" w:hint="eastAsia"/>
          <w:sz w:val="22"/>
          <w:lang w:eastAsia="zh-CN"/>
        </w:rPr>
        <w:t xml:space="preserve"> on</w:t>
      </w:r>
      <w:r w:rsidRPr="009917D2">
        <w:rPr>
          <w:rFonts w:eastAsia="宋体"/>
          <w:sz w:val="22"/>
          <w:lang w:eastAsia="zh-CN"/>
        </w:rPr>
        <w:t xml:space="preserve"> </w:t>
      </w:r>
      <w:r w:rsidRPr="00A15FAA">
        <w:rPr>
          <w:rFonts w:eastAsia="宋体"/>
          <w:sz w:val="22"/>
          <w:lang w:eastAsia="zh-CN"/>
        </w:rPr>
        <w:t>UE behaviour on reception of channels</w:t>
      </w:r>
      <w:r>
        <w:rPr>
          <w:rFonts w:eastAsia="宋体"/>
          <w:sz w:val="22"/>
          <w:lang w:eastAsia="zh-CN"/>
        </w:rPr>
        <w:t>/</w:t>
      </w:r>
      <w:r w:rsidRPr="00A15FAA">
        <w:rPr>
          <w:rFonts w:eastAsia="宋体"/>
          <w:sz w:val="22"/>
          <w:lang w:eastAsia="zh-CN"/>
        </w:rPr>
        <w:t>RS in the same OFDM symbol</w:t>
      </w:r>
      <w:r w:rsidR="00C80159" w:rsidRPr="0046206D">
        <w:rPr>
          <w:rFonts w:eastAsia="宋体" w:hint="eastAsia"/>
          <w:sz w:val="22"/>
          <w:lang w:eastAsia="zh-CN"/>
        </w:rPr>
        <w:t xml:space="preserve">. </w:t>
      </w:r>
      <w:r w:rsidR="00C80159" w:rsidRPr="0046206D">
        <w:rPr>
          <w:rFonts w:eastAsia="宋体"/>
          <w:sz w:val="22"/>
          <w:lang w:eastAsia="zh-CN"/>
        </w:rPr>
        <w:t>T</w:t>
      </w:r>
      <w:r>
        <w:rPr>
          <w:rFonts w:eastAsia="宋体" w:hint="eastAsia"/>
          <w:sz w:val="22"/>
          <w:lang w:eastAsia="zh-CN"/>
        </w:rPr>
        <w:t xml:space="preserve">he followings </w:t>
      </w:r>
      <w:r>
        <w:rPr>
          <w:rFonts w:eastAsia="宋体"/>
          <w:sz w:val="22"/>
          <w:lang w:eastAsia="zh-CN"/>
        </w:rPr>
        <w:t>are</w:t>
      </w:r>
      <w:r w:rsidR="00C80159"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provided</w:t>
      </w:r>
      <w:r w:rsidR="00C80159" w:rsidRPr="0046206D">
        <w:rPr>
          <w:rFonts w:eastAsia="宋体" w:hint="eastAsia"/>
          <w:sz w:val="22"/>
          <w:lang w:eastAsia="zh-CN"/>
        </w:rPr>
        <w:t>:</w:t>
      </w:r>
    </w:p>
    <w:p w:rsidR="00EE3472" w:rsidRPr="00643625" w:rsidRDefault="00EE3472" w:rsidP="00EE3472">
      <w:pPr>
        <w:widowControl w:val="0"/>
        <w:adjustRightInd w:val="0"/>
        <w:snapToGrid w:val="0"/>
        <w:rPr>
          <w:rFonts w:eastAsia="宋体"/>
          <w:b/>
          <w:sz w:val="22"/>
          <w:u w:val="single"/>
          <w:lang w:eastAsia="zh-CN"/>
        </w:rPr>
      </w:pPr>
      <w:r w:rsidRPr="00643625">
        <w:rPr>
          <w:rFonts w:eastAsia="宋体"/>
          <w:b/>
          <w:sz w:val="22"/>
          <w:u w:val="single"/>
          <w:lang w:eastAsia="zh-CN"/>
        </w:rPr>
        <w:t>For Question 1:</w:t>
      </w:r>
    </w:p>
    <w:p w:rsidR="00EE3472" w:rsidRPr="007B70DC" w:rsidRDefault="00EE3472" w:rsidP="00EE3472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7B70DC">
        <w:rPr>
          <w:rFonts w:eastAsia="宋体"/>
          <w:b/>
          <w:i/>
          <w:sz w:val="22"/>
          <w:lang w:eastAsia="zh-CN"/>
        </w:rPr>
        <w:t xml:space="preserve"> 1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In case 1, UE</w:t>
      </w:r>
      <w:r w:rsidRPr="00800E2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is not expected to perform SSB based L3 measurements and RLM/BFD/L1-RSRP measurements </w:t>
      </w:r>
      <w:r w:rsidRPr="002723C5">
        <w:rPr>
          <w:rFonts w:eastAsia="宋体"/>
          <w:b/>
          <w:i/>
          <w:sz w:val="22"/>
          <w:lang w:eastAsia="zh-CN"/>
        </w:rPr>
        <w:t xml:space="preserve">simultaneously </w:t>
      </w:r>
      <w:r>
        <w:rPr>
          <w:rFonts w:eastAsia="宋体"/>
          <w:b/>
          <w:i/>
          <w:sz w:val="22"/>
          <w:lang w:eastAsia="zh-CN"/>
        </w:rPr>
        <w:t>in FR2, and SSB based L3 measurements is prioritized than both SSB based and CSI-RS based RLM/BFD/L1-RSRP measurements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:rsidR="00EE3472" w:rsidRPr="007B70DC" w:rsidRDefault="00EE3472" w:rsidP="00EE3472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In case 1, UE is not expected to perform RLM/BFD/L1-RSRP measurements on SSB and CSI-RS in the same symbol </w:t>
      </w:r>
      <w:r w:rsidR="00CE2932">
        <w:rPr>
          <w:rFonts w:eastAsia="宋体"/>
          <w:b/>
          <w:i/>
          <w:sz w:val="22"/>
          <w:lang w:eastAsia="zh-CN"/>
        </w:rPr>
        <w:t xml:space="preserve">if </w:t>
      </w:r>
      <w:r>
        <w:rPr>
          <w:rFonts w:eastAsia="宋体"/>
          <w:b/>
          <w:i/>
          <w:sz w:val="22"/>
          <w:lang w:eastAsia="zh-CN"/>
        </w:rPr>
        <w:t>different SCSs are used for SSB and CSI-RS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:rsidR="00CE2932" w:rsidRPr="007B70DC" w:rsidRDefault="00CE2932" w:rsidP="00CE2932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3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In case 2 and 3, UE is not expected to receive PDCCH/PDSCH on CSI-RS symbol in FR2 if CSI-</w:t>
      </w:r>
      <w:r w:rsidRPr="00487948">
        <w:rPr>
          <w:rFonts w:eastAsia="宋体"/>
          <w:b/>
          <w:i/>
          <w:sz w:val="22"/>
          <w:lang w:eastAsia="zh-CN"/>
        </w:rPr>
        <w:t xml:space="preserve">RS for L1-RSRP measurement is </w:t>
      </w:r>
      <w:r>
        <w:rPr>
          <w:rFonts w:eastAsia="宋体"/>
          <w:b/>
          <w:i/>
          <w:sz w:val="22"/>
          <w:lang w:eastAsia="zh-CN"/>
        </w:rPr>
        <w:t xml:space="preserve">not </w:t>
      </w:r>
      <w:r w:rsidRPr="00487948">
        <w:rPr>
          <w:rFonts w:eastAsia="宋体"/>
          <w:b/>
          <w:i/>
          <w:sz w:val="22"/>
          <w:lang w:eastAsia="zh-CN"/>
        </w:rPr>
        <w:t>QCL</w:t>
      </w:r>
      <w:r>
        <w:rPr>
          <w:rFonts w:eastAsia="宋体"/>
          <w:b/>
          <w:i/>
          <w:sz w:val="22"/>
          <w:lang w:eastAsia="zh-CN"/>
        </w:rPr>
        <w:t>-</w:t>
      </w:r>
      <w:proofErr w:type="spellStart"/>
      <w:r>
        <w:rPr>
          <w:rFonts w:eastAsia="宋体"/>
          <w:b/>
          <w:i/>
          <w:sz w:val="22"/>
          <w:lang w:eastAsia="zh-CN"/>
        </w:rPr>
        <w:t>ed</w:t>
      </w:r>
      <w:proofErr w:type="spellEnd"/>
      <w:r w:rsidRPr="00487948">
        <w:rPr>
          <w:rFonts w:eastAsia="宋体"/>
          <w:b/>
          <w:i/>
          <w:sz w:val="22"/>
          <w:lang w:eastAsia="zh-CN"/>
        </w:rPr>
        <w:t xml:space="preserve"> with active TCI state for PDCCH/PDSCH</w:t>
      </w:r>
      <w:r>
        <w:rPr>
          <w:rFonts w:eastAsia="宋体"/>
          <w:b/>
          <w:i/>
          <w:sz w:val="22"/>
          <w:lang w:eastAsia="zh-CN"/>
        </w:rPr>
        <w:t xml:space="preserve"> or </w:t>
      </w:r>
      <w:bookmarkStart w:id="11" w:name="_GoBack"/>
      <w:bookmarkEnd w:id="11"/>
      <w:r w:rsidR="004F4C24">
        <w:rPr>
          <w:rFonts w:eastAsia="宋体"/>
          <w:b/>
          <w:i/>
          <w:sz w:val="22"/>
          <w:lang w:eastAsia="zh-CN"/>
        </w:rPr>
        <w:t>UE performs</w:t>
      </w:r>
      <w:r>
        <w:rPr>
          <w:rFonts w:eastAsia="宋体"/>
          <w:b/>
          <w:i/>
          <w:sz w:val="22"/>
          <w:lang w:eastAsia="zh-CN"/>
        </w:rPr>
        <w:t xml:space="preserve"> Rx beam sweeping on this CSI-RS resource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:rsidR="00CE2932" w:rsidRPr="007B70DC" w:rsidRDefault="00CE2932" w:rsidP="00CE2932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 w:rsidRPr="007B70DC">
        <w:rPr>
          <w:rFonts w:eastAsia="宋体"/>
          <w:b/>
          <w:i/>
          <w:sz w:val="22"/>
          <w:lang w:eastAsia="zh-CN"/>
        </w:rPr>
        <w:lastRenderedPageBreak/>
        <w:t>P</w:t>
      </w:r>
      <w:r w:rsidRPr="007B70DC">
        <w:rPr>
          <w:rFonts w:eastAsia="宋体" w:hint="eastAsia"/>
          <w:b/>
          <w:i/>
          <w:sz w:val="22"/>
          <w:lang w:eastAsia="zh-CN"/>
        </w:rPr>
        <w:t>roposal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In case 4, UE is not expected to perform RLM/BFD/L1-RSRP measurements on two CSI-RS resources</w:t>
      </w:r>
      <w:r w:rsidRPr="007C4E2C">
        <w:rPr>
          <w:rFonts w:eastAsia="宋体"/>
          <w:b/>
          <w:i/>
          <w:sz w:val="22"/>
          <w:lang w:eastAsia="zh-CN"/>
        </w:rPr>
        <w:t xml:space="preserve"> </w:t>
      </w:r>
      <w:r w:rsidRPr="002723C5">
        <w:rPr>
          <w:rFonts w:eastAsia="宋体"/>
          <w:b/>
          <w:i/>
          <w:sz w:val="22"/>
          <w:lang w:eastAsia="zh-CN"/>
        </w:rPr>
        <w:t>simultaneously</w:t>
      </w:r>
      <w:r>
        <w:rPr>
          <w:rFonts w:eastAsia="宋体"/>
          <w:b/>
          <w:i/>
          <w:sz w:val="22"/>
          <w:lang w:eastAsia="zh-CN"/>
        </w:rPr>
        <w:t xml:space="preserve"> in FR2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:rsidR="002C40A0" w:rsidRPr="00643625" w:rsidRDefault="002C40A0" w:rsidP="002C40A0">
      <w:pPr>
        <w:widowControl w:val="0"/>
        <w:adjustRightInd w:val="0"/>
        <w:snapToGrid w:val="0"/>
        <w:rPr>
          <w:rFonts w:eastAsia="宋体"/>
          <w:b/>
          <w:sz w:val="22"/>
          <w:u w:val="single"/>
          <w:lang w:eastAsia="zh-CN"/>
        </w:rPr>
      </w:pPr>
      <w:r w:rsidRPr="00643625">
        <w:rPr>
          <w:rFonts w:eastAsia="宋体"/>
          <w:b/>
          <w:sz w:val="22"/>
          <w:u w:val="single"/>
          <w:lang w:eastAsia="zh-CN"/>
        </w:rPr>
        <w:t xml:space="preserve">For Question </w:t>
      </w:r>
      <w:r>
        <w:rPr>
          <w:rFonts w:eastAsia="宋体"/>
          <w:b/>
          <w:sz w:val="22"/>
          <w:u w:val="single"/>
          <w:lang w:eastAsia="zh-CN"/>
        </w:rPr>
        <w:t>2</w:t>
      </w:r>
      <w:r w:rsidRPr="00643625">
        <w:rPr>
          <w:rFonts w:eastAsia="宋体"/>
          <w:b/>
          <w:sz w:val="22"/>
          <w:u w:val="single"/>
          <w:lang w:eastAsia="zh-CN"/>
        </w:rPr>
        <w:t>:</w:t>
      </w:r>
    </w:p>
    <w:p w:rsidR="002C40A0" w:rsidRPr="007B70DC" w:rsidRDefault="002C40A0" w:rsidP="002C40A0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 w:rsidRPr="007B70DC">
        <w:rPr>
          <w:rFonts w:eastAsia="宋体"/>
          <w:b/>
          <w:i/>
          <w:sz w:val="22"/>
          <w:lang w:eastAsia="zh-CN"/>
        </w:rPr>
        <w:t>P</w:t>
      </w:r>
      <w:r w:rsidRPr="007B70DC">
        <w:rPr>
          <w:rFonts w:eastAsia="宋体" w:hint="eastAsia"/>
          <w:b/>
          <w:i/>
          <w:sz w:val="22"/>
          <w:lang w:eastAsia="zh-CN"/>
        </w:rPr>
        <w:t>roposal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Pr="002C40A0">
        <w:rPr>
          <w:rFonts w:eastAsia="宋体"/>
          <w:b/>
          <w:i/>
          <w:sz w:val="22"/>
          <w:lang w:eastAsia="zh-CN"/>
        </w:rPr>
        <w:t xml:space="preserve">It is up to RAN1 to decide how to utilize the symbols that have not </w:t>
      </w:r>
      <w:r>
        <w:rPr>
          <w:rFonts w:eastAsia="宋体"/>
          <w:b/>
          <w:i/>
          <w:sz w:val="22"/>
          <w:lang w:eastAsia="zh-CN"/>
        </w:rPr>
        <w:t xml:space="preserve">RRM </w:t>
      </w:r>
      <w:r w:rsidRPr="002C40A0">
        <w:rPr>
          <w:rFonts w:eastAsia="宋体"/>
          <w:b/>
          <w:i/>
          <w:sz w:val="22"/>
          <w:lang w:eastAsia="zh-CN"/>
        </w:rPr>
        <w:t>scheduling res</w:t>
      </w:r>
      <w:r>
        <w:rPr>
          <w:rFonts w:eastAsia="宋体"/>
          <w:b/>
          <w:i/>
          <w:sz w:val="22"/>
          <w:lang w:eastAsia="zh-CN"/>
        </w:rPr>
        <w:t>trictions for data transmission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:rsidR="00821150" w:rsidRPr="002C40A0" w:rsidRDefault="00821150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DF7A1B" w:rsidRDefault="00FE55BB" w:rsidP="000D2A22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lang w:eastAsia="zh-CN"/>
        </w:rPr>
      </w:pPr>
      <w:bookmarkStart w:id="12" w:name="OLE_LINK1"/>
      <w:bookmarkStart w:id="13" w:name="OLE_LINK2"/>
      <w:r w:rsidRPr="00FE55BB">
        <w:rPr>
          <w:rFonts w:eastAsia="宋体"/>
          <w:sz w:val="22"/>
          <w:lang w:eastAsia="zh-CN"/>
        </w:rPr>
        <w:t>R1-1809890</w:t>
      </w:r>
      <w:bookmarkEnd w:id="12"/>
      <w:bookmarkEnd w:id="13"/>
      <w:r w:rsidRPr="00FE55BB">
        <w:rPr>
          <w:rFonts w:eastAsia="宋体"/>
          <w:sz w:val="22"/>
          <w:lang w:eastAsia="zh-CN"/>
        </w:rPr>
        <w:t>, “LS on UE behaviour on reception of channels or RS in the same OFDM symbol”, 3GPP RAN1 meeting #94, Aug. 2018</w:t>
      </w:r>
    </w:p>
    <w:p w:rsidR="00A7237C" w:rsidRDefault="00A7237C" w:rsidP="00A7237C">
      <w:pPr>
        <w:widowControl w:val="0"/>
        <w:tabs>
          <w:tab w:val="left" w:pos="426"/>
        </w:tabs>
        <w:rPr>
          <w:rFonts w:eastAsia="宋体"/>
          <w:sz w:val="22"/>
          <w:lang w:eastAsia="zh-CN"/>
        </w:rPr>
      </w:pPr>
    </w:p>
    <w:sectPr w:rsidR="00A7237C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24C" w:rsidRDefault="00FD524C">
      <w:r>
        <w:separator/>
      </w:r>
    </w:p>
  </w:endnote>
  <w:endnote w:type="continuationSeparator" w:id="0">
    <w:p w:rsidR="00FD524C" w:rsidRDefault="00FD5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C03" w:rsidRDefault="00855C0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855C03" w:rsidRDefault="00855C0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C03" w:rsidRDefault="00855C0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F4C24">
      <w:rPr>
        <w:rStyle w:val="af1"/>
      </w:rPr>
      <w:t>4</w:t>
    </w:r>
    <w:r>
      <w:rPr>
        <w:rStyle w:val="af1"/>
      </w:rPr>
      <w:fldChar w:fldCharType="end"/>
    </w:r>
  </w:p>
  <w:p w:rsidR="00855C03" w:rsidRDefault="00855C0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24C" w:rsidRDefault="00FD524C">
      <w:r>
        <w:separator/>
      </w:r>
    </w:p>
  </w:footnote>
  <w:footnote w:type="continuationSeparator" w:id="0">
    <w:p w:rsidR="00FD524C" w:rsidRDefault="00FD5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C444FE"/>
    <w:multiLevelType w:val="hybridMultilevel"/>
    <w:tmpl w:val="2BDACC3C"/>
    <w:lvl w:ilvl="0" w:tplc="8EB66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4"/>
  </w:num>
  <w:num w:numId="4">
    <w:abstractNumId w:val="4"/>
  </w:num>
  <w:num w:numId="5">
    <w:abstractNumId w:val="5"/>
  </w:num>
  <w:num w:numId="6">
    <w:abstractNumId w:val="10"/>
  </w:num>
  <w:num w:numId="7">
    <w:abstractNumId w:val="3"/>
  </w:num>
  <w:num w:numId="8">
    <w:abstractNumId w:val="13"/>
  </w:num>
  <w:num w:numId="9">
    <w:abstractNumId w:val="2"/>
  </w:num>
  <w:num w:numId="10">
    <w:abstractNumId w:val="1"/>
  </w:num>
  <w:num w:numId="11">
    <w:abstractNumId w:val="9"/>
  </w:num>
  <w:num w:numId="12">
    <w:abstractNumId w:val="7"/>
  </w:num>
  <w:num w:numId="13">
    <w:abstractNumId w:val="11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2949"/>
    <w:rsid w:val="00043021"/>
    <w:rsid w:val="0004387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303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418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52D"/>
    <w:rsid w:val="000C1955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B54"/>
    <w:rsid w:val="000E1DD9"/>
    <w:rsid w:val="000E2067"/>
    <w:rsid w:val="000E22E9"/>
    <w:rsid w:val="000E2303"/>
    <w:rsid w:val="000E2C23"/>
    <w:rsid w:val="000E34CA"/>
    <w:rsid w:val="000E36AD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6B7"/>
    <w:rsid w:val="001179EE"/>
    <w:rsid w:val="0012027C"/>
    <w:rsid w:val="00120DDC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570"/>
    <w:rsid w:val="00170ADA"/>
    <w:rsid w:val="00170C0A"/>
    <w:rsid w:val="0017142D"/>
    <w:rsid w:val="00171859"/>
    <w:rsid w:val="00171E83"/>
    <w:rsid w:val="00171F2C"/>
    <w:rsid w:val="00172D4A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342F"/>
    <w:rsid w:val="00183BAA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6381"/>
    <w:rsid w:val="001C6B82"/>
    <w:rsid w:val="001D04B9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29F"/>
    <w:rsid w:val="001F161C"/>
    <w:rsid w:val="001F19D7"/>
    <w:rsid w:val="001F1A26"/>
    <w:rsid w:val="001F1AFB"/>
    <w:rsid w:val="001F1E8A"/>
    <w:rsid w:val="001F229B"/>
    <w:rsid w:val="001F2BBC"/>
    <w:rsid w:val="001F2C22"/>
    <w:rsid w:val="001F2F28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5D3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CE6"/>
    <w:rsid w:val="00203FA4"/>
    <w:rsid w:val="0020432F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5862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00B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1AA5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3C5"/>
    <w:rsid w:val="00272474"/>
    <w:rsid w:val="0027257D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2478"/>
    <w:rsid w:val="002C27CE"/>
    <w:rsid w:val="002C2C1D"/>
    <w:rsid w:val="002C3478"/>
    <w:rsid w:val="002C3E68"/>
    <w:rsid w:val="002C40A0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676C"/>
    <w:rsid w:val="002C6A56"/>
    <w:rsid w:val="002C71C1"/>
    <w:rsid w:val="002C720E"/>
    <w:rsid w:val="002C73B3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31B2"/>
    <w:rsid w:val="00353333"/>
    <w:rsid w:val="00353559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D92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4EF7"/>
    <w:rsid w:val="003752DA"/>
    <w:rsid w:val="00375B1E"/>
    <w:rsid w:val="00376F94"/>
    <w:rsid w:val="0037724D"/>
    <w:rsid w:val="00377374"/>
    <w:rsid w:val="00377482"/>
    <w:rsid w:val="0037789B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867"/>
    <w:rsid w:val="003C1B41"/>
    <w:rsid w:val="003C1D96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59A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7F8"/>
    <w:rsid w:val="00412A95"/>
    <w:rsid w:val="00412CBD"/>
    <w:rsid w:val="00412E4D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7606"/>
    <w:rsid w:val="00440052"/>
    <w:rsid w:val="004400E6"/>
    <w:rsid w:val="004401A4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893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5A4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F6"/>
    <w:rsid w:val="00484022"/>
    <w:rsid w:val="00484153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948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E3"/>
    <w:rsid w:val="004A0CA5"/>
    <w:rsid w:val="004A0EEA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250"/>
    <w:rsid w:val="004B6441"/>
    <w:rsid w:val="004B64D8"/>
    <w:rsid w:val="004B6CB1"/>
    <w:rsid w:val="004B6E7B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40F8"/>
    <w:rsid w:val="004F4207"/>
    <w:rsid w:val="004F4823"/>
    <w:rsid w:val="004F49FE"/>
    <w:rsid w:val="004F4B02"/>
    <w:rsid w:val="004F4C24"/>
    <w:rsid w:val="004F4C69"/>
    <w:rsid w:val="004F5CA3"/>
    <w:rsid w:val="004F5D10"/>
    <w:rsid w:val="004F6043"/>
    <w:rsid w:val="004F6299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70586"/>
    <w:rsid w:val="0057060A"/>
    <w:rsid w:val="005711AE"/>
    <w:rsid w:val="005719CC"/>
    <w:rsid w:val="00571F80"/>
    <w:rsid w:val="00572669"/>
    <w:rsid w:val="00572E94"/>
    <w:rsid w:val="00573C07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634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F2F"/>
    <w:rsid w:val="00587F45"/>
    <w:rsid w:val="0059039E"/>
    <w:rsid w:val="00590E1D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DDD"/>
    <w:rsid w:val="005B00C8"/>
    <w:rsid w:val="005B04BB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4429"/>
    <w:rsid w:val="005B448B"/>
    <w:rsid w:val="005B47A3"/>
    <w:rsid w:val="005B4A6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41BA"/>
    <w:rsid w:val="00614B75"/>
    <w:rsid w:val="00615436"/>
    <w:rsid w:val="0061552D"/>
    <w:rsid w:val="006157A1"/>
    <w:rsid w:val="00615908"/>
    <w:rsid w:val="006161A2"/>
    <w:rsid w:val="006162EC"/>
    <w:rsid w:val="0061685D"/>
    <w:rsid w:val="0061700B"/>
    <w:rsid w:val="006173AF"/>
    <w:rsid w:val="006178BC"/>
    <w:rsid w:val="00617BB7"/>
    <w:rsid w:val="00620298"/>
    <w:rsid w:val="006205C1"/>
    <w:rsid w:val="00620E6F"/>
    <w:rsid w:val="00621000"/>
    <w:rsid w:val="00621293"/>
    <w:rsid w:val="00621477"/>
    <w:rsid w:val="006214D4"/>
    <w:rsid w:val="0062180E"/>
    <w:rsid w:val="00621CF8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25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7D5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FF4"/>
    <w:rsid w:val="006A549A"/>
    <w:rsid w:val="006A5AF2"/>
    <w:rsid w:val="006A5C19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8F9"/>
    <w:rsid w:val="006C597F"/>
    <w:rsid w:val="006C5A0E"/>
    <w:rsid w:val="006C5A1D"/>
    <w:rsid w:val="006C5D35"/>
    <w:rsid w:val="006C5F21"/>
    <w:rsid w:val="006C657B"/>
    <w:rsid w:val="006C7168"/>
    <w:rsid w:val="006C738A"/>
    <w:rsid w:val="006C757A"/>
    <w:rsid w:val="006C7711"/>
    <w:rsid w:val="006C7C5A"/>
    <w:rsid w:val="006D0E98"/>
    <w:rsid w:val="006D21C3"/>
    <w:rsid w:val="006D220D"/>
    <w:rsid w:val="006D25D1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D92"/>
    <w:rsid w:val="006D5EB3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8F"/>
    <w:rsid w:val="006F55ED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B8B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0F8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768"/>
    <w:rsid w:val="00790042"/>
    <w:rsid w:val="007902FF"/>
    <w:rsid w:val="007903C4"/>
    <w:rsid w:val="00790B6A"/>
    <w:rsid w:val="00790C31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2C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F33"/>
    <w:rsid w:val="007F401F"/>
    <w:rsid w:val="007F4476"/>
    <w:rsid w:val="007F4AC1"/>
    <w:rsid w:val="007F5144"/>
    <w:rsid w:val="007F51CC"/>
    <w:rsid w:val="007F537A"/>
    <w:rsid w:val="007F54C6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0E2C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CC6"/>
    <w:rsid w:val="00821E69"/>
    <w:rsid w:val="0082210D"/>
    <w:rsid w:val="00822552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8D"/>
    <w:rsid w:val="008579BE"/>
    <w:rsid w:val="00857AA3"/>
    <w:rsid w:val="00857C6F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5F0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B75"/>
    <w:rsid w:val="008A2FFA"/>
    <w:rsid w:val="008A3ADF"/>
    <w:rsid w:val="008A40C2"/>
    <w:rsid w:val="008A4336"/>
    <w:rsid w:val="008A4C71"/>
    <w:rsid w:val="008A5268"/>
    <w:rsid w:val="008A62C8"/>
    <w:rsid w:val="008A6E06"/>
    <w:rsid w:val="008A7086"/>
    <w:rsid w:val="008A7873"/>
    <w:rsid w:val="008B0535"/>
    <w:rsid w:val="008B081D"/>
    <w:rsid w:val="008B092F"/>
    <w:rsid w:val="008B0F95"/>
    <w:rsid w:val="008B115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28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A84"/>
    <w:rsid w:val="008E0C25"/>
    <w:rsid w:val="008E106A"/>
    <w:rsid w:val="008E1130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15D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70040"/>
    <w:rsid w:val="00970BDC"/>
    <w:rsid w:val="00970CE1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D61"/>
    <w:rsid w:val="00973D6D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0A5"/>
    <w:rsid w:val="0098211B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F62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7D2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5233"/>
    <w:rsid w:val="009A5360"/>
    <w:rsid w:val="009A59C2"/>
    <w:rsid w:val="009A5F68"/>
    <w:rsid w:val="009A6C6A"/>
    <w:rsid w:val="009A6EBB"/>
    <w:rsid w:val="009A702C"/>
    <w:rsid w:val="009B0AAC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1379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D14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D27"/>
    <w:rsid w:val="00A23EB5"/>
    <w:rsid w:val="00A23FB2"/>
    <w:rsid w:val="00A243AD"/>
    <w:rsid w:val="00A24673"/>
    <w:rsid w:val="00A248FC"/>
    <w:rsid w:val="00A24CDE"/>
    <w:rsid w:val="00A24EF6"/>
    <w:rsid w:val="00A251B2"/>
    <w:rsid w:val="00A25AE9"/>
    <w:rsid w:val="00A26497"/>
    <w:rsid w:val="00A26E81"/>
    <w:rsid w:val="00A2732D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0A"/>
    <w:rsid w:val="00A43127"/>
    <w:rsid w:val="00A431F8"/>
    <w:rsid w:val="00A43200"/>
    <w:rsid w:val="00A43268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37C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010"/>
    <w:rsid w:val="00A82895"/>
    <w:rsid w:val="00A83255"/>
    <w:rsid w:val="00A83401"/>
    <w:rsid w:val="00A834BF"/>
    <w:rsid w:val="00A834C3"/>
    <w:rsid w:val="00A836F6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90F"/>
    <w:rsid w:val="00AA5251"/>
    <w:rsid w:val="00AA539D"/>
    <w:rsid w:val="00AA5B15"/>
    <w:rsid w:val="00AA5D64"/>
    <w:rsid w:val="00AA5EC6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8B4"/>
    <w:rsid w:val="00AC5C69"/>
    <w:rsid w:val="00AC5D37"/>
    <w:rsid w:val="00AC5D62"/>
    <w:rsid w:val="00AC6C3A"/>
    <w:rsid w:val="00AC6E31"/>
    <w:rsid w:val="00AC7012"/>
    <w:rsid w:val="00AC7223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353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130A"/>
    <w:rsid w:val="00B01816"/>
    <w:rsid w:val="00B02132"/>
    <w:rsid w:val="00B031E7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A8A"/>
    <w:rsid w:val="00B46047"/>
    <w:rsid w:val="00B463E4"/>
    <w:rsid w:val="00B47751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2114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61B0"/>
    <w:rsid w:val="00B66B31"/>
    <w:rsid w:val="00B66CD5"/>
    <w:rsid w:val="00B66EC0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27B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7B3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22F8"/>
    <w:rsid w:val="00BD23D4"/>
    <w:rsid w:val="00BD2697"/>
    <w:rsid w:val="00BD2A2C"/>
    <w:rsid w:val="00BD2D5F"/>
    <w:rsid w:val="00BD3029"/>
    <w:rsid w:val="00BD33D8"/>
    <w:rsid w:val="00BD383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3088"/>
    <w:rsid w:val="00BE365E"/>
    <w:rsid w:val="00BE3804"/>
    <w:rsid w:val="00BE3F08"/>
    <w:rsid w:val="00BE42BC"/>
    <w:rsid w:val="00BE4CCC"/>
    <w:rsid w:val="00BE4D2F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DEC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C32"/>
    <w:rsid w:val="00C602D0"/>
    <w:rsid w:val="00C60958"/>
    <w:rsid w:val="00C60CBB"/>
    <w:rsid w:val="00C6129B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5088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6B4"/>
    <w:rsid w:val="00C757C6"/>
    <w:rsid w:val="00C75B12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1183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25B"/>
    <w:rsid w:val="00CE029C"/>
    <w:rsid w:val="00CE092B"/>
    <w:rsid w:val="00CE0BE4"/>
    <w:rsid w:val="00CE1717"/>
    <w:rsid w:val="00CE1747"/>
    <w:rsid w:val="00CE1FCB"/>
    <w:rsid w:val="00CE22FA"/>
    <w:rsid w:val="00CE2932"/>
    <w:rsid w:val="00CE2B85"/>
    <w:rsid w:val="00CE2CDF"/>
    <w:rsid w:val="00CE2F97"/>
    <w:rsid w:val="00CE3964"/>
    <w:rsid w:val="00CE3AFC"/>
    <w:rsid w:val="00CE3F61"/>
    <w:rsid w:val="00CE413D"/>
    <w:rsid w:val="00CE423F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786A"/>
    <w:rsid w:val="00CF7D47"/>
    <w:rsid w:val="00CF7D73"/>
    <w:rsid w:val="00CF7D7A"/>
    <w:rsid w:val="00D001BE"/>
    <w:rsid w:val="00D0196D"/>
    <w:rsid w:val="00D01BAA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4B7A"/>
    <w:rsid w:val="00D05484"/>
    <w:rsid w:val="00D0580D"/>
    <w:rsid w:val="00D0589C"/>
    <w:rsid w:val="00D05E2F"/>
    <w:rsid w:val="00D05F7C"/>
    <w:rsid w:val="00D06941"/>
    <w:rsid w:val="00D0710C"/>
    <w:rsid w:val="00D07B40"/>
    <w:rsid w:val="00D07FB0"/>
    <w:rsid w:val="00D100AB"/>
    <w:rsid w:val="00D10B67"/>
    <w:rsid w:val="00D10C85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1FB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F12"/>
    <w:rsid w:val="00D471F2"/>
    <w:rsid w:val="00D47564"/>
    <w:rsid w:val="00D47D03"/>
    <w:rsid w:val="00D504A1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0FC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6AD"/>
    <w:rsid w:val="00DE083B"/>
    <w:rsid w:val="00DE0857"/>
    <w:rsid w:val="00DE0EEF"/>
    <w:rsid w:val="00DE0FEA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55E"/>
    <w:rsid w:val="00DF2B64"/>
    <w:rsid w:val="00DF3378"/>
    <w:rsid w:val="00DF3592"/>
    <w:rsid w:val="00DF3A48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CF"/>
    <w:rsid w:val="00E14EA2"/>
    <w:rsid w:val="00E14FE5"/>
    <w:rsid w:val="00E15100"/>
    <w:rsid w:val="00E151FE"/>
    <w:rsid w:val="00E15211"/>
    <w:rsid w:val="00E1530B"/>
    <w:rsid w:val="00E1538E"/>
    <w:rsid w:val="00E153B9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5CED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3F64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61E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7E3"/>
    <w:rsid w:val="00EC4A06"/>
    <w:rsid w:val="00EC4B14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472"/>
    <w:rsid w:val="00EE38E7"/>
    <w:rsid w:val="00EE3B7A"/>
    <w:rsid w:val="00EE498F"/>
    <w:rsid w:val="00EE4E9D"/>
    <w:rsid w:val="00EE5291"/>
    <w:rsid w:val="00EE549F"/>
    <w:rsid w:val="00EE55F7"/>
    <w:rsid w:val="00EE5A1C"/>
    <w:rsid w:val="00EE5A53"/>
    <w:rsid w:val="00EE6047"/>
    <w:rsid w:val="00EE60BB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247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726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37D3"/>
    <w:rsid w:val="00F93CB2"/>
    <w:rsid w:val="00F93F0F"/>
    <w:rsid w:val="00F94113"/>
    <w:rsid w:val="00F9451B"/>
    <w:rsid w:val="00F94625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183F"/>
    <w:rsid w:val="00FB18DA"/>
    <w:rsid w:val="00FB19B3"/>
    <w:rsid w:val="00FB1A91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0F83"/>
    <w:rsid w:val="00FC10B4"/>
    <w:rsid w:val="00FC1402"/>
    <w:rsid w:val="00FC1614"/>
    <w:rsid w:val="00FC1696"/>
    <w:rsid w:val="00FC1D89"/>
    <w:rsid w:val="00FC23FC"/>
    <w:rsid w:val="00FC2B39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D0A"/>
    <w:rsid w:val="00FD1EF7"/>
    <w:rsid w:val="00FD1F73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4C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5BB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1Zchn">
    <w:name w:val="B1 Zchn"/>
    <w:uiPriority w:val="99"/>
    <w:qFormat/>
    <w:rsid w:val="00A7237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66E8E42C-6A4A-49A4-97F9-AB7BED1B1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4</Pages>
  <Words>1452</Words>
  <Characters>8282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9715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7</cp:revision>
  <cp:lastPrinted>2009-04-22T06:01:00Z</cp:lastPrinted>
  <dcterms:created xsi:type="dcterms:W3CDTF">2019-02-15T20:37:00Z</dcterms:created>
  <dcterms:modified xsi:type="dcterms:W3CDTF">2019-02-15T20:41:00Z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(3)Rz+G09R+1/7WxGe6zjVkMJPeKvjGa053utB+5qTovyVoHhwrB+zTvZbWvIAzQFmNfp/ssyGG
/4kldWqkN5P5UES8d9ZXIHj8Srz4MrgqW+vfitFY2n56z7bCEU6QxgyBRLckWoyHqQlCpt+v
yFXzqjBrBzIt/7VuyDVxHXiJXZ26Ti2iWOxMaRdl1K4u2yF49VQpVsb8HCarEaE7NFUhgu9d
KsABHC7rEORnEtJsac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MO3BWEH/gPS8LOfPS3NVFuMAKub0zjr3+GIJSIVK3+WJEUsXojoF5Q
b92/yDYcSYjMKzJ40qY98+XJrh53OjbSfR4g64ZNJJhLR+iGZba6qK+tDQL4XKWvbVYT819J
fBrjw14mGXvZsMhaegBNwwaXh2vQ7GE15ulb9Mn3mDABBOWePicUP/LwqWCjoKKCxo2+9Pcw
TaEtK/6elcj4tBckeNRIR+r/YVcQK/4MUxT9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eE9ZwgPcN6ge5vLkEOMVgVJZ4qBSqCNXABeW
9rl3JXTSAX/8u+IXGypoKxhHzn5+oKLW77oy1eE8hlMSomf/ogg=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1550263273</vt:lpwstr>
  </property>
</Properties>
</file>