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>
        <w:rPr>
          <w:b/>
          <w:i/>
          <w:noProof/>
          <w:sz w:val="28"/>
        </w:rPr>
        <w:tab/>
      </w:r>
      <w:r w:rsidR="00EB040C" w:rsidRPr="00EB040C">
        <w:rPr>
          <w:rFonts w:eastAsia="宋体" w:cs="Arial"/>
          <w:b/>
          <w:sz w:val="24"/>
          <w:lang w:val="en-US" w:eastAsia="zh-CN"/>
        </w:rPr>
        <w:t>R4-1901206</w:t>
      </w:r>
    </w:p>
    <w:p w:rsidR="00422CAD" w:rsidRPr="00D02B0E" w:rsidRDefault="00422CAD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Athen</w:t>
      </w:r>
      <w:r w:rsidRPr="007548DE">
        <w:rPr>
          <w:sz w:val="24"/>
        </w:rPr>
        <w:t xml:space="preserve">, </w:t>
      </w:r>
      <w:r w:rsidRPr="00E012DA">
        <w:rPr>
          <w:sz w:val="24"/>
        </w:rPr>
        <w:t>Greece</w:t>
      </w:r>
      <w:r w:rsidRPr="00024C5D">
        <w:rPr>
          <w:sz w:val="24"/>
        </w:rPr>
        <w:t xml:space="preserve">, </w:t>
      </w:r>
      <w:r>
        <w:rPr>
          <w:sz w:val="24"/>
        </w:rPr>
        <w:t>2</w:t>
      </w:r>
      <w:r w:rsidR="00D21BB3">
        <w:rPr>
          <w:sz w:val="24"/>
        </w:rPr>
        <w:t>5</w:t>
      </w:r>
      <w:r w:rsidRPr="00CD0F18">
        <w:rPr>
          <w:sz w:val="24"/>
          <w:vertAlign w:val="superscript"/>
        </w:rPr>
        <w:t>th</w:t>
      </w:r>
      <w:r>
        <w:rPr>
          <w:sz w:val="24"/>
        </w:rPr>
        <w:t xml:space="preserve"> Feb </w:t>
      </w:r>
      <w:r w:rsidRPr="00024C5D">
        <w:rPr>
          <w:sz w:val="24"/>
        </w:rPr>
        <w:t>–</w:t>
      </w:r>
      <w:r>
        <w:rPr>
          <w:sz w:val="24"/>
        </w:rPr>
        <w:t xml:space="preserve"> </w:t>
      </w:r>
      <w:r w:rsidR="00D21BB3">
        <w:rPr>
          <w:sz w:val="24"/>
        </w:rPr>
        <w:t>1</w:t>
      </w:r>
      <w:r w:rsidR="00D21BB3" w:rsidRPr="00D21BB3">
        <w:rPr>
          <w:sz w:val="24"/>
          <w:vertAlign w:val="superscript"/>
        </w:rPr>
        <w:t>st</w:t>
      </w:r>
      <w:r w:rsidR="00D21BB3">
        <w:rPr>
          <w:sz w:val="24"/>
        </w:rPr>
        <w:t xml:space="preserve"> </w:t>
      </w:r>
      <w:r>
        <w:rPr>
          <w:sz w:val="24"/>
        </w:rPr>
        <w:t>Mar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 w:rsidR="00EB040C">
        <w:rPr>
          <w:rFonts w:cs="Arial"/>
          <w:noProof w:val="0"/>
          <w:sz w:val="24"/>
        </w:rPr>
        <w:t>9</w:t>
      </w:r>
      <w:bookmarkStart w:id="2" w:name="_GoBack"/>
      <w:bookmarkEnd w:id="2"/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625CC" w:rsidRPr="006625CC">
        <w:rPr>
          <w:rFonts w:ascii="Arial" w:eastAsia="宋体" w:hAnsi="Arial"/>
          <w:b/>
          <w:sz w:val="24"/>
          <w:lang w:val="en-US" w:eastAsia="zh-CN"/>
        </w:rPr>
        <w:t>Discussion on remaining issues for CBD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493B02" w:rsidRPr="00493B02">
        <w:rPr>
          <w:rFonts w:ascii="Arial" w:eastAsia="宋体" w:hAnsi="Arial"/>
          <w:b/>
          <w:sz w:val="24"/>
          <w:lang w:val="en-US" w:eastAsia="zh-CN"/>
        </w:rPr>
        <w:t>6.12.8.1.2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58759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 contribution,</w:t>
      </w:r>
      <w:r w:rsidR="006038E6" w:rsidRPr="006038E6">
        <w:rPr>
          <w:rFonts w:eastAsia="宋体"/>
          <w:sz w:val="22"/>
          <w:lang w:eastAsia="zh-CN"/>
        </w:rPr>
        <w:t xml:space="preserve"> </w:t>
      </w:r>
      <w:r w:rsidR="006038E6" w:rsidRPr="002349F0">
        <w:rPr>
          <w:rFonts w:eastAsia="宋体"/>
          <w:sz w:val="22"/>
          <w:lang w:eastAsia="zh-CN"/>
        </w:rPr>
        <w:t>we</w:t>
      </w:r>
      <w:r w:rsidR="006038E6">
        <w:rPr>
          <w:rFonts w:eastAsia="宋体" w:hint="eastAsia"/>
          <w:sz w:val="22"/>
          <w:lang w:eastAsia="zh-CN"/>
        </w:rPr>
        <w:t xml:space="preserve"> </w:t>
      </w:r>
      <w:r w:rsidR="006038E6">
        <w:rPr>
          <w:rFonts w:eastAsia="宋体"/>
          <w:sz w:val="22"/>
          <w:lang w:eastAsia="zh-CN"/>
        </w:rPr>
        <w:t>provide our discussion on the remaining issues for CBD measurement requirements</w:t>
      </w:r>
      <w:r>
        <w:rPr>
          <w:rFonts w:eastAsia="宋体"/>
          <w:sz w:val="22"/>
          <w:lang w:eastAsia="zh-CN"/>
        </w:rPr>
        <w:t>.</w:t>
      </w:r>
    </w:p>
    <w:p w:rsidR="006038E6" w:rsidRPr="00832B51" w:rsidRDefault="006038E6" w:rsidP="006038E6">
      <w:pPr>
        <w:numPr>
          <w:ilvl w:val="0"/>
          <w:numId w:val="15"/>
        </w:numPr>
        <w:adjustRightInd w:val="0"/>
        <w:snapToGrid w:val="0"/>
        <w:spacing w:after="120"/>
        <w:rPr>
          <w:rFonts w:eastAsia="宋体"/>
          <w:sz w:val="22"/>
          <w:szCs w:val="22"/>
          <w:lang w:val="en-US" w:eastAsia="zh-CN"/>
        </w:rPr>
      </w:pPr>
      <w:r w:rsidRPr="00832B51">
        <w:rPr>
          <w:rFonts w:eastAsia="宋体"/>
          <w:sz w:val="22"/>
          <w:szCs w:val="22"/>
          <w:lang w:val="en-US" w:eastAsia="zh-CN"/>
        </w:rPr>
        <w:t xml:space="preserve">FFS </w:t>
      </w:r>
      <w:r>
        <w:rPr>
          <w:rFonts w:eastAsia="宋体"/>
          <w:sz w:val="22"/>
          <w:szCs w:val="22"/>
          <w:lang w:val="en-US" w:eastAsia="zh-CN"/>
        </w:rPr>
        <w:t>w</w:t>
      </w:r>
      <w:r w:rsidRPr="00832B51">
        <w:rPr>
          <w:rFonts w:eastAsia="宋体"/>
          <w:sz w:val="22"/>
          <w:szCs w:val="22"/>
          <w:lang w:val="en-US" w:eastAsia="zh-CN"/>
        </w:rPr>
        <w:t>hen CBD measurement is performed.</w:t>
      </w:r>
    </w:p>
    <w:p w:rsidR="006038E6" w:rsidRPr="006038E6" w:rsidRDefault="006038E6" w:rsidP="006038E6">
      <w:pPr>
        <w:numPr>
          <w:ilvl w:val="0"/>
          <w:numId w:val="15"/>
        </w:numPr>
        <w:adjustRightInd w:val="0"/>
        <w:snapToGrid w:val="0"/>
        <w:spacing w:after="120"/>
        <w:rPr>
          <w:rFonts w:eastAsia="宋体"/>
          <w:sz w:val="22"/>
          <w:szCs w:val="22"/>
          <w:lang w:val="en-US" w:eastAsia="zh-CN"/>
        </w:rPr>
      </w:pPr>
      <w:r w:rsidRPr="00832B51">
        <w:rPr>
          <w:rFonts w:eastAsia="宋体"/>
          <w:sz w:val="22"/>
          <w:szCs w:val="22"/>
          <w:lang w:val="en-US" w:eastAsia="zh-CN"/>
        </w:rPr>
        <w:t>For CSI-RS based CBD, FFS if N=1 is feasible and the condition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732160" w:rsidRDefault="00157232" w:rsidP="006625CC">
      <w:pPr>
        <w:adjustRightInd w:val="0"/>
        <w:snapToGrid w:val="0"/>
        <w:spacing w:after="120"/>
        <w:rPr>
          <w:rFonts w:eastAsia="宋体"/>
          <w:sz w:val="22"/>
          <w:szCs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szCs w:val="22"/>
          <w:lang w:eastAsia="zh-CN"/>
        </w:rPr>
        <w:t xml:space="preserve">The UE shall perform L1-RSRP measurement on the configured periodic CSI-RS or SSB resources for </w:t>
      </w:r>
      <w:r>
        <w:rPr>
          <w:rFonts w:eastAsia="宋体"/>
          <w:sz w:val="22"/>
          <w:lang w:eastAsia="zh-CN"/>
        </w:rPr>
        <w:t>candidate beam detection</w:t>
      </w:r>
      <w:r w:rsidRPr="00A607D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the purpose of beam failure recovery</w:t>
      </w:r>
      <w:r>
        <w:rPr>
          <w:rFonts w:eastAsia="宋体"/>
          <w:sz w:val="22"/>
          <w:szCs w:val="22"/>
          <w:lang w:eastAsia="zh-CN"/>
        </w:rPr>
        <w:t>. When</w:t>
      </w:r>
      <w:r w:rsidR="006625CC">
        <w:rPr>
          <w:rFonts w:eastAsia="宋体"/>
          <w:sz w:val="22"/>
          <w:szCs w:val="22"/>
          <w:lang w:eastAsia="zh-CN"/>
        </w:rPr>
        <w:t xml:space="preserve"> beam failure is triggered, then UE is allowed to </w:t>
      </w:r>
      <w:r w:rsidR="006625CC" w:rsidRPr="00515172">
        <w:rPr>
          <w:rFonts w:eastAsia="宋体"/>
          <w:sz w:val="22"/>
          <w:szCs w:val="22"/>
          <w:lang w:eastAsia="zh-CN"/>
        </w:rPr>
        <w:t>initiate</w:t>
      </w:r>
      <w:r w:rsidR="006625CC">
        <w:rPr>
          <w:rFonts w:eastAsia="宋体"/>
          <w:sz w:val="22"/>
          <w:szCs w:val="22"/>
          <w:lang w:eastAsia="zh-CN"/>
        </w:rPr>
        <w:t xml:space="preserve"> contention-free random access based on </w:t>
      </w:r>
      <w:r>
        <w:rPr>
          <w:rFonts w:eastAsia="宋体"/>
          <w:sz w:val="22"/>
          <w:szCs w:val="22"/>
          <w:lang w:eastAsia="zh-CN"/>
        </w:rPr>
        <w:t xml:space="preserve">those </w:t>
      </w:r>
      <w:r w:rsidR="006625CC" w:rsidRPr="00D050DA">
        <w:rPr>
          <w:rFonts w:eastAsia="宋体"/>
          <w:sz w:val="22"/>
          <w:szCs w:val="22"/>
          <w:lang w:eastAsia="zh-CN"/>
        </w:rPr>
        <w:t xml:space="preserve">L1-RSRP </w:t>
      </w:r>
      <w:r w:rsidR="006625CC">
        <w:rPr>
          <w:rFonts w:eastAsia="宋体"/>
          <w:sz w:val="22"/>
          <w:szCs w:val="22"/>
          <w:lang w:eastAsia="zh-CN"/>
        </w:rPr>
        <w:t xml:space="preserve">measurement. </w:t>
      </w:r>
      <w:r>
        <w:rPr>
          <w:rFonts w:eastAsia="宋体"/>
          <w:sz w:val="22"/>
          <w:szCs w:val="22"/>
          <w:lang w:val="en-US" w:eastAsia="zh-CN"/>
        </w:rPr>
        <w:t>In RAN4</w:t>
      </w:r>
      <w:r w:rsidR="006625CC">
        <w:rPr>
          <w:rFonts w:eastAsia="宋体"/>
          <w:sz w:val="22"/>
          <w:szCs w:val="22"/>
          <w:lang w:val="en-US" w:eastAsia="zh-CN"/>
        </w:rPr>
        <w:t xml:space="preserve">, when </w:t>
      </w:r>
      <w:r w:rsidR="00553515">
        <w:rPr>
          <w:rFonts w:eastAsia="宋体"/>
          <w:sz w:val="22"/>
          <w:szCs w:val="22"/>
          <w:lang w:val="en-US" w:eastAsia="zh-CN"/>
        </w:rPr>
        <w:t xml:space="preserve">does the </w:t>
      </w:r>
      <w:r w:rsidR="006625CC">
        <w:rPr>
          <w:rFonts w:eastAsia="宋体"/>
          <w:sz w:val="22"/>
          <w:szCs w:val="22"/>
          <w:lang w:val="en-US" w:eastAsia="zh-CN"/>
        </w:rPr>
        <w:t>UE perfor</w:t>
      </w:r>
      <w:r w:rsidR="00553515">
        <w:rPr>
          <w:rFonts w:eastAsia="宋体"/>
          <w:sz w:val="22"/>
          <w:szCs w:val="22"/>
          <w:lang w:val="en-US" w:eastAsia="zh-CN"/>
        </w:rPr>
        <w:t>m</w:t>
      </w:r>
      <w:r w:rsidR="006625CC">
        <w:rPr>
          <w:rFonts w:eastAsia="宋体"/>
          <w:sz w:val="22"/>
          <w:szCs w:val="22"/>
          <w:lang w:val="en-US" w:eastAsia="zh-CN"/>
        </w:rPr>
        <w:t xml:space="preserve"> </w:t>
      </w:r>
      <w:r w:rsidR="006625CC" w:rsidRPr="00832B51">
        <w:rPr>
          <w:rFonts w:eastAsia="宋体"/>
          <w:sz w:val="22"/>
          <w:szCs w:val="22"/>
          <w:lang w:val="en-US" w:eastAsia="zh-CN"/>
        </w:rPr>
        <w:t>CBD measurement</w:t>
      </w:r>
      <w:r w:rsidR="00553515">
        <w:rPr>
          <w:rFonts w:eastAsia="宋体"/>
          <w:sz w:val="22"/>
          <w:szCs w:val="22"/>
          <w:lang w:val="en-US" w:eastAsia="zh-CN"/>
        </w:rPr>
        <w:t>, it is still FFS</w:t>
      </w:r>
      <w:r w:rsidR="006625CC">
        <w:rPr>
          <w:rFonts w:eastAsia="宋体"/>
          <w:sz w:val="22"/>
          <w:szCs w:val="22"/>
          <w:lang w:val="en-US" w:eastAsia="zh-CN"/>
        </w:rPr>
        <w:t>.</w:t>
      </w:r>
      <w:r w:rsidR="000809E8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In A</w:t>
      </w:r>
      <w:r w:rsidR="000809E8">
        <w:rPr>
          <w:rFonts w:eastAsia="宋体"/>
          <w:sz w:val="22"/>
          <w:szCs w:val="22"/>
          <w:lang w:val="en-US" w:eastAsia="zh-CN"/>
        </w:rPr>
        <w:t>lternative 1</w:t>
      </w:r>
      <w:r>
        <w:rPr>
          <w:rFonts w:eastAsia="宋体"/>
          <w:sz w:val="22"/>
          <w:szCs w:val="22"/>
          <w:lang w:val="en-US" w:eastAsia="zh-CN"/>
        </w:rPr>
        <w:t>,</w:t>
      </w:r>
      <w:r w:rsidR="000809E8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it </w:t>
      </w:r>
      <w:r w:rsidR="000809E8">
        <w:rPr>
          <w:rFonts w:eastAsia="宋体"/>
          <w:sz w:val="22"/>
          <w:szCs w:val="22"/>
          <w:lang w:eastAsia="zh-CN"/>
        </w:rPr>
        <w:t>is</w:t>
      </w:r>
      <w:r w:rsidR="000809E8" w:rsidRPr="000809E8">
        <w:rPr>
          <w:rFonts w:eastAsia="宋体"/>
          <w:sz w:val="22"/>
          <w:szCs w:val="22"/>
          <w:lang w:eastAsia="zh-CN"/>
        </w:rPr>
        <w:t xml:space="preserve"> </w:t>
      </w:r>
      <w:r w:rsidR="000809E8">
        <w:rPr>
          <w:rFonts w:eastAsia="宋体"/>
          <w:sz w:val="22"/>
          <w:szCs w:val="22"/>
          <w:lang w:eastAsia="zh-CN"/>
        </w:rPr>
        <w:t>assumed that UE continuously performs</w:t>
      </w:r>
      <w:r w:rsidR="000809E8" w:rsidRPr="00D050DA">
        <w:rPr>
          <w:rFonts w:eastAsia="宋体"/>
          <w:sz w:val="22"/>
          <w:szCs w:val="22"/>
          <w:lang w:eastAsia="zh-CN"/>
        </w:rPr>
        <w:t xml:space="preserve"> </w:t>
      </w:r>
      <w:r w:rsidR="000809E8">
        <w:rPr>
          <w:rFonts w:eastAsia="宋体"/>
          <w:sz w:val="22"/>
          <w:szCs w:val="22"/>
          <w:lang w:eastAsia="zh-CN"/>
        </w:rPr>
        <w:t xml:space="preserve">CBD </w:t>
      </w:r>
      <w:r w:rsidR="000809E8" w:rsidRPr="00D050DA">
        <w:rPr>
          <w:rFonts w:eastAsia="宋体"/>
          <w:sz w:val="22"/>
          <w:szCs w:val="22"/>
          <w:lang w:eastAsia="zh-CN"/>
        </w:rPr>
        <w:t xml:space="preserve">L1-RSRP </w:t>
      </w:r>
      <w:r w:rsidR="000809E8">
        <w:rPr>
          <w:rFonts w:eastAsia="宋体"/>
          <w:sz w:val="22"/>
          <w:szCs w:val="22"/>
          <w:lang w:eastAsia="zh-CN"/>
        </w:rPr>
        <w:t xml:space="preserve">measurements. </w:t>
      </w:r>
      <w:r>
        <w:rPr>
          <w:rFonts w:eastAsia="宋体"/>
          <w:sz w:val="22"/>
          <w:szCs w:val="22"/>
          <w:lang w:val="en-US" w:eastAsia="zh-CN"/>
        </w:rPr>
        <w:t>In A</w:t>
      </w:r>
      <w:r w:rsidR="000809E8">
        <w:rPr>
          <w:rFonts w:eastAsia="宋体"/>
          <w:sz w:val="22"/>
          <w:szCs w:val="22"/>
          <w:lang w:val="en-US" w:eastAsia="zh-CN"/>
        </w:rPr>
        <w:t>lternative 2</w:t>
      </w:r>
      <w:r>
        <w:rPr>
          <w:rFonts w:eastAsia="宋体"/>
          <w:sz w:val="22"/>
          <w:szCs w:val="22"/>
          <w:lang w:val="en-US"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it</w:t>
      </w:r>
      <w:r w:rsidR="000809E8">
        <w:rPr>
          <w:rFonts w:eastAsia="宋体"/>
          <w:sz w:val="22"/>
          <w:szCs w:val="22"/>
          <w:lang w:eastAsia="zh-CN"/>
        </w:rPr>
        <w:t xml:space="preserve"> is assumed that UE starts to perform CBD L1-RSRP measurements </w:t>
      </w:r>
      <w:r w:rsidR="00554BD9">
        <w:rPr>
          <w:rFonts w:eastAsia="宋体"/>
          <w:sz w:val="22"/>
          <w:szCs w:val="22"/>
          <w:lang w:eastAsia="zh-CN"/>
        </w:rPr>
        <w:t>after</w:t>
      </w:r>
      <w:r w:rsidR="000809E8">
        <w:rPr>
          <w:rFonts w:eastAsia="宋体"/>
          <w:sz w:val="22"/>
          <w:szCs w:val="22"/>
          <w:lang w:eastAsia="zh-CN"/>
        </w:rPr>
        <w:t xml:space="preserve"> beam failure is triggered.</w:t>
      </w:r>
    </w:p>
    <w:p w:rsidR="000809E8" w:rsidRDefault="000809E8" w:rsidP="006625CC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 xml:space="preserve">he CBD-RS resources are indicated by message </w:t>
      </w:r>
      <w:proofErr w:type="spellStart"/>
      <w:r w:rsidRPr="000809E8">
        <w:rPr>
          <w:rFonts w:eastAsia="宋体"/>
          <w:i/>
          <w:sz w:val="22"/>
          <w:szCs w:val="22"/>
          <w:lang w:eastAsia="zh-CN"/>
        </w:rPr>
        <w:t>candidateBeamRSList</w:t>
      </w:r>
      <w:proofErr w:type="spellEnd"/>
      <w:r w:rsidRPr="000809E8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in </w:t>
      </w:r>
      <w:proofErr w:type="spellStart"/>
      <w:r w:rsidRPr="000809E8">
        <w:rPr>
          <w:rFonts w:eastAsia="宋体"/>
          <w:i/>
          <w:sz w:val="22"/>
          <w:szCs w:val="22"/>
          <w:lang w:eastAsia="zh-CN"/>
        </w:rPr>
        <w:t>BeamFailureRecoveryConfig</w:t>
      </w:r>
      <w:proofErr w:type="spellEnd"/>
      <w:r>
        <w:rPr>
          <w:rFonts w:eastAsia="宋体"/>
          <w:sz w:val="22"/>
          <w:szCs w:val="22"/>
          <w:lang w:eastAsia="zh-CN"/>
        </w:rPr>
        <w:t xml:space="preserve">. The number of candidate beams can be up to 16. </w:t>
      </w:r>
      <w:r w:rsidR="00214EA0">
        <w:rPr>
          <w:rFonts w:eastAsia="宋体"/>
          <w:sz w:val="22"/>
          <w:szCs w:val="22"/>
          <w:lang w:eastAsia="zh-CN"/>
        </w:rPr>
        <w:t>When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 xml:space="preserve">Alternative 1 is assumed, the UE </w:t>
      </w:r>
      <w:r w:rsidR="00EA625F">
        <w:rPr>
          <w:rFonts w:eastAsia="宋体"/>
          <w:sz w:val="22"/>
          <w:szCs w:val="22"/>
          <w:lang w:val="en-US" w:eastAsia="zh-CN"/>
        </w:rPr>
        <w:t xml:space="preserve">shall </w:t>
      </w:r>
      <w:r w:rsidR="00214EA0">
        <w:rPr>
          <w:rFonts w:eastAsia="宋体"/>
          <w:sz w:val="22"/>
          <w:szCs w:val="22"/>
          <w:lang w:val="en-US" w:eastAsia="zh-CN"/>
        </w:rPr>
        <w:t xml:space="preserve">always </w:t>
      </w:r>
      <w:r w:rsidR="00554BD9">
        <w:rPr>
          <w:rFonts w:eastAsia="宋体"/>
          <w:sz w:val="22"/>
          <w:szCs w:val="22"/>
          <w:lang w:val="en-US" w:eastAsia="zh-CN"/>
        </w:rPr>
        <w:t xml:space="preserve">monitor up to 16 </w:t>
      </w:r>
      <w:r w:rsidR="00214EA0">
        <w:rPr>
          <w:rFonts w:eastAsia="宋体"/>
          <w:sz w:val="22"/>
          <w:szCs w:val="22"/>
          <w:lang w:val="en-US" w:eastAsia="zh-CN"/>
        </w:rPr>
        <w:t xml:space="preserve">non-serving resources, and it would </w:t>
      </w:r>
      <w:r w:rsidR="00214EA0">
        <w:rPr>
          <w:rFonts w:eastAsia="宋体"/>
          <w:sz w:val="22"/>
          <w:szCs w:val="22"/>
          <w:lang w:eastAsia="zh-CN"/>
        </w:rPr>
        <w:t>cause UE power consumption and measurement burden</w:t>
      </w:r>
      <w:r w:rsidR="00214EA0" w:rsidRPr="00214EA0">
        <w:rPr>
          <w:rFonts w:eastAsia="宋体"/>
          <w:sz w:val="22"/>
          <w:szCs w:val="22"/>
          <w:lang w:eastAsia="zh-CN"/>
        </w:rPr>
        <w:t xml:space="preserve"> </w:t>
      </w:r>
      <w:r w:rsidR="00214EA0">
        <w:rPr>
          <w:rFonts w:eastAsia="宋体"/>
          <w:sz w:val="22"/>
          <w:szCs w:val="22"/>
          <w:lang w:eastAsia="zh-CN"/>
        </w:rPr>
        <w:t xml:space="preserve">issues. </w:t>
      </w:r>
      <w:r w:rsidR="00822BCA">
        <w:rPr>
          <w:rFonts w:eastAsia="宋体"/>
          <w:sz w:val="22"/>
          <w:szCs w:val="22"/>
          <w:lang w:eastAsia="zh-CN"/>
        </w:rPr>
        <w:t>However, w</w:t>
      </w:r>
      <w:r w:rsidR="00214EA0">
        <w:rPr>
          <w:rFonts w:eastAsia="宋体"/>
          <w:sz w:val="22"/>
          <w:szCs w:val="22"/>
          <w:lang w:eastAsia="zh-CN"/>
        </w:rPr>
        <w:t xml:space="preserve">hen </w:t>
      </w:r>
      <w:r w:rsidR="00214EA0">
        <w:rPr>
          <w:rFonts w:eastAsia="宋体"/>
          <w:sz w:val="22"/>
          <w:szCs w:val="22"/>
          <w:lang w:val="en-US" w:eastAsia="zh-CN"/>
        </w:rPr>
        <w:t xml:space="preserve">Alternative 2 is assumed, the </w:t>
      </w:r>
      <w:r w:rsidR="00214EA0">
        <w:rPr>
          <w:rFonts w:eastAsia="宋体"/>
          <w:sz w:val="22"/>
          <w:szCs w:val="22"/>
          <w:lang w:eastAsia="zh-CN"/>
        </w:rPr>
        <w:t xml:space="preserve">measurement opportunities within </w:t>
      </w:r>
      <w:proofErr w:type="spellStart"/>
      <w:r w:rsidR="00214EA0" w:rsidRPr="00890880">
        <w:rPr>
          <w:rFonts w:eastAsia="宋体"/>
          <w:i/>
          <w:sz w:val="22"/>
          <w:szCs w:val="22"/>
          <w:lang w:eastAsia="zh-CN"/>
        </w:rPr>
        <w:t>beamFailureRecoveryTimer</w:t>
      </w:r>
      <w:proofErr w:type="spellEnd"/>
      <w:r w:rsidR="00214EA0">
        <w:rPr>
          <w:rFonts w:eastAsia="宋体"/>
          <w:sz w:val="22"/>
          <w:szCs w:val="22"/>
          <w:lang w:eastAsia="zh-CN"/>
        </w:rPr>
        <w:t xml:space="preserve"> period is quite limited and the L1-RSRP</w:t>
      </w:r>
      <w:r w:rsidR="00214EA0" w:rsidRPr="00893A45">
        <w:rPr>
          <w:rFonts w:eastAsia="宋体"/>
          <w:sz w:val="22"/>
          <w:szCs w:val="22"/>
          <w:lang w:eastAsia="zh-CN"/>
        </w:rPr>
        <w:t xml:space="preserve"> </w:t>
      </w:r>
      <w:r w:rsidR="00214EA0">
        <w:rPr>
          <w:rFonts w:eastAsia="宋体"/>
          <w:sz w:val="22"/>
          <w:szCs w:val="22"/>
          <w:lang w:eastAsia="zh-CN"/>
        </w:rPr>
        <w:t>measurement accuracy for CBD is difficult to be guaranteed.</w:t>
      </w:r>
    </w:p>
    <w:p w:rsidR="00822BCA" w:rsidRDefault="004072A5" w:rsidP="006625CC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beam management, </w:t>
      </w:r>
      <w:r w:rsidR="00214EA0">
        <w:rPr>
          <w:rFonts w:eastAsia="宋体"/>
          <w:sz w:val="22"/>
          <w:szCs w:val="22"/>
          <w:lang w:eastAsia="zh-CN"/>
        </w:rPr>
        <w:t xml:space="preserve">CSI-RS and/or SSB resources </w:t>
      </w:r>
      <w:r w:rsidR="004C2B5C">
        <w:rPr>
          <w:rFonts w:eastAsia="宋体"/>
          <w:sz w:val="22"/>
          <w:szCs w:val="22"/>
          <w:lang w:eastAsia="zh-CN"/>
        </w:rPr>
        <w:t xml:space="preserve">can </w:t>
      </w:r>
      <w:r w:rsidR="00214EA0">
        <w:rPr>
          <w:rFonts w:eastAsia="宋体"/>
          <w:sz w:val="22"/>
          <w:szCs w:val="22"/>
          <w:lang w:eastAsia="zh-CN"/>
        </w:rPr>
        <w:t xml:space="preserve">be configured for </w:t>
      </w:r>
      <w:r>
        <w:rPr>
          <w:rFonts w:eastAsia="宋体"/>
          <w:sz w:val="22"/>
          <w:szCs w:val="22"/>
          <w:lang w:eastAsia="zh-CN"/>
        </w:rPr>
        <w:t xml:space="preserve">beam </w:t>
      </w:r>
      <w:r w:rsidR="00214EA0">
        <w:rPr>
          <w:rFonts w:eastAsia="宋体"/>
          <w:sz w:val="22"/>
          <w:szCs w:val="22"/>
          <w:lang w:eastAsia="zh-CN"/>
        </w:rPr>
        <w:t>reporting</w:t>
      </w:r>
      <w:r w:rsidR="006625CC">
        <w:rPr>
          <w:rFonts w:eastAsia="宋体"/>
          <w:sz w:val="22"/>
          <w:szCs w:val="22"/>
          <w:lang w:eastAsia="zh-CN"/>
        </w:rPr>
        <w:t>.</w:t>
      </w:r>
      <w:r w:rsidR="004C2B5C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It is assumed that </w:t>
      </w:r>
      <w:r w:rsidR="004C2B5C">
        <w:rPr>
          <w:rFonts w:eastAsia="宋体"/>
          <w:sz w:val="22"/>
          <w:szCs w:val="22"/>
          <w:lang w:eastAsia="zh-CN"/>
        </w:rPr>
        <w:t xml:space="preserve">UE </w:t>
      </w:r>
      <w:r>
        <w:rPr>
          <w:rFonts w:eastAsia="宋体"/>
          <w:sz w:val="22"/>
          <w:szCs w:val="22"/>
          <w:lang w:eastAsia="zh-CN"/>
        </w:rPr>
        <w:t>would</w:t>
      </w:r>
      <w:r w:rsidR="004C2B5C">
        <w:rPr>
          <w:rFonts w:eastAsia="宋体"/>
          <w:sz w:val="22"/>
          <w:szCs w:val="22"/>
          <w:lang w:eastAsia="zh-CN"/>
        </w:rPr>
        <w:t xml:space="preserve"> continuously perform L1-RSRP measurements on </w:t>
      </w:r>
      <w:r w:rsidR="00822BCA">
        <w:rPr>
          <w:rFonts w:eastAsia="宋体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 xml:space="preserve"> configured</w:t>
      </w:r>
      <w:r w:rsidR="004C2B5C">
        <w:rPr>
          <w:rFonts w:eastAsia="宋体"/>
          <w:sz w:val="22"/>
          <w:szCs w:val="22"/>
          <w:lang w:eastAsia="zh-CN"/>
        </w:rPr>
        <w:t xml:space="preserve"> periodic CSI-RS or SSB resource </w:t>
      </w:r>
      <w:r>
        <w:rPr>
          <w:rFonts w:eastAsia="宋体"/>
          <w:sz w:val="22"/>
          <w:szCs w:val="22"/>
          <w:lang w:eastAsia="zh-CN"/>
        </w:rPr>
        <w:t xml:space="preserve">for beam reporting </w:t>
      </w:r>
      <w:r w:rsidR="004C2B5C">
        <w:rPr>
          <w:rFonts w:eastAsia="宋体"/>
          <w:sz w:val="22"/>
          <w:szCs w:val="22"/>
          <w:lang w:eastAsia="zh-CN"/>
        </w:rPr>
        <w:t>within active BWP</w:t>
      </w:r>
      <w:r>
        <w:rPr>
          <w:rFonts w:eastAsia="宋体"/>
          <w:sz w:val="22"/>
          <w:szCs w:val="22"/>
          <w:lang w:eastAsia="zh-CN"/>
        </w:rPr>
        <w:t xml:space="preserve">. </w:t>
      </w:r>
      <w:r w:rsidR="0077396D">
        <w:rPr>
          <w:rFonts w:eastAsia="宋体"/>
          <w:sz w:val="22"/>
          <w:szCs w:val="22"/>
          <w:lang w:eastAsia="zh-CN"/>
        </w:rPr>
        <w:t xml:space="preserve">The purpose of L1-RSRP </w:t>
      </w:r>
      <w:r w:rsidR="0077396D" w:rsidRPr="0077396D">
        <w:rPr>
          <w:rFonts w:eastAsia="宋体"/>
          <w:sz w:val="22"/>
          <w:szCs w:val="22"/>
          <w:lang w:eastAsia="zh-CN"/>
        </w:rPr>
        <w:t>computation</w:t>
      </w:r>
      <w:r w:rsidR="0077396D">
        <w:rPr>
          <w:rFonts w:eastAsia="宋体"/>
          <w:sz w:val="22"/>
          <w:szCs w:val="22"/>
          <w:lang w:eastAsia="zh-CN"/>
        </w:rPr>
        <w:t xml:space="preserve"> is for beam selection. The </w:t>
      </w:r>
      <w:r w:rsidR="0077396D" w:rsidRPr="0077396D">
        <w:rPr>
          <w:rFonts w:eastAsia="宋体"/>
          <w:sz w:val="22"/>
          <w:szCs w:val="22"/>
          <w:lang w:eastAsia="zh-CN"/>
        </w:rPr>
        <w:t>CSI-RS and/or SSB resource</w:t>
      </w:r>
      <w:r w:rsidR="0077396D">
        <w:rPr>
          <w:rFonts w:eastAsia="宋体"/>
          <w:sz w:val="22"/>
          <w:szCs w:val="22"/>
          <w:lang w:eastAsia="zh-CN"/>
        </w:rPr>
        <w:t>s</w:t>
      </w:r>
      <w:r w:rsidR="0077396D" w:rsidRPr="0077396D">
        <w:rPr>
          <w:rFonts w:eastAsia="宋体"/>
          <w:sz w:val="22"/>
          <w:szCs w:val="22"/>
          <w:lang w:eastAsia="zh-CN"/>
        </w:rPr>
        <w:t xml:space="preserve"> configured for</w:t>
      </w:r>
      <w:r w:rsidR="0077396D">
        <w:rPr>
          <w:rFonts w:eastAsia="宋体"/>
          <w:sz w:val="22"/>
          <w:szCs w:val="22"/>
          <w:lang w:eastAsia="zh-CN"/>
        </w:rPr>
        <w:t xml:space="preserve"> beam reporting could also be considered as some kind of candidate beams.</w:t>
      </w:r>
    </w:p>
    <w:p w:rsidR="006625CC" w:rsidRDefault="00E0320C" w:rsidP="006625CC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When a </w:t>
      </w:r>
      <w:r w:rsidR="00822BCA">
        <w:rPr>
          <w:rFonts w:eastAsia="宋体"/>
          <w:sz w:val="22"/>
          <w:szCs w:val="22"/>
          <w:lang w:eastAsia="zh-CN"/>
        </w:rPr>
        <w:t>CBD-</w:t>
      </w:r>
      <w:r>
        <w:rPr>
          <w:rFonts w:eastAsia="宋体"/>
          <w:sz w:val="22"/>
          <w:szCs w:val="22"/>
          <w:lang w:eastAsia="zh-CN"/>
        </w:rPr>
        <w:t xml:space="preserve">RS </w:t>
      </w:r>
      <w:r w:rsidR="00822BCA">
        <w:rPr>
          <w:rFonts w:eastAsia="宋体"/>
          <w:sz w:val="22"/>
          <w:szCs w:val="22"/>
          <w:lang w:eastAsia="zh-CN"/>
        </w:rPr>
        <w:t>resource</w:t>
      </w:r>
      <w:r w:rsidR="00822BCA" w:rsidRPr="00822BCA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is </w:t>
      </w:r>
      <w:r w:rsidR="00822BCA">
        <w:rPr>
          <w:rFonts w:eastAsia="宋体"/>
          <w:sz w:val="22"/>
          <w:szCs w:val="22"/>
          <w:lang w:eastAsia="zh-CN"/>
        </w:rPr>
        <w:t xml:space="preserve">also </w:t>
      </w:r>
      <w:r>
        <w:rPr>
          <w:rFonts w:eastAsia="宋体"/>
          <w:sz w:val="22"/>
          <w:szCs w:val="22"/>
          <w:lang w:eastAsia="zh-CN"/>
        </w:rPr>
        <w:t>configured</w:t>
      </w:r>
      <w:r w:rsidR="00822BCA" w:rsidRPr="00822BCA">
        <w:rPr>
          <w:rFonts w:eastAsia="宋体"/>
          <w:sz w:val="22"/>
          <w:szCs w:val="22"/>
          <w:lang w:eastAsia="zh-CN"/>
        </w:rPr>
        <w:t xml:space="preserve"> </w:t>
      </w:r>
      <w:r w:rsidR="00822BCA">
        <w:rPr>
          <w:rFonts w:eastAsia="宋体"/>
          <w:sz w:val="22"/>
          <w:szCs w:val="22"/>
          <w:lang w:eastAsia="zh-CN"/>
        </w:rPr>
        <w:t>for beam reporting</w:t>
      </w:r>
      <w:r>
        <w:rPr>
          <w:rFonts w:eastAsia="宋体"/>
          <w:sz w:val="22"/>
          <w:szCs w:val="22"/>
          <w:lang w:eastAsia="zh-CN"/>
        </w:rPr>
        <w:t xml:space="preserve">, then </w:t>
      </w:r>
      <w:r w:rsidR="00822BCA">
        <w:rPr>
          <w:rFonts w:eastAsia="宋体"/>
          <w:sz w:val="22"/>
          <w:szCs w:val="22"/>
          <w:lang w:eastAsia="zh-CN"/>
        </w:rPr>
        <w:t>it could be assumed that UE continuously performs</w:t>
      </w:r>
      <w:r w:rsidR="00822BCA" w:rsidRPr="00D050DA">
        <w:rPr>
          <w:rFonts w:eastAsia="宋体"/>
          <w:sz w:val="22"/>
          <w:szCs w:val="22"/>
          <w:lang w:eastAsia="zh-CN"/>
        </w:rPr>
        <w:t xml:space="preserve"> L1-RSRP </w:t>
      </w:r>
      <w:r w:rsidR="00822BCA">
        <w:rPr>
          <w:rFonts w:eastAsia="宋体"/>
          <w:sz w:val="22"/>
          <w:szCs w:val="22"/>
          <w:lang w:eastAsia="zh-CN"/>
        </w:rPr>
        <w:t xml:space="preserve">measurements on this CBD-RS resource. </w:t>
      </w:r>
      <w:r w:rsidR="00157232">
        <w:rPr>
          <w:rFonts w:eastAsia="宋体"/>
          <w:sz w:val="22"/>
          <w:szCs w:val="22"/>
          <w:lang w:eastAsia="zh-CN"/>
        </w:rPr>
        <w:t xml:space="preserve">When a CBD-RS is </w:t>
      </w:r>
      <w:r w:rsidR="00822BCA">
        <w:rPr>
          <w:rFonts w:eastAsia="宋体"/>
          <w:sz w:val="22"/>
          <w:szCs w:val="22"/>
          <w:lang w:eastAsia="zh-CN"/>
        </w:rPr>
        <w:t>not</w:t>
      </w:r>
      <w:r w:rsidR="00157232">
        <w:rPr>
          <w:rFonts w:eastAsia="宋体"/>
          <w:sz w:val="22"/>
          <w:szCs w:val="22"/>
          <w:lang w:eastAsia="zh-CN"/>
        </w:rPr>
        <w:t xml:space="preserve"> configured for </w:t>
      </w:r>
      <w:r w:rsidR="004072A5">
        <w:rPr>
          <w:rFonts w:eastAsia="宋体"/>
          <w:sz w:val="22"/>
          <w:szCs w:val="22"/>
          <w:lang w:eastAsia="zh-CN"/>
        </w:rPr>
        <w:t>beam</w:t>
      </w:r>
      <w:r w:rsidR="00157232">
        <w:rPr>
          <w:rFonts w:eastAsia="宋体"/>
          <w:sz w:val="22"/>
          <w:szCs w:val="22"/>
          <w:lang w:eastAsia="zh-CN"/>
        </w:rPr>
        <w:t xml:space="preserve"> reporting, then </w:t>
      </w:r>
      <w:r w:rsidR="00D041C5">
        <w:rPr>
          <w:rFonts w:eastAsia="宋体"/>
          <w:sz w:val="22"/>
          <w:szCs w:val="22"/>
          <w:lang w:val="en-US" w:eastAsia="zh-CN"/>
        </w:rPr>
        <w:t>Alternative 2</w:t>
      </w:r>
      <w:r w:rsidR="0077396D">
        <w:rPr>
          <w:rFonts w:eastAsia="宋体"/>
          <w:sz w:val="22"/>
          <w:szCs w:val="22"/>
          <w:lang w:eastAsia="zh-CN"/>
        </w:rPr>
        <w:t xml:space="preserve"> can be assumed</w:t>
      </w:r>
      <w:r w:rsidR="00D041C5">
        <w:rPr>
          <w:rFonts w:eastAsia="宋体"/>
          <w:sz w:val="22"/>
          <w:szCs w:val="22"/>
          <w:lang w:eastAsia="zh-CN"/>
        </w:rPr>
        <w:t xml:space="preserve"> and UE starts L1-RSRP measurements after triggering beam failure</w:t>
      </w:r>
      <w:r w:rsidR="004072A5">
        <w:rPr>
          <w:rFonts w:eastAsia="宋体"/>
          <w:sz w:val="22"/>
          <w:szCs w:val="22"/>
          <w:lang w:eastAsia="zh-CN"/>
        </w:rPr>
        <w:t>.</w:t>
      </w:r>
      <w:r w:rsidR="00913D3E">
        <w:rPr>
          <w:rFonts w:eastAsia="宋体"/>
          <w:sz w:val="22"/>
          <w:szCs w:val="22"/>
          <w:lang w:eastAsia="zh-CN"/>
        </w:rPr>
        <w:t xml:space="preserve"> </w:t>
      </w:r>
    </w:p>
    <w:p w:rsidR="0008649E" w:rsidRDefault="0008649E" w:rsidP="0008649E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CBD-RS is used as beam reporting RS, the UE is assumed to continuously perform L1-RSRP measurements</w:t>
      </w:r>
      <w:r w:rsidR="006059EA">
        <w:rPr>
          <w:rFonts w:eastAsia="宋体"/>
          <w:b/>
          <w:lang w:eastAsia="zh-CN"/>
        </w:rPr>
        <w:t xml:space="preserve"> on this CBD-RS resource</w:t>
      </w:r>
      <w:r>
        <w:rPr>
          <w:rFonts w:eastAsia="宋体"/>
          <w:b/>
          <w:lang w:eastAsia="zh-CN"/>
        </w:rPr>
        <w:t>.</w:t>
      </w:r>
    </w:p>
    <w:p w:rsidR="0008649E" w:rsidRDefault="0008649E" w:rsidP="0008649E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CBD-RS is not used as beam reporting RS, the UE</w:t>
      </w:r>
      <w:r w:rsidR="00E0320C">
        <w:rPr>
          <w:rFonts w:eastAsia="宋体"/>
          <w:b/>
          <w:lang w:eastAsia="zh-CN"/>
        </w:rPr>
        <w:t xml:space="preserve"> is assumed to</w:t>
      </w:r>
      <w:r>
        <w:rPr>
          <w:rFonts w:eastAsia="宋体"/>
          <w:b/>
          <w:lang w:eastAsia="zh-CN"/>
        </w:rPr>
        <w:t xml:space="preserve"> start L1-RSRP measurements </w:t>
      </w:r>
      <w:r w:rsidR="006059EA">
        <w:rPr>
          <w:rFonts w:eastAsia="宋体"/>
          <w:b/>
          <w:lang w:eastAsia="zh-CN"/>
        </w:rPr>
        <w:t xml:space="preserve">on this CBD-RS resource only </w:t>
      </w:r>
      <w:r>
        <w:rPr>
          <w:rFonts w:eastAsia="宋体"/>
          <w:b/>
          <w:lang w:eastAsia="zh-CN"/>
        </w:rPr>
        <w:t>after beam failure occurs.</w:t>
      </w:r>
    </w:p>
    <w:p w:rsidR="00BF0EBD" w:rsidRDefault="00732160" w:rsidP="006951C8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In last RAN4 meeting, it has been agreed that Rx beam sweeping is always assumed for SSB-based CBD measurements. </w:t>
      </w:r>
      <w:r w:rsidR="00BF0EBD">
        <w:rPr>
          <w:rFonts w:eastAsia="宋体"/>
          <w:sz w:val="22"/>
          <w:szCs w:val="22"/>
          <w:lang w:eastAsia="zh-CN"/>
        </w:rPr>
        <w:t xml:space="preserve">When a CSI-RS </w:t>
      </w:r>
      <w:r w:rsidR="006D5FA0">
        <w:rPr>
          <w:rFonts w:eastAsia="宋体"/>
          <w:sz w:val="22"/>
          <w:szCs w:val="22"/>
          <w:lang w:eastAsia="zh-CN"/>
        </w:rPr>
        <w:t xml:space="preserve">resource configured </w:t>
      </w:r>
      <w:r w:rsidR="00BF0EBD">
        <w:rPr>
          <w:rFonts w:eastAsia="宋体"/>
          <w:sz w:val="22"/>
          <w:szCs w:val="22"/>
          <w:lang w:eastAsia="zh-CN"/>
        </w:rPr>
        <w:t>for CBD is also used for beam re</w:t>
      </w:r>
      <w:r w:rsidR="006059EA">
        <w:rPr>
          <w:rFonts w:eastAsia="宋体"/>
          <w:sz w:val="22"/>
          <w:szCs w:val="22"/>
          <w:lang w:eastAsia="zh-CN"/>
        </w:rPr>
        <w:t>porting, then the condition of N=1 for beam reporting can also be reused for CBD.</w:t>
      </w:r>
    </w:p>
    <w:p w:rsidR="0008649E" w:rsidRPr="006951C8" w:rsidRDefault="00913D3E" w:rsidP="006951C8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F</w:t>
      </w:r>
      <w:r w:rsidR="0008649E">
        <w:rPr>
          <w:rFonts w:eastAsia="宋体"/>
          <w:sz w:val="22"/>
          <w:szCs w:val="22"/>
          <w:lang w:eastAsia="zh-CN"/>
        </w:rPr>
        <w:t>or beam reporting</w:t>
      </w:r>
      <w:r>
        <w:rPr>
          <w:rFonts w:eastAsia="宋体"/>
          <w:sz w:val="22"/>
          <w:szCs w:val="22"/>
          <w:lang w:eastAsia="zh-CN"/>
        </w:rPr>
        <w:t>, the L1-RSRP measurement is reported for beam selection</w:t>
      </w:r>
      <w:r w:rsidR="0008649E">
        <w:rPr>
          <w:rFonts w:eastAsia="宋体"/>
          <w:sz w:val="22"/>
          <w:szCs w:val="22"/>
          <w:lang w:eastAsia="zh-CN"/>
        </w:rPr>
        <w:t xml:space="preserve">. Hence, UE can obtain fine Rx beam information by L1-RSRP measurements for beam reporting. When a CSI-RS is </w:t>
      </w:r>
      <w:r>
        <w:rPr>
          <w:rFonts w:eastAsia="宋体"/>
          <w:sz w:val="22"/>
          <w:szCs w:val="22"/>
          <w:lang w:eastAsia="zh-CN"/>
        </w:rPr>
        <w:t xml:space="preserve">not used for beam reporting and also </w:t>
      </w:r>
      <w:r w:rsidR="0008649E">
        <w:rPr>
          <w:rFonts w:eastAsia="宋体"/>
          <w:sz w:val="22"/>
          <w:szCs w:val="22"/>
          <w:lang w:eastAsia="zh-CN"/>
        </w:rPr>
        <w:t>QCL-</w:t>
      </w:r>
      <w:proofErr w:type="spellStart"/>
      <w:r w:rsidR="0008649E">
        <w:rPr>
          <w:rFonts w:eastAsia="宋体"/>
          <w:sz w:val="22"/>
          <w:szCs w:val="22"/>
          <w:lang w:eastAsia="zh-CN"/>
        </w:rPr>
        <w:t>TypeD</w:t>
      </w:r>
      <w:proofErr w:type="spellEnd"/>
      <w:r w:rsidR="0008649E">
        <w:rPr>
          <w:rFonts w:eastAsia="宋体"/>
          <w:sz w:val="22"/>
          <w:szCs w:val="22"/>
          <w:lang w:eastAsia="zh-CN"/>
        </w:rPr>
        <w:t xml:space="preserve"> with a </w:t>
      </w:r>
      <w:r w:rsidR="006059EA">
        <w:rPr>
          <w:rFonts w:eastAsia="宋体"/>
          <w:sz w:val="22"/>
          <w:szCs w:val="22"/>
          <w:lang w:eastAsia="zh-CN"/>
        </w:rPr>
        <w:t xml:space="preserve">periodic </w:t>
      </w:r>
      <w:r w:rsidR="0008649E">
        <w:rPr>
          <w:rFonts w:eastAsia="宋体"/>
          <w:sz w:val="22"/>
          <w:szCs w:val="22"/>
          <w:lang w:eastAsia="zh-CN"/>
        </w:rPr>
        <w:t>RS</w:t>
      </w:r>
      <w:r w:rsidR="006059EA" w:rsidRPr="006059EA">
        <w:rPr>
          <w:rFonts w:eastAsia="宋体"/>
          <w:sz w:val="22"/>
          <w:szCs w:val="22"/>
          <w:lang w:eastAsia="zh-CN"/>
        </w:rPr>
        <w:t xml:space="preserve"> </w:t>
      </w:r>
      <w:r w:rsidR="006059EA">
        <w:rPr>
          <w:rFonts w:eastAsia="宋体"/>
          <w:sz w:val="22"/>
          <w:szCs w:val="22"/>
          <w:lang w:eastAsia="zh-CN"/>
        </w:rPr>
        <w:t>configured for beam reporting</w:t>
      </w:r>
      <w:r w:rsidR="0008649E">
        <w:rPr>
          <w:rFonts w:eastAsia="宋体"/>
          <w:sz w:val="22"/>
          <w:szCs w:val="22"/>
          <w:lang w:eastAsia="zh-CN"/>
        </w:rPr>
        <w:t>, then</w:t>
      </w:r>
      <w:r w:rsidR="006059EA">
        <w:rPr>
          <w:rFonts w:eastAsia="宋体"/>
          <w:sz w:val="22"/>
          <w:szCs w:val="22"/>
          <w:lang w:eastAsia="zh-CN"/>
        </w:rPr>
        <w:t xml:space="preserve"> UE </w:t>
      </w:r>
      <w:r w:rsidR="006D5FA0">
        <w:rPr>
          <w:rFonts w:eastAsia="宋体"/>
          <w:sz w:val="22"/>
          <w:szCs w:val="22"/>
          <w:lang w:eastAsia="zh-CN"/>
        </w:rPr>
        <w:t>shall</w:t>
      </w:r>
      <w:r w:rsidR="006D5FA0" w:rsidRPr="006D5FA0">
        <w:rPr>
          <w:rFonts w:eastAsia="宋体"/>
          <w:sz w:val="22"/>
          <w:szCs w:val="22"/>
          <w:lang w:eastAsia="zh-CN"/>
        </w:rPr>
        <w:t xml:space="preserve"> </w:t>
      </w:r>
      <w:r w:rsidR="006D5FA0">
        <w:rPr>
          <w:rFonts w:eastAsia="宋体"/>
          <w:sz w:val="22"/>
          <w:szCs w:val="22"/>
          <w:lang w:eastAsia="zh-CN"/>
        </w:rPr>
        <w:t>always be able to know</w:t>
      </w:r>
      <w:r w:rsidR="006059EA">
        <w:rPr>
          <w:rFonts w:eastAsia="宋体"/>
          <w:sz w:val="22"/>
          <w:szCs w:val="22"/>
          <w:lang w:eastAsia="zh-CN"/>
        </w:rPr>
        <w:t xml:space="preserve"> the ‘best’ Rx beam information from the L1-RSRP </w:t>
      </w:r>
      <w:r w:rsidR="006D5FA0">
        <w:rPr>
          <w:rFonts w:eastAsia="宋体"/>
          <w:sz w:val="22"/>
          <w:szCs w:val="22"/>
          <w:lang w:eastAsia="zh-CN"/>
        </w:rPr>
        <w:t>measurement results for reporting</w:t>
      </w:r>
      <w:r w:rsidR="006059EA">
        <w:rPr>
          <w:rFonts w:eastAsia="宋体"/>
          <w:sz w:val="22"/>
          <w:szCs w:val="22"/>
          <w:lang w:eastAsia="zh-CN"/>
        </w:rPr>
        <w:t xml:space="preserve">. In this </w:t>
      </w:r>
      <w:r w:rsidR="006059EA">
        <w:rPr>
          <w:rFonts w:eastAsia="宋体"/>
          <w:sz w:val="22"/>
          <w:szCs w:val="22"/>
          <w:lang w:eastAsia="zh-CN"/>
        </w:rPr>
        <w:lastRenderedPageBreak/>
        <w:t>case, UE does not need to</w:t>
      </w:r>
      <w:r w:rsidR="006D5FA0" w:rsidRPr="006D5FA0">
        <w:rPr>
          <w:rFonts w:eastAsia="宋体"/>
          <w:sz w:val="22"/>
          <w:szCs w:val="22"/>
          <w:lang w:eastAsia="zh-CN"/>
        </w:rPr>
        <w:t xml:space="preserve"> </w:t>
      </w:r>
      <w:r w:rsidR="006D5FA0">
        <w:rPr>
          <w:rFonts w:eastAsia="宋体"/>
          <w:sz w:val="22"/>
          <w:szCs w:val="22"/>
          <w:lang w:eastAsia="zh-CN"/>
        </w:rPr>
        <w:t>perform no Rx beam sweeping for CBD measurements, and</w:t>
      </w:r>
      <w:r w:rsidR="006059EA">
        <w:rPr>
          <w:rFonts w:eastAsia="宋体"/>
          <w:sz w:val="22"/>
          <w:szCs w:val="22"/>
          <w:lang w:eastAsia="zh-CN"/>
        </w:rPr>
        <w:t xml:space="preserve"> </w:t>
      </w:r>
      <w:r w:rsidR="0008649E">
        <w:rPr>
          <w:rFonts w:eastAsia="宋体"/>
          <w:sz w:val="22"/>
          <w:szCs w:val="22"/>
          <w:lang w:eastAsia="zh-CN"/>
        </w:rPr>
        <w:t>N=1 can be</w:t>
      </w:r>
      <w:r w:rsidR="006D5FA0">
        <w:rPr>
          <w:rFonts w:eastAsia="宋体"/>
          <w:sz w:val="22"/>
          <w:szCs w:val="22"/>
          <w:lang w:eastAsia="zh-CN"/>
        </w:rPr>
        <w:t xml:space="preserve"> assumed</w:t>
      </w:r>
      <w:r w:rsidR="0008649E">
        <w:rPr>
          <w:rFonts w:eastAsia="宋体"/>
          <w:sz w:val="22"/>
          <w:szCs w:val="22"/>
          <w:lang w:eastAsia="zh-CN"/>
        </w:rPr>
        <w:t xml:space="preserve"> for CBD measurements.</w:t>
      </w:r>
    </w:p>
    <w:p w:rsidR="00BF0EBD" w:rsidRDefault="00BF0EBD" w:rsidP="00BF0EBD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 CSI-RS is used as beam reporting RS, the condition of N=1 for beam reporting can be reused for CBD L1-RSRP measurements.</w:t>
      </w:r>
    </w:p>
    <w:p w:rsidR="00BF0EBD" w:rsidRDefault="00BF0EBD" w:rsidP="00BF0EBD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</w:t>
      </w:r>
      <w:r w:rsidRPr="00BF0EBD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CSI-RS is not used as beam reporting RS, N=1 when the CSI-RS resource for CBD is QCL-</w:t>
      </w:r>
      <w:proofErr w:type="spellStart"/>
      <w:r>
        <w:rPr>
          <w:rFonts w:eastAsia="宋体"/>
          <w:b/>
          <w:lang w:eastAsia="zh-CN"/>
        </w:rPr>
        <w:t>TypeD</w:t>
      </w:r>
      <w:proofErr w:type="spellEnd"/>
      <w:r>
        <w:rPr>
          <w:rFonts w:eastAsia="宋体"/>
          <w:b/>
          <w:lang w:eastAsia="zh-CN"/>
        </w:rPr>
        <w:t xml:space="preserve"> with a periodic beam reporting RS.</w:t>
      </w:r>
    </w:p>
    <w:p w:rsidR="006625CC" w:rsidRPr="0008649E" w:rsidRDefault="006625CC" w:rsidP="006625CC">
      <w:pPr>
        <w:snapToGrid w:val="0"/>
        <w:spacing w:before="120" w:after="120"/>
        <w:rPr>
          <w:rFonts w:eastAsia="宋体"/>
          <w:b/>
          <w:i/>
          <w:sz w:val="22"/>
          <w:szCs w:val="22"/>
          <w:lang w:eastAsia="zh-CN"/>
        </w:rPr>
      </w:pPr>
    </w:p>
    <w:p w:rsidR="006625CC" w:rsidRDefault="006625CC" w:rsidP="006625C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6625CC" w:rsidRPr="0046206D" w:rsidRDefault="006625CC" w:rsidP="006625CC">
      <w:pPr>
        <w:spacing w:before="120" w:after="12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L1-RSRP measurement </w:t>
      </w:r>
      <w:r w:rsidRPr="002349F0">
        <w:rPr>
          <w:rFonts w:eastAsia="宋体"/>
          <w:sz w:val="22"/>
          <w:lang w:eastAsia="zh-CN"/>
        </w:rPr>
        <w:t>requirements</w:t>
      </w:r>
      <w:r>
        <w:rPr>
          <w:rFonts w:eastAsia="宋体"/>
          <w:sz w:val="22"/>
          <w:lang w:eastAsia="zh-CN"/>
        </w:rPr>
        <w:t xml:space="preserve"> for candidate beam detection and beam management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proposals are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bookmarkEnd w:id="4"/>
    <w:bookmarkEnd w:id="5"/>
    <w:bookmarkEnd w:id="6"/>
    <w:bookmarkEnd w:id="7"/>
    <w:bookmarkEnd w:id="8"/>
    <w:p w:rsidR="00913D3E" w:rsidRDefault="00913D3E" w:rsidP="00913D3E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CBD-RS is used as beam reporting RS, the UE is assumed to continuously perform L1-RSRP measurements.</w:t>
      </w:r>
    </w:p>
    <w:p w:rsidR="00913D3E" w:rsidRDefault="00913D3E" w:rsidP="00913D3E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CBD-RS is not used as beam reporting RS, the UE is assumed to start L1-RSRP measurements after beam failure occurs.</w:t>
      </w:r>
    </w:p>
    <w:p w:rsidR="00BF0EBD" w:rsidRDefault="00BF0EBD" w:rsidP="00BF0EBD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 CSI-RS is used as beam reporting RS, the condition of N=1 for beam reporting can be reused for CBD L1-RSRP measurements.</w:t>
      </w:r>
    </w:p>
    <w:p w:rsidR="00BF0EBD" w:rsidRDefault="00BF0EBD" w:rsidP="00BF0EBD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When a CBD</w:t>
      </w:r>
      <w:r w:rsidRPr="00BF0EBD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CSI-RS is not used as beam reporting RS, N=1 when the CSI-RS resource for CBD is QCL-</w:t>
      </w:r>
      <w:proofErr w:type="spellStart"/>
      <w:r>
        <w:rPr>
          <w:rFonts w:eastAsia="宋体"/>
          <w:b/>
          <w:lang w:eastAsia="zh-CN"/>
        </w:rPr>
        <w:t>TypeD</w:t>
      </w:r>
      <w:proofErr w:type="spellEnd"/>
      <w:r>
        <w:rPr>
          <w:rFonts w:eastAsia="宋体"/>
          <w:b/>
          <w:lang w:eastAsia="zh-CN"/>
        </w:rPr>
        <w:t xml:space="preserve"> with a periodic beam reporting RS.</w:t>
      </w:r>
    </w:p>
    <w:p w:rsidR="006625CC" w:rsidRPr="00BF0EBD" w:rsidRDefault="006625CC" w:rsidP="006625CC">
      <w:pPr>
        <w:spacing w:before="120" w:after="120"/>
        <w:rPr>
          <w:rFonts w:eastAsia="宋体"/>
          <w:sz w:val="22"/>
          <w:lang w:eastAsia="zh-CN"/>
        </w:rPr>
      </w:pPr>
    </w:p>
    <w:sectPr w:rsidR="006625CC" w:rsidRPr="00BF0EBD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860" w:rsidRDefault="00945860">
      <w:r>
        <w:separator/>
      </w:r>
    </w:p>
  </w:endnote>
  <w:endnote w:type="continuationSeparator" w:id="0">
    <w:p w:rsidR="00945860" w:rsidRDefault="0094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B040C">
      <w:rPr>
        <w:rStyle w:val="af1"/>
      </w:rPr>
      <w:t>2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860" w:rsidRDefault="00945860">
      <w:r>
        <w:separator/>
      </w:r>
    </w:p>
  </w:footnote>
  <w:footnote w:type="continuationSeparator" w:id="0">
    <w:p w:rsidR="00945860" w:rsidRDefault="00945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C626DE"/>
    <w:multiLevelType w:val="hybridMultilevel"/>
    <w:tmpl w:val="9BDE08F4"/>
    <w:lvl w:ilvl="0" w:tplc="D7381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E5F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5A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8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44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6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6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6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0"/>
  </w:num>
  <w:num w:numId="14">
    <w:abstractNumId w:val="2"/>
  </w:num>
  <w:num w:numId="1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9E8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9E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3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EA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896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2EA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3D43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2A5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A70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949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B02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B5C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7A5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515"/>
    <w:rsid w:val="00553816"/>
    <w:rsid w:val="00553AE1"/>
    <w:rsid w:val="00553BBD"/>
    <w:rsid w:val="005541F1"/>
    <w:rsid w:val="0055466E"/>
    <w:rsid w:val="00554B68"/>
    <w:rsid w:val="00554B77"/>
    <w:rsid w:val="00554BD9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8E6"/>
    <w:rsid w:val="00603D2B"/>
    <w:rsid w:val="00604099"/>
    <w:rsid w:val="006046B6"/>
    <w:rsid w:val="00604D89"/>
    <w:rsid w:val="0060519C"/>
    <w:rsid w:val="00605797"/>
    <w:rsid w:val="006059EA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5CC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C8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5FA0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160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6D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2BC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D3E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860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4A8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EBD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2A47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3F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1C5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20C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25F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40C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0D3AA0F9-B75C-489A-9110-AA323722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2019-02-15T20:35:00Z</dcterms:created>
  <dcterms:modified xsi:type="dcterms:W3CDTF">2019-02-15T20:35:00Z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(3)10KYj5P9B16Mg0AwZcq7x72oYd3nVn5wt58yryiVIzjy5xYoyJSA7nREI6gETUD+zwg7Y99A
KdQl4E87ISj4kPnb5xPRTkCVpkRQnuy23HS6f8AVyII+KzzdCiZcmbP36BzodE6uDasAQeHe
hhMZllIY9659wL5yKA3TuD0ecRq3DFRqJyj3fJS/WiXRZpbu5UygVCkEuezXCY64gvowQHd8
QU/houWQ7Icj3U8s5E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sCdVlm3iy5SrZSbin1Wd8hWqKvqGXxmGismgW6OoY+Kyg/va3P4gt8
kMbuc3IPxECULHZfRjzboSOf7bH08cZ+NVIorYRB52ZnRLMioYrFjgRygprxDcudNVFIrMuM
b5RM3Dvjz/PGRWRmpTbdUXWcvgaRkwxUhuMd6LFV4R860K8S+cn6B3Z+G5gjo/R0Pk2QXD3M
BUSmJK09eYWirNCnWgDb1CTr4//3jYUgih1E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6eQXUX7Ft2LbRfv56qJk7yqHhcGx1zcE8NTS
Aa4l55JD7dqZPmpBw+z2L8Aj/AFSO6/P6HOSeDWos+3wY5UkuHI=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1550262940</vt:lpwstr>
  </property>
</Properties>
</file>