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B63D2" w14:textId="27C7C833"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</w:t>
      </w:r>
      <w:r w:rsidR="00322AE4">
        <w:rPr>
          <w:rFonts w:ascii="Arial" w:hAnsi="Arial" w:cs="Arial" w:hint="eastAsia"/>
          <w:b/>
          <w:noProof/>
          <w:sz w:val="24"/>
          <w:lang w:val="sv-SE" w:eastAsia="ja-JP"/>
        </w:rPr>
        <w:t>90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</w:t>
      </w:r>
      <w:r w:rsidR="00060A3A" w:rsidRPr="00060A3A">
        <w:t xml:space="preserve"> </w:t>
      </w:r>
      <w:r w:rsidR="00060A3A" w:rsidRPr="00060A3A">
        <w:rPr>
          <w:rFonts w:ascii="Arial" w:hAnsi="Arial" w:cs="Arial"/>
          <w:b/>
          <w:noProof/>
          <w:sz w:val="24"/>
          <w:lang w:val="sv-SE"/>
        </w:rPr>
        <w:t>1</w:t>
      </w:r>
      <w:r w:rsidR="00322AE4">
        <w:rPr>
          <w:rFonts w:ascii="Arial" w:hAnsi="Arial" w:cs="Arial" w:hint="eastAsia"/>
          <w:b/>
          <w:noProof/>
          <w:sz w:val="24"/>
          <w:lang w:val="sv-SE" w:eastAsia="ja-JP"/>
        </w:rPr>
        <w:t>9</w:t>
      </w:r>
      <w:r w:rsidR="00E51435">
        <w:rPr>
          <w:rFonts w:ascii="Arial" w:hAnsi="Arial" w:cs="Arial" w:hint="eastAsia"/>
          <w:b/>
          <w:noProof/>
          <w:sz w:val="24"/>
          <w:lang w:val="sv-SE" w:eastAsia="ja-JP"/>
        </w:rPr>
        <w:t>00559</w:t>
      </w:r>
    </w:p>
    <w:p w14:paraId="77F16EBD" w14:textId="3BF3503B" w:rsidR="00D2365C" w:rsidRDefault="00322AE4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Athens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Gree</w:t>
      </w:r>
      <w:r w:rsidR="00101B4B">
        <w:rPr>
          <w:rFonts w:ascii="Arial" w:hAnsi="Arial" w:cs="Arial" w:hint="eastAsia"/>
          <w:b/>
          <w:noProof/>
          <w:sz w:val="24"/>
          <w:lang w:val="sv-SE" w:eastAsia="ja-JP"/>
        </w:rPr>
        <w:t>c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e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 w:rsidR="00BB739E">
        <w:rPr>
          <w:rFonts w:ascii="Arial" w:hAnsi="Arial" w:cs="Arial" w:hint="eastAsia"/>
          <w:b/>
          <w:noProof/>
          <w:sz w:val="24"/>
          <w:lang w:val="sv-SE" w:eastAsia="ja-JP"/>
        </w:rPr>
        <w:t>25</w:t>
      </w:r>
      <w:r w:rsidR="00AF03F0">
        <w:rPr>
          <w:rFonts w:ascii="Arial" w:hAnsi="Arial" w:cs="Arial" w:hint="eastAsia"/>
          <w:b/>
          <w:noProof/>
          <w:sz w:val="24"/>
          <w:lang w:val="sv-SE" w:eastAsia="ja-JP"/>
        </w:rPr>
        <w:t>th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February</w:t>
      </w:r>
      <w:r w:rsidR="00BB739E">
        <w:rPr>
          <w:rFonts w:ascii="Arial" w:hAnsi="Arial" w:cs="Arial" w:hint="eastAsia"/>
          <w:b/>
          <w:noProof/>
          <w:sz w:val="24"/>
          <w:lang w:val="sv-SE" w:eastAsia="ja-JP"/>
        </w:rPr>
        <w:t xml:space="preserve"> </w:t>
      </w:r>
      <w:r w:rsidR="00AF03F0">
        <w:rPr>
          <w:rFonts w:ascii="Arial" w:hAnsi="Arial" w:cs="Arial" w:hint="eastAsia"/>
          <w:b/>
          <w:noProof/>
          <w:sz w:val="24"/>
          <w:lang w:val="sv-SE" w:eastAsia="ja-JP"/>
        </w:rPr>
        <w:t>-</w:t>
      </w:r>
      <w:r w:rsidR="00BB739E">
        <w:rPr>
          <w:rFonts w:ascii="Arial" w:hAnsi="Arial" w:cs="Arial" w:hint="eastAsia"/>
          <w:b/>
          <w:noProof/>
          <w:sz w:val="24"/>
          <w:lang w:val="sv-SE" w:eastAsia="ja-JP"/>
        </w:rPr>
        <w:t xml:space="preserve"> 1</w:t>
      </w:r>
      <w:r w:rsidR="00AF03F0">
        <w:rPr>
          <w:rFonts w:ascii="Arial" w:hAnsi="Arial" w:cs="Arial" w:hint="eastAsia"/>
          <w:b/>
          <w:noProof/>
          <w:sz w:val="24"/>
          <w:lang w:val="sv-SE" w:eastAsia="ja-JP"/>
        </w:rPr>
        <w:t>st</w:t>
      </w:r>
      <w:bookmarkStart w:id="0" w:name="_GoBack"/>
      <w:bookmarkEnd w:id="0"/>
      <w:r w:rsidR="00BB739E">
        <w:rPr>
          <w:rFonts w:ascii="Arial" w:hAnsi="Arial" w:cs="Arial" w:hint="eastAsia"/>
          <w:b/>
          <w:noProof/>
          <w:sz w:val="24"/>
          <w:lang w:val="sv-SE" w:eastAsia="ja-JP"/>
        </w:rPr>
        <w:t xml:space="preserve"> March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9</w:t>
      </w:r>
    </w:p>
    <w:p w14:paraId="043247BE" w14:textId="77777777" w:rsidR="00420EC8" w:rsidRPr="00B669FD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14:paraId="17F6F9E6" w14:textId="77777777" w:rsidR="000040C4" w:rsidRPr="006E7DB8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sv-SE"/>
        </w:rPr>
      </w:pPr>
      <w:r w:rsidRPr="00B669FD">
        <w:rPr>
          <w:rFonts w:ascii="Arial" w:hAnsi="Arial" w:cs="Arial"/>
          <w:b/>
          <w:sz w:val="24"/>
          <w:lang w:val="sv-SE"/>
        </w:rPr>
        <w:t>Source: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 w:hint="eastAsia"/>
          <w:bCs/>
          <w:sz w:val="24"/>
          <w:lang w:val="sv-SE" w:eastAsia="ja-JP"/>
        </w:rPr>
        <w:t>NTT DOCOMO</w:t>
      </w:r>
      <w:r w:rsidR="004C3EAE" w:rsidRPr="00B669FD">
        <w:rPr>
          <w:rFonts w:ascii="Arial" w:hAnsi="Arial" w:cs="Arial" w:hint="eastAsia"/>
          <w:bCs/>
          <w:sz w:val="24"/>
          <w:lang w:val="sv-SE" w:eastAsia="ja-JP"/>
        </w:rPr>
        <w:t>, INC.</w:t>
      </w:r>
      <w:r w:rsidR="00821B7C" w:rsidRPr="00B669FD">
        <w:rPr>
          <w:rFonts w:ascii="Arial" w:hAnsi="Arial" w:cs="Arial" w:hint="eastAsia"/>
          <w:bCs/>
          <w:sz w:val="24"/>
          <w:lang w:val="sv-SE" w:eastAsia="ja-JP"/>
        </w:rPr>
        <w:t>,</w:t>
      </w:r>
    </w:p>
    <w:p w14:paraId="78DDB708" w14:textId="28DAB4A1" w:rsidR="000040C4" w:rsidRPr="00B669FD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Title: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0C1C25" w:rsidRPr="002647BD">
        <w:rPr>
          <w:rFonts w:ascii="Arial" w:hAnsi="Arial" w:cs="Arial" w:hint="eastAsia"/>
          <w:sz w:val="24"/>
          <w:lang w:val="sv-SE" w:eastAsia="ja-JP"/>
        </w:rPr>
        <w:t>C</w:t>
      </w:r>
      <w:r w:rsidR="00636F89" w:rsidRPr="00636F89">
        <w:rPr>
          <w:rFonts w:ascii="Arial" w:hAnsi="Arial" w:cs="Arial"/>
          <w:sz w:val="24"/>
          <w:lang w:val="sv-SE" w:eastAsia="ja-JP"/>
        </w:rPr>
        <w:t>larification on multiband relaxation requirement</w:t>
      </w:r>
    </w:p>
    <w:p w14:paraId="6CC39CDF" w14:textId="787E0339" w:rsidR="000040C4" w:rsidRPr="00B669FD" w:rsidRDefault="000040C4" w:rsidP="004E143D">
      <w:pPr>
        <w:tabs>
          <w:tab w:val="left" w:pos="1985"/>
          <w:tab w:val="left" w:pos="3594"/>
          <w:tab w:val="left" w:pos="5103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Agenda Item: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8D4BF4">
        <w:rPr>
          <w:rFonts w:ascii="Arial" w:hAnsi="Arial" w:cs="Arial" w:hint="eastAsia"/>
          <w:sz w:val="24"/>
          <w:lang w:val="sv-SE" w:eastAsia="ja-JP"/>
        </w:rPr>
        <w:t>6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D4BF4">
        <w:rPr>
          <w:rFonts w:ascii="Arial" w:hAnsi="Arial" w:cs="Arial" w:hint="eastAsia"/>
          <w:sz w:val="24"/>
          <w:lang w:val="sv-SE" w:eastAsia="ja-JP"/>
        </w:rPr>
        <w:t>7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D4BF4">
        <w:rPr>
          <w:rFonts w:ascii="Arial" w:hAnsi="Arial" w:cs="Arial" w:hint="eastAsia"/>
          <w:sz w:val="24"/>
          <w:lang w:val="sv-SE" w:eastAsia="ja-JP"/>
        </w:rPr>
        <w:t>8</w:t>
      </w:r>
      <w:r w:rsidR="008B0DC1">
        <w:rPr>
          <w:rFonts w:ascii="Arial" w:hAnsi="Arial" w:cs="Arial" w:hint="eastAsia"/>
          <w:sz w:val="24"/>
          <w:lang w:val="sv-SE" w:eastAsia="ja-JP"/>
        </w:rPr>
        <w:t>.</w:t>
      </w:r>
      <w:r w:rsidR="008D4BF4">
        <w:rPr>
          <w:rFonts w:ascii="Arial" w:hAnsi="Arial" w:cs="Arial" w:hint="eastAsia"/>
          <w:sz w:val="24"/>
          <w:lang w:val="sv-SE" w:eastAsia="ja-JP"/>
        </w:rPr>
        <w:t>2</w:t>
      </w:r>
      <w:r w:rsidR="008B0DC1">
        <w:rPr>
          <w:rFonts w:ascii="Arial" w:hAnsi="Arial" w:cs="Arial" w:hint="eastAsia"/>
          <w:sz w:val="24"/>
          <w:lang w:val="sv-SE" w:eastAsia="ja-JP"/>
        </w:rPr>
        <w:t>.</w:t>
      </w:r>
    </w:p>
    <w:p w14:paraId="276617AA" w14:textId="77777777" w:rsidR="000040C4" w:rsidRPr="00B669F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Document for: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C6F97" w:rsidRPr="00B669FD">
        <w:rPr>
          <w:rFonts w:ascii="Arial" w:hAnsi="Arial" w:cs="Arial" w:hint="eastAsia"/>
          <w:bCs/>
          <w:sz w:val="24"/>
          <w:lang w:val="sv-SE" w:eastAsia="ja-JP"/>
        </w:rPr>
        <w:t>Discussion</w:t>
      </w:r>
      <w:r w:rsidR="002047EF" w:rsidRPr="00B669FD">
        <w:rPr>
          <w:rFonts w:ascii="Arial" w:hAnsi="Arial" w:cs="Arial" w:hint="eastAsia"/>
          <w:bCs/>
          <w:sz w:val="24"/>
          <w:lang w:val="sv-SE" w:eastAsia="ja-JP"/>
        </w:rPr>
        <w:t xml:space="preserve"> </w:t>
      </w:r>
    </w:p>
    <w:p w14:paraId="12A6A9F4" w14:textId="77777777" w:rsidR="00D64F9E" w:rsidRDefault="00A64DD0" w:rsidP="00F0594C">
      <w:pPr>
        <w:pStyle w:val="1"/>
        <w:spacing w:before="120" w:after="120"/>
        <w:jc w:val="left"/>
      </w:pPr>
      <w:r>
        <w:t>Introduction</w:t>
      </w:r>
    </w:p>
    <w:p w14:paraId="1ED2BD46" w14:textId="7888FDBA" w:rsidR="008E1F21" w:rsidRDefault="00443570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>RAN4#8</w:t>
      </w:r>
      <w:r w:rsidR="005C2148">
        <w:rPr>
          <w:rFonts w:hint="eastAsia"/>
          <w:lang w:eastAsia="ja-JP"/>
        </w:rPr>
        <w:t>9</w:t>
      </w:r>
      <w:r>
        <w:rPr>
          <w:rFonts w:hint="eastAsia"/>
          <w:lang w:eastAsia="ja-JP"/>
        </w:rPr>
        <w:t xml:space="preserve"> meeting</w:t>
      </w:r>
      <w:r w:rsidR="000C1C25">
        <w:rPr>
          <w:rFonts w:hint="eastAsia"/>
          <w:lang w:eastAsia="ja-JP"/>
        </w:rPr>
        <w:t xml:space="preserve"> defined</w:t>
      </w:r>
      <w:r>
        <w:rPr>
          <w:rFonts w:hint="eastAsia"/>
          <w:lang w:eastAsia="ja-JP"/>
        </w:rPr>
        <w:t xml:space="preserve"> </w:t>
      </w:r>
      <w:r w:rsidR="00636F89">
        <w:rPr>
          <w:rFonts w:hint="eastAsia"/>
          <w:lang w:eastAsia="ja-JP"/>
        </w:rPr>
        <w:t xml:space="preserve">multiband </w:t>
      </w:r>
      <w:r w:rsidR="00636F89">
        <w:rPr>
          <w:lang w:eastAsia="ja-JP"/>
        </w:rPr>
        <w:t>relaxation</w:t>
      </w:r>
      <w:r w:rsidR="00636F89">
        <w:rPr>
          <w:rFonts w:hint="eastAsia"/>
          <w:lang w:eastAsia="ja-JP"/>
        </w:rPr>
        <w:t xml:space="preserve"> requirement</w:t>
      </w:r>
      <w:r w:rsidR="000C1C25">
        <w:rPr>
          <w:rFonts w:hint="eastAsia"/>
          <w:lang w:eastAsia="ja-JP"/>
        </w:rPr>
        <w:t>s</w:t>
      </w:r>
      <w:r w:rsidR="00636F89">
        <w:rPr>
          <w:rFonts w:hint="eastAsia"/>
          <w:lang w:eastAsia="ja-JP"/>
        </w:rPr>
        <w:t xml:space="preserve"> for peak and spherical EIRP. RAN5</w:t>
      </w:r>
      <w:r w:rsidR="000C1C25" w:rsidRPr="000C1C25">
        <w:rPr>
          <w:lang w:eastAsia="ja-JP"/>
        </w:rPr>
        <w:t>#4-5G-NR Adhoc</w:t>
      </w:r>
      <w:r w:rsidR="000C1C25">
        <w:rPr>
          <w:rFonts w:hint="eastAsia"/>
          <w:lang w:eastAsia="ja-JP"/>
        </w:rPr>
        <w:t xml:space="preserve">, however, </w:t>
      </w:r>
      <w:r w:rsidR="00636F89">
        <w:rPr>
          <w:rFonts w:hint="eastAsia"/>
          <w:lang w:eastAsia="ja-JP"/>
        </w:rPr>
        <w:t>sen</w:t>
      </w:r>
      <w:r w:rsidR="000C1C25">
        <w:rPr>
          <w:rFonts w:hint="eastAsia"/>
          <w:lang w:eastAsia="ja-JP"/>
        </w:rPr>
        <w:t>t</w:t>
      </w:r>
      <w:r w:rsidR="00636F89">
        <w:rPr>
          <w:rFonts w:hint="eastAsia"/>
          <w:lang w:eastAsia="ja-JP"/>
        </w:rPr>
        <w:t xml:space="preserve"> </w:t>
      </w:r>
      <w:r w:rsidR="000C1C25">
        <w:rPr>
          <w:rFonts w:hint="eastAsia"/>
          <w:lang w:eastAsia="ja-JP"/>
        </w:rPr>
        <w:t xml:space="preserve">an </w:t>
      </w:r>
      <w:r w:rsidR="00636F89">
        <w:rPr>
          <w:rFonts w:hint="eastAsia"/>
          <w:lang w:eastAsia="ja-JP"/>
        </w:rPr>
        <w:t xml:space="preserve">LS for clarifying RAN4 assumption [1] to develop </w:t>
      </w:r>
      <w:r w:rsidR="00636F89">
        <w:rPr>
          <w:lang w:eastAsia="ja-JP"/>
        </w:rPr>
        <w:t>their</w:t>
      </w:r>
      <w:r w:rsidR="00636F89">
        <w:rPr>
          <w:rFonts w:hint="eastAsia"/>
          <w:lang w:eastAsia="ja-JP"/>
        </w:rPr>
        <w:t xml:space="preserve"> test specification. This contribution </w:t>
      </w:r>
      <w:r w:rsidR="000C1C25">
        <w:rPr>
          <w:rFonts w:hint="eastAsia"/>
          <w:lang w:eastAsia="ja-JP"/>
        </w:rPr>
        <w:t xml:space="preserve">addresses </w:t>
      </w:r>
      <w:r w:rsidR="00636F89">
        <w:rPr>
          <w:rFonts w:hint="eastAsia"/>
          <w:lang w:eastAsia="ja-JP"/>
        </w:rPr>
        <w:t>clarification of RAN4</w:t>
      </w:r>
      <w:r w:rsidR="000C1C25">
        <w:rPr>
          <w:lang w:eastAsia="ja-JP"/>
        </w:rPr>
        <w:t>’</w:t>
      </w:r>
      <w:r w:rsidR="000C1C25">
        <w:rPr>
          <w:rFonts w:hint="eastAsia"/>
          <w:lang w:eastAsia="ja-JP"/>
        </w:rPr>
        <w:t>s common understanding of the multiband relaxation requirements</w:t>
      </w:r>
      <w:r>
        <w:rPr>
          <w:rFonts w:hint="eastAsia"/>
          <w:lang w:eastAsia="ja-JP"/>
        </w:rPr>
        <w:t xml:space="preserve">. </w:t>
      </w:r>
      <w:r w:rsidR="00636F89">
        <w:rPr>
          <w:lang w:eastAsia="ja-JP"/>
        </w:rPr>
        <w:t>B</w:t>
      </w:r>
      <w:r w:rsidR="00636F89">
        <w:rPr>
          <w:rFonts w:hint="eastAsia"/>
          <w:lang w:eastAsia="ja-JP"/>
        </w:rPr>
        <w:t xml:space="preserve">ased on the discussion result, </w:t>
      </w:r>
      <w:r w:rsidR="000C1C25">
        <w:rPr>
          <w:rFonts w:hint="eastAsia"/>
          <w:lang w:eastAsia="ja-JP"/>
        </w:rPr>
        <w:t xml:space="preserve">an </w:t>
      </w:r>
      <w:r w:rsidR="00636F89">
        <w:rPr>
          <w:rFonts w:hint="eastAsia"/>
          <w:lang w:eastAsia="ja-JP"/>
        </w:rPr>
        <w:t xml:space="preserve">LS reply </w:t>
      </w:r>
      <w:r w:rsidR="008A772E">
        <w:rPr>
          <w:rFonts w:hint="eastAsia"/>
          <w:lang w:eastAsia="ja-JP"/>
        </w:rPr>
        <w:t xml:space="preserve">[2] </w:t>
      </w:r>
      <w:r w:rsidR="00636F89">
        <w:rPr>
          <w:rFonts w:hint="eastAsia"/>
          <w:lang w:eastAsia="ja-JP"/>
        </w:rPr>
        <w:t>should be sent to RAN5.</w:t>
      </w:r>
    </w:p>
    <w:bookmarkEnd w:id="1"/>
    <w:bookmarkEnd w:id="2"/>
    <w:p w14:paraId="15B3F2C9" w14:textId="77777777" w:rsidR="00276BDD" w:rsidRDefault="00B669FD" w:rsidP="00F0594C">
      <w:pPr>
        <w:pStyle w:val="1"/>
        <w:spacing w:before="120" w:after="120"/>
        <w:jc w:val="left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580B2B">
        <w:rPr>
          <w:rFonts w:hint="eastAsia"/>
          <w:lang w:eastAsia="ja-JP"/>
        </w:rPr>
        <w:t>Discussion</w:t>
      </w:r>
    </w:p>
    <w:p w14:paraId="3375C005" w14:textId="75D11C68" w:rsidR="00B669FD" w:rsidRDefault="00BF4BB8" w:rsidP="00F0594C">
      <w:pPr>
        <w:pStyle w:val="2"/>
        <w:spacing w:before="120" w:after="120"/>
        <w:jc w:val="left"/>
      </w:pPr>
      <w:r>
        <w:rPr>
          <w:rFonts w:hint="eastAsia"/>
          <w:lang w:eastAsia="ja-JP"/>
        </w:rPr>
        <w:t xml:space="preserve">Base line </w:t>
      </w:r>
      <w:r w:rsidR="00AB0042">
        <w:rPr>
          <w:rFonts w:hint="eastAsia"/>
          <w:lang w:eastAsia="ja-JP"/>
        </w:rPr>
        <w:t xml:space="preserve">assumption </w:t>
      </w:r>
      <w:r>
        <w:rPr>
          <w:rFonts w:hint="eastAsia"/>
          <w:lang w:eastAsia="ja-JP"/>
        </w:rPr>
        <w:t>of multi-band relaxation</w:t>
      </w:r>
      <w:r w:rsidR="00A324E0">
        <w:rPr>
          <w:rFonts w:hint="eastAsia"/>
          <w:lang w:eastAsia="ja-JP"/>
        </w:rPr>
        <w:t xml:space="preserve"> requirement</w:t>
      </w:r>
    </w:p>
    <w:p w14:paraId="22FF6D64" w14:textId="0881A848" w:rsidR="00AB0042" w:rsidRDefault="00443570" w:rsidP="001A0E68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Th</w:t>
      </w:r>
      <w:r w:rsidR="00BF4BB8">
        <w:rPr>
          <w:rFonts w:hint="eastAsia"/>
          <w:lang w:eastAsia="ja-JP"/>
        </w:rPr>
        <w:t>is section provide</w:t>
      </w:r>
      <w:r w:rsidR="000C1C25">
        <w:rPr>
          <w:rFonts w:hint="eastAsia"/>
          <w:lang w:eastAsia="ja-JP"/>
        </w:rPr>
        <w:t>s</w:t>
      </w:r>
      <w:r w:rsidR="00BF4BB8">
        <w:rPr>
          <w:rFonts w:hint="eastAsia"/>
          <w:lang w:eastAsia="ja-JP"/>
        </w:rPr>
        <w:t xml:space="preserve"> RAN5 </w:t>
      </w:r>
      <w:r w:rsidR="003E0854">
        <w:rPr>
          <w:rFonts w:hint="eastAsia"/>
          <w:lang w:eastAsia="ja-JP"/>
        </w:rPr>
        <w:t>assumption</w:t>
      </w:r>
      <w:r w:rsidR="000C1C25">
        <w:rPr>
          <w:rFonts w:hint="eastAsia"/>
          <w:lang w:eastAsia="ja-JP"/>
        </w:rPr>
        <w:t>s</w:t>
      </w:r>
      <w:r w:rsidR="003E0854">
        <w:rPr>
          <w:rFonts w:hint="eastAsia"/>
          <w:lang w:eastAsia="ja-JP"/>
        </w:rPr>
        <w:t xml:space="preserve"> (</w:t>
      </w:r>
      <w:r w:rsidR="00BF4BB8">
        <w:rPr>
          <w:rFonts w:hint="eastAsia"/>
          <w:lang w:eastAsia="ja-JP"/>
        </w:rPr>
        <w:t>question</w:t>
      </w:r>
      <w:r w:rsidR="000C1C25">
        <w:rPr>
          <w:rFonts w:hint="eastAsia"/>
          <w:lang w:eastAsia="ja-JP"/>
        </w:rPr>
        <w:t>s</w:t>
      </w:r>
      <w:r w:rsidR="003E0854">
        <w:rPr>
          <w:rFonts w:hint="eastAsia"/>
          <w:lang w:eastAsia="ja-JP"/>
        </w:rPr>
        <w:t>)</w:t>
      </w:r>
      <w:r w:rsidR="00BF4BB8">
        <w:rPr>
          <w:rFonts w:hint="eastAsia"/>
          <w:lang w:eastAsia="ja-JP"/>
        </w:rPr>
        <w:t xml:space="preserve"> and discuss RAN4 understanding on </w:t>
      </w:r>
      <w:r w:rsidR="000C1C25">
        <w:rPr>
          <w:rFonts w:hint="eastAsia"/>
          <w:lang w:eastAsia="ja-JP"/>
        </w:rPr>
        <w:t>them</w:t>
      </w:r>
      <w:r w:rsidR="003E0854">
        <w:rPr>
          <w:rFonts w:hint="eastAsia"/>
          <w:lang w:eastAsia="ja-JP"/>
        </w:rPr>
        <w:t>.</w:t>
      </w:r>
      <w:r w:rsidR="001A0E68">
        <w:rPr>
          <w:rFonts w:hint="eastAsia"/>
          <w:lang w:eastAsia="ja-JP"/>
        </w:rPr>
        <w:t xml:space="preserve"> </w:t>
      </w:r>
      <w:r w:rsidR="00BF4BB8">
        <w:rPr>
          <w:lang w:eastAsia="ja-JP"/>
        </w:rPr>
        <w:t>B</w:t>
      </w:r>
      <w:r w:rsidR="00BF4BB8">
        <w:rPr>
          <w:rFonts w:hint="eastAsia"/>
          <w:lang w:eastAsia="ja-JP"/>
        </w:rPr>
        <w:t>elow is RAN5 questions described in [1]</w:t>
      </w:r>
      <w:r w:rsidR="00AB0042">
        <w:rPr>
          <w:rFonts w:hint="eastAsia"/>
          <w:lang w:eastAsia="ja-JP"/>
        </w:rPr>
        <w:t xml:space="preserve"> (</w:t>
      </w:r>
      <w:r w:rsidR="006C78F4">
        <w:rPr>
          <w:rFonts w:hint="eastAsia"/>
          <w:lang w:eastAsia="ja-JP"/>
        </w:rPr>
        <w:t>attached</w:t>
      </w:r>
      <w:r w:rsidR="00AB0042">
        <w:rPr>
          <w:rFonts w:hint="eastAsia"/>
          <w:lang w:eastAsia="ja-JP"/>
        </w:rPr>
        <w:t xml:space="preserve"> excel file)</w:t>
      </w:r>
      <w:r w:rsidR="00BF4BB8">
        <w:rPr>
          <w:rFonts w:hint="eastAsia"/>
          <w:lang w:eastAsia="ja-JP"/>
        </w:rPr>
        <w:t>.</w:t>
      </w:r>
      <w:r w:rsidR="006C78F4">
        <w:rPr>
          <w:rFonts w:hint="eastAsia"/>
          <w:lang w:eastAsia="ja-JP"/>
        </w:rPr>
        <w:t xml:space="preserve"> </w:t>
      </w:r>
      <w:r w:rsidR="006C78F4">
        <w:rPr>
          <w:lang w:eastAsia="ja-JP"/>
        </w:rPr>
        <w:t>T</w:t>
      </w:r>
      <w:r w:rsidR="006C78F4">
        <w:rPr>
          <w:rFonts w:hint="eastAsia"/>
          <w:lang w:eastAsia="ja-JP"/>
        </w:rPr>
        <w:t>here are some assumption</w:t>
      </w:r>
      <w:r w:rsidR="00CA6B1C">
        <w:rPr>
          <w:rFonts w:hint="eastAsia"/>
          <w:lang w:eastAsia="ja-JP"/>
        </w:rPr>
        <w:t>s</w:t>
      </w:r>
      <w:r w:rsidR="006C78F4">
        <w:rPr>
          <w:rFonts w:hint="eastAsia"/>
          <w:lang w:eastAsia="ja-JP"/>
        </w:rPr>
        <w:t xml:space="preserve"> of RAN5 in that.</w:t>
      </w:r>
      <w:r w:rsidR="00CA6B1C">
        <w:rPr>
          <w:rFonts w:hint="eastAsia"/>
          <w:lang w:eastAsia="ja-JP"/>
        </w:rPr>
        <w:t xml:space="preserve"> This contribution </w:t>
      </w:r>
      <w:r w:rsidR="000C1C25">
        <w:rPr>
          <w:rFonts w:hint="eastAsia"/>
          <w:lang w:eastAsia="ja-JP"/>
        </w:rPr>
        <w:t xml:space="preserve">aims at </w:t>
      </w:r>
      <w:r w:rsidR="00CA6B1C">
        <w:rPr>
          <w:rFonts w:hint="eastAsia"/>
          <w:lang w:eastAsia="ja-JP"/>
        </w:rPr>
        <w:t>clarify</w:t>
      </w:r>
      <w:r w:rsidR="000C1C25">
        <w:rPr>
          <w:rFonts w:hint="eastAsia"/>
          <w:lang w:eastAsia="ja-JP"/>
        </w:rPr>
        <w:t>ing</w:t>
      </w:r>
      <w:r w:rsidR="00CA6B1C">
        <w:rPr>
          <w:rFonts w:hint="eastAsia"/>
          <w:lang w:eastAsia="ja-JP"/>
        </w:rPr>
        <w:t xml:space="preserve"> RAN4 views on those aspect</w:t>
      </w:r>
      <w:r w:rsidR="003E0854">
        <w:rPr>
          <w:rFonts w:hint="eastAsia"/>
          <w:lang w:eastAsia="ja-JP"/>
        </w:rPr>
        <w:t>s</w:t>
      </w:r>
      <w:r w:rsidR="00CA6B1C">
        <w:rPr>
          <w:rFonts w:hint="eastAsia"/>
          <w:lang w:eastAsia="ja-JP"/>
        </w:rPr>
        <w:t>.</w:t>
      </w:r>
    </w:p>
    <w:p w14:paraId="59656DBD" w14:textId="77777777" w:rsidR="00CA6B1C" w:rsidRPr="00CA6B1C" w:rsidRDefault="00CA6B1C" w:rsidP="001A0E68">
      <w:pPr>
        <w:spacing w:before="120" w:after="120"/>
        <w:jc w:val="both"/>
        <w:rPr>
          <w:lang w:eastAsia="ja-JP"/>
        </w:rPr>
      </w:pPr>
    </w:p>
    <w:p w14:paraId="5F95CA3E" w14:textId="00DA6F70" w:rsidR="003818A8" w:rsidRDefault="007D7BDF" w:rsidP="001A0E68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56F1BB02" wp14:editId="76A89F6E">
                <wp:extent cx="6122035" cy="4615892"/>
                <wp:effectExtent l="0" t="0" r="12065" b="13335"/>
                <wp:docPr id="1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46158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045FE" w14:textId="77777777" w:rsidR="007D7BDF" w:rsidRDefault="007D7BDF" w:rsidP="007D7BDF">
                            <w:pPr>
                              <w:spacing w:before="120" w:after="120"/>
                              <w:rPr>
                                <w:lang w:eastAsia="ja-JP"/>
                              </w:rPr>
                            </w:pPr>
                            <w:r w:rsidRPr="007D7BDF">
                              <w:rPr>
                                <w:noProof/>
                                <w:lang w:val="en-US" w:eastAsia="ja-JP"/>
                              </w:rPr>
                              <w:drawing>
                                <wp:inline distT="0" distB="0" distL="0" distR="0" wp14:anchorId="6E1134A9" wp14:editId="251E2DEF">
                                  <wp:extent cx="6062345" cy="4461807"/>
                                  <wp:effectExtent l="0" t="0" r="0" b="0"/>
                                  <wp:docPr id="11" name="図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62345" cy="44618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F9E47B" w14:textId="5BE73141" w:rsidR="007D7BDF" w:rsidRDefault="007D7BDF" w:rsidP="007D7BDF">
                            <w:pPr>
                              <w:spacing w:before="120" w:after="120"/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05pt;height:36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">
                <v:textbox>
                  <w:txbxContent>
                    <w:p w14:paraId="2F3045FE" w14:textId="77777777" w:rsidR="007D7BDF" w:rsidRDefault="007D7BDF" w:rsidP="007D7BDF">
                      <w:pPr>
                        <w:spacing w:before="120" w:after="120"/>
                        <w:rPr>
                          <w:lang w:eastAsia="ja-JP"/>
                        </w:rPr>
                      </w:pPr>
                      <w:r w:rsidRPr="007D7BDF">
                        <w:rPr>
                          <w:noProof/>
                          <w:lang w:val="en-US" w:eastAsia="ja-JP"/>
                        </w:rPr>
                        <w:drawing>
                          <wp:inline distT="0" distB="0" distL="0" distR="0" wp14:anchorId="6E1134A9" wp14:editId="251E2DEF">
                            <wp:extent cx="6062345" cy="4461807"/>
                            <wp:effectExtent l="0" t="0" r="0" b="0"/>
                            <wp:docPr id="11" name="図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62345" cy="44618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F9E47B" w14:textId="5BE73141" w:rsidR="007D7BDF" w:rsidRDefault="007D7BDF" w:rsidP="007D7BDF">
                      <w:pPr>
                        <w:spacing w:before="120" w:after="120"/>
                        <w:rPr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5E6DE8A" w14:textId="59531048" w:rsidR="00BF4BB8" w:rsidRPr="001A0E68" w:rsidRDefault="003818A8" w:rsidP="001A0E68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w:lastRenderedPageBreak/>
        <mc:AlternateContent>
          <mc:Choice Requires="wps">
            <w:drawing>
              <wp:inline distT="0" distB="0" distL="0" distR="0" wp14:anchorId="10C2991E" wp14:editId="58A27379">
                <wp:extent cx="6254151" cy="4133088"/>
                <wp:effectExtent l="0" t="0" r="13335" b="20320"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151" cy="41330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1DA7F" w14:textId="3DF92444" w:rsidR="003818A8" w:rsidRDefault="003818A8" w:rsidP="003818A8">
                            <w:pPr>
                              <w:spacing w:before="120" w:after="120"/>
                              <w:rPr>
                                <w:lang w:eastAsia="ja-JP"/>
                              </w:rPr>
                            </w:pPr>
                          </w:p>
                          <w:p w14:paraId="49A758E9" w14:textId="73B7F67F" w:rsidR="007D7BDF" w:rsidRDefault="007D7BDF" w:rsidP="003818A8">
                            <w:pPr>
                              <w:spacing w:before="120" w:after="120"/>
                              <w:rPr>
                                <w:lang w:eastAsia="ja-JP"/>
                              </w:rPr>
                            </w:pPr>
                            <w:r w:rsidRPr="007D7BDF">
                              <w:rPr>
                                <w:rFonts w:hint="eastAsia"/>
                                <w:noProof/>
                                <w:lang w:val="en-US" w:eastAsia="ja-JP"/>
                              </w:rPr>
                              <w:drawing>
                                <wp:inline distT="0" distB="0" distL="0" distR="0" wp14:anchorId="4C31A2D9" wp14:editId="74DC93D8">
                                  <wp:extent cx="6062345" cy="3731053"/>
                                  <wp:effectExtent l="0" t="0" r="0" b="3175"/>
                                  <wp:docPr id="9" name="図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62345" cy="37310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2.45pt;height:32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">
                <v:textbox>
                  <w:txbxContent>
                    <w:p w14:paraId="1561DA7F" w14:textId="3DF92444" w:rsidR="003818A8" w:rsidRDefault="003818A8" w:rsidP="003818A8">
                      <w:pPr>
                        <w:spacing w:before="120" w:after="120"/>
                        <w:rPr>
                          <w:lang w:eastAsia="ja-JP"/>
                        </w:rPr>
                      </w:pPr>
                    </w:p>
                    <w:p w14:paraId="49A758E9" w14:textId="73B7F67F" w:rsidR="007D7BDF" w:rsidRDefault="007D7BDF" w:rsidP="003818A8">
                      <w:pPr>
                        <w:spacing w:before="120" w:after="120"/>
                        <w:rPr>
                          <w:lang w:eastAsia="ja-JP"/>
                        </w:rPr>
                      </w:pPr>
                      <w:r w:rsidRPr="007D7BDF">
                        <w:rPr>
                          <w:rFonts w:hint="eastAsia"/>
                          <w:noProof/>
                          <w:lang w:val="en-US" w:eastAsia="ja-JP"/>
                        </w:rPr>
                        <w:drawing>
                          <wp:inline distT="0" distB="0" distL="0" distR="0" wp14:anchorId="4C31A2D9" wp14:editId="74DC93D8">
                            <wp:extent cx="6062345" cy="3731053"/>
                            <wp:effectExtent l="0" t="0" r="0" b="3175"/>
                            <wp:docPr id="9" name="図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62345" cy="3731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34DBE5" w14:textId="166AAC7F" w:rsidR="007D7BDF" w:rsidRDefault="007D7BDF" w:rsidP="001A0E68">
      <w:pPr>
        <w:spacing w:before="120" w:after="120"/>
        <w:jc w:val="both"/>
        <w:rPr>
          <w:lang w:eastAsia="ja-JP"/>
        </w:rPr>
      </w:pPr>
    </w:p>
    <w:p w14:paraId="59D9DE7A" w14:textId="34B542D2" w:rsidR="00422401" w:rsidRDefault="00CC40F6" w:rsidP="001A0E68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For assumption 1, i</w:t>
      </w:r>
      <w:r w:rsidR="001F3A31">
        <w:rPr>
          <w:rFonts w:hint="eastAsia"/>
          <w:lang w:eastAsia="ja-JP"/>
        </w:rPr>
        <w:t xml:space="preserve">n </w:t>
      </w:r>
      <w:r w:rsidR="000C1C25">
        <w:rPr>
          <w:rFonts w:hint="eastAsia"/>
          <w:lang w:eastAsia="ja-JP"/>
        </w:rPr>
        <w:t xml:space="preserve">the </w:t>
      </w:r>
      <w:r w:rsidR="001F3A31">
        <w:rPr>
          <w:rFonts w:hint="eastAsia"/>
          <w:lang w:eastAsia="ja-JP"/>
        </w:rPr>
        <w:t>RAN4</w:t>
      </w:r>
      <w:r w:rsidR="000C1C25">
        <w:rPr>
          <w:rFonts w:hint="eastAsia"/>
          <w:lang w:eastAsia="ja-JP"/>
        </w:rPr>
        <w:t>#89</w:t>
      </w:r>
      <w:r w:rsidR="001F3A31">
        <w:rPr>
          <w:rFonts w:hint="eastAsia"/>
          <w:lang w:eastAsia="ja-JP"/>
        </w:rPr>
        <w:t xml:space="preserve">, </w:t>
      </w:r>
      <w:r w:rsidR="00AB0042">
        <w:rPr>
          <w:rFonts w:hint="eastAsia"/>
          <w:lang w:eastAsia="ja-JP"/>
        </w:rPr>
        <w:t xml:space="preserve">there </w:t>
      </w:r>
      <w:r w:rsidR="000C1C25">
        <w:rPr>
          <w:rFonts w:hint="eastAsia"/>
          <w:lang w:eastAsia="ja-JP"/>
        </w:rPr>
        <w:t xml:space="preserve">was </w:t>
      </w:r>
      <w:r w:rsidR="00AB0042">
        <w:rPr>
          <w:rFonts w:hint="eastAsia"/>
          <w:lang w:eastAsia="ja-JP"/>
        </w:rPr>
        <w:t xml:space="preserve">no discussion </w:t>
      </w:r>
      <w:r w:rsidR="000C1C25">
        <w:rPr>
          <w:rFonts w:hint="eastAsia"/>
          <w:lang w:eastAsia="ja-JP"/>
        </w:rPr>
        <w:t xml:space="preserve">on </w:t>
      </w:r>
      <w:r w:rsidR="00AB0042">
        <w:rPr>
          <w:rFonts w:hint="eastAsia"/>
          <w:lang w:eastAsia="ja-JP"/>
        </w:rPr>
        <w:t>whether UE declare</w:t>
      </w:r>
      <w:r w:rsidR="00924150">
        <w:rPr>
          <w:rFonts w:hint="eastAsia"/>
          <w:lang w:eastAsia="ja-JP"/>
        </w:rPr>
        <w:t>s</w:t>
      </w:r>
      <w:r w:rsidR="00AB0042">
        <w:rPr>
          <w:rFonts w:hint="eastAsia"/>
          <w:lang w:eastAsia="ja-JP"/>
        </w:rPr>
        <w:t xml:space="preserve"> relaxation value for </w:t>
      </w:r>
      <w:r w:rsidR="00AB0042">
        <w:rPr>
          <w:lang w:eastAsia="ja-JP"/>
        </w:rPr>
        <w:t>each</w:t>
      </w:r>
      <w:r w:rsidR="00AB0042">
        <w:rPr>
          <w:rFonts w:hint="eastAsia"/>
          <w:lang w:eastAsia="ja-JP"/>
        </w:rPr>
        <w:t xml:space="preserve"> band</w:t>
      </w:r>
      <w:r w:rsidR="000C1C25">
        <w:rPr>
          <w:rFonts w:hint="eastAsia"/>
          <w:lang w:eastAsia="ja-JP"/>
        </w:rPr>
        <w:t xml:space="preserve"> or not</w:t>
      </w:r>
      <w:r w:rsidR="00AB0042">
        <w:rPr>
          <w:rFonts w:hint="eastAsia"/>
          <w:lang w:eastAsia="ja-JP"/>
        </w:rPr>
        <w:t xml:space="preserve">. </w:t>
      </w:r>
      <w:r w:rsidR="00444D62" w:rsidRPr="006C78F4">
        <w:rPr>
          <w:b/>
          <w:i/>
          <w:lang w:eastAsia="ja-JP"/>
        </w:rPr>
        <w:t>Δ</w:t>
      </w:r>
      <w:r w:rsidR="00F66816">
        <w:rPr>
          <w:rFonts w:hint="eastAsia"/>
          <w:lang w:eastAsia="ja-JP"/>
        </w:rPr>
        <w:t>MB</w:t>
      </w:r>
      <w:r w:rsidR="00924150">
        <w:rPr>
          <w:rFonts w:hint="eastAsia"/>
          <w:vertAlign w:val="subscript"/>
          <w:lang w:eastAsia="ja-JP"/>
        </w:rPr>
        <w:t>P</w:t>
      </w:r>
      <w:r w:rsidR="00F66816" w:rsidRPr="00444D62">
        <w:rPr>
          <w:rFonts w:hint="eastAsia"/>
          <w:vertAlign w:val="subscript"/>
          <w:lang w:eastAsia="ja-JP"/>
        </w:rPr>
        <w:t>/</w:t>
      </w:r>
      <w:r w:rsidR="00924150">
        <w:rPr>
          <w:rFonts w:hint="eastAsia"/>
          <w:vertAlign w:val="subscript"/>
          <w:lang w:eastAsia="ja-JP"/>
        </w:rPr>
        <w:t>S</w:t>
      </w:r>
      <w:r w:rsidR="00924150">
        <w:rPr>
          <w:rFonts w:hint="eastAsia"/>
          <w:lang w:eastAsia="ja-JP"/>
        </w:rPr>
        <w:t xml:space="preserve"> is calculated between </w:t>
      </w:r>
      <w:r w:rsidR="00924150">
        <w:rPr>
          <w:lang w:eastAsia="ja-JP"/>
        </w:rPr>
        <w:t>measurement</w:t>
      </w:r>
      <w:r w:rsidR="00924150">
        <w:rPr>
          <w:rFonts w:hint="eastAsia"/>
          <w:lang w:eastAsia="ja-JP"/>
        </w:rPr>
        <w:t xml:space="preserve"> results and peak or spherical </w:t>
      </w:r>
      <w:r w:rsidR="00924150">
        <w:rPr>
          <w:lang w:eastAsia="ja-JP"/>
        </w:rPr>
        <w:t>requirement</w:t>
      </w:r>
      <w:r w:rsidR="005D7DF0">
        <w:rPr>
          <w:rFonts w:hint="eastAsia"/>
          <w:lang w:eastAsia="ja-JP"/>
        </w:rPr>
        <w:t>.</w:t>
      </w:r>
      <w:r w:rsidR="00924150">
        <w:rPr>
          <w:rFonts w:hint="eastAsia"/>
          <w:lang w:eastAsia="ja-JP"/>
        </w:rPr>
        <w:t xml:space="preserve"> I</w:t>
      </w:r>
      <w:r w:rsidR="00F66816">
        <w:rPr>
          <w:rFonts w:hint="eastAsia"/>
          <w:lang w:eastAsia="ja-JP"/>
        </w:rPr>
        <w:t xml:space="preserve">n our </w:t>
      </w:r>
      <w:r w:rsidR="00F66816">
        <w:rPr>
          <w:lang w:eastAsia="ja-JP"/>
        </w:rPr>
        <w:t>understanding</w:t>
      </w:r>
      <w:r w:rsidR="00F66816">
        <w:rPr>
          <w:rFonts w:hint="eastAsia"/>
          <w:lang w:eastAsia="ja-JP"/>
        </w:rPr>
        <w:t>,</w:t>
      </w:r>
      <w:r w:rsidR="00F66816">
        <w:rPr>
          <w:lang w:eastAsia="ja-JP"/>
        </w:rPr>
        <w:t xml:space="preserve"> </w:t>
      </w:r>
      <w:r w:rsidR="00F66816">
        <w:rPr>
          <w:rFonts w:hint="eastAsia"/>
          <w:lang w:eastAsia="ja-JP"/>
        </w:rPr>
        <w:t>i</w:t>
      </w:r>
      <w:r w:rsidR="00AB0042">
        <w:rPr>
          <w:rFonts w:hint="eastAsia"/>
          <w:lang w:eastAsia="ja-JP"/>
        </w:rPr>
        <w:t>t depends on RAN5 test</w:t>
      </w:r>
      <w:r w:rsidR="00F66816">
        <w:rPr>
          <w:rFonts w:hint="eastAsia"/>
          <w:lang w:eastAsia="ja-JP"/>
        </w:rPr>
        <w:t xml:space="preserve"> spec </w:t>
      </w:r>
      <w:r w:rsidR="000C1C25">
        <w:rPr>
          <w:rFonts w:hint="eastAsia"/>
          <w:lang w:eastAsia="ja-JP"/>
        </w:rPr>
        <w:t xml:space="preserve">on </w:t>
      </w:r>
      <w:r w:rsidR="00924150">
        <w:rPr>
          <w:rFonts w:hint="eastAsia"/>
          <w:lang w:eastAsia="ja-JP"/>
        </w:rPr>
        <w:t xml:space="preserve">whether UE </w:t>
      </w:r>
      <w:r w:rsidR="00F66816">
        <w:rPr>
          <w:rFonts w:hint="eastAsia"/>
          <w:lang w:eastAsia="ja-JP"/>
        </w:rPr>
        <w:t>declare</w:t>
      </w:r>
      <w:r w:rsidR="00924150">
        <w:rPr>
          <w:rFonts w:hint="eastAsia"/>
          <w:lang w:eastAsia="ja-JP"/>
        </w:rPr>
        <w:t>s</w:t>
      </w:r>
      <w:r w:rsidR="003E0854">
        <w:rPr>
          <w:rFonts w:hint="eastAsia"/>
          <w:lang w:eastAsia="ja-JP"/>
        </w:rPr>
        <w:t xml:space="preserve"> </w:t>
      </w:r>
      <w:r w:rsidR="006E3A54" w:rsidRPr="006C78F4">
        <w:rPr>
          <w:b/>
          <w:i/>
          <w:lang w:eastAsia="ja-JP"/>
        </w:rPr>
        <w:t>Δ</w:t>
      </w:r>
      <w:r w:rsidR="006E3A54">
        <w:rPr>
          <w:rFonts w:hint="eastAsia"/>
          <w:lang w:eastAsia="ja-JP"/>
        </w:rPr>
        <w:t>MB</w:t>
      </w:r>
      <w:r w:rsidR="006E3A54">
        <w:rPr>
          <w:rFonts w:hint="eastAsia"/>
          <w:vertAlign w:val="subscript"/>
          <w:lang w:eastAsia="ja-JP"/>
        </w:rPr>
        <w:t>P</w:t>
      </w:r>
      <w:r w:rsidR="006E3A54" w:rsidRPr="00444D62">
        <w:rPr>
          <w:rFonts w:hint="eastAsia"/>
          <w:vertAlign w:val="subscript"/>
          <w:lang w:eastAsia="ja-JP"/>
        </w:rPr>
        <w:t>/</w:t>
      </w:r>
      <w:r w:rsidR="006E3A54">
        <w:rPr>
          <w:rFonts w:hint="eastAsia"/>
          <w:vertAlign w:val="subscript"/>
          <w:lang w:eastAsia="ja-JP"/>
        </w:rPr>
        <w:t>S</w:t>
      </w:r>
      <w:r w:rsidR="006E3A54">
        <w:rPr>
          <w:rFonts w:hint="eastAsia"/>
          <w:lang w:eastAsia="ja-JP"/>
        </w:rPr>
        <w:t xml:space="preserve"> for each band </w:t>
      </w:r>
      <w:r w:rsidR="00F66816">
        <w:rPr>
          <w:rFonts w:hint="eastAsia"/>
          <w:lang w:eastAsia="ja-JP"/>
        </w:rPr>
        <w:t xml:space="preserve">or not. </w:t>
      </w:r>
    </w:p>
    <w:p w14:paraId="1BED985C" w14:textId="28CD2536" w:rsidR="00422401" w:rsidRDefault="005D7DF0" w:rsidP="001A0E68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F</w:t>
      </w:r>
      <w:r>
        <w:rPr>
          <w:rFonts w:hint="eastAsia"/>
          <w:lang w:eastAsia="ja-JP"/>
        </w:rPr>
        <w:t>or assumpti</w:t>
      </w:r>
      <w:r w:rsidR="009B56D9">
        <w:rPr>
          <w:rFonts w:hint="eastAsia"/>
          <w:lang w:eastAsia="ja-JP"/>
        </w:rPr>
        <w:t>on 2, and 4, whether</w:t>
      </w:r>
      <w:r w:rsidR="00CC40F6">
        <w:rPr>
          <w:rFonts w:hint="eastAsia"/>
          <w:lang w:eastAsia="ja-JP"/>
        </w:rPr>
        <w:t xml:space="preserve"> </w:t>
      </w:r>
      <w:r w:rsidR="009B56D9">
        <w:rPr>
          <w:rFonts w:hint="eastAsia"/>
          <w:lang w:eastAsia="ja-JP"/>
        </w:rPr>
        <w:t>band</w:t>
      </w:r>
      <w:r w:rsidR="00CC40F6">
        <w:rPr>
          <w:rFonts w:hint="eastAsia"/>
          <w:lang w:eastAsia="ja-JP"/>
        </w:rPr>
        <w:t>s</w:t>
      </w:r>
      <w:r w:rsidR="009B56D9">
        <w:rPr>
          <w:rFonts w:hint="eastAsia"/>
          <w:lang w:eastAsia="ja-JP"/>
        </w:rPr>
        <w:t xml:space="preserve"> </w:t>
      </w:r>
      <w:r w:rsidR="00CC40F6">
        <w:rPr>
          <w:rFonts w:hint="eastAsia"/>
          <w:lang w:eastAsia="ja-JP"/>
        </w:rPr>
        <w:t xml:space="preserve">are </w:t>
      </w:r>
      <w:r w:rsidR="009B56D9">
        <w:rPr>
          <w:rFonts w:hint="eastAsia"/>
          <w:lang w:eastAsia="ja-JP"/>
        </w:rPr>
        <w:t>suppor</w:t>
      </w:r>
      <w:r w:rsidR="006E3A54">
        <w:rPr>
          <w:rFonts w:hint="eastAsia"/>
          <w:lang w:eastAsia="ja-JP"/>
        </w:rPr>
        <w:t>t</w:t>
      </w:r>
      <w:r w:rsidR="009B56D9">
        <w:rPr>
          <w:rFonts w:hint="eastAsia"/>
          <w:lang w:eastAsia="ja-JP"/>
        </w:rPr>
        <w:t xml:space="preserve">ed or not </w:t>
      </w:r>
      <w:r w:rsidR="00CC40F6">
        <w:rPr>
          <w:rFonts w:hint="eastAsia"/>
          <w:lang w:eastAsia="ja-JP"/>
        </w:rPr>
        <w:t xml:space="preserve">itself </w:t>
      </w:r>
      <w:r>
        <w:rPr>
          <w:rFonts w:hint="eastAsia"/>
          <w:lang w:eastAsia="ja-JP"/>
        </w:rPr>
        <w:t xml:space="preserve">depends on UE capability. </w:t>
      </w:r>
      <w:r w:rsidR="006D5AE0">
        <w:rPr>
          <w:rFonts w:hint="eastAsia"/>
          <w:lang w:eastAsia="ja-JP"/>
        </w:rPr>
        <w:t xml:space="preserve">Hence, in order to consider a UE as </w:t>
      </w:r>
      <w:r w:rsidR="006D5AE0">
        <w:rPr>
          <w:lang w:eastAsia="ja-JP"/>
        </w:rPr>
        <w:t>“</w:t>
      </w:r>
      <w:r w:rsidR="006D5AE0">
        <w:rPr>
          <w:rFonts w:hint="eastAsia"/>
          <w:lang w:eastAsia="ja-JP"/>
        </w:rPr>
        <w:t>PASS</w:t>
      </w:r>
      <w:r w:rsidR="006D5AE0">
        <w:rPr>
          <w:lang w:eastAsia="ja-JP"/>
        </w:rPr>
        <w:t>”</w:t>
      </w:r>
      <w:r w:rsidR="006D5AE0">
        <w:rPr>
          <w:rFonts w:hint="eastAsia"/>
          <w:lang w:eastAsia="ja-JP"/>
        </w:rPr>
        <w:t xml:space="preserve">, at least all the relevant requirements for bands whose capabilities are signalled by the UE. </w:t>
      </w:r>
      <w:r w:rsidR="00CC40F6">
        <w:rPr>
          <w:rFonts w:hint="eastAsia"/>
          <w:lang w:eastAsia="ja-JP"/>
        </w:rPr>
        <w:t>I</w:t>
      </w:r>
      <w:r w:rsidR="00DD3D8F">
        <w:rPr>
          <w:lang w:eastAsia="ja-JP"/>
        </w:rPr>
        <w:t>n the</w:t>
      </w:r>
      <w:r w:rsidR="00DD3D8F">
        <w:rPr>
          <w:rFonts w:hint="eastAsia"/>
          <w:lang w:eastAsia="ja-JP"/>
        </w:rPr>
        <w:t xml:space="preserve"> case</w:t>
      </w:r>
      <w:r w:rsidR="00CC40F6">
        <w:rPr>
          <w:rFonts w:hint="eastAsia"/>
          <w:lang w:eastAsia="ja-JP"/>
        </w:rPr>
        <w:t>s</w:t>
      </w:r>
      <w:r w:rsidR="00DD3D8F">
        <w:rPr>
          <w:rFonts w:hint="eastAsia"/>
          <w:lang w:eastAsia="ja-JP"/>
        </w:rPr>
        <w:t xml:space="preserve"> of </w:t>
      </w:r>
      <w:r w:rsidR="003E0854">
        <w:rPr>
          <w:rFonts w:hint="eastAsia"/>
          <w:lang w:eastAsia="ja-JP"/>
        </w:rPr>
        <w:t>E</w:t>
      </w:r>
      <w:r w:rsidR="00DD3D8F">
        <w:rPr>
          <w:lang w:eastAsia="ja-JP"/>
        </w:rPr>
        <w:t>xample</w:t>
      </w:r>
      <w:r w:rsidR="00DD3D8F">
        <w:rPr>
          <w:rFonts w:hint="eastAsia"/>
          <w:lang w:eastAsia="ja-JP"/>
        </w:rPr>
        <w:t xml:space="preserve"> </w:t>
      </w:r>
      <w:r w:rsidR="003E0854">
        <w:rPr>
          <w:rFonts w:hint="eastAsia"/>
          <w:lang w:eastAsia="ja-JP"/>
        </w:rPr>
        <w:t xml:space="preserve">1 and 2 </w:t>
      </w:r>
      <w:r w:rsidR="00DD3D8F">
        <w:rPr>
          <w:rFonts w:hint="eastAsia"/>
          <w:lang w:eastAsia="ja-JP"/>
        </w:rPr>
        <w:t xml:space="preserve">(above RAN5 LS on assumption 4), UE is </w:t>
      </w:r>
      <w:r w:rsidR="00CC40F6">
        <w:rPr>
          <w:rFonts w:hint="eastAsia"/>
          <w:lang w:eastAsia="ja-JP"/>
        </w:rPr>
        <w:t xml:space="preserve">considered </w:t>
      </w:r>
      <w:r w:rsidR="00CC40F6">
        <w:rPr>
          <w:lang w:eastAsia="ja-JP"/>
        </w:rPr>
        <w:t>“</w:t>
      </w:r>
      <w:r w:rsidR="006D5AE0">
        <w:rPr>
          <w:rFonts w:hint="eastAsia"/>
          <w:lang w:eastAsia="ja-JP"/>
        </w:rPr>
        <w:t>FAIL</w:t>
      </w:r>
      <w:r w:rsidR="00CC40F6">
        <w:rPr>
          <w:lang w:eastAsia="ja-JP"/>
        </w:rPr>
        <w:t>”</w:t>
      </w:r>
      <w:r w:rsidR="00DD3D8F">
        <w:rPr>
          <w:rFonts w:hint="eastAsia"/>
          <w:lang w:eastAsia="ja-JP"/>
        </w:rPr>
        <w:t xml:space="preserve"> </w:t>
      </w:r>
      <w:r w:rsidR="006D5AE0">
        <w:rPr>
          <w:rFonts w:hint="eastAsia"/>
          <w:lang w:eastAsia="ja-JP"/>
        </w:rPr>
        <w:t xml:space="preserve">since </w:t>
      </w:r>
      <w:r w:rsidR="00DD3D8F">
        <w:rPr>
          <w:rFonts w:hint="eastAsia"/>
          <w:lang w:eastAsia="ja-JP"/>
        </w:rPr>
        <w:t xml:space="preserve">if capability of 4-bands are set. </w:t>
      </w:r>
      <w:r w:rsidR="006D5AE0">
        <w:rPr>
          <w:rFonts w:hint="eastAsia"/>
          <w:lang w:eastAsia="ja-JP"/>
        </w:rPr>
        <w:t>Note that in the first place, if UE does not set capability of a certain band, that band cannot be tested.</w:t>
      </w:r>
      <w:r w:rsidR="00DD3D8F">
        <w:rPr>
          <w:rFonts w:hint="eastAsia"/>
          <w:lang w:eastAsia="ja-JP"/>
        </w:rPr>
        <w:t xml:space="preserve"> </w:t>
      </w:r>
      <w:r w:rsidR="00C72E2C">
        <w:rPr>
          <w:lang w:eastAsia="ja-JP"/>
        </w:rPr>
        <w:t>T</w:t>
      </w:r>
      <w:r w:rsidR="00C72E2C">
        <w:rPr>
          <w:rFonts w:hint="eastAsia"/>
          <w:lang w:eastAsia="ja-JP"/>
        </w:rPr>
        <w:t xml:space="preserve">hen, </w:t>
      </w:r>
      <w:r w:rsidR="00DD3D8F">
        <w:rPr>
          <w:rFonts w:hint="eastAsia"/>
          <w:lang w:eastAsia="ja-JP"/>
        </w:rPr>
        <w:t xml:space="preserve">it is passed that capablity of 3-bands </w:t>
      </w:r>
      <w:r w:rsidR="00422401">
        <w:rPr>
          <w:rFonts w:hint="eastAsia"/>
          <w:lang w:eastAsia="ja-JP"/>
        </w:rPr>
        <w:t xml:space="preserve">(except for n260) </w:t>
      </w:r>
      <w:r w:rsidR="00DD3D8F">
        <w:rPr>
          <w:rFonts w:hint="eastAsia"/>
          <w:lang w:eastAsia="ja-JP"/>
        </w:rPr>
        <w:t xml:space="preserve">are set </w:t>
      </w:r>
      <w:r w:rsidR="00422401">
        <w:rPr>
          <w:rFonts w:hint="eastAsia"/>
          <w:lang w:eastAsia="ja-JP"/>
        </w:rPr>
        <w:t xml:space="preserve">even though </w:t>
      </w:r>
      <w:r w:rsidR="001B0D39">
        <w:rPr>
          <w:rFonts w:hint="eastAsia"/>
          <w:lang w:eastAsia="ja-JP"/>
        </w:rPr>
        <w:t xml:space="preserve">the </w:t>
      </w:r>
      <w:r w:rsidR="00422401">
        <w:rPr>
          <w:rFonts w:hint="eastAsia"/>
          <w:lang w:eastAsia="ja-JP"/>
        </w:rPr>
        <w:t xml:space="preserve">UE has designed as including n260 (of course, </w:t>
      </w:r>
      <w:r w:rsidR="00422401" w:rsidRPr="00422401">
        <w:rPr>
          <w:lang w:eastAsia="ja-JP"/>
        </w:rPr>
        <w:t>ΣMB</w:t>
      </w:r>
      <w:r w:rsidR="00422401" w:rsidRPr="00422401">
        <w:rPr>
          <w:vertAlign w:val="subscript"/>
          <w:lang w:eastAsia="ja-JP"/>
        </w:rPr>
        <w:t>P/S</w:t>
      </w:r>
      <w:r w:rsidR="00422401" w:rsidRPr="00422401">
        <w:rPr>
          <w:rFonts w:hint="eastAsia"/>
          <w:vertAlign w:val="subscript"/>
          <w:lang w:eastAsia="ja-JP"/>
        </w:rPr>
        <w:t xml:space="preserve"> </w:t>
      </w:r>
      <w:r w:rsidR="00422401">
        <w:rPr>
          <w:rFonts w:hint="eastAsia"/>
          <w:lang w:eastAsia="ja-JP"/>
        </w:rPr>
        <w:t xml:space="preserve">shall be re-calculated as supporting </w:t>
      </w:r>
      <w:r w:rsidR="009B56D9">
        <w:rPr>
          <w:rFonts w:hint="eastAsia"/>
          <w:lang w:eastAsia="ja-JP"/>
        </w:rPr>
        <w:t>3-</w:t>
      </w:r>
      <w:r w:rsidR="00422401">
        <w:rPr>
          <w:rFonts w:hint="eastAsia"/>
          <w:lang w:eastAsia="ja-JP"/>
        </w:rPr>
        <w:t>band</w:t>
      </w:r>
      <w:r w:rsidR="009B56D9">
        <w:rPr>
          <w:rFonts w:hint="eastAsia"/>
          <w:lang w:eastAsia="ja-JP"/>
        </w:rPr>
        <w:t xml:space="preserve"> case</w:t>
      </w:r>
      <w:r w:rsidR="00422401">
        <w:rPr>
          <w:rFonts w:hint="eastAsia"/>
          <w:lang w:eastAsia="ja-JP"/>
        </w:rPr>
        <w:t xml:space="preserve">). </w:t>
      </w:r>
    </w:p>
    <w:p w14:paraId="7F871BF0" w14:textId="04FAD4D2" w:rsidR="00F66816" w:rsidRDefault="00F66816" w:rsidP="001A0E68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B</w:t>
      </w:r>
      <w:r>
        <w:rPr>
          <w:rFonts w:hint="eastAsia"/>
          <w:lang w:eastAsia="ja-JP"/>
        </w:rPr>
        <w:t>ased on the understanding, below proposal is made</w:t>
      </w:r>
      <w:r w:rsidR="00924150">
        <w:rPr>
          <w:rFonts w:hint="eastAsia"/>
          <w:lang w:eastAsia="ja-JP"/>
        </w:rPr>
        <w:t xml:space="preserve"> with regard to assumption 1</w:t>
      </w:r>
      <w:r w:rsidR="00AA2A20">
        <w:rPr>
          <w:rFonts w:hint="eastAsia"/>
          <w:lang w:eastAsia="ja-JP"/>
        </w:rPr>
        <w:t xml:space="preserve">, </w:t>
      </w:r>
      <w:r w:rsidR="00497FB8">
        <w:rPr>
          <w:rFonts w:hint="eastAsia"/>
          <w:lang w:eastAsia="ja-JP"/>
        </w:rPr>
        <w:t>2</w:t>
      </w:r>
      <w:r w:rsidR="00924150">
        <w:rPr>
          <w:rFonts w:hint="eastAsia"/>
          <w:lang w:eastAsia="ja-JP"/>
        </w:rPr>
        <w:t xml:space="preserve"> </w:t>
      </w:r>
      <w:r w:rsidR="00AA2A20">
        <w:rPr>
          <w:rFonts w:hint="eastAsia"/>
          <w:lang w:eastAsia="ja-JP"/>
        </w:rPr>
        <w:t xml:space="preserve">and, 4 </w:t>
      </w:r>
      <w:r w:rsidR="00924150">
        <w:rPr>
          <w:rFonts w:hint="eastAsia"/>
          <w:lang w:eastAsia="ja-JP"/>
        </w:rPr>
        <w:t>of above RAN5 LS</w:t>
      </w:r>
      <w:r w:rsidR="00497FB8">
        <w:rPr>
          <w:rFonts w:hint="eastAsia"/>
          <w:lang w:eastAsia="ja-JP"/>
        </w:rPr>
        <w:t xml:space="preserve"> (same understanding as RAN5)</w:t>
      </w:r>
      <w:r>
        <w:rPr>
          <w:rFonts w:hint="eastAsia"/>
          <w:lang w:eastAsia="ja-JP"/>
        </w:rPr>
        <w:t>.</w:t>
      </w:r>
    </w:p>
    <w:p w14:paraId="43E38F79" w14:textId="224D3AE2" w:rsidR="00F66816" w:rsidRDefault="00F66816" w:rsidP="001A0E68">
      <w:pPr>
        <w:spacing w:before="120" w:after="120"/>
        <w:jc w:val="both"/>
        <w:rPr>
          <w:b/>
          <w:i/>
          <w:lang w:eastAsia="ja-JP"/>
        </w:rPr>
      </w:pPr>
      <w:r w:rsidRPr="001E5180">
        <w:rPr>
          <w:rFonts w:hint="eastAsia"/>
          <w:b/>
          <w:i/>
          <w:lang w:eastAsia="ja-JP"/>
        </w:rPr>
        <w:t>Proposal 1</w:t>
      </w:r>
      <w:r w:rsidR="00D43EEE">
        <w:rPr>
          <w:rFonts w:hint="eastAsia"/>
          <w:b/>
          <w:i/>
          <w:lang w:eastAsia="ja-JP"/>
        </w:rPr>
        <w:t>:</w:t>
      </w:r>
      <w:r w:rsidRPr="001E5180">
        <w:rPr>
          <w:rFonts w:hint="eastAsia"/>
          <w:b/>
          <w:i/>
          <w:lang w:eastAsia="ja-JP"/>
        </w:rPr>
        <w:t xml:space="preserve"> </w:t>
      </w:r>
      <w:r w:rsidR="007B3AD7" w:rsidRPr="006C78F4">
        <w:rPr>
          <w:b/>
          <w:i/>
          <w:lang w:eastAsia="ja-JP"/>
        </w:rPr>
        <w:t>Δ</w:t>
      </w:r>
      <w:r w:rsidR="007B3AD7" w:rsidRPr="001E5180">
        <w:rPr>
          <w:b/>
          <w:i/>
          <w:lang w:eastAsia="ja-JP"/>
        </w:rPr>
        <w:t>MB</w:t>
      </w:r>
      <w:r w:rsidR="007B3AD7" w:rsidRPr="001E5180">
        <w:rPr>
          <w:b/>
          <w:i/>
          <w:vertAlign w:val="subscript"/>
          <w:lang w:eastAsia="ja-JP"/>
        </w:rPr>
        <w:t>P/S</w:t>
      </w:r>
      <w:r w:rsidR="00924150" w:rsidRPr="001E5180">
        <w:rPr>
          <w:b/>
          <w:i/>
          <w:lang w:eastAsia="ja-JP"/>
        </w:rPr>
        <w:t xml:space="preserve"> is defined based on measured value</w:t>
      </w:r>
      <w:r w:rsidR="00924150" w:rsidRPr="001E5180">
        <w:rPr>
          <w:rFonts w:hint="eastAsia"/>
          <w:b/>
          <w:i/>
          <w:lang w:eastAsia="ja-JP"/>
        </w:rPr>
        <w:t>,</w:t>
      </w:r>
      <w:r w:rsidR="00924150" w:rsidRPr="001E5180">
        <w:rPr>
          <w:b/>
          <w:i/>
          <w:lang w:eastAsia="ja-JP"/>
        </w:rPr>
        <w:t xml:space="preserve"> </w:t>
      </w:r>
      <w:r w:rsidR="00924150" w:rsidRPr="001E5180">
        <w:rPr>
          <w:rFonts w:hint="eastAsia"/>
          <w:b/>
          <w:i/>
          <w:lang w:eastAsia="ja-JP"/>
        </w:rPr>
        <w:t xml:space="preserve">the </w:t>
      </w:r>
      <w:r w:rsidR="00497FB8">
        <w:rPr>
          <w:rFonts w:hint="eastAsia"/>
          <w:b/>
          <w:i/>
          <w:lang w:eastAsia="ja-JP"/>
        </w:rPr>
        <w:t>pass/fail judgment</w:t>
      </w:r>
      <w:r w:rsidR="00924150" w:rsidRPr="00497FB8">
        <w:rPr>
          <w:rFonts w:hint="eastAsia"/>
          <w:b/>
          <w:i/>
          <w:lang w:eastAsia="ja-JP"/>
        </w:rPr>
        <w:t xml:space="preserve"> is not </w:t>
      </w:r>
      <w:r w:rsidR="001E5180">
        <w:rPr>
          <w:rFonts w:hint="eastAsia"/>
          <w:b/>
          <w:i/>
          <w:lang w:eastAsia="ja-JP"/>
        </w:rPr>
        <w:t xml:space="preserve">done </w:t>
      </w:r>
      <w:r w:rsidR="00924150" w:rsidRPr="00497FB8">
        <w:rPr>
          <w:rFonts w:hint="eastAsia"/>
          <w:b/>
          <w:i/>
          <w:lang w:eastAsia="ja-JP"/>
        </w:rPr>
        <w:t xml:space="preserve">at each </w:t>
      </w:r>
      <w:r w:rsidR="003E0854">
        <w:rPr>
          <w:rFonts w:hint="eastAsia"/>
          <w:b/>
          <w:i/>
          <w:lang w:eastAsia="ja-JP"/>
        </w:rPr>
        <w:t xml:space="preserve">supporting </w:t>
      </w:r>
      <w:r w:rsidR="00924150" w:rsidRPr="00497FB8">
        <w:rPr>
          <w:rFonts w:hint="eastAsia"/>
          <w:b/>
          <w:i/>
          <w:lang w:eastAsia="ja-JP"/>
        </w:rPr>
        <w:t>band but</w:t>
      </w:r>
      <w:r w:rsidR="001E5180">
        <w:rPr>
          <w:rFonts w:hint="eastAsia"/>
          <w:b/>
          <w:i/>
          <w:lang w:eastAsia="ja-JP"/>
        </w:rPr>
        <w:t xml:space="preserve"> </w:t>
      </w:r>
      <w:r w:rsidR="00924150" w:rsidRPr="00497FB8">
        <w:rPr>
          <w:rFonts w:hint="eastAsia"/>
          <w:b/>
          <w:i/>
          <w:lang w:eastAsia="ja-JP"/>
        </w:rPr>
        <w:t xml:space="preserve">for a </w:t>
      </w:r>
      <w:r w:rsidR="00924150" w:rsidRPr="00497FB8">
        <w:rPr>
          <w:b/>
          <w:i/>
          <w:lang w:eastAsia="ja-JP"/>
        </w:rPr>
        <w:t>UE</w:t>
      </w:r>
      <w:r w:rsidR="00924150" w:rsidRPr="00497FB8">
        <w:rPr>
          <w:rFonts w:hint="eastAsia"/>
          <w:b/>
          <w:i/>
          <w:lang w:eastAsia="ja-JP"/>
        </w:rPr>
        <w:t xml:space="preserve"> (do not consider wh</w:t>
      </w:r>
      <w:r w:rsidR="00924150">
        <w:rPr>
          <w:rFonts w:hint="eastAsia"/>
          <w:b/>
          <w:i/>
          <w:lang w:eastAsia="ja-JP"/>
        </w:rPr>
        <w:t>ich</w:t>
      </w:r>
      <w:r w:rsidR="00924150" w:rsidRPr="00924150">
        <w:rPr>
          <w:rFonts w:hint="eastAsia"/>
          <w:b/>
          <w:i/>
          <w:lang w:eastAsia="ja-JP"/>
        </w:rPr>
        <w:t xml:space="preserve"> band is pass or fail).</w:t>
      </w:r>
    </w:p>
    <w:p w14:paraId="7BBBB023" w14:textId="07D8C5E6" w:rsidR="002647BD" w:rsidRDefault="00D32047" w:rsidP="001A0E68">
      <w:pPr>
        <w:spacing w:before="120" w:after="120"/>
        <w:jc w:val="both"/>
        <w:rPr>
          <w:b/>
          <w:i/>
          <w:lang w:eastAsia="ja-JP"/>
        </w:rPr>
      </w:pPr>
      <w:r w:rsidRPr="001E5180">
        <w:rPr>
          <w:rFonts w:hint="eastAsia"/>
          <w:b/>
          <w:i/>
          <w:lang w:eastAsia="ja-JP"/>
        </w:rPr>
        <w:t xml:space="preserve">Proposal </w:t>
      </w:r>
      <w:r w:rsidR="00337CD9">
        <w:rPr>
          <w:rFonts w:hint="eastAsia"/>
          <w:b/>
          <w:i/>
          <w:lang w:eastAsia="ja-JP"/>
        </w:rPr>
        <w:t>2</w:t>
      </w:r>
      <w:r w:rsidR="00D43EEE">
        <w:rPr>
          <w:rFonts w:hint="eastAsia"/>
          <w:b/>
          <w:i/>
          <w:lang w:eastAsia="ja-JP"/>
        </w:rPr>
        <w:t>:</w:t>
      </w:r>
      <w:r w:rsidRPr="001E5180">
        <w:rPr>
          <w:rFonts w:hint="eastAsia"/>
          <w:b/>
          <w:i/>
          <w:lang w:eastAsia="ja-JP"/>
        </w:rPr>
        <w:t xml:space="preserve"> </w:t>
      </w:r>
      <w:r>
        <w:rPr>
          <w:b/>
          <w:i/>
          <w:lang w:eastAsia="ja-JP"/>
        </w:rPr>
        <w:t>Σ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 w:rsidRPr="001E5180">
        <w:rPr>
          <w:b/>
          <w:i/>
          <w:lang w:eastAsia="ja-JP"/>
        </w:rPr>
        <w:t xml:space="preserve"> is </w:t>
      </w:r>
      <w:r>
        <w:rPr>
          <w:rFonts w:hint="eastAsia"/>
          <w:b/>
          <w:i/>
          <w:lang w:eastAsia="ja-JP"/>
        </w:rPr>
        <w:t>calculated</w:t>
      </w:r>
      <w:r w:rsidRPr="001E5180">
        <w:rPr>
          <w:b/>
          <w:i/>
          <w:lang w:eastAsia="ja-JP"/>
        </w:rPr>
        <w:t xml:space="preserve"> based on </w:t>
      </w:r>
      <w:r>
        <w:rPr>
          <w:rFonts w:hint="eastAsia"/>
          <w:b/>
          <w:i/>
          <w:lang w:eastAsia="ja-JP"/>
        </w:rPr>
        <w:t xml:space="preserve">the </w:t>
      </w:r>
      <w:r w:rsidRPr="006C78F4">
        <w:rPr>
          <w:b/>
          <w:i/>
          <w:lang w:eastAsia="ja-JP"/>
        </w:rPr>
        <w:t>Δ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 w:rsidRPr="001E5180">
        <w:rPr>
          <w:rFonts w:hint="eastAsia"/>
          <w:b/>
          <w:i/>
          <w:lang w:eastAsia="ja-JP"/>
        </w:rPr>
        <w:t>,</w:t>
      </w:r>
      <w:r w:rsidRPr="001E5180">
        <w:rPr>
          <w:b/>
          <w:i/>
          <w:lang w:eastAsia="ja-JP"/>
        </w:rPr>
        <w:t xml:space="preserve"> </w:t>
      </w:r>
      <w:r w:rsidRPr="001E5180">
        <w:rPr>
          <w:rFonts w:hint="eastAsia"/>
          <w:b/>
          <w:i/>
          <w:lang w:eastAsia="ja-JP"/>
        </w:rPr>
        <w:t xml:space="preserve">the </w:t>
      </w:r>
      <w:r>
        <w:rPr>
          <w:rFonts w:hint="eastAsia"/>
          <w:b/>
          <w:i/>
          <w:lang w:eastAsia="ja-JP"/>
        </w:rPr>
        <w:t>pass/fail judgment is</w:t>
      </w:r>
      <w:r w:rsidRPr="00497FB8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done whether </w:t>
      </w:r>
      <w:r>
        <w:rPr>
          <w:b/>
          <w:i/>
          <w:lang w:eastAsia="ja-JP"/>
        </w:rPr>
        <w:t>Σ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>
        <w:rPr>
          <w:rFonts w:hint="eastAsia"/>
          <w:b/>
          <w:i/>
          <w:lang w:eastAsia="ja-JP"/>
        </w:rPr>
        <w:t xml:space="preserve"> exceed requirement value or</w:t>
      </w:r>
      <w:r w:rsidRPr="00497FB8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>not</w:t>
      </w:r>
      <w:r w:rsidRPr="00924150">
        <w:rPr>
          <w:rFonts w:hint="eastAsia"/>
          <w:b/>
          <w:i/>
          <w:lang w:eastAsia="ja-JP"/>
        </w:rPr>
        <w:t>.</w:t>
      </w:r>
    </w:p>
    <w:p w14:paraId="5D861C52" w14:textId="77777777" w:rsidR="00156A33" w:rsidRPr="00685926" w:rsidRDefault="00156A33" w:rsidP="001A0E68">
      <w:pPr>
        <w:spacing w:before="120" w:after="120"/>
        <w:jc w:val="both"/>
        <w:rPr>
          <w:b/>
          <w:i/>
          <w:lang w:eastAsia="ja-JP"/>
        </w:rPr>
      </w:pPr>
    </w:p>
    <w:p w14:paraId="70BDAA35" w14:textId="33F45DA0" w:rsidR="006C78F4" w:rsidRDefault="00924150" w:rsidP="001A0E68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assumption </w:t>
      </w:r>
      <w:r w:rsidR="00497FB8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>,</w:t>
      </w:r>
      <w:r w:rsidR="00964009">
        <w:rPr>
          <w:rFonts w:hint="eastAsia"/>
          <w:lang w:eastAsia="ja-JP"/>
        </w:rPr>
        <w:t xml:space="preserve"> </w:t>
      </w:r>
      <w:r w:rsidR="00337CD9">
        <w:rPr>
          <w:rFonts w:hint="eastAsia"/>
          <w:lang w:eastAsia="ja-JP"/>
        </w:rPr>
        <w:t>margin for EIRP</w:t>
      </w:r>
      <w:r w:rsidR="00497FB8">
        <w:rPr>
          <w:rFonts w:hint="eastAsia"/>
          <w:lang w:eastAsia="ja-JP"/>
        </w:rPr>
        <w:t xml:space="preserve"> </w:t>
      </w:r>
      <w:r w:rsidR="00444D62" w:rsidRPr="006C78F4">
        <w:rPr>
          <w:b/>
          <w:i/>
          <w:lang w:eastAsia="ja-JP"/>
        </w:rPr>
        <w:t>Δ</w:t>
      </w:r>
      <w:r w:rsidR="00497FB8">
        <w:rPr>
          <w:rFonts w:hint="eastAsia"/>
          <w:lang w:eastAsia="ja-JP"/>
        </w:rPr>
        <w:t>MB</w:t>
      </w:r>
      <w:r w:rsidR="00497FB8">
        <w:rPr>
          <w:rFonts w:hint="eastAsia"/>
          <w:vertAlign w:val="subscript"/>
          <w:lang w:eastAsia="ja-JP"/>
        </w:rPr>
        <w:t>P</w:t>
      </w:r>
      <w:r w:rsidR="00497FB8" w:rsidRPr="00EA17F3">
        <w:rPr>
          <w:rFonts w:hint="eastAsia"/>
          <w:vertAlign w:val="subscript"/>
          <w:lang w:eastAsia="ja-JP"/>
        </w:rPr>
        <w:t>/</w:t>
      </w:r>
      <w:r w:rsidR="00497FB8">
        <w:rPr>
          <w:rFonts w:hint="eastAsia"/>
          <w:vertAlign w:val="subscript"/>
          <w:lang w:eastAsia="ja-JP"/>
        </w:rPr>
        <w:t>S</w:t>
      </w:r>
      <w:r w:rsidR="00497FB8">
        <w:rPr>
          <w:rFonts w:hint="eastAsia"/>
          <w:lang w:eastAsia="ja-JP"/>
        </w:rPr>
        <w:t xml:space="preserve"> has not been discussed in RAN4.</w:t>
      </w:r>
      <w:r w:rsidR="00337CD9">
        <w:rPr>
          <w:rFonts w:hint="eastAsia"/>
          <w:lang w:eastAsia="ja-JP"/>
        </w:rPr>
        <w:t>The</w:t>
      </w:r>
      <w:r w:rsidR="00023CB4">
        <w:rPr>
          <w:rFonts w:hint="eastAsia"/>
          <w:lang w:eastAsia="ja-JP"/>
        </w:rPr>
        <w:t xml:space="preserve"> margin against requirement in a band </w:t>
      </w:r>
      <w:r w:rsidR="00337CD9">
        <w:rPr>
          <w:rFonts w:hint="eastAsia"/>
          <w:lang w:eastAsia="ja-JP"/>
        </w:rPr>
        <w:t>should not be included in calculation of</w:t>
      </w:r>
      <w:r w:rsidR="00023CB4">
        <w:rPr>
          <w:rFonts w:hint="eastAsia"/>
          <w:lang w:eastAsia="ja-JP"/>
        </w:rPr>
        <w:t xml:space="preserve"> </w:t>
      </w:r>
      <w:r w:rsidR="00104D73">
        <w:rPr>
          <w:b/>
          <w:i/>
          <w:lang w:eastAsia="ja-JP"/>
        </w:rPr>
        <w:t>Σ</w:t>
      </w:r>
      <w:r w:rsidR="00023CB4">
        <w:rPr>
          <w:rFonts w:hint="eastAsia"/>
          <w:lang w:eastAsia="ja-JP"/>
        </w:rPr>
        <w:t>MB</w:t>
      </w:r>
      <w:r w:rsidR="00023CB4">
        <w:rPr>
          <w:rFonts w:hint="eastAsia"/>
          <w:vertAlign w:val="subscript"/>
          <w:lang w:eastAsia="ja-JP"/>
        </w:rPr>
        <w:t>P</w:t>
      </w:r>
      <w:r w:rsidR="00023CB4" w:rsidRPr="00EA17F3">
        <w:rPr>
          <w:rFonts w:hint="eastAsia"/>
          <w:vertAlign w:val="subscript"/>
          <w:lang w:eastAsia="ja-JP"/>
        </w:rPr>
        <w:t>/</w:t>
      </w:r>
      <w:r w:rsidR="00023CB4">
        <w:rPr>
          <w:rFonts w:hint="eastAsia"/>
          <w:vertAlign w:val="subscript"/>
          <w:lang w:eastAsia="ja-JP"/>
        </w:rPr>
        <w:t>S</w:t>
      </w:r>
      <w:r w:rsidR="00337CD9">
        <w:rPr>
          <w:rFonts w:hint="eastAsia"/>
          <w:lang w:eastAsia="ja-JP"/>
        </w:rPr>
        <w:t>.</w:t>
      </w:r>
      <w:r w:rsidR="00497FB8">
        <w:rPr>
          <w:rFonts w:hint="eastAsia"/>
          <w:lang w:eastAsia="ja-JP"/>
        </w:rPr>
        <w:t xml:space="preserve"> </w:t>
      </w:r>
      <w:r w:rsidR="00104D73">
        <w:rPr>
          <w:rFonts w:hint="eastAsia"/>
          <w:lang w:eastAsia="ja-JP"/>
        </w:rPr>
        <w:t xml:space="preserve">If it allows, </w:t>
      </w:r>
      <w:r w:rsidR="00567E8D">
        <w:rPr>
          <w:rFonts w:hint="eastAsia"/>
          <w:lang w:eastAsia="ja-JP"/>
        </w:rPr>
        <w:t xml:space="preserve">it means </w:t>
      </w:r>
      <w:r w:rsidR="00337CD9">
        <w:rPr>
          <w:rFonts w:hint="eastAsia"/>
          <w:lang w:eastAsia="ja-JP"/>
        </w:rPr>
        <w:t xml:space="preserve">there is </w:t>
      </w:r>
      <w:r w:rsidR="00567E8D">
        <w:rPr>
          <w:rFonts w:hint="eastAsia"/>
          <w:lang w:eastAsia="ja-JP"/>
        </w:rPr>
        <w:t xml:space="preserve">no limit </w:t>
      </w:r>
      <w:r w:rsidR="006C78F4">
        <w:rPr>
          <w:rFonts w:hint="eastAsia"/>
          <w:lang w:eastAsia="ja-JP"/>
        </w:rPr>
        <w:t xml:space="preserve">for a band </w:t>
      </w:r>
      <w:r w:rsidR="00567E8D">
        <w:rPr>
          <w:rFonts w:hint="eastAsia"/>
          <w:lang w:eastAsia="ja-JP"/>
        </w:rPr>
        <w:t xml:space="preserve">in </w:t>
      </w:r>
      <w:r w:rsidR="00567E8D">
        <w:rPr>
          <w:lang w:eastAsia="ja-JP"/>
        </w:rPr>
        <w:t>effect</w:t>
      </w:r>
      <w:r w:rsidR="00567E8D">
        <w:rPr>
          <w:rFonts w:hint="eastAsia"/>
          <w:lang w:eastAsia="ja-JP"/>
        </w:rPr>
        <w:t xml:space="preserve"> and </w:t>
      </w:r>
      <w:r w:rsidR="00497FB8">
        <w:rPr>
          <w:rFonts w:hint="eastAsia"/>
          <w:lang w:eastAsia="ja-JP"/>
        </w:rPr>
        <w:t>it is large impact on NW design</w:t>
      </w:r>
      <w:r w:rsidR="00CA6B1C">
        <w:rPr>
          <w:rFonts w:hint="eastAsia"/>
          <w:lang w:eastAsia="ja-JP"/>
        </w:rPr>
        <w:t>.</w:t>
      </w:r>
      <w:r w:rsidR="00023CB4">
        <w:rPr>
          <w:rFonts w:hint="eastAsia"/>
          <w:lang w:eastAsia="ja-JP"/>
        </w:rPr>
        <w:t xml:space="preserve"> </w:t>
      </w:r>
      <w:r w:rsidR="009B56D9">
        <w:rPr>
          <w:lang w:eastAsia="ja-JP"/>
        </w:rPr>
        <w:t>T</w:t>
      </w:r>
      <w:r w:rsidR="009B56D9">
        <w:rPr>
          <w:rFonts w:hint="eastAsia"/>
          <w:lang w:eastAsia="ja-JP"/>
        </w:rPr>
        <w:t xml:space="preserve">he requirement does not work as minimum requriment. </w:t>
      </w:r>
      <w:r w:rsidR="00444D62">
        <w:rPr>
          <w:rFonts w:hint="eastAsia"/>
          <w:lang w:eastAsia="ja-JP"/>
        </w:rPr>
        <w:t>There is no</w:t>
      </w:r>
      <w:r w:rsidR="00816837">
        <w:rPr>
          <w:rFonts w:hint="eastAsia"/>
          <w:lang w:eastAsia="ja-JP"/>
        </w:rPr>
        <w:t>t</w:t>
      </w:r>
      <w:r w:rsidR="00444D62">
        <w:rPr>
          <w:rFonts w:hint="eastAsia"/>
          <w:lang w:eastAsia="ja-JP"/>
        </w:rPr>
        <w:t xml:space="preserve"> </w:t>
      </w:r>
      <w:r w:rsidR="00816837">
        <w:rPr>
          <w:rFonts w:hint="eastAsia"/>
          <w:lang w:eastAsia="ja-JP"/>
        </w:rPr>
        <w:t xml:space="preserve">such kind of </w:t>
      </w:r>
      <w:r w:rsidR="00444D62">
        <w:rPr>
          <w:rFonts w:hint="eastAsia"/>
          <w:lang w:eastAsia="ja-JP"/>
        </w:rPr>
        <w:t>background in the past RAN4 discussion, so, p</w:t>
      </w:r>
      <w:r w:rsidR="006C78F4">
        <w:rPr>
          <w:lang w:eastAsia="ja-JP"/>
        </w:rPr>
        <w:t xml:space="preserve">roposal </w:t>
      </w:r>
      <w:r w:rsidR="00337CD9">
        <w:rPr>
          <w:rFonts w:hint="eastAsia"/>
          <w:lang w:eastAsia="ja-JP"/>
        </w:rPr>
        <w:t>3</w:t>
      </w:r>
      <w:r w:rsidR="00337CD9">
        <w:rPr>
          <w:lang w:eastAsia="ja-JP"/>
        </w:rPr>
        <w:t xml:space="preserve"> </w:t>
      </w:r>
      <w:r w:rsidR="006C78F4">
        <w:rPr>
          <w:lang w:eastAsia="ja-JP"/>
        </w:rPr>
        <w:t>is made as follows.</w:t>
      </w:r>
    </w:p>
    <w:p w14:paraId="6BB3664A" w14:textId="2916B201" w:rsidR="006C78F4" w:rsidRDefault="006C78F4" w:rsidP="001A0E68">
      <w:pPr>
        <w:spacing w:before="120" w:after="120"/>
        <w:jc w:val="both"/>
        <w:rPr>
          <w:b/>
          <w:i/>
          <w:lang w:eastAsia="ja-JP"/>
        </w:rPr>
      </w:pPr>
      <w:r w:rsidRPr="00EA17F3">
        <w:rPr>
          <w:rFonts w:hint="eastAsia"/>
          <w:b/>
          <w:i/>
          <w:lang w:eastAsia="ja-JP"/>
        </w:rPr>
        <w:t xml:space="preserve">Proposal </w:t>
      </w:r>
      <w:r w:rsidR="00337CD9">
        <w:rPr>
          <w:rFonts w:hint="eastAsia"/>
          <w:b/>
          <w:i/>
          <w:lang w:eastAsia="ja-JP"/>
        </w:rPr>
        <w:t>3</w:t>
      </w:r>
      <w:r w:rsidR="00D43EEE">
        <w:rPr>
          <w:rFonts w:hint="eastAsia"/>
          <w:b/>
          <w:i/>
          <w:lang w:eastAsia="ja-JP"/>
        </w:rPr>
        <w:t>:</w:t>
      </w:r>
      <w:r w:rsidRPr="00EA17F3">
        <w:rPr>
          <w:rFonts w:hint="eastAsia"/>
          <w:b/>
          <w:i/>
          <w:lang w:eastAsia="ja-JP"/>
        </w:rPr>
        <w:t xml:space="preserve"> </w:t>
      </w:r>
      <w:r w:rsidRPr="006C78F4">
        <w:rPr>
          <w:b/>
          <w:i/>
          <w:lang w:eastAsia="ja-JP"/>
        </w:rPr>
        <w:t>Even if a band has margin against requirement, the margin is not taken into account on</w:t>
      </w:r>
      <w:r w:rsidR="00104D73">
        <w:rPr>
          <w:rFonts w:hint="eastAsia"/>
          <w:b/>
          <w:i/>
          <w:lang w:eastAsia="ja-JP"/>
        </w:rPr>
        <w:t xml:space="preserve"> </w:t>
      </w:r>
      <w:r w:rsidR="00444D62">
        <w:rPr>
          <w:b/>
          <w:i/>
          <w:lang w:eastAsia="ja-JP"/>
        </w:rPr>
        <w:t>Σ</w:t>
      </w:r>
      <w:r w:rsidRPr="006C78F4">
        <w:rPr>
          <w:b/>
          <w:i/>
          <w:lang w:eastAsia="ja-JP"/>
        </w:rPr>
        <w:t>MB</w:t>
      </w:r>
      <w:r w:rsidRPr="00444D62">
        <w:rPr>
          <w:b/>
          <w:i/>
          <w:vertAlign w:val="subscript"/>
          <w:lang w:eastAsia="ja-JP"/>
        </w:rPr>
        <w:t>P/S</w:t>
      </w:r>
      <w:r w:rsidRPr="006C78F4">
        <w:rPr>
          <w:b/>
          <w:i/>
          <w:lang w:eastAsia="ja-JP"/>
        </w:rPr>
        <w:t xml:space="preserve"> calculation.</w:t>
      </w:r>
    </w:p>
    <w:p w14:paraId="7CF96667" w14:textId="77777777" w:rsidR="00156A33" w:rsidRPr="001E5180" w:rsidRDefault="00156A33" w:rsidP="001A0E68">
      <w:pPr>
        <w:spacing w:before="120" w:after="120"/>
        <w:jc w:val="both"/>
        <w:rPr>
          <w:b/>
          <w:i/>
          <w:lang w:eastAsia="ja-JP"/>
        </w:rPr>
      </w:pPr>
    </w:p>
    <w:p w14:paraId="69C54262" w14:textId="40B89F11" w:rsidR="00A60C42" w:rsidRPr="002A35F0" w:rsidRDefault="00AA2A20" w:rsidP="009173D6">
      <w:pPr>
        <w:spacing w:before="120" w:after="120"/>
        <w:jc w:val="both"/>
        <w:rPr>
          <w:lang w:eastAsia="ja-JP"/>
        </w:rPr>
      </w:pPr>
      <w:r>
        <w:rPr>
          <w:lang w:eastAsia="ja-JP"/>
        </w:rPr>
        <w:lastRenderedPageBreak/>
        <w:t>F</w:t>
      </w:r>
      <w:r>
        <w:rPr>
          <w:rFonts w:hint="eastAsia"/>
          <w:lang w:eastAsia="ja-JP"/>
        </w:rPr>
        <w:t xml:space="preserve">or assumption 5, one </w:t>
      </w:r>
      <w:r w:rsidR="00685926">
        <w:rPr>
          <w:rFonts w:hint="eastAsia"/>
          <w:lang w:eastAsia="ja-JP"/>
        </w:rPr>
        <w:t xml:space="preserve">single </w:t>
      </w:r>
      <w:r w:rsidRPr="006C78F4">
        <w:rPr>
          <w:b/>
          <w:i/>
          <w:lang w:eastAsia="ja-JP"/>
        </w:rPr>
        <w:t>Δ</w:t>
      </w:r>
      <w:r>
        <w:rPr>
          <w:rFonts w:hint="eastAsia"/>
          <w:lang w:eastAsia="ja-JP"/>
        </w:rPr>
        <w:t>MB</w:t>
      </w:r>
      <w:r>
        <w:rPr>
          <w:rFonts w:hint="eastAsia"/>
          <w:vertAlign w:val="subscript"/>
          <w:lang w:eastAsia="ja-JP"/>
        </w:rPr>
        <w:t>P</w:t>
      </w:r>
      <w:r w:rsidRPr="00EA17F3">
        <w:rPr>
          <w:rFonts w:hint="eastAsia"/>
          <w:vertAlign w:val="subscript"/>
          <w:lang w:eastAsia="ja-JP"/>
        </w:rPr>
        <w:t>/</w:t>
      </w:r>
      <w:r>
        <w:rPr>
          <w:rFonts w:hint="eastAsia"/>
          <w:vertAlign w:val="subscript"/>
          <w:lang w:eastAsia="ja-JP"/>
        </w:rPr>
        <w:t>S</w:t>
      </w:r>
      <w:r>
        <w:rPr>
          <w:rFonts w:hint="eastAsia"/>
          <w:lang w:eastAsia="ja-JP"/>
        </w:rPr>
        <w:t xml:space="preserve"> value is developed for each band. </w:t>
      </w:r>
      <w:r w:rsidR="00156A33">
        <w:rPr>
          <w:rFonts w:hint="eastAsia"/>
          <w:lang w:eastAsia="ja-JP"/>
        </w:rPr>
        <w:t xml:space="preserve">The worst value </w:t>
      </w:r>
      <w:r w:rsidR="00685926">
        <w:rPr>
          <w:rFonts w:hint="eastAsia"/>
          <w:lang w:eastAsia="ja-JP"/>
        </w:rPr>
        <w:t xml:space="preserve">shall be </w:t>
      </w:r>
      <w:r w:rsidR="00156A33">
        <w:rPr>
          <w:rFonts w:hint="eastAsia"/>
          <w:lang w:eastAsia="ja-JP"/>
        </w:rPr>
        <w:t xml:space="preserve">adopted among </w:t>
      </w:r>
      <w:r w:rsidR="00685926">
        <w:rPr>
          <w:rFonts w:hint="eastAsia"/>
          <w:lang w:eastAsia="ja-JP"/>
        </w:rPr>
        <w:t xml:space="preserve">all the defined </w:t>
      </w:r>
      <w:r w:rsidR="00156A33">
        <w:rPr>
          <w:rFonts w:hint="eastAsia"/>
          <w:lang w:eastAsia="ja-JP"/>
        </w:rPr>
        <w:t xml:space="preserve">test </w:t>
      </w:r>
      <w:r w:rsidR="009B56D9">
        <w:rPr>
          <w:rFonts w:hint="eastAsia"/>
          <w:lang w:eastAsia="ja-JP"/>
        </w:rPr>
        <w:t>point</w:t>
      </w:r>
      <w:r w:rsidR="00156A33">
        <w:rPr>
          <w:rFonts w:hint="eastAsia"/>
          <w:lang w:eastAsia="ja-JP"/>
        </w:rPr>
        <w:t xml:space="preserve">s </w:t>
      </w:r>
      <w:r w:rsidR="00685926">
        <w:rPr>
          <w:rFonts w:hint="eastAsia"/>
          <w:lang w:eastAsia="ja-JP"/>
        </w:rPr>
        <w:t xml:space="preserve">for each of </w:t>
      </w:r>
      <w:r w:rsidR="005026DE">
        <w:rPr>
          <w:rFonts w:hint="eastAsia"/>
          <w:lang w:eastAsia="ja-JP"/>
        </w:rPr>
        <w:t xml:space="preserve">the </w:t>
      </w:r>
      <w:r w:rsidR="00156A33">
        <w:rPr>
          <w:rFonts w:hint="eastAsia"/>
          <w:lang w:eastAsia="ja-JP"/>
        </w:rPr>
        <w:t>band</w:t>
      </w:r>
      <w:r w:rsidR="00685926">
        <w:rPr>
          <w:rFonts w:hint="eastAsia"/>
          <w:lang w:eastAsia="ja-JP"/>
        </w:rPr>
        <w:t xml:space="preserve">s since regardless of </w:t>
      </w:r>
      <w:r w:rsidR="009B56D9">
        <w:rPr>
          <w:rFonts w:hint="eastAsia"/>
          <w:lang w:eastAsia="ja-JP"/>
        </w:rPr>
        <w:t>the CHBW</w:t>
      </w:r>
      <w:r w:rsidR="00685926">
        <w:rPr>
          <w:rFonts w:hint="eastAsia"/>
          <w:lang w:eastAsia="ja-JP"/>
        </w:rPr>
        <w:t xml:space="preserve">, </w:t>
      </w:r>
      <w:r w:rsidR="009B56D9">
        <w:rPr>
          <w:rFonts w:hint="eastAsia"/>
          <w:lang w:eastAsia="ja-JP"/>
        </w:rPr>
        <w:t>SCS</w:t>
      </w:r>
      <w:r w:rsidR="00685926">
        <w:rPr>
          <w:rFonts w:hint="eastAsia"/>
          <w:lang w:eastAsia="ja-JP"/>
        </w:rPr>
        <w:t xml:space="preserve"> and position of the CHBW etc.</w:t>
      </w:r>
      <w:r w:rsidR="009B56D9">
        <w:rPr>
          <w:rFonts w:hint="eastAsia"/>
          <w:lang w:eastAsia="ja-JP"/>
        </w:rPr>
        <w:t xml:space="preserve">, </w:t>
      </w:r>
      <w:r w:rsidR="00685926">
        <w:rPr>
          <w:rFonts w:hint="eastAsia"/>
          <w:lang w:eastAsia="ja-JP"/>
        </w:rPr>
        <w:t xml:space="preserve">the </w:t>
      </w:r>
      <w:r w:rsidR="009B56D9">
        <w:rPr>
          <w:rFonts w:hint="eastAsia"/>
          <w:lang w:eastAsia="ja-JP"/>
        </w:rPr>
        <w:t xml:space="preserve">UE </w:t>
      </w:r>
      <w:r w:rsidR="006E3A54">
        <w:rPr>
          <w:rFonts w:hint="eastAsia"/>
          <w:lang w:eastAsia="ja-JP"/>
        </w:rPr>
        <w:t xml:space="preserve">has to </w:t>
      </w:r>
      <w:r w:rsidR="009B56D9">
        <w:rPr>
          <w:lang w:eastAsia="ja-JP"/>
        </w:rPr>
        <w:t>fulfil</w:t>
      </w:r>
      <w:r w:rsidR="009B56D9">
        <w:rPr>
          <w:rFonts w:hint="eastAsia"/>
          <w:lang w:eastAsia="ja-JP"/>
        </w:rPr>
        <w:t xml:space="preserve"> </w:t>
      </w:r>
      <w:r w:rsidR="00685926">
        <w:rPr>
          <w:rFonts w:hint="eastAsia"/>
          <w:lang w:eastAsia="ja-JP"/>
        </w:rPr>
        <w:t xml:space="preserve">all </w:t>
      </w:r>
      <w:r w:rsidR="009B56D9">
        <w:rPr>
          <w:rFonts w:hint="eastAsia"/>
          <w:lang w:eastAsia="ja-JP"/>
        </w:rPr>
        <w:t xml:space="preserve">the </w:t>
      </w:r>
      <w:r w:rsidR="00685926">
        <w:rPr>
          <w:rFonts w:hint="eastAsia"/>
          <w:lang w:eastAsia="ja-JP"/>
        </w:rPr>
        <w:t xml:space="preserve">corresponding </w:t>
      </w:r>
      <w:r w:rsidR="009B56D9">
        <w:rPr>
          <w:lang w:eastAsia="ja-JP"/>
        </w:rPr>
        <w:t>requirement</w:t>
      </w:r>
      <w:r w:rsidR="00685926">
        <w:rPr>
          <w:rFonts w:hint="eastAsia"/>
          <w:lang w:eastAsia="ja-JP"/>
        </w:rPr>
        <w:t>s</w:t>
      </w:r>
      <w:r w:rsidR="006E3A54">
        <w:rPr>
          <w:rFonts w:hint="eastAsia"/>
          <w:lang w:eastAsia="ja-JP"/>
        </w:rPr>
        <w:t>.</w:t>
      </w:r>
      <w:r w:rsidR="009B56D9">
        <w:rPr>
          <w:rFonts w:hint="eastAsia"/>
          <w:lang w:eastAsia="ja-JP"/>
        </w:rPr>
        <w:t xml:space="preserve"> </w:t>
      </w:r>
      <w:r w:rsidR="00685926">
        <w:rPr>
          <w:rFonts w:hint="eastAsia"/>
          <w:lang w:eastAsia="ja-JP"/>
        </w:rPr>
        <w:t>Then, these are used for</w:t>
      </w:r>
      <w:r w:rsidR="00F0594C">
        <w:rPr>
          <w:rFonts w:hint="eastAsia"/>
          <w:lang w:eastAsia="ja-JP"/>
        </w:rPr>
        <w:t xml:space="preserve"> </w:t>
      </w:r>
      <w:r w:rsidR="00685926">
        <w:rPr>
          <w:b/>
          <w:i/>
          <w:lang w:eastAsia="ja-JP"/>
        </w:rPr>
        <w:t>Σ</w:t>
      </w:r>
      <w:r w:rsidR="00685926" w:rsidRPr="001E5180">
        <w:rPr>
          <w:b/>
          <w:i/>
          <w:lang w:eastAsia="ja-JP"/>
        </w:rPr>
        <w:t>MB</w:t>
      </w:r>
      <w:r w:rsidR="00685926" w:rsidRPr="001E5180">
        <w:rPr>
          <w:b/>
          <w:i/>
          <w:vertAlign w:val="subscript"/>
          <w:lang w:eastAsia="ja-JP"/>
        </w:rPr>
        <w:t>P/S</w:t>
      </w:r>
      <w:r w:rsidR="00685926" w:rsidRPr="001E5180">
        <w:rPr>
          <w:b/>
          <w:i/>
          <w:lang w:eastAsia="ja-JP"/>
        </w:rPr>
        <w:t xml:space="preserve"> </w:t>
      </w:r>
      <w:r w:rsidR="00685926">
        <w:rPr>
          <w:rFonts w:hint="eastAsia"/>
          <w:lang w:eastAsia="ja-JP"/>
        </w:rPr>
        <w:t>Thus</w:t>
      </w:r>
      <w:r w:rsidR="00156A33">
        <w:rPr>
          <w:rFonts w:hint="eastAsia"/>
          <w:lang w:eastAsia="ja-JP"/>
        </w:rPr>
        <w:t xml:space="preserve">, </w:t>
      </w:r>
      <w:r w:rsidR="00685926">
        <w:rPr>
          <w:rFonts w:hint="eastAsia"/>
          <w:lang w:eastAsia="ja-JP"/>
        </w:rPr>
        <w:t xml:space="preserve">our understanding is that </w:t>
      </w:r>
      <w:r w:rsidR="00156A33">
        <w:rPr>
          <w:rFonts w:hint="eastAsia"/>
          <w:lang w:eastAsia="ja-JP"/>
        </w:rPr>
        <w:t xml:space="preserve">RAN5 assumption </w:t>
      </w:r>
      <w:r w:rsidR="006E3A54">
        <w:rPr>
          <w:lang w:eastAsia="ja-JP"/>
        </w:rPr>
        <w:t>is</w:t>
      </w:r>
      <w:r w:rsidR="00156A33">
        <w:rPr>
          <w:rFonts w:hint="eastAsia"/>
          <w:lang w:eastAsia="ja-JP"/>
        </w:rPr>
        <w:t xml:space="preserve"> correct. </w:t>
      </w:r>
    </w:p>
    <w:p w14:paraId="0B8A04A6" w14:textId="64BFD900" w:rsidR="005A2792" w:rsidRPr="00F6621B" w:rsidRDefault="005A2792" w:rsidP="005A2792">
      <w:pPr>
        <w:spacing w:before="120" w:after="120"/>
        <w:jc w:val="both"/>
        <w:rPr>
          <w:b/>
          <w:i/>
          <w:lang w:eastAsia="ja-JP"/>
        </w:rPr>
      </w:pPr>
      <w:r>
        <w:rPr>
          <w:b/>
          <w:i/>
          <w:lang w:eastAsia="ja-JP"/>
        </w:rPr>
        <w:t>Proposal</w:t>
      </w:r>
      <w:r w:rsidRPr="004E4BD0">
        <w:rPr>
          <w:rFonts w:hint="eastAsia"/>
          <w:b/>
          <w:i/>
          <w:lang w:eastAsia="ja-JP"/>
        </w:rPr>
        <w:t xml:space="preserve"> </w:t>
      </w:r>
      <w:r w:rsidR="00337CD9">
        <w:rPr>
          <w:rFonts w:hint="eastAsia"/>
          <w:b/>
          <w:i/>
          <w:lang w:eastAsia="ja-JP"/>
        </w:rPr>
        <w:t>4</w:t>
      </w:r>
      <w:r w:rsidRPr="004E4BD0">
        <w:rPr>
          <w:rFonts w:hint="eastAsia"/>
          <w:b/>
          <w:i/>
          <w:lang w:eastAsia="ja-JP"/>
        </w:rPr>
        <w:t>:</w:t>
      </w:r>
      <w:r>
        <w:rPr>
          <w:rFonts w:hint="eastAsia"/>
          <w:b/>
          <w:i/>
          <w:lang w:eastAsia="ja-JP"/>
        </w:rPr>
        <w:t xml:space="preserve"> </w:t>
      </w:r>
      <w:r w:rsidR="005026DE" w:rsidRPr="005026DE">
        <w:rPr>
          <w:b/>
          <w:i/>
          <w:lang w:eastAsia="ja-JP"/>
        </w:rPr>
        <w:t xml:space="preserve">The worst value </w:t>
      </w:r>
      <w:r w:rsidR="0022793E" w:rsidRPr="005026DE">
        <w:rPr>
          <w:b/>
          <w:i/>
          <w:lang w:eastAsia="ja-JP"/>
        </w:rPr>
        <w:t>among the test points</w:t>
      </w:r>
      <w:r w:rsidR="005026DE" w:rsidRPr="005026DE">
        <w:rPr>
          <w:b/>
          <w:i/>
          <w:lang w:eastAsia="ja-JP"/>
        </w:rPr>
        <w:t xml:space="preserve"> is selected as ΔMB</w:t>
      </w:r>
      <w:r w:rsidR="005026DE" w:rsidRPr="005026DE">
        <w:rPr>
          <w:b/>
          <w:i/>
          <w:vertAlign w:val="subscript"/>
          <w:lang w:eastAsia="ja-JP"/>
        </w:rPr>
        <w:t>P/S</w:t>
      </w:r>
      <w:r w:rsidR="0022793E">
        <w:rPr>
          <w:rFonts w:hint="eastAsia"/>
          <w:b/>
          <w:i/>
          <w:lang w:eastAsia="ja-JP"/>
        </w:rPr>
        <w:t xml:space="preserve"> for the band.</w:t>
      </w:r>
      <w:r w:rsidR="005026DE" w:rsidRPr="005026DE">
        <w:rPr>
          <w:b/>
          <w:i/>
          <w:lang w:eastAsia="ja-JP"/>
        </w:rPr>
        <w:t xml:space="preserve"> </w:t>
      </w:r>
    </w:p>
    <w:p w14:paraId="21A14FF5" w14:textId="77777777" w:rsidR="00312785" w:rsidRPr="00F0594C" w:rsidRDefault="00312785" w:rsidP="00771F39">
      <w:pPr>
        <w:spacing w:before="120" w:after="120"/>
        <w:jc w:val="both"/>
        <w:rPr>
          <w:lang w:eastAsia="ja-JP"/>
        </w:rPr>
      </w:pPr>
    </w:p>
    <w:p w14:paraId="7E68FCE2" w14:textId="77777777" w:rsidR="006E7C31" w:rsidRPr="006E7C31" w:rsidRDefault="00C6392C" w:rsidP="00F0594C">
      <w:pPr>
        <w:pStyle w:val="1"/>
        <w:spacing w:before="120" w:after="120"/>
        <w:jc w:val="left"/>
      </w:pPr>
      <w:r>
        <w:t>Conclusion</w:t>
      </w:r>
    </w:p>
    <w:p w14:paraId="1CBA539A" w14:textId="1CB164C7" w:rsidR="00CB5D81" w:rsidRDefault="00CD69FF" w:rsidP="00CB5D81">
      <w:pPr>
        <w:spacing w:before="120" w:after="120"/>
        <w:ind w:leftChars="50" w:left="110"/>
        <w:jc w:val="both"/>
        <w:rPr>
          <w:b/>
          <w:i/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8A772E">
        <w:rPr>
          <w:rFonts w:hint="eastAsia"/>
          <w:lang w:eastAsia="ja-JP"/>
        </w:rPr>
        <w:t xml:space="preserve">some clarification for multi-band relaxation </w:t>
      </w:r>
      <w:r w:rsidR="00407197">
        <w:rPr>
          <w:lang w:eastAsia="ja-JP"/>
        </w:rPr>
        <w:t>requirement</w:t>
      </w:r>
      <w:r w:rsidR="00407197">
        <w:rPr>
          <w:rFonts w:hint="eastAsia"/>
          <w:lang w:eastAsia="ja-JP"/>
        </w:rPr>
        <w:t xml:space="preserve"> </w:t>
      </w:r>
      <w:r w:rsidR="008A772E">
        <w:rPr>
          <w:rFonts w:hint="eastAsia"/>
          <w:lang w:eastAsia="ja-JP"/>
        </w:rPr>
        <w:t xml:space="preserve">is discussed based on </w:t>
      </w:r>
      <w:r w:rsidR="006E3A54">
        <w:rPr>
          <w:rFonts w:hint="eastAsia"/>
          <w:lang w:eastAsia="ja-JP"/>
        </w:rPr>
        <w:t xml:space="preserve">the assumption of </w:t>
      </w:r>
      <w:r w:rsidR="008A772E">
        <w:rPr>
          <w:rFonts w:hint="eastAsia"/>
          <w:lang w:eastAsia="ja-JP"/>
        </w:rPr>
        <w:t>[1].</w:t>
      </w:r>
      <w:r w:rsidR="00462FE5">
        <w:rPr>
          <w:rFonts w:hint="eastAsia"/>
          <w:lang w:eastAsia="ja-JP"/>
        </w:rPr>
        <w:t xml:space="preserve"> </w:t>
      </w:r>
      <w:r w:rsidR="00462FE5">
        <w:rPr>
          <w:lang w:eastAsia="ja-JP"/>
        </w:rPr>
        <w:t>Bellows</w:t>
      </w:r>
      <w:r w:rsidR="00462FE5">
        <w:rPr>
          <w:rFonts w:hint="eastAsia"/>
          <w:lang w:eastAsia="ja-JP"/>
        </w:rPr>
        <w:t xml:space="preserve"> are proposed as RAN4 common understanding. </w:t>
      </w:r>
      <w:r w:rsidR="00462FE5">
        <w:rPr>
          <w:lang w:eastAsia="ja-JP"/>
        </w:rPr>
        <w:t>B</w:t>
      </w:r>
      <w:r w:rsidR="00462FE5">
        <w:rPr>
          <w:rFonts w:hint="eastAsia"/>
          <w:lang w:eastAsia="ja-JP"/>
        </w:rPr>
        <w:t xml:space="preserve">ased on the agreement, LS reply </w:t>
      </w:r>
      <w:r w:rsidR="006E3A54">
        <w:rPr>
          <w:rFonts w:hint="eastAsia"/>
          <w:lang w:eastAsia="ja-JP"/>
        </w:rPr>
        <w:t xml:space="preserve">[2] </w:t>
      </w:r>
      <w:r w:rsidR="00462FE5">
        <w:rPr>
          <w:rFonts w:hint="eastAsia"/>
          <w:lang w:eastAsia="ja-JP"/>
        </w:rPr>
        <w:t>sh</w:t>
      </w:r>
      <w:r w:rsidR="00811F28">
        <w:rPr>
          <w:rFonts w:hint="eastAsia"/>
          <w:lang w:eastAsia="ja-JP"/>
        </w:rPr>
        <w:t>ould be sent to RAN5</w:t>
      </w:r>
      <w:r w:rsidR="006E3A54">
        <w:rPr>
          <w:rFonts w:hint="eastAsia"/>
          <w:lang w:eastAsia="ja-JP"/>
        </w:rPr>
        <w:t>.</w:t>
      </w:r>
    </w:p>
    <w:p w14:paraId="33260B32" w14:textId="3B39EC91" w:rsidR="00CB5D81" w:rsidRPr="00811F28" w:rsidRDefault="00CB5D81" w:rsidP="00CB5D81">
      <w:pPr>
        <w:spacing w:before="120" w:after="120"/>
        <w:jc w:val="both"/>
        <w:rPr>
          <w:b/>
          <w:i/>
          <w:lang w:eastAsia="ja-JP"/>
        </w:rPr>
      </w:pPr>
    </w:p>
    <w:p w14:paraId="55E314CF" w14:textId="79875D4C" w:rsidR="00104D73" w:rsidRDefault="00104D73" w:rsidP="00104D73">
      <w:pPr>
        <w:spacing w:before="120" w:after="120"/>
        <w:jc w:val="both"/>
        <w:rPr>
          <w:b/>
          <w:i/>
          <w:lang w:eastAsia="ja-JP"/>
        </w:rPr>
      </w:pPr>
      <w:r w:rsidRPr="001E5180">
        <w:rPr>
          <w:rFonts w:hint="eastAsia"/>
          <w:b/>
          <w:i/>
          <w:lang w:eastAsia="ja-JP"/>
        </w:rPr>
        <w:t>Proposal 1</w:t>
      </w:r>
      <w:r w:rsidR="00D43EEE">
        <w:rPr>
          <w:rFonts w:hint="eastAsia"/>
          <w:b/>
          <w:i/>
          <w:lang w:eastAsia="ja-JP"/>
        </w:rPr>
        <w:t>:</w:t>
      </w:r>
      <w:r w:rsidRPr="001E5180">
        <w:rPr>
          <w:rFonts w:hint="eastAsia"/>
          <w:b/>
          <w:i/>
          <w:lang w:eastAsia="ja-JP"/>
        </w:rPr>
        <w:t xml:space="preserve"> </w:t>
      </w:r>
      <w:r w:rsidRPr="006C78F4">
        <w:rPr>
          <w:b/>
          <w:i/>
          <w:lang w:eastAsia="ja-JP"/>
        </w:rPr>
        <w:t>Δ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 w:rsidRPr="001E5180">
        <w:rPr>
          <w:b/>
          <w:i/>
          <w:lang w:eastAsia="ja-JP"/>
        </w:rPr>
        <w:t xml:space="preserve"> is defined based on measured value</w:t>
      </w:r>
      <w:r w:rsidRPr="001E5180">
        <w:rPr>
          <w:rFonts w:hint="eastAsia"/>
          <w:b/>
          <w:i/>
          <w:lang w:eastAsia="ja-JP"/>
        </w:rPr>
        <w:t>,</w:t>
      </w:r>
      <w:r w:rsidRPr="001E5180">
        <w:rPr>
          <w:b/>
          <w:i/>
          <w:lang w:eastAsia="ja-JP"/>
        </w:rPr>
        <w:t xml:space="preserve"> </w:t>
      </w:r>
      <w:r w:rsidRPr="001E5180">
        <w:rPr>
          <w:rFonts w:hint="eastAsia"/>
          <w:b/>
          <w:i/>
          <w:lang w:eastAsia="ja-JP"/>
        </w:rPr>
        <w:t xml:space="preserve">the </w:t>
      </w:r>
      <w:r>
        <w:rPr>
          <w:rFonts w:hint="eastAsia"/>
          <w:b/>
          <w:i/>
          <w:lang w:eastAsia="ja-JP"/>
        </w:rPr>
        <w:t>pass/fail judgment</w:t>
      </w:r>
      <w:r w:rsidRPr="00497FB8">
        <w:rPr>
          <w:rFonts w:hint="eastAsia"/>
          <w:b/>
          <w:i/>
          <w:lang w:eastAsia="ja-JP"/>
        </w:rPr>
        <w:t xml:space="preserve"> is not </w:t>
      </w:r>
      <w:r>
        <w:rPr>
          <w:rFonts w:hint="eastAsia"/>
          <w:b/>
          <w:i/>
          <w:lang w:eastAsia="ja-JP"/>
        </w:rPr>
        <w:t xml:space="preserve">done </w:t>
      </w:r>
      <w:r w:rsidRPr="00497FB8">
        <w:rPr>
          <w:rFonts w:hint="eastAsia"/>
          <w:b/>
          <w:i/>
          <w:lang w:eastAsia="ja-JP"/>
        </w:rPr>
        <w:t xml:space="preserve">at each </w:t>
      </w:r>
      <w:r>
        <w:rPr>
          <w:rFonts w:hint="eastAsia"/>
          <w:b/>
          <w:i/>
          <w:lang w:eastAsia="ja-JP"/>
        </w:rPr>
        <w:t xml:space="preserve">supporting </w:t>
      </w:r>
      <w:r w:rsidRPr="00497FB8">
        <w:rPr>
          <w:rFonts w:hint="eastAsia"/>
          <w:b/>
          <w:i/>
          <w:lang w:eastAsia="ja-JP"/>
        </w:rPr>
        <w:t>band but</w:t>
      </w:r>
      <w:r>
        <w:rPr>
          <w:rFonts w:hint="eastAsia"/>
          <w:b/>
          <w:i/>
          <w:lang w:eastAsia="ja-JP"/>
        </w:rPr>
        <w:t xml:space="preserve"> </w:t>
      </w:r>
      <w:r w:rsidRPr="00497FB8">
        <w:rPr>
          <w:rFonts w:hint="eastAsia"/>
          <w:b/>
          <w:i/>
          <w:lang w:eastAsia="ja-JP"/>
        </w:rPr>
        <w:t xml:space="preserve">for a </w:t>
      </w:r>
      <w:r w:rsidRPr="00497FB8">
        <w:rPr>
          <w:b/>
          <w:i/>
          <w:lang w:eastAsia="ja-JP"/>
        </w:rPr>
        <w:t>UE</w:t>
      </w:r>
      <w:r w:rsidRPr="00497FB8">
        <w:rPr>
          <w:rFonts w:hint="eastAsia"/>
          <w:b/>
          <w:i/>
          <w:lang w:eastAsia="ja-JP"/>
        </w:rPr>
        <w:t xml:space="preserve"> (do not consider wh</w:t>
      </w:r>
      <w:r>
        <w:rPr>
          <w:rFonts w:hint="eastAsia"/>
          <w:b/>
          <w:i/>
          <w:lang w:eastAsia="ja-JP"/>
        </w:rPr>
        <w:t>ich</w:t>
      </w:r>
      <w:r w:rsidRPr="00924150">
        <w:rPr>
          <w:rFonts w:hint="eastAsia"/>
          <w:b/>
          <w:i/>
          <w:lang w:eastAsia="ja-JP"/>
        </w:rPr>
        <w:t xml:space="preserve"> band is pass or fail).</w:t>
      </w:r>
    </w:p>
    <w:p w14:paraId="03A222BE" w14:textId="5913204C" w:rsidR="00104D73" w:rsidRDefault="00104D73" w:rsidP="00104D73">
      <w:pPr>
        <w:spacing w:before="120" w:after="120"/>
        <w:jc w:val="both"/>
        <w:rPr>
          <w:b/>
          <w:i/>
          <w:lang w:eastAsia="ja-JP"/>
        </w:rPr>
      </w:pPr>
      <w:r w:rsidRPr="001E5180">
        <w:rPr>
          <w:rFonts w:hint="eastAsia"/>
          <w:b/>
          <w:i/>
          <w:lang w:eastAsia="ja-JP"/>
        </w:rPr>
        <w:t xml:space="preserve">Proposal </w:t>
      </w:r>
      <w:r>
        <w:rPr>
          <w:rFonts w:hint="eastAsia"/>
          <w:b/>
          <w:i/>
          <w:lang w:eastAsia="ja-JP"/>
        </w:rPr>
        <w:t>2</w:t>
      </w:r>
      <w:r w:rsidR="00D43EEE">
        <w:rPr>
          <w:rFonts w:hint="eastAsia"/>
          <w:b/>
          <w:i/>
          <w:lang w:eastAsia="ja-JP"/>
        </w:rPr>
        <w:t>:</w:t>
      </w:r>
      <w:r w:rsidRPr="001E5180">
        <w:rPr>
          <w:rFonts w:hint="eastAsia"/>
          <w:b/>
          <w:i/>
          <w:lang w:eastAsia="ja-JP"/>
        </w:rPr>
        <w:t xml:space="preserve"> </w:t>
      </w:r>
      <w:r>
        <w:rPr>
          <w:b/>
          <w:i/>
          <w:lang w:eastAsia="ja-JP"/>
        </w:rPr>
        <w:t>Σ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 w:rsidRPr="001E5180">
        <w:rPr>
          <w:b/>
          <w:i/>
          <w:lang w:eastAsia="ja-JP"/>
        </w:rPr>
        <w:t xml:space="preserve"> is </w:t>
      </w:r>
      <w:r>
        <w:rPr>
          <w:rFonts w:hint="eastAsia"/>
          <w:b/>
          <w:i/>
          <w:lang w:eastAsia="ja-JP"/>
        </w:rPr>
        <w:t>calculated</w:t>
      </w:r>
      <w:r w:rsidRPr="001E5180">
        <w:rPr>
          <w:b/>
          <w:i/>
          <w:lang w:eastAsia="ja-JP"/>
        </w:rPr>
        <w:t xml:space="preserve"> based on </w:t>
      </w:r>
      <w:r>
        <w:rPr>
          <w:rFonts w:hint="eastAsia"/>
          <w:b/>
          <w:i/>
          <w:lang w:eastAsia="ja-JP"/>
        </w:rPr>
        <w:t xml:space="preserve">the </w:t>
      </w:r>
      <w:r w:rsidRPr="006C78F4">
        <w:rPr>
          <w:b/>
          <w:i/>
          <w:lang w:eastAsia="ja-JP"/>
        </w:rPr>
        <w:t>Δ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 w:rsidRPr="001E5180">
        <w:rPr>
          <w:rFonts w:hint="eastAsia"/>
          <w:b/>
          <w:i/>
          <w:lang w:eastAsia="ja-JP"/>
        </w:rPr>
        <w:t>,</w:t>
      </w:r>
      <w:r w:rsidRPr="001E5180">
        <w:rPr>
          <w:b/>
          <w:i/>
          <w:lang w:eastAsia="ja-JP"/>
        </w:rPr>
        <w:t xml:space="preserve"> </w:t>
      </w:r>
      <w:r w:rsidRPr="001E5180">
        <w:rPr>
          <w:rFonts w:hint="eastAsia"/>
          <w:b/>
          <w:i/>
          <w:lang w:eastAsia="ja-JP"/>
        </w:rPr>
        <w:t xml:space="preserve">the </w:t>
      </w:r>
      <w:r>
        <w:rPr>
          <w:rFonts w:hint="eastAsia"/>
          <w:b/>
          <w:i/>
          <w:lang w:eastAsia="ja-JP"/>
        </w:rPr>
        <w:t>pass/fail judgment is</w:t>
      </w:r>
      <w:r w:rsidRPr="00497FB8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done whether </w:t>
      </w:r>
      <w:r>
        <w:rPr>
          <w:b/>
          <w:i/>
          <w:lang w:eastAsia="ja-JP"/>
        </w:rPr>
        <w:t>Σ</w:t>
      </w:r>
      <w:r w:rsidRPr="001E5180">
        <w:rPr>
          <w:b/>
          <w:i/>
          <w:lang w:eastAsia="ja-JP"/>
        </w:rPr>
        <w:t>MB</w:t>
      </w:r>
      <w:r w:rsidRPr="001E5180">
        <w:rPr>
          <w:b/>
          <w:i/>
          <w:vertAlign w:val="subscript"/>
          <w:lang w:eastAsia="ja-JP"/>
        </w:rPr>
        <w:t>P/S</w:t>
      </w:r>
      <w:r>
        <w:rPr>
          <w:rFonts w:hint="eastAsia"/>
          <w:b/>
          <w:i/>
          <w:lang w:eastAsia="ja-JP"/>
        </w:rPr>
        <w:t xml:space="preserve"> exceed requirement value or</w:t>
      </w:r>
      <w:r w:rsidRPr="00497FB8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>not</w:t>
      </w:r>
      <w:r w:rsidRPr="00924150">
        <w:rPr>
          <w:rFonts w:hint="eastAsia"/>
          <w:b/>
          <w:i/>
          <w:lang w:eastAsia="ja-JP"/>
        </w:rPr>
        <w:t>.</w:t>
      </w:r>
    </w:p>
    <w:p w14:paraId="16B78871" w14:textId="7D393871" w:rsidR="00104D73" w:rsidRPr="00104D73" w:rsidRDefault="00104D73" w:rsidP="006E3A54">
      <w:pPr>
        <w:spacing w:before="120" w:after="120"/>
        <w:jc w:val="both"/>
        <w:rPr>
          <w:b/>
          <w:i/>
          <w:lang w:eastAsia="ja-JP"/>
        </w:rPr>
      </w:pPr>
      <w:r w:rsidRPr="00EA17F3">
        <w:rPr>
          <w:rFonts w:hint="eastAsia"/>
          <w:b/>
          <w:i/>
          <w:lang w:eastAsia="ja-JP"/>
        </w:rPr>
        <w:t xml:space="preserve">Proposal </w:t>
      </w:r>
      <w:r>
        <w:rPr>
          <w:rFonts w:hint="eastAsia"/>
          <w:b/>
          <w:i/>
          <w:lang w:eastAsia="ja-JP"/>
        </w:rPr>
        <w:t>3</w:t>
      </w:r>
      <w:r w:rsidR="00D43EEE">
        <w:rPr>
          <w:rFonts w:hint="eastAsia"/>
          <w:b/>
          <w:i/>
          <w:lang w:eastAsia="ja-JP"/>
        </w:rPr>
        <w:t>:</w:t>
      </w:r>
      <w:r w:rsidRPr="00EA17F3">
        <w:rPr>
          <w:rFonts w:hint="eastAsia"/>
          <w:b/>
          <w:i/>
          <w:lang w:eastAsia="ja-JP"/>
        </w:rPr>
        <w:t xml:space="preserve"> </w:t>
      </w:r>
      <w:r w:rsidRPr="006C78F4">
        <w:rPr>
          <w:b/>
          <w:i/>
          <w:lang w:eastAsia="ja-JP"/>
        </w:rPr>
        <w:t>Even if a band has margin against requirement, the margin is not taken into account on</w:t>
      </w:r>
      <w:r>
        <w:rPr>
          <w:rFonts w:hint="eastAsia"/>
          <w:b/>
          <w:i/>
          <w:lang w:eastAsia="ja-JP"/>
        </w:rPr>
        <w:t xml:space="preserve"> </w:t>
      </w:r>
      <w:r>
        <w:rPr>
          <w:b/>
          <w:i/>
          <w:lang w:eastAsia="ja-JP"/>
        </w:rPr>
        <w:t>Σ</w:t>
      </w:r>
      <w:r w:rsidRPr="006C78F4">
        <w:rPr>
          <w:b/>
          <w:i/>
          <w:lang w:eastAsia="ja-JP"/>
        </w:rPr>
        <w:t>MB</w:t>
      </w:r>
      <w:r w:rsidRPr="00444D62">
        <w:rPr>
          <w:b/>
          <w:i/>
          <w:vertAlign w:val="subscript"/>
          <w:lang w:eastAsia="ja-JP"/>
        </w:rPr>
        <w:t>P/S</w:t>
      </w:r>
      <w:r w:rsidRPr="006C78F4">
        <w:rPr>
          <w:b/>
          <w:i/>
          <w:lang w:eastAsia="ja-JP"/>
        </w:rPr>
        <w:t xml:space="preserve"> calculation.</w:t>
      </w:r>
    </w:p>
    <w:p w14:paraId="230C5F67" w14:textId="77777777" w:rsidR="00104D73" w:rsidRPr="00F6621B" w:rsidRDefault="00104D73" w:rsidP="00104D73">
      <w:pPr>
        <w:spacing w:before="120" w:after="120"/>
        <w:jc w:val="both"/>
        <w:rPr>
          <w:b/>
          <w:i/>
          <w:lang w:eastAsia="ja-JP"/>
        </w:rPr>
      </w:pPr>
      <w:r>
        <w:rPr>
          <w:b/>
          <w:i/>
          <w:lang w:eastAsia="ja-JP"/>
        </w:rPr>
        <w:t>Proposal</w:t>
      </w:r>
      <w:r w:rsidRPr="004E4BD0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>4</w:t>
      </w:r>
      <w:r w:rsidRPr="004E4BD0">
        <w:rPr>
          <w:rFonts w:hint="eastAsia"/>
          <w:b/>
          <w:i/>
          <w:lang w:eastAsia="ja-JP"/>
        </w:rPr>
        <w:t>:</w:t>
      </w:r>
      <w:r>
        <w:rPr>
          <w:rFonts w:hint="eastAsia"/>
          <w:b/>
          <w:i/>
          <w:lang w:eastAsia="ja-JP"/>
        </w:rPr>
        <w:t xml:space="preserve"> </w:t>
      </w:r>
      <w:r w:rsidRPr="005026DE">
        <w:rPr>
          <w:b/>
          <w:i/>
          <w:lang w:eastAsia="ja-JP"/>
        </w:rPr>
        <w:t>The worst value among the test points is selected as ΔMB</w:t>
      </w:r>
      <w:r w:rsidRPr="005026DE">
        <w:rPr>
          <w:b/>
          <w:i/>
          <w:vertAlign w:val="subscript"/>
          <w:lang w:eastAsia="ja-JP"/>
        </w:rPr>
        <w:t>P/S</w:t>
      </w:r>
      <w:r>
        <w:rPr>
          <w:rFonts w:hint="eastAsia"/>
          <w:b/>
          <w:i/>
          <w:lang w:eastAsia="ja-JP"/>
        </w:rPr>
        <w:t xml:space="preserve"> for the band.</w:t>
      </w:r>
      <w:r w:rsidRPr="005026DE">
        <w:rPr>
          <w:b/>
          <w:i/>
          <w:lang w:eastAsia="ja-JP"/>
        </w:rPr>
        <w:t xml:space="preserve"> </w:t>
      </w:r>
    </w:p>
    <w:p w14:paraId="19FA091B" w14:textId="77777777" w:rsidR="00104D73" w:rsidRPr="00104D73" w:rsidRDefault="00104D73" w:rsidP="006E3A54">
      <w:pPr>
        <w:spacing w:before="120" w:after="120"/>
        <w:jc w:val="both"/>
        <w:rPr>
          <w:b/>
          <w:i/>
          <w:lang w:eastAsia="ja-JP"/>
        </w:rPr>
      </w:pPr>
    </w:p>
    <w:p w14:paraId="6C4846F1" w14:textId="77777777" w:rsidR="005A7E90" w:rsidRDefault="005A7E90" w:rsidP="00F0594C">
      <w:pPr>
        <w:pStyle w:val="1"/>
        <w:spacing w:before="120" w:after="120"/>
        <w:jc w:val="left"/>
      </w:pPr>
      <w:r>
        <w:t>References</w:t>
      </w:r>
    </w:p>
    <w:p w14:paraId="2BD68E3A" w14:textId="421DE1ED" w:rsidR="00443570" w:rsidRPr="000B7E56" w:rsidRDefault="00443570" w:rsidP="00443570">
      <w:pPr>
        <w:spacing w:before="120" w:after="120"/>
        <w:ind w:left="567" w:hanging="567"/>
        <w:jc w:val="both"/>
        <w:rPr>
          <w:szCs w:val="22"/>
          <w:lang w:eastAsia="ja-JP"/>
        </w:rPr>
      </w:pPr>
      <w:r>
        <w:rPr>
          <w:rFonts w:hint="eastAsia"/>
          <w:szCs w:val="22"/>
          <w:lang w:val="en-US" w:eastAsia="ja-JP"/>
        </w:rPr>
        <w:t xml:space="preserve">[1]    </w:t>
      </w:r>
      <w:r w:rsidR="00322AE4" w:rsidRPr="00322AE4">
        <w:rPr>
          <w:szCs w:val="22"/>
          <w:lang w:val="en-US" w:eastAsia="ja-JP"/>
        </w:rPr>
        <w:t>R</w:t>
      </w:r>
      <w:r w:rsidR="008A772E">
        <w:rPr>
          <w:rFonts w:hint="eastAsia"/>
          <w:szCs w:val="22"/>
          <w:lang w:val="en-US" w:eastAsia="ja-JP"/>
        </w:rPr>
        <w:t>5</w:t>
      </w:r>
      <w:r w:rsidR="00322AE4" w:rsidRPr="00322AE4">
        <w:rPr>
          <w:szCs w:val="22"/>
          <w:lang w:val="en-US" w:eastAsia="ja-JP"/>
        </w:rPr>
        <w:t>-1</w:t>
      </w:r>
      <w:r w:rsidR="008A772E">
        <w:rPr>
          <w:rFonts w:hint="eastAsia"/>
          <w:szCs w:val="22"/>
          <w:lang w:val="en-US" w:eastAsia="ja-JP"/>
        </w:rPr>
        <w:t>90729</w:t>
      </w:r>
      <w:r>
        <w:rPr>
          <w:rFonts w:hint="eastAsia"/>
          <w:szCs w:val="22"/>
          <w:lang w:val="en-US" w:eastAsia="ja-JP"/>
        </w:rPr>
        <w:t xml:space="preserve">, </w:t>
      </w:r>
      <w:r w:rsidR="008A772E" w:rsidRPr="008A772E">
        <w:rPr>
          <w:noProof/>
        </w:rPr>
        <w:t>LS on Multi-band relaxation</w:t>
      </w:r>
      <w:r>
        <w:rPr>
          <w:rFonts w:hint="eastAsia"/>
          <w:szCs w:val="22"/>
          <w:lang w:val="en-US" w:eastAsia="ja-JP"/>
        </w:rPr>
        <w:t>,</w:t>
      </w:r>
      <w:r w:rsidR="008A772E" w:rsidRPr="008A772E">
        <w:t xml:space="preserve"> </w:t>
      </w:r>
      <w:r w:rsidR="008A772E" w:rsidRPr="008A772E">
        <w:rPr>
          <w:szCs w:val="22"/>
          <w:lang w:val="en-US" w:eastAsia="ja-JP"/>
        </w:rPr>
        <w:t>TSG RAN WG5</w:t>
      </w:r>
      <w:r>
        <w:rPr>
          <w:rFonts w:hint="eastAsia"/>
          <w:szCs w:val="22"/>
          <w:lang w:val="en-US" w:eastAsia="ja-JP"/>
        </w:rPr>
        <w:t xml:space="preserve">, </w:t>
      </w:r>
      <w:r w:rsidR="008A772E" w:rsidRPr="008A772E">
        <w:rPr>
          <w:szCs w:val="22"/>
          <w:lang w:val="en-US" w:eastAsia="ja-JP"/>
        </w:rPr>
        <w:t>RAN5#4-5G-NR Adhoc</w:t>
      </w:r>
      <w:r>
        <w:rPr>
          <w:rFonts w:hint="eastAsia"/>
          <w:szCs w:val="22"/>
          <w:lang w:val="en-US" w:eastAsia="ja-JP"/>
        </w:rPr>
        <w:t>,</w:t>
      </w:r>
    </w:p>
    <w:p w14:paraId="611B1884" w14:textId="1D382288" w:rsidR="008605AC" w:rsidRDefault="00534AE0" w:rsidP="00443570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</w:t>
      </w:r>
      <w:r w:rsidR="00443570">
        <w:rPr>
          <w:rFonts w:hint="eastAsia"/>
          <w:szCs w:val="22"/>
          <w:lang w:val="en-US" w:eastAsia="ja-JP"/>
        </w:rPr>
        <w:t>2</w:t>
      </w:r>
      <w:r w:rsidRPr="00C82D6B">
        <w:rPr>
          <w:szCs w:val="22"/>
          <w:lang w:val="en-US" w:eastAsia="ja-JP"/>
        </w:rPr>
        <w:t xml:space="preserve">]    </w:t>
      </w:r>
      <w:r w:rsidR="008A772E" w:rsidRPr="008A772E">
        <w:rPr>
          <w:szCs w:val="22"/>
          <w:lang w:val="en-US" w:eastAsia="ja-JP"/>
        </w:rPr>
        <w:t>R4-19xxxxx</w:t>
      </w:r>
      <w:r w:rsidR="000B7E56">
        <w:rPr>
          <w:rFonts w:hint="eastAsia"/>
          <w:szCs w:val="22"/>
          <w:lang w:val="en-US" w:eastAsia="ja-JP"/>
        </w:rPr>
        <w:t>,</w:t>
      </w:r>
      <w:r w:rsidR="001B23C2" w:rsidRPr="001B23C2">
        <w:rPr>
          <w:szCs w:val="22"/>
          <w:lang w:val="en-US" w:eastAsia="ja-JP"/>
        </w:rPr>
        <w:t xml:space="preserve"> </w:t>
      </w:r>
      <w:r w:rsidR="008A772E" w:rsidRPr="008A772E">
        <w:rPr>
          <w:szCs w:val="22"/>
          <w:lang w:val="en-US" w:eastAsia="ja-JP"/>
        </w:rPr>
        <w:t xml:space="preserve">LS reply on </w:t>
      </w:r>
      <w:r w:rsidR="006E3A54" w:rsidRPr="008A772E">
        <w:rPr>
          <w:noProof/>
        </w:rPr>
        <w:t>Multi-band</w:t>
      </w:r>
      <w:r w:rsidR="008A772E" w:rsidRPr="008A772E">
        <w:rPr>
          <w:szCs w:val="22"/>
          <w:lang w:val="en-US" w:eastAsia="ja-JP"/>
        </w:rPr>
        <w:t xml:space="preserve"> relaxation</w:t>
      </w:r>
      <w:r w:rsidR="001B23C2">
        <w:rPr>
          <w:rFonts w:hint="eastAsia"/>
          <w:szCs w:val="22"/>
          <w:lang w:val="en-US" w:eastAsia="ja-JP"/>
        </w:rPr>
        <w:t xml:space="preserve">, </w:t>
      </w:r>
      <w:r w:rsidR="006E3A54">
        <w:rPr>
          <w:rFonts w:hint="eastAsia"/>
          <w:szCs w:val="22"/>
          <w:lang w:val="en-US" w:eastAsia="ja-JP"/>
        </w:rPr>
        <w:t>RAN4</w:t>
      </w:r>
      <w:r w:rsidR="00A12828">
        <w:rPr>
          <w:rFonts w:hint="eastAsia"/>
          <w:szCs w:val="22"/>
          <w:lang w:val="en-US" w:eastAsia="ja-JP"/>
        </w:rPr>
        <w:t>, RAN</w:t>
      </w:r>
      <w:r w:rsidR="006E3A54">
        <w:rPr>
          <w:rFonts w:hint="eastAsia"/>
          <w:szCs w:val="22"/>
          <w:lang w:val="en-US" w:eastAsia="ja-JP"/>
        </w:rPr>
        <w:t>4</w:t>
      </w:r>
      <w:r w:rsidR="00A12828">
        <w:rPr>
          <w:rFonts w:hint="eastAsia"/>
          <w:szCs w:val="22"/>
          <w:lang w:val="en-US" w:eastAsia="ja-JP"/>
        </w:rPr>
        <w:t>#</w:t>
      </w:r>
      <w:r w:rsidR="006E3A54">
        <w:rPr>
          <w:rFonts w:hint="eastAsia"/>
          <w:szCs w:val="22"/>
          <w:lang w:val="en-US" w:eastAsia="ja-JP"/>
        </w:rPr>
        <w:t>90</w:t>
      </w:r>
      <w:r w:rsidR="001B23C2">
        <w:rPr>
          <w:rFonts w:hint="eastAsia"/>
          <w:szCs w:val="22"/>
          <w:lang w:val="en-US" w:eastAsia="ja-JP"/>
        </w:rPr>
        <w:t>,</w:t>
      </w:r>
    </w:p>
    <w:sectPr w:rsidR="008605AC" w:rsidSect="009173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52C7F2" w15:done="0"/>
  <w15:commentEx w15:paraId="63FFE896" w15:done="0"/>
  <w15:commentEx w15:paraId="17526C5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E30BC" w14:textId="77777777" w:rsidR="003A202C" w:rsidRDefault="003A202C" w:rsidP="00771F39">
      <w:pPr>
        <w:spacing w:before="120" w:after="120"/>
      </w:pPr>
      <w:r>
        <w:separator/>
      </w:r>
    </w:p>
  </w:endnote>
  <w:endnote w:type="continuationSeparator" w:id="0">
    <w:p w14:paraId="178B2EA6" w14:textId="77777777" w:rsidR="003A202C" w:rsidRDefault="003A202C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B579E" w14:textId="77777777"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CFAC4" w14:textId="77777777"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7186E" w14:textId="77777777"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0CC3F" w14:textId="77777777" w:rsidR="003A202C" w:rsidRDefault="003A202C" w:rsidP="00771F39">
      <w:pPr>
        <w:spacing w:before="120" w:after="120"/>
      </w:pPr>
      <w:r>
        <w:separator/>
      </w:r>
    </w:p>
  </w:footnote>
  <w:footnote w:type="continuationSeparator" w:id="0">
    <w:p w14:paraId="3D44CEA6" w14:textId="77777777" w:rsidR="003A202C" w:rsidRDefault="003A202C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9C2C" w14:textId="77777777"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42D0E" w14:textId="77777777"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D8B8D" w14:textId="77777777"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1469"/>
    <w:multiLevelType w:val="hybridMultilevel"/>
    <w:tmpl w:val="6C80F4C0"/>
    <w:lvl w:ilvl="0" w:tplc="1AB27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3FCA">
      <w:start w:val="34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3EB2">
      <w:start w:val="34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0263E">
      <w:start w:val="34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00A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41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4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EA9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3828DF"/>
    <w:multiLevelType w:val="hybridMultilevel"/>
    <w:tmpl w:val="62BC505A"/>
    <w:lvl w:ilvl="0" w:tplc="0A084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002F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AAB41A">
      <w:start w:val="1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E2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07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A0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A6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0B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A7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3D6B7F"/>
    <w:multiLevelType w:val="hybridMultilevel"/>
    <w:tmpl w:val="5DB095F2"/>
    <w:lvl w:ilvl="0" w:tplc="11E28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0C38">
      <w:start w:val="32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84A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AD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CA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B64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A6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C69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A0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4472"/>
        </w:tabs>
        <w:ind w:left="4112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ichi Kakishima">
    <w15:presenceInfo w15:providerId="None" w15:userId="Yuichi Kakishima"/>
  </w15:person>
  <w15:person w15:author="Yousuke Sano (DCM)">
    <w15:presenceInfo w15:providerId="None" w15:userId="Yousuke Sano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17B14"/>
    <w:rsid w:val="00020BE8"/>
    <w:rsid w:val="00022322"/>
    <w:rsid w:val="000238E2"/>
    <w:rsid w:val="00023CB4"/>
    <w:rsid w:val="000241B1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8F6"/>
    <w:rsid w:val="00053CA6"/>
    <w:rsid w:val="00054371"/>
    <w:rsid w:val="0005697B"/>
    <w:rsid w:val="00060A3A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371D"/>
    <w:rsid w:val="00075B44"/>
    <w:rsid w:val="00076106"/>
    <w:rsid w:val="000761C8"/>
    <w:rsid w:val="00076980"/>
    <w:rsid w:val="00077744"/>
    <w:rsid w:val="00081271"/>
    <w:rsid w:val="000814EC"/>
    <w:rsid w:val="000823B7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660"/>
    <w:rsid w:val="00095E81"/>
    <w:rsid w:val="000A1433"/>
    <w:rsid w:val="000A1FE1"/>
    <w:rsid w:val="000A204E"/>
    <w:rsid w:val="000A22C7"/>
    <w:rsid w:val="000A525B"/>
    <w:rsid w:val="000A5333"/>
    <w:rsid w:val="000A7B02"/>
    <w:rsid w:val="000B0058"/>
    <w:rsid w:val="000B04D1"/>
    <w:rsid w:val="000B0F19"/>
    <w:rsid w:val="000B3A83"/>
    <w:rsid w:val="000B7E56"/>
    <w:rsid w:val="000C0078"/>
    <w:rsid w:val="000C05FE"/>
    <w:rsid w:val="000C0F40"/>
    <w:rsid w:val="000C1C25"/>
    <w:rsid w:val="000C24A9"/>
    <w:rsid w:val="000C24F8"/>
    <w:rsid w:val="000C2AA5"/>
    <w:rsid w:val="000C355D"/>
    <w:rsid w:val="000C3A8D"/>
    <w:rsid w:val="000C3AD4"/>
    <w:rsid w:val="000C4BC6"/>
    <w:rsid w:val="000C4CC4"/>
    <w:rsid w:val="000C4FBF"/>
    <w:rsid w:val="000C5AAD"/>
    <w:rsid w:val="000C5DC3"/>
    <w:rsid w:val="000C6017"/>
    <w:rsid w:val="000C62CC"/>
    <w:rsid w:val="000C653E"/>
    <w:rsid w:val="000D1A2F"/>
    <w:rsid w:val="000D1B54"/>
    <w:rsid w:val="000D32D5"/>
    <w:rsid w:val="000D34F6"/>
    <w:rsid w:val="000D4665"/>
    <w:rsid w:val="000D4AEC"/>
    <w:rsid w:val="000D501A"/>
    <w:rsid w:val="000E0741"/>
    <w:rsid w:val="000E3144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B4B"/>
    <w:rsid w:val="00101F5E"/>
    <w:rsid w:val="00103364"/>
    <w:rsid w:val="0010374F"/>
    <w:rsid w:val="0010422E"/>
    <w:rsid w:val="00104D73"/>
    <w:rsid w:val="00110101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4B86"/>
    <w:rsid w:val="00135E6B"/>
    <w:rsid w:val="001372A7"/>
    <w:rsid w:val="00137922"/>
    <w:rsid w:val="0014217E"/>
    <w:rsid w:val="00142354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4A5"/>
    <w:rsid w:val="00153577"/>
    <w:rsid w:val="00156A33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67742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0E68"/>
    <w:rsid w:val="001A1692"/>
    <w:rsid w:val="001A1DEB"/>
    <w:rsid w:val="001A2411"/>
    <w:rsid w:val="001A249D"/>
    <w:rsid w:val="001A3688"/>
    <w:rsid w:val="001A3826"/>
    <w:rsid w:val="001A38C6"/>
    <w:rsid w:val="001A3FD5"/>
    <w:rsid w:val="001A4760"/>
    <w:rsid w:val="001A4C67"/>
    <w:rsid w:val="001A4D88"/>
    <w:rsid w:val="001A6605"/>
    <w:rsid w:val="001B0A03"/>
    <w:rsid w:val="001B0D39"/>
    <w:rsid w:val="001B23C2"/>
    <w:rsid w:val="001B2B8D"/>
    <w:rsid w:val="001B3B79"/>
    <w:rsid w:val="001B3D3C"/>
    <w:rsid w:val="001B4A05"/>
    <w:rsid w:val="001B6BC5"/>
    <w:rsid w:val="001C07FA"/>
    <w:rsid w:val="001C2457"/>
    <w:rsid w:val="001C34F7"/>
    <w:rsid w:val="001C35E0"/>
    <w:rsid w:val="001C4318"/>
    <w:rsid w:val="001C45EA"/>
    <w:rsid w:val="001C5992"/>
    <w:rsid w:val="001C6EE6"/>
    <w:rsid w:val="001C73E7"/>
    <w:rsid w:val="001D04A3"/>
    <w:rsid w:val="001D0B09"/>
    <w:rsid w:val="001D15E4"/>
    <w:rsid w:val="001D2642"/>
    <w:rsid w:val="001D5726"/>
    <w:rsid w:val="001D5A81"/>
    <w:rsid w:val="001D70F4"/>
    <w:rsid w:val="001E0440"/>
    <w:rsid w:val="001E222B"/>
    <w:rsid w:val="001E3780"/>
    <w:rsid w:val="001E48B5"/>
    <w:rsid w:val="001E5180"/>
    <w:rsid w:val="001E5299"/>
    <w:rsid w:val="001E5675"/>
    <w:rsid w:val="001E62ED"/>
    <w:rsid w:val="001F0089"/>
    <w:rsid w:val="001F01C6"/>
    <w:rsid w:val="001F1857"/>
    <w:rsid w:val="001F18D7"/>
    <w:rsid w:val="001F222F"/>
    <w:rsid w:val="001F2273"/>
    <w:rsid w:val="001F2A34"/>
    <w:rsid w:val="001F2B23"/>
    <w:rsid w:val="001F31BF"/>
    <w:rsid w:val="001F344C"/>
    <w:rsid w:val="001F3A31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2793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48BA"/>
    <w:rsid w:val="00236663"/>
    <w:rsid w:val="002419E0"/>
    <w:rsid w:val="00243045"/>
    <w:rsid w:val="002430A9"/>
    <w:rsid w:val="002432D7"/>
    <w:rsid w:val="00243499"/>
    <w:rsid w:val="00243DCF"/>
    <w:rsid w:val="00244C73"/>
    <w:rsid w:val="0024742A"/>
    <w:rsid w:val="002505AB"/>
    <w:rsid w:val="00251C8F"/>
    <w:rsid w:val="00252FFF"/>
    <w:rsid w:val="002556E8"/>
    <w:rsid w:val="0025743B"/>
    <w:rsid w:val="00260244"/>
    <w:rsid w:val="002607F6"/>
    <w:rsid w:val="0026120E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47BD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35F0"/>
    <w:rsid w:val="002A4DAE"/>
    <w:rsid w:val="002A5B9A"/>
    <w:rsid w:val="002A6986"/>
    <w:rsid w:val="002A6ACD"/>
    <w:rsid w:val="002B1985"/>
    <w:rsid w:val="002B4272"/>
    <w:rsid w:val="002B50E5"/>
    <w:rsid w:val="002B79D7"/>
    <w:rsid w:val="002C088C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2E63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2785"/>
    <w:rsid w:val="00314B38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AE4"/>
    <w:rsid w:val="00322E03"/>
    <w:rsid w:val="00323E86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37CD9"/>
    <w:rsid w:val="003409EB"/>
    <w:rsid w:val="00342A0C"/>
    <w:rsid w:val="00343592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2AAD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768EB"/>
    <w:rsid w:val="003818A8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5BB"/>
    <w:rsid w:val="003977EF"/>
    <w:rsid w:val="003A0561"/>
    <w:rsid w:val="003A202C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2EE6"/>
    <w:rsid w:val="003B4AC8"/>
    <w:rsid w:val="003B5149"/>
    <w:rsid w:val="003B723C"/>
    <w:rsid w:val="003C0728"/>
    <w:rsid w:val="003C21AC"/>
    <w:rsid w:val="003C386A"/>
    <w:rsid w:val="003C4B3F"/>
    <w:rsid w:val="003D1041"/>
    <w:rsid w:val="003D124F"/>
    <w:rsid w:val="003D2156"/>
    <w:rsid w:val="003D367A"/>
    <w:rsid w:val="003D37DE"/>
    <w:rsid w:val="003D7668"/>
    <w:rsid w:val="003D7F05"/>
    <w:rsid w:val="003E0854"/>
    <w:rsid w:val="003E26ED"/>
    <w:rsid w:val="003E3DF4"/>
    <w:rsid w:val="003E4537"/>
    <w:rsid w:val="003E5938"/>
    <w:rsid w:val="003E72F0"/>
    <w:rsid w:val="003E7659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197"/>
    <w:rsid w:val="004072F0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2401"/>
    <w:rsid w:val="00426AB9"/>
    <w:rsid w:val="004279A4"/>
    <w:rsid w:val="004301CD"/>
    <w:rsid w:val="00430445"/>
    <w:rsid w:val="00432A0B"/>
    <w:rsid w:val="004351D4"/>
    <w:rsid w:val="00435F70"/>
    <w:rsid w:val="004363A9"/>
    <w:rsid w:val="00440B63"/>
    <w:rsid w:val="004417ED"/>
    <w:rsid w:val="00441C87"/>
    <w:rsid w:val="0044282E"/>
    <w:rsid w:val="00443570"/>
    <w:rsid w:val="00443986"/>
    <w:rsid w:val="00444A94"/>
    <w:rsid w:val="00444AE5"/>
    <w:rsid w:val="00444D62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5A"/>
    <w:rsid w:val="00462E61"/>
    <w:rsid w:val="00462FE5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6712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97FB8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1856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143D"/>
    <w:rsid w:val="004E181B"/>
    <w:rsid w:val="004E3474"/>
    <w:rsid w:val="004E43AB"/>
    <w:rsid w:val="004E4618"/>
    <w:rsid w:val="004E4A9C"/>
    <w:rsid w:val="004E4BD0"/>
    <w:rsid w:val="004E5EC3"/>
    <w:rsid w:val="004E7621"/>
    <w:rsid w:val="004F11AA"/>
    <w:rsid w:val="004F3CB1"/>
    <w:rsid w:val="004F4544"/>
    <w:rsid w:val="004F575A"/>
    <w:rsid w:val="004F6CCA"/>
    <w:rsid w:val="004F6DAA"/>
    <w:rsid w:val="004F6EFE"/>
    <w:rsid w:val="004F72B6"/>
    <w:rsid w:val="004F75B9"/>
    <w:rsid w:val="004F7910"/>
    <w:rsid w:val="004F7FC6"/>
    <w:rsid w:val="00500039"/>
    <w:rsid w:val="0050098D"/>
    <w:rsid w:val="00501246"/>
    <w:rsid w:val="0050158E"/>
    <w:rsid w:val="0050181B"/>
    <w:rsid w:val="00501E3E"/>
    <w:rsid w:val="005020D3"/>
    <w:rsid w:val="005026DE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37D1C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0235"/>
    <w:rsid w:val="00562D2D"/>
    <w:rsid w:val="0056677F"/>
    <w:rsid w:val="00566A23"/>
    <w:rsid w:val="00566EA3"/>
    <w:rsid w:val="00567E8D"/>
    <w:rsid w:val="005705D0"/>
    <w:rsid w:val="00571E03"/>
    <w:rsid w:val="00572D11"/>
    <w:rsid w:val="00573269"/>
    <w:rsid w:val="00574237"/>
    <w:rsid w:val="00575C59"/>
    <w:rsid w:val="005766FF"/>
    <w:rsid w:val="005776BC"/>
    <w:rsid w:val="005807EB"/>
    <w:rsid w:val="00580B2B"/>
    <w:rsid w:val="00580CF8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2792"/>
    <w:rsid w:val="005A3DD2"/>
    <w:rsid w:val="005A4295"/>
    <w:rsid w:val="005A5599"/>
    <w:rsid w:val="005A5823"/>
    <w:rsid w:val="005A5EC2"/>
    <w:rsid w:val="005A6E09"/>
    <w:rsid w:val="005A77C5"/>
    <w:rsid w:val="005A7CEB"/>
    <w:rsid w:val="005A7E44"/>
    <w:rsid w:val="005A7E90"/>
    <w:rsid w:val="005A7F2C"/>
    <w:rsid w:val="005B014D"/>
    <w:rsid w:val="005B15AD"/>
    <w:rsid w:val="005B1F36"/>
    <w:rsid w:val="005B27B9"/>
    <w:rsid w:val="005B2C2D"/>
    <w:rsid w:val="005B46E4"/>
    <w:rsid w:val="005B4995"/>
    <w:rsid w:val="005B6077"/>
    <w:rsid w:val="005B6B16"/>
    <w:rsid w:val="005B6C6B"/>
    <w:rsid w:val="005B6D1E"/>
    <w:rsid w:val="005B77D4"/>
    <w:rsid w:val="005B7D76"/>
    <w:rsid w:val="005C0240"/>
    <w:rsid w:val="005C135C"/>
    <w:rsid w:val="005C2148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561"/>
    <w:rsid w:val="005D286E"/>
    <w:rsid w:val="005D28C1"/>
    <w:rsid w:val="005D34F4"/>
    <w:rsid w:val="005D5A11"/>
    <w:rsid w:val="005D5CFC"/>
    <w:rsid w:val="005D610D"/>
    <w:rsid w:val="005D6796"/>
    <w:rsid w:val="005D7232"/>
    <w:rsid w:val="005D7DF0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042"/>
    <w:rsid w:val="0060771D"/>
    <w:rsid w:val="00611EFF"/>
    <w:rsid w:val="006133AF"/>
    <w:rsid w:val="00614CFE"/>
    <w:rsid w:val="0061597E"/>
    <w:rsid w:val="00620008"/>
    <w:rsid w:val="00620092"/>
    <w:rsid w:val="006200E3"/>
    <w:rsid w:val="006221C6"/>
    <w:rsid w:val="006222E9"/>
    <w:rsid w:val="00622BF2"/>
    <w:rsid w:val="00623FD4"/>
    <w:rsid w:val="00624F9A"/>
    <w:rsid w:val="0062580F"/>
    <w:rsid w:val="0062624E"/>
    <w:rsid w:val="00630697"/>
    <w:rsid w:val="00632384"/>
    <w:rsid w:val="006328B3"/>
    <w:rsid w:val="00633552"/>
    <w:rsid w:val="006336E4"/>
    <w:rsid w:val="00636F89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4505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85926"/>
    <w:rsid w:val="006904C9"/>
    <w:rsid w:val="006919E8"/>
    <w:rsid w:val="00691D98"/>
    <w:rsid w:val="00693026"/>
    <w:rsid w:val="006963BD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CA7"/>
    <w:rsid w:val="006C2FDA"/>
    <w:rsid w:val="006C489D"/>
    <w:rsid w:val="006C5915"/>
    <w:rsid w:val="006C745D"/>
    <w:rsid w:val="006C78F4"/>
    <w:rsid w:val="006D0392"/>
    <w:rsid w:val="006D0439"/>
    <w:rsid w:val="006D17E7"/>
    <w:rsid w:val="006D18BE"/>
    <w:rsid w:val="006D229B"/>
    <w:rsid w:val="006D4ADB"/>
    <w:rsid w:val="006D4FD3"/>
    <w:rsid w:val="006D5AE0"/>
    <w:rsid w:val="006D6028"/>
    <w:rsid w:val="006E0456"/>
    <w:rsid w:val="006E1BC7"/>
    <w:rsid w:val="006E3156"/>
    <w:rsid w:val="006E3A54"/>
    <w:rsid w:val="006E3EA2"/>
    <w:rsid w:val="006E4A98"/>
    <w:rsid w:val="006E4FAA"/>
    <w:rsid w:val="006E5352"/>
    <w:rsid w:val="006E7849"/>
    <w:rsid w:val="006E7C31"/>
    <w:rsid w:val="006E7DB8"/>
    <w:rsid w:val="006E7F2C"/>
    <w:rsid w:val="006F0D8A"/>
    <w:rsid w:val="006F207B"/>
    <w:rsid w:val="006F273D"/>
    <w:rsid w:val="006F298D"/>
    <w:rsid w:val="006F2AC6"/>
    <w:rsid w:val="006F4205"/>
    <w:rsid w:val="006F45E7"/>
    <w:rsid w:val="0070045F"/>
    <w:rsid w:val="00700D23"/>
    <w:rsid w:val="0070478E"/>
    <w:rsid w:val="00704CD7"/>
    <w:rsid w:val="0070570F"/>
    <w:rsid w:val="00705B9C"/>
    <w:rsid w:val="00707321"/>
    <w:rsid w:val="0070785A"/>
    <w:rsid w:val="0071042A"/>
    <w:rsid w:val="00711B5A"/>
    <w:rsid w:val="00712652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A58"/>
    <w:rsid w:val="00733EC8"/>
    <w:rsid w:val="00734E08"/>
    <w:rsid w:val="00735A68"/>
    <w:rsid w:val="00737790"/>
    <w:rsid w:val="00740746"/>
    <w:rsid w:val="00740A03"/>
    <w:rsid w:val="00740CB9"/>
    <w:rsid w:val="0074150D"/>
    <w:rsid w:val="0074152D"/>
    <w:rsid w:val="007426E7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187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3AD7"/>
    <w:rsid w:val="007B4533"/>
    <w:rsid w:val="007B54DD"/>
    <w:rsid w:val="007B65DB"/>
    <w:rsid w:val="007C0540"/>
    <w:rsid w:val="007C0EA2"/>
    <w:rsid w:val="007C1797"/>
    <w:rsid w:val="007C1AFE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6EFC"/>
    <w:rsid w:val="007C756E"/>
    <w:rsid w:val="007C7664"/>
    <w:rsid w:val="007D1C7D"/>
    <w:rsid w:val="007D3810"/>
    <w:rsid w:val="007D3A6C"/>
    <w:rsid w:val="007D3AA4"/>
    <w:rsid w:val="007D442D"/>
    <w:rsid w:val="007D4ADA"/>
    <w:rsid w:val="007D6B31"/>
    <w:rsid w:val="007D7BDF"/>
    <w:rsid w:val="007E097D"/>
    <w:rsid w:val="007E0F93"/>
    <w:rsid w:val="007E1017"/>
    <w:rsid w:val="007E1309"/>
    <w:rsid w:val="007E1CF2"/>
    <w:rsid w:val="007E254A"/>
    <w:rsid w:val="007E3033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61D"/>
    <w:rsid w:val="00803DE2"/>
    <w:rsid w:val="00804B55"/>
    <w:rsid w:val="008066BA"/>
    <w:rsid w:val="008072A3"/>
    <w:rsid w:val="008103B4"/>
    <w:rsid w:val="008104D8"/>
    <w:rsid w:val="00810B5B"/>
    <w:rsid w:val="00811F28"/>
    <w:rsid w:val="00812EB2"/>
    <w:rsid w:val="00813929"/>
    <w:rsid w:val="0081491D"/>
    <w:rsid w:val="008151C9"/>
    <w:rsid w:val="00816837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41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3784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67B85"/>
    <w:rsid w:val="0087174B"/>
    <w:rsid w:val="00873031"/>
    <w:rsid w:val="00874822"/>
    <w:rsid w:val="008749BA"/>
    <w:rsid w:val="00874E8C"/>
    <w:rsid w:val="0087596E"/>
    <w:rsid w:val="008762C3"/>
    <w:rsid w:val="008766B0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02E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72E"/>
    <w:rsid w:val="008A7D20"/>
    <w:rsid w:val="008B0B8B"/>
    <w:rsid w:val="008B0B9E"/>
    <w:rsid w:val="008B0DC1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4BF4"/>
    <w:rsid w:val="008D6C43"/>
    <w:rsid w:val="008E00FE"/>
    <w:rsid w:val="008E1E62"/>
    <w:rsid w:val="008E1F21"/>
    <w:rsid w:val="008E2510"/>
    <w:rsid w:val="008E376D"/>
    <w:rsid w:val="008E4B01"/>
    <w:rsid w:val="008E5624"/>
    <w:rsid w:val="008E6B17"/>
    <w:rsid w:val="008E785A"/>
    <w:rsid w:val="008F0734"/>
    <w:rsid w:val="008F0F15"/>
    <w:rsid w:val="008F11BF"/>
    <w:rsid w:val="008F20AA"/>
    <w:rsid w:val="008F25F6"/>
    <w:rsid w:val="008F489E"/>
    <w:rsid w:val="008F4C59"/>
    <w:rsid w:val="008F61CA"/>
    <w:rsid w:val="008F65B2"/>
    <w:rsid w:val="008F6822"/>
    <w:rsid w:val="008F7689"/>
    <w:rsid w:val="0090046C"/>
    <w:rsid w:val="0090176B"/>
    <w:rsid w:val="00901EAB"/>
    <w:rsid w:val="00902064"/>
    <w:rsid w:val="0090238D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3D6"/>
    <w:rsid w:val="00917E0C"/>
    <w:rsid w:val="00920362"/>
    <w:rsid w:val="00920B02"/>
    <w:rsid w:val="00920D6F"/>
    <w:rsid w:val="00921111"/>
    <w:rsid w:val="0092290A"/>
    <w:rsid w:val="00922F36"/>
    <w:rsid w:val="009234CA"/>
    <w:rsid w:val="00924150"/>
    <w:rsid w:val="0092602F"/>
    <w:rsid w:val="00926F7E"/>
    <w:rsid w:val="00927D9B"/>
    <w:rsid w:val="0093025A"/>
    <w:rsid w:val="00931EEE"/>
    <w:rsid w:val="00934830"/>
    <w:rsid w:val="00934A93"/>
    <w:rsid w:val="00934FA6"/>
    <w:rsid w:val="00936013"/>
    <w:rsid w:val="009375AD"/>
    <w:rsid w:val="00940392"/>
    <w:rsid w:val="00940A58"/>
    <w:rsid w:val="00940BE6"/>
    <w:rsid w:val="00940D2D"/>
    <w:rsid w:val="00942589"/>
    <w:rsid w:val="00943ABB"/>
    <w:rsid w:val="00945237"/>
    <w:rsid w:val="009467A9"/>
    <w:rsid w:val="00950C9C"/>
    <w:rsid w:val="00950CC4"/>
    <w:rsid w:val="00951A43"/>
    <w:rsid w:val="00953E4B"/>
    <w:rsid w:val="00954CF7"/>
    <w:rsid w:val="00955E01"/>
    <w:rsid w:val="00955EA5"/>
    <w:rsid w:val="00956195"/>
    <w:rsid w:val="00956568"/>
    <w:rsid w:val="00956754"/>
    <w:rsid w:val="00962018"/>
    <w:rsid w:val="00963090"/>
    <w:rsid w:val="0096363C"/>
    <w:rsid w:val="00964009"/>
    <w:rsid w:val="00964080"/>
    <w:rsid w:val="00964AB4"/>
    <w:rsid w:val="00967493"/>
    <w:rsid w:val="009678DE"/>
    <w:rsid w:val="009725F7"/>
    <w:rsid w:val="00972657"/>
    <w:rsid w:val="0097461B"/>
    <w:rsid w:val="009757A5"/>
    <w:rsid w:val="009759F3"/>
    <w:rsid w:val="00980706"/>
    <w:rsid w:val="00983BAA"/>
    <w:rsid w:val="00986C84"/>
    <w:rsid w:val="00986EF9"/>
    <w:rsid w:val="0099225A"/>
    <w:rsid w:val="009946D6"/>
    <w:rsid w:val="0099710B"/>
    <w:rsid w:val="0099723B"/>
    <w:rsid w:val="009A040C"/>
    <w:rsid w:val="009A4194"/>
    <w:rsid w:val="009A7898"/>
    <w:rsid w:val="009B0592"/>
    <w:rsid w:val="009B0671"/>
    <w:rsid w:val="009B0CD7"/>
    <w:rsid w:val="009B32B3"/>
    <w:rsid w:val="009B46FC"/>
    <w:rsid w:val="009B56D9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1F9A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F1030"/>
    <w:rsid w:val="009F245F"/>
    <w:rsid w:val="009F429C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12F4"/>
    <w:rsid w:val="00A0244B"/>
    <w:rsid w:val="00A03743"/>
    <w:rsid w:val="00A042C4"/>
    <w:rsid w:val="00A05FE0"/>
    <w:rsid w:val="00A12828"/>
    <w:rsid w:val="00A13748"/>
    <w:rsid w:val="00A139B1"/>
    <w:rsid w:val="00A1527E"/>
    <w:rsid w:val="00A15C47"/>
    <w:rsid w:val="00A17EA3"/>
    <w:rsid w:val="00A205B0"/>
    <w:rsid w:val="00A210F8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4E0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462"/>
    <w:rsid w:val="00A558C8"/>
    <w:rsid w:val="00A56A9B"/>
    <w:rsid w:val="00A56DCF"/>
    <w:rsid w:val="00A57FDA"/>
    <w:rsid w:val="00A60C42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2A20"/>
    <w:rsid w:val="00AA36DA"/>
    <w:rsid w:val="00AA403A"/>
    <w:rsid w:val="00AA4171"/>
    <w:rsid w:val="00AA529F"/>
    <w:rsid w:val="00AA5CF9"/>
    <w:rsid w:val="00AA6A58"/>
    <w:rsid w:val="00AA7369"/>
    <w:rsid w:val="00AB0042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D3C58"/>
    <w:rsid w:val="00AD5653"/>
    <w:rsid w:val="00AE282C"/>
    <w:rsid w:val="00AE3243"/>
    <w:rsid w:val="00AE3545"/>
    <w:rsid w:val="00AE423D"/>
    <w:rsid w:val="00AE47E3"/>
    <w:rsid w:val="00AE662F"/>
    <w:rsid w:val="00AF03F0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5BA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5565"/>
    <w:rsid w:val="00B36AD4"/>
    <w:rsid w:val="00B40030"/>
    <w:rsid w:val="00B402F3"/>
    <w:rsid w:val="00B405D7"/>
    <w:rsid w:val="00B432F0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08A"/>
    <w:rsid w:val="00B61C33"/>
    <w:rsid w:val="00B630C2"/>
    <w:rsid w:val="00B6381B"/>
    <w:rsid w:val="00B63861"/>
    <w:rsid w:val="00B63F5D"/>
    <w:rsid w:val="00B64489"/>
    <w:rsid w:val="00B65DDB"/>
    <w:rsid w:val="00B65F80"/>
    <w:rsid w:val="00B663F2"/>
    <w:rsid w:val="00B669FD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6C97"/>
    <w:rsid w:val="00BB739E"/>
    <w:rsid w:val="00BB7C6D"/>
    <w:rsid w:val="00BB7E2C"/>
    <w:rsid w:val="00BC07A7"/>
    <w:rsid w:val="00BC0890"/>
    <w:rsid w:val="00BC0ACD"/>
    <w:rsid w:val="00BC1165"/>
    <w:rsid w:val="00BC1419"/>
    <w:rsid w:val="00BC2915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C6F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2AF1"/>
    <w:rsid w:val="00BF3ABF"/>
    <w:rsid w:val="00BF43FE"/>
    <w:rsid w:val="00BF4BB8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24D0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2E2C"/>
    <w:rsid w:val="00C733A0"/>
    <w:rsid w:val="00C73D12"/>
    <w:rsid w:val="00C73EE7"/>
    <w:rsid w:val="00C745C9"/>
    <w:rsid w:val="00C778A9"/>
    <w:rsid w:val="00C82D00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389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6B1C"/>
    <w:rsid w:val="00CA7C79"/>
    <w:rsid w:val="00CB2732"/>
    <w:rsid w:val="00CB4352"/>
    <w:rsid w:val="00CB5B2B"/>
    <w:rsid w:val="00CB5D81"/>
    <w:rsid w:val="00CC27A4"/>
    <w:rsid w:val="00CC2BCA"/>
    <w:rsid w:val="00CC40F6"/>
    <w:rsid w:val="00CC45DE"/>
    <w:rsid w:val="00CC54B2"/>
    <w:rsid w:val="00CC644F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518B"/>
    <w:rsid w:val="00CE6F5D"/>
    <w:rsid w:val="00CE76A2"/>
    <w:rsid w:val="00CF11F8"/>
    <w:rsid w:val="00CF1D6A"/>
    <w:rsid w:val="00CF30B1"/>
    <w:rsid w:val="00CF5032"/>
    <w:rsid w:val="00CF567C"/>
    <w:rsid w:val="00CF5C9A"/>
    <w:rsid w:val="00CF728C"/>
    <w:rsid w:val="00D0035B"/>
    <w:rsid w:val="00D03770"/>
    <w:rsid w:val="00D0730A"/>
    <w:rsid w:val="00D07869"/>
    <w:rsid w:val="00D10F74"/>
    <w:rsid w:val="00D11CE8"/>
    <w:rsid w:val="00D122E6"/>
    <w:rsid w:val="00D13C24"/>
    <w:rsid w:val="00D144F6"/>
    <w:rsid w:val="00D14A03"/>
    <w:rsid w:val="00D165F9"/>
    <w:rsid w:val="00D16795"/>
    <w:rsid w:val="00D174C0"/>
    <w:rsid w:val="00D178A4"/>
    <w:rsid w:val="00D21C2E"/>
    <w:rsid w:val="00D222EB"/>
    <w:rsid w:val="00D227CF"/>
    <w:rsid w:val="00D22C13"/>
    <w:rsid w:val="00D22D99"/>
    <w:rsid w:val="00D2365C"/>
    <w:rsid w:val="00D23B7F"/>
    <w:rsid w:val="00D25365"/>
    <w:rsid w:val="00D32047"/>
    <w:rsid w:val="00D32997"/>
    <w:rsid w:val="00D33EA3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3EE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CFD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807"/>
    <w:rsid w:val="00D91E0D"/>
    <w:rsid w:val="00D9360E"/>
    <w:rsid w:val="00D94885"/>
    <w:rsid w:val="00D95068"/>
    <w:rsid w:val="00D953AE"/>
    <w:rsid w:val="00D96280"/>
    <w:rsid w:val="00D96622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3D8F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44B"/>
    <w:rsid w:val="00DF3996"/>
    <w:rsid w:val="00DF3EAD"/>
    <w:rsid w:val="00DF4B04"/>
    <w:rsid w:val="00DF5A56"/>
    <w:rsid w:val="00DF73E3"/>
    <w:rsid w:val="00DF7786"/>
    <w:rsid w:val="00E02915"/>
    <w:rsid w:val="00E032EC"/>
    <w:rsid w:val="00E03B3C"/>
    <w:rsid w:val="00E044C4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7C5"/>
    <w:rsid w:val="00E26825"/>
    <w:rsid w:val="00E27ACF"/>
    <w:rsid w:val="00E31E6E"/>
    <w:rsid w:val="00E3365F"/>
    <w:rsid w:val="00E34A2D"/>
    <w:rsid w:val="00E3648D"/>
    <w:rsid w:val="00E365D0"/>
    <w:rsid w:val="00E37B92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435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3E0E"/>
    <w:rsid w:val="00E74369"/>
    <w:rsid w:val="00E7497F"/>
    <w:rsid w:val="00E75876"/>
    <w:rsid w:val="00E77F42"/>
    <w:rsid w:val="00E807C7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86C34"/>
    <w:rsid w:val="00E90263"/>
    <w:rsid w:val="00E90CDB"/>
    <w:rsid w:val="00E91227"/>
    <w:rsid w:val="00E91EFA"/>
    <w:rsid w:val="00E92061"/>
    <w:rsid w:val="00E923D2"/>
    <w:rsid w:val="00E934CC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34EB"/>
    <w:rsid w:val="00EA4727"/>
    <w:rsid w:val="00EA4D9A"/>
    <w:rsid w:val="00EA6AAF"/>
    <w:rsid w:val="00EA76A5"/>
    <w:rsid w:val="00EA7AC0"/>
    <w:rsid w:val="00EA7F6E"/>
    <w:rsid w:val="00EB09E4"/>
    <w:rsid w:val="00EB1629"/>
    <w:rsid w:val="00EB1BC5"/>
    <w:rsid w:val="00EB1DA3"/>
    <w:rsid w:val="00EB2337"/>
    <w:rsid w:val="00EB2BBD"/>
    <w:rsid w:val="00EB2D49"/>
    <w:rsid w:val="00EB362E"/>
    <w:rsid w:val="00EB55E8"/>
    <w:rsid w:val="00EB6272"/>
    <w:rsid w:val="00EB656D"/>
    <w:rsid w:val="00EB669E"/>
    <w:rsid w:val="00EB74DB"/>
    <w:rsid w:val="00EB7F9C"/>
    <w:rsid w:val="00EC0CE3"/>
    <w:rsid w:val="00EC1E65"/>
    <w:rsid w:val="00EC30ED"/>
    <w:rsid w:val="00EC3A1C"/>
    <w:rsid w:val="00EC4921"/>
    <w:rsid w:val="00EC6522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0594C"/>
    <w:rsid w:val="00F1087C"/>
    <w:rsid w:val="00F138D3"/>
    <w:rsid w:val="00F1475A"/>
    <w:rsid w:val="00F16044"/>
    <w:rsid w:val="00F162A3"/>
    <w:rsid w:val="00F17756"/>
    <w:rsid w:val="00F17F34"/>
    <w:rsid w:val="00F2023D"/>
    <w:rsid w:val="00F20286"/>
    <w:rsid w:val="00F204F1"/>
    <w:rsid w:val="00F22FEE"/>
    <w:rsid w:val="00F235B9"/>
    <w:rsid w:val="00F268F8"/>
    <w:rsid w:val="00F27040"/>
    <w:rsid w:val="00F27145"/>
    <w:rsid w:val="00F276A3"/>
    <w:rsid w:val="00F279CB"/>
    <w:rsid w:val="00F279F6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658"/>
    <w:rsid w:val="00F54D34"/>
    <w:rsid w:val="00F56537"/>
    <w:rsid w:val="00F57D34"/>
    <w:rsid w:val="00F604F2"/>
    <w:rsid w:val="00F61810"/>
    <w:rsid w:val="00F636E7"/>
    <w:rsid w:val="00F6476D"/>
    <w:rsid w:val="00F651E4"/>
    <w:rsid w:val="00F66055"/>
    <w:rsid w:val="00F6621B"/>
    <w:rsid w:val="00F66816"/>
    <w:rsid w:val="00F66A4E"/>
    <w:rsid w:val="00F72585"/>
    <w:rsid w:val="00F73358"/>
    <w:rsid w:val="00F73D0E"/>
    <w:rsid w:val="00F73E1D"/>
    <w:rsid w:val="00F745B4"/>
    <w:rsid w:val="00F76202"/>
    <w:rsid w:val="00F80166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12E"/>
    <w:rsid w:val="00F9262A"/>
    <w:rsid w:val="00F92F52"/>
    <w:rsid w:val="00F96B97"/>
    <w:rsid w:val="00F97F54"/>
    <w:rsid w:val="00FA0D5D"/>
    <w:rsid w:val="00FA17C1"/>
    <w:rsid w:val="00FA1D69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598B"/>
    <w:rsid w:val="00FB6B4D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146"/>
    <w:rsid w:val="00FE529E"/>
    <w:rsid w:val="00FE6D27"/>
    <w:rsid w:val="00FF226F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D22D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tabs>
        <w:tab w:val="clear" w:pos="4472"/>
        <w:tab w:val="num" w:pos="360"/>
      </w:tabs>
      <w:spacing w:before="180"/>
      <w:ind w:left="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  <w:style w:type="paragraph" w:styleId="af0">
    <w:name w:val="footnote text"/>
    <w:basedOn w:val="a"/>
    <w:link w:val="af1"/>
    <w:semiHidden/>
    <w:unhideWhenUsed/>
    <w:rsid w:val="00A60C42"/>
    <w:pPr>
      <w:snapToGrid w:val="0"/>
      <w:jc w:val="left"/>
    </w:pPr>
  </w:style>
  <w:style w:type="character" w:customStyle="1" w:styleId="af1">
    <w:name w:val="脚注文字列 (文字)"/>
    <w:basedOn w:val="a0"/>
    <w:link w:val="af0"/>
    <w:semiHidden/>
    <w:rsid w:val="00A60C42"/>
    <w:rPr>
      <w:sz w:val="22"/>
      <w:szCs w:val="24"/>
      <w:lang w:val="en-GB" w:eastAsia="en-US"/>
    </w:rPr>
  </w:style>
  <w:style w:type="character" w:styleId="af2">
    <w:name w:val="footnote reference"/>
    <w:basedOn w:val="a0"/>
    <w:semiHidden/>
    <w:unhideWhenUsed/>
    <w:rsid w:val="00A60C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tabs>
        <w:tab w:val="clear" w:pos="4472"/>
        <w:tab w:val="num" w:pos="360"/>
      </w:tabs>
      <w:spacing w:before="180"/>
      <w:ind w:left="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  <w:style w:type="paragraph" w:styleId="af0">
    <w:name w:val="footnote text"/>
    <w:basedOn w:val="a"/>
    <w:link w:val="af1"/>
    <w:semiHidden/>
    <w:unhideWhenUsed/>
    <w:rsid w:val="00A60C42"/>
    <w:pPr>
      <w:snapToGrid w:val="0"/>
      <w:jc w:val="left"/>
    </w:pPr>
  </w:style>
  <w:style w:type="character" w:customStyle="1" w:styleId="af1">
    <w:name w:val="脚注文字列 (文字)"/>
    <w:basedOn w:val="a0"/>
    <w:link w:val="af0"/>
    <w:semiHidden/>
    <w:rsid w:val="00A60C42"/>
    <w:rPr>
      <w:sz w:val="22"/>
      <w:szCs w:val="24"/>
      <w:lang w:val="en-GB" w:eastAsia="en-US"/>
    </w:rPr>
  </w:style>
  <w:style w:type="character" w:styleId="af2">
    <w:name w:val="footnote reference"/>
    <w:basedOn w:val="a0"/>
    <w:semiHidden/>
    <w:unhideWhenUsed/>
    <w:rsid w:val="00A60C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9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1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4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2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1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93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50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18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5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44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485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1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8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806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4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4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59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4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7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0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8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3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5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6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34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49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7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216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3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3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4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9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97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1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54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35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41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219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79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72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3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72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09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52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91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6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commentsExtended" Target="commentsExtended.xml"/><Relationship Id="rId10" Type="http://schemas.openxmlformats.org/officeDocument/2006/relationships/image" Target="media/image10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BA83B-84B9-4961-B6B3-94EB41C9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0177186</dc:creator>
  <cp:lastModifiedBy>0177186</cp:lastModifiedBy>
  <cp:revision>7</cp:revision>
  <cp:lastPrinted>2010-02-09T01:52:00Z</cp:lastPrinted>
  <dcterms:created xsi:type="dcterms:W3CDTF">2019-02-15T03:15:00Z</dcterms:created>
  <dcterms:modified xsi:type="dcterms:W3CDTF">2019-02-15T03:37:00Z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