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310" w:rsidRDefault="006400A3" w:rsidP="0027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7909361"/>
      <w:bookmarkStart w:id="1" w:name="_Toc518915310"/>
      <w:bookmarkStart w:id="2" w:name="_Hlk500785459"/>
      <w:r w:rsidRPr="006400A3">
        <w:rPr>
          <w:b/>
          <w:noProof/>
          <w:sz w:val="24"/>
        </w:rPr>
        <w:t>3GPP TSG-RAN WG4#88bis Meet</w:t>
      </w:r>
      <w:bookmarkStart w:id="3" w:name="_GoBack"/>
      <w:bookmarkEnd w:id="3"/>
      <w:r w:rsidRPr="006400A3">
        <w:rPr>
          <w:b/>
          <w:noProof/>
          <w:sz w:val="24"/>
        </w:rPr>
        <w:t>ing</w:t>
      </w:r>
      <w:r w:rsidR="00277310">
        <w:rPr>
          <w:b/>
          <w:i/>
          <w:noProof/>
          <w:sz w:val="24"/>
        </w:rPr>
        <w:t xml:space="preserve"> </w:t>
      </w:r>
      <w:r w:rsidR="00277310">
        <w:rPr>
          <w:b/>
          <w:i/>
          <w:noProof/>
          <w:sz w:val="28"/>
        </w:rPr>
        <w:tab/>
        <w:t>R4-</w:t>
      </w:r>
      <w:r w:rsidR="0092078B" w:rsidRPr="0019702B">
        <w:rPr>
          <w:b/>
          <w:i/>
          <w:noProof/>
          <w:sz w:val="28"/>
        </w:rPr>
        <w:t>181</w:t>
      </w:r>
      <w:r w:rsidR="0092078B">
        <w:rPr>
          <w:b/>
          <w:i/>
          <w:noProof/>
          <w:sz w:val="28"/>
        </w:rPr>
        <w:t>2494</w:t>
      </w:r>
    </w:p>
    <w:p w:rsidR="00277310" w:rsidRPr="000F1261" w:rsidRDefault="006400A3" w:rsidP="00277310">
      <w:pPr>
        <w:pStyle w:val="CRCoverPage"/>
        <w:outlineLvl w:val="0"/>
        <w:rPr>
          <w:b/>
          <w:noProof/>
          <w:sz w:val="24"/>
        </w:rPr>
      </w:pPr>
      <w:r w:rsidRPr="006400A3">
        <w:rPr>
          <w:rFonts w:eastAsia="SimSun"/>
          <w:b/>
          <w:sz w:val="24"/>
          <w:szCs w:val="24"/>
          <w:lang w:val="en-US" w:eastAsia="zh-CN"/>
        </w:rPr>
        <w:t>Chengdu, C</w:t>
      </w:r>
      <w:r w:rsidR="0092078B">
        <w:rPr>
          <w:rFonts w:eastAsia="SimSun"/>
          <w:b/>
          <w:sz w:val="24"/>
          <w:szCs w:val="24"/>
          <w:lang w:val="en-US" w:eastAsia="zh-CN"/>
        </w:rPr>
        <w:t>hina</w:t>
      </w:r>
      <w:r w:rsidRPr="006400A3">
        <w:rPr>
          <w:rFonts w:eastAsia="SimSun"/>
          <w:b/>
          <w:sz w:val="24"/>
          <w:szCs w:val="24"/>
          <w:lang w:val="en-US" w:eastAsia="zh-CN"/>
        </w:rPr>
        <w:t>, 8</w:t>
      </w:r>
      <w:r w:rsidRPr="006400A3">
        <w:rPr>
          <w:rFonts w:eastAsia="SimSun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eastAsia="SimSun"/>
          <w:b/>
          <w:sz w:val="24"/>
          <w:szCs w:val="24"/>
          <w:lang w:val="en-US" w:eastAsia="zh-CN"/>
        </w:rPr>
        <w:t xml:space="preserve"> </w:t>
      </w:r>
      <w:r w:rsidRPr="006400A3">
        <w:rPr>
          <w:rFonts w:eastAsia="SimSun"/>
          <w:b/>
          <w:sz w:val="24"/>
          <w:szCs w:val="24"/>
          <w:lang w:val="en-US" w:eastAsia="zh-CN"/>
        </w:rPr>
        <w:t>– 12</w:t>
      </w:r>
      <w:r w:rsidRPr="006400A3">
        <w:rPr>
          <w:rFonts w:eastAsia="SimSun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eastAsia="SimSun"/>
          <w:b/>
          <w:sz w:val="24"/>
          <w:szCs w:val="24"/>
          <w:lang w:val="en-US" w:eastAsia="zh-CN"/>
        </w:rPr>
        <w:t xml:space="preserve"> </w:t>
      </w:r>
      <w:r w:rsidRPr="006400A3">
        <w:rPr>
          <w:rFonts w:eastAsia="SimSun"/>
          <w:b/>
          <w:sz w:val="24"/>
          <w:szCs w:val="24"/>
          <w:lang w:val="en-US" w:eastAsia="zh-CN"/>
        </w:rPr>
        <w:t>Oct,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77310" w:rsidTr="007B48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77310" w:rsidRDefault="00277310" w:rsidP="007B48D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77310" w:rsidTr="007B48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310" w:rsidTr="007B48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310" w:rsidTr="007B48D0">
        <w:tc>
          <w:tcPr>
            <w:tcW w:w="142" w:type="dxa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 w:rsidR="00950611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277310" w:rsidRDefault="00277310" w:rsidP="007B48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77310" w:rsidRDefault="00277310" w:rsidP="007B48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77310" w:rsidRDefault="00277310" w:rsidP="006400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400A3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noProof/>
              </w:rPr>
            </w:pPr>
          </w:p>
        </w:tc>
      </w:tr>
      <w:tr w:rsidR="00277310" w:rsidTr="007B48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noProof/>
              </w:rPr>
            </w:pPr>
          </w:p>
        </w:tc>
      </w:tr>
      <w:tr w:rsidR="00277310" w:rsidTr="007B48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7310" w:rsidRPr="00F25D98" w:rsidRDefault="00277310" w:rsidP="007B48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7310" w:rsidTr="007B48D0">
        <w:tc>
          <w:tcPr>
            <w:tcW w:w="9641" w:type="dxa"/>
            <w:gridSpan w:val="9"/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77310" w:rsidRDefault="00277310" w:rsidP="002773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310" w:rsidTr="007B48D0">
        <w:tc>
          <w:tcPr>
            <w:tcW w:w="2835" w:type="dxa"/>
          </w:tcPr>
          <w:p w:rsidR="00277310" w:rsidRDefault="00277310" w:rsidP="007B48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77310" w:rsidRDefault="00277310" w:rsidP="007B48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310" w:rsidRDefault="00950611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77310" w:rsidRDefault="00277310" w:rsidP="007B48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77310" w:rsidRDefault="00277310" w:rsidP="007B48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77310" w:rsidRDefault="00277310" w:rsidP="0027731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77310" w:rsidTr="007B48D0">
        <w:tc>
          <w:tcPr>
            <w:tcW w:w="9641" w:type="dxa"/>
            <w:gridSpan w:val="11"/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310" w:rsidTr="007B48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310" w:rsidRDefault="00277310" w:rsidP="006400A3">
            <w:pPr>
              <w:pStyle w:val="CRCoverPage"/>
              <w:spacing w:after="0"/>
              <w:ind w:left="100"/>
              <w:rPr>
                <w:noProof/>
              </w:rPr>
            </w:pPr>
            <w:r w:rsidRPr="0019702B">
              <w:rPr>
                <w:noProof/>
              </w:rPr>
              <w:t>Draft CR to TS 38.10</w:t>
            </w:r>
            <w:r w:rsidR="00950611">
              <w:rPr>
                <w:noProof/>
              </w:rPr>
              <w:t>1-1</w:t>
            </w:r>
            <w:r w:rsidRPr="0019702B">
              <w:rPr>
                <w:noProof/>
              </w:rPr>
              <w:t xml:space="preserve"> on channel </w:t>
            </w:r>
            <w:r w:rsidR="006400A3">
              <w:rPr>
                <w:noProof/>
              </w:rPr>
              <w:t>arrangement</w:t>
            </w:r>
            <w:r w:rsidRPr="0019702B">
              <w:rPr>
                <w:noProof/>
              </w:rPr>
              <w:t xml:space="preserve"> descriptions</w:t>
            </w:r>
          </w:p>
        </w:tc>
      </w:tr>
      <w:tr w:rsidR="00277310" w:rsidTr="007B48D0">
        <w:tc>
          <w:tcPr>
            <w:tcW w:w="1843" w:type="dxa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310" w:rsidTr="007B48D0">
        <w:tc>
          <w:tcPr>
            <w:tcW w:w="1843" w:type="dxa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310" w:rsidRDefault="006400A3" w:rsidP="007B4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Electronics., Ltd</w:t>
            </w:r>
          </w:p>
        </w:tc>
      </w:tr>
      <w:tr w:rsidR="00277310" w:rsidTr="007B48D0">
        <w:tc>
          <w:tcPr>
            <w:tcW w:w="1843" w:type="dxa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77310" w:rsidTr="007B48D0">
        <w:tc>
          <w:tcPr>
            <w:tcW w:w="1843" w:type="dxa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310" w:rsidTr="007B48D0">
        <w:tc>
          <w:tcPr>
            <w:tcW w:w="1843" w:type="dxa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ind w:left="100"/>
              <w:rPr>
                <w:noProof/>
              </w:rPr>
            </w:pPr>
            <w:r w:rsidRPr="00CF5366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77310" w:rsidRDefault="00277310" w:rsidP="007B48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77310" w:rsidRDefault="00277310" w:rsidP="007B48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310" w:rsidRDefault="00277310" w:rsidP="00A3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A319B6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A319B6">
              <w:rPr>
                <w:noProof/>
              </w:rPr>
              <w:t>27</w:t>
            </w:r>
          </w:p>
        </w:tc>
      </w:tr>
      <w:tr w:rsidR="00277310" w:rsidTr="007B48D0">
        <w:tc>
          <w:tcPr>
            <w:tcW w:w="1843" w:type="dxa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310" w:rsidTr="007B48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77310" w:rsidRDefault="00277310" w:rsidP="007B48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77310" w:rsidRDefault="00277310" w:rsidP="007B48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77310" w:rsidTr="007B48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77310" w:rsidRDefault="00277310" w:rsidP="007B48D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7310" w:rsidRPr="007C2097" w:rsidRDefault="00277310" w:rsidP="007B48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77310" w:rsidTr="007B48D0">
        <w:tc>
          <w:tcPr>
            <w:tcW w:w="1843" w:type="dxa"/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310" w:rsidTr="007B48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310" w:rsidRDefault="00277310" w:rsidP="006400A3">
            <w:pPr>
              <w:pStyle w:val="CRCoverPage"/>
              <w:spacing w:after="0"/>
              <w:ind w:left="100"/>
            </w:pPr>
            <w:r>
              <w:t xml:space="preserve">The misalignment </w:t>
            </w:r>
            <w:r w:rsidR="000145D3">
              <w:t xml:space="preserve">in note for </w:t>
            </w:r>
            <w:r w:rsidR="006400A3">
              <w:t xml:space="preserve">“point A” description </w:t>
            </w:r>
            <w:r>
              <w:t>between 38.104, 38.10</w:t>
            </w:r>
            <w:r w:rsidR="006400A3">
              <w:t>1-1 and 38.101-2 are identified</w:t>
            </w: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7310" w:rsidRDefault="006400A3" w:rsidP="000145D3">
            <w:pPr>
              <w:pStyle w:val="CRCoverPage"/>
              <w:spacing w:after="0"/>
              <w:ind w:left="100"/>
            </w:pPr>
            <w:r>
              <w:t>Note for “point A” is added in 5.4.2.1.</w:t>
            </w: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310" w:rsidRDefault="00277310" w:rsidP="006400A3">
            <w:pPr>
              <w:pStyle w:val="CRCoverPage"/>
              <w:spacing w:after="0"/>
              <w:ind w:left="100"/>
            </w:pPr>
            <w:r>
              <w:t>The specification and text would be inconsistent between TS 38.10</w:t>
            </w:r>
            <w:r w:rsidR="006400A3">
              <w:t>4</w:t>
            </w:r>
            <w:r>
              <w:t>, TS 38.101</w:t>
            </w:r>
            <w:r>
              <w:noBreakHyphen/>
              <w:t>1 and TS 38.101-2.</w:t>
            </w:r>
          </w:p>
        </w:tc>
      </w:tr>
      <w:tr w:rsidR="00277310" w:rsidTr="007B48D0">
        <w:tc>
          <w:tcPr>
            <w:tcW w:w="2268" w:type="dxa"/>
            <w:gridSpan w:val="2"/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310" w:rsidTr="007B48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310" w:rsidRDefault="00950611" w:rsidP="00640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6400A3">
              <w:rPr>
                <w:noProof/>
              </w:rPr>
              <w:t>4.2</w:t>
            </w: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77310" w:rsidRDefault="00277310" w:rsidP="007B48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77310" w:rsidRDefault="00277310" w:rsidP="007B48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77310" w:rsidRDefault="00277310" w:rsidP="007B48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</w:t>
            </w:r>
            <w:r w:rsidR="00950611">
              <w:rPr>
                <w:noProof/>
              </w:rPr>
              <w:t>4</w:t>
            </w:r>
            <w:r>
              <w:rPr>
                <w:noProof/>
              </w:rPr>
              <w:t xml:space="preserve"> and TS 38.101-2 </w:t>
            </w: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77310" w:rsidRDefault="00277310" w:rsidP="007B48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77310" w:rsidRDefault="00277310" w:rsidP="007B48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noProof/>
              </w:rPr>
            </w:pP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77310" w:rsidRDefault="00277310" w:rsidP="00277310">
      <w:pPr>
        <w:pStyle w:val="CRCoverPage"/>
        <w:spacing w:after="0"/>
        <w:rPr>
          <w:noProof/>
          <w:sz w:val="8"/>
          <w:szCs w:val="8"/>
        </w:rPr>
      </w:pPr>
    </w:p>
    <w:p w:rsidR="00277310" w:rsidRDefault="00277310" w:rsidP="00277310">
      <w:pPr>
        <w:rPr>
          <w:noProof/>
        </w:rPr>
        <w:sectPr w:rsidR="0027731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145D3" w:rsidRDefault="000145D3" w:rsidP="000145D3">
      <w:pPr>
        <w:rPr>
          <w:i/>
          <w:color w:val="0066FF"/>
          <w:lang w:eastAsia="ko-KR"/>
        </w:rPr>
      </w:pPr>
      <w:bookmarkStart w:id="6" w:name="_Toc518915326"/>
      <w:bookmarkEnd w:id="1"/>
      <w:bookmarkEnd w:id="2"/>
      <w:r w:rsidRPr="00812931">
        <w:rPr>
          <w:rFonts w:hint="eastAsia"/>
          <w:i/>
          <w:color w:val="0066FF"/>
          <w:lang w:eastAsia="ko-KR"/>
        </w:rPr>
        <w:lastRenderedPageBreak/>
        <w:t>&lt;Start of changed request&gt;</w:t>
      </w:r>
    </w:p>
    <w:p w:rsidR="006400A3" w:rsidRPr="00611CC4" w:rsidRDefault="006400A3" w:rsidP="006400A3">
      <w:pPr>
        <w:pStyle w:val="3"/>
        <w:ind w:left="0" w:firstLine="0"/>
      </w:pPr>
      <w:r w:rsidRPr="00611CC4">
        <w:t>5.4.2</w:t>
      </w:r>
      <w:r w:rsidRPr="00611CC4">
        <w:tab/>
      </w:r>
      <w:r w:rsidRPr="00611CC4">
        <w:rPr>
          <w:rFonts w:hint="eastAsia"/>
        </w:rPr>
        <w:t xml:space="preserve">Channel </w:t>
      </w:r>
      <w:r w:rsidRPr="00611CC4">
        <w:t>r</w:t>
      </w:r>
      <w:r w:rsidRPr="00611CC4">
        <w:rPr>
          <w:rFonts w:hint="eastAsia"/>
        </w:rPr>
        <w:t>aster</w:t>
      </w:r>
      <w:bookmarkEnd w:id="6"/>
    </w:p>
    <w:p w:rsidR="006400A3" w:rsidRPr="00611CC4" w:rsidRDefault="006400A3" w:rsidP="006400A3">
      <w:pPr>
        <w:pStyle w:val="4"/>
        <w:ind w:left="0" w:firstLine="0"/>
      </w:pPr>
      <w:bookmarkStart w:id="7" w:name="_Toc518915327"/>
      <w:r w:rsidRPr="00611CC4">
        <w:t>5.4.2.1</w:t>
      </w:r>
      <w:r w:rsidRPr="00611CC4">
        <w:tab/>
        <w:t>NR-ARFCN and c</w:t>
      </w:r>
      <w:r w:rsidRPr="00611CC4">
        <w:rPr>
          <w:rFonts w:hint="eastAsia"/>
        </w:rPr>
        <w:t xml:space="preserve">hannel </w:t>
      </w:r>
      <w:r w:rsidRPr="00611CC4">
        <w:t>r</w:t>
      </w:r>
      <w:r w:rsidRPr="00611CC4">
        <w:rPr>
          <w:rFonts w:hint="eastAsia"/>
        </w:rPr>
        <w:t>aster</w:t>
      </w:r>
      <w:bookmarkEnd w:id="7"/>
      <w:r w:rsidRPr="00611CC4">
        <w:rPr>
          <w:rFonts w:hint="eastAsia"/>
        </w:rPr>
        <w:t xml:space="preserve"> </w:t>
      </w:r>
    </w:p>
    <w:p w:rsidR="006400A3" w:rsidRPr="00611CC4" w:rsidRDefault="006400A3" w:rsidP="006400A3">
      <w:pPr>
        <w:rPr>
          <w:rFonts w:eastAsia="Yu Mincho"/>
        </w:rPr>
      </w:pPr>
      <w:r w:rsidRPr="00611CC4">
        <w:rPr>
          <w:rFonts w:eastAsia="Yu Mincho"/>
        </w:rPr>
        <w:t>The global frequency channel raster defines a set of RF reference frequencies F</w:t>
      </w:r>
      <w:r w:rsidRPr="00611CC4">
        <w:rPr>
          <w:rFonts w:eastAsia="Yu Mincho"/>
          <w:vertAlign w:val="subscript"/>
        </w:rPr>
        <w:t>REF.</w:t>
      </w:r>
      <w:r w:rsidRPr="00611CC4">
        <w:rPr>
          <w:rFonts w:eastAsia="Yu Mincho"/>
        </w:rPr>
        <w:t xml:space="preserve"> The RF reference frequency is used in signalling to identify the position of RF channels, SS blocks and other elements. </w:t>
      </w:r>
    </w:p>
    <w:p w:rsidR="006400A3" w:rsidRPr="00611CC4" w:rsidRDefault="006400A3" w:rsidP="006400A3">
      <w:pPr>
        <w:rPr>
          <w:rFonts w:eastAsia="Yu Mincho"/>
        </w:rPr>
      </w:pPr>
      <w:r w:rsidRPr="00611CC4">
        <w:rPr>
          <w:rFonts w:eastAsia="Yu Mincho"/>
        </w:rPr>
        <w:t>The global frequency raster is defined for all frequencies from 0 to 100 GHz. The granularity of the global frequency raster is ΔF</w:t>
      </w:r>
      <w:r w:rsidRPr="00611CC4">
        <w:rPr>
          <w:rFonts w:eastAsia="Yu Mincho"/>
          <w:vertAlign w:val="subscript"/>
        </w:rPr>
        <w:t>Global</w:t>
      </w:r>
      <w:r w:rsidRPr="00611CC4">
        <w:rPr>
          <w:rFonts w:eastAsia="Yu Mincho"/>
        </w:rPr>
        <w:t xml:space="preserve">. </w:t>
      </w:r>
    </w:p>
    <w:p w:rsidR="006400A3" w:rsidRPr="00611CC4" w:rsidRDefault="006400A3" w:rsidP="006400A3">
      <w:pPr>
        <w:rPr>
          <w:rFonts w:eastAsia="Yu Mincho"/>
        </w:rPr>
      </w:pPr>
      <w:r w:rsidRPr="00611CC4">
        <w:rPr>
          <w:rFonts w:eastAsia="Yu Mincho"/>
        </w:rPr>
        <w:t>RF reference frequencies are designated by an NR Absolute Radio Frequency Channel Number (NR-ARFCN) in the range (0..</w:t>
      </w:r>
      <w:r w:rsidRPr="00611CC4">
        <w:rPr>
          <w:rFonts w:cs="v5.0.0"/>
        </w:rPr>
        <w:t xml:space="preserve"> </w:t>
      </w:r>
      <w:r w:rsidRPr="00611CC4">
        <w:t>2016666</w:t>
      </w:r>
      <w:r w:rsidRPr="00611CC4">
        <w:rPr>
          <w:rFonts w:eastAsia="Yu Mincho"/>
        </w:rPr>
        <w:t>) on the global frequency raster. The relation between the NR-ARFCN and the RF reference frequency F</w:t>
      </w:r>
      <w:r w:rsidRPr="00611CC4">
        <w:rPr>
          <w:rFonts w:eastAsia="Yu Mincho"/>
          <w:vertAlign w:val="subscript"/>
        </w:rPr>
        <w:t>REF</w:t>
      </w:r>
      <w:r w:rsidRPr="00611CC4">
        <w:rPr>
          <w:rFonts w:eastAsia="Yu Mincho"/>
        </w:rPr>
        <w:t xml:space="preserve"> in MHz is given by the following equation, where F</w:t>
      </w:r>
      <w:r w:rsidRPr="00611CC4">
        <w:rPr>
          <w:rFonts w:eastAsia="Yu Mincho"/>
          <w:vertAlign w:val="subscript"/>
        </w:rPr>
        <w:t>REF-Offs</w:t>
      </w:r>
      <w:r w:rsidRPr="00611CC4">
        <w:rPr>
          <w:rFonts w:eastAsia="Yu Mincho"/>
        </w:rPr>
        <w:t xml:space="preserve"> and N</w:t>
      </w:r>
      <w:r w:rsidRPr="00611CC4">
        <w:rPr>
          <w:rFonts w:eastAsia="Yu Mincho"/>
          <w:vertAlign w:val="subscript"/>
        </w:rPr>
        <w:t>Ref-Offs</w:t>
      </w:r>
      <w:r w:rsidRPr="00611CC4">
        <w:rPr>
          <w:rFonts w:eastAsia="Yu Mincho"/>
        </w:rPr>
        <w:t xml:space="preserve"> are given in table 5.4.2.1-1 and N</w:t>
      </w:r>
      <w:r w:rsidRPr="00611CC4">
        <w:rPr>
          <w:rFonts w:eastAsia="Yu Mincho"/>
          <w:vertAlign w:val="subscript"/>
        </w:rPr>
        <w:t>REF</w:t>
      </w:r>
      <w:r w:rsidRPr="00611CC4">
        <w:rPr>
          <w:rFonts w:eastAsia="Yu Mincho"/>
        </w:rPr>
        <w:t xml:space="preserve"> is the NR-ARFCN.</w:t>
      </w:r>
    </w:p>
    <w:p w:rsidR="006400A3" w:rsidRPr="00611CC4" w:rsidRDefault="006400A3" w:rsidP="006400A3">
      <w:pPr>
        <w:pStyle w:val="EQ"/>
        <w:jc w:val="center"/>
      </w:pPr>
      <w:r w:rsidRPr="00611CC4">
        <w:t>F</w:t>
      </w:r>
      <w:r w:rsidRPr="00611CC4">
        <w:rPr>
          <w:vertAlign w:val="subscript"/>
        </w:rPr>
        <w:t>REF</w:t>
      </w:r>
      <w:r w:rsidRPr="00611CC4">
        <w:t xml:space="preserve"> = F</w:t>
      </w:r>
      <w:r w:rsidRPr="00611CC4">
        <w:rPr>
          <w:vertAlign w:val="subscript"/>
        </w:rPr>
        <w:t>REF-Offs</w:t>
      </w:r>
      <w:r w:rsidRPr="00611CC4">
        <w:t xml:space="preserve"> + ΔF</w:t>
      </w:r>
      <w:r w:rsidRPr="00611CC4">
        <w:rPr>
          <w:vertAlign w:val="subscript"/>
        </w:rPr>
        <w:t>Global</w:t>
      </w:r>
      <w:r w:rsidRPr="00611CC4">
        <w:t xml:space="preserve"> (N</w:t>
      </w:r>
      <w:r w:rsidRPr="00611CC4">
        <w:rPr>
          <w:vertAlign w:val="subscript"/>
        </w:rPr>
        <w:t>REF</w:t>
      </w:r>
      <w:r w:rsidRPr="00611CC4">
        <w:t xml:space="preserve"> – N</w:t>
      </w:r>
      <w:r w:rsidRPr="00611CC4">
        <w:rPr>
          <w:vertAlign w:val="subscript"/>
        </w:rPr>
        <w:t>REF-Offs</w:t>
      </w:r>
      <w:r w:rsidRPr="00611CC4">
        <w:t>)</w:t>
      </w:r>
    </w:p>
    <w:p w:rsidR="006400A3" w:rsidRPr="00611CC4" w:rsidRDefault="006400A3" w:rsidP="006400A3">
      <w:pPr>
        <w:pStyle w:val="TH"/>
      </w:pPr>
      <w:r w:rsidRPr="00611CC4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6400A3" w:rsidRPr="00611CC4" w:rsidTr="002C00FC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:rsidR="006400A3" w:rsidRPr="00611CC4" w:rsidRDefault="006400A3" w:rsidP="002C00FC">
            <w:pPr>
              <w:pStyle w:val="TAH"/>
              <w:rPr>
                <w:lang w:val="en-US"/>
              </w:rPr>
            </w:pPr>
            <w:r w:rsidRPr="00611CC4">
              <w:t>Frequency range</w:t>
            </w:r>
            <w:r w:rsidRPr="00611CC4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6400A3" w:rsidRPr="00611CC4" w:rsidRDefault="006400A3" w:rsidP="002C00FC">
            <w:pPr>
              <w:pStyle w:val="TAH"/>
            </w:pPr>
            <w:r w:rsidRPr="00611CC4">
              <w:t>ΔF</w:t>
            </w:r>
            <w:r w:rsidRPr="00611CC4">
              <w:rPr>
                <w:vertAlign w:val="subscript"/>
              </w:rPr>
              <w:t xml:space="preserve">Global </w:t>
            </w:r>
            <w:r w:rsidRPr="00611CC4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6400A3" w:rsidRPr="00611CC4" w:rsidRDefault="006400A3" w:rsidP="002C00FC">
            <w:pPr>
              <w:pStyle w:val="TAH"/>
            </w:pPr>
            <w:r w:rsidRPr="00611CC4">
              <w:t>F</w:t>
            </w:r>
            <w:r w:rsidRPr="00611CC4">
              <w:rPr>
                <w:vertAlign w:val="subscript"/>
              </w:rPr>
              <w:t>REF-Offs</w:t>
            </w:r>
            <w:r w:rsidRPr="00611CC4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00A3" w:rsidRPr="00611CC4" w:rsidRDefault="006400A3" w:rsidP="002C00FC">
            <w:pPr>
              <w:pStyle w:val="TAH"/>
            </w:pPr>
            <w:r w:rsidRPr="00611CC4">
              <w:t>N</w:t>
            </w:r>
            <w:r w:rsidRPr="00611CC4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6400A3" w:rsidRPr="00611CC4" w:rsidRDefault="006400A3" w:rsidP="002C00FC">
            <w:pPr>
              <w:pStyle w:val="TAH"/>
            </w:pPr>
            <w:r w:rsidRPr="00611CC4">
              <w:t>Range of N</w:t>
            </w:r>
            <w:r w:rsidRPr="00611CC4">
              <w:rPr>
                <w:vertAlign w:val="subscript"/>
              </w:rPr>
              <w:t>REF</w:t>
            </w:r>
          </w:p>
        </w:tc>
      </w:tr>
      <w:tr w:rsidR="006400A3" w:rsidRPr="00611CC4" w:rsidTr="002C00FC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:rsidR="006400A3" w:rsidRPr="00611CC4" w:rsidRDefault="006400A3" w:rsidP="002C00FC">
            <w:pPr>
              <w:pStyle w:val="TAC"/>
            </w:pPr>
            <w:r w:rsidRPr="00611CC4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6400A3" w:rsidRPr="00611CC4" w:rsidRDefault="006400A3" w:rsidP="002C00FC">
            <w:pPr>
              <w:pStyle w:val="TAC"/>
            </w:pPr>
            <w:r w:rsidRPr="00611CC4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6400A3" w:rsidRPr="00611CC4" w:rsidRDefault="006400A3" w:rsidP="002C00FC">
            <w:pPr>
              <w:pStyle w:val="TAC"/>
            </w:pPr>
            <w:r w:rsidRPr="00611CC4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00A3" w:rsidRPr="00611CC4" w:rsidRDefault="006400A3" w:rsidP="002C00FC">
            <w:pPr>
              <w:pStyle w:val="TAC"/>
            </w:pPr>
            <w:r w:rsidRPr="00611CC4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6400A3" w:rsidRPr="00611CC4" w:rsidRDefault="006400A3" w:rsidP="002C00FC">
            <w:pPr>
              <w:pStyle w:val="TAC"/>
            </w:pPr>
            <w:r w:rsidRPr="00611CC4">
              <w:t>0 – 599999</w:t>
            </w:r>
          </w:p>
        </w:tc>
      </w:tr>
      <w:tr w:rsidR="006400A3" w:rsidRPr="00611CC4" w:rsidTr="002C00FC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:rsidR="006400A3" w:rsidRPr="00611CC4" w:rsidRDefault="006400A3" w:rsidP="002C00FC">
            <w:pPr>
              <w:pStyle w:val="TAC"/>
            </w:pPr>
            <w:r w:rsidRPr="00611CC4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6400A3" w:rsidRPr="00611CC4" w:rsidRDefault="006400A3" w:rsidP="002C00FC">
            <w:pPr>
              <w:pStyle w:val="TAC"/>
            </w:pPr>
            <w:r w:rsidRPr="00611CC4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6400A3" w:rsidRPr="00611CC4" w:rsidRDefault="006400A3" w:rsidP="002C00FC">
            <w:pPr>
              <w:pStyle w:val="TAC"/>
            </w:pPr>
            <w:r w:rsidRPr="00611CC4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00A3" w:rsidRPr="00611CC4" w:rsidRDefault="006400A3" w:rsidP="002C00FC">
            <w:pPr>
              <w:pStyle w:val="TAC"/>
            </w:pPr>
            <w:r w:rsidRPr="00611CC4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6400A3" w:rsidRPr="00611CC4" w:rsidRDefault="006400A3" w:rsidP="002C00FC">
            <w:pPr>
              <w:pStyle w:val="TAC"/>
            </w:pPr>
            <w:r w:rsidRPr="00611CC4">
              <w:t>600000 – 2016666</w:t>
            </w:r>
          </w:p>
        </w:tc>
      </w:tr>
    </w:tbl>
    <w:p w:rsidR="006400A3" w:rsidRPr="00611CC4" w:rsidRDefault="006400A3" w:rsidP="006400A3">
      <w:pPr>
        <w:rPr>
          <w:rFonts w:eastAsia="Yu Mincho"/>
        </w:rPr>
      </w:pPr>
    </w:p>
    <w:p w:rsidR="006400A3" w:rsidRDefault="006400A3" w:rsidP="006400A3">
      <w:pPr>
        <w:rPr>
          <w:ins w:id="8" w:author="정만영/책임연구원/차세대표준(연)CAS팀(manyoung.jung@lge.com)" w:date="2018-09-27T14:15:00Z"/>
          <w:rFonts w:eastAsia="Yu Mincho"/>
        </w:rPr>
      </w:pPr>
      <w:r w:rsidRPr="00611CC4">
        <w:rPr>
          <w:rFonts w:eastAsia="Yu Mincho"/>
        </w:rPr>
        <w:t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ΔFRaster, which may be equal to or larger than ΔF</w:t>
      </w:r>
      <w:r w:rsidRPr="00611CC4">
        <w:rPr>
          <w:rFonts w:eastAsia="Yu Mincho"/>
          <w:vertAlign w:val="subscript"/>
        </w:rPr>
        <w:t>Global</w:t>
      </w:r>
      <w:r w:rsidRPr="00611CC4">
        <w:rPr>
          <w:rFonts w:eastAsia="Yu Mincho"/>
        </w:rPr>
        <w:t xml:space="preserve">.  </w:t>
      </w:r>
    </w:p>
    <w:p w:rsidR="006400A3" w:rsidRPr="006400A3" w:rsidRDefault="006400A3">
      <w:pPr>
        <w:pStyle w:val="NO"/>
        <w:rPr>
          <w:rFonts w:eastAsia="Yu Mincho"/>
        </w:rPr>
        <w:pPrChange w:id="9" w:author="정만영/책임연구원/차세대표준(연)CAS팀(manyoung.jung@lge.com)" w:date="2018-09-27T14:16:00Z">
          <w:pPr/>
        </w:pPrChange>
      </w:pPr>
      <w:ins w:id="10" w:author="정만영/책임연구원/차세대표준(연)CAS팀(manyoung.jung@lge.com)" w:date="2018-09-27T14:15:00Z">
        <w:r w:rsidRPr="00C95A75">
          <w:rPr>
            <w:rFonts w:eastAsia="Yu Mincho"/>
          </w:rPr>
          <w:t>NOTE:</w:t>
        </w:r>
        <w:r w:rsidRPr="00C95A75">
          <w:rPr>
            <w:rFonts w:eastAsia="Yu Mincho"/>
          </w:rPr>
          <w:tab/>
          <w:t>The position of an RF channel can be identified through other reference points than the channel raster, such as “point A” defined in T</w:t>
        </w:r>
      </w:ins>
      <w:ins w:id="11" w:author="정만영/책임연구원/차세대표준(연)CAS팀(manyoung.jung@lge.com)" w:date="2018-09-27T14:22:00Z">
        <w:r w:rsidR="000145D3">
          <w:rPr>
            <w:rFonts w:eastAsia="Yu Mincho"/>
          </w:rPr>
          <w:t>S</w:t>
        </w:r>
      </w:ins>
      <w:ins w:id="12" w:author="정만영/책임연구원/차세대표준(연)CAS팀(manyoung.jung@lge.com)" w:date="2018-09-27T14:15:00Z">
        <w:r w:rsidRPr="00C95A75">
          <w:rPr>
            <w:rFonts w:eastAsia="Yu Mincho"/>
          </w:rPr>
          <w:t xml:space="preserve"> 38.211 [</w:t>
        </w:r>
      </w:ins>
      <w:ins w:id="13" w:author="정만영/책임연구원/차세대표준(연)CAS팀(manyoung.jung@lge.com)" w:date="2018-09-27T14:16:00Z">
        <w:r>
          <w:rPr>
            <w:rFonts w:eastAsia="Yu Mincho"/>
          </w:rPr>
          <w:t>6</w:t>
        </w:r>
      </w:ins>
      <w:ins w:id="14" w:author="정만영/책임연구원/차세대표준(연)CAS팀(manyoung.jung@lge.com)" w:date="2018-09-27T14:15:00Z">
        <w:r w:rsidRPr="00C95A75">
          <w:rPr>
            <w:rFonts w:eastAsia="Yu Mincho"/>
          </w:rPr>
          <w:t>].</w:t>
        </w:r>
      </w:ins>
    </w:p>
    <w:p w:rsidR="006400A3" w:rsidRPr="00611CC4" w:rsidRDefault="006400A3" w:rsidP="006400A3">
      <w:pPr>
        <w:rPr>
          <w:rFonts w:eastAsia="Yu Mincho"/>
        </w:rPr>
      </w:pPr>
      <w:r w:rsidRPr="00611CC4">
        <w:rPr>
          <w:rFonts w:eastAsia="Yu Mincho" w:hint="eastAsia"/>
        </w:rPr>
        <w:t xml:space="preserve">For SUL bands </w:t>
      </w:r>
      <w:r w:rsidRPr="00611CC4">
        <w:rPr>
          <w:rFonts w:eastAsia="Yu Mincho"/>
        </w:rPr>
        <w:t xml:space="preserve">and Bands n1, n2, n3, n5, n7, n8, n20, n28, n66 and n71 </w:t>
      </w:r>
      <w:r w:rsidRPr="00611CC4">
        <w:rPr>
          <w:rFonts w:eastAsia="Yu Mincho" w:hint="eastAsia"/>
        </w:rPr>
        <w:t>defined in Table 5.2</w:t>
      </w:r>
      <w:r w:rsidRPr="00611CC4">
        <w:rPr>
          <w:rFonts w:eastAsia="Yu Mincho"/>
        </w:rPr>
        <w:t>-1.</w:t>
      </w:r>
      <w:r w:rsidRPr="00611CC4">
        <w:rPr>
          <w:rFonts w:eastAsia="Yu Mincho" w:hint="eastAsia"/>
        </w:rPr>
        <w:t xml:space="preserve"> </w:t>
      </w:r>
    </w:p>
    <w:p w:rsidR="006400A3" w:rsidRPr="00611CC4" w:rsidRDefault="006400A3" w:rsidP="006400A3">
      <w:pPr>
        <w:pStyle w:val="EQ"/>
        <w:jc w:val="center"/>
      </w:pPr>
      <w:r w:rsidRPr="00611CC4">
        <w:t>F</w:t>
      </w:r>
      <w:r w:rsidRPr="00611CC4">
        <w:rPr>
          <w:vertAlign w:val="subscript"/>
        </w:rPr>
        <w:t>REF_shift</w:t>
      </w:r>
      <w:r w:rsidRPr="00611CC4">
        <w:t xml:space="preserve"> = F</w:t>
      </w:r>
      <w:r w:rsidRPr="00611CC4">
        <w:rPr>
          <w:vertAlign w:val="subscript"/>
        </w:rPr>
        <w:t xml:space="preserve">REF </w:t>
      </w:r>
      <w:r w:rsidRPr="00611CC4">
        <w:t>+ Δ</w:t>
      </w:r>
      <w:r w:rsidRPr="00611CC4">
        <w:rPr>
          <w:vertAlign w:val="subscript"/>
        </w:rPr>
        <w:t>shift</w:t>
      </w:r>
      <w:r w:rsidRPr="00611CC4">
        <w:t>, Δ</w:t>
      </w:r>
      <w:r w:rsidRPr="00611CC4">
        <w:rPr>
          <w:vertAlign w:val="subscript"/>
        </w:rPr>
        <w:t>shift</w:t>
      </w:r>
      <w:r w:rsidRPr="00611CC4">
        <w:t>=0kHz or 7.5kHz.</w:t>
      </w:r>
    </w:p>
    <w:p w:rsidR="006400A3" w:rsidRPr="00611CC4" w:rsidRDefault="006400A3" w:rsidP="006400A3">
      <w:pPr>
        <w:rPr>
          <w:rFonts w:eastAsia="Yu Mincho"/>
        </w:rPr>
      </w:pPr>
      <w:r w:rsidRPr="00611CC4">
        <w:rPr>
          <w:rFonts w:eastAsia="Yu Mincho"/>
        </w:rPr>
        <w:t xml:space="preserve">where </w:t>
      </w:r>
      <w:r w:rsidRPr="00611CC4">
        <w:rPr>
          <w:rFonts w:eastAsia="Yu Mincho" w:hint="eastAsia"/>
        </w:rPr>
        <w:t>Δ</w:t>
      </w:r>
      <w:r w:rsidRPr="00611CC4">
        <w:rPr>
          <w:rFonts w:eastAsia="Yu Mincho"/>
          <w:vertAlign w:val="subscript"/>
        </w:rPr>
        <w:t>shift</w:t>
      </w:r>
      <w:r w:rsidRPr="00611CC4">
        <w:rPr>
          <w:rFonts w:eastAsia="Yu Mincho"/>
        </w:rPr>
        <w:t xml:space="preserve"> is signalled by the network in higher layer parameter </w:t>
      </w:r>
      <w:r w:rsidRPr="00611CC4">
        <w:rPr>
          <w:i/>
          <w:iCs/>
        </w:rPr>
        <w:t>frequencyShift7p5khz</w:t>
      </w:r>
      <w:r w:rsidRPr="00611CC4">
        <w:t xml:space="preserve"> [7]</w:t>
      </w:r>
      <w:r w:rsidRPr="00611CC4">
        <w:rPr>
          <w:rFonts w:eastAsia="Yu Mincho"/>
        </w:rPr>
        <w:t xml:space="preserve">. </w:t>
      </w:r>
    </w:p>
    <w:p w:rsidR="005F7BBD" w:rsidRDefault="006400A3" w:rsidP="006400A3">
      <w:pPr>
        <w:rPr>
          <w:rFonts w:eastAsia="Yu Mincho"/>
        </w:rPr>
      </w:pPr>
      <w:r w:rsidRPr="00611CC4">
        <w:rPr>
          <w:rFonts w:eastAsia="Yu Mincho"/>
        </w:rPr>
        <w:t>The mapping between the channel raster and corresponding resource element is given in Section 5.4.2.2. The applicable entries for each operating band are defined in Section 5.4.2.3</w:t>
      </w:r>
      <w:ins w:id="15" w:author="정만영/책임연구원/차세대표준(연)CAS팀(manyoung.jung@lge.com)" w:date="2018-09-27T14:29:00Z">
        <w:r w:rsidR="00393D5C">
          <w:rPr>
            <w:rFonts w:eastAsia="Yu Mincho"/>
          </w:rPr>
          <w:t>.</w:t>
        </w:r>
      </w:ins>
    </w:p>
    <w:p w:rsidR="000145D3" w:rsidRPr="000145D3" w:rsidRDefault="000145D3" w:rsidP="006400A3">
      <w:pPr>
        <w:rPr>
          <w:i/>
          <w:color w:val="0066FF"/>
          <w:lang w:eastAsia="ko-KR"/>
        </w:rPr>
      </w:pPr>
      <w:r w:rsidRPr="001312C4">
        <w:rPr>
          <w:rFonts w:hint="eastAsia"/>
          <w:i/>
          <w:color w:val="0066FF"/>
          <w:lang w:eastAsia="ko-KR"/>
        </w:rPr>
        <w:t>&lt;End of changed request&gt;</w:t>
      </w:r>
    </w:p>
    <w:sectPr w:rsidR="000145D3" w:rsidRPr="000145D3" w:rsidSect="00A1633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8F1" w:rsidRDefault="000A48F1">
      <w:r>
        <w:separator/>
      </w:r>
    </w:p>
  </w:endnote>
  <w:endnote w:type="continuationSeparator" w:id="0">
    <w:p w:rsidR="000A48F1" w:rsidRDefault="000A4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8F1" w:rsidRDefault="000A48F1">
      <w:r>
        <w:separator/>
      </w:r>
    </w:p>
  </w:footnote>
  <w:footnote w:type="continuationSeparator" w:id="0">
    <w:p w:rsidR="000A48F1" w:rsidRDefault="000A48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310" w:rsidRDefault="002773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6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9802C6"/>
    <w:multiLevelType w:val="hybridMultilevel"/>
    <w:tmpl w:val="A3740C12"/>
    <w:lvl w:ilvl="0" w:tplc="ED1CE562">
      <w:start w:val="20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4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3"/>
  </w:num>
  <w:num w:numId="6">
    <w:abstractNumId w:val="25"/>
  </w:num>
  <w:num w:numId="7">
    <w:abstractNumId w:val="13"/>
  </w:num>
  <w:num w:numId="8">
    <w:abstractNumId w:val="21"/>
  </w:num>
  <w:num w:numId="9">
    <w:abstractNumId w:val="41"/>
  </w:num>
  <w:num w:numId="10">
    <w:abstractNumId w:val="12"/>
  </w:num>
  <w:num w:numId="11">
    <w:abstractNumId w:val="29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7"/>
  </w:num>
  <w:num w:numId="23">
    <w:abstractNumId w:val="30"/>
  </w:num>
  <w:num w:numId="24">
    <w:abstractNumId w:val="18"/>
  </w:num>
  <w:num w:numId="25">
    <w:abstractNumId w:val="10"/>
  </w:num>
  <w:num w:numId="26">
    <w:abstractNumId w:val="15"/>
  </w:num>
  <w:num w:numId="27">
    <w:abstractNumId w:val="28"/>
  </w:num>
  <w:num w:numId="28">
    <w:abstractNumId w:val="38"/>
  </w:num>
  <w:num w:numId="29">
    <w:abstractNumId w:val="24"/>
  </w:num>
  <w:num w:numId="30">
    <w:abstractNumId w:val="9"/>
  </w:num>
  <w:num w:numId="31">
    <w:abstractNumId w:val="26"/>
  </w:num>
  <w:num w:numId="32">
    <w:abstractNumId w:val="17"/>
  </w:num>
  <w:num w:numId="33">
    <w:abstractNumId w:val="22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14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0"/>
  </w:num>
  <w:num w:numId="41">
    <w:abstractNumId w:val="35"/>
  </w:num>
  <w:num w:numId="42">
    <w:abstractNumId w:val="11"/>
  </w:num>
  <w:num w:numId="43">
    <w:abstractNumId w:val="43"/>
  </w:num>
  <w:num w:numId="44">
    <w:abstractNumId w:val="31"/>
  </w:num>
  <w:num w:numId="45">
    <w:abstractNumId w:val="34"/>
  </w:num>
  <w:num w:numId="46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정만영/책임연구원/차세대표준(연)CAS팀(manyoung.jung@lge.com)">
    <w15:presenceInfo w15:providerId="AD" w15:userId="S-1-5-21-2543426832-1914326140-3112152631-762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45D3"/>
    <w:rsid w:val="00015E68"/>
    <w:rsid w:val="00022E4A"/>
    <w:rsid w:val="000262D7"/>
    <w:rsid w:val="00030532"/>
    <w:rsid w:val="00030866"/>
    <w:rsid w:val="000309A0"/>
    <w:rsid w:val="00031404"/>
    <w:rsid w:val="00032298"/>
    <w:rsid w:val="00036349"/>
    <w:rsid w:val="000373D5"/>
    <w:rsid w:val="00037696"/>
    <w:rsid w:val="00043A1C"/>
    <w:rsid w:val="000446EB"/>
    <w:rsid w:val="000678CA"/>
    <w:rsid w:val="00067DB6"/>
    <w:rsid w:val="00072246"/>
    <w:rsid w:val="00091446"/>
    <w:rsid w:val="00092D7E"/>
    <w:rsid w:val="000939C5"/>
    <w:rsid w:val="000959BE"/>
    <w:rsid w:val="0009667E"/>
    <w:rsid w:val="000A0BEA"/>
    <w:rsid w:val="000A1599"/>
    <w:rsid w:val="000A48F1"/>
    <w:rsid w:val="000A53A7"/>
    <w:rsid w:val="000A6394"/>
    <w:rsid w:val="000A6B9C"/>
    <w:rsid w:val="000A7CCC"/>
    <w:rsid w:val="000B1EC1"/>
    <w:rsid w:val="000B4031"/>
    <w:rsid w:val="000C038A"/>
    <w:rsid w:val="000C2238"/>
    <w:rsid w:val="000C299D"/>
    <w:rsid w:val="000C32D1"/>
    <w:rsid w:val="000C6598"/>
    <w:rsid w:val="000C67EB"/>
    <w:rsid w:val="000D0350"/>
    <w:rsid w:val="000D234D"/>
    <w:rsid w:val="000D488F"/>
    <w:rsid w:val="000F76A4"/>
    <w:rsid w:val="00107586"/>
    <w:rsid w:val="00111D63"/>
    <w:rsid w:val="00113021"/>
    <w:rsid w:val="0011328F"/>
    <w:rsid w:val="0011553A"/>
    <w:rsid w:val="0012452E"/>
    <w:rsid w:val="00130F47"/>
    <w:rsid w:val="00144A5E"/>
    <w:rsid w:val="00145D43"/>
    <w:rsid w:val="00150D72"/>
    <w:rsid w:val="0015433E"/>
    <w:rsid w:val="00160B7D"/>
    <w:rsid w:val="00163CEF"/>
    <w:rsid w:val="0016468E"/>
    <w:rsid w:val="00170964"/>
    <w:rsid w:val="00175F41"/>
    <w:rsid w:val="00180789"/>
    <w:rsid w:val="00180E30"/>
    <w:rsid w:val="001815FF"/>
    <w:rsid w:val="00192C46"/>
    <w:rsid w:val="00195222"/>
    <w:rsid w:val="001964F5"/>
    <w:rsid w:val="001A0499"/>
    <w:rsid w:val="001A3D94"/>
    <w:rsid w:val="001A7B60"/>
    <w:rsid w:val="001B1049"/>
    <w:rsid w:val="001B41CE"/>
    <w:rsid w:val="001B4C5D"/>
    <w:rsid w:val="001B6760"/>
    <w:rsid w:val="001B7A65"/>
    <w:rsid w:val="001C1989"/>
    <w:rsid w:val="001C3E9A"/>
    <w:rsid w:val="001C4C8E"/>
    <w:rsid w:val="001C5C14"/>
    <w:rsid w:val="001D254E"/>
    <w:rsid w:val="001D617B"/>
    <w:rsid w:val="001E3326"/>
    <w:rsid w:val="001E41F3"/>
    <w:rsid w:val="001F197A"/>
    <w:rsid w:val="001F7D7B"/>
    <w:rsid w:val="00200EE5"/>
    <w:rsid w:val="00212515"/>
    <w:rsid w:val="00212895"/>
    <w:rsid w:val="00216ABC"/>
    <w:rsid w:val="0021725E"/>
    <w:rsid w:val="002219E1"/>
    <w:rsid w:val="00222BFB"/>
    <w:rsid w:val="00223312"/>
    <w:rsid w:val="00237444"/>
    <w:rsid w:val="00240188"/>
    <w:rsid w:val="002457D3"/>
    <w:rsid w:val="00245EDA"/>
    <w:rsid w:val="00247EAD"/>
    <w:rsid w:val="00257FF4"/>
    <w:rsid w:val="0026004D"/>
    <w:rsid w:val="002612DF"/>
    <w:rsid w:val="00265765"/>
    <w:rsid w:val="002667F9"/>
    <w:rsid w:val="00271325"/>
    <w:rsid w:val="00272BEB"/>
    <w:rsid w:val="00275D12"/>
    <w:rsid w:val="00277310"/>
    <w:rsid w:val="00281553"/>
    <w:rsid w:val="00281707"/>
    <w:rsid w:val="00285E7D"/>
    <w:rsid w:val="002860C4"/>
    <w:rsid w:val="00286F7D"/>
    <w:rsid w:val="0028761D"/>
    <w:rsid w:val="0029184F"/>
    <w:rsid w:val="00292E8C"/>
    <w:rsid w:val="002A01CC"/>
    <w:rsid w:val="002A153C"/>
    <w:rsid w:val="002A19DC"/>
    <w:rsid w:val="002A77C2"/>
    <w:rsid w:val="002B52B6"/>
    <w:rsid w:val="002B5741"/>
    <w:rsid w:val="002C50F5"/>
    <w:rsid w:val="002C716C"/>
    <w:rsid w:val="002D2EC9"/>
    <w:rsid w:val="002E385C"/>
    <w:rsid w:val="002E7A7A"/>
    <w:rsid w:val="002F48D6"/>
    <w:rsid w:val="00303C0F"/>
    <w:rsid w:val="00305409"/>
    <w:rsid w:val="00306023"/>
    <w:rsid w:val="00310F91"/>
    <w:rsid w:val="0031100C"/>
    <w:rsid w:val="00311E21"/>
    <w:rsid w:val="003138E4"/>
    <w:rsid w:val="0031666C"/>
    <w:rsid w:val="00327E96"/>
    <w:rsid w:val="00332A52"/>
    <w:rsid w:val="00334BD3"/>
    <w:rsid w:val="00335E2A"/>
    <w:rsid w:val="00343439"/>
    <w:rsid w:val="003516D3"/>
    <w:rsid w:val="0035296F"/>
    <w:rsid w:val="003573B1"/>
    <w:rsid w:val="003603D9"/>
    <w:rsid w:val="00360752"/>
    <w:rsid w:val="00364CBF"/>
    <w:rsid w:val="00366ABD"/>
    <w:rsid w:val="003676F1"/>
    <w:rsid w:val="00371795"/>
    <w:rsid w:val="00373A40"/>
    <w:rsid w:val="00385F81"/>
    <w:rsid w:val="00393D5C"/>
    <w:rsid w:val="00396988"/>
    <w:rsid w:val="003A4324"/>
    <w:rsid w:val="003A6F7F"/>
    <w:rsid w:val="003B0CA6"/>
    <w:rsid w:val="003B2618"/>
    <w:rsid w:val="003B46B8"/>
    <w:rsid w:val="003C0913"/>
    <w:rsid w:val="003C40B1"/>
    <w:rsid w:val="003C5B38"/>
    <w:rsid w:val="003C7DCE"/>
    <w:rsid w:val="003D16A1"/>
    <w:rsid w:val="003D2C46"/>
    <w:rsid w:val="003D41A2"/>
    <w:rsid w:val="003D6E64"/>
    <w:rsid w:val="003E1A36"/>
    <w:rsid w:val="003E5E34"/>
    <w:rsid w:val="003F077E"/>
    <w:rsid w:val="003F1A90"/>
    <w:rsid w:val="003F1BAA"/>
    <w:rsid w:val="003F2E94"/>
    <w:rsid w:val="003F3A4D"/>
    <w:rsid w:val="003F678E"/>
    <w:rsid w:val="003F76E5"/>
    <w:rsid w:val="00402D6A"/>
    <w:rsid w:val="004036EB"/>
    <w:rsid w:val="004046D7"/>
    <w:rsid w:val="004103DB"/>
    <w:rsid w:val="00416884"/>
    <w:rsid w:val="004242F1"/>
    <w:rsid w:val="00424AE1"/>
    <w:rsid w:val="004307C4"/>
    <w:rsid w:val="00440762"/>
    <w:rsid w:val="00447CDC"/>
    <w:rsid w:val="0045193A"/>
    <w:rsid w:val="00453A72"/>
    <w:rsid w:val="00473AAA"/>
    <w:rsid w:val="00491DBA"/>
    <w:rsid w:val="00492F1D"/>
    <w:rsid w:val="00496957"/>
    <w:rsid w:val="004A1002"/>
    <w:rsid w:val="004A7856"/>
    <w:rsid w:val="004B10D4"/>
    <w:rsid w:val="004B74B2"/>
    <w:rsid w:val="004B75B7"/>
    <w:rsid w:val="004D1B51"/>
    <w:rsid w:val="004D3229"/>
    <w:rsid w:val="004D34DA"/>
    <w:rsid w:val="004E25B6"/>
    <w:rsid w:val="004F39B6"/>
    <w:rsid w:val="004F6E13"/>
    <w:rsid w:val="0050591D"/>
    <w:rsid w:val="005068C7"/>
    <w:rsid w:val="00506AA3"/>
    <w:rsid w:val="00507F6F"/>
    <w:rsid w:val="00510D5B"/>
    <w:rsid w:val="005137B8"/>
    <w:rsid w:val="0051410F"/>
    <w:rsid w:val="005150F5"/>
    <w:rsid w:val="0051580D"/>
    <w:rsid w:val="00516B0F"/>
    <w:rsid w:val="00520C54"/>
    <w:rsid w:val="00524800"/>
    <w:rsid w:val="0054024C"/>
    <w:rsid w:val="00540D2C"/>
    <w:rsid w:val="005441C0"/>
    <w:rsid w:val="005455CB"/>
    <w:rsid w:val="00545B14"/>
    <w:rsid w:val="00545BF6"/>
    <w:rsid w:val="0055629E"/>
    <w:rsid w:val="00556C0B"/>
    <w:rsid w:val="0055746D"/>
    <w:rsid w:val="00570285"/>
    <w:rsid w:val="00571853"/>
    <w:rsid w:val="00574164"/>
    <w:rsid w:val="00581440"/>
    <w:rsid w:val="0058421D"/>
    <w:rsid w:val="005856F5"/>
    <w:rsid w:val="00586234"/>
    <w:rsid w:val="0059287A"/>
    <w:rsid w:val="00592D74"/>
    <w:rsid w:val="0059585A"/>
    <w:rsid w:val="005A27D5"/>
    <w:rsid w:val="005A77B3"/>
    <w:rsid w:val="005B18A8"/>
    <w:rsid w:val="005B1B30"/>
    <w:rsid w:val="005B1B9B"/>
    <w:rsid w:val="005B1C92"/>
    <w:rsid w:val="005B4233"/>
    <w:rsid w:val="005C2AA8"/>
    <w:rsid w:val="005C382B"/>
    <w:rsid w:val="005D1182"/>
    <w:rsid w:val="005D434F"/>
    <w:rsid w:val="005D47DF"/>
    <w:rsid w:val="005D6183"/>
    <w:rsid w:val="005D72E6"/>
    <w:rsid w:val="005D7BC8"/>
    <w:rsid w:val="005E2C44"/>
    <w:rsid w:val="005F07E4"/>
    <w:rsid w:val="005F176D"/>
    <w:rsid w:val="005F4ED8"/>
    <w:rsid w:val="005F7BBD"/>
    <w:rsid w:val="00601A7D"/>
    <w:rsid w:val="00605A83"/>
    <w:rsid w:val="00610314"/>
    <w:rsid w:val="00611CC4"/>
    <w:rsid w:val="0061356D"/>
    <w:rsid w:val="00620DD9"/>
    <w:rsid w:val="00621188"/>
    <w:rsid w:val="00623EDF"/>
    <w:rsid w:val="006257ED"/>
    <w:rsid w:val="006400A3"/>
    <w:rsid w:val="00643DDD"/>
    <w:rsid w:val="00645EDF"/>
    <w:rsid w:val="00657CD1"/>
    <w:rsid w:val="00657D64"/>
    <w:rsid w:val="00665603"/>
    <w:rsid w:val="00666463"/>
    <w:rsid w:val="00671627"/>
    <w:rsid w:val="006769BE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4034"/>
    <w:rsid w:val="006B46FB"/>
    <w:rsid w:val="006B74C4"/>
    <w:rsid w:val="006C1241"/>
    <w:rsid w:val="006C20D7"/>
    <w:rsid w:val="006C28A4"/>
    <w:rsid w:val="006D4400"/>
    <w:rsid w:val="006D5AC9"/>
    <w:rsid w:val="006D7CA1"/>
    <w:rsid w:val="006E0125"/>
    <w:rsid w:val="006E21FB"/>
    <w:rsid w:val="006E3708"/>
    <w:rsid w:val="006E4E2B"/>
    <w:rsid w:val="006F2B66"/>
    <w:rsid w:val="00702763"/>
    <w:rsid w:val="00715C82"/>
    <w:rsid w:val="00715E79"/>
    <w:rsid w:val="00716776"/>
    <w:rsid w:val="007172C1"/>
    <w:rsid w:val="00721652"/>
    <w:rsid w:val="0072335C"/>
    <w:rsid w:val="0072732A"/>
    <w:rsid w:val="00730AD5"/>
    <w:rsid w:val="00740FA0"/>
    <w:rsid w:val="00744A8D"/>
    <w:rsid w:val="00745C4F"/>
    <w:rsid w:val="00762F31"/>
    <w:rsid w:val="00762F5A"/>
    <w:rsid w:val="007656EF"/>
    <w:rsid w:val="00765777"/>
    <w:rsid w:val="00776575"/>
    <w:rsid w:val="0077795F"/>
    <w:rsid w:val="00781019"/>
    <w:rsid w:val="00791CF8"/>
    <w:rsid w:val="00792342"/>
    <w:rsid w:val="00792397"/>
    <w:rsid w:val="0079322F"/>
    <w:rsid w:val="00793F39"/>
    <w:rsid w:val="00795F35"/>
    <w:rsid w:val="00797873"/>
    <w:rsid w:val="007A1E1F"/>
    <w:rsid w:val="007A423E"/>
    <w:rsid w:val="007A6B3E"/>
    <w:rsid w:val="007B045C"/>
    <w:rsid w:val="007B04FD"/>
    <w:rsid w:val="007B2609"/>
    <w:rsid w:val="007B512A"/>
    <w:rsid w:val="007C2097"/>
    <w:rsid w:val="007C20E0"/>
    <w:rsid w:val="007C3670"/>
    <w:rsid w:val="007C4125"/>
    <w:rsid w:val="007C43AB"/>
    <w:rsid w:val="007C59D6"/>
    <w:rsid w:val="007D02D3"/>
    <w:rsid w:val="007D4095"/>
    <w:rsid w:val="007D6A07"/>
    <w:rsid w:val="007E154B"/>
    <w:rsid w:val="007E4508"/>
    <w:rsid w:val="007F2DB3"/>
    <w:rsid w:val="007F387F"/>
    <w:rsid w:val="007F4F00"/>
    <w:rsid w:val="0082279B"/>
    <w:rsid w:val="0082728E"/>
    <w:rsid w:val="008279FA"/>
    <w:rsid w:val="00833C03"/>
    <w:rsid w:val="00837A01"/>
    <w:rsid w:val="00850221"/>
    <w:rsid w:val="008507B6"/>
    <w:rsid w:val="00853EF7"/>
    <w:rsid w:val="008569DD"/>
    <w:rsid w:val="008618AB"/>
    <w:rsid w:val="008626E7"/>
    <w:rsid w:val="00863308"/>
    <w:rsid w:val="008639BF"/>
    <w:rsid w:val="00870EE7"/>
    <w:rsid w:val="0087729F"/>
    <w:rsid w:val="00892556"/>
    <w:rsid w:val="00892622"/>
    <w:rsid w:val="008A48BB"/>
    <w:rsid w:val="008B0EDB"/>
    <w:rsid w:val="008B3B3F"/>
    <w:rsid w:val="008C121E"/>
    <w:rsid w:val="008C2698"/>
    <w:rsid w:val="008C6B5D"/>
    <w:rsid w:val="008C6C49"/>
    <w:rsid w:val="008C779F"/>
    <w:rsid w:val="008D1157"/>
    <w:rsid w:val="008D6EF2"/>
    <w:rsid w:val="008D71FB"/>
    <w:rsid w:val="008D747B"/>
    <w:rsid w:val="008E006F"/>
    <w:rsid w:val="008E0B00"/>
    <w:rsid w:val="008E2A8A"/>
    <w:rsid w:val="008F05F2"/>
    <w:rsid w:val="008F5048"/>
    <w:rsid w:val="008F686C"/>
    <w:rsid w:val="00903178"/>
    <w:rsid w:val="00907699"/>
    <w:rsid w:val="00914800"/>
    <w:rsid w:val="00915CFF"/>
    <w:rsid w:val="0092078B"/>
    <w:rsid w:val="009209A0"/>
    <w:rsid w:val="00922033"/>
    <w:rsid w:val="00922250"/>
    <w:rsid w:val="00922F04"/>
    <w:rsid w:val="00924A6F"/>
    <w:rsid w:val="009341E5"/>
    <w:rsid w:val="00937347"/>
    <w:rsid w:val="00942421"/>
    <w:rsid w:val="00942ACD"/>
    <w:rsid w:val="0094424B"/>
    <w:rsid w:val="00950611"/>
    <w:rsid w:val="00955BC6"/>
    <w:rsid w:val="009624D0"/>
    <w:rsid w:val="009660F6"/>
    <w:rsid w:val="009667EF"/>
    <w:rsid w:val="009777D9"/>
    <w:rsid w:val="0098162A"/>
    <w:rsid w:val="00983D2C"/>
    <w:rsid w:val="009861DF"/>
    <w:rsid w:val="009870C8"/>
    <w:rsid w:val="009902E6"/>
    <w:rsid w:val="009911BA"/>
    <w:rsid w:val="00991B88"/>
    <w:rsid w:val="009929DD"/>
    <w:rsid w:val="009963E9"/>
    <w:rsid w:val="009A215D"/>
    <w:rsid w:val="009A579D"/>
    <w:rsid w:val="009B5CFD"/>
    <w:rsid w:val="009C178F"/>
    <w:rsid w:val="009E3297"/>
    <w:rsid w:val="009E4DD1"/>
    <w:rsid w:val="009F20F3"/>
    <w:rsid w:val="009F2F2E"/>
    <w:rsid w:val="009F3075"/>
    <w:rsid w:val="009F4D1A"/>
    <w:rsid w:val="009F6754"/>
    <w:rsid w:val="009F734F"/>
    <w:rsid w:val="009F77A1"/>
    <w:rsid w:val="00A03898"/>
    <w:rsid w:val="00A055ED"/>
    <w:rsid w:val="00A0658D"/>
    <w:rsid w:val="00A06A9D"/>
    <w:rsid w:val="00A10307"/>
    <w:rsid w:val="00A1633E"/>
    <w:rsid w:val="00A246B6"/>
    <w:rsid w:val="00A2708C"/>
    <w:rsid w:val="00A319B6"/>
    <w:rsid w:val="00A32410"/>
    <w:rsid w:val="00A331F7"/>
    <w:rsid w:val="00A47814"/>
    <w:rsid w:val="00A47AAE"/>
    <w:rsid w:val="00A47E70"/>
    <w:rsid w:val="00A55C0E"/>
    <w:rsid w:val="00A60EEE"/>
    <w:rsid w:val="00A6258D"/>
    <w:rsid w:val="00A64A78"/>
    <w:rsid w:val="00A67484"/>
    <w:rsid w:val="00A71861"/>
    <w:rsid w:val="00A737EC"/>
    <w:rsid w:val="00A739BA"/>
    <w:rsid w:val="00A7671C"/>
    <w:rsid w:val="00A76E56"/>
    <w:rsid w:val="00A80798"/>
    <w:rsid w:val="00A814D7"/>
    <w:rsid w:val="00A85ADD"/>
    <w:rsid w:val="00A86011"/>
    <w:rsid w:val="00A864B0"/>
    <w:rsid w:val="00A875FE"/>
    <w:rsid w:val="00A90E58"/>
    <w:rsid w:val="00A929B9"/>
    <w:rsid w:val="00A95923"/>
    <w:rsid w:val="00A95F2A"/>
    <w:rsid w:val="00A96A3C"/>
    <w:rsid w:val="00A96B85"/>
    <w:rsid w:val="00AA2541"/>
    <w:rsid w:val="00AA4852"/>
    <w:rsid w:val="00AA5D92"/>
    <w:rsid w:val="00AB06FB"/>
    <w:rsid w:val="00AB0FD2"/>
    <w:rsid w:val="00AB1AF9"/>
    <w:rsid w:val="00AB3B87"/>
    <w:rsid w:val="00AD1CD8"/>
    <w:rsid w:val="00AD77C1"/>
    <w:rsid w:val="00AD78FD"/>
    <w:rsid w:val="00AE54EB"/>
    <w:rsid w:val="00AE6ADA"/>
    <w:rsid w:val="00AF4F97"/>
    <w:rsid w:val="00B05CAE"/>
    <w:rsid w:val="00B11B1E"/>
    <w:rsid w:val="00B16C7B"/>
    <w:rsid w:val="00B179B8"/>
    <w:rsid w:val="00B23878"/>
    <w:rsid w:val="00B238B4"/>
    <w:rsid w:val="00B23EEA"/>
    <w:rsid w:val="00B258BB"/>
    <w:rsid w:val="00B414BA"/>
    <w:rsid w:val="00B46783"/>
    <w:rsid w:val="00B46AC4"/>
    <w:rsid w:val="00B475F0"/>
    <w:rsid w:val="00B67B97"/>
    <w:rsid w:val="00B71ADF"/>
    <w:rsid w:val="00B83B98"/>
    <w:rsid w:val="00B92482"/>
    <w:rsid w:val="00B9463F"/>
    <w:rsid w:val="00B968C8"/>
    <w:rsid w:val="00B9697B"/>
    <w:rsid w:val="00B96BB4"/>
    <w:rsid w:val="00BA0D89"/>
    <w:rsid w:val="00BA3EC5"/>
    <w:rsid w:val="00BA4091"/>
    <w:rsid w:val="00BB2DEA"/>
    <w:rsid w:val="00BB5DFC"/>
    <w:rsid w:val="00BC44D0"/>
    <w:rsid w:val="00BC4727"/>
    <w:rsid w:val="00BC4BF2"/>
    <w:rsid w:val="00BC54EC"/>
    <w:rsid w:val="00BC750F"/>
    <w:rsid w:val="00BD279D"/>
    <w:rsid w:val="00BD6BB8"/>
    <w:rsid w:val="00BE587B"/>
    <w:rsid w:val="00BF1343"/>
    <w:rsid w:val="00BF3DD5"/>
    <w:rsid w:val="00BF49F3"/>
    <w:rsid w:val="00BF4BE2"/>
    <w:rsid w:val="00BF6463"/>
    <w:rsid w:val="00C03E11"/>
    <w:rsid w:val="00C05D12"/>
    <w:rsid w:val="00C13884"/>
    <w:rsid w:val="00C162AF"/>
    <w:rsid w:val="00C412A9"/>
    <w:rsid w:val="00C54255"/>
    <w:rsid w:val="00C55C81"/>
    <w:rsid w:val="00C57166"/>
    <w:rsid w:val="00C637AB"/>
    <w:rsid w:val="00C7471E"/>
    <w:rsid w:val="00C7539F"/>
    <w:rsid w:val="00C90826"/>
    <w:rsid w:val="00C91C98"/>
    <w:rsid w:val="00C95985"/>
    <w:rsid w:val="00C97065"/>
    <w:rsid w:val="00CB7AE8"/>
    <w:rsid w:val="00CC126B"/>
    <w:rsid w:val="00CC5026"/>
    <w:rsid w:val="00CC5A0A"/>
    <w:rsid w:val="00CC5AD9"/>
    <w:rsid w:val="00CC7694"/>
    <w:rsid w:val="00CD015B"/>
    <w:rsid w:val="00CD67C4"/>
    <w:rsid w:val="00CE246B"/>
    <w:rsid w:val="00CE5995"/>
    <w:rsid w:val="00CE6330"/>
    <w:rsid w:val="00CF217F"/>
    <w:rsid w:val="00CF5DC6"/>
    <w:rsid w:val="00CF5FDE"/>
    <w:rsid w:val="00CF71E6"/>
    <w:rsid w:val="00D01446"/>
    <w:rsid w:val="00D03F9A"/>
    <w:rsid w:val="00D17165"/>
    <w:rsid w:val="00D20F86"/>
    <w:rsid w:val="00D22446"/>
    <w:rsid w:val="00D24576"/>
    <w:rsid w:val="00D24D08"/>
    <w:rsid w:val="00D251C4"/>
    <w:rsid w:val="00D5290F"/>
    <w:rsid w:val="00D542F6"/>
    <w:rsid w:val="00D567C5"/>
    <w:rsid w:val="00D56DBB"/>
    <w:rsid w:val="00D57B05"/>
    <w:rsid w:val="00D602BD"/>
    <w:rsid w:val="00D64917"/>
    <w:rsid w:val="00D702D5"/>
    <w:rsid w:val="00D74FCD"/>
    <w:rsid w:val="00D7522A"/>
    <w:rsid w:val="00D9248E"/>
    <w:rsid w:val="00D9319F"/>
    <w:rsid w:val="00D93837"/>
    <w:rsid w:val="00D95D20"/>
    <w:rsid w:val="00DA2262"/>
    <w:rsid w:val="00DA3EF8"/>
    <w:rsid w:val="00DA5033"/>
    <w:rsid w:val="00DB0732"/>
    <w:rsid w:val="00DB1B8C"/>
    <w:rsid w:val="00DB1F13"/>
    <w:rsid w:val="00DB1F6A"/>
    <w:rsid w:val="00DB3495"/>
    <w:rsid w:val="00DC326E"/>
    <w:rsid w:val="00DC35D1"/>
    <w:rsid w:val="00DC711F"/>
    <w:rsid w:val="00DD13DD"/>
    <w:rsid w:val="00DD4055"/>
    <w:rsid w:val="00DE145E"/>
    <w:rsid w:val="00DE34CF"/>
    <w:rsid w:val="00DE5077"/>
    <w:rsid w:val="00DF07DD"/>
    <w:rsid w:val="00DF0C03"/>
    <w:rsid w:val="00E01158"/>
    <w:rsid w:val="00E04484"/>
    <w:rsid w:val="00E05CF5"/>
    <w:rsid w:val="00E07F3D"/>
    <w:rsid w:val="00E15CC8"/>
    <w:rsid w:val="00E20E69"/>
    <w:rsid w:val="00E246C6"/>
    <w:rsid w:val="00E26161"/>
    <w:rsid w:val="00E339C2"/>
    <w:rsid w:val="00E404D6"/>
    <w:rsid w:val="00E43179"/>
    <w:rsid w:val="00E45DB6"/>
    <w:rsid w:val="00E52914"/>
    <w:rsid w:val="00E62FBE"/>
    <w:rsid w:val="00E64308"/>
    <w:rsid w:val="00E7070B"/>
    <w:rsid w:val="00E71355"/>
    <w:rsid w:val="00E732A1"/>
    <w:rsid w:val="00E8477C"/>
    <w:rsid w:val="00E848F2"/>
    <w:rsid w:val="00E929AE"/>
    <w:rsid w:val="00E9326E"/>
    <w:rsid w:val="00E94F19"/>
    <w:rsid w:val="00E97C6A"/>
    <w:rsid w:val="00EA0C17"/>
    <w:rsid w:val="00EA6498"/>
    <w:rsid w:val="00EB07E8"/>
    <w:rsid w:val="00EB20EA"/>
    <w:rsid w:val="00EB3C41"/>
    <w:rsid w:val="00EC1922"/>
    <w:rsid w:val="00EC285E"/>
    <w:rsid w:val="00ED0FCD"/>
    <w:rsid w:val="00ED1BA1"/>
    <w:rsid w:val="00ED60F2"/>
    <w:rsid w:val="00ED6FE3"/>
    <w:rsid w:val="00EE3596"/>
    <w:rsid w:val="00EE7D7C"/>
    <w:rsid w:val="00EF1F97"/>
    <w:rsid w:val="00F0459B"/>
    <w:rsid w:val="00F1186B"/>
    <w:rsid w:val="00F150F8"/>
    <w:rsid w:val="00F17E3D"/>
    <w:rsid w:val="00F23458"/>
    <w:rsid w:val="00F25D98"/>
    <w:rsid w:val="00F300FB"/>
    <w:rsid w:val="00F30740"/>
    <w:rsid w:val="00F31037"/>
    <w:rsid w:val="00F31742"/>
    <w:rsid w:val="00F3309C"/>
    <w:rsid w:val="00F500BD"/>
    <w:rsid w:val="00F5278F"/>
    <w:rsid w:val="00F55158"/>
    <w:rsid w:val="00F55983"/>
    <w:rsid w:val="00F60C8E"/>
    <w:rsid w:val="00F6170F"/>
    <w:rsid w:val="00F628D9"/>
    <w:rsid w:val="00F63729"/>
    <w:rsid w:val="00F70D7B"/>
    <w:rsid w:val="00F73F90"/>
    <w:rsid w:val="00F8277A"/>
    <w:rsid w:val="00F845F8"/>
    <w:rsid w:val="00F904A5"/>
    <w:rsid w:val="00F91389"/>
    <w:rsid w:val="00F9170C"/>
    <w:rsid w:val="00F94847"/>
    <w:rsid w:val="00F978E6"/>
    <w:rsid w:val="00FA0C3F"/>
    <w:rsid w:val="00FA77CC"/>
    <w:rsid w:val="00FB2249"/>
    <w:rsid w:val="00FB29FA"/>
    <w:rsid w:val="00FB6386"/>
    <w:rsid w:val="00FB6F53"/>
    <w:rsid w:val="00FC19E9"/>
    <w:rsid w:val="00FC7B79"/>
    <w:rsid w:val="00FD03D0"/>
    <w:rsid w:val="00FD618D"/>
    <w:rsid w:val="00FE048E"/>
    <w:rsid w:val="00FE698B"/>
    <w:rsid w:val="00FF0392"/>
    <w:rsid w:val="00FF0529"/>
    <w:rsid w:val="00FF4F6F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237EAC-D3D9-47E5-ADBC-E1B9ED60B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7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C637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C637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637AB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C637A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C637AB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qFormat/>
    <w:rsid w:val="00C637AB"/>
    <w:pPr>
      <w:outlineLvl w:val="5"/>
    </w:pPr>
  </w:style>
  <w:style w:type="paragraph" w:styleId="7">
    <w:name w:val="heading 7"/>
    <w:basedOn w:val="H6"/>
    <w:next w:val="a"/>
    <w:qFormat/>
    <w:rsid w:val="00C637AB"/>
    <w:pPr>
      <w:outlineLvl w:val="6"/>
    </w:pPr>
  </w:style>
  <w:style w:type="paragraph" w:styleId="8">
    <w:name w:val="heading 8"/>
    <w:basedOn w:val="1"/>
    <w:next w:val="a"/>
    <w:qFormat/>
    <w:rsid w:val="00C637A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637A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C637A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637A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637AB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C637AB"/>
    <w:pPr>
      <w:ind w:left="1701" w:hanging="1701"/>
    </w:pPr>
  </w:style>
  <w:style w:type="paragraph" w:styleId="40">
    <w:name w:val="toc 4"/>
    <w:basedOn w:val="30"/>
    <w:uiPriority w:val="39"/>
    <w:rsid w:val="00C637AB"/>
    <w:pPr>
      <w:ind w:left="1418" w:hanging="1418"/>
    </w:pPr>
  </w:style>
  <w:style w:type="paragraph" w:styleId="30">
    <w:name w:val="toc 3"/>
    <w:basedOn w:val="20"/>
    <w:uiPriority w:val="39"/>
    <w:rsid w:val="00C637AB"/>
    <w:pPr>
      <w:ind w:left="1134" w:hanging="1134"/>
    </w:pPr>
  </w:style>
  <w:style w:type="paragraph" w:styleId="20">
    <w:name w:val="toc 2"/>
    <w:basedOn w:val="10"/>
    <w:uiPriority w:val="39"/>
    <w:rsid w:val="00C637AB"/>
    <w:pPr>
      <w:spacing w:before="0"/>
      <w:ind w:left="851" w:hanging="851"/>
    </w:pPr>
    <w:rPr>
      <w:sz w:val="20"/>
    </w:rPr>
  </w:style>
  <w:style w:type="paragraph" w:styleId="21">
    <w:name w:val="index 2"/>
    <w:basedOn w:val="11"/>
    <w:rsid w:val="00C637AB"/>
    <w:pPr>
      <w:ind w:left="284"/>
    </w:pPr>
  </w:style>
  <w:style w:type="paragraph" w:styleId="11">
    <w:name w:val="index 1"/>
    <w:basedOn w:val="a"/>
    <w:rsid w:val="00C637AB"/>
    <w:pPr>
      <w:keepLines/>
    </w:pPr>
  </w:style>
  <w:style w:type="paragraph" w:customStyle="1" w:styleId="ZH">
    <w:name w:val="ZH"/>
    <w:rsid w:val="00C637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637AB"/>
    <w:pPr>
      <w:outlineLvl w:val="9"/>
    </w:pPr>
  </w:style>
  <w:style w:type="paragraph" w:styleId="22">
    <w:name w:val="List Number 2"/>
    <w:basedOn w:val="a3"/>
    <w:rsid w:val="00C637AB"/>
    <w:pPr>
      <w:ind w:left="851"/>
    </w:pPr>
  </w:style>
  <w:style w:type="paragraph" w:styleId="a4">
    <w:name w:val="header"/>
    <w:rsid w:val="00C637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C637AB"/>
    <w:rPr>
      <w:b/>
      <w:position w:val="6"/>
      <w:sz w:val="16"/>
    </w:rPr>
  </w:style>
  <w:style w:type="paragraph" w:styleId="a6">
    <w:name w:val="footnote text"/>
    <w:basedOn w:val="a"/>
    <w:link w:val="Char"/>
    <w:rsid w:val="00C637AB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637AB"/>
    <w:rPr>
      <w:b/>
    </w:rPr>
  </w:style>
  <w:style w:type="paragraph" w:customStyle="1" w:styleId="TAC">
    <w:name w:val="TAC"/>
    <w:basedOn w:val="TAL"/>
    <w:link w:val="TACChar"/>
    <w:rsid w:val="00C637AB"/>
    <w:pPr>
      <w:jc w:val="center"/>
    </w:pPr>
  </w:style>
  <w:style w:type="paragraph" w:customStyle="1" w:styleId="TF">
    <w:name w:val="TF"/>
    <w:basedOn w:val="FL"/>
    <w:link w:val="TFChar"/>
    <w:rsid w:val="00F904A5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C637AB"/>
    <w:pPr>
      <w:keepLines/>
      <w:ind w:left="1135" w:hanging="851"/>
    </w:pPr>
  </w:style>
  <w:style w:type="paragraph" w:styleId="90">
    <w:name w:val="toc 9"/>
    <w:basedOn w:val="80"/>
    <w:uiPriority w:val="39"/>
    <w:rsid w:val="00C637AB"/>
    <w:pPr>
      <w:ind w:left="1418" w:hanging="1418"/>
    </w:pPr>
  </w:style>
  <w:style w:type="paragraph" w:customStyle="1" w:styleId="EX">
    <w:name w:val="EX"/>
    <w:basedOn w:val="a"/>
    <w:link w:val="EXChar"/>
    <w:rsid w:val="00C637AB"/>
    <w:pPr>
      <w:keepLines/>
      <w:ind w:left="1702" w:hanging="1418"/>
    </w:pPr>
  </w:style>
  <w:style w:type="paragraph" w:customStyle="1" w:styleId="FP">
    <w:name w:val="FP"/>
    <w:basedOn w:val="a"/>
    <w:rsid w:val="00C637AB"/>
    <w:pPr>
      <w:spacing w:after="0"/>
    </w:pPr>
  </w:style>
  <w:style w:type="paragraph" w:customStyle="1" w:styleId="LD">
    <w:name w:val="LD"/>
    <w:rsid w:val="00C637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rsid w:val="00C637AB"/>
    <w:pPr>
      <w:spacing w:after="0"/>
    </w:pPr>
  </w:style>
  <w:style w:type="paragraph" w:customStyle="1" w:styleId="EW">
    <w:name w:val="EW"/>
    <w:basedOn w:val="EX"/>
    <w:rsid w:val="00C637AB"/>
    <w:pPr>
      <w:spacing w:after="0"/>
    </w:pPr>
  </w:style>
  <w:style w:type="paragraph" w:styleId="60">
    <w:name w:val="toc 6"/>
    <w:basedOn w:val="50"/>
    <w:next w:val="a"/>
    <w:uiPriority w:val="39"/>
    <w:rsid w:val="00C637AB"/>
    <w:pPr>
      <w:ind w:left="1985" w:hanging="1985"/>
    </w:pPr>
  </w:style>
  <w:style w:type="paragraph" w:styleId="70">
    <w:name w:val="toc 7"/>
    <w:basedOn w:val="60"/>
    <w:next w:val="a"/>
    <w:uiPriority w:val="39"/>
    <w:rsid w:val="00C637AB"/>
    <w:pPr>
      <w:ind w:left="2268" w:hanging="2268"/>
    </w:pPr>
  </w:style>
  <w:style w:type="paragraph" w:styleId="23">
    <w:name w:val="List Bullet 2"/>
    <w:basedOn w:val="a7"/>
    <w:rsid w:val="00C637AB"/>
    <w:pPr>
      <w:ind w:left="851"/>
    </w:pPr>
  </w:style>
  <w:style w:type="paragraph" w:styleId="31">
    <w:name w:val="List Bullet 3"/>
    <w:basedOn w:val="23"/>
    <w:rsid w:val="00C637AB"/>
    <w:pPr>
      <w:ind w:left="1135"/>
    </w:pPr>
  </w:style>
  <w:style w:type="paragraph" w:styleId="a3">
    <w:name w:val="List Number"/>
    <w:basedOn w:val="a8"/>
    <w:rsid w:val="00C637AB"/>
  </w:style>
  <w:style w:type="paragraph" w:customStyle="1" w:styleId="EQ">
    <w:name w:val="EQ"/>
    <w:basedOn w:val="a"/>
    <w:next w:val="a"/>
    <w:link w:val="EQChar"/>
    <w:rsid w:val="00C637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FL"/>
    <w:next w:val="FL"/>
    <w:link w:val="THChar"/>
    <w:rsid w:val="00C637AB"/>
  </w:style>
  <w:style w:type="paragraph" w:customStyle="1" w:styleId="NF">
    <w:name w:val="NF"/>
    <w:basedOn w:val="NO"/>
    <w:rsid w:val="00C637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637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637AB"/>
    <w:pPr>
      <w:jc w:val="right"/>
    </w:pPr>
  </w:style>
  <w:style w:type="paragraph" w:customStyle="1" w:styleId="H6">
    <w:name w:val="H6"/>
    <w:basedOn w:val="5"/>
    <w:next w:val="a"/>
    <w:rsid w:val="00C637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637AB"/>
    <w:pPr>
      <w:ind w:left="851" w:hanging="851"/>
    </w:pPr>
  </w:style>
  <w:style w:type="paragraph" w:customStyle="1" w:styleId="TAL">
    <w:name w:val="TAL"/>
    <w:basedOn w:val="a"/>
    <w:link w:val="TALCar"/>
    <w:rsid w:val="00C637A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637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637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637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637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637AB"/>
    <w:pPr>
      <w:framePr w:wrap="notBeside" w:y="16161"/>
    </w:pPr>
  </w:style>
  <w:style w:type="character" w:customStyle="1" w:styleId="ZGSM">
    <w:name w:val="ZGSM"/>
    <w:rsid w:val="00C637AB"/>
  </w:style>
  <w:style w:type="paragraph" w:styleId="24">
    <w:name w:val="List 2"/>
    <w:basedOn w:val="a8"/>
    <w:rsid w:val="00C637AB"/>
    <w:pPr>
      <w:ind w:left="851"/>
    </w:pPr>
  </w:style>
  <w:style w:type="paragraph" w:customStyle="1" w:styleId="ZG">
    <w:name w:val="ZG"/>
    <w:rsid w:val="00C637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637AB"/>
    <w:pPr>
      <w:ind w:left="1135"/>
    </w:pPr>
  </w:style>
  <w:style w:type="paragraph" w:styleId="41">
    <w:name w:val="List 4"/>
    <w:basedOn w:val="32"/>
    <w:rsid w:val="00C637AB"/>
    <w:pPr>
      <w:ind w:left="1418"/>
    </w:pPr>
  </w:style>
  <w:style w:type="paragraph" w:styleId="51">
    <w:name w:val="List 5"/>
    <w:basedOn w:val="41"/>
    <w:rsid w:val="00C637AB"/>
    <w:pPr>
      <w:ind w:left="1702"/>
    </w:pPr>
  </w:style>
  <w:style w:type="paragraph" w:customStyle="1" w:styleId="EditorsNote">
    <w:name w:val="Editor's Note"/>
    <w:basedOn w:val="NO"/>
    <w:rsid w:val="00C637AB"/>
    <w:rPr>
      <w:color w:val="FF0000"/>
    </w:rPr>
  </w:style>
  <w:style w:type="paragraph" w:styleId="a8">
    <w:name w:val="List"/>
    <w:basedOn w:val="a"/>
    <w:rsid w:val="00C637AB"/>
    <w:pPr>
      <w:ind w:left="568" w:hanging="284"/>
    </w:pPr>
  </w:style>
  <w:style w:type="paragraph" w:styleId="a7">
    <w:name w:val="List Bullet"/>
    <w:basedOn w:val="a8"/>
    <w:rsid w:val="00C637AB"/>
  </w:style>
  <w:style w:type="paragraph" w:styleId="42">
    <w:name w:val="List Bullet 4"/>
    <w:basedOn w:val="31"/>
    <w:rsid w:val="00C637AB"/>
    <w:pPr>
      <w:ind w:left="1418"/>
    </w:pPr>
  </w:style>
  <w:style w:type="paragraph" w:styleId="52">
    <w:name w:val="List Bullet 5"/>
    <w:basedOn w:val="42"/>
    <w:rsid w:val="00C637AB"/>
    <w:pPr>
      <w:ind w:left="1702"/>
    </w:pPr>
  </w:style>
  <w:style w:type="paragraph" w:customStyle="1" w:styleId="B10">
    <w:name w:val="B1"/>
    <w:basedOn w:val="a8"/>
    <w:link w:val="B1Char"/>
    <w:rsid w:val="00C637AB"/>
    <w:pPr>
      <w:ind w:left="738" w:hanging="454"/>
    </w:pPr>
  </w:style>
  <w:style w:type="paragraph" w:customStyle="1" w:styleId="B20">
    <w:name w:val="B2"/>
    <w:basedOn w:val="24"/>
    <w:link w:val="B2Char"/>
    <w:rsid w:val="00C637AB"/>
    <w:pPr>
      <w:ind w:left="1191" w:hanging="454"/>
    </w:pPr>
  </w:style>
  <w:style w:type="paragraph" w:customStyle="1" w:styleId="B30">
    <w:name w:val="B3"/>
    <w:basedOn w:val="32"/>
    <w:rsid w:val="00C637AB"/>
    <w:pPr>
      <w:ind w:left="1645" w:hanging="454"/>
    </w:pPr>
  </w:style>
  <w:style w:type="paragraph" w:customStyle="1" w:styleId="B4">
    <w:name w:val="B4"/>
    <w:basedOn w:val="41"/>
    <w:rsid w:val="00C637AB"/>
    <w:pPr>
      <w:ind w:left="2098" w:hanging="454"/>
    </w:pPr>
  </w:style>
  <w:style w:type="paragraph" w:customStyle="1" w:styleId="B5">
    <w:name w:val="B5"/>
    <w:basedOn w:val="51"/>
    <w:rsid w:val="00C637AB"/>
    <w:pPr>
      <w:ind w:left="2552" w:hanging="454"/>
    </w:pPr>
  </w:style>
  <w:style w:type="paragraph" w:styleId="a9">
    <w:name w:val="footer"/>
    <w:basedOn w:val="a4"/>
    <w:rsid w:val="00C637AB"/>
    <w:pPr>
      <w:jc w:val="center"/>
    </w:pPr>
    <w:rPr>
      <w:i/>
    </w:rPr>
  </w:style>
  <w:style w:type="paragraph" w:customStyle="1" w:styleId="ZTD">
    <w:name w:val="ZTD"/>
    <w:basedOn w:val="ZB"/>
    <w:rsid w:val="00C637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A423E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7A423E"/>
    <w:rPr>
      <w:color w:val="0000FF"/>
      <w:u w:val="single"/>
    </w:rPr>
  </w:style>
  <w:style w:type="character" w:styleId="ab">
    <w:name w:val="annotation reference"/>
    <w:uiPriority w:val="99"/>
    <w:rsid w:val="007A423E"/>
    <w:rPr>
      <w:sz w:val="16"/>
    </w:rPr>
  </w:style>
  <w:style w:type="paragraph" w:styleId="ac">
    <w:name w:val="annotation text"/>
    <w:basedOn w:val="a"/>
    <w:link w:val="Char0"/>
    <w:uiPriority w:val="99"/>
    <w:rsid w:val="007A423E"/>
  </w:style>
  <w:style w:type="character" w:styleId="ad">
    <w:name w:val="FollowedHyperlink"/>
    <w:rsid w:val="007A423E"/>
    <w:rPr>
      <w:color w:val="800080"/>
      <w:u w:val="single"/>
    </w:rPr>
  </w:style>
  <w:style w:type="paragraph" w:styleId="ae">
    <w:name w:val="Balloon Text"/>
    <w:basedOn w:val="a"/>
    <w:link w:val="Char1"/>
    <w:rsid w:val="007A423E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2"/>
    <w:rsid w:val="007A423E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a"/>
    <w:rsid w:val="00C637AB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C637AB"/>
    <w:pPr>
      <w:numPr>
        <w:numId w:val="8"/>
      </w:numPr>
    </w:pPr>
  </w:style>
  <w:style w:type="character" w:customStyle="1" w:styleId="TACChar">
    <w:name w:val="TAC Char"/>
    <w:link w:val="TAC"/>
    <w:rsid w:val="005F7BBD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5F7BBD"/>
    <w:rPr>
      <w:rFonts w:ascii="Arial" w:hAnsi="Arial"/>
      <w:b/>
      <w:sz w:val="18"/>
      <w:lang w:val="en-GB"/>
    </w:rPr>
  </w:style>
  <w:style w:type="character" w:customStyle="1" w:styleId="3Char">
    <w:name w:val="제목 3 Char"/>
    <w:link w:val="3"/>
    <w:rsid w:val="005F7BBD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5F7BBD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hAnsi="Times New Roman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5F7BBD"/>
    <w:rPr>
      <w:rFonts w:ascii="Arial" w:hAnsi="Arial"/>
      <w:sz w:val="24"/>
      <w:lang w:val="en-GB"/>
    </w:rPr>
  </w:style>
  <w:style w:type="character" w:customStyle="1" w:styleId="5Char">
    <w:name w:val="제목 5 Char"/>
    <w:link w:val="5"/>
    <w:rsid w:val="005F7BBD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5F7BBD"/>
    <w:rPr>
      <w:rFonts w:ascii="Arial" w:hAnsi="Arial"/>
      <w:sz w:val="18"/>
      <w:lang w:val="en-GB"/>
    </w:rPr>
  </w:style>
  <w:style w:type="character" w:styleId="af1">
    <w:name w:val="Subtle Reference"/>
    <w:uiPriority w:val="31"/>
    <w:qFormat/>
    <w:rsid w:val="005F7BBD"/>
    <w:rPr>
      <w:smallCaps/>
      <w:color w:val="5A5A5A"/>
    </w:rPr>
  </w:style>
  <w:style w:type="character" w:customStyle="1" w:styleId="Char1">
    <w:name w:val="풍선 도움말 텍스트 Char"/>
    <w:link w:val="ae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har0">
    <w:name w:val="메모 텍스트 Char"/>
    <w:link w:val="ac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2Char">
    <w:name w:val="제목 2 Char"/>
    <w:link w:val="2"/>
    <w:rsid w:val="005F7BBD"/>
    <w:rPr>
      <w:rFonts w:ascii="Arial" w:hAnsi="Arial"/>
      <w:sz w:val="32"/>
      <w:lang w:val="en-GB"/>
    </w:rPr>
  </w:style>
  <w:style w:type="paragraph" w:customStyle="1" w:styleId="TableText">
    <w:name w:val="TableText"/>
    <w:basedOn w:val="af2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4"/>
    <w:rsid w:val="005F7BBD"/>
    <w:pPr>
      <w:spacing w:after="120"/>
      <w:ind w:left="360"/>
    </w:pPr>
    <w:rPr>
      <w:rFonts w:eastAsia="SimSun"/>
    </w:rPr>
  </w:style>
  <w:style w:type="character" w:customStyle="1" w:styleId="Char4">
    <w:name w:val="본문 들여쓰기 Char"/>
    <w:link w:val="af2"/>
    <w:rsid w:val="005F7BBD"/>
    <w:rPr>
      <w:rFonts w:ascii="Times New Roman" w:eastAsia="SimSun" w:hAnsi="Times New Roman"/>
      <w:lang w:val="en-GB"/>
    </w:rPr>
  </w:style>
  <w:style w:type="character" w:customStyle="1" w:styleId="Char3">
    <w:name w:val="문서 구조 Char"/>
    <w:link w:val="af0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har2">
    <w:name w:val="메모 주제 Char"/>
    <w:link w:val="af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C637AB"/>
    <w:pPr>
      <w:numPr>
        <w:numId w:val="9"/>
      </w:numPr>
    </w:pPr>
  </w:style>
  <w:style w:type="paragraph" w:customStyle="1" w:styleId="B3">
    <w:name w:val="B3+"/>
    <w:basedOn w:val="B30"/>
    <w:rsid w:val="00C637AB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a"/>
    <w:rsid w:val="00C637AB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a"/>
    <w:rsid w:val="00C637AB"/>
    <w:pPr>
      <w:numPr>
        <w:numId w:val="12"/>
      </w:numPr>
    </w:pPr>
  </w:style>
  <w:style w:type="character" w:customStyle="1" w:styleId="Char">
    <w:name w:val="각주 텍스트 Char"/>
    <w:link w:val="a6"/>
    <w:rsid w:val="005F7BBD"/>
    <w:rPr>
      <w:rFonts w:ascii="Times New Roman" w:hAnsi="Times New Roman"/>
      <w:sz w:val="16"/>
      <w:lang w:val="en-GB"/>
    </w:rPr>
  </w:style>
  <w:style w:type="paragraph" w:customStyle="1" w:styleId="FL">
    <w:name w:val="FL"/>
    <w:basedOn w:val="a"/>
    <w:rsid w:val="00C637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"/>
    <w:qFormat/>
    <w:rsid w:val="00C637AB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C637AB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af3">
    <w:name w:val="Table Grid"/>
    <w:basedOn w:val="a1"/>
    <w:rsid w:val="005F7BBD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a"/>
    <w:rsid w:val="005F7BBD"/>
    <w:rPr>
      <w:i/>
      <w:color w:val="0000FF"/>
    </w:rPr>
  </w:style>
  <w:style w:type="paragraph" w:styleId="TOC">
    <w:name w:val="TOC Heading"/>
    <w:basedOn w:val="1"/>
    <w:next w:val="a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hAnsi="Times New Roman"/>
      <w:noProof/>
      <w:lang w:val="en-GB"/>
    </w:rPr>
  </w:style>
  <w:style w:type="paragraph" w:styleId="af5">
    <w:name w:val="caption"/>
    <w:basedOn w:val="a"/>
    <w:next w:val="a"/>
    <w:semiHidden/>
    <w:unhideWhenUsed/>
    <w:qFormat/>
    <w:rsid w:val="00A737EC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2712C-08D0-4883-A8AD-B9CD56CFF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3885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정만영/책임연구원/차세대표준(연)CAS팀(manyoung.jung@lge.com)</cp:lastModifiedBy>
  <cp:revision>6</cp:revision>
  <cp:lastPrinted>1899-12-31T23:00:00Z</cp:lastPrinted>
  <dcterms:created xsi:type="dcterms:W3CDTF">2018-09-27T05:20:00Z</dcterms:created>
  <dcterms:modified xsi:type="dcterms:W3CDTF">2018-09-28T06:51:00Z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-665626233</vt:i4>
  </property>
  <property fmtid="{D5CDD505-2E9C-101B-9397-08002B2CF9AE}" pid="4" name="_NewReviewCycle">
    <vt:lpwstr/>
  </property>
  <property fmtid="{D5CDD505-2E9C-101B-9397-08002B2CF9AE}" pid="5" name="_EmailSubject">
    <vt:lpwstr>R4-1806026  Draft CR to TS 38#86bis_V3_brs_dm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-101955012</vt:i4>
  </property>
  <property fmtid="{D5CDD505-2E9C-101B-9397-08002B2CF9AE}" pid="9" name="_ReviewingToolsShownOnce">
    <vt:lpwstr/>
  </property>
</Properties>
</file>