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042C0" w14:textId="1B10DBFC" w:rsidR="00F60C52" w:rsidRPr="00DE7C26" w:rsidRDefault="00F60C52" w:rsidP="00F60C52">
      <w:pPr>
        <w:pStyle w:val="3GPPHeader"/>
        <w:spacing w:after="60"/>
        <w:rPr>
          <w:sz w:val="32"/>
          <w:szCs w:val="32"/>
          <w:lang w:val="en-US"/>
        </w:rPr>
      </w:pPr>
      <w:r w:rsidRPr="00DE7C26">
        <w:rPr>
          <w:lang w:val="en-US"/>
        </w:rPr>
        <w:t>3GPP TSG-RAN</w:t>
      </w:r>
      <w:r w:rsidR="006E5F69">
        <w:rPr>
          <w:lang w:val="en-US"/>
        </w:rPr>
        <w:t xml:space="preserve">4 </w:t>
      </w:r>
      <w:r w:rsidR="006E5F69" w:rsidRPr="006E5F69">
        <w:t xml:space="preserve">Meeting </w:t>
      </w:r>
      <w:r w:rsidR="00E834A1">
        <w:t>#88</w:t>
      </w:r>
      <w:r w:rsidRPr="00DE7C26">
        <w:rPr>
          <w:lang w:val="en-US"/>
        </w:rPr>
        <w:tab/>
      </w:r>
      <w:r w:rsidRPr="00DE7C26">
        <w:rPr>
          <w:sz w:val="32"/>
          <w:szCs w:val="32"/>
          <w:lang w:val="en-US"/>
        </w:rPr>
        <w:t>R4-</w:t>
      </w:r>
      <w:r w:rsidRPr="00DE7C26">
        <w:t xml:space="preserve"> </w:t>
      </w:r>
      <w:r w:rsidRPr="00DE7C26">
        <w:rPr>
          <w:sz w:val="32"/>
          <w:szCs w:val="32"/>
          <w:lang w:val="en-US"/>
        </w:rPr>
        <w:t>18</w:t>
      </w:r>
      <w:r w:rsidR="0055251E">
        <w:rPr>
          <w:sz w:val="32"/>
          <w:szCs w:val="32"/>
          <w:lang w:val="en-US"/>
        </w:rPr>
        <w:t>10510</w:t>
      </w:r>
    </w:p>
    <w:p w14:paraId="7092558A" w14:textId="3B7E4AC4" w:rsidR="006E5F69" w:rsidRPr="006E5F69" w:rsidRDefault="00E834A1" w:rsidP="006E5F69">
      <w:pPr>
        <w:spacing w:after="120"/>
        <w:ind w:left="1985" w:hanging="1985"/>
        <w:rPr>
          <w:rFonts w:ascii="Arial" w:hAnsi="Arial"/>
          <w:b/>
          <w:sz w:val="24"/>
          <w:lang w:eastAsia="zh-CN"/>
        </w:rPr>
      </w:pPr>
      <w:r>
        <w:rPr>
          <w:rFonts w:ascii="Arial" w:hAnsi="Arial"/>
          <w:b/>
          <w:sz w:val="24"/>
          <w:lang w:eastAsia="zh-CN"/>
        </w:rPr>
        <w:t>Gothenburg</w:t>
      </w:r>
      <w:r w:rsidR="006E5F69" w:rsidRPr="006E5F69">
        <w:rPr>
          <w:rFonts w:ascii="Arial" w:hAnsi="Arial"/>
          <w:b/>
          <w:sz w:val="24"/>
          <w:lang w:eastAsia="zh-CN"/>
        </w:rPr>
        <w:t xml:space="preserve">, </w:t>
      </w:r>
      <w:r>
        <w:rPr>
          <w:rFonts w:ascii="Arial" w:hAnsi="Arial"/>
          <w:b/>
          <w:sz w:val="24"/>
          <w:lang w:eastAsia="zh-CN"/>
        </w:rPr>
        <w:t>Sweden</w:t>
      </w:r>
      <w:r w:rsidR="006E5F69" w:rsidRPr="006E5F69">
        <w:rPr>
          <w:rFonts w:ascii="Arial" w:hAnsi="Arial"/>
          <w:b/>
          <w:sz w:val="24"/>
          <w:lang w:eastAsia="zh-CN"/>
        </w:rPr>
        <w:t xml:space="preserve">, </w:t>
      </w:r>
      <w:r w:rsidR="009D7182">
        <w:rPr>
          <w:rFonts w:ascii="Arial" w:hAnsi="Arial"/>
          <w:b/>
          <w:sz w:val="24"/>
          <w:lang w:eastAsia="zh-CN"/>
        </w:rPr>
        <w:t>20</w:t>
      </w:r>
      <w:r w:rsidR="009D7182">
        <w:rPr>
          <w:rFonts w:ascii="Arial" w:hAnsi="Arial"/>
          <w:b/>
          <w:sz w:val="24"/>
          <w:vertAlign w:val="superscript"/>
          <w:lang w:eastAsia="zh-CN"/>
        </w:rPr>
        <w:t>th</w:t>
      </w:r>
      <w:r w:rsidR="006E5F69" w:rsidRPr="006E5F69">
        <w:rPr>
          <w:rFonts w:ascii="Arial" w:hAnsi="Arial"/>
          <w:b/>
          <w:sz w:val="24"/>
          <w:lang w:eastAsia="zh-CN"/>
        </w:rPr>
        <w:t xml:space="preserve"> – </w:t>
      </w:r>
      <w:r w:rsidR="009D7182">
        <w:rPr>
          <w:rFonts w:ascii="Arial" w:hAnsi="Arial"/>
          <w:b/>
          <w:sz w:val="24"/>
          <w:lang w:eastAsia="zh-CN"/>
        </w:rPr>
        <w:t>24</w:t>
      </w:r>
      <w:r w:rsidR="006E5F69" w:rsidRPr="006E5F69">
        <w:rPr>
          <w:rFonts w:ascii="Arial" w:hAnsi="Arial"/>
          <w:b/>
          <w:sz w:val="24"/>
          <w:vertAlign w:val="superscript"/>
          <w:lang w:eastAsia="zh-CN"/>
        </w:rPr>
        <w:t>th</w:t>
      </w:r>
      <w:r w:rsidR="006E5F69" w:rsidRPr="006E5F69">
        <w:rPr>
          <w:rFonts w:ascii="Arial" w:hAnsi="Arial"/>
          <w:b/>
          <w:sz w:val="24"/>
          <w:lang w:eastAsia="zh-CN"/>
        </w:rPr>
        <w:t xml:space="preserve"> </w:t>
      </w:r>
      <w:r w:rsidR="009D7182">
        <w:rPr>
          <w:rFonts w:ascii="Arial" w:hAnsi="Arial"/>
          <w:b/>
          <w:sz w:val="24"/>
          <w:lang w:eastAsia="zh-CN"/>
        </w:rPr>
        <w:t>August</w:t>
      </w:r>
      <w:r w:rsidR="006E5F69" w:rsidRPr="006E5F69">
        <w:rPr>
          <w:rFonts w:ascii="Arial" w:hAnsi="Arial"/>
          <w:b/>
          <w:sz w:val="24"/>
          <w:lang w:eastAsia="zh-CN"/>
        </w:rPr>
        <w:t xml:space="preserve"> 2018</w:t>
      </w:r>
    </w:p>
    <w:p w14:paraId="6D9232D3" w14:textId="77777777" w:rsidR="000F2D80" w:rsidRDefault="000F2D80">
      <w:pPr>
        <w:spacing w:after="120"/>
        <w:ind w:left="1985" w:hanging="1985"/>
        <w:rPr>
          <w:rFonts w:ascii="Arial" w:hAnsi="Arial" w:cs="Arial"/>
          <w:b/>
        </w:rPr>
      </w:pPr>
    </w:p>
    <w:p w14:paraId="1CB4C004" w14:textId="77777777" w:rsidR="000F2D80" w:rsidRPr="00A2750F" w:rsidRDefault="000F2D80" w:rsidP="00A2750F">
      <w:pPr>
        <w:spacing w:after="120"/>
        <w:ind w:left="1985" w:hanging="1985"/>
        <w:rPr>
          <w:rFonts w:ascii="Arial" w:hAnsi="Arial" w:cs="Arial"/>
        </w:rPr>
      </w:pPr>
      <w:r w:rsidRPr="00CB6478">
        <w:rPr>
          <w:rFonts w:ascii="Arial" w:hAnsi="Arial" w:cs="Arial"/>
          <w:b/>
          <w:bCs/>
        </w:rPr>
        <w:t>Source:</w:t>
      </w:r>
      <w:r>
        <w:rPr>
          <w:rFonts w:ascii="Arial" w:hAnsi="Arial" w:cs="Arial"/>
          <w:b/>
        </w:rPr>
        <w:tab/>
      </w:r>
      <w:r w:rsidR="00CD5405" w:rsidRPr="00CB6478">
        <w:rPr>
          <w:rFonts w:ascii="Arial" w:hAnsi="Arial" w:cs="Arial"/>
        </w:rPr>
        <w:t>Ericsson</w:t>
      </w:r>
    </w:p>
    <w:p w14:paraId="5D371A90" w14:textId="291CAAF4" w:rsidR="00C071D3" w:rsidRPr="00A2750F" w:rsidRDefault="000F2D80" w:rsidP="00A2750F">
      <w:pPr>
        <w:spacing w:after="120"/>
        <w:ind w:left="1985" w:hanging="1985"/>
        <w:rPr>
          <w:rFonts w:ascii="Arial" w:hAnsi="Arial" w:cs="Arial"/>
          <w:color w:val="FF0000"/>
        </w:rPr>
      </w:pPr>
      <w:r w:rsidRPr="00CB6478">
        <w:rPr>
          <w:rFonts w:ascii="Arial" w:hAnsi="Arial" w:cs="Arial"/>
          <w:b/>
          <w:bCs/>
        </w:rPr>
        <w:t>Title:</w:t>
      </w:r>
      <w:r>
        <w:rPr>
          <w:rFonts w:ascii="Arial" w:hAnsi="Arial" w:cs="Arial"/>
          <w:b/>
        </w:rPr>
        <w:tab/>
      </w:r>
      <w:r w:rsidR="00037519" w:rsidRPr="00037519">
        <w:rPr>
          <w:rFonts w:ascii="Arial" w:hAnsi="Arial" w:cs="Arial"/>
        </w:rPr>
        <w:t xml:space="preserve">TP to TR: MU framework and values for </w:t>
      </w:r>
      <w:r w:rsidR="00636E74" w:rsidRPr="00636E74">
        <w:rPr>
          <w:rFonts w:ascii="Arial" w:hAnsi="Arial" w:cs="Arial"/>
        </w:rPr>
        <w:t>OTA Base station output power</w:t>
      </w:r>
      <w:r w:rsidR="00037519" w:rsidRPr="00037519">
        <w:rPr>
          <w:rFonts w:ascii="Arial" w:hAnsi="Arial" w:cs="Arial"/>
        </w:rPr>
        <w:t xml:space="preserve"> for </w:t>
      </w:r>
      <w:r w:rsidR="00AB6736">
        <w:rPr>
          <w:rFonts w:ascii="Arial" w:hAnsi="Arial" w:cs="Arial"/>
        </w:rPr>
        <w:t>anechoic chamber</w:t>
      </w:r>
      <w:r w:rsidR="00A41A38">
        <w:rPr>
          <w:rFonts w:ascii="Arial" w:hAnsi="Arial" w:cs="Arial"/>
        </w:rPr>
        <w:t xml:space="preserve"> for FR2</w:t>
      </w:r>
    </w:p>
    <w:p w14:paraId="26030099" w14:textId="2959096B" w:rsidR="000F2D80" w:rsidRPr="00EB5CAF" w:rsidRDefault="000F2D80" w:rsidP="00A2750F">
      <w:pPr>
        <w:spacing w:after="120"/>
        <w:ind w:left="1985" w:hanging="1985"/>
        <w:rPr>
          <w:rFonts w:ascii="Arial" w:hAnsi="Arial" w:cs="Arial"/>
          <w:color w:val="FF0000"/>
          <w:lang w:val="en-US"/>
        </w:rPr>
      </w:pPr>
      <w:r w:rsidRPr="00A2750F">
        <w:rPr>
          <w:rFonts w:ascii="Arial" w:hAnsi="Arial" w:cs="Arial"/>
          <w:b/>
          <w:bCs/>
          <w:lang w:val="en-US"/>
        </w:rPr>
        <w:t>Agenda item:</w:t>
      </w:r>
      <w:r w:rsidR="00EB5CAF">
        <w:rPr>
          <w:rFonts w:ascii="Arial" w:hAnsi="Arial" w:cs="Arial"/>
          <w:b/>
          <w:lang w:val="en-US"/>
        </w:rPr>
        <w:tab/>
      </w:r>
      <w:r w:rsidR="00933DAB" w:rsidRPr="00933DAB">
        <w:rPr>
          <w:rFonts w:ascii="Arial" w:hAnsi="Arial" w:cs="Arial"/>
          <w:lang w:val="en-US"/>
        </w:rPr>
        <w:t>7.9.4.3.3.1</w:t>
      </w:r>
    </w:p>
    <w:p w14:paraId="5C3AB1D7" w14:textId="3C5AC14F" w:rsidR="000F2D80" w:rsidRPr="00A2750F" w:rsidRDefault="000F2D80" w:rsidP="00A2750F">
      <w:pPr>
        <w:spacing w:after="120"/>
        <w:ind w:left="1985" w:hanging="1985"/>
        <w:rPr>
          <w:rFonts w:ascii="Arial" w:hAnsi="Arial" w:cs="Arial"/>
          <w:color w:val="FF0000"/>
        </w:rPr>
      </w:pPr>
      <w:r w:rsidRPr="00CB6478">
        <w:rPr>
          <w:rFonts w:ascii="Arial" w:hAnsi="Arial" w:cs="Arial"/>
          <w:b/>
          <w:bCs/>
        </w:rPr>
        <w:t>Document for:</w:t>
      </w:r>
      <w:r>
        <w:rPr>
          <w:rFonts w:ascii="Arial" w:hAnsi="Arial" w:cs="Arial"/>
          <w:b/>
        </w:rPr>
        <w:tab/>
      </w:r>
      <w:r w:rsidR="009D7182">
        <w:rPr>
          <w:rFonts w:ascii="Arial" w:hAnsi="Arial" w:cs="Arial"/>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F5EA2" w:rsidRDefault="00172F1C" w:rsidP="001F5EA2">
      <w:pPr>
        <w:pStyle w:val="Heading1"/>
        <w:numPr>
          <w:ilvl w:val="0"/>
          <w:numId w:val="4"/>
        </w:numPr>
        <w:ind w:hanging="720"/>
      </w:pPr>
      <w:r>
        <w:t>Introduction</w:t>
      </w:r>
    </w:p>
    <w:p w14:paraId="0910EEE3" w14:textId="127E8E86" w:rsidR="00D20550" w:rsidRPr="006C68CB" w:rsidRDefault="00DF2D2E" w:rsidP="007518C4">
      <w:pPr>
        <w:pBdr>
          <w:bottom w:val="single" w:sz="4" w:space="1" w:color="auto"/>
        </w:pBdr>
      </w:pPr>
      <w:r>
        <w:rPr>
          <w:lang w:val="en-US"/>
        </w:rPr>
        <w:t xml:space="preserve">This contribution presents our view on the MU budget for the OTA BS output power for </w:t>
      </w:r>
      <w:r w:rsidR="00AC47EF">
        <w:rPr>
          <w:lang w:val="en-US"/>
        </w:rPr>
        <w:t xml:space="preserve">FR2 for the </w:t>
      </w:r>
      <w:r w:rsidR="00AB6736">
        <w:rPr>
          <w:lang w:val="en-US"/>
        </w:rPr>
        <w:t>anechoic chamber</w:t>
      </w:r>
      <w:r>
        <w:rPr>
          <w:lang w:val="en-US"/>
        </w:rPr>
        <w:t xml:space="preserve">. </w:t>
      </w:r>
      <w:r w:rsidR="00E834A1">
        <w:rPr>
          <w:lang w:val="en-US"/>
        </w:rPr>
        <w:t xml:space="preserve">We believe that </w:t>
      </w:r>
      <w:r w:rsidR="00AC47EF">
        <w:rPr>
          <w:lang w:val="en-US"/>
        </w:rPr>
        <w:t xml:space="preserve">similarly to FR1, </w:t>
      </w:r>
      <w:r w:rsidR="00E834A1">
        <w:rPr>
          <w:lang w:val="en-US"/>
        </w:rPr>
        <w:t>the MU budget can be based on the EIRP accuracy budget as described below.</w:t>
      </w:r>
    </w:p>
    <w:p w14:paraId="235C1550" w14:textId="77777777" w:rsidR="00CF44F4" w:rsidRPr="00CF44F4" w:rsidRDefault="00CF44F4" w:rsidP="00172F1C">
      <w:pPr>
        <w:pBdr>
          <w:bottom w:val="single" w:sz="4" w:space="1" w:color="auto"/>
        </w:pBdr>
      </w:pPr>
    </w:p>
    <w:p w14:paraId="1EAA537D" w14:textId="77777777" w:rsidR="00172F1C" w:rsidRDefault="00172F1C" w:rsidP="00172F1C">
      <w:pPr>
        <w:rPr>
          <w:rFonts w:ascii="Arial" w:hAnsi="Arial" w:cs="Arial"/>
        </w:rPr>
      </w:pPr>
    </w:p>
    <w:p w14:paraId="31526275" w14:textId="2DA1F48C" w:rsidR="009262F3" w:rsidRDefault="00172F1C" w:rsidP="009262F3">
      <w:pPr>
        <w:pStyle w:val="Heading1"/>
        <w:numPr>
          <w:ilvl w:val="0"/>
          <w:numId w:val="4"/>
        </w:numPr>
        <w:ind w:hanging="720"/>
      </w:pPr>
      <w:r>
        <w:t>Discussion</w:t>
      </w:r>
    </w:p>
    <w:p w14:paraId="4DDCF2BC" w14:textId="2EE2E33A" w:rsidR="00567E6A" w:rsidRDefault="00567E6A" w:rsidP="00925746">
      <w:r>
        <w:t>Based on OTA radiated transmit power</w:t>
      </w:r>
      <w:r w:rsidR="00B75F96">
        <w:t xml:space="preserve">, </w:t>
      </w:r>
      <w:r w:rsidR="00CE5E4C">
        <w:t xml:space="preserve">the </w:t>
      </w:r>
      <w:r w:rsidR="00B75F96">
        <w:t>framework on uncertainty budget ha</w:t>
      </w:r>
      <w:r w:rsidR="00CE5E4C">
        <w:t>s</w:t>
      </w:r>
      <w:r w:rsidR="00B75F96">
        <w:t xml:space="preserve"> been reused.</w:t>
      </w:r>
    </w:p>
    <w:p w14:paraId="4DC4148B" w14:textId="7654F9AD" w:rsidR="00753162" w:rsidRDefault="00753162" w:rsidP="00925746"/>
    <w:p w14:paraId="34FB523E" w14:textId="02F6D053" w:rsidR="00753162" w:rsidRDefault="00753162" w:rsidP="00925746">
      <w:r>
        <w:t>Some issues remain open for the EIRP accuracy MU budget; one is the instrument uncertainty and the second is the need for an LNA.</w:t>
      </w:r>
    </w:p>
    <w:p w14:paraId="51A2C340" w14:textId="6C294E32" w:rsidR="00A80C50" w:rsidRDefault="00A80C50" w:rsidP="00925746"/>
    <w:p w14:paraId="07A9C875" w14:textId="443BDCF1" w:rsidR="00A80C50" w:rsidRDefault="00A80C50" w:rsidP="00925746">
      <w:r>
        <w:t>We believe that the presented figures represent reasonable MU for instrumentation, but the discuss</w:t>
      </w:r>
      <w:r w:rsidR="00886ADC">
        <w:t>i</w:t>
      </w:r>
      <w:r>
        <w:t>on on the values should be taken separately.</w:t>
      </w:r>
    </w:p>
    <w:p w14:paraId="316C682B" w14:textId="26E4F8B6" w:rsidR="00753162" w:rsidRDefault="00753162" w:rsidP="00925746"/>
    <w:p w14:paraId="392635B6" w14:textId="42F9B562" w:rsidR="00753162" w:rsidRDefault="00753162" w:rsidP="00925746">
      <w:r>
        <w:t>Considering a BS output power</w:t>
      </w:r>
      <w:r w:rsidR="00A80C50">
        <w:t xml:space="preserve"> TRP of around 30dBm and a pathloss (including gain in the measurement probe</w:t>
      </w:r>
      <w:r w:rsidR="000E4C69">
        <w:t xml:space="preserve"> and cable losses</w:t>
      </w:r>
      <w:r w:rsidR="00A80C50">
        <w:t xml:space="preserve">) of </w:t>
      </w:r>
      <w:r w:rsidR="000E4C69">
        <w:t>e.g. 8</w:t>
      </w:r>
      <w:r w:rsidR="00A80C50">
        <w:t>0-</w:t>
      </w:r>
      <w:r w:rsidR="000E4C69">
        <w:t>9</w:t>
      </w:r>
      <w:r w:rsidR="00A80C50">
        <w:t>0dB in the far field, the measured TRP level will be around -50</w:t>
      </w:r>
      <w:r w:rsidR="00FB5E9C">
        <w:t xml:space="preserve"> to -60</w:t>
      </w:r>
      <w:r w:rsidR="00A80C50">
        <w:t>dBm</w:t>
      </w:r>
      <w:r w:rsidR="00FB5E9C">
        <w:t xml:space="preserve"> (in up to 400MHz). This is close to the noise floor for a spectrum analyser. Of course, in regions where the power is concentrated there will be array gain and thus</w:t>
      </w:r>
      <w:r w:rsidR="00C34883">
        <w:t xml:space="preserve"> the measured power will be greater, and thus it is not clear that an LNA is likely to be needed. Even if an LNA is needed, careful calibration can remove much of the LNA uncertainty from the MU budget.</w:t>
      </w:r>
    </w:p>
    <w:p w14:paraId="66CEC896" w14:textId="04D64549" w:rsidR="00B450E7" w:rsidRDefault="00B450E7" w:rsidP="00925746">
      <w:pPr>
        <w:rPr>
          <w:lang w:val="en-US"/>
        </w:rPr>
      </w:pPr>
    </w:p>
    <w:p w14:paraId="6E8FBC24" w14:textId="67A864FB" w:rsidR="00E33A9C" w:rsidRPr="00530CB2" w:rsidRDefault="00AB6736" w:rsidP="00E33A9C">
      <w:pPr>
        <w:pStyle w:val="TH"/>
      </w:pPr>
      <w:r>
        <w:rPr>
          <w:lang w:val="en-US" w:eastAsia="ja-JP"/>
        </w:rPr>
        <w:lastRenderedPageBreak/>
        <w:t>Indoor anechoic chamber</w:t>
      </w:r>
      <w:r w:rsidR="00E33A9C" w:rsidRPr="00530CB2">
        <w:t xml:space="preserve"> </w:t>
      </w:r>
      <w:r w:rsidR="00E33A9C">
        <w:rPr>
          <w:lang w:val="en-GB"/>
        </w:rPr>
        <w:t>u</w:t>
      </w:r>
      <w:proofErr w:type="spellStart"/>
      <w:r w:rsidR="00E33A9C" w:rsidRPr="00530CB2">
        <w:t>ncertainty</w:t>
      </w:r>
      <w:proofErr w:type="spellEnd"/>
      <w:r w:rsidR="00E33A9C" w:rsidRPr="00530CB2">
        <w:t xml:space="preserve"> </w:t>
      </w:r>
      <w:proofErr w:type="spellStart"/>
      <w:r w:rsidR="00E33A9C" w:rsidRPr="00530CB2">
        <w:t>contributions</w:t>
      </w:r>
      <w:proofErr w:type="spellEnd"/>
      <w:r w:rsidR="00E33A9C" w:rsidRPr="003F385D">
        <w:t xml:space="preserve"> </w:t>
      </w:r>
      <w:r w:rsidR="00E33A9C" w:rsidRPr="00530CB2">
        <w:t xml:space="preserve">for </w:t>
      </w:r>
      <w:r w:rsidR="00E33A9C">
        <w:rPr>
          <w:lang w:eastAsia="ja-JP"/>
        </w:rPr>
        <w:t xml:space="preserve">OTA </w:t>
      </w:r>
      <w:proofErr w:type="spellStart"/>
      <w:r w:rsidR="00E33A9C">
        <w:rPr>
          <w:lang w:eastAsia="ja-JP"/>
        </w:rPr>
        <w:t>Base</w:t>
      </w:r>
      <w:proofErr w:type="spellEnd"/>
      <w:r w:rsidR="00E33A9C">
        <w:rPr>
          <w:lang w:eastAsia="ja-JP"/>
        </w:rPr>
        <w:t xml:space="preserve"> station output </w:t>
      </w:r>
      <w:proofErr w:type="spellStart"/>
      <w:r w:rsidR="00E33A9C">
        <w:rPr>
          <w:lang w:eastAsia="ja-JP"/>
        </w:rPr>
        <w:t>power</w:t>
      </w:r>
      <w:proofErr w:type="spellEnd"/>
      <w:r w:rsidR="00E33A9C">
        <w:rPr>
          <w:lang w:eastAsia="ja-JP"/>
        </w:rPr>
        <w:t xml:space="preserve"> </w:t>
      </w:r>
      <w:proofErr w:type="spellStart"/>
      <w:r w:rsidR="00E33A9C" w:rsidRPr="00530CB2">
        <w:t>measurement</w:t>
      </w:r>
      <w:proofErr w:type="spellEnd"/>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C46AC" w:rsidRPr="00222D67" w14:paraId="7CE7386C"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E60595" w14:textId="77777777" w:rsidR="00BC46AC" w:rsidRPr="00222D67" w:rsidRDefault="00BC46AC" w:rsidP="001925FE">
            <w:pPr>
              <w:pStyle w:val="TAH"/>
              <w:rPr>
                <w:lang w:val="en-GB"/>
              </w:rPr>
            </w:pPr>
            <w:r w:rsidRPr="00222D67">
              <w:rPr>
                <w:lang w:val="en-GB"/>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70C426" w14:textId="77777777" w:rsidR="00BC46AC" w:rsidRPr="00222D67" w:rsidRDefault="00BC46AC" w:rsidP="001925FE">
            <w:pPr>
              <w:pStyle w:val="TAH"/>
              <w:rPr>
                <w:lang w:val="en-GB"/>
              </w:rPr>
            </w:pPr>
            <w:r w:rsidRPr="00222D67">
              <w:rPr>
                <w:lang w:val="en-GB"/>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A21C749" w14:textId="77777777" w:rsidR="00BC46AC" w:rsidRPr="00222D67" w:rsidRDefault="00BC46AC" w:rsidP="001925FE">
            <w:pPr>
              <w:pStyle w:val="TAH"/>
              <w:rPr>
                <w:lang w:val="en-GB"/>
              </w:rPr>
            </w:pPr>
            <w:r w:rsidRPr="00222D67">
              <w:rPr>
                <w:lang w:val="en-GB"/>
              </w:rPr>
              <w:t xml:space="preserve">Details in </w:t>
            </w:r>
            <w:r>
              <w:rPr>
                <w:lang w:val="en-GB"/>
              </w:rPr>
              <w:t>annex of [1]</w:t>
            </w:r>
          </w:p>
        </w:tc>
      </w:tr>
      <w:tr w:rsidR="00BC46AC" w:rsidRPr="00222D67" w14:paraId="5669B2E2" w14:textId="77777777" w:rsidTr="001925F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D6C7FA5" w14:textId="77777777" w:rsidR="00BC46AC" w:rsidRPr="00222D67" w:rsidRDefault="00BC46AC" w:rsidP="001925FE">
            <w:pPr>
              <w:pStyle w:val="TAH"/>
              <w:rPr>
                <w:lang w:val="en-GB"/>
              </w:rPr>
            </w:pPr>
            <w:r w:rsidRPr="00222D67">
              <w:rPr>
                <w:lang w:val="en-GB"/>
              </w:rPr>
              <w:t xml:space="preserve">Stage </w:t>
            </w:r>
            <w:r>
              <w:rPr>
                <w:lang w:val="en-GB"/>
              </w:rPr>
              <w:t>2:</w:t>
            </w:r>
            <w:r w:rsidRPr="00222D67">
              <w:rPr>
                <w:lang w:val="en-GB"/>
              </w:rPr>
              <w:t xml:space="preserve"> DUT measurement</w:t>
            </w:r>
          </w:p>
        </w:tc>
      </w:tr>
      <w:tr w:rsidR="00BC46AC" w:rsidRPr="00222D67" w14:paraId="598140CA"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006F0E" w14:textId="77777777" w:rsidR="00BC46AC" w:rsidRPr="00222D67" w:rsidRDefault="00BC46AC" w:rsidP="001925FE">
            <w:pPr>
              <w:pStyle w:val="TAL"/>
              <w:rPr>
                <w:lang w:val="en-GB"/>
              </w:rPr>
            </w:pPr>
            <w:r w:rsidRPr="00222D67">
              <w:rPr>
                <w:lang w:val="en-GB"/>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B13598" w14:textId="77777777" w:rsidR="00BC46AC" w:rsidRPr="00222D67" w:rsidRDefault="00BC46AC" w:rsidP="001925FE">
            <w:pPr>
              <w:pStyle w:val="TAL"/>
              <w:rPr>
                <w:lang w:val="en-GB" w:eastAsia="ja-JP"/>
              </w:rPr>
            </w:pPr>
            <w:r w:rsidRPr="00222D67">
              <w:rPr>
                <w:rFonts w:hint="eastAsia"/>
                <w:lang w:val="en-GB" w:eastAsia="ja-JP"/>
              </w:rPr>
              <w:t>P</w:t>
            </w:r>
            <w:r w:rsidRPr="00222D67">
              <w:rPr>
                <w:lang w:val="en-GB"/>
              </w:rPr>
              <w:t>ositioning misalignment between the AAS BS and the reference antenna</w:t>
            </w:r>
          </w:p>
        </w:tc>
        <w:tc>
          <w:tcPr>
            <w:tcW w:w="918" w:type="pct"/>
            <w:tcBorders>
              <w:top w:val="single" w:sz="6" w:space="0" w:color="auto"/>
              <w:left w:val="single" w:sz="6" w:space="0" w:color="auto"/>
              <w:bottom w:val="single" w:sz="6" w:space="0" w:color="auto"/>
              <w:right w:val="single" w:sz="6" w:space="0" w:color="auto"/>
            </w:tcBorders>
          </w:tcPr>
          <w:p w14:paraId="7861C2F6" w14:textId="77777777" w:rsidR="00BC46AC" w:rsidRPr="00222D67" w:rsidRDefault="00BC46AC" w:rsidP="001925FE">
            <w:pPr>
              <w:pStyle w:val="TAC"/>
              <w:rPr>
                <w:lang w:val="en-GB" w:eastAsia="ja-JP"/>
              </w:rPr>
            </w:pPr>
            <w:r w:rsidRPr="00222D67">
              <w:rPr>
                <w:rFonts w:hint="eastAsia"/>
                <w:lang w:val="en-GB" w:eastAsia="ja-JP"/>
              </w:rPr>
              <w:t>B1-1</w:t>
            </w:r>
          </w:p>
        </w:tc>
      </w:tr>
      <w:tr w:rsidR="00BC46AC" w:rsidRPr="00222D67" w14:paraId="4CB51AEC"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9F751A" w14:textId="77777777" w:rsidR="00BC46AC" w:rsidRPr="00222D67" w:rsidRDefault="00BC46AC" w:rsidP="001925FE">
            <w:pPr>
              <w:pStyle w:val="TAL"/>
              <w:rPr>
                <w:lang w:val="en-GB"/>
              </w:rPr>
            </w:pPr>
            <w:r w:rsidRPr="00222D67">
              <w:rPr>
                <w:lang w:val="en-GB"/>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5C399D" w14:textId="77777777" w:rsidR="00BC46AC" w:rsidRPr="00222D67" w:rsidRDefault="00BC46AC" w:rsidP="001925FE">
            <w:pPr>
              <w:pStyle w:val="TAL"/>
              <w:rPr>
                <w:sz w:val="21"/>
                <w:lang w:val="en-GB" w:eastAsia="ja-JP"/>
              </w:rPr>
            </w:pPr>
            <w:r w:rsidRPr="00222D67">
              <w:rPr>
                <w:lang w:val="en-GB" w:eastAsia="ja-JP"/>
              </w:rPr>
              <w:t>Pointing misalignment between the AAS BS and the receiving antenna.</w:t>
            </w:r>
          </w:p>
        </w:tc>
        <w:tc>
          <w:tcPr>
            <w:tcW w:w="918" w:type="pct"/>
            <w:tcBorders>
              <w:top w:val="single" w:sz="6" w:space="0" w:color="auto"/>
              <w:left w:val="single" w:sz="6" w:space="0" w:color="auto"/>
              <w:bottom w:val="single" w:sz="6" w:space="0" w:color="auto"/>
              <w:right w:val="single" w:sz="6" w:space="0" w:color="auto"/>
            </w:tcBorders>
          </w:tcPr>
          <w:p w14:paraId="2B1B2DB4" w14:textId="77777777" w:rsidR="00BC46AC" w:rsidRPr="00222D67" w:rsidRDefault="00BC46AC" w:rsidP="001925FE">
            <w:pPr>
              <w:pStyle w:val="TAC"/>
              <w:rPr>
                <w:lang w:val="en-GB" w:eastAsia="ja-JP"/>
              </w:rPr>
            </w:pPr>
            <w:r w:rsidRPr="00222D67">
              <w:rPr>
                <w:rFonts w:hint="eastAsia"/>
                <w:lang w:val="en-GB" w:eastAsia="ja-JP"/>
              </w:rPr>
              <w:t>B1-2</w:t>
            </w:r>
          </w:p>
        </w:tc>
      </w:tr>
      <w:tr w:rsidR="00BC46AC" w:rsidRPr="00222D67" w14:paraId="56C6D1B4"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D6A2FA" w14:textId="77777777" w:rsidR="00BC46AC" w:rsidRPr="00222D67" w:rsidRDefault="00BC46AC" w:rsidP="001925FE">
            <w:pPr>
              <w:pStyle w:val="TAL"/>
              <w:rPr>
                <w:lang w:val="en-GB"/>
              </w:rPr>
            </w:pPr>
            <w:r w:rsidRPr="00222D67">
              <w:rPr>
                <w:lang w:val="en-GB"/>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374974" w14:textId="77777777" w:rsidR="00BC46AC" w:rsidRPr="00222D67" w:rsidRDefault="00BC46AC" w:rsidP="001925FE">
            <w:pPr>
              <w:pStyle w:val="TAL"/>
              <w:rPr>
                <w:lang w:val="en-GB"/>
              </w:rPr>
            </w:pPr>
            <w:r w:rsidRPr="00222D67">
              <w:rPr>
                <w:lang w:val="en-GB"/>
              </w:rPr>
              <w:t>Quality of quiet zone</w:t>
            </w:r>
          </w:p>
        </w:tc>
        <w:tc>
          <w:tcPr>
            <w:tcW w:w="918" w:type="pct"/>
            <w:tcBorders>
              <w:top w:val="single" w:sz="6" w:space="0" w:color="auto"/>
              <w:left w:val="single" w:sz="6" w:space="0" w:color="auto"/>
              <w:bottom w:val="single" w:sz="6" w:space="0" w:color="auto"/>
              <w:right w:val="single" w:sz="6" w:space="0" w:color="auto"/>
            </w:tcBorders>
          </w:tcPr>
          <w:p w14:paraId="1F09D1EA" w14:textId="77777777" w:rsidR="00BC46AC" w:rsidRPr="00222D67" w:rsidRDefault="00BC46AC" w:rsidP="001925FE">
            <w:pPr>
              <w:pStyle w:val="TAC"/>
              <w:rPr>
                <w:lang w:val="en-GB" w:eastAsia="ja-JP"/>
              </w:rPr>
            </w:pPr>
            <w:r w:rsidRPr="00222D67">
              <w:rPr>
                <w:rFonts w:hint="eastAsia"/>
                <w:lang w:val="en-GB" w:eastAsia="ja-JP"/>
              </w:rPr>
              <w:t>B1-3</w:t>
            </w:r>
          </w:p>
        </w:tc>
      </w:tr>
      <w:tr w:rsidR="00BC46AC" w:rsidRPr="00222D67" w14:paraId="199DD99A"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67BC1C" w14:textId="77777777" w:rsidR="00BC46AC" w:rsidRPr="00222D67" w:rsidRDefault="00BC46AC" w:rsidP="001925FE">
            <w:pPr>
              <w:pStyle w:val="TAL"/>
              <w:rPr>
                <w:lang w:val="en-GB"/>
              </w:rPr>
            </w:pPr>
            <w:r w:rsidRPr="00222D67">
              <w:rPr>
                <w:lang w:val="en-GB"/>
              </w:rPr>
              <w:t>4</w:t>
            </w:r>
          </w:p>
        </w:tc>
        <w:tc>
          <w:tcPr>
            <w:tcW w:w="3695" w:type="pct"/>
            <w:tcBorders>
              <w:top w:val="single" w:sz="6" w:space="0" w:color="auto"/>
              <w:left w:val="single" w:sz="6" w:space="0" w:color="auto"/>
              <w:bottom w:val="single" w:sz="6" w:space="0" w:color="auto"/>
              <w:right w:val="single" w:sz="6" w:space="0" w:color="auto"/>
            </w:tcBorders>
            <w:vAlign w:val="center"/>
          </w:tcPr>
          <w:p w14:paraId="3AA85038" w14:textId="77777777" w:rsidR="00BC46AC" w:rsidRPr="00222D67" w:rsidRDefault="00BC46AC" w:rsidP="001925FE">
            <w:pPr>
              <w:pStyle w:val="TAL"/>
              <w:rPr>
                <w:lang w:val="en-GB"/>
              </w:rPr>
            </w:pPr>
            <w:r w:rsidRPr="00222D67">
              <w:rPr>
                <w:lang w:val="en-GB"/>
              </w:rPr>
              <w:t>Polarization mismatch between the AAS BS and the receiving antenna</w:t>
            </w:r>
          </w:p>
        </w:tc>
        <w:tc>
          <w:tcPr>
            <w:tcW w:w="918" w:type="pct"/>
            <w:tcBorders>
              <w:top w:val="single" w:sz="6" w:space="0" w:color="auto"/>
              <w:left w:val="single" w:sz="6" w:space="0" w:color="auto"/>
              <w:bottom w:val="single" w:sz="6" w:space="0" w:color="auto"/>
              <w:right w:val="single" w:sz="6" w:space="0" w:color="auto"/>
            </w:tcBorders>
          </w:tcPr>
          <w:p w14:paraId="661A4A36" w14:textId="77777777" w:rsidR="00BC46AC" w:rsidRPr="00222D67" w:rsidRDefault="00BC46AC" w:rsidP="001925FE">
            <w:pPr>
              <w:pStyle w:val="TAC"/>
              <w:rPr>
                <w:lang w:val="en-GB" w:eastAsia="ja-JP"/>
              </w:rPr>
            </w:pPr>
            <w:r w:rsidRPr="00222D67">
              <w:rPr>
                <w:rFonts w:hint="eastAsia"/>
                <w:lang w:val="en-GB" w:eastAsia="ja-JP"/>
              </w:rPr>
              <w:t>B1-4</w:t>
            </w:r>
          </w:p>
        </w:tc>
      </w:tr>
      <w:tr w:rsidR="00BC46AC" w:rsidRPr="00222D67" w14:paraId="4AE7007A"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B1B692" w14:textId="77777777" w:rsidR="00BC46AC" w:rsidRPr="00222D67" w:rsidRDefault="00BC46AC" w:rsidP="001925FE">
            <w:pPr>
              <w:pStyle w:val="TAL"/>
              <w:rPr>
                <w:lang w:val="en-GB"/>
              </w:rPr>
            </w:pPr>
            <w:r w:rsidRPr="00222D67">
              <w:rPr>
                <w:lang w:val="en-GB"/>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B5DFC5" w14:textId="77777777" w:rsidR="00BC46AC" w:rsidRPr="00222D67" w:rsidRDefault="00BC46AC" w:rsidP="001925FE">
            <w:pPr>
              <w:pStyle w:val="TAL"/>
              <w:rPr>
                <w:lang w:val="en-GB"/>
              </w:rPr>
            </w:pPr>
            <w:r w:rsidRPr="00222D67">
              <w:rPr>
                <w:lang w:val="en-GB"/>
              </w:rPr>
              <w:t>Mutual coupling between the AAS BS and the receiving antenna</w:t>
            </w:r>
          </w:p>
        </w:tc>
        <w:tc>
          <w:tcPr>
            <w:tcW w:w="918" w:type="pct"/>
            <w:tcBorders>
              <w:top w:val="single" w:sz="6" w:space="0" w:color="auto"/>
              <w:left w:val="single" w:sz="6" w:space="0" w:color="auto"/>
              <w:bottom w:val="single" w:sz="6" w:space="0" w:color="auto"/>
              <w:right w:val="single" w:sz="6" w:space="0" w:color="auto"/>
            </w:tcBorders>
          </w:tcPr>
          <w:p w14:paraId="77567582" w14:textId="77777777" w:rsidR="00BC46AC" w:rsidRPr="00222D67" w:rsidRDefault="00BC46AC" w:rsidP="001925FE">
            <w:pPr>
              <w:pStyle w:val="TAC"/>
              <w:rPr>
                <w:lang w:val="en-GB" w:eastAsia="ja-JP"/>
              </w:rPr>
            </w:pPr>
            <w:r w:rsidRPr="00222D67">
              <w:rPr>
                <w:rFonts w:hint="eastAsia"/>
                <w:lang w:val="en-GB" w:eastAsia="ja-JP"/>
              </w:rPr>
              <w:t>B1-5</w:t>
            </w:r>
          </w:p>
        </w:tc>
      </w:tr>
      <w:tr w:rsidR="00BC46AC" w:rsidRPr="00222D67" w14:paraId="347264B5"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0A12BA" w14:textId="77777777" w:rsidR="00BC46AC" w:rsidRPr="00222D67" w:rsidRDefault="00BC46AC" w:rsidP="001925FE">
            <w:pPr>
              <w:pStyle w:val="TAL"/>
              <w:rPr>
                <w:lang w:val="en-GB"/>
              </w:rPr>
            </w:pPr>
            <w:r w:rsidRPr="00222D67">
              <w:rPr>
                <w:lang w:val="en-GB"/>
              </w:rPr>
              <w:t>6</w:t>
            </w:r>
          </w:p>
        </w:tc>
        <w:tc>
          <w:tcPr>
            <w:tcW w:w="3695" w:type="pct"/>
            <w:tcBorders>
              <w:top w:val="single" w:sz="6" w:space="0" w:color="auto"/>
              <w:left w:val="single" w:sz="6" w:space="0" w:color="auto"/>
              <w:bottom w:val="single" w:sz="6" w:space="0" w:color="auto"/>
              <w:right w:val="single" w:sz="6" w:space="0" w:color="auto"/>
            </w:tcBorders>
            <w:vAlign w:val="center"/>
          </w:tcPr>
          <w:p w14:paraId="6C7D2B35" w14:textId="77777777" w:rsidR="00BC46AC" w:rsidRPr="00222D67" w:rsidRDefault="00BC46AC" w:rsidP="001925FE">
            <w:pPr>
              <w:pStyle w:val="TAL"/>
              <w:rPr>
                <w:lang w:val="en-GB"/>
              </w:rPr>
            </w:pPr>
            <w:r w:rsidRPr="00222D67">
              <w:rPr>
                <w:lang w:val="en-GB"/>
              </w:rPr>
              <w:t>Phase curvature</w:t>
            </w:r>
          </w:p>
        </w:tc>
        <w:tc>
          <w:tcPr>
            <w:tcW w:w="918" w:type="pct"/>
            <w:tcBorders>
              <w:top w:val="single" w:sz="6" w:space="0" w:color="auto"/>
              <w:left w:val="single" w:sz="6" w:space="0" w:color="auto"/>
              <w:bottom w:val="single" w:sz="6" w:space="0" w:color="auto"/>
              <w:right w:val="single" w:sz="6" w:space="0" w:color="auto"/>
            </w:tcBorders>
          </w:tcPr>
          <w:p w14:paraId="18EF6E97" w14:textId="77777777" w:rsidR="00BC46AC" w:rsidRPr="00222D67" w:rsidRDefault="00BC46AC" w:rsidP="001925FE">
            <w:pPr>
              <w:pStyle w:val="TAC"/>
              <w:rPr>
                <w:lang w:val="en-GB" w:eastAsia="ja-JP"/>
              </w:rPr>
            </w:pPr>
            <w:r w:rsidRPr="00222D67">
              <w:rPr>
                <w:rFonts w:hint="eastAsia"/>
                <w:lang w:val="en-GB" w:eastAsia="ja-JP"/>
              </w:rPr>
              <w:t>B1-6</w:t>
            </w:r>
          </w:p>
        </w:tc>
      </w:tr>
      <w:tr w:rsidR="00BC46AC" w:rsidRPr="00222D67" w14:paraId="77D352FA"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8E4308" w14:textId="77777777" w:rsidR="00BC46AC" w:rsidRPr="00222D67" w:rsidRDefault="00BC46AC" w:rsidP="001925FE">
            <w:pPr>
              <w:pStyle w:val="TAL"/>
              <w:rPr>
                <w:lang w:val="en-GB" w:eastAsia="ja-JP"/>
              </w:rPr>
            </w:pPr>
            <w:r w:rsidRPr="00222D67">
              <w:rPr>
                <w:rFonts w:hint="eastAsia"/>
                <w:lang w:val="en-GB"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3AE4421" w14:textId="77777777" w:rsidR="00BC46AC" w:rsidRPr="00222D67" w:rsidRDefault="00BC46AC" w:rsidP="001925FE">
            <w:pPr>
              <w:pStyle w:val="TAL"/>
              <w:rPr>
                <w:lang w:val="en-GB"/>
              </w:rPr>
            </w:pPr>
            <w:r w:rsidRPr="00222D67">
              <w:rPr>
                <w:lang w:val="en-GB"/>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F785EA2" w14:textId="77777777" w:rsidR="00BC46AC" w:rsidRPr="00222D67" w:rsidRDefault="00BC46AC" w:rsidP="001925FE">
            <w:pPr>
              <w:pStyle w:val="TAC"/>
              <w:rPr>
                <w:lang w:val="en-GB" w:eastAsia="ja-JP"/>
              </w:rPr>
            </w:pPr>
            <w:r>
              <w:rPr>
                <w:lang w:val="en-GB" w:eastAsia="ja-JP"/>
              </w:rPr>
              <w:t>E</w:t>
            </w:r>
          </w:p>
        </w:tc>
      </w:tr>
      <w:tr w:rsidR="00BC46AC" w:rsidRPr="00222D67" w14:paraId="6C7EFA46"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2330D8" w14:textId="77777777" w:rsidR="00BC46AC" w:rsidRPr="00222D67" w:rsidRDefault="00BC46AC" w:rsidP="001925FE">
            <w:pPr>
              <w:pStyle w:val="TAL"/>
              <w:rPr>
                <w:lang w:val="en-GB" w:eastAsia="ja-JP"/>
              </w:rPr>
            </w:pPr>
            <w:r w:rsidRPr="00222D67">
              <w:rPr>
                <w:lang w:val="en-GB"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E1570DC" w14:textId="77777777" w:rsidR="00BC46AC" w:rsidRPr="00222D67" w:rsidRDefault="00BC46AC" w:rsidP="001925FE">
            <w:pPr>
              <w:pStyle w:val="TAL"/>
              <w:rPr>
                <w:lang w:val="en-GB"/>
              </w:rPr>
            </w:pPr>
            <w:r w:rsidRPr="00222D67">
              <w:rPr>
                <w:lang w:val="en-GB" w:eastAsia="ja-JP"/>
              </w:rPr>
              <w:t>Impedance mismatch in the receiving chain</w:t>
            </w:r>
          </w:p>
        </w:tc>
        <w:tc>
          <w:tcPr>
            <w:tcW w:w="918" w:type="pct"/>
            <w:tcBorders>
              <w:top w:val="single" w:sz="6" w:space="0" w:color="auto"/>
              <w:left w:val="single" w:sz="6" w:space="0" w:color="auto"/>
              <w:bottom w:val="single" w:sz="6" w:space="0" w:color="auto"/>
              <w:right w:val="single" w:sz="6" w:space="0" w:color="auto"/>
            </w:tcBorders>
          </w:tcPr>
          <w:p w14:paraId="57979012" w14:textId="77777777" w:rsidR="00BC46AC" w:rsidRPr="00222D67" w:rsidRDefault="00BC46AC" w:rsidP="001925FE">
            <w:pPr>
              <w:pStyle w:val="TAC"/>
              <w:rPr>
                <w:lang w:val="en-GB" w:eastAsia="ja-JP"/>
              </w:rPr>
            </w:pPr>
            <w:r w:rsidRPr="00222D67">
              <w:rPr>
                <w:lang w:val="en-GB" w:eastAsia="ja-JP"/>
              </w:rPr>
              <w:t>B1-8</w:t>
            </w:r>
          </w:p>
        </w:tc>
      </w:tr>
      <w:tr w:rsidR="00BC46AC" w:rsidRPr="00222D67" w14:paraId="56275702"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54334F" w14:textId="77777777" w:rsidR="00BC46AC" w:rsidRPr="00222D67" w:rsidRDefault="00BC46AC" w:rsidP="001925FE">
            <w:pPr>
              <w:pStyle w:val="TAL"/>
              <w:rPr>
                <w:lang w:val="en-GB" w:eastAsia="ja-JP"/>
              </w:rPr>
            </w:pPr>
            <w:r w:rsidRPr="00222D67">
              <w:rPr>
                <w:lang w:val="en-GB"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5F413C7B" w14:textId="77777777" w:rsidR="00BC46AC" w:rsidRPr="00222D67" w:rsidRDefault="00BC46AC" w:rsidP="001925FE">
            <w:pPr>
              <w:pStyle w:val="TAL"/>
              <w:rPr>
                <w:lang w:val="en-GB"/>
              </w:rPr>
            </w:pPr>
            <w:r w:rsidRPr="00222D67">
              <w:rPr>
                <w:lang w:val="en-GB"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4BA3244" w14:textId="77777777" w:rsidR="00BC46AC" w:rsidRPr="00222D67" w:rsidRDefault="00BC46AC" w:rsidP="001925FE">
            <w:pPr>
              <w:pStyle w:val="TAC"/>
              <w:rPr>
                <w:lang w:val="en-GB" w:eastAsia="ja-JP"/>
              </w:rPr>
            </w:pPr>
            <w:r w:rsidRPr="00222D67">
              <w:rPr>
                <w:lang w:val="en-GB" w:eastAsia="ja-JP"/>
              </w:rPr>
              <w:t>B1-9</w:t>
            </w:r>
          </w:p>
        </w:tc>
      </w:tr>
      <w:tr w:rsidR="00BC46AC" w:rsidRPr="00222D67" w14:paraId="7DA2B2B6" w14:textId="77777777" w:rsidTr="001925F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E41CEAE" w14:textId="77777777" w:rsidR="00BC46AC" w:rsidRPr="00222D67" w:rsidRDefault="00BC46AC" w:rsidP="001925FE">
            <w:pPr>
              <w:pStyle w:val="TAH"/>
              <w:rPr>
                <w:lang w:val="en-GB"/>
              </w:rPr>
            </w:pPr>
            <w:r w:rsidRPr="00222D67">
              <w:rPr>
                <w:lang w:val="en-GB"/>
              </w:rPr>
              <w:t xml:space="preserve">Stage </w:t>
            </w:r>
            <w:r>
              <w:rPr>
                <w:lang w:val="en-GB"/>
              </w:rPr>
              <w:t>1:</w:t>
            </w:r>
            <w:r w:rsidRPr="00222D67">
              <w:rPr>
                <w:lang w:val="en-GB"/>
              </w:rPr>
              <w:t xml:space="preserve"> Calibration measurement</w:t>
            </w:r>
          </w:p>
        </w:tc>
      </w:tr>
      <w:tr w:rsidR="00BC46AC" w:rsidRPr="00222D67" w14:paraId="29D860DF"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AEF796" w14:textId="77777777" w:rsidR="00BC46AC" w:rsidRPr="00222D67" w:rsidRDefault="00BC46AC" w:rsidP="001925FE">
            <w:pPr>
              <w:pStyle w:val="TAL"/>
              <w:rPr>
                <w:lang w:val="en-GB" w:eastAsia="ja-JP"/>
              </w:rPr>
            </w:pPr>
            <w:r w:rsidRPr="00222D67">
              <w:rPr>
                <w:lang w:val="en-GB"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45D1EEC" w14:textId="77777777" w:rsidR="00BC46AC" w:rsidRPr="00222D67" w:rsidRDefault="00BC46AC" w:rsidP="001925FE">
            <w:pPr>
              <w:pStyle w:val="TAL"/>
              <w:rPr>
                <w:lang w:val="en-GB"/>
              </w:rPr>
            </w:pPr>
            <w:r w:rsidRPr="00222D67">
              <w:rPr>
                <w:rFonts w:hint="eastAsia"/>
                <w:lang w:val="en-GB" w:eastAsia="ja-JP"/>
              </w:rPr>
              <w:t>I</w:t>
            </w:r>
            <w:r w:rsidRPr="00222D67">
              <w:rPr>
                <w:lang w:val="en-GB"/>
              </w:rPr>
              <w:t xml:space="preserve">mpedance mismatch </w:t>
            </w:r>
            <w:r w:rsidRPr="00222D67">
              <w:rPr>
                <w:lang w:val="en-GB" w:eastAsia="ja-JP"/>
              </w:rPr>
              <w:t xml:space="preserve">between the receiving antenna and the network </w:t>
            </w:r>
            <w:proofErr w:type="spellStart"/>
            <w:r w:rsidRPr="00222D67">
              <w:rPr>
                <w:lang w:val="en-GB" w:eastAsia="ja-JP"/>
              </w:rPr>
              <w:t>analyzer</w:t>
            </w:r>
            <w:proofErr w:type="spellEnd"/>
            <w:r w:rsidRPr="00222D67">
              <w:rPr>
                <w:lang w:val="en-GB"/>
              </w:rPr>
              <w:t xml:space="preserve"> </w:t>
            </w:r>
          </w:p>
        </w:tc>
        <w:tc>
          <w:tcPr>
            <w:tcW w:w="918" w:type="pct"/>
            <w:tcBorders>
              <w:top w:val="single" w:sz="6" w:space="0" w:color="auto"/>
              <w:left w:val="single" w:sz="6" w:space="0" w:color="auto"/>
              <w:bottom w:val="single" w:sz="6" w:space="0" w:color="auto"/>
              <w:right w:val="single" w:sz="6" w:space="0" w:color="auto"/>
            </w:tcBorders>
          </w:tcPr>
          <w:p w14:paraId="0377E6A8" w14:textId="77777777" w:rsidR="00BC46AC" w:rsidRPr="00222D67" w:rsidRDefault="00BC46AC" w:rsidP="001925FE">
            <w:pPr>
              <w:pStyle w:val="TAC"/>
              <w:rPr>
                <w:lang w:val="en-GB" w:eastAsia="ja-JP"/>
              </w:rPr>
            </w:pPr>
            <w:r w:rsidRPr="00222D67">
              <w:rPr>
                <w:rFonts w:hint="eastAsia"/>
                <w:lang w:val="en-GB" w:eastAsia="ja-JP"/>
              </w:rPr>
              <w:t>B1-</w:t>
            </w:r>
            <w:r w:rsidRPr="00222D67">
              <w:rPr>
                <w:lang w:val="en-GB" w:eastAsia="ja-JP"/>
              </w:rPr>
              <w:t>10</w:t>
            </w:r>
          </w:p>
        </w:tc>
      </w:tr>
      <w:tr w:rsidR="00BC46AC" w:rsidRPr="00222D67" w14:paraId="6966978B"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091A6F" w14:textId="77777777" w:rsidR="00BC46AC" w:rsidRPr="00222D67" w:rsidRDefault="00BC46AC" w:rsidP="001925FE">
            <w:pPr>
              <w:pStyle w:val="TAL"/>
              <w:rPr>
                <w:lang w:val="en-GB" w:eastAsia="ja-JP"/>
              </w:rPr>
            </w:pPr>
            <w:r w:rsidRPr="00222D67">
              <w:rPr>
                <w:lang w:val="en-GB"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14802D9" w14:textId="77777777" w:rsidR="00BC46AC" w:rsidRPr="00222D67" w:rsidRDefault="00BC46AC" w:rsidP="001925FE">
            <w:pPr>
              <w:pStyle w:val="TAL"/>
              <w:rPr>
                <w:lang w:val="en-GB"/>
              </w:rPr>
            </w:pPr>
            <w:r w:rsidRPr="00222D67">
              <w:rPr>
                <w:lang w:val="en-GB"/>
              </w:rPr>
              <w:t xml:space="preserve">Positioning and pointing misalignment </w:t>
            </w:r>
            <w:r w:rsidRPr="00222D67">
              <w:rPr>
                <w:lang w:val="en-GB" w:eastAsia="ja-JP"/>
              </w:rPr>
              <w:t>between</w:t>
            </w:r>
            <w:r w:rsidRPr="00222D67">
              <w:rPr>
                <w:lang w:val="en-GB"/>
              </w:rPr>
              <w:t xml:space="preserve"> the reference antenna and the receiving antenna</w:t>
            </w:r>
          </w:p>
        </w:tc>
        <w:tc>
          <w:tcPr>
            <w:tcW w:w="918" w:type="pct"/>
            <w:tcBorders>
              <w:top w:val="single" w:sz="6" w:space="0" w:color="auto"/>
              <w:left w:val="single" w:sz="6" w:space="0" w:color="auto"/>
              <w:bottom w:val="single" w:sz="6" w:space="0" w:color="auto"/>
              <w:right w:val="single" w:sz="6" w:space="0" w:color="auto"/>
            </w:tcBorders>
          </w:tcPr>
          <w:p w14:paraId="12A1EF50" w14:textId="77777777" w:rsidR="00BC46AC" w:rsidRPr="00222D67" w:rsidRDefault="00BC46AC" w:rsidP="001925FE">
            <w:pPr>
              <w:pStyle w:val="TAC"/>
              <w:rPr>
                <w:lang w:val="en-GB" w:eastAsia="ja-JP"/>
              </w:rPr>
            </w:pPr>
            <w:r w:rsidRPr="00222D67">
              <w:rPr>
                <w:rFonts w:hint="eastAsia"/>
                <w:lang w:val="en-GB" w:eastAsia="ja-JP"/>
              </w:rPr>
              <w:t>B1-</w:t>
            </w:r>
            <w:r w:rsidRPr="00222D67">
              <w:rPr>
                <w:lang w:val="en-GB" w:eastAsia="ja-JP"/>
              </w:rPr>
              <w:t>11</w:t>
            </w:r>
          </w:p>
        </w:tc>
      </w:tr>
      <w:tr w:rsidR="00BC46AC" w:rsidRPr="00222D67" w14:paraId="7BF2D7E1"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D09447" w14:textId="77777777" w:rsidR="00BC46AC" w:rsidRPr="00222D67" w:rsidRDefault="00BC46AC" w:rsidP="001925FE">
            <w:pPr>
              <w:pStyle w:val="TAL"/>
              <w:rPr>
                <w:lang w:val="en-GB" w:eastAsia="ja-JP"/>
              </w:rPr>
            </w:pPr>
            <w:r w:rsidRPr="00222D67">
              <w:rPr>
                <w:lang w:val="en-GB"/>
              </w:rPr>
              <w:t>1</w:t>
            </w:r>
            <w:r w:rsidRPr="00222D67">
              <w:rPr>
                <w:lang w:val="en-GB" w:eastAsia="ja-JP"/>
              </w:rPr>
              <w:t>2</w:t>
            </w:r>
          </w:p>
        </w:tc>
        <w:tc>
          <w:tcPr>
            <w:tcW w:w="3695" w:type="pct"/>
            <w:tcBorders>
              <w:top w:val="single" w:sz="6" w:space="0" w:color="auto"/>
              <w:left w:val="single" w:sz="6" w:space="0" w:color="auto"/>
              <w:bottom w:val="single" w:sz="6" w:space="0" w:color="auto"/>
              <w:right w:val="single" w:sz="6" w:space="0" w:color="auto"/>
            </w:tcBorders>
            <w:vAlign w:val="center"/>
          </w:tcPr>
          <w:p w14:paraId="1FD52709" w14:textId="77777777" w:rsidR="00BC46AC" w:rsidRPr="00222D67" w:rsidRDefault="00BC46AC" w:rsidP="001925FE">
            <w:pPr>
              <w:pStyle w:val="TAL"/>
              <w:rPr>
                <w:lang w:val="en-GB"/>
              </w:rPr>
            </w:pPr>
            <w:r w:rsidRPr="00222D67">
              <w:rPr>
                <w:lang w:val="en-GB"/>
              </w:rPr>
              <w:t xml:space="preserve">Impedance mismatch between the reference antenna and </w:t>
            </w:r>
            <w:r w:rsidRPr="00222D67">
              <w:rPr>
                <w:lang w:val="en-GB" w:eastAsia="ja-JP"/>
              </w:rPr>
              <w:t xml:space="preserve">the network </w:t>
            </w:r>
            <w:proofErr w:type="spellStart"/>
            <w:r w:rsidRPr="00222D67">
              <w:rPr>
                <w:lang w:val="en-GB" w:eastAsia="ja-JP"/>
              </w:rPr>
              <w:t>analyzer</w:t>
            </w:r>
            <w:proofErr w:type="spellEnd"/>
          </w:p>
        </w:tc>
        <w:tc>
          <w:tcPr>
            <w:tcW w:w="918" w:type="pct"/>
            <w:tcBorders>
              <w:top w:val="single" w:sz="6" w:space="0" w:color="auto"/>
              <w:left w:val="single" w:sz="6" w:space="0" w:color="auto"/>
              <w:bottom w:val="single" w:sz="6" w:space="0" w:color="auto"/>
              <w:right w:val="single" w:sz="6" w:space="0" w:color="auto"/>
            </w:tcBorders>
          </w:tcPr>
          <w:p w14:paraId="4F47436F" w14:textId="77777777" w:rsidR="00BC46AC" w:rsidRPr="00222D67" w:rsidRDefault="00BC46AC" w:rsidP="001925FE">
            <w:pPr>
              <w:pStyle w:val="TAC"/>
              <w:rPr>
                <w:lang w:val="en-GB" w:eastAsia="ja-JP"/>
              </w:rPr>
            </w:pPr>
            <w:r w:rsidRPr="00222D67">
              <w:rPr>
                <w:rFonts w:hint="eastAsia"/>
                <w:lang w:val="en-GB" w:eastAsia="ja-JP"/>
              </w:rPr>
              <w:t>B1-1</w:t>
            </w:r>
            <w:r w:rsidRPr="00222D67">
              <w:rPr>
                <w:lang w:val="en-GB" w:eastAsia="ja-JP"/>
              </w:rPr>
              <w:t>2</w:t>
            </w:r>
          </w:p>
        </w:tc>
      </w:tr>
      <w:tr w:rsidR="00BC46AC" w:rsidRPr="00222D67" w14:paraId="7EA4041F"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50DBC9" w14:textId="77777777" w:rsidR="00BC46AC" w:rsidRPr="00222D67" w:rsidRDefault="00BC46AC" w:rsidP="001925FE">
            <w:pPr>
              <w:pStyle w:val="TAL"/>
              <w:rPr>
                <w:lang w:val="en-GB" w:eastAsia="ja-JP"/>
              </w:rPr>
            </w:pPr>
            <w:r w:rsidRPr="00222D67">
              <w:rPr>
                <w:lang w:val="en-GB"/>
              </w:rPr>
              <w:t>1</w:t>
            </w:r>
            <w:r w:rsidRPr="00222D67">
              <w:rPr>
                <w:lang w:val="en-GB" w:eastAsia="ja-JP"/>
              </w:rPr>
              <w:t>3</w:t>
            </w:r>
          </w:p>
        </w:tc>
        <w:tc>
          <w:tcPr>
            <w:tcW w:w="3695" w:type="pct"/>
            <w:tcBorders>
              <w:top w:val="single" w:sz="6" w:space="0" w:color="auto"/>
              <w:left w:val="single" w:sz="6" w:space="0" w:color="auto"/>
              <w:bottom w:val="single" w:sz="6" w:space="0" w:color="auto"/>
              <w:right w:val="single" w:sz="6" w:space="0" w:color="auto"/>
            </w:tcBorders>
            <w:vAlign w:val="center"/>
          </w:tcPr>
          <w:p w14:paraId="6F0C6A09" w14:textId="77777777" w:rsidR="00BC46AC" w:rsidRPr="00222D67" w:rsidRDefault="00BC46AC" w:rsidP="001925FE">
            <w:pPr>
              <w:pStyle w:val="TAL"/>
              <w:rPr>
                <w:lang w:val="en-GB" w:eastAsia="ja-JP"/>
              </w:rPr>
            </w:pPr>
            <w:r w:rsidRPr="00222D67">
              <w:rPr>
                <w:lang w:val="en-GB"/>
              </w:rPr>
              <w:t>Quality of quiet zone</w:t>
            </w:r>
          </w:p>
        </w:tc>
        <w:tc>
          <w:tcPr>
            <w:tcW w:w="918" w:type="pct"/>
            <w:tcBorders>
              <w:top w:val="single" w:sz="6" w:space="0" w:color="auto"/>
              <w:left w:val="single" w:sz="6" w:space="0" w:color="auto"/>
              <w:bottom w:val="single" w:sz="6" w:space="0" w:color="auto"/>
              <w:right w:val="single" w:sz="6" w:space="0" w:color="auto"/>
            </w:tcBorders>
          </w:tcPr>
          <w:p w14:paraId="4A4CC811" w14:textId="77777777" w:rsidR="00BC46AC" w:rsidRPr="00222D67" w:rsidRDefault="00BC46AC" w:rsidP="001925FE">
            <w:pPr>
              <w:pStyle w:val="TAC"/>
              <w:rPr>
                <w:lang w:val="en-GB" w:eastAsia="ja-JP"/>
              </w:rPr>
            </w:pPr>
            <w:r w:rsidRPr="00222D67">
              <w:rPr>
                <w:rFonts w:hint="eastAsia"/>
                <w:lang w:val="en-GB" w:eastAsia="ja-JP"/>
              </w:rPr>
              <w:t>B1-3</w:t>
            </w:r>
          </w:p>
        </w:tc>
      </w:tr>
      <w:tr w:rsidR="00BC46AC" w:rsidRPr="00222D67" w14:paraId="1A0802E9"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3F1231" w14:textId="77777777" w:rsidR="00BC46AC" w:rsidRPr="00222D67" w:rsidRDefault="00BC46AC" w:rsidP="001925FE">
            <w:pPr>
              <w:pStyle w:val="TAL"/>
              <w:rPr>
                <w:lang w:val="en-GB" w:eastAsia="ja-JP"/>
              </w:rPr>
            </w:pPr>
            <w:r w:rsidRPr="00222D67">
              <w:rPr>
                <w:lang w:val="en-GB"/>
              </w:rPr>
              <w:t>1</w:t>
            </w:r>
            <w:r w:rsidRPr="00222D67">
              <w:rPr>
                <w:lang w:val="en-GB" w:eastAsia="ja-JP"/>
              </w:rPr>
              <w:t>4</w:t>
            </w:r>
          </w:p>
        </w:tc>
        <w:tc>
          <w:tcPr>
            <w:tcW w:w="3695" w:type="pct"/>
            <w:tcBorders>
              <w:top w:val="single" w:sz="6" w:space="0" w:color="auto"/>
              <w:left w:val="single" w:sz="6" w:space="0" w:color="auto"/>
              <w:bottom w:val="single" w:sz="6" w:space="0" w:color="auto"/>
              <w:right w:val="single" w:sz="6" w:space="0" w:color="auto"/>
            </w:tcBorders>
            <w:vAlign w:val="center"/>
          </w:tcPr>
          <w:p w14:paraId="0FA9E89A" w14:textId="77777777" w:rsidR="00BC46AC" w:rsidRPr="00222D67" w:rsidRDefault="00BC46AC" w:rsidP="001925FE">
            <w:pPr>
              <w:pStyle w:val="TAL"/>
              <w:rPr>
                <w:lang w:val="en-GB" w:eastAsia="ja-JP"/>
              </w:rPr>
            </w:pPr>
            <w:r w:rsidRPr="00222D67">
              <w:rPr>
                <w:lang w:val="en-GB"/>
              </w:rPr>
              <w:t>Polarization mismatch for reference antenna</w:t>
            </w:r>
          </w:p>
        </w:tc>
        <w:tc>
          <w:tcPr>
            <w:tcW w:w="918" w:type="pct"/>
            <w:tcBorders>
              <w:top w:val="single" w:sz="6" w:space="0" w:color="auto"/>
              <w:left w:val="single" w:sz="6" w:space="0" w:color="auto"/>
              <w:bottom w:val="single" w:sz="6" w:space="0" w:color="auto"/>
              <w:right w:val="single" w:sz="6" w:space="0" w:color="auto"/>
            </w:tcBorders>
          </w:tcPr>
          <w:p w14:paraId="044D06BC" w14:textId="77777777" w:rsidR="00BC46AC" w:rsidRPr="00222D67" w:rsidRDefault="00BC46AC" w:rsidP="001925FE">
            <w:pPr>
              <w:pStyle w:val="TAC"/>
              <w:rPr>
                <w:lang w:val="en-GB" w:eastAsia="ja-JP"/>
              </w:rPr>
            </w:pPr>
            <w:r w:rsidRPr="00222D67">
              <w:rPr>
                <w:rFonts w:hint="eastAsia"/>
                <w:lang w:val="en-GB" w:eastAsia="ja-JP"/>
              </w:rPr>
              <w:t>B1-4</w:t>
            </w:r>
          </w:p>
        </w:tc>
      </w:tr>
      <w:tr w:rsidR="00BC46AC" w:rsidRPr="00222D67" w14:paraId="09183AD8"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64695B" w14:textId="77777777" w:rsidR="00BC46AC" w:rsidRPr="00222D67" w:rsidRDefault="00BC46AC" w:rsidP="001925FE">
            <w:pPr>
              <w:pStyle w:val="TAL"/>
              <w:rPr>
                <w:lang w:val="en-GB" w:eastAsia="ja-JP"/>
              </w:rPr>
            </w:pPr>
            <w:r w:rsidRPr="00222D67">
              <w:rPr>
                <w:rFonts w:hint="eastAsia"/>
                <w:lang w:val="en-GB" w:eastAsia="ja-JP"/>
              </w:rPr>
              <w:t>1</w:t>
            </w:r>
            <w:r w:rsidRPr="00222D67">
              <w:rPr>
                <w:lang w:val="en-GB"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672A9130" w14:textId="77777777" w:rsidR="00BC46AC" w:rsidRPr="00222D67" w:rsidRDefault="00BC46AC" w:rsidP="001925FE">
            <w:pPr>
              <w:pStyle w:val="TAL"/>
              <w:rPr>
                <w:lang w:val="en-GB" w:eastAsia="ja-JP"/>
              </w:rPr>
            </w:pPr>
            <w:r w:rsidRPr="00222D67">
              <w:rPr>
                <w:lang w:val="en-GB"/>
              </w:rPr>
              <w:t>Mutual coupling between the reference antenna and the receiving antenna</w:t>
            </w:r>
          </w:p>
        </w:tc>
        <w:tc>
          <w:tcPr>
            <w:tcW w:w="918" w:type="pct"/>
            <w:tcBorders>
              <w:top w:val="single" w:sz="6" w:space="0" w:color="auto"/>
              <w:left w:val="single" w:sz="6" w:space="0" w:color="auto"/>
              <w:bottom w:val="single" w:sz="6" w:space="0" w:color="auto"/>
              <w:right w:val="single" w:sz="6" w:space="0" w:color="auto"/>
            </w:tcBorders>
          </w:tcPr>
          <w:p w14:paraId="6710C310" w14:textId="77777777" w:rsidR="00BC46AC" w:rsidRPr="00222D67" w:rsidRDefault="00BC46AC" w:rsidP="001925FE">
            <w:pPr>
              <w:pStyle w:val="TAC"/>
              <w:rPr>
                <w:lang w:val="en-GB" w:eastAsia="ja-JP"/>
              </w:rPr>
            </w:pPr>
            <w:r w:rsidRPr="00222D67">
              <w:rPr>
                <w:rFonts w:hint="eastAsia"/>
                <w:lang w:val="en-GB" w:eastAsia="ja-JP"/>
              </w:rPr>
              <w:t>B1-5</w:t>
            </w:r>
          </w:p>
        </w:tc>
      </w:tr>
      <w:tr w:rsidR="00BC46AC" w:rsidRPr="00222D67" w14:paraId="0FF260E1"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9637E1" w14:textId="77777777" w:rsidR="00BC46AC" w:rsidRPr="00222D67" w:rsidRDefault="00BC46AC" w:rsidP="001925FE">
            <w:pPr>
              <w:pStyle w:val="TAL"/>
              <w:rPr>
                <w:lang w:val="en-GB" w:eastAsia="ja-JP"/>
              </w:rPr>
            </w:pPr>
            <w:r w:rsidRPr="00222D67">
              <w:rPr>
                <w:lang w:val="en-GB"/>
              </w:rPr>
              <w:t>1</w:t>
            </w:r>
            <w:r w:rsidRPr="00222D67">
              <w:rPr>
                <w:lang w:val="en-GB"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7AEA6A2F" w14:textId="77777777" w:rsidR="00BC46AC" w:rsidRPr="00222D67" w:rsidRDefault="00BC46AC" w:rsidP="001925FE">
            <w:pPr>
              <w:pStyle w:val="TAL"/>
              <w:rPr>
                <w:lang w:val="en-GB" w:eastAsia="ja-JP"/>
              </w:rPr>
            </w:pPr>
            <w:r w:rsidRPr="00222D67">
              <w:rPr>
                <w:lang w:val="en-GB"/>
              </w:rPr>
              <w:t xml:space="preserve">Phase curvature </w:t>
            </w:r>
          </w:p>
        </w:tc>
        <w:tc>
          <w:tcPr>
            <w:tcW w:w="918" w:type="pct"/>
            <w:tcBorders>
              <w:top w:val="single" w:sz="6" w:space="0" w:color="auto"/>
              <w:left w:val="single" w:sz="6" w:space="0" w:color="auto"/>
              <w:bottom w:val="single" w:sz="6" w:space="0" w:color="auto"/>
              <w:right w:val="single" w:sz="6" w:space="0" w:color="auto"/>
            </w:tcBorders>
          </w:tcPr>
          <w:p w14:paraId="0DF876CD" w14:textId="77777777" w:rsidR="00BC46AC" w:rsidRPr="00222D67" w:rsidRDefault="00BC46AC" w:rsidP="001925FE">
            <w:pPr>
              <w:pStyle w:val="TAC"/>
              <w:rPr>
                <w:lang w:val="en-GB" w:eastAsia="ja-JP"/>
              </w:rPr>
            </w:pPr>
            <w:r w:rsidRPr="00222D67">
              <w:rPr>
                <w:rFonts w:hint="eastAsia"/>
                <w:lang w:val="en-GB" w:eastAsia="ja-JP"/>
              </w:rPr>
              <w:t>B1-6</w:t>
            </w:r>
          </w:p>
        </w:tc>
      </w:tr>
      <w:tr w:rsidR="00BC46AC" w:rsidRPr="00222D67" w14:paraId="0D04E227"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7B5960" w14:textId="77777777" w:rsidR="00BC46AC" w:rsidRPr="00222D67" w:rsidRDefault="00BC46AC" w:rsidP="001925FE">
            <w:pPr>
              <w:pStyle w:val="TAL"/>
              <w:rPr>
                <w:lang w:val="en-GB" w:eastAsia="ja-JP"/>
              </w:rPr>
            </w:pPr>
            <w:r w:rsidRPr="00222D67">
              <w:rPr>
                <w:lang w:val="en-GB"/>
              </w:rPr>
              <w:t>1</w:t>
            </w:r>
            <w:r w:rsidRPr="00222D67">
              <w:rPr>
                <w:lang w:val="en-GB"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7209635" w14:textId="77777777" w:rsidR="00BC46AC" w:rsidRPr="00222D67" w:rsidRDefault="00BC46AC" w:rsidP="001925FE">
            <w:pPr>
              <w:pStyle w:val="TAL"/>
              <w:rPr>
                <w:lang w:val="en-GB" w:eastAsia="ja-JP"/>
              </w:rPr>
            </w:pPr>
            <w:r w:rsidRPr="00222D67">
              <w:rPr>
                <w:lang w:val="en-GB"/>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82F6365" w14:textId="77777777" w:rsidR="00BC46AC" w:rsidRPr="00222D67" w:rsidRDefault="00BC46AC" w:rsidP="001925FE">
            <w:pPr>
              <w:pStyle w:val="TAC"/>
              <w:rPr>
                <w:lang w:val="en-GB" w:eastAsia="ja-JP"/>
              </w:rPr>
            </w:pPr>
            <w:r>
              <w:rPr>
                <w:lang w:val="en-GB" w:eastAsia="ja-JP"/>
              </w:rPr>
              <w:t>E</w:t>
            </w:r>
          </w:p>
        </w:tc>
      </w:tr>
      <w:tr w:rsidR="00BC46AC" w:rsidRPr="00222D67" w14:paraId="7F8CA79D"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649816" w14:textId="77777777" w:rsidR="00BC46AC" w:rsidRPr="00222D67" w:rsidRDefault="00BC46AC" w:rsidP="001925FE">
            <w:pPr>
              <w:pStyle w:val="TAL"/>
              <w:rPr>
                <w:lang w:val="en-GB" w:eastAsia="ja-JP"/>
              </w:rPr>
            </w:pPr>
            <w:r w:rsidRPr="00222D67">
              <w:rPr>
                <w:rFonts w:hint="eastAsia"/>
                <w:lang w:val="en-GB" w:eastAsia="ja-JP"/>
              </w:rPr>
              <w:t>1</w:t>
            </w:r>
            <w:r w:rsidRPr="00222D67">
              <w:rPr>
                <w:lang w:val="en-GB"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12B3406" w14:textId="77777777" w:rsidR="00BC46AC" w:rsidRPr="00222D67" w:rsidRDefault="00BC46AC" w:rsidP="001925FE">
            <w:pPr>
              <w:pStyle w:val="TAL"/>
              <w:rPr>
                <w:lang w:val="en-GB"/>
              </w:rPr>
            </w:pPr>
            <w:r w:rsidRPr="00222D67">
              <w:rPr>
                <w:lang w:val="en-GB"/>
              </w:rPr>
              <w:t xml:space="preserve">Influence of the </w:t>
            </w:r>
            <w:r w:rsidRPr="00222D67">
              <w:rPr>
                <w:rFonts w:hint="eastAsia"/>
                <w:lang w:val="en-GB" w:eastAsia="ja-JP"/>
              </w:rPr>
              <w:t>reference</w:t>
            </w:r>
            <w:r w:rsidRPr="00222D67">
              <w:rPr>
                <w:lang w:val="en-GB"/>
              </w:rPr>
              <w:t xml:space="preserve"> antenna feed cable</w:t>
            </w:r>
          </w:p>
          <w:p w14:paraId="11778E38" w14:textId="77777777" w:rsidR="00BC46AC" w:rsidRPr="00222D67" w:rsidRDefault="00BC46AC" w:rsidP="001925FE">
            <w:pPr>
              <w:pStyle w:val="TAL"/>
              <w:ind w:left="590" w:hanging="307"/>
              <w:rPr>
                <w:lang w:val="en-GB" w:eastAsia="ja-JP"/>
              </w:rPr>
            </w:pPr>
            <w:r w:rsidRPr="00222D67">
              <w:rPr>
                <w:lang w:val="en-GB"/>
              </w:rPr>
              <w:t>a)</w:t>
            </w:r>
            <w:r w:rsidRPr="00222D67">
              <w:rPr>
                <w:lang w:val="en-GB"/>
              </w:rPr>
              <w:tab/>
              <w:t>Flexing cables, adapters, attenuators, and connector repeatability</w:t>
            </w:r>
          </w:p>
        </w:tc>
        <w:tc>
          <w:tcPr>
            <w:tcW w:w="918" w:type="pct"/>
            <w:tcBorders>
              <w:top w:val="single" w:sz="6" w:space="0" w:color="auto"/>
              <w:left w:val="single" w:sz="6" w:space="0" w:color="auto"/>
              <w:bottom w:val="single" w:sz="6" w:space="0" w:color="auto"/>
              <w:right w:val="single" w:sz="6" w:space="0" w:color="auto"/>
            </w:tcBorders>
          </w:tcPr>
          <w:p w14:paraId="3297AB20" w14:textId="77777777" w:rsidR="00BC46AC" w:rsidRPr="00222D67" w:rsidRDefault="00BC46AC" w:rsidP="001925FE">
            <w:pPr>
              <w:pStyle w:val="TAC"/>
              <w:rPr>
                <w:lang w:val="en-GB" w:eastAsia="ja-JP"/>
              </w:rPr>
            </w:pPr>
            <w:r w:rsidRPr="00222D67">
              <w:rPr>
                <w:rFonts w:hint="eastAsia"/>
                <w:lang w:val="en-GB" w:eastAsia="ja-JP"/>
              </w:rPr>
              <w:t>B1-1</w:t>
            </w:r>
            <w:r w:rsidRPr="00222D67">
              <w:rPr>
                <w:lang w:val="en-GB" w:eastAsia="ja-JP"/>
              </w:rPr>
              <w:t>4</w:t>
            </w:r>
          </w:p>
        </w:tc>
      </w:tr>
      <w:tr w:rsidR="00BC46AC" w:rsidRPr="00222D67" w14:paraId="4E0F19AD"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072CB1" w14:textId="77777777" w:rsidR="00BC46AC" w:rsidRPr="00222D67" w:rsidRDefault="00BC46AC" w:rsidP="001925FE">
            <w:pPr>
              <w:pStyle w:val="TAL"/>
              <w:rPr>
                <w:lang w:val="en-GB" w:eastAsia="ja-JP"/>
              </w:rPr>
            </w:pPr>
            <w:r w:rsidRPr="00222D67">
              <w:rPr>
                <w:rFonts w:hint="eastAsia"/>
                <w:lang w:val="en-GB"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784A6979" w14:textId="77777777" w:rsidR="00BC46AC" w:rsidRPr="00222D67" w:rsidRDefault="00BC46AC" w:rsidP="001925FE">
            <w:pPr>
              <w:pStyle w:val="TAL"/>
              <w:rPr>
                <w:lang w:val="en-GB"/>
              </w:rPr>
            </w:pPr>
            <w:r w:rsidRPr="00222D67">
              <w:rPr>
                <w:rFonts w:hint="eastAsia"/>
                <w:lang w:val="en-GB" w:eastAsia="ja-JP"/>
              </w:rPr>
              <w:t>Reference antenna feed cable loss measurement uncertainty</w:t>
            </w:r>
          </w:p>
        </w:tc>
        <w:tc>
          <w:tcPr>
            <w:tcW w:w="918" w:type="pct"/>
            <w:tcBorders>
              <w:top w:val="single" w:sz="6" w:space="0" w:color="auto"/>
              <w:left w:val="single" w:sz="6" w:space="0" w:color="auto"/>
              <w:bottom w:val="single" w:sz="6" w:space="0" w:color="auto"/>
              <w:right w:val="single" w:sz="6" w:space="0" w:color="auto"/>
            </w:tcBorders>
          </w:tcPr>
          <w:p w14:paraId="59BD4BBB" w14:textId="77777777" w:rsidR="00BC46AC" w:rsidRPr="00222D67" w:rsidRDefault="00BC46AC" w:rsidP="001925FE">
            <w:pPr>
              <w:pStyle w:val="TAC"/>
              <w:rPr>
                <w:lang w:val="en-GB" w:eastAsia="ja-JP"/>
              </w:rPr>
            </w:pPr>
            <w:r w:rsidRPr="00222D67">
              <w:rPr>
                <w:rFonts w:hint="eastAsia"/>
                <w:lang w:val="en-GB" w:eastAsia="ja-JP"/>
              </w:rPr>
              <w:t>B1-15</w:t>
            </w:r>
          </w:p>
        </w:tc>
      </w:tr>
      <w:tr w:rsidR="00BC46AC" w:rsidRPr="00222D67" w14:paraId="315F14BF"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58EC66" w14:textId="77777777" w:rsidR="00BC46AC" w:rsidRPr="00222D67" w:rsidDel="00842179" w:rsidRDefault="00BC46AC" w:rsidP="001925FE">
            <w:pPr>
              <w:pStyle w:val="TAL"/>
              <w:rPr>
                <w:lang w:val="en-GB" w:eastAsia="ja-JP"/>
              </w:rPr>
            </w:pPr>
            <w:r w:rsidRPr="00222D67">
              <w:rPr>
                <w:lang w:val="en-GB"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271C3C5" w14:textId="77777777" w:rsidR="00BC46AC" w:rsidRPr="00222D67" w:rsidRDefault="00BC46AC" w:rsidP="001925FE">
            <w:pPr>
              <w:pStyle w:val="TAL"/>
              <w:rPr>
                <w:lang w:val="en-GB"/>
              </w:rPr>
            </w:pPr>
            <w:r w:rsidRPr="00222D67">
              <w:rPr>
                <w:lang w:val="en-GB"/>
              </w:rPr>
              <w:t xml:space="preserve">Influence of the </w:t>
            </w:r>
            <w:r w:rsidRPr="00222D67">
              <w:rPr>
                <w:rFonts w:hint="eastAsia"/>
                <w:lang w:val="en-GB" w:eastAsia="ja-JP"/>
              </w:rPr>
              <w:t>receiving</w:t>
            </w:r>
            <w:r w:rsidRPr="00222D67">
              <w:rPr>
                <w:lang w:val="en-GB"/>
              </w:rPr>
              <w:t xml:space="preserve"> antenna feed cable</w:t>
            </w:r>
          </w:p>
          <w:p w14:paraId="717037AD" w14:textId="77777777" w:rsidR="00BC46AC" w:rsidRPr="00222D67" w:rsidRDefault="00BC46AC" w:rsidP="001925FE">
            <w:pPr>
              <w:pStyle w:val="TAL"/>
              <w:ind w:left="590" w:hanging="307"/>
              <w:rPr>
                <w:lang w:val="en-GB"/>
              </w:rPr>
            </w:pPr>
            <w:r w:rsidRPr="00222D67">
              <w:rPr>
                <w:lang w:val="en-GB"/>
              </w:rPr>
              <w:t>a)</w:t>
            </w:r>
            <w:r w:rsidRPr="00222D67">
              <w:rPr>
                <w:lang w:val="en-GB"/>
              </w:rPr>
              <w:tab/>
              <w:t>Flexing cables, adapters, attenuators, and connector repeatability</w:t>
            </w:r>
          </w:p>
        </w:tc>
        <w:tc>
          <w:tcPr>
            <w:tcW w:w="918" w:type="pct"/>
            <w:tcBorders>
              <w:top w:val="single" w:sz="6" w:space="0" w:color="auto"/>
              <w:left w:val="single" w:sz="6" w:space="0" w:color="auto"/>
              <w:bottom w:val="single" w:sz="6" w:space="0" w:color="auto"/>
              <w:right w:val="single" w:sz="6" w:space="0" w:color="auto"/>
            </w:tcBorders>
          </w:tcPr>
          <w:p w14:paraId="7914E340" w14:textId="77777777" w:rsidR="00BC46AC" w:rsidRPr="00222D67" w:rsidRDefault="00BC46AC" w:rsidP="001925FE">
            <w:pPr>
              <w:pStyle w:val="TAC"/>
              <w:rPr>
                <w:lang w:val="en-GB" w:eastAsia="ja-JP"/>
              </w:rPr>
            </w:pPr>
            <w:r w:rsidRPr="00222D67">
              <w:rPr>
                <w:rFonts w:hint="eastAsia"/>
                <w:lang w:val="en-GB" w:eastAsia="ja-JP"/>
              </w:rPr>
              <w:t>B1-1</w:t>
            </w:r>
            <w:r>
              <w:rPr>
                <w:lang w:val="en-GB" w:eastAsia="ja-JP"/>
              </w:rPr>
              <w:t>6</w:t>
            </w:r>
          </w:p>
        </w:tc>
      </w:tr>
      <w:tr w:rsidR="00BC46AC" w:rsidRPr="00222D67" w14:paraId="4652C29A"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ABBF07" w14:textId="77777777" w:rsidR="00BC46AC" w:rsidRPr="00222D67" w:rsidRDefault="00BC46AC" w:rsidP="001925FE">
            <w:pPr>
              <w:pStyle w:val="TAL"/>
              <w:rPr>
                <w:lang w:val="en-GB" w:eastAsia="ja-JP"/>
              </w:rPr>
            </w:pPr>
            <w:r w:rsidRPr="00222D67">
              <w:rPr>
                <w:lang w:val="en-GB"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2CC28A4" w14:textId="77777777" w:rsidR="00BC46AC" w:rsidRPr="00222D67" w:rsidRDefault="00BC46AC" w:rsidP="001925FE">
            <w:pPr>
              <w:pStyle w:val="TAL"/>
              <w:rPr>
                <w:lang w:val="en-GB" w:eastAsia="ja-JP"/>
              </w:rPr>
            </w:pPr>
            <w:r w:rsidRPr="00222D67">
              <w:rPr>
                <w:lang w:val="en-GB"/>
              </w:rPr>
              <w:t>Uncertainty of the absolute gain of the reference antenna</w:t>
            </w:r>
          </w:p>
        </w:tc>
        <w:tc>
          <w:tcPr>
            <w:tcW w:w="918" w:type="pct"/>
            <w:tcBorders>
              <w:top w:val="single" w:sz="6" w:space="0" w:color="auto"/>
              <w:left w:val="single" w:sz="6" w:space="0" w:color="auto"/>
              <w:bottom w:val="single" w:sz="6" w:space="0" w:color="auto"/>
              <w:right w:val="single" w:sz="6" w:space="0" w:color="auto"/>
            </w:tcBorders>
          </w:tcPr>
          <w:p w14:paraId="6D3FDEC9" w14:textId="77777777" w:rsidR="00BC46AC" w:rsidRPr="00222D67" w:rsidRDefault="00BC46AC" w:rsidP="001925FE">
            <w:pPr>
              <w:pStyle w:val="TAC"/>
              <w:rPr>
                <w:lang w:val="en-GB" w:eastAsia="ja-JP"/>
              </w:rPr>
            </w:pPr>
            <w:r>
              <w:rPr>
                <w:lang w:val="en-GB" w:eastAsia="ja-JP"/>
              </w:rPr>
              <w:t>E</w:t>
            </w:r>
          </w:p>
        </w:tc>
      </w:tr>
      <w:tr w:rsidR="00BC46AC" w:rsidRPr="00222D67" w14:paraId="02BA0D84" w14:textId="77777777" w:rsidTr="001925F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0068FB" w14:textId="77777777" w:rsidR="00BC46AC" w:rsidRPr="00222D67" w:rsidDel="00842179" w:rsidRDefault="00BC46AC" w:rsidP="001925FE">
            <w:pPr>
              <w:pStyle w:val="TAL"/>
              <w:rPr>
                <w:lang w:val="en-GB"/>
              </w:rPr>
            </w:pPr>
            <w:r w:rsidRPr="00222D67">
              <w:rPr>
                <w:rFonts w:hint="eastAsia"/>
                <w:lang w:val="en-GB" w:eastAsia="ja-JP"/>
              </w:rPr>
              <w:t>2</w:t>
            </w:r>
            <w:r w:rsidRPr="00222D67">
              <w:rPr>
                <w:lang w:val="en-GB" w:eastAsia="ja-JP"/>
              </w:rPr>
              <w:t>2</w:t>
            </w:r>
          </w:p>
        </w:tc>
        <w:tc>
          <w:tcPr>
            <w:tcW w:w="3695" w:type="pct"/>
            <w:tcBorders>
              <w:top w:val="single" w:sz="6" w:space="0" w:color="auto"/>
              <w:left w:val="single" w:sz="6" w:space="0" w:color="auto"/>
              <w:bottom w:val="single" w:sz="6" w:space="0" w:color="auto"/>
              <w:right w:val="single" w:sz="6" w:space="0" w:color="auto"/>
            </w:tcBorders>
            <w:vAlign w:val="center"/>
          </w:tcPr>
          <w:p w14:paraId="5AC8599F" w14:textId="77777777" w:rsidR="00BC46AC" w:rsidRPr="00222D67" w:rsidRDefault="00BC46AC" w:rsidP="001925FE">
            <w:pPr>
              <w:pStyle w:val="TAL"/>
              <w:rPr>
                <w:lang w:val="en-GB"/>
              </w:rPr>
            </w:pPr>
            <w:r w:rsidRPr="00222D67">
              <w:rPr>
                <w:lang w:val="en-GB"/>
              </w:rPr>
              <w:t>Uncertainty of the absolute gain of the receiving antenna</w:t>
            </w:r>
          </w:p>
        </w:tc>
        <w:tc>
          <w:tcPr>
            <w:tcW w:w="918" w:type="pct"/>
            <w:tcBorders>
              <w:top w:val="single" w:sz="6" w:space="0" w:color="auto"/>
              <w:left w:val="single" w:sz="6" w:space="0" w:color="auto"/>
              <w:bottom w:val="single" w:sz="6" w:space="0" w:color="auto"/>
              <w:right w:val="single" w:sz="6" w:space="0" w:color="auto"/>
            </w:tcBorders>
          </w:tcPr>
          <w:p w14:paraId="53230D17" w14:textId="77777777" w:rsidR="00BC46AC" w:rsidRPr="00222D67" w:rsidRDefault="00BC46AC" w:rsidP="001925FE">
            <w:pPr>
              <w:pStyle w:val="TAC"/>
              <w:rPr>
                <w:lang w:val="en-GB" w:eastAsia="ja-JP"/>
              </w:rPr>
            </w:pPr>
            <w:r w:rsidRPr="00222D67">
              <w:rPr>
                <w:rFonts w:hint="eastAsia"/>
                <w:lang w:val="en-GB" w:eastAsia="ja-JP"/>
              </w:rPr>
              <w:t>B1-1</w:t>
            </w:r>
            <w:r w:rsidRPr="00222D67">
              <w:rPr>
                <w:lang w:val="en-GB" w:eastAsia="ja-JP"/>
              </w:rPr>
              <w:t>8</w:t>
            </w:r>
          </w:p>
        </w:tc>
      </w:tr>
    </w:tbl>
    <w:p w14:paraId="3B13E855" w14:textId="77777777" w:rsidR="00E33A9C" w:rsidRDefault="00E33A9C" w:rsidP="00E33A9C">
      <w:pPr>
        <w:rPr>
          <w:lang w:eastAsia="sv-SE"/>
        </w:rPr>
      </w:pPr>
    </w:p>
    <w:p w14:paraId="05C4EB03" w14:textId="77777777" w:rsidR="00E33A9C" w:rsidRDefault="00E33A9C" w:rsidP="00E33A9C">
      <w:pPr>
        <w:rPr>
          <w:lang w:eastAsia="sv-SE"/>
        </w:rPr>
      </w:pPr>
    </w:p>
    <w:p w14:paraId="6CA923E6" w14:textId="0F150580" w:rsidR="003A7AE1" w:rsidRDefault="003A7AE1" w:rsidP="003A7AE1">
      <w:pPr>
        <w:pStyle w:val="TH"/>
        <w:outlineLvl w:val="0"/>
      </w:pPr>
      <w:r>
        <w:rPr>
          <w:lang w:val="en-US"/>
        </w:rPr>
        <w:tab/>
      </w:r>
      <w:r w:rsidR="00AB6736">
        <w:rPr>
          <w:lang w:val="en-US" w:eastAsia="ja-JP"/>
        </w:rPr>
        <w:t>Indoor anechoic chamber</w:t>
      </w:r>
      <w:r w:rsidRPr="00530CB2">
        <w:t xml:space="preserve"> </w:t>
      </w:r>
      <w:r>
        <w:rPr>
          <w:lang w:val="en-GB"/>
        </w:rPr>
        <w:t>u</w:t>
      </w:r>
      <w:proofErr w:type="spellStart"/>
      <w:r w:rsidRPr="00530CB2">
        <w:t>ncertainty</w:t>
      </w:r>
      <w:proofErr w:type="spellEnd"/>
      <w:r w:rsidRPr="00530CB2">
        <w:t xml:space="preserve"> </w:t>
      </w:r>
      <w:proofErr w:type="spellStart"/>
      <w:r w:rsidRPr="00530CB2">
        <w:t>assessment</w:t>
      </w:r>
      <w:proofErr w:type="spellEnd"/>
      <w:r w:rsidRPr="00530CB2">
        <w:t xml:space="preserve"> for </w:t>
      </w:r>
      <w:r>
        <w:rPr>
          <w:lang w:eastAsia="ja-JP"/>
        </w:rPr>
        <w:t xml:space="preserve">OTA </w:t>
      </w:r>
      <w:proofErr w:type="spellStart"/>
      <w:r>
        <w:rPr>
          <w:lang w:eastAsia="ja-JP"/>
        </w:rPr>
        <w:t>Base</w:t>
      </w:r>
      <w:proofErr w:type="spellEnd"/>
      <w:r>
        <w:rPr>
          <w:lang w:eastAsia="ja-JP"/>
        </w:rPr>
        <w:t xml:space="preserve"> station output </w:t>
      </w:r>
      <w:proofErr w:type="spellStart"/>
      <w:r>
        <w:rPr>
          <w:lang w:eastAsia="ja-JP"/>
        </w:rPr>
        <w:t>power</w:t>
      </w:r>
      <w:proofErr w:type="spellEnd"/>
      <w:r>
        <w:rPr>
          <w:lang w:eastAsia="ja-JP"/>
        </w:rPr>
        <w:t xml:space="preserve"> </w:t>
      </w:r>
      <w:proofErr w:type="spellStart"/>
      <w:r w:rsidRPr="00530CB2">
        <w:t>measurement</w:t>
      </w:r>
      <w:proofErr w:type="spellEnd"/>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D65991" w:rsidRPr="00530CB2" w14:paraId="4BF5C1AF" w14:textId="77777777" w:rsidTr="001925FE">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14:paraId="295C331B" w14:textId="77777777" w:rsidR="00D65991" w:rsidRPr="00530CB2" w:rsidRDefault="00D65991" w:rsidP="001925FE">
            <w:pPr>
              <w:jc w:val="center"/>
              <w:rPr>
                <w:rFonts w:ascii="Arial" w:hAnsi="Arial" w:cs="Arial"/>
                <w:b/>
                <w:sz w:val="16"/>
                <w:szCs w:val="16"/>
              </w:rPr>
            </w:pPr>
            <w:r w:rsidRPr="00530CB2">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14:paraId="51216BBF" w14:textId="77777777" w:rsidR="00D65991" w:rsidRPr="00530CB2" w:rsidRDefault="00D65991" w:rsidP="001925FE">
            <w:pPr>
              <w:jc w:val="center"/>
              <w:rPr>
                <w:rFonts w:ascii="Arial" w:hAnsi="Arial" w:cs="Arial"/>
                <w:b/>
                <w:sz w:val="16"/>
                <w:szCs w:val="16"/>
              </w:rPr>
            </w:pPr>
            <w:r w:rsidRPr="00530CB2">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14:paraId="0A2F6F88" w14:textId="77777777" w:rsidR="00D65991" w:rsidRPr="00530CB2" w:rsidRDefault="00D65991" w:rsidP="001925FE">
            <w:pPr>
              <w:jc w:val="center"/>
              <w:rPr>
                <w:rFonts w:ascii="Arial" w:hAnsi="Arial" w:cs="Arial"/>
                <w:b/>
                <w:sz w:val="16"/>
                <w:szCs w:val="16"/>
              </w:rPr>
            </w:pPr>
            <w:r w:rsidRPr="00530CB2">
              <w:rPr>
                <w:rFonts w:ascii="Arial" w:hAnsi="Arial" w:cs="Arial"/>
                <w:b/>
                <w:sz w:val="16"/>
                <w:szCs w:val="16"/>
              </w:rPr>
              <w:t>Uncertainty value</w:t>
            </w:r>
          </w:p>
          <w:p w14:paraId="58D67285" w14:textId="77777777" w:rsidR="00D65991" w:rsidRPr="001E4DD9" w:rsidRDefault="00D65991" w:rsidP="001925FE">
            <w:pPr>
              <w:keepNext/>
              <w:keepLines/>
              <w:jc w:val="center"/>
              <w:rPr>
                <w:rFonts w:ascii="Arial" w:hAnsi="Arial" w:cs="Arial"/>
                <w:b/>
                <w:bCs/>
                <w:color w:val="000000"/>
                <w:sz w:val="16"/>
                <w:szCs w:val="16"/>
              </w:rPr>
            </w:pPr>
            <w:r w:rsidRPr="001E4DD9">
              <w:rPr>
                <w:rFonts w:ascii="Arial" w:hAnsi="Arial" w:cs="Arial"/>
                <w:b/>
                <w:bCs/>
                <w:color w:val="000000"/>
                <w:sz w:val="16"/>
                <w:szCs w:val="16"/>
              </w:rPr>
              <w:t>24.25&lt;f</w:t>
            </w:r>
          </w:p>
          <w:p w14:paraId="35F44869" w14:textId="77777777" w:rsidR="00D65991" w:rsidRPr="00530CB2" w:rsidRDefault="00D65991" w:rsidP="001925FE">
            <w:pPr>
              <w:jc w:val="center"/>
              <w:rPr>
                <w:rFonts w:ascii="Arial" w:hAnsi="Arial" w:cs="Arial"/>
                <w:b/>
                <w:sz w:val="16"/>
                <w:szCs w:val="16"/>
              </w:rPr>
            </w:pPr>
            <w:r w:rsidRPr="001E4DD9">
              <w:rPr>
                <w:rFonts w:ascii="Arial" w:hAnsi="Arial" w:cs="Arial"/>
                <w:b/>
                <w:bCs/>
                <w:color w:val="000000"/>
                <w:sz w:val="16"/>
                <w:szCs w:val="16"/>
              </w:rPr>
              <w:t>&lt;29.5GHz</w:t>
            </w:r>
          </w:p>
        </w:tc>
        <w:tc>
          <w:tcPr>
            <w:tcW w:w="1149" w:type="dxa"/>
            <w:tcBorders>
              <w:top w:val="single" w:sz="6" w:space="0" w:color="auto"/>
              <w:left w:val="single" w:sz="6" w:space="0" w:color="auto"/>
              <w:bottom w:val="single" w:sz="6" w:space="0" w:color="auto"/>
              <w:right w:val="single" w:sz="6" w:space="0" w:color="auto"/>
            </w:tcBorders>
            <w:vAlign w:val="center"/>
          </w:tcPr>
          <w:p w14:paraId="778AB3CA" w14:textId="77777777" w:rsidR="00D65991" w:rsidRPr="00530CB2" w:rsidRDefault="00D65991" w:rsidP="001925FE">
            <w:pPr>
              <w:jc w:val="center"/>
              <w:rPr>
                <w:rFonts w:ascii="Arial" w:hAnsi="Arial" w:cs="Arial"/>
                <w:b/>
                <w:sz w:val="16"/>
                <w:szCs w:val="16"/>
              </w:rPr>
            </w:pPr>
            <w:r w:rsidRPr="00530CB2">
              <w:rPr>
                <w:rFonts w:ascii="Arial" w:hAnsi="Arial" w:cs="Arial"/>
                <w:b/>
                <w:sz w:val="16"/>
                <w:szCs w:val="16"/>
              </w:rPr>
              <w:t>Uncertainty value</w:t>
            </w:r>
          </w:p>
          <w:p w14:paraId="1F204FCF" w14:textId="77777777" w:rsidR="00D65991" w:rsidRPr="001E4DD9" w:rsidRDefault="00D65991" w:rsidP="001925FE">
            <w:pPr>
              <w:keepNext/>
              <w:keepLines/>
              <w:jc w:val="center"/>
              <w:rPr>
                <w:rFonts w:ascii="Arial" w:hAnsi="Arial" w:cs="Arial"/>
                <w:b/>
                <w:bCs/>
                <w:color w:val="000000"/>
                <w:sz w:val="16"/>
                <w:szCs w:val="16"/>
              </w:rPr>
            </w:pPr>
            <w:r w:rsidRPr="001E4DD9">
              <w:rPr>
                <w:rFonts w:ascii="Arial" w:hAnsi="Arial" w:cs="Arial"/>
                <w:b/>
                <w:bCs/>
                <w:color w:val="000000"/>
                <w:sz w:val="16"/>
                <w:szCs w:val="16"/>
              </w:rPr>
              <w:t>37&lt;f</w:t>
            </w:r>
          </w:p>
          <w:p w14:paraId="35A282C1" w14:textId="77777777" w:rsidR="00D65991" w:rsidRPr="00530CB2" w:rsidRDefault="00D65991" w:rsidP="001925FE">
            <w:pPr>
              <w:jc w:val="center"/>
              <w:rPr>
                <w:rFonts w:ascii="Arial" w:hAnsi="Arial" w:cs="Arial"/>
                <w:b/>
                <w:sz w:val="16"/>
                <w:szCs w:val="16"/>
              </w:rPr>
            </w:pPr>
            <w:r w:rsidRPr="001E4DD9">
              <w:rPr>
                <w:rFonts w:ascii="Arial" w:hAnsi="Arial" w:cs="Arial"/>
                <w:b/>
                <w:bCs/>
                <w:color w:val="000000"/>
                <w:sz w:val="16"/>
                <w:szCs w:val="16"/>
              </w:rPr>
              <w:t>&lt;40GHz</w:t>
            </w:r>
          </w:p>
        </w:tc>
        <w:tc>
          <w:tcPr>
            <w:tcW w:w="1236" w:type="dxa"/>
            <w:tcBorders>
              <w:top w:val="single" w:sz="6" w:space="0" w:color="auto"/>
              <w:left w:val="single" w:sz="6" w:space="0" w:color="auto"/>
              <w:bottom w:val="single" w:sz="6" w:space="0" w:color="auto"/>
              <w:right w:val="single" w:sz="6" w:space="0" w:color="auto"/>
            </w:tcBorders>
            <w:vAlign w:val="center"/>
          </w:tcPr>
          <w:p w14:paraId="367EF5B0" w14:textId="77777777" w:rsidR="00D65991" w:rsidRPr="00530CB2" w:rsidRDefault="00D65991" w:rsidP="001925FE">
            <w:pPr>
              <w:jc w:val="center"/>
              <w:rPr>
                <w:rFonts w:ascii="Arial" w:hAnsi="Arial" w:cs="Arial"/>
                <w:b/>
                <w:sz w:val="16"/>
                <w:szCs w:val="16"/>
              </w:rPr>
            </w:pPr>
            <w:r w:rsidRPr="00530CB2">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tcPr>
          <w:p w14:paraId="3FA43708" w14:textId="77777777" w:rsidR="00D65991" w:rsidRPr="00530CB2" w:rsidRDefault="00D65991" w:rsidP="001925FE">
            <w:pPr>
              <w:jc w:val="center"/>
              <w:rPr>
                <w:rFonts w:ascii="Arial" w:hAnsi="Arial" w:cs="Arial"/>
                <w:b/>
                <w:sz w:val="16"/>
                <w:szCs w:val="16"/>
              </w:rPr>
            </w:pPr>
            <w:r w:rsidRPr="00530CB2">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14:paraId="19DFFC6F" w14:textId="77777777" w:rsidR="00D65991" w:rsidRPr="00246D19" w:rsidRDefault="00D65991" w:rsidP="001925FE">
            <w:pPr>
              <w:jc w:val="center"/>
              <w:rPr>
                <w:rFonts w:ascii="Arial" w:hAnsi="Arial" w:cs="Arial"/>
                <w:b/>
                <w:sz w:val="16"/>
                <w:szCs w:val="16"/>
              </w:rPr>
            </w:pPr>
            <w:r w:rsidRPr="0038099F">
              <w:rPr>
                <w:rFonts w:ascii="Arial" w:hAnsi="Arial" w:cs="Arial"/>
                <w:b/>
                <w:i/>
                <w:sz w:val="16"/>
                <w:lang w:eastAsia="en-CA"/>
              </w:rPr>
              <w:t>c</w:t>
            </w:r>
            <w:r w:rsidRPr="0038099F">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tcPr>
          <w:p w14:paraId="40E3EF96" w14:textId="77777777" w:rsidR="00D65991" w:rsidRPr="00530CB2" w:rsidRDefault="00D65991" w:rsidP="001925FE">
            <w:pPr>
              <w:tabs>
                <w:tab w:val="center" w:pos="237"/>
              </w:tabs>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036B2F5A" w14:textId="77777777" w:rsidR="00D65991" w:rsidRPr="001E4DD9" w:rsidRDefault="00D65991" w:rsidP="001925FE">
            <w:pPr>
              <w:keepNext/>
              <w:keepLines/>
              <w:jc w:val="center"/>
              <w:rPr>
                <w:rFonts w:ascii="Arial" w:hAnsi="Arial" w:cs="Arial"/>
                <w:b/>
                <w:bCs/>
                <w:color w:val="000000"/>
                <w:sz w:val="16"/>
                <w:szCs w:val="16"/>
              </w:rPr>
            </w:pPr>
            <w:r w:rsidRPr="001E4DD9">
              <w:rPr>
                <w:rFonts w:ascii="Arial" w:hAnsi="Arial" w:cs="Arial"/>
                <w:b/>
                <w:bCs/>
                <w:color w:val="000000"/>
                <w:sz w:val="16"/>
                <w:szCs w:val="16"/>
              </w:rPr>
              <w:t>24.25&lt;f</w:t>
            </w:r>
          </w:p>
          <w:p w14:paraId="42044BB7" w14:textId="77777777" w:rsidR="00D65991" w:rsidRPr="00530CB2" w:rsidRDefault="00D65991" w:rsidP="001925FE">
            <w:pPr>
              <w:tabs>
                <w:tab w:val="center" w:pos="237"/>
              </w:tabs>
              <w:jc w:val="center"/>
              <w:rPr>
                <w:rFonts w:ascii="Arial" w:hAnsi="Arial" w:cs="Arial"/>
                <w:b/>
                <w:color w:val="000000"/>
                <w:sz w:val="16"/>
                <w:szCs w:val="16"/>
                <w:lang w:eastAsia="en-CA"/>
              </w:rPr>
            </w:pPr>
            <w:r w:rsidRPr="001E4DD9">
              <w:rPr>
                <w:rFonts w:ascii="Arial" w:hAnsi="Arial" w:cs="Arial"/>
                <w:b/>
                <w:bCs/>
                <w:color w:val="000000"/>
                <w:sz w:val="16"/>
                <w:szCs w:val="16"/>
              </w:rPr>
              <w:t>&lt;29.5GHz</w:t>
            </w:r>
          </w:p>
        </w:tc>
        <w:tc>
          <w:tcPr>
            <w:tcW w:w="1203" w:type="dxa"/>
            <w:tcBorders>
              <w:top w:val="single" w:sz="6" w:space="0" w:color="auto"/>
              <w:left w:val="single" w:sz="6" w:space="0" w:color="auto"/>
              <w:bottom w:val="single" w:sz="6" w:space="0" w:color="auto"/>
              <w:right w:val="single" w:sz="6" w:space="0" w:color="auto"/>
            </w:tcBorders>
            <w:vAlign w:val="center"/>
          </w:tcPr>
          <w:p w14:paraId="39D971EA" w14:textId="77777777" w:rsidR="00D65991" w:rsidRPr="00530CB2" w:rsidRDefault="00D65991" w:rsidP="001925FE">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65F3EDF4" w14:textId="77777777" w:rsidR="00D65991" w:rsidRPr="001E4DD9" w:rsidRDefault="00D65991" w:rsidP="001925FE">
            <w:pPr>
              <w:keepNext/>
              <w:keepLines/>
              <w:jc w:val="center"/>
              <w:rPr>
                <w:rFonts w:ascii="Arial" w:hAnsi="Arial" w:cs="Arial"/>
                <w:b/>
                <w:bCs/>
                <w:color w:val="000000"/>
                <w:sz w:val="16"/>
                <w:szCs w:val="16"/>
              </w:rPr>
            </w:pPr>
            <w:r w:rsidRPr="001E4DD9">
              <w:rPr>
                <w:rFonts w:ascii="Arial" w:hAnsi="Arial" w:cs="Arial"/>
                <w:b/>
                <w:bCs/>
                <w:color w:val="000000"/>
                <w:sz w:val="16"/>
                <w:szCs w:val="16"/>
              </w:rPr>
              <w:t>37&lt;f</w:t>
            </w:r>
          </w:p>
          <w:p w14:paraId="59FCA293" w14:textId="77777777" w:rsidR="00D65991" w:rsidRPr="00530CB2" w:rsidRDefault="00D65991" w:rsidP="001925FE">
            <w:pPr>
              <w:jc w:val="center"/>
              <w:rPr>
                <w:rFonts w:ascii="Arial" w:hAnsi="Arial" w:cs="Arial"/>
                <w:b/>
                <w:sz w:val="16"/>
                <w:szCs w:val="16"/>
              </w:rPr>
            </w:pPr>
            <w:r w:rsidRPr="001E4DD9">
              <w:rPr>
                <w:rFonts w:ascii="Arial" w:hAnsi="Arial" w:cs="Arial"/>
                <w:b/>
                <w:bCs/>
                <w:color w:val="000000"/>
                <w:sz w:val="16"/>
                <w:szCs w:val="16"/>
              </w:rPr>
              <w:t>&lt;40GHz</w:t>
            </w:r>
          </w:p>
        </w:tc>
      </w:tr>
      <w:tr w:rsidR="00D65991" w:rsidRPr="00246D19" w14:paraId="59EAE926" w14:textId="77777777" w:rsidTr="001925FE">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2E144013" w14:textId="77777777" w:rsidR="00D65991" w:rsidRPr="00246D19" w:rsidRDefault="00D65991" w:rsidP="001925FE">
            <w:pPr>
              <w:pStyle w:val="TAH"/>
              <w:rPr>
                <w:sz w:val="16"/>
                <w:szCs w:val="16"/>
                <w:lang w:val="en-GB"/>
              </w:rPr>
            </w:pPr>
            <w:r w:rsidRPr="00246D19">
              <w:rPr>
                <w:sz w:val="16"/>
                <w:szCs w:val="16"/>
                <w:lang w:val="en-GB"/>
              </w:rPr>
              <w:t>Stage 2: DUT measurement</w:t>
            </w:r>
          </w:p>
        </w:tc>
      </w:tr>
      <w:tr w:rsidR="00D65991" w:rsidRPr="00530CB2" w14:paraId="63F4F6F6" w14:textId="77777777" w:rsidTr="001925FE">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3FF4540" w14:textId="77777777" w:rsidR="00D65991" w:rsidRPr="00530CB2" w:rsidRDefault="00D65991" w:rsidP="001925FE">
            <w:pPr>
              <w:jc w:val="center"/>
              <w:rPr>
                <w:rFonts w:ascii="Arial" w:hAnsi="Arial" w:cs="Arial"/>
                <w:sz w:val="16"/>
                <w:szCs w:val="16"/>
              </w:rPr>
            </w:pPr>
            <w:r w:rsidRPr="00530CB2">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tcPr>
          <w:p w14:paraId="1310780D" w14:textId="77777777" w:rsidR="00D65991" w:rsidRPr="00530CB2" w:rsidRDefault="00D65991" w:rsidP="001925FE">
            <w:pPr>
              <w:rPr>
                <w:rFonts w:ascii="Arial" w:hAnsi="Arial" w:cs="Arial"/>
                <w:sz w:val="16"/>
                <w:szCs w:val="16"/>
              </w:rPr>
            </w:pPr>
            <w:r w:rsidRPr="00530CB2">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79DA4F5B" w14:textId="77777777" w:rsidR="00D65991" w:rsidRPr="00530CB2" w:rsidRDefault="00D65991" w:rsidP="001925FE">
            <w:pPr>
              <w:jc w:val="center"/>
              <w:rPr>
                <w:rFonts w:ascii="Arial" w:hAnsi="Arial" w:cs="Arial"/>
                <w:sz w:val="16"/>
                <w:szCs w:val="16"/>
                <w:highlight w:val="yellow"/>
              </w:rPr>
            </w:pPr>
            <w:r>
              <w:rPr>
                <w:rFonts w:ascii="Arial" w:hAnsi="Arial" w:cs="Arial"/>
                <w:color w:val="000000"/>
                <w:sz w:val="16"/>
                <w:szCs w:val="16"/>
              </w:rPr>
              <w:t>0.18</w:t>
            </w:r>
          </w:p>
        </w:tc>
        <w:tc>
          <w:tcPr>
            <w:tcW w:w="1149" w:type="dxa"/>
            <w:tcBorders>
              <w:top w:val="single" w:sz="6" w:space="0" w:color="auto"/>
              <w:left w:val="single" w:sz="6" w:space="0" w:color="auto"/>
              <w:bottom w:val="single" w:sz="6" w:space="0" w:color="auto"/>
              <w:right w:val="single" w:sz="6" w:space="0" w:color="auto"/>
            </w:tcBorders>
            <w:vAlign w:val="center"/>
          </w:tcPr>
          <w:p w14:paraId="47233E95" w14:textId="77777777" w:rsidR="00D65991" w:rsidRPr="00530CB2" w:rsidRDefault="00D65991" w:rsidP="001925FE">
            <w:pPr>
              <w:jc w:val="center"/>
              <w:rPr>
                <w:rFonts w:ascii="Arial" w:hAnsi="Arial" w:cs="Arial"/>
                <w:sz w:val="16"/>
                <w:szCs w:val="16"/>
                <w:highlight w:val="yellow"/>
              </w:rPr>
            </w:pPr>
            <w:r>
              <w:rPr>
                <w:rFonts w:ascii="Arial" w:hAnsi="Arial" w:cs="Arial"/>
                <w:color w:val="000000"/>
                <w:sz w:val="16"/>
                <w:szCs w:val="16"/>
              </w:rPr>
              <w:t>0.18</w:t>
            </w:r>
          </w:p>
        </w:tc>
        <w:tc>
          <w:tcPr>
            <w:tcW w:w="1236" w:type="dxa"/>
            <w:tcBorders>
              <w:top w:val="single" w:sz="6" w:space="0" w:color="auto"/>
              <w:left w:val="single" w:sz="6" w:space="0" w:color="auto"/>
              <w:bottom w:val="single" w:sz="6" w:space="0" w:color="auto"/>
              <w:right w:val="single" w:sz="6" w:space="0" w:color="auto"/>
            </w:tcBorders>
            <w:vAlign w:val="center"/>
          </w:tcPr>
          <w:p w14:paraId="2E24C2F4" w14:textId="77777777" w:rsidR="00D65991" w:rsidRPr="00530CB2" w:rsidRDefault="00D65991" w:rsidP="001925FE">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357E8E6" w14:textId="77777777" w:rsidR="00D65991" w:rsidRPr="00530CB2" w:rsidRDefault="00D65991" w:rsidP="001925FE">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6E8EACB9" w14:textId="77777777" w:rsidR="00D65991" w:rsidRPr="00246D19" w:rsidRDefault="00D65991" w:rsidP="001925FE">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28527FF" w14:textId="77777777" w:rsidR="00D65991" w:rsidRPr="00530CB2" w:rsidRDefault="00D65991" w:rsidP="001925FE">
            <w:pPr>
              <w:jc w:val="center"/>
              <w:rPr>
                <w:rFonts w:ascii="Arial" w:hAnsi="Arial" w:cs="Arial"/>
                <w:sz w:val="16"/>
                <w:szCs w:val="16"/>
                <w:highlight w:val="yellow"/>
              </w:rPr>
            </w:pPr>
            <w:r w:rsidRPr="00530CB2">
              <w:rPr>
                <w:rFonts w:ascii="Arial" w:hAnsi="Arial" w:cs="Arial"/>
                <w:sz w:val="16"/>
                <w:szCs w:val="16"/>
              </w:rPr>
              <w:t>0.</w:t>
            </w:r>
            <w:r>
              <w:rPr>
                <w:rFonts w:ascii="Arial" w:hAnsi="Arial" w:cs="Arial"/>
                <w:sz w:val="16"/>
                <w:szCs w:val="16"/>
              </w:rPr>
              <w:t>10</w:t>
            </w:r>
          </w:p>
        </w:tc>
        <w:tc>
          <w:tcPr>
            <w:tcW w:w="1203" w:type="dxa"/>
            <w:tcBorders>
              <w:top w:val="single" w:sz="6" w:space="0" w:color="auto"/>
              <w:left w:val="single" w:sz="6" w:space="0" w:color="auto"/>
              <w:bottom w:val="single" w:sz="6" w:space="0" w:color="auto"/>
              <w:right w:val="single" w:sz="6" w:space="0" w:color="auto"/>
            </w:tcBorders>
            <w:vAlign w:val="center"/>
          </w:tcPr>
          <w:p w14:paraId="795C45F6" w14:textId="77777777" w:rsidR="00D65991" w:rsidRPr="00530CB2" w:rsidRDefault="00D65991" w:rsidP="001925FE">
            <w:pPr>
              <w:jc w:val="center"/>
              <w:rPr>
                <w:rFonts w:ascii="Arial" w:hAnsi="Arial" w:cs="Arial"/>
                <w:sz w:val="16"/>
                <w:szCs w:val="16"/>
                <w:highlight w:val="yellow"/>
              </w:rPr>
            </w:pPr>
            <w:r w:rsidRPr="00530CB2">
              <w:rPr>
                <w:rFonts w:ascii="Arial" w:hAnsi="Arial" w:cs="Arial"/>
                <w:color w:val="000000"/>
                <w:sz w:val="16"/>
                <w:szCs w:val="16"/>
              </w:rPr>
              <w:t>0.</w:t>
            </w:r>
            <w:r>
              <w:rPr>
                <w:rFonts w:ascii="Arial" w:hAnsi="Arial" w:cs="Arial"/>
                <w:color w:val="000000"/>
                <w:sz w:val="16"/>
                <w:szCs w:val="16"/>
              </w:rPr>
              <w:t>10</w:t>
            </w:r>
          </w:p>
        </w:tc>
      </w:tr>
      <w:tr w:rsidR="00D65991" w:rsidRPr="00530CB2" w14:paraId="30314F41" w14:textId="77777777" w:rsidTr="001925FE">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7B31A4D" w14:textId="77777777" w:rsidR="00D65991" w:rsidRPr="00530CB2" w:rsidRDefault="00D65991" w:rsidP="001925FE">
            <w:pPr>
              <w:jc w:val="center"/>
              <w:rPr>
                <w:rFonts w:ascii="Arial" w:hAnsi="Arial" w:cs="Arial"/>
                <w:sz w:val="16"/>
                <w:szCs w:val="16"/>
              </w:rPr>
            </w:pPr>
            <w:r w:rsidRPr="00530CB2">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tcPr>
          <w:p w14:paraId="3D04DB22" w14:textId="77777777" w:rsidR="00D65991" w:rsidRPr="00530CB2" w:rsidRDefault="00D65991" w:rsidP="001925FE">
            <w:pPr>
              <w:rPr>
                <w:rFonts w:ascii="Arial" w:hAnsi="Arial" w:cs="Arial"/>
                <w:sz w:val="16"/>
                <w:szCs w:val="16"/>
              </w:rPr>
            </w:pPr>
            <w:r w:rsidRPr="00530CB2">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7E57750C" w14:textId="77777777" w:rsidR="00D65991" w:rsidRPr="00530CB2" w:rsidRDefault="00D65991" w:rsidP="001925FE">
            <w:pPr>
              <w:jc w:val="center"/>
              <w:rPr>
                <w:rFonts w:ascii="Arial" w:hAnsi="Arial" w:cs="Arial"/>
                <w:sz w:val="16"/>
                <w:szCs w:val="16"/>
                <w:highlight w:val="yellow"/>
              </w:rPr>
            </w:pPr>
            <w:r w:rsidRPr="00530CB2">
              <w:rPr>
                <w:rFonts w:ascii="Arial" w:eastAsia="MS PGothic" w:hAnsi="Arial" w:cs="Arial"/>
                <w:color w:val="000000"/>
                <w:sz w:val="16"/>
                <w:szCs w:val="16"/>
                <w:lang w:eastAsia="ja-JP"/>
              </w:rPr>
              <w:t>0.</w:t>
            </w:r>
            <w:r>
              <w:rPr>
                <w:rFonts w:ascii="Arial" w:eastAsia="MS PGothic" w:hAnsi="Arial" w:cs="Arial"/>
                <w:color w:val="000000"/>
                <w:sz w:val="16"/>
                <w:szCs w:val="16"/>
                <w:lang w:eastAsia="ja-JP"/>
              </w:rPr>
              <w:t>18</w:t>
            </w:r>
          </w:p>
        </w:tc>
        <w:tc>
          <w:tcPr>
            <w:tcW w:w="1149" w:type="dxa"/>
            <w:tcBorders>
              <w:top w:val="single" w:sz="6" w:space="0" w:color="auto"/>
              <w:left w:val="single" w:sz="6" w:space="0" w:color="auto"/>
              <w:bottom w:val="single" w:sz="6" w:space="0" w:color="auto"/>
              <w:right w:val="single" w:sz="6" w:space="0" w:color="auto"/>
            </w:tcBorders>
            <w:vAlign w:val="center"/>
          </w:tcPr>
          <w:p w14:paraId="7C325B6C" w14:textId="77777777" w:rsidR="00D65991" w:rsidRPr="00530CB2" w:rsidRDefault="00D65991" w:rsidP="001925FE">
            <w:pPr>
              <w:jc w:val="center"/>
              <w:rPr>
                <w:rFonts w:ascii="Arial" w:hAnsi="Arial" w:cs="Arial"/>
                <w:sz w:val="16"/>
                <w:szCs w:val="16"/>
                <w:highlight w:val="yellow"/>
              </w:rPr>
            </w:pPr>
            <w:r w:rsidRPr="00530CB2">
              <w:rPr>
                <w:rFonts w:ascii="Arial" w:eastAsia="MS PGothic" w:hAnsi="Arial" w:cs="Arial"/>
                <w:color w:val="000000"/>
                <w:sz w:val="16"/>
                <w:szCs w:val="16"/>
                <w:lang w:eastAsia="ja-JP"/>
              </w:rPr>
              <w:t>0.</w:t>
            </w:r>
            <w:r>
              <w:rPr>
                <w:rFonts w:ascii="Arial" w:eastAsia="MS PGothic" w:hAnsi="Arial" w:cs="Arial"/>
                <w:color w:val="000000"/>
                <w:sz w:val="16"/>
                <w:szCs w:val="16"/>
                <w:lang w:eastAsia="ja-JP"/>
              </w:rPr>
              <w:t>18</w:t>
            </w:r>
          </w:p>
        </w:tc>
        <w:tc>
          <w:tcPr>
            <w:tcW w:w="1236" w:type="dxa"/>
            <w:tcBorders>
              <w:top w:val="single" w:sz="6" w:space="0" w:color="auto"/>
              <w:left w:val="single" w:sz="6" w:space="0" w:color="auto"/>
              <w:bottom w:val="single" w:sz="6" w:space="0" w:color="auto"/>
              <w:right w:val="single" w:sz="6" w:space="0" w:color="auto"/>
            </w:tcBorders>
            <w:vAlign w:val="center"/>
          </w:tcPr>
          <w:p w14:paraId="32EA270F" w14:textId="77777777" w:rsidR="00D65991" w:rsidRPr="00530CB2" w:rsidRDefault="00D65991" w:rsidP="001925FE">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BE948C8" w14:textId="77777777" w:rsidR="00D65991" w:rsidRPr="00530CB2" w:rsidRDefault="00D65991" w:rsidP="001925FE">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1F9A14CC" w14:textId="77777777" w:rsidR="00D65991" w:rsidRPr="00246D19" w:rsidRDefault="00D65991" w:rsidP="001925FE">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51C9E6A" w14:textId="77777777" w:rsidR="00D65991" w:rsidRPr="00530CB2" w:rsidRDefault="00D65991" w:rsidP="001925FE">
            <w:pPr>
              <w:jc w:val="center"/>
              <w:rPr>
                <w:rFonts w:ascii="Arial" w:hAnsi="Arial" w:cs="Arial"/>
                <w:sz w:val="16"/>
                <w:szCs w:val="16"/>
                <w:highlight w:val="yellow"/>
              </w:rPr>
            </w:pPr>
            <w:r w:rsidRPr="00530CB2">
              <w:rPr>
                <w:rFonts w:ascii="Arial" w:hAnsi="Arial" w:cs="Arial"/>
                <w:sz w:val="16"/>
                <w:szCs w:val="16"/>
              </w:rPr>
              <w:t>0.1</w:t>
            </w:r>
            <w:r>
              <w:rPr>
                <w:rFonts w:ascii="Arial" w:hAnsi="Arial" w:cs="Arial"/>
                <w:sz w:val="16"/>
                <w:szCs w:val="16"/>
              </w:rPr>
              <w:t>0</w:t>
            </w:r>
          </w:p>
        </w:tc>
        <w:tc>
          <w:tcPr>
            <w:tcW w:w="1203" w:type="dxa"/>
            <w:tcBorders>
              <w:top w:val="single" w:sz="6" w:space="0" w:color="auto"/>
              <w:left w:val="single" w:sz="6" w:space="0" w:color="auto"/>
              <w:bottom w:val="single" w:sz="6" w:space="0" w:color="auto"/>
              <w:right w:val="single" w:sz="6" w:space="0" w:color="auto"/>
            </w:tcBorders>
            <w:vAlign w:val="center"/>
          </w:tcPr>
          <w:p w14:paraId="65F62D36" w14:textId="77777777" w:rsidR="00D65991" w:rsidRPr="00530CB2" w:rsidRDefault="00D65991" w:rsidP="001925FE">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1</w:t>
            </w:r>
            <w:r>
              <w:rPr>
                <w:rFonts w:ascii="Arial" w:hAnsi="Arial" w:cs="Arial"/>
                <w:color w:val="000000"/>
                <w:sz w:val="16"/>
                <w:szCs w:val="16"/>
                <w:lang w:eastAsia="ja-JP"/>
              </w:rPr>
              <w:t>0</w:t>
            </w:r>
          </w:p>
        </w:tc>
      </w:tr>
      <w:tr w:rsidR="00D65991" w:rsidRPr="00530CB2" w14:paraId="2501AB93" w14:textId="77777777" w:rsidTr="001925FE">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EBA33E5" w14:textId="77777777" w:rsidR="00D65991" w:rsidRPr="00530CB2" w:rsidRDefault="00D65991" w:rsidP="001925FE">
            <w:pPr>
              <w:jc w:val="center"/>
              <w:rPr>
                <w:rFonts w:ascii="Arial" w:hAnsi="Arial" w:cs="Arial"/>
                <w:sz w:val="16"/>
                <w:szCs w:val="16"/>
              </w:rPr>
            </w:pPr>
            <w:r w:rsidRPr="00530CB2">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tcPr>
          <w:p w14:paraId="7865DCBD" w14:textId="77777777" w:rsidR="00D65991" w:rsidRPr="00530CB2" w:rsidRDefault="00D65991" w:rsidP="001925FE">
            <w:pP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76D224EF" w14:textId="77777777" w:rsidR="00D65991" w:rsidRPr="00530CB2" w:rsidRDefault="00D65991" w:rsidP="001925FE">
            <w:pPr>
              <w:jc w:val="center"/>
              <w:rPr>
                <w:rFonts w:ascii="Arial" w:hAnsi="Arial" w:cs="Arial"/>
                <w:sz w:val="16"/>
                <w:szCs w:val="16"/>
                <w:highlight w:val="yellow"/>
              </w:rPr>
            </w:pPr>
            <w:r w:rsidRPr="00530CB2">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76DFE2C7" w14:textId="77777777" w:rsidR="00D65991" w:rsidRPr="00530CB2" w:rsidRDefault="00D65991" w:rsidP="001925FE">
            <w:pPr>
              <w:jc w:val="center"/>
              <w:rPr>
                <w:rFonts w:ascii="Arial" w:hAnsi="Arial" w:cs="Arial"/>
                <w:sz w:val="16"/>
                <w:szCs w:val="16"/>
                <w:highlight w:val="yellow"/>
              </w:rPr>
            </w:pPr>
            <w:r w:rsidRPr="00530CB2">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060BD32C" w14:textId="77777777" w:rsidR="00D65991" w:rsidRPr="00530CB2" w:rsidRDefault="00D65991" w:rsidP="001925FE">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0EB10199" w14:textId="77777777" w:rsidR="00D65991" w:rsidRPr="00530CB2" w:rsidRDefault="00D65991" w:rsidP="001925FE">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3797106B" w14:textId="77777777" w:rsidR="00D65991" w:rsidRPr="00246D19" w:rsidRDefault="00D65991" w:rsidP="001925FE">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95D9770" w14:textId="77777777" w:rsidR="00D65991" w:rsidRPr="00530CB2" w:rsidRDefault="00D65991" w:rsidP="001925FE">
            <w:pPr>
              <w:jc w:val="center"/>
              <w:rPr>
                <w:rFonts w:ascii="Arial" w:hAnsi="Arial" w:cs="Arial"/>
                <w:sz w:val="16"/>
                <w:szCs w:val="16"/>
                <w:highlight w:val="yellow"/>
              </w:rPr>
            </w:pPr>
            <w:r w:rsidRPr="00530CB2">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568770DD" w14:textId="77777777" w:rsidR="00D65991" w:rsidRPr="00530CB2" w:rsidRDefault="00D65991" w:rsidP="001925FE">
            <w:pPr>
              <w:jc w:val="center"/>
              <w:rPr>
                <w:rFonts w:ascii="Arial" w:hAnsi="Arial" w:cs="Arial"/>
                <w:sz w:val="16"/>
                <w:szCs w:val="16"/>
                <w:highlight w:val="yellow"/>
              </w:rPr>
            </w:pPr>
            <w:r w:rsidRPr="00530CB2">
              <w:rPr>
                <w:rFonts w:ascii="Arial" w:hAnsi="Arial" w:cs="Arial"/>
                <w:color w:val="000000"/>
                <w:sz w:val="16"/>
                <w:szCs w:val="16"/>
              </w:rPr>
              <w:t>0.10</w:t>
            </w:r>
          </w:p>
        </w:tc>
      </w:tr>
      <w:tr w:rsidR="00D65991" w:rsidRPr="00530CB2" w14:paraId="514B1E8D" w14:textId="77777777" w:rsidTr="001925FE">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C1FDF59" w14:textId="77777777" w:rsidR="00D65991" w:rsidRPr="00530CB2" w:rsidRDefault="00D65991" w:rsidP="001925FE">
            <w:pPr>
              <w:jc w:val="center"/>
              <w:rPr>
                <w:rFonts w:ascii="Arial" w:hAnsi="Arial" w:cs="Arial"/>
                <w:sz w:val="16"/>
                <w:szCs w:val="16"/>
              </w:rPr>
            </w:pPr>
            <w:r w:rsidRPr="00530CB2">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tcPr>
          <w:p w14:paraId="7DC834F7" w14:textId="77777777" w:rsidR="00D65991" w:rsidRPr="00530CB2" w:rsidRDefault="00D65991" w:rsidP="001925FE">
            <w:pPr>
              <w:rPr>
                <w:rFonts w:ascii="Arial" w:hAnsi="Arial" w:cs="Arial"/>
                <w:sz w:val="16"/>
                <w:szCs w:val="16"/>
              </w:rPr>
            </w:pPr>
            <w:r w:rsidRPr="00530CB2">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04A4ED8E" w14:textId="77777777" w:rsidR="00D65991" w:rsidRPr="00530CB2" w:rsidRDefault="00D65991" w:rsidP="001925FE">
            <w:pPr>
              <w:jc w:val="center"/>
              <w:rPr>
                <w:rFonts w:ascii="Arial" w:hAnsi="Arial" w:cs="Arial"/>
                <w:sz w:val="16"/>
                <w:szCs w:val="16"/>
                <w:highlight w:val="yellow"/>
              </w:rPr>
            </w:pPr>
            <w:r w:rsidRPr="00530CB2">
              <w:rPr>
                <w:rFonts w:ascii="Arial" w:hAnsi="Arial" w:cs="Arial"/>
                <w:color w:val="000000"/>
                <w:sz w:val="16"/>
                <w:szCs w:val="16"/>
              </w:rPr>
              <w:t>0.01</w:t>
            </w:r>
            <w:r>
              <w:rPr>
                <w:rFonts w:ascii="Arial" w:hAnsi="Arial" w:cs="Arial"/>
                <w:color w:val="000000"/>
                <w:sz w:val="16"/>
                <w:szCs w:val="16"/>
              </w:rPr>
              <w:t>8</w:t>
            </w:r>
          </w:p>
        </w:tc>
        <w:tc>
          <w:tcPr>
            <w:tcW w:w="1149" w:type="dxa"/>
            <w:tcBorders>
              <w:top w:val="single" w:sz="6" w:space="0" w:color="auto"/>
              <w:left w:val="single" w:sz="6" w:space="0" w:color="auto"/>
              <w:bottom w:val="single" w:sz="6" w:space="0" w:color="auto"/>
              <w:right w:val="single" w:sz="6" w:space="0" w:color="auto"/>
            </w:tcBorders>
            <w:vAlign w:val="center"/>
          </w:tcPr>
          <w:p w14:paraId="463A23F2" w14:textId="77777777" w:rsidR="00D65991" w:rsidRPr="00530CB2" w:rsidRDefault="00D65991" w:rsidP="001925FE">
            <w:pPr>
              <w:jc w:val="center"/>
              <w:rPr>
                <w:rFonts w:ascii="Arial" w:hAnsi="Arial" w:cs="Arial"/>
                <w:sz w:val="16"/>
                <w:szCs w:val="16"/>
                <w:highlight w:val="yellow"/>
              </w:rPr>
            </w:pPr>
            <w:r w:rsidRPr="00530CB2">
              <w:rPr>
                <w:rFonts w:ascii="Arial" w:hAnsi="Arial" w:cs="Arial"/>
                <w:color w:val="000000"/>
                <w:sz w:val="16"/>
                <w:szCs w:val="16"/>
              </w:rPr>
              <w:t>0.01</w:t>
            </w:r>
            <w:r>
              <w:rPr>
                <w:rFonts w:ascii="Arial" w:hAnsi="Arial" w:cs="Arial"/>
                <w:color w:val="000000"/>
                <w:sz w:val="16"/>
                <w:szCs w:val="16"/>
              </w:rPr>
              <w:t>8</w:t>
            </w:r>
          </w:p>
        </w:tc>
        <w:tc>
          <w:tcPr>
            <w:tcW w:w="1236" w:type="dxa"/>
            <w:tcBorders>
              <w:top w:val="single" w:sz="6" w:space="0" w:color="auto"/>
              <w:left w:val="single" w:sz="6" w:space="0" w:color="auto"/>
              <w:bottom w:val="single" w:sz="6" w:space="0" w:color="auto"/>
              <w:right w:val="single" w:sz="6" w:space="0" w:color="auto"/>
            </w:tcBorders>
            <w:vAlign w:val="center"/>
          </w:tcPr>
          <w:p w14:paraId="3F81E011" w14:textId="77777777" w:rsidR="00D65991" w:rsidRPr="00530CB2" w:rsidRDefault="00D65991" w:rsidP="001925FE">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747DCE41" w14:textId="77777777" w:rsidR="00D65991" w:rsidRPr="00530CB2" w:rsidRDefault="00D65991" w:rsidP="001925FE">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195E8AE7" w14:textId="77777777" w:rsidR="00D65991" w:rsidRPr="00246D19" w:rsidRDefault="00D65991" w:rsidP="001925FE">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B0379FC" w14:textId="77777777" w:rsidR="00D65991" w:rsidRPr="00530CB2" w:rsidRDefault="00D65991" w:rsidP="001925FE">
            <w:pPr>
              <w:jc w:val="center"/>
              <w:rPr>
                <w:rFonts w:ascii="Arial" w:hAnsi="Arial" w:cs="Arial"/>
                <w:sz w:val="16"/>
                <w:szCs w:val="16"/>
                <w:highlight w:val="yellow"/>
              </w:rPr>
            </w:pPr>
            <w:r w:rsidRPr="00530CB2">
              <w:rPr>
                <w:rFonts w:ascii="Arial" w:hAnsi="Arial" w:cs="Arial"/>
                <w:sz w:val="16"/>
                <w:szCs w:val="16"/>
              </w:rPr>
              <w:t>0.</w:t>
            </w:r>
            <w:r>
              <w:rPr>
                <w:rFonts w:ascii="Arial" w:hAnsi="Arial" w:cs="Arial"/>
                <w:sz w:val="16"/>
                <w:szCs w:val="16"/>
              </w:rPr>
              <w:t>10</w:t>
            </w:r>
          </w:p>
        </w:tc>
        <w:tc>
          <w:tcPr>
            <w:tcW w:w="1203" w:type="dxa"/>
            <w:tcBorders>
              <w:top w:val="single" w:sz="6" w:space="0" w:color="auto"/>
              <w:left w:val="single" w:sz="6" w:space="0" w:color="auto"/>
              <w:bottom w:val="single" w:sz="6" w:space="0" w:color="auto"/>
              <w:right w:val="single" w:sz="6" w:space="0" w:color="auto"/>
            </w:tcBorders>
            <w:vAlign w:val="center"/>
          </w:tcPr>
          <w:p w14:paraId="2F6BAFFC" w14:textId="77777777" w:rsidR="00D65991" w:rsidRPr="00530CB2" w:rsidRDefault="00D65991" w:rsidP="001925FE">
            <w:pPr>
              <w:jc w:val="center"/>
              <w:rPr>
                <w:rFonts w:ascii="Arial" w:hAnsi="Arial" w:cs="Arial"/>
                <w:sz w:val="16"/>
                <w:szCs w:val="16"/>
                <w:highlight w:val="yellow"/>
              </w:rPr>
            </w:pPr>
            <w:r w:rsidRPr="00530CB2">
              <w:rPr>
                <w:rFonts w:ascii="Arial" w:hAnsi="Arial" w:cs="Arial"/>
                <w:color w:val="000000"/>
                <w:sz w:val="16"/>
                <w:szCs w:val="16"/>
              </w:rPr>
              <w:t>0.</w:t>
            </w:r>
            <w:r>
              <w:rPr>
                <w:rFonts w:ascii="Arial" w:hAnsi="Arial" w:cs="Arial"/>
                <w:color w:val="000000"/>
                <w:sz w:val="16"/>
                <w:szCs w:val="16"/>
              </w:rPr>
              <w:t>10</w:t>
            </w:r>
          </w:p>
        </w:tc>
      </w:tr>
      <w:tr w:rsidR="00D65991" w:rsidRPr="00530CB2" w14:paraId="21763CDA" w14:textId="77777777" w:rsidTr="001925FE">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9DFF66A" w14:textId="77777777" w:rsidR="00D65991" w:rsidRPr="00530CB2" w:rsidRDefault="00D65991" w:rsidP="001925FE">
            <w:pPr>
              <w:jc w:val="center"/>
              <w:rPr>
                <w:rFonts w:ascii="Arial" w:hAnsi="Arial" w:cs="Arial"/>
                <w:sz w:val="16"/>
                <w:szCs w:val="16"/>
              </w:rPr>
            </w:pPr>
            <w:r w:rsidRPr="00530CB2">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tcPr>
          <w:p w14:paraId="2FFD2FA1" w14:textId="77777777" w:rsidR="00D65991" w:rsidRPr="00530CB2" w:rsidRDefault="00D65991" w:rsidP="001925FE">
            <w:pPr>
              <w:rPr>
                <w:rFonts w:ascii="Arial" w:hAnsi="Arial" w:cs="Arial"/>
                <w:sz w:val="16"/>
                <w:szCs w:val="16"/>
              </w:rPr>
            </w:pPr>
            <w:r w:rsidRPr="00530CB2">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1F18F547" w14:textId="77777777" w:rsidR="00D65991" w:rsidRPr="00530CB2" w:rsidRDefault="00D65991" w:rsidP="001925FE">
            <w:pPr>
              <w:jc w:val="center"/>
              <w:rPr>
                <w:rFonts w:ascii="Arial" w:hAnsi="Arial" w:cs="Arial"/>
                <w:sz w:val="16"/>
                <w:szCs w:val="16"/>
                <w:highlight w:val="yellow"/>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1B866AB4" w14:textId="77777777" w:rsidR="00D65991" w:rsidRPr="00530CB2" w:rsidRDefault="00D65991" w:rsidP="001925FE">
            <w:pPr>
              <w:jc w:val="center"/>
              <w:rPr>
                <w:rFonts w:ascii="Arial" w:hAnsi="Arial" w:cs="Arial"/>
                <w:sz w:val="16"/>
                <w:szCs w:val="16"/>
                <w:highlight w:val="yellow"/>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0EB840ED" w14:textId="77777777" w:rsidR="00D65991" w:rsidRPr="00530CB2" w:rsidRDefault="00D65991" w:rsidP="001925FE">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4D9F8D27" w14:textId="77777777" w:rsidR="00D65991" w:rsidRPr="00530CB2" w:rsidRDefault="00D65991" w:rsidP="001925FE">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7CF6EED3" w14:textId="77777777" w:rsidR="00D65991" w:rsidRPr="00246D19" w:rsidRDefault="00D65991" w:rsidP="001925FE">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83516CE" w14:textId="77777777" w:rsidR="00D65991" w:rsidRPr="00530CB2" w:rsidRDefault="00D65991" w:rsidP="001925FE">
            <w:pPr>
              <w:jc w:val="center"/>
              <w:rPr>
                <w:rFonts w:ascii="Arial" w:hAnsi="Arial" w:cs="Arial"/>
                <w:sz w:val="16"/>
                <w:szCs w:val="16"/>
                <w:highlight w:val="yellow"/>
              </w:rPr>
            </w:pPr>
            <w:r w:rsidRPr="00530CB2">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17B8A3F2" w14:textId="77777777" w:rsidR="00D65991" w:rsidRPr="00530CB2" w:rsidRDefault="00D65991" w:rsidP="001925FE">
            <w:pPr>
              <w:jc w:val="center"/>
              <w:rPr>
                <w:rFonts w:ascii="Arial" w:hAnsi="Arial" w:cs="Arial"/>
                <w:sz w:val="16"/>
                <w:szCs w:val="16"/>
                <w:highlight w:val="yellow"/>
              </w:rPr>
            </w:pPr>
            <w:r w:rsidRPr="00530CB2">
              <w:rPr>
                <w:rFonts w:ascii="Arial" w:hAnsi="Arial" w:cs="Arial"/>
                <w:color w:val="000000"/>
                <w:sz w:val="16"/>
                <w:szCs w:val="16"/>
              </w:rPr>
              <w:t>0.00</w:t>
            </w:r>
          </w:p>
        </w:tc>
      </w:tr>
      <w:tr w:rsidR="00D65991" w:rsidRPr="00530CB2" w14:paraId="593B5809" w14:textId="77777777" w:rsidTr="001925FE">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0094B0A" w14:textId="77777777" w:rsidR="00D65991" w:rsidRPr="00530CB2" w:rsidRDefault="00D65991" w:rsidP="001925FE">
            <w:pPr>
              <w:jc w:val="center"/>
              <w:rPr>
                <w:rFonts w:ascii="Arial" w:hAnsi="Arial" w:cs="Arial"/>
                <w:sz w:val="16"/>
                <w:szCs w:val="16"/>
              </w:rPr>
            </w:pPr>
            <w:r w:rsidRPr="00530CB2">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tcPr>
          <w:p w14:paraId="0F90A24A" w14:textId="77777777" w:rsidR="00D65991" w:rsidRPr="00530CB2" w:rsidRDefault="00D65991" w:rsidP="001925FE">
            <w:pP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3AAEBAB0" w14:textId="77777777" w:rsidR="00D65991" w:rsidRPr="00530CB2" w:rsidRDefault="00D65991" w:rsidP="001925FE">
            <w:pPr>
              <w:jc w:val="center"/>
              <w:rPr>
                <w:rFonts w:ascii="Arial" w:hAnsi="Arial" w:cs="Arial"/>
                <w:sz w:val="16"/>
                <w:szCs w:val="16"/>
                <w:highlight w:val="yellow"/>
              </w:rPr>
            </w:pPr>
            <w:r w:rsidRPr="00530CB2">
              <w:rPr>
                <w:rFonts w:ascii="Arial" w:hAnsi="Arial" w:cs="Arial"/>
                <w:sz w:val="16"/>
                <w:szCs w:val="16"/>
              </w:rPr>
              <w:t>0.0</w:t>
            </w:r>
            <w:r>
              <w:rPr>
                <w:rFonts w:ascii="Arial" w:hAnsi="Arial" w:cs="Arial"/>
                <w:sz w:val="16"/>
                <w:szCs w:val="16"/>
              </w:rPr>
              <w:t>7</w:t>
            </w:r>
          </w:p>
        </w:tc>
        <w:tc>
          <w:tcPr>
            <w:tcW w:w="1149" w:type="dxa"/>
            <w:tcBorders>
              <w:top w:val="single" w:sz="6" w:space="0" w:color="auto"/>
              <w:left w:val="single" w:sz="6" w:space="0" w:color="auto"/>
              <w:bottom w:val="single" w:sz="6" w:space="0" w:color="auto"/>
              <w:right w:val="single" w:sz="6" w:space="0" w:color="auto"/>
            </w:tcBorders>
            <w:vAlign w:val="center"/>
          </w:tcPr>
          <w:p w14:paraId="5C3CC88E" w14:textId="77777777" w:rsidR="00D65991" w:rsidRPr="00530CB2" w:rsidRDefault="00D65991" w:rsidP="001925FE">
            <w:pPr>
              <w:jc w:val="center"/>
              <w:rPr>
                <w:rFonts w:ascii="Arial" w:hAnsi="Arial" w:cs="Arial"/>
                <w:sz w:val="16"/>
                <w:szCs w:val="16"/>
                <w:highlight w:val="yellow"/>
              </w:rPr>
            </w:pPr>
            <w:r w:rsidRPr="00530CB2">
              <w:rPr>
                <w:rFonts w:ascii="Arial" w:hAnsi="Arial" w:cs="Arial"/>
                <w:sz w:val="16"/>
                <w:szCs w:val="16"/>
              </w:rPr>
              <w:t>0.0</w:t>
            </w:r>
            <w:r>
              <w:rPr>
                <w:rFonts w:ascii="Arial" w:hAnsi="Arial" w:cs="Arial"/>
                <w:sz w:val="16"/>
                <w:szCs w:val="16"/>
              </w:rPr>
              <w:t>7</w:t>
            </w:r>
          </w:p>
        </w:tc>
        <w:tc>
          <w:tcPr>
            <w:tcW w:w="1236" w:type="dxa"/>
            <w:tcBorders>
              <w:top w:val="single" w:sz="6" w:space="0" w:color="auto"/>
              <w:left w:val="single" w:sz="6" w:space="0" w:color="auto"/>
              <w:bottom w:val="single" w:sz="6" w:space="0" w:color="auto"/>
              <w:right w:val="single" w:sz="6" w:space="0" w:color="auto"/>
            </w:tcBorders>
            <w:vAlign w:val="center"/>
          </w:tcPr>
          <w:p w14:paraId="22E6C887" w14:textId="77777777" w:rsidR="00D65991" w:rsidRPr="00530CB2" w:rsidRDefault="00D65991" w:rsidP="001925FE">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0AA7ADD3" w14:textId="77777777" w:rsidR="00D65991" w:rsidRPr="00530CB2" w:rsidRDefault="00D65991" w:rsidP="001925FE">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5DC435C4" w14:textId="77777777" w:rsidR="00D65991" w:rsidRPr="00246D19" w:rsidRDefault="00D65991" w:rsidP="001925FE">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tcPr>
          <w:p w14:paraId="4B4F904C" w14:textId="77777777" w:rsidR="00D65991" w:rsidRPr="00530CB2" w:rsidRDefault="00D65991" w:rsidP="001925FE">
            <w:pPr>
              <w:jc w:val="center"/>
              <w:rPr>
                <w:rFonts w:ascii="Arial" w:hAnsi="Arial" w:cs="Arial"/>
                <w:sz w:val="16"/>
                <w:szCs w:val="16"/>
                <w:highlight w:val="yellow"/>
              </w:rPr>
            </w:pPr>
            <w:r w:rsidRPr="00530CB2">
              <w:rPr>
                <w:rFonts w:ascii="Arial" w:hAnsi="Arial" w:cs="Arial"/>
                <w:sz w:val="16"/>
                <w:szCs w:val="16"/>
              </w:rPr>
              <w:t>0.0</w:t>
            </w:r>
            <w:r>
              <w:rPr>
                <w:rFonts w:ascii="Arial" w:hAnsi="Arial" w:cs="Arial"/>
                <w:sz w:val="16"/>
                <w:szCs w:val="16"/>
              </w:rPr>
              <w:t>7</w:t>
            </w:r>
          </w:p>
        </w:tc>
        <w:tc>
          <w:tcPr>
            <w:tcW w:w="1203" w:type="dxa"/>
            <w:tcBorders>
              <w:top w:val="single" w:sz="6" w:space="0" w:color="auto"/>
              <w:left w:val="single" w:sz="6" w:space="0" w:color="auto"/>
              <w:bottom w:val="single" w:sz="6" w:space="0" w:color="auto"/>
              <w:right w:val="single" w:sz="6" w:space="0" w:color="auto"/>
            </w:tcBorders>
            <w:vAlign w:val="center"/>
          </w:tcPr>
          <w:p w14:paraId="465F8342" w14:textId="77777777" w:rsidR="00D65991" w:rsidRPr="00530CB2" w:rsidRDefault="00D65991" w:rsidP="001925FE">
            <w:pPr>
              <w:jc w:val="center"/>
              <w:rPr>
                <w:rFonts w:ascii="Arial" w:hAnsi="Arial" w:cs="Arial"/>
                <w:sz w:val="16"/>
                <w:szCs w:val="16"/>
                <w:highlight w:val="yellow"/>
              </w:rPr>
            </w:pPr>
            <w:r w:rsidRPr="00530CB2">
              <w:rPr>
                <w:rFonts w:ascii="Arial" w:hAnsi="Arial" w:cs="Arial"/>
                <w:color w:val="000000"/>
                <w:sz w:val="16"/>
                <w:szCs w:val="16"/>
              </w:rPr>
              <w:t>0.0</w:t>
            </w:r>
            <w:r>
              <w:rPr>
                <w:rFonts w:ascii="Arial" w:hAnsi="Arial" w:cs="Arial"/>
                <w:color w:val="000000"/>
                <w:sz w:val="16"/>
                <w:szCs w:val="16"/>
              </w:rPr>
              <w:t>7</w:t>
            </w:r>
          </w:p>
        </w:tc>
      </w:tr>
      <w:tr w:rsidR="00D65991" w:rsidRPr="00530CB2" w14:paraId="20392AA4" w14:textId="77777777" w:rsidTr="001925FE">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4AD4209" w14:textId="77777777" w:rsidR="00D65991" w:rsidRPr="00530CB2" w:rsidRDefault="00D65991" w:rsidP="001925FE">
            <w:pPr>
              <w:jc w:val="center"/>
              <w:rPr>
                <w:rFonts w:ascii="Arial" w:hAnsi="Arial" w:cs="Arial"/>
                <w:sz w:val="16"/>
                <w:szCs w:val="16"/>
              </w:rPr>
            </w:pPr>
            <w:r w:rsidRPr="00530CB2">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tcPr>
          <w:p w14:paraId="15CB3B46" w14:textId="77777777" w:rsidR="00D65991" w:rsidRPr="00530CB2" w:rsidRDefault="00D65991" w:rsidP="001925FE">
            <w:pPr>
              <w:rPr>
                <w:rFonts w:ascii="Arial" w:hAnsi="Arial" w:cs="Arial"/>
                <w:sz w:val="16"/>
                <w:szCs w:val="16"/>
                <w:lang w:eastAsia="ja-JP"/>
              </w:rPr>
            </w:pPr>
            <w:r w:rsidRPr="00530CB2">
              <w:rPr>
                <w:rFonts w:ascii="Arial" w:hAnsi="Arial" w:cs="Arial"/>
                <w:sz w:val="16"/>
                <w:szCs w:val="16"/>
              </w:rPr>
              <w:t xml:space="preserve">Uncertainty of the </w:t>
            </w:r>
            <w:r w:rsidRPr="00530CB2">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14:paraId="30ADA467" w14:textId="77777777" w:rsidR="00D65991" w:rsidRPr="00530CB2" w:rsidRDefault="00D65991" w:rsidP="001925FE">
            <w:pPr>
              <w:jc w:val="center"/>
              <w:rPr>
                <w:rFonts w:ascii="Arial" w:hAnsi="Arial" w:cs="Arial"/>
                <w:sz w:val="16"/>
                <w:szCs w:val="16"/>
                <w:highlight w:val="yellow"/>
                <w:lang w:eastAsia="ja-JP"/>
              </w:rPr>
            </w:pPr>
            <w:r w:rsidRPr="00530CB2">
              <w:rPr>
                <w:rFonts w:ascii="Arial" w:hAnsi="Arial" w:cs="Arial" w:hint="eastAsia"/>
                <w:sz w:val="16"/>
                <w:szCs w:val="16"/>
                <w:lang w:eastAsia="ja-JP"/>
              </w:rPr>
              <w:t>0.</w:t>
            </w:r>
            <w:r>
              <w:rPr>
                <w:rFonts w:ascii="Arial" w:hAnsi="Arial" w:cs="Arial"/>
                <w:sz w:val="16"/>
                <w:szCs w:val="16"/>
                <w:lang w:eastAsia="ja-JP"/>
              </w:rPr>
              <w:t>50</w:t>
            </w:r>
          </w:p>
        </w:tc>
        <w:tc>
          <w:tcPr>
            <w:tcW w:w="1149" w:type="dxa"/>
            <w:tcBorders>
              <w:top w:val="single" w:sz="6" w:space="0" w:color="auto"/>
              <w:left w:val="single" w:sz="6" w:space="0" w:color="auto"/>
              <w:bottom w:val="single" w:sz="6" w:space="0" w:color="auto"/>
              <w:right w:val="single" w:sz="6" w:space="0" w:color="auto"/>
            </w:tcBorders>
            <w:vAlign w:val="center"/>
          </w:tcPr>
          <w:p w14:paraId="1088D132" w14:textId="77777777" w:rsidR="00D65991" w:rsidRPr="00530CB2" w:rsidRDefault="00D65991" w:rsidP="001925FE">
            <w:pPr>
              <w:jc w:val="center"/>
              <w:rPr>
                <w:rFonts w:ascii="Arial" w:hAnsi="Arial" w:cs="Arial"/>
                <w:sz w:val="16"/>
                <w:szCs w:val="16"/>
                <w:highlight w:val="yellow"/>
              </w:rPr>
            </w:pPr>
            <w:r w:rsidRPr="00530CB2">
              <w:rPr>
                <w:rFonts w:ascii="Arial" w:hAnsi="Arial" w:cs="Arial" w:hint="eastAsia"/>
                <w:sz w:val="16"/>
                <w:szCs w:val="16"/>
                <w:lang w:eastAsia="ja-JP"/>
              </w:rPr>
              <w:t>0.</w:t>
            </w:r>
            <w:r>
              <w:rPr>
                <w:rFonts w:ascii="Arial" w:hAnsi="Arial" w:cs="Arial"/>
                <w:sz w:val="16"/>
                <w:szCs w:val="16"/>
                <w:lang w:eastAsia="ja-JP"/>
              </w:rPr>
              <w:t>70</w:t>
            </w:r>
          </w:p>
        </w:tc>
        <w:tc>
          <w:tcPr>
            <w:tcW w:w="1236" w:type="dxa"/>
            <w:tcBorders>
              <w:top w:val="single" w:sz="6" w:space="0" w:color="auto"/>
              <w:left w:val="single" w:sz="6" w:space="0" w:color="auto"/>
              <w:bottom w:val="single" w:sz="6" w:space="0" w:color="auto"/>
              <w:right w:val="single" w:sz="6" w:space="0" w:color="auto"/>
            </w:tcBorders>
            <w:vAlign w:val="center"/>
          </w:tcPr>
          <w:p w14:paraId="6BCE3378" w14:textId="77777777" w:rsidR="00D65991" w:rsidRPr="00530CB2" w:rsidRDefault="00D65991" w:rsidP="001925FE">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6099674C" w14:textId="77777777" w:rsidR="00D65991" w:rsidRPr="00530CB2" w:rsidRDefault="00D65991" w:rsidP="001925FE">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781CAD3E" w14:textId="77777777" w:rsidR="00D65991" w:rsidRPr="00246D19" w:rsidRDefault="00D65991" w:rsidP="001925FE">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F2F0D2B" w14:textId="77777777" w:rsidR="00D65991" w:rsidRPr="00530CB2" w:rsidRDefault="00D65991" w:rsidP="001925FE">
            <w:pPr>
              <w:jc w:val="center"/>
              <w:rPr>
                <w:rFonts w:ascii="Arial" w:hAnsi="Arial" w:cs="Arial"/>
                <w:sz w:val="16"/>
                <w:szCs w:val="16"/>
                <w:highlight w:val="yellow"/>
                <w:lang w:eastAsia="ja-JP"/>
              </w:rPr>
            </w:pPr>
            <w:r w:rsidRPr="00530CB2">
              <w:rPr>
                <w:rFonts w:ascii="Arial" w:hAnsi="Arial" w:cs="Arial" w:hint="eastAsia"/>
                <w:sz w:val="16"/>
                <w:szCs w:val="16"/>
                <w:lang w:eastAsia="ja-JP"/>
              </w:rPr>
              <w:t>0.</w:t>
            </w:r>
            <w:r>
              <w:rPr>
                <w:rFonts w:ascii="Arial" w:hAnsi="Arial" w:cs="Arial"/>
                <w:sz w:val="16"/>
                <w:szCs w:val="16"/>
                <w:lang w:eastAsia="ja-JP"/>
              </w:rPr>
              <w:t>50</w:t>
            </w:r>
          </w:p>
        </w:tc>
        <w:tc>
          <w:tcPr>
            <w:tcW w:w="1203" w:type="dxa"/>
            <w:tcBorders>
              <w:top w:val="single" w:sz="6" w:space="0" w:color="auto"/>
              <w:left w:val="single" w:sz="6" w:space="0" w:color="auto"/>
              <w:bottom w:val="single" w:sz="6" w:space="0" w:color="auto"/>
              <w:right w:val="single" w:sz="6" w:space="0" w:color="auto"/>
            </w:tcBorders>
            <w:vAlign w:val="center"/>
          </w:tcPr>
          <w:p w14:paraId="4B192F52" w14:textId="77777777" w:rsidR="00D65991" w:rsidRPr="00530CB2" w:rsidRDefault="00D65991" w:rsidP="001925FE">
            <w:pPr>
              <w:jc w:val="center"/>
              <w:rPr>
                <w:rFonts w:ascii="Arial" w:hAnsi="Arial" w:cs="Arial"/>
                <w:sz w:val="16"/>
                <w:szCs w:val="16"/>
                <w:highlight w:val="yellow"/>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70</w:t>
            </w:r>
          </w:p>
        </w:tc>
      </w:tr>
      <w:tr w:rsidR="00D65991" w:rsidRPr="00530CB2" w14:paraId="6CC23517" w14:textId="77777777" w:rsidTr="001925FE">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C25A4DA" w14:textId="77777777" w:rsidR="00D65991" w:rsidRPr="00530CB2" w:rsidRDefault="00D65991" w:rsidP="001925FE">
            <w:pPr>
              <w:jc w:val="center"/>
              <w:rPr>
                <w:rFonts w:ascii="Arial" w:hAnsi="Arial" w:cs="Arial"/>
                <w:sz w:val="16"/>
                <w:szCs w:val="16"/>
              </w:rPr>
            </w:pPr>
            <w:r w:rsidRPr="00530CB2">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tcPr>
          <w:p w14:paraId="5B321FC7" w14:textId="77777777" w:rsidR="00D65991" w:rsidRPr="00530CB2" w:rsidRDefault="00D65991" w:rsidP="001925FE">
            <w:pPr>
              <w:rPr>
                <w:rFonts w:ascii="Arial" w:hAnsi="Arial" w:cs="Arial"/>
                <w:sz w:val="16"/>
                <w:szCs w:val="16"/>
              </w:rPr>
            </w:pPr>
            <w:r w:rsidRPr="00530CB2">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14:paraId="2CF9F44E" w14:textId="77777777" w:rsidR="00D65991" w:rsidRPr="00530CB2" w:rsidRDefault="00D65991" w:rsidP="001925FE">
            <w:pPr>
              <w:jc w:val="center"/>
              <w:rPr>
                <w:rFonts w:ascii="Arial" w:hAnsi="Arial" w:cs="Arial"/>
                <w:sz w:val="16"/>
                <w:szCs w:val="16"/>
                <w:highlight w:val="yellow"/>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42</w:t>
            </w:r>
          </w:p>
        </w:tc>
        <w:tc>
          <w:tcPr>
            <w:tcW w:w="1149" w:type="dxa"/>
            <w:tcBorders>
              <w:top w:val="single" w:sz="6" w:space="0" w:color="auto"/>
              <w:left w:val="single" w:sz="6" w:space="0" w:color="auto"/>
              <w:bottom w:val="single" w:sz="6" w:space="0" w:color="auto"/>
              <w:right w:val="single" w:sz="6" w:space="0" w:color="auto"/>
            </w:tcBorders>
            <w:vAlign w:val="center"/>
          </w:tcPr>
          <w:p w14:paraId="0C1E141A" w14:textId="77777777" w:rsidR="00D65991" w:rsidRPr="00530CB2" w:rsidRDefault="00D65991" w:rsidP="001925FE">
            <w:pPr>
              <w:jc w:val="center"/>
              <w:rPr>
                <w:rFonts w:ascii="Arial" w:hAnsi="Arial" w:cs="Arial"/>
                <w:sz w:val="16"/>
                <w:szCs w:val="16"/>
                <w:highlight w:val="yellow"/>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42</w:t>
            </w:r>
          </w:p>
        </w:tc>
        <w:tc>
          <w:tcPr>
            <w:tcW w:w="1236" w:type="dxa"/>
            <w:tcBorders>
              <w:top w:val="single" w:sz="6" w:space="0" w:color="auto"/>
              <w:left w:val="single" w:sz="6" w:space="0" w:color="auto"/>
              <w:bottom w:val="single" w:sz="6" w:space="0" w:color="auto"/>
              <w:right w:val="single" w:sz="6" w:space="0" w:color="auto"/>
            </w:tcBorders>
            <w:vAlign w:val="center"/>
          </w:tcPr>
          <w:p w14:paraId="78F5F306" w14:textId="77777777" w:rsidR="00D65991" w:rsidRPr="00530CB2" w:rsidRDefault="00D65991" w:rsidP="001925FE">
            <w:pPr>
              <w:jc w:val="center"/>
              <w:rPr>
                <w:rFonts w:ascii="Arial" w:hAnsi="Arial" w:cs="Arial"/>
                <w:sz w:val="16"/>
                <w:szCs w:val="16"/>
                <w:highlight w:val="yellow"/>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0E791542" w14:textId="77777777" w:rsidR="00D65991" w:rsidRPr="00530CB2" w:rsidRDefault="00D65991" w:rsidP="001925FE">
            <w:pPr>
              <w:jc w:val="center"/>
              <w:rPr>
                <w:rFonts w:ascii="Arial" w:hAnsi="Arial" w:cs="Arial"/>
                <w:sz w:val="16"/>
                <w:szCs w:val="16"/>
                <w:highlight w:val="yellow"/>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563143FD" w14:textId="77777777" w:rsidR="00D65991" w:rsidRPr="00246D19" w:rsidRDefault="00D65991" w:rsidP="001925FE">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B0A37E6" w14:textId="77777777" w:rsidR="00D65991" w:rsidRPr="00530CB2" w:rsidRDefault="00D65991" w:rsidP="001925FE">
            <w:pPr>
              <w:jc w:val="center"/>
              <w:rPr>
                <w:rFonts w:ascii="Arial" w:hAnsi="Arial" w:cs="Arial"/>
                <w:sz w:val="16"/>
                <w:szCs w:val="16"/>
                <w:highlight w:val="yellow"/>
                <w:lang w:eastAsia="ja-JP"/>
              </w:rPr>
            </w:pPr>
            <w:r w:rsidRPr="00530CB2">
              <w:rPr>
                <w:rFonts w:ascii="Arial" w:hAnsi="Arial" w:cs="Arial" w:hint="eastAsia"/>
                <w:sz w:val="16"/>
                <w:szCs w:val="16"/>
                <w:lang w:eastAsia="ja-JP"/>
              </w:rPr>
              <w:t>0.</w:t>
            </w:r>
            <w:r>
              <w:rPr>
                <w:rFonts w:ascii="Arial" w:hAnsi="Arial" w:cs="Arial"/>
                <w:sz w:val="16"/>
                <w:szCs w:val="16"/>
                <w:lang w:eastAsia="ja-JP"/>
              </w:rPr>
              <w:t>30</w:t>
            </w:r>
          </w:p>
        </w:tc>
        <w:tc>
          <w:tcPr>
            <w:tcW w:w="1203" w:type="dxa"/>
            <w:tcBorders>
              <w:top w:val="single" w:sz="6" w:space="0" w:color="auto"/>
              <w:left w:val="single" w:sz="6" w:space="0" w:color="auto"/>
              <w:bottom w:val="single" w:sz="6" w:space="0" w:color="auto"/>
              <w:right w:val="single" w:sz="6" w:space="0" w:color="auto"/>
            </w:tcBorders>
            <w:vAlign w:val="center"/>
          </w:tcPr>
          <w:p w14:paraId="120F371E" w14:textId="77777777" w:rsidR="00D65991" w:rsidRPr="00530CB2" w:rsidRDefault="00D65991" w:rsidP="001925FE">
            <w:pPr>
              <w:jc w:val="center"/>
              <w:rPr>
                <w:rFonts w:ascii="Arial" w:hAnsi="Arial" w:cs="Arial"/>
                <w:sz w:val="16"/>
                <w:szCs w:val="16"/>
                <w:highlight w:val="yellow"/>
              </w:rPr>
            </w:pPr>
            <w:r w:rsidRPr="00530CB2">
              <w:rPr>
                <w:rFonts w:ascii="Arial" w:hAnsi="Arial" w:cs="Arial"/>
                <w:color w:val="000000"/>
                <w:sz w:val="16"/>
                <w:szCs w:val="16"/>
              </w:rPr>
              <w:t>0.</w:t>
            </w:r>
            <w:r>
              <w:rPr>
                <w:rFonts w:ascii="Arial" w:hAnsi="Arial" w:cs="Arial"/>
                <w:color w:val="000000"/>
                <w:sz w:val="16"/>
                <w:szCs w:val="16"/>
              </w:rPr>
              <w:t>30</w:t>
            </w:r>
          </w:p>
        </w:tc>
      </w:tr>
      <w:tr w:rsidR="00D65991" w:rsidRPr="00530CB2" w14:paraId="7CAB907E" w14:textId="77777777" w:rsidTr="001925FE">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17BA039" w14:textId="77777777" w:rsidR="00D65991" w:rsidRPr="00530CB2" w:rsidRDefault="00D65991" w:rsidP="001925FE">
            <w:pPr>
              <w:jc w:val="center"/>
              <w:rPr>
                <w:rFonts w:ascii="Arial" w:hAnsi="Arial" w:cs="Arial"/>
                <w:sz w:val="16"/>
                <w:szCs w:val="16"/>
              </w:rPr>
            </w:pPr>
            <w:r w:rsidRPr="00530CB2">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tcPr>
          <w:p w14:paraId="2EBEA810" w14:textId="77777777" w:rsidR="00D65991" w:rsidRPr="00530CB2" w:rsidRDefault="00D65991" w:rsidP="001925FE">
            <w:pPr>
              <w:rPr>
                <w:rFonts w:ascii="Arial" w:hAnsi="Arial" w:cs="Arial"/>
                <w:sz w:val="16"/>
                <w:szCs w:val="16"/>
              </w:rPr>
            </w:pPr>
            <w:r w:rsidRPr="00530CB2">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6342434E" w14:textId="77777777" w:rsidR="00D65991" w:rsidRPr="00530CB2" w:rsidRDefault="00D65991" w:rsidP="001925FE">
            <w:pPr>
              <w:jc w:val="center"/>
              <w:rPr>
                <w:rFonts w:ascii="Arial" w:hAnsi="Arial" w:cs="Arial"/>
                <w:sz w:val="16"/>
                <w:szCs w:val="16"/>
                <w:highlight w:val="yellow"/>
              </w:rPr>
            </w:pPr>
            <w:r w:rsidRPr="00530CB2">
              <w:rPr>
                <w:rFonts w:ascii="Arial" w:hAnsi="Arial" w:cs="Arial"/>
                <w:color w:val="000000"/>
                <w:sz w:val="16"/>
                <w:szCs w:val="16"/>
              </w:rPr>
              <w:t>0.1</w:t>
            </w:r>
            <w:r>
              <w:rPr>
                <w:rFonts w:ascii="Arial" w:hAnsi="Arial" w:cs="Arial"/>
                <w:color w:val="000000"/>
                <w:sz w:val="16"/>
                <w:szCs w:val="16"/>
              </w:rPr>
              <w:t>0</w:t>
            </w:r>
          </w:p>
        </w:tc>
        <w:tc>
          <w:tcPr>
            <w:tcW w:w="1149" w:type="dxa"/>
            <w:tcBorders>
              <w:top w:val="single" w:sz="6" w:space="0" w:color="auto"/>
              <w:left w:val="single" w:sz="6" w:space="0" w:color="auto"/>
              <w:bottom w:val="single" w:sz="6" w:space="0" w:color="auto"/>
              <w:right w:val="single" w:sz="6" w:space="0" w:color="auto"/>
            </w:tcBorders>
            <w:vAlign w:val="center"/>
          </w:tcPr>
          <w:p w14:paraId="001CEAD8" w14:textId="77777777" w:rsidR="00D65991" w:rsidRPr="00530CB2" w:rsidRDefault="00D65991" w:rsidP="001925FE">
            <w:pPr>
              <w:jc w:val="center"/>
              <w:rPr>
                <w:rFonts w:ascii="Arial" w:hAnsi="Arial" w:cs="Arial"/>
                <w:sz w:val="16"/>
                <w:szCs w:val="16"/>
                <w:highlight w:val="yellow"/>
              </w:rPr>
            </w:pPr>
            <w:r w:rsidRPr="00530CB2">
              <w:rPr>
                <w:rFonts w:ascii="Arial" w:hAnsi="Arial" w:cs="Arial"/>
                <w:color w:val="000000"/>
                <w:sz w:val="16"/>
                <w:szCs w:val="16"/>
              </w:rPr>
              <w:t>0.1</w:t>
            </w:r>
            <w:r>
              <w:rPr>
                <w:rFonts w:ascii="Arial" w:hAnsi="Arial" w:cs="Arial"/>
                <w:color w:val="000000"/>
                <w:sz w:val="16"/>
                <w:szCs w:val="16"/>
              </w:rPr>
              <w:t>0</w:t>
            </w:r>
          </w:p>
        </w:tc>
        <w:tc>
          <w:tcPr>
            <w:tcW w:w="1236" w:type="dxa"/>
            <w:tcBorders>
              <w:top w:val="single" w:sz="6" w:space="0" w:color="auto"/>
              <w:left w:val="single" w:sz="6" w:space="0" w:color="auto"/>
              <w:bottom w:val="single" w:sz="6" w:space="0" w:color="auto"/>
              <w:right w:val="single" w:sz="6" w:space="0" w:color="auto"/>
            </w:tcBorders>
            <w:vAlign w:val="center"/>
          </w:tcPr>
          <w:p w14:paraId="706A1C55" w14:textId="77777777" w:rsidR="00D65991" w:rsidRPr="00530CB2" w:rsidRDefault="00D65991" w:rsidP="001925FE">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31CDEE1B" w14:textId="77777777" w:rsidR="00D65991" w:rsidRPr="00530CB2" w:rsidRDefault="00D65991" w:rsidP="001925FE">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44344206" w14:textId="77777777" w:rsidR="00D65991" w:rsidRPr="00246D19" w:rsidRDefault="00D65991" w:rsidP="001925FE">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3D5AD35" w14:textId="77777777" w:rsidR="00D65991" w:rsidRPr="00530CB2" w:rsidRDefault="00D65991" w:rsidP="001925FE">
            <w:pPr>
              <w:jc w:val="center"/>
              <w:rPr>
                <w:rFonts w:ascii="Arial" w:hAnsi="Arial" w:cs="Arial"/>
                <w:sz w:val="16"/>
                <w:szCs w:val="16"/>
                <w:highlight w:val="yellow"/>
              </w:rPr>
            </w:pPr>
            <w:r w:rsidRPr="00530CB2">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14:paraId="5762999A" w14:textId="77777777" w:rsidR="00D65991" w:rsidRPr="00530CB2" w:rsidRDefault="00D65991" w:rsidP="001925FE">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06</w:t>
            </w:r>
          </w:p>
        </w:tc>
      </w:tr>
      <w:tr w:rsidR="00D65991" w:rsidRPr="00246D19" w14:paraId="2D5953C2" w14:textId="77777777" w:rsidTr="001925FE">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5CD33306" w14:textId="77777777" w:rsidR="00D65991" w:rsidRPr="00246D19" w:rsidRDefault="00D65991" w:rsidP="001925FE">
            <w:pPr>
              <w:pStyle w:val="TAH"/>
              <w:rPr>
                <w:color w:val="000000"/>
                <w:sz w:val="16"/>
                <w:szCs w:val="16"/>
                <w:lang w:val="en-GB"/>
              </w:rPr>
            </w:pPr>
            <w:r w:rsidRPr="00246D19">
              <w:rPr>
                <w:sz w:val="16"/>
                <w:szCs w:val="16"/>
                <w:lang w:val="en-GB"/>
              </w:rPr>
              <w:lastRenderedPageBreak/>
              <w:t>Stage 1: Calibration measurement</w:t>
            </w:r>
          </w:p>
        </w:tc>
      </w:tr>
      <w:tr w:rsidR="00D65991" w:rsidRPr="00530CB2" w14:paraId="432288D7" w14:textId="77777777" w:rsidTr="001925FE">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6EF0680" w14:textId="77777777" w:rsidR="00D65991" w:rsidRPr="00530CB2" w:rsidRDefault="00D65991" w:rsidP="001925FE">
            <w:pPr>
              <w:jc w:val="center"/>
              <w:rPr>
                <w:rFonts w:ascii="Arial" w:hAnsi="Arial" w:cs="Arial"/>
                <w:sz w:val="16"/>
                <w:szCs w:val="16"/>
              </w:rPr>
            </w:pPr>
            <w:r w:rsidRPr="00530CB2">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tcPr>
          <w:p w14:paraId="2AD95237" w14:textId="77777777" w:rsidR="00D65991" w:rsidRPr="00530CB2" w:rsidRDefault="00D65991" w:rsidP="001925FE">
            <w:pPr>
              <w:rPr>
                <w:rFonts w:ascii="Arial" w:hAnsi="Arial" w:cs="Arial"/>
                <w:sz w:val="16"/>
                <w:szCs w:val="16"/>
              </w:rPr>
            </w:pPr>
            <w:r w:rsidRPr="00530CB2">
              <w:rPr>
                <w:rFonts w:ascii="Arial" w:hAnsi="Arial" w:cs="Arial"/>
                <w:sz w:val="16"/>
                <w:szCs w:val="16"/>
              </w:rPr>
              <w:t xml:space="preserve">Impedance mismatch between the receiving antenna and the network </w:t>
            </w:r>
            <w:proofErr w:type="spellStart"/>
            <w:r w:rsidRPr="00530CB2">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14:paraId="6E33C92A" w14:textId="77777777" w:rsidR="00D65991" w:rsidRPr="00530CB2" w:rsidRDefault="00D65991" w:rsidP="001925FE">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43</w:t>
            </w:r>
          </w:p>
        </w:tc>
        <w:tc>
          <w:tcPr>
            <w:tcW w:w="1149" w:type="dxa"/>
            <w:tcBorders>
              <w:top w:val="single" w:sz="6" w:space="0" w:color="auto"/>
              <w:left w:val="single" w:sz="6" w:space="0" w:color="auto"/>
              <w:bottom w:val="single" w:sz="6" w:space="0" w:color="auto"/>
              <w:right w:val="single" w:sz="6" w:space="0" w:color="auto"/>
            </w:tcBorders>
            <w:vAlign w:val="center"/>
          </w:tcPr>
          <w:p w14:paraId="53B95182" w14:textId="77777777" w:rsidR="00D65991" w:rsidRPr="00530CB2" w:rsidRDefault="00D65991" w:rsidP="001925FE">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57</w:t>
            </w:r>
          </w:p>
        </w:tc>
        <w:tc>
          <w:tcPr>
            <w:tcW w:w="1236" w:type="dxa"/>
            <w:tcBorders>
              <w:top w:val="single" w:sz="6" w:space="0" w:color="auto"/>
              <w:left w:val="single" w:sz="6" w:space="0" w:color="auto"/>
              <w:bottom w:val="single" w:sz="6" w:space="0" w:color="auto"/>
              <w:right w:val="single" w:sz="6" w:space="0" w:color="auto"/>
            </w:tcBorders>
            <w:vAlign w:val="center"/>
          </w:tcPr>
          <w:p w14:paraId="0778CECF" w14:textId="77777777" w:rsidR="00D65991" w:rsidRPr="00530CB2" w:rsidRDefault="00D65991" w:rsidP="001925FE">
            <w:pPr>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40A281DD"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355CCAA3" w14:textId="77777777" w:rsidR="00D65991" w:rsidRPr="00246D19" w:rsidRDefault="00D65991" w:rsidP="001925FE">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3D69067"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30</w:t>
            </w:r>
          </w:p>
        </w:tc>
        <w:tc>
          <w:tcPr>
            <w:tcW w:w="1203" w:type="dxa"/>
            <w:tcBorders>
              <w:top w:val="single" w:sz="6" w:space="0" w:color="auto"/>
              <w:left w:val="single" w:sz="6" w:space="0" w:color="auto"/>
              <w:bottom w:val="single" w:sz="6" w:space="0" w:color="auto"/>
              <w:right w:val="single" w:sz="6" w:space="0" w:color="auto"/>
            </w:tcBorders>
            <w:vAlign w:val="center"/>
          </w:tcPr>
          <w:p w14:paraId="196E9A4F"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40</w:t>
            </w:r>
          </w:p>
        </w:tc>
      </w:tr>
      <w:tr w:rsidR="00D65991" w:rsidRPr="00530CB2" w14:paraId="6EDD52CF" w14:textId="77777777" w:rsidTr="001925FE">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EE8662A" w14:textId="77777777" w:rsidR="00D65991" w:rsidRPr="00530CB2" w:rsidRDefault="00D65991" w:rsidP="001925FE">
            <w:pPr>
              <w:jc w:val="center"/>
              <w:rPr>
                <w:rFonts w:ascii="Arial" w:hAnsi="Arial" w:cs="Arial"/>
                <w:sz w:val="16"/>
                <w:szCs w:val="16"/>
              </w:rPr>
            </w:pPr>
            <w:r w:rsidRPr="00530CB2">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tcPr>
          <w:p w14:paraId="54A42CBA" w14:textId="77777777" w:rsidR="00D65991" w:rsidRPr="00530CB2" w:rsidRDefault="00D65991" w:rsidP="001925FE">
            <w:pPr>
              <w:rPr>
                <w:rFonts w:ascii="Arial" w:hAnsi="Arial" w:cs="Arial"/>
                <w:sz w:val="16"/>
                <w:szCs w:val="16"/>
              </w:rPr>
            </w:pPr>
            <w:r w:rsidRPr="00530CB2">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3954C2BF" w14:textId="77777777" w:rsidR="00D65991" w:rsidRPr="00530CB2" w:rsidRDefault="00D65991" w:rsidP="001925FE">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43</w:t>
            </w:r>
          </w:p>
        </w:tc>
        <w:tc>
          <w:tcPr>
            <w:tcW w:w="1149" w:type="dxa"/>
            <w:tcBorders>
              <w:top w:val="single" w:sz="6" w:space="0" w:color="auto"/>
              <w:left w:val="single" w:sz="6" w:space="0" w:color="auto"/>
              <w:bottom w:val="single" w:sz="6" w:space="0" w:color="auto"/>
              <w:right w:val="single" w:sz="6" w:space="0" w:color="auto"/>
            </w:tcBorders>
            <w:vAlign w:val="center"/>
          </w:tcPr>
          <w:p w14:paraId="03BFF7CD" w14:textId="77777777" w:rsidR="00D65991" w:rsidRPr="00530CB2" w:rsidRDefault="00D65991" w:rsidP="001925FE">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43</w:t>
            </w:r>
          </w:p>
        </w:tc>
        <w:tc>
          <w:tcPr>
            <w:tcW w:w="1236" w:type="dxa"/>
            <w:tcBorders>
              <w:top w:val="single" w:sz="6" w:space="0" w:color="auto"/>
              <w:left w:val="single" w:sz="6" w:space="0" w:color="auto"/>
              <w:bottom w:val="single" w:sz="6" w:space="0" w:color="auto"/>
              <w:right w:val="single" w:sz="6" w:space="0" w:color="auto"/>
            </w:tcBorders>
            <w:vAlign w:val="center"/>
          </w:tcPr>
          <w:p w14:paraId="769221DA" w14:textId="77777777" w:rsidR="00D65991" w:rsidRPr="00530CB2" w:rsidRDefault="00D65991" w:rsidP="001925FE">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F2992BE"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58EF6840" w14:textId="77777777" w:rsidR="00D65991" w:rsidRPr="00246D19" w:rsidRDefault="00D65991" w:rsidP="001925FE">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37F484C"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25</w:t>
            </w:r>
          </w:p>
        </w:tc>
        <w:tc>
          <w:tcPr>
            <w:tcW w:w="1203" w:type="dxa"/>
            <w:tcBorders>
              <w:top w:val="single" w:sz="6" w:space="0" w:color="auto"/>
              <w:left w:val="single" w:sz="6" w:space="0" w:color="auto"/>
              <w:bottom w:val="single" w:sz="6" w:space="0" w:color="auto"/>
              <w:right w:val="single" w:sz="6" w:space="0" w:color="auto"/>
            </w:tcBorders>
            <w:vAlign w:val="center"/>
          </w:tcPr>
          <w:p w14:paraId="75057EC5"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25</w:t>
            </w:r>
          </w:p>
        </w:tc>
      </w:tr>
      <w:tr w:rsidR="00D65991" w:rsidRPr="00530CB2" w14:paraId="55619E5C" w14:textId="77777777" w:rsidTr="001925FE">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BBECA28" w14:textId="77777777" w:rsidR="00D65991" w:rsidRPr="00530CB2" w:rsidRDefault="00D65991" w:rsidP="001925FE">
            <w:pPr>
              <w:jc w:val="center"/>
              <w:rPr>
                <w:rFonts w:ascii="Arial" w:hAnsi="Arial" w:cs="Arial"/>
                <w:sz w:val="16"/>
                <w:szCs w:val="16"/>
              </w:rPr>
            </w:pPr>
            <w:r w:rsidRPr="00530CB2">
              <w:rPr>
                <w:rFonts w:ascii="Arial" w:hAnsi="Arial" w:cs="Arial"/>
                <w:sz w:val="16"/>
                <w:szCs w:val="16"/>
              </w:rPr>
              <w:t>12</w:t>
            </w:r>
          </w:p>
        </w:tc>
        <w:tc>
          <w:tcPr>
            <w:tcW w:w="1735" w:type="dxa"/>
            <w:tcBorders>
              <w:top w:val="single" w:sz="6" w:space="0" w:color="auto"/>
              <w:left w:val="single" w:sz="6" w:space="0" w:color="auto"/>
              <w:bottom w:val="single" w:sz="6" w:space="0" w:color="auto"/>
              <w:right w:val="single" w:sz="6" w:space="0" w:color="auto"/>
            </w:tcBorders>
            <w:vAlign w:val="center"/>
          </w:tcPr>
          <w:p w14:paraId="215E3D38" w14:textId="77777777" w:rsidR="00D65991" w:rsidRPr="00530CB2" w:rsidRDefault="00D65991" w:rsidP="001925FE">
            <w:pPr>
              <w:rPr>
                <w:rFonts w:ascii="Arial" w:hAnsi="Arial" w:cs="Arial"/>
                <w:sz w:val="16"/>
                <w:szCs w:val="16"/>
              </w:rPr>
            </w:pPr>
            <w:r w:rsidRPr="00530CB2">
              <w:rPr>
                <w:rFonts w:ascii="Arial" w:hAnsi="Arial" w:cs="Arial"/>
                <w:sz w:val="16"/>
                <w:szCs w:val="16"/>
              </w:rPr>
              <w:t xml:space="preserve">Impedance mismatch between the reference antenna and the network </w:t>
            </w:r>
            <w:proofErr w:type="spellStart"/>
            <w:r w:rsidRPr="00530CB2">
              <w:rPr>
                <w:rFonts w:ascii="Arial" w:hAnsi="Arial" w:cs="Arial"/>
                <w:sz w:val="16"/>
                <w:szCs w:val="16"/>
              </w:rPr>
              <w:t>analyzer</w:t>
            </w:r>
            <w:proofErr w:type="spellEnd"/>
            <w:r w:rsidRPr="00530CB2">
              <w:rPr>
                <w:rFonts w:ascii="Arial" w:hAnsi="Arial" w:cs="Arial"/>
                <w:sz w:val="16"/>
                <w:szCs w:val="16"/>
              </w:rPr>
              <w:t>.</w:t>
            </w:r>
          </w:p>
        </w:tc>
        <w:tc>
          <w:tcPr>
            <w:tcW w:w="1137" w:type="dxa"/>
            <w:tcBorders>
              <w:top w:val="single" w:sz="6" w:space="0" w:color="auto"/>
              <w:left w:val="single" w:sz="6" w:space="0" w:color="auto"/>
              <w:bottom w:val="single" w:sz="6" w:space="0" w:color="auto"/>
              <w:right w:val="single" w:sz="6" w:space="0" w:color="auto"/>
            </w:tcBorders>
            <w:vAlign w:val="center"/>
          </w:tcPr>
          <w:p w14:paraId="375F5B45" w14:textId="77777777" w:rsidR="00D65991" w:rsidRPr="00530CB2" w:rsidRDefault="00D65991" w:rsidP="001925FE">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43</w:t>
            </w:r>
          </w:p>
        </w:tc>
        <w:tc>
          <w:tcPr>
            <w:tcW w:w="1149" w:type="dxa"/>
            <w:tcBorders>
              <w:top w:val="single" w:sz="6" w:space="0" w:color="auto"/>
              <w:left w:val="single" w:sz="6" w:space="0" w:color="auto"/>
              <w:bottom w:val="single" w:sz="6" w:space="0" w:color="auto"/>
              <w:right w:val="single" w:sz="6" w:space="0" w:color="auto"/>
            </w:tcBorders>
            <w:vAlign w:val="center"/>
          </w:tcPr>
          <w:p w14:paraId="603D3C4F" w14:textId="77777777" w:rsidR="00D65991" w:rsidRPr="00530CB2" w:rsidRDefault="00D65991" w:rsidP="001925FE">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57</w:t>
            </w:r>
          </w:p>
        </w:tc>
        <w:tc>
          <w:tcPr>
            <w:tcW w:w="1236" w:type="dxa"/>
            <w:tcBorders>
              <w:top w:val="single" w:sz="6" w:space="0" w:color="auto"/>
              <w:left w:val="single" w:sz="6" w:space="0" w:color="auto"/>
              <w:bottom w:val="single" w:sz="6" w:space="0" w:color="auto"/>
              <w:right w:val="single" w:sz="6" w:space="0" w:color="auto"/>
            </w:tcBorders>
            <w:vAlign w:val="center"/>
          </w:tcPr>
          <w:p w14:paraId="283F7F2A" w14:textId="77777777" w:rsidR="00D65991" w:rsidRPr="00530CB2" w:rsidRDefault="00D65991" w:rsidP="001925FE">
            <w:pPr>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26FE2748"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7F35B165" w14:textId="77777777" w:rsidR="00D65991" w:rsidRPr="00246D19" w:rsidRDefault="00D65991" w:rsidP="001925FE">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9E37164"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30</w:t>
            </w:r>
          </w:p>
        </w:tc>
        <w:tc>
          <w:tcPr>
            <w:tcW w:w="1203" w:type="dxa"/>
            <w:tcBorders>
              <w:top w:val="single" w:sz="6" w:space="0" w:color="auto"/>
              <w:left w:val="single" w:sz="6" w:space="0" w:color="auto"/>
              <w:bottom w:val="single" w:sz="6" w:space="0" w:color="auto"/>
              <w:right w:val="single" w:sz="6" w:space="0" w:color="auto"/>
            </w:tcBorders>
            <w:vAlign w:val="center"/>
          </w:tcPr>
          <w:p w14:paraId="3581F35A"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40</w:t>
            </w:r>
          </w:p>
        </w:tc>
      </w:tr>
      <w:tr w:rsidR="00D65991" w:rsidRPr="00530CB2" w14:paraId="31C2C619" w14:textId="77777777" w:rsidTr="001925FE">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D050105" w14:textId="77777777" w:rsidR="00D65991" w:rsidRPr="00530CB2" w:rsidRDefault="00D65991" w:rsidP="001925FE">
            <w:pPr>
              <w:jc w:val="center"/>
              <w:rPr>
                <w:rFonts w:ascii="Arial" w:hAnsi="Arial" w:cs="Arial"/>
                <w:sz w:val="16"/>
                <w:szCs w:val="16"/>
              </w:rPr>
            </w:pPr>
            <w:r w:rsidRPr="00530CB2">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tcPr>
          <w:p w14:paraId="6404EF3C" w14:textId="77777777" w:rsidR="00D65991" w:rsidRPr="00530CB2" w:rsidRDefault="00D65991" w:rsidP="001925FE">
            <w:pP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2C5AC982" w14:textId="77777777" w:rsidR="00D65991" w:rsidRPr="00530CB2" w:rsidRDefault="00D65991" w:rsidP="001925FE">
            <w:pPr>
              <w:jc w:val="center"/>
              <w:rPr>
                <w:rFonts w:ascii="Arial" w:hAnsi="Arial" w:cs="Arial"/>
                <w:bCs/>
                <w:color w:val="000000"/>
                <w:sz w:val="16"/>
                <w:szCs w:val="16"/>
                <w:lang w:eastAsia="ja-JP"/>
              </w:rPr>
            </w:pPr>
            <w:r w:rsidRPr="00530CB2">
              <w:rPr>
                <w:rFonts w:ascii="Arial" w:hAnsi="Arial" w:cs="Arial"/>
                <w:color w:val="000000"/>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31F14B9B" w14:textId="77777777" w:rsidR="00D65991" w:rsidRPr="00530CB2" w:rsidRDefault="00D65991" w:rsidP="001925FE">
            <w:pPr>
              <w:jc w:val="center"/>
              <w:rPr>
                <w:rFonts w:ascii="Arial" w:hAnsi="Arial" w:cs="Arial"/>
                <w:bCs/>
                <w:color w:val="000000"/>
                <w:sz w:val="16"/>
                <w:szCs w:val="16"/>
              </w:rPr>
            </w:pPr>
            <w:r w:rsidRPr="00530CB2">
              <w:rPr>
                <w:rFonts w:ascii="Arial" w:hAnsi="Arial" w:cs="Arial"/>
                <w:color w:val="000000"/>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10EE48D0" w14:textId="77777777" w:rsidR="00D65991" w:rsidRPr="00530CB2" w:rsidRDefault="00D65991" w:rsidP="001925FE">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206BFC53" w14:textId="77777777" w:rsidR="00D65991" w:rsidRPr="00530CB2" w:rsidRDefault="00D65991" w:rsidP="001925FE">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69BBCECC" w14:textId="77777777" w:rsidR="00D65991" w:rsidRPr="00246D19" w:rsidRDefault="00D65991" w:rsidP="001925FE">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64F94F5C"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4B6661CD"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0.10</w:t>
            </w:r>
          </w:p>
        </w:tc>
      </w:tr>
      <w:tr w:rsidR="00D65991" w:rsidRPr="00530CB2" w14:paraId="208E4EFF" w14:textId="77777777" w:rsidTr="001925FE">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83671A5" w14:textId="77777777" w:rsidR="00D65991" w:rsidRPr="00530CB2" w:rsidRDefault="00D65991" w:rsidP="001925FE">
            <w:pPr>
              <w:jc w:val="center"/>
              <w:rPr>
                <w:rFonts w:ascii="Arial" w:hAnsi="Arial" w:cs="Arial"/>
                <w:sz w:val="16"/>
                <w:szCs w:val="16"/>
              </w:rPr>
            </w:pPr>
            <w:r w:rsidRPr="00530CB2">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tcPr>
          <w:p w14:paraId="7BB28222" w14:textId="77777777" w:rsidR="00D65991" w:rsidRPr="00530CB2" w:rsidRDefault="00D65991" w:rsidP="001925FE">
            <w:pPr>
              <w:rPr>
                <w:rFonts w:ascii="Arial" w:hAnsi="Arial" w:cs="Arial"/>
                <w:sz w:val="16"/>
                <w:szCs w:val="16"/>
              </w:rPr>
            </w:pPr>
            <w:r w:rsidRPr="00530CB2">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0A373F3A" w14:textId="77777777" w:rsidR="00D65991" w:rsidRPr="00530CB2" w:rsidRDefault="00D65991" w:rsidP="001925FE">
            <w:pPr>
              <w:jc w:val="center"/>
              <w:rPr>
                <w:rFonts w:ascii="Arial" w:hAnsi="Arial" w:cs="Arial"/>
                <w:bCs/>
                <w:color w:val="000000"/>
                <w:sz w:val="16"/>
                <w:szCs w:val="16"/>
              </w:rPr>
            </w:pPr>
            <w:r w:rsidRPr="00530CB2">
              <w:rPr>
                <w:rFonts w:ascii="Arial" w:hAnsi="Arial" w:cs="Arial"/>
                <w:color w:val="000000"/>
                <w:sz w:val="16"/>
                <w:szCs w:val="16"/>
              </w:rPr>
              <w:t>0.01</w:t>
            </w:r>
            <w:r>
              <w:rPr>
                <w:rFonts w:ascii="Arial" w:hAnsi="Arial" w:cs="Arial"/>
                <w:color w:val="000000"/>
                <w:sz w:val="16"/>
                <w:szCs w:val="16"/>
              </w:rPr>
              <w:t>8</w:t>
            </w:r>
          </w:p>
        </w:tc>
        <w:tc>
          <w:tcPr>
            <w:tcW w:w="1149" w:type="dxa"/>
            <w:tcBorders>
              <w:top w:val="single" w:sz="6" w:space="0" w:color="auto"/>
              <w:left w:val="single" w:sz="6" w:space="0" w:color="auto"/>
              <w:bottom w:val="single" w:sz="6" w:space="0" w:color="auto"/>
              <w:right w:val="single" w:sz="6" w:space="0" w:color="auto"/>
            </w:tcBorders>
            <w:vAlign w:val="center"/>
          </w:tcPr>
          <w:p w14:paraId="048144B4" w14:textId="77777777" w:rsidR="00D65991" w:rsidRPr="00530CB2" w:rsidRDefault="00D65991" w:rsidP="001925FE">
            <w:pPr>
              <w:jc w:val="center"/>
              <w:rPr>
                <w:rFonts w:ascii="Arial" w:hAnsi="Arial" w:cs="Arial"/>
                <w:bCs/>
                <w:color w:val="000000"/>
                <w:sz w:val="16"/>
                <w:szCs w:val="16"/>
              </w:rPr>
            </w:pPr>
            <w:r w:rsidRPr="00530CB2">
              <w:rPr>
                <w:rFonts w:ascii="Arial" w:hAnsi="Arial" w:cs="Arial"/>
                <w:color w:val="000000"/>
                <w:sz w:val="16"/>
                <w:szCs w:val="16"/>
              </w:rPr>
              <w:t>0.01</w:t>
            </w:r>
            <w:r>
              <w:rPr>
                <w:rFonts w:ascii="Arial" w:hAnsi="Arial" w:cs="Arial"/>
                <w:color w:val="000000"/>
                <w:sz w:val="16"/>
                <w:szCs w:val="16"/>
              </w:rPr>
              <w:t>8</w:t>
            </w:r>
          </w:p>
        </w:tc>
        <w:tc>
          <w:tcPr>
            <w:tcW w:w="1236" w:type="dxa"/>
            <w:tcBorders>
              <w:top w:val="single" w:sz="6" w:space="0" w:color="auto"/>
              <w:left w:val="single" w:sz="6" w:space="0" w:color="auto"/>
              <w:bottom w:val="single" w:sz="6" w:space="0" w:color="auto"/>
              <w:right w:val="single" w:sz="6" w:space="0" w:color="auto"/>
            </w:tcBorders>
            <w:vAlign w:val="center"/>
          </w:tcPr>
          <w:p w14:paraId="6E355C71" w14:textId="77777777" w:rsidR="00D65991" w:rsidRPr="00530CB2" w:rsidRDefault="00D65991" w:rsidP="001925FE">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10285DF4"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77A919B4" w14:textId="77777777" w:rsidR="00D65991" w:rsidRPr="00246D19" w:rsidRDefault="00D65991" w:rsidP="001925FE">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D4BF3D8"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55D67D35"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0.01</w:t>
            </w:r>
          </w:p>
        </w:tc>
      </w:tr>
      <w:tr w:rsidR="00D65991" w:rsidRPr="00530CB2" w14:paraId="41AB41E3" w14:textId="77777777" w:rsidTr="001925FE">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E793FF7" w14:textId="77777777" w:rsidR="00D65991" w:rsidRPr="00530CB2" w:rsidRDefault="00D65991" w:rsidP="001925FE">
            <w:pPr>
              <w:jc w:val="center"/>
              <w:rPr>
                <w:rFonts w:ascii="Arial" w:hAnsi="Arial" w:cs="Arial"/>
                <w:sz w:val="16"/>
                <w:szCs w:val="16"/>
              </w:rPr>
            </w:pPr>
            <w:r w:rsidRPr="00530CB2">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tcPr>
          <w:p w14:paraId="5C97AA77" w14:textId="77777777" w:rsidR="00D65991" w:rsidRPr="00530CB2" w:rsidRDefault="00D65991" w:rsidP="001925FE">
            <w:pPr>
              <w:rPr>
                <w:rFonts w:ascii="Arial" w:hAnsi="Arial" w:cs="Arial"/>
                <w:sz w:val="16"/>
                <w:szCs w:val="16"/>
              </w:rPr>
            </w:pPr>
            <w:r w:rsidRPr="00530CB2">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417378DD" w14:textId="77777777" w:rsidR="00D65991" w:rsidRPr="00530CB2" w:rsidRDefault="00D65991" w:rsidP="001925FE">
            <w:pPr>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05F083C4" w14:textId="77777777" w:rsidR="00D65991" w:rsidRPr="00530CB2" w:rsidRDefault="00D65991" w:rsidP="001925FE">
            <w:pPr>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76FBA2A2" w14:textId="77777777" w:rsidR="00D65991" w:rsidRPr="00530CB2" w:rsidRDefault="00D65991" w:rsidP="001925FE">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2E9B160A"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0EA95AC6" w14:textId="77777777" w:rsidR="00D65991" w:rsidRPr="00246D19" w:rsidRDefault="00D65991" w:rsidP="001925FE">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20C08F1"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72BFC310"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0.00</w:t>
            </w:r>
          </w:p>
        </w:tc>
      </w:tr>
      <w:tr w:rsidR="00D65991" w:rsidRPr="00530CB2" w14:paraId="5C487708" w14:textId="77777777" w:rsidTr="001925FE">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20B6BB8" w14:textId="77777777" w:rsidR="00D65991" w:rsidRPr="00530CB2" w:rsidRDefault="00D65991" w:rsidP="001925FE">
            <w:pPr>
              <w:jc w:val="center"/>
              <w:rPr>
                <w:rFonts w:ascii="Arial" w:hAnsi="Arial" w:cs="Arial"/>
                <w:sz w:val="16"/>
                <w:szCs w:val="16"/>
              </w:rPr>
            </w:pPr>
            <w:r w:rsidRPr="00530CB2">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tcPr>
          <w:p w14:paraId="6B304BE8" w14:textId="77777777" w:rsidR="00D65991" w:rsidRPr="00530CB2" w:rsidRDefault="00D65991" w:rsidP="001925FE">
            <w:pP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36DCE9DC" w14:textId="77777777" w:rsidR="00D65991" w:rsidRPr="00530CB2" w:rsidRDefault="00D65991" w:rsidP="001925FE">
            <w:pPr>
              <w:jc w:val="center"/>
              <w:rPr>
                <w:rFonts w:ascii="Arial" w:hAnsi="Arial" w:cs="Arial"/>
                <w:bCs/>
                <w:color w:val="000000"/>
                <w:sz w:val="16"/>
                <w:szCs w:val="16"/>
              </w:rPr>
            </w:pPr>
            <w:r w:rsidRPr="00530CB2">
              <w:rPr>
                <w:rFonts w:ascii="Arial" w:hAnsi="Arial" w:cs="Arial"/>
                <w:color w:val="000000"/>
                <w:sz w:val="16"/>
                <w:szCs w:val="16"/>
              </w:rPr>
              <w:t>0.0</w:t>
            </w:r>
            <w:r>
              <w:rPr>
                <w:rFonts w:ascii="Arial" w:hAnsi="Arial" w:cs="Arial"/>
                <w:color w:val="000000"/>
                <w:sz w:val="16"/>
                <w:szCs w:val="16"/>
              </w:rPr>
              <w:t>7</w:t>
            </w:r>
          </w:p>
        </w:tc>
        <w:tc>
          <w:tcPr>
            <w:tcW w:w="1149" w:type="dxa"/>
            <w:tcBorders>
              <w:top w:val="single" w:sz="6" w:space="0" w:color="auto"/>
              <w:left w:val="single" w:sz="6" w:space="0" w:color="auto"/>
              <w:bottom w:val="single" w:sz="6" w:space="0" w:color="auto"/>
              <w:right w:val="single" w:sz="6" w:space="0" w:color="auto"/>
            </w:tcBorders>
            <w:vAlign w:val="center"/>
          </w:tcPr>
          <w:p w14:paraId="54046A06" w14:textId="77777777" w:rsidR="00D65991" w:rsidRPr="00530CB2" w:rsidRDefault="00D65991" w:rsidP="001925FE">
            <w:pPr>
              <w:jc w:val="center"/>
              <w:rPr>
                <w:rFonts w:ascii="Arial" w:hAnsi="Arial" w:cs="Arial"/>
                <w:bCs/>
                <w:color w:val="000000"/>
                <w:sz w:val="16"/>
                <w:szCs w:val="16"/>
              </w:rPr>
            </w:pPr>
            <w:r w:rsidRPr="00530CB2">
              <w:rPr>
                <w:rFonts w:ascii="Arial" w:hAnsi="Arial" w:cs="Arial"/>
                <w:color w:val="000000"/>
                <w:sz w:val="16"/>
                <w:szCs w:val="16"/>
              </w:rPr>
              <w:t>0.0</w:t>
            </w:r>
            <w:r>
              <w:rPr>
                <w:rFonts w:ascii="Arial" w:hAnsi="Arial" w:cs="Arial"/>
                <w:color w:val="000000"/>
                <w:sz w:val="16"/>
                <w:szCs w:val="16"/>
              </w:rPr>
              <w:t>7</w:t>
            </w:r>
          </w:p>
        </w:tc>
        <w:tc>
          <w:tcPr>
            <w:tcW w:w="1236" w:type="dxa"/>
            <w:tcBorders>
              <w:top w:val="single" w:sz="6" w:space="0" w:color="auto"/>
              <w:left w:val="single" w:sz="6" w:space="0" w:color="auto"/>
              <w:bottom w:val="single" w:sz="6" w:space="0" w:color="auto"/>
              <w:right w:val="single" w:sz="6" w:space="0" w:color="auto"/>
            </w:tcBorders>
            <w:vAlign w:val="center"/>
          </w:tcPr>
          <w:p w14:paraId="48643E7F" w14:textId="77777777" w:rsidR="00D65991" w:rsidRPr="00530CB2" w:rsidRDefault="00D65991" w:rsidP="001925FE">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48BE7191" w14:textId="77777777" w:rsidR="00D65991" w:rsidRPr="00530CB2" w:rsidRDefault="00D65991" w:rsidP="001925FE">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4D17A2F0" w14:textId="77777777" w:rsidR="00D65991" w:rsidRPr="00246D19" w:rsidRDefault="00D65991" w:rsidP="001925FE">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ED2B42C"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0.0</w:t>
            </w:r>
            <w:r>
              <w:rPr>
                <w:rFonts w:ascii="Arial" w:hAnsi="Arial" w:cs="Arial"/>
                <w:color w:val="000000"/>
                <w:sz w:val="16"/>
                <w:szCs w:val="16"/>
              </w:rPr>
              <w:t>7</w:t>
            </w:r>
          </w:p>
        </w:tc>
        <w:tc>
          <w:tcPr>
            <w:tcW w:w="1203" w:type="dxa"/>
            <w:tcBorders>
              <w:top w:val="single" w:sz="6" w:space="0" w:color="auto"/>
              <w:left w:val="single" w:sz="6" w:space="0" w:color="auto"/>
              <w:bottom w:val="single" w:sz="6" w:space="0" w:color="auto"/>
              <w:right w:val="single" w:sz="6" w:space="0" w:color="auto"/>
            </w:tcBorders>
            <w:vAlign w:val="center"/>
          </w:tcPr>
          <w:p w14:paraId="1456AD71"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0.0</w:t>
            </w:r>
            <w:r>
              <w:rPr>
                <w:rFonts w:ascii="Arial" w:hAnsi="Arial" w:cs="Arial"/>
                <w:color w:val="000000"/>
                <w:sz w:val="16"/>
                <w:szCs w:val="16"/>
              </w:rPr>
              <w:t>7</w:t>
            </w:r>
          </w:p>
        </w:tc>
      </w:tr>
      <w:tr w:rsidR="00D65991" w:rsidRPr="00530CB2" w14:paraId="168CC05C" w14:textId="77777777" w:rsidTr="001925FE">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30B4379" w14:textId="77777777" w:rsidR="00D65991" w:rsidRPr="00530CB2" w:rsidRDefault="00D65991" w:rsidP="001925FE">
            <w:pPr>
              <w:jc w:val="center"/>
              <w:rPr>
                <w:rFonts w:ascii="Arial" w:hAnsi="Arial" w:cs="Arial"/>
                <w:sz w:val="16"/>
                <w:szCs w:val="16"/>
              </w:rPr>
            </w:pPr>
            <w:r w:rsidRPr="00530CB2">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tcPr>
          <w:p w14:paraId="4228636E" w14:textId="77777777" w:rsidR="00D65991" w:rsidRPr="00530CB2" w:rsidRDefault="00D65991" w:rsidP="001925FE">
            <w:pPr>
              <w:rPr>
                <w:rFonts w:ascii="Arial" w:hAnsi="Arial" w:cs="Arial"/>
                <w:sz w:val="16"/>
                <w:szCs w:val="16"/>
              </w:rPr>
            </w:pPr>
            <w:r w:rsidRPr="00530CB2">
              <w:rPr>
                <w:rFonts w:ascii="Arial" w:hAnsi="Arial" w:cs="Arial"/>
                <w:sz w:val="16"/>
                <w:szCs w:val="16"/>
              </w:rPr>
              <w:t xml:space="preserve">Uncertainty of the network </w:t>
            </w:r>
            <w:proofErr w:type="spellStart"/>
            <w:r w:rsidRPr="00530CB2">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14:paraId="227B5113" w14:textId="77777777" w:rsidR="00D65991" w:rsidRPr="00530CB2" w:rsidRDefault="00D65991" w:rsidP="001925FE">
            <w:pPr>
              <w:jc w:val="center"/>
              <w:rPr>
                <w:rFonts w:ascii="Arial" w:hAnsi="Arial" w:cs="Arial"/>
                <w:color w:val="000000"/>
                <w:sz w:val="16"/>
                <w:szCs w:val="16"/>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30</w:t>
            </w:r>
          </w:p>
        </w:tc>
        <w:tc>
          <w:tcPr>
            <w:tcW w:w="1149" w:type="dxa"/>
            <w:tcBorders>
              <w:top w:val="single" w:sz="6" w:space="0" w:color="auto"/>
              <w:left w:val="single" w:sz="6" w:space="0" w:color="auto"/>
              <w:bottom w:val="single" w:sz="6" w:space="0" w:color="auto"/>
              <w:right w:val="single" w:sz="6" w:space="0" w:color="auto"/>
            </w:tcBorders>
            <w:vAlign w:val="center"/>
          </w:tcPr>
          <w:p w14:paraId="6FE1FEC5" w14:textId="77777777" w:rsidR="00D65991" w:rsidRPr="00530CB2" w:rsidRDefault="00D65991" w:rsidP="001925FE">
            <w:pPr>
              <w:jc w:val="center"/>
              <w:rPr>
                <w:rFonts w:ascii="Arial" w:hAnsi="Arial" w:cs="Arial"/>
                <w:color w:val="000000"/>
                <w:sz w:val="16"/>
                <w:szCs w:val="16"/>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30</w:t>
            </w:r>
          </w:p>
        </w:tc>
        <w:tc>
          <w:tcPr>
            <w:tcW w:w="1236" w:type="dxa"/>
            <w:tcBorders>
              <w:top w:val="single" w:sz="6" w:space="0" w:color="auto"/>
              <w:left w:val="single" w:sz="6" w:space="0" w:color="auto"/>
              <w:bottom w:val="single" w:sz="6" w:space="0" w:color="auto"/>
              <w:right w:val="single" w:sz="6" w:space="0" w:color="auto"/>
            </w:tcBorders>
            <w:vAlign w:val="center"/>
          </w:tcPr>
          <w:p w14:paraId="4BF7C699" w14:textId="77777777" w:rsidR="00D65991" w:rsidRPr="00530CB2" w:rsidRDefault="00D65991" w:rsidP="001925FE">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7B8ABF4F" w14:textId="77777777" w:rsidR="00D65991" w:rsidRPr="00530CB2" w:rsidRDefault="00D65991" w:rsidP="001925FE">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14DA30D7" w14:textId="77777777" w:rsidR="00D65991" w:rsidRPr="00246D19" w:rsidRDefault="00D65991" w:rsidP="001925FE">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1905464" w14:textId="77777777" w:rsidR="00D65991" w:rsidRPr="00530CB2" w:rsidRDefault="00D65991" w:rsidP="001925FE">
            <w:pPr>
              <w:jc w:val="center"/>
              <w:rPr>
                <w:rFonts w:ascii="Arial" w:hAnsi="Arial" w:cs="Arial"/>
                <w:color w:val="000000"/>
                <w:sz w:val="16"/>
                <w:szCs w:val="16"/>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30</w:t>
            </w:r>
          </w:p>
        </w:tc>
        <w:tc>
          <w:tcPr>
            <w:tcW w:w="1203" w:type="dxa"/>
            <w:tcBorders>
              <w:top w:val="single" w:sz="6" w:space="0" w:color="auto"/>
              <w:left w:val="single" w:sz="6" w:space="0" w:color="auto"/>
              <w:bottom w:val="single" w:sz="6" w:space="0" w:color="auto"/>
              <w:right w:val="single" w:sz="6" w:space="0" w:color="auto"/>
            </w:tcBorders>
            <w:vAlign w:val="center"/>
          </w:tcPr>
          <w:p w14:paraId="69024137" w14:textId="77777777" w:rsidR="00D65991" w:rsidRPr="00530CB2" w:rsidRDefault="00D65991" w:rsidP="001925FE">
            <w:pPr>
              <w:jc w:val="center"/>
              <w:rPr>
                <w:rFonts w:ascii="Arial" w:hAnsi="Arial" w:cs="Arial"/>
                <w:color w:val="000000"/>
                <w:sz w:val="16"/>
                <w:szCs w:val="16"/>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30</w:t>
            </w:r>
          </w:p>
        </w:tc>
      </w:tr>
      <w:tr w:rsidR="00D65991" w:rsidRPr="00530CB2" w14:paraId="3B9055EA" w14:textId="77777777" w:rsidTr="001925FE">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0BC5A0C" w14:textId="77777777" w:rsidR="00D65991" w:rsidRPr="00530CB2" w:rsidRDefault="00D65991" w:rsidP="001925FE">
            <w:pPr>
              <w:jc w:val="center"/>
              <w:rPr>
                <w:rFonts w:ascii="Arial" w:hAnsi="Arial" w:cs="Arial"/>
                <w:sz w:val="16"/>
                <w:szCs w:val="16"/>
              </w:rPr>
            </w:pPr>
            <w:r w:rsidRPr="00530CB2">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tcPr>
          <w:p w14:paraId="44D742EB" w14:textId="77777777" w:rsidR="00D65991" w:rsidRPr="00530CB2" w:rsidRDefault="00D65991" w:rsidP="001925FE">
            <w:pPr>
              <w:rPr>
                <w:rFonts w:ascii="Arial" w:hAnsi="Arial" w:cs="Arial"/>
                <w:sz w:val="16"/>
                <w:szCs w:val="16"/>
              </w:rPr>
            </w:pPr>
            <w:r w:rsidRPr="00530CB2">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112F12EE" w14:textId="77777777" w:rsidR="00D65991" w:rsidRPr="00530CB2" w:rsidRDefault="00D65991" w:rsidP="001925FE">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18</w:t>
            </w:r>
          </w:p>
        </w:tc>
        <w:tc>
          <w:tcPr>
            <w:tcW w:w="1149" w:type="dxa"/>
            <w:tcBorders>
              <w:top w:val="single" w:sz="6" w:space="0" w:color="auto"/>
              <w:left w:val="single" w:sz="6" w:space="0" w:color="auto"/>
              <w:bottom w:val="single" w:sz="6" w:space="0" w:color="auto"/>
              <w:right w:val="single" w:sz="6" w:space="0" w:color="auto"/>
            </w:tcBorders>
            <w:vAlign w:val="center"/>
          </w:tcPr>
          <w:p w14:paraId="55F5FAF8" w14:textId="77777777" w:rsidR="00D65991" w:rsidRPr="00530CB2" w:rsidRDefault="00D65991" w:rsidP="001925FE">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18</w:t>
            </w:r>
          </w:p>
        </w:tc>
        <w:tc>
          <w:tcPr>
            <w:tcW w:w="1236" w:type="dxa"/>
            <w:tcBorders>
              <w:top w:val="single" w:sz="6" w:space="0" w:color="auto"/>
              <w:left w:val="single" w:sz="6" w:space="0" w:color="auto"/>
              <w:bottom w:val="single" w:sz="6" w:space="0" w:color="auto"/>
              <w:right w:val="single" w:sz="6" w:space="0" w:color="auto"/>
            </w:tcBorders>
            <w:vAlign w:val="center"/>
          </w:tcPr>
          <w:p w14:paraId="58A9D302" w14:textId="77777777" w:rsidR="00D65991" w:rsidRPr="00530CB2" w:rsidRDefault="00D65991" w:rsidP="001925FE">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0610E88B"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51B5D6CA" w14:textId="77777777" w:rsidR="00D65991" w:rsidRPr="00246D19" w:rsidRDefault="00D65991" w:rsidP="001925FE">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7FDE95C"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c>
          <w:tcPr>
            <w:tcW w:w="1203" w:type="dxa"/>
            <w:tcBorders>
              <w:top w:val="single" w:sz="6" w:space="0" w:color="auto"/>
              <w:left w:val="single" w:sz="6" w:space="0" w:color="auto"/>
              <w:bottom w:val="single" w:sz="6" w:space="0" w:color="auto"/>
              <w:right w:val="single" w:sz="6" w:space="0" w:color="auto"/>
            </w:tcBorders>
            <w:vAlign w:val="center"/>
          </w:tcPr>
          <w:p w14:paraId="72EE506D"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r>
      <w:tr w:rsidR="00D65991" w:rsidRPr="00530CB2" w14:paraId="058CBA19" w14:textId="77777777" w:rsidTr="001925FE">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B3CD6A3" w14:textId="77777777" w:rsidR="00D65991" w:rsidRPr="00530CB2" w:rsidRDefault="00D65991" w:rsidP="001925FE">
            <w:pPr>
              <w:jc w:val="center"/>
              <w:rPr>
                <w:rFonts w:ascii="Arial" w:hAnsi="Arial" w:cs="Arial"/>
                <w:sz w:val="16"/>
                <w:szCs w:val="16"/>
              </w:rPr>
            </w:pPr>
            <w:r w:rsidRPr="00530CB2">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tcPr>
          <w:p w14:paraId="580302E1" w14:textId="77777777" w:rsidR="00D65991" w:rsidRPr="00530CB2" w:rsidRDefault="00D65991" w:rsidP="001925FE">
            <w:pPr>
              <w:rPr>
                <w:rFonts w:ascii="Arial" w:hAnsi="Arial" w:cs="Arial"/>
                <w:sz w:val="16"/>
                <w:szCs w:val="16"/>
              </w:rPr>
            </w:pPr>
            <w:r w:rsidRPr="00530CB2">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06925F83"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c>
          <w:tcPr>
            <w:tcW w:w="1149" w:type="dxa"/>
            <w:tcBorders>
              <w:top w:val="single" w:sz="6" w:space="0" w:color="auto"/>
              <w:left w:val="single" w:sz="6" w:space="0" w:color="auto"/>
              <w:bottom w:val="single" w:sz="6" w:space="0" w:color="auto"/>
              <w:right w:val="single" w:sz="6" w:space="0" w:color="auto"/>
            </w:tcBorders>
            <w:vAlign w:val="center"/>
          </w:tcPr>
          <w:p w14:paraId="3866DC0A"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c>
          <w:tcPr>
            <w:tcW w:w="1236" w:type="dxa"/>
            <w:tcBorders>
              <w:top w:val="single" w:sz="6" w:space="0" w:color="auto"/>
              <w:left w:val="single" w:sz="6" w:space="0" w:color="auto"/>
              <w:bottom w:val="single" w:sz="6" w:space="0" w:color="auto"/>
              <w:right w:val="single" w:sz="6" w:space="0" w:color="auto"/>
            </w:tcBorders>
            <w:vAlign w:val="center"/>
          </w:tcPr>
          <w:p w14:paraId="5D142EFE" w14:textId="77777777" w:rsidR="00D65991" w:rsidRPr="00530CB2" w:rsidRDefault="00D65991" w:rsidP="001925FE">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6A5BAB6D" w14:textId="77777777" w:rsidR="00D65991" w:rsidRPr="00530CB2" w:rsidRDefault="00D65991" w:rsidP="001925FE">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59CC56AD" w14:textId="77777777" w:rsidR="00D65991" w:rsidRPr="00246D19" w:rsidRDefault="00D65991" w:rsidP="001925FE">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F262223"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c>
          <w:tcPr>
            <w:tcW w:w="1203" w:type="dxa"/>
            <w:tcBorders>
              <w:top w:val="single" w:sz="6" w:space="0" w:color="auto"/>
              <w:left w:val="single" w:sz="6" w:space="0" w:color="auto"/>
              <w:bottom w:val="single" w:sz="6" w:space="0" w:color="auto"/>
              <w:right w:val="single" w:sz="6" w:space="0" w:color="auto"/>
            </w:tcBorders>
            <w:vAlign w:val="center"/>
          </w:tcPr>
          <w:p w14:paraId="44F852C9"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r>
      <w:tr w:rsidR="00D65991" w:rsidRPr="00530CB2" w14:paraId="6660CCC5" w14:textId="77777777" w:rsidTr="001925FE">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2CBF2BB" w14:textId="77777777" w:rsidR="00D65991" w:rsidRPr="00530CB2" w:rsidRDefault="00D65991" w:rsidP="001925FE">
            <w:pPr>
              <w:jc w:val="center"/>
              <w:rPr>
                <w:rFonts w:ascii="Arial" w:hAnsi="Arial" w:cs="Arial"/>
                <w:sz w:val="16"/>
                <w:szCs w:val="16"/>
              </w:rPr>
            </w:pPr>
            <w:r w:rsidRPr="00530CB2">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tcPr>
          <w:p w14:paraId="652B9266" w14:textId="77777777" w:rsidR="00D65991" w:rsidRPr="00530CB2" w:rsidRDefault="00D65991" w:rsidP="001925FE">
            <w:pPr>
              <w:rPr>
                <w:rFonts w:ascii="Arial" w:hAnsi="Arial" w:cs="Arial"/>
                <w:sz w:val="16"/>
                <w:szCs w:val="16"/>
              </w:rPr>
            </w:pPr>
            <w:r w:rsidRPr="00530CB2">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539C422D" w14:textId="77777777" w:rsidR="00D65991" w:rsidRPr="00530CB2" w:rsidRDefault="00D65991" w:rsidP="001925FE">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18</w:t>
            </w:r>
          </w:p>
        </w:tc>
        <w:tc>
          <w:tcPr>
            <w:tcW w:w="1149" w:type="dxa"/>
            <w:tcBorders>
              <w:top w:val="single" w:sz="6" w:space="0" w:color="auto"/>
              <w:left w:val="single" w:sz="6" w:space="0" w:color="auto"/>
              <w:bottom w:val="single" w:sz="6" w:space="0" w:color="auto"/>
              <w:right w:val="single" w:sz="6" w:space="0" w:color="auto"/>
            </w:tcBorders>
            <w:vAlign w:val="center"/>
          </w:tcPr>
          <w:p w14:paraId="2CA39124" w14:textId="77777777" w:rsidR="00D65991" w:rsidRPr="00530CB2" w:rsidRDefault="00D65991" w:rsidP="001925FE">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18</w:t>
            </w:r>
          </w:p>
        </w:tc>
        <w:tc>
          <w:tcPr>
            <w:tcW w:w="1236" w:type="dxa"/>
            <w:tcBorders>
              <w:top w:val="single" w:sz="6" w:space="0" w:color="auto"/>
              <w:left w:val="single" w:sz="6" w:space="0" w:color="auto"/>
              <w:bottom w:val="single" w:sz="6" w:space="0" w:color="auto"/>
              <w:right w:val="single" w:sz="6" w:space="0" w:color="auto"/>
            </w:tcBorders>
            <w:vAlign w:val="center"/>
          </w:tcPr>
          <w:p w14:paraId="1A03CEEC" w14:textId="77777777" w:rsidR="00D65991" w:rsidRPr="00530CB2" w:rsidRDefault="00D65991" w:rsidP="001925FE">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1F25FA18"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0EF833B4" w14:textId="77777777" w:rsidR="00D65991" w:rsidRPr="00246D19" w:rsidRDefault="00D65991" w:rsidP="001925FE">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62E430B8"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c>
          <w:tcPr>
            <w:tcW w:w="1203" w:type="dxa"/>
            <w:tcBorders>
              <w:top w:val="single" w:sz="6" w:space="0" w:color="auto"/>
              <w:left w:val="single" w:sz="6" w:space="0" w:color="auto"/>
              <w:bottom w:val="single" w:sz="6" w:space="0" w:color="auto"/>
              <w:right w:val="single" w:sz="6" w:space="0" w:color="auto"/>
            </w:tcBorders>
            <w:vAlign w:val="center"/>
          </w:tcPr>
          <w:p w14:paraId="672DE2C0"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r>
      <w:tr w:rsidR="00D65991" w:rsidRPr="00530CB2" w14:paraId="007AC059" w14:textId="77777777" w:rsidTr="001925FE">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A9C866C" w14:textId="77777777" w:rsidR="00D65991" w:rsidRPr="00530CB2" w:rsidRDefault="00D65991" w:rsidP="001925FE">
            <w:pPr>
              <w:jc w:val="center"/>
              <w:rPr>
                <w:rFonts w:ascii="Arial" w:hAnsi="Arial" w:cs="Arial"/>
                <w:sz w:val="16"/>
                <w:szCs w:val="16"/>
              </w:rPr>
            </w:pPr>
            <w:r w:rsidRPr="00530CB2">
              <w:rPr>
                <w:rFonts w:ascii="Arial"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tcPr>
          <w:p w14:paraId="51DDA371" w14:textId="77777777" w:rsidR="00D65991" w:rsidRPr="00530CB2" w:rsidRDefault="00D65991" w:rsidP="001925FE">
            <w:pPr>
              <w:rPr>
                <w:rFonts w:ascii="Arial" w:hAnsi="Arial" w:cs="Arial"/>
                <w:sz w:val="16"/>
                <w:szCs w:val="16"/>
              </w:rPr>
            </w:pPr>
            <w:r w:rsidRPr="00530CB2">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3ED40775" w14:textId="77777777" w:rsidR="00D65991" w:rsidRPr="00530CB2" w:rsidRDefault="00D65991" w:rsidP="001925FE">
            <w:pPr>
              <w:jc w:val="center"/>
              <w:rPr>
                <w:rFonts w:ascii="Arial" w:hAnsi="Arial" w:cs="Arial"/>
                <w:bCs/>
                <w:color w:val="000000"/>
                <w:sz w:val="16"/>
                <w:szCs w:val="16"/>
              </w:rPr>
            </w:pPr>
            <w:r w:rsidRPr="00530CB2">
              <w:rPr>
                <w:rFonts w:ascii="Arial" w:hAnsi="Arial" w:cs="Arial" w:hint="eastAsia"/>
                <w:color w:val="000000"/>
                <w:sz w:val="16"/>
                <w:szCs w:val="16"/>
                <w:lang w:eastAsia="ja-JP"/>
              </w:rPr>
              <w:t>0.5</w:t>
            </w:r>
            <w:r>
              <w:rPr>
                <w:rFonts w:ascii="Arial" w:hAnsi="Arial" w:cs="Arial"/>
                <w:color w:val="000000"/>
                <w:sz w:val="16"/>
                <w:szCs w:val="16"/>
                <w:lang w:eastAsia="ja-JP"/>
              </w:rPr>
              <w:t>2</w:t>
            </w:r>
          </w:p>
        </w:tc>
        <w:tc>
          <w:tcPr>
            <w:tcW w:w="1149" w:type="dxa"/>
            <w:tcBorders>
              <w:top w:val="single" w:sz="6" w:space="0" w:color="auto"/>
              <w:left w:val="single" w:sz="6" w:space="0" w:color="auto"/>
              <w:bottom w:val="single" w:sz="6" w:space="0" w:color="auto"/>
              <w:right w:val="single" w:sz="6" w:space="0" w:color="auto"/>
            </w:tcBorders>
            <w:vAlign w:val="center"/>
          </w:tcPr>
          <w:p w14:paraId="672EF270" w14:textId="77777777" w:rsidR="00D65991" w:rsidRPr="00530CB2" w:rsidRDefault="00D65991" w:rsidP="001925FE">
            <w:pPr>
              <w:jc w:val="center"/>
              <w:rPr>
                <w:rFonts w:ascii="Arial" w:hAnsi="Arial" w:cs="Arial"/>
                <w:bCs/>
                <w:color w:val="000000"/>
                <w:sz w:val="16"/>
                <w:szCs w:val="16"/>
              </w:rPr>
            </w:pPr>
            <w:r w:rsidRPr="00530CB2">
              <w:rPr>
                <w:rFonts w:ascii="Arial" w:hAnsi="Arial" w:cs="Arial" w:hint="eastAsia"/>
                <w:color w:val="000000"/>
                <w:sz w:val="16"/>
                <w:szCs w:val="16"/>
                <w:lang w:eastAsia="ja-JP"/>
              </w:rPr>
              <w:t>0.5</w:t>
            </w:r>
            <w:r>
              <w:rPr>
                <w:rFonts w:ascii="Arial" w:hAnsi="Arial" w:cs="Arial"/>
                <w:color w:val="000000"/>
                <w:sz w:val="16"/>
                <w:szCs w:val="16"/>
                <w:lang w:eastAsia="ja-JP"/>
              </w:rPr>
              <w:t>2</w:t>
            </w:r>
          </w:p>
        </w:tc>
        <w:tc>
          <w:tcPr>
            <w:tcW w:w="1236" w:type="dxa"/>
            <w:tcBorders>
              <w:top w:val="single" w:sz="6" w:space="0" w:color="auto"/>
              <w:left w:val="single" w:sz="6" w:space="0" w:color="auto"/>
              <w:bottom w:val="single" w:sz="6" w:space="0" w:color="auto"/>
              <w:right w:val="single" w:sz="6" w:space="0" w:color="auto"/>
            </w:tcBorders>
            <w:vAlign w:val="center"/>
          </w:tcPr>
          <w:p w14:paraId="0F1791DA" w14:textId="77777777" w:rsidR="00D65991" w:rsidRPr="00530CB2" w:rsidRDefault="00D65991" w:rsidP="001925FE">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1642FF89" w14:textId="77777777" w:rsidR="00D65991" w:rsidRPr="00530CB2" w:rsidRDefault="00D65991" w:rsidP="001925FE">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2351EC1C" w14:textId="77777777" w:rsidR="00D65991" w:rsidRPr="00246D19" w:rsidRDefault="00D65991" w:rsidP="001925FE">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8DBB0A3" w14:textId="77777777" w:rsidR="00D65991" w:rsidRPr="00530CB2" w:rsidRDefault="00D65991" w:rsidP="001925FE">
            <w:pPr>
              <w:jc w:val="center"/>
              <w:rPr>
                <w:rFonts w:ascii="Arial" w:hAnsi="Arial" w:cs="Arial"/>
                <w:color w:val="000000"/>
                <w:sz w:val="16"/>
                <w:szCs w:val="16"/>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30</w:t>
            </w:r>
          </w:p>
        </w:tc>
        <w:tc>
          <w:tcPr>
            <w:tcW w:w="1203" w:type="dxa"/>
            <w:tcBorders>
              <w:top w:val="single" w:sz="6" w:space="0" w:color="auto"/>
              <w:left w:val="single" w:sz="6" w:space="0" w:color="auto"/>
              <w:bottom w:val="single" w:sz="6" w:space="0" w:color="auto"/>
              <w:right w:val="single" w:sz="6" w:space="0" w:color="auto"/>
            </w:tcBorders>
            <w:vAlign w:val="center"/>
          </w:tcPr>
          <w:p w14:paraId="3F14151D" w14:textId="77777777" w:rsidR="00D65991" w:rsidRPr="00530CB2" w:rsidRDefault="00D65991" w:rsidP="001925FE">
            <w:pPr>
              <w:jc w:val="center"/>
              <w:rPr>
                <w:rFonts w:ascii="Arial" w:hAnsi="Arial" w:cs="Arial"/>
                <w:color w:val="000000"/>
                <w:sz w:val="16"/>
                <w:szCs w:val="16"/>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30</w:t>
            </w:r>
          </w:p>
        </w:tc>
      </w:tr>
      <w:tr w:rsidR="00D65991" w:rsidRPr="00530CB2" w14:paraId="12F94B40" w14:textId="77777777" w:rsidTr="001925FE">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031BC66" w14:textId="77777777" w:rsidR="00D65991" w:rsidRPr="00530CB2" w:rsidRDefault="00D65991" w:rsidP="001925FE">
            <w:pPr>
              <w:keepNext/>
              <w:jc w:val="center"/>
              <w:rPr>
                <w:rFonts w:ascii="Arial" w:hAnsi="Arial" w:cs="Arial"/>
                <w:sz w:val="16"/>
                <w:szCs w:val="16"/>
              </w:rPr>
            </w:pPr>
            <w:r w:rsidRPr="00530CB2">
              <w:rPr>
                <w:rFonts w:ascii="Arial" w:hAnsi="Arial" w:cs="Arial"/>
                <w:sz w:val="16"/>
                <w:szCs w:val="16"/>
              </w:rPr>
              <w:t>22</w:t>
            </w:r>
          </w:p>
        </w:tc>
        <w:tc>
          <w:tcPr>
            <w:tcW w:w="1735" w:type="dxa"/>
            <w:tcBorders>
              <w:top w:val="single" w:sz="6" w:space="0" w:color="auto"/>
              <w:left w:val="single" w:sz="6" w:space="0" w:color="auto"/>
              <w:bottom w:val="single" w:sz="6" w:space="0" w:color="auto"/>
              <w:right w:val="single" w:sz="6" w:space="0" w:color="auto"/>
            </w:tcBorders>
            <w:vAlign w:val="center"/>
          </w:tcPr>
          <w:p w14:paraId="0F155306" w14:textId="77777777" w:rsidR="00D65991" w:rsidRPr="00530CB2" w:rsidRDefault="00D65991" w:rsidP="001925FE">
            <w:pPr>
              <w:keepNext/>
              <w:rPr>
                <w:rFonts w:ascii="Arial" w:hAnsi="Arial" w:cs="Arial"/>
                <w:sz w:val="16"/>
                <w:szCs w:val="16"/>
              </w:rPr>
            </w:pPr>
            <w:r w:rsidRPr="00530CB2">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401ED479" w14:textId="77777777" w:rsidR="00D65991" w:rsidRPr="00530CB2" w:rsidRDefault="00D65991" w:rsidP="001925FE">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79C9F860" w14:textId="77777777" w:rsidR="00D65991" w:rsidRPr="00530CB2" w:rsidRDefault="00D65991" w:rsidP="001925FE">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544A7395" w14:textId="77777777" w:rsidR="00D65991" w:rsidRPr="00530CB2" w:rsidRDefault="00D65991" w:rsidP="001925FE">
            <w:pPr>
              <w:keepNext/>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47410CF2" w14:textId="77777777" w:rsidR="00D65991" w:rsidRPr="00530CB2" w:rsidRDefault="00D65991" w:rsidP="001925FE">
            <w:pPr>
              <w:keepNext/>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259A7662" w14:textId="77777777" w:rsidR="00D65991" w:rsidRPr="00246D19" w:rsidRDefault="00D65991" w:rsidP="001925FE">
            <w:pPr>
              <w:keepNext/>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1BC589B" w14:textId="77777777" w:rsidR="00D65991" w:rsidRPr="00530CB2" w:rsidRDefault="00D65991" w:rsidP="001925FE">
            <w:pPr>
              <w:keepNext/>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21A00555" w14:textId="77777777" w:rsidR="00D65991" w:rsidRPr="00530CB2" w:rsidRDefault="00D65991" w:rsidP="001925FE">
            <w:pPr>
              <w:keepNext/>
              <w:jc w:val="center"/>
              <w:rPr>
                <w:rFonts w:ascii="Arial" w:hAnsi="Arial" w:cs="Arial"/>
                <w:color w:val="000000"/>
                <w:sz w:val="16"/>
                <w:szCs w:val="16"/>
              </w:rPr>
            </w:pPr>
            <w:r w:rsidRPr="00530CB2">
              <w:rPr>
                <w:rFonts w:ascii="Arial" w:hAnsi="Arial" w:cs="Arial"/>
                <w:color w:val="000000"/>
                <w:sz w:val="16"/>
                <w:szCs w:val="16"/>
              </w:rPr>
              <w:t>0.00</w:t>
            </w:r>
          </w:p>
        </w:tc>
      </w:tr>
      <w:tr w:rsidR="00D65991" w:rsidRPr="00530CB2" w14:paraId="576A0616" w14:textId="77777777" w:rsidTr="001925FE">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00C880AA" w14:textId="77777777" w:rsidR="00D65991" w:rsidRDefault="00D65991" w:rsidP="001925FE">
            <w:pPr>
              <w:jc w:val="right"/>
              <w:rPr>
                <w:rFonts w:ascii="Arial" w:hAnsi="Arial" w:cs="Arial"/>
                <w:b/>
                <w:color w:val="000000"/>
                <w:sz w:val="16"/>
                <w:szCs w:val="16"/>
              </w:rPr>
            </w:pPr>
            <w:r w:rsidRPr="00246D19">
              <w:rPr>
                <w:rFonts w:ascii="Arial" w:hAnsi="Arial" w:cs="Arial"/>
                <w:b/>
                <w:color w:val="000000"/>
                <w:sz w:val="16"/>
                <w:szCs w:val="16"/>
              </w:rPr>
              <w:t>Combined standard uncertainty (1σ) [dB]</w:t>
            </w:r>
          </w:p>
          <w:p w14:paraId="26FCA5E4" w14:textId="77777777" w:rsidR="00D65991" w:rsidRPr="00246D19" w:rsidRDefault="00D65991" w:rsidP="001925FE">
            <w:pPr>
              <w:jc w:val="right"/>
              <w:rPr>
                <w:rFonts w:ascii="Arial" w:hAnsi="Arial" w:cs="Arial"/>
                <w:b/>
                <w:color w:val="000000"/>
                <w:sz w:val="16"/>
                <w:szCs w:val="16"/>
              </w:rPr>
            </w:pPr>
            <w:r w:rsidRPr="00862257">
              <w:rPr>
                <w:rFonts w:ascii="Arial" w:hAnsi="Arial" w:cs="Arial"/>
                <w:position w:val="-30"/>
                <w:sz w:val="16"/>
                <w:szCs w:val="16"/>
              </w:rPr>
              <w:object w:dxaOrig="1460" w:dyaOrig="760" w14:anchorId="66F5F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33.75pt" o:ole="" fillcolor="window">
                  <v:imagedata r:id="rId13" o:title=""/>
                </v:shape>
                <o:OLEObject Type="Embed" ProgID="Equation.3" ShapeID="_x0000_i1025" DrawAspect="Content" ObjectID="_1595403953" r:id="rId14"/>
              </w:object>
            </w:r>
          </w:p>
        </w:tc>
        <w:tc>
          <w:tcPr>
            <w:tcW w:w="1203" w:type="dxa"/>
            <w:tcBorders>
              <w:top w:val="single" w:sz="6" w:space="0" w:color="auto"/>
              <w:left w:val="single" w:sz="6" w:space="0" w:color="auto"/>
              <w:bottom w:val="single" w:sz="6" w:space="0" w:color="auto"/>
              <w:right w:val="single" w:sz="6" w:space="0" w:color="auto"/>
            </w:tcBorders>
            <w:vAlign w:val="center"/>
          </w:tcPr>
          <w:p w14:paraId="4574F525" w14:textId="77777777" w:rsidR="00D65991" w:rsidRPr="00530CB2" w:rsidRDefault="00D65991" w:rsidP="001925FE">
            <w:pPr>
              <w:jc w:val="center"/>
              <w:rPr>
                <w:rFonts w:ascii="Arial" w:hAnsi="Arial" w:cs="Arial"/>
                <w:b/>
                <w:color w:val="000000"/>
                <w:sz w:val="16"/>
                <w:szCs w:val="16"/>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92</w:t>
            </w:r>
          </w:p>
        </w:tc>
        <w:tc>
          <w:tcPr>
            <w:tcW w:w="1203" w:type="dxa"/>
            <w:tcBorders>
              <w:top w:val="single" w:sz="6" w:space="0" w:color="auto"/>
              <w:left w:val="single" w:sz="6" w:space="0" w:color="auto"/>
              <w:bottom w:val="single" w:sz="6" w:space="0" w:color="auto"/>
              <w:right w:val="single" w:sz="6" w:space="0" w:color="auto"/>
            </w:tcBorders>
            <w:vAlign w:val="center"/>
          </w:tcPr>
          <w:p w14:paraId="32ED5F33" w14:textId="77777777" w:rsidR="00D65991" w:rsidRPr="00530CB2" w:rsidRDefault="00D65991" w:rsidP="001925FE">
            <w:pPr>
              <w:jc w:val="center"/>
              <w:rPr>
                <w:rFonts w:ascii="Arial" w:hAnsi="Arial" w:cs="Arial"/>
                <w:b/>
                <w:color w:val="000000"/>
                <w:sz w:val="16"/>
                <w:szCs w:val="16"/>
              </w:rPr>
            </w:pPr>
            <w:r>
              <w:rPr>
                <w:rFonts w:ascii="Arial" w:hAnsi="Arial" w:cs="Arial"/>
                <w:color w:val="000000"/>
                <w:sz w:val="16"/>
                <w:szCs w:val="16"/>
                <w:lang w:eastAsia="ja-JP"/>
              </w:rPr>
              <w:t>1.11</w:t>
            </w:r>
          </w:p>
        </w:tc>
      </w:tr>
      <w:tr w:rsidR="00D65991" w:rsidRPr="00530CB2" w14:paraId="408EB822" w14:textId="77777777" w:rsidTr="001925FE">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19785CAD" w14:textId="77777777" w:rsidR="00D65991" w:rsidRDefault="00D65991" w:rsidP="001925FE">
            <w:pPr>
              <w:jc w:val="right"/>
              <w:rPr>
                <w:rFonts w:ascii="Arial" w:hAnsi="Arial" w:cs="Arial"/>
                <w:b/>
                <w:color w:val="000000"/>
                <w:sz w:val="16"/>
                <w:szCs w:val="16"/>
              </w:rPr>
            </w:pPr>
            <w:r w:rsidRPr="00246D19">
              <w:rPr>
                <w:rFonts w:ascii="Arial" w:hAnsi="Arial" w:cs="Arial"/>
                <w:b/>
                <w:color w:val="000000"/>
                <w:sz w:val="16"/>
                <w:szCs w:val="16"/>
              </w:rPr>
              <w:t>Expanded uncertainty (1.96σ - confidence interval of 95 %) [dB]</w:t>
            </w:r>
          </w:p>
          <w:p w14:paraId="398814CA" w14:textId="77777777" w:rsidR="00D65991" w:rsidRPr="00246D19" w:rsidRDefault="00D65991" w:rsidP="001925FE">
            <w:pPr>
              <w:jc w:val="right"/>
              <w:rPr>
                <w:rFonts w:ascii="Arial" w:hAnsi="Arial" w:cs="Arial"/>
                <w:b/>
                <w:color w:val="000000"/>
                <w:sz w:val="16"/>
                <w:szCs w:val="16"/>
              </w:rPr>
            </w:pPr>
            <w:r w:rsidRPr="00862257">
              <w:rPr>
                <w:rFonts w:ascii="Arial" w:hAnsi="Arial" w:cs="Arial"/>
                <w:position w:val="-12"/>
                <w:sz w:val="16"/>
                <w:szCs w:val="16"/>
              </w:rPr>
              <w:object w:dxaOrig="1219" w:dyaOrig="360" w14:anchorId="05A86CA2">
                <v:shape id="_x0000_i1026" type="#_x0000_t75" style="width:53.25pt;height:15.75pt" o:ole="" fillcolor="window">
                  <v:imagedata r:id="rId15" o:title=""/>
                </v:shape>
                <o:OLEObject Type="Embed" ProgID="Equation.3" ShapeID="_x0000_i1026" DrawAspect="Content" ObjectID="_1595403954" r:id="rId16"/>
              </w:object>
            </w:r>
          </w:p>
        </w:tc>
        <w:tc>
          <w:tcPr>
            <w:tcW w:w="1203" w:type="dxa"/>
            <w:tcBorders>
              <w:top w:val="single" w:sz="6" w:space="0" w:color="auto"/>
              <w:left w:val="single" w:sz="6" w:space="0" w:color="auto"/>
              <w:bottom w:val="single" w:sz="6" w:space="0" w:color="auto"/>
              <w:right w:val="single" w:sz="6" w:space="0" w:color="auto"/>
            </w:tcBorders>
            <w:vAlign w:val="center"/>
          </w:tcPr>
          <w:p w14:paraId="34926F36" w14:textId="77777777" w:rsidR="00D65991" w:rsidRPr="00530CB2" w:rsidRDefault="00D65991" w:rsidP="001925FE">
            <w:pPr>
              <w:jc w:val="center"/>
              <w:rPr>
                <w:rFonts w:ascii="Arial" w:hAnsi="Arial" w:cs="Arial"/>
                <w:b/>
                <w:color w:val="000000"/>
                <w:sz w:val="16"/>
                <w:szCs w:val="16"/>
              </w:rPr>
            </w:pPr>
            <w:r>
              <w:rPr>
                <w:rFonts w:ascii="Arial" w:hAnsi="Arial" w:cs="Arial"/>
                <w:color w:val="000000"/>
                <w:sz w:val="16"/>
                <w:szCs w:val="16"/>
                <w:lang w:eastAsia="ja-JP"/>
              </w:rPr>
              <w:t>1.81</w:t>
            </w:r>
          </w:p>
        </w:tc>
        <w:tc>
          <w:tcPr>
            <w:tcW w:w="1203" w:type="dxa"/>
            <w:tcBorders>
              <w:top w:val="single" w:sz="6" w:space="0" w:color="auto"/>
              <w:left w:val="single" w:sz="6" w:space="0" w:color="auto"/>
              <w:bottom w:val="single" w:sz="6" w:space="0" w:color="auto"/>
              <w:right w:val="single" w:sz="6" w:space="0" w:color="auto"/>
            </w:tcBorders>
            <w:vAlign w:val="center"/>
          </w:tcPr>
          <w:p w14:paraId="70C13EAF" w14:textId="77777777" w:rsidR="00D65991" w:rsidRPr="00530CB2" w:rsidRDefault="00D65991" w:rsidP="001925FE">
            <w:pPr>
              <w:jc w:val="center"/>
              <w:rPr>
                <w:rFonts w:ascii="Arial" w:hAnsi="Arial" w:cs="Arial"/>
                <w:b/>
                <w:color w:val="000000"/>
                <w:sz w:val="16"/>
                <w:szCs w:val="16"/>
              </w:rPr>
            </w:pPr>
            <w:r>
              <w:rPr>
                <w:rFonts w:ascii="Arial" w:hAnsi="Arial" w:cs="Arial"/>
                <w:color w:val="000000"/>
                <w:sz w:val="16"/>
                <w:szCs w:val="16"/>
                <w:lang w:eastAsia="ja-JP"/>
              </w:rPr>
              <w:t>2.17</w:t>
            </w:r>
          </w:p>
        </w:tc>
      </w:tr>
    </w:tbl>
    <w:p w14:paraId="2B2CBE5D" w14:textId="5D3B8B58" w:rsidR="00E33A9C" w:rsidRDefault="00E33A9C" w:rsidP="003A7AE1">
      <w:pPr>
        <w:tabs>
          <w:tab w:val="left" w:pos="7185"/>
        </w:tabs>
        <w:rPr>
          <w:lang w:val="en-US"/>
        </w:rPr>
      </w:pPr>
    </w:p>
    <w:p w14:paraId="100EEDB9" w14:textId="4858F831" w:rsidR="00925746" w:rsidRDefault="00925746" w:rsidP="00925746"/>
    <w:p w14:paraId="3ED49A38" w14:textId="2B8A9345" w:rsidR="0022527B" w:rsidRDefault="0045670A" w:rsidP="00925746">
      <w:r>
        <w:t xml:space="preserve">The basic budget considered here </w:t>
      </w:r>
      <w:r w:rsidR="00D56D3E">
        <w:t xml:space="preserve">may </w:t>
      </w:r>
      <w:bookmarkStart w:id="0" w:name="_GoBack"/>
      <w:bookmarkEnd w:id="0"/>
      <w:r>
        <w:t>need to be combined with any Systematic Error from the TRP process; the size of such a component is the subject of a separate discussion.</w:t>
      </w:r>
    </w:p>
    <w:p w14:paraId="706F30B0" w14:textId="77777777" w:rsidR="0022527B" w:rsidRDefault="0022527B" w:rsidP="00925746"/>
    <w:p w14:paraId="5299B28D" w14:textId="101793DD" w:rsidR="00D20550" w:rsidRPr="00621B99" w:rsidRDefault="00925746" w:rsidP="00172F1C">
      <w:pPr>
        <w:pBdr>
          <w:bottom w:val="single" w:sz="4" w:space="1" w:color="auto"/>
        </w:pBdr>
        <w:rPr>
          <w:rFonts w:ascii="Arial" w:hAnsi="Arial" w:cs="Arial"/>
          <w:lang w:val="x-none"/>
        </w:rPr>
      </w:pPr>
      <w:r w:rsidRPr="00530CB2">
        <w:t xml:space="preserve"> </w:t>
      </w:r>
    </w:p>
    <w:p w14:paraId="42C545F5" w14:textId="77777777" w:rsidR="00172F1C" w:rsidRDefault="00172F1C" w:rsidP="00172F1C">
      <w:pPr>
        <w:rPr>
          <w:rFonts w:ascii="Arial" w:hAnsi="Arial" w:cs="Arial"/>
        </w:rPr>
      </w:pPr>
    </w:p>
    <w:p w14:paraId="25199556" w14:textId="77777777" w:rsidR="00172F1C" w:rsidRDefault="00172F1C" w:rsidP="00172F1C">
      <w:pPr>
        <w:pStyle w:val="Heading1"/>
        <w:numPr>
          <w:ilvl w:val="0"/>
          <w:numId w:val="4"/>
        </w:numPr>
        <w:ind w:hanging="720"/>
      </w:pPr>
      <w:r>
        <w:t>Conclusion</w:t>
      </w:r>
    </w:p>
    <w:p w14:paraId="12E73A0E" w14:textId="596BF688" w:rsidR="00162BFB" w:rsidRDefault="00167FED" w:rsidP="00162BFB">
      <w:pPr>
        <w:pStyle w:val="BodyText"/>
      </w:pPr>
      <w:r>
        <w:t>T</w:t>
      </w:r>
      <w:r w:rsidR="00162BFB">
        <w:t>his contribution presents</w:t>
      </w:r>
      <w:r w:rsidR="006B4B3E">
        <w:t xml:space="preserve"> a</w:t>
      </w:r>
      <w:r w:rsidR="009D7182">
        <w:t xml:space="preserve"> proposal </w:t>
      </w:r>
      <w:r w:rsidR="001576F5">
        <w:t xml:space="preserve">of </w:t>
      </w:r>
      <w:r w:rsidR="00793405">
        <w:t xml:space="preserve">the </w:t>
      </w:r>
      <w:r w:rsidR="00162BFB">
        <w:t xml:space="preserve">measurement uncertainty </w:t>
      </w:r>
      <w:r w:rsidR="004B71FD">
        <w:t xml:space="preserve">framework and </w:t>
      </w:r>
      <w:r w:rsidR="00162BFB">
        <w:t xml:space="preserve">budget for </w:t>
      </w:r>
      <w:r w:rsidR="006B229E">
        <w:rPr>
          <w:lang w:eastAsia="ja-JP"/>
        </w:rPr>
        <w:t xml:space="preserve">OTA Base station output power </w:t>
      </w:r>
      <w:r w:rsidR="00162BFB">
        <w:t>measurement</w:t>
      </w:r>
      <w:r w:rsidR="00F50731">
        <w:t>s.</w:t>
      </w:r>
      <w:r w:rsidR="004B71FD">
        <w:t xml:space="preserve"> </w:t>
      </w:r>
    </w:p>
    <w:p w14:paraId="6F1C7C05" w14:textId="6799699C" w:rsidR="007D610C" w:rsidRDefault="007D610C" w:rsidP="00172F1C">
      <w:pPr>
        <w:pBdr>
          <w:bottom w:val="single" w:sz="4" w:space="1" w:color="auto"/>
        </w:pBdr>
        <w:rPr>
          <w:rFonts w:ascii="Arial" w:hAnsi="Arial" w:cs="Arial"/>
        </w:rPr>
      </w:pPr>
    </w:p>
    <w:p w14:paraId="32CECF64" w14:textId="77777777" w:rsidR="00172F1C" w:rsidRDefault="00172F1C" w:rsidP="00172F1C">
      <w:pPr>
        <w:rPr>
          <w:rFonts w:ascii="Arial" w:hAnsi="Arial" w:cs="Arial"/>
        </w:rPr>
      </w:pPr>
    </w:p>
    <w:p w14:paraId="42F707AB" w14:textId="77777777" w:rsidR="00172F1C" w:rsidRDefault="00172F1C" w:rsidP="00A2750F">
      <w:pPr>
        <w:pStyle w:val="Heading1"/>
        <w:numPr>
          <w:ilvl w:val="0"/>
          <w:numId w:val="4"/>
        </w:numPr>
        <w:ind w:hanging="720"/>
      </w:pPr>
      <w:r>
        <w:t>References</w:t>
      </w:r>
    </w:p>
    <w:p w14:paraId="6CCEB3D1" w14:textId="2AEFA655" w:rsidR="00D20550" w:rsidRPr="00D20550" w:rsidRDefault="00D20550" w:rsidP="00D20550">
      <w:pPr>
        <w:pStyle w:val="Reference"/>
        <w:rPr>
          <w:lang w:val="en-US"/>
        </w:rPr>
      </w:pPr>
      <w:r w:rsidRPr="00D20550">
        <w:rPr>
          <w:lang w:val="en-US"/>
        </w:rPr>
        <w:t>TS 37.842, Evolved Universal Terrestrial Radio Access (E-UTRA) and Universal Terrestrial Radio Access (UTRA; Radio Frequency (RF) requirement background for Active Antenna System (AAS) Base Station (BS)</w:t>
      </w:r>
    </w:p>
    <w:p w14:paraId="584D35D0" w14:textId="626456C4" w:rsidR="0015482C" w:rsidRDefault="0075025C" w:rsidP="0015482C">
      <w:pPr>
        <w:pStyle w:val="Reference"/>
        <w:rPr>
          <w:lang w:val="en-US"/>
        </w:rPr>
      </w:pPr>
      <w:r>
        <w:rPr>
          <w:lang w:val="en-US"/>
        </w:rPr>
        <w:lastRenderedPageBreak/>
        <w:t>Huawei</w:t>
      </w:r>
      <w:r w:rsidR="00D20550">
        <w:rPr>
          <w:lang w:val="en-US"/>
        </w:rPr>
        <w:t>, R4-180</w:t>
      </w:r>
      <w:r>
        <w:rPr>
          <w:lang w:val="en-US"/>
        </w:rPr>
        <w:t>8500</w:t>
      </w:r>
      <w:r w:rsidR="00D20550">
        <w:rPr>
          <w:lang w:val="en-US"/>
        </w:rPr>
        <w:t>, “</w:t>
      </w:r>
      <w:r w:rsidR="000F434A">
        <w:rPr>
          <w:lang w:val="en-US"/>
        </w:rPr>
        <w:t>Draft CR for 37.843</w:t>
      </w:r>
      <w:r w:rsidR="00D20550">
        <w:rPr>
          <w:lang w:val="en-US"/>
        </w:rPr>
        <w:t>”, RAN4#8</w:t>
      </w:r>
      <w:r w:rsidR="000F434A">
        <w:rPr>
          <w:lang w:val="en-US"/>
        </w:rPr>
        <w:t>7</w:t>
      </w:r>
      <w:r w:rsidR="00D20550">
        <w:rPr>
          <w:lang w:val="en-US"/>
        </w:rPr>
        <w:t xml:space="preserve">, </w:t>
      </w:r>
      <w:r w:rsidR="000F434A">
        <w:rPr>
          <w:lang w:val="en-US"/>
        </w:rPr>
        <w:t>May</w:t>
      </w:r>
      <w:r w:rsidR="00D20550">
        <w:rPr>
          <w:lang w:val="en-US"/>
        </w:rPr>
        <w:t xml:space="preserve"> 2018</w:t>
      </w:r>
    </w:p>
    <w:p w14:paraId="3E617AB7" w14:textId="1A319675" w:rsidR="0015482C" w:rsidRDefault="0015482C" w:rsidP="0015482C">
      <w:pPr>
        <w:pStyle w:val="Reference"/>
        <w:numPr>
          <w:ilvl w:val="0"/>
          <w:numId w:val="0"/>
        </w:numPr>
      </w:pPr>
    </w:p>
    <w:sectPr w:rsidR="0015482C"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20A8A" w14:textId="77777777" w:rsidR="000F6EEF" w:rsidRDefault="000F6EEF">
      <w:r>
        <w:separator/>
      </w:r>
    </w:p>
  </w:endnote>
  <w:endnote w:type="continuationSeparator" w:id="0">
    <w:p w14:paraId="17147537" w14:textId="77777777" w:rsidR="000F6EEF" w:rsidRDefault="000F6EEF">
      <w:r>
        <w:continuationSeparator/>
      </w:r>
    </w:p>
  </w:endnote>
  <w:endnote w:type="continuationNotice" w:id="1">
    <w:p w14:paraId="124F9FE9" w14:textId="77777777" w:rsidR="000F6EEF" w:rsidRDefault="000F6E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E5502" w14:textId="77777777" w:rsidR="000F6EEF" w:rsidRDefault="000F6EEF">
      <w:r>
        <w:separator/>
      </w:r>
    </w:p>
  </w:footnote>
  <w:footnote w:type="continuationSeparator" w:id="0">
    <w:p w14:paraId="5F63C986" w14:textId="77777777" w:rsidR="000F6EEF" w:rsidRDefault="000F6EEF">
      <w:r>
        <w:continuationSeparator/>
      </w:r>
    </w:p>
  </w:footnote>
  <w:footnote w:type="continuationNotice" w:id="1">
    <w:p w14:paraId="65001AC2" w14:textId="77777777" w:rsidR="000F6EEF" w:rsidRDefault="000F6E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8B209C6"/>
    <w:multiLevelType w:val="multilevel"/>
    <w:tmpl w:val="69426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7" w15:restartNumberingAfterBreak="0">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8" w15:restartNumberingAfterBreak="0">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abstractNum w:abstractNumId="9" w15:restartNumberingAfterBreak="0">
    <w:nsid w:val="7E03069F"/>
    <w:multiLevelType w:val="hybridMultilevel"/>
    <w:tmpl w:val="72CEA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3"/>
  </w:num>
  <w:num w:numId="5">
    <w:abstractNumId w:val="7"/>
  </w:num>
  <w:num w:numId="6">
    <w:abstractNumId w:val="6"/>
  </w:num>
  <w:num w:numId="7">
    <w:abstractNumId w:val="8"/>
  </w:num>
  <w:num w:numId="8">
    <w:abstractNumId w:val="0"/>
  </w:num>
  <w:num w:numId="9">
    <w:abstractNumId w:val="9"/>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E41"/>
    <w:rsid w:val="000167E7"/>
    <w:rsid w:val="00022E4C"/>
    <w:rsid w:val="00037519"/>
    <w:rsid w:val="0004600D"/>
    <w:rsid w:val="00046A12"/>
    <w:rsid w:val="000530D2"/>
    <w:rsid w:val="00061051"/>
    <w:rsid w:val="00065FDF"/>
    <w:rsid w:val="00070864"/>
    <w:rsid w:val="00071F8A"/>
    <w:rsid w:val="000757DD"/>
    <w:rsid w:val="00082A99"/>
    <w:rsid w:val="000929DC"/>
    <w:rsid w:val="000936C3"/>
    <w:rsid w:val="00094673"/>
    <w:rsid w:val="000A266D"/>
    <w:rsid w:val="000C0F32"/>
    <w:rsid w:val="000C11AE"/>
    <w:rsid w:val="000C3ABD"/>
    <w:rsid w:val="000D1259"/>
    <w:rsid w:val="000D5706"/>
    <w:rsid w:val="000E1006"/>
    <w:rsid w:val="000E4C69"/>
    <w:rsid w:val="000F2D80"/>
    <w:rsid w:val="000F434A"/>
    <w:rsid w:val="000F4A2A"/>
    <w:rsid w:val="000F6EEF"/>
    <w:rsid w:val="00100D8A"/>
    <w:rsid w:val="001324FF"/>
    <w:rsid w:val="00135043"/>
    <w:rsid w:val="0015482C"/>
    <w:rsid w:val="001576F5"/>
    <w:rsid w:val="00157A82"/>
    <w:rsid w:val="00162BFB"/>
    <w:rsid w:val="0016680D"/>
    <w:rsid w:val="00166FB2"/>
    <w:rsid w:val="00167FED"/>
    <w:rsid w:val="00172F1C"/>
    <w:rsid w:val="00180010"/>
    <w:rsid w:val="00180E16"/>
    <w:rsid w:val="00187CF1"/>
    <w:rsid w:val="001909AB"/>
    <w:rsid w:val="001A0A66"/>
    <w:rsid w:val="001C05E6"/>
    <w:rsid w:val="001C4716"/>
    <w:rsid w:val="001C560E"/>
    <w:rsid w:val="001D2B7F"/>
    <w:rsid w:val="001E4586"/>
    <w:rsid w:val="001E6394"/>
    <w:rsid w:val="001E7B3D"/>
    <w:rsid w:val="001F5EA2"/>
    <w:rsid w:val="001F60AC"/>
    <w:rsid w:val="00201EBA"/>
    <w:rsid w:val="00201F5F"/>
    <w:rsid w:val="0020484C"/>
    <w:rsid w:val="00207DF5"/>
    <w:rsid w:val="00210EE3"/>
    <w:rsid w:val="0022527B"/>
    <w:rsid w:val="00230782"/>
    <w:rsid w:val="0024431D"/>
    <w:rsid w:val="0025373C"/>
    <w:rsid w:val="00262E61"/>
    <w:rsid w:val="002667E0"/>
    <w:rsid w:val="00270E1C"/>
    <w:rsid w:val="0027303E"/>
    <w:rsid w:val="002828B4"/>
    <w:rsid w:val="002975FC"/>
    <w:rsid w:val="002975FD"/>
    <w:rsid w:val="002A408B"/>
    <w:rsid w:val="002A4E0C"/>
    <w:rsid w:val="002C1E3A"/>
    <w:rsid w:val="002D3296"/>
    <w:rsid w:val="002D3915"/>
    <w:rsid w:val="002D3CF6"/>
    <w:rsid w:val="002E2D39"/>
    <w:rsid w:val="002F39E3"/>
    <w:rsid w:val="00302FF8"/>
    <w:rsid w:val="0030504B"/>
    <w:rsid w:val="003061A0"/>
    <w:rsid w:val="003155DA"/>
    <w:rsid w:val="003362F5"/>
    <w:rsid w:val="00351C7B"/>
    <w:rsid w:val="003705D0"/>
    <w:rsid w:val="00371302"/>
    <w:rsid w:val="00382B10"/>
    <w:rsid w:val="0038318C"/>
    <w:rsid w:val="00386740"/>
    <w:rsid w:val="00392659"/>
    <w:rsid w:val="003A4413"/>
    <w:rsid w:val="003A7AE1"/>
    <w:rsid w:val="003B4528"/>
    <w:rsid w:val="003C3AD3"/>
    <w:rsid w:val="003E56CF"/>
    <w:rsid w:val="003F385D"/>
    <w:rsid w:val="003F635B"/>
    <w:rsid w:val="00400256"/>
    <w:rsid w:val="00401C8A"/>
    <w:rsid w:val="00426CCD"/>
    <w:rsid w:val="004326B0"/>
    <w:rsid w:val="00436CE8"/>
    <w:rsid w:val="004472A0"/>
    <w:rsid w:val="0045670A"/>
    <w:rsid w:val="00457C90"/>
    <w:rsid w:val="00481615"/>
    <w:rsid w:val="004833E4"/>
    <w:rsid w:val="00485B74"/>
    <w:rsid w:val="00492A63"/>
    <w:rsid w:val="00495413"/>
    <w:rsid w:val="004A4D30"/>
    <w:rsid w:val="004A71C9"/>
    <w:rsid w:val="004B71FD"/>
    <w:rsid w:val="004D55CA"/>
    <w:rsid w:val="004E6DA3"/>
    <w:rsid w:val="004F20D5"/>
    <w:rsid w:val="004F6943"/>
    <w:rsid w:val="00503D63"/>
    <w:rsid w:val="00504635"/>
    <w:rsid w:val="0051317C"/>
    <w:rsid w:val="0051444C"/>
    <w:rsid w:val="00514DE4"/>
    <w:rsid w:val="0054352D"/>
    <w:rsid w:val="00544F8B"/>
    <w:rsid w:val="0055251E"/>
    <w:rsid w:val="0055479E"/>
    <w:rsid w:val="005547F8"/>
    <w:rsid w:val="005626DC"/>
    <w:rsid w:val="00567E6A"/>
    <w:rsid w:val="00576E41"/>
    <w:rsid w:val="0058646C"/>
    <w:rsid w:val="005914DF"/>
    <w:rsid w:val="00593C66"/>
    <w:rsid w:val="005A3227"/>
    <w:rsid w:val="005B1502"/>
    <w:rsid w:val="005B18B9"/>
    <w:rsid w:val="005B6BD1"/>
    <w:rsid w:val="005C12B5"/>
    <w:rsid w:val="005C4198"/>
    <w:rsid w:val="005C4E6C"/>
    <w:rsid w:val="005C6E5E"/>
    <w:rsid w:val="005D7513"/>
    <w:rsid w:val="005E0A11"/>
    <w:rsid w:val="005E1134"/>
    <w:rsid w:val="005E269F"/>
    <w:rsid w:val="005E617A"/>
    <w:rsid w:val="005F7180"/>
    <w:rsid w:val="0060211F"/>
    <w:rsid w:val="00603BA5"/>
    <w:rsid w:val="00605ACD"/>
    <w:rsid w:val="00613481"/>
    <w:rsid w:val="00621B99"/>
    <w:rsid w:val="00624569"/>
    <w:rsid w:val="006336F4"/>
    <w:rsid w:val="00636220"/>
    <w:rsid w:val="00636E74"/>
    <w:rsid w:val="006433AF"/>
    <w:rsid w:val="006674F7"/>
    <w:rsid w:val="00673D11"/>
    <w:rsid w:val="00684C1D"/>
    <w:rsid w:val="00697F80"/>
    <w:rsid w:val="006A0655"/>
    <w:rsid w:val="006A15BF"/>
    <w:rsid w:val="006A30DE"/>
    <w:rsid w:val="006B229E"/>
    <w:rsid w:val="006B4B3E"/>
    <w:rsid w:val="006C3A41"/>
    <w:rsid w:val="006C4012"/>
    <w:rsid w:val="006C68CB"/>
    <w:rsid w:val="006C6D28"/>
    <w:rsid w:val="006D544C"/>
    <w:rsid w:val="006D584B"/>
    <w:rsid w:val="006E420F"/>
    <w:rsid w:val="006E5F69"/>
    <w:rsid w:val="006F325E"/>
    <w:rsid w:val="007070B5"/>
    <w:rsid w:val="00711C52"/>
    <w:rsid w:val="00713E53"/>
    <w:rsid w:val="0071442F"/>
    <w:rsid w:val="00714BCD"/>
    <w:rsid w:val="00727586"/>
    <w:rsid w:val="00731C95"/>
    <w:rsid w:val="00736373"/>
    <w:rsid w:val="007453F7"/>
    <w:rsid w:val="0074553D"/>
    <w:rsid w:val="0075025C"/>
    <w:rsid w:val="007518C4"/>
    <w:rsid w:val="00753162"/>
    <w:rsid w:val="00753EBD"/>
    <w:rsid w:val="00764BC5"/>
    <w:rsid w:val="0076585C"/>
    <w:rsid w:val="00771E3D"/>
    <w:rsid w:val="007721E1"/>
    <w:rsid w:val="0077262A"/>
    <w:rsid w:val="00775292"/>
    <w:rsid w:val="00776541"/>
    <w:rsid w:val="007800FB"/>
    <w:rsid w:val="00780404"/>
    <w:rsid w:val="00792DB5"/>
    <w:rsid w:val="00793405"/>
    <w:rsid w:val="007949C4"/>
    <w:rsid w:val="007A396C"/>
    <w:rsid w:val="007A4E86"/>
    <w:rsid w:val="007A7540"/>
    <w:rsid w:val="007B081E"/>
    <w:rsid w:val="007B5932"/>
    <w:rsid w:val="007C4299"/>
    <w:rsid w:val="007C788A"/>
    <w:rsid w:val="007D610C"/>
    <w:rsid w:val="007D69C4"/>
    <w:rsid w:val="007D714A"/>
    <w:rsid w:val="007E4133"/>
    <w:rsid w:val="008028B4"/>
    <w:rsid w:val="008064BE"/>
    <w:rsid w:val="00817283"/>
    <w:rsid w:val="00817928"/>
    <w:rsid w:val="0082028D"/>
    <w:rsid w:val="008272BF"/>
    <w:rsid w:val="00830F3E"/>
    <w:rsid w:val="00833C04"/>
    <w:rsid w:val="00853326"/>
    <w:rsid w:val="008548B3"/>
    <w:rsid w:val="00855168"/>
    <w:rsid w:val="0085548B"/>
    <w:rsid w:val="008569C6"/>
    <w:rsid w:val="00862F04"/>
    <w:rsid w:val="00865E7A"/>
    <w:rsid w:val="008670ED"/>
    <w:rsid w:val="00873631"/>
    <w:rsid w:val="00885350"/>
    <w:rsid w:val="00886ADC"/>
    <w:rsid w:val="0089737F"/>
    <w:rsid w:val="008A480B"/>
    <w:rsid w:val="008A792F"/>
    <w:rsid w:val="008B1C1E"/>
    <w:rsid w:val="008B425D"/>
    <w:rsid w:val="008B4965"/>
    <w:rsid w:val="008C0F55"/>
    <w:rsid w:val="008C5935"/>
    <w:rsid w:val="008E3C06"/>
    <w:rsid w:val="008E76BE"/>
    <w:rsid w:val="00902DFA"/>
    <w:rsid w:val="00911548"/>
    <w:rsid w:val="00925746"/>
    <w:rsid w:val="009262F3"/>
    <w:rsid w:val="009319FF"/>
    <w:rsid w:val="00933DAB"/>
    <w:rsid w:val="00940151"/>
    <w:rsid w:val="009673B1"/>
    <w:rsid w:val="009673B4"/>
    <w:rsid w:val="00973E8E"/>
    <w:rsid w:val="0097610A"/>
    <w:rsid w:val="009765A0"/>
    <w:rsid w:val="009808ED"/>
    <w:rsid w:val="009924AD"/>
    <w:rsid w:val="00996B28"/>
    <w:rsid w:val="00997F2D"/>
    <w:rsid w:val="009B1075"/>
    <w:rsid w:val="009B75BF"/>
    <w:rsid w:val="009D305B"/>
    <w:rsid w:val="009D6179"/>
    <w:rsid w:val="009D7182"/>
    <w:rsid w:val="009E72E0"/>
    <w:rsid w:val="009F2A3A"/>
    <w:rsid w:val="009F750F"/>
    <w:rsid w:val="00A02753"/>
    <w:rsid w:val="00A0622C"/>
    <w:rsid w:val="00A10E60"/>
    <w:rsid w:val="00A16147"/>
    <w:rsid w:val="00A23A7E"/>
    <w:rsid w:val="00A247D9"/>
    <w:rsid w:val="00A2750F"/>
    <w:rsid w:val="00A41A38"/>
    <w:rsid w:val="00A4593B"/>
    <w:rsid w:val="00A46D7C"/>
    <w:rsid w:val="00A65ECD"/>
    <w:rsid w:val="00A677DF"/>
    <w:rsid w:val="00A737DB"/>
    <w:rsid w:val="00A80C50"/>
    <w:rsid w:val="00A85919"/>
    <w:rsid w:val="00A96ACE"/>
    <w:rsid w:val="00AA16C3"/>
    <w:rsid w:val="00AA19D0"/>
    <w:rsid w:val="00AA3F37"/>
    <w:rsid w:val="00AA6F02"/>
    <w:rsid w:val="00AB4A38"/>
    <w:rsid w:val="00AB6736"/>
    <w:rsid w:val="00AC253F"/>
    <w:rsid w:val="00AC47EF"/>
    <w:rsid w:val="00AD3D1F"/>
    <w:rsid w:val="00AE133B"/>
    <w:rsid w:val="00AE74E8"/>
    <w:rsid w:val="00AF0B2B"/>
    <w:rsid w:val="00AF14C7"/>
    <w:rsid w:val="00AF50CC"/>
    <w:rsid w:val="00B02041"/>
    <w:rsid w:val="00B2662F"/>
    <w:rsid w:val="00B379D3"/>
    <w:rsid w:val="00B408D8"/>
    <w:rsid w:val="00B42DCE"/>
    <w:rsid w:val="00B450E7"/>
    <w:rsid w:val="00B51DB1"/>
    <w:rsid w:val="00B5492B"/>
    <w:rsid w:val="00B561C6"/>
    <w:rsid w:val="00B67A1A"/>
    <w:rsid w:val="00B75F96"/>
    <w:rsid w:val="00B87011"/>
    <w:rsid w:val="00B93628"/>
    <w:rsid w:val="00BA5D17"/>
    <w:rsid w:val="00BA6D80"/>
    <w:rsid w:val="00BB65D8"/>
    <w:rsid w:val="00BC218A"/>
    <w:rsid w:val="00BC2891"/>
    <w:rsid w:val="00BC30DC"/>
    <w:rsid w:val="00BC46AC"/>
    <w:rsid w:val="00BD405A"/>
    <w:rsid w:val="00BE060E"/>
    <w:rsid w:val="00BF6656"/>
    <w:rsid w:val="00C071D3"/>
    <w:rsid w:val="00C15942"/>
    <w:rsid w:val="00C2020F"/>
    <w:rsid w:val="00C2478E"/>
    <w:rsid w:val="00C30717"/>
    <w:rsid w:val="00C34883"/>
    <w:rsid w:val="00C37498"/>
    <w:rsid w:val="00C40ADA"/>
    <w:rsid w:val="00C43F7F"/>
    <w:rsid w:val="00C43F94"/>
    <w:rsid w:val="00C47CBD"/>
    <w:rsid w:val="00C50552"/>
    <w:rsid w:val="00C54388"/>
    <w:rsid w:val="00C73525"/>
    <w:rsid w:val="00C777EC"/>
    <w:rsid w:val="00C82640"/>
    <w:rsid w:val="00C94F91"/>
    <w:rsid w:val="00CA1E98"/>
    <w:rsid w:val="00CA53FA"/>
    <w:rsid w:val="00CA5444"/>
    <w:rsid w:val="00CA5C62"/>
    <w:rsid w:val="00CA67E3"/>
    <w:rsid w:val="00CB6478"/>
    <w:rsid w:val="00CC55A7"/>
    <w:rsid w:val="00CD0DCA"/>
    <w:rsid w:val="00CD0FAB"/>
    <w:rsid w:val="00CD1E76"/>
    <w:rsid w:val="00CD2A2D"/>
    <w:rsid w:val="00CD2FEF"/>
    <w:rsid w:val="00CD5405"/>
    <w:rsid w:val="00CE23E4"/>
    <w:rsid w:val="00CE5E4C"/>
    <w:rsid w:val="00CE7B97"/>
    <w:rsid w:val="00CF140C"/>
    <w:rsid w:val="00CF44F4"/>
    <w:rsid w:val="00D00C1A"/>
    <w:rsid w:val="00D11F31"/>
    <w:rsid w:val="00D1325E"/>
    <w:rsid w:val="00D1473D"/>
    <w:rsid w:val="00D15DB5"/>
    <w:rsid w:val="00D20550"/>
    <w:rsid w:val="00D22909"/>
    <w:rsid w:val="00D266DD"/>
    <w:rsid w:val="00D339C4"/>
    <w:rsid w:val="00D36627"/>
    <w:rsid w:val="00D36727"/>
    <w:rsid w:val="00D56D3E"/>
    <w:rsid w:val="00D60342"/>
    <w:rsid w:val="00D60CB5"/>
    <w:rsid w:val="00D63A90"/>
    <w:rsid w:val="00D63AAD"/>
    <w:rsid w:val="00D65991"/>
    <w:rsid w:val="00D669C6"/>
    <w:rsid w:val="00D801B9"/>
    <w:rsid w:val="00DA04CA"/>
    <w:rsid w:val="00DC224B"/>
    <w:rsid w:val="00DC794D"/>
    <w:rsid w:val="00DD7A3E"/>
    <w:rsid w:val="00DE02D1"/>
    <w:rsid w:val="00DF03DE"/>
    <w:rsid w:val="00DF2D2E"/>
    <w:rsid w:val="00DF44E7"/>
    <w:rsid w:val="00E07D01"/>
    <w:rsid w:val="00E11EDE"/>
    <w:rsid w:val="00E13AC6"/>
    <w:rsid w:val="00E32250"/>
    <w:rsid w:val="00E33A9C"/>
    <w:rsid w:val="00E61983"/>
    <w:rsid w:val="00E62278"/>
    <w:rsid w:val="00E81698"/>
    <w:rsid w:val="00E834A1"/>
    <w:rsid w:val="00E87716"/>
    <w:rsid w:val="00E957C0"/>
    <w:rsid w:val="00EA6ECE"/>
    <w:rsid w:val="00EB1638"/>
    <w:rsid w:val="00EB4774"/>
    <w:rsid w:val="00EB5CAF"/>
    <w:rsid w:val="00ED0299"/>
    <w:rsid w:val="00ED5A4C"/>
    <w:rsid w:val="00ED5A7C"/>
    <w:rsid w:val="00EE301E"/>
    <w:rsid w:val="00EE67B8"/>
    <w:rsid w:val="00EE7C0D"/>
    <w:rsid w:val="00EF0895"/>
    <w:rsid w:val="00F10376"/>
    <w:rsid w:val="00F12015"/>
    <w:rsid w:val="00F13B42"/>
    <w:rsid w:val="00F165B4"/>
    <w:rsid w:val="00F177A5"/>
    <w:rsid w:val="00F408CF"/>
    <w:rsid w:val="00F50731"/>
    <w:rsid w:val="00F553DC"/>
    <w:rsid w:val="00F57E71"/>
    <w:rsid w:val="00F60C52"/>
    <w:rsid w:val="00F739AB"/>
    <w:rsid w:val="00F7683C"/>
    <w:rsid w:val="00F820CB"/>
    <w:rsid w:val="00F833BF"/>
    <w:rsid w:val="00F848BC"/>
    <w:rsid w:val="00F91C79"/>
    <w:rsid w:val="00FA04AD"/>
    <w:rsid w:val="00FB1883"/>
    <w:rsid w:val="00FB4C9D"/>
    <w:rsid w:val="00FB4D55"/>
    <w:rsid w:val="00FB5E9C"/>
    <w:rsid w:val="00FC72D9"/>
    <w:rsid w:val="00FE3184"/>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0E01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unhideWhenUsed/>
    <w:qFormat/>
    <w:rsid w:val="001F5EA2"/>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CD0DCA"/>
    <w:pPr>
      <w:spacing w:after="120"/>
    </w:pPr>
  </w:style>
  <w:style w:type="character" w:customStyle="1" w:styleId="BodyTextChar">
    <w:name w:val="Body Text Char"/>
    <w:link w:val="BodyText"/>
    <w:uiPriority w:val="99"/>
    <w:rsid w:val="00CD0DCA"/>
    <w:rPr>
      <w:lang w:val="en-GB"/>
    </w:rPr>
  </w:style>
  <w:style w:type="character" w:styleId="CommentReference">
    <w:name w:val="annotation reference"/>
    <w:uiPriority w:val="99"/>
    <w:semiHidden/>
    <w:unhideWhenUsed/>
    <w:rsid w:val="00C071D3"/>
    <w:rPr>
      <w:sz w:val="16"/>
      <w:szCs w:val="16"/>
    </w:rPr>
  </w:style>
  <w:style w:type="paragraph" w:styleId="CommentSubject">
    <w:name w:val="annotation subject"/>
    <w:basedOn w:val="CommentText"/>
    <w:next w:val="CommentText"/>
    <w:link w:val="CommentSubjectChar"/>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071D3"/>
    <w:rPr>
      <w:rFonts w:ascii="Arial" w:hAnsi="Arial"/>
      <w:lang w:val="en-GB" w:eastAsia="en-US"/>
    </w:rPr>
  </w:style>
  <w:style w:type="character" w:customStyle="1" w:styleId="CommentSubjectChar">
    <w:name w:val="Comment Subject Char"/>
    <w:link w:val="CommentSubject"/>
    <w:uiPriority w:val="99"/>
    <w:semiHidden/>
    <w:rsid w:val="00C071D3"/>
    <w:rPr>
      <w:rFonts w:ascii="Arial" w:hAnsi="Arial"/>
      <w:b/>
      <w:bCs/>
      <w:lang w:val="en-GB" w:eastAsia="en-US"/>
    </w:rPr>
  </w:style>
  <w:style w:type="paragraph" w:styleId="Revision">
    <w:name w:val="Revision"/>
    <w:hidden/>
    <w:uiPriority w:val="99"/>
    <w:semiHidden/>
    <w:rsid w:val="00C071D3"/>
    <w:rPr>
      <w:lang w:val="en-GB" w:eastAsia="en-US"/>
    </w:rPr>
  </w:style>
  <w:style w:type="paragraph" w:styleId="Caption">
    <w:name w:val="caption"/>
    <w:basedOn w:val="Normal"/>
    <w:next w:val="Normal"/>
    <w:uiPriority w:val="35"/>
    <w:unhideWhenUsed/>
    <w:qFormat/>
    <w:rsid w:val="009E72E0"/>
    <w:rPr>
      <w:b/>
      <w:bCs/>
    </w:rPr>
  </w:style>
  <w:style w:type="character" w:customStyle="1" w:styleId="Heading4Char">
    <w:name w:val="Heading 4 Char"/>
    <w:link w:val="Heading4"/>
    <w:uiPriority w:val="9"/>
    <w:rsid w:val="001F5EA2"/>
    <w:rPr>
      <w:rFonts w:ascii="Calibri" w:eastAsia="Times New Roman" w:hAnsi="Calibri" w:cs="Times New Roman"/>
      <w:b/>
      <w:bCs/>
      <w:sz w:val="28"/>
      <w:szCs w:val="28"/>
      <w:lang w:val="en-GB" w:eastAsia="en-US"/>
    </w:rPr>
  </w:style>
  <w:style w:type="paragraph" w:styleId="NormalWeb">
    <w:name w:val="Normal (Web)"/>
    <w:basedOn w:val="Normal"/>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Normal"/>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Normal"/>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Normal"/>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Normal"/>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Heading5"/>
    <w:next w:val="Normal"/>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Normal"/>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List2"/>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E13AC6"/>
    <w:pPr>
      <w:overflowPunct w:val="0"/>
      <w:autoSpaceDE w:val="0"/>
      <w:autoSpaceDN w:val="0"/>
      <w:adjustRightInd w:val="0"/>
      <w:spacing w:after="180"/>
      <w:ind w:left="1135" w:hanging="284"/>
      <w:contextualSpacing w:val="0"/>
      <w:textAlignment w:val="baseline"/>
    </w:pPr>
  </w:style>
  <w:style w:type="paragraph" w:styleId="List2">
    <w:name w:val="List 2"/>
    <w:basedOn w:val="Normal"/>
    <w:uiPriority w:val="99"/>
    <w:semiHidden/>
    <w:unhideWhenUsed/>
    <w:rsid w:val="00E13AC6"/>
    <w:pPr>
      <w:ind w:left="566" w:hanging="283"/>
      <w:contextualSpacing/>
    </w:pPr>
  </w:style>
  <w:style w:type="paragraph" w:styleId="List3">
    <w:name w:val="List 3"/>
    <w:basedOn w:val="Normal"/>
    <w:uiPriority w:val="99"/>
    <w:semiHidden/>
    <w:unhideWhenUsed/>
    <w:rsid w:val="00E13AC6"/>
    <w:pPr>
      <w:ind w:left="849" w:hanging="283"/>
      <w:contextualSpacing/>
    </w:pPr>
  </w:style>
  <w:style w:type="paragraph" w:customStyle="1" w:styleId="3GPPHeader">
    <w:name w:val="3GPP_Header"/>
    <w:basedOn w:val="Normal"/>
    <w:rsid w:val="000A266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D20550"/>
    <w:pPr>
      <w:numPr>
        <w:numId w:val="10"/>
      </w:numPr>
      <w:overflowPunct w:val="0"/>
      <w:autoSpaceDE w:val="0"/>
      <w:autoSpaceDN w:val="0"/>
      <w:adjustRightInd w:val="0"/>
      <w:spacing w:after="120"/>
      <w:jc w:val="both"/>
    </w:pPr>
    <w:rPr>
      <w:rFonts w:ascii="Arial" w:hAnsi="Arial"/>
      <w:lang w:eastAsia="zh-CN"/>
    </w:rPr>
  </w:style>
  <w:style w:type="paragraph" w:styleId="ListParagraph">
    <w:name w:val="List Paragraph"/>
    <w:basedOn w:val="Normal"/>
    <w:uiPriority w:val="34"/>
    <w:qFormat/>
    <w:rsid w:val="00D205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9250">
      <w:bodyDiv w:val="1"/>
      <w:marLeft w:val="0"/>
      <w:marRight w:val="0"/>
      <w:marTop w:val="0"/>
      <w:marBottom w:val="0"/>
      <w:divBdr>
        <w:top w:val="none" w:sz="0" w:space="0" w:color="auto"/>
        <w:left w:val="none" w:sz="0" w:space="0" w:color="auto"/>
        <w:bottom w:val="none" w:sz="0" w:space="0" w:color="auto"/>
        <w:right w:val="none" w:sz="0" w:space="0" w:color="auto"/>
      </w:divBdr>
    </w:div>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232198475">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383917120">
      <w:bodyDiv w:val="1"/>
      <w:marLeft w:val="0"/>
      <w:marRight w:val="0"/>
      <w:marTop w:val="0"/>
      <w:marBottom w:val="0"/>
      <w:divBdr>
        <w:top w:val="none" w:sz="0" w:space="0" w:color="auto"/>
        <w:left w:val="none" w:sz="0" w:space="0" w:color="auto"/>
        <w:bottom w:val="none" w:sz="0" w:space="0" w:color="auto"/>
        <w:right w:val="none" w:sz="0" w:space="0" w:color="auto"/>
      </w:divBdr>
    </w:div>
    <w:div w:id="470248123">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519124740">
      <w:bodyDiv w:val="1"/>
      <w:marLeft w:val="0"/>
      <w:marRight w:val="0"/>
      <w:marTop w:val="0"/>
      <w:marBottom w:val="0"/>
      <w:divBdr>
        <w:top w:val="none" w:sz="0" w:space="0" w:color="auto"/>
        <w:left w:val="none" w:sz="0" w:space="0" w:color="auto"/>
        <w:bottom w:val="none" w:sz="0" w:space="0" w:color="auto"/>
        <w:right w:val="none" w:sz="0" w:space="0" w:color="auto"/>
      </w:divBdr>
    </w:div>
    <w:div w:id="789591218">
      <w:bodyDiv w:val="1"/>
      <w:marLeft w:val="0"/>
      <w:marRight w:val="0"/>
      <w:marTop w:val="0"/>
      <w:marBottom w:val="0"/>
      <w:divBdr>
        <w:top w:val="none" w:sz="0" w:space="0" w:color="auto"/>
        <w:left w:val="none" w:sz="0" w:space="0" w:color="auto"/>
        <w:bottom w:val="none" w:sz="0" w:space="0" w:color="auto"/>
        <w:right w:val="none" w:sz="0" w:space="0" w:color="auto"/>
      </w:divBdr>
    </w:div>
    <w:div w:id="972439994">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13103085">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488402361">
      <w:bodyDiv w:val="1"/>
      <w:marLeft w:val="0"/>
      <w:marRight w:val="0"/>
      <w:marTop w:val="0"/>
      <w:marBottom w:val="0"/>
      <w:divBdr>
        <w:top w:val="none" w:sz="0" w:space="0" w:color="auto"/>
        <w:left w:val="none" w:sz="0" w:space="0" w:color="auto"/>
        <w:bottom w:val="none" w:sz="0" w:space="0" w:color="auto"/>
        <w:right w:val="none" w:sz="0" w:space="0" w:color="auto"/>
      </w:divBdr>
    </w:div>
    <w:div w:id="1518543686">
      <w:bodyDiv w:val="1"/>
      <w:marLeft w:val="0"/>
      <w:marRight w:val="0"/>
      <w:marTop w:val="0"/>
      <w:marBottom w:val="0"/>
      <w:divBdr>
        <w:top w:val="none" w:sz="0" w:space="0" w:color="auto"/>
        <w:left w:val="none" w:sz="0" w:space="0" w:color="auto"/>
        <w:bottom w:val="none" w:sz="0" w:space="0" w:color="auto"/>
        <w:right w:val="none" w:sz="0" w:space="0" w:color="auto"/>
      </w:divBdr>
    </w:div>
    <w:div w:id="1607153241">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1630629839">
      <w:bodyDiv w:val="1"/>
      <w:marLeft w:val="0"/>
      <w:marRight w:val="0"/>
      <w:marTop w:val="0"/>
      <w:marBottom w:val="0"/>
      <w:divBdr>
        <w:top w:val="none" w:sz="0" w:space="0" w:color="auto"/>
        <w:left w:val="none" w:sz="0" w:space="0" w:color="auto"/>
        <w:bottom w:val="none" w:sz="0" w:space="0" w:color="auto"/>
        <w:right w:val="none" w:sz="0" w:space="0" w:color="auto"/>
      </w:divBdr>
    </w:div>
    <w:div w:id="1645500825">
      <w:bodyDiv w:val="1"/>
      <w:marLeft w:val="0"/>
      <w:marRight w:val="0"/>
      <w:marTop w:val="0"/>
      <w:marBottom w:val="0"/>
      <w:divBdr>
        <w:top w:val="none" w:sz="0" w:space="0" w:color="auto"/>
        <w:left w:val="none" w:sz="0" w:space="0" w:color="auto"/>
        <w:bottom w:val="none" w:sz="0" w:space="0" w:color="auto"/>
        <w:right w:val="none" w:sz="0" w:space="0" w:color="auto"/>
      </w:divBdr>
    </w:div>
    <w:div w:id="2011054260">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2" ma:contentTypeDescription="Create a new document." ma:contentTypeScope="" ma:versionID="c907e1100ec982d0a947eaaaf9d76b94">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5NUHHDQN7SK2-1476151046-25316</_dlc_DocId>
    <_dlc_DocIdUrl xmlns="f166a696-7b5b-4ccd-9f0c-ffde0cceec81">
      <Url>https://ericsson.sharepoint.com/sites/star/_layouts/15/DocIdRedir.aspx?ID=5NUHHDQN7SK2-1476151046-25316</Url>
      <Description>5NUHHDQN7SK2-1476151046-25316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2.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3.xml><?xml version="1.0" encoding="utf-8"?>
<ds:datastoreItem xmlns:ds="http://schemas.openxmlformats.org/officeDocument/2006/customXml" ds:itemID="{F9D78D65-EA8C-4676-84EB-C18537909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83210E-34CF-43E0-BD28-EC69C5A088EB}">
  <ds:schemaRefs>
    <ds:schemaRef ds:uri="http://schemas.microsoft.com/sharepoint/events"/>
  </ds:schemaRefs>
</ds:datastoreItem>
</file>

<file path=customXml/itemProps5.xml><?xml version="1.0" encoding="utf-8"?>
<ds:datastoreItem xmlns:ds="http://schemas.openxmlformats.org/officeDocument/2006/customXml" ds:itemID="{0FA36CAA-03AA-440B-AE61-6076F4D07962}">
  <ds:schemaRefs>
    <ds:schemaRef ds:uri="f166a696-7b5b-4ccd-9f0c-ffde0cceec81"/>
    <ds:schemaRef ds:uri="http://schemas.microsoft.com/office/2006/documentManagement/types"/>
    <ds:schemaRef ds:uri="d8762117-8292-4133-b1c7-eab5c6487cfd"/>
    <ds:schemaRef ds:uri="http://purl.org/dc/terms/"/>
    <ds:schemaRef ds:uri="http://schemas.microsoft.com/sharepoint/v3"/>
    <ds:schemaRef ds:uri="http://purl.org/dc/dcmitype/"/>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http://www.w3.org/XML/1998/namespace"/>
  </ds:schemaRefs>
</ds:datastoreItem>
</file>

<file path=customXml/itemProps6.xml><?xml version="1.0" encoding="utf-8"?>
<ds:datastoreItem xmlns:ds="http://schemas.openxmlformats.org/officeDocument/2006/customXml" ds:itemID="{7109A987-DDBF-4A84-8FED-68A34211D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996</Words>
  <Characters>5277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2018-06-21T07:44:00Z</dcterms:created>
  <dcterms:modified xsi:type="dcterms:W3CDTF">2018-08-10T08:59:00Z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y fmtid="{D5CDD505-2E9C-101B-9397-08002B2CF9AE}" pid="5" name="TaxKeyword">
    <vt:lpwstr/>
  </property>
  <property fmtid="{D5CDD505-2E9C-101B-9397-08002B2CF9AE}" pid="6" name="_dlc_DocIdItemGuid">
    <vt:lpwstr>e8ffa7e2-8ad0-4c80-ba54-76814a64b8df</vt:lpwstr>
  </property>
</Properties>
</file>