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4E2AE38E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C16431">
        <w:rPr>
          <w:noProof w:val="0"/>
          <w:sz w:val="24"/>
        </w:rPr>
        <w:t>4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613E36">
        <w:rPr>
          <w:noProof w:val="0"/>
          <w:sz w:val="24"/>
        </w:rPr>
        <w:t>07473</w:t>
      </w:r>
    </w:p>
    <w:p w14:paraId="5CE777B4" w14:textId="18A07C64" w:rsidR="008F3F8D" w:rsidRPr="008E491B" w:rsidRDefault="00C16431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25</w:t>
      </w:r>
      <w:r w:rsidR="008F3F8D" w:rsidRPr="008E491B">
        <w:rPr>
          <w:noProof w:val="0"/>
          <w:sz w:val="24"/>
        </w:rPr>
        <w:t xml:space="preserve"> </w:t>
      </w:r>
      <w:r>
        <w:rPr>
          <w:noProof w:val="0"/>
          <w:sz w:val="24"/>
        </w:rPr>
        <w:t>Aug</w:t>
      </w:r>
      <w:r w:rsidR="008F3F8D" w:rsidRPr="008E491B">
        <w:rPr>
          <w:noProof w:val="0"/>
          <w:sz w:val="24"/>
        </w:rPr>
        <w:t>,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0F90E4D4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555A1C">
        <w:rPr>
          <w:rFonts w:cs="Arial"/>
          <w:b/>
          <w:bCs/>
          <w:sz w:val="24"/>
        </w:rPr>
        <w:t>9.3.1.1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C6218">
        <w:rPr>
          <w:rFonts w:ascii="Arial" w:hAnsi="Arial" w:cs="Arial"/>
          <w:b/>
          <w:bCs/>
        </w:rPr>
        <w:t>Source:</w:t>
      </w:r>
      <w:r w:rsidRPr="00FC6218">
        <w:rPr>
          <w:rFonts w:ascii="Arial" w:hAnsi="Arial" w:cs="Arial"/>
          <w:b/>
          <w:bCs/>
        </w:rPr>
        <w:tab/>
      </w:r>
      <w:r w:rsidR="004874FB">
        <w:rPr>
          <w:rFonts w:ascii="Arial" w:hAnsi="Arial" w:cs="Arial"/>
          <w:b/>
          <w:bCs/>
        </w:rPr>
        <w:t>Dish Network</w:t>
      </w:r>
    </w:p>
    <w:p w14:paraId="40B45256" w14:textId="60DB8A53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</w:rPr>
        <w:t>Title:</w:t>
      </w:r>
      <w:r w:rsidRPr="00FC6218">
        <w:rPr>
          <w:rFonts w:ascii="Arial" w:hAnsi="Arial" w:cs="Arial"/>
          <w:b/>
          <w:bCs/>
        </w:rPr>
        <w:tab/>
      </w:r>
      <w:r w:rsidR="004628A5">
        <w:rPr>
          <w:rFonts w:ascii="Arial" w:hAnsi="Arial" w:cs="Arial"/>
          <w:b/>
          <w:bCs/>
        </w:rPr>
        <w:t xml:space="preserve">NR </w:t>
      </w:r>
      <w:r w:rsidR="0063218D">
        <w:rPr>
          <w:rFonts w:ascii="Arial" w:hAnsi="Arial" w:cs="Arial"/>
          <w:b/>
          <w:bCs/>
        </w:rPr>
        <w:t xml:space="preserve">minimum BW and </w:t>
      </w:r>
      <w:r w:rsidR="007658B3">
        <w:rPr>
          <w:rFonts w:ascii="Arial" w:hAnsi="Arial" w:cs="Arial"/>
          <w:b/>
          <w:bCs/>
        </w:rPr>
        <w:t xml:space="preserve">SS </w:t>
      </w:r>
      <w:r w:rsidR="004A395A">
        <w:rPr>
          <w:rFonts w:ascii="Arial" w:hAnsi="Arial" w:cs="Arial"/>
          <w:b/>
          <w:bCs/>
        </w:rPr>
        <w:t xml:space="preserve">block </w:t>
      </w:r>
      <w:r w:rsidR="007658B3">
        <w:rPr>
          <w:rFonts w:ascii="Arial" w:hAnsi="Arial" w:cs="Arial"/>
          <w:b/>
          <w:bCs/>
        </w:rPr>
        <w:t>SCS considerations</w:t>
      </w:r>
      <w:r w:rsidR="00A31DAD">
        <w:rPr>
          <w:lang w:eastAsia="ja-JP"/>
        </w:rPr>
        <w:t xml:space="preserve"> </w:t>
      </w:r>
    </w:p>
    <w:p w14:paraId="60C77938" w14:textId="77777777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</w:rPr>
      </w:pPr>
      <w:r w:rsidRPr="00FC6218">
        <w:rPr>
          <w:rFonts w:ascii="Arial" w:hAnsi="Arial" w:cs="Arial"/>
          <w:b/>
          <w:bCs/>
        </w:rPr>
        <w:t>Docum</w:t>
      </w:r>
      <w:r w:rsidR="006A0B35" w:rsidRPr="00FC6218">
        <w:rPr>
          <w:rFonts w:ascii="Arial" w:hAnsi="Arial" w:cs="Arial"/>
          <w:b/>
          <w:bCs/>
        </w:rPr>
        <w:t>ent for:</w:t>
      </w:r>
      <w:r w:rsidR="006A0B35" w:rsidRPr="00FC6218">
        <w:rPr>
          <w:rFonts w:ascii="Arial" w:hAnsi="Arial" w:cs="Arial"/>
          <w:b/>
          <w:bCs/>
        </w:rPr>
        <w:tab/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4EF2DD37" w:rsidR="005711AE" w:rsidRPr="008A4B4F" w:rsidRDefault="004874FB" w:rsidP="00171463">
      <w:pPr>
        <w:rPr>
          <w:bCs/>
        </w:rPr>
      </w:pPr>
      <w:r w:rsidRPr="008A4B4F">
        <w:rPr>
          <w:bCs/>
        </w:rPr>
        <w:t xml:space="preserve">This contribution </w:t>
      </w:r>
      <w:r w:rsidR="008A4B4F">
        <w:rPr>
          <w:bCs/>
        </w:rPr>
        <w:t xml:space="preserve">provides </w:t>
      </w:r>
      <w:r w:rsidR="00AE34E0">
        <w:rPr>
          <w:bCs/>
        </w:rPr>
        <w:t>considerations on NR minimum chan</w:t>
      </w:r>
      <w:r w:rsidR="00AB7F33">
        <w:rPr>
          <w:bCs/>
        </w:rPr>
        <w:t>nel BW</w:t>
      </w:r>
      <w:r w:rsidR="000C260A">
        <w:rPr>
          <w:bCs/>
        </w:rPr>
        <w:t xml:space="preserve"> and NR SS </w:t>
      </w:r>
      <w:r w:rsidR="004C08A9">
        <w:rPr>
          <w:bCs/>
        </w:rPr>
        <w:t xml:space="preserve">block </w:t>
      </w:r>
      <w:r w:rsidR="000C260A">
        <w:rPr>
          <w:bCs/>
        </w:rPr>
        <w:t>SCS</w:t>
      </w:r>
      <w:r w:rsidR="00AB7F33">
        <w:rPr>
          <w:bCs/>
        </w:rPr>
        <w:t>.</w:t>
      </w:r>
      <w:r w:rsidR="00122D58">
        <w:rPr>
          <w:bCs/>
        </w:rPr>
        <w:t xml:space="preserve"> We have found this issue is somewhat unclear </w:t>
      </w:r>
      <w:r w:rsidR="00404F79">
        <w:rPr>
          <w:bCs/>
        </w:rPr>
        <w:t>when several RAN1 and RAN4 discussions and/or decisions are combined.</w:t>
      </w:r>
      <w:r w:rsidR="00071A93">
        <w:rPr>
          <w:bCs/>
        </w:rPr>
        <w:t xml:space="preserve"> </w:t>
      </w:r>
      <w:r w:rsidR="0056314E">
        <w:rPr>
          <w:bCs/>
        </w:rPr>
        <w:t>5MHz has been agreed as applicable BW for many bands in RAN4 while</w:t>
      </w:r>
      <w:r w:rsidR="00071A93">
        <w:rPr>
          <w:bCs/>
        </w:rPr>
        <w:t xml:space="preserve"> </w:t>
      </w:r>
      <w:r w:rsidR="00CD76B2">
        <w:rPr>
          <w:bCs/>
        </w:rPr>
        <w:t xml:space="preserve">for instance </w:t>
      </w:r>
      <w:r w:rsidR="00071A93">
        <w:rPr>
          <w:bCs/>
        </w:rPr>
        <w:t>NR/LTE DL co-existence requires 30kHz SS SCS</w:t>
      </w:r>
      <w:r w:rsidR="0056314E">
        <w:rPr>
          <w:bCs/>
        </w:rPr>
        <w:t xml:space="preserve"> according to RAN1</w:t>
      </w:r>
      <w:r w:rsidR="00071A93">
        <w:rPr>
          <w:bCs/>
        </w:rPr>
        <w:t>.</w:t>
      </w:r>
    </w:p>
    <w:p w14:paraId="0BC45181" w14:textId="77777777" w:rsidR="005711AE" w:rsidRPr="00FC6218" w:rsidRDefault="005711AE" w:rsidP="00171463">
      <w:pPr>
        <w:rPr>
          <w:bCs/>
          <w:sz w:val="18"/>
          <w:szCs w:val="18"/>
        </w:rPr>
      </w:pPr>
    </w:p>
    <w:p w14:paraId="05776695" w14:textId="77777777" w:rsidR="00CD4C7B" w:rsidRPr="00FC6218" w:rsidRDefault="00C608C8" w:rsidP="00CD4C7B">
      <w:pPr>
        <w:pStyle w:val="Heading1"/>
      </w:pPr>
      <w:r w:rsidRPr="00FC6218">
        <w:t>2</w:t>
      </w:r>
      <w:r w:rsidRPr="00FC6218">
        <w:tab/>
        <w:t>Discussion</w:t>
      </w:r>
    </w:p>
    <w:p w14:paraId="34274A28" w14:textId="095F0127" w:rsidR="0014645B" w:rsidRDefault="0014645B" w:rsidP="00DE1D7B">
      <w:pPr>
        <w:rPr>
          <w:lang w:val="en-US"/>
        </w:rPr>
      </w:pPr>
      <w:r>
        <w:rPr>
          <w:lang w:val="en-US"/>
        </w:rPr>
        <w:t>In previous RAN4 meeting, WF</w:t>
      </w:r>
      <w:r w:rsidR="00241842">
        <w:rPr>
          <w:lang w:val="en-US"/>
        </w:rPr>
        <w:t xml:space="preserve"> on band specific UE channel bandwidth</w:t>
      </w:r>
      <w:r w:rsidR="00527EF1">
        <w:rPr>
          <w:lang w:val="en-US"/>
        </w:rPr>
        <w:t>s</w:t>
      </w:r>
      <w:r w:rsidR="00241842">
        <w:rPr>
          <w:lang w:val="en-US"/>
        </w:rPr>
        <w:t xml:space="preserve"> was agreed [1], including 5MHz for many LTE re-farming bands.</w:t>
      </w:r>
      <w:r w:rsidR="00BC6E8C" w:rsidRPr="00BC6E8C">
        <w:rPr>
          <w:lang w:val="en-US"/>
        </w:rPr>
        <w:t xml:space="preserve"> </w:t>
      </w:r>
      <w:r w:rsidR="008C6690">
        <w:rPr>
          <w:lang w:val="en-US"/>
        </w:rPr>
        <w:t>This allows o</w:t>
      </w:r>
      <w:r w:rsidR="00BC6E8C">
        <w:rPr>
          <w:lang w:val="en-US"/>
        </w:rPr>
        <w:t xml:space="preserve">perators who currently have 5Mhz spectrum block deployed in LTE </w:t>
      </w:r>
      <w:r w:rsidR="008C6690">
        <w:rPr>
          <w:lang w:val="en-US"/>
        </w:rPr>
        <w:t>to</w:t>
      </w:r>
      <w:r w:rsidR="00BC6E8C">
        <w:rPr>
          <w:lang w:val="en-US"/>
        </w:rPr>
        <w:t xml:space="preserve"> re-farm to NR or operators who have 5MHz in possession but not deployed </w:t>
      </w:r>
      <w:r w:rsidR="008C6690">
        <w:rPr>
          <w:lang w:val="en-US"/>
        </w:rPr>
        <w:t>to</w:t>
      </w:r>
      <w:r w:rsidR="00BC6E8C">
        <w:rPr>
          <w:lang w:val="en-US"/>
        </w:rPr>
        <w:t xml:space="preserve"> go directly to NR.</w:t>
      </w:r>
    </w:p>
    <w:p w14:paraId="516969E3" w14:textId="77777777" w:rsidR="003A3B09" w:rsidRDefault="003A3B09" w:rsidP="00DE1D7B">
      <w:pPr>
        <w:rPr>
          <w:lang w:val="en-US"/>
        </w:rPr>
      </w:pPr>
    </w:p>
    <w:p w14:paraId="72538EBE" w14:textId="0BC30AD2" w:rsidR="00DE1D7B" w:rsidRDefault="00B56432" w:rsidP="00DE1D7B">
      <w:pPr>
        <w:rPr>
          <w:lang w:val="en-US"/>
        </w:rPr>
      </w:pPr>
      <w:r>
        <w:rPr>
          <w:lang w:val="en-US"/>
        </w:rPr>
        <w:t>RAN</w:t>
      </w:r>
      <w:r w:rsidR="0083301C">
        <w:rPr>
          <w:lang w:val="en-US"/>
        </w:rPr>
        <w:t>1 has made a bunch of agreement</w:t>
      </w:r>
      <w:r>
        <w:rPr>
          <w:lang w:val="en-US"/>
        </w:rPr>
        <w:t>s</w:t>
      </w:r>
      <w:r w:rsidR="0083301C">
        <w:rPr>
          <w:lang w:val="en-US"/>
        </w:rPr>
        <w:t xml:space="preserve"> </w:t>
      </w:r>
      <w:r w:rsidR="0033699E">
        <w:rPr>
          <w:lang w:val="en-US"/>
        </w:rPr>
        <w:t>on NR SS</w:t>
      </w:r>
      <w:r w:rsidR="00CC5A0F">
        <w:rPr>
          <w:lang w:val="en-US"/>
        </w:rPr>
        <w:t xml:space="preserve"> </w:t>
      </w:r>
      <w:r>
        <w:rPr>
          <w:lang w:val="en-US"/>
        </w:rPr>
        <w:t>mapping recently [2]</w:t>
      </w:r>
      <w:r w:rsidR="0083301C">
        <w:rPr>
          <w:lang w:val="en-US"/>
        </w:rPr>
        <w:t>.</w:t>
      </w:r>
      <w:r>
        <w:rPr>
          <w:lang w:val="en-US"/>
        </w:rPr>
        <w:t xml:space="preserve"> </w:t>
      </w:r>
      <w:r w:rsidR="0089538F">
        <w:rPr>
          <w:lang w:val="en-US"/>
        </w:rPr>
        <w:t>Ta</w:t>
      </w:r>
      <w:r w:rsidR="00984964">
        <w:rPr>
          <w:lang w:val="en-US"/>
        </w:rPr>
        <w:t xml:space="preserve">ble 1 </w:t>
      </w:r>
      <w:r w:rsidR="001E1C9D">
        <w:rPr>
          <w:lang w:val="en-US"/>
        </w:rPr>
        <w:t xml:space="preserve">below </w:t>
      </w:r>
      <w:r w:rsidR="00984964">
        <w:rPr>
          <w:lang w:val="en-US"/>
        </w:rPr>
        <w:t xml:space="preserve">illustrates </w:t>
      </w:r>
      <w:r w:rsidR="001E1C9D">
        <w:rPr>
          <w:lang w:val="en-US"/>
        </w:rPr>
        <w:t>related numerologies.</w:t>
      </w:r>
    </w:p>
    <w:p w14:paraId="54101D4E" w14:textId="77777777" w:rsidR="003A3B09" w:rsidRDefault="003A3B09" w:rsidP="00DE1D7B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2104"/>
      </w:tblGrid>
      <w:tr w:rsidR="00DF68BE" w14:paraId="0E1F1AEB" w14:textId="77777777" w:rsidTr="00F7276A">
        <w:trPr>
          <w:jc w:val="center"/>
        </w:trPr>
        <w:tc>
          <w:tcPr>
            <w:tcW w:w="1926" w:type="dxa"/>
          </w:tcPr>
          <w:p w14:paraId="08BCEE60" w14:textId="400DBD6E" w:rsidR="00DF68BE" w:rsidRDefault="00DF68BE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 SCS</w:t>
            </w:r>
          </w:p>
        </w:tc>
        <w:tc>
          <w:tcPr>
            <w:tcW w:w="1926" w:type="dxa"/>
          </w:tcPr>
          <w:p w14:paraId="53119A83" w14:textId="3AEC9452" w:rsidR="00DF68BE" w:rsidRDefault="00DF68BE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 block BW</w:t>
            </w:r>
          </w:p>
        </w:tc>
        <w:tc>
          <w:tcPr>
            <w:tcW w:w="2104" w:type="dxa"/>
          </w:tcPr>
          <w:p w14:paraId="656171EC" w14:textId="74EFB645" w:rsidR="00DF68BE" w:rsidRDefault="00DF68BE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Minimum channel BW</w:t>
            </w:r>
          </w:p>
        </w:tc>
      </w:tr>
      <w:tr w:rsidR="00DF68BE" w14:paraId="6B32FAF3" w14:textId="77777777" w:rsidTr="00F7276A">
        <w:trPr>
          <w:jc w:val="center"/>
        </w:trPr>
        <w:tc>
          <w:tcPr>
            <w:tcW w:w="1926" w:type="dxa"/>
          </w:tcPr>
          <w:p w14:paraId="5A5861A4" w14:textId="2102D57F" w:rsidR="00DF68BE" w:rsidRDefault="00F7276A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15kHz</w:t>
            </w:r>
          </w:p>
        </w:tc>
        <w:tc>
          <w:tcPr>
            <w:tcW w:w="1926" w:type="dxa"/>
          </w:tcPr>
          <w:p w14:paraId="0BA6C5BB" w14:textId="1DAD2DBF" w:rsidR="00DF68BE" w:rsidRDefault="00F7276A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4.32MHz</w:t>
            </w:r>
          </w:p>
        </w:tc>
        <w:tc>
          <w:tcPr>
            <w:tcW w:w="2104" w:type="dxa"/>
          </w:tcPr>
          <w:p w14:paraId="17FC5D5E" w14:textId="577998D7" w:rsidR="00DF68BE" w:rsidRDefault="00F7276A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5MHz</w:t>
            </w:r>
          </w:p>
        </w:tc>
      </w:tr>
      <w:tr w:rsidR="00DF68BE" w14:paraId="52003080" w14:textId="77777777" w:rsidTr="00F7276A">
        <w:trPr>
          <w:jc w:val="center"/>
        </w:trPr>
        <w:tc>
          <w:tcPr>
            <w:tcW w:w="1926" w:type="dxa"/>
          </w:tcPr>
          <w:p w14:paraId="1DD225DB" w14:textId="04C53C76" w:rsidR="00DF68BE" w:rsidRDefault="00F7276A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30kHz</w:t>
            </w:r>
          </w:p>
        </w:tc>
        <w:tc>
          <w:tcPr>
            <w:tcW w:w="1926" w:type="dxa"/>
          </w:tcPr>
          <w:p w14:paraId="2202F37D" w14:textId="17C0B8AE" w:rsidR="00DF68BE" w:rsidRDefault="00F7276A" w:rsidP="00F72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8.64MHz</w:t>
            </w:r>
          </w:p>
        </w:tc>
        <w:tc>
          <w:tcPr>
            <w:tcW w:w="2104" w:type="dxa"/>
          </w:tcPr>
          <w:p w14:paraId="6643CD56" w14:textId="6EE961B2" w:rsidR="00DF68BE" w:rsidRDefault="00F7276A" w:rsidP="00756FC8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10MHz</w:t>
            </w:r>
          </w:p>
        </w:tc>
      </w:tr>
    </w:tbl>
    <w:p w14:paraId="54B36A33" w14:textId="692967BB" w:rsidR="001E1C9D" w:rsidRPr="00953FD8" w:rsidRDefault="00756FC8" w:rsidP="00B527F1">
      <w:pPr>
        <w:pStyle w:val="Caption"/>
        <w:jc w:val="center"/>
        <w:rPr>
          <w:sz w:val="24"/>
          <w:szCs w:val="24"/>
          <w:lang w:val="en-US"/>
        </w:rPr>
      </w:pPr>
      <w:r w:rsidRPr="00953FD8">
        <w:rPr>
          <w:sz w:val="24"/>
          <w:szCs w:val="24"/>
        </w:rPr>
        <w:t xml:space="preserve">Table </w:t>
      </w:r>
      <w:r w:rsidRPr="00953FD8">
        <w:rPr>
          <w:sz w:val="24"/>
          <w:szCs w:val="24"/>
        </w:rPr>
        <w:fldChar w:fldCharType="begin"/>
      </w:r>
      <w:r w:rsidRPr="00953FD8">
        <w:rPr>
          <w:sz w:val="24"/>
          <w:szCs w:val="24"/>
        </w:rPr>
        <w:instrText xml:space="preserve"> SEQ Table \* ARABIC </w:instrText>
      </w:r>
      <w:r w:rsidRPr="00953FD8">
        <w:rPr>
          <w:sz w:val="24"/>
          <w:szCs w:val="24"/>
        </w:rPr>
        <w:fldChar w:fldCharType="separate"/>
      </w:r>
      <w:r w:rsidRPr="00953FD8">
        <w:rPr>
          <w:noProof/>
          <w:sz w:val="24"/>
          <w:szCs w:val="24"/>
        </w:rPr>
        <w:t>1</w:t>
      </w:r>
      <w:r w:rsidRPr="00953FD8">
        <w:rPr>
          <w:sz w:val="24"/>
          <w:szCs w:val="24"/>
        </w:rPr>
        <w:fldChar w:fldCharType="end"/>
      </w:r>
      <w:r w:rsidR="000C0BD4">
        <w:rPr>
          <w:sz w:val="24"/>
          <w:szCs w:val="24"/>
        </w:rPr>
        <w:t xml:space="preserve"> </w:t>
      </w:r>
      <w:r w:rsidRPr="00953FD8">
        <w:rPr>
          <w:sz w:val="24"/>
          <w:szCs w:val="24"/>
        </w:rPr>
        <w:t>Synchronization Signal block numerologies</w:t>
      </w:r>
    </w:p>
    <w:p w14:paraId="76C82389" w14:textId="18F98156" w:rsidR="00E1789C" w:rsidRDefault="00820A6C" w:rsidP="003E487B">
      <w:pPr>
        <w:rPr>
          <w:lang w:val="en-US"/>
        </w:rPr>
      </w:pPr>
      <w:r>
        <w:rPr>
          <w:lang w:val="en-US"/>
        </w:rPr>
        <w:t xml:space="preserve">In previous meeting, there </w:t>
      </w:r>
      <w:r w:rsidR="00EC57F3">
        <w:rPr>
          <w:lang w:val="en-US"/>
        </w:rPr>
        <w:t>were</w:t>
      </w:r>
      <w:r>
        <w:rPr>
          <w:lang w:val="en-US"/>
        </w:rPr>
        <w:t xml:space="preserve"> contribution</w:t>
      </w:r>
      <w:r w:rsidR="00EC57F3">
        <w:rPr>
          <w:lang w:val="en-US"/>
        </w:rPr>
        <w:t>s</w:t>
      </w:r>
      <w:r>
        <w:rPr>
          <w:lang w:val="en-US"/>
        </w:rPr>
        <w:t xml:space="preserve"> in</w:t>
      </w:r>
      <w:r w:rsidR="000C0BD4">
        <w:rPr>
          <w:lang w:val="en-US"/>
        </w:rPr>
        <w:t xml:space="preserve"> both RAN4</w:t>
      </w:r>
      <w:r w:rsidR="00EC57F3">
        <w:rPr>
          <w:lang w:val="en-US"/>
        </w:rPr>
        <w:t xml:space="preserve"> </w:t>
      </w:r>
      <w:r w:rsidR="000C0BD4">
        <w:rPr>
          <w:lang w:val="en-US"/>
        </w:rPr>
        <w:t>[3</w:t>
      </w:r>
      <w:r w:rsidR="00971462">
        <w:rPr>
          <w:lang w:val="en-US"/>
        </w:rPr>
        <w:t xml:space="preserve">] </w:t>
      </w:r>
      <w:r w:rsidR="000C0BD4">
        <w:rPr>
          <w:lang w:val="en-US"/>
        </w:rPr>
        <w:t>and RAN1</w:t>
      </w:r>
      <w:r w:rsidR="00EC57F3">
        <w:rPr>
          <w:lang w:val="en-US"/>
        </w:rPr>
        <w:t xml:space="preserve"> </w:t>
      </w:r>
      <w:r w:rsidR="000C0BD4">
        <w:rPr>
          <w:lang w:val="en-US"/>
        </w:rPr>
        <w:t>[4</w:t>
      </w:r>
      <w:r w:rsidR="00971462">
        <w:rPr>
          <w:lang w:val="en-US"/>
        </w:rPr>
        <w:t xml:space="preserve">] </w:t>
      </w:r>
      <w:r w:rsidR="00EC57F3">
        <w:rPr>
          <w:lang w:val="en-US"/>
        </w:rPr>
        <w:t>that addressed impacts of NR/LTE DL co-existence. The key takeaway is that without any additional measures, NR/LTE co-existence requires 30kHz SS SCS to map NR SS and LTE CRS in a way that they don’t overlap in time domain.</w:t>
      </w:r>
      <w:r>
        <w:rPr>
          <w:lang w:val="en-US"/>
        </w:rPr>
        <w:t xml:space="preserve"> </w:t>
      </w:r>
    </w:p>
    <w:p w14:paraId="09410C23" w14:textId="77777777" w:rsidR="003A3B09" w:rsidRDefault="003A3B09" w:rsidP="003E487B">
      <w:pPr>
        <w:rPr>
          <w:lang w:val="en-US"/>
        </w:rPr>
      </w:pPr>
    </w:p>
    <w:p w14:paraId="0D59B080" w14:textId="39456176" w:rsidR="00C8637F" w:rsidRDefault="00EC57F3" w:rsidP="003E487B">
      <w:pPr>
        <w:rPr>
          <w:lang w:val="en-US"/>
        </w:rPr>
      </w:pPr>
      <w:r>
        <w:rPr>
          <w:lang w:val="en-US"/>
        </w:rPr>
        <w:t xml:space="preserve">In short, this would mean </w:t>
      </w:r>
      <w:r w:rsidR="00654798">
        <w:rPr>
          <w:lang w:val="en-US"/>
        </w:rPr>
        <w:t>RAN4 should specify</w:t>
      </w:r>
      <w:r w:rsidR="00C8637F">
        <w:rPr>
          <w:lang w:val="en-US"/>
        </w:rPr>
        <w:t xml:space="preserve"> more than one SS SCS </w:t>
      </w:r>
      <w:r w:rsidR="00654798">
        <w:rPr>
          <w:lang w:val="en-US"/>
        </w:rPr>
        <w:t>at least for each LTE re-farming bands</w:t>
      </w:r>
      <w:r w:rsidR="00C8637F">
        <w:rPr>
          <w:lang w:val="en-US"/>
        </w:rPr>
        <w:t xml:space="preserve"> where NR/LTE DL co-existence is used. </w:t>
      </w:r>
      <w:r w:rsidR="00596E75">
        <w:rPr>
          <w:lang w:val="en-US"/>
        </w:rPr>
        <w:t xml:space="preserve">RAN4 should discuss whether </w:t>
      </w:r>
      <w:r w:rsidR="00BF4A0D">
        <w:rPr>
          <w:lang w:val="en-US"/>
        </w:rPr>
        <w:t xml:space="preserve">this </w:t>
      </w:r>
      <w:r w:rsidR="00596E75">
        <w:rPr>
          <w:lang w:val="en-US"/>
        </w:rPr>
        <w:t xml:space="preserve">is feasible and </w:t>
      </w:r>
      <w:r w:rsidR="00BF4A0D">
        <w:rPr>
          <w:lang w:val="en-US"/>
        </w:rPr>
        <w:t>depending on the outcome send an LS to RAN1</w:t>
      </w:r>
      <w:r w:rsidR="00596E75">
        <w:rPr>
          <w:lang w:val="en-US"/>
        </w:rPr>
        <w:t>.</w:t>
      </w:r>
      <w:r w:rsidR="00BF4A0D">
        <w:rPr>
          <w:lang w:val="en-US"/>
        </w:rPr>
        <w:t>This</w:t>
      </w:r>
      <w:r w:rsidR="00596E75">
        <w:rPr>
          <w:lang w:val="en-US"/>
        </w:rPr>
        <w:t xml:space="preserve"> LS should be sent to RAN1 during this meeting, because there is not too much time to study this and do potential specification work before </w:t>
      </w:r>
      <w:r w:rsidR="00BF4A0D">
        <w:rPr>
          <w:lang w:val="en-US"/>
        </w:rPr>
        <w:t xml:space="preserve">the </w:t>
      </w:r>
      <w:r w:rsidR="00596E75">
        <w:rPr>
          <w:lang w:val="en-US"/>
        </w:rPr>
        <w:t>December plenary.</w:t>
      </w:r>
    </w:p>
    <w:p w14:paraId="1F7B432E" w14:textId="77777777" w:rsidR="003A3B09" w:rsidRDefault="003A3B09" w:rsidP="003E487B">
      <w:pPr>
        <w:rPr>
          <w:lang w:val="en-US"/>
        </w:rPr>
      </w:pPr>
    </w:p>
    <w:p w14:paraId="73AA8C90" w14:textId="417CDDAA" w:rsidR="00670238" w:rsidRDefault="00E37A78" w:rsidP="003E487B">
      <w:pPr>
        <w:rPr>
          <w:lang w:val="en-US"/>
        </w:rPr>
      </w:pPr>
      <w:r>
        <w:rPr>
          <w:lang w:val="en-US"/>
        </w:rPr>
        <w:t xml:space="preserve">In future, when </w:t>
      </w:r>
      <w:r w:rsidR="00670238">
        <w:rPr>
          <w:lang w:val="en-US"/>
        </w:rPr>
        <w:t xml:space="preserve">multiple NR use scenarios such as eMBB and URLLC are used on same band, having more than one SS SCS </w:t>
      </w:r>
      <w:r w:rsidR="00C941A8">
        <w:rPr>
          <w:lang w:val="en-US"/>
        </w:rPr>
        <w:t xml:space="preserve">or some alternative method(s) </w:t>
      </w:r>
      <w:r w:rsidR="00670238">
        <w:rPr>
          <w:lang w:val="en-US"/>
        </w:rPr>
        <w:t xml:space="preserve">need to be addressed both in RAN1 and RAN4. At least one SS mapping </w:t>
      </w:r>
      <w:r w:rsidR="0077363A">
        <w:rPr>
          <w:lang w:val="en-US"/>
        </w:rPr>
        <w:t xml:space="preserve">defined in RAN1 </w:t>
      </w:r>
      <w:r w:rsidR="00670238">
        <w:rPr>
          <w:lang w:val="en-US"/>
        </w:rPr>
        <w:t>is using 30kHz SS SCS</w:t>
      </w:r>
      <w:r w:rsidR="00DB7238">
        <w:rPr>
          <w:lang w:val="en-US"/>
        </w:rPr>
        <w:t xml:space="preserve"> [2</w:t>
      </w:r>
      <w:r w:rsidR="00971462">
        <w:rPr>
          <w:lang w:val="en-US"/>
        </w:rPr>
        <w:t>]</w:t>
      </w:r>
      <w:r w:rsidR="00670238">
        <w:rPr>
          <w:lang w:val="en-US"/>
        </w:rPr>
        <w:t>.</w:t>
      </w:r>
      <w:r>
        <w:rPr>
          <w:lang w:val="en-US"/>
        </w:rPr>
        <w:t xml:space="preserve"> If that is the only SS SCS for URLLC then </w:t>
      </w:r>
      <w:r w:rsidR="00480D81">
        <w:rPr>
          <w:lang w:val="en-US"/>
        </w:rPr>
        <w:t>it is not clear how</w:t>
      </w:r>
      <w:r w:rsidR="00971462">
        <w:rPr>
          <w:lang w:val="en-US"/>
        </w:rPr>
        <w:t xml:space="preserve"> URLLC can</w:t>
      </w:r>
      <w:r>
        <w:rPr>
          <w:lang w:val="en-US"/>
        </w:rPr>
        <w:t xml:space="preserve"> be used with 5MHz BW.</w:t>
      </w:r>
      <w:r w:rsidR="00905800">
        <w:rPr>
          <w:lang w:val="en-US"/>
        </w:rPr>
        <w:t xml:space="preserve"> </w:t>
      </w:r>
    </w:p>
    <w:p w14:paraId="794CBE67" w14:textId="77777777" w:rsidR="003A3B09" w:rsidRDefault="003A3B09" w:rsidP="003E487B">
      <w:pPr>
        <w:rPr>
          <w:lang w:val="en-US"/>
        </w:rPr>
      </w:pPr>
    </w:p>
    <w:p w14:paraId="40F6A7DC" w14:textId="7C3C1156" w:rsidR="006B486A" w:rsidRDefault="006B486A" w:rsidP="003E487B">
      <w:pPr>
        <w:rPr>
          <w:lang w:val="en-US"/>
        </w:rPr>
      </w:pPr>
      <w:r>
        <w:rPr>
          <w:lang w:val="en-US"/>
        </w:rPr>
        <w:t>The following points are for approval:</w:t>
      </w:r>
    </w:p>
    <w:p w14:paraId="1031612B" w14:textId="77777777" w:rsidR="003A3B09" w:rsidRDefault="003A3B09" w:rsidP="003E487B">
      <w:pPr>
        <w:rPr>
          <w:lang w:val="en-US"/>
        </w:rPr>
      </w:pPr>
    </w:p>
    <w:p w14:paraId="397E8255" w14:textId="628559AE" w:rsidR="00603D15" w:rsidRPr="00603D15" w:rsidRDefault="00603D15" w:rsidP="00603D15">
      <w:pPr>
        <w:rPr>
          <w:color w:val="000000"/>
        </w:rPr>
      </w:pPr>
      <w:r w:rsidRPr="00603D15">
        <w:rPr>
          <w:b/>
          <w:bCs/>
          <w:color w:val="000000"/>
        </w:rPr>
        <w:t xml:space="preserve">Proposal1: For NR frequency bands below 6GHz where 5MHz CH BW </w:t>
      </w:r>
      <w:r w:rsidR="00E975E7">
        <w:rPr>
          <w:b/>
          <w:bCs/>
          <w:color w:val="000000"/>
        </w:rPr>
        <w:t>is defined</w:t>
      </w:r>
      <w:r w:rsidRPr="00603D15">
        <w:rPr>
          <w:b/>
          <w:bCs/>
          <w:color w:val="000000"/>
        </w:rPr>
        <w:t xml:space="preserve"> and there is an operator interest in LTE-NR DL sharing, RAN4 needs </w:t>
      </w:r>
      <w:r w:rsidR="00AC5998">
        <w:rPr>
          <w:b/>
          <w:bCs/>
          <w:color w:val="000000"/>
        </w:rPr>
        <w:t xml:space="preserve">to </w:t>
      </w:r>
      <w:r w:rsidRPr="00603D15">
        <w:rPr>
          <w:b/>
          <w:bCs/>
          <w:color w:val="000000"/>
        </w:rPr>
        <w:t xml:space="preserve">discuss </w:t>
      </w:r>
      <w:r w:rsidR="00BA52F9">
        <w:rPr>
          <w:b/>
          <w:bCs/>
          <w:color w:val="000000"/>
        </w:rPr>
        <w:t xml:space="preserve">the following </w:t>
      </w:r>
      <w:r w:rsidRPr="00603D15">
        <w:rPr>
          <w:b/>
          <w:bCs/>
          <w:color w:val="000000"/>
        </w:rPr>
        <w:t>options:</w:t>
      </w:r>
    </w:p>
    <w:p w14:paraId="455AC614" w14:textId="77777777" w:rsidR="00603D15" w:rsidRPr="00603D15" w:rsidRDefault="00603D15" w:rsidP="00603D15">
      <w:pPr>
        <w:ind w:firstLine="720"/>
        <w:rPr>
          <w:color w:val="000000"/>
        </w:rPr>
      </w:pPr>
      <w:r w:rsidRPr="00603D15">
        <w:rPr>
          <w:b/>
          <w:bCs/>
          <w:color w:val="000000"/>
        </w:rPr>
        <w:t>Option 1: Multiple SS block SCS is allowed per band</w:t>
      </w:r>
    </w:p>
    <w:p w14:paraId="466DC6E1" w14:textId="77777777" w:rsidR="00603D15" w:rsidRDefault="00603D15" w:rsidP="00603D15">
      <w:pPr>
        <w:ind w:firstLine="720"/>
        <w:rPr>
          <w:b/>
          <w:bCs/>
          <w:color w:val="000000"/>
        </w:rPr>
      </w:pPr>
      <w:r w:rsidRPr="00603D15">
        <w:rPr>
          <w:b/>
          <w:bCs/>
          <w:color w:val="000000"/>
        </w:rPr>
        <w:t>Option 2: Send an LS to RAN1 for further solution</w:t>
      </w:r>
    </w:p>
    <w:p w14:paraId="7B5E2A41" w14:textId="77777777" w:rsidR="00EA75FF" w:rsidRPr="00603D15" w:rsidRDefault="00EA75FF" w:rsidP="00603D15">
      <w:pPr>
        <w:ind w:firstLine="720"/>
        <w:rPr>
          <w:color w:val="000000"/>
        </w:rPr>
      </w:pPr>
    </w:p>
    <w:p w14:paraId="26C7DE00" w14:textId="03BA3C02" w:rsidR="00D721F5" w:rsidRDefault="00B640B3" w:rsidP="003E487B">
      <w:pPr>
        <w:rPr>
          <w:b/>
          <w:lang w:val="en-US"/>
        </w:rPr>
      </w:pPr>
      <w:r w:rsidRPr="00B640B3">
        <w:rPr>
          <w:b/>
          <w:lang w:val="en-US"/>
        </w:rPr>
        <w:t xml:space="preserve">Proposal2: </w:t>
      </w:r>
      <w:r w:rsidR="00126CDB">
        <w:rPr>
          <w:b/>
          <w:lang w:val="en-US"/>
        </w:rPr>
        <w:t xml:space="preserve">If option 1 is agreed, RAN4 shall send an LS to inform </w:t>
      </w:r>
      <w:r w:rsidR="003A3B09">
        <w:rPr>
          <w:b/>
          <w:lang w:val="en-US"/>
        </w:rPr>
        <w:t>RAN1</w:t>
      </w:r>
    </w:p>
    <w:p w14:paraId="668808E1" w14:textId="77777777" w:rsidR="00EA75FF" w:rsidRDefault="00EA75FF" w:rsidP="003E487B">
      <w:pPr>
        <w:rPr>
          <w:b/>
          <w:lang w:val="en-US"/>
        </w:rPr>
      </w:pPr>
    </w:p>
    <w:p w14:paraId="26AE006E" w14:textId="52AC13B8" w:rsidR="00905800" w:rsidRPr="00CD3F24" w:rsidRDefault="00905800" w:rsidP="003E487B">
      <w:pPr>
        <w:rPr>
          <w:b/>
          <w:lang w:val="en-US"/>
        </w:rPr>
      </w:pPr>
      <w:r>
        <w:rPr>
          <w:b/>
          <w:lang w:val="en-US"/>
        </w:rPr>
        <w:t xml:space="preserve">Proposal3: RAN1 should be asked to clarify usage of eMBB and URLLC within </w:t>
      </w:r>
      <w:r w:rsidR="00892F92">
        <w:rPr>
          <w:b/>
          <w:lang w:val="en-US"/>
        </w:rPr>
        <w:t>frequency bands where 5MHz is an applicable bandwidth</w:t>
      </w:r>
    </w:p>
    <w:p w14:paraId="3E4E6C87" w14:textId="41BFBA10" w:rsidR="002F386C" w:rsidRPr="006F53CA" w:rsidRDefault="002F386C" w:rsidP="002C5FA8">
      <w:pPr>
        <w:rPr>
          <w:lang w:val="en-US"/>
        </w:rPr>
      </w:pPr>
    </w:p>
    <w:p w14:paraId="36FE49D3" w14:textId="7D7C6D0C" w:rsidR="00CD4C7B" w:rsidRDefault="00AB7F33" w:rsidP="00CD4C7B">
      <w:pPr>
        <w:pStyle w:val="Heading1"/>
      </w:pPr>
      <w:r>
        <w:t>3</w:t>
      </w:r>
      <w:r>
        <w:tab/>
        <w:t>Conclusions</w:t>
      </w:r>
    </w:p>
    <w:p w14:paraId="241C5462" w14:textId="29F81A14" w:rsidR="00361460" w:rsidRPr="00B937E9" w:rsidRDefault="00B937E9" w:rsidP="004E3459">
      <w:pPr>
        <w:pStyle w:val="MediumGrid21"/>
        <w:rPr>
          <w:sz w:val="24"/>
          <w:szCs w:val="24"/>
          <w:lang w:val="en-US"/>
        </w:rPr>
      </w:pPr>
      <w:r w:rsidRPr="00B937E9">
        <w:rPr>
          <w:sz w:val="24"/>
          <w:szCs w:val="24"/>
          <w:lang w:val="en-US"/>
        </w:rPr>
        <w:t xml:space="preserve">Considerations for NR minimum bandwidth </w:t>
      </w:r>
      <w:r w:rsidR="00E4443B">
        <w:rPr>
          <w:sz w:val="24"/>
          <w:szCs w:val="24"/>
          <w:lang w:val="en-US"/>
        </w:rPr>
        <w:t xml:space="preserve">and SS SCS </w:t>
      </w:r>
      <w:r w:rsidRPr="00B937E9">
        <w:rPr>
          <w:sz w:val="24"/>
          <w:szCs w:val="24"/>
          <w:lang w:val="en-US"/>
        </w:rPr>
        <w:t>are</w:t>
      </w:r>
      <w:r w:rsidR="00E4443B">
        <w:rPr>
          <w:sz w:val="24"/>
          <w:szCs w:val="24"/>
          <w:lang w:val="en-US"/>
        </w:rPr>
        <w:t xml:space="preserve"> provided</w:t>
      </w:r>
      <w:r w:rsidR="009D0245">
        <w:rPr>
          <w:sz w:val="24"/>
          <w:szCs w:val="24"/>
          <w:lang w:val="en-US"/>
        </w:rPr>
        <w:t xml:space="preserve">. The </w:t>
      </w:r>
      <w:r w:rsidRPr="00B937E9">
        <w:rPr>
          <w:sz w:val="24"/>
          <w:szCs w:val="24"/>
          <w:lang w:val="en-US"/>
        </w:rPr>
        <w:t>following proposals</w:t>
      </w:r>
      <w:r w:rsidR="009D0245">
        <w:rPr>
          <w:sz w:val="24"/>
          <w:szCs w:val="24"/>
          <w:lang w:val="en-US"/>
        </w:rPr>
        <w:t xml:space="preserve"> are made</w:t>
      </w:r>
      <w:r w:rsidRPr="00B937E9">
        <w:rPr>
          <w:sz w:val="24"/>
          <w:szCs w:val="24"/>
          <w:lang w:val="en-US"/>
        </w:rPr>
        <w:t>.</w:t>
      </w:r>
    </w:p>
    <w:p w14:paraId="260E28EB" w14:textId="77777777" w:rsidR="00B937E9" w:rsidRDefault="00B937E9" w:rsidP="004E3459">
      <w:pPr>
        <w:pStyle w:val="MediumGrid21"/>
        <w:rPr>
          <w:lang w:val="en-US"/>
        </w:rPr>
      </w:pPr>
    </w:p>
    <w:p w14:paraId="27A5E4B1" w14:textId="77DC2F72" w:rsidR="00CD3F24" w:rsidRPr="00603D15" w:rsidRDefault="00CD3F24" w:rsidP="00EA75FF">
      <w:pPr>
        <w:rPr>
          <w:color w:val="000000"/>
        </w:rPr>
      </w:pPr>
      <w:r w:rsidRPr="00603D15">
        <w:rPr>
          <w:b/>
          <w:bCs/>
          <w:color w:val="000000"/>
        </w:rPr>
        <w:t xml:space="preserve">Proposal1: For NR frequency bands below 6GHz where 5MHz CH BW </w:t>
      </w:r>
      <w:r>
        <w:rPr>
          <w:b/>
          <w:bCs/>
          <w:color w:val="000000"/>
        </w:rPr>
        <w:t>is defined</w:t>
      </w:r>
      <w:r w:rsidRPr="00603D15">
        <w:rPr>
          <w:b/>
          <w:bCs/>
          <w:color w:val="000000"/>
        </w:rPr>
        <w:t xml:space="preserve"> and there is an operator interest in LTE-NR DL sharing, RAN4 needs </w:t>
      </w:r>
      <w:r w:rsidR="00BA52F9">
        <w:rPr>
          <w:b/>
          <w:bCs/>
          <w:color w:val="000000"/>
        </w:rPr>
        <w:t xml:space="preserve">to </w:t>
      </w:r>
      <w:r w:rsidRPr="00603D15">
        <w:rPr>
          <w:b/>
          <w:bCs/>
          <w:color w:val="000000"/>
        </w:rPr>
        <w:t xml:space="preserve">discuss </w:t>
      </w:r>
      <w:r w:rsidR="00BA52F9">
        <w:rPr>
          <w:b/>
          <w:bCs/>
          <w:color w:val="000000"/>
        </w:rPr>
        <w:t xml:space="preserve">the following </w:t>
      </w:r>
      <w:bookmarkStart w:id="0" w:name="_GoBack"/>
      <w:bookmarkEnd w:id="0"/>
      <w:r w:rsidRPr="00603D15">
        <w:rPr>
          <w:b/>
          <w:bCs/>
          <w:color w:val="000000"/>
        </w:rPr>
        <w:t>options:</w:t>
      </w:r>
    </w:p>
    <w:p w14:paraId="2243289A" w14:textId="77777777" w:rsidR="00CD3F24" w:rsidRPr="00603D15" w:rsidRDefault="00CD3F24" w:rsidP="00CD3F24">
      <w:pPr>
        <w:ind w:firstLine="720"/>
        <w:rPr>
          <w:color w:val="000000"/>
        </w:rPr>
      </w:pPr>
      <w:r w:rsidRPr="00603D15">
        <w:rPr>
          <w:b/>
          <w:bCs/>
          <w:color w:val="000000"/>
        </w:rPr>
        <w:t>Option 1: Multiple SS block SCS is allowed per band</w:t>
      </w:r>
    </w:p>
    <w:p w14:paraId="05796EAC" w14:textId="77777777" w:rsidR="00CD3F24" w:rsidRDefault="00CD3F24" w:rsidP="00CD3F24">
      <w:pPr>
        <w:ind w:firstLine="720"/>
        <w:rPr>
          <w:b/>
          <w:bCs/>
          <w:color w:val="000000"/>
        </w:rPr>
      </w:pPr>
      <w:r w:rsidRPr="00603D15">
        <w:rPr>
          <w:b/>
          <w:bCs/>
          <w:color w:val="000000"/>
        </w:rPr>
        <w:t>Option 2: Send an LS to RAN1 for further solution</w:t>
      </w:r>
    </w:p>
    <w:p w14:paraId="6D404DDB" w14:textId="77777777" w:rsidR="00EA75FF" w:rsidRPr="00603D15" w:rsidRDefault="00EA75FF" w:rsidP="00CD3F24">
      <w:pPr>
        <w:ind w:firstLine="720"/>
        <w:rPr>
          <w:color w:val="000000"/>
        </w:rPr>
      </w:pPr>
    </w:p>
    <w:p w14:paraId="1E975DFB" w14:textId="77777777" w:rsidR="00CD3F24" w:rsidRDefault="00CD3F24" w:rsidP="00CD3F24">
      <w:pPr>
        <w:rPr>
          <w:b/>
          <w:lang w:val="en-US"/>
        </w:rPr>
      </w:pPr>
      <w:r w:rsidRPr="00B640B3">
        <w:rPr>
          <w:b/>
          <w:lang w:val="en-US"/>
        </w:rPr>
        <w:t xml:space="preserve">Proposal2: </w:t>
      </w:r>
      <w:r>
        <w:rPr>
          <w:b/>
          <w:lang w:val="en-US"/>
        </w:rPr>
        <w:t>If option 1 is agreed, RAN4 shall send an LS to inform RAN1</w:t>
      </w:r>
    </w:p>
    <w:p w14:paraId="56F7CC1C" w14:textId="77777777" w:rsidR="00EA75FF" w:rsidRPr="00CD3F24" w:rsidRDefault="00EA75FF" w:rsidP="00CD3F24">
      <w:pPr>
        <w:rPr>
          <w:b/>
          <w:lang w:val="en-US"/>
        </w:rPr>
      </w:pPr>
    </w:p>
    <w:p w14:paraId="1AE8DC43" w14:textId="77777777" w:rsidR="00892F92" w:rsidRPr="00CD3F24" w:rsidRDefault="00892F92" w:rsidP="00892F92">
      <w:pPr>
        <w:rPr>
          <w:b/>
          <w:lang w:val="en-US"/>
        </w:rPr>
      </w:pPr>
      <w:r>
        <w:rPr>
          <w:b/>
          <w:lang w:val="en-US"/>
        </w:rPr>
        <w:t>Proposal3: RAN1 should be asked to clarify usage of eMBB and URLLC within frequency bands where 5MHz is an applicable bandwidth</w:t>
      </w:r>
    </w:p>
    <w:p w14:paraId="40ED3E18" w14:textId="77777777" w:rsidR="00B640B3" w:rsidRPr="00B72233" w:rsidRDefault="00B640B3" w:rsidP="004E3459">
      <w:pPr>
        <w:pStyle w:val="MediumGrid21"/>
        <w:rPr>
          <w:lang w:val="en-US"/>
        </w:rPr>
      </w:pPr>
    </w:p>
    <w:p w14:paraId="69AFAEF1" w14:textId="77777777" w:rsidR="008C6DD7" w:rsidRPr="00FC6218" w:rsidRDefault="008C6DD7" w:rsidP="00FC6218">
      <w:pPr>
        <w:rPr>
          <w:b/>
          <w:sz w:val="18"/>
          <w:lang w:val="en-US"/>
        </w:rPr>
      </w:pPr>
    </w:p>
    <w:p w14:paraId="13D73F73" w14:textId="29705A40" w:rsidR="00CD4C7B" w:rsidRPr="00FC6218" w:rsidRDefault="00AB7F33" w:rsidP="00CD4C7B">
      <w:pPr>
        <w:pStyle w:val="Heading1"/>
      </w:pPr>
      <w:r>
        <w:t>4</w:t>
      </w:r>
      <w:r>
        <w:tab/>
      </w:r>
      <w:r w:rsidR="00CD4C7B" w:rsidRPr="00FC6218">
        <w:t>References</w:t>
      </w:r>
    </w:p>
    <w:p w14:paraId="1B3AD97F" w14:textId="2B8063C2" w:rsidR="00241842" w:rsidRDefault="00241842" w:rsidP="00476C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[1] R4-1706982, “</w:t>
      </w:r>
      <w:r w:rsidRPr="00241842">
        <w:rPr>
          <w:lang w:eastAsia="zh-CN"/>
        </w:rPr>
        <w:t>WF on band specific UE channel bandwidth</w:t>
      </w:r>
      <w:r>
        <w:rPr>
          <w:lang w:eastAsia="zh-CN"/>
        </w:rPr>
        <w:t>”, NTT Docomo</w:t>
      </w:r>
    </w:p>
    <w:p w14:paraId="47BE5E63" w14:textId="5F05DEE1" w:rsidR="00A35A80" w:rsidRDefault="00A35A80" w:rsidP="00476C44">
      <w:pPr>
        <w:overflowPunct w:val="0"/>
        <w:autoSpaceDE w:val="0"/>
        <w:autoSpaceDN w:val="0"/>
        <w:adjustRightInd w:val="0"/>
        <w:textAlignment w:val="baseline"/>
      </w:pPr>
      <w:r>
        <w:rPr>
          <w:lang w:val="en-US"/>
        </w:rPr>
        <w:t>[2] R1 chairman notes RAN1#AH_NR2</w:t>
      </w:r>
    </w:p>
    <w:p w14:paraId="24CB8242" w14:textId="6D37DEDF" w:rsidR="00476C44" w:rsidRDefault="007C08C6" w:rsidP="00476C44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[3</w:t>
      </w:r>
      <w:r w:rsidR="00476C44">
        <w:t xml:space="preserve">] R4-1706501 </w:t>
      </w:r>
      <w:r w:rsidR="00476C44" w:rsidRPr="00476C44">
        <w:t>“</w:t>
      </w:r>
      <w:r w:rsidR="00476C44" w:rsidRPr="00476C44">
        <w:rPr>
          <w:lang w:val="en-US"/>
        </w:rPr>
        <w:t>Min. system bandwidth and SS Block SCS”</w:t>
      </w:r>
      <w:r w:rsidR="00476C44">
        <w:rPr>
          <w:lang w:val="en-US"/>
        </w:rPr>
        <w:t>, AT&amp;T</w:t>
      </w:r>
    </w:p>
    <w:p w14:paraId="1DA2DCF8" w14:textId="7F443ADF" w:rsidR="00A35A80" w:rsidRDefault="00A35A80" w:rsidP="00A35A80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[4</w:t>
      </w:r>
      <w:r w:rsidRPr="00476C44">
        <w:rPr>
          <w:lang w:eastAsia="zh-CN"/>
        </w:rPr>
        <w:t>] R1-1710412 “</w:t>
      </w:r>
      <w:r w:rsidRPr="00476C44">
        <w:t>NR SS block and burst set composition</w:t>
      </w:r>
      <w:r>
        <w:t>”, AT&amp;T</w:t>
      </w:r>
    </w:p>
    <w:p w14:paraId="2DC8707E" w14:textId="77777777" w:rsidR="00476C44" w:rsidRPr="00476C44" w:rsidRDefault="00476C44" w:rsidP="00476C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476C44" w:rsidRPr="00476C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119DBB" w16cid:durableId="1D34112B"/>
  <w16cid:commentId w16cid:paraId="402E8DFE" w16cid:durableId="1D341108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4E29F" w14:textId="77777777" w:rsidR="00CF0BF7" w:rsidRDefault="00CF0BF7">
      <w:r>
        <w:separator/>
      </w:r>
    </w:p>
  </w:endnote>
  <w:endnote w:type="continuationSeparator" w:id="0">
    <w:p w14:paraId="06E253FC" w14:textId="77777777" w:rsidR="00CF0BF7" w:rsidRDefault="00CF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C1F36" w14:textId="77777777" w:rsidR="00CF0BF7" w:rsidRDefault="00CF0BF7">
      <w:r>
        <w:separator/>
      </w:r>
    </w:p>
  </w:footnote>
  <w:footnote w:type="continuationSeparator" w:id="0">
    <w:p w14:paraId="4275EE66" w14:textId="77777777" w:rsidR="00CF0BF7" w:rsidRDefault="00CF0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C6B1754"/>
    <w:multiLevelType w:val="hybridMultilevel"/>
    <w:tmpl w:val="279E64A6"/>
    <w:lvl w:ilvl="0" w:tplc="CE7AC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A6D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A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0D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060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1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E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6F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ED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192EB9"/>
    <w:multiLevelType w:val="hybridMultilevel"/>
    <w:tmpl w:val="E826C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5472EB9"/>
    <w:multiLevelType w:val="hybridMultilevel"/>
    <w:tmpl w:val="3EDCFC06"/>
    <w:lvl w:ilvl="0" w:tplc="36166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A2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E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2C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C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EB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24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0F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A3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6"/>
  </w:num>
  <w:num w:numId="9">
    <w:abstractNumId w:val="8"/>
  </w:num>
  <w:num w:numId="10">
    <w:abstractNumId w:val="18"/>
  </w:num>
  <w:num w:numId="11">
    <w:abstractNumId w:val="7"/>
  </w:num>
  <w:num w:numId="12">
    <w:abstractNumId w:val="33"/>
  </w:num>
  <w:num w:numId="13">
    <w:abstractNumId w:val="26"/>
  </w:num>
  <w:num w:numId="14">
    <w:abstractNumId w:val="34"/>
  </w:num>
  <w:num w:numId="15">
    <w:abstractNumId w:val="21"/>
  </w:num>
  <w:num w:numId="16">
    <w:abstractNumId w:val="23"/>
  </w:num>
  <w:num w:numId="17">
    <w:abstractNumId w:val="22"/>
  </w:num>
  <w:num w:numId="18">
    <w:abstractNumId w:val="9"/>
  </w:num>
  <w:num w:numId="19">
    <w:abstractNumId w:val="17"/>
  </w:num>
  <w:num w:numId="20">
    <w:abstractNumId w:val="27"/>
  </w:num>
  <w:num w:numId="21">
    <w:abstractNumId w:val="13"/>
  </w:num>
  <w:num w:numId="22">
    <w:abstractNumId w:val="11"/>
  </w:num>
  <w:num w:numId="23">
    <w:abstractNumId w:val="30"/>
  </w:num>
  <w:num w:numId="24">
    <w:abstractNumId w:val="28"/>
  </w:num>
  <w:num w:numId="25">
    <w:abstractNumId w:val="16"/>
  </w:num>
  <w:num w:numId="26">
    <w:abstractNumId w:val="24"/>
  </w:num>
  <w:num w:numId="27">
    <w:abstractNumId w:val="32"/>
  </w:num>
  <w:num w:numId="28">
    <w:abstractNumId w:val="35"/>
  </w:num>
  <w:num w:numId="29">
    <w:abstractNumId w:val="12"/>
  </w:num>
  <w:num w:numId="30">
    <w:abstractNumId w:val="3"/>
  </w:num>
  <w:num w:numId="31">
    <w:abstractNumId w:val="2"/>
  </w:num>
  <w:num w:numId="32">
    <w:abstractNumId w:val="14"/>
  </w:num>
  <w:num w:numId="33">
    <w:abstractNumId w:val="31"/>
  </w:num>
  <w:num w:numId="34">
    <w:abstractNumId w:val="6"/>
  </w:num>
  <w:num w:numId="35">
    <w:abstractNumId w:val="25"/>
  </w:num>
  <w:num w:numId="36">
    <w:abstractNumId w:val="29"/>
  </w:num>
  <w:num w:numId="37">
    <w:abstractNumId w:val="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7AC"/>
    <w:rsid w:val="00005548"/>
    <w:rsid w:val="0001145D"/>
    <w:rsid w:val="00012692"/>
    <w:rsid w:val="00017313"/>
    <w:rsid w:val="000300D0"/>
    <w:rsid w:val="000305C8"/>
    <w:rsid w:val="00030689"/>
    <w:rsid w:val="00033397"/>
    <w:rsid w:val="00035756"/>
    <w:rsid w:val="000365B5"/>
    <w:rsid w:val="00040095"/>
    <w:rsid w:val="000444F6"/>
    <w:rsid w:val="00050232"/>
    <w:rsid w:val="00050EB8"/>
    <w:rsid w:val="0005307C"/>
    <w:rsid w:val="00053614"/>
    <w:rsid w:val="000667FA"/>
    <w:rsid w:val="000669F3"/>
    <w:rsid w:val="00071628"/>
    <w:rsid w:val="00071A93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2916"/>
    <w:rsid w:val="000830B8"/>
    <w:rsid w:val="00090468"/>
    <w:rsid w:val="00091B51"/>
    <w:rsid w:val="00092463"/>
    <w:rsid w:val="00094F90"/>
    <w:rsid w:val="00097704"/>
    <w:rsid w:val="000A1A7C"/>
    <w:rsid w:val="000A1E59"/>
    <w:rsid w:val="000A4929"/>
    <w:rsid w:val="000A66CF"/>
    <w:rsid w:val="000A7975"/>
    <w:rsid w:val="000B120E"/>
    <w:rsid w:val="000B2938"/>
    <w:rsid w:val="000B6232"/>
    <w:rsid w:val="000B6309"/>
    <w:rsid w:val="000B7BCF"/>
    <w:rsid w:val="000C02E7"/>
    <w:rsid w:val="000C0BD4"/>
    <w:rsid w:val="000C250C"/>
    <w:rsid w:val="000C260A"/>
    <w:rsid w:val="000C27B8"/>
    <w:rsid w:val="000C31D6"/>
    <w:rsid w:val="000C3813"/>
    <w:rsid w:val="000C522B"/>
    <w:rsid w:val="000C5373"/>
    <w:rsid w:val="000D4E52"/>
    <w:rsid w:val="000D58AB"/>
    <w:rsid w:val="000D64D4"/>
    <w:rsid w:val="000D771B"/>
    <w:rsid w:val="000E07E9"/>
    <w:rsid w:val="000E1488"/>
    <w:rsid w:val="000E6EF7"/>
    <w:rsid w:val="000F2447"/>
    <w:rsid w:val="000F27D6"/>
    <w:rsid w:val="000F583D"/>
    <w:rsid w:val="000F68D9"/>
    <w:rsid w:val="000F7070"/>
    <w:rsid w:val="001009F6"/>
    <w:rsid w:val="00102724"/>
    <w:rsid w:val="00103E62"/>
    <w:rsid w:val="00105C1B"/>
    <w:rsid w:val="00107DBB"/>
    <w:rsid w:val="001122F9"/>
    <w:rsid w:val="0011685E"/>
    <w:rsid w:val="00122D58"/>
    <w:rsid w:val="0012407E"/>
    <w:rsid w:val="00126CDB"/>
    <w:rsid w:val="001338CF"/>
    <w:rsid w:val="00134131"/>
    <w:rsid w:val="00135404"/>
    <w:rsid w:val="0013678E"/>
    <w:rsid w:val="00141C5A"/>
    <w:rsid w:val="001424ED"/>
    <w:rsid w:val="0014262B"/>
    <w:rsid w:val="0014645B"/>
    <w:rsid w:val="00147B64"/>
    <w:rsid w:val="001509A1"/>
    <w:rsid w:val="00156982"/>
    <w:rsid w:val="0016434F"/>
    <w:rsid w:val="00171463"/>
    <w:rsid w:val="00172D1A"/>
    <w:rsid w:val="001741A0"/>
    <w:rsid w:val="001754BD"/>
    <w:rsid w:val="00175F35"/>
    <w:rsid w:val="00176250"/>
    <w:rsid w:val="00176E94"/>
    <w:rsid w:val="0018168F"/>
    <w:rsid w:val="00183421"/>
    <w:rsid w:val="001842C2"/>
    <w:rsid w:val="00184951"/>
    <w:rsid w:val="0018583D"/>
    <w:rsid w:val="001863F5"/>
    <w:rsid w:val="001932F8"/>
    <w:rsid w:val="00194CD0"/>
    <w:rsid w:val="00194E93"/>
    <w:rsid w:val="00197478"/>
    <w:rsid w:val="001A09FD"/>
    <w:rsid w:val="001A2A06"/>
    <w:rsid w:val="001A4F33"/>
    <w:rsid w:val="001B0809"/>
    <w:rsid w:val="001B1143"/>
    <w:rsid w:val="001B20C0"/>
    <w:rsid w:val="001B49C9"/>
    <w:rsid w:val="001B53E9"/>
    <w:rsid w:val="001B5463"/>
    <w:rsid w:val="001B5D8A"/>
    <w:rsid w:val="001B7DA9"/>
    <w:rsid w:val="001C0C08"/>
    <w:rsid w:val="001C3C05"/>
    <w:rsid w:val="001C5CCF"/>
    <w:rsid w:val="001C75B0"/>
    <w:rsid w:val="001D2D88"/>
    <w:rsid w:val="001D3BFF"/>
    <w:rsid w:val="001D662B"/>
    <w:rsid w:val="001D68E2"/>
    <w:rsid w:val="001D78F0"/>
    <w:rsid w:val="001E1C9D"/>
    <w:rsid w:val="001E52C4"/>
    <w:rsid w:val="001E5E16"/>
    <w:rsid w:val="001E68CF"/>
    <w:rsid w:val="001E7664"/>
    <w:rsid w:val="001E7B51"/>
    <w:rsid w:val="001F168B"/>
    <w:rsid w:val="001F36CE"/>
    <w:rsid w:val="001F660A"/>
    <w:rsid w:val="001F7831"/>
    <w:rsid w:val="00201C2F"/>
    <w:rsid w:val="00203F79"/>
    <w:rsid w:val="00204045"/>
    <w:rsid w:val="00211D93"/>
    <w:rsid w:val="002125B7"/>
    <w:rsid w:val="0021475B"/>
    <w:rsid w:val="00217539"/>
    <w:rsid w:val="002220DD"/>
    <w:rsid w:val="00223146"/>
    <w:rsid w:val="00223DC5"/>
    <w:rsid w:val="0022606D"/>
    <w:rsid w:val="00231A80"/>
    <w:rsid w:val="00234E78"/>
    <w:rsid w:val="00241842"/>
    <w:rsid w:val="00241B8E"/>
    <w:rsid w:val="00243FBF"/>
    <w:rsid w:val="00245034"/>
    <w:rsid w:val="002519DA"/>
    <w:rsid w:val="00256F2C"/>
    <w:rsid w:val="002605EF"/>
    <w:rsid w:val="00261F2C"/>
    <w:rsid w:val="00263A6D"/>
    <w:rsid w:val="0026683A"/>
    <w:rsid w:val="002710CA"/>
    <w:rsid w:val="0027345D"/>
    <w:rsid w:val="00273999"/>
    <w:rsid w:val="002747EC"/>
    <w:rsid w:val="0027500C"/>
    <w:rsid w:val="00275934"/>
    <w:rsid w:val="00276371"/>
    <w:rsid w:val="00283F97"/>
    <w:rsid w:val="00284494"/>
    <w:rsid w:val="002845F1"/>
    <w:rsid w:val="002855BF"/>
    <w:rsid w:val="0028563D"/>
    <w:rsid w:val="0028663D"/>
    <w:rsid w:val="00290BB8"/>
    <w:rsid w:val="002949B1"/>
    <w:rsid w:val="002979C7"/>
    <w:rsid w:val="002A42B4"/>
    <w:rsid w:val="002B5DDB"/>
    <w:rsid w:val="002B6046"/>
    <w:rsid w:val="002C1E0D"/>
    <w:rsid w:val="002C52AF"/>
    <w:rsid w:val="002C5FA8"/>
    <w:rsid w:val="002C614A"/>
    <w:rsid w:val="002C7FDB"/>
    <w:rsid w:val="002D3588"/>
    <w:rsid w:val="002E331E"/>
    <w:rsid w:val="002F0779"/>
    <w:rsid w:val="002F0D22"/>
    <w:rsid w:val="002F386C"/>
    <w:rsid w:val="0030003D"/>
    <w:rsid w:val="00304A8D"/>
    <w:rsid w:val="00314B2A"/>
    <w:rsid w:val="003151D7"/>
    <w:rsid w:val="00315572"/>
    <w:rsid w:val="00316195"/>
    <w:rsid w:val="003161B4"/>
    <w:rsid w:val="003172DC"/>
    <w:rsid w:val="003226A8"/>
    <w:rsid w:val="00322F4E"/>
    <w:rsid w:val="00322FA8"/>
    <w:rsid w:val="00325B90"/>
    <w:rsid w:val="00326069"/>
    <w:rsid w:val="00326746"/>
    <w:rsid w:val="00326F85"/>
    <w:rsid w:val="00330F1F"/>
    <w:rsid w:val="00334429"/>
    <w:rsid w:val="0033699E"/>
    <w:rsid w:val="0034053B"/>
    <w:rsid w:val="00352D97"/>
    <w:rsid w:val="00353CC9"/>
    <w:rsid w:val="0035462D"/>
    <w:rsid w:val="00356B6C"/>
    <w:rsid w:val="0035791B"/>
    <w:rsid w:val="00357FD7"/>
    <w:rsid w:val="00361460"/>
    <w:rsid w:val="00365FF9"/>
    <w:rsid w:val="00366470"/>
    <w:rsid w:val="00367759"/>
    <w:rsid w:val="00370277"/>
    <w:rsid w:val="00373801"/>
    <w:rsid w:val="00375DC4"/>
    <w:rsid w:val="00376ABD"/>
    <w:rsid w:val="0037716A"/>
    <w:rsid w:val="003806CC"/>
    <w:rsid w:val="0038116F"/>
    <w:rsid w:val="00384421"/>
    <w:rsid w:val="00391F3E"/>
    <w:rsid w:val="00394576"/>
    <w:rsid w:val="00397B55"/>
    <w:rsid w:val="003A0B9A"/>
    <w:rsid w:val="003A0E6A"/>
    <w:rsid w:val="003A3B09"/>
    <w:rsid w:val="003A4E98"/>
    <w:rsid w:val="003A5A3E"/>
    <w:rsid w:val="003A6548"/>
    <w:rsid w:val="003B0D89"/>
    <w:rsid w:val="003B237C"/>
    <w:rsid w:val="003B623A"/>
    <w:rsid w:val="003C0494"/>
    <w:rsid w:val="003C21BD"/>
    <w:rsid w:val="003C3187"/>
    <w:rsid w:val="003C4E37"/>
    <w:rsid w:val="003C7154"/>
    <w:rsid w:val="003D2698"/>
    <w:rsid w:val="003D403D"/>
    <w:rsid w:val="003D404A"/>
    <w:rsid w:val="003D53E9"/>
    <w:rsid w:val="003D6E96"/>
    <w:rsid w:val="003D701A"/>
    <w:rsid w:val="003E16BE"/>
    <w:rsid w:val="003E487B"/>
    <w:rsid w:val="003E648B"/>
    <w:rsid w:val="003E6842"/>
    <w:rsid w:val="003E6A5A"/>
    <w:rsid w:val="003F148C"/>
    <w:rsid w:val="003F2EBC"/>
    <w:rsid w:val="003F4691"/>
    <w:rsid w:val="003F7544"/>
    <w:rsid w:val="00401855"/>
    <w:rsid w:val="00401B96"/>
    <w:rsid w:val="00401CC1"/>
    <w:rsid w:val="00404F79"/>
    <w:rsid w:val="004066C0"/>
    <w:rsid w:val="00414F32"/>
    <w:rsid w:val="0043021C"/>
    <w:rsid w:val="00432EA4"/>
    <w:rsid w:val="004333E6"/>
    <w:rsid w:val="004337BD"/>
    <w:rsid w:val="00436462"/>
    <w:rsid w:val="004406FA"/>
    <w:rsid w:val="00442797"/>
    <w:rsid w:val="00445AB5"/>
    <w:rsid w:val="00450E27"/>
    <w:rsid w:val="00451022"/>
    <w:rsid w:val="00452DFC"/>
    <w:rsid w:val="0045347A"/>
    <w:rsid w:val="004551C1"/>
    <w:rsid w:val="00460098"/>
    <w:rsid w:val="004628A5"/>
    <w:rsid w:val="00462B43"/>
    <w:rsid w:val="00464F3F"/>
    <w:rsid w:val="00466118"/>
    <w:rsid w:val="00467F50"/>
    <w:rsid w:val="00476542"/>
    <w:rsid w:val="00476C44"/>
    <w:rsid w:val="00477455"/>
    <w:rsid w:val="00480573"/>
    <w:rsid w:val="00480D81"/>
    <w:rsid w:val="00481014"/>
    <w:rsid w:val="004813D0"/>
    <w:rsid w:val="004819E2"/>
    <w:rsid w:val="00482066"/>
    <w:rsid w:val="004820E3"/>
    <w:rsid w:val="0048229C"/>
    <w:rsid w:val="004833DE"/>
    <w:rsid w:val="004874FB"/>
    <w:rsid w:val="004A0324"/>
    <w:rsid w:val="004A20E8"/>
    <w:rsid w:val="004A26DA"/>
    <w:rsid w:val="004A3060"/>
    <w:rsid w:val="004A395A"/>
    <w:rsid w:val="004A4285"/>
    <w:rsid w:val="004A51E7"/>
    <w:rsid w:val="004A56F5"/>
    <w:rsid w:val="004A7509"/>
    <w:rsid w:val="004B05D7"/>
    <w:rsid w:val="004B3407"/>
    <w:rsid w:val="004B3CD3"/>
    <w:rsid w:val="004B4FB4"/>
    <w:rsid w:val="004C08A9"/>
    <w:rsid w:val="004D1003"/>
    <w:rsid w:val="004D19ED"/>
    <w:rsid w:val="004D26D9"/>
    <w:rsid w:val="004D2BAD"/>
    <w:rsid w:val="004D2FAA"/>
    <w:rsid w:val="004D3578"/>
    <w:rsid w:val="004D380D"/>
    <w:rsid w:val="004D5E3E"/>
    <w:rsid w:val="004D6A65"/>
    <w:rsid w:val="004E213A"/>
    <w:rsid w:val="004E2CE6"/>
    <w:rsid w:val="004E3459"/>
    <w:rsid w:val="004E5191"/>
    <w:rsid w:val="005011D6"/>
    <w:rsid w:val="00503171"/>
    <w:rsid w:val="00506060"/>
    <w:rsid w:val="00507AF5"/>
    <w:rsid w:val="00512082"/>
    <w:rsid w:val="0051369E"/>
    <w:rsid w:val="0051469E"/>
    <w:rsid w:val="005151D2"/>
    <w:rsid w:val="005252D5"/>
    <w:rsid w:val="00527EF1"/>
    <w:rsid w:val="00534DA0"/>
    <w:rsid w:val="005376E1"/>
    <w:rsid w:val="00540EF4"/>
    <w:rsid w:val="00543E6C"/>
    <w:rsid w:val="00545EAB"/>
    <w:rsid w:val="00546455"/>
    <w:rsid w:val="00546DC4"/>
    <w:rsid w:val="00546DCA"/>
    <w:rsid w:val="00547A4C"/>
    <w:rsid w:val="00555110"/>
    <w:rsid w:val="0055557C"/>
    <w:rsid w:val="00555A1C"/>
    <w:rsid w:val="0056314E"/>
    <w:rsid w:val="00565087"/>
    <w:rsid w:val="0056573F"/>
    <w:rsid w:val="00567CAE"/>
    <w:rsid w:val="005711AE"/>
    <w:rsid w:val="00572D10"/>
    <w:rsid w:val="005776D7"/>
    <w:rsid w:val="00583485"/>
    <w:rsid w:val="00583E34"/>
    <w:rsid w:val="0059000D"/>
    <w:rsid w:val="00590282"/>
    <w:rsid w:val="005916E6"/>
    <w:rsid w:val="005929E7"/>
    <w:rsid w:val="00592A31"/>
    <w:rsid w:val="005935C6"/>
    <w:rsid w:val="00596E75"/>
    <w:rsid w:val="005A16DC"/>
    <w:rsid w:val="005A1848"/>
    <w:rsid w:val="005A504B"/>
    <w:rsid w:val="005B0554"/>
    <w:rsid w:val="005B2EA4"/>
    <w:rsid w:val="005B3245"/>
    <w:rsid w:val="005B511C"/>
    <w:rsid w:val="005C0FDB"/>
    <w:rsid w:val="005C1BF3"/>
    <w:rsid w:val="005C2293"/>
    <w:rsid w:val="005C31FC"/>
    <w:rsid w:val="005D343C"/>
    <w:rsid w:val="005D4960"/>
    <w:rsid w:val="005D7E55"/>
    <w:rsid w:val="005E36B0"/>
    <w:rsid w:val="005E5F83"/>
    <w:rsid w:val="005E7638"/>
    <w:rsid w:val="005F07E6"/>
    <w:rsid w:val="005F4717"/>
    <w:rsid w:val="005F5C79"/>
    <w:rsid w:val="00600984"/>
    <w:rsid w:val="006028B1"/>
    <w:rsid w:val="00602ADE"/>
    <w:rsid w:val="00603D15"/>
    <w:rsid w:val="00611566"/>
    <w:rsid w:val="00613E36"/>
    <w:rsid w:val="00616DEF"/>
    <w:rsid w:val="00616F25"/>
    <w:rsid w:val="0062216F"/>
    <w:rsid w:val="00625433"/>
    <w:rsid w:val="0063218D"/>
    <w:rsid w:val="00633780"/>
    <w:rsid w:val="00633831"/>
    <w:rsid w:val="00637499"/>
    <w:rsid w:val="00637734"/>
    <w:rsid w:val="0064349F"/>
    <w:rsid w:val="0064374E"/>
    <w:rsid w:val="00643F88"/>
    <w:rsid w:val="00646D99"/>
    <w:rsid w:val="006475B9"/>
    <w:rsid w:val="006516F9"/>
    <w:rsid w:val="00654798"/>
    <w:rsid w:val="00654974"/>
    <w:rsid w:val="006550E8"/>
    <w:rsid w:val="00656910"/>
    <w:rsid w:val="00656B58"/>
    <w:rsid w:val="0066204B"/>
    <w:rsid w:val="006625F8"/>
    <w:rsid w:val="00662621"/>
    <w:rsid w:val="00664B16"/>
    <w:rsid w:val="006655C5"/>
    <w:rsid w:val="00665F61"/>
    <w:rsid w:val="00670238"/>
    <w:rsid w:val="006709D9"/>
    <w:rsid w:val="00670EDE"/>
    <w:rsid w:val="00677229"/>
    <w:rsid w:val="006776D1"/>
    <w:rsid w:val="0068068E"/>
    <w:rsid w:val="006806B5"/>
    <w:rsid w:val="0068143A"/>
    <w:rsid w:val="00685BC9"/>
    <w:rsid w:val="00685F26"/>
    <w:rsid w:val="00690C58"/>
    <w:rsid w:val="006A0B35"/>
    <w:rsid w:val="006A28E7"/>
    <w:rsid w:val="006B19D5"/>
    <w:rsid w:val="006B19D6"/>
    <w:rsid w:val="006B3C7A"/>
    <w:rsid w:val="006B486A"/>
    <w:rsid w:val="006B6C1A"/>
    <w:rsid w:val="006C060B"/>
    <w:rsid w:val="006C115F"/>
    <w:rsid w:val="006C292F"/>
    <w:rsid w:val="006C2F98"/>
    <w:rsid w:val="006C30F0"/>
    <w:rsid w:val="006C48CB"/>
    <w:rsid w:val="006C66D8"/>
    <w:rsid w:val="006C7481"/>
    <w:rsid w:val="006D1E24"/>
    <w:rsid w:val="006D4ABF"/>
    <w:rsid w:val="006D6055"/>
    <w:rsid w:val="006D7A6B"/>
    <w:rsid w:val="006E56D8"/>
    <w:rsid w:val="006E7304"/>
    <w:rsid w:val="006F09D5"/>
    <w:rsid w:val="006F0AE3"/>
    <w:rsid w:val="006F171E"/>
    <w:rsid w:val="006F3924"/>
    <w:rsid w:val="006F4D19"/>
    <w:rsid w:val="006F53CA"/>
    <w:rsid w:val="006F6A2C"/>
    <w:rsid w:val="00702306"/>
    <w:rsid w:val="007054E8"/>
    <w:rsid w:val="007064D2"/>
    <w:rsid w:val="00710479"/>
    <w:rsid w:val="007201A8"/>
    <w:rsid w:val="007202FD"/>
    <w:rsid w:val="00726ECF"/>
    <w:rsid w:val="00734599"/>
    <w:rsid w:val="00734A5B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CCE"/>
    <w:rsid w:val="00756FC8"/>
    <w:rsid w:val="00757D40"/>
    <w:rsid w:val="00762C90"/>
    <w:rsid w:val="00763A99"/>
    <w:rsid w:val="007658B3"/>
    <w:rsid w:val="00765FD7"/>
    <w:rsid w:val="00771E5B"/>
    <w:rsid w:val="00772D0D"/>
    <w:rsid w:val="0077363A"/>
    <w:rsid w:val="00773A5C"/>
    <w:rsid w:val="00775398"/>
    <w:rsid w:val="00781F0F"/>
    <w:rsid w:val="00782F13"/>
    <w:rsid w:val="00783CF8"/>
    <w:rsid w:val="00784420"/>
    <w:rsid w:val="00784630"/>
    <w:rsid w:val="00785A41"/>
    <w:rsid w:val="0078727C"/>
    <w:rsid w:val="00794703"/>
    <w:rsid w:val="007A0D95"/>
    <w:rsid w:val="007A2E8D"/>
    <w:rsid w:val="007A3007"/>
    <w:rsid w:val="007A30E4"/>
    <w:rsid w:val="007A35F3"/>
    <w:rsid w:val="007A6DD5"/>
    <w:rsid w:val="007A7616"/>
    <w:rsid w:val="007A7A31"/>
    <w:rsid w:val="007B083C"/>
    <w:rsid w:val="007B18D8"/>
    <w:rsid w:val="007B5E5E"/>
    <w:rsid w:val="007C08C6"/>
    <w:rsid w:val="007C095F"/>
    <w:rsid w:val="007C20EA"/>
    <w:rsid w:val="007C367C"/>
    <w:rsid w:val="007C37D1"/>
    <w:rsid w:val="007D0B55"/>
    <w:rsid w:val="007D4B8E"/>
    <w:rsid w:val="007D5ABF"/>
    <w:rsid w:val="007D7150"/>
    <w:rsid w:val="007E0E7C"/>
    <w:rsid w:val="007E2C59"/>
    <w:rsid w:val="007E3F64"/>
    <w:rsid w:val="007E5ACF"/>
    <w:rsid w:val="007F1977"/>
    <w:rsid w:val="007F3BC4"/>
    <w:rsid w:val="00801BFD"/>
    <w:rsid w:val="008028A4"/>
    <w:rsid w:val="00803572"/>
    <w:rsid w:val="008068B6"/>
    <w:rsid w:val="00806CC4"/>
    <w:rsid w:val="008104D4"/>
    <w:rsid w:val="0081067F"/>
    <w:rsid w:val="00814B79"/>
    <w:rsid w:val="00816D4D"/>
    <w:rsid w:val="00820A6C"/>
    <w:rsid w:val="00823F2B"/>
    <w:rsid w:val="008253C4"/>
    <w:rsid w:val="008268CE"/>
    <w:rsid w:val="008314F0"/>
    <w:rsid w:val="0083301C"/>
    <w:rsid w:val="00833BD5"/>
    <w:rsid w:val="00834AD1"/>
    <w:rsid w:val="008353F8"/>
    <w:rsid w:val="008356D7"/>
    <w:rsid w:val="00835C87"/>
    <w:rsid w:val="00837BE9"/>
    <w:rsid w:val="0084037D"/>
    <w:rsid w:val="008429A2"/>
    <w:rsid w:val="008429F0"/>
    <w:rsid w:val="00843BD9"/>
    <w:rsid w:val="00850914"/>
    <w:rsid w:val="00852894"/>
    <w:rsid w:val="008531D2"/>
    <w:rsid w:val="0085347A"/>
    <w:rsid w:val="00855460"/>
    <w:rsid w:val="00857C11"/>
    <w:rsid w:val="008610FC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77AE"/>
    <w:rsid w:val="00891FF6"/>
    <w:rsid w:val="00892F92"/>
    <w:rsid w:val="008930EB"/>
    <w:rsid w:val="0089538F"/>
    <w:rsid w:val="00895E1E"/>
    <w:rsid w:val="00897816"/>
    <w:rsid w:val="008A1F77"/>
    <w:rsid w:val="008A1F7A"/>
    <w:rsid w:val="008A28E3"/>
    <w:rsid w:val="008A4928"/>
    <w:rsid w:val="008A4B4F"/>
    <w:rsid w:val="008A7413"/>
    <w:rsid w:val="008B0648"/>
    <w:rsid w:val="008B2259"/>
    <w:rsid w:val="008B5129"/>
    <w:rsid w:val="008B59AA"/>
    <w:rsid w:val="008B7A6D"/>
    <w:rsid w:val="008C3221"/>
    <w:rsid w:val="008C6690"/>
    <w:rsid w:val="008C6DD7"/>
    <w:rsid w:val="008D4244"/>
    <w:rsid w:val="008D6854"/>
    <w:rsid w:val="008D74E3"/>
    <w:rsid w:val="008D7B95"/>
    <w:rsid w:val="008E3134"/>
    <w:rsid w:val="008E4342"/>
    <w:rsid w:val="008E4CD8"/>
    <w:rsid w:val="008F13E6"/>
    <w:rsid w:val="008F2C0B"/>
    <w:rsid w:val="008F32DB"/>
    <w:rsid w:val="008F3F8D"/>
    <w:rsid w:val="0090187F"/>
    <w:rsid w:val="0090235E"/>
    <w:rsid w:val="0090271F"/>
    <w:rsid w:val="00905800"/>
    <w:rsid w:val="009064A4"/>
    <w:rsid w:val="00911BAE"/>
    <w:rsid w:val="00911DA8"/>
    <w:rsid w:val="0091687F"/>
    <w:rsid w:val="00916B4F"/>
    <w:rsid w:val="009175D3"/>
    <w:rsid w:val="009214F0"/>
    <w:rsid w:val="00921AE5"/>
    <w:rsid w:val="00921B9C"/>
    <w:rsid w:val="0092298B"/>
    <w:rsid w:val="0092301F"/>
    <w:rsid w:val="00925C6D"/>
    <w:rsid w:val="00925F73"/>
    <w:rsid w:val="00927173"/>
    <w:rsid w:val="00931061"/>
    <w:rsid w:val="009331D8"/>
    <w:rsid w:val="00933DF8"/>
    <w:rsid w:val="00933E02"/>
    <w:rsid w:val="009368F7"/>
    <w:rsid w:val="00937869"/>
    <w:rsid w:val="00937E12"/>
    <w:rsid w:val="00942EC2"/>
    <w:rsid w:val="00946D91"/>
    <w:rsid w:val="00953FD8"/>
    <w:rsid w:val="009556D8"/>
    <w:rsid w:val="00961B32"/>
    <w:rsid w:val="009664FF"/>
    <w:rsid w:val="00971462"/>
    <w:rsid w:val="00974BB0"/>
    <w:rsid w:val="00976937"/>
    <w:rsid w:val="00977040"/>
    <w:rsid w:val="009771D0"/>
    <w:rsid w:val="0097768B"/>
    <w:rsid w:val="009802BA"/>
    <w:rsid w:val="00980D60"/>
    <w:rsid w:val="00983994"/>
    <w:rsid w:val="00984964"/>
    <w:rsid w:val="00987003"/>
    <w:rsid w:val="009905B5"/>
    <w:rsid w:val="00990BDE"/>
    <w:rsid w:val="0099231F"/>
    <w:rsid w:val="009923B9"/>
    <w:rsid w:val="009957D3"/>
    <w:rsid w:val="0099715B"/>
    <w:rsid w:val="00997F3F"/>
    <w:rsid w:val="009A28BB"/>
    <w:rsid w:val="009B04B1"/>
    <w:rsid w:val="009B07CD"/>
    <w:rsid w:val="009B602B"/>
    <w:rsid w:val="009C06E8"/>
    <w:rsid w:val="009C0CDF"/>
    <w:rsid w:val="009C0FC4"/>
    <w:rsid w:val="009C1CCA"/>
    <w:rsid w:val="009C229E"/>
    <w:rsid w:val="009C25BC"/>
    <w:rsid w:val="009C2766"/>
    <w:rsid w:val="009C3AFC"/>
    <w:rsid w:val="009C6446"/>
    <w:rsid w:val="009C6FE1"/>
    <w:rsid w:val="009C7434"/>
    <w:rsid w:val="009D0245"/>
    <w:rsid w:val="009D0471"/>
    <w:rsid w:val="009D2409"/>
    <w:rsid w:val="009D3E41"/>
    <w:rsid w:val="009D547F"/>
    <w:rsid w:val="009E3147"/>
    <w:rsid w:val="009E4BB8"/>
    <w:rsid w:val="009E564C"/>
    <w:rsid w:val="009E6120"/>
    <w:rsid w:val="009E7A4D"/>
    <w:rsid w:val="009F1CA2"/>
    <w:rsid w:val="009F62EC"/>
    <w:rsid w:val="009F6E12"/>
    <w:rsid w:val="00A02B5B"/>
    <w:rsid w:val="00A02E33"/>
    <w:rsid w:val="00A0486E"/>
    <w:rsid w:val="00A06A73"/>
    <w:rsid w:val="00A10F02"/>
    <w:rsid w:val="00A122CF"/>
    <w:rsid w:val="00A14B2B"/>
    <w:rsid w:val="00A31DAD"/>
    <w:rsid w:val="00A325B1"/>
    <w:rsid w:val="00A34699"/>
    <w:rsid w:val="00A35A80"/>
    <w:rsid w:val="00A35FB4"/>
    <w:rsid w:val="00A36BCE"/>
    <w:rsid w:val="00A400FD"/>
    <w:rsid w:val="00A411B2"/>
    <w:rsid w:val="00A41AF6"/>
    <w:rsid w:val="00A45FE2"/>
    <w:rsid w:val="00A47851"/>
    <w:rsid w:val="00A53724"/>
    <w:rsid w:val="00A558DF"/>
    <w:rsid w:val="00A55E17"/>
    <w:rsid w:val="00A56387"/>
    <w:rsid w:val="00A5684F"/>
    <w:rsid w:val="00A575A8"/>
    <w:rsid w:val="00A61A23"/>
    <w:rsid w:val="00A64C65"/>
    <w:rsid w:val="00A6603C"/>
    <w:rsid w:val="00A70614"/>
    <w:rsid w:val="00A70BEF"/>
    <w:rsid w:val="00A7177C"/>
    <w:rsid w:val="00A73D42"/>
    <w:rsid w:val="00A759F8"/>
    <w:rsid w:val="00A7637D"/>
    <w:rsid w:val="00A76C91"/>
    <w:rsid w:val="00A77CAF"/>
    <w:rsid w:val="00A80D61"/>
    <w:rsid w:val="00A82346"/>
    <w:rsid w:val="00A84BE4"/>
    <w:rsid w:val="00A9671C"/>
    <w:rsid w:val="00AA22D1"/>
    <w:rsid w:val="00AA31D3"/>
    <w:rsid w:val="00AA48B1"/>
    <w:rsid w:val="00AA5E39"/>
    <w:rsid w:val="00AA715B"/>
    <w:rsid w:val="00AB1C69"/>
    <w:rsid w:val="00AB21D9"/>
    <w:rsid w:val="00AB4D6C"/>
    <w:rsid w:val="00AB5D9E"/>
    <w:rsid w:val="00AB7F33"/>
    <w:rsid w:val="00AC1C66"/>
    <w:rsid w:val="00AC22FF"/>
    <w:rsid w:val="00AC3159"/>
    <w:rsid w:val="00AC4BFF"/>
    <w:rsid w:val="00AC5998"/>
    <w:rsid w:val="00AD0ACD"/>
    <w:rsid w:val="00AD1B77"/>
    <w:rsid w:val="00AD260B"/>
    <w:rsid w:val="00AE040B"/>
    <w:rsid w:val="00AE1560"/>
    <w:rsid w:val="00AE34E0"/>
    <w:rsid w:val="00AE7595"/>
    <w:rsid w:val="00AF3271"/>
    <w:rsid w:val="00AF3588"/>
    <w:rsid w:val="00AF474E"/>
    <w:rsid w:val="00AF6B94"/>
    <w:rsid w:val="00B00D9F"/>
    <w:rsid w:val="00B00FC1"/>
    <w:rsid w:val="00B02DCA"/>
    <w:rsid w:val="00B05FE9"/>
    <w:rsid w:val="00B05FF1"/>
    <w:rsid w:val="00B075FF"/>
    <w:rsid w:val="00B07A03"/>
    <w:rsid w:val="00B106C3"/>
    <w:rsid w:val="00B1473F"/>
    <w:rsid w:val="00B151BE"/>
    <w:rsid w:val="00B15449"/>
    <w:rsid w:val="00B1576F"/>
    <w:rsid w:val="00B21FDB"/>
    <w:rsid w:val="00B22A1E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7333"/>
    <w:rsid w:val="00B47FD1"/>
    <w:rsid w:val="00B52126"/>
    <w:rsid w:val="00B527F1"/>
    <w:rsid w:val="00B55E03"/>
    <w:rsid w:val="00B56432"/>
    <w:rsid w:val="00B62978"/>
    <w:rsid w:val="00B62C44"/>
    <w:rsid w:val="00B640B3"/>
    <w:rsid w:val="00B643EA"/>
    <w:rsid w:val="00B65110"/>
    <w:rsid w:val="00B66AE5"/>
    <w:rsid w:val="00B7177F"/>
    <w:rsid w:val="00B729FF"/>
    <w:rsid w:val="00B75553"/>
    <w:rsid w:val="00B7710D"/>
    <w:rsid w:val="00B81BE2"/>
    <w:rsid w:val="00B84530"/>
    <w:rsid w:val="00B858DB"/>
    <w:rsid w:val="00B85923"/>
    <w:rsid w:val="00B91069"/>
    <w:rsid w:val="00B91165"/>
    <w:rsid w:val="00B93022"/>
    <w:rsid w:val="00B937E9"/>
    <w:rsid w:val="00B958F1"/>
    <w:rsid w:val="00B9597D"/>
    <w:rsid w:val="00B96C86"/>
    <w:rsid w:val="00BA0577"/>
    <w:rsid w:val="00BA1DA0"/>
    <w:rsid w:val="00BA247D"/>
    <w:rsid w:val="00BA52F9"/>
    <w:rsid w:val="00BB100C"/>
    <w:rsid w:val="00BB17FC"/>
    <w:rsid w:val="00BB2E05"/>
    <w:rsid w:val="00BB5AD8"/>
    <w:rsid w:val="00BB5EAF"/>
    <w:rsid w:val="00BB5FC6"/>
    <w:rsid w:val="00BC4D65"/>
    <w:rsid w:val="00BC6E8C"/>
    <w:rsid w:val="00BC7898"/>
    <w:rsid w:val="00BD0A57"/>
    <w:rsid w:val="00BD1A01"/>
    <w:rsid w:val="00BD2E74"/>
    <w:rsid w:val="00BE5542"/>
    <w:rsid w:val="00BE749D"/>
    <w:rsid w:val="00BF021E"/>
    <w:rsid w:val="00BF4A0D"/>
    <w:rsid w:val="00BF4D83"/>
    <w:rsid w:val="00BF7487"/>
    <w:rsid w:val="00C007AA"/>
    <w:rsid w:val="00C013D6"/>
    <w:rsid w:val="00C03C8C"/>
    <w:rsid w:val="00C04002"/>
    <w:rsid w:val="00C10A23"/>
    <w:rsid w:val="00C10CB9"/>
    <w:rsid w:val="00C12B51"/>
    <w:rsid w:val="00C12DD7"/>
    <w:rsid w:val="00C16431"/>
    <w:rsid w:val="00C16CAB"/>
    <w:rsid w:val="00C21472"/>
    <w:rsid w:val="00C23AD3"/>
    <w:rsid w:val="00C2422B"/>
    <w:rsid w:val="00C246F8"/>
    <w:rsid w:val="00C26442"/>
    <w:rsid w:val="00C267F7"/>
    <w:rsid w:val="00C27114"/>
    <w:rsid w:val="00C3160D"/>
    <w:rsid w:val="00C33045"/>
    <w:rsid w:val="00C33079"/>
    <w:rsid w:val="00C3520B"/>
    <w:rsid w:val="00C43F2D"/>
    <w:rsid w:val="00C44BDF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59DA"/>
    <w:rsid w:val="00C67C94"/>
    <w:rsid w:val="00C70261"/>
    <w:rsid w:val="00C70580"/>
    <w:rsid w:val="00C70E62"/>
    <w:rsid w:val="00C737CC"/>
    <w:rsid w:val="00C7441E"/>
    <w:rsid w:val="00C768F0"/>
    <w:rsid w:val="00C77AEB"/>
    <w:rsid w:val="00C83A13"/>
    <w:rsid w:val="00C8637F"/>
    <w:rsid w:val="00C87FD8"/>
    <w:rsid w:val="00C905FB"/>
    <w:rsid w:val="00C91888"/>
    <w:rsid w:val="00C92312"/>
    <w:rsid w:val="00C941A8"/>
    <w:rsid w:val="00CA37C3"/>
    <w:rsid w:val="00CA3D0C"/>
    <w:rsid w:val="00CA7F1B"/>
    <w:rsid w:val="00CB4A6E"/>
    <w:rsid w:val="00CB4FB2"/>
    <w:rsid w:val="00CB620A"/>
    <w:rsid w:val="00CB69BA"/>
    <w:rsid w:val="00CB6D3F"/>
    <w:rsid w:val="00CB7553"/>
    <w:rsid w:val="00CB7E17"/>
    <w:rsid w:val="00CC126A"/>
    <w:rsid w:val="00CC1E29"/>
    <w:rsid w:val="00CC559E"/>
    <w:rsid w:val="00CC5A0F"/>
    <w:rsid w:val="00CD0236"/>
    <w:rsid w:val="00CD3F24"/>
    <w:rsid w:val="00CD4C7B"/>
    <w:rsid w:val="00CD5B6D"/>
    <w:rsid w:val="00CD7510"/>
    <w:rsid w:val="00CD76B2"/>
    <w:rsid w:val="00CE0A31"/>
    <w:rsid w:val="00CE1DFE"/>
    <w:rsid w:val="00CE2626"/>
    <w:rsid w:val="00CE4AA6"/>
    <w:rsid w:val="00CE58A8"/>
    <w:rsid w:val="00CF0BF7"/>
    <w:rsid w:val="00CF14BD"/>
    <w:rsid w:val="00CF18E5"/>
    <w:rsid w:val="00CF27A1"/>
    <w:rsid w:val="00D0150E"/>
    <w:rsid w:val="00D16292"/>
    <w:rsid w:val="00D203BA"/>
    <w:rsid w:val="00D20564"/>
    <w:rsid w:val="00D21307"/>
    <w:rsid w:val="00D26759"/>
    <w:rsid w:val="00D27953"/>
    <w:rsid w:val="00D3076B"/>
    <w:rsid w:val="00D30C3E"/>
    <w:rsid w:val="00D3212F"/>
    <w:rsid w:val="00D333AC"/>
    <w:rsid w:val="00D338A9"/>
    <w:rsid w:val="00D33ECE"/>
    <w:rsid w:val="00D3495F"/>
    <w:rsid w:val="00D365B9"/>
    <w:rsid w:val="00D4064C"/>
    <w:rsid w:val="00D429B7"/>
    <w:rsid w:val="00D42CA3"/>
    <w:rsid w:val="00D45297"/>
    <w:rsid w:val="00D50815"/>
    <w:rsid w:val="00D52D09"/>
    <w:rsid w:val="00D5329B"/>
    <w:rsid w:val="00D55064"/>
    <w:rsid w:val="00D64DA0"/>
    <w:rsid w:val="00D70829"/>
    <w:rsid w:val="00D70CC2"/>
    <w:rsid w:val="00D721F5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EB7"/>
    <w:rsid w:val="00D94F1C"/>
    <w:rsid w:val="00D94F9F"/>
    <w:rsid w:val="00D95CF9"/>
    <w:rsid w:val="00D96D11"/>
    <w:rsid w:val="00D97702"/>
    <w:rsid w:val="00DA16AB"/>
    <w:rsid w:val="00DA1E0A"/>
    <w:rsid w:val="00DA2B0A"/>
    <w:rsid w:val="00DA3EDB"/>
    <w:rsid w:val="00DA7A03"/>
    <w:rsid w:val="00DB1818"/>
    <w:rsid w:val="00DB2C8F"/>
    <w:rsid w:val="00DB5C8B"/>
    <w:rsid w:val="00DB7238"/>
    <w:rsid w:val="00DC1D94"/>
    <w:rsid w:val="00DC309B"/>
    <w:rsid w:val="00DC313D"/>
    <w:rsid w:val="00DC4DA2"/>
    <w:rsid w:val="00DC63E2"/>
    <w:rsid w:val="00DD080A"/>
    <w:rsid w:val="00DD2BBC"/>
    <w:rsid w:val="00DD650B"/>
    <w:rsid w:val="00DE1D7B"/>
    <w:rsid w:val="00DE7CC0"/>
    <w:rsid w:val="00DF3144"/>
    <w:rsid w:val="00DF416E"/>
    <w:rsid w:val="00DF59E1"/>
    <w:rsid w:val="00DF68BE"/>
    <w:rsid w:val="00DF739E"/>
    <w:rsid w:val="00E001D3"/>
    <w:rsid w:val="00E00A9C"/>
    <w:rsid w:val="00E03893"/>
    <w:rsid w:val="00E06A11"/>
    <w:rsid w:val="00E1575F"/>
    <w:rsid w:val="00E16739"/>
    <w:rsid w:val="00E1789C"/>
    <w:rsid w:val="00E17B8D"/>
    <w:rsid w:val="00E223B2"/>
    <w:rsid w:val="00E245FD"/>
    <w:rsid w:val="00E275A4"/>
    <w:rsid w:val="00E3044D"/>
    <w:rsid w:val="00E33458"/>
    <w:rsid w:val="00E37A78"/>
    <w:rsid w:val="00E4003A"/>
    <w:rsid w:val="00E4045F"/>
    <w:rsid w:val="00E43A7B"/>
    <w:rsid w:val="00E4443B"/>
    <w:rsid w:val="00E50EF6"/>
    <w:rsid w:val="00E53962"/>
    <w:rsid w:val="00E5474E"/>
    <w:rsid w:val="00E57458"/>
    <w:rsid w:val="00E6140C"/>
    <w:rsid w:val="00E622D3"/>
    <w:rsid w:val="00E62835"/>
    <w:rsid w:val="00E63184"/>
    <w:rsid w:val="00E63942"/>
    <w:rsid w:val="00E63E81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B82"/>
    <w:rsid w:val="00E811ED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975E7"/>
    <w:rsid w:val="00EA05AE"/>
    <w:rsid w:val="00EA07EA"/>
    <w:rsid w:val="00EA1098"/>
    <w:rsid w:val="00EA399D"/>
    <w:rsid w:val="00EA3B90"/>
    <w:rsid w:val="00EA50F9"/>
    <w:rsid w:val="00EA5C80"/>
    <w:rsid w:val="00EA75FF"/>
    <w:rsid w:val="00EB2948"/>
    <w:rsid w:val="00EC21CB"/>
    <w:rsid w:val="00EC4A25"/>
    <w:rsid w:val="00EC57F3"/>
    <w:rsid w:val="00ED0BF1"/>
    <w:rsid w:val="00ED2291"/>
    <w:rsid w:val="00ED5488"/>
    <w:rsid w:val="00EE092F"/>
    <w:rsid w:val="00EE0F99"/>
    <w:rsid w:val="00EE4C68"/>
    <w:rsid w:val="00EE4D8F"/>
    <w:rsid w:val="00EE61A4"/>
    <w:rsid w:val="00EF6B50"/>
    <w:rsid w:val="00F01491"/>
    <w:rsid w:val="00F025A2"/>
    <w:rsid w:val="00F03C45"/>
    <w:rsid w:val="00F07388"/>
    <w:rsid w:val="00F078C8"/>
    <w:rsid w:val="00F110DD"/>
    <w:rsid w:val="00F139BA"/>
    <w:rsid w:val="00F15C41"/>
    <w:rsid w:val="00F168B8"/>
    <w:rsid w:val="00F2026E"/>
    <w:rsid w:val="00F2210A"/>
    <w:rsid w:val="00F2541C"/>
    <w:rsid w:val="00F2657B"/>
    <w:rsid w:val="00F326E6"/>
    <w:rsid w:val="00F33057"/>
    <w:rsid w:val="00F360F1"/>
    <w:rsid w:val="00F36371"/>
    <w:rsid w:val="00F37743"/>
    <w:rsid w:val="00F40C4F"/>
    <w:rsid w:val="00F4188A"/>
    <w:rsid w:val="00F419F4"/>
    <w:rsid w:val="00F437DA"/>
    <w:rsid w:val="00F439E9"/>
    <w:rsid w:val="00F52592"/>
    <w:rsid w:val="00F54A3D"/>
    <w:rsid w:val="00F57A8E"/>
    <w:rsid w:val="00F61B3C"/>
    <w:rsid w:val="00F62658"/>
    <w:rsid w:val="00F63702"/>
    <w:rsid w:val="00F653B8"/>
    <w:rsid w:val="00F6613D"/>
    <w:rsid w:val="00F7276A"/>
    <w:rsid w:val="00F743A2"/>
    <w:rsid w:val="00F746ED"/>
    <w:rsid w:val="00F750A5"/>
    <w:rsid w:val="00F76F8F"/>
    <w:rsid w:val="00F81833"/>
    <w:rsid w:val="00F826F8"/>
    <w:rsid w:val="00F82E70"/>
    <w:rsid w:val="00F83E7E"/>
    <w:rsid w:val="00F86180"/>
    <w:rsid w:val="00F909AE"/>
    <w:rsid w:val="00F915EF"/>
    <w:rsid w:val="00F92471"/>
    <w:rsid w:val="00F9595C"/>
    <w:rsid w:val="00F95998"/>
    <w:rsid w:val="00F9789D"/>
    <w:rsid w:val="00FA0792"/>
    <w:rsid w:val="00FA1266"/>
    <w:rsid w:val="00FA3571"/>
    <w:rsid w:val="00FA39AE"/>
    <w:rsid w:val="00FA4136"/>
    <w:rsid w:val="00FA5190"/>
    <w:rsid w:val="00FA77EC"/>
    <w:rsid w:val="00FA7EDB"/>
    <w:rsid w:val="00FB2052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2FE6"/>
    <w:rsid w:val="00FD4976"/>
    <w:rsid w:val="00FD4B91"/>
    <w:rsid w:val="00FD5DB4"/>
    <w:rsid w:val="00FD778E"/>
    <w:rsid w:val="00FE2651"/>
    <w:rsid w:val="00FF13B0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03D15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ind w:left="720"/>
      <w:contextualSpacing/>
    </w:pPr>
    <w:rPr>
      <w:rFonts w:eastAsia="SimSun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eastAsia="en-US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sz w:val="20"/>
      <w:szCs w:val="20"/>
      <w:lang w:val="en-US" w:eastAsia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6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9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4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5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1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8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3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91C9B-F5C9-3244-94F3-32F749D3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24</TotalTime>
  <Pages>2</Pages>
  <Words>531</Words>
  <Characters>3029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3553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17</cp:revision>
  <dcterms:created xsi:type="dcterms:W3CDTF">2017-08-08T15:16:00Z</dcterms:created>
  <dcterms:modified xsi:type="dcterms:W3CDTF">2017-08-10T16:53:00Z</dcterms:modified>
</cp:coreProperties>
</file>