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517949" w:rsidP="00A512D3">
      <w:pPr>
        <w:tabs>
          <w:tab w:val="right" w:pos="9781"/>
        </w:tabs>
        <w:rPr>
          <w:rFonts w:ascii="Arial" w:hAnsi="Arial" w:cs="Arial"/>
          <w:sz w:val="28"/>
        </w:rPr>
      </w:pPr>
      <w:r w:rsidRPr="00517949">
        <w:rPr>
          <w:rFonts w:ascii="Arial" w:hAnsi="Arial" w:cs="Arial"/>
          <w:sz w:val="28"/>
        </w:rPr>
        <w:t>3GPP TSG-RAN WG4 Meeting</w:t>
      </w:r>
      <w:r w:rsidR="00D631CD">
        <w:rPr>
          <w:rFonts w:ascii="Arial" w:hAnsi="Arial" w:cs="Arial"/>
          <w:sz w:val="28"/>
        </w:rPr>
        <w:t xml:space="preserve"> #82</w:t>
      </w:r>
      <w:r w:rsidR="00FE0D4B">
        <w:rPr>
          <w:rFonts w:ascii="Arial" w:hAnsi="Arial" w:cs="Arial"/>
          <w:sz w:val="28"/>
        </w:rPr>
        <w:t>bis</w:t>
      </w:r>
      <w:r w:rsidR="00A512D3" w:rsidRPr="00E70B0E">
        <w:rPr>
          <w:rFonts w:ascii="Arial" w:hAnsi="Arial" w:cs="Arial"/>
          <w:sz w:val="28"/>
        </w:rPr>
        <w:tab/>
        <w:t>R4-</w:t>
      </w:r>
      <w:r>
        <w:rPr>
          <w:rFonts w:ascii="Arial" w:hAnsi="Arial" w:cs="Arial"/>
          <w:sz w:val="28"/>
        </w:rPr>
        <w:t>17</w:t>
      </w:r>
      <w:r w:rsidR="00722861">
        <w:rPr>
          <w:rFonts w:ascii="Arial" w:hAnsi="Arial" w:cs="Arial"/>
          <w:sz w:val="28"/>
        </w:rPr>
        <w:t>0</w:t>
      </w:r>
      <w:r w:rsidR="009D2752">
        <w:rPr>
          <w:rFonts w:ascii="Arial" w:hAnsi="Arial" w:cs="Arial"/>
          <w:sz w:val="28"/>
        </w:rPr>
        <w:t>3804</w:t>
      </w:r>
    </w:p>
    <w:p w:rsidR="00A512D3" w:rsidRPr="00E70B0E" w:rsidRDefault="00FE0D4B" w:rsidP="00A512D3">
      <w:pPr>
        <w:tabs>
          <w:tab w:val="center" w:pos="4153"/>
          <w:tab w:val="right" w:pos="9781"/>
          <w:tab w:val="right" w:pos="13323"/>
        </w:tabs>
        <w:rPr>
          <w:rFonts w:ascii="Arial" w:hAnsi="Arial" w:cs="Arial"/>
          <w:sz w:val="28"/>
          <w:szCs w:val="28"/>
        </w:rPr>
      </w:pPr>
      <w:r>
        <w:rPr>
          <w:rFonts w:ascii="Arial" w:hAnsi="Arial" w:cs="Arial"/>
          <w:sz w:val="28"/>
          <w:szCs w:val="28"/>
        </w:rPr>
        <w:t>Spokane</w:t>
      </w:r>
      <w:r w:rsidR="00517949" w:rsidRPr="00517949">
        <w:rPr>
          <w:rFonts w:ascii="Arial" w:hAnsi="Arial" w:cs="Arial"/>
          <w:sz w:val="28"/>
          <w:szCs w:val="28"/>
        </w:rPr>
        <w:t xml:space="preserve">, </w:t>
      </w:r>
      <w:r w:rsidRPr="00517949">
        <w:rPr>
          <w:rFonts w:ascii="Arial" w:hAnsi="Arial" w:cs="Arial"/>
          <w:sz w:val="28"/>
          <w:szCs w:val="28"/>
        </w:rPr>
        <w:t>Washington</w:t>
      </w:r>
      <w:r>
        <w:rPr>
          <w:rFonts w:ascii="Arial" w:hAnsi="Arial" w:cs="Arial"/>
          <w:sz w:val="28"/>
          <w:szCs w:val="28"/>
        </w:rPr>
        <w:t>, USA</w:t>
      </w:r>
      <w:r w:rsidR="00517949" w:rsidRPr="00517949">
        <w:rPr>
          <w:rFonts w:ascii="Arial" w:hAnsi="Arial" w:cs="Arial"/>
          <w:sz w:val="28"/>
          <w:szCs w:val="28"/>
        </w:rPr>
        <w:t xml:space="preserve">, </w:t>
      </w:r>
      <w:r w:rsidR="00D631CD">
        <w:rPr>
          <w:rFonts w:ascii="Arial" w:hAnsi="Arial" w:cs="Arial"/>
          <w:sz w:val="28"/>
          <w:szCs w:val="28"/>
        </w:rPr>
        <w:t>3</w:t>
      </w:r>
      <w:r w:rsidR="00517949" w:rsidRPr="00517949">
        <w:rPr>
          <w:rFonts w:ascii="Arial" w:hAnsi="Arial" w:cs="Arial"/>
          <w:sz w:val="28"/>
          <w:szCs w:val="28"/>
        </w:rPr>
        <w:t xml:space="preserve"> - </w:t>
      </w:r>
      <w:r w:rsidR="00D631CD">
        <w:rPr>
          <w:rFonts w:ascii="Arial" w:hAnsi="Arial" w:cs="Arial"/>
          <w:sz w:val="28"/>
          <w:szCs w:val="28"/>
        </w:rPr>
        <w:t>7</w:t>
      </w:r>
      <w:r w:rsidR="00517949" w:rsidRPr="00517949">
        <w:rPr>
          <w:rFonts w:ascii="Arial" w:hAnsi="Arial" w:cs="Arial"/>
          <w:sz w:val="28"/>
          <w:szCs w:val="28"/>
        </w:rPr>
        <w:t xml:space="preserve"> </w:t>
      </w:r>
      <w:r>
        <w:rPr>
          <w:rFonts w:ascii="Arial" w:hAnsi="Arial" w:cs="Arial"/>
          <w:sz w:val="28"/>
          <w:szCs w:val="28"/>
        </w:rPr>
        <w:t>April</w:t>
      </w:r>
      <w:r w:rsidR="00517949" w:rsidRPr="00517949">
        <w:rPr>
          <w:rFonts w:ascii="Arial" w:hAnsi="Arial" w:cs="Arial"/>
          <w:sz w:val="28"/>
          <w:szCs w:val="28"/>
        </w:rPr>
        <w:t>,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577989">
        <w:rPr>
          <w:rFonts w:ascii="Arial" w:hAnsi="Arial"/>
          <w:b/>
        </w:rPr>
        <w:t>5</w:t>
      </w:r>
      <w:r w:rsidR="007D237F">
        <w:rPr>
          <w:rFonts w:ascii="Arial" w:hAnsi="Arial"/>
          <w:b/>
        </w:rPr>
        <w:t>.</w:t>
      </w:r>
      <w:r w:rsidR="00577989">
        <w:rPr>
          <w:rFonts w:ascii="Arial" w:hAnsi="Arial"/>
          <w:b/>
        </w:rPr>
        <w:t>5</w:t>
      </w:r>
      <w:r w:rsidR="00DF267E">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D55CFD">
        <w:rPr>
          <w:rFonts w:ascii="Arial" w:hAnsi="Arial" w:cs="Arial"/>
          <w:b/>
        </w:rPr>
        <w:t>Channel Raster</w:t>
      </w:r>
      <w:r w:rsidR="00FE0D4B" w:rsidRPr="00FE0D4B">
        <w:rPr>
          <w:rFonts w:ascii="Arial" w:hAnsi="Arial" w:cs="Arial"/>
          <w:b/>
        </w:rPr>
        <w:t xml:space="preserve"> </w:t>
      </w:r>
      <w:proofErr w:type="gramStart"/>
      <w:r w:rsidR="00FE0D4B" w:rsidRPr="00FE0D4B">
        <w:rPr>
          <w:rFonts w:ascii="Arial" w:hAnsi="Arial" w:cs="Arial"/>
          <w:b/>
        </w:rPr>
        <w:t>For</w:t>
      </w:r>
      <w:proofErr w:type="gramEnd"/>
      <w:r w:rsidR="00FE0D4B" w:rsidRPr="00FE0D4B">
        <w:rPr>
          <w:rFonts w:ascii="Arial" w:hAnsi="Arial" w:cs="Arial"/>
          <w:b/>
        </w:rPr>
        <w:t xml:space="preserve"> Multiple Standalone NB-</w:t>
      </w:r>
      <w:proofErr w:type="spellStart"/>
      <w:r w:rsidR="00FE0D4B" w:rsidRPr="00FE0D4B">
        <w:rPr>
          <w:rFonts w:ascii="Arial" w:hAnsi="Arial" w:cs="Arial"/>
          <w:b/>
        </w:rPr>
        <w:t>Io</w:t>
      </w:r>
      <w:r w:rsidR="00D55CFD">
        <w:rPr>
          <w:rFonts w:ascii="Arial" w:hAnsi="Arial" w:cs="Arial"/>
          <w:b/>
        </w:rPr>
        <w:t>T</w:t>
      </w:r>
      <w:proofErr w:type="spellEnd"/>
      <w:r w:rsidR="00FE0D4B" w:rsidRPr="00FE0D4B">
        <w:rPr>
          <w:rFonts w:ascii="Arial" w:hAnsi="Arial" w:cs="Arial"/>
          <w:b/>
        </w:rPr>
        <w:t xml:space="preserve"> Carriers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Default="002819B9" w:rsidP="001664E6">
      <w:pPr>
        <w:pStyle w:val="BodyText"/>
        <w:snapToGrid w:val="0"/>
        <w:rPr>
          <w:color w:val="000000"/>
          <w:sz w:val="18"/>
          <w:szCs w:val="18"/>
        </w:rPr>
      </w:pPr>
      <w:r w:rsidRPr="00646324">
        <w:rPr>
          <w:color w:val="000000"/>
          <w:sz w:val="18"/>
          <w:szCs w:val="18"/>
        </w:rPr>
        <w:t>Nominal spacing between two adjacent standalone NB-</w:t>
      </w:r>
      <w:proofErr w:type="spellStart"/>
      <w:r w:rsidRPr="00646324">
        <w:rPr>
          <w:color w:val="000000"/>
          <w:sz w:val="18"/>
          <w:szCs w:val="18"/>
        </w:rPr>
        <w:t>IoT</w:t>
      </w:r>
      <w:proofErr w:type="spellEnd"/>
      <w:r w:rsidRPr="00646324">
        <w:rPr>
          <w:color w:val="000000"/>
          <w:sz w:val="18"/>
          <w:szCs w:val="18"/>
        </w:rPr>
        <w:t xml:space="preserve"> carriers is 200 kHz. However</w:t>
      </w:r>
      <w:r>
        <w:rPr>
          <w:color w:val="000000"/>
          <w:sz w:val="18"/>
          <w:szCs w:val="18"/>
        </w:rPr>
        <w:t>,</w:t>
      </w:r>
      <w:r w:rsidRPr="00646324">
        <w:rPr>
          <w:color w:val="000000"/>
          <w:sz w:val="18"/>
          <w:szCs w:val="18"/>
        </w:rPr>
        <w:t xml:space="preserve"> no deviation for standalone NB-</w:t>
      </w:r>
      <w:proofErr w:type="spellStart"/>
      <w:r w:rsidRPr="00646324">
        <w:rPr>
          <w:color w:val="000000"/>
          <w:sz w:val="18"/>
          <w:szCs w:val="18"/>
        </w:rPr>
        <w:t>IoT</w:t>
      </w:r>
      <w:proofErr w:type="spellEnd"/>
      <w:r w:rsidRPr="00646324">
        <w:rPr>
          <w:color w:val="000000"/>
          <w:sz w:val="18"/>
          <w:szCs w:val="18"/>
        </w:rPr>
        <w:t xml:space="preserve"> </w:t>
      </w:r>
      <w:r>
        <w:rPr>
          <w:color w:val="000000"/>
          <w:sz w:val="18"/>
          <w:szCs w:val="18"/>
        </w:rPr>
        <w:t xml:space="preserve">carrier </w:t>
      </w:r>
      <w:r w:rsidRPr="00646324">
        <w:rPr>
          <w:color w:val="000000"/>
          <w:sz w:val="18"/>
          <w:szCs w:val="18"/>
        </w:rPr>
        <w:t xml:space="preserve">is allowed from </w:t>
      </w:r>
      <w:r w:rsidR="00040902">
        <w:rPr>
          <w:color w:val="000000"/>
          <w:sz w:val="18"/>
          <w:szCs w:val="18"/>
        </w:rPr>
        <w:t xml:space="preserve">the </w:t>
      </w:r>
      <w:proofErr w:type="gramStart"/>
      <w:r w:rsidRPr="00646324">
        <w:rPr>
          <w:color w:val="000000"/>
          <w:sz w:val="18"/>
          <w:szCs w:val="18"/>
        </w:rPr>
        <w:t>100 kHz</w:t>
      </w:r>
      <w:proofErr w:type="gramEnd"/>
      <w:r w:rsidRPr="00646324">
        <w:rPr>
          <w:color w:val="000000"/>
          <w:sz w:val="18"/>
          <w:szCs w:val="18"/>
        </w:rPr>
        <w:t xml:space="preserve"> channel raster (</w:t>
      </w:r>
      <w:r>
        <w:rPr>
          <w:color w:val="000000"/>
          <w:sz w:val="18"/>
          <w:szCs w:val="18"/>
        </w:rPr>
        <w:t xml:space="preserve">ref. </w:t>
      </w:r>
      <w:r w:rsidR="00112F5F">
        <w:rPr>
          <w:color w:val="000000"/>
          <w:sz w:val="18"/>
          <w:szCs w:val="18"/>
        </w:rPr>
        <w:t>N</w:t>
      </w:r>
      <w:r w:rsidRPr="00646324">
        <w:rPr>
          <w:color w:val="000000"/>
          <w:sz w:val="18"/>
          <w:szCs w:val="18"/>
        </w:rPr>
        <w:t xml:space="preserve">ote 2 in </w:t>
      </w:r>
      <w:r w:rsidR="00112F5F">
        <w:rPr>
          <w:color w:val="000000"/>
          <w:sz w:val="18"/>
          <w:szCs w:val="18"/>
        </w:rPr>
        <w:t>C</w:t>
      </w:r>
      <w:r>
        <w:rPr>
          <w:color w:val="000000"/>
          <w:sz w:val="18"/>
          <w:szCs w:val="18"/>
        </w:rPr>
        <w:t>lause</w:t>
      </w:r>
      <w:r w:rsidRPr="00646324">
        <w:rPr>
          <w:color w:val="000000"/>
          <w:sz w:val="18"/>
          <w:szCs w:val="18"/>
        </w:rPr>
        <w:t xml:space="preserve"> 5.7.3</w:t>
      </w:r>
      <w:r w:rsidR="00040902">
        <w:rPr>
          <w:color w:val="000000"/>
          <w:sz w:val="18"/>
          <w:szCs w:val="18"/>
        </w:rPr>
        <w:t>F</w:t>
      </w:r>
      <w:r>
        <w:rPr>
          <w:color w:val="000000"/>
          <w:sz w:val="18"/>
          <w:szCs w:val="18"/>
        </w:rPr>
        <w:t xml:space="preserve"> of </w:t>
      </w:r>
      <w:r w:rsidR="00040902">
        <w:rPr>
          <w:color w:val="000000"/>
          <w:sz w:val="18"/>
          <w:szCs w:val="18"/>
        </w:rPr>
        <w:t xml:space="preserve">TS 36.101 </w:t>
      </w:r>
      <w:r>
        <w:rPr>
          <w:color w:val="000000"/>
          <w:sz w:val="18"/>
          <w:szCs w:val="18"/>
        </w:rPr>
        <w:t>[1]</w:t>
      </w:r>
      <w:r w:rsidRPr="00646324">
        <w:rPr>
          <w:color w:val="000000"/>
          <w:sz w:val="18"/>
          <w:szCs w:val="18"/>
        </w:rPr>
        <w:t>), which results in a mismatch with the 15</w:t>
      </w:r>
      <w:r w:rsidR="006D16AB">
        <w:rPr>
          <w:color w:val="000000"/>
          <w:sz w:val="18"/>
          <w:szCs w:val="18"/>
        </w:rPr>
        <w:t xml:space="preserve"> </w:t>
      </w:r>
      <w:r w:rsidRPr="00646324">
        <w:rPr>
          <w:color w:val="000000"/>
          <w:sz w:val="18"/>
          <w:szCs w:val="18"/>
        </w:rPr>
        <w:t>kHz subcarrier grid. Consequently</w:t>
      </w:r>
      <w:r>
        <w:rPr>
          <w:color w:val="000000"/>
          <w:sz w:val="18"/>
          <w:szCs w:val="18"/>
        </w:rPr>
        <w:t>,</w:t>
      </w:r>
      <w:r w:rsidRPr="00646324">
        <w:rPr>
          <w:color w:val="000000"/>
          <w:sz w:val="18"/>
          <w:szCs w:val="18"/>
        </w:rPr>
        <w:t xml:space="preserve"> there is no additional isolation from orthogonal carriers. However, a deviation from </w:t>
      </w:r>
      <w:r w:rsidR="00040902">
        <w:rPr>
          <w:color w:val="000000"/>
          <w:sz w:val="18"/>
          <w:szCs w:val="18"/>
        </w:rPr>
        <w:t xml:space="preserve">the </w:t>
      </w:r>
      <w:r>
        <w:rPr>
          <w:color w:val="000000"/>
          <w:sz w:val="18"/>
          <w:szCs w:val="18"/>
        </w:rPr>
        <w:t>100</w:t>
      </w:r>
      <w:r w:rsidR="006D16AB">
        <w:rPr>
          <w:color w:val="000000"/>
          <w:sz w:val="18"/>
          <w:szCs w:val="18"/>
        </w:rPr>
        <w:t xml:space="preserve"> </w:t>
      </w:r>
      <w:r>
        <w:rPr>
          <w:color w:val="000000"/>
          <w:sz w:val="18"/>
          <w:szCs w:val="18"/>
        </w:rPr>
        <w:t xml:space="preserve">kHz </w:t>
      </w:r>
      <w:r w:rsidRPr="00646324">
        <w:rPr>
          <w:color w:val="000000"/>
          <w:sz w:val="18"/>
          <w:szCs w:val="18"/>
        </w:rPr>
        <w:t>channel raster positions for standalone NB-</w:t>
      </w:r>
      <w:proofErr w:type="spellStart"/>
      <w:r w:rsidRPr="00646324">
        <w:rPr>
          <w:color w:val="000000"/>
          <w:sz w:val="18"/>
          <w:szCs w:val="18"/>
        </w:rPr>
        <w:t>IoT</w:t>
      </w:r>
      <w:proofErr w:type="spellEnd"/>
      <w:r w:rsidRPr="00646324">
        <w:rPr>
          <w:color w:val="000000"/>
          <w:sz w:val="18"/>
          <w:szCs w:val="18"/>
        </w:rPr>
        <w:t xml:space="preserve"> </w:t>
      </w:r>
      <w:r>
        <w:rPr>
          <w:color w:val="000000"/>
          <w:sz w:val="18"/>
          <w:szCs w:val="18"/>
        </w:rPr>
        <w:t>carrier</w:t>
      </w:r>
      <w:r w:rsidRPr="00646324">
        <w:rPr>
          <w:color w:val="000000"/>
          <w:sz w:val="18"/>
          <w:szCs w:val="18"/>
        </w:rPr>
        <w:t xml:space="preserve"> should</w:t>
      </w:r>
      <w:r>
        <w:rPr>
          <w:color w:val="000000"/>
          <w:sz w:val="18"/>
          <w:szCs w:val="18"/>
        </w:rPr>
        <w:t xml:space="preserve"> </w:t>
      </w:r>
      <w:r w:rsidRPr="00646324">
        <w:rPr>
          <w:color w:val="000000"/>
          <w:sz w:val="18"/>
          <w:szCs w:val="18"/>
        </w:rPr>
        <w:t>n</w:t>
      </w:r>
      <w:r>
        <w:rPr>
          <w:color w:val="000000"/>
          <w:sz w:val="18"/>
          <w:szCs w:val="18"/>
        </w:rPr>
        <w:t>o</w:t>
      </w:r>
      <w:r w:rsidRPr="00646324">
        <w:rPr>
          <w:color w:val="000000"/>
          <w:sz w:val="18"/>
          <w:szCs w:val="18"/>
        </w:rPr>
        <w:t>t be a problem since in-band and guard</w:t>
      </w:r>
      <w:r>
        <w:rPr>
          <w:color w:val="000000"/>
          <w:sz w:val="18"/>
          <w:szCs w:val="18"/>
        </w:rPr>
        <w:t>-</w:t>
      </w:r>
      <w:r w:rsidRPr="00646324">
        <w:rPr>
          <w:color w:val="000000"/>
          <w:sz w:val="18"/>
          <w:szCs w:val="18"/>
        </w:rPr>
        <w:t>band operation</w:t>
      </w:r>
      <w:r>
        <w:rPr>
          <w:color w:val="000000"/>
          <w:sz w:val="18"/>
          <w:szCs w:val="18"/>
        </w:rPr>
        <w:t>s</w:t>
      </w:r>
      <w:r w:rsidRPr="00646324">
        <w:rPr>
          <w:color w:val="000000"/>
          <w:sz w:val="18"/>
          <w:szCs w:val="18"/>
        </w:rPr>
        <w:t xml:space="preserve"> allow up to ±7.5 </w:t>
      </w:r>
      <w:r w:rsidR="006D16AB">
        <w:rPr>
          <w:color w:val="000000"/>
          <w:sz w:val="18"/>
          <w:szCs w:val="18"/>
        </w:rPr>
        <w:t>k</w:t>
      </w:r>
      <w:r w:rsidRPr="00646324">
        <w:rPr>
          <w:color w:val="000000"/>
          <w:sz w:val="18"/>
          <w:szCs w:val="18"/>
        </w:rPr>
        <w:t>Hz offset for an anchor carrier and up to ±47.5 kHz offset for a non-anchor carrier in DL, and even up to +47.5/-50 kHz offset in UL (</w:t>
      </w:r>
      <w:r>
        <w:rPr>
          <w:color w:val="000000"/>
          <w:sz w:val="18"/>
          <w:szCs w:val="18"/>
        </w:rPr>
        <w:t xml:space="preserve">ref. </w:t>
      </w:r>
      <w:r w:rsidR="00112F5F">
        <w:rPr>
          <w:color w:val="000000"/>
          <w:sz w:val="18"/>
          <w:szCs w:val="18"/>
        </w:rPr>
        <w:t>C</w:t>
      </w:r>
      <w:r>
        <w:rPr>
          <w:color w:val="000000"/>
          <w:sz w:val="18"/>
          <w:szCs w:val="18"/>
        </w:rPr>
        <w:t>lause</w:t>
      </w:r>
      <w:r w:rsidRPr="00646324">
        <w:rPr>
          <w:color w:val="000000"/>
          <w:sz w:val="18"/>
          <w:szCs w:val="18"/>
        </w:rPr>
        <w:t xml:space="preserve"> 5.7.3</w:t>
      </w:r>
      <w:r w:rsidR="00040902">
        <w:rPr>
          <w:color w:val="000000"/>
          <w:sz w:val="18"/>
          <w:szCs w:val="18"/>
        </w:rPr>
        <w:t>F</w:t>
      </w:r>
      <w:r w:rsidRPr="00646324">
        <w:rPr>
          <w:color w:val="000000"/>
          <w:sz w:val="18"/>
          <w:szCs w:val="18"/>
        </w:rPr>
        <w:t xml:space="preserve"> </w:t>
      </w:r>
      <w:r>
        <w:rPr>
          <w:color w:val="000000"/>
          <w:sz w:val="18"/>
          <w:szCs w:val="18"/>
        </w:rPr>
        <w:t>of</w:t>
      </w:r>
      <w:r w:rsidRPr="00646324">
        <w:rPr>
          <w:color w:val="000000"/>
          <w:sz w:val="18"/>
          <w:szCs w:val="18"/>
        </w:rPr>
        <w:t xml:space="preserve"> [1]).</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w:t>
      </w:r>
      <w:r w:rsidR="00040902">
        <w:rPr>
          <w:rFonts w:eastAsia="宋体"/>
          <w:szCs w:val="21"/>
          <w:lang w:eastAsia="zh-CN"/>
        </w:rPr>
        <w:t>analysis and simulation results to show the benefits of allowing a</w:t>
      </w:r>
      <w:r w:rsidR="00040902" w:rsidRPr="00040902">
        <w:rPr>
          <w:color w:val="000000"/>
          <w:sz w:val="18"/>
          <w:szCs w:val="18"/>
        </w:rPr>
        <w:t xml:space="preserve"> </w:t>
      </w:r>
      <w:r w:rsidR="00040902" w:rsidRPr="00646324">
        <w:rPr>
          <w:color w:val="000000"/>
          <w:sz w:val="18"/>
          <w:szCs w:val="18"/>
        </w:rPr>
        <w:t xml:space="preserve">deviation from </w:t>
      </w:r>
      <w:r w:rsidR="00040902">
        <w:rPr>
          <w:color w:val="000000"/>
          <w:sz w:val="18"/>
          <w:szCs w:val="18"/>
        </w:rPr>
        <w:t>the 100</w:t>
      </w:r>
      <w:r w:rsidR="006D16AB">
        <w:rPr>
          <w:color w:val="000000"/>
          <w:sz w:val="18"/>
          <w:szCs w:val="18"/>
        </w:rPr>
        <w:t xml:space="preserve"> </w:t>
      </w:r>
      <w:r w:rsidR="00040902">
        <w:rPr>
          <w:color w:val="000000"/>
          <w:sz w:val="18"/>
          <w:szCs w:val="18"/>
        </w:rPr>
        <w:t xml:space="preserve">kHz </w:t>
      </w:r>
      <w:r w:rsidR="00040902" w:rsidRPr="00646324">
        <w:rPr>
          <w:color w:val="000000"/>
          <w:sz w:val="18"/>
          <w:szCs w:val="18"/>
        </w:rPr>
        <w:t>channel raster positions for standalone NB-</w:t>
      </w:r>
      <w:proofErr w:type="spellStart"/>
      <w:r w:rsidR="00040902" w:rsidRPr="00646324">
        <w:rPr>
          <w:color w:val="000000"/>
          <w:sz w:val="18"/>
          <w:szCs w:val="18"/>
        </w:rPr>
        <w:t>IoT</w:t>
      </w:r>
      <w:proofErr w:type="spellEnd"/>
      <w:r w:rsidR="00040902" w:rsidRPr="00646324">
        <w:rPr>
          <w:color w:val="000000"/>
          <w:sz w:val="18"/>
          <w:szCs w:val="18"/>
        </w:rPr>
        <w:t xml:space="preserve"> </w:t>
      </w:r>
      <w:r w:rsidR="00040902">
        <w:rPr>
          <w:color w:val="000000"/>
          <w:sz w:val="18"/>
          <w:szCs w:val="18"/>
        </w:rPr>
        <w:t xml:space="preserve">carrier, and </w:t>
      </w:r>
      <w:r w:rsidR="00040902">
        <w:rPr>
          <w:rFonts w:eastAsia="宋体"/>
          <w:szCs w:val="21"/>
          <w:lang w:eastAsia="zh-CN"/>
        </w:rPr>
        <w:t>propos</w:t>
      </w:r>
      <w:r w:rsidR="0011368D">
        <w:rPr>
          <w:rFonts w:eastAsia="宋体"/>
          <w:szCs w:val="21"/>
          <w:lang w:eastAsia="zh-CN"/>
        </w:rPr>
        <w:t xml:space="preserve">es to </w:t>
      </w:r>
      <w:r w:rsidR="00040902">
        <w:rPr>
          <w:rFonts w:eastAsia="宋体"/>
          <w:szCs w:val="21"/>
          <w:lang w:eastAsia="zh-CN"/>
        </w:rPr>
        <w:t>support this in the RAN4 specifications</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040902" w:rsidRDefault="00040902" w:rsidP="008033C4">
      <w:pPr>
        <w:overflowPunct w:val="0"/>
        <w:autoSpaceDE w:val="0"/>
        <w:autoSpaceDN w:val="0"/>
        <w:adjustRightInd w:val="0"/>
        <w:spacing w:after="180"/>
        <w:textAlignment w:val="baseline"/>
        <w:rPr>
          <w:szCs w:val="20"/>
          <w:lang w:val="en-GB" w:eastAsia="en-GB"/>
        </w:rPr>
      </w:pPr>
      <w:bookmarkStart w:id="3" w:name="_Toc336211415"/>
      <w:r>
        <w:rPr>
          <w:szCs w:val="20"/>
          <w:lang w:val="en-GB" w:eastAsia="en-GB"/>
        </w:rPr>
        <w:t>Clause 5.7.3F of [1] is extracted below for reference:</w:t>
      </w:r>
    </w:p>
    <w:p w:rsidR="00040902" w:rsidRPr="00040902" w:rsidRDefault="00040902" w:rsidP="008033C4">
      <w:pPr>
        <w:overflowPunct w:val="0"/>
        <w:autoSpaceDE w:val="0"/>
        <w:autoSpaceDN w:val="0"/>
        <w:adjustRightInd w:val="0"/>
        <w:spacing w:after="180"/>
        <w:textAlignment w:val="baseline"/>
        <w:rPr>
          <w:b/>
          <w:szCs w:val="20"/>
          <w:lang w:val="en-GB" w:eastAsia="en-GB"/>
        </w:rPr>
      </w:pPr>
      <w:r w:rsidRPr="00040902">
        <w:rPr>
          <w:b/>
          <w:szCs w:val="20"/>
          <w:lang w:val="en-GB" w:eastAsia="en-GB"/>
        </w:rPr>
        <w:t>&lt;Start of extraction&gt;</w:t>
      </w:r>
    </w:p>
    <w:p w:rsidR="00040902" w:rsidRPr="00040902" w:rsidRDefault="00040902" w:rsidP="00040902">
      <w:pPr>
        <w:keepNext/>
        <w:keepLines/>
        <w:overflowPunct w:val="0"/>
        <w:autoSpaceDE w:val="0"/>
        <w:autoSpaceDN w:val="0"/>
        <w:adjustRightInd w:val="0"/>
        <w:spacing w:before="120" w:after="180"/>
        <w:textAlignment w:val="baseline"/>
        <w:outlineLvl w:val="2"/>
        <w:rPr>
          <w:rFonts w:ascii="Arial" w:hAnsi="Arial"/>
          <w:sz w:val="28"/>
          <w:szCs w:val="20"/>
          <w:lang w:val="x-none" w:eastAsia="x-none"/>
        </w:rPr>
      </w:pPr>
      <w:r w:rsidRPr="00040902">
        <w:rPr>
          <w:rFonts w:ascii="Arial" w:hAnsi="Arial"/>
          <w:sz w:val="28"/>
          <w:szCs w:val="20"/>
          <w:lang w:val="x-none" w:eastAsia="x-none"/>
        </w:rPr>
        <w:t>5.7.3F</w:t>
      </w:r>
      <w:r w:rsidRPr="00040902">
        <w:rPr>
          <w:rFonts w:ascii="Arial" w:hAnsi="Arial"/>
          <w:sz w:val="28"/>
          <w:szCs w:val="20"/>
          <w:lang w:val="x-none" w:eastAsia="x-none"/>
        </w:rPr>
        <w:tab/>
        <w:t>Carrier frequency and EARFCN for category NB1</w:t>
      </w:r>
    </w:p>
    <w:p w:rsidR="00040902" w:rsidRPr="00040902" w:rsidRDefault="00040902" w:rsidP="00040902">
      <w:pPr>
        <w:overflowPunct w:val="0"/>
        <w:autoSpaceDE w:val="0"/>
        <w:autoSpaceDN w:val="0"/>
        <w:adjustRightInd w:val="0"/>
        <w:spacing w:after="180"/>
        <w:textAlignment w:val="baseline"/>
        <w:rPr>
          <w:rFonts w:eastAsia="宋体"/>
          <w:szCs w:val="20"/>
          <w:lang w:eastAsia="zh-CN"/>
        </w:rPr>
      </w:pPr>
      <w:r w:rsidRPr="00040902">
        <w:rPr>
          <w:rFonts w:eastAsia="宋体"/>
          <w:szCs w:val="20"/>
          <w:lang w:val="en-GB" w:eastAsia="zh-CN"/>
        </w:rPr>
        <w:t>T</w:t>
      </w:r>
      <w:r w:rsidRPr="00040902">
        <w:rPr>
          <w:szCs w:val="20"/>
          <w:lang w:val="en-GB" w:eastAsia="ja-JP"/>
        </w:rPr>
        <w:t>he carrier frequency</w:t>
      </w:r>
      <w:r w:rsidRPr="00040902">
        <w:rPr>
          <w:rFonts w:eastAsia="宋体"/>
          <w:szCs w:val="20"/>
          <w:lang w:val="en-GB" w:eastAsia="zh-CN"/>
        </w:rPr>
        <w:t xml:space="preserve"> of category NB1 </w:t>
      </w:r>
      <w:r w:rsidRPr="00040902">
        <w:rPr>
          <w:szCs w:val="20"/>
          <w:lang w:val="en-GB" w:eastAsia="ja-JP"/>
        </w:rPr>
        <w:t xml:space="preserve">in </w:t>
      </w:r>
      <w:r w:rsidRPr="00040902">
        <w:rPr>
          <w:rFonts w:eastAsia="宋体"/>
          <w:szCs w:val="20"/>
          <w:lang w:val="en-GB" w:eastAsia="zh-CN"/>
        </w:rPr>
        <w:t xml:space="preserve">the </w:t>
      </w:r>
      <w:r w:rsidRPr="00040902">
        <w:rPr>
          <w:szCs w:val="20"/>
          <w:lang w:val="en-GB" w:eastAsia="ja-JP"/>
        </w:rPr>
        <w:t xml:space="preserve">downlink is designated by the E-UTRA Absolute Radio Frequency Channel Number (EARFCN) in the range 0 – </w:t>
      </w:r>
      <w:r w:rsidRPr="00040902">
        <w:rPr>
          <w:rFonts w:eastAsia="宋体"/>
          <w:szCs w:val="20"/>
          <w:lang w:val="en-GB" w:eastAsia="zh-CN"/>
        </w:rPr>
        <w:t xml:space="preserve">262143 and the Offset of </w:t>
      </w:r>
      <w:r w:rsidRPr="00040902">
        <w:rPr>
          <w:szCs w:val="20"/>
          <w:lang w:val="en-GB" w:eastAsia="ja-JP"/>
        </w:rPr>
        <w:t>category NB1</w:t>
      </w:r>
      <w:r w:rsidRPr="00040902">
        <w:rPr>
          <w:rFonts w:eastAsia="宋体"/>
          <w:szCs w:val="20"/>
          <w:lang w:val="en-GB" w:eastAsia="zh-CN"/>
        </w:rPr>
        <w:t xml:space="preserve"> Channel Number to EARFCN in the range {-</w:t>
      </w:r>
      <w:proofErr w:type="gramStart"/>
      <w:r w:rsidRPr="00040902">
        <w:rPr>
          <w:rFonts w:eastAsia="宋体"/>
          <w:szCs w:val="20"/>
          <w:lang w:val="en-GB" w:eastAsia="zh-CN"/>
        </w:rPr>
        <w:t>10,-</w:t>
      </w:r>
      <w:proofErr w:type="gramEnd"/>
      <w:r w:rsidRPr="00040902">
        <w:rPr>
          <w:rFonts w:eastAsia="宋体"/>
          <w:szCs w:val="20"/>
          <w:lang w:val="en-GB" w:eastAsia="zh-CN"/>
        </w:rPr>
        <w:t>9,-8,-7,-6,-5,-4,-3,-2,-1,-0.5,0,1,2,3,4,5,6,7,8,9}</w:t>
      </w:r>
      <w:r w:rsidRPr="00040902">
        <w:rPr>
          <w:szCs w:val="20"/>
          <w:lang w:val="en-GB" w:eastAsia="ja-JP"/>
        </w:rPr>
        <w:t>. The relation between EARFCN</w:t>
      </w:r>
      <w:r w:rsidRPr="00040902">
        <w:rPr>
          <w:rFonts w:eastAsia="宋体"/>
          <w:szCs w:val="20"/>
          <w:lang w:val="en-GB" w:eastAsia="zh-CN"/>
        </w:rPr>
        <w:t xml:space="preserve">, </w:t>
      </w:r>
      <w:proofErr w:type="gramStart"/>
      <w:r w:rsidRPr="00040902">
        <w:rPr>
          <w:rFonts w:eastAsia="宋体"/>
          <w:szCs w:val="20"/>
          <w:lang w:val="en-GB" w:eastAsia="zh-CN"/>
        </w:rPr>
        <w:t>Offset</w:t>
      </w:r>
      <w:proofErr w:type="gramEnd"/>
      <w:r w:rsidRPr="00040902">
        <w:rPr>
          <w:rFonts w:eastAsia="宋体"/>
          <w:szCs w:val="20"/>
          <w:lang w:val="en-GB" w:eastAsia="zh-CN"/>
        </w:rPr>
        <w:t xml:space="preserve"> of category NB1 Channel Number to EARFCN</w:t>
      </w:r>
      <w:r w:rsidRPr="00040902">
        <w:rPr>
          <w:szCs w:val="20"/>
          <w:lang w:val="en-GB" w:eastAsia="ja-JP"/>
        </w:rPr>
        <w:t xml:space="preserve"> and the carrier frequency in MHz for the downlink is given by the following equation, where F</w:t>
      </w:r>
      <w:r w:rsidRPr="00040902">
        <w:rPr>
          <w:szCs w:val="20"/>
          <w:vertAlign w:val="subscript"/>
          <w:lang w:val="en-GB" w:eastAsia="ja-JP"/>
        </w:rPr>
        <w:t>DL</w:t>
      </w:r>
      <w:r w:rsidRPr="00040902">
        <w:rPr>
          <w:szCs w:val="20"/>
          <w:lang w:val="en-GB" w:eastAsia="ja-JP"/>
        </w:rPr>
        <w:t xml:space="preserve"> </w:t>
      </w:r>
      <w:r w:rsidRPr="00040902">
        <w:rPr>
          <w:rFonts w:eastAsia="宋体"/>
          <w:szCs w:val="20"/>
          <w:lang w:val="en-GB" w:eastAsia="zh-CN"/>
        </w:rPr>
        <w:t xml:space="preserve">is the downlink carrier frequency of </w:t>
      </w:r>
      <w:r w:rsidRPr="00040902">
        <w:rPr>
          <w:szCs w:val="20"/>
          <w:lang w:val="en-GB" w:eastAsia="ja-JP"/>
        </w:rPr>
        <w:t>category NB1</w:t>
      </w:r>
      <w:r w:rsidRPr="00040902">
        <w:rPr>
          <w:rFonts w:eastAsia="宋体"/>
          <w:szCs w:val="20"/>
          <w:lang w:val="en-GB" w:eastAsia="zh-CN"/>
        </w:rPr>
        <w:t xml:space="preserve">, </w:t>
      </w:r>
      <w:proofErr w:type="spellStart"/>
      <w:r w:rsidRPr="00040902">
        <w:rPr>
          <w:szCs w:val="20"/>
          <w:lang w:val="en-GB" w:eastAsia="ja-JP"/>
        </w:rPr>
        <w:t>F</w:t>
      </w:r>
      <w:r w:rsidRPr="00040902">
        <w:rPr>
          <w:szCs w:val="20"/>
          <w:vertAlign w:val="subscript"/>
          <w:lang w:val="en-GB" w:eastAsia="ja-JP"/>
        </w:rPr>
        <w:t>DL_low</w:t>
      </w:r>
      <w:proofErr w:type="spellEnd"/>
      <w:r w:rsidRPr="00040902">
        <w:rPr>
          <w:szCs w:val="20"/>
          <w:lang w:val="en-GB" w:eastAsia="ja-JP"/>
        </w:rPr>
        <w:t xml:space="preserve"> and </w:t>
      </w:r>
      <w:proofErr w:type="spellStart"/>
      <w:r w:rsidRPr="00040902">
        <w:rPr>
          <w:szCs w:val="20"/>
          <w:lang w:val="en-GB" w:eastAsia="ja-JP"/>
        </w:rPr>
        <w:t>N</w:t>
      </w:r>
      <w:r w:rsidRPr="00040902">
        <w:rPr>
          <w:szCs w:val="20"/>
          <w:vertAlign w:val="subscript"/>
          <w:lang w:val="en-GB" w:eastAsia="ja-JP"/>
        </w:rPr>
        <w:t>Offs</w:t>
      </w:r>
      <w:proofErr w:type="spellEnd"/>
      <w:r w:rsidRPr="00040902">
        <w:rPr>
          <w:szCs w:val="20"/>
          <w:vertAlign w:val="subscript"/>
          <w:lang w:val="en-GB" w:eastAsia="ja-JP"/>
        </w:rPr>
        <w:t>-DL</w:t>
      </w:r>
      <w:r w:rsidRPr="00040902">
        <w:rPr>
          <w:szCs w:val="20"/>
          <w:lang w:val="en-GB" w:eastAsia="ja-JP"/>
        </w:rPr>
        <w:t xml:space="preserve"> are given in table 5.7.3-1</w:t>
      </w:r>
      <w:r w:rsidRPr="00040902">
        <w:rPr>
          <w:rFonts w:eastAsia="宋体"/>
          <w:szCs w:val="20"/>
          <w:lang w:val="en-GB" w:eastAsia="zh-CN"/>
        </w:rPr>
        <w:t xml:space="preserve">, </w:t>
      </w:r>
      <w:r w:rsidRPr="00040902">
        <w:rPr>
          <w:szCs w:val="20"/>
          <w:lang w:val="en-GB" w:eastAsia="ja-JP"/>
        </w:rPr>
        <w:t>N</w:t>
      </w:r>
      <w:r w:rsidRPr="00040902">
        <w:rPr>
          <w:szCs w:val="20"/>
          <w:vertAlign w:val="subscript"/>
          <w:lang w:val="en-GB" w:eastAsia="ja-JP"/>
        </w:rPr>
        <w:t>DL</w:t>
      </w:r>
      <w:r w:rsidRPr="00040902">
        <w:rPr>
          <w:szCs w:val="20"/>
          <w:lang w:val="en-GB" w:eastAsia="ja-JP"/>
        </w:rPr>
        <w:t xml:space="preserve"> is the downlink EARFCN</w:t>
      </w:r>
      <w:r w:rsidRPr="00040902">
        <w:rPr>
          <w:rFonts w:eastAsia="宋体"/>
          <w:szCs w:val="20"/>
          <w:lang w:val="en-GB" w:eastAsia="zh-CN"/>
        </w:rPr>
        <w:t>, M</w:t>
      </w:r>
      <w:r w:rsidRPr="00040902">
        <w:rPr>
          <w:szCs w:val="20"/>
          <w:vertAlign w:val="subscript"/>
          <w:lang w:val="en-GB" w:eastAsia="ja-JP"/>
        </w:rPr>
        <w:t>DL</w:t>
      </w:r>
      <w:r w:rsidRPr="00040902">
        <w:rPr>
          <w:rFonts w:eastAsia="宋体"/>
          <w:szCs w:val="20"/>
          <w:vertAlign w:val="subscript"/>
          <w:lang w:val="en-GB" w:eastAsia="zh-CN"/>
        </w:rPr>
        <w:t xml:space="preserve"> </w:t>
      </w:r>
      <w:r w:rsidRPr="00040902">
        <w:rPr>
          <w:rFonts w:eastAsia="宋体"/>
          <w:szCs w:val="20"/>
          <w:lang w:val="en-GB" w:eastAsia="zh-CN"/>
        </w:rPr>
        <w:t>is the Offset of category NB1 Channel Number to downlink EARFCN.</w:t>
      </w:r>
    </w:p>
    <w:p w:rsidR="00040902" w:rsidRPr="00040902" w:rsidRDefault="00040902" w:rsidP="00040902">
      <w:pPr>
        <w:keepLines/>
        <w:tabs>
          <w:tab w:val="center" w:pos="4536"/>
          <w:tab w:val="right" w:pos="9072"/>
        </w:tabs>
        <w:overflowPunct w:val="0"/>
        <w:autoSpaceDE w:val="0"/>
        <w:autoSpaceDN w:val="0"/>
        <w:adjustRightInd w:val="0"/>
        <w:spacing w:after="240"/>
        <w:jc w:val="center"/>
        <w:textAlignment w:val="baseline"/>
        <w:rPr>
          <w:rFonts w:eastAsia="宋体"/>
          <w:noProof/>
          <w:szCs w:val="20"/>
          <w:lang w:val="x-none" w:eastAsia="zh-CN"/>
        </w:rPr>
      </w:pPr>
      <w:r w:rsidRPr="00040902">
        <w:rPr>
          <w:noProof/>
          <w:szCs w:val="20"/>
          <w:lang w:val="x-none" w:eastAsia="x-none"/>
        </w:rPr>
        <w:t>F</w:t>
      </w:r>
      <w:r w:rsidRPr="00040902">
        <w:rPr>
          <w:noProof/>
          <w:szCs w:val="20"/>
          <w:vertAlign w:val="subscript"/>
          <w:lang w:val="x-none" w:eastAsia="x-none"/>
        </w:rPr>
        <w:t>DL</w:t>
      </w:r>
      <w:r w:rsidRPr="00040902">
        <w:rPr>
          <w:noProof/>
          <w:szCs w:val="20"/>
          <w:lang w:val="x-none" w:eastAsia="x-none"/>
        </w:rPr>
        <w:t xml:space="preserve"> = F</w:t>
      </w:r>
      <w:r w:rsidRPr="00040902">
        <w:rPr>
          <w:noProof/>
          <w:szCs w:val="20"/>
          <w:vertAlign w:val="subscript"/>
          <w:lang w:val="x-none" w:eastAsia="x-none"/>
        </w:rPr>
        <w:t>DL_low</w:t>
      </w:r>
      <w:r w:rsidRPr="00040902">
        <w:rPr>
          <w:noProof/>
          <w:szCs w:val="20"/>
          <w:lang w:val="x-none" w:eastAsia="x-none"/>
        </w:rPr>
        <w:t xml:space="preserve"> + 0.1(N</w:t>
      </w:r>
      <w:r w:rsidRPr="00040902">
        <w:rPr>
          <w:noProof/>
          <w:szCs w:val="20"/>
          <w:vertAlign w:val="subscript"/>
          <w:lang w:val="x-none" w:eastAsia="x-none"/>
        </w:rPr>
        <w:t>DL</w:t>
      </w:r>
      <w:r w:rsidRPr="00040902">
        <w:rPr>
          <w:noProof/>
          <w:szCs w:val="20"/>
          <w:lang w:val="x-none" w:eastAsia="x-none"/>
        </w:rPr>
        <w:t xml:space="preserve"> – N</w:t>
      </w:r>
      <w:r w:rsidRPr="00040902">
        <w:rPr>
          <w:noProof/>
          <w:szCs w:val="20"/>
          <w:vertAlign w:val="subscript"/>
          <w:lang w:val="x-none" w:eastAsia="x-none"/>
        </w:rPr>
        <w:t>Offs-DL</w:t>
      </w:r>
      <w:r w:rsidRPr="00040902">
        <w:rPr>
          <w:noProof/>
          <w:szCs w:val="20"/>
          <w:lang w:val="x-none" w:eastAsia="x-none"/>
        </w:rPr>
        <w:t>)</w:t>
      </w:r>
      <w:r w:rsidRPr="00040902">
        <w:rPr>
          <w:rFonts w:eastAsia="宋体"/>
          <w:noProof/>
          <w:szCs w:val="20"/>
          <w:lang w:val="x-none" w:eastAsia="zh-CN"/>
        </w:rPr>
        <w:t xml:space="preserve"> + 0.0025*(2M</w:t>
      </w:r>
      <w:r w:rsidRPr="00040902">
        <w:rPr>
          <w:rFonts w:eastAsia="宋体"/>
          <w:noProof/>
          <w:szCs w:val="20"/>
          <w:vertAlign w:val="subscript"/>
          <w:lang w:val="x-none" w:eastAsia="zh-CN"/>
        </w:rPr>
        <w:t>DL</w:t>
      </w:r>
      <w:r w:rsidRPr="00040902">
        <w:rPr>
          <w:rFonts w:eastAsia="宋体"/>
          <w:noProof/>
          <w:szCs w:val="20"/>
          <w:lang w:val="x-none" w:eastAsia="zh-CN"/>
        </w:rPr>
        <w:t>+1)</w:t>
      </w:r>
    </w:p>
    <w:p w:rsidR="00040902" w:rsidRPr="00040902" w:rsidRDefault="00040902" w:rsidP="00040902">
      <w:pPr>
        <w:overflowPunct w:val="0"/>
        <w:autoSpaceDE w:val="0"/>
        <w:autoSpaceDN w:val="0"/>
        <w:adjustRightInd w:val="0"/>
        <w:spacing w:after="180"/>
        <w:textAlignment w:val="baseline"/>
        <w:rPr>
          <w:rFonts w:eastAsia="宋体"/>
          <w:szCs w:val="20"/>
          <w:lang w:val="en-GB" w:eastAsia="zh-CN"/>
        </w:rPr>
      </w:pPr>
      <w:r w:rsidRPr="00040902">
        <w:rPr>
          <w:szCs w:val="20"/>
          <w:lang w:val="en-GB" w:eastAsia="ja-JP"/>
        </w:rPr>
        <w:t xml:space="preserve">The carrier frequency </w:t>
      </w:r>
      <w:r w:rsidRPr="00040902">
        <w:rPr>
          <w:rFonts w:eastAsia="宋体"/>
          <w:szCs w:val="20"/>
          <w:lang w:val="en-GB" w:eastAsia="zh-CN"/>
        </w:rPr>
        <w:t xml:space="preserve">of category NB1 </w:t>
      </w:r>
      <w:r w:rsidRPr="00040902">
        <w:rPr>
          <w:szCs w:val="20"/>
          <w:lang w:val="en-GB" w:eastAsia="ja-JP"/>
        </w:rPr>
        <w:t xml:space="preserve">in </w:t>
      </w:r>
      <w:r w:rsidRPr="00040902">
        <w:rPr>
          <w:rFonts w:eastAsia="宋体"/>
          <w:szCs w:val="20"/>
          <w:lang w:val="en-GB" w:eastAsia="zh-CN"/>
        </w:rPr>
        <w:t>the uplink</w:t>
      </w:r>
      <w:r w:rsidRPr="00040902">
        <w:rPr>
          <w:szCs w:val="20"/>
          <w:lang w:val="en-GB" w:eastAsia="ja-JP"/>
        </w:rPr>
        <w:t xml:space="preserve"> is designated by the E-UTRA Absolute Radio Frequency Channel Number (EARFCN) in the range 0 –</w:t>
      </w:r>
      <w:r w:rsidRPr="00040902">
        <w:rPr>
          <w:rFonts w:eastAsia="宋体"/>
          <w:szCs w:val="20"/>
          <w:lang w:val="en-GB" w:eastAsia="zh-CN"/>
        </w:rPr>
        <w:t>262143 and the Offset of category NB1 Channel Number to EARFCN in the range {-</w:t>
      </w:r>
      <w:proofErr w:type="gramStart"/>
      <w:r w:rsidRPr="00040902">
        <w:rPr>
          <w:rFonts w:eastAsia="宋体"/>
          <w:szCs w:val="20"/>
          <w:lang w:val="en-GB" w:eastAsia="zh-CN"/>
        </w:rPr>
        <w:t>10,-</w:t>
      </w:r>
      <w:proofErr w:type="gramEnd"/>
      <w:r w:rsidRPr="00040902">
        <w:rPr>
          <w:rFonts w:eastAsia="宋体"/>
          <w:szCs w:val="20"/>
          <w:lang w:val="en-GB" w:eastAsia="zh-CN"/>
        </w:rPr>
        <w:t>9,-8,-7,-6,-5,-4,-3,-2,-1,0,1,2,3,4,5,6,7,8,9}</w:t>
      </w:r>
      <w:r w:rsidRPr="00040902">
        <w:rPr>
          <w:szCs w:val="20"/>
          <w:lang w:val="en-GB" w:eastAsia="ja-JP"/>
        </w:rPr>
        <w:t>. The relation between EARFCN</w:t>
      </w:r>
      <w:r w:rsidRPr="00040902">
        <w:rPr>
          <w:rFonts w:eastAsia="宋体"/>
          <w:szCs w:val="20"/>
          <w:lang w:val="en-GB" w:eastAsia="zh-CN"/>
        </w:rPr>
        <w:t xml:space="preserve">, </w:t>
      </w:r>
      <w:proofErr w:type="gramStart"/>
      <w:r w:rsidRPr="00040902">
        <w:rPr>
          <w:rFonts w:eastAsia="宋体"/>
          <w:szCs w:val="20"/>
          <w:lang w:val="en-GB" w:eastAsia="zh-CN"/>
        </w:rPr>
        <w:t>Offset</w:t>
      </w:r>
      <w:proofErr w:type="gramEnd"/>
      <w:r w:rsidRPr="00040902">
        <w:rPr>
          <w:rFonts w:eastAsia="宋体"/>
          <w:szCs w:val="20"/>
          <w:lang w:val="en-GB" w:eastAsia="zh-CN"/>
        </w:rPr>
        <w:t xml:space="preserve"> of </w:t>
      </w:r>
      <w:r w:rsidRPr="00040902">
        <w:rPr>
          <w:szCs w:val="20"/>
          <w:lang w:val="en-GB" w:eastAsia="ja-JP"/>
        </w:rPr>
        <w:t>category NB1</w:t>
      </w:r>
      <w:r w:rsidRPr="00040902">
        <w:rPr>
          <w:rFonts w:eastAsia="宋体"/>
          <w:szCs w:val="20"/>
          <w:lang w:val="en-GB" w:eastAsia="zh-CN"/>
        </w:rPr>
        <w:t xml:space="preserve"> Channel Number</w:t>
      </w:r>
      <w:r w:rsidRPr="00040902">
        <w:rPr>
          <w:szCs w:val="20"/>
          <w:lang w:val="en-GB" w:eastAsia="ja-JP"/>
        </w:rPr>
        <w:t xml:space="preserve"> </w:t>
      </w:r>
      <w:r w:rsidRPr="00040902">
        <w:rPr>
          <w:rFonts w:eastAsia="宋体"/>
          <w:szCs w:val="20"/>
          <w:lang w:val="en-GB" w:eastAsia="zh-CN"/>
        </w:rPr>
        <w:t xml:space="preserve">to EARFCN </w:t>
      </w:r>
      <w:r w:rsidRPr="00040902">
        <w:rPr>
          <w:szCs w:val="20"/>
          <w:lang w:val="en-GB" w:eastAsia="ja-JP"/>
        </w:rPr>
        <w:t xml:space="preserve">and the carrier frequency in MHz for the </w:t>
      </w:r>
      <w:r w:rsidRPr="00040902">
        <w:rPr>
          <w:rFonts w:eastAsia="宋体"/>
          <w:szCs w:val="20"/>
          <w:lang w:val="en-GB" w:eastAsia="zh-CN"/>
        </w:rPr>
        <w:t>uplink</w:t>
      </w:r>
      <w:r w:rsidRPr="00040902">
        <w:rPr>
          <w:szCs w:val="20"/>
          <w:lang w:val="en-GB" w:eastAsia="ja-JP"/>
        </w:rPr>
        <w:t xml:space="preserve"> is given by the following equation, where F</w:t>
      </w:r>
      <w:r w:rsidRPr="00040902">
        <w:rPr>
          <w:rFonts w:eastAsia="宋体"/>
          <w:szCs w:val="20"/>
          <w:vertAlign w:val="subscript"/>
          <w:lang w:val="en-GB" w:eastAsia="zh-CN"/>
        </w:rPr>
        <w:t>U</w:t>
      </w:r>
      <w:r w:rsidRPr="00040902">
        <w:rPr>
          <w:szCs w:val="20"/>
          <w:vertAlign w:val="subscript"/>
          <w:lang w:val="en-GB" w:eastAsia="ja-JP"/>
        </w:rPr>
        <w:t>L</w:t>
      </w:r>
      <w:r w:rsidRPr="00040902">
        <w:rPr>
          <w:szCs w:val="20"/>
          <w:lang w:val="en-GB" w:eastAsia="ja-JP"/>
        </w:rPr>
        <w:t xml:space="preserve"> </w:t>
      </w:r>
      <w:r w:rsidRPr="00040902">
        <w:rPr>
          <w:rFonts w:eastAsia="宋体"/>
          <w:szCs w:val="20"/>
          <w:lang w:val="en-GB" w:eastAsia="zh-CN"/>
        </w:rPr>
        <w:t xml:space="preserve">is the uplink carrier frequency of category NB1, </w:t>
      </w:r>
      <w:proofErr w:type="spellStart"/>
      <w:r w:rsidRPr="00040902">
        <w:rPr>
          <w:szCs w:val="20"/>
          <w:lang w:val="en-GB" w:eastAsia="ja-JP"/>
        </w:rPr>
        <w:t>F</w:t>
      </w:r>
      <w:r w:rsidRPr="00040902">
        <w:rPr>
          <w:rFonts w:eastAsia="宋体"/>
          <w:szCs w:val="20"/>
          <w:vertAlign w:val="subscript"/>
          <w:lang w:val="en-GB" w:eastAsia="zh-CN"/>
        </w:rPr>
        <w:t>U</w:t>
      </w:r>
      <w:r w:rsidRPr="00040902">
        <w:rPr>
          <w:szCs w:val="20"/>
          <w:vertAlign w:val="subscript"/>
          <w:lang w:val="en-GB" w:eastAsia="ja-JP"/>
        </w:rPr>
        <w:t>L_low</w:t>
      </w:r>
      <w:proofErr w:type="spellEnd"/>
      <w:r w:rsidRPr="00040902">
        <w:rPr>
          <w:szCs w:val="20"/>
          <w:lang w:val="en-GB" w:eastAsia="ja-JP"/>
        </w:rPr>
        <w:t xml:space="preserve"> and </w:t>
      </w:r>
      <w:proofErr w:type="spellStart"/>
      <w:r w:rsidRPr="00040902">
        <w:rPr>
          <w:szCs w:val="20"/>
          <w:lang w:val="en-GB" w:eastAsia="ja-JP"/>
        </w:rPr>
        <w:t>N</w:t>
      </w:r>
      <w:r w:rsidRPr="00040902">
        <w:rPr>
          <w:szCs w:val="20"/>
          <w:vertAlign w:val="subscript"/>
          <w:lang w:val="en-GB" w:eastAsia="ja-JP"/>
        </w:rPr>
        <w:t>Offs</w:t>
      </w:r>
      <w:proofErr w:type="spellEnd"/>
      <w:r w:rsidRPr="00040902">
        <w:rPr>
          <w:szCs w:val="20"/>
          <w:vertAlign w:val="subscript"/>
          <w:lang w:val="en-GB" w:eastAsia="ja-JP"/>
        </w:rPr>
        <w:t>-</w:t>
      </w:r>
      <w:r w:rsidRPr="00040902">
        <w:rPr>
          <w:rFonts w:eastAsia="宋体"/>
          <w:szCs w:val="20"/>
          <w:vertAlign w:val="subscript"/>
          <w:lang w:val="en-GB" w:eastAsia="zh-CN"/>
        </w:rPr>
        <w:t>U</w:t>
      </w:r>
      <w:r w:rsidRPr="00040902">
        <w:rPr>
          <w:szCs w:val="20"/>
          <w:vertAlign w:val="subscript"/>
          <w:lang w:val="en-GB" w:eastAsia="ja-JP"/>
        </w:rPr>
        <w:t>L</w:t>
      </w:r>
      <w:r w:rsidRPr="00040902">
        <w:rPr>
          <w:szCs w:val="20"/>
          <w:lang w:val="en-GB" w:eastAsia="ja-JP"/>
        </w:rPr>
        <w:t xml:space="preserve"> are given in table 5.7.3-1</w:t>
      </w:r>
      <w:r w:rsidRPr="00040902">
        <w:rPr>
          <w:rFonts w:eastAsia="宋体"/>
          <w:szCs w:val="20"/>
          <w:lang w:val="en-GB" w:eastAsia="zh-CN"/>
        </w:rPr>
        <w:t xml:space="preserve">, </w:t>
      </w:r>
      <w:r w:rsidRPr="00040902">
        <w:rPr>
          <w:szCs w:val="20"/>
          <w:lang w:val="en-GB" w:eastAsia="ja-JP"/>
        </w:rPr>
        <w:t>N</w:t>
      </w:r>
      <w:r w:rsidRPr="00040902">
        <w:rPr>
          <w:rFonts w:eastAsia="宋体"/>
          <w:szCs w:val="20"/>
          <w:vertAlign w:val="subscript"/>
          <w:lang w:val="en-GB" w:eastAsia="zh-CN"/>
        </w:rPr>
        <w:t>U</w:t>
      </w:r>
      <w:r w:rsidRPr="00040902">
        <w:rPr>
          <w:szCs w:val="20"/>
          <w:vertAlign w:val="subscript"/>
          <w:lang w:val="en-GB" w:eastAsia="ja-JP"/>
        </w:rPr>
        <w:t>L</w:t>
      </w:r>
      <w:r w:rsidRPr="00040902">
        <w:rPr>
          <w:szCs w:val="20"/>
          <w:lang w:val="en-GB" w:eastAsia="ja-JP"/>
        </w:rPr>
        <w:t xml:space="preserve"> is the </w:t>
      </w:r>
      <w:r w:rsidRPr="00040902">
        <w:rPr>
          <w:rFonts w:eastAsia="宋体"/>
          <w:szCs w:val="20"/>
          <w:lang w:val="en-GB" w:eastAsia="zh-CN"/>
        </w:rPr>
        <w:t>uplink</w:t>
      </w:r>
      <w:r w:rsidRPr="00040902">
        <w:rPr>
          <w:szCs w:val="20"/>
          <w:lang w:val="en-GB" w:eastAsia="ja-JP"/>
        </w:rPr>
        <w:t xml:space="preserve"> EARFCN</w:t>
      </w:r>
      <w:r w:rsidRPr="00040902">
        <w:rPr>
          <w:rFonts w:eastAsia="宋体"/>
          <w:szCs w:val="20"/>
          <w:lang w:val="en-GB" w:eastAsia="zh-CN"/>
        </w:rPr>
        <w:t>, M</w:t>
      </w:r>
      <w:r w:rsidRPr="00040902">
        <w:rPr>
          <w:rFonts w:eastAsia="宋体"/>
          <w:szCs w:val="20"/>
          <w:vertAlign w:val="subscript"/>
          <w:lang w:val="en-GB" w:eastAsia="zh-CN"/>
        </w:rPr>
        <w:t>U</w:t>
      </w:r>
      <w:r w:rsidRPr="00040902">
        <w:rPr>
          <w:szCs w:val="20"/>
          <w:vertAlign w:val="subscript"/>
          <w:lang w:val="en-GB" w:eastAsia="ja-JP"/>
        </w:rPr>
        <w:t>L</w:t>
      </w:r>
      <w:r w:rsidRPr="00040902">
        <w:rPr>
          <w:rFonts w:eastAsia="宋体"/>
          <w:szCs w:val="20"/>
          <w:vertAlign w:val="subscript"/>
          <w:lang w:val="en-GB" w:eastAsia="zh-CN"/>
        </w:rPr>
        <w:t xml:space="preserve"> </w:t>
      </w:r>
      <w:r w:rsidRPr="00040902">
        <w:rPr>
          <w:rFonts w:eastAsia="宋体"/>
          <w:szCs w:val="20"/>
          <w:lang w:val="en-GB" w:eastAsia="zh-CN"/>
        </w:rPr>
        <w:t xml:space="preserve">is the Offset of </w:t>
      </w:r>
      <w:r w:rsidRPr="00040902">
        <w:rPr>
          <w:szCs w:val="20"/>
          <w:lang w:val="en-GB" w:eastAsia="ja-JP"/>
        </w:rPr>
        <w:t>category NB1</w:t>
      </w:r>
      <w:r w:rsidRPr="00040902">
        <w:rPr>
          <w:rFonts w:eastAsia="宋体"/>
          <w:szCs w:val="20"/>
          <w:lang w:val="en-GB" w:eastAsia="zh-CN"/>
        </w:rPr>
        <w:t xml:space="preserve"> Channel Number to uplink EARFCN.</w:t>
      </w:r>
    </w:p>
    <w:p w:rsidR="00040902" w:rsidRPr="00040902" w:rsidRDefault="00040902" w:rsidP="00040902">
      <w:pPr>
        <w:keepLines/>
        <w:tabs>
          <w:tab w:val="center" w:pos="4536"/>
          <w:tab w:val="right" w:pos="9072"/>
        </w:tabs>
        <w:overflowPunct w:val="0"/>
        <w:autoSpaceDE w:val="0"/>
        <w:autoSpaceDN w:val="0"/>
        <w:adjustRightInd w:val="0"/>
        <w:spacing w:after="240"/>
        <w:jc w:val="center"/>
        <w:textAlignment w:val="baseline"/>
        <w:rPr>
          <w:rFonts w:eastAsia="宋体"/>
          <w:noProof/>
          <w:szCs w:val="20"/>
          <w:lang w:val="x-none" w:eastAsia="zh-CN"/>
        </w:rPr>
      </w:pPr>
      <w:r w:rsidRPr="00040902">
        <w:rPr>
          <w:noProof/>
          <w:szCs w:val="20"/>
          <w:lang w:val="x-none" w:eastAsia="x-none"/>
        </w:rPr>
        <w:t>F</w:t>
      </w:r>
      <w:r w:rsidRPr="00040902">
        <w:rPr>
          <w:noProof/>
          <w:szCs w:val="20"/>
          <w:vertAlign w:val="subscript"/>
          <w:lang w:val="x-none" w:eastAsia="x-none"/>
        </w:rPr>
        <w:t>UL</w:t>
      </w:r>
      <w:r w:rsidRPr="00040902">
        <w:rPr>
          <w:noProof/>
          <w:szCs w:val="20"/>
          <w:lang w:val="x-none" w:eastAsia="x-none"/>
        </w:rPr>
        <w:t xml:space="preserve"> = F</w:t>
      </w:r>
      <w:r w:rsidRPr="00040902">
        <w:rPr>
          <w:noProof/>
          <w:szCs w:val="20"/>
          <w:vertAlign w:val="subscript"/>
          <w:lang w:val="x-none" w:eastAsia="x-none"/>
        </w:rPr>
        <w:t>UL_low</w:t>
      </w:r>
      <w:r w:rsidRPr="00040902">
        <w:rPr>
          <w:noProof/>
          <w:szCs w:val="20"/>
          <w:lang w:val="x-none" w:eastAsia="x-none"/>
        </w:rPr>
        <w:t xml:space="preserve"> + 0.1(N</w:t>
      </w:r>
      <w:r w:rsidRPr="00040902">
        <w:rPr>
          <w:noProof/>
          <w:szCs w:val="20"/>
          <w:vertAlign w:val="subscript"/>
          <w:lang w:val="x-none" w:eastAsia="x-none"/>
        </w:rPr>
        <w:t>UL</w:t>
      </w:r>
      <w:r w:rsidRPr="00040902">
        <w:rPr>
          <w:noProof/>
          <w:szCs w:val="20"/>
          <w:lang w:val="x-none" w:eastAsia="x-none"/>
        </w:rPr>
        <w:t xml:space="preserve"> – N</w:t>
      </w:r>
      <w:r w:rsidRPr="00040902">
        <w:rPr>
          <w:noProof/>
          <w:szCs w:val="20"/>
          <w:vertAlign w:val="subscript"/>
          <w:lang w:val="x-none" w:eastAsia="x-none"/>
        </w:rPr>
        <w:t>Offs-UL</w:t>
      </w:r>
      <w:r w:rsidRPr="00040902">
        <w:rPr>
          <w:noProof/>
          <w:szCs w:val="20"/>
          <w:lang w:val="x-none" w:eastAsia="x-none"/>
        </w:rPr>
        <w:t>)</w:t>
      </w:r>
      <w:r w:rsidRPr="00040902">
        <w:rPr>
          <w:rFonts w:eastAsia="宋体"/>
          <w:noProof/>
          <w:szCs w:val="20"/>
          <w:lang w:val="x-none" w:eastAsia="zh-CN"/>
        </w:rPr>
        <w:t xml:space="preserve"> + 0.0025*(2M</w:t>
      </w:r>
      <w:r w:rsidRPr="00040902">
        <w:rPr>
          <w:rFonts w:eastAsia="宋体"/>
          <w:noProof/>
          <w:szCs w:val="20"/>
          <w:vertAlign w:val="subscript"/>
          <w:lang w:val="x-none" w:eastAsia="zh-CN"/>
        </w:rPr>
        <w:t>UL</w:t>
      </w:r>
      <w:r w:rsidRPr="00040902">
        <w:rPr>
          <w:rFonts w:eastAsia="宋体"/>
          <w:noProof/>
          <w:szCs w:val="20"/>
          <w:lang w:val="x-none" w:eastAsia="zh-CN"/>
        </w:rPr>
        <w:t>)</w:t>
      </w:r>
    </w:p>
    <w:p w:rsidR="00040902" w:rsidRPr="00040902" w:rsidRDefault="00040902" w:rsidP="00040902">
      <w:pPr>
        <w:keepLines/>
        <w:overflowPunct w:val="0"/>
        <w:autoSpaceDE w:val="0"/>
        <w:autoSpaceDN w:val="0"/>
        <w:adjustRightInd w:val="0"/>
        <w:spacing w:after="180"/>
        <w:ind w:left="1135" w:hanging="851"/>
        <w:textAlignment w:val="baseline"/>
        <w:rPr>
          <w:rFonts w:eastAsia="宋体"/>
          <w:szCs w:val="20"/>
          <w:lang w:val="en-GB" w:eastAsia="zh-CN"/>
        </w:rPr>
      </w:pPr>
      <w:r w:rsidRPr="00040902">
        <w:rPr>
          <w:rFonts w:eastAsia="宋体"/>
          <w:szCs w:val="20"/>
          <w:lang w:val="en-GB" w:eastAsia="zh-CN"/>
        </w:rPr>
        <w:t>NOTE 1:</w:t>
      </w:r>
      <w:r w:rsidRPr="00040902">
        <w:rPr>
          <w:rFonts w:eastAsia="宋体"/>
          <w:szCs w:val="20"/>
          <w:lang w:val="en-GB" w:eastAsia="zh-CN"/>
        </w:rPr>
        <w:tab/>
        <w:t xml:space="preserve">For </w:t>
      </w:r>
      <w:r w:rsidRPr="00040902">
        <w:rPr>
          <w:szCs w:val="20"/>
          <w:lang w:val="en-GB" w:eastAsia="ja-JP"/>
        </w:rPr>
        <w:t>category NB1</w:t>
      </w:r>
      <w:r w:rsidRPr="00040902">
        <w:rPr>
          <w:rFonts w:eastAsia="宋体"/>
          <w:szCs w:val="20"/>
          <w:lang w:val="en-GB" w:eastAsia="zh-CN"/>
        </w:rPr>
        <w:t xml:space="preserve">, </w:t>
      </w:r>
      <w:r w:rsidRPr="00040902">
        <w:rPr>
          <w:szCs w:val="20"/>
          <w:lang w:val="en-GB" w:eastAsia="ja-JP"/>
        </w:rPr>
        <w:t>N</w:t>
      </w:r>
      <w:r w:rsidRPr="00040902">
        <w:rPr>
          <w:szCs w:val="20"/>
          <w:vertAlign w:val="subscript"/>
          <w:lang w:val="en-GB" w:eastAsia="ja-JP"/>
        </w:rPr>
        <w:t>DL</w:t>
      </w:r>
      <w:r w:rsidRPr="00040902">
        <w:rPr>
          <w:rFonts w:eastAsia="宋体"/>
          <w:szCs w:val="20"/>
          <w:lang w:val="en-GB" w:eastAsia="zh-CN"/>
        </w:rPr>
        <w:t xml:space="preserve"> or </w:t>
      </w:r>
      <w:r w:rsidRPr="00040902">
        <w:rPr>
          <w:szCs w:val="20"/>
          <w:lang w:val="en-GB" w:eastAsia="ja-JP"/>
        </w:rPr>
        <w:t>N</w:t>
      </w:r>
      <w:r w:rsidRPr="00040902">
        <w:rPr>
          <w:rFonts w:eastAsia="宋体"/>
          <w:szCs w:val="20"/>
          <w:vertAlign w:val="subscript"/>
          <w:lang w:val="en-GB" w:eastAsia="zh-CN"/>
        </w:rPr>
        <w:t>U</w:t>
      </w:r>
      <w:r w:rsidRPr="00040902">
        <w:rPr>
          <w:szCs w:val="20"/>
          <w:vertAlign w:val="subscript"/>
          <w:lang w:val="en-GB" w:eastAsia="ja-JP"/>
        </w:rPr>
        <w:t>L</w:t>
      </w:r>
      <w:r w:rsidRPr="00040902">
        <w:rPr>
          <w:rFonts w:eastAsia="宋体"/>
          <w:szCs w:val="20"/>
          <w:vertAlign w:val="subscript"/>
          <w:lang w:val="en-GB" w:eastAsia="zh-CN"/>
        </w:rPr>
        <w:t xml:space="preserve"> </w:t>
      </w:r>
      <w:r w:rsidRPr="00040902">
        <w:rPr>
          <w:rFonts w:eastAsia="宋体"/>
          <w:szCs w:val="20"/>
          <w:lang w:val="en-GB" w:eastAsia="zh-CN"/>
        </w:rPr>
        <w:t>is different than the value of EARFCN that corresponds to E-UTRA downlink or uplink carrier frequency for in-band and guard band operation.</w:t>
      </w:r>
    </w:p>
    <w:p w:rsidR="00040902" w:rsidRPr="00040902" w:rsidRDefault="00040902" w:rsidP="00040902">
      <w:pPr>
        <w:keepLines/>
        <w:overflowPunct w:val="0"/>
        <w:autoSpaceDE w:val="0"/>
        <w:autoSpaceDN w:val="0"/>
        <w:adjustRightInd w:val="0"/>
        <w:spacing w:after="180"/>
        <w:ind w:left="1135" w:hanging="851"/>
        <w:textAlignment w:val="baseline"/>
        <w:rPr>
          <w:rFonts w:eastAsia="宋体"/>
          <w:szCs w:val="20"/>
          <w:lang w:val="en-GB" w:eastAsia="zh-CN"/>
        </w:rPr>
      </w:pPr>
      <w:r w:rsidRPr="00040902">
        <w:rPr>
          <w:rFonts w:eastAsia="宋体"/>
          <w:szCs w:val="20"/>
          <w:lang w:val="en-GB" w:eastAsia="zh-CN"/>
        </w:rPr>
        <w:t>NOTE 2:</w:t>
      </w:r>
      <w:r w:rsidRPr="00040902">
        <w:rPr>
          <w:rFonts w:eastAsia="宋体"/>
          <w:szCs w:val="20"/>
          <w:lang w:val="en-GB" w:eastAsia="zh-CN"/>
        </w:rPr>
        <w:tab/>
        <w:t>For stand-alone operation, only M</w:t>
      </w:r>
      <w:r w:rsidRPr="00040902">
        <w:rPr>
          <w:szCs w:val="20"/>
          <w:vertAlign w:val="subscript"/>
          <w:lang w:val="en-GB" w:eastAsia="ja-JP"/>
        </w:rPr>
        <w:t>DL</w:t>
      </w:r>
      <w:r w:rsidRPr="00040902">
        <w:rPr>
          <w:rFonts w:eastAsia="宋体"/>
          <w:szCs w:val="20"/>
          <w:vertAlign w:val="subscript"/>
          <w:lang w:val="en-GB" w:eastAsia="zh-CN"/>
        </w:rPr>
        <w:t xml:space="preserve"> </w:t>
      </w:r>
      <w:r w:rsidRPr="00040902">
        <w:rPr>
          <w:rFonts w:eastAsia="宋体"/>
          <w:szCs w:val="20"/>
          <w:lang w:val="en-GB" w:eastAsia="zh-CN"/>
        </w:rPr>
        <w:t>= -0.5 and M</w:t>
      </w:r>
      <w:r w:rsidRPr="00040902">
        <w:rPr>
          <w:rFonts w:eastAsia="宋体"/>
          <w:szCs w:val="20"/>
          <w:vertAlign w:val="subscript"/>
          <w:lang w:val="en-GB" w:eastAsia="zh-CN"/>
        </w:rPr>
        <w:t>U</w:t>
      </w:r>
      <w:r w:rsidRPr="00040902">
        <w:rPr>
          <w:szCs w:val="20"/>
          <w:vertAlign w:val="subscript"/>
          <w:lang w:val="en-GB" w:eastAsia="ja-JP"/>
        </w:rPr>
        <w:t>L</w:t>
      </w:r>
      <w:r w:rsidRPr="00040902">
        <w:rPr>
          <w:rFonts w:eastAsia="宋体"/>
          <w:szCs w:val="20"/>
          <w:lang w:val="en-GB" w:eastAsia="zh-CN"/>
        </w:rPr>
        <w:t>= 0 are applicable. M</w:t>
      </w:r>
      <w:r w:rsidRPr="00040902">
        <w:rPr>
          <w:szCs w:val="20"/>
          <w:vertAlign w:val="subscript"/>
          <w:lang w:val="en-GB" w:eastAsia="ja-JP"/>
        </w:rPr>
        <w:t>DL</w:t>
      </w:r>
      <w:r w:rsidRPr="00040902">
        <w:rPr>
          <w:rFonts w:eastAsia="宋体"/>
          <w:szCs w:val="20"/>
          <w:vertAlign w:val="subscript"/>
          <w:lang w:val="en-GB" w:eastAsia="zh-CN"/>
        </w:rPr>
        <w:t xml:space="preserve"> </w:t>
      </w:r>
      <w:r w:rsidRPr="00040902">
        <w:rPr>
          <w:rFonts w:eastAsia="宋体"/>
          <w:szCs w:val="20"/>
          <w:lang w:val="en-GB" w:eastAsia="zh-CN"/>
        </w:rPr>
        <w:t>= -0.5 is not applicable for in-band and guard band operation.</w:t>
      </w:r>
    </w:p>
    <w:p w:rsidR="00040902" w:rsidRPr="00040902" w:rsidRDefault="00040902" w:rsidP="00040902">
      <w:pPr>
        <w:keepLines/>
        <w:overflowPunct w:val="0"/>
        <w:autoSpaceDE w:val="0"/>
        <w:autoSpaceDN w:val="0"/>
        <w:adjustRightInd w:val="0"/>
        <w:spacing w:after="180"/>
        <w:ind w:left="1135" w:hanging="851"/>
        <w:textAlignment w:val="baseline"/>
        <w:rPr>
          <w:szCs w:val="20"/>
          <w:lang w:val="en-GB" w:eastAsia="ja-JP"/>
        </w:rPr>
      </w:pPr>
      <w:r w:rsidRPr="00040902">
        <w:rPr>
          <w:rFonts w:cs="v5.0.0"/>
          <w:szCs w:val="20"/>
          <w:lang w:val="en-GB" w:eastAsia="zh-CN"/>
        </w:rPr>
        <w:t xml:space="preserve">NOTE </w:t>
      </w:r>
      <w:r w:rsidRPr="00040902">
        <w:rPr>
          <w:rFonts w:cs="v5.0.0" w:hint="eastAsia"/>
          <w:szCs w:val="20"/>
          <w:lang w:val="en-GB" w:eastAsia="zh-CN"/>
        </w:rPr>
        <w:t>3</w:t>
      </w:r>
      <w:r w:rsidRPr="00040902">
        <w:rPr>
          <w:rFonts w:cs="v5.0.0"/>
          <w:szCs w:val="20"/>
          <w:lang w:val="en-GB" w:eastAsia="zh-CN"/>
        </w:rPr>
        <w:t>:</w:t>
      </w:r>
      <w:r w:rsidRPr="00040902">
        <w:rPr>
          <w:rFonts w:cs="v5.0.0"/>
          <w:szCs w:val="20"/>
          <w:lang w:val="en-GB" w:eastAsia="zh-CN"/>
        </w:rPr>
        <w:tab/>
      </w:r>
      <w:r w:rsidRPr="00040902">
        <w:rPr>
          <w:rFonts w:cs="v5.0.0" w:hint="eastAsia"/>
          <w:szCs w:val="20"/>
          <w:lang w:val="en-GB" w:eastAsia="zh-CN"/>
        </w:rPr>
        <w:t>F</w:t>
      </w:r>
      <w:r w:rsidRPr="00040902">
        <w:rPr>
          <w:szCs w:val="20"/>
          <w:lang w:val="en-GB" w:eastAsia="ja-JP"/>
        </w:rPr>
        <w:t>or the carrier including NPSS/NSSS for in-band and guard band operation, M</w:t>
      </w:r>
      <w:r w:rsidRPr="00040902">
        <w:rPr>
          <w:sz w:val="15"/>
          <w:szCs w:val="15"/>
          <w:lang w:val="en-GB" w:eastAsia="ja-JP"/>
        </w:rPr>
        <w:t>DL</w:t>
      </w:r>
      <w:r w:rsidRPr="00040902">
        <w:rPr>
          <w:szCs w:val="20"/>
          <w:lang w:val="en-GB" w:eastAsia="ja-JP"/>
        </w:rPr>
        <w:t xml:space="preserve"> is selected from {-</w:t>
      </w:r>
      <w:proofErr w:type="gramStart"/>
      <w:r w:rsidRPr="00040902">
        <w:rPr>
          <w:szCs w:val="20"/>
          <w:lang w:val="en-GB" w:eastAsia="ja-JP"/>
        </w:rPr>
        <w:t>2,-</w:t>
      </w:r>
      <w:proofErr w:type="gramEnd"/>
      <w:r w:rsidRPr="00040902">
        <w:rPr>
          <w:szCs w:val="20"/>
          <w:lang w:val="en-GB" w:eastAsia="ja-JP"/>
        </w:rPr>
        <w:t>1,0,1}.</w:t>
      </w:r>
    </w:p>
    <w:p w:rsidR="00040902" w:rsidRPr="00040902" w:rsidRDefault="00040902" w:rsidP="00040902">
      <w:pPr>
        <w:overflowPunct w:val="0"/>
        <w:autoSpaceDE w:val="0"/>
        <w:autoSpaceDN w:val="0"/>
        <w:adjustRightInd w:val="0"/>
        <w:spacing w:after="180"/>
        <w:textAlignment w:val="baseline"/>
        <w:rPr>
          <w:b/>
          <w:szCs w:val="20"/>
          <w:lang w:val="en-GB" w:eastAsia="en-GB"/>
        </w:rPr>
      </w:pPr>
      <w:r w:rsidRPr="00040902">
        <w:rPr>
          <w:b/>
          <w:szCs w:val="20"/>
          <w:lang w:val="en-GB" w:eastAsia="en-GB"/>
        </w:rPr>
        <w:t>&lt;End of extraction&gt;</w:t>
      </w:r>
    </w:p>
    <w:p w:rsidR="00F26605" w:rsidRPr="00F26605" w:rsidRDefault="00112F5F" w:rsidP="00F26605">
      <w:pPr>
        <w:overflowPunct w:val="0"/>
        <w:autoSpaceDE w:val="0"/>
        <w:autoSpaceDN w:val="0"/>
        <w:adjustRightInd w:val="0"/>
        <w:spacing w:after="180"/>
        <w:textAlignment w:val="baseline"/>
        <w:rPr>
          <w:szCs w:val="20"/>
          <w:lang w:eastAsia="en-GB"/>
        </w:rPr>
      </w:pPr>
      <w:r>
        <w:rPr>
          <w:szCs w:val="20"/>
          <w:lang w:val="en-GB" w:eastAsia="en-GB"/>
        </w:rPr>
        <w:lastRenderedPageBreak/>
        <w:t>Note</w:t>
      </w:r>
      <w:r w:rsidR="00040902">
        <w:rPr>
          <w:szCs w:val="20"/>
          <w:lang w:val="en-GB" w:eastAsia="en-GB"/>
        </w:rPr>
        <w:t xml:space="preserve"> 2 </w:t>
      </w:r>
      <w:r>
        <w:rPr>
          <w:szCs w:val="20"/>
          <w:lang w:val="en-GB" w:eastAsia="en-GB"/>
        </w:rPr>
        <w:t xml:space="preserve">above </w:t>
      </w:r>
      <w:r w:rsidR="00040902">
        <w:rPr>
          <w:szCs w:val="20"/>
          <w:lang w:val="en-GB" w:eastAsia="en-GB"/>
        </w:rPr>
        <w:t>prohibits any</w:t>
      </w:r>
      <w:r w:rsidR="00040902" w:rsidRPr="00646324">
        <w:rPr>
          <w:color w:val="000000"/>
          <w:sz w:val="18"/>
          <w:szCs w:val="18"/>
        </w:rPr>
        <w:t xml:space="preserve"> deviation for standalone NB-</w:t>
      </w:r>
      <w:proofErr w:type="spellStart"/>
      <w:r w:rsidR="00040902" w:rsidRPr="00646324">
        <w:rPr>
          <w:color w:val="000000"/>
          <w:sz w:val="18"/>
          <w:szCs w:val="18"/>
        </w:rPr>
        <w:t>IoT</w:t>
      </w:r>
      <w:proofErr w:type="spellEnd"/>
      <w:r w:rsidR="00040902" w:rsidRPr="00646324">
        <w:rPr>
          <w:color w:val="000000"/>
          <w:sz w:val="18"/>
          <w:szCs w:val="18"/>
        </w:rPr>
        <w:t xml:space="preserve"> </w:t>
      </w:r>
      <w:r w:rsidR="00040902">
        <w:rPr>
          <w:color w:val="000000"/>
          <w:sz w:val="18"/>
          <w:szCs w:val="18"/>
        </w:rPr>
        <w:t xml:space="preserve">carrier </w:t>
      </w:r>
      <w:r w:rsidR="00040902" w:rsidRPr="00646324">
        <w:rPr>
          <w:color w:val="000000"/>
          <w:sz w:val="18"/>
          <w:szCs w:val="18"/>
        </w:rPr>
        <w:t xml:space="preserve">from </w:t>
      </w:r>
      <w:r w:rsidR="00040902">
        <w:rPr>
          <w:color w:val="000000"/>
          <w:sz w:val="18"/>
          <w:szCs w:val="18"/>
        </w:rPr>
        <w:t xml:space="preserve">the </w:t>
      </w:r>
      <w:proofErr w:type="gramStart"/>
      <w:r w:rsidR="00F26605">
        <w:rPr>
          <w:color w:val="000000"/>
          <w:sz w:val="18"/>
          <w:szCs w:val="18"/>
        </w:rPr>
        <w:t>100</w:t>
      </w:r>
      <w:r w:rsidR="007A0F2D">
        <w:rPr>
          <w:color w:val="000000"/>
          <w:sz w:val="18"/>
          <w:szCs w:val="18"/>
        </w:rPr>
        <w:t xml:space="preserve"> </w:t>
      </w:r>
      <w:r w:rsidR="00040902" w:rsidRPr="00646324">
        <w:rPr>
          <w:color w:val="000000"/>
          <w:sz w:val="18"/>
          <w:szCs w:val="18"/>
        </w:rPr>
        <w:t>kHz</w:t>
      </w:r>
      <w:proofErr w:type="gramEnd"/>
      <w:r w:rsidR="00040902" w:rsidRPr="00646324">
        <w:rPr>
          <w:color w:val="000000"/>
          <w:sz w:val="18"/>
          <w:szCs w:val="18"/>
        </w:rPr>
        <w:t xml:space="preserve"> channel raster</w:t>
      </w:r>
      <w:r w:rsidR="00040902">
        <w:rPr>
          <w:color w:val="000000"/>
          <w:sz w:val="18"/>
          <w:szCs w:val="18"/>
        </w:rPr>
        <w:t>.</w:t>
      </w:r>
      <w:r w:rsidR="00040902">
        <w:rPr>
          <w:szCs w:val="20"/>
          <w:lang w:val="en-GB" w:eastAsia="en-GB"/>
        </w:rPr>
        <w:t xml:space="preserve"> </w:t>
      </w:r>
      <w:r w:rsidR="00F26605">
        <w:rPr>
          <w:szCs w:val="20"/>
          <w:lang w:val="en-GB" w:eastAsia="en-GB"/>
        </w:rPr>
        <w:t>T</w:t>
      </w:r>
      <w:r w:rsidR="00F26605" w:rsidRPr="00F26605">
        <w:rPr>
          <w:szCs w:val="20"/>
          <w:lang w:eastAsia="en-GB"/>
        </w:rPr>
        <w:t>o benefit from isolation of orthogonal carriers, adjacent standalone NB-</w:t>
      </w:r>
      <w:proofErr w:type="spellStart"/>
      <w:r w:rsidR="00F26605" w:rsidRPr="00F26605">
        <w:rPr>
          <w:szCs w:val="20"/>
          <w:lang w:eastAsia="en-GB"/>
        </w:rPr>
        <w:t>IoT</w:t>
      </w:r>
      <w:proofErr w:type="spellEnd"/>
      <w:r w:rsidR="00F26605" w:rsidRPr="00F26605">
        <w:rPr>
          <w:szCs w:val="20"/>
          <w:lang w:eastAsia="en-GB"/>
        </w:rPr>
        <w:t xml:space="preserve"> carriers </w:t>
      </w:r>
      <w:r>
        <w:rPr>
          <w:szCs w:val="20"/>
          <w:lang w:eastAsia="en-GB"/>
        </w:rPr>
        <w:t>need to</w:t>
      </w:r>
      <w:r w:rsidR="00F26605" w:rsidRPr="00F26605">
        <w:rPr>
          <w:szCs w:val="20"/>
          <w:lang w:eastAsia="en-GB"/>
        </w:rPr>
        <w:t xml:space="preserve"> be placed with an offset equal to an integer multiple of 15 kHz, thus providing orthogonality for both, 15</w:t>
      </w:r>
      <w:r w:rsidR="007A0F2D">
        <w:rPr>
          <w:szCs w:val="20"/>
          <w:lang w:eastAsia="en-GB"/>
        </w:rPr>
        <w:t xml:space="preserve"> </w:t>
      </w:r>
      <w:r w:rsidR="00F26605" w:rsidRPr="00F26605">
        <w:rPr>
          <w:szCs w:val="20"/>
          <w:lang w:eastAsia="en-GB"/>
        </w:rPr>
        <w:t>kHz and 3.75</w:t>
      </w:r>
      <w:r w:rsidR="007A0F2D">
        <w:rPr>
          <w:szCs w:val="20"/>
          <w:lang w:eastAsia="en-GB"/>
        </w:rPr>
        <w:t xml:space="preserve"> </w:t>
      </w:r>
      <w:r w:rsidR="00F26605" w:rsidRPr="00F26605">
        <w:rPr>
          <w:szCs w:val="20"/>
          <w:lang w:eastAsia="en-GB"/>
        </w:rPr>
        <w:t>kHz subcarrier spacing. For</w:t>
      </w:r>
      <w:r w:rsidR="00F26605">
        <w:rPr>
          <w:szCs w:val="20"/>
          <w:lang w:eastAsia="en-GB"/>
        </w:rPr>
        <w:t xml:space="preserve"> minimum deviation from the </w:t>
      </w:r>
      <w:proofErr w:type="gramStart"/>
      <w:r w:rsidR="00F26605">
        <w:rPr>
          <w:szCs w:val="20"/>
          <w:lang w:eastAsia="en-GB"/>
        </w:rPr>
        <w:t>100</w:t>
      </w:r>
      <w:r w:rsidR="007A0F2D">
        <w:rPr>
          <w:szCs w:val="20"/>
          <w:lang w:eastAsia="en-GB"/>
        </w:rPr>
        <w:t xml:space="preserve"> </w:t>
      </w:r>
      <w:r w:rsidR="00F26605" w:rsidRPr="00F26605">
        <w:rPr>
          <w:szCs w:val="20"/>
          <w:lang w:eastAsia="en-GB"/>
        </w:rPr>
        <w:t>kHz</w:t>
      </w:r>
      <w:proofErr w:type="gramEnd"/>
      <w:r w:rsidR="00F26605" w:rsidRPr="00F26605">
        <w:rPr>
          <w:szCs w:val="20"/>
          <w:lang w:eastAsia="en-GB"/>
        </w:rPr>
        <w:t xml:space="preserve"> c</w:t>
      </w:r>
      <w:r w:rsidR="00F26605">
        <w:rPr>
          <w:szCs w:val="20"/>
          <w:lang w:eastAsia="en-GB"/>
        </w:rPr>
        <w:t>hannel raster, an offset of 195</w:t>
      </w:r>
      <w:r w:rsidR="007A0F2D">
        <w:rPr>
          <w:szCs w:val="20"/>
          <w:lang w:eastAsia="en-GB"/>
        </w:rPr>
        <w:t xml:space="preserve"> </w:t>
      </w:r>
      <w:r w:rsidR="00F26605" w:rsidRPr="00F26605">
        <w:rPr>
          <w:szCs w:val="20"/>
          <w:lang w:eastAsia="en-GB"/>
        </w:rPr>
        <w:t xml:space="preserve">kHz </w:t>
      </w:r>
      <w:r w:rsidR="00F26605">
        <w:rPr>
          <w:szCs w:val="20"/>
          <w:lang w:eastAsia="en-GB"/>
        </w:rPr>
        <w:t>could be used</w:t>
      </w:r>
      <w:r w:rsidR="00F26605" w:rsidRPr="00F26605">
        <w:rPr>
          <w:szCs w:val="20"/>
          <w:lang w:eastAsia="en-GB"/>
        </w:rPr>
        <w:t>, which also consti</w:t>
      </w:r>
      <w:r w:rsidR="00F26605">
        <w:rPr>
          <w:szCs w:val="20"/>
          <w:lang w:eastAsia="en-GB"/>
        </w:rPr>
        <w:t>tutes an integer multiple of 15</w:t>
      </w:r>
      <w:r w:rsidR="007A0F2D">
        <w:rPr>
          <w:szCs w:val="20"/>
          <w:lang w:eastAsia="en-GB"/>
        </w:rPr>
        <w:t xml:space="preserve"> </w:t>
      </w:r>
      <w:r w:rsidR="00F26605" w:rsidRPr="00F26605">
        <w:rPr>
          <w:szCs w:val="20"/>
          <w:lang w:eastAsia="en-GB"/>
        </w:rPr>
        <w:t>kHz.</w:t>
      </w:r>
    </w:p>
    <w:p w:rsidR="008033C4" w:rsidRDefault="00F26605" w:rsidP="00F26605">
      <w:pPr>
        <w:overflowPunct w:val="0"/>
        <w:autoSpaceDE w:val="0"/>
        <w:autoSpaceDN w:val="0"/>
        <w:adjustRightInd w:val="0"/>
        <w:spacing w:after="180"/>
        <w:textAlignment w:val="baseline"/>
        <w:rPr>
          <w:szCs w:val="20"/>
          <w:lang w:val="en-GB" w:eastAsia="en-GB"/>
        </w:rPr>
      </w:pPr>
      <w:r w:rsidRPr="00F26605">
        <w:rPr>
          <w:szCs w:val="20"/>
          <w:lang w:eastAsia="en-GB"/>
        </w:rPr>
        <w:t xml:space="preserve">Figure 1 shows </w:t>
      </w:r>
      <w:r>
        <w:rPr>
          <w:szCs w:val="20"/>
          <w:lang w:eastAsia="en-GB"/>
        </w:rPr>
        <w:t xml:space="preserve">the </w:t>
      </w:r>
      <w:r w:rsidRPr="00F26605">
        <w:rPr>
          <w:szCs w:val="20"/>
          <w:lang w:eastAsia="en-GB"/>
        </w:rPr>
        <w:t>simulation results for two NB-</w:t>
      </w:r>
      <w:proofErr w:type="spellStart"/>
      <w:r w:rsidRPr="00F26605">
        <w:rPr>
          <w:szCs w:val="20"/>
          <w:lang w:eastAsia="en-GB"/>
        </w:rPr>
        <w:t>IoT</w:t>
      </w:r>
      <w:proofErr w:type="spellEnd"/>
      <w:r w:rsidRPr="00F26605">
        <w:rPr>
          <w:szCs w:val="20"/>
          <w:lang w:eastAsia="en-GB"/>
        </w:rPr>
        <w:t xml:space="preserve"> carriers with different spacing. One NB-</w:t>
      </w:r>
      <w:proofErr w:type="spellStart"/>
      <w:r w:rsidRPr="00F26605">
        <w:rPr>
          <w:szCs w:val="20"/>
          <w:lang w:eastAsia="en-GB"/>
        </w:rPr>
        <w:t>IoT</w:t>
      </w:r>
      <w:proofErr w:type="spellEnd"/>
      <w:r w:rsidRPr="00F26605">
        <w:rPr>
          <w:szCs w:val="20"/>
          <w:lang w:eastAsia="en-GB"/>
        </w:rPr>
        <w:t xml:space="preserve"> carrier has 10</w:t>
      </w:r>
      <w:r w:rsidR="007A0F2D">
        <w:rPr>
          <w:szCs w:val="20"/>
          <w:lang w:eastAsia="en-GB"/>
        </w:rPr>
        <w:t xml:space="preserve"> </w:t>
      </w:r>
      <w:r w:rsidRPr="00F26605">
        <w:rPr>
          <w:szCs w:val="20"/>
          <w:lang w:eastAsia="en-GB"/>
        </w:rPr>
        <w:t>dB higher power and serves as the interferer. The other NB-</w:t>
      </w:r>
      <w:proofErr w:type="spellStart"/>
      <w:r w:rsidRPr="00F26605">
        <w:rPr>
          <w:szCs w:val="20"/>
          <w:lang w:eastAsia="en-GB"/>
        </w:rPr>
        <w:t>IoT</w:t>
      </w:r>
      <w:proofErr w:type="spellEnd"/>
      <w:r w:rsidRPr="00F26605">
        <w:rPr>
          <w:szCs w:val="20"/>
          <w:lang w:eastAsia="en-GB"/>
        </w:rPr>
        <w:t xml:space="preserve"> carrier is the victim, the block error rate of which is monitored. It is clearly visible that with 195 kHz spacing significantly less interference is produced than with 200 kHz spacing</w:t>
      </w:r>
      <w:r>
        <w:rPr>
          <w:szCs w:val="20"/>
          <w:lang w:eastAsia="en-GB"/>
        </w:rPr>
        <w:t>, t</w:t>
      </w:r>
      <w:r w:rsidRPr="00F26605">
        <w:rPr>
          <w:szCs w:val="20"/>
          <w:lang w:eastAsia="en-GB"/>
        </w:rPr>
        <w:t>hough the interferer at 195</w:t>
      </w:r>
      <w:r w:rsidR="007A0F2D">
        <w:rPr>
          <w:szCs w:val="20"/>
          <w:lang w:eastAsia="en-GB"/>
        </w:rPr>
        <w:t xml:space="preserve"> </w:t>
      </w:r>
      <w:r w:rsidRPr="00F26605">
        <w:rPr>
          <w:szCs w:val="20"/>
          <w:lang w:eastAsia="en-GB"/>
        </w:rPr>
        <w:t>kHz distance is closer than 200</w:t>
      </w:r>
      <w:r w:rsidR="007A0F2D">
        <w:rPr>
          <w:szCs w:val="20"/>
          <w:lang w:eastAsia="en-GB"/>
        </w:rPr>
        <w:t xml:space="preserve"> </w:t>
      </w:r>
      <w:r w:rsidRPr="00F26605">
        <w:rPr>
          <w:szCs w:val="20"/>
          <w:lang w:eastAsia="en-GB"/>
        </w:rPr>
        <w:t>kHz. For comparison, the ideal case without interferer is plotted as well, which is almost identical with 300 kHz spacing.</w:t>
      </w:r>
    </w:p>
    <w:p w:rsidR="00E71F97" w:rsidRDefault="00E71F97" w:rsidP="00F26605">
      <w:pPr>
        <w:pStyle w:val="TH"/>
      </w:pPr>
      <w:r w:rsidRPr="00E71F97">
        <w:rPr>
          <w:noProof/>
          <w:lang w:eastAsia="zh-CN"/>
        </w:rPr>
        <w:t xml:space="preserve"> </w:t>
      </w:r>
      <w:r w:rsidR="00F26605" w:rsidRPr="00646324">
        <w:rPr>
          <w:noProof/>
          <w:lang w:eastAsia="zh-CN"/>
        </w:rPr>
        <w:drawing>
          <wp:inline distT="0" distB="0" distL="0" distR="0">
            <wp:extent cx="4219606" cy="3533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l="7118" t="2896" r="7118" b="4048"/>
                    <a:stretch>
                      <a:fillRect/>
                    </a:stretch>
                  </pic:blipFill>
                  <pic:spPr bwMode="auto">
                    <a:xfrm>
                      <a:off x="0" y="0"/>
                      <a:ext cx="4288172" cy="3591196"/>
                    </a:xfrm>
                    <a:prstGeom prst="rect">
                      <a:avLst/>
                    </a:prstGeom>
                    <a:noFill/>
                    <a:ln>
                      <a:noFill/>
                    </a:ln>
                  </pic:spPr>
                </pic:pic>
              </a:graphicData>
            </a:graphic>
          </wp:inline>
        </w:drawing>
      </w:r>
    </w:p>
    <w:p w:rsidR="00E71F97" w:rsidRPr="00C1714A" w:rsidRDefault="00E71F97" w:rsidP="00E71F97">
      <w:pPr>
        <w:pStyle w:val="TH"/>
        <w:ind w:left="360"/>
      </w:pPr>
      <w:r>
        <w:t>Figure</w:t>
      </w:r>
      <w:r w:rsidRPr="00C1714A">
        <w:t xml:space="preserve"> 1: </w:t>
      </w:r>
      <w:r w:rsidR="00F26605" w:rsidRPr="00646324">
        <w:rPr>
          <w:rFonts w:cs="TimesNewRomanPSMT"/>
          <w:sz w:val="18"/>
          <w:szCs w:val="18"/>
          <w:lang w:eastAsia="zh-CN"/>
        </w:rPr>
        <w:t xml:space="preserve">Block error rate </w:t>
      </w:r>
      <w:r w:rsidR="003D3ABA">
        <w:rPr>
          <w:rFonts w:cs="TimesNewRomanPSMT"/>
          <w:sz w:val="18"/>
          <w:szCs w:val="18"/>
          <w:lang w:eastAsia="zh-CN"/>
        </w:rPr>
        <w:t xml:space="preserve">Vs signal to noise ratio </w:t>
      </w:r>
      <w:r w:rsidR="00F26605" w:rsidRPr="00646324">
        <w:rPr>
          <w:rFonts w:cs="TimesNewRomanPSMT"/>
          <w:sz w:val="18"/>
          <w:szCs w:val="18"/>
          <w:lang w:eastAsia="zh-CN"/>
        </w:rPr>
        <w:t>for UL NB-</w:t>
      </w:r>
      <w:proofErr w:type="spellStart"/>
      <w:r w:rsidR="00F26605" w:rsidRPr="00646324">
        <w:rPr>
          <w:rFonts w:cs="TimesNewRomanPSMT"/>
          <w:sz w:val="18"/>
          <w:szCs w:val="18"/>
          <w:lang w:eastAsia="zh-CN"/>
        </w:rPr>
        <w:t>IoT</w:t>
      </w:r>
      <w:proofErr w:type="spellEnd"/>
      <w:r w:rsidR="00F26605" w:rsidRPr="00646324">
        <w:rPr>
          <w:rFonts w:cs="TimesNewRomanPSMT"/>
          <w:sz w:val="18"/>
          <w:szCs w:val="18"/>
          <w:lang w:eastAsia="zh-CN"/>
        </w:rPr>
        <w:t xml:space="preserve"> fo</w:t>
      </w:r>
      <w:r w:rsidR="00F26605">
        <w:rPr>
          <w:rFonts w:cs="TimesNewRomanPSMT"/>
          <w:sz w:val="18"/>
          <w:szCs w:val="18"/>
          <w:lang w:eastAsia="zh-CN"/>
        </w:rPr>
        <w:t>r different interferer distance</w:t>
      </w:r>
    </w:p>
    <w:p w:rsidR="00F26605" w:rsidRPr="00F26605" w:rsidRDefault="00F26605" w:rsidP="00F26605">
      <w:pPr>
        <w:overflowPunct w:val="0"/>
        <w:autoSpaceDE w:val="0"/>
        <w:autoSpaceDN w:val="0"/>
        <w:adjustRightInd w:val="0"/>
        <w:spacing w:after="180"/>
        <w:textAlignment w:val="baseline"/>
        <w:rPr>
          <w:szCs w:val="20"/>
          <w:lang w:eastAsia="en-GB"/>
        </w:rPr>
      </w:pPr>
      <w:r w:rsidRPr="00F26605">
        <w:rPr>
          <w:szCs w:val="20"/>
          <w:lang w:eastAsia="en-GB"/>
        </w:rPr>
        <w:t>The offset of 210 kHz is also an integer multiple of 15 kHz and results in a larger but still t</w:t>
      </w:r>
      <w:r w:rsidR="00112F5F">
        <w:rPr>
          <w:szCs w:val="20"/>
          <w:lang w:eastAsia="en-GB"/>
        </w:rPr>
        <w:t xml:space="preserve">olerable deviation from the </w:t>
      </w:r>
      <w:proofErr w:type="gramStart"/>
      <w:r w:rsidR="00112F5F">
        <w:rPr>
          <w:szCs w:val="20"/>
          <w:lang w:eastAsia="en-GB"/>
        </w:rPr>
        <w:t>100</w:t>
      </w:r>
      <w:r w:rsidR="007A0F2D">
        <w:rPr>
          <w:szCs w:val="20"/>
          <w:lang w:eastAsia="en-GB"/>
        </w:rPr>
        <w:t xml:space="preserve"> </w:t>
      </w:r>
      <w:r w:rsidRPr="00F26605">
        <w:rPr>
          <w:szCs w:val="20"/>
          <w:lang w:eastAsia="en-GB"/>
        </w:rPr>
        <w:t>kHz</w:t>
      </w:r>
      <w:proofErr w:type="gramEnd"/>
      <w:r w:rsidRPr="00F26605">
        <w:rPr>
          <w:szCs w:val="20"/>
          <w:lang w:eastAsia="en-GB"/>
        </w:rPr>
        <w:t xml:space="preserve"> channel raster. If more than 3 standalone carriers shall be transmitted, also 210 kHz offset may be utilized in addition, to avoid the increasing accumulation of deviation from the channel raster.</w:t>
      </w:r>
    </w:p>
    <w:p w:rsidR="00112F5F" w:rsidRDefault="00F26605" w:rsidP="00F26605">
      <w:pPr>
        <w:overflowPunct w:val="0"/>
        <w:autoSpaceDE w:val="0"/>
        <w:autoSpaceDN w:val="0"/>
        <w:adjustRightInd w:val="0"/>
        <w:spacing w:after="180"/>
        <w:textAlignment w:val="baseline"/>
        <w:rPr>
          <w:szCs w:val="20"/>
          <w:lang w:eastAsia="en-GB"/>
        </w:rPr>
      </w:pPr>
      <w:r w:rsidRPr="00F26605">
        <w:rPr>
          <w:szCs w:val="20"/>
          <w:lang w:eastAsia="en-GB"/>
        </w:rPr>
        <w:t>A prerequisite for the orthogonality is good time alignment with the symbols of the adjacent standalone NB-</w:t>
      </w:r>
      <w:proofErr w:type="spellStart"/>
      <w:r w:rsidRPr="00F26605">
        <w:rPr>
          <w:szCs w:val="20"/>
          <w:lang w:eastAsia="en-GB"/>
        </w:rPr>
        <w:t>IoT</w:t>
      </w:r>
      <w:proofErr w:type="spellEnd"/>
      <w:r w:rsidRPr="00F26605">
        <w:rPr>
          <w:szCs w:val="20"/>
          <w:lang w:eastAsia="en-GB"/>
        </w:rPr>
        <w:t xml:space="preserve"> carriers, which can be achieved with the carriers being transmitted/received from the same radio unit. If the same radio is used to transmit/receive the carriers, an offset of 180 kHz (i.e. no guard band between the carriers) can be considered. However, </w:t>
      </w:r>
      <w:r>
        <w:rPr>
          <w:szCs w:val="20"/>
          <w:lang w:eastAsia="en-GB"/>
        </w:rPr>
        <w:t xml:space="preserve">in this case </w:t>
      </w:r>
      <w:r w:rsidRPr="00F26605">
        <w:rPr>
          <w:szCs w:val="20"/>
          <w:lang w:eastAsia="en-GB"/>
        </w:rPr>
        <w:t xml:space="preserve">the minimum deviation from the </w:t>
      </w:r>
      <w:proofErr w:type="gramStart"/>
      <w:r w:rsidRPr="00F26605">
        <w:rPr>
          <w:szCs w:val="20"/>
          <w:lang w:eastAsia="en-GB"/>
        </w:rPr>
        <w:t>100</w:t>
      </w:r>
      <w:r w:rsidR="0011368D">
        <w:rPr>
          <w:szCs w:val="20"/>
          <w:lang w:eastAsia="en-GB"/>
        </w:rPr>
        <w:t xml:space="preserve"> </w:t>
      </w:r>
      <w:r w:rsidRPr="00F26605">
        <w:rPr>
          <w:szCs w:val="20"/>
          <w:lang w:eastAsia="en-GB"/>
        </w:rPr>
        <w:t>kHz</w:t>
      </w:r>
      <w:proofErr w:type="gramEnd"/>
      <w:r w:rsidRPr="00F26605">
        <w:rPr>
          <w:szCs w:val="20"/>
          <w:lang w:eastAsia="en-GB"/>
        </w:rPr>
        <w:t xml:space="preserve"> channel</w:t>
      </w:r>
      <w:r>
        <w:rPr>
          <w:szCs w:val="20"/>
          <w:lang w:eastAsia="en-GB"/>
        </w:rPr>
        <w:t xml:space="preserve"> raster will be increased to 10</w:t>
      </w:r>
      <w:r w:rsidR="0011368D">
        <w:rPr>
          <w:szCs w:val="20"/>
          <w:lang w:eastAsia="en-GB"/>
        </w:rPr>
        <w:t xml:space="preserve"> </w:t>
      </w:r>
      <w:r w:rsidRPr="00F26605">
        <w:rPr>
          <w:szCs w:val="20"/>
          <w:lang w:eastAsia="en-GB"/>
        </w:rPr>
        <w:t>kHz, which exceeds the tolerable 7.5 kHz deviation from UE perspective.</w:t>
      </w:r>
    </w:p>
    <w:p w:rsidR="000C1F71" w:rsidRDefault="00F26605" w:rsidP="00F26605">
      <w:pPr>
        <w:overflowPunct w:val="0"/>
        <w:autoSpaceDE w:val="0"/>
        <w:autoSpaceDN w:val="0"/>
        <w:adjustRightInd w:val="0"/>
        <w:spacing w:after="180"/>
        <w:textAlignment w:val="baseline"/>
        <w:rPr>
          <w:rFonts w:eastAsia="宋体"/>
          <w:szCs w:val="21"/>
          <w:lang w:eastAsia="zh-CN"/>
        </w:rPr>
      </w:pPr>
      <w:r w:rsidRPr="00F26605">
        <w:rPr>
          <w:szCs w:val="20"/>
          <w:lang w:eastAsia="en-GB"/>
        </w:rPr>
        <w:t>One technique to support an offset of 180 kHz between the adjacent standalone NB-</w:t>
      </w:r>
      <w:proofErr w:type="spellStart"/>
      <w:r w:rsidRPr="00F26605">
        <w:rPr>
          <w:szCs w:val="20"/>
          <w:lang w:eastAsia="en-GB"/>
        </w:rPr>
        <w:t>IoT</w:t>
      </w:r>
      <w:proofErr w:type="spellEnd"/>
      <w:r w:rsidRPr="00F26605">
        <w:rPr>
          <w:szCs w:val="20"/>
          <w:lang w:eastAsia="en-GB"/>
        </w:rPr>
        <w:t xml:space="preserve"> carriers is that the UE can first camp onto an anchor standalone NB-</w:t>
      </w:r>
      <w:proofErr w:type="spellStart"/>
      <w:r w:rsidRPr="00F26605">
        <w:rPr>
          <w:szCs w:val="20"/>
          <w:lang w:eastAsia="en-GB"/>
        </w:rPr>
        <w:t>IoT</w:t>
      </w:r>
      <w:proofErr w:type="spellEnd"/>
      <w:r w:rsidRPr="00F26605">
        <w:rPr>
          <w:szCs w:val="20"/>
          <w:lang w:eastAsia="en-GB"/>
        </w:rPr>
        <w:t xml:space="preserve"> carrier which has less than 7.5 kHz deviation from the 100kHz channel raster, then perform a cell reselection to the adjacent non-anchor standalone NB-</w:t>
      </w:r>
      <w:proofErr w:type="spellStart"/>
      <w:r w:rsidRPr="00F26605">
        <w:rPr>
          <w:szCs w:val="20"/>
          <w:lang w:eastAsia="en-GB"/>
        </w:rPr>
        <w:t>IoT</w:t>
      </w:r>
      <w:proofErr w:type="spellEnd"/>
      <w:r w:rsidRPr="00F26605">
        <w:rPr>
          <w:szCs w:val="20"/>
          <w:lang w:eastAsia="en-GB"/>
        </w:rPr>
        <w:t xml:space="preserve"> carrier. Note that </w:t>
      </w:r>
      <w:r>
        <w:rPr>
          <w:szCs w:val="20"/>
          <w:lang w:eastAsia="en-GB"/>
        </w:rPr>
        <w:t>higher layer</w:t>
      </w:r>
      <w:r w:rsidRPr="00F26605">
        <w:rPr>
          <w:szCs w:val="20"/>
          <w:lang w:eastAsia="en-GB"/>
        </w:rPr>
        <w:t xml:space="preserve"> signaling </w:t>
      </w:r>
      <w:r>
        <w:rPr>
          <w:szCs w:val="20"/>
          <w:lang w:eastAsia="en-GB"/>
        </w:rPr>
        <w:t>(</w:t>
      </w:r>
      <w:r w:rsidR="00112F5F">
        <w:rPr>
          <w:szCs w:val="20"/>
          <w:lang w:eastAsia="en-GB"/>
        </w:rPr>
        <w:t xml:space="preserve">ref. Table </w:t>
      </w:r>
      <w:r w:rsidR="00112F5F" w:rsidRPr="00112F5F">
        <w:rPr>
          <w:szCs w:val="20"/>
          <w:lang w:eastAsia="en-GB"/>
        </w:rPr>
        <w:t>5.5a-1</w:t>
      </w:r>
      <w:r w:rsidR="00112F5F">
        <w:rPr>
          <w:szCs w:val="20"/>
          <w:lang w:eastAsia="en-GB"/>
        </w:rPr>
        <w:t xml:space="preserve"> in Clause </w:t>
      </w:r>
      <w:r w:rsidR="00112F5F" w:rsidRPr="00112F5F">
        <w:rPr>
          <w:szCs w:val="20"/>
          <w:lang w:eastAsia="en-GB"/>
        </w:rPr>
        <w:t>5.5a</w:t>
      </w:r>
      <w:r w:rsidR="00112F5F">
        <w:rPr>
          <w:szCs w:val="20"/>
          <w:lang w:eastAsia="en-GB"/>
        </w:rPr>
        <w:t xml:space="preserve"> of TS 36.300 [2]) can already </w:t>
      </w:r>
      <w:r w:rsidRPr="00F26605">
        <w:rPr>
          <w:szCs w:val="20"/>
          <w:lang w:eastAsia="en-GB"/>
        </w:rPr>
        <w:t>support this technique.</w:t>
      </w:r>
    </w:p>
    <w:p w:rsidR="003D3ABA" w:rsidRPr="003D3ABA" w:rsidRDefault="003D3ABA" w:rsidP="003D3ABA">
      <w:pPr>
        <w:overflowPunct w:val="0"/>
        <w:autoSpaceDE w:val="0"/>
        <w:autoSpaceDN w:val="0"/>
        <w:adjustRightInd w:val="0"/>
        <w:spacing w:after="180"/>
        <w:textAlignment w:val="baseline"/>
        <w:rPr>
          <w:szCs w:val="20"/>
          <w:lang w:val="en-GB" w:eastAsia="en-GB"/>
        </w:rPr>
      </w:pPr>
      <w:r w:rsidRPr="003D3ABA">
        <w:rPr>
          <w:szCs w:val="20"/>
          <w:lang w:val="en-GB" w:eastAsia="en-GB"/>
        </w:rPr>
        <w:t xml:space="preserve">The following figures illustrate the alignment of multiple adjacent </w:t>
      </w:r>
      <w:r>
        <w:rPr>
          <w:szCs w:val="20"/>
          <w:lang w:val="en-GB" w:eastAsia="en-GB"/>
        </w:rPr>
        <w:t xml:space="preserve">stand-alone </w:t>
      </w:r>
      <w:r w:rsidRPr="003D3ABA">
        <w:rPr>
          <w:szCs w:val="20"/>
          <w:lang w:val="en-GB" w:eastAsia="en-GB"/>
        </w:rPr>
        <w:t>NB-</w:t>
      </w:r>
      <w:proofErr w:type="spellStart"/>
      <w:r w:rsidRPr="003D3ABA">
        <w:rPr>
          <w:szCs w:val="20"/>
          <w:lang w:val="en-GB" w:eastAsia="en-GB"/>
        </w:rPr>
        <w:t>IoT</w:t>
      </w:r>
      <w:proofErr w:type="spellEnd"/>
      <w:r w:rsidRPr="003D3ABA">
        <w:rPr>
          <w:szCs w:val="20"/>
          <w:lang w:val="en-GB" w:eastAsia="en-GB"/>
        </w:rPr>
        <w:t xml:space="preserve"> carriers with the </w:t>
      </w:r>
      <w:proofErr w:type="gramStart"/>
      <w:r w:rsidRPr="003D3ABA">
        <w:rPr>
          <w:szCs w:val="20"/>
          <w:lang w:val="en-GB" w:eastAsia="en-GB"/>
        </w:rPr>
        <w:t>100</w:t>
      </w:r>
      <w:r w:rsidR="007A0F2D">
        <w:rPr>
          <w:szCs w:val="20"/>
          <w:lang w:val="en-GB" w:eastAsia="en-GB"/>
        </w:rPr>
        <w:t xml:space="preserve"> </w:t>
      </w:r>
      <w:r w:rsidRPr="003D3ABA">
        <w:rPr>
          <w:szCs w:val="20"/>
          <w:lang w:val="en-GB" w:eastAsia="en-GB"/>
        </w:rPr>
        <w:t>kHz</w:t>
      </w:r>
      <w:proofErr w:type="gramEnd"/>
      <w:r w:rsidRPr="003D3ABA">
        <w:rPr>
          <w:szCs w:val="20"/>
          <w:lang w:val="en-GB" w:eastAsia="en-GB"/>
        </w:rPr>
        <w:t xml:space="preserve"> channel raster. </w:t>
      </w:r>
      <w:r>
        <w:rPr>
          <w:szCs w:val="20"/>
          <w:lang w:eastAsia="en-GB"/>
        </w:rPr>
        <w:t xml:space="preserve">Figure 2 </w:t>
      </w:r>
      <w:r w:rsidRPr="003D3ABA">
        <w:rPr>
          <w:szCs w:val="20"/>
          <w:lang w:val="en-GB" w:eastAsia="en-GB"/>
        </w:rPr>
        <w:t xml:space="preserve">shows two adjacent </w:t>
      </w:r>
      <w:r>
        <w:rPr>
          <w:szCs w:val="20"/>
          <w:lang w:val="en-GB" w:eastAsia="en-GB"/>
        </w:rPr>
        <w:t xml:space="preserve">stand-alone </w:t>
      </w:r>
      <w:r w:rsidRPr="003D3ABA">
        <w:rPr>
          <w:szCs w:val="20"/>
          <w:lang w:val="en-GB" w:eastAsia="en-GB"/>
        </w:rPr>
        <w:t>NB-</w:t>
      </w:r>
      <w:proofErr w:type="spellStart"/>
      <w:r w:rsidRPr="003D3ABA">
        <w:rPr>
          <w:szCs w:val="20"/>
          <w:lang w:val="en-GB" w:eastAsia="en-GB"/>
        </w:rPr>
        <w:t>IoT</w:t>
      </w:r>
      <w:proofErr w:type="spellEnd"/>
      <w:r w:rsidRPr="003D3ABA">
        <w:rPr>
          <w:szCs w:val="20"/>
          <w:lang w:val="en-GB" w:eastAsia="en-GB"/>
        </w:rPr>
        <w:t xml:space="preserve"> carriers with 195</w:t>
      </w:r>
      <w:r w:rsidR="007A0F2D">
        <w:rPr>
          <w:szCs w:val="20"/>
          <w:lang w:val="en-GB" w:eastAsia="en-GB"/>
        </w:rPr>
        <w:t xml:space="preserve"> </w:t>
      </w:r>
      <w:r w:rsidRPr="003D3ABA">
        <w:rPr>
          <w:szCs w:val="20"/>
          <w:lang w:val="en-GB" w:eastAsia="en-GB"/>
        </w:rPr>
        <w:t xml:space="preserve">kHz carrier spacing. The deviation from channel raster positions is </w:t>
      </w:r>
      <w:r w:rsidR="007A0F2D" w:rsidRPr="00646324">
        <w:rPr>
          <w:color w:val="000000"/>
          <w:sz w:val="18"/>
          <w:szCs w:val="18"/>
        </w:rPr>
        <w:t>±</w:t>
      </w:r>
      <w:r w:rsidRPr="003D3ABA">
        <w:rPr>
          <w:szCs w:val="20"/>
          <w:lang w:val="en-GB" w:eastAsia="en-GB"/>
        </w:rPr>
        <w:t>2.5 kHz.</w:t>
      </w:r>
    </w:p>
    <w:p w:rsidR="003D3ABA" w:rsidRPr="003D3ABA" w:rsidRDefault="003D3ABA" w:rsidP="003D3ABA">
      <w:pPr>
        <w:overflowPunct w:val="0"/>
        <w:autoSpaceDE w:val="0"/>
        <w:autoSpaceDN w:val="0"/>
        <w:adjustRightInd w:val="0"/>
        <w:spacing w:after="180"/>
        <w:jc w:val="center"/>
        <w:textAlignment w:val="baseline"/>
        <w:rPr>
          <w:szCs w:val="20"/>
          <w:lang w:val="en-GB" w:eastAsia="en-GB"/>
        </w:rPr>
      </w:pPr>
      <w:r w:rsidRPr="003D3ABA">
        <w:rPr>
          <w:noProof/>
          <w:szCs w:val="20"/>
          <w:lang w:val="en-GB" w:eastAsia="zh-CN"/>
        </w:rPr>
        <w:lastRenderedPageBreak/>
        <mc:AlternateContent>
          <mc:Choice Requires="wpc">
            <w:drawing>
              <wp:inline distT="0" distB="0" distL="0" distR="0" wp14:anchorId="37CD49F3" wp14:editId="599AD09C">
                <wp:extent cx="3165032" cy="2014855"/>
                <wp:effectExtent l="0" t="0" r="0" b="0"/>
                <wp:docPr id="73" name="Canvas 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9" name="AutoShape 57"/>
                        <wps:cNvCnPr>
                          <a:cxnSpLocks noChangeShapeType="1"/>
                        </wps:cNvCnPr>
                        <wps:spPr bwMode="auto">
                          <a:xfrm>
                            <a:off x="72391" y="1510175"/>
                            <a:ext cx="2895600" cy="635"/>
                          </a:xfrm>
                          <a:prstGeom prst="straightConnector1">
                            <a:avLst/>
                          </a:prstGeom>
                          <a:noFill/>
                          <a:ln w="25400">
                            <a:solidFill>
                              <a:srgbClr val="000000"/>
                            </a:solidFill>
                            <a:round/>
                            <a:headEnd type="none" w="med" len="med"/>
                            <a:tailEnd type="stealth" w="lg" len="lg"/>
                          </a:ln>
                          <a:extLst>
                            <a:ext uri="{909E8E84-426E-40DD-AFC4-6F175D3DCCD1}">
                              <a14:hiddenFill xmlns:a14="http://schemas.microsoft.com/office/drawing/2010/main">
                                <a:noFill/>
                              </a14:hiddenFill>
                            </a:ext>
                          </a:extLst>
                        </wps:spPr>
                        <wps:bodyPr/>
                      </wps:wsp>
                      <wps:wsp>
                        <wps:cNvPr id="40" name="AutoShape 58"/>
                        <wps:cNvCnPr>
                          <a:cxnSpLocks noChangeShapeType="1"/>
                        </wps:cNvCnPr>
                        <wps:spPr bwMode="auto">
                          <a:xfrm>
                            <a:off x="796926" y="1158135"/>
                            <a:ext cx="0" cy="459881"/>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41" name="AutoShape 59"/>
                        <wps:cNvCnPr>
                          <a:cxnSpLocks noChangeShapeType="1"/>
                        </wps:cNvCnPr>
                        <wps:spPr bwMode="auto">
                          <a:xfrm>
                            <a:off x="1520191" y="1509861"/>
                            <a:ext cx="0" cy="108306"/>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42" name="AutoShape 60"/>
                        <wps:cNvCnPr>
                          <a:cxnSpLocks noChangeShapeType="1"/>
                        </wps:cNvCnPr>
                        <wps:spPr bwMode="auto">
                          <a:xfrm flipH="1">
                            <a:off x="2243456" y="1158240"/>
                            <a:ext cx="6350" cy="459474"/>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74" name="Text Box 74"/>
                        <wps:cNvSpPr txBox="1"/>
                        <wps:spPr>
                          <a:xfrm>
                            <a:off x="2792747" y="1563961"/>
                            <a:ext cx="22860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Pr="00D06AC9" w:rsidRDefault="003D3ABA" w:rsidP="003D3ABA">
                              <w:pPr>
                                <w:rPr>
                                  <w:lang w:val="de-DE"/>
                                </w:rPr>
                              </w:pPr>
                              <w:r>
                                <w:rPr>
                                  <w:lang w:val="de-DE"/>
                                </w:rPr>
                                <w:t>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5" name="Text Box 75"/>
                        <wps:cNvSpPr txBox="1"/>
                        <wps:spPr>
                          <a:xfrm>
                            <a:off x="946737" y="1641381"/>
                            <a:ext cx="136398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Pr="00D06AC9" w:rsidRDefault="003D3ABA" w:rsidP="003D3ABA">
                              <w:pPr>
                                <w:rPr>
                                  <w:lang w:val="de-DE"/>
                                </w:rPr>
                              </w:pPr>
                              <w:r>
                                <w:rPr>
                                  <w:lang w:val="de-DE"/>
                                </w:rPr>
                                <w:t xml:space="preserve">100 kHz </w:t>
                              </w:r>
                              <w:proofErr w:type="spellStart"/>
                              <w:r>
                                <w:rPr>
                                  <w:lang w:val="de-DE"/>
                                </w:rPr>
                                <w:t>channel</w:t>
                              </w:r>
                              <w:proofErr w:type="spellEnd"/>
                              <w:r>
                                <w:rPr>
                                  <w:lang w:val="de-DE"/>
                                </w:rPr>
                                <w:t xml:space="preserve"> </w:t>
                              </w:r>
                              <w:proofErr w:type="spellStart"/>
                              <w:r>
                                <w:rPr>
                                  <w:lang w:val="de-DE"/>
                                </w:rPr>
                                <w:t>raster</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6" name="Straight Connector 76"/>
                        <wps:cNvCnPr/>
                        <wps:spPr>
                          <a:xfrm>
                            <a:off x="796926" y="1400365"/>
                            <a:ext cx="1452880" cy="0"/>
                          </a:xfrm>
                          <a:prstGeom prst="line">
                            <a:avLst/>
                          </a:prstGeom>
                          <a:ln>
                            <a:solidFill>
                              <a:schemeClr val="tx1"/>
                            </a:solidFill>
                            <a:headEnd type="stealth" w="med" len="lg"/>
                            <a:tailEnd type="stealth" w="med" len="lg"/>
                          </a:ln>
                        </wps:spPr>
                        <wps:style>
                          <a:lnRef idx="1">
                            <a:schemeClr val="accent1"/>
                          </a:lnRef>
                          <a:fillRef idx="0">
                            <a:schemeClr val="accent1"/>
                          </a:fillRef>
                          <a:effectRef idx="0">
                            <a:schemeClr val="accent1"/>
                          </a:effectRef>
                          <a:fontRef idx="minor">
                            <a:schemeClr val="tx1"/>
                          </a:fontRef>
                        </wps:style>
                        <wps:bodyPr/>
                      </wps:wsp>
                      <wps:wsp>
                        <wps:cNvPr id="77" name="Text Box 77"/>
                        <wps:cNvSpPr txBox="1"/>
                        <wps:spPr>
                          <a:xfrm>
                            <a:off x="1158171" y="1182895"/>
                            <a:ext cx="62357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Pr="00D06AC9" w:rsidRDefault="003D3ABA" w:rsidP="003D3ABA">
                              <w:pPr>
                                <w:rPr>
                                  <w:lang w:val="de-DE"/>
                                </w:rPr>
                              </w:pPr>
                              <w:r>
                                <w:rPr>
                                  <w:lang w:val="de-DE"/>
                                </w:rPr>
                                <w:t>200 kHz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0" name="Straight Connector 80"/>
                        <wps:cNvCnPr/>
                        <wps:spPr>
                          <a:xfrm>
                            <a:off x="144781" y="1213040"/>
                            <a:ext cx="652145" cy="0"/>
                          </a:xfrm>
                          <a:prstGeom prst="line">
                            <a:avLst/>
                          </a:prstGeom>
                          <a:ln>
                            <a:solidFill>
                              <a:schemeClr val="tx1"/>
                            </a:solidFill>
                            <a:headEnd type="none" w="med" len="lg"/>
                            <a:tailEnd type="stealth" w="med" len="lg"/>
                          </a:ln>
                        </wps:spPr>
                        <wps:style>
                          <a:lnRef idx="1">
                            <a:schemeClr val="accent1"/>
                          </a:lnRef>
                          <a:fillRef idx="0">
                            <a:schemeClr val="accent1"/>
                          </a:fillRef>
                          <a:effectRef idx="0">
                            <a:schemeClr val="accent1"/>
                          </a:effectRef>
                          <a:fontRef idx="minor">
                            <a:schemeClr val="tx1"/>
                          </a:fontRef>
                        </wps:style>
                        <wps:bodyPr/>
                      </wps:wsp>
                      <wps:wsp>
                        <wps:cNvPr id="81" name="Text Box 81"/>
                        <wps:cNvSpPr txBox="1"/>
                        <wps:spPr>
                          <a:xfrm>
                            <a:off x="1" y="995870"/>
                            <a:ext cx="66294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Pr="00D06AC9" w:rsidRDefault="003D3ABA" w:rsidP="003D3ABA">
                              <w:pPr>
                                <w:rPr>
                                  <w:lang w:val="de-DE"/>
                                </w:rPr>
                              </w:pPr>
                              <w:r>
                                <w:rPr>
                                  <w:lang w:val="de-DE"/>
                                </w:rPr>
                                <w:t>+2,5 kHz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2" name="Straight Connector 82"/>
                        <wps:cNvCnPr/>
                        <wps:spPr>
                          <a:xfrm>
                            <a:off x="1990573" y="1212905"/>
                            <a:ext cx="217152" cy="135"/>
                          </a:xfrm>
                          <a:prstGeom prst="line">
                            <a:avLst/>
                          </a:prstGeom>
                          <a:ln>
                            <a:solidFill>
                              <a:schemeClr val="tx1"/>
                            </a:solidFill>
                            <a:headEnd type="none" w="med" len="lg"/>
                            <a:tailEnd type="stealth" w="med" len="lg"/>
                          </a:ln>
                        </wps:spPr>
                        <wps:style>
                          <a:lnRef idx="1">
                            <a:schemeClr val="accent1"/>
                          </a:lnRef>
                          <a:fillRef idx="0">
                            <a:schemeClr val="accent1"/>
                          </a:fillRef>
                          <a:effectRef idx="0">
                            <a:schemeClr val="accent1"/>
                          </a:effectRef>
                          <a:fontRef idx="minor">
                            <a:schemeClr val="tx1"/>
                          </a:fontRef>
                        </wps:style>
                        <wps:bodyPr/>
                      </wps:wsp>
                      <wps:wsp>
                        <wps:cNvPr id="83" name="Straight Connector 83"/>
                        <wps:cNvCnPr/>
                        <wps:spPr>
                          <a:xfrm>
                            <a:off x="2249806" y="1213040"/>
                            <a:ext cx="652145" cy="0"/>
                          </a:xfrm>
                          <a:prstGeom prst="line">
                            <a:avLst/>
                          </a:prstGeom>
                          <a:ln>
                            <a:solidFill>
                              <a:schemeClr val="tx1"/>
                            </a:solidFill>
                            <a:headEnd type="stealth" w="med" len="lg"/>
                            <a:tailEnd type="none" w="med" len="lg"/>
                          </a:ln>
                        </wps:spPr>
                        <wps:style>
                          <a:lnRef idx="1">
                            <a:schemeClr val="accent1"/>
                          </a:lnRef>
                          <a:fillRef idx="0">
                            <a:schemeClr val="accent1"/>
                          </a:fillRef>
                          <a:effectRef idx="0">
                            <a:schemeClr val="accent1"/>
                          </a:effectRef>
                          <a:fontRef idx="minor">
                            <a:schemeClr val="tx1"/>
                          </a:fontRef>
                        </wps:style>
                        <wps:bodyPr/>
                      </wps:wsp>
                      <wps:wsp>
                        <wps:cNvPr id="85" name="Text Box 85"/>
                        <wps:cNvSpPr txBox="1"/>
                        <wps:spPr>
                          <a:xfrm>
                            <a:off x="2223001" y="994016"/>
                            <a:ext cx="65532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Pr="00BA0439" w:rsidRDefault="003D3ABA" w:rsidP="003D3ABA">
                              <w:pPr>
                                <w:rPr>
                                  <w:lang w:val="de-DE"/>
                                </w:rPr>
                              </w:pPr>
                              <w:r>
                                <w:rPr>
                                  <w:lang w:val="de-DE"/>
                                </w:rPr>
                                <w:t>–</w:t>
                              </w:r>
                              <w:r w:rsidRPr="00BA0439">
                                <w:rPr>
                                  <w:lang w:val="de-DE"/>
                                </w:rPr>
                                <w:t>2,5 kHz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6" name="Straight Connector 86"/>
                        <wps:cNvCnPr/>
                        <wps:spPr>
                          <a:xfrm>
                            <a:off x="687661" y="1213190"/>
                            <a:ext cx="217152" cy="135"/>
                          </a:xfrm>
                          <a:prstGeom prst="line">
                            <a:avLst/>
                          </a:prstGeom>
                          <a:ln>
                            <a:solidFill>
                              <a:schemeClr val="tx1"/>
                            </a:solidFill>
                            <a:headEnd type="none" w="med" len="lg"/>
                            <a:tailEnd type="none" w="med" len="lg"/>
                          </a:ln>
                        </wps:spPr>
                        <wps:style>
                          <a:lnRef idx="1">
                            <a:schemeClr val="accent1"/>
                          </a:lnRef>
                          <a:fillRef idx="0">
                            <a:schemeClr val="accent1"/>
                          </a:fillRef>
                          <a:effectRef idx="0">
                            <a:schemeClr val="accent1"/>
                          </a:effectRef>
                          <a:fontRef idx="minor">
                            <a:schemeClr val="tx1"/>
                          </a:fontRef>
                        </wps:style>
                        <wps:bodyPr/>
                      </wps:wsp>
                      <wpg:wgp>
                        <wpg:cNvPr id="90" name="Group 90"/>
                        <wpg:cNvGrpSpPr/>
                        <wpg:grpSpPr>
                          <a:xfrm>
                            <a:off x="163196" y="380555"/>
                            <a:ext cx="2714400" cy="921600"/>
                            <a:chOff x="283845" y="380555"/>
                            <a:chExt cx="2714400" cy="922465"/>
                          </a:xfrm>
                        </wpg:grpSpPr>
                        <wps:wsp>
                          <wps:cNvPr id="44" name="Rectangle 43"/>
                          <wps:cNvSpPr>
                            <a:spLocks noChangeArrowheads="1"/>
                          </wps:cNvSpPr>
                          <wps:spPr bwMode="auto">
                            <a:xfrm>
                              <a:off x="1586757" y="382457"/>
                              <a:ext cx="108576" cy="36194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4"/>
                          <wps:cNvSpPr>
                            <a:spLocks noChangeArrowheads="1"/>
                          </wps:cNvSpPr>
                          <wps:spPr bwMode="auto">
                            <a:xfrm>
                              <a:off x="283845" y="381189"/>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6" name="Rectangle 45"/>
                          <wps:cNvSpPr>
                            <a:spLocks noChangeArrowheads="1"/>
                          </wps:cNvSpPr>
                          <wps:spPr bwMode="auto">
                            <a:xfrm>
                              <a:off x="392421" y="381189"/>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7" name="Rectangle 46"/>
                          <wps:cNvSpPr>
                            <a:spLocks noChangeArrowheads="1"/>
                          </wps:cNvSpPr>
                          <wps:spPr bwMode="auto">
                            <a:xfrm>
                              <a:off x="500997" y="381823"/>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 name="Rectangle 47"/>
                          <wps:cNvSpPr>
                            <a:spLocks noChangeArrowheads="1"/>
                          </wps:cNvSpPr>
                          <wps:spPr bwMode="auto">
                            <a:xfrm>
                              <a:off x="609573" y="381189"/>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9" name="Rectangle 48"/>
                          <wps:cNvSpPr>
                            <a:spLocks noChangeArrowheads="1"/>
                          </wps:cNvSpPr>
                          <wps:spPr bwMode="auto">
                            <a:xfrm>
                              <a:off x="718149" y="381189"/>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Rectangle 49"/>
                          <wps:cNvSpPr>
                            <a:spLocks noChangeArrowheads="1"/>
                          </wps:cNvSpPr>
                          <wps:spPr bwMode="auto">
                            <a:xfrm>
                              <a:off x="826725" y="381189"/>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 name="Rectangle 50"/>
                          <wps:cNvSpPr>
                            <a:spLocks noChangeArrowheads="1"/>
                          </wps:cNvSpPr>
                          <wps:spPr bwMode="auto">
                            <a:xfrm>
                              <a:off x="935301" y="381823"/>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2" name="Rectangle 51"/>
                          <wps:cNvSpPr>
                            <a:spLocks noChangeArrowheads="1"/>
                          </wps:cNvSpPr>
                          <wps:spPr bwMode="auto">
                            <a:xfrm>
                              <a:off x="1043877" y="381189"/>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3" name="Rectangle 52"/>
                          <wps:cNvSpPr>
                            <a:spLocks noChangeArrowheads="1"/>
                          </wps:cNvSpPr>
                          <wps:spPr bwMode="auto">
                            <a:xfrm>
                              <a:off x="1152453" y="381823"/>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4" name="Rectangle 53"/>
                          <wps:cNvSpPr>
                            <a:spLocks noChangeArrowheads="1"/>
                          </wps:cNvSpPr>
                          <wps:spPr bwMode="auto">
                            <a:xfrm>
                              <a:off x="1261029" y="381823"/>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5" name="Rectangle 54"/>
                          <wps:cNvSpPr>
                            <a:spLocks noChangeArrowheads="1"/>
                          </wps:cNvSpPr>
                          <wps:spPr bwMode="auto">
                            <a:xfrm>
                              <a:off x="1369605" y="381823"/>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Rectangle 55"/>
                          <wps:cNvSpPr>
                            <a:spLocks noChangeArrowheads="1"/>
                          </wps:cNvSpPr>
                          <wps:spPr bwMode="auto">
                            <a:xfrm>
                              <a:off x="1478181" y="381189"/>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7" name="Rectangle 56"/>
                          <wps:cNvSpPr>
                            <a:spLocks noChangeArrowheads="1"/>
                          </wps:cNvSpPr>
                          <wps:spPr bwMode="auto">
                            <a:xfrm>
                              <a:off x="283845" y="381823"/>
                              <a:ext cx="1302912" cy="361306"/>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5"/>
                          <wps:cNvSpPr>
                            <a:spLocks noChangeArrowheads="1"/>
                          </wps:cNvSpPr>
                          <wps:spPr bwMode="auto">
                            <a:xfrm>
                              <a:off x="1695333" y="380555"/>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Rectangle 66"/>
                          <wps:cNvSpPr>
                            <a:spLocks noChangeArrowheads="1"/>
                          </wps:cNvSpPr>
                          <wps:spPr bwMode="auto">
                            <a:xfrm>
                              <a:off x="1803909" y="380555"/>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0" name="Rectangle 67"/>
                          <wps:cNvSpPr>
                            <a:spLocks noChangeArrowheads="1"/>
                          </wps:cNvSpPr>
                          <wps:spPr bwMode="auto">
                            <a:xfrm>
                              <a:off x="1912485" y="381189"/>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1" name="Rectangle 68"/>
                          <wps:cNvSpPr>
                            <a:spLocks noChangeArrowheads="1"/>
                          </wps:cNvSpPr>
                          <wps:spPr bwMode="auto">
                            <a:xfrm>
                              <a:off x="2021061" y="380555"/>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2" name="Rectangle 69"/>
                          <wps:cNvSpPr>
                            <a:spLocks noChangeArrowheads="1"/>
                          </wps:cNvSpPr>
                          <wps:spPr bwMode="auto">
                            <a:xfrm>
                              <a:off x="2129637" y="380555"/>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3" name="Rectangle 70"/>
                          <wps:cNvSpPr>
                            <a:spLocks noChangeArrowheads="1"/>
                          </wps:cNvSpPr>
                          <wps:spPr bwMode="auto">
                            <a:xfrm>
                              <a:off x="2238213" y="380555"/>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4" name="Rectangle 71"/>
                          <wps:cNvSpPr>
                            <a:spLocks noChangeArrowheads="1"/>
                          </wps:cNvSpPr>
                          <wps:spPr bwMode="auto">
                            <a:xfrm>
                              <a:off x="2346789" y="381189"/>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 name="Rectangle 72"/>
                          <wps:cNvSpPr>
                            <a:spLocks noChangeArrowheads="1"/>
                          </wps:cNvSpPr>
                          <wps:spPr bwMode="auto">
                            <a:xfrm>
                              <a:off x="2455365" y="380555"/>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6" name="Rectangle 73"/>
                          <wps:cNvSpPr>
                            <a:spLocks noChangeArrowheads="1"/>
                          </wps:cNvSpPr>
                          <wps:spPr bwMode="auto">
                            <a:xfrm>
                              <a:off x="2563941" y="381189"/>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7" name="Rectangle 74"/>
                          <wps:cNvSpPr>
                            <a:spLocks noChangeArrowheads="1"/>
                          </wps:cNvSpPr>
                          <wps:spPr bwMode="auto">
                            <a:xfrm>
                              <a:off x="2672517" y="381189"/>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Rectangle 75"/>
                          <wps:cNvSpPr>
                            <a:spLocks noChangeArrowheads="1"/>
                          </wps:cNvSpPr>
                          <wps:spPr bwMode="auto">
                            <a:xfrm>
                              <a:off x="2781093" y="381189"/>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 name="Rectangle 76"/>
                          <wps:cNvSpPr>
                            <a:spLocks noChangeArrowheads="1"/>
                          </wps:cNvSpPr>
                          <wps:spPr bwMode="auto">
                            <a:xfrm>
                              <a:off x="2889669" y="380555"/>
                              <a:ext cx="108576" cy="3619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 name="Rectangle 77"/>
                          <wps:cNvSpPr>
                            <a:spLocks noChangeArrowheads="1"/>
                          </wps:cNvSpPr>
                          <wps:spPr bwMode="auto">
                            <a:xfrm>
                              <a:off x="1695333" y="381189"/>
                              <a:ext cx="1302912" cy="361306"/>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AutoShape 78"/>
                          <wps:cNvCnPr>
                            <a:cxnSpLocks noChangeShapeType="1"/>
                          </wps:cNvCnPr>
                          <wps:spPr bwMode="auto">
                            <a:xfrm>
                              <a:off x="935301" y="743699"/>
                              <a:ext cx="0" cy="559321"/>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72" name="AutoShape 79"/>
                          <wps:cNvCnPr>
                            <a:cxnSpLocks noChangeShapeType="1"/>
                          </wps:cNvCnPr>
                          <wps:spPr bwMode="auto">
                            <a:xfrm>
                              <a:off x="2346789" y="743699"/>
                              <a:ext cx="0" cy="559202"/>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78" name="Straight Connector 78"/>
                          <wps:cNvCnPr/>
                          <wps:spPr>
                            <a:xfrm>
                              <a:off x="935301" y="1049705"/>
                              <a:ext cx="1411488" cy="0"/>
                            </a:xfrm>
                            <a:prstGeom prst="line">
                              <a:avLst/>
                            </a:prstGeom>
                            <a:ln>
                              <a:solidFill>
                                <a:schemeClr val="tx1"/>
                              </a:solidFill>
                              <a:headEnd type="stealth" w="med" len="lg"/>
                              <a:tailEnd type="stealth" w="med" len="lg"/>
                            </a:ln>
                          </wps:spPr>
                          <wps:style>
                            <a:lnRef idx="1">
                              <a:schemeClr val="accent1"/>
                            </a:lnRef>
                            <a:fillRef idx="0">
                              <a:schemeClr val="accent1"/>
                            </a:fillRef>
                            <a:effectRef idx="0">
                              <a:schemeClr val="accent1"/>
                            </a:effectRef>
                            <a:fontRef idx="minor">
                              <a:schemeClr val="tx1"/>
                            </a:fontRef>
                          </wps:style>
                          <wps:bodyPr/>
                        </wps:wsp>
                        <wps:wsp>
                          <wps:cNvPr id="79" name="Text Box 79"/>
                          <wps:cNvSpPr txBox="1"/>
                          <wps:spPr>
                            <a:xfrm>
                              <a:off x="1261041" y="814895"/>
                              <a:ext cx="623570" cy="28919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Pr="00D06AC9" w:rsidRDefault="003D3ABA" w:rsidP="003D3ABA">
                                <w:pPr>
                                  <w:rPr>
                                    <w:lang w:val="de-DE"/>
                                  </w:rPr>
                                </w:pPr>
                                <w:r>
                                  <w:rPr>
                                    <w:lang w:val="de-DE"/>
                                  </w:rPr>
                                  <w:t>195 kHz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4" name="Straight Connector 84"/>
                          <wps:cNvCnPr/>
                          <wps:spPr>
                            <a:xfrm>
                              <a:off x="935355" y="1213040"/>
                              <a:ext cx="217152" cy="135"/>
                            </a:xfrm>
                            <a:prstGeom prst="line">
                              <a:avLst/>
                            </a:prstGeom>
                            <a:ln>
                              <a:solidFill>
                                <a:schemeClr val="tx1"/>
                              </a:solidFill>
                              <a:headEnd type="stealth" w="med" len="lg"/>
                              <a:tailEnd type="none" w="med" len="lg"/>
                            </a:ln>
                          </wps:spPr>
                          <wps:style>
                            <a:lnRef idx="1">
                              <a:schemeClr val="accent1"/>
                            </a:lnRef>
                            <a:fillRef idx="0">
                              <a:schemeClr val="accent1"/>
                            </a:fillRef>
                            <a:effectRef idx="0">
                              <a:schemeClr val="accent1"/>
                            </a:effectRef>
                            <a:fontRef idx="minor">
                              <a:schemeClr val="tx1"/>
                            </a:fontRef>
                          </wps:style>
                          <wps:bodyPr/>
                        </wps:wsp>
                        <wps:wsp>
                          <wps:cNvPr id="87" name="Straight Connector 87"/>
                          <wps:cNvCnPr/>
                          <wps:spPr>
                            <a:xfrm>
                              <a:off x="2238393" y="1213340"/>
                              <a:ext cx="217152" cy="135"/>
                            </a:xfrm>
                            <a:prstGeom prst="line">
                              <a:avLst/>
                            </a:prstGeom>
                            <a:ln>
                              <a:solidFill>
                                <a:schemeClr val="tx1"/>
                              </a:solidFill>
                              <a:headEnd type="none" w="med" len="lg"/>
                              <a:tailEnd type="none" w="med" len="lg"/>
                            </a:ln>
                          </wps:spPr>
                          <wps:style>
                            <a:lnRef idx="1">
                              <a:schemeClr val="accent1"/>
                            </a:lnRef>
                            <a:fillRef idx="0">
                              <a:schemeClr val="accent1"/>
                            </a:fillRef>
                            <a:effectRef idx="0">
                              <a:schemeClr val="accent1"/>
                            </a:effectRef>
                            <a:fontRef idx="minor">
                              <a:schemeClr val="tx1"/>
                            </a:fontRef>
                          </wps:style>
                          <wps:bodyPr/>
                        </wps:wsp>
                      </wpg:wgp>
                      <wps:wsp>
                        <wps:cNvPr id="88" name="Text Box 88"/>
                        <wps:cNvSpPr txBox="1"/>
                        <wps:spPr>
                          <a:xfrm>
                            <a:off x="262173" y="101346"/>
                            <a:ext cx="75057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Pr="00D06AC9" w:rsidRDefault="003D3ABA" w:rsidP="003D3ABA">
                              <w:pPr>
                                <w:rPr>
                                  <w:lang w:val="de-DE"/>
                                </w:rPr>
                              </w:pPr>
                              <w:r>
                                <w:rPr>
                                  <w:lang w:val="de-DE"/>
                                </w:rPr>
                                <w:t>NB-</w:t>
                              </w:r>
                              <w:proofErr w:type="spellStart"/>
                              <w:r>
                                <w:rPr>
                                  <w:lang w:val="de-DE"/>
                                </w:rPr>
                                <w:t>IoT</w:t>
                              </w:r>
                              <w:proofErr w:type="spellEnd"/>
                              <w:r>
                                <w:rPr>
                                  <w:lang w:val="de-DE"/>
                                </w:rPr>
                                <w:t xml:space="preserve">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9" name="Text Box 89"/>
                        <wps:cNvSpPr txBox="1"/>
                        <wps:spPr>
                          <a:xfrm>
                            <a:off x="1773313" y="92894"/>
                            <a:ext cx="75057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Pr="00D06AC9" w:rsidRDefault="003D3ABA" w:rsidP="003D3ABA">
                              <w:pPr>
                                <w:rPr>
                                  <w:lang w:val="de-DE"/>
                                </w:rPr>
                              </w:pPr>
                              <w:r>
                                <w:rPr>
                                  <w:lang w:val="de-DE"/>
                                </w:rPr>
                                <w:t>NB-</w:t>
                              </w:r>
                              <w:proofErr w:type="spellStart"/>
                              <w:r>
                                <w:rPr>
                                  <w:lang w:val="de-DE"/>
                                </w:rPr>
                                <w:t>IoT</w:t>
                              </w:r>
                              <w:proofErr w:type="spellEnd"/>
                              <w:r>
                                <w:rPr>
                                  <w:lang w:val="de-DE"/>
                                </w:rPr>
                                <w:t xml:space="preserve">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7CD49F3" id="Canvas 41" o:spid="_x0000_s1026" editas="canvas" style="width:249.2pt;height:158.65pt;mso-position-horizontal-relative:char;mso-position-vertical-relative:line" coordsize="31648,20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1648;height:20148;visibility:visible;mso-wrap-style:square">
                  <v:fill o:detectmouseclick="t"/>
                  <v:path o:connecttype="none"/>
                </v:shape>
                <v:shapetype id="_x0000_t32" coordsize="21600,21600" o:spt="32" o:oned="t" path="m,l21600,21600e" filled="f">
                  <v:path arrowok="t" fillok="f" o:connecttype="none"/>
                  <o:lock v:ext="edit" shapetype="t"/>
                </v:shapetype>
                <v:shape id="AutoShape 57" o:spid="_x0000_s1028" type="#_x0000_t32" style="position:absolute;left:723;top:15101;width:28956;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" strokeweight="2pt">
                  <v:stroke endarrow="classic" endarrowwidth="wide" endarrowlength="long"/>
                </v:shape>
                <v:shape id="AutoShape 58" o:spid="_x0000_s1029" type="#_x0000_t32" style="position:absolute;left:7969;top:11581;width:0;height:45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qWgwQAAANsAAAAPAAAAZHJzL2Rvd25yZXYueG1sRE9NawIx&#10;EL0L/Q9hCl5Es4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Li6paDBAAAA2wAAAA8AAAAA&#10;AAAAAAAAAAAABwIAAGRycy9kb3ducmV2LnhtbFBLBQYAAAAAAwADALcAAAD1AgAAAAA=&#10;"/>
                <v:shape id="AutoShape 59" o:spid="_x0000_s1030" type="#_x0000_t32" style="position:absolute;left:15201;top:15098;width:0;height:10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"/>
                <v:shape id="AutoShape 60" o:spid="_x0000_s1031" type="#_x0000_t32" style="position:absolute;left:22434;top:11582;width:64;height:459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"/>
                <v:shapetype id="_x0000_t202" coordsize="21600,21600" o:spt="202" path="m,l,21600r21600,l21600,xe">
                  <v:stroke joinstyle="miter"/>
                  <v:path gradientshapeok="t" o:connecttype="rect"/>
                </v:shapetype>
                <v:shape id="Text Box 74" o:spid="_x0000_s1032" type="#_x0000_t202" style="position:absolute;left:27927;top:15639;width:2286;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OQxQAAANsAAAAPAAAAZHJzL2Rvd25yZXYueG1sRI9BawIx&#10;FITvBf9DeIVeRLMWsW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D/YgOQxQAAANsAAAAP&#10;AAAAAAAAAAAAAAAAAAcCAABkcnMvZG93bnJldi54bWxQSwUGAAAAAAMAAwC3AAAA+QIAAAAA&#10;" filled="f" stroked="f" strokeweight=".5pt">
                  <v:textbox>
                    <w:txbxContent>
                      <w:p w:rsidR="003D3ABA" w:rsidRPr="00D06AC9" w:rsidRDefault="003D3ABA" w:rsidP="003D3ABA">
                        <w:pPr>
                          <w:rPr>
                            <w:lang w:val="de-DE"/>
                          </w:rPr>
                        </w:pPr>
                        <w:r>
                          <w:rPr>
                            <w:lang w:val="de-DE"/>
                          </w:rPr>
                          <w:t>f</w:t>
                        </w:r>
                      </w:p>
                    </w:txbxContent>
                  </v:textbox>
                </v:shape>
                <v:shape id="Text Box 75" o:spid="_x0000_s1033" type="#_x0000_t202" style="position:absolute;left:9467;top:16413;width:13640;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YLxQAAANsAAAAPAAAAZHJzL2Rvd25yZXYueG1sRI9BawIx&#10;FITvBf9DeIVeRLMWt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CQLqYLxQAAANsAAAAP&#10;AAAAAAAAAAAAAAAAAAcCAABkcnMvZG93bnJldi54bWxQSwUGAAAAAAMAAwC3AAAA+QIAAAAA&#10;" filled="f" stroked="f" strokeweight=".5pt">
                  <v:textbox>
                    <w:txbxContent>
                      <w:p w:rsidR="003D3ABA" w:rsidRPr="00D06AC9" w:rsidRDefault="003D3ABA" w:rsidP="003D3ABA">
                        <w:pPr>
                          <w:rPr>
                            <w:lang w:val="de-DE"/>
                          </w:rPr>
                        </w:pPr>
                        <w:r>
                          <w:rPr>
                            <w:lang w:val="de-DE"/>
                          </w:rPr>
                          <w:t xml:space="preserve">100 kHz </w:t>
                        </w:r>
                        <w:proofErr w:type="spellStart"/>
                        <w:r>
                          <w:rPr>
                            <w:lang w:val="de-DE"/>
                          </w:rPr>
                          <w:t>channel</w:t>
                        </w:r>
                        <w:proofErr w:type="spellEnd"/>
                        <w:r>
                          <w:rPr>
                            <w:lang w:val="de-DE"/>
                          </w:rPr>
                          <w:t xml:space="preserve"> </w:t>
                        </w:r>
                        <w:proofErr w:type="spellStart"/>
                        <w:r>
                          <w:rPr>
                            <w:lang w:val="de-DE"/>
                          </w:rPr>
                          <w:t>raster</w:t>
                        </w:r>
                        <w:proofErr w:type="spellEnd"/>
                      </w:p>
                    </w:txbxContent>
                  </v:textbox>
                </v:shape>
                <v:line id="Straight Connector 76" o:spid="_x0000_s1034" style="position:absolute;visibility:visible;mso-wrap-style:square" from="7969,14003" to="22498,14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" strokecolor="black [3213]">
                  <v:stroke startarrow="classic" startarrowlength="long" endarrow="classic" endarrowlength="long"/>
                </v:line>
                <v:shape id="Text Box 77" o:spid="_x0000_s1035" type="#_x0000_t202" style="position:absolute;left:11581;top:11828;width:6236;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rsidR="003D3ABA" w:rsidRPr="00D06AC9" w:rsidRDefault="003D3ABA" w:rsidP="003D3ABA">
                        <w:pPr>
                          <w:rPr>
                            <w:lang w:val="de-DE"/>
                          </w:rPr>
                        </w:pPr>
                        <w:r>
                          <w:rPr>
                            <w:lang w:val="de-DE"/>
                          </w:rPr>
                          <w:t>200 kHz</w:t>
                        </w:r>
                      </w:p>
                    </w:txbxContent>
                  </v:textbox>
                </v:shape>
                <v:line id="Straight Connector 80" o:spid="_x0000_s1036" style="position:absolute;visibility:visible;mso-wrap-style:square" from="1447,12130" to="7969,12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" strokecolor="black [3213]">
                  <v:stroke startarrowlength="long" endarrow="classic" endarrowlength="long"/>
                </v:line>
                <v:shape id="Text Box 81" o:spid="_x0000_s1037" type="#_x0000_t202" style="position:absolute;top:9958;width:6629;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rsidR="003D3ABA" w:rsidRPr="00D06AC9" w:rsidRDefault="003D3ABA" w:rsidP="003D3ABA">
                        <w:pPr>
                          <w:rPr>
                            <w:lang w:val="de-DE"/>
                          </w:rPr>
                        </w:pPr>
                        <w:r>
                          <w:rPr>
                            <w:lang w:val="de-DE"/>
                          </w:rPr>
                          <w:t>+2,5 kHz</w:t>
                        </w:r>
                      </w:p>
                    </w:txbxContent>
                  </v:textbox>
                </v:shape>
                <v:line id="Straight Connector 82" o:spid="_x0000_s1038" style="position:absolute;visibility:visible;mso-wrap-style:square" from="19905,12129" to="22077,12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" strokecolor="black [3213]">
                  <v:stroke startarrowlength="long" endarrow="classic" endarrowlength="long"/>
                </v:line>
                <v:line id="Straight Connector 83" o:spid="_x0000_s1039" style="position:absolute;visibility:visible;mso-wrap-style:square" from="22498,12130" to="29019,12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" strokecolor="black [3213]">
                  <v:stroke startarrow="classic" startarrowlength="long" endarrowlength="long"/>
                </v:line>
                <v:shape id="Text Box 85" o:spid="_x0000_s1040" type="#_x0000_t202" style="position:absolute;left:22230;top:9940;width:6553;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YsxQAAANsAAAAPAAAAZHJzL2Rvd25yZXYueG1sRI/dagIx&#10;FITvBd8hHKE3otkWK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Cl+9YsxQAAANsAAAAP&#10;AAAAAAAAAAAAAAAAAAcCAABkcnMvZG93bnJldi54bWxQSwUGAAAAAAMAAwC3AAAA+QIAAAAA&#10;" filled="f" stroked="f" strokeweight=".5pt">
                  <v:textbox>
                    <w:txbxContent>
                      <w:p w:rsidR="003D3ABA" w:rsidRPr="00BA0439" w:rsidRDefault="003D3ABA" w:rsidP="003D3ABA">
                        <w:pPr>
                          <w:rPr>
                            <w:lang w:val="de-DE"/>
                          </w:rPr>
                        </w:pPr>
                        <w:r>
                          <w:rPr>
                            <w:lang w:val="de-DE"/>
                          </w:rPr>
                          <w:t>–</w:t>
                        </w:r>
                        <w:r w:rsidRPr="00BA0439">
                          <w:rPr>
                            <w:lang w:val="de-DE"/>
                          </w:rPr>
                          <w:t>2,5 kHz</w:t>
                        </w:r>
                      </w:p>
                    </w:txbxContent>
                  </v:textbox>
                </v:shape>
                <v:line id="Straight Connector 86" o:spid="_x0000_s1041" style="position:absolute;visibility:visible;mso-wrap-style:square" from="6876,12131" to="9048,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" strokecolor="black [3213]">
                  <v:stroke startarrowlength="long" endarrowlength="long"/>
                </v:line>
                <v:group id="Group 90" o:spid="_x0000_s1042" style="position:absolute;left:1631;top:3805;width:27144;height:9216" coordorigin="2838,3805" coordsize="27144,9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rect id="Rectangle 43" o:spid="_x0000_s1043" style="position:absolute;left:15867;top:3824;width:1086;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" fillcolor="#cfc" stroked="f"/>
                  <v:rect id="Rectangle 44" o:spid="_x0000_s1044" style="position:absolute;left:2838;top:3811;width:1086;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"/>
                  <v:rect id="Rectangle 45" o:spid="_x0000_s1045" style="position:absolute;left:3924;top:3811;width:1085;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"/>
                  <v:rect id="Rectangle 46" o:spid="_x0000_s1046" style="position:absolute;left:5009;top:3818;width:1086;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"/>
                  <v:rect id="Rectangle 47" o:spid="_x0000_s1047" style="position:absolute;left:6095;top:3811;width:1086;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"/>
                  <v:rect id="Rectangle 48" o:spid="_x0000_s1048" style="position:absolute;left:7181;top:3811;width:1086;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exAAAANsAAAAPAAAAZHJzL2Rvd25yZXYueG1sRI9Ba8JA&#10;FITvBf/D8oTemo1WSh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Bgmyx7EAAAA2wAAAA8A&#10;AAAAAAAAAAAAAAAABwIAAGRycy9kb3ducmV2LnhtbFBLBQYAAAAAAwADALcAAAD4AgAAAAA=&#10;"/>
                  <v:rect id="Rectangle 49" o:spid="_x0000_s1049" style="position:absolute;left:8267;top:3811;width:1086;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rect id="Rectangle 50" o:spid="_x0000_s1050" style="position:absolute;left:9353;top:3818;width:1085;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rect id="Rectangle 51" o:spid="_x0000_s1051" style="position:absolute;left:10438;top:3811;width:1086;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rect id="Rectangle 52" o:spid="_x0000_s1052" style="position:absolute;left:11524;top:3818;width:1086;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2opwgAAANsAAAAPAAAAZHJzL2Rvd25yZXYueG1sRI9Bi8Iw&#10;FITvgv8hPMGbpior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D8F2opwgAAANsAAAAPAAAA&#10;AAAAAAAAAAAAAAcCAABkcnMvZG93bnJldi54bWxQSwUGAAAAAAMAAwC3AAAA9gIAAAAA&#10;"/>
                  <v:rect id="Rectangle 53" o:spid="_x0000_s1053" style="position:absolute;left:12610;top:3818;width:1086;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"/>
                  <v:rect id="Rectangle 54" o:spid="_x0000_s1054" style="position:absolute;left:13696;top:3818;width:1085;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rect id="Rectangle 55" o:spid="_x0000_s1055" style="position:absolute;left:14781;top:3811;width:1086;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"/>
                  <v:rect id="Rectangle 56" o:spid="_x0000_s1056" style="position:absolute;left:2838;top:3818;width:13029;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" filled="f" strokeweight="2pt"/>
                  <v:rect id="Rectangle 65" o:spid="_x0000_s1057" style="position:absolute;left:16953;top:3805;width:1086;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"/>
                  <v:rect id="Rectangle 66" o:spid="_x0000_s1058" style="position:absolute;left:18039;top:3805;width:1085;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3DxAAAANsAAAAPAAAAZHJzL2Rvd25yZXYueG1sRI9Ba8JA&#10;FITvBf/D8oTemo0WSx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J3/XcPEAAAA2wAAAA8A&#10;AAAAAAAAAAAAAAAABwIAAGRycy9kb3ducmV2LnhtbFBLBQYAAAAAAwADALcAAAD4AgAAAAA=&#10;"/>
                  <v:rect id="Rectangle 67" o:spid="_x0000_s1059" style="position:absolute;left:19124;top:3811;width:1086;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"/>
                  <v:rect id="Rectangle 68" o:spid="_x0000_s1060" style="position:absolute;left:20210;top:3805;width:1086;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"/>
                  <v:rect id="Rectangle 69" o:spid="_x0000_s1061" style="position:absolute;left:21296;top:3805;width:1086;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"/>
                  <v:rect id="Rectangle 70" o:spid="_x0000_s1062" style="position:absolute;left:22382;top:3805;width:1085;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"/>
                  <v:rect id="Rectangle 71" o:spid="_x0000_s1063" style="position:absolute;left:23467;top:3811;width:1086;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jjgxAAAANsAAAAPAAAAZHJzL2Rvd25yZXYueG1sRI9Ba8JA&#10;FITvQv/D8gq9mU2tiI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L2SOODEAAAA2wAAAA8A&#10;AAAAAAAAAAAAAAAABwIAAGRycy9kb3ducmV2LnhtbFBLBQYAAAAAAwADALcAAAD4AgAAAAA=&#10;"/>
                  <v:rect id="Rectangle 72" o:spid="_x0000_s1064" style="position:absolute;left:24553;top:3805;width:1086;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p17xAAAANsAAAAPAAAAZHJzL2Rvd25yZXYueG1sRI9Ba8JA&#10;FITvQv/D8gq9mU0tio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NLenXvEAAAA2wAAAA8A&#10;AAAAAAAAAAAAAAAABwIAAGRycy9kb3ducmV2LnhtbFBLBQYAAAAAAwADALcAAAD4AgAAAAA=&#10;"/>
                  <v:rect id="Rectangle 73" o:spid="_x0000_s1065" style="position:absolute;left:25639;top:3811;width:1086;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"/>
                  <v:rect id="Rectangle 74" o:spid="_x0000_s1066" style="position:absolute;left:26725;top:3811;width:1085;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v:rect id="Rectangle 75" o:spid="_x0000_s1067" style="position:absolute;left:27810;top:3811;width:1086;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"/>
                  <v:rect id="Rectangle 76" o:spid="_x0000_s1068" style="position:absolute;left:28896;top:3805;width:1086;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"/>
                  <v:rect id="Rectangle 77" o:spid="_x0000_s1069" style="position:absolute;left:16953;top:3811;width:13029;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" filled="f" strokeweight="2pt"/>
                  <v:shape id="AutoShape 78" o:spid="_x0000_s1070" type="#_x0000_t32" style="position:absolute;left:9353;top:7436;width:0;height:5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"/>
                  <v:shape id="AutoShape 79" o:spid="_x0000_s1071" type="#_x0000_t32" style="position:absolute;left:23467;top:7436;width:0;height:55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"/>
                  <v:line id="Straight Connector 78" o:spid="_x0000_s1072" style="position:absolute;visibility:visible;mso-wrap-style:square" from="9353,10497" to="23467,10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" strokecolor="black [3213]">
                    <v:stroke startarrow="classic" startarrowlength="long" endarrow="classic" endarrowlength="long"/>
                  </v:line>
                  <v:shape id="Text Box 79" o:spid="_x0000_s1073" type="#_x0000_t202" style="position:absolute;left:12610;top:8148;width:6236;height:28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rsidR="003D3ABA" w:rsidRPr="00D06AC9" w:rsidRDefault="003D3ABA" w:rsidP="003D3ABA">
                          <w:pPr>
                            <w:rPr>
                              <w:lang w:val="de-DE"/>
                            </w:rPr>
                          </w:pPr>
                          <w:r>
                            <w:rPr>
                              <w:lang w:val="de-DE"/>
                            </w:rPr>
                            <w:t>195 kHz</w:t>
                          </w:r>
                        </w:p>
                      </w:txbxContent>
                    </v:textbox>
                  </v:shape>
                  <v:line id="Straight Connector 84" o:spid="_x0000_s1074" style="position:absolute;visibility:visible;mso-wrap-style:square" from="9353,12130" to="11525,12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" strokecolor="black [3213]">
                    <v:stroke startarrow="classic" startarrowlength="long" endarrowlength="long"/>
                  </v:line>
                  <v:line id="Straight Connector 87" o:spid="_x0000_s1075" style="position:absolute;visibility:visible;mso-wrap-style:square" from="22383,12133" to="24555,12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" strokecolor="black [3213]">
                    <v:stroke startarrowlength="long" endarrowlength="long"/>
                  </v:line>
                </v:group>
                <v:shape id="Text Box 88" o:spid="_x0000_s1076" type="#_x0000_t202" style="position:absolute;left:2621;top:1013;width:7506;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" filled="f" stroked="f" strokeweight=".5pt">
                  <v:textbox>
                    <w:txbxContent>
                      <w:p w:rsidR="003D3ABA" w:rsidRPr="00D06AC9" w:rsidRDefault="003D3ABA" w:rsidP="003D3ABA">
                        <w:pPr>
                          <w:rPr>
                            <w:lang w:val="de-DE"/>
                          </w:rPr>
                        </w:pPr>
                        <w:r>
                          <w:rPr>
                            <w:lang w:val="de-DE"/>
                          </w:rPr>
                          <w:t>NB-</w:t>
                        </w:r>
                        <w:proofErr w:type="spellStart"/>
                        <w:r>
                          <w:rPr>
                            <w:lang w:val="de-DE"/>
                          </w:rPr>
                          <w:t>IoT</w:t>
                        </w:r>
                        <w:proofErr w:type="spellEnd"/>
                        <w:r>
                          <w:rPr>
                            <w:lang w:val="de-DE"/>
                          </w:rPr>
                          <w:t xml:space="preserve"> #1</w:t>
                        </w:r>
                      </w:p>
                    </w:txbxContent>
                  </v:textbox>
                </v:shape>
                <v:shape id="Text Box 89" o:spid="_x0000_s1077" type="#_x0000_t202" style="position:absolute;left:17733;top:928;width:750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" filled="f" stroked="f" strokeweight=".5pt">
                  <v:textbox>
                    <w:txbxContent>
                      <w:p w:rsidR="003D3ABA" w:rsidRPr="00D06AC9" w:rsidRDefault="003D3ABA" w:rsidP="003D3ABA">
                        <w:pPr>
                          <w:rPr>
                            <w:lang w:val="de-DE"/>
                          </w:rPr>
                        </w:pPr>
                        <w:r>
                          <w:rPr>
                            <w:lang w:val="de-DE"/>
                          </w:rPr>
                          <w:t>NB-</w:t>
                        </w:r>
                        <w:proofErr w:type="spellStart"/>
                        <w:r>
                          <w:rPr>
                            <w:lang w:val="de-DE"/>
                          </w:rPr>
                          <w:t>IoT</w:t>
                        </w:r>
                        <w:proofErr w:type="spellEnd"/>
                        <w:r>
                          <w:rPr>
                            <w:lang w:val="de-DE"/>
                          </w:rPr>
                          <w:t xml:space="preserve"> #2</w:t>
                        </w:r>
                      </w:p>
                    </w:txbxContent>
                  </v:textbox>
                </v:shape>
                <w10:anchorlock/>
              </v:group>
            </w:pict>
          </mc:Fallback>
        </mc:AlternateContent>
      </w:r>
    </w:p>
    <w:p w:rsidR="003D3ABA" w:rsidRPr="00C1714A" w:rsidRDefault="003D3ABA" w:rsidP="003D3ABA">
      <w:pPr>
        <w:pStyle w:val="TH"/>
        <w:ind w:left="360"/>
      </w:pPr>
      <w:bookmarkStart w:id="4" w:name="_Ref472684965"/>
      <w:r>
        <w:t>Figure</w:t>
      </w:r>
      <w:r w:rsidRPr="00C1714A">
        <w:t xml:space="preserve"> </w:t>
      </w:r>
      <w:r w:rsidR="007A0F2D">
        <w:t>2</w:t>
      </w:r>
      <w:r w:rsidRPr="00C1714A">
        <w:t xml:space="preserve">: </w:t>
      </w:r>
      <w:r w:rsidRPr="003D3ABA">
        <w:rPr>
          <w:rFonts w:cs="TimesNewRomanPSMT"/>
          <w:sz w:val="18"/>
          <w:szCs w:val="18"/>
          <w:lang w:eastAsia="zh-CN"/>
        </w:rPr>
        <w:t xml:space="preserve">Two adjacent </w:t>
      </w:r>
      <w:r w:rsidR="006D16AB">
        <w:rPr>
          <w:rFonts w:cs="TimesNewRomanPSMT"/>
          <w:sz w:val="18"/>
          <w:szCs w:val="18"/>
          <w:lang w:eastAsia="zh-CN"/>
        </w:rPr>
        <w:t xml:space="preserve">standalone </w:t>
      </w:r>
      <w:r w:rsidRPr="003D3ABA">
        <w:rPr>
          <w:rFonts w:cs="TimesNewRomanPSMT"/>
          <w:sz w:val="18"/>
          <w:szCs w:val="18"/>
          <w:lang w:eastAsia="zh-CN"/>
        </w:rPr>
        <w:t>NB-</w:t>
      </w:r>
      <w:proofErr w:type="spellStart"/>
      <w:r w:rsidRPr="003D3ABA">
        <w:rPr>
          <w:rFonts w:cs="TimesNewRomanPSMT"/>
          <w:sz w:val="18"/>
          <w:szCs w:val="18"/>
          <w:lang w:eastAsia="zh-CN"/>
        </w:rPr>
        <w:t>IoT</w:t>
      </w:r>
      <w:proofErr w:type="spellEnd"/>
      <w:r w:rsidRPr="003D3ABA">
        <w:rPr>
          <w:rFonts w:cs="TimesNewRomanPSMT"/>
          <w:sz w:val="18"/>
          <w:szCs w:val="18"/>
          <w:lang w:eastAsia="zh-CN"/>
        </w:rPr>
        <w:t xml:space="preserve"> carriers with 195</w:t>
      </w:r>
      <w:r w:rsidR="007A0F2D">
        <w:rPr>
          <w:rFonts w:cs="TimesNewRomanPSMT"/>
          <w:sz w:val="18"/>
          <w:szCs w:val="18"/>
          <w:lang w:eastAsia="zh-CN"/>
        </w:rPr>
        <w:t xml:space="preserve"> </w:t>
      </w:r>
      <w:r w:rsidRPr="003D3ABA">
        <w:rPr>
          <w:rFonts w:cs="TimesNewRomanPSMT"/>
          <w:sz w:val="18"/>
          <w:szCs w:val="18"/>
          <w:lang w:eastAsia="zh-CN"/>
        </w:rPr>
        <w:t>kHz carrier spacing</w:t>
      </w:r>
    </w:p>
    <w:bookmarkEnd w:id="4"/>
    <w:p w:rsidR="003D3ABA" w:rsidRPr="003D3ABA" w:rsidRDefault="006D16AB" w:rsidP="003D3ABA">
      <w:pPr>
        <w:overflowPunct w:val="0"/>
        <w:autoSpaceDE w:val="0"/>
        <w:autoSpaceDN w:val="0"/>
        <w:adjustRightInd w:val="0"/>
        <w:spacing w:after="180"/>
        <w:textAlignment w:val="baseline"/>
        <w:rPr>
          <w:szCs w:val="20"/>
          <w:lang w:val="en-GB" w:eastAsia="en-GB"/>
        </w:rPr>
      </w:pPr>
      <w:r>
        <w:rPr>
          <w:szCs w:val="20"/>
          <w:lang w:val="en-GB" w:eastAsia="en-GB"/>
        </w:rPr>
        <w:t>Figure 3 shows that t</w:t>
      </w:r>
      <w:r w:rsidR="003D3ABA" w:rsidRPr="003D3ABA">
        <w:rPr>
          <w:szCs w:val="20"/>
          <w:lang w:val="en-GB" w:eastAsia="en-GB"/>
        </w:rPr>
        <w:t xml:space="preserve">he deviation increases to </w:t>
      </w:r>
      <w:r w:rsidR="007A0F2D" w:rsidRPr="00646324">
        <w:rPr>
          <w:color w:val="000000"/>
          <w:sz w:val="18"/>
          <w:szCs w:val="18"/>
        </w:rPr>
        <w:t>±</w:t>
      </w:r>
      <w:r w:rsidR="003D3ABA" w:rsidRPr="003D3ABA">
        <w:rPr>
          <w:szCs w:val="20"/>
          <w:lang w:val="en-GB" w:eastAsia="en-GB"/>
        </w:rPr>
        <w:t>5 kHz, if a carrier spa</w:t>
      </w:r>
      <w:r>
        <w:rPr>
          <w:szCs w:val="20"/>
          <w:lang w:val="en-GB" w:eastAsia="en-GB"/>
        </w:rPr>
        <w:t xml:space="preserve">cing of 210 kHz is </w:t>
      </w:r>
      <w:r w:rsidR="007A0F2D">
        <w:rPr>
          <w:szCs w:val="20"/>
          <w:lang w:val="en-GB" w:eastAsia="en-GB"/>
        </w:rPr>
        <w:t>us</w:t>
      </w:r>
      <w:r>
        <w:rPr>
          <w:szCs w:val="20"/>
          <w:lang w:val="en-GB" w:eastAsia="en-GB"/>
        </w:rPr>
        <w:t>ed</w:t>
      </w:r>
      <w:r w:rsidR="003D3ABA" w:rsidRPr="003D3ABA">
        <w:rPr>
          <w:szCs w:val="20"/>
          <w:lang w:val="en-GB" w:eastAsia="en-GB"/>
        </w:rPr>
        <w:t>.</w:t>
      </w:r>
    </w:p>
    <w:p w:rsidR="003D3ABA" w:rsidRPr="003D3ABA" w:rsidRDefault="003D3ABA" w:rsidP="007A0F2D">
      <w:pPr>
        <w:overflowPunct w:val="0"/>
        <w:autoSpaceDE w:val="0"/>
        <w:autoSpaceDN w:val="0"/>
        <w:adjustRightInd w:val="0"/>
        <w:spacing w:after="180"/>
        <w:jc w:val="center"/>
        <w:textAlignment w:val="baseline"/>
        <w:rPr>
          <w:szCs w:val="20"/>
          <w:lang w:val="en-GB" w:eastAsia="en-GB"/>
        </w:rPr>
      </w:pPr>
      <w:r w:rsidRPr="003D3ABA">
        <w:rPr>
          <w:noProof/>
          <w:szCs w:val="20"/>
          <w:lang w:val="en-GB" w:eastAsia="zh-CN"/>
        </w:rPr>
        <mc:AlternateContent>
          <mc:Choice Requires="wpc">
            <w:drawing>
              <wp:inline distT="0" distB="0" distL="0" distR="0" wp14:anchorId="2341C8A4" wp14:editId="2DBAF87F">
                <wp:extent cx="3347582" cy="2014855"/>
                <wp:effectExtent l="0" t="0" r="0" b="0"/>
                <wp:docPr id="141" name="Canvas 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1" name="AutoShape 57"/>
                        <wps:cNvCnPr>
                          <a:cxnSpLocks noChangeShapeType="1"/>
                        </wps:cNvCnPr>
                        <wps:spPr bwMode="auto">
                          <a:xfrm>
                            <a:off x="72391" y="1510175"/>
                            <a:ext cx="2895600" cy="635"/>
                          </a:xfrm>
                          <a:prstGeom prst="straightConnector1">
                            <a:avLst/>
                          </a:prstGeom>
                          <a:noFill/>
                          <a:ln w="25400">
                            <a:solidFill>
                              <a:srgbClr val="000000"/>
                            </a:solidFill>
                            <a:round/>
                            <a:headEnd type="none" w="med" len="med"/>
                            <a:tailEnd type="stealth" w="lg" len="lg"/>
                          </a:ln>
                          <a:extLst>
                            <a:ext uri="{909E8E84-426E-40DD-AFC4-6F175D3DCCD1}">
                              <a14:hiddenFill xmlns:a14="http://schemas.microsoft.com/office/drawing/2010/main">
                                <a:noFill/>
                              </a14:hiddenFill>
                            </a:ext>
                          </a:extLst>
                        </wps:spPr>
                        <wps:bodyPr/>
                      </wps:wsp>
                      <wps:wsp>
                        <wps:cNvPr id="92" name="AutoShape 58"/>
                        <wps:cNvCnPr>
                          <a:cxnSpLocks noChangeShapeType="1"/>
                        </wps:cNvCnPr>
                        <wps:spPr bwMode="auto">
                          <a:xfrm>
                            <a:off x="790575" y="1158135"/>
                            <a:ext cx="0" cy="459881"/>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93" name="AutoShape 59"/>
                        <wps:cNvCnPr>
                          <a:cxnSpLocks noChangeShapeType="1"/>
                        </wps:cNvCnPr>
                        <wps:spPr bwMode="auto">
                          <a:xfrm>
                            <a:off x="1514475" y="1509861"/>
                            <a:ext cx="0" cy="108306"/>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94" name="AutoShape 60"/>
                        <wps:cNvCnPr>
                          <a:cxnSpLocks noChangeShapeType="1"/>
                        </wps:cNvCnPr>
                        <wps:spPr bwMode="auto">
                          <a:xfrm flipH="1">
                            <a:off x="2238375" y="1158240"/>
                            <a:ext cx="6350" cy="459474"/>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95" name="Text Box 95"/>
                        <wps:cNvSpPr txBox="1"/>
                        <wps:spPr>
                          <a:xfrm>
                            <a:off x="2792747" y="1563961"/>
                            <a:ext cx="22860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Pr="00D06AC9" w:rsidRDefault="003D3ABA" w:rsidP="003D3ABA">
                              <w:pPr>
                                <w:rPr>
                                  <w:lang w:val="de-DE"/>
                                </w:rPr>
                              </w:pPr>
                              <w:r>
                                <w:rPr>
                                  <w:lang w:val="de-DE"/>
                                </w:rPr>
                                <w:t>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6" name="Text Box 96"/>
                        <wps:cNvSpPr txBox="1"/>
                        <wps:spPr>
                          <a:xfrm>
                            <a:off x="946653" y="1641381"/>
                            <a:ext cx="136398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Pr="00D06AC9" w:rsidRDefault="003D3ABA" w:rsidP="003D3ABA">
                              <w:pPr>
                                <w:rPr>
                                  <w:lang w:val="de-DE"/>
                                </w:rPr>
                              </w:pPr>
                              <w:r>
                                <w:rPr>
                                  <w:lang w:val="de-DE"/>
                                </w:rPr>
                                <w:t xml:space="preserve">100 kHz </w:t>
                              </w:r>
                              <w:proofErr w:type="spellStart"/>
                              <w:r>
                                <w:rPr>
                                  <w:lang w:val="de-DE"/>
                                </w:rPr>
                                <w:t>channel</w:t>
                              </w:r>
                              <w:proofErr w:type="spellEnd"/>
                              <w:r>
                                <w:rPr>
                                  <w:lang w:val="de-DE"/>
                                </w:rPr>
                                <w:t xml:space="preserve"> </w:t>
                              </w:r>
                              <w:proofErr w:type="spellStart"/>
                              <w:r>
                                <w:rPr>
                                  <w:lang w:val="de-DE"/>
                                </w:rPr>
                                <w:t>raster</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7" name="Straight Connector 97"/>
                        <wps:cNvCnPr/>
                        <wps:spPr>
                          <a:xfrm>
                            <a:off x="796926" y="1400365"/>
                            <a:ext cx="1452880" cy="0"/>
                          </a:xfrm>
                          <a:prstGeom prst="line">
                            <a:avLst/>
                          </a:prstGeom>
                          <a:ln>
                            <a:solidFill>
                              <a:schemeClr val="tx1"/>
                            </a:solidFill>
                            <a:headEnd type="stealth" w="med" len="lg"/>
                            <a:tailEnd type="stealth" w="med" len="lg"/>
                          </a:ln>
                        </wps:spPr>
                        <wps:style>
                          <a:lnRef idx="1">
                            <a:schemeClr val="accent1"/>
                          </a:lnRef>
                          <a:fillRef idx="0">
                            <a:schemeClr val="accent1"/>
                          </a:fillRef>
                          <a:effectRef idx="0">
                            <a:schemeClr val="accent1"/>
                          </a:effectRef>
                          <a:fontRef idx="minor">
                            <a:schemeClr val="tx1"/>
                          </a:fontRef>
                        </wps:style>
                        <wps:bodyPr/>
                      </wps:wsp>
                      <wps:wsp>
                        <wps:cNvPr id="98" name="Text Box 98"/>
                        <wps:cNvSpPr txBox="1"/>
                        <wps:spPr>
                          <a:xfrm>
                            <a:off x="1158069" y="1182895"/>
                            <a:ext cx="62357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Pr="00D06AC9" w:rsidRDefault="003D3ABA" w:rsidP="003D3ABA">
                              <w:pPr>
                                <w:rPr>
                                  <w:lang w:val="de-DE"/>
                                </w:rPr>
                              </w:pPr>
                              <w:r>
                                <w:rPr>
                                  <w:lang w:val="de-DE"/>
                                </w:rPr>
                                <w:t>200 kHz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9" name="Straight Connector 99"/>
                        <wps:cNvCnPr/>
                        <wps:spPr>
                          <a:xfrm>
                            <a:off x="102870" y="1213040"/>
                            <a:ext cx="652145" cy="0"/>
                          </a:xfrm>
                          <a:prstGeom prst="line">
                            <a:avLst/>
                          </a:prstGeom>
                          <a:ln>
                            <a:solidFill>
                              <a:schemeClr val="tx1"/>
                            </a:solidFill>
                            <a:headEnd type="none" w="med" len="lg"/>
                            <a:tailEnd type="stealth" w="med" len="lg"/>
                          </a:ln>
                        </wps:spPr>
                        <wps:style>
                          <a:lnRef idx="1">
                            <a:schemeClr val="accent1"/>
                          </a:lnRef>
                          <a:fillRef idx="0">
                            <a:schemeClr val="accent1"/>
                          </a:fillRef>
                          <a:effectRef idx="0">
                            <a:schemeClr val="accent1"/>
                          </a:effectRef>
                          <a:fontRef idx="minor">
                            <a:schemeClr val="tx1"/>
                          </a:fontRef>
                        </wps:style>
                        <wps:bodyPr/>
                      </wps:wsp>
                      <wps:wsp>
                        <wps:cNvPr id="100" name="Text Box 100"/>
                        <wps:cNvSpPr txBox="1"/>
                        <wps:spPr>
                          <a:xfrm>
                            <a:off x="21587" y="995870"/>
                            <a:ext cx="56007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Pr="00D06AC9" w:rsidRDefault="003D3ABA" w:rsidP="003D3ABA">
                              <w:pPr>
                                <w:rPr>
                                  <w:lang w:val="de-DE"/>
                                </w:rPr>
                              </w:pPr>
                              <w:r>
                                <w:rPr>
                                  <w:lang w:val="de-DE"/>
                                </w:rPr>
                                <w:t>–5 kHz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1" name="Straight Connector 101"/>
                        <wps:cNvCnPr/>
                        <wps:spPr>
                          <a:xfrm>
                            <a:off x="2021223" y="1212905"/>
                            <a:ext cx="217152" cy="135"/>
                          </a:xfrm>
                          <a:prstGeom prst="line">
                            <a:avLst/>
                          </a:prstGeom>
                          <a:ln>
                            <a:solidFill>
                              <a:schemeClr val="tx1"/>
                            </a:solidFill>
                            <a:headEnd type="none" w="med" len="lg"/>
                            <a:tailEnd type="stealth" w="med" len="lg"/>
                          </a:ln>
                        </wps:spPr>
                        <wps:style>
                          <a:lnRef idx="1">
                            <a:schemeClr val="accent1"/>
                          </a:lnRef>
                          <a:fillRef idx="0">
                            <a:schemeClr val="accent1"/>
                          </a:fillRef>
                          <a:effectRef idx="0">
                            <a:schemeClr val="accent1"/>
                          </a:effectRef>
                          <a:fontRef idx="minor">
                            <a:schemeClr val="tx1"/>
                          </a:fontRef>
                        </wps:style>
                        <wps:bodyPr/>
                      </wps:wsp>
                      <wps:wsp>
                        <wps:cNvPr id="102" name="Straight Connector 102"/>
                        <wps:cNvCnPr/>
                        <wps:spPr>
                          <a:xfrm>
                            <a:off x="2273935" y="1213040"/>
                            <a:ext cx="652145" cy="0"/>
                          </a:xfrm>
                          <a:prstGeom prst="line">
                            <a:avLst/>
                          </a:prstGeom>
                          <a:ln>
                            <a:solidFill>
                              <a:schemeClr val="tx1"/>
                            </a:solidFill>
                            <a:headEnd type="stealth" w="med" len="lg"/>
                            <a:tailEnd type="none" w="med" len="lg"/>
                          </a:ln>
                        </wps:spPr>
                        <wps:style>
                          <a:lnRef idx="1">
                            <a:schemeClr val="accent1"/>
                          </a:lnRef>
                          <a:fillRef idx="0">
                            <a:schemeClr val="accent1"/>
                          </a:fillRef>
                          <a:effectRef idx="0">
                            <a:schemeClr val="accent1"/>
                          </a:effectRef>
                          <a:fontRef idx="minor">
                            <a:schemeClr val="tx1"/>
                          </a:fontRef>
                        </wps:style>
                        <wps:bodyPr/>
                      </wps:wsp>
                      <wps:wsp>
                        <wps:cNvPr id="103" name="Text Box 103"/>
                        <wps:cNvSpPr txBox="1"/>
                        <wps:spPr>
                          <a:xfrm>
                            <a:off x="2245942" y="994016"/>
                            <a:ext cx="56769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Pr="00BA0439" w:rsidRDefault="003D3ABA" w:rsidP="003D3ABA">
                              <w:pPr>
                                <w:rPr>
                                  <w:lang w:val="de-DE"/>
                                </w:rPr>
                              </w:pPr>
                              <w:r>
                                <w:rPr>
                                  <w:lang w:val="de-DE"/>
                                </w:rPr>
                                <w:t>+</w:t>
                              </w:r>
                              <w:r w:rsidRPr="00BA0439">
                                <w:rPr>
                                  <w:lang w:val="de-DE"/>
                                </w:rPr>
                                <w:t>5 kHz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4" name="Straight Connector 104"/>
                        <wps:cNvCnPr/>
                        <wps:spPr>
                          <a:xfrm>
                            <a:off x="687661" y="1213190"/>
                            <a:ext cx="217152" cy="135"/>
                          </a:xfrm>
                          <a:prstGeom prst="line">
                            <a:avLst/>
                          </a:prstGeom>
                          <a:ln>
                            <a:solidFill>
                              <a:schemeClr val="tx1"/>
                            </a:solidFill>
                            <a:headEnd type="none" w="med" len="lg"/>
                            <a:tailEnd type="none" w="med" len="lg"/>
                          </a:ln>
                        </wps:spPr>
                        <wps:style>
                          <a:lnRef idx="1">
                            <a:schemeClr val="accent1"/>
                          </a:lnRef>
                          <a:fillRef idx="0">
                            <a:schemeClr val="accent1"/>
                          </a:fillRef>
                          <a:effectRef idx="0">
                            <a:schemeClr val="accent1"/>
                          </a:effectRef>
                          <a:fontRef idx="minor">
                            <a:schemeClr val="tx1"/>
                          </a:fontRef>
                        </wps:style>
                        <wps:bodyPr/>
                      </wps:wsp>
                      <wps:wsp>
                        <wps:cNvPr id="133" name="AutoShape 78"/>
                        <wps:cNvCnPr>
                          <a:cxnSpLocks noChangeShapeType="1"/>
                        </wps:cNvCnPr>
                        <wps:spPr bwMode="auto">
                          <a:xfrm>
                            <a:off x="754380" y="743358"/>
                            <a:ext cx="0" cy="558797"/>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134" name="AutoShape 79"/>
                        <wps:cNvCnPr>
                          <a:cxnSpLocks noChangeShapeType="1"/>
                        </wps:cNvCnPr>
                        <wps:spPr bwMode="auto">
                          <a:xfrm>
                            <a:off x="2274570" y="737992"/>
                            <a:ext cx="0" cy="558678"/>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135" name="Straight Connector 135"/>
                        <wps:cNvCnPr/>
                        <wps:spPr>
                          <a:xfrm>
                            <a:off x="754903" y="1043304"/>
                            <a:ext cx="1525043" cy="1"/>
                          </a:xfrm>
                          <a:prstGeom prst="line">
                            <a:avLst/>
                          </a:prstGeom>
                          <a:ln>
                            <a:solidFill>
                              <a:schemeClr val="tx1"/>
                            </a:solidFill>
                            <a:headEnd type="stealth" w="med" len="lg"/>
                            <a:tailEnd type="stealth" w="med" len="lg"/>
                          </a:ln>
                        </wps:spPr>
                        <wps:style>
                          <a:lnRef idx="1">
                            <a:schemeClr val="accent1"/>
                          </a:lnRef>
                          <a:fillRef idx="0">
                            <a:schemeClr val="accent1"/>
                          </a:fillRef>
                          <a:effectRef idx="0">
                            <a:schemeClr val="accent1"/>
                          </a:effectRef>
                          <a:fontRef idx="minor">
                            <a:schemeClr val="tx1"/>
                          </a:fontRef>
                        </wps:style>
                        <wps:bodyPr/>
                      </wps:wsp>
                      <wps:wsp>
                        <wps:cNvPr id="136" name="Text Box 136"/>
                        <wps:cNvSpPr txBox="1"/>
                        <wps:spPr>
                          <a:xfrm>
                            <a:off x="1115725" y="814488"/>
                            <a:ext cx="623570" cy="288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Pr="00D06AC9" w:rsidRDefault="003D3ABA" w:rsidP="003D3ABA">
                              <w:pPr>
                                <w:rPr>
                                  <w:lang w:val="de-DE"/>
                                </w:rPr>
                              </w:pPr>
                              <w:r>
                                <w:rPr>
                                  <w:lang w:val="de-DE"/>
                                </w:rPr>
                                <w:t>210 kHz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7" name="Straight Connector 137"/>
                        <wps:cNvCnPr/>
                        <wps:spPr>
                          <a:xfrm>
                            <a:off x="790593" y="1212259"/>
                            <a:ext cx="217152" cy="135"/>
                          </a:xfrm>
                          <a:prstGeom prst="line">
                            <a:avLst/>
                          </a:prstGeom>
                          <a:ln>
                            <a:solidFill>
                              <a:schemeClr val="tx1"/>
                            </a:solidFill>
                            <a:headEnd type="stealth" w="med" len="lg"/>
                            <a:tailEnd type="none" w="med" len="lg"/>
                          </a:ln>
                        </wps:spPr>
                        <wps:style>
                          <a:lnRef idx="1">
                            <a:schemeClr val="accent1"/>
                          </a:lnRef>
                          <a:fillRef idx="0">
                            <a:schemeClr val="accent1"/>
                          </a:fillRef>
                          <a:effectRef idx="0">
                            <a:schemeClr val="accent1"/>
                          </a:effectRef>
                          <a:fontRef idx="minor">
                            <a:schemeClr val="tx1"/>
                          </a:fontRef>
                        </wps:style>
                        <wps:bodyPr/>
                      </wps:wsp>
                      <wps:wsp>
                        <wps:cNvPr id="138" name="Straight Connector 138"/>
                        <wps:cNvCnPr/>
                        <wps:spPr>
                          <a:xfrm>
                            <a:off x="2093838" y="1212559"/>
                            <a:ext cx="217152" cy="135"/>
                          </a:xfrm>
                          <a:prstGeom prst="line">
                            <a:avLst/>
                          </a:prstGeom>
                          <a:ln>
                            <a:solidFill>
                              <a:schemeClr val="tx1"/>
                            </a:solidFill>
                            <a:headEnd type="none" w="med" len="lg"/>
                            <a:tailEnd type="none" w="med" len="lg"/>
                          </a:ln>
                        </wps:spPr>
                        <wps:style>
                          <a:lnRef idx="1">
                            <a:schemeClr val="accent1"/>
                          </a:lnRef>
                          <a:fillRef idx="0">
                            <a:schemeClr val="accent1"/>
                          </a:fillRef>
                          <a:effectRef idx="0">
                            <a:schemeClr val="accent1"/>
                          </a:effectRef>
                          <a:fontRef idx="minor">
                            <a:schemeClr val="tx1"/>
                          </a:fontRef>
                        </wps:style>
                        <wps:bodyPr/>
                      </wps:wsp>
                      <wpg:wgp>
                        <wpg:cNvPr id="144" name="Group 144"/>
                        <wpg:cNvGrpSpPr/>
                        <wpg:grpSpPr>
                          <a:xfrm>
                            <a:off x="102870" y="92894"/>
                            <a:ext cx="2822985" cy="660851"/>
                            <a:chOff x="139290" y="92894"/>
                            <a:chExt cx="2822985" cy="660851"/>
                          </a:xfrm>
                        </wpg:grpSpPr>
                        <wps:wsp>
                          <wps:cNvPr id="106" name="Rectangle 43"/>
                          <wps:cNvSpPr>
                            <a:spLocks noChangeArrowheads="1"/>
                          </wps:cNvSpPr>
                          <wps:spPr bwMode="auto">
                            <a:xfrm>
                              <a:off x="1441987" y="382455"/>
                              <a:ext cx="217129" cy="36160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44"/>
                          <wps:cNvSpPr>
                            <a:spLocks noChangeArrowheads="1"/>
                          </wps:cNvSpPr>
                          <wps:spPr bwMode="auto">
                            <a:xfrm>
                              <a:off x="139290" y="381188"/>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8" name="Rectangle 45"/>
                          <wps:cNvSpPr>
                            <a:spLocks noChangeArrowheads="1"/>
                          </wps:cNvSpPr>
                          <wps:spPr bwMode="auto">
                            <a:xfrm>
                              <a:off x="247866" y="381188"/>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9" name="Rectangle 46"/>
                          <wps:cNvSpPr>
                            <a:spLocks noChangeArrowheads="1"/>
                          </wps:cNvSpPr>
                          <wps:spPr bwMode="auto">
                            <a:xfrm>
                              <a:off x="356442" y="381822"/>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0" name="Rectangle 47"/>
                          <wps:cNvSpPr>
                            <a:spLocks noChangeArrowheads="1"/>
                          </wps:cNvSpPr>
                          <wps:spPr bwMode="auto">
                            <a:xfrm>
                              <a:off x="465018" y="381188"/>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1" name="Rectangle 48"/>
                          <wps:cNvSpPr>
                            <a:spLocks noChangeArrowheads="1"/>
                          </wps:cNvSpPr>
                          <wps:spPr bwMode="auto">
                            <a:xfrm>
                              <a:off x="573594" y="381188"/>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2" name="Rectangle 49"/>
                          <wps:cNvSpPr>
                            <a:spLocks noChangeArrowheads="1"/>
                          </wps:cNvSpPr>
                          <wps:spPr bwMode="auto">
                            <a:xfrm>
                              <a:off x="682170" y="381188"/>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3" name="Rectangle 50"/>
                          <wps:cNvSpPr>
                            <a:spLocks noChangeArrowheads="1"/>
                          </wps:cNvSpPr>
                          <wps:spPr bwMode="auto">
                            <a:xfrm>
                              <a:off x="790746" y="381822"/>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4" name="Rectangle 51"/>
                          <wps:cNvSpPr>
                            <a:spLocks noChangeArrowheads="1"/>
                          </wps:cNvSpPr>
                          <wps:spPr bwMode="auto">
                            <a:xfrm>
                              <a:off x="899322" y="381188"/>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5" name="Rectangle 52"/>
                          <wps:cNvSpPr>
                            <a:spLocks noChangeArrowheads="1"/>
                          </wps:cNvSpPr>
                          <wps:spPr bwMode="auto">
                            <a:xfrm>
                              <a:off x="1007898" y="381822"/>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6" name="Rectangle 53"/>
                          <wps:cNvSpPr>
                            <a:spLocks noChangeArrowheads="1"/>
                          </wps:cNvSpPr>
                          <wps:spPr bwMode="auto">
                            <a:xfrm>
                              <a:off x="1116474" y="381822"/>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7" name="Rectangle 54"/>
                          <wps:cNvSpPr>
                            <a:spLocks noChangeArrowheads="1"/>
                          </wps:cNvSpPr>
                          <wps:spPr bwMode="auto">
                            <a:xfrm>
                              <a:off x="1225050" y="381822"/>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8" name="Rectangle 55"/>
                          <wps:cNvSpPr>
                            <a:spLocks noChangeArrowheads="1"/>
                          </wps:cNvSpPr>
                          <wps:spPr bwMode="auto">
                            <a:xfrm>
                              <a:off x="1333626" y="381188"/>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9" name="Rectangle 56"/>
                          <wps:cNvSpPr>
                            <a:spLocks noChangeArrowheads="1"/>
                          </wps:cNvSpPr>
                          <wps:spPr bwMode="auto">
                            <a:xfrm>
                              <a:off x="139290" y="381822"/>
                              <a:ext cx="1302912" cy="360967"/>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65"/>
                          <wps:cNvSpPr>
                            <a:spLocks noChangeArrowheads="1"/>
                          </wps:cNvSpPr>
                          <wps:spPr bwMode="auto">
                            <a:xfrm>
                              <a:off x="1659363" y="380555"/>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1" name="Rectangle 66"/>
                          <wps:cNvSpPr>
                            <a:spLocks noChangeArrowheads="1"/>
                          </wps:cNvSpPr>
                          <wps:spPr bwMode="auto">
                            <a:xfrm>
                              <a:off x="1767939" y="380555"/>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2" name="Rectangle 67"/>
                          <wps:cNvSpPr>
                            <a:spLocks noChangeArrowheads="1"/>
                          </wps:cNvSpPr>
                          <wps:spPr bwMode="auto">
                            <a:xfrm>
                              <a:off x="1876515" y="381188"/>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Rectangle 68"/>
                          <wps:cNvSpPr>
                            <a:spLocks noChangeArrowheads="1"/>
                          </wps:cNvSpPr>
                          <wps:spPr bwMode="auto">
                            <a:xfrm>
                              <a:off x="1985091" y="380555"/>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4" name="Rectangle 69"/>
                          <wps:cNvSpPr>
                            <a:spLocks noChangeArrowheads="1"/>
                          </wps:cNvSpPr>
                          <wps:spPr bwMode="auto">
                            <a:xfrm>
                              <a:off x="2093667" y="380555"/>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5" name="Rectangle 70"/>
                          <wps:cNvSpPr>
                            <a:spLocks noChangeArrowheads="1"/>
                          </wps:cNvSpPr>
                          <wps:spPr bwMode="auto">
                            <a:xfrm>
                              <a:off x="2202243" y="380555"/>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6" name="Rectangle 71"/>
                          <wps:cNvSpPr>
                            <a:spLocks noChangeArrowheads="1"/>
                          </wps:cNvSpPr>
                          <wps:spPr bwMode="auto">
                            <a:xfrm>
                              <a:off x="2310819" y="381188"/>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Rectangle 72"/>
                          <wps:cNvSpPr>
                            <a:spLocks noChangeArrowheads="1"/>
                          </wps:cNvSpPr>
                          <wps:spPr bwMode="auto">
                            <a:xfrm>
                              <a:off x="2419395" y="380555"/>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8" name="Rectangle 73"/>
                          <wps:cNvSpPr>
                            <a:spLocks noChangeArrowheads="1"/>
                          </wps:cNvSpPr>
                          <wps:spPr bwMode="auto">
                            <a:xfrm>
                              <a:off x="2527971" y="381188"/>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9" name="Rectangle 74"/>
                          <wps:cNvSpPr>
                            <a:spLocks noChangeArrowheads="1"/>
                          </wps:cNvSpPr>
                          <wps:spPr bwMode="auto">
                            <a:xfrm>
                              <a:off x="2636547" y="381188"/>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0" name="Rectangle 75"/>
                          <wps:cNvSpPr>
                            <a:spLocks noChangeArrowheads="1"/>
                          </wps:cNvSpPr>
                          <wps:spPr bwMode="auto">
                            <a:xfrm>
                              <a:off x="2745123" y="381188"/>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1" name="Rectangle 76"/>
                          <wps:cNvSpPr>
                            <a:spLocks noChangeArrowheads="1"/>
                          </wps:cNvSpPr>
                          <wps:spPr bwMode="auto">
                            <a:xfrm>
                              <a:off x="2853699" y="380555"/>
                              <a:ext cx="108576" cy="3616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2" name="Rectangle 77"/>
                          <wps:cNvSpPr>
                            <a:spLocks noChangeArrowheads="1"/>
                          </wps:cNvSpPr>
                          <wps:spPr bwMode="auto">
                            <a:xfrm>
                              <a:off x="1659363" y="381188"/>
                              <a:ext cx="1302912" cy="360967"/>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Text Box 139"/>
                          <wps:cNvSpPr txBox="1"/>
                          <wps:spPr>
                            <a:xfrm>
                              <a:off x="262155" y="101346"/>
                              <a:ext cx="75057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Pr="00D06AC9" w:rsidRDefault="003D3ABA" w:rsidP="003D3ABA">
                                <w:pPr>
                                  <w:rPr>
                                    <w:lang w:val="de-DE"/>
                                  </w:rPr>
                                </w:pPr>
                                <w:r>
                                  <w:rPr>
                                    <w:lang w:val="de-DE"/>
                                  </w:rPr>
                                  <w:t>NB-</w:t>
                                </w:r>
                                <w:proofErr w:type="spellStart"/>
                                <w:r>
                                  <w:rPr>
                                    <w:lang w:val="de-DE"/>
                                  </w:rPr>
                                  <w:t>IoT</w:t>
                                </w:r>
                                <w:proofErr w:type="spellEnd"/>
                                <w:r>
                                  <w:rPr>
                                    <w:lang w:val="de-DE"/>
                                  </w:rPr>
                                  <w:t xml:space="preserve">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0" name="Text Box 140"/>
                          <wps:cNvSpPr txBox="1"/>
                          <wps:spPr>
                            <a:xfrm>
                              <a:off x="1881732" y="92894"/>
                              <a:ext cx="75057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Pr="00D06AC9" w:rsidRDefault="003D3ABA" w:rsidP="003D3ABA">
                                <w:pPr>
                                  <w:rPr>
                                    <w:lang w:val="de-DE"/>
                                  </w:rPr>
                                </w:pPr>
                                <w:r>
                                  <w:rPr>
                                    <w:lang w:val="de-DE"/>
                                  </w:rPr>
                                  <w:t>NB-</w:t>
                                </w:r>
                                <w:proofErr w:type="spellStart"/>
                                <w:r>
                                  <w:rPr>
                                    <w:lang w:val="de-DE"/>
                                  </w:rPr>
                                  <w:t>IoT</w:t>
                                </w:r>
                                <w:proofErr w:type="spellEnd"/>
                                <w:r>
                                  <w:rPr>
                                    <w:lang w:val="de-DE"/>
                                  </w:rPr>
                                  <w:t xml:space="preserve">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3" name="AutoShape 60"/>
                          <wps:cNvCnPr>
                            <a:cxnSpLocks noChangeShapeType="1"/>
                          </wps:cNvCnPr>
                          <wps:spPr bwMode="auto">
                            <a:xfrm>
                              <a:off x="1550670" y="384446"/>
                              <a:ext cx="0" cy="369299"/>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g:wgp>
                    </wpc:wpc>
                  </a:graphicData>
                </a:graphic>
              </wp:inline>
            </w:drawing>
          </mc:Choice>
          <mc:Fallback>
            <w:pict>
              <v:group w14:anchorId="2341C8A4" id="_x0000_s1078" editas="canvas" style="width:263.6pt;height:158.65pt;mso-position-horizontal-relative:char;mso-position-vertical-relative:line" coordsize="33470,20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">
                <v:shape id="_x0000_s1079" type="#_x0000_t75" style="position:absolute;width:33470;height:20148;visibility:visible;mso-wrap-style:square">
                  <v:fill o:detectmouseclick="t"/>
                  <v:path o:connecttype="none"/>
                </v:shape>
                <v:shape id="AutoShape 57" o:spid="_x0000_s1080" type="#_x0000_t32" style="position:absolute;left:723;top:15101;width:28956;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" strokeweight="2pt">
                  <v:stroke endarrow="classic" endarrowwidth="wide" endarrowlength="long"/>
                </v:shape>
                <v:shape id="AutoShape 58" o:spid="_x0000_s1081" type="#_x0000_t32" style="position:absolute;left:7905;top:11581;width:0;height:45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"/>
                <v:shape id="AutoShape 59" o:spid="_x0000_s1082" type="#_x0000_t32" style="position:absolute;left:15144;top:15098;width:0;height:10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"/>
                <v:shape id="AutoShape 60" o:spid="_x0000_s1083" type="#_x0000_t32" style="position:absolute;left:22383;top:11582;width:64;height:459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"/>
                <v:shape id="Text Box 95" o:spid="_x0000_s1084" type="#_x0000_t202" style="position:absolute;left:27927;top:15639;width:2286;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" filled="f" stroked="f" strokeweight=".5pt">
                  <v:textbox>
                    <w:txbxContent>
                      <w:p w:rsidR="003D3ABA" w:rsidRPr="00D06AC9" w:rsidRDefault="003D3ABA" w:rsidP="003D3ABA">
                        <w:pPr>
                          <w:rPr>
                            <w:lang w:val="de-DE"/>
                          </w:rPr>
                        </w:pPr>
                        <w:r>
                          <w:rPr>
                            <w:lang w:val="de-DE"/>
                          </w:rPr>
                          <w:t>f</w:t>
                        </w:r>
                      </w:p>
                    </w:txbxContent>
                  </v:textbox>
                </v:shape>
                <v:shape id="Text Box 96" o:spid="_x0000_s1085" type="#_x0000_t202" style="position:absolute;left:9466;top:16413;width:13640;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" filled="f" stroked="f" strokeweight=".5pt">
                  <v:textbox>
                    <w:txbxContent>
                      <w:p w:rsidR="003D3ABA" w:rsidRPr="00D06AC9" w:rsidRDefault="003D3ABA" w:rsidP="003D3ABA">
                        <w:pPr>
                          <w:rPr>
                            <w:lang w:val="de-DE"/>
                          </w:rPr>
                        </w:pPr>
                        <w:r>
                          <w:rPr>
                            <w:lang w:val="de-DE"/>
                          </w:rPr>
                          <w:t xml:space="preserve">100 kHz </w:t>
                        </w:r>
                        <w:proofErr w:type="spellStart"/>
                        <w:r>
                          <w:rPr>
                            <w:lang w:val="de-DE"/>
                          </w:rPr>
                          <w:t>channel</w:t>
                        </w:r>
                        <w:proofErr w:type="spellEnd"/>
                        <w:r>
                          <w:rPr>
                            <w:lang w:val="de-DE"/>
                          </w:rPr>
                          <w:t xml:space="preserve"> </w:t>
                        </w:r>
                        <w:proofErr w:type="spellStart"/>
                        <w:r>
                          <w:rPr>
                            <w:lang w:val="de-DE"/>
                          </w:rPr>
                          <w:t>raster</w:t>
                        </w:r>
                        <w:proofErr w:type="spellEnd"/>
                      </w:p>
                    </w:txbxContent>
                  </v:textbox>
                </v:shape>
                <v:line id="Straight Connector 97" o:spid="_x0000_s1086" style="position:absolute;visibility:visible;mso-wrap-style:square" from="7969,14003" to="22498,14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" strokecolor="black [3213]">
                  <v:stroke startarrow="classic" startarrowlength="long" endarrow="classic" endarrowlength="long"/>
                </v:line>
                <v:shape id="Text Box 98" o:spid="_x0000_s1087" type="#_x0000_t202" style="position:absolute;left:11580;top:11828;width:6236;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" filled="f" stroked="f" strokeweight=".5pt">
                  <v:textbox>
                    <w:txbxContent>
                      <w:p w:rsidR="003D3ABA" w:rsidRPr="00D06AC9" w:rsidRDefault="003D3ABA" w:rsidP="003D3ABA">
                        <w:pPr>
                          <w:rPr>
                            <w:lang w:val="de-DE"/>
                          </w:rPr>
                        </w:pPr>
                        <w:r>
                          <w:rPr>
                            <w:lang w:val="de-DE"/>
                          </w:rPr>
                          <w:t>200 kHz</w:t>
                        </w:r>
                      </w:p>
                    </w:txbxContent>
                  </v:textbox>
                </v:shape>
                <v:line id="Straight Connector 99" o:spid="_x0000_s1088" style="position:absolute;visibility:visible;mso-wrap-style:square" from="1028,12130" to="7550,12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" strokecolor="black [3213]">
                  <v:stroke startarrowlength="long" endarrow="classic" endarrowlength="long"/>
                </v:line>
                <v:shape id="Text Box 100" o:spid="_x0000_s1089" type="#_x0000_t202" style="position:absolute;left:215;top:9958;width:560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" filled="f" stroked="f" strokeweight=".5pt">
                  <v:textbox>
                    <w:txbxContent>
                      <w:p w:rsidR="003D3ABA" w:rsidRPr="00D06AC9" w:rsidRDefault="003D3ABA" w:rsidP="003D3ABA">
                        <w:pPr>
                          <w:rPr>
                            <w:lang w:val="de-DE"/>
                          </w:rPr>
                        </w:pPr>
                        <w:r>
                          <w:rPr>
                            <w:lang w:val="de-DE"/>
                          </w:rPr>
                          <w:t>–5 kHz</w:t>
                        </w:r>
                      </w:p>
                    </w:txbxContent>
                  </v:textbox>
                </v:shape>
                <v:line id="Straight Connector 101" o:spid="_x0000_s1090" style="position:absolute;visibility:visible;mso-wrap-style:square" from="20212,12129" to="22383,12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" strokecolor="black [3213]">
                  <v:stroke startarrowlength="long" endarrow="classic" endarrowlength="long"/>
                </v:line>
                <v:line id="Straight Connector 102" o:spid="_x0000_s1091" style="position:absolute;visibility:visible;mso-wrap-style:square" from="22739,12130" to="29260,12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" strokecolor="black [3213]">
                  <v:stroke startarrow="classic" startarrowlength="long" endarrowlength="long"/>
                </v:line>
                <v:shape id="Text Box 103" o:spid="_x0000_s1092" type="#_x0000_t202" style="position:absolute;left:22459;top:9940;width:56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0zgxAAAANwAAAAPAAAAZHJzL2Rvd25yZXYueG1sRE9NawIx&#10;EL0L/Q9hCr1ITVpB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IyHTODEAAAA3AAAAA8A&#10;AAAAAAAAAAAAAAAABwIAAGRycy9kb3ducmV2LnhtbFBLBQYAAAAAAwADALcAAAD4AgAAAAA=&#10;" filled="f" stroked="f" strokeweight=".5pt">
                  <v:textbox>
                    <w:txbxContent>
                      <w:p w:rsidR="003D3ABA" w:rsidRPr="00BA0439" w:rsidRDefault="003D3ABA" w:rsidP="003D3ABA">
                        <w:pPr>
                          <w:rPr>
                            <w:lang w:val="de-DE"/>
                          </w:rPr>
                        </w:pPr>
                        <w:r>
                          <w:rPr>
                            <w:lang w:val="de-DE"/>
                          </w:rPr>
                          <w:t>+</w:t>
                        </w:r>
                        <w:r w:rsidRPr="00BA0439">
                          <w:rPr>
                            <w:lang w:val="de-DE"/>
                          </w:rPr>
                          <w:t>5 kHz</w:t>
                        </w:r>
                      </w:p>
                    </w:txbxContent>
                  </v:textbox>
                </v:shape>
                <v:line id="Straight Connector 104" o:spid="_x0000_s1093" style="position:absolute;visibility:visible;mso-wrap-style:square" from="6876,12131" to="9048,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" strokecolor="black [3213]">
                  <v:stroke startarrowlength="long" endarrowlength="long"/>
                </v:line>
                <v:shape id="AutoShape 78" o:spid="_x0000_s1094" type="#_x0000_t32" style="position:absolute;left:7543;top:7433;width:0;height:55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"/>
                <v:shape id="AutoShape 79" o:spid="_x0000_s1095" type="#_x0000_t32" style="position:absolute;left:22745;top:7379;width:0;height:55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"/>
                <v:line id="Straight Connector 135" o:spid="_x0000_s1096" style="position:absolute;visibility:visible;mso-wrap-style:square" from="7549,10433" to="22799,10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" strokecolor="black [3213]">
                  <v:stroke startarrow="classic" startarrowlength="long" endarrow="classic" endarrowlength="long"/>
                </v:line>
                <v:shape id="Text Box 136" o:spid="_x0000_s1097" type="#_x0000_t202" style="position:absolute;left:11157;top:8144;width:6235;height:28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" filled="f" stroked="f" strokeweight=".5pt">
                  <v:textbox>
                    <w:txbxContent>
                      <w:p w:rsidR="003D3ABA" w:rsidRPr="00D06AC9" w:rsidRDefault="003D3ABA" w:rsidP="003D3ABA">
                        <w:pPr>
                          <w:rPr>
                            <w:lang w:val="de-DE"/>
                          </w:rPr>
                        </w:pPr>
                        <w:r>
                          <w:rPr>
                            <w:lang w:val="de-DE"/>
                          </w:rPr>
                          <w:t>210 kHz</w:t>
                        </w:r>
                      </w:p>
                    </w:txbxContent>
                  </v:textbox>
                </v:shape>
                <v:line id="Straight Connector 137" o:spid="_x0000_s1098" style="position:absolute;visibility:visible;mso-wrap-style:square" from="7905,12122" to="10077,12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" strokecolor="black [3213]">
                  <v:stroke startarrow="classic" startarrowlength="long" endarrowlength="long"/>
                </v:line>
                <v:line id="Straight Connector 138" o:spid="_x0000_s1099" style="position:absolute;visibility:visible;mso-wrap-style:square" from="20938,12125" to="23109,12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" strokecolor="black [3213]">
                  <v:stroke startarrowlength="long" endarrowlength="long"/>
                </v:line>
                <v:group id="Group 144" o:spid="_x0000_s1100" style="position:absolute;left:1028;top:928;width:28230;height:6609" coordorigin="1392,928" coordsize="28229,6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rect id="Rectangle 43" o:spid="_x0000_s1101" style="position:absolute;left:14419;top:3824;width:2172;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" fillcolor="#cfc" stroked="f"/>
                  <v:rect id="Rectangle 44" o:spid="_x0000_s1102" style="position:absolute;left:1392;top:3811;width:1086;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"/>
                  <v:rect id="Rectangle 45" o:spid="_x0000_s1103" style="position:absolute;left:2478;top:3811;width:1086;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"/>
                  <v:rect id="Rectangle 46" o:spid="_x0000_s1104" style="position:absolute;left:3564;top:3818;width:1086;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"/>
                  <v:rect id="Rectangle 47" o:spid="_x0000_s1105" style="position:absolute;left:4650;top:3811;width:1085;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"/>
                  <v:rect id="Rectangle 48" o:spid="_x0000_s1106" style="position:absolute;left:5735;top:3811;width:1086;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"/>
                  <v:rect id="Rectangle 49" o:spid="_x0000_s1107" style="position:absolute;left:6821;top:3811;width:1086;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"/>
                  <v:rect id="Rectangle 50" o:spid="_x0000_s1108" style="position:absolute;left:7907;top:3818;width:1086;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"/>
                  <v:rect id="Rectangle 51" o:spid="_x0000_s1109" style="position:absolute;left:8993;top:3811;width:1085;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"/>
                  <v:rect id="Rectangle 52" o:spid="_x0000_s1110" style="position:absolute;left:10078;top:3818;width:1086;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"/>
                  <v:rect id="Rectangle 53" o:spid="_x0000_s1111" style="position:absolute;left:11164;top:3818;width:1086;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"/>
                  <v:rect id="Rectangle 54" o:spid="_x0000_s1112" style="position:absolute;left:12250;top:3818;width:1086;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"/>
                  <v:rect id="Rectangle 55" o:spid="_x0000_s1113" style="position:absolute;left:13336;top:3811;width:1086;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"/>
                  <v:rect id="Rectangle 56" o:spid="_x0000_s1114" style="position:absolute;left:1392;top:3818;width:13030;height:3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" filled="f" strokeweight="2pt"/>
                  <v:rect id="Rectangle 65" o:spid="_x0000_s1115" style="position:absolute;left:16593;top:3805;width:1086;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"/>
                  <v:rect id="Rectangle 66" o:spid="_x0000_s1116" style="position:absolute;left:17679;top:3805;width:1086;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"/>
                  <v:rect id="Rectangle 67" o:spid="_x0000_s1117" style="position:absolute;left:18765;top:3811;width:1085;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"/>
                  <v:rect id="Rectangle 68" o:spid="_x0000_s1118" style="position:absolute;left:19850;top:3805;width:1086;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"/>
                  <v:rect id="Rectangle 69" o:spid="_x0000_s1119" style="position:absolute;left:20936;top:3805;width:1086;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"/>
                  <v:rect id="Rectangle 70" o:spid="_x0000_s1120" style="position:absolute;left:22022;top:3805;width:1086;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"/>
                  <v:rect id="Rectangle 71" o:spid="_x0000_s1121" style="position:absolute;left:23108;top:3811;width:1085;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"/>
                  <v:rect id="Rectangle 72" o:spid="_x0000_s1122" style="position:absolute;left:24193;top:3805;width:1086;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"/>
                  <v:rect id="Rectangle 73" o:spid="_x0000_s1123" style="position:absolute;left:25279;top:3811;width:1086;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"/>
                  <v:rect id="Rectangle 74" o:spid="_x0000_s1124" style="position:absolute;left:26365;top:3811;width:1086;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"/>
                  <v:rect id="Rectangle 75" o:spid="_x0000_s1125" style="position:absolute;left:27451;top:3811;width:1085;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"/>
                  <v:rect id="Rectangle 76" o:spid="_x0000_s1126" style="position:absolute;left:28536;top:3805;width:1086;height:3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"/>
                  <v:rect id="Rectangle 77" o:spid="_x0000_s1127" style="position:absolute;left:16593;top:3811;width:13029;height:3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" filled="f" strokeweight="2pt"/>
                  <v:shape id="Text Box 139" o:spid="_x0000_s1128" type="#_x0000_t202" style="position:absolute;left:2621;top:1013;width:7506;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" filled="f" stroked="f" strokeweight=".5pt">
                    <v:textbox>
                      <w:txbxContent>
                        <w:p w:rsidR="003D3ABA" w:rsidRPr="00D06AC9" w:rsidRDefault="003D3ABA" w:rsidP="003D3ABA">
                          <w:pPr>
                            <w:rPr>
                              <w:lang w:val="de-DE"/>
                            </w:rPr>
                          </w:pPr>
                          <w:r>
                            <w:rPr>
                              <w:lang w:val="de-DE"/>
                            </w:rPr>
                            <w:t>NB-</w:t>
                          </w:r>
                          <w:proofErr w:type="spellStart"/>
                          <w:r>
                            <w:rPr>
                              <w:lang w:val="de-DE"/>
                            </w:rPr>
                            <w:t>IoT</w:t>
                          </w:r>
                          <w:proofErr w:type="spellEnd"/>
                          <w:r>
                            <w:rPr>
                              <w:lang w:val="de-DE"/>
                            </w:rPr>
                            <w:t xml:space="preserve"> #1</w:t>
                          </w:r>
                        </w:p>
                      </w:txbxContent>
                    </v:textbox>
                  </v:shape>
                  <v:shape id="Text Box 140" o:spid="_x0000_s1129" type="#_x0000_t202" style="position:absolute;left:18817;top:928;width:7506;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" filled="f" stroked="f" strokeweight=".5pt">
                    <v:textbox>
                      <w:txbxContent>
                        <w:p w:rsidR="003D3ABA" w:rsidRPr="00D06AC9" w:rsidRDefault="003D3ABA" w:rsidP="003D3ABA">
                          <w:pPr>
                            <w:rPr>
                              <w:lang w:val="de-DE"/>
                            </w:rPr>
                          </w:pPr>
                          <w:r>
                            <w:rPr>
                              <w:lang w:val="de-DE"/>
                            </w:rPr>
                            <w:t>NB-</w:t>
                          </w:r>
                          <w:proofErr w:type="spellStart"/>
                          <w:r>
                            <w:rPr>
                              <w:lang w:val="de-DE"/>
                            </w:rPr>
                            <w:t>IoT</w:t>
                          </w:r>
                          <w:proofErr w:type="spellEnd"/>
                          <w:r>
                            <w:rPr>
                              <w:lang w:val="de-DE"/>
                            </w:rPr>
                            <w:t xml:space="preserve"> #2</w:t>
                          </w:r>
                        </w:p>
                      </w:txbxContent>
                    </v:textbox>
                  </v:shape>
                  <v:shape id="AutoShape 60" o:spid="_x0000_s1130" type="#_x0000_t32" style="position:absolute;left:15506;top:3844;width:0;height:36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"/>
                </v:group>
                <w10:anchorlock/>
              </v:group>
            </w:pict>
          </mc:Fallback>
        </mc:AlternateContent>
      </w:r>
    </w:p>
    <w:p w:rsidR="007A0F2D" w:rsidRPr="00C1714A" w:rsidRDefault="007A0F2D" w:rsidP="007A0F2D">
      <w:pPr>
        <w:pStyle w:val="TH"/>
        <w:ind w:left="360"/>
      </w:pPr>
      <w:bookmarkStart w:id="5" w:name="_Ref472685269"/>
      <w:r>
        <w:t>Figure</w:t>
      </w:r>
      <w:r w:rsidRPr="00C1714A">
        <w:t xml:space="preserve"> </w:t>
      </w:r>
      <w:r>
        <w:t>3</w:t>
      </w:r>
      <w:r w:rsidRPr="00C1714A">
        <w:t xml:space="preserve">: </w:t>
      </w:r>
      <w:r w:rsidRPr="003D3ABA">
        <w:rPr>
          <w:rFonts w:cs="TimesNewRomanPSMT"/>
          <w:sz w:val="18"/>
          <w:szCs w:val="18"/>
          <w:lang w:eastAsia="zh-CN"/>
        </w:rPr>
        <w:t xml:space="preserve">Two adjacent </w:t>
      </w:r>
      <w:r>
        <w:rPr>
          <w:rFonts w:cs="TimesNewRomanPSMT"/>
          <w:sz w:val="18"/>
          <w:szCs w:val="18"/>
          <w:lang w:eastAsia="zh-CN"/>
        </w:rPr>
        <w:t xml:space="preserve">standalone </w:t>
      </w:r>
      <w:r w:rsidRPr="003D3ABA">
        <w:rPr>
          <w:rFonts w:cs="TimesNewRomanPSMT"/>
          <w:sz w:val="18"/>
          <w:szCs w:val="18"/>
          <w:lang w:eastAsia="zh-CN"/>
        </w:rPr>
        <w:t>NB-</w:t>
      </w:r>
      <w:proofErr w:type="spellStart"/>
      <w:r w:rsidRPr="003D3ABA">
        <w:rPr>
          <w:rFonts w:cs="TimesNewRomanPSMT"/>
          <w:sz w:val="18"/>
          <w:szCs w:val="18"/>
          <w:lang w:eastAsia="zh-CN"/>
        </w:rPr>
        <w:t>IoT</w:t>
      </w:r>
      <w:proofErr w:type="spellEnd"/>
      <w:r w:rsidRPr="003D3ABA">
        <w:rPr>
          <w:rFonts w:cs="TimesNewRomanPSMT"/>
          <w:sz w:val="18"/>
          <w:szCs w:val="18"/>
          <w:lang w:eastAsia="zh-CN"/>
        </w:rPr>
        <w:t xml:space="preserve"> carriers with </w:t>
      </w:r>
      <w:r>
        <w:rPr>
          <w:rFonts w:cs="TimesNewRomanPSMT"/>
          <w:sz w:val="18"/>
          <w:szCs w:val="18"/>
          <w:lang w:eastAsia="zh-CN"/>
        </w:rPr>
        <w:t xml:space="preserve">210 </w:t>
      </w:r>
      <w:r w:rsidRPr="003D3ABA">
        <w:rPr>
          <w:rFonts w:cs="TimesNewRomanPSMT"/>
          <w:sz w:val="18"/>
          <w:szCs w:val="18"/>
          <w:lang w:eastAsia="zh-CN"/>
        </w:rPr>
        <w:t>kHz carrier spacing</w:t>
      </w:r>
    </w:p>
    <w:bookmarkEnd w:id="5"/>
    <w:p w:rsidR="003D3ABA" w:rsidRDefault="003D3ABA" w:rsidP="003D3ABA">
      <w:pPr>
        <w:overflowPunct w:val="0"/>
        <w:autoSpaceDE w:val="0"/>
        <w:autoSpaceDN w:val="0"/>
        <w:adjustRightInd w:val="0"/>
        <w:spacing w:after="180"/>
        <w:textAlignment w:val="baseline"/>
        <w:rPr>
          <w:szCs w:val="20"/>
          <w:lang w:val="en-GB" w:eastAsia="en-GB"/>
        </w:rPr>
      </w:pPr>
      <w:r w:rsidRPr="003D3ABA">
        <w:rPr>
          <w:szCs w:val="20"/>
          <w:lang w:val="en-GB" w:eastAsia="en-GB"/>
        </w:rPr>
        <w:t>This carrier combination occupies 15 kHz more</w:t>
      </w:r>
      <w:r w:rsidR="007A0F2D">
        <w:rPr>
          <w:szCs w:val="20"/>
          <w:lang w:val="en-GB" w:eastAsia="en-GB"/>
        </w:rPr>
        <w:t xml:space="preserve"> bandwidth than the previous in Figure 2</w:t>
      </w:r>
      <w:r w:rsidRPr="003D3ABA">
        <w:rPr>
          <w:szCs w:val="20"/>
          <w:lang w:val="en-GB" w:eastAsia="en-GB"/>
        </w:rPr>
        <w:t>. Hence it seems beneficial to continue with 195 kHz carrier spacing, if more standalone NB-</w:t>
      </w:r>
      <w:proofErr w:type="spellStart"/>
      <w:r w:rsidRPr="003D3ABA">
        <w:rPr>
          <w:szCs w:val="20"/>
          <w:lang w:val="en-GB" w:eastAsia="en-GB"/>
        </w:rPr>
        <w:t>IoT</w:t>
      </w:r>
      <w:proofErr w:type="spellEnd"/>
      <w:r w:rsidRPr="003D3ABA">
        <w:rPr>
          <w:szCs w:val="20"/>
          <w:lang w:val="en-GB" w:eastAsia="en-GB"/>
        </w:rPr>
        <w:t xml:space="preserve"> carriers are placed adjacent.</w:t>
      </w:r>
    </w:p>
    <w:p w:rsidR="007A0F2D" w:rsidRPr="003D3ABA" w:rsidRDefault="007A0F2D" w:rsidP="007A0F2D">
      <w:pPr>
        <w:overflowPunct w:val="0"/>
        <w:autoSpaceDE w:val="0"/>
        <w:autoSpaceDN w:val="0"/>
        <w:adjustRightInd w:val="0"/>
        <w:spacing w:after="180"/>
        <w:textAlignment w:val="baseline"/>
        <w:rPr>
          <w:szCs w:val="20"/>
          <w:lang w:val="en-GB" w:eastAsia="en-GB"/>
        </w:rPr>
      </w:pPr>
      <w:r>
        <w:rPr>
          <w:szCs w:val="20"/>
          <w:lang w:val="en-GB" w:eastAsia="en-GB"/>
        </w:rPr>
        <w:t xml:space="preserve">Figure 4 </w:t>
      </w:r>
      <w:r w:rsidRPr="003D3ABA">
        <w:rPr>
          <w:szCs w:val="20"/>
          <w:lang w:val="en-GB" w:eastAsia="en-GB"/>
        </w:rPr>
        <w:t>shows the situation for three carriers. The deviation from 100kHz channel raster positions is [+5, 0, –5] kHz.</w:t>
      </w:r>
    </w:p>
    <w:p w:rsidR="003D3ABA" w:rsidRPr="003D3ABA" w:rsidRDefault="003D3ABA" w:rsidP="007A0F2D">
      <w:pPr>
        <w:overflowPunct w:val="0"/>
        <w:autoSpaceDE w:val="0"/>
        <w:autoSpaceDN w:val="0"/>
        <w:adjustRightInd w:val="0"/>
        <w:spacing w:after="180"/>
        <w:jc w:val="center"/>
        <w:textAlignment w:val="baseline"/>
        <w:rPr>
          <w:szCs w:val="20"/>
          <w:lang w:val="en-GB" w:eastAsia="en-GB"/>
        </w:rPr>
      </w:pPr>
      <w:r w:rsidRPr="003D3ABA">
        <w:rPr>
          <w:noProof/>
          <w:szCs w:val="20"/>
          <w:lang w:val="en-GB" w:eastAsia="zh-CN"/>
        </w:rPr>
        <mc:AlternateContent>
          <mc:Choice Requires="wpc">
            <w:drawing>
              <wp:inline distT="0" distB="0" distL="0" distR="0" wp14:anchorId="78DBED76" wp14:editId="2831B317">
                <wp:extent cx="4665386" cy="2186940"/>
                <wp:effectExtent l="0" t="0" r="0" b="0"/>
                <wp:docPr id="358"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2" name="Rectangle 25"/>
                        <wps:cNvSpPr>
                          <a:spLocks noChangeArrowheads="1"/>
                        </wps:cNvSpPr>
                        <wps:spPr bwMode="auto">
                          <a:xfrm>
                            <a:off x="2968031" y="494665"/>
                            <a:ext cx="108585" cy="362585"/>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25"/>
                        <wps:cNvSpPr>
                          <a:spLocks noChangeArrowheads="1"/>
                        </wps:cNvSpPr>
                        <wps:spPr bwMode="auto">
                          <a:xfrm>
                            <a:off x="1556426" y="494665"/>
                            <a:ext cx="108585" cy="362585"/>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Rectangle 5"/>
                        <wps:cNvSpPr>
                          <a:spLocks noChangeArrowheads="1"/>
                        </wps:cNvSpPr>
                        <wps:spPr bwMode="auto">
                          <a:xfrm>
                            <a:off x="253406" y="493395"/>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7" name="Rectangle 6"/>
                        <wps:cNvSpPr>
                          <a:spLocks noChangeArrowheads="1"/>
                        </wps:cNvSpPr>
                        <wps:spPr bwMode="auto">
                          <a:xfrm>
                            <a:off x="361991" y="493395"/>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8" name="Rectangle 7"/>
                        <wps:cNvSpPr>
                          <a:spLocks noChangeArrowheads="1"/>
                        </wps:cNvSpPr>
                        <wps:spPr bwMode="auto">
                          <a:xfrm>
                            <a:off x="470576" y="494030"/>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9" name="Rectangle 8"/>
                        <wps:cNvSpPr>
                          <a:spLocks noChangeArrowheads="1"/>
                        </wps:cNvSpPr>
                        <wps:spPr bwMode="auto">
                          <a:xfrm>
                            <a:off x="579161" y="493395"/>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8" name="Rectangle 9"/>
                        <wps:cNvSpPr>
                          <a:spLocks noChangeArrowheads="1"/>
                        </wps:cNvSpPr>
                        <wps:spPr bwMode="auto">
                          <a:xfrm>
                            <a:off x="687746" y="493395"/>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1" name="Rectangle 10"/>
                        <wps:cNvSpPr>
                          <a:spLocks noChangeArrowheads="1"/>
                        </wps:cNvSpPr>
                        <wps:spPr bwMode="auto">
                          <a:xfrm>
                            <a:off x="796331" y="493395"/>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2" name="Rectangle 11"/>
                        <wps:cNvSpPr>
                          <a:spLocks noChangeArrowheads="1"/>
                        </wps:cNvSpPr>
                        <wps:spPr bwMode="auto">
                          <a:xfrm>
                            <a:off x="904916" y="494030"/>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3" name="Rectangle 12"/>
                        <wps:cNvSpPr>
                          <a:spLocks noChangeArrowheads="1"/>
                        </wps:cNvSpPr>
                        <wps:spPr bwMode="auto">
                          <a:xfrm>
                            <a:off x="1013501" y="493395"/>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4" name="Rectangle 13"/>
                        <wps:cNvSpPr>
                          <a:spLocks noChangeArrowheads="1"/>
                        </wps:cNvSpPr>
                        <wps:spPr bwMode="auto">
                          <a:xfrm>
                            <a:off x="1122086" y="494030"/>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5" name="Rectangle 14"/>
                        <wps:cNvSpPr>
                          <a:spLocks noChangeArrowheads="1"/>
                        </wps:cNvSpPr>
                        <wps:spPr bwMode="auto">
                          <a:xfrm>
                            <a:off x="1230671" y="494030"/>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6" name="Rectangle 15"/>
                        <wps:cNvSpPr>
                          <a:spLocks noChangeArrowheads="1"/>
                        </wps:cNvSpPr>
                        <wps:spPr bwMode="auto">
                          <a:xfrm>
                            <a:off x="1339256" y="494030"/>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7" name="Rectangle 16"/>
                        <wps:cNvSpPr>
                          <a:spLocks noChangeArrowheads="1"/>
                        </wps:cNvSpPr>
                        <wps:spPr bwMode="auto">
                          <a:xfrm>
                            <a:off x="1447841" y="493395"/>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8" name="Rectangle 4"/>
                        <wps:cNvSpPr>
                          <a:spLocks noChangeArrowheads="1"/>
                        </wps:cNvSpPr>
                        <wps:spPr bwMode="auto">
                          <a:xfrm>
                            <a:off x="253406" y="494030"/>
                            <a:ext cx="1303020" cy="3619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9" name="AutoShape 17"/>
                        <wps:cNvCnPr>
                          <a:cxnSpLocks noChangeShapeType="1"/>
                        </wps:cNvCnPr>
                        <wps:spPr bwMode="auto">
                          <a:xfrm>
                            <a:off x="144821" y="1651000"/>
                            <a:ext cx="4330065" cy="0"/>
                          </a:xfrm>
                          <a:prstGeom prst="straightConnector1">
                            <a:avLst/>
                          </a:prstGeom>
                          <a:noFill/>
                          <a:ln w="25400">
                            <a:solidFill>
                              <a:srgbClr val="000000"/>
                            </a:solidFill>
                            <a:round/>
                            <a:headEnd type="none" w="med" len="med"/>
                            <a:tailEnd type="stealth" w="lg" len="lg"/>
                          </a:ln>
                          <a:extLst>
                            <a:ext uri="{909E8E84-426E-40DD-AFC4-6F175D3DCCD1}">
                              <a14:hiddenFill xmlns:a14="http://schemas.microsoft.com/office/drawing/2010/main">
                                <a:noFill/>
                              </a14:hiddenFill>
                            </a:ext>
                          </a:extLst>
                        </wps:spPr>
                        <wps:bodyPr/>
                      </wps:wsp>
                      <wps:wsp>
                        <wps:cNvPr id="300" name="AutoShape 18"/>
                        <wps:cNvCnPr>
                          <a:cxnSpLocks noChangeShapeType="1"/>
                        </wps:cNvCnPr>
                        <wps:spPr bwMode="auto">
                          <a:xfrm>
                            <a:off x="869356" y="1266825"/>
                            <a:ext cx="0" cy="49276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301" name="AutoShape 19"/>
                        <wps:cNvCnPr>
                          <a:cxnSpLocks noChangeShapeType="1"/>
                        </wps:cNvCnPr>
                        <wps:spPr bwMode="auto">
                          <a:xfrm>
                            <a:off x="1591986" y="1651000"/>
                            <a:ext cx="635" cy="10858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302" name="AutoShape 20"/>
                        <wps:cNvCnPr>
                          <a:cxnSpLocks noChangeShapeType="1"/>
                        </wps:cNvCnPr>
                        <wps:spPr bwMode="auto">
                          <a:xfrm flipH="1">
                            <a:off x="2315886" y="1266825"/>
                            <a:ext cx="1270" cy="49276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303" name="AutoShape 21"/>
                        <wps:cNvCnPr>
                          <a:cxnSpLocks noChangeShapeType="1"/>
                        </wps:cNvCnPr>
                        <wps:spPr bwMode="auto">
                          <a:xfrm>
                            <a:off x="3038516" y="1651000"/>
                            <a:ext cx="635" cy="10858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304" name="AutoShape 22"/>
                        <wps:cNvCnPr>
                          <a:cxnSpLocks noChangeShapeType="1"/>
                        </wps:cNvCnPr>
                        <wps:spPr bwMode="auto">
                          <a:xfrm>
                            <a:off x="3762416" y="1266825"/>
                            <a:ext cx="0" cy="49276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305" name="Rectangle 26"/>
                        <wps:cNvSpPr>
                          <a:spLocks noChangeArrowheads="1"/>
                        </wps:cNvSpPr>
                        <wps:spPr bwMode="auto">
                          <a:xfrm>
                            <a:off x="1665011" y="492760"/>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6" name="Rectangle 27"/>
                        <wps:cNvSpPr>
                          <a:spLocks noChangeArrowheads="1"/>
                        </wps:cNvSpPr>
                        <wps:spPr bwMode="auto">
                          <a:xfrm>
                            <a:off x="1773596" y="492760"/>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7" name="Rectangle 28"/>
                        <wps:cNvSpPr>
                          <a:spLocks noChangeArrowheads="1"/>
                        </wps:cNvSpPr>
                        <wps:spPr bwMode="auto">
                          <a:xfrm>
                            <a:off x="1882181" y="493395"/>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8" name="Rectangle 29"/>
                        <wps:cNvSpPr>
                          <a:spLocks noChangeArrowheads="1"/>
                        </wps:cNvSpPr>
                        <wps:spPr bwMode="auto">
                          <a:xfrm>
                            <a:off x="1990766" y="492760"/>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9" name="Rectangle 30"/>
                        <wps:cNvSpPr>
                          <a:spLocks noChangeArrowheads="1"/>
                        </wps:cNvSpPr>
                        <wps:spPr bwMode="auto">
                          <a:xfrm>
                            <a:off x="2099351" y="492760"/>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0" name="Rectangle 31"/>
                        <wps:cNvSpPr>
                          <a:spLocks noChangeArrowheads="1"/>
                        </wps:cNvSpPr>
                        <wps:spPr bwMode="auto">
                          <a:xfrm>
                            <a:off x="2207936" y="492760"/>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1" name="Rectangle 32"/>
                        <wps:cNvSpPr>
                          <a:spLocks noChangeArrowheads="1"/>
                        </wps:cNvSpPr>
                        <wps:spPr bwMode="auto">
                          <a:xfrm>
                            <a:off x="2316521" y="493395"/>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2" name="Rectangle 33"/>
                        <wps:cNvSpPr>
                          <a:spLocks noChangeArrowheads="1"/>
                        </wps:cNvSpPr>
                        <wps:spPr bwMode="auto">
                          <a:xfrm>
                            <a:off x="2425106" y="492760"/>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3" name="Rectangle 34"/>
                        <wps:cNvSpPr>
                          <a:spLocks noChangeArrowheads="1"/>
                        </wps:cNvSpPr>
                        <wps:spPr bwMode="auto">
                          <a:xfrm>
                            <a:off x="2533691" y="493395"/>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4" name="Rectangle 35"/>
                        <wps:cNvSpPr>
                          <a:spLocks noChangeArrowheads="1"/>
                        </wps:cNvSpPr>
                        <wps:spPr bwMode="auto">
                          <a:xfrm>
                            <a:off x="2642276" y="493395"/>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5" name="Rectangle 36"/>
                        <wps:cNvSpPr>
                          <a:spLocks noChangeArrowheads="1"/>
                        </wps:cNvSpPr>
                        <wps:spPr bwMode="auto">
                          <a:xfrm>
                            <a:off x="2750861" y="493395"/>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6" name="Rectangle 37"/>
                        <wps:cNvSpPr>
                          <a:spLocks noChangeArrowheads="1"/>
                        </wps:cNvSpPr>
                        <wps:spPr bwMode="auto">
                          <a:xfrm>
                            <a:off x="2859446" y="492760"/>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7" name="Rectangle 38"/>
                        <wps:cNvSpPr>
                          <a:spLocks noChangeArrowheads="1"/>
                        </wps:cNvSpPr>
                        <wps:spPr bwMode="auto">
                          <a:xfrm>
                            <a:off x="1665011" y="493395"/>
                            <a:ext cx="1303020" cy="3619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 name="AutoShape 39"/>
                        <wps:cNvCnPr>
                          <a:cxnSpLocks noChangeShapeType="1"/>
                        </wps:cNvCnPr>
                        <wps:spPr bwMode="auto">
                          <a:xfrm flipH="1">
                            <a:off x="904917" y="856615"/>
                            <a:ext cx="1" cy="55499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319" name="AutoShape 40"/>
                        <wps:cNvCnPr>
                          <a:cxnSpLocks noChangeShapeType="1"/>
                        </wps:cNvCnPr>
                        <wps:spPr bwMode="auto">
                          <a:xfrm>
                            <a:off x="2316521" y="856615"/>
                            <a:ext cx="635" cy="55499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320" name="Rectangle 26"/>
                        <wps:cNvSpPr>
                          <a:spLocks noChangeArrowheads="1"/>
                        </wps:cNvSpPr>
                        <wps:spPr bwMode="auto">
                          <a:xfrm>
                            <a:off x="3076616" y="492760"/>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1" name="Rectangle 27"/>
                        <wps:cNvSpPr>
                          <a:spLocks noChangeArrowheads="1"/>
                        </wps:cNvSpPr>
                        <wps:spPr bwMode="auto">
                          <a:xfrm>
                            <a:off x="3185201" y="492760"/>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2" name="Rectangle 28"/>
                        <wps:cNvSpPr>
                          <a:spLocks noChangeArrowheads="1"/>
                        </wps:cNvSpPr>
                        <wps:spPr bwMode="auto">
                          <a:xfrm>
                            <a:off x="3293786" y="493395"/>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3" name="Rectangle 29"/>
                        <wps:cNvSpPr>
                          <a:spLocks noChangeArrowheads="1"/>
                        </wps:cNvSpPr>
                        <wps:spPr bwMode="auto">
                          <a:xfrm>
                            <a:off x="3402371" y="492760"/>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4" name="Rectangle 30"/>
                        <wps:cNvSpPr>
                          <a:spLocks noChangeArrowheads="1"/>
                        </wps:cNvSpPr>
                        <wps:spPr bwMode="auto">
                          <a:xfrm>
                            <a:off x="3510956" y="492760"/>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5" name="Rectangle 31"/>
                        <wps:cNvSpPr>
                          <a:spLocks noChangeArrowheads="1"/>
                        </wps:cNvSpPr>
                        <wps:spPr bwMode="auto">
                          <a:xfrm>
                            <a:off x="3619541" y="492760"/>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6" name="Rectangle 32"/>
                        <wps:cNvSpPr>
                          <a:spLocks noChangeArrowheads="1"/>
                        </wps:cNvSpPr>
                        <wps:spPr bwMode="auto">
                          <a:xfrm>
                            <a:off x="3728126" y="493395"/>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7" name="Rectangle 33"/>
                        <wps:cNvSpPr>
                          <a:spLocks noChangeArrowheads="1"/>
                        </wps:cNvSpPr>
                        <wps:spPr bwMode="auto">
                          <a:xfrm>
                            <a:off x="3836711" y="492760"/>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8" name="Rectangle 34"/>
                        <wps:cNvSpPr>
                          <a:spLocks noChangeArrowheads="1"/>
                        </wps:cNvSpPr>
                        <wps:spPr bwMode="auto">
                          <a:xfrm>
                            <a:off x="3945296" y="493395"/>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9" name="Rectangle 35"/>
                        <wps:cNvSpPr>
                          <a:spLocks noChangeArrowheads="1"/>
                        </wps:cNvSpPr>
                        <wps:spPr bwMode="auto">
                          <a:xfrm>
                            <a:off x="4053881" y="493395"/>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0" name="Rectangle 36"/>
                        <wps:cNvSpPr>
                          <a:spLocks noChangeArrowheads="1"/>
                        </wps:cNvSpPr>
                        <wps:spPr bwMode="auto">
                          <a:xfrm>
                            <a:off x="4162466" y="493395"/>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1" name="Rectangle 37"/>
                        <wps:cNvSpPr>
                          <a:spLocks noChangeArrowheads="1"/>
                        </wps:cNvSpPr>
                        <wps:spPr bwMode="auto">
                          <a:xfrm>
                            <a:off x="4271051" y="492760"/>
                            <a:ext cx="108585" cy="36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2" name="Rectangle 38"/>
                        <wps:cNvSpPr>
                          <a:spLocks noChangeArrowheads="1"/>
                        </wps:cNvSpPr>
                        <wps:spPr bwMode="auto">
                          <a:xfrm>
                            <a:off x="3076616" y="493395"/>
                            <a:ext cx="1303020" cy="3619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3" name="AutoShape 40"/>
                        <wps:cNvCnPr>
                          <a:cxnSpLocks noChangeShapeType="1"/>
                        </wps:cNvCnPr>
                        <wps:spPr bwMode="auto">
                          <a:xfrm>
                            <a:off x="3728126" y="856615"/>
                            <a:ext cx="635" cy="55499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334" name="Text Box 139"/>
                        <wps:cNvSpPr txBox="1"/>
                        <wps:spPr>
                          <a:xfrm>
                            <a:off x="513756" y="146685"/>
                            <a:ext cx="82550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Default="003D3ABA" w:rsidP="003D3ABA">
                              <w:pPr>
                                <w:pStyle w:val="NormalWeb"/>
                                <w:spacing w:before="0" w:beforeAutospacing="0" w:after="0" w:afterAutospacing="0"/>
                              </w:pPr>
                              <w:r>
                                <w:rPr>
                                  <w:rFonts w:ascii="Arial" w:eastAsia="Times New Roman" w:hAnsi="Arial"/>
                                  <w:sz w:val="22"/>
                                  <w:szCs w:val="22"/>
                                  <w:lang w:val="de-DE"/>
                                </w:rPr>
                                <w:t>NB-</w:t>
                              </w:r>
                              <w:proofErr w:type="spellStart"/>
                              <w:r>
                                <w:rPr>
                                  <w:rFonts w:ascii="Arial" w:eastAsia="Times New Roman" w:hAnsi="Arial"/>
                                  <w:sz w:val="22"/>
                                  <w:szCs w:val="22"/>
                                  <w:lang w:val="de-DE"/>
                                </w:rPr>
                                <w:t>IoT</w:t>
                              </w:r>
                              <w:proofErr w:type="spellEnd"/>
                              <w:r>
                                <w:rPr>
                                  <w:rFonts w:ascii="Arial" w:eastAsia="Times New Roman" w:hAnsi="Arial"/>
                                  <w:sz w:val="22"/>
                                  <w:szCs w:val="22"/>
                                  <w:lang w:val="de-DE"/>
                                </w:rPr>
                                <w:t xml:space="preserve"> #1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35" name="Text Box 140"/>
                        <wps:cNvSpPr txBox="1"/>
                        <wps:spPr>
                          <a:xfrm>
                            <a:off x="1909486" y="138430"/>
                            <a:ext cx="82550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Default="003D3ABA" w:rsidP="003D3ABA">
                              <w:pPr>
                                <w:pStyle w:val="NormalWeb"/>
                                <w:spacing w:before="0" w:beforeAutospacing="0" w:after="0" w:afterAutospacing="0"/>
                              </w:pPr>
                              <w:r>
                                <w:rPr>
                                  <w:rFonts w:ascii="Arial" w:eastAsia="Times New Roman" w:hAnsi="Arial"/>
                                  <w:sz w:val="22"/>
                                  <w:szCs w:val="22"/>
                                  <w:lang w:val="de-DE"/>
                                </w:rPr>
                                <w:t>NB-</w:t>
                              </w:r>
                              <w:proofErr w:type="spellStart"/>
                              <w:r>
                                <w:rPr>
                                  <w:rFonts w:ascii="Arial" w:eastAsia="Times New Roman" w:hAnsi="Arial"/>
                                  <w:sz w:val="22"/>
                                  <w:szCs w:val="22"/>
                                  <w:lang w:val="de-DE"/>
                                </w:rPr>
                                <w:t>IoT</w:t>
                              </w:r>
                              <w:proofErr w:type="spellEnd"/>
                              <w:r>
                                <w:rPr>
                                  <w:rFonts w:ascii="Arial" w:eastAsia="Times New Roman" w:hAnsi="Arial"/>
                                  <w:sz w:val="22"/>
                                  <w:szCs w:val="22"/>
                                  <w:lang w:val="de-DE"/>
                                </w:rPr>
                                <w:t xml:space="preserve"> #2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36" name="Straight Connector 336"/>
                        <wps:cNvCnPr/>
                        <wps:spPr>
                          <a:xfrm>
                            <a:off x="905551" y="1133475"/>
                            <a:ext cx="1410970" cy="0"/>
                          </a:xfrm>
                          <a:prstGeom prst="line">
                            <a:avLst/>
                          </a:prstGeom>
                          <a:ln>
                            <a:solidFill>
                              <a:schemeClr val="tx1"/>
                            </a:solidFill>
                            <a:headEnd type="stealth" w="med" len="lg"/>
                            <a:tailEnd type="stealth" w="med" len="lg"/>
                          </a:ln>
                        </wps:spPr>
                        <wps:style>
                          <a:lnRef idx="1">
                            <a:schemeClr val="accent1"/>
                          </a:lnRef>
                          <a:fillRef idx="0">
                            <a:schemeClr val="accent1"/>
                          </a:fillRef>
                          <a:effectRef idx="0">
                            <a:schemeClr val="accent1"/>
                          </a:effectRef>
                          <a:fontRef idx="minor">
                            <a:schemeClr val="tx1"/>
                          </a:fontRef>
                        </wps:style>
                        <wps:bodyPr/>
                      </wps:wsp>
                      <wps:wsp>
                        <wps:cNvPr id="337" name="Text Box 79"/>
                        <wps:cNvSpPr txBox="1"/>
                        <wps:spPr>
                          <a:xfrm>
                            <a:off x="1252896" y="898525"/>
                            <a:ext cx="701675" cy="288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Default="003D3ABA" w:rsidP="003D3ABA">
                              <w:pPr>
                                <w:pStyle w:val="NormalWeb"/>
                                <w:spacing w:before="0" w:beforeAutospacing="0" w:after="0" w:afterAutospacing="0"/>
                              </w:pPr>
                              <w:r>
                                <w:rPr>
                                  <w:rFonts w:ascii="Arial" w:eastAsia="Times New Roman" w:hAnsi="Arial"/>
                                  <w:sz w:val="22"/>
                                  <w:szCs w:val="22"/>
                                  <w:lang w:val="de-DE"/>
                                </w:rPr>
                                <w:t>195 kHz</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38" name="Straight Connector 338"/>
                        <wps:cNvCnPr/>
                        <wps:spPr>
                          <a:xfrm>
                            <a:off x="2316521" y="1133475"/>
                            <a:ext cx="1410970" cy="0"/>
                          </a:xfrm>
                          <a:prstGeom prst="line">
                            <a:avLst/>
                          </a:prstGeom>
                          <a:ln>
                            <a:solidFill>
                              <a:schemeClr val="tx1"/>
                            </a:solidFill>
                            <a:headEnd type="stealth" w="med" len="lg"/>
                            <a:tailEnd type="stealth" w="med" len="lg"/>
                          </a:ln>
                        </wps:spPr>
                        <wps:style>
                          <a:lnRef idx="1">
                            <a:schemeClr val="accent1"/>
                          </a:lnRef>
                          <a:fillRef idx="0">
                            <a:schemeClr val="accent1"/>
                          </a:fillRef>
                          <a:effectRef idx="0">
                            <a:schemeClr val="accent1"/>
                          </a:effectRef>
                          <a:fontRef idx="minor">
                            <a:schemeClr val="tx1"/>
                          </a:fontRef>
                        </wps:style>
                        <wps:bodyPr/>
                      </wps:wsp>
                      <wps:wsp>
                        <wps:cNvPr id="339" name="Text Box 79"/>
                        <wps:cNvSpPr txBox="1"/>
                        <wps:spPr>
                          <a:xfrm>
                            <a:off x="2663866" y="898525"/>
                            <a:ext cx="701675" cy="288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Default="003D3ABA" w:rsidP="003D3ABA">
                              <w:pPr>
                                <w:pStyle w:val="NormalWeb"/>
                                <w:spacing w:before="0" w:beforeAutospacing="0" w:after="0" w:afterAutospacing="0"/>
                              </w:pPr>
                              <w:r>
                                <w:rPr>
                                  <w:rFonts w:ascii="Arial" w:eastAsia="Times New Roman" w:hAnsi="Arial"/>
                                  <w:sz w:val="22"/>
                                  <w:szCs w:val="22"/>
                                  <w:lang w:val="de-DE"/>
                                </w:rPr>
                                <w:t>195 kHz</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40" name="Straight Connector 340"/>
                        <wps:cNvCnPr/>
                        <wps:spPr>
                          <a:xfrm>
                            <a:off x="868721" y="1586230"/>
                            <a:ext cx="1452245" cy="0"/>
                          </a:xfrm>
                          <a:prstGeom prst="line">
                            <a:avLst/>
                          </a:prstGeom>
                          <a:ln>
                            <a:solidFill>
                              <a:schemeClr val="tx1"/>
                            </a:solidFill>
                            <a:headEnd type="stealth" w="med" len="lg"/>
                            <a:tailEnd type="stealth" w="med" len="lg"/>
                          </a:ln>
                        </wps:spPr>
                        <wps:style>
                          <a:lnRef idx="1">
                            <a:schemeClr val="accent1"/>
                          </a:lnRef>
                          <a:fillRef idx="0">
                            <a:schemeClr val="accent1"/>
                          </a:fillRef>
                          <a:effectRef idx="0">
                            <a:schemeClr val="accent1"/>
                          </a:effectRef>
                          <a:fontRef idx="minor">
                            <a:schemeClr val="tx1"/>
                          </a:fontRef>
                        </wps:style>
                        <wps:bodyPr/>
                      </wps:wsp>
                      <wps:wsp>
                        <wps:cNvPr id="341" name="Text Box 98"/>
                        <wps:cNvSpPr txBox="1"/>
                        <wps:spPr>
                          <a:xfrm>
                            <a:off x="1230036" y="1369060"/>
                            <a:ext cx="701675"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Default="003D3ABA" w:rsidP="003D3ABA">
                              <w:pPr>
                                <w:pStyle w:val="NormalWeb"/>
                                <w:spacing w:before="0" w:beforeAutospacing="0" w:after="0" w:afterAutospacing="0"/>
                              </w:pPr>
                              <w:r>
                                <w:rPr>
                                  <w:rFonts w:ascii="Arial" w:eastAsia="Times New Roman" w:hAnsi="Arial"/>
                                  <w:sz w:val="22"/>
                                  <w:szCs w:val="22"/>
                                  <w:lang w:val="de-DE"/>
                                </w:rPr>
                                <w:t>200 kHz</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42" name="Straight Connector 342"/>
                        <wps:cNvCnPr/>
                        <wps:spPr>
                          <a:xfrm>
                            <a:off x="2316521" y="1586865"/>
                            <a:ext cx="1452245" cy="0"/>
                          </a:xfrm>
                          <a:prstGeom prst="line">
                            <a:avLst/>
                          </a:prstGeom>
                          <a:ln>
                            <a:solidFill>
                              <a:schemeClr val="tx1"/>
                            </a:solidFill>
                            <a:headEnd type="stealth" w="med" len="lg"/>
                            <a:tailEnd type="stealth" w="med" len="lg"/>
                          </a:ln>
                        </wps:spPr>
                        <wps:style>
                          <a:lnRef idx="1">
                            <a:schemeClr val="accent1"/>
                          </a:lnRef>
                          <a:fillRef idx="0">
                            <a:schemeClr val="accent1"/>
                          </a:fillRef>
                          <a:effectRef idx="0">
                            <a:schemeClr val="accent1"/>
                          </a:effectRef>
                          <a:fontRef idx="minor">
                            <a:schemeClr val="tx1"/>
                          </a:fontRef>
                        </wps:style>
                        <wps:bodyPr/>
                      </wps:wsp>
                      <wps:wsp>
                        <wps:cNvPr id="343" name="Text Box 98"/>
                        <wps:cNvSpPr txBox="1"/>
                        <wps:spPr>
                          <a:xfrm>
                            <a:off x="2954061" y="1369060"/>
                            <a:ext cx="70231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Default="003D3ABA" w:rsidP="003D3ABA">
                              <w:pPr>
                                <w:pStyle w:val="NormalWeb"/>
                                <w:spacing w:before="0" w:beforeAutospacing="0" w:after="0" w:afterAutospacing="0"/>
                              </w:pPr>
                              <w:r>
                                <w:rPr>
                                  <w:rFonts w:ascii="Arial" w:eastAsia="Times New Roman" w:hAnsi="Arial"/>
                                  <w:sz w:val="22"/>
                                  <w:szCs w:val="22"/>
                                  <w:lang w:val="de-DE"/>
                                </w:rPr>
                                <w:t>200 kHz</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44" name="Straight Connector 344"/>
                        <wps:cNvCnPr/>
                        <wps:spPr>
                          <a:xfrm>
                            <a:off x="3511591" y="1333500"/>
                            <a:ext cx="216535" cy="0"/>
                          </a:xfrm>
                          <a:prstGeom prst="line">
                            <a:avLst/>
                          </a:prstGeom>
                          <a:ln>
                            <a:solidFill>
                              <a:schemeClr val="tx1"/>
                            </a:solidFill>
                            <a:headEnd type="none" w="med" len="lg"/>
                            <a:tailEnd type="stealth" w="med" len="lg"/>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a:off x="3757971" y="1333500"/>
                            <a:ext cx="651510" cy="0"/>
                          </a:xfrm>
                          <a:prstGeom prst="line">
                            <a:avLst/>
                          </a:prstGeom>
                          <a:ln>
                            <a:solidFill>
                              <a:schemeClr val="tx1"/>
                            </a:solidFill>
                            <a:headEnd type="stealth" w="med" len="lg"/>
                            <a:tailEnd type="none" w="med" len="lg"/>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a:off x="3577631" y="1332865"/>
                            <a:ext cx="216535" cy="0"/>
                          </a:xfrm>
                          <a:prstGeom prst="line">
                            <a:avLst/>
                          </a:prstGeom>
                          <a:ln>
                            <a:solidFill>
                              <a:schemeClr val="tx1"/>
                            </a:solidFill>
                            <a:headEnd type="none" w="med" len="lg"/>
                            <a:tailEnd type="none" w="med" len="lg"/>
                          </a:ln>
                        </wps:spPr>
                        <wps:style>
                          <a:lnRef idx="1">
                            <a:schemeClr val="accent1"/>
                          </a:lnRef>
                          <a:fillRef idx="0">
                            <a:schemeClr val="accent1"/>
                          </a:fillRef>
                          <a:effectRef idx="0">
                            <a:schemeClr val="accent1"/>
                          </a:effectRef>
                          <a:fontRef idx="minor">
                            <a:schemeClr val="tx1"/>
                          </a:fontRef>
                        </wps:style>
                        <wps:bodyPr/>
                      </wps:wsp>
                      <wps:wsp>
                        <wps:cNvPr id="347" name="Text Box 100"/>
                        <wps:cNvSpPr txBox="1"/>
                        <wps:spPr>
                          <a:xfrm>
                            <a:off x="3764321" y="1115695"/>
                            <a:ext cx="62357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Default="003D3ABA" w:rsidP="003D3ABA">
                              <w:pPr>
                                <w:pStyle w:val="NormalWeb"/>
                                <w:spacing w:before="0" w:beforeAutospacing="0" w:after="0" w:afterAutospacing="0"/>
                              </w:pPr>
                              <w:r>
                                <w:rPr>
                                  <w:rFonts w:ascii="Arial" w:eastAsia="Times New Roman" w:hAnsi="Arial"/>
                                  <w:sz w:val="22"/>
                                  <w:szCs w:val="22"/>
                                  <w:lang w:val="de-DE"/>
                                </w:rPr>
                                <w:t>–5 kHz</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48" name="Straight Connector 348"/>
                        <wps:cNvCnPr/>
                        <wps:spPr>
                          <a:xfrm>
                            <a:off x="217846" y="1333500"/>
                            <a:ext cx="651510" cy="0"/>
                          </a:xfrm>
                          <a:prstGeom prst="line">
                            <a:avLst/>
                          </a:prstGeom>
                          <a:ln>
                            <a:solidFill>
                              <a:schemeClr val="tx1"/>
                            </a:solidFill>
                            <a:headEnd type="none" w="med" len="lg"/>
                            <a:tailEnd type="stealth" w="med" len="lg"/>
                          </a:ln>
                        </wps:spPr>
                        <wps:style>
                          <a:lnRef idx="1">
                            <a:schemeClr val="accent1"/>
                          </a:lnRef>
                          <a:fillRef idx="0">
                            <a:schemeClr val="accent1"/>
                          </a:fillRef>
                          <a:effectRef idx="0">
                            <a:schemeClr val="accent1"/>
                          </a:effectRef>
                          <a:fontRef idx="minor">
                            <a:schemeClr val="tx1"/>
                          </a:fontRef>
                        </wps:style>
                        <wps:bodyPr/>
                      </wps:wsp>
                      <wps:wsp>
                        <wps:cNvPr id="349" name="Straight Connector 349"/>
                        <wps:cNvCnPr/>
                        <wps:spPr>
                          <a:xfrm>
                            <a:off x="802681" y="1333500"/>
                            <a:ext cx="216535" cy="0"/>
                          </a:xfrm>
                          <a:prstGeom prst="line">
                            <a:avLst/>
                          </a:prstGeom>
                          <a:ln>
                            <a:solidFill>
                              <a:schemeClr val="tx1"/>
                            </a:solidFill>
                            <a:headEnd type="none" w="med" len="lg"/>
                            <a:tailEnd type="none" w="med" len="lg"/>
                          </a:ln>
                        </wps:spPr>
                        <wps:style>
                          <a:lnRef idx="1">
                            <a:schemeClr val="accent1"/>
                          </a:lnRef>
                          <a:fillRef idx="0">
                            <a:schemeClr val="accent1"/>
                          </a:fillRef>
                          <a:effectRef idx="0">
                            <a:schemeClr val="accent1"/>
                          </a:effectRef>
                          <a:fontRef idx="minor">
                            <a:schemeClr val="tx1"/>
                          </a:fontRef>
                        </wps:style>
                        <wps:bodyPr/>
                      </wps:wsp>
                      <wps:wsp>
                        <wps:cNvPr id="350" name="Straight Connector 350"/>
                        <wps:cNvCnPr/>
                        <wps:spPr>
                          <a:xfrm>
                            <a:off x="905551" y="1332865"/>
                            <a:ext cx="216535" cy="0"/>
                          </a:xfrm>
                          <a:prstGeom prst="line">
                            <a:avLst/>
                          </a:prstGeom>
                          <a:ln>
                            <a:solidFill>
                              <a:schemeClr val="tx1"/>
                            </a:solidFill>
                            <a:headEnd type="stealth" w="med" len="lg"/>
                            <a:tailEnd type="none" w="med" len="lg"/>
                          </a:ln>
                        </wps:spPr>
                        <wps:style>
                          <a:lnRef idx="1">
                            <a:schemeClr val="accent1"/>
                          </a:lnRef>
                          <a:fillRef idx="0">
                            <a:schemeClr val="accent1"/>
                          </a:fillRef>
                          <a:effectRef idx="0">
                            <a:schemeClr val="accent1"/>
                          </a:effectRef>
                          <a:fontRef idx="minor">
                            <a:schemeClr val="tx1"/>
                          </a:fontRef>
                        </wps:style>
                        <wps:bodyPr/>
                      </wps:wsp>
                      <wps:wsp>
                        <wps:cNvPr id="351" name="Text Box 103"/>
                        <wps:cNvSpPr txBox="1"/>
                        <wps:spPr>
                          <a:xfrm>
                            <a:off x="181016" y="1115695"/>
                            <a:ext cx="62738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Default="003D3ABA" w:rsidP="003D3ABA">
                              <w:pPr>
                                <w:pStyle w:val="NormalWeb"/>
                                <w:spacing w:before="0" w:beforeAutospacing="0" w:after="0" w:afterAutospacing="0"/>
                              </w:pPr>
                              <w:r>
                                <w:rPr>
                                  <w:rFonts w:ascii="Arial" w:eastAsia="Times New Roman" w:hAnsi="Arial"/>
                                  <w:sz w:val="22"/>
                                  <w:szCs w:val="22"/>
                                  <w:lang w:val="de-DE"/>
                                </w:rPr>
                                <w:t>+5 kHz</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52" name="Straight Connector 352"/>
                        <wps:cNvCnPr/>
                        <wps:spPr>
                          <a:xfrm>
                            <a:off x="2099986" y="1441450"/>
                            <a:ext cx="216535" cy="0"/>
                          </a:xfrm>
                          <a:prstGeom prst="line">
                            <a:avLst/>
                          </a:prstGeom>
                          <a:ln>
                            <a:solidFill>
                              <a:schemeClr val="tx1"/>
                            </a:solidFill>
                            <a:headEnd type="none" w="med" len="lg"/>
                            <a:tailEnd type="stealth" w="med" len="lg"/>
                          </a:ln>
                        </wps:spPr>
                        <wps:style>
                          <a:lnRef idx="1">
                            <a:schemeClr val="accent1"/>
                          </a:lnRef>
                          <a:fillRef idx="0">
                            <a:schemeClr val="accent1"/>
                          </a:fillRef>
                          <a:effectRef idx="0">
                            <a:schemeClr val="accent1"/>
                          </a:effectRef>
                          <a:fontRef idx="minor">
                            <a:schemeClr val="tx1"/>
                          </a:fontRef>
                        </wps:style>
                        <wps:bodyPr/>
                      </wps:wsp>
                      <wps:wsp>
                        <wps:cNvPr id="353" name="Straight Connector 353"/>
                        <wps:cNvCnPr/>
                        <wps:spPr>
                          <a:xfrm>
                            <a:off x="2316521" y="1441450"/>
                            <a:ext cx="651510" cy="0"/>
                          </a:xfrm>
                          <a:prstGeom prst="line">
                            <a:avLst/>
                          </a:prstGeom>
                          <a:ln>
                            <a:solidFill>
                              <a:schemeClr val="tx1"/>
                            </a:solidFill>
                            <a:headEnd type="stealth" w="med" len="lg"/>
                            <a:tailEnd type="none" w="med" len="lg"/>
                          </a:ln>
                        </wps:spPr>
                        <wps:style>
                          <a:lnRef idx="1">
                            <a:schemeClr val="accent1"/>
                          </a:lnRef>
                          <a:fillRef idx="0">
                            <a:schemeClr val="accent1"/>
                          </a:fillRef>
                          <a:effectRef idx="0">
                            <a:schemeClr val="accent1"/>
                          </a:effectRef>
                          <a:fontRef idx="minor">
                            <a:schemeClr val="tx1"/>
                          </a:fontRef>
                        </wps:style>
                        <wps:bodyPr/>
                      </wps:wsp>
                      <wps:wsp>
                        <wps:cNvPr id="354" name="Text Box 100"/>
                        <wps:cNvSpPr txBox="1"/>
                        <wps:spPr>
                          <a:xfrm>
                            <a:off x="2380656" y="1224280"/>
                            <a:ext cx="62357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Default="003D3ABA" w:rsidP="003D3ABA">
                              <w:pPr>
                                <w:pStyle w:val="NormalWeb"/>
                                <w:spacing w:before="0" w:beforeAutospacing="0" w:after="0" w:afterAutospacing="0"/>
                              </w:pPr>
                              <w:r>
                                <w:rPr>
                                  <w:rFonts w:ascii="Arial" w:eastAsia="Times New Roman" w:hAnsi="Arial" w:cs="Arial"/>
                                  <w:sz w:val="22"/>
                                  <w:szCs w:val="22"/>
                                  <w:lang w:val="de-DE"/>
                                </w:rPr>
                                <w:t>±</w:t>
                              </w:r>
                              <w:r>
                                <w:rPr>
                                  <w:rFonts w:ascii="Arial" w:eastAsia="Times New Roman" w:hAnsi="Arial"/>
                                  <w:sz w:val="22"/>
                                  <w:szCs w:val="22"/>
                                  <w:lang w:val="de-DE"/>
                                </w:rPr>
                                <w:t>0 kHz</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55" name="Text Box 96"/>
                        <wps:cNvSpPr txBox="1"/>
                        <wps:spPr>
                          <a:xfrm>
                            <a:off x="1885991" y="1767205"/>
                            <a:ext cx="162560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Default="003D3ABA" w:rsidP="003D3ABA">
                              <w:pPr>
                                <w:pStyle w:val="NormalWeb"/>
                                <w:spacing w:before="0" w:beforeAutospacing="0" w:after="0" w:afterAutospacing="0"/>
                              </w:pPr>
                              <w:r>
                                <w:rPr>
                                  <w:rFonts w:ascii="Arial" w:eastAsia="Times New Roman" w:hAnsi="Arial"/>
                                  <w:sz w:val="22"/>
                                  <w:szCs w:val="22"/>
                                  <w:lang w:val="de-DE"/>
                                </w:rPr>
                                <w:t xml:space="preserve">100 kHz </w:t>
                              </w:r>
                              <w:proofErr w:type="spellStart"/>
                              <w:r>
                                <w:rPr>
                                  <w:rFonts w:ascii="Arial" w:eastAsia="Times New Roman" w:hAnsi="Arial"/>
                                  <w:sz w:val="22"/>
                                  <w:szCs w:val="22"/>
                                  <w:lang w:val="de-DE"/>
                                </w:rPr>
                                <w:t>channel</w:t>
                              </w:r>
                              <w:proofErr w:type="spellEnd"/>
                              <w:r>
                                <w:rPr>
                                  <w:rFonts w:ascii="Arial" w:eastAsia="Times New Roman" w:hAnsi="Arial"/>
                                  <w:sz w:val="22"/>
                                  <w:szCs w:val="22"/>
                                  <w:lang w:val="de-DE"/>
                                </w:rPr>
                                <w:t xml:space="preserve"> </w:t>
                              </w:r>
                              <w:proofErr w:type="spellStart"/>
                              <w:r>
                                <w:rPr>
                                  <w:rFonts w:ascii="Arial" w:eastAsia="Times New Roman" w:hAnsi="Arial"/>
                                  <w:sz w:val="22"/>
                                  <w:szCs w:val="22"/>
                                  <w:lang w:val="de-DE"/>
                                </w:rPr>
                                <w:t>raster</w:t>
                              </w:r>
                              <w:proofErr w:type="spellEnd"/>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56" name="Text Box 95"/>
                        <wps:cNvSpPr txBox="1"/>
                        <wps:spPr>
                          <a:xfrm>
                            <a:off x="4330106" y="1694815"/>
                            <a:ext cx="227965"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Default="003D3ABA" w:rsidP="003D3ABA">
                              <w:pPr>
                                <w:pStyle w:val="NormalWeb"/>
                                <w:spacing w:before="0" w:beforeAutospacing="0" w:after="0" w:afterAutospacing="0"/>
                              </w:pPr>
                              <w:r>
                                <w:rPr>
                                  <w:rFonts w:ascii="Arial" w:eastAsia="Times New Roman" w:hAnsi="Arial"/>
                                  <w:sz w:val="22"/>
                                  <w:szCs w:val="22"/>
                                  <w:lang w:val="de-DE"/>
                                </w:rPr>
                                <w:t>f</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57" name="Text Box 140"/>
                        <wps:cNvSpPr txBox="1"/>
                        <wps:spPr>
                          <a:xfrm>
                            <a:off x="3293786" y="146685"/>
                            <a:ext cx="826135"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3ABA" w:rsidRDefault="003D3ABA" w:rsidP="003D3ABA">
                              <w:pPr>
                                <w:pStyle w:val="NormalWeb"/>
                                <w:spacing w:before="0" w:beforeAutospacing="0" w:after="0" w:afterAutospacing="0"/>
                              </w:pPr>
                              <w:r>
                                <w:rPr>
                                  <w:rFonts w:ascii="Arial" w:eastAsia="Times New Roman" w:hAnsi="Arial"/>
                                  <w:sz w:val="22"/>
                                  <w:szCs w:val="22"/>
                                  <w:lang w:val="de-DE"/>
                                </w:rPr>
                                <w:t>NB-</w:t>
                              </w:r>
                              <w:proofErr w:type="spellStart"/>
                              <w:r>
                                <w:rPr>
                                  <w:rFonts w:ascii="Arial" w:eastAsia="Times New Roman" w:hAnsi="Arial"/>
                                  <w:sz w:val="22"/>
                                  <w:szCs w:val="22"/>
                                  <w:lang w:val="de-DE"/>
                                </w:rPr>
                                <w:t>IoT</w:t>
                              </w:r>
                              <w:proofErr w:type="spellEnd"/>
                              <w:r>
                                <w:rPr>
                                  <w:rFonts w:ascii="Arial" w:eastAsia="Times New Roman" w:hAnsi="Arial"/>
                                  <w:sz w:val="22"/>
                                  <w:szCs w:val="22"/>
                                  <w:lang w:val="de-DE"/>
                                </w:rPr>
                                <w:t xml:space="preserve"> #3</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8DBED76" id="Canvas 3" o:spid="_x0000_s1131" editas="canvas" style="width:367.35pt;height:172.2pt;mso-position-horizontal-relative:char;mso-position-vertical-relative:line" coordsize="46653,21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">
                <v:shape id="_x0000_s1132" type="#_x0000_t75" style="position:absolute;width:46653;height:21869;visibility:visible;mso-wrap-style:square">
                  <v:fill o:detectmouseclick="t"/>
                  <v:path o:connecttype="none"/>
                </v:shape>
                <v:rect id="Rectangle 25" o:spid="_x0000_s1133" style="position:absolute;left:29680;top:4946;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" fillcolor="#cfc" stroked="f"/>
                <v:rect id="Rectangle 25" o:spid="_x0000_s1134" style="position:absolute;left:15564;top:4946;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" fillcolor="#cfc" stroked="f"/>
                <v:rect id="Rectangle 5" o:spid="_x0000_s1135" style="position:absolute;left:2534;top:4933;width:1085;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"/>
                <v:rect id="Rectangle 6" o:spid="_x0000_s1136" style="position:absolute;left:3619;top:4933;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"/>
                <v:rect id="Rectangle 7" o:spid="_x0000_s1137" style="position:absolute;left:4705;top:4940;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"/>
                <v:rect id="Rectangle 8" o:spid="_x0000_s1138" style="position:absolute;left:5791;top:4933;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"/>
                <v:rect id="Rectangle 9" o:spid="_x0000_s1139" style="position:absolute;left:6877;top:4933;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"/>
                <v:rect id="Rectangle 10" o:spid="_x0000_s1140" style="position:absolute;left:7963;top:4933;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"/>
                <v:rect id="Rectangle 11" o:spid="_x0000_s1141" style="position:absolute;left:9049;top:4940;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"/>
                <v:rect id="Rectangle 12" o:spid="_x0000_s1142" style="position:absolute;left:10135;top:4933;width:1085;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"/>
                <v:rect id="Rectangle 13" o:spid="_x0000_s1143" style="position:absolute;left:11220;top:4940;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"/>
                <v:rect id="Rectangle 14" o:spid="_x0000_s1144" style="position:absolute;left:12306;top:4940;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"/>
                <v:rect id="Rectangle 15" o:spid="_x0000_s1145" style="position:absolute;left:13392;top:4940;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"/>
                <v:rect id="Rectangle 16" o:spid="_x0000_s1146" style="position:absolute;left:14478;top:4933;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"/>
                <v:rect id="Rectangle 4" o:spid="_x0000_s1147" style="position:absolute;left:2534;top:4940;width:13030;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" filled="f" strokeweight="2pt"/>
                <v:shape id="AutoShape 17" o:spid="_x0000_s1148" type="#_x0000_t32" style="position:absolute;left:1448;top:16510;width:433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" strokeweight="2pt">
                  <v:stroke endarrow="classic" endarrowwidth="wide" endarrowlength="long"/>
                </v:shape>
                <v:shape id="AutoShape 18" o:spid="_x0000_s1149" type="#_x0000_t32" style="position:absolute;left:8693;top:12668;width:0;height:49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"/>
                <v:shape id="AutoShape 19" o:spid="_x0000_s1150" type="#_x0000_t32" style="position:absolute;left:15919;top:16510;width:7;height:10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"/>
                <v:shape id="AutoShape 20" o:spid="_x0000_s1151" type="#_x0000_t32" style="position:absolute;left:23158;top:12668;width:13;height:492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"/>
                <v:shape id="AutoShape 21" o:spid="_x0000_s1152" type="#_x0000_t32" style="position:absolute;left:30385;top:16510;width:6;height:10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"/>
                <v:shape id="AutoShape 22" o:spid="_x0000_s1153" type="#_x0000_t32" style="position:absolute;left:37624;top:12668;width:0;height:49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"/>
                <v:rect id="Rectangle 26" o:spid="_x0000_s1154" style="position:absolute;left:16650;top:4927;width:1085;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"/>
                <v:rect id="Rectangle 27" o:spid="_x0000_s1155" style="position:absolute;left:17735;top:4927;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"/>
                <v:rect id="Rectangle 28" o:spid="_x0000_s1156" style="position:absolute;left:18821;top:4933;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"/>
                <v:rect id="Rectangle 29" o:spid="_x0000_s1157" style="position:absolute;left:19907;top:4927;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"/>
                <v:rect id="Rectangle 30" o:spid="_x0000_s1158" style="position:absolute;left:20993;top:4927;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"/>
                <v:rect id="Rectangle 31" o:spid="_x0000_s1159" style="position:absolute;left:22079;top:4927;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"/>
                <v:rect id="Rectangle 32" o:spid="_x0000_s1160" style="position:absolute;left:23165;top:4933;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"/>
                <v:rect id="Rectangle 33" o:spid="_x0000_s1161" style="position:absolute;left:24251;top:4927;width:1085;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"/>
                <v:rect id="Rectangle 34" o:spid="_x0000_s1162" style="position:absolute;left:25336;top:4933;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"/>
                <v:rect id="Rectangle 35" o:spid="_x0000_s1163" style="position:absolute;left:26422;top:4933;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"/>
                <v:rect id="Rectangle 36" o:spid="_x0000_s1164" style="position:absolute;left:27508;top:4933;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"/>
                <v:rect id="Rectangle 37" o:spid="_x0000_s1165" style="position:absolute;left:28594;top:4927;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"/>
                <v:rect id="Rectangle 38" o:spid="_x0000_s1166" style="position:absolute;left:16650;top:4933;width:13030;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" filled="f" strokeweight="2pt"/>
                <v:shape id="AutoShape 39" o:spid="_x0000_s1167" type="#_x0000_t32" style="position:absolute;left:9049;top:8566;width:0;height:55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"/>
                <v:shape id="AutoShape 40" o:spid="_x0000_s1168" type="#_x0000_t32" style="position:absolute;left:23165;top:8566;width:6;height:55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"/>
                <v:rect id="Rectangle 26" o:spid="_x0000_s1169" style="position:absolute;left:30766;top:4927;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"/>
                <v:rect id="Rectangle 27" o:spid="_x0000_s1170" style="position:absolute;left:31852;top:4927;width:1085;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"/>
                <v:rect id="Rectangle 28" o:spid="_x0000_s1171" style="position:absolute;left:32937;top:4933;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"/>
                <v:rect id="Rectangle 29" o:spid="_x0000_s1172" style="position:absolute;left:34023;top:4927;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"/>
                <v:rect id="Rectangle 30" o:spid="_x0000_s1173" style="position:absolute;left:35109;top:4927;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"/>
                <v:rect id="Rectangle 31" o:spid="_x0000_s1174" style="position:absolute;left:36195;top:4927;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"/>
                <v:rect id="Rectangle 32" o:spid="_x0000_s1175" style="position:absolute;left:37281;top:4933;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"/>
                <v:rect id="Rectangle 33" o:spid="_x0000_s1176" style="position:absolute;left:38367;top:4927;width:1085;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"/>
                <v:rect id="Rectangle 34" o:spid="_x0000_s1177" style="position:absolute;left:39452;top:4933;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"/>
                <v:rect id="Rectangle 35" o:spid="_x0000_s1178" style="position:absolute;left:40538;top:4933;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"/>
                <v:rect id="Rectangle 36" o:spid="_x0000_s1179" style="position:absolute;left:41624;top:4933;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"/>
                <v:rect id="Rectangle 37" o:spid="_x0000_s1180" style="position:absolute;left:42710;top:4927;width:1086;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"/>
                <v:rect id="Rectangle 38" o:spid="_x0000_s1181" style="position:absolute;left:30766;top:4933;width:13030;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" filled="f" strokeweight="2pt"/>
                <v:shape id="AutoShape 40" o:spid="_x0000_s1182" type="#_x0000_t32" style="position:absolute;left:37281;top:8566;width:6;height:55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"/>
                <v:shape id="Text Box 139" o:spid="_x0000_s1183" type="#_x0000_t202" style="position:absolute;left:5137;top:1466;width:825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" filled="f" stroked="f" strokeweight=".5pt">
                  <v:textbox>
                    <w:txbxContent>
                      <w:p w:rsidR="003D3ABA" w:rsidRDefault="003D3ABA" w:rsidP="003D3ABA">
                        <w:pPr>
                          <w:pStyle w:val="NormalWeb"/>
                          <w:spacing w:before="0" w:beforeAutospacing="0" w:after="0" w:afterAutospacing="0"/>
                        </w:pPr>
                        <w:r>
                          <w:rPr>
                            <w:rFonts w:ascii="Arial" w:eastAsia="Times New Roman" w:hAnsi="Arial"/>
                            <w:sz w:val="22"/>
                            <w:szCs w:val="22"/>
                            <w:lang w:val="de-DE"/>
                          </w:rPr>
                          <w:t>NB-</w:t>
                        </w:r>
                        <w:proofErr w:type="spellStart"/>
                        <w:r>
                          <w:rPr>
                            <w:rFonts w:ascii="Arial" w:eastAsia="Times New Roman" w:hAnsi="Arial"/>
                            <w:sz w:val="22"/>
                            <w:szCs w:val="22"/>
                            <w:lang w:val="de-DE"/>
                          </w:rPr>
                          <w:t>IoT</w:t>
                        </w:r>
                        <w:proofErr w:type="spellEnd"/>
                        <w:r>
                          <w:rPr>
                            <w:rFonts w:ascii="Arial" w:eastAsia="Times New Roman" w:hAnsi="Arial"/>
                            <w:sz w:val="22"/>
                            <w:szCs w:val="22"/>
                            <w:lang w:val="de-DE"/>
                          </w:rPr>
                          <w:t xml:space="preserve"> #1</w:t>
                        </w:r>
                      </w:p>
                    </w:txbxContent>
                  </v:textbox>
                </v:shape>
                <v:shape id="Text Box 140" o:spid="_x0000_s1184" type="#_x0000_t202" style="position:absolute;left:19094;top:1384;width:825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" filled="f" stroked="f" strokeweight=".5pt">
                  <v:textbox>
                    <w:txbxContent>
                      <w:p w:rsidR="003D3ABA" w:rsidRDefault="003D3ABA" w:rsidP="003D3ABA">
                        <w:pPr>
                          <w:pStyle w:val="NormalWeb"/>
                          <w:spacing w:before="0" w:beforeAutospacing="0" w:after="0" w:afterAutospacing="0"/>
                        </w:pPr>
                        <w:r>
                          <w:rPr>
                            <w:rFonts w:ascii="Arial" w:eastAsia="Times New Roman" w:hAnsi="Arial"/>
                            <w:sz w:val="22"/>
                            <w:szCs w:val="22"/>
                            <w:lang w:val="de-DE"/>
                          </w:rPr>
                          <w:t>NB-</w:t>
                        </w:r>
                        <w:proofErr w:type="spellStart"/>
                        <w:r>
                          <w:rPr>
                            <w:rFonts w:ascii="Arial" w:eastAsia="Times New Roman" w:hAnsi="Arial"/>
                            <w:sz w:val="22"/>
                            <w:szCs w:val="22"/>
                            <w:lang w:val="de-DE"/>
                          </w:rPr>
                          <w:t>IoT</w:t>
                        </w:r>
                        <w:proofErr w:type="spellEnd"/>
                        <w:r>
                          <w:rPr>
                            <w:rFonts w:ascii="Arial" w:eastAsia="Times New Roman" w:hAnsi="Arial"/>
                            <w:sz w:val="22"/>
                            <w:szCs w:val="22"/>
                            <w:lang w:val="de-DE"/>
                          </w:rPr>
                          <w:t xml:space="preserve"> #2</w:t>
                        </w:r>
                      </w:p>
                    </w:txbxContent>
                  </v:textbox>
                </v:shape>
                <v:line id="Straight Connector 336" o:spid="_x0000_s1185" style="position:absolute;visibility:visible;mso-wrap-style:square" from="9055,11334" to="23165,11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" strokecolor="black [3213]">
                  <v:stroke startarrow="classic" startarrowlength="long" endarrow="classic" endarrowlength="long"/>
                </v:line>
                <v:shape id="Text Box 79" o:spid="_x0000_s1186" type="#_x0000_t202" style="position:absolute;left:12528;top:8985;width:7017;height:28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" filled="f" stroked="f" strokeweight=".5pt">
                  <v:textbox>
                    <w:txbxContent>
                      <w:p w:rsidR="003D3ABA" w:rsidRDefault="003D3ABA" w:rsidP="003D3ABA">
                        <w:pPr>
                          <w:pStyle w:val="NormalWeb"/>
                          <w:spacing w:before="0" w:beforeAutospacing="0" w:after="0" w:afterAutospacing="0"/>
                        </w:pPr>
                        <w:r>
                          <w:rPr>
                            <w:rFonts w:ascii="Arial" w:eastAsia="Times New Roman" w:hAnsi="Arial"/>
                            <w:sz w:val="22"/>
                            <w:szCs w:val="22"/>
                            <w:lang w:val="de-DE"/>
                          </w:rPr>
                          <w:t>195 kHz</w:t>
                        </w:r>
                      </w:p>
                    </w:txbxContent>
                  </v:textbox>
                </v:shape>
                <v:line id="Straight Connector 338" o:spid="_x0000_s1187" style="position:absolute;visibility:visible;mso-wrap-style:square" from="23165,11334" to="37274,11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" strokecolor="black [3213]">
                  <v:stroke startarrow="classic" startarrowlength="long" endarrow="classic" endarrowlength="long"/>
                </v:line>
                <v:shape id="Text Box 79" o:spid="_x0000_s1188" type="#_x0000_t202" style="position:absolute;left:26638;top:8985;width:7017;height:28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" filled="f" stroked="f" strokeweight=".5pt">
                  <v:textbox>
                    <w:txbxContent>
                      <w:p w:rsidR="003D3ABA" w:rsidRDefault="003D3ABA" w:rsidP="003D3ABA">
                        <w:pPr>
                          <w:pStyle w:val="NormalWeb"/>
                          <w:spacing w:before="0" w:beforeAutospacing="0" w:after="0" w:afterAutospacing="0"/>
                        </w:pPr>
                        <w:r>
                          <w:rPr>
                            <w:rFonts w:ascii="Arial" w:eastAsia="Times New Roman" w:hAnsi="Arial"/>
                            <w:sz w:val="22"/>
                            <w:szCs w:val="22"/>
                            <w:lang w:val="de-DE"/>
                          </w:rPr>
                          <w:t>195 kHz</w:t>
                        </w:r>
                      </w:p>
                    </w:txbxContent>
                  </v:textbox>
                </v:shape>
                <v:line id="Straight Connector 340" o:spid="_x0000_s1189" style="position:absolute;visibility:visible;mso-wrap-style:square" from="8687,15862" to="23209,15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" strokecolor="black [3213]">
                  <v:stroke startarrow="classic" startarrowlength="long" endarrow="classic" endarrowlength="long"/>
                </v:line>
                <v:shape id="Text Box 98" o:spid="_x0000_s1190" type="#_x0000_t202" style="position:absolute;left:12300;top:13690;width:701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" filled="f" stroked="f" strokeweight=".5pt">
                  <v:textbox>
                    <w:txbxContent>
                      <w:p w:rsidR="003D3ABA" w:rsidRDefault="003D3ABA" w:rsidP="003D3ABA">
                        <w:pPr>
                          <w:pStyle w:val="NormalWeb"/>
                          <w:spacing w:before="0" w:beforeAutospacing="0" w:after="0" w:afterAutospacing="0"/>
                        </w:pPr>
                        <w:r>
                          <w:rPr>
                            <w:rFonts w:ascii="Arial" w:eastAsia="Times New Roman" w:hAnsi="Arial"/>
                            <w:sz w:val="22"/>
                            <w:szCs w:val="22"/>
                            <w:lang w:val="de-DE"/>
                          </w:rPr>
                          <w:t>200 kHz</w:t>
                        </w:r>
                      </w:p>
                    </w:txbxContent>
                  </v:textbox>
                </v:shape>
                <v:line id="Straight Connector 342" o:spid="_x0000_s1191" style="position:absolute;visibility:visible;mso-wrap-style:square" from="23165,15868" to="37687,15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" strokecolor="black [3213]">
                  <v:stroke startarrow="classic" startarrowlength="long" endarrow="classic" endarrowlength="long"/>
                </v:line>
                <v:shape id="Text Box 98" o:spid="_x0000_s1192" type="#_x0000_t202" style="position:absolute;left:29540;top:13690;width:702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" filled="f" stroked="f" strokeweight=".5pt">
                  <v:textbox>
                    <w:txbxContent>
                      <w:p w:rsidR="003D3ABA" w:rsidRDefault="003D3ABA" w:rsidP="003D3ABA">
                        <w:pPr>
                          <w:pStyle w:val="NormalWeb"/>
                          <w:spacing w:before="0" w:beforeAutospacing="0" w:after="0" w:afterAutospacing="0"/>
                        </w:pPr>
                        <w:r>
                          <w:rPr>
                            <w:rFonts w:ascii="Arial" w:eastAsia="Times New Roman" w:hAnsi="Arial"/>
                            <w:sz w:val="22"/>
                            <w:szCs w:val="22"/>
                            <w:lang w:val="de-DE"/>
                          </w:rPr>
                          <w:t>200 kHz</w:t>
                        </w:r>
                      </w:p>
                    </w:txbxContent>
                  </v:textbox>
                </v:shape>
                <v:line id="Straight Connector 344" o:spid="_x0000_s1193" style="position:absolute;visibility:visible;mso-wrap-style:square" from="35115,13335" to="37281,13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" strokecolor="black [3213]">
                  <v:stroke startarrowlength="long" endarrow="classic" endarrowlength="long"/>
                </v:line>
                <v:line id="Straight Connector 345" o:spid="_x0000_s1194" style="position:absolute;visibility:visible;mso-wrap-style:square" from="37579,13335" to="44094,13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" strokecolor="black [3213]">
                  <v:stroke startarrow="classic" startarrowlength="long" endarrowlength="long"/>
                </v:line>
                <v:line id="Straight Connector 346" o:spid="_x0000_s1195" style="position:absolute;visibility:visible;mso-wrap-style:square" from="35776,13328" to="37941,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" strokecolor="black [3213]">
                  <v:stroke startarrowlength="long" endarrowlength="long"/>
                </v:line>
                <v:shape id="Text Box 100" o:spid="_x0000_s1196" type="#_x0000_t202" style="position:absolute;left:37643;top:11156;width:623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" filled="f" stroked="f" strokeweight=".5pt">
                  <v:textbox>
                    <w:txbxContent>
                      <w:p w:rsidR="003D3ABA" w:rsidRDefault="003D3ABA" w:rsidP="003D3ABA">
                        <w:pPr>
                          <w:pStyle w:val="NormalWeb"/>
                          <w:spacing w:before="0" w:beforeAutospacing="0" w:after="0" w:afterAutospacing="0"/>
                        </w:pPr>
                        <w:r>
                          <w:rPr>
                            <w:rFonts w:ascii="Arial" w:eastAsia="Times New Roman" w:hAnsi="Arial"/>
                            <w:sz w:val="22"/>
                            <w:szCs w:val="22"/>
                            <w:lang w:val="de-DE"/>
                          </w:rPr>
                          <w:t>–5 kHz</w:t>
                        </w:r>
                      </w:p>
                    </w:txbxContent>
                  </v:textbox>
                </v:shape>
                <v:line id="Straight Connector 348" o:spid="_x0000_s1197" style="position:absolute;visibility:visible;mso-wrap-style:square" from="2178,13335" to="8693,13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" strokecolor="black [3213]">
                  <v:stroke startarrowlength="long" endarrow="classic" endarrowlength="long"/>
                </v:line>
                <v:line id="Straight Connector 349" o:spid="_x0000_s1198" style="position:absolute;visibility:visible;mso-wrap-style:square" from="8026,13335" to="10192,13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" strokecolor="black [3213]">
                  <v:stroke startarrowlength="long" endarrowlength="long"/>
                </v:line>
                <v:line id="Straight Connector 350" o:spid="_x0000_s1199" style="position:absolute;visibility:visible;mso-wrap-style:square" from="9055,13328" to="11220,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" strokecolor="black [3213]">
                  <v:stroke startarrow="classic" startarrowlength="long" endarrowlength="long"/>
                </v:line>
                <v:shape id="Text Box 103" o:spid="_x0000_s1200" type="#_x0000_t202" style="position:absolute;left:1810;top:11156;width:627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" filled="f" stroked="f" strokeweight=".5pt">
                  <v:textbox>
                    <w:txbxContent>
                      <w:p w:rsidR="003D3ABA" w:rsidRDefault="003D3ABA" w:rsidP="003D3ABA">
                        <w:pPr>
                          <w:pStyle w:val="NormalWeb"/>
                          <w:spacing w:before="0" w:beforeAutospacing="0" w:after="0" w:afterAutospacing="0"/>
                        </w:pPr>
                        <w:r>
                          <w:rPr>
                            <w:rFonts w:ascii="Arial" w:eastAsia="Times New Roman" w:hAnsi="Arial"/>
                            <w:sz w:val="22"/>
                            <w:szCs w:val="22"/>
                            <w:lang w:val="de-DE"/>
                          </w:rPr>
                          <w:t>+5 kHz</w:t>
                        </w:r>
                      </w:p>
                    </w:txbxContent>
                  </v:textbox>
                </v:shape>
                <v:line id="Straight Connector 352" o:spid="_x0000_s1201" style="position:absolute;visibility:visible;mso-wrap-style:square" from="20999,14414" to="23165,14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" strokecolor="black [3213]">
                  <v:stroke startarrowlength="long" endarrow="classic" endarrowlength="long"/>
                </v:line>
                <v:line id="Straight Connector 353" o:spid="_x0000_s1202" style="position:absolute;visibility:visible;mso-wrap-style:square" from="23165,14414" to="29680,14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" strokecolor="black [3213]">
                  <v:stroke startarrow="classic" startarrowlength="long" endarrowlength="long"/>
                </v:line>
                <v:shape id="Text Box 100" o:spid="_x0000_s1203" type="#_x0000_t202" style="position:absolute;left:23806;top:12242;width:6236;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" filled="f" stroked="f" strokeweight=".5pt">
                  <v:textbox>
                    <w:txbxContent>
                      <w:p w:rsidR="003D3ABA" w:rsidRDefault="003D3ABA" w:rsidP="003D3ABA">
                        <w:pPr>
                          <w:pStyle w:val="NormalWeb"/>
                          <w:spacing w:before="0" w:beforeAutospacing="0" w:after="0" w:afterAutospacing="0"/>
                        </w:pPr>
                        <w:r>
                          <w:rPr>
                            <w:rFonts w:ascii="Arial" w:eastAsia="Times New Roman" w:hAnsi="Arial" w:cs="Arial"/>
                            <w:sz w:val="22"/>
                            <w:szCs w:val="22"/>
                            <w:lang w:val="de-DE"/>
                          </w:rPr>
                          <w:t>±</w:t>
                        </w:r>
                        <w:r>
                          <w:rPr>
                            <w:rFonts w:ascii="Arial" w:eastAsia="Times New Roman" w:hAnsi="Arial"/>
                            <w:sz w:val="22"/>
                            <w:szCs w:val="22"/>
                            <w:lang w:val="de-DE"/>
                          </w:rPr>
                          <w:t>0 kHz</w:t>
                        </w:r>
                      </w:p>
                    </w:txbxContent>
                  </v:textbox>
                </v:shape>
                <v:shape id="Text Box 96" o:spid="_x0000_s1204" type="#_x0000_t202" style="position:absolute;left:18859;top:17672;width:1625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" filled="f" stroked="f" strokeweight=".5pt">
                  <v:textbox>
                    <w:txbxContent>
                      <w:p w:rsidR="003D3ABA" w:rsidRDefault="003D3ABA" w:rsidP="003D3ABA">
                        <w:pPr>
                          <w:pStyle w:val="NormalWeb"/>
                          <w:spacing w:before="0" w:beforeAutospacing="0" w:after="0" w:afterAutospacing="0"/>
                        </w:pPr>
                        <w:r>
                          <w:rPr>
                            <w:rFonts w:ascii="Arial" w:eastAsia="Times New Roman" w:hAnsi="Arial"/>
                            <w:sz w:val="22"/>
                            <w:szCs w:val="22"/>
                            <w:lang w:val="de-DE"/>
                          </w:rPr>
                          <w:t xml:space="preserve">100 kHz </w:t>
                        </w:r>
                        <w:proofErr w:type="spellStart"/>
                        <w:r>
                          <w:rPr>
                            <w:rFonts w:ascii="Arial" w:eastAsia="Times New Roman" w:hAnsi="Arial"/>
                            <w:sz w:val="22"/>
                            <w:szCs w:val="22"/>
                            <w:lang w:val="de-DE"/>
                          </w:rPr>
                          <w:t>channel</w:t>
                        </w:r>
                        <w:proofErr w:type="spellEnd"/>
                        <w:r>
                          <w:rPr>
                            <w:rFonts w:ascii="Arial" w:eastAsia="Times New Roman" w:hAnsi="Arial"/>
                            <w:sz w:val="22"/>
                            <w:szCs w:val="22"/>
                            <w:lang w:val="de-DE"/>
                          </w:rPr>
                          <w:t xml:space="preserve"> </w:t>
                        </w:r>
                        <w:proofErr w:type="spellStart"/>
                        <w:r>
                          <w:rPr>
                            <w:rFonts w:ascii="Arial" w:eastAsia="Times New Roman" w:hAnsi="Arial"/>
                            <w:sz w:val="22"/>
                            <w:szCs w:val="22"/>
                            <w:lang w:val="de-DE"/>
                          </w:rPr>
                          <w:t>raster</w:t>
                        </w:r>
                        <w:proofErr w:type="spellEnd"/>
                      </w:p>
                    </w:txbxContent>
                  </v:textbox>
                </v:shape>
                <v:shape id="Text Box 95" o:spid="_x0000_s1205" type="#_x0000_t202" style="position:absolute;left:43301;top:16948;width:227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" filled="f" stroked="f" strokeweight=".5pt">
                  <v:textbox>
                    <w:txbxContent>
                      <w:p w:rsidR="003D3ABA" w:rsidRDefault="003D3ABA" w:rsidP="003D3ABA">
                        <w:pPr>
                          <w:pStyle w:val="NormalWeb"/>
                          <w:spacing w:before="0" w:beforeAutospacing="0" w:after="0" w:afterAutospacing="0"/>
                        </w:pPr>
                        <w:r>
                          <w:rPr>
                            <w:rFonts w:ascii="Arial" w:eastAsia="Times New Roman" w:hAnsi="Arial"/>
                            <w:sz w:val="22"/>
                            <w:szCs w:val="22"/>
                            <w:lang w:val="de-DE"/>
                          </w:rPr>
                          <w:t>f</w:t>
                        </w:r>
                      </w:p>
                    </w:txbxContent>
                  </v:textbox>
                </v:shape>
                <v:shape id="Text Box 140" o:spid="_x0000_s1206" type="#_x0000_t202" style="position:absolute;left:32937;top:1466;width:826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" filled="f" stroked="f" strokeweight=".5pt">
                  <v:textbox>
                    <w:txbxContent>
                      <w:p w:rsidR="003D3ABA" w:rsidRDefault="003D3ABA" w:rsidP="003D3ABA">
                        <w:pPr>
                          <w:pStyle w:val="NormalWeb"/>
                          <w:spacing w:before="0" w:beforeAutospacing="0" w:after="0" w:afterAutospacing="0"/>
                        </w:pPr>
                        <w:r>
                          <w:rPr>
                            <w:rFonts w:ascii="Arial" w:eastAsia="Times New Roman" w:hAnsi="Arial"/>
                            <w:sz w:val="22"/>
                            <w:szCs w:val="22"/>
                            <w:lang w:val="de-DE"/>
                          </w:rPr>
                          <w:t>NB-</w:t>
                        </w:r>
                        <w:proofErr w:type="spellStart"/>
                        <w:r>
                          <w:rPr>
                            <w:rFonts w:ascii="Arial" w:eastAsia="Times New Roman" w:hAnsi="Arial"/>
                            <w:sz w:val="22"/>
                            <w:szCs w:val="22"/>
                            <w:lang w:val="de-DE"/>
                          </w:rPr>
                          <w:t>IoT</w:t>
                        </w:r>
                        <w:proofErr w:type="spellEnd"/>
                        <w:r>
                          <w:rPr>
                            <w:rFonts w:ascii="Arial" w:eastAsia="Times New Roman" w:hAnsi="Arial"/>
                            <w:sz w:val="22"/>
                            <w:szCs w:val="22"/>
                            <w:lang w:val="de-DE"/>
                          </w:rPr>
                          <w:t xml:space="preserve"> #3</w:t>
                        </w:r>
                      </w:p>
                    </w:txbxContent>
                  </v:textbox>
                </v:shape>
                <w10:anchorlock/>
              </v:group>
            </w:pict>
          </mc:Fallback>
        </mc:AlternateContent>
      </w:r>
    </w:p>
    <w:p w:rsidR="007A0F2D" w:rsidRPr="00C1714A" w:rsidRDefault="007A0F2D" w:rsidP="007A0F2D">
      <w:pPr>
        <w:pStyle w:val="TH"/>
        <w:ind w:left="360"/>
      </w:pPr>
      <w:bookmarkStart w:id="6" w:name="_Ref472685961"/>
      <w:r>
        <w:t>Figure</w:t>
      </w:r>
      <w:r w:rsidRPr="00C1714A">
        <w:t xml:space="preserve"> </w:t>
      </w:r>
      <w:r>
        <w:t>4</w:t>
      </w:r>
      <w:r w:rsidRPr="00C1714A">
        <w:t xml:space="preserve">: </w:t>
      </w:r>
      <w:r w:rsidRPr="007A0F2D">
        <w:rPr>
          <w:rFonts w:cs="TimesNewRomanPSMT"/>
          <w:sz w:val="18"/>
          <w:szCs w:val="18"/>
          <w:lang w:eastAsia="zh-CN"/>
        </w:rPr>
        <w:t xml:space="preserve">Three adjacent </w:t>
      </w:r>
      <w:r>
        <w:rPr>
          <w:rFonts w:cs="TimesNewRomanPSMT"/>
          <w:sz w:val="18"/>
          <w:szCs w:val="18"/>
          <w:lang w:eastAsia="zh-CN"/>
        </w:rPr>
        <w:t xml:space="preserve">stand-alone </w:t>
      </w:r>
      <w:r w:rsidRPr="007A0F2D">
        <w:rPr>
          <w:rFonts w:cs="TimesNewRomanPSMT"/>
          <w:sz w:val="18"/>
          <w:szCs w:val="18"/>
          <w:lang w:eastAsia="zh-CN"/>
        </w:rPr>
        <w:t>NB-</w:t>
      </w:r>
      <w:proofErr w:type="spellStart"/>
      <w:r w:rsidRPr="007A0F2D">
        <w:rPr>
          <w:rFonts w:cs="TimesNewRomanPSMT"/>
          <w:sz w:val="18"/>
          <w:szCs w:val="18"/>
          <w:lang w:eastAsia="zh-CN"/>
        </w:rPr>
        <w:t>IoT</w:t>
      </w:r>
      <w:proofErr w:type="spellEnd"/>
      <w:r w:rsidRPr="007A0F2D">
        <w:rPr>
          <w:rFonts w:cs="TimesNewRomanPSMT"/>
          <w:sz w:val="18"/>
          <w:szCs w:val="18"/>
          <w:lang w:eastAsia="zh-CN"/>
        </w:rPr>
        <w:t xml:space="preserve"> carriers with 195kHz carrier spacing</w:t>
      </w:r>
    </w:p>
    <w:bookmarkEnd w:id="6"/>
    <w:p w:rsidR="003D3ABA" w:rsidRPr="003D3ABA" w:rsidRDefault="003D3ABA" w:rsidP="003D3ABA">
      <w:pPr>
        <w:overflowPunct w:val="0"/>
        <w:autoSpaceDE w:val="0"/>
        <w:autoSpaceDN w:val="0"/>
        <w:adjustRightInd w:val="0"/>
        <w:spacing w:after="180"/>
        <w:textAlignment w:val="baseline"/>
        <w:rPr>
          <w:szCs w:val="20"/>
          <w:lang w:val="en-GB" w:eastAsia="en-GB"/>
        </w:rPr>
      </w:pPr>
      <w:r w:rsidRPr="003D3ABA">
        <w:rPr>
          <w:szCs w:val="20"/>
          <w:lang w:val="en-GB" w:eastAsia="en-GB"/>
        </w:rPr>
        <w:t xml:space="preserve">Adding another carrier with 195 kHz carrier spacing would increase the deviation from channel raster positions above 5 kHz. </w:t>
      </w:r>
      <w:r w:rsidR="007A0F2D">
        <w:rPr>
          <w:szCs w:val="20"/>
          <w:lang w:val="en-GB" w:eastAsia="en-GB"/>
        </w:rPr>
        <w:t>T</w:t>
      </w:r>
      <w:r w:rsidRPr="003D3ABA">
        <w:rPr>
          <w:szCs w:val="20"/>
          <w:lang w:val="en-GB" w:eastAsia="en-GB"/>
        </w:rPr>
        <w:t>o extend the deviation further, a carrier spacing of 210 kHz was applied to the fourth carrier, as seen in</w:t>
      </w:r>
      <w:r w:rsidR="007A0F2D">
        <w:rPr>
          <w:szCs w:val="20"/>
          <w:lang w:val="en-GB" w:eastAsia="en-GB"/>
        </w:rPr>
        <w:t xml:space="preserve"> Figure 5</w:t>
      </w:r>
      <w:r w:rsidRPr="003D3ABA">
        <w:rPr>
          <w:szCs w:val="20"/>
          <w:lang w:val="en-GB" w:eastAsia="en-GB"/>
        </w:rPr>
        <w:t>.</w:t>
      </w:r>
    </w:p>
    <w:p w:rsidR="003D3ABA" w:rsidRPr="003D3ABA" w:rsidRDefault="003D3ABA" w:rsidP="003D3ABA">
      <w:pPr>
        <w:overflowPunct w:val="0"/>
        <w:autoSpaceDE w:val="0"/>
        <w:autoSpaceDN w:val="0"/>
        <w:adjustRightInd w:val="0"/>
        <w:spacing w:after="180"/>
        <w:textAlignment w:val="baseline"/>
        <w:rPr>
          <w:szCs w:val="20"/>
          <w:lang w:val="en-GB" w:eastAsia="en-GB"/>
        </w:rPr>
      </w:pPr>
    </w:p>
    <w:p w:rsidR="003D3ABA" w:rsidRPr="003D3ABA" w:rsidRDefault="0011512E" w:rsidP="007A0F2D">
      <w:pPr>
        <w:overflowPunct w:val="0"/>
        <w:autoSpaceDE w:val="0"/>
        <w:autoSpaceDN w:val="0"/>
        <w:adjustRightInd w:val="0"/>
        <w:spacing w:after="180"/>
        <w:jc w:val="center"/>
        <w:textAlignment w:val="baseline"/>
        <w:rPr>
          <w:szCs w:val="20"/>
          <w:lang w:val="en-GB" w:eastAsia="en-GB"/>
        </w:rPr>
      </w:pPr>
      <w:r>
        <w:rPr>
          <w:rFonts w:ascii="Arial" w:hAnsi="Arial" w:cs="Arial"/>
          <w:noProof/>
          <w:sz w:val="22"/>
          <w:szCs w:val="22"/>
          <w:lang w:val="en-GB" w:eastAsia="zh-CN"/>
        </w:rPr>
        <w:drawing>
          <wp:inline distT="0" distB="0" distL="0" distR="0">
            <wp:extent cx="5760720" cy="1983481"/>
            <wp:effectExtent l="0" t="0" r="11430" b="17145"/>
            <wp:docPr id="1" name="Picture 1" descr="cid:image001.png@01D2999F.986C4D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999F.986C4D5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760720" cy="1983481"/>
                    </a:xfrm>
                    <a:prstGeom prst="rect">
                      <a:avLst/>
                    </a:prstGeom>
                    <a:noFill/>
                    <a:ln>
                      <a:noFill/>
                    </a:ln>
                  </pic:spPr>
                </pic:pic>
              </a:graphicData>
            </a:graphic>
          </wp:inline>
        </w:drawing>
      </w:r>
    </w:p>
    <w:p w:rsidR="007A0F2D" w:rsidRPr="00C1714A" w:rsidRDefault="007A0F2D" w:rsidP="007A0F2D">
      <w:pPr>
        <w:pStyle w:val="TH"/>
        <w:ind w:left="360"/>
      </w:pPr>
      <w:bookmarkStart w:id="7" w:name="_Ref472686466"/>
      <w:r>
        <w:t>Figure</w:t>
      </w:r>
      <w:r w:rsidRPr="00C1714A">
        <w:t xml:space="preserve"> </w:t>
      </w:r>
      <w:r>
        <w:t>5</w:t>
      </w:r>
      <w:r w:rsidRPr="00C1714A">
        <w:t xml:space="preserve">: </w:t>
      </w:r>
      <w:r w:rsidRPr="007A0F2D">
        <w:rPr>
          <w:rFonts w:cs="TimesNewRomanPSMT"/>
          <w:sz w:val="18"/>
          <w:szCs w:val="18"/>
          <w:lang w:eastAsia="zh-CN"/>
        </w:rPr>
        <w:t xml:space="preserve">Four adjacent </w:t>
      </w:r>
      <w:r>
        <w:rPr>
          <w:rFonts w:cs="TimesNewRomanPSMT"/>
          <w:sz w:val="18"/>
          <w:szCs w:val="18"/>
          <w:lang w:eastAsia="zh-CN"/>
        </w:rPr>
        <w:t xml:space="preserve">stand-alone </w:t>
      </w:r>
      <w:r w:rsidRPr="007A0F2D">
        <w:rPr>
          <w:rFonts w:cs="TimesNewRomanPSMT"/>
          <w:sz w:val="18"/>
          <w:szCs w:val="18"/>
          <w:lang w:eastAsia="zh-CN"/>
        </w:rPr>
        <w:t>NB-</w:t>
      </w:r>
      <w:proofErr w:type="spellStart"/>
      <w:r w:rsidRPr="007A0F2D">
        <w:rPr>
          <w:rFonts w:cs="TimesNewRomanPSMT"/>
          <w:sz w:val="18"/>
          <w:szCs w:val="18"/>
          <w:lang w:eastAsia="zh-CN"/>
        </w:rPr>
        <w:t>IoT</w:t>
      </w:r>
      <w:proofErr w:type="spellEnd"/>
      <w:r w:rsidRPr="007A0F2D">
        <w:rPr>
          <w:rFonts w:cs="TimesNewRomanPSMT"/>
          <w:sz w:val="18"/>
          <w:szCs w:val="18"/>
          <w:lang w:eastAsia="zh-CN"/>
        </w:rPr>
        <w:t xml:space="preserve"> carriers with different carrier spacing</w:t>
      </w:r>
    </w:p>
    <w:bookmarkEnd w:id="7"/>
    <w:p w:rsidR="003D3ABA" w:rsidRPr="003D3ABA" w:rsidRDefault="003D3ABA" w:rsidP="003D3ABA">
      <w:pPr>
        <w:overflowPunct w:val="0"/>
        <w:autoSpaceDE w:val="0"/>
        <w:autoSpaceDN w:val="0"/>
        <w:adjustRightInd w:val="0"/>
        <w:spacing w:after="180"/>
        <w:textAlignment w:val="baseline"/>
        <w:rPr>
          <w:szCs w:val="20"/>
          <w:lang w:val="en-GB" w:eastAsia="en-GB"/>
        </w:rPr>
      </w:pPr>
      <w:r w:rsidRPr="003D3ABA">
        <w:rPr>
          <w:szCs w:val="20"/>
          <w:lang w:val="en-GB" w:eastAsia="en-GB"/>
        </w:rPr>
        <w:t xml:space="preserve">This scheme can be continuously extended. Deviation from channel raster positions does not exceed 5 kHz. All carriers can be handled with a deviation of either +5, 0 or –5 kHz from 100kHz channel raster positions. However, it makes sense to allow also deviations of </w:t>
      </w:r>
      <w:r w:rsidR="007A0F2D" w:rsidRPr="00646324">
        <w:rPr>
          <w:color w:val="000000"/>
          <w:sz w:val="18"/>
          <w:szCs w:val="18"/>
        </w:rPr>
        <w:t>±</w:t>
      </w:r>
      <w:r w:rsidRPr="003D3ABA">
        <w:rPr>
          <w:szCs w:val="20"/>
          <w:lang w:val="en-GB" w:eastAsia="en-GB"/>
        </w:rPr>
        <w:t xml:space="preserve">2.5 kHz to minimize the deviation in case of two adjacent carriers (see </w:t>
      </w:r>
      <w:r w:rsidR="007A0F2D">
        <w:rPr>
          <w:szCs w:val="20"/>
          <w:lang w:val="en-GB" w:eastAsia="en-GB"/>
        </w:rPr>
        <w:t>Figure 2</w:t>
      </w:r>
      <w:r w:rsidRPr="003D3ABA">
        <w:rPr>
          <w:szCs w:val="20"/>
          <w:lang w:val="en-GB" w:eastAsia="en-GB"/>
        </w:rPr>
        <w:t>).</w:t>
      </w:r>
    </w:p>
    <w:p w:rsidR="003D3ABA" w:rsidRPr="003D3ABA" w:rsidRDefault="003D3ABA" w:rsidP="003D3ABA">
      <w:pPr>
        <w:overflowPunct w:val="0"/>
        <w:autoSpaceDE w:val="0"/>
        <w:autoSpaceDN w:val="0"/>
        <w:adjustRightInd w:val="0"/>
        <w:spacing w:after="180"/>
        <w:textAlignment w:val="baseline"/>
        <w:rPr>
          <w:szCs w:val="20"/>
          <w:lang w:val="en-GB" w:eastAsia="en-GB"/>
        </w:rPr>
      </w:pPr>
      <w:r w:rsidRPr="003D3ABA">
        <w:rPr>
          <w:szCs w:val="20"/>
          <w:lang w:val="en-GB" w:eastAsia="en-GB"/>
        </w:rPr>
        <w:t>All above combinations with 195 and/or 210 kHz carrier spacing benefit from additional isolation, which is provided by the orthogonality between the carriers aligned with the 15kHz subcarrier grid. Time alignment between all carriers is easy to achieve for a single radio implementation, since all NB-</w:t>
      </w:r>
      <w:proofErr w:type="spellStart"/>
      <w:r w:rsidRPr="003D3ABA">
        <w:rPr>
          <w:szCs w:val="20"/>
          <w:lang w:val="en-GB" w:eastAsia="en-GB"/>
        </w:rPr>
        <w:t>IoT</w:t>
      </w:r>
      <w:proofErr w:type="spellEnd"/>
      <w:r w:rsidRPr="003D3ABA">
        <w:rPr>
          <w:szCs w:val="20"/>
          <w:lang w:val="en-GB" w:eastAsia="en-GB"/>
        </w:rPr>
        <w:t xml:space="preserve"> carriers have common time and phase reference. However, small deviations from that reference do not destroy orthogonality completely.  </w:t>
      </w:r>
    </w:p>
    <w:p w:rsidR="003D3ABA" w:rsidRPr="003D3ABA" w:rsidRDefault="003D3ABA" w:rsidP="003D3ABA">
      <w:pPr>
        <w:overflowPunct w:val="0"/>
        <w:autoSpaceDE w:val="0"/>
        <w:autoSpaceDN w:val="0"/>
        <w:adjustRightInd w:val="0"/>
        <w:spacing w:after="180"/>
        <w:textAlignment w:val="baseline"/>
        <w:rPr>
          <w:szCs w:val="20"/>
          <w:lang w:eastAsia="en-GB"/>
        </w:rPr>
      </w:pPr>
      <w:r w:rsidRPr="003D3ABA">
        <w:rPr>
          <w:szCs w:val="20"/>
          <w:lang w:val="en-GB" w:eastAsia="en-GB"/>
        </w:rPr>
        <w:t>If adjacent NB-</w:t>
      </w:r>
      <w:proofErr w:type="spellStart"/>
      <w:r w:rsidRPr="003D3ABA">
        <w:rPr>
          <w:szCs w:val="20"/>
          <w:lang w:val="en-GB" w:eastAsia="en-GB"/>
        </w:rPr>
        <w:t>IoT</w:t>
      </w:r>
      <w:proofErr w:type="spellEnd"/>
      <w:r w:rsidRPr="003D3ABA">
        <w:rPr>
          <w:szCs w:val="20"/>
          <w:lang w:val="en-GB" w:eastAsia="en-GB"/>
        </w:rPr>
        <w:t xml:space="preserve"> carriers have different subcarrier spacing, t</w:t>
      </w:r>
      <w:r w:rsidRPr="003D3ABA">
        <w:rPr>
          <w:szCs w:val="20"/>
          <w:lang w:eastAsia="en-GB"/>
        </w:rPr>
        <w:t>he 15kHz spaced subcarriers will receive interference from 3 out of 4 </w:t>
      </w:r>
      <w:r w:rsidR="007A0F2D">
        <w:rPr>
          <w:szCs w:val="20"/>
          <w:lang w:eastAsia="en-GB"/>
        </w:rPr>
        <w:t xml:space="preserve">of the </w:t>
      </w:r>
      <w:r w:rsidRPr="003D3ABA">
        <w:rPr>
          <w:szCs w:val="20"/>
          <w:lang w:eastAsia="en-GB"/>
        </w:rPr>
        <w:t>3.75</w:t>
      </w:r>
      <w:r w:rsidR="007A0F2D">
        <w:rPr>
          <w:szCs w:val="20"/>
          <w:lang w:eastAsia="en-GB"/>
        </w:rPr>
        <w:t xml:space="preserve"> </w:t>
      </w:r>
      <w:r w:rsidRPr="003D3ABA">
        <w:rPr>
          <w:szCs w:val="20"/>
          <w:lang w:eastAsia="en-GB"/>
        </w:rPr>
        <w:t>kHz spaced subcarriers, while each 3.75</w:t>
      </w:r>
      <w:r w:rsidR="007A0F2D">
        <w:rPr>
          <w:szCs w:val="20"/>
          <w:lang w:eastAsia="en-GB"/>
        </w:rPr>
        <w:t xml:space="preserve"> </w:t>
      </w:r>
      <w:r w:rsidRPr="003D3ABA">
        <w:rPr>
          <w:szCs w:val="20"/>
          <w:lang w:eastAsia="en-GB"/>
        </w:rPr>
        <w:t>kHz spaced subcarrier will receive interference from all 15</w:t>
      </w:r>
      <w:r w:rsidR="007A0F2D">
        <w:rPr>
          <w:szCs w:val="20"/>
          <w:lang w:eastAsia="en-GB"/>
        </w:rPr>
        <w:t xml:space="preserve"> </w:t>
      </w:r>
      <w:r w:rsidRPr="003D3ABA">
        <w:rPr>
          <w:szCs w:val="20"/>
          <w:lang w:eastAsia="en-GB"/>
        </w:rPr>
        <w:t>kHz spaced subcarriers because of more frequent symbol transitions. The situation is comparable with having 3.75</w:t>
      </w:r>
      <w:r w:rsidR="00B13D2F">
        <w:rPr>
          <w:szCs w:val="20"/>
          <w:lang w:eastAsia="en-GB"/>
        </w:rPr>
        <w:t xml:space="preserve"> </w:t>
      </w:r>
      <w:r w:rsidRPr="003D3ABA">
        <w:rPr>
          <w:szCs w:val="20"/>
          <w:lang w:eastAsia="en-GB"/>
        </w:rPr>
        <w:t>kHz in</w:t>
      </w:r>
      <w:r w:rsidR="00B13D2F">
        <w:rPr>
          <w:szCs w:val="20"/>
          <w:lang w:eastAsia="en-GB"/>
        </w:rPr>
        <w:t>-</w:t>
      </w:r>
      <w:r w:rsidRPr="003D3ABA">
        <w:rPr>
          <w:szCs w:val="20"/>
          <w:lang w:eastAsia="en-GB"/>
        </w:rPr>
        <w:t>band or guard</w:t>
      </w:r>
      <w:r w:rsidR="00B13D2F">
        <w:rPr>
          <w:szCs w:val="20"/>
          <w:lang w:eastAsia="en-GB"/>
        </w:rPr>
        <w:t>-</w:t>
      </w:r>
      <w:r w:rsidRPr="003D3ABA">
        <w:rPr>
          <w:szCs w:val="20"/>
          <w:lang w:eastAsia="en-GB"/>
        </w:rPr>
        <w:t>band NB-</w:t>
      </w:r>
      <w:proofErr w:type="spellStart"/>
      <w:r w:rsidRPr="003D3ABA">
        <w:rPr>
          <w:szCs w:val="20"/>
          <w:lang w:eastAsia="en-GB"/>
        </w:rPr>
        <w:t>IoT</w:t>
      </w:r>
      <w:proofErr w:type="spellEnd"/>
      <w:r w:rsidRPr="003D3ABA">
        <w:rPr>
          <w:szCs w:val="20"/>
          <w:lang w:eastAsia="en-GB"/>
        </w:rPr>
        <w:t xml:space="preserve"> adjacent with LTE.</w:t>
      </w:r>
      <w:r w:rsidR="00B13D2F">
        <w:rPr>
          <w:szCs w:val="20"/>
          <w:lang w:eastAsia="en-GB"/>
        </w:rPr>
        <w:t xml:space="preserve"> </w:t>
      </w:r>
      <w:r w:rsidRPr="003D3ABA">
        <w:rPr>
          <w:szCs w:val="20"/>
          <w:lang w:eastAsia="en-GB"/>
        </w:rPr>
        <w:t>This may degrade UL performance significantly. To avoid this, groups with 3.75</w:t>
      </w:r>
      <w:r w:rsidR="00B13D2F">
        <w:rPr>
          <w:szCs w:val="20"/>
          <w:lang w:eastAsia="en-GB"/>
        </w:rPr>
        <w:t xml:space="preserve"> </w:t>
      </w:r>
      <w:r w:rsidRPr="003D3ABA">
        <w:rPr>
          <w:szCs w:val="20"/>
          <w:lang w:eastAsia="en-GB"/>
        </w:rPr>
        <w:t>kHz spacing must be separated by 100</w:t>
      </w:r>
      <w:r w:rsidR="00B13D2F">
        <w:rPr>
          <w:szCs w:val="20"/>
          <w:lang w:eastAsia="en-GB"/>
        </w:rPr>
        <w:t xml:space="preserve"> </w:t>
      </w:r>
      <w:r w:rsidRPr="003D3ABA">
        <w:rPr>
          <w:szCs w:val="20"/>
          <w:lang w:eastAsia="en-GB"/>
        </w:rPr>
        <w:t>kHz gaps from groups with 15</w:t>
      </w:r>
      <w:r w:rsidR="00B13D2F">
        <w:rPr>
          <w:szCs w:val="20"/>
          <w:lang w:eastAsia="en-GB"/>
        </w:rPr>
        <w:t xml:space="preserve"> </w:t>
      </w:r>
      <w:r w:rsidRPr="003D3ABA">
        <w:rPr>
          <w:szCs w:val="20"/>
          <w:lang w:eastAsia="en-GB"/>
        </w:rPr>
        <w:t>kHz spacing.</w:t>
      </w:r>
    </w:p>
    <w:p w:rsidR="00D912E3" w:rsidRPr="003D3ABA" w:rsidRDefault="00D912E3" w:rsidP="001D31B6">
      <w:pPr>
        <w:overflowPunct w:val="0"/>
        <w:autoSpaceDE w:val="0"/>
        <w:autoSpaceDN w:val="0"/>
        <w:adjustRightInd w:val="0"/>
        <w:spacing w:after="180"/>
        <w:textAlignment w:val="baseline"/>
        <w:rPr>
          <w:szCs w:val="20"/>
          <w:lang w:eastAsia="en-GB"/>
        </w:rPr>
      </w:pPr>
    </w:p>
    <w:bookmarkEnd w:id="3"/>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DE450F" w:rsidRDefault="004E5B42" w:rsidP="00E545F9">
      <w:pPr>
        <w:overflowPunct w:val="0"/>
        <w:autoSpaceDE w:val="0"/>
        <w:autoSpaceDN w:val="0"/>
        <w:adjustRightInd w:val="0"/>
        <w:spacing w:after="180"/>
        <w:textAlignment w:val="baseline"/>
        <w:rPr>
          <w:rFonts w:eastAsia="宋体"/>
          <w:szCs w:val="21"/>
          <w:lang w:eastAsia="zh-CN"/>
        </w:rPr>
      </w:pPr>
      <w:r w:rsidRPr="004E13FF">
        <w:rPr>
          <w:rFonts w:eastAsia="宋体"/>
          <w:szCs w:val="21"/>
          <w:lang w:eastAsia="zh-CN"/>
        </w:rPr>
        <w:t xml:space="preserve">This contribution </w:t>
      </w:r>
      <w:r>
        <w:rPr>
          <w:rFonts w:eastAsia="宋体"/>
          <w:szCs w:val="21"/>
          <w:lang w:eastAsia="zh-CN"/>
        </w:rPr>
        <w:t xml:space="preserve">has provided </w:t>
      </w:r>
      <w:r w:rsidR="00DE450F">
        <w:rPr>
          <w:rFonts w:eastAsia="宋体"/>
          <w:szCs w:val="21"/>
          <w:lang w:eastAsia="zh-CN"/>
        </w:rPr>
        <w:t>analysis and simulation results to show that the benefits (in turns of both system performance and spectral efficiency) of allowing a</w:t>
      </w:r>
      <w:r w:rsidR="00DE450F" w:rsidRPr="00040902">
        <w:rPr>
          <w:color w:val="000000"/>
          <w:sz w:val="18"/>
          <w:szCs w:val="18"/>
        </w:rPr>
        <w:t xml:space="preserve"> </w:t>
      </w:r>
      <w:r w:rsidR="00DE450F" w:rsidRPr="00646324">
        <w:rPr>
          <w:color w:val="000000"/>
          <w:sz w:val="18"/>
          <w:szCs w:val="18"/>
        </w:rPr>
        <w:t xml:space="preserve">deviation from </w:t>
      </w:r>
      <w:r w:rsidR="00DE450F">
        <w:rPr>
          <w:color w:val="000000"/>
          <w:sz w:val="18"/>
          <w:szCs w:val="18"/>
        </w:rPr>
        <w:t xml:space="preserve">the 100 kHz </w:t>
      </w:r>
      <w:r w:rsidR="00DE450F" w:rsidRPr="00646324">
        <w:rPr>
          <w:color w:val="000000"/>
          <w:sz w:val="18"/>
          <w:szCs w:val="18"/>
        </w:rPr>
        <w:t>channel raster positions for standalone NB-</w:t>
      </w:r>
      <w:proofErr w:type="spellStart"/>
      <w:r w:rsidR="00DE450F" w:rsidRPr="00646324">
        <w:rPr>
          <w:color w:val="000000"/>
          <w:sz w:val="18"/>
          <w:szCs w:val="18"/>
        </w:rPr>
        <w:t>IoT</w:t>
      </w:r>
      <w:proofErr w:type="spellEnd"/>
      <w:r w:rsidR="00DE450F" w:rsidRPr="00646324">
        <w:rPr>
          <w:color w:val="000000"/>
          <w:sz w:val="18"/>
          <w:szCs w:val="18"/>
        </w:rPr>
        <w:t xml:space="preserve"> </w:t>
      </w:r>
      <w:r w:rsidR="00DE450F">
        <w:rPr>
          <w:color w:val="000000"/>
          <w:sz w:val="18"/>
          <w:szCs w:val="18"/>
        </w:rPr>
        <w:t>carrier</w:t>
      </w:r>
      <w:r>
        <w:rPr>
          <w:rFonts w:eastAsia="宋体"/>
          <w:szCs w:val="21"/>
          <w:lang w:eastAsia="zh-CN"/>
        </w:rPr>
        <w:t>.</w:t>
      </w:r>
    </w:p>
    <w:p w:rsidR="004E5B42" w:rsidRDefault="00DE450F" w:rsidP="00E545F9">
      <w:pPr>
        <w:overflowPunct w:val="0"/>
        <w:autoSpaceDE w:val="0"/>
        <w:autoSpaceDN w:val="0"/>
        <w:adjustRightInd w:val="0"/>
        <w:spacing w:after="180"/>
        <w:textAlignment w:val="baseline"/>
        <w:rPr>
          <w:rFonts w:eastAsia="宋体"/>
          <w:szCs w:val="21"/>
          <w:lang w:eastAsia="zh-CN"/>
        </w:rPr>
      </w:pPr>
      <w:r>
        <w:rPr>
          <w:rFonts w:eastAsia="宋体"/>
          <w:szCs w:val="21"/>
          <w:lang w:eastAsia="zh-CN"/>
        </w:rPr>
        <w:t>Hence it is proposed to support this in the RAN4 specifications by removing the limitation in Note 2</w:t>
      </w:r>
      <w:r w:rsidR="00D55CFD">
        <w:rPr>
          <w:rFonts w:eastAsia="宋体"/>
          <w:szCs w:val="21"/>
          <w:lang w:eastAsia="zh-CN"/>
        </w:rPr>
        <w:t xml:space="preserve"> </w:t>
      </w:r>
      <w:r w:rsidR="0011368D">
        <w:rPr>
          <w:rFonts w:eastAsia="宋体"/>
          <w:szCs w:val="21"/>
          <w:lang w:eastAsia="zh-CN"/>
        </w:rPr>
        <w:t xml:space="preserve">and Note 3 </w:t>
      </w:r>
      <w:r w:rsidR="00D55CFD">
        <w:rPr>
          <w:rFonts w:eastAsia="宋体"/>
          <w:szCs w:val="21"/>
          <w:lang w:eastAsia="zh-CN"/>
        </w:rPr>
        <w:t xml:space="preserve">as </w:t>
      </w:r>
      <w:r w:rsidR="0011368D">
        <w:rPr>
          <w:rFonts w:eastAsia="宋体"/>
          <w:szCs w:val="21"/>
          <w:lang w:eastAsia="zh-CN"/>
        </w:rPr>
        <w:t>follows</w:t>
      </w:r>
      <w:r w:rsidR="00D55CFD">
        <w:rPr>
          <w:rFonts w:eastAsia="宋体"/>
          <w:szCs w:val="21"/>
          <w:lang w:eastAsia="zh-CN"/>
        </w:rPr>
        <w:t>.</w:t>
      </w:r>
      <w:r w:rsidR="00D55CFD" w:rsidRPr="00D55CFD">
        <w:rPr>
          <w:szCs w:val="20"/>
          <w:lang w:val="en-GB" w:eastAsia="en-GB"/>
        </w:rPr>
        <w:t xml:space="preserve"> </w:t>
      </w:r>
      <w:r w:rsidR="00D55CFD">
        <w:rPr>
          <w:szCs w:val="20"/>
          <w:lang w:val="en-GB" w:eastAsia="en-GB"/>
        </w:rPr>
        <w:t>CRs for the above changes are provided in [3-</w:t>
      </w:r>
      <w:r w:rsidR="00577989">
        <w:rPr>
          <w:szCs w:val="20"/>
          <w:lang w:val="en-GB" w:eastAsia="en-GB"/>
        </w:rPr>
        <w:t>8</w:t>
      </w:r>
      <w:r w:rsidR="00D55CFD">
        <w:rPr>
          <w:szCs w:val="20"/>
          <w:lang w:val="en-GB" w:eastAsia="en-GB"/>
        </w:rPr>
        <w:t>].</w:t>
      </w:r>
    </w:p>
    <w:p w:rsidR="00DE450F" w:rsidRPr="00040902" w:rsidRDefault="00DE450F" w:rsidP="00DE450F">
      <w:pPr>
        <w:keepLines/>
        <w:overflowPunct w:val="0"/>
        <w:autoSpaceDE w:val="0"/>
        <w:autoSpaceDN w:val="0"/>
        <w:adjustRightInd w:val="0"/>
        <w:spacing w:after="180"/>
        <w:ind w:left="1135" w:hanging="851"/>
        <w:textAlignment w:val="baseline"/>
        <w:rPr>
          <w:rFonts w:eastAsia="宋体"/>
          <w:szCs w:val="20"/>
          <w:lang w:val="en-GB" w:eastAsia="zh-CN"/>
        </w:rPr>
      </w:pPr>
      <w:r w:rsidRPr="00040902">
        <w:rPr>
          <w:rFonts w:eastAsia="宋体"/>
          <w:szCs w:val="20"/>
          <w:lang w:val="en-GB" w:eastAsia="zh-CN"/>
        </w:rPr>
        <w:t>NOTE 2:</w:t>
      </w:r>
      <w:r w:rsidRPr="00040902">
        <w:rPr>
          <w:rFonts w:eastAsia="宋体"/>
          <w:szCs w:val="20"/>
          <w:lang w:val="en-GB" w:eastAsia="zh-CN"/>
        </w:rPr>
        <w:tab/>
      </w:r>
      <w:r w:rsidRPr="0011368D">
        <w:rPr>
          <w:rFonts w:eastAsia="宋体"/>
          <w:strike/>
          <w:szCs w:val="20"/>
          <w:lang w:val="en-GB" w:eastAsia="zh-CN"/>
        </w:rPr>
        <w:t>For stand-alone operation, only M</w:t>
      </w:r>
      <w:r w:rsidRPr="0011368D">
        <w:rPr>
          <w:strike/>
          <w:szCs w:val="20"/>
          <w:vertAlign w:val="subscript"/>
          <w:lang w:val="en-GB" w:eastAsia="ja-JP"/>
        </w:rPr>
        <w:t>DL</w:t>
      </w:r>
      <w:r w:rsidRPr="0011368D">
        <w:rPr>
          <w:rFonts w:eastAsia="宋体"/>
          <w:strike/>
          <w:szCs w:val="20"/>
          <w:vertAlign w:val="subscript"/>
          <w:lang w:val="en-GB" w:eastAsia="zh-CN"/>
        </w:rPr>
        <w:t xml:space="preserve"> </w:t>
      </w:r>
      <w:r w:rsidRPr="0011368D">
        <w:rPr>
          <w:rFonts w:eastAsia="宋体"/>
          <w:strike/>
          <w:szCs w:val="20"/>
          <w:lang w:val="en-GB" w:eastAsia="zh-CN"/>
        </w:rPr>
        <w:t>= -0.5 and M</w:t>
      </w:r>
      <w:r w:rsidRPr="0011368D">
        <w:rPr>
          <w:rFonts w:eastAsia="宋体"/>
          <w:strike/>
          <w:szCs w:val="20"/>
          <w:vertAlign w:val="subscript"/>
          <w:lang w:val="en-GB" w:eastAsia="zh-CN"/>
        </w:rPr>
        <w:t>U</w:t>
      </w:r>
      <w:r w:rsidRPr="0011368D">
        <w:rPr>
          <w:strike/>
          <w:szCs w:val="20"/>
          <w:vertAlign w:val="subscript"/>
          <w:lang w:val="en-GB" w:eastAsia="ja-JP"/>
        </w:rPr>
        <w:t>L</w:t>
      </w:r>
      <w:r w:rsidRPr="0011368D">
        <w:rPr>
          <w:rFonts w:eastAsia="宋体"/>
          <w:strike/>
          <w:szCs w:val="20"/>
          <w:lang w:val="en-GB" w:eastAsia="zh-CN"/>
        </w:rPr>
        <w:t>= 0 are applicable.</w:t>
      </w:r>
      <w:r w:rsidRPr="00040902">
        <w:rPr>
          <w:rFonts w:eastAsia="宋体"/>
          <w:szCs w:val="20"/>
          <w:lang w:val="en-GB" w:eastAsia="zh-CN"/>
        </w:rPr>
        <w:t xml:space="preserve"> M</w:t>
      </w:r>
      <w:r w:rsidRPr="00040902">
        <w:rPr>
          <w:szCs w:val="20"/>
          <w:vertAlign w:val="subscript"/>
          <w:lang w:val="en-GB" w:eastAsia="ja-JP"/>
        </w:rPr>
        <w:t>DL</w:t>
      </w:r>
      <w:r w:rsidRPr="00040902">
        <w:rPr>
          <w:rFonts w:eastAsia="宋体"/>
          <w:szCs w:val="20"/>
          <w:vertAlign w:val="subscript"/>
          <w:lang w:val="en-GB" w:eastAsia="zh-CN"/>
        </w:rPr>
        <w:t xml:space="preserve"> </w:t>
      </w:r>
      <w:r w:rsidRPr="00040902">
        <w:rPr>
          <w:rFonts w:eastAsia="宋体"/>
          <w:szCs w:val="20"/>
          <w:lang w:val="en-GB" w:eastAsia="zh-CN"/>
        </w:rPr>
        <w:t>= -0.5 is not applicable for in-band and guard band operation.</w:t>
      </w:r>
    </w:p>
    <w:p w:rsidR="0011368D" w:rsidRPr="00040902" w:rsidRDefault="0011368D" w:rsidP="0011368D">
      <w:pPr>
        <w:keepLines/>
        <w:overflowPunct w:val="0"/>
        <w:autoSpaceDE w:val="0"/>
        <w:autoSpaceDN w:val="0"/>
        <w:adjustRightInd w:val="0"/>
        <w:spacing w:after="180"/>
        <w:ind w:left="1135" w:hanging="851"/>
        <w:textAlignment w:val="baseline"/>
        <w:rPr>
          <w:szCs w:val="20"/>
          <w:lang w:val="en-GB" w:eastAsia="ja-JP"/>
        </w:rPr>
      </w:pPr>
      <w:r w:rsidRPr="00040902">
        <w:rPr>
          <w:rFonts w:cs="v5.0.0"/>
          <w:szCs w:val="20"/>
          <w:lang w:val="en-GB" w:eastAsia="zh-CN"/>
        </w:rPr>
        <w:t xml:space="preserve">NOTE </w:t>
      </w:r>
      <w:r w:rsidRPr="00040902">
        <w:rPr>
          <w:rFonts w:cs="v5.0.0" w:hint="eastAsia"/>
          <w:szCs w:val="20"/>
          <w:lang w:val="en-GB" w:eastAsia="zh-CN"/>
        </w:rPr>
        <w:t>3</w:t>
      </w:r>
      <w:r w:rsidRPr="00040902">
        <w:rPr>
          <w:rFonts w:cs="v5.0.0"/>
          <w:szCs w:val="20"/>
          <w:lang w:val="en-GB" w:eastAsia="zh-CN"/>
        </w:rPr>
        <w:t>:</w:t>
      </w:r>
      <w:r w:rsidRPr="00040902">
        <w:rPr>
          <w:rFonts w:cs="v5.0.0"/>
          <w:szCs w:val="20"/>
          <w:lang w:val="en-GB" w:eastAsia="zh-CN"/>
        </w:rPr>
        <w:tab/>
      </w:r>
      <w:r w:rsidRPr="00040902">
        <w:rPr>
          <w:rFonts w:cs="v5.0.0" w:hint="eastAsia"/>
          <w:szCs w:val="20"/>
          <w:lang w:val="en-GB" w:eastAsia="zh-CN"/>
        </w:rPr>
        <w:t>F</w:t>
      </w:r>
      <w:r w:rsidRPr="00040902">
        <w:rPr>
          <w:szCs w:val="20"/>
          <w:lang w:val="en-GB" w:eastAsia="ja-JP"/>
        </w:rPr>
        <w:t xml:space="preserve">or the carrier including NPSS/NSSS for </w:t>
      </w:r>
      <w:r w:rsidRPr="0011368D">
        <w:rPr>
          <w:szCs w:val="20"/>
          <w:u w:val="single"/>
          <w:lang w:val="en-GB" w:eastAsia="ja-JP"/>
        </w:rPr>
        <w:t>stand</w:t>
      </w:r>
      <w:r w:rsidR="007D6C3A">
        <w:rPr>
          <w:szCs w:val="20"/>
          <w:u w:val="single"/>
          <w:lang w:val="en-GB" w:eastAsia="ja-JP"/>
        </w:rPr>
        <w:t xml:space="preserve"> </w:t>
      </w:r>
      <w:r w:rsidRPr="0011368D">
        <w:rPr>
          <w:szCs w:val="20"/>
          <w:u w:val="single"/>
          <w:lang w:val="en-GB" w:eastAsia="ja-JP"/>
        </w:rPr>
        <w:t>alone,</w:t>
      </w:r>
      <w:r>
        <w:rPr>
          <w:szCs w:val="20"/>
          <w:lang w:val="en-GB" w:eastAsia="ja-JP"/>
        </w:rPr>
        <w:t xml:space="preserve"> </w:t>
      </w:r>
      <w:r w:rsidRPr="00040902">
        <w:rPr>
          <w:szCs w:val="20"/>
          <w:lang w:val="en-GB" w:eastAsia="ja-JP"/>
        </w:rPr>
        <w:t>in-band and guard band operation, M</w:t>
      </w:r>
      <w:r w:rsidRPr="00040902">
        <w:rPr>
          <w:sz w:val="15"/>
          <w:szCs w:val="15"/>
          <w:lang w:val="en-GB" w:eastAsia="ja-JP"/>
        </w:rPr>
        <w:t>DL</w:t>
      </w:r>
      <w:r w:rsidRPr="00040902">
        <w:rPr>
          <w:szCs w:val="20"/>
          <w:lang w:val="en-GB" w:eastAsia="ja-JP"/>
        </w:rPr>
        <w:t xml:space="preserve"> is selected from {-</w:t>
      </w:r>
      <w:proofErr w:type="gramStart"/>
      <w:r w:rsidRPr="00040902">
        <w:rPr>
          <w:szCs w:val="20"/>
          <w:lang w:val="en-GB" w:eastAsia="ja-JP"/>
        </w:rPr>
        <w:t>2,-</w:t>
      </w:r>
      <w:proofErr w:type="gramEnd"/>
      <w:r w:rsidRPr="00040902">
        <w:rPr>
          <w:szCs w:val="20"/>
          <w:lang w:val="en-GB" w:eastAsia="ja-JP"/>
        </w:rPr>
        <w:t>1,0,1}.</w:t>
      </w:r>
    </w:p>
    <w:p w:rsidR="00D912E3" w:rsidRPr="00DE450F" w:rsidRDefault="00D912E3" w:rsidP="00D912E3">
      <w:pPr>
        <w:overflowPunct w:val="0"/>
        <w:autoSpaceDE w:val="0"/>
        <w:autoSpaceDN w:val="0"/>
        <w:adjustRightInd w:val="0"/>
        <w:spacing w:after="180"/>
        <w:textAlignment w:val="baseline"/>
        <w:rPr>
          <w:szCs w:val="20"/>
          <w:lang w:val="en-GB"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D55CFD" w:rsidRPr="00362F47">
        <w:t>3GPP TS 36.10</w:t>
      </w:r>
      <w:r w:rsidR="00D55CFD">
        <w:t>1 v1</w:t>
      </w:r>
      <w:r w:rsidR="00C8779C">
        <w:t>3</w:t>
      </w:r>
      <w:r w:rsidR="00D55CFD">
        <w:t>.7.0,</w:t>
      </w:r>
      <w:r w:rsidR="00D55CFD" w:rsidRPr="00362F47">
        <w:t xml:space="preserve"> “</w:t>
      </w:r>
      <w:r w:rsidR="00D55CFD" w:rsidRPr="00FF741A">
        <w:t>Evolved Universal Terrestrial Radio Access (E-UTRA);</w:t>
      </w:r>
      <w:r w:rsidR="00D55CFD">
        <w:t xml:space="preserve"> User Equipment</w:t>
      </w:r>
      <w:r w:rsidR="00D55CFD" w:rsidRPr="00362F47">
        <w:t xml:space="preserve"> (</w:t>
      </w:r>
      <w:r w:rsidR="00D55CFD">
        <w:t>UE</w:t>
      </w:r>
      <w:r w:rsidR="00D55CFD" w:rsidRPr="00362F47">
        <w:t>) radio transmission and reception”.</w:t>
      </w:r>
    </w:p>
    <w:p w:rsidR="009708D3" w:rsidRDefault="009708D3" w:rsidP="009708D3">
      <w:pPr>
        <w:tabs>
          <w:tab w:val="center" w:pos="4153"/>
          <w:tab w:val="right" w:pos="8306"/>
        </w:tabs>
        <w:ind w:left="567" w:hanging="567"/>
      </w:pPr>
      <w:r w:rsidRPr="00E00A26">
        <w:t>[</w:t>
      </w:r>
      <w:r>
        <w:t>2</w:t>
      </w:r>
      <w:r w:rsidRPr="00E00A26">
        <w:t>]</w:t>
      </w:r>
      <w:r w:rsidRPr="00E00A26">
        <w:tab/>
      </w:r>
      <w:r w:rsidR="00D55CFD" w:rsidRPr="00362F47">
        <w:t>3GPP TS 36.</w:t>
      </w:r>
      <w:r w:rsidR="00C8779C">
        <w:t>300</w:t>
      </w:r>
      <w:r w:rsidR="00D55CFD">
        <w:t xml:space="preserve"> v1</w:t>
      </w:r>
      <w:r w:rsidR="00C8779C">
        <w:t>3</w:t>
      </w:r>
      <w:r w:rsidR="00D55CFD">
        <w:t>.</w:t>
      </w:r>
      <w:r w:rsidR="00C8779C">
        <w:t>7</w:t>
      </w:r>
      <w:r w:rsidR="00D55CFD">
        <w:t>.0,</w:t>
      </w:r>
      <w:r w:rsidR="00D55CFD" w:rsidRPr="00362F47">
        <w:t xml:space="preserve"> “</w:t>
      </w:r>
      <w:r w:rsidR="00C8779C" w:rsidRPr="005132EF">
        <w:rPr>
          <w:lang w:eastAsia="ja-JP"/>
        </w:rPr>
        <w:t>Evolved Universal Terrestrial Radio Access (E-UTRA) and Evolved Universal Terrestrial Radio Access Network (E-UTRAN)</w:t>
      </w:r>
      <w:r w:rsidR="00D55CFD" w:rsidRPr="00FF741A">
        <w:t>;</w:t>
      </w:r>
      <w:r w:rsidR="00D55CFD">
        <w:t xml:space="preserve"> </w:t>
      </w:r>
      <w:r w:rsidR="00C8779C" w:rsidRPr="00C8779C">
        <w:t>Overall description;</w:t>
      </w:r>
      <w:r w:rsidR="00C8779C">
        <w:t xml:space="preserve"> Stage 2</w:t>
      </w:r>
      <w:r w:rsidR="00D55CFD" w:rsidRPr="00362F47">
        <w:t>”.</w:t>
      </w:r>
    </w:p>
    <w:p w:rsidR="00600C52" w:rsidRPr="00D62275" w:rsidRDefault="00600C52" w:rsidP="00600C52">
      <w:pPr>
        <w:ind w:left="567" w:hanging="567"/>
      </w:pPr>
      <w:r w:rsidRPr="00D62275">
        <w:lastRenderedPageBreak/>
        <w:t>[</w:t>
      </w:r>
      <w:r>
        <w:t>3</w:t>
      </w:r>
      <w:r w:rsidRPr="00D62275">
        <w:t>]</w:t>
      </w:r>
      <w:r w:rsidRPr="00D62275">
        <w:tab/>
        <w:t>R4-1</w:t>
      </w:r>
      <w:r w:rsidR="00F224DE">
        <w:t>70</w:t>
      </w:r>
      <w:r w:rsidR="009D2752">
        <w:t>3805</w:t>
      </w:r>
      <w:r w:rsidRPr="00D62275">
        <w:t xml:space="preserve">, </w:t>
      </w:r>
      <w:r w:rsidR="009F35C6" w:rsidRPr="00E00A26">
        <w:t>“</w:t>
      </w:r>
      <w:r w:rsidR="00577989" w:rsidRPr="00577989">
        <w:t xml:space="preserve">Channel Raster </w:t>
      </w:r>
      <w:proofErr w:type="gramStart"/>
      <w:r w:rsidR="00577989" w:rsidRPr="00577989">
        <w:t>For</w:t>
      </w:r>
      <w:proofErr w:type="gramEnd"/>
      <w:r w:rsidR="00577989" w:rsidRPr="00577989">
        <w:t xml:space="preserve"> Multiple Standalone NB-</w:t>
      </w:r>
      <w:proofErr w:type="spellStart"/>
      <w:r w:rsidR="00577989" w:rsidRPr="00577989">
        <w:t>IoT</w:t>
      </w:r>
      <w:proofErr w:type="spellEnd"/>
      <w:r w:rsidR="00577989" w:rsidRPr="00577989">
        <w:t xml:space="preserve"> Carriers</w:t>
      </w:r>
      <w:r w:rsidR="00577989">
        <w:t xml:space="preserve"> (TS 36.101 Rel-13</w:t>
      </w:r>
      <w:r w:rsidR="00211F0D">
        <w:t xml:space="preserve"> Cat-F</w:t>
      </w:r>
      <w:r w:rsidR="00577989">
        <w:t>)</w:t>
      </w:r>
      <w:r w:rsidR="009F35C6" w:rsidRPr="00E00A26">
        <w:t>”</w:t>
      </w:r>
      <w:r w:rsidRPr="00D62275">
        <w:t xml:space="preserve">, </w:t>
      </w:r>
      <w:r w:rsidR="00577989">
        <w:rPr>
          <w:noProof/>
        </w:rPr>
        <w:t>Nokia</w:t>
      </w:r>
      <w:r w:rsidR="00F224DE" w:rsidRPr="00F224DE">
        <w:rPr>
          <w:noProof/>
        </w:rPr>
        <w:t xml:space="preserve">, </w:t>
      </w:r>
      <w:r w:rsidR="00577989" w:rsidRPr="00577989">
        <w:rPr>
          <w:noProof/>
        </w:rPr>
        <w:t>Alcatel-Lucent Shanghai Bell</w:t>
      </w:r>
      <w:r w:rsidR="009F35C6">
        <w:t>.</w:t>
      </w:r>
    </w:p>
    <w:p w:rsidR="00577989" w:rsidRPr="00D62275" w:rsidRDefault="00577989" w:rsidP="00577989">
      <w:pPr>
        <w:ind w:left="567" w:hanging="567"/>
      </w:pPr>
      <w:r w:rsidRPr="00D62275">
        <w:t>[</w:t>
      </w:r>
      <w:r>
        <w:t>4</w:t>
      </w:r>
      <w:r w:rsidRPr="00D62275">
        <w:t>]</w:t>
      </w:r>
      <w:r w:rsidRPr="00D62275">
        <w:tab/>
        <w:t>R4-1</w:t>
      </w:r>
      <w:r>
        <w:t>70</w:t>
      </w:r>
      <w:r w:rsidR="009D2752">
        <w:t>3806</w:t>
      </w:r>
      <w:r w:rsidRPr="00D62275">
        <w:t xml:space="preserve">, </w:t>
      </w:r>
      <w:r w:rsidRPr="00E00A26">
        <w:t>“</w:t>
      </w:r>
      <w:r w:rsidRPr="00577989">
        <w:t xml:space="preserve">Channel Raster </w:t>
      </w:r>
      <w:proofErr w:type="gramStart"/>
      <w:r w:rsidRPr="00577989">
        <w:t>For</w:t>
      </w:r>
      <w:proofErr w:type="gramEnd"/>
      <w:r w:rsidRPr="00577989">
        <w:t xml:space="preserve"> Multiple Standalone NB-</w:t>
      </w:r>
      <w:proofErr w:type="spellStart"/>
      <w:r w:rsidRPr="00577989">
        <w:t>IoT</w:t>
      </w:r>
      <w:proofErr w:type="spellEnd"/>
      <w:r w:rsidRPr="00577989">
        <w:t xml:space="preserve"> Carriers</w:t>
      </w:r>
      <w:r>
        <w:t xml:space="preserve"> (TS 36.101 Rel-14</w:t>
      </w:r>
      <w:r w:rsidR="00211F0D" w:rsidRPr="00211F0D">
        <w:t xml:space="preserve"> </w:t>
      </w:r>
      <w:r w:rsidR="00211F0D">
        <w:t>Cat-</w:t>
      </w:r>
      <w:r w:rsidR="00211F0D">
        <w:t>A</w:t>
      </w:r>
      <w:r>
        <w:t>)</w:t>
      </w:r>
      <w:r w:rsidRPr="00E00A26">
        <w:t>”</w:t>
      </w:r>
      <w:r w:rsidRPr="00D62275">
        <w:t xml:space="preserve">, </w:t>
      </w:r>
      <w:r>
        <w:rPr>
          <w:noProof/>
        </w:rPr>
        <w:t>Nokia</w:t>
      </w:r>
      <w:r w:rsidRPr="00F224DE">
        <w:rPr>
          <w:noProof/>
        </w:rPr>
        <w:t xml:space="preserve">, </w:t>
      </w:r>
      <w:r w:rsidRPr="00577989">
        <w:rPr>
          <w:noProof/>
        </w:rPr>
        <w:t>Alcatel-Lucent Shanghai Bell</w:t>
      </w:r>
      <w:r>
        <w:t>.</w:t>
      </w:r>
    </w:p>
    <w:p w:rsidR="00577989" w:rsidRPr="00D62275" w:rsidRDefault="00577989" w:rsidP="00577989">
      <w:pPr>
        <w:ind w:left="567" w:hanging="567"/>
      </w:pPr>
      <w:r w:rsidRPr="00D62275">
        <w:t>[</w:t>
      </w:r>
      <w:r>
        <w:t>5</w:t>
      </w:r>
      <w:r w:rsidRPr="00D62275">
        <w:t>]</w:t>
      </w:r>
      <w:r w:rsidRPr="00D62275">
        <w:tab/>
        <w:t>R4-1</w:t>
      </w:r>
      <w:r>
        <w:t>70</w:t>
      </w:r>
      <w:r w:rsidR="009D2752">
        <w:t>3807</w:t>
      </w:r>
      <w:r w:rsidRPr="00D62275">
        <w:t xml:space="preserve">, </w:t>
      </w:r>
      <w:r w:rsidRPr="00E00A26">
        <w:t>“</w:t>
      </w:r>
      <w:r w:rsidRPr="00577989">
        <w:t xml:space="preserve">Channel Raster </w:t>
      </w:r>
      <w:proofErr w:type="gramStart"/>
      <w:r w:rsidRPr="00577989">
        <w:t>For</w:t>
      </w:r>
      <w:proofErr w:type="gramEnd"/>
      <w:r w:rsidRPr="00577989">
        <w:t xml:space="preserve"> Multiple Standalone NB-</w:t>
      </w:r>
      <w:proofErr w:type="spellStart"/>
      <w:r w:rsidRPr="00577989">
        <w:t>IoT</w:t>
      </w:r>
      <w:proofErr w:type="spellEnd"/>
      <w:r w:rsidRPr="00577989">
        <w:t xml:space="preserve"> Carriers</w:t>
      </w:r>
      <w:r>
        <w:t xml:space="preserve"> (TS 36.104 Rel-13</w:t>
      </w:r>
      <w:r w:rsidR="00211F0D" w:rsidRPr="00211F0D">
        <w:t xml:space="preserve"> </w:t>
      </w:r>
      <w:r w:rsidR="00211F0D">
        <w:t>Cat-F</w:t>
      </w:r>
      <w:r>
        <w:t>)</w:t>
      </w:r>
      <w:r w:rsidRPr="00E00A26">
        <w:t>”</w:t>
      </w:r>
      <w:r w:rsidRPr="00D62275">
        <w:t xml:space="preserve">, </w:t>
      </w:r>
      <w:r>
        <w:rPr>
          <w:noProof/>
        </w:rPr>
        <w:t>Nokia</w:t>
      </w:r>
      <w:r w:rsidRPr="00F224DE">
        <w:rPr>
          <w:noProof/>
        </w:rPr>
        <w:t xml:space="preserve">, </w:t>
      </w:r>
      <w:r w:rsidRPr="00577989">
        <w:rPr>
          <w:noProof/>
        </w:rPr>
        <w:t>Alcatel-Lucent Shanghai Bell</w:t>
      </w:r>
      <w:r>
        <w:t>.</w:t>
      </w:r>
    </w:p>
    <w:p w:rsidR="00577989" w:rsidRPr="00D62275" w:rsidRDefault="00577989" w:rsidP="00577989">
      <w:pPr>
        <w:ind w:left="567" w:hanging="567"/>
      </w:pPr>
      <w:r w:rsidRPr="00D62275">
        <w:t>[</w:t>
      </w:r>
      <w:r>
        <w:t>6</w:t>
      </w:r>
      <w:r w:rsidRPr="00D62275">
        <w:t>]</w:t>
      </w:r>
      <w:r w:rsidRPr="00D62275">
        <w:tab/>
        <w:t>R4-1</w:t>
      </w:r>
      <w:r>
        <w:t>70</w:t>
      </w:r>
      <w:r w:rsidR="009D2752">
        <w:t>3808</w:t>
      </w:r>
      <w:r w:rsidRPr="00D62275">
        <w:t xml:space="preserve">, </w:t>
      </w:r>
      <w:r w:rsidRPr="00E00A26">
        <w:t>“</w:t>
      </w:r>
      <w:r w:rsidRPr="00577989">
        <w:t xml:space="preserve">Channel Raster </w:t>
      </w:r>
      <w:proofErr w:type="gramStart"/>
      <w:r w:rsidRPr="00577989">
        <w:t>For</w:t>
      </w:r>
      <w:proofErr w:type="gramEnd"/>
      <w:r w:rsidRPr="00577989">
        <w:t xml:space="preserve"> Multiple Standalone NB-</w:t>
      </w:r>
      <w:proofErr w:type="spellStart"/>
      <w:r w:rsidRPr="00577989">
        <w:t>IoT</w:t>
      </w:r>
      <w:proofErr w:type="spellEnd"/>
      <w:r w:rsidRPr="00577989">
        <w:t xml:space="preserve"> Carriers</w:t>
      </w:r>
      <w:r>
        <w:t xml:space="preserve"> (TS 36.104 Rel-14</w:t>
      </w:r>
      <w:r w:rsidR="00211F0D" w:rsidRPr="00211F0D">
        <w:t xml:space="preserve"> </w:t>
      </w:r>
      <w:r w:rsidR="00211F0D">
        <w:t>Cat-A</w:t>
      </w:r>
      <w:r>
        <w:t>)</w:t>
      </w:r>
      <w:r w:rsidRPr="00E00A26">
        <w:t>”</w:t>
      </w:r>
      <w:r w:rsidRPr="00D62275">
        <w:t xml:space="preserve">, </w:t>
      </w:r>
      <w:r>
        <w:rPr>
          <w:noProof/>
        </w:rPr>
        <w:t>Nokia</w:t>
      </w:r>
      <w:r w:rsidRPr="00F224DE">
        <w:rPr>
          <w:noProof/>
        </w:rPr>
        <w:t xml:space="preserve">, </w:t>
      </w:r>
      <w:r w:rsidRPr="00577989">
        <w:rPr>
          <w:noProof/>
        </w:rPr>
        <w:t>Alcatel-Lucent Shanghai Bell</w:t>
      </w:r>
      <w:r>
        <w:t>.</w:t>
      </w:r>
    </w:p>
    <w:p w:rsidR="00577989" w:rsidRPr="00D62275" w:rsidRDefault="00577989" w:rsidP="00577989">
      <w:pPr>
        <w:ind w:left="567" w:hanging="567"/>
      </w:pPr>
      <w:r w:rsidRPr="00D62275">
        <w:t>[</w:t>
      </w:r>
      <w:r>
        <w:t>7</w:t>
      </w:r>
      <w:r w:rsidRPr="00D62275">
        <w:t>]</w:t>
      </w:r>
      <w:r w:rsidRPr="00D62275">
        <w:tab/>
        <w:t>R4-1</w:t>
      </w:r>
      <w:r>
        <w:t>70</w:t>
      </w:r>
      <w:r w:rsidR="009D2752">
        <w:t>3809</w:t>
      </w:r>
      <w:r w:rsidRPr="00D62275">
        <w:t xml:space="preserve">, </w:t>
      </w:r>
      <w:r w:rsidRPr="00E00A26">
        <w:t>“</w:t>
      </w:r>
      <w:r w:rsidRPr="00577989">
        <w:t xml:space="preserve">Channel Raster </w:t>
      </w:r>
      <w:proofErr w:type="gramStart"/>
      <w:r w:rsidRPr="00577989">
        <w:t>For</w:t>
      </w:r>
      <w:proofErr w:type="gramEnd"/>
      <w:r w:rsidRPr="00577989">
        <w:t xml:space="preserve"> Multiple Standalone NB-</w:t>
      </w:r>
      <w:proofErr w:type="spellStart"/>
      <w:r w:rsidRPr="00577989">
        <w:t>IoT</w:t>
      </w:r>
      <w:proofErr w:type="spellEnd"/>
      <w:r w:rsidRPr="00577989">
        <w:t xml:space="preserve"> Carriers</w:t>
      </w:r>
      <w:r>
        <w:t xml:space="preserve"> (TS 36.141 Rel-13</w:t>
      </w:r>
      <w:r w:rsidR="00211F0D" w:rsidRPr="00211F0D">
        <w:t xml:space="preserve"> </w:t>
      </w:r>
      <w:r w:rsidR="00211F0D">
        <w:t>Cat-F</w:t>
      </w:r>
      <w:r>
        <w:t>)</w:t>
      </w:r>
      <w:r w:rsidRPr="00E00A26">
        <w:t>”</w:t>
      </w:r>
      <w:r w:rsidRPr="00D62275">
        <w:t xml:space="preserve">, </w:t>
      </w:r>
      <w:r>
        <w:rPr>
          <w:noProof/>
        </w:rPr>
        <w:t>Nokia</w:t>
      </w:r>
      <w:r w:rsidRPr="00F224DE">
        <w:rPr>
          <w:noProof/>
        </w:rPr>
        <w:t xml:space="preserve">, </w:t>
      </w:r>
      <w:r w:rsidRPr="00577989">
        <w:rPr>
          <w:noProof/>
        </w:rPr>
        <w:t>Alcatel-Lucent Shanghai Bell</w:t>
      </w:r>
      <w:r>
        <w:t>.</w:t>
      </w:r>
    </w:p>
    <w:p w:rsidR="00577989" w:rsidRPr="00D62275" w:rsidRDefault="00577989" w:rsidP="00577989">
      <w:pPr>
        <w:ind w:left="567" w:hanging="567"/>
      </w:pPr>
      <w:r w:rsidRPr="00D62275">
        <w:t>[</w:t>
      </w:r>
      <w:r>
        <w:t>8</w:t>
      </w:r>
      <w:r w:rsidRPr="00D62275">
        <w:t>]</w:t>
      </w:r>
      <w:r w:rsidRPr="00D62275">
        <w:tab/>
        <w:t>R4-1</w:t>
      </w:r>
      <w:r>
        <w:t>70</w:t>
      </w:r>
      <w:r w:rsidR="009D2752">
        <w:t>3810</w:t>
      </w:r>
      <w:r w:rsidRPr="00D62275">
        <w:t xml:space="preserve">, </w:t>
      </w:r>
      <w:r w:rsidRPr="00E00A26">
        <w:t>“</w:t>
      </w:r>
      <w:r w:rsidRPr="00577989">
        <w:t>Channel Raster For Multiple Standalone NB-</w:t>
      </w:r>
      <w:proofErr w:type="spellStart"/>
      <w:r w:rsidRPr="00577989">
        <w:t>IoT</w:t>
      </w:r>
      <w:proofErr w:type="spellEnd"/>
      <w:r w:rsidRPr="00577989">
        <w:t xml:space="preserve"> Carriers</w:t>
      </w:r>
      <w:r>
        <w:t xml:space="preserve"> (TS 36.141 Rel-14</w:t>
      </w:r>
      <w:r w:rsidR="00211F0D" w:rsidRPr="00211F0D">
        <w:t xml:space="preserve"> </w:t>
      </w:r>
      <w:r w:rsidR="00211F0D">
        <w:t>Cat-A</w:t>
      </w:r>
      <w:bookmarkStart w:id="8" w:name="_GoBack"/>
      <w:bookmarkEnd w:id="8"/>
      <w:r>
        <w:t>)</w:t>
      </w:r>
      <w:r w:rsidRPr="00E00A26">
        <w:t>”</w:t>
      </w:r>
      <w:r w:rsidRPr="00D62275">
        <w:t xml:space="preserve">, </w:t>
      </w:r>
      <w:r>
        <w:rPr>
          <w:noProof/>
        </w:rPr>
        <w:t>Nokia</w:t>
      </w:r>
      <w:r w:rsidRPr="00F224DE">
        <w:rPr>
          <w:noProof/>
        </w:rPr>
        <w:t xml:space="preserve">, </w:t>
      </w:r>
      <w:r w:rsidRPr="00577989">
        <w:rPr>
          <w:noProof/>
        </w:rPr>
        <w:t>Alcatel-Lucent Shanghai Bell</w:t>
      </w:r>
      <w:r>
        <w:t>.</w:t>
      </w:r>
    </w:p>
    <w:p w:rsidR="00577989" w:rsidRPr="00D62275" w:rsidRDefault="00577989" w:rsidP="00577989">
      <w:pPr>
        <w:ind w:left="567" w:hanging="567"/>
      </w:pPr>
    </w:p>
    <w:sectPr w:rsidR="00577989" w:rsidRPr="00D62275"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81F" w:rsidRPr="004E3B67" w:rsidRDefault="006E781F" w:rsidP="00DA44AD">
      <w:pPr>
        <w:rPr>
          <w:rFonts w:eastAsia="宋体" w:cs="Arial"/>
          <w:color w:val="0000FF"/>
          <w:kern w:val="2"/>
          <w:lang w:eastAsia="zh-CN"/>
        </w:rPr>
      </w:pPr>
      <w:r>
        <w:separator/>
      </w:r>
    </w:p>
  </w:endnote>
  <w:endnote w:type="continuationSeparator" w:id="0">
    <w:p w:rsidR="006E781F" w:rsidRPr="004E3B67" w:rsidRDefault="006E781F"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211F0D" w:rsidRPr="00211F0D">
      <w:rPr>
        <w:noProof/>
        <w:lang w:val="zh-CN"/>
      </w:rPr>
      <w:t>5</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81F" w:rsidRPr="004E3B67" w:rsidRDefault="006E781F" w:rsidP="00DA44AD">
      <w:pPr>
        <w:rPr>
          <w:rFonts w:eastAsia="宋体" w:cs="Arial"/>
          <w:color w:val="0000FF"/>
          <w:kern w:val="2"/>
          <w:lang w:eastAsia="zh-CN"/>
        </w:rPr>
      </w:pPr>
      <w:r>
        <w:separator/>
      </w:r>
    </w:p>
  </w:footnote>
  <w:footnote w:type="continuationSeparator" w:id="0">
    <w:p w:rsidR="006E781F" w:rsidRPr="004E3B67" w:rsidRDefault="006E781F"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6"/>
  </w:num>
  <w:num w:numId="4">
    <w:abstractNumId w:val="2"/>
  </w:num>
  <w:num w:numId="5">
    <w:abstractNumId w:val="7"/>
  </w:num>
  <w:num w:numId="6">
    <w:abstractNumId w:val="3"/>
  </w:num>
  <w:num w:numId="7">
    <w:abstractNumId w:val="1"/>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3170F"/>
    <w:rsid w:val="00141310"/>
    <w:rsid w:val="001507B9"/>
    <w:rsid w:val="00154F33"/>
    <w:rsid w:val="0015709B"/>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D31B6"/>
    <w:rsid w:val="001F0E70"/>
    <w:rsid w:val="001F6BB2"/>
    <w:rsid w:val="00202846"/>
    <w:rsid w:val="00202BA2"/>
    <w:rsid w:val="002038D1"/>
    <w:rsid w:val="0020392E"/>
    <w:rsid w:val="002103A8"/>
    <w:rsid w:val="00211F0D"/>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4D75"/>
    <w:rsid w:val="002762C1"/>
    <w:rsid w:val="002764DE"/>
    <w:rsid w:val="00277ECF"/>
    <w:rsid w:val="00280D82"/>
    <w:rsid w:val="00281778"/>
    <w:rsid w:val="002819B9"/>
    <w:rsid w:val="00281D94"/>
    <w:rsid w:val="00285FF9"/>
    <w:rsid w:val="00286B93"/>
    <w:rsid w:val="002870C0"/>
    <w:rsid w:val="0029167D"/>
    <w:rsid w:val="00291E61"/>
    <w:rsid w:val="00292206"/>
    <w:rsid w:val="002932A6"/>
    <w:rsid w:val="00293651"/>
    <w:rsid w:val="002948B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4F3A"/>
    <w:rsid w:val="002E7D24"/>
    <w:rsid w:val="002F2015"/>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5AA"/>
    <w:rsid w:val="00363C7E"/>
    <w:rsid w:val="003646FB"/>
    <w:rsid w:val="0036574A"/>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6E9"/>
    <w:rsid w:val="00425B41"/>
    <w:rsid w:val="00427426"/>
    <w:rsid w:val="00427C17"/>
    <w:rsid w:val="00430AC9"/>
    <w:rsid w:val="00441903"/>
    <w:rsid w:val="00441F71"/>
    <w:rsid w:val="00442E2C"/>
    <w:rsid w:val="00444CFE"/>
    <w:rsid w:val="004467A8"/>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4111"/>
    <w:rsid w:val="00485373"/>
    <w:rsid w:val="0048798D"/>
    <w:rsid w:val="00494EC2"/>
    <w:rsid w:val="00495159"/>
    <w:rsid w:val="004954F3"/>
    <w:rsid w:val="004A263B"/>
    <w:rsid w:val="004A2ED0"/>
    <w:rsid w:val="004A54DB"/>
    <w:rsid w:val="004B4181"/>
    <w:rsid w:val="004C0846"/>
    <w:rsid w:val="004C2F79"/>
    <w:rsid w:val="004C7C3B"/>
    <w:rsid w:val="004D7645"/>
    <w:rsid w:val="004D7AB8"/>
    <w:rsid w:val="004E03A4"/>
    <w:rsid w:val="004E13FF"/>
    <w:rsid w:val="004E2C74"/>
    <w:rsid w:val="004E4C82"/>
    <w:rsid w:val="004E5B42"/>
    <w:rsid w:val="004F10FF"/>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41D55"/>
    <w:rsid w:val="00547986"/>
    <w:rsid w:val="005553AF"/>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098B"/>
    <w:rsid w:val="005E363B"/>
    <w:rsid w:val="005E645F"/>
    <w:rsid w:val="005F48FA"/>
    <w:rsid w:val="00600C52"/>
    <w:rsid w:val="00601B23"/>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DF0"/>
    <w:rsid w:val="00653275"/>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D16AB"/>
    <w:rsid w:val="006D536A"/>
    <w:rsid w:val="006D67F1"/>
    <w:rsid w:val="006E0497"/>
    <w:rsid w:val="006E04B5"/>
    <w:rsid w:val="006E0B7A"/>
    <w:rsid w:val="006E0BB6"/>
    <w:rsid w:val="006E0F32"/>
    <w:rsid w:val="006E139C"/>
    <w:rsid w:val="006E2661"/>
    <w:rsid w:val="006E4F67"/>
    <w:rsid w:val="006E781F"/>
    <w:rsid w:val="006F054A"/>
    <w:rsid w:val="006F0635"/>
    <w:rsid w:val="006F0EFB"/>
    <w:rsid w:val="006F4B4A"/>
    <w:rsid w:val="00700585"/>
    <w:rsid w:val="0070386D"/>
    <w:rsid w:val="00704D0B"/>
    <w:rsid w:val="007070B7"/>
    <w:rsid w:val="0071019B"/>
    <w:rsid w:val="0072066F"/>
    <w:rsid w:val="00722861"/>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21C7"/>
    <w:rsid w:val="00783252"/>
    <w:rsid w:val="007874E2"/>
    <w:rsid w:val="007877ED"/>
    <w:rsid w:val="007901D6"/>
    <w:rsid w:val="00793C73"/>
    <w:rsid w:val="00796E7D"/>
    <w:rsid w:val="007A0355"/>
    <w:rsid w:val="007A0F2D"/>
    <w:rsid w:val="007A1782"/>
    <w:rsid w:val="007A1A01"/>
    <w:rsid w:val="007A7510"/>
    <w:rsid w:val="007B15B1"/>
    <w:rsid w:val="007B1BB9"/>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70AC"/>
    <w:rsid w:val="00826AB1"/>
    <w:rsid w:val="008302AE"/>
    <w:rsid w:val="0083299B"/>
    <w:rsid w:val="00843281"/>
    <w:rsid w:val="008478E2"/>
    <w:rsid w:val="008504E3"/>
    <w:rsid w:val="0085604F"/>
    <w:rsid w:val="008572A5"/>
    <w:rsid w:val="008705C9"/>
    <w:rsid w:val="00883811"/>
    <w:rsid w:val="00891FE1"/>
    <w:rsid w:val="00897491"/>
    <w:rsid w:val="008A0793"/>
    <w:rsid w:val="008A17B7"/>
    <w:rsid w:val="008A748B"/>
    <w:rsid w:val="008A7F73"/>
    <w:rsid w:val="008B0037"/>
    <w:rsid w:val="008B4D55"/>
    <w:rsid w:val="008B4D9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001"/>
    <w:rsid w:val="008E5ABC"/>
    <w:rsid w:val="008E6990"/>
    <w:rsid w:val="008E71AC"/>
    <w:rsid w:val="008F26BF"/>
    <w:rsid w:val="008F4C4C"/>
    <w:rsid w:val="00902F40"/>
    <w:rsid w:val="00903904"/>
    <w:rsid w:val="009103A6"/>
    <w:rsid w:val="0091531D"/>
    <w:rsid w:val="00922837"/>
    <w:rsid w:val="00924C0B"/>
    <w:rsid w:val="00932D73"/>
    <w:rsid w:val="00937FC2"/>
    <w:rsid w:val="00942A7C"/>
    <w:rsid w:val="00945508"/>
    <w:rsid w:val="009474B0"/>
    <w:rsid w:val="009478A1"/>
    <w:rsid w:val="00952624"/>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D2752"/>
    <w:rsid w:val="009D483E"/>
    <w:rsid w:val="009D66EB"/>
    <w:rsid w:val="009D6AB2"/>
    <w:rsid w:val="009D770C"/>
    <w:rsid w:val="009E118F"/>
    <w:rsid w:val="009E12C9"/>
    <w:rsid w:val="009F35C6"/>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2FB3"/>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E1A8E"/>
    <w:rsid w:val="00AE1F09"/>
    <w:rsid w:val="00AE2F9D"/>
    <w:rsid w:val="00AE6FE4"/>
    <w:rsid w:val="00AF2DEA"/>
    <w:rsid w:val="00AF3B40"/>
    <w:rsid w:val="00B0313E"/>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6B58"/>
    <w:rsid w:val="00BE0829"/>
    <w:rsid w:val="00BE4D68"/>
    <w:rsid w:val="00BE5940"/>
    <w:rsid w:val="00BF0AD1"/>
    <w:rsid w:val="00BF0CF0"/>
    <w:rsid w:val="00BF7079"/>
    <w:rsid w:val="00C00E7F"/>
    <w:rsid w:val="00C039BC"/>
    <w:rsid w:val="00C044E1"/>
    <w:rsid w:val="00C0472B"/>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8662A"/>
    <w:rsid w:val="00C8779C"/>
    <w:rsid w:val="00C90BF1"/>
    <w:rsid w:val="00C93B56"/>
    <w:rsid w:val="00CA2544"/>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777"/>
    <w:rsid w:val="00D17DA6"/>
    <w:rsid w:val="00D25CC1"/>
    <w:rsid w:val="00D31306"/>
    <w:rsid w:val="00D31B1A"/>
    <w:rsid w:val="00D3239D"/>
    <w:rsid w:val="00D404F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450F"/>
    <w:rsid w:val="00DE6A2C"/>
    <w:rsid w:val="00DF267E"/>
    <w:rsid w:val="00DF3BBE"/>
    <w:rsid w:val="00DF461D"/>
    <w:rsid w:val="00E020F5"/>
    <w:rsid w:val="00E033C0"/>
    <w:rsid w:val="00E049BE"/>
    <w:rsid w:val="00E05D9E"/>
    <w:rsid w:val="00E06DEF"/>
    <w:rsid w:val="00E14710"/>
    <w:rsid w:val="00E16E5E"/>
    <w:rsid w:val="00E21CD6"/>
    <w:rsid w:val="00E2544B"/>
    <w:rsid w:val="00E301FB"/>
    <w:rsid w:val="00E31B08"/>
    <w:rsid w:val="00E33755"/>
    <w:rsid w:val="00E36878"/>
    <w:rsid w:val="00E36966"/>
    <w:rsid w:val="00E45C57"/>
    <w:rsid w:val="00E53D09"/>
    <w:rsid w:val="00E545F9"/>
    <w:rsid w:val="00E559DD"/>
    <w:rsid w:val="00E5637A"/>
    <w:rsid w:val="00E60383"/>
    <w:rsid w:val="00E61717"/>
    <w:rsid w:val="00E64C1E"/>
    <w:rsid w:val="00E70A6C"/>
    <w:rsid w:val="00E71140"/>
    <w:rsid w:val="00E71F97"/>
    <w:rsid w:val="00E74ECC"/>
    <w:rsid w:val="00E76FAE"/>
    <w:rsid w:val="00E93FD3"/>
    <w:rsid w:val="00E94B40"/>
    <w:rsid w:val="00EA06F5"/>
    <w:rsid w:val="00EA08FC"/>
    <w:rsid w:val="00EA5707"/>
    <w:rsid w:val="00EA7C80"/>
    <w:rsid w:val="00EB5BA4"/>
    <w:rsid w:val="00EB6CB7"/>
    <w:rsid w:val="00EC147C"/>
    <w:rsid w:val="00EC2995"/>
    <w:rsid w:val="00ED2921"/>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4DE"/>
    <w:rsid w:val="00F22D2D"/>
    <w:rsid w:val="00F23E81"/>
    <w:rsid w:val="00F25148"/>
    <w:rsid w:val="00F26605"/>
    <w:rsid w:val="00F3279F"/>
    <w:rsid w:val="00F42C88"/>
    <w:rsid w:val="00F434B6"/>
    <w:rsid w:val="00F43979"/>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A96"/>
    <w:rsid w:val="00F9373C"/>
    <w:rsid w:val="00F95155"/>
    <w:rsid w:val="00F97567"/>
    <w:rsid w:val="00FA0956"/>
    <w:rsid w:val="00FA7A20"/>
    <w:rsid w:val="00FB25DD"/>
    <w:rsid w:val="00FB2CCD"/>
    <w:rsid w:val="00FB333C"/>
    <w:rsid w:val="00FB4118"/>
    <w:rsid w:val="00FB737B"/>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835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cid:image001.png@01D2999F.986C4D5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86FDF0-DAB0-4F85-A5F0-701F77AB2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1508</Words>
  <Characters>8601</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2017-03-09T14:27:00Z</dcterms:created>
  <dcterms:modified xsi:type="dcterms:W3CDTF">2017-03-24T15:19:00Z</dcterms:modified>
</cp:coreProperties>
</file>