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17" w:rsidRPr="00F443CA" w:rsidRDefault="00EC1117" w:rsidP="00EC111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Pr>
          <w:rFonts w:eastAsia="MS Mincho" w:cs="Arial"/>
          <w:sz w:val="24"/>
          <w:lang w:eastAsia="ja-JP"/>
        </w:rPr>
        <w:t>8</w:t>
      </w:r>
      <w:r w:rsidR="00AF362D">
        <w:rPr>
          <w:rFonts w:eastAsia="MS Mincho" w:cs="Arial"/>
          <w:sz w:val="24"/>
          <w:lang w:eastAsia="ja-JP"/>
        </w:rPr>
        <w:t>1</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16</w:t>
      </w:r>
      <w:r w:rsidR="00F07196">
        <w:rPr>
          <w:rFonts w:cs="Arial"/>
          <w:bCs/>
          <w:sz w:val="24"/>
          <w:lang w:val="en-US"/>
        </w:rPr>
        <w:t>10387</w:t>
      </w:r>
    </w:p>
    <w:p w:rsidR="004A7092" w:rsidRDefault="006E4953" w:rsidP="00701A97">
      <w:pPr>
        <w:tabs>
          <w:tab w:val="left" w:pos="1985"/>
        </w:tabs>
        <w:rPr>
          <w:rFonts w:ascii="Arial" w:eastAsia="MS Mincho" w:hAnsi="Arial" w:cs="Arial"/>
          <w:b/>
          <w:sz w:val="24"/>
          <w:szCs w:val="24"/>
          <w:lang w:eastAsia="ja-JP"/>
        </w:rPr>
      </w:pPr>
      <w:r>
        <w:rPr>
          <w:rFonts w:ascii="Arial" w:eastAsia="MS Mincho" w:hAnsi="Arial" w:cs="Arial"/>
          <w:b/>
          <w:sz w:val="24"/>
          <w:szCs w:val="24"/>
          <w:lang w:eastAsia="ja-JP"/>
        </w:rPr>
        <w:t>Reno</w:t>
      </w:r>
      <w:r w:rsidR="004A7092" w:rsidRPr="004A7092">
        <w:rPr>
          <w:rFonts w:ascii="Arial" w:eastAsia="MS Mincho" w:hAnsi="Arial" w:cs="Arial"/>
          <w:b/>
          <w:sz w:val="24"/>
          <w:szCs w:val="24"/>
          <w:lang w:eastAsia="ja-JP"/>
        </w:rPr>
        <w:t xml:space="preserve">, </w:t>
      </w:r>
      <w:r>
        <w:rPr>
          <w:rFonts w:ascii="Arial" w:eastAsia="MS Mincho" w:hAnsi="Arial" w:cs="Arial"/>
          <w:b/>
          <w:sz w:val="24"/>
          <w:szCs w:val="24"/>
          <w:lang w:eastAsia="ja-JP"/>
        </w:rPr>
        <w:t>USA, 14 - 18</w:t>
      </w:r>
      <w:r w:rsidR="004A7092" w:rsidRPr="004A7092">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4A7092" w:rsidRPr="004A7092">
        <w:rPr>
          <w:rFonts w:ascii="Arial" w:eastAsia="MS Mincho" w:hAnsi="Arial" w:cs="Arial"/>
          <w:b/>
          <w:sz w:val="24"/>
          <w:szCs w:val="24"/>
          <w:lang w:eastAsia="ja-JP"/>
        </w:rPr>
        <w:t>, 2016</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sidR="004A7092">
        <w:rPr>
          <w:rFonts w:ascii="Arial" w:hAnsi="Arial" w:cs="Arial"/>
          <w:sz w:val="22"/>
          <w:szCs w:val="22"/>
        </w:rPr>
        <w:t>8.1</w:t>
      </w:r>
      <w:r w:rsidR="00561907" w:rsidRPr="001C7198">
        <w:rPr>
          <w:rFonts w:ascii="Arial" w:hAnsi="Arial" w:cs="Arial"/>
          <w:sz w:val="22"/>
          <w:szCs w:val="22"/>
        </w:rPr>
        <w:t>2</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F44AA3" w:rsidP="00897EAF">
      <w:pPr>
        <w:widowControl w:val="0"/>
        <w:tabs>
          <w:tab w:val="left" w:pos="1985"/>
        </w:tabs>
        <w:spacing w:before="0" w:after="0"/>
        <w:rPr>
          <w:rFonts w:eastAsia="SimSun"/>
          <w:sz w:val="22"/>
          <w:lang w:eastAsia="zh-CN"/>
        </w:rPr>
      </w:pPr>
      <w:r w:rsidRPr="00F44AA3">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5B483D">
        <w:rPr>
          <w:rFonts w:eastAsia="SimSun"/>
          <w:lang w:val="en-US" w:eastAsia="zh-CN"/>
        </w:rPr>
        <w:t>9</w:t>
      </w:r>
      <w:r w:rsidRPr="00973DD5">
        <w:rPr>
          <w:rFonts w:eastAsia="MS Mincho"/>
          <w:lang w:val="en-US" w:eastAsia="zh-CN"/>
        </w:rPr>
        <w:t>:</w:t>
      </w:r>
      <w:r w:rsidR="005B483D">
        <w:rPr>
          <w:rFonts w:eastAsia="SimSun"/>
          <w:lang w:val="en-US" w:eastAsia="zh-CN"/>
        </w:rPr>
        <w:t>0</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5B483D">
        <w:rPr>
          <w:rFonts w:eastAsia="MS Mincho"/>
          <w:lang w:val="en-US" w:eastAsia="zh-CN"/>
        </w:rPr>
        <w:t>14</w:t>
      </w:r>
      <w:r w:rsidR="004A7092" w:rsidRPr="004A7092">
        <w:rPr>
          <w:rFonts w:eastAsia="MS Mincho"/>
          <w:vertAlign w:val="superscript"/>
          <w:lang w:val="en-US" w:eastAsia="zh-CN"/>
        </w:rPr>
        <w:t>th</w:t>
      </w:r>
      <w:r w:rsidR="004A7092">
        <w:rPr>
          <w:rFonts w:eastAsia="MS Mincho"/>
          <w:lang w:val="en-US" w:eastAsia="zh-CN"/>
        </w:rPr>
        <w:t xml:space="preserve"> </w:t>
      </w:r>
      <w:r w:rsidR="006E4953">
        <w:rPr>
          <w:rFonts w:eastAsia="MS Mincho"/>
          <w:lang w:val="en-US" w:eastAsia="zh-CN"/>
        </w:rPr>
        <w:t>Nov</w:t>
      </w:r>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4F5135">
        <w:rPr>
          <w:rFonts w:eastAsia="MS Mincho"/>
          <w:lang w:val="en-US" w:eastAsia="zh-CN"/>
        </w:rPr>
        <w:t xml:space="preserve">The following companies and organizations were </w:t>
      </w:r>
      <w:r w:rsidR="00AF0372" w:rsidRPr="004F5135">
        <w:rPr>
          <w:rFonts w:eastAsia="MS Mincho"/>
          <w:lang w:val="en-US" w:eastAsia="zh-CN"/>
        </w:rPr>
        <w:t>re</w:t>
      </w:r>
      <w:r w:rsidRPr="004F5135">
        <w:rPr>
          <w:rFonts w:eastAsia="MS Mincho"/>
          <w:lang w:val="en-US" w:eastAsia="zh-CN"/>
        </w:rPr>
        <w:t xml:space="preserve">presented: </w:t>
      </w:r>
      <w:r w:rsidR="00AF0372" w:rsidRPr="004F5135">
        <w:rPr>
          <w:rFonts w:eastAsia="MS Mincho"/>
          <w:lang w:val="en-US" w:eastAsia="zh-CN"/>
        </w:rPr>
        <w:t>Ericsson</w:t>
      </w:r>
      <w:r w:rsidR="00AF0372" w:rsidRPr="00311E61">
        <w:rPr>
          <w:rFonts w:eastAsia="MS Mincho"/>
          <w:lang w:val="en-US" w:eastAsia="zh-CN"/>
        </w:rPr>
        <w:t xml:space="preserve">, </w:t>
      </w:r>
      <w:r w:rsidR="00AF0372" w:rsidRPr="00311E61">
        <w:rPr>
          <w:rFonts w:eastAsia="SimSun"/>
          <w:lang w:val="en-US" w:eastAsia="zh-CN"/>
        </w:rPr>
        <w:t xml:space="preserve">Huawei, </w:t>
      </w:r>
      <w:r w:rsidR="00AF0372" w:rsidRPr="00311E61">
        <w:rPr>
          <w:rFonts w:eastAsia="MS Mincho"/>
          <w:lang w:val="en-US" w:eastAsia="zh-CN"/>
        </w:rPr>
        <w:t>Nokia</w:t>
      </w:r>
      <w:r w:rsidR="00AF0372" w:rsidRPr="004F5135">
        <w:rPr>
          <w:rFonts w:eastAsia="MS Mincho"/>
          <w:lang w:val="en-US" w:eastAsia="zh-CN"/>
        </w:rPr>
        <w:t xml:space="preserve">, </w:t>
      </w:r>
      <w:r w:rsidR="00AF0372" w:rsidRPr="004F5135">
        <w:rPr>
          <w:rFonts w:eastAsia="SimSun"/>
          <w:lang w:val="en-US" w:eastAsia="zh-CN"/>
        </w:rPr>
        <w:t xml:space="preserve">Kathrein, </w:t>
      </w:r>
      <w:r w:rsidR="00AF0372" w:rsidRPr="00311E61">
        <w:rPr>
          <w:rFonts w:eastAsia="SimSun"/>
          <w:lang w:val="en-US" w:eastAsia="zh-CN"/>
        </w:rPr>
        <w:t xml:space="preserve">Mitsubishi Electric, MVG, </w:t>
      </w:r>
      <w:r w:rsidR="00AF0372" w:rsidRPr="00311E61">
        <w:rPr>
          <w:rFonts w:eastAsia="MS Mincho"/>
          <w:lang w:val="en-US" w:eastAsia="zh-CN"/>
        </w:rPr>
        <w:t>NEC,</w:t>
      </w:r>
      <w:r w:rsidR="00AF0372" w:rsidRPr="00311E61">
        <w:rPr>
          <w:rFonts w:eastAsia="SimSun"/>
          <w:lang w:val="en-US" w:eastAsia="zh-CN"/>
        </w:rPr>
        <w:t xml:space="preserve"> NTT DOCOMO</w:t>
      </w:r>
      <w:r w:rsidR="004F5135">
        <w:rPr>
          <w:rFonts w:eastAsia="SimSun"/>
          <w:lang w:val="en-US" w:eastAsia="zh-CN"/>
        </w:rPr>
        <w:t xml:space="preserve">, </w:t>
      </w:r>
      <w:r w:rsidR="00AF0372" w:rsidRPr="00311E61">
        <w:rPr>
          <w:rFonts w:eastAsia="SimSun"/>
          <w:lang w:val="en-US" w:eastAsia="zh-CN"/>
        </w:rPr>
        <w:t>Sumitomo Elec. Industries</w:t>
      </w:r>
      <w:r w:rsidR="008D54A9">
        <w:rPr>
          <w:rFonts w:eastAsia="SimSun"/>
          <w:lang w:val="en-US" w:eastAsia="zh-CN"/>
        </w:rPr>
        <w:t xml:space="preserve">, </w:t>
      </w:r>
      <w:proofErr w:type="gramStart"/>
      <w:r w:rsidR="008D54A9">
        <w:rPr>
          <w:rFonts w:eastAsia="SimSun"/>
          <w:lang w:val="en-US" w:eastAsia="zh-CN"/>
        </w:rPr>
        <w:t>Vodaf</w:t>
      </w:r>
      <w:r w:rsidR="00311E61">
        <w:rPr>
          <w:rFonts w:eastAsia="SimSun"/>
          <w:lang w:val="en-US" w:eastAsia="zh-CN"/>
        </w:rPr>
        <w:t>one</w:t>
      </w:r>
      <w:proofErr w:type="gramEnd"/>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66993256"/>
      <w:r w:rsidRPr="00973DD5">
        <w:rPr>
          <w:rFonts w:ascii="Times New Roman" w:hAnsi="Times New Roman"/>
          <w:lang w:val="en-US" w:eastAsia="zh-CN"/>
        </w:rPr>
        <w:t>Agenda</w:t>
      </w:r>
      <w:bookmarkEnd w:id="2"/>
      <w:bookmarkEnd w:id="3"/>
      <w:bookmarkEnd w:id="4"/>
    </w:p>
    <w:p w:rsidR="008D54A9" w:rsidRDefault="00F44AA3">
      <w:pPr>
        <w:pStyle w:val="TOC1"/>
        <w:tabs>
          <w:tab w:val="right" w:pos="9631"/>
        </w:tabs>
        <w:rPr>
          <w:rFonts w:eastAsiaTheme="minorEastAsia" w:cstheme="minorBidi"/>
          <w:b w:val="0"/>
          <w:bCs w:val="0"/>
          <w:noProof/>
          <w:sz w:val="22"/>
          <w:szCs w:val="22"/>
          <w:lang w:eastAsia="en-GB"/>
        </w:rPr>
      </w:pPr>
      <w:r w:rsidRPr="00F44AA3">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F44AA3">
        <w:rPr>
          <w:rFonts w:ascii="Times New Roman" w:eastAsia="SimSun" w:hAnsi="Times New Roman"/>
          <w:lang w:val="en-US" w:eastAsia="zh-CN"/>
        </w:rPr>
        <w:fldChar w:fldCharType="separate"/>
      </w:r>
      <w:hyperlink w:anchor="_Toc466993256" w:history="1">
        <w:r w:rsidR="008D54A9" w:rsidRPr="00BD11CF">
          <w:rPr>
            <w:rStyle w:val="Hyperlink"/>
            <w:rFonts w:ascii="Times New Roman" w:hAnsi="Times New Roman"/>
            <w:noProof/>
            <w:lang w:val="en-US" w:eastAsia="zh-CN"/>
          </w:rPr>
          <w:t>Agenda</w:t>
        </w:r>
      </w:hyperlink>
    </w:p>
    <w:p w:rsidR="008D54A9" w:rsidRDefault="008D54A9">
      <w:pPr>
        <w:pStyle w:val="TOC1"/>
        <w:tabs>
          <w:tab w:val="left" w:pos="400"/>
          <w:tab w:val="right" w:pos="9631"/>
        </w:tabs>
        <w:rPr>
          <w:rFonts w:eastAsiaTheme="minorEastAsia" w:cstheme="minorBidi"/>
          <w:b w:val="0"/>
          <w:bCs w:val="0"/>
          <w:noProof/>
          <w:sz w:val="22"/>
          <w:szCs w:val="22"/>
          <w:lang w:eastAsia="en-GB"/>
        </w:rPr>
      </w:pPr>
      <w:hyperlink w:anchor="_Toc466993257" w:history="1">
        <w:r w:rsidRPr="00BD11CF">
          <w:rPr>
            <w:rStyle w:val="Hyperlink"/>
            <w:noProof/>
            <w:lang w:val="en-US" w:eastAsia="zh-CN"/>
          </w:rPr>
          <w:t>1</w:t>
        </w:r>
        <w:r>
          <w:rPr>
            <w:rFonts w:eastAsiaTheme="minorEastAsia" w:cstheme="minorBidi"/>
            <w:b w:val="0"/>
            <w:bCs w:val="0"/>
            <w:noProof/>
            <w:sz w:val="22"/>
            <w:szCs w:val="22"/>
            <w:lang w:eastAsia="en-GB"/>
          </w:rPr>
          <w:tab/>
        </w:r>
        <w:r w:rsidRPr="00BD11CF">
          <w:rPr>
            <w:rStyle w:val="Hyperlink"/>
            <w:noProof/>
            <w:lang w:val="en-US" w:eastAsia="zh-CN"/>
          </w:rPr>
          <w:t>REL14  (main agenda 8.12)</w:t>
        </w:r>
      </w:hyperlink>
    </w:p>
    <w:p w:rsidR="008D54A9" w:rsidRDefault="008D54A9">
      <w:pPr>
        <w:pStyle w:val="TOC2"/>
        <w:tabs>
          <w:tab w:val="left" w:pos="800"/>
          <w:tab w:val="right" w:pos="9631"/>
        </w:tabs>
        <w:rPr>
          <w:rFonts w:eastAsiaTheme="minorEastAsia" w:cstheme="minorBidi"/>
          <w:i w:val="0"/>
          <w:iCs w:val="0"/>
          <w:noProof/>
          <w:sz w:val="22"/>
          <w:szCs w:val="22"/>
          <w:lang w:eastAsia="en-GB"/>
        </w:rPr>
      </w:pPr>
      <w:hyperlink w:anchor="_Toc466993258" w:history="1">
        <w:r w:rsidRPr="00BD11CF">
          <w:rPr>
            <w:rStyle w:val="Hyperlink"/>
            <w:noProof/>
          </w:rPr>
          <w:t>1.1</w:t>
        </w:r>
        <w:r>
          <w:rPr>
            <w:rFonts w:eastAsiaTheme="minorEastAsia" w:cstheme="minorBidi"/>
            <w:i w:val="0"/>
            <w:iCs w:val="0"/>
            <w:noProof/>
            <w:sz w:val="22"/>
            <w:szCs w:val="22"/>
            <w:lang w:eastAsia="en-GB"/>
          </w:rPr>
          <w:tab/>
        </w:r>
        <w:r w:rsidRPr="00BD11CF">
          <w:rPr>
            <w:rStyle w:val="Hyperlink"/>
            <w:noProof/>
          </w:rPr>
          <w:t>Core Requirements (main agenda 8.12.2)</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59" w:history="1">
        <w:r w:rsidRPr="00BD11CF">
          <w:rPr>
            <w:rStyle w:val="Hyperlink"/>
            <w:noProof/>
          </w:rPr>
          <w:t>1.1.1</w:t>
        </w:r>
        <w:r>
          <w:rPr>
            <w:rFonts w:eastAsiaTheme="minorEastAsia" w:cstheme="minorBidi"/>
            <w:noProof/>
            <w:sz w:val="22"/>
            <w:szCs w:val="22"/>
            <w:lang w:eastAsia="en-GB"/>
          </w:rPr>
          <w:tab/>
        </w:r>
        <w:r w:rsidRPr="00BD11CF">
          <w:rPr>
            <w:rStyle w:val="Hyperlink"/>
            <w:noProof/>
          </w:rPr>
          <w:t>In band requirements  (main agenda 8.12.2.1)</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0" w:history="1">
        <w:r w:rsidRPr="00BD11CF">
          <w:rPr>
            <w:rStyle w:val="Hyperlink"/>
            <w:noProof/>
          </w:rPr>
          <w:t>1.1.2</w:t>
        </w:r>
        <w:r>
          <w:rPr>
            <w:rFonts w:eastAsiaTheme="minorEastAsia" w:cstheme="minorBidi"/>
            <w:noProof/>
            <w:sz w:val="22"/>
            <w:szCs w:val="22"/>
            <w:lang w:eastAsia="en-GB"/>
          </w:rPr>
          <w:tab/>
        </w:r>
        <w:r w:rsidRPr="00BD11CF">
          <w:rPr>
            <w:rStyle w:val="Hyperlink"/>
            <w:noProof/>
          </w:rPr>
          <w:t>Out of band requirements (main agenda 8.12.2.2)</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1" w:history="1">
        <w:r w:rsidRPr="00BD11CF">
          <w:rPr>
            <w:rStyle w:val="Hyperlink"/>
            <w:noProof/>
          </w:rPr>
          <w:t>1.1.3</w:t>
        </w:r>
        <w:r>
          <w:rPr>
            <w:rFonts w:eastAsiaTheme="minorEastAsia" w:cstheme="minorBidi"/>
            <w:noProof/>
            <w:sz w:val="22"/>
            <w:szCs w:val="22"/>
            <w:lang w:eastAsia="en-GB"/>
          </w:rPr>
          <w:tab/>
        </w:r>
        <w:r w:rsidRPr="00BD11CF">
          <w:rPr>
            <w:rStyle w:val="Hyperlink"/>
            <w:noProof/>
          </w:rPr>
          <w:t>EMC requirements (main agenda 8.12.2.3)</w:t>
        </w:r>
      </w:hyperlink>
    </w:p>
    <w:p w:rsidR="008D54A9" w:rsidRDefault="008D54A9">
      <w:pPr>
        <w:pStyle w:val="TOC2"/>
        <w:tabs>
          <w:tab w:val="left" w:pos="800"/>
          <w:tab w:val="right" w:pos="9631"/>
        </w:tabs>
        <w:rPr>
          <w:rFonts w:eastAsiaTheme="minorEastAsia" w:cstheme="minorBidi"/>
          <w:i w:val="0"/>
          <w:iCs w:val="0"/>
          <w:noProof/>
          <w:sz w:val="22"/>
          <w:szCs w:val="22"/>
          <w:lang w:eastAsia="en-GB"/>
        </w:rPr>
      </w:pPr>
      <w:hyperlink w:anchor="_Toc466993262" w:history="1">
        <w:r w:rsidRPr="00BD11CF">
          <w:rPr>
            <w:rStyle w:val="Hyperlink"/>
            <w:noProof/>
          </w:rPr>
          <w:t>1.2</w:t>
        </w:r>
        <w:r>
          <w:rPr>
            <w:rFonts w:eastAsiaTheme="minorEastAsia" w:cstheme="minorBidi"/>
            <w:i w:val="0"/>
            <w:iCs w:val="0"/>
            <w:noProof/>
            <w:sz w:val="22"/>
            <w:szCs w:val="22"/>
            <w:lang w:eastAsia="en-GB"/>
          </w:rPr>
          <w:tab/>
        </w:r>
        <w:r w:rsidRPr="00BD11CF">
          <w:rPr>
            <w:rStyle w:val="Hyperlink"/>
            <w:noProof/>
          </w:rPr>
          <w:t>Performance Requirements (main agenda 8.12.3 - to be dealt with in Demod room WED PM))</w:t>
        </w:r>
      </w:hyperlink>
    </w:p>
    <w:p w:rsidR="008D54A9" w:rsidRDefault="008D54A9">
      <w:pPr>
        <w:pStyle w:val="TOC1"/>
        <w:tabs>
          <w:tab w:val="left" w:pos="400"/>
          <w:tab w:val="right" w:pos="9631"/>
        </w:tabs>
        <w:rPr>
          <w:rFonts w:eastAsiaTheme="minorEastAsia" w:cstheme="minorBidi"/>
          <w:b w:val="0"/>
          <w:bCs w:val="0"/>
          <w:noProof/>
          <w:sz w:val="22"/>
          <w:szCs w:val="22"/>
          <w:lang w:eastAsia="en-GB"/>
        </w:rPr>
      </w:pPr>
      <w:hyperlink w:anchor="_Toc466993263" w:history="1">
        <w:r w:rsidRPr="00BD11CF">
          <w:rPr>
            <w:rStyle w:val="Hyperlink"/>
            <w:noProof/>
            <w:lang w:val="en-US" w:eastAsia="zh-CN"/>
          </w:rPr>
          <w:t>2</w:t>
        </w:r>
        <w:r>
          <w:rPr>
            <w:rFonts w:eastAsiaTheme="minorEastAsia" w:cstheme="minorBidi"/>
            <w:b w:val="0"/>
            <w:bCs w:val="0"/>
            <w:noProof/>
            <w:sz w:val="22"/>
            <w:szCs w:val="22"/>
            <w:lang w:eastAsia="en-GB"/>
          </w:rPr>
          <w:tab/>
        </w:r>
        <w:r w:rsidRPr="00BD11CF">
          <w:rPr>
            <w:rStyle w:val="Hyperlink"/>
            <w:rFonts w:ascii="Times New Roman" w:hAnsi="Times New Roman"/>
            <w:noProof/>
            <w:lang w:val="en-US" w:eastAsia="zh-CN"/>
          </w:rPr>
          <w:t>Maintenance (main agenda 5.1)</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4" w:history="1">
        <w:r w:rsidRPr="00BD11CF">
          <w:rPr>
            <w:rStyle w:val="Hyperlink"/>
            <w:noProof/>
          </w:rPr>
          <w:t>2.1.1</w:t>
        </w:r>
        <w:r>
          <w:rPr>
            <w:rFonts w:eastAsiaTheme="minorEastAsia" w:cstheme="minorBidi"/>
            <w:noProof/>
            <w:sz w:val="22"/>
            <w:szCs w:val="22"/>
            <w:lang w:eastAsia="en-GB"/>
          </w:rPr>
          <w:tab/>
        </w:r>
        <w:r w:rsidRPr="00BD11CF">
          <w:rPr>
            <w:rStyle w:val="Hyperlink"/>
            <w:noProof/>
          </w:rPr>
          <w:t>TR 37.842  (main agenda 5.1.1)</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5" w:history="1">
        <w:r w:rsidRPr="00BD11CF">
          <w:rPr>
            <w:rStyle w:val="Hyperlink"/>
            <w:noProof/>
          </w:rPr>
          <w:t>2.1.2</w:t>
        </w:r>
        <w:r>
          <w:rPr>
            <w:rFonts w:eastAsiaTheme="minorEastAsia" w:cstheme="minorBidi"/>
            <w:noProof/>
            <w:sz w:val="22"/>
            <w:szCs w:val="22"/>
            <w:lang w:eastAsia="en-GB"/>
          </w:rPr>
          <w:tab/>
        </w:r>
        <w:r w:rsidRPr="00BD11CF">
          <w:rPr>
            <w:rStyle w:val="Hyperlink"/>
            <w:noProof/>
          </w:rPr>
          <w:t>TS 37.105  (main agenda 5.1.2)</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6" w:history="1">
        <w:r w:rsidRPr="00BD11CF">
          <w:rPr>
            <w:rStyle w:val="Hyperlink"/>
            <w:noProof/>
          </w:rPr>
          <w:t>2.1.3</w:t>
        </w:r>
        <w:r>
          <w:rPr>
            <w:rFonts w:eastAsiaTheme="minorEastAsia" w:cstheme="minorBidi"/>
            <w:noProof/>
            <w:sz w:val="22"/>
            <w:szCs w:val="22"/>
            <w:lang w:eastAsia="en-GB"/>
          </w:rPr>
          <w:tab/>
        </w:r>
        <w:r w:rsidRPr="00BD11CF">
          <w:rPr>
            <w:rStyle w:val="Hyperlink"/>
            <w:noProof/>
          </w:rPr>
          <w:t>TS 37.145 – part 1 (main agenda 5.1.3.1)</w:t>
        </w:r>
      </w:hyperlink>
    </w:p>
    <w:p w:rsidR="008D54A9" w:rsidRDefault="008D54A9">
      <w:pPr>
        <w:pStyle w:val="TOC3"/>
        <w:tabs>
          <w:tab w:val="left" w:pos="1200"/>
          <w:tab w:val="right" w:pos="9631"/>
        </w:tabs>
        <w:rPr>
          <w:rFonts w:eastAsiaTheme="minorEastAsia" w:cstheme="minorBidi"/>
          <w:noProof/>
          <w:sz w:val="22"/>
          <w:szCs w:val="22"/>
          <w:lang w:eastAsia="en-GB"/>
        </w:rPr>
      </w:pPr>
      <w:hyperlink w:anchor="_Toc466993267" w:history="1">
        <w:r w:rsidRPr="00BD11CF">
          <w:rPr>
            <w:rStyle w:val="Hyperlink"/>
            <w:noProof/>
          </w:rPr>
          <w:t>2.1.4</w:t>
        </w:r>
        <w:r>
          <w:rPr>
            <w:rFonts w:eastAsiaTheme="minorEastAsia" w:cstheme="minorBidi"/>
            <w:noProof/>
            <w:sz w:val="22"/>
            <w:szCs w:val="22"/>
            <w:lang w:eastAsia="en-GB"/>
          </w:rPr>
          <w:tab/>
        </w:r>
        <w:r w:rsidRPr="00BD11CF">
          <w:rPr>
            <w:rStyle w:val="Hyperlink"/>
            <w:noProof/>
          </w:rPr>
          <w:t>TS 37.145 – part 2 (main agenda 5.1.3.2)</w:t>
        </w:r>
      </w:hyperlink>
    </w:p>
    <w:p w:rsidR="008D54A9" w:rsidRDefault="008D54A9">
      <w:pPr>
        <w:pStyle w:val="TOC1"/>
        <w:tabs>
          <w:tab w:val="left" w:pos="400"/>
          <w:tab w:val="right" w:pos="9631"/>
        </w:tabs>
        <w:rPr>
          <w:rFonts w:eastAsiaTheme="minorEastAsia" w:cstheme="minorBidi"/>
          <w:b w:val="0"/>
          <w:bCs w:val="0"/>
          <w:noProof/>
          <w:sz w:val="22"/>
          <w:szCs w:val="22"/>
          <w:lang w:eastAsia="en-GB"/>
        </w:rPr>
      </w:pPr>
      <w:hyperlink w:anchor="_Toc466993268" w:history="1">
        <w:r w:rsidRPr="00BD11CF">
          <w:rPr>
            <w:rStyle w:val="Hyperlink"/>
            <w:noProof/>
            <w:lang w:val="en-US" w:eastAsia="zh-CN"/>
          </w:rPr>
          <w:t>3</w:t>
        </w:r>
        <w:r>
          <w:rPr>
            <w:rFonts w:eastAsiaTheme="minorEastAsia" w:cstheme="minorBidi"/>
            <w:b w:val="0"/>
            <w:bCs w:val="0"/>
            <w:noProof/>
            <w:sz w:val="22"/>
            <w:szCs w:val="22"/>
            <w:lang w:eastAsia="en-GB"/>
          </w:rPr>
          <w:tab/>
        </w:r>
        <w:r w:rsidRPr="00BD11CF">
          <w:rPr>
            <w:rStyle w:val="Hyperlink"/>
            <w:rFonts w:ascii="Times New Roman" w:hAnsi="Times New Roman"/>
            <w:noProof/>
            <w:lang w:val="en-US" w:eastAsia="zh-CN"/>
          </w:rPr>
          <w:t>Reserved TP’s withdrawn/Missing</w:t>
        </w:r>
      </w:hyperlink>
    </w:p>
    <w:p w:rsidR="0030747A" w:rsidRDefault="00F44AA3" w:rsidP="006B2419">
      <w:pPr>
        <w:spacing w:before="0" w:after="0" w:line="240" w:lineRule="auto"/>
        <w:jc w:val="left"/>
        <w:rPr>
          <w:rFonts w:eastAsia="SimSun"/>
          <w:lang w:val="en-US" w:eastAsia="zh-CN"/>
        </w:rPr>
      </w:pPr>
      <w:r w:rsidRPr="00F962E2">
        <w:rPr>
          <w:rFonts w:eastAsia="SimSun"/>
          <w:lang w:val="en-US" w:eastAsia="zh-CN"/>
        </w:rPr>
        <w:fldChar w:fldCharType="end"/>
      </w:r>
    </w:p>
    <w:p w:rsidR="00E2781A" w:rsidRDefault="00E2781A" w:rsidP="006B2419">
      <w:pPr>
        <w:spacing w:before="0" w:after="0" w:line="240" w:lineRule="auto"/>
        <w:jc w:val="left"/>
        <w:rPr>
          <w:rFonts w:eastAsia="SimSun"/>
          <w:lang w:val="en-US" w:eastAsia="zh-CN"/>
        </w:rPr>
      </w:pPr>
    </w:p>
    <w:p w:rsidR="003778AA" w:rsidRDefault="005B5DF4" w:rsidP="005B5DF4">
      <w:pPr>
        <w:pStyle w:val="Heading1"/>
        <w:numPr>
          <w:ilvl w:val="0"/>
          <w:numId w:val="21"/>
        </w:numPr>
        <w:rPr>
          <w:lang w:val="en-US" w:eastAsia="zh-CN"/>
        </w:rPr>
      </w:pPr>
      <w:bookmarkStart w:id="5" w:name="_Toc466993257"/>
      <w:bookmarkEnd w:id="0"/>
      <w:bookmarkEnd w:id="1"/>
      <w:proofErr w:type="gramStart"/>
      <w:r>
        <w:rPr>
          <w:lang w:val="en-US" w:eastAsia="zh-CN"/>
        </w:rPr>
        <w:t xml:space="preserve">REL14 </w:t>
      </w:r>
      <w:r w:rsidR="003778AA" w:rsidRPr="005B5DF4">
        <w:rPr>
          <w:lang w:val="en-US" w:eastAsia="zh-CN"/>
        </w:rPr>
        <w:t xml:space="preserve"> (</w:t>
      </w:r>
      <w:proofErr w:type="gramEnd"/>
      <w:r w:rsidR="003778AA" w:rsidRPr="005B5DF4">
        <w:rPr>
          <w:lang w:val="en-US" w:eastAsia="zh-CN"/>
        </w:rPr>
        <w:t xml:space="preserve">main agenda </w:t>
      </w:r>
      <w:r>
        <w:rPr>
          <w:lang w:val="en-US" w:eastAsia="zh-CN"/>
        </w:rPr>
        <w:t>8.12</w:t>
      </w:r>
      <w:r w:rsidR="003778AA" w:rsidRPr="005B5DF4">
        <w:rPr>
          <w:lang w:val="en-US" w:eastAsia="zh-CN"/>
        </w:rPr>
        <w:t>)</w:t>
      </w:r>
      <w:bookmarkEnd w:id="5"/>
    </w:p>
    <w:p w:rsidR="005B5DF4" w:rsidRDefault="005B5DF4" w:rsidP="005B5DF4"/>
    <w:p w:rsidR="005B5DF4" w:rsidRDefault="005B5DF4" w:rsidP="005B5DF4">
      <w:pPr>
        <w:pStyle w:val="Heading2"/>
        <w:spacing w:before="120" w:after="120"/>
        <w:ind w:left="0"/>
      </w:pPr>
      <w:bookmarkStart w:id="6" w:name="_Toc466993258"/>
      <w:r w:rsidRPr="005B5DF4">
        <w:t>Core Requirements</w:t>
      </w:r>
      <w:r w:rsidRPr="005B5DF4">
        <w:tab/>
        <w:t>(main agenda 8.12.2)</w:t>
      </w:r>
      <w:bookmarkEnd w:id="6"/>
    </w:p>
    <w:p w:rsidR="006B2B7A" w:rsidRDefault="006B2B7A" w:rsidP="006B2B7A">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B47AA6">
        <w:rPr>
          <w:rFonts w:eastAsia="SimSun"/>
          <w:b/>
          <w:lang w:eastAsia="zh-CN"/>
        </w:rPr>
        <w:t>R4-1610397</w:t>
      </w:r>
      <w:r w:rsidRPr="00B47AA6">
        <w:rPr>
          <w:rFonts w:eastAsia="SimSun"/>
          <w:lang w:eastAsia="zh-CN"/>
        </w:rPr>
        <w:tab/>
        <w:t>Discussion on merging conducted and radiated requirements</w:t>
      </w:r>
      <w:r w:rsidRPr="00B47AA6">
        <w:rPr>
          <w:rFonts w:eastAsia="SimSun"/>
          <w:lang w:eastAsia="zh-CN"/>
        </w:rPr>
        <w:tab/>
        <w:t>Huawei</w:t>
      </w:r>
      <w:r w:rsidRPr="00B47AA6">
        <w:rPr>
          <w:rFonts w:eastAsia="SimSun"/>
          <w:lang w:eastAsia="zh-CN"/>
        </w:rPr>
        <w:tab/>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241372">
        <w:rPr>
          <w:b/>
          <w:color w:val="993300"/>
          <w:highlight w:val="yellow"/>
          <w:u w:val="single"/>
        </w:rPr>
        <w:t>not</w:t>
      </w:r>
      <w:r w:rsidR="00DE5D57" w:rsidRPr="00241372">
        <w:rPr>
          <w:b/>
          <w:color w:val="993300"/>
          <w:highlight w:val="yellow"/>
          <w:u w:val="single"/>
        </w:rPr>
        <w:t>ed</w:t>
      </w:r>
      <w:r w:rsidRPr="00241372">
        <w:rPr>
          <w:color w:val="993300"/>
          <w:highlight w:val="yellow"/>
          <w:u w:val="single"/>
        </w:rPr>
        <w:t>.</w:t>
      </w:r>
    </w:p>
    <w:p w:rsidR="00311E61" w:rsidRDefault="00311E61" w:rsidP="00B47AA6">
      <w:pPr>
        <w:spacing w:before="0" w:after="0" w:line="240" w:lineRule="auto"/>
        <w:rPr>
          <w:color w:val="993300"/>
          <w:u w:val="single"/>
        </w:rPr>
      </w:pPr>
    </w:p>
    <w:p w:rsidR="00311E61" w:rsidRDefault="00311E61" w:rsidP="00B47AA6">
      <w:pPr>
        <w:spacing w:before="0" w:after="0" w:line="240" w:lineRule="auto"/>
      </w:pPr>
      <w:r w:rsidRPr="00311E61">
        <w:lastRenderedPageBreak/>
        <w:t>NEC:</w:t>
      </w:r>
      <w:r>
        <w:t xml:space="preserve"> Is this a change to WI scope, understanding is motivation for AAs REL14 is highly integrated and no connectors are available.</w:t>
      </w:r>
      <w:r w:rsidR="00DE5D57">
        <w:t xml:space="preserve"> Is this agreed in NR?</w:t>
      </w:r>
    </w:p>
    <w:p w:rsidR="00DE5D57" w:rsidRDefault="00DE5D57" w:rsidP="00B47AA6">
      <w:pPr>
        <w:spacing w:before="0" w:after="0" w:line="240" w:lineRule="auto"/>
      </w:pPr>
      <w:r>
        <w:t>Ericsson: In general we agree, but regarding hybrid requirements we think more OTA requirements should be added to REL13</w:t>
      </w:r>
    </w:p>
    <w:p w:rsidR="00DE5D57" w:rsidRDefault="00241372" w:rsidP="00B47AA6">
      <w:pPr>
        <w:spacing w:before="0" w:after="0" w:line="240" w:lineRule="auto"/>
      </w:pPr>
      <w:r>
        <w:t>Kathr</w:t>
      </w:r>
      <w:r w:rsidR="00DE5D57">
        <w:t>e</w:t>
      </w:r>
      <w:r>
        <w:t>i</w:t>
      </w:r>
      <w:r w:rsidR="00DE5D57">
        <w:t>n: Is NR included in REL14 AAS.</w:t>
      </w:r>
    </w:p>
    <w:p w:rsidR="00DE5D57" w:rsidRDefault="00DE5D57" w:rsidP="00B47AA6">
      <w:pPr>
        <w:spacing w:before="0" w:after="0" w:line="240" w:lineRule="auto"/>
      </w:pPr>
      <w:r>
        <w:t>Huawei: Still have all OTA so WI is valid, NR valid to have similar approach</w:t>
      </w:r>
    </w:p>
    <w:p w:rsidR="00DE5D57" w:rsidRDefault="00DE5D57" w:rsidP="00B47AA6">
      <w:pPr>
        <w:spacing w:before="0" w:after="0" w:line="240" w:lineRule="auto"/>
      </w:pPr>
      <w:r>
        <w:t xml:space="preserve">NEC: if we have hybrid, the core req. is to meet both. </w:t>
      </w:r>
      <w:proofErr w:type="gramStart"/>
      <w:r>
        <w:t>Or just hybrid or radiated.</w:t>
      </w:r>
      <w:proofErr w:type="gramEnd"/>
    </w:p>
    <w:p w:rsidR="00DE5D57" w:rsidRDefault="00DE5D57" w:rsidP="00B47AA6">
      <w:pPr>
        <w:spacing w:before="0" w:after="0" w:line="240" w:lineRule="auto"/>
      </w:pPr>
      <w:r>
        <w:t>Huawei: You only meet hybrid or OTA.</w:t>
      </w:r>
    </w:p>
    <w:p w:rsidR="00DE5D57" w:rsidRDefault="00DE5D57" w:rsidP="00B47AA6">
      <w:pPr>
        <w:spacing w:before="0" w:after="0" w:line="240" w:lineRule="auto"/>
      </w:pPr>
      <w:r>
        <w:t>NEC: we feel at some stage we will need a table or requirements with radiated or conducted.</w:t>
      </w:r>
    </w:p>
    <w:p w:rsidR="00DE5D57" w:rsidRDefault="00DE5D57" w:rsidP="00B47AA6">
      <w:pPr>
        <w:spacing w:before="0" w:after="0" w:line="240" w:lineRule="auto"/>
      </w:pPr>
      <w:r>
        <w:t xml:space="preserve">Docomo: What is definition of </w:t>
      </w:r>
      <w:proofErr w:type="gramStart"/>
      <w:r>
        <w:t>hybrid</w:t>
      </w:r>
      <w:proofErr w:type="gramEnd"/>
    </w:p>
    <w:p w:rsidR="00DE5D57" w:rsidRDefault="00DE5D57" w:rsidP="00B47AA6">
      <w:pPr>
        <w:spacing w:before="0" w:after="0" w:line="240" w:lineRule="auto"/>
      </w:pPr>
      <w:r>
        <w:t xml:space="preserve">Huawei: </w:t>
      </w:r>
    </w:p>
    <w:p w:rsidR="00DE5D57" w:rsidRDefault="00DE5D57" w:rsidP="00B47AA6">
      <w:pPr>
        <w:spacing w:before="0" w:after="0" w:line="240" w:lineRule="auto"/>
      </w:pPr>
      <w:r>
        <w:t xml:space="preserve">Ericsson: to clarify the NR definitions, hybrid could be either OTA or conducted. </w:t>
      </w:r>
      <w:proofErr w:type="gramStart"/>
      <w:r>
        <w:t>For example freq error where spatial dimension doesn’t matter.</w:t>
      </w:r>
      <w:proofErr w:type="gramEnd"/>
    </w:p>
    <w:p w:rsidR="00DE5D57" w:rsidRPr="00311E61" w:rsidRDefault="00DE5D57"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B47AA6">
        <w:rPr>
          <w:rFonts w:eastAsia="SimSun"/>
          <w:b/>
          <w:lang w:eastAsia="zh-CN"/>
        </w:rPr>
        <w:t>R4-1610400</w:t>
      </w:r>
      <w:r w:rsidRPr="00B47AA6">
        <w:rPr>
          <w:rFonts w:eastAsia="SimSun"/>
          <w:lang w:eastAsia="zh-CN"/>
        </w:rPr>
        <w:tab/>
        <w:t>TP to TR 37.843 definitions and abbreviations</w:t>
      </w:r>
      <w:r w:rsidRPr="00B47AA6">
        <w:rPr>
          <w:rFonts w:eastAsia="SimSun"/>
          <w:lang w:eastAsia="zh-CN"/>
        </w:rPr>
        <w:tab/>
        <w:t>Huawei</w:t>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241372" w:rsidRPr="00241372">
        <w:rPr>
          <w:b/>
          <w:color w:val="993300"/>
          <w:highlight w:val="green"/>
          <w:u w:val="single"/>
        </w:rPr>
        <w:t>Approved</w:t>
      </w:r>
      <w:proofErr w:type="gramEnd"/>
    </w:p>
    <w:p w:rsidR="003F1FFC" w:rsidRPr="00D75206" w:rsidRDefault="003F1FFC" w:rsidP="00B47AA6">
      <w:pPr>
        <w:spacing w:before="0" w:after="0" w:line="240" w:lineRule="auto"/>
        <w:rPr>
          <w:rFonts w:eastAsia="SimSun"/>
          <w:lang w:eastAsia="zh-CN"/>
        </w:rPr>
      </w:pPr>
    </w:p>
    <w:p w:rsidR="00B47AA6" w:rsidRDefault="003F1FFC" w:rsidP="00B47AA6">
      <w:pPr>
        <w:spacing w:before="0" w:after="0" w:line="240" w:lineRule="auto"/>
        <w:rPr>
          <w:rFonts w:eastAsia="SimSun"/>
          <w:lang w:eastAsia="zh-CN"/>
        </w:rPr>
      </w:pPr>
      <w:r>
        <w:rPr>
          <w:rFonts w:eastAsia="SimSun"/>
          <w:lang w:eastAsia="zh-CN"/>
        </w:rPr>
        <w:t>Ericsson: is it necessary to bring all terminology right now?</w:t>
      </w:r>
    </w:p>
    <w:p w:rsidR="003F1FFC" w:rsidRDefault="003F1FFC" w:rsidP="00B47AA6">
      <w:pPr>
        <w:spacing w:before="0" w:after="0" w:line="240" w:lineRule="auto"/>
        <w:rPr>
          <w:rFonts w:eastAsia="SimSun"/>
          <w:lang w:eastAsia="zh-CN"/>
        </w:rPr>
      </w:pPr>
      <w:r>
        <w:rPr>
          <w:rFonts w:eastAsia="SimSun"/>
          <w:lang w:eastAsia="zh-CN"/>
        </w:rPr>
        <w:t>Huawei:</w:t>
      </w:r>
      <w:r w:rsidR="00241372">
        <w:rPr>
          <w:rFonts w:eastAsia="SimSun"/>
          <w:lang w:eastAsia="zh-CN"/>
        </w:rPr>
        <w:t xml:space="preserve"> we think it is better to make sure we do not redefine new terms if not necessary, any unused terms can be removed during clean up at end.</w:t>
      </w:r>
    </w:p>
    <w:p w:rsidR="003F1FFC" w:rsidRPr="00B47AA6" w:rsidRDefault="003F1FFC" w:rsidP="00B47AA6">
      <w:pPr>
        <w:spacing w:before="0" w:after="0" w:line="240" w:lineRule="auto"/>
        <w:rPr>
          <w:rFonts w:eastAsia="SimSun"/>
          <w:lang w:eastAsia="zh-CN"/>
        </w:rPr>
      </w:pPr>
      <w:r>
        <w:rPr>
          <w:rFonts w:eastAsia="SimSun"/>
          <w:lang w:eastAsia="zh-CN"/>
        </w:rPr>
        <w:t xml:space="preserve">Docomo: we think this is easier, if we find </w:t>
      </w:r>
      <w:r w:rsidR="00241372">
        <w:rPr>
          <w:rFonts w:eastAsia="SimSun"/>
          <w:lang w:eastAsia="zh-CN"/>
        </w:rPr>
        <w:t>unnecessary</w:t>
      </w:r>
      <w:r>
        <w:rPr>
          <w:rFonts w:eastAsia="SimSun"/>
          <w:lang w:eastAsia="zh-CN"/>
        </w:rPr>
        <w:t xml:space="preserve"> we can delete later.</w:t>
      </w:r>
    </w:p>
    <w:p w:rsidR="003F1FFC" w:rsidRDefault="003F1FFC" w:rsidP="00B47AA6">
      <w:pPr>
        <w:spacing w:before="0" w:after="0" w:line="240" w:lineRule="auto"/>
        <w:rPr>
          <w:rFonts w:eastAsia="SimSun"/>
          <w:b/>
          <w:lang w:eastAsia="zh-CN"/>
        </w:rPr>
      </w:pPr>
    </w:p>
    <w:p w:rsidR="003F1FFC" w:rsidRDefault="003F1FFC" w:rsidP="00B47AA6">
      <w:pPr>
        <w:spacing w:before="0" w:after="0" w:line="240" w:lineRule="auto"/>
        <w:rPr>
          <w:rFonts w:eastAsia="SimSun"/>
          <w:b/>
          <w:lang w:eastAsia="zh-CN"/>
        </w:rPr>
      </w:pPr>
    </w:p>
    <w:p w:rsidR="00AF35C4" w:rsidRDefault="00B47AA6" w:rsidP="00B47AA6">
      <w:pPr>
        <w:spacing w:before="0" w:after="0" w:line="240" w:lineRule="auto"/>
      </w:pPr>
      <w:r w:rsidRPr="00B47AA6">
        <w:rPr>
          <w:rFonts w:eastAsia="SimSun"/>
          <w:b/>
          <w:lang w:eastAsia="zh-CN"/>
        </w:rPr>
        <w:t>R4-1610437</w:t>
      </w:r>
      <w:r w:rsidRPr="00B47AA6">
        <w:rPr>
          <w:rFonts w:eastAsia="SimSun"/>
          <w:lang w:eastAsia="zh-CN"/>
        </w:rPr>
        <w:tab/>
        <w:t xml:space="preserve">TP to TR 37.843: Remaining OTA requirements for </w:t>
      </w:r>
      <w:proofErr w:type="spellStart"/>
      <w:r w:rsidRPr="00B47AA6">
        <w:rPr>
          <w:rFonts w:eastAsia="SimSun"/>
          <w:lang w:eastAsia="zh-CN"/>
        </w:rPr>
        <w:t>eAAS</w:t>
      </w:r>
      <w:proofErr w:type="spellEnd"/>
      <w:r w:rsidRPr="00B47AA6">
        <w:rPr>
          <w:rFonts w:eastAsia="SimSun"/>
          <w:lang w:eastAsia="zh-CN"/>
        </w:rPr>
        <w:t xml:space="preserve"> BS</w:t>
      </w:r>
      <w:r w:rsidRPr="00B47AA6">
        <w:rPr>
          <w:rFonts w:eastAsia="SimSun"/>
          <w:lang w:eastAsia="zh-CN"/>
        </w:rPr>
        <w:tab/>
        <w:t>Huawei</w:t>
      </w:r>
      <w:r w:rsidRPr="00B47AA6">
        <w:t xml:space="preserve"> </w:t>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F1FFC" w:rsidRPr="00241372">
        <w:rPr>
          <w:b/>
          <w:color w:val="993300"/>
          <w:highlight w:val="yellow"/>
          <w:u w:val="single"/>
        </w:rPr>
        <w:t>revise in</w:t>
      </w:r>
      <w:r w:rsidR="00241372" w:rsidRPr="00241372">
        <w:rPr>
          <w:color w:val="993300"/>
          <w:highlight w:val="yellow"/>
          <w:u w:val="single"/>
        </w:rPr>
        <w:t xml:space="preserve"> R4-16xxxxx</w:t>
      </w:r>
    </w:p>
    <w:p w:rsidR="003F1FFC" w:rsidRPr="00D75206" w:rsidRDefault="003F1FFC" w:rsidP="00B47AA6">
      <w:pPr>
        <w:spacing w:before="0" w:after="0" w:line="240" w:lineRule="auto"/>
        <w:rPr>
          <w:rFonts w:eastAsia="SimSun"/>
          <w:lang w:eastAsia="zh-CN"/>
        </w:rPr>
      </w:pPr>
    </w:p>
    <w:p w:rsidR="00B47AA6" w:rsidRDefault="003F1FFC" w:rsidP="00B47AA6">
      <w:pPr>
        <w:spacing w:before="0" w:after="0" w:line="240" w:lineRule="auto"/>
        <w:rPr>
          <w:rFonts w:eastAsia="SimSun"/>
          <w:lang w:eastAsia="zh-CN"/>
        </w:rPr>
      </w:pPr>
      <w:r>
        <w:rPr>
          <w:rFonts w:eastAsia="SimSun"/>
          <w:lang w:eastAsia="zh-CN"/>
        </w:rPr>
        <w:t xml:space="preserve">Ericsson: </w:t>
      </w:r>
      <w:r w:rsidR="008D54A9">
        <w:rPr>
          <w:rFonts w:eastAsia="SimSun"/>
          <w:lang w:eastAsia="zh-CN"/>
        </w:rPr>
        <w:t xml:space="preserve">we had separate </w:t>
      </w:r>
      <w:proofErr w:type="spellStart"/>
      <w:proofErr w:type="gramStart"/>
      <w:r w:rsidR="008D54A9">
        <w:rPr>
          <w:rFonts w:eastAsia="SimSun"/>
          <w:lang w:eastAsia="zh-CN"/>
        </w:rPr>
        <w:t>Tx</w:t>
      </w:r>
      <w:proofErr w:type="spellEnd"/>
      <w:proofErr w:type="gramEnd"/>
      <w:r w:rsidR="008D54A9">
        <w:rPr>
          <w:rFonts w:eastAsia="SimSun"/>
          <w:lang w:eastAsia="zh-CN"/>
        </w:rPr>
        <w:t xml:space="preserve"> and Rx are t</w:t>
      </w:r>
      <w:r>
        <w:rPr>
          <w:rFonts w:eastAsia="SimSun"/>
          <w:lang w:eastAsia="zh-CN"/>
        </w:rPr>
        <w:t>h</w:t>
      </w:r>
      <w:r w:rsidR="008D54A9">
        <w:rPr>
          <w:rFonts w:eastAsia="SimSun"/>
          <w:lang w:eastAsia="zh-CN"/>
        </w:rPr>
        <w:t>e</w:t>
      </w:r>
      <w:r>
        <w:rPr>
          <w:rFonts w:eastAsia="SimSun"/>
          <w:lang w:eastAsia="zh-CN"/>
        </w:rPr>
        <w:t>se now missing</w:t>
      </w:r>
    </w:p>
    <w:p w:rsidR="003F1FFC" w:rsidRDefault="003F1FFC" w:rsidP="00B47AA6">
      <w:pPr>
        <w:spacing w:before="0" w:after="0" w:line="240" w:lineRule="auto"/>
        <w:rPr>
          <w:rFonts w:eastAsia="SimSun"/>
          <w:lang w:eastAsia="zh-CN"/>
        </w:rPr>
      </w:pPr>
      <w:r>
        <w:rPr>
          <w:rFonts w:eastAsia="SimSun"/>
          <w:lang w:eastAsia="zh-CN"/>
        </w:rPr>
        <w:t>Huawei: the sections are there.</w:t>
      </w:r>
    </w:p>
    <w:p w:rsidR="003F1FFC" w:rsidRDefault="003F1FFC" w:rsidP="00B47AA6">
      <w:pPr>
        <w:spacing w:before="0" w:after="0" w:line="240" w:lineRule="auto"/>
        <w:rPr>
          <w:rFonts w:eastAsia="SimSun"/>
          <w:lang w:eastAsia="zh-CN"/>
        </w:rPr>
      </w:pPr>
      <w:proofErr w:type="spellStart"/>
      <w:r>
        <w:rPr>
          <w:rFonts w:eastAsia="SimSun"/>
          <w:lang w:eastAsia="zh-CN"/>
        </w:rPr>
        <w:t>Kathrien</w:t>
      </w:r>
      <w:proofErr w:type="spellEnd"/>
      <w:r>
        <w:rPr>
          <w:rFonts w:eastAsia="SimSun"/>
          <w:lang w:eastAsia="zh-CN"/>
        </w:rPr>
        <w:t>: IN history we have same order, is there a need to change</w:t>
      </w:r>
    </w:p>
    <w:p w:rsidR="003F1FFC" w:rsidRDefault="003F1FFC" w:rsidP="00B47AA6">
      <w:pPr>
        <w:spacing w:before="0" w:after="0" w:line="240" w:lineRule="auto"/>
        <w:rPr>
          <w:rFonts w:eastAsia="SimSun"/>
          <w:lang w:eastAsia="zh-CN"/>
        </w:rPr>
      </w:pPr>
      <w:r>
        <w:rPr>
          <w:rFonts w:eastAsia="SimSun"/>
          <w:lang w:eastAsia="zh-CN"/>
        </w:rPr>
        <w:t xml:space="preserve">Ericsson: for </w:t>
      </w:r>
      <w:proofErr w:type="spellStart"/>
      <w:r>
        <w:rPr>
          <w:rFonts w:eastAsia="SimSun"/>
          <w:lang w:eastAsia="zh-CN"/>
        </w:rPr>
        <w:t>perf</w:t>
      </w:r>
      <w:proofErr w:type="spellEnd"/>
      <w:r>
        <w:rPr>
          <w:rFonts w:eastAsia="SimSun"/>
          <w:lang w:eastAsia="zh-CN"/>
        </w:rPr>
        <w:t xml:space="preserve">, 3 sub headings have been added, why </w:t>
      </w:r>
      <w:proofErr w:type="gramStart"/>
      <w:r>
        <w:rPr>
          <w:rFonts w:eastAsia="SimSun"/>
          <w:lang w:eastAsia="zh-CN"/>
        </w:rPr>
        <w:t xml:space="preserve">do we </w:t>
      </w:r>
      <w:proofErr w:type="spellStart"/>
      <w:r>
        <w:rPr>
          <w:rFonts w:eastAsia="SimSun"/>
          <w:lang w:eastAsia="zh-CN"/>
        </w:rPr>
        <w:t>nee</w:t>
      </w:r>
      <w:proofErr w:type="spellEnd"/>
      <w:r>
        <w:rPr>
          <w:rFonts w:eastAsia="SimSun"/>
          <w:lang w:eastAsia="zh-CN"/>
        </w:rPr>
        <w:t xml:space="preserve"> </w:t>
      </w:r>
      <w:proofErr w:type="spellStart"/>
      <w:r>
        <w:rPr>
          <w:rFonts w:eastAsia="SimSun"/>
          <w:lang w:eastAsia="zh-CN"/>
        </w:rPr>
        <w:t>dthis</w:t>
      </w:r>
      <w:proofErr w:type="spellEnd"/>
      <w:proofErr w:type="gramEnd"/>
      <w:r>
        <w:rPr>
          <w:rFonts w:eastAsia="SimSun"/>
          <w:lang w:eastAsia="zh-CN"/>
        </w:rPr>
        <w:t xml:space="preserve"> now.</w:t>
      </w:r>
    </w:p>
    <w:p w:rsidR="003F1FFC" w:rsidRDefault="003F1FFC" w:rsidP="00B47AA6">
      <w:pPr>
        <w:spacing w:before="0" w:after="0" w:line="240" w:lineRule="auto"/>
        <w:rPr>
          <w:rFonts w:eastAsia="SimSun"/>
          <w:lang w:eastAsia="zh-CN"/>
        </w:rPr>
      </w:pPr>
    </w:p>
    <w:p w:rsidR="006B2B7A" w:rsidRDefault="006B2B7A" w:rsidP="005B5DF4">
      <w:pPr>
        <w:pStyle w:val="CharChar"/>
      </w:pPr>
    </w:p>
    <w:p w:rsidR="005B5DF4" w:rsidRDefault="005B5DF4" w:rsidP="005B5DF4">
      <w:pPr>
        <w:pStyle w:val="Heading3"/>
        <w:spacing w:before="120" w:after="120"/>
      </w:pPr>
      <w:bookmarkStart w:id="7" w:name="_Toc466993259"/>
      <w:r w:rsidRPr="00D75206">
        <w:t>In band requirements</w:t>
      </w:r>
      <w:r w:rsidRPr="00D75206">
        <w:tab/>
      </w:r>
      <w:r>
        <w:t xml:space="preserve"> (main agenda 8.12.2.1)</w:t>
      </w:r>
      <w:bookmarkEnd w:id="7"/>
    </w:p>
    <w:p w:rsidR="00B47AA6" w:rsidRDefault="00B47AA6" w:rsidP="00B47AA6">
      <w:pPr>
        <w:spacing w:before="0" w:after="0" w:line="240" w:lineRule="auto"/>
        <w:rPr>
          <w:rFonts w:eastAsia="SimSun"/>
          <w:b/>
          <w:lang w:eastAsia="zh-CN"/>
        </w:rPr>
      </w:pPr>
    </w:p>
    <w:p w:rsidR="00B47AA6" w:rsidRPr="00B47AA6" w:rsidRDefault="00B47AA6" w:rsidP="00B47AA6">
      <w:pPr>
        <w:spacing w:before="0" w:after="0" w:line="240" w:lineRule="auto"/>
        <w:rPr>
          <w:rFonts w:eastAsia="SimSun"/>
          <w:b/>
          <w:u w:val="single"/>
          <w:lang w:eastAsia="zh-CN"/>
        </w:rPr>
      </w:pPr>
      <w:r w:rsidRPr="00B47AA6">
        <w:rPr>
          <w:rFonts w:eastAsia="SimSun"/>
          <w:b/>
          <w:u w:val="single"/>
          <w:lang w:eastAsia="zh-CN"/>
        </w:rPr>
        <w:t xml:space="preserve">General </w:t>
      </w:r>
    </w:p>
    <w:p w:rsidR="00B47AA6" w:rsidRDefault="00B47AA6" w:rsidP="00B47AA6">
      <w:pPr>
        <w:spacing w:before="0" w:after="0" w:line="240" w:lineRule="auto"/>
        <w:rPr>
          <w:rFonts w:eastAsia="SimSun"/>
          <w:b/>
          <w:lang w:eastAsia="zh-CN"/>
        </w:rPr>
      </w:pPr>
    </w:p>
    <w:p w:rsidR="00B47AA6" w:rsidRDefault="00B47AA6" w:rsidP="00B47AA6">
      <w:pPr>
        <w:spacing w:before="0" w:after="0" w:line="240" w:lineRule="auto"/>
        <w:rPr>
          <w:rFonts w:eastAsia="SimSun"/>
          <w:lang w:eastAsia="zh-CN"/>
        </w:rPr>
      </w:pPr>
      <w:r w:rsidRPr="00B47AA6">
        <w:rPr>
          <w:rFonts w:eastAsia="SimSun"/>
          <w:b/>
          <w:lang w:eastAsia="zh-CN"/>
        </w:rPr>
        <w:t>R4-1610401</w:t>
      </w:r>
      <w:r w:rsidRPr="00B47AA6">
        <w:rPr>
          <w:rFonts w:eastAsia="SimSun"/>
          <w:lang w:eastAsia="zh-CN"/>
        </w:rPr>
        <w:tab/>
        <w:t>Alternative name for TRP</w:t>
      </w:r>
      <w:r w:rsidRPr="00B47AA6">
        <w:rPr>
          <w:rFonts w:eastAsia="SimSun"/>
          <w:lang w:eastAsia="zh-CN"/>
        </w:rPr>
        <w:tab/>
        <w:t>Huawei</w:t>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2D6A68">
        <w:rPr>
          <w:b/>
          <w:color w:val="993300"/>
          <w:highlight w:val="yellow"/>
          <w:u w:val="single"/>
        </w:rPr>
        <w:t>not</w:t>
      </w:r>
      <w:r w:rsidR="002D6A68" w:rsidRPr="002D6A68">
        <w:rPr>
          <w:b/>
          <w:color w:val="993300"/>
          <w:highlight w:val="yellow"/>
          <w:u w:val="single"/>
        </w:rPr>
        <w:t>ed</w:t>
      </w:r>
      <w:r w:rsidRPr="002D6A68">
        <w:rPr>
          <w:color w:val="993300"/>
          <w:highlight w:val="yellow"/>
          <w:u w:val="single"/>
        </w:rPr>
        <w:t>.</w:t>
      </w:r>
    </w:p>
    <w:p w:rsidR="003F1FFC" w:rsidRDefault="003F1FFC" w:rsidP="00B47AA6">
      <w:pPr>
        <w:spacing w:before="0" w:after="0" w:line="240" w:lineRule="auto"/>
        <w:rPr>
          <w:color w:val="993300"/>
          <w:u w:val="single"/>
        </w:rPr>
      </w:pPr>
    </w:p>
    <w:p w:rsidR="003F1FFC" w:rsidRDefault="003F1FFC" w:rsidP="00B47AA6">
      <w:pPr>
        <w:spacing w:before="0" w:after="0" w:line="240" w:lineRule="auto"/>
      </w:pPr>
      <w:r w:rsidRPr="003F1FFC">
        <w:t>Ericsson:</w:t>
      </w:r>
      <w:r>
        <w:t xml:space="preserve"> So far we have talked about ACLR as ratio of 2 TRP’s, at this point we feel we can stay with TRP.</w:t>
      </w:r>
    </w:p>
    <w:p w:rsidR="003F1FFC" w:rsidRDefault="003F1FFC" w:rsidP="00B47AA6">
      <w:pPr>
        <w:spacing w:before="0" w:after="0" w:line="240" w:lineRule="auto"/>
      </w:pPr>
      <w:r>
        <w:t>Huawei: does anybody object to using TRP</w:t>
      </w:r>
    </w:p>
    <w:p w:rsidR="003F1FFC" w:rsidRDefault="003F1FFC" w:rsidP="00B47AA6">
      <w:pPr>
        <w:spacing w:before="0" w:after="0" w:line="240" w:lineRule="auto"/>
      </w:pPr>
      <w:r>
        <w:t>NEC: in terms of the requirement TRP is ok but in terms of conformance we should use a different appropriate term.</w:t>
      </w:r>
    </w:p>
    <w:p w:rsidR="003F1FFC" w:rsidRDefault="003F1FFC" w:rsidP="00B47AA6">
      <w:pPr>
        <w:spacing w:before="0" w:after="0" w:line="240" w:lineRule="auto"/>
      </w:pPr>
      <w:r>
        <w:t>Docomo: We support Ericsson’s proposal to use TRP</w:t>
      </w:r>
    </w:p>
    <w:p w:rsidR="003F1FFC" w:rsidRDefault="003F1FFC" w:rsidP="00B47AA6">
      <w:pPr>
        <w:spacing w:before="0" w:after="0" w:line="240" w:lineRule="auto"/>
      </w:pPr>
    </w:p>
    <w:p w:rsidR="003F1FFC" w:rsidRDefault="003F1FFC" w:rsidP="00B47AA6">
      <w:pPr>
        <w:spacing w:before="0" w:after="0" w:line="240" w:lineRule="auto"/>
      </w:pPr>
      <w:proofErr w:type="gramStart"/>
      <w:r w:rsidRPr="003F1FFC">
        <w:rPr>
          <w:highlight w:val="green"/>
        </w:rPr>
        <w:t>Agreement :</w:t>
      </w:r>
      <w:proofErr w:type="gramEnd"/>
      <w:r w:rsidRPr="003F1FFC">
        <w:rPr>
          <w:highlight w:val="green"/>
        </w:rPr>
        <w:t xml:space="preserve"> use TRP for core requirement</w:t>
      </w:r>
      <w:r w:rsidR="002D6A68">
        <w:rPr>
          <w:highlight w:val="green"/>
        </w:rPr>
        <w:t>,</w:t>
      </w:r>
      <w:r w:rsidRPr="003F1FFC">
        <w:rPr>
          <w:highlight w:val="green"/>
        </w:rPr>
        <w:t xml:space="preserve"> conformance may be reconsidered.</w:t>
      </w:r>
    </w:p>
    <w:p w:rsidR="003F1FFC" w:rsidRDefault="003F1FFC" w:rsidP="00B47AA6">
      <w:pPr>
        <w:spacing w:before="0" w:after="0" w:line="240" w:lineRule="auto"/>
      </w:pPr>
    </w:p>
    <w:p w:rsidR="00B47AA6" w:rsidRDefault="00B47AA6" w:rsidP="00B47AA6">
      <w:pPr>
        <w:spacing w:before="0" w:after="0" w:line="240" w:lineRule="auto"/>
        <w:rPr>
          <w:color w:val="993300"/>
          <w:u w:val="single"/>
        </w:rPr>
      </w:pPr>
    </w:p>
    <w:p w:rsidR="00B47AA6" w:rsidRDefault="00B47AA6" w:rsidP="00B47AA6">
      <w:pPr>
        <w:spacing w:before="0" w:after="0" w:line="240" w:lineRule="auto"/>
        <w:rPr>
          <w:rFonts w:eastAsia="SimSun"/>
          <w:lang w:eastAsia="zh-CN"/>
        </w:rPr>
      </w:pPr>
      <w:r w:rsidRPr="00AF35C4">
        <w:rPr>
          <w:rFonts w:eastAsia="SimSun"/>
          <w:b/>
          <w:lang w:eastAsia="zh-CN"/>
        </w:rPr>
        <w:t>R4-1609731</w:t>
      </w:r>
      <w:r w:rsidRPr="00B47AA6">
        <w:rPr>
          <w:rFonts w:eastAsia="SimSun"/>
          <w:lang w:eastAsia="zh-CN"/>
        </w:rPr>
        <w:tab/>
        <w:t>OTA requirements compliance range</w:t>
      </w:r>
      <w:r w:rsidRPr="00B47AA6">
        <w:rPr>
          <w:rFonts w:eastAsia="SimSun"/>
          <w:lang w:eastAsia="zh-CN"/>
        </w:rPr>
        <w:tab/>
        <w:t>NTT DOCOMO, INC.</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3B2BAC">
        <w:rPr>
          <w:b/>
          <w:color w:val="993300"/>
          <w:highlight w:val="yellow"/>
          <w:u w:val="single"/>
        </w:rPr>
        <w:t>not</w:t>
      </w:r>
      <w:r w:rsidR="003B2BAC" w:rsidRPr="003B2BAC">
        <w:rPr>
          <w:b/>
          <w:color w:val="993300"/>
          <w:highlight w:val="yellow"/>
          <w:u w:val="single"/>
        </w:rPr>
        <w:t>ed</w:t>
      </w:r>
      <w:r w:rsidRPr="003B2BAC">
        <w:rPr>
          <w:color w:val="993300"/>
          <w:highlight w:val="yellow"/>
          <w:u w:val="single"/>
        </w:rPr>
        <w:t>.</w:t>
      </w:r>
    </w:p>
    <w:p w:rsidR="00AF35C4" w:rsidRDefault="00AF35C4" w:rsidP="00B47AA6">
      <w:pPr>
        <w:spacing w:before="0" w:after="0" w:line="240" w:lineRule="auto"/>
        <w:rPr>
          <w:rFonts w:eastAsia="SimSun"/>
          <w:lang w:eastAsia="zh-CN"/>
        </w:rPr>
      </w:pPr>
    </w:p>
    <w:p w:rsidR="002D6A68" w:rsidRDefault="002D6A68" w:rsidP="00241372">
      <w:pPr>
        <w:spacing w:before="0" w:after="0" w:line="240" w:lineRule="auto"/>
        <w:rPr>
          <w:lang w:val="en-US" w:eastAsia="ja-JP"/>
        </w:rPr>
      </w:pPr>
      <w:r w:rsidRPr="002D6A68">
        <w:rPr>
          <w:lang w:val="en-US" w:eastAsia="ja-JP"/>
        </w:rPr>
        <w:t>NEC: we fully support this and in our contributions this was the underlying assumption.</w:t>
      </w:r>
    </w:p>
    <w:p w:rsidR="002D6A68" w:rsidRDefault="002D6A68" w:rsidP="00241372">
      <w:pPr>
        <w:spacing w:before="0" w:after="0" w:line="240" w:lineRule="auto"/>
        <w:rPr>
          <w:lang w:val="en-US" w:eastAsia="ja-JP"/>
        </w:rPr>
      </w:pPr>
      <w:r>
        <w:rPr>
          <w:lang w:val="en-US" w:eastAsia="ja-JP"/>
        </w:rPr>
        <w:t xml:space="preserve">Ericsson: Understand the intention behind this but the way it is worded the direction sets have somewhat different definitions and purposes, areas outside </w:t>
      </w:r>
      <w:proofErr w:type="gramStart"/>
      <w:r>
        <w:rPr>
          <w:lang w:val="en-US" w:eastAsia="ja-JP"/>
        </w:rPr>
        <w:t>a</w:t>
      </w:r>
      <w:proofErr w:type="gramEnd"/>
      <w:r>
        <w:rPr>
          <w:lang w:val="en-US" w:eastAsia="ja-JP"/>
        </w:rPr>
        <w:t xml:space="preserve"> EIRP accuracy directions sets may be compliant to other requirements. A declaration of all possible coverage area may be more useful.</w:t>
      </w:r>
    </w:p>
    <w:p w:rsidR="002D6A68" w:rsidRDefault="002D6A68" w:rsidP="00241372">
      <w:pPr>
        <w:spacing w:before="0" w:after="0" w:line="240" w:lineRule="auto"/>
        <w:rPr>
          <w:lang w:val="en-US" w:eastAsia="ja-JP"/>
        </w:rPr>
      </w:pPr>
      <w:r>
        <w:rPr>
          <w:lang w:val="en-US" w:eastAsia="ja-JP"/>
        </w:rPr>
        <w:t xml:space="preserve">Nokia: in fig 1 the intention of set is for all core </w:t>
      </w:r>
      <w:r w:rsidR="008D54A9">
        <w:rPr>
          <w:lang w:val="en-US" w:eastAsia="ja-JP"/>
        </w:rPr>
        <w:t>requirements</w:t>
      </w:r>
      <w:r>
        <w:rPr>
          <w:lang w:val="en-US" w:eastAsia="ja-JP"/>
        </w:rPr>
        <w:t xml:space="preserve"> to meet?</w:t>
      </w:r>
    </w:p>
    <w:p w:rsidR="002D6A68" w:rsidRDefault="002D6A68" w:rsidP="00241372">
      <w:pPr>
        <w:spacing w:before="0" w:after="0" w:line="240" w:lineRule="auto"/>
        <w:rPr>
          <w:lang w:val="en-US" w:eastAsia="ja-JP"/>
        </w:rPr>
      </w:pPr>
      <w:r>
        <w:rPr>
          <w:lang w:val="en-US" w:eastAsia="ja-JP"/>
        </w:rPr>
        <w:t>Huawei: is this UL and DL or just 1?</w:t>
      </w:r>
    </w:p>
    <w:p w:rsidR="002D6A68" w:rsidRDefault="002D6A68" w:rsidP="00241372">
      <w:pPr>
        <w:spacing w:before="0" w:after="0" w:line="240" w:lineRule="auto"/>
        <w:rPr>
          <w:lang w:val="en-US" w:eastAsia="ja-JP"/>
        </w:rPr>
      </w:pPr>
      <w:r>
        <w:rPr>
          <w:lang w:val="en-US" w:eastAsia="ja-JP"/>
        </w:rPr>
        <w:t xml:space="preserve">Docomo: to Ericsson, the area for each req. could be different as they have different physical factors but as a mandatory </w:t>
      </w:r>
      <w:proofErr w:type="spellStart"/>
      <w:r>
        <w:rPr>
          <w:lang w:val="en-US" w:eastAsia="ja-JP"/>
        </w:rPr>
        <w:t>req</w:t>
      </w:r>
      <w:proofErr w:type="spellEnd"/>
      <w:r>
        <w:rPr>
          <w:lang w:val="en-US" w:eastAsia="ja-JP"/>
        </w:rPr>
        <w:t xml:space="preserve"> we need a single area. Nokia: the common area should be declared. HW, we have no strong view about UL and DL but at least DL at this stage.</w:t>
      </w:r>
    </w:p>
    <w:p w:rsidR="002D6A68" w:rsidRDefault="002D6A68" w:rsidP="00241372">
      <w:pPr>
        <w:spacing w:before="0" w:after="0" w:line="240" w:lineRule="auto"/>
        <w:rPr>
          <w:lang w:val="en-US" w:eastAsia="ja-JP"/>
        </w:rPr>
      </w:pPr>
      <w:r>
        <w:rPr>
          <w:lang w:val="en-US" w:eastAsia="ja-JP"/>
        </w:rPr>
        <w:lastRenderedPageBreak/>
        <w:t xml:space="preserve">Ericsson: Not sure that there would be circumstances where they would not </w:t>
      </w:r>
      <w:r w:rsidR="008D54A9">
        <w:rPr>
          <w:lang w:val="en-US" w:eastAsia="ja-JP"/>
        </w:rPr>
        <w:t>coincide;</w:t>
      </w:r>
      <w:r>
        <w:rPr>
          <w:lang w:val="en-US" w:eastAsia="ja-JP"/>
        </w:rPr>
        <w:t xml:space="preserve"> one would be a subset of the other. A more useful declaration may be where coverage can be obtained. If has a AAs with no beam steering EVM may cover a cell but EIRP accuracy would be a single point.</w:t>
      </w:r>
    </w:p>
    <w:p w:rsidR="003B2BAC" w:rsidRDefault="003B2BAC" w:rsidP="00241372">
      <w:pPr>
        <w:spacing w:before="0" w:after="0" w:line="240" w:lineRule="auto"/>
        <w:rPr>
          <w:lang w:val="en-US" w:eastAsia="ja-JP"/>
        </w:rPr>
      </w:pPr>
      <w:r>
        <w:rPr>
          <w:lang w:val="en-US" w:eastAsia="ja-JP"/>
        </w:rPr>
        <w:t>Huawei: They seem like same thing</w:t>
      </w:r>
    </w:p>
    <w:p w:rsidR="003B2BAC" w:rsidRDefault="003B2BAC" w:rsidP="00241372">
      <w:pPr>
        <w:spacing w:before="0" w:after="0" w:line="240" w:lineRule="auto"/>
        <w:rPr>
          <w:lang w:val="en-US" w:eastAsia="ja-JP"/>
        </w:rPr>
      </w:pPr>
      <w:r>
        <w:rPr>
          <w:lang w:val="en-US" w:eastAsia="ja-JP"/>
        </w:rPr>
        <w:t>Ericsson: if we do user specific BF then that is true but if we don’t steering (e.g. in 1 direction) then they may not be the same.</w:t>
      </w:r>
    </w:p>
    <w:p w:rsidR="003B2BAC" w:rsidRDefault="003B2BAC" w:rsidP="00241372">
      <w:pPr>
        <w:spacing w:before="0" w:after="0" w:line="240" w:lineRule="auto"/>
        <w:rPr>
          <w:lang w:val="en-US" w:eastAsia="ja-JP"/>
        </w:rPr>
      </w:pPr>
      <w:r>
        <w:rPr>
          <w:lang w:val="en-US" w:eastAsia="ja-JP"/>
        </w:rPr>
        <w:t xml:space="preserve">Huawei: from conf testing some req. may be tested with full TX power, that may force use to have narrow beam scenario, that may reduce this common area. </w:t>
      </w:r>
    </w:p>
    <w:p w:rsidR="003B2BAC" w:rsidRPr="002D6A68" w:rsidRDefault="003B2BAC" w:rsidP="00241372">
      <w:pPr>
        <w:spacing w:before="0" w:after="0" w:line="240" w:lineRule="auto"/>
        <w:rPr>
          <w:lang w:val="en-US" w:eastAsia="ja-JP"/>
        </w:rPr>
      </w:pPr>
      <w:r>
        <w:rPr>
          <w:lang w:val="en-US" w:eastAsia="ja-JP"/>
        </w:rPr>
        <w:t>Docomo: we understand each range for each requirement is useful but as a specification we need to have a common range where all req. can be met.</w:t>
      </w:r>
    </w:p>
    <w:p w:rsidR="00AF35C4" w:rsidRDefault="003B2BAC" w:rsidP="00241372">
      <w:pPr>
        <w:spacing w:before="0" w:after="0" w:line="240" w:lineRule="auto"/>
        <w:rPr>
          <w:rFonts w:eastAsia="SimSun"/>
          <w:lang w:eastAsia="zh-CN"/>
        </w:rPr>
      </w:pPr>
      <w:r>
        <w:rPr>
          <w:rFonts w:eastAsia="SimSun"/>
          <w:lang w:eastAsia="zh-CN"/>
        </w:rPr>
        <w:t>Chair: can we have a WF?</w:t>
      </w:r>
    </w:p>
    <w:p w:rsidR="003B2BAC" w:rsidRDefault="003B2BAC" w:rsidP="00241372">
      <w:pPr>
        <w:spacing w:before="0" w:after="0" w:line="240" w:lineRule="auto"/>
        <w:rPr>
          <w:rFonts w:eastAsia="SimSun"/>
          <w:lang w:eastAsia="zh-CN"/>
        </w:rPr>
      </w:pPr>
      <w:r>
        <w:rPr>
          <w:rFonts w:eastAsia="SimSun"/>
          <w:lang w:eastAsia="zh-CN"/>
        </w:rPr>
        <w:t>Nokia: we think there is a need but not quite ready to agree.</w:t>
      </w:r>
    </w:p>
    <w:p w:rsidR="003B2BAC" w:rsidRDefault="003B2BAC" w:rsidP="00241372">
      <w:pPr>
        <w:spacing w:before="0" w:after="0" w:line="240" w:lineRule="auto"/>
        <w:rPr>
          <w:rFonts w:eastAsia="SimSun"/>
          <w:lang w:eastAsia="zh-CN"/>
        </w:rPr>
      </w:pPr>
      <w:r>
        <w:rPr>
          <w:rFonts w:eastAsia="SimSun"/>
          <w:lang w:eastAsia="zh-CN"/>
        </w:rPr>
        <w:t>Docomo: we can do WF</w:t>
      </w:r>
    </w:p>
    <w:p w:rsidR="003B2BAC" w:rsidRDefault="003B2BAC" w:rsidP="00B47AA6">
      <w:pPr>
        <w:spacing w:before="0" w:after="0" w:line="240" w:lineRule="auto"/>
        <w:rPr>
          <w:rFonts w:eastAsia="SimSun"/>
          <w:lang w:eastAsia="zh-CN"/>
        </w:rPr>
      </w:pPr>
    </w:p>
    <w:p w:rsidR="00241372" w:rsidRDefault="00241372" w:rsidP="003B2BAC">
      <w:pPr>
        <w:spacing w:before="0" w:after="0" w:line="240" w:lineRule="auto"/>
        <w:rPr>
          <w:rFonts w:eastAsia="SimSun"/>
          <w:b/>
          <w:highlight w:val="yellow"/>
          <w:lang w:eastAsia="zh-CN"/>
        </w:rPr>
      </w:pPr>
      <w:r>
        <w:rPr>
          <w:rFonts w:eastAsia="SimSun"/>
          <w:b/>
          <w:highlight w:val="yellow"/>
          <w:lang w:eastAsia="zh-CN"/>
        </w:rPr>
        <w:t xml:space="preserve">New document </w:t>
      </w:r>
    </w:p>
    <w:p w:rsidR="003B2BAC" w:rsidRPr="00241372" w:rsidRDefault="003B2BAC" w:rsidP="003B2BAC">
      <w:pPr>
        <w:spacing w:before="0" w:after="0" w:line="240" w:lineRule="auto"/>
        <w:rPr>
          <w:rFonts w:eastAsia="SimSun"/>
          <w:lang w:eastAsia="zh-CN"/>
        </w:rPr>
      </w:pPr>
      <w:r w:rsidRPr="00241372">
        <w:rPr>
          <w:rFonts w:eastAsia="SimSun"/>
          <w:b/>
          <w:lang w:eastAsia="zh-CN"/>
        </w:rPr>
        <w:t>R4-16xxx</w:t>
      </w:r>
      <w:r w:rsidR="00241372">
        <w:rPr>
          <w:rFonts w:eastAsia="SimSun"/>
          <w:b/>
          <w:lang w:eastAsia="zh-CN"/>
        </w:rPr>
        <w:t>x</w:t>
      </w:r>
      <w:r w:rsidRPr="00241372">
        <w:rPr>
          <w:rFonts w:eastAsia="SimSun"/>
          <w:b/>
          <w:lang w:eastAsia="zh-CN"/>
        </w:rPr>
        <w:t>x</w:t>
      </w:r>
      <w:r w:rsidRPr="00241372">
        <w:rPr>
          <w:rFonts w:eastAsia="SimSun"/>
          <w:lang w:eastAsia="zh-CN"/>
        </w:rPr>
        <w:tab/>
        <w:t>WF on OTA requirements compliance range</w:t>
      </w:r>
      <w:r w:rsidRPr="00241372">
        <w:rPr>
          <w:rFonts w:eastAsia="SimSun"/>
          <w:lang w:eastAsia="zh-CN"/>
        </w:rPr>
        <w:tab/>
        <w:t>NTT DOCOMO, INC.</w:t>
      </w:r>
    </w:p>
    <w:p w:rsidR="003B2BAC" w:rsidRDefault="003B2BAC" w:rsidP="00B47AA6">
      <w:pPr>
        <w:spacing w:before="0" w:after="0" w:line="240" w:lineRule="auto"/>
        <w:rPr>
          <w:rFonts w:eastAsia="SimSun"/>
          <w:lang w:eastAsia="zh-CN"/>
        </w:rPr>
      </w:pPr>
    </w:p>
    <w:p w:rsidR="002D6A68" w:rsidRDefault="002D6A68"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AF35C4">
        <w:rPr>
          <w:rFonts w:eastAsia="SimSun"/>
          <w:b/>
          <w:lang w:eastAsia="zh-CN"/>
        </w:rPr>
        <w:t>R4-1610361</w:t>
      </w:r>
      <w:r w:rsidRPr="00B47AA6">
        <w:rPr>
          <w:rFonts w:eastAsia="SimSun"/>
          <w:lang w:eastAsia="zh-CN"/>
        </w:rPr>
        <w:tab/>
        <w:t xml:space="preserve">Coordinate system for </w:t>
      </w:r>
      <w:proofErr w:type="spellStart"/>
      <w:r w:rsidRPr="00B47AA6">
        <w:rPr>
          <w:rFonts w:eastAsia="SimSun"/>
          <w:lang w:eastAsia="zh-CN"/>
        </w:rPr>
        <w:t>eAAS</w:t>
      </w:r>
      <w:proofErr w:type="spellEnd"/>
      <w:r w:rsidRPr="00B47AA6">
        <w:rPr>
          <w:rFonts w:eastAsia="SimSun"/>
          <w:lang w:eastAsia="zh-CN"/>
        </w:rPr>
        <w:tab/>
        <w:t>NEC</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t>
      </w:r>
      <w:r w:rsidR="00241372" w:rsidRPr="00241372">
        <w:rPr>
          <w:color w:val="993300"/>
          <w:highlight w:val="green"/>
          <w:u w:val="single"/>
        </w:rPr>
        <w:t>Approved</w:t>
      </w:r>
    </w:p>
    <w:p w:rsidR="003B2BAC" w:rsidRDefault="003B2BAC" w:rsidP="00AF35C4">
      <w:pPr>
        <w:spacing w:before="0" w:after="0" w:line="240" w:lineRule="auto"/>
      </w:pPr>
    </w:p>
    <w:p w:rsidR="003B2BAC" w:rsidRDefault="003B2BAC" w:rsidP="00AF35C4">
      <w:pPr>
        <w:spacing w:before="0" w:after="0" w:line="240" w:lineRule="auto"/>
      </w:pPr>
      <w:r w:rsidRPr="003B2BAC">
        <w:t>Huawei: we agree</w:t>
      </w:r>
    </w:p>
    <w:p w:rsidR="003B2BAC" w:rsidRDefault="003B2BAC" w:rsidP="00AF35C4">
      <w:pPr>
        <w:spacing w:before="0" w:after="0" w:line="240" w:lineRule="auto"/>
      </w:pPr>
      <w:r>
        <w:t xml:space="preserve">Ericsson: in </w:t>
      </w:r>
      <w:proofErr w:type="spellStart"/>
      <w:r>
        <w:t>eAAS</w:t>
      </w:r>
      <w:proofErr w:type="spellEnd"/>
      <w:r>
        <w:t xml:space="preserve"> is the system suitable, but it is very wide area centric, but may not be suitable for other BS classes.</w:t>
      </w:r>
    </w:p>
    <w:p w:rsidR="003B2BAC" w:rsidRDefault="003B2BAC" w:rsidP="00AF35C4">
      <w:pPr>
        <w:spacing w:before="0" w:after="0" w:line="240" w:lineRule="auto"/>
      </w:pPr>
      <w:r>
        <w:t>Huawei: to Ericsson are you suggesting different systems for different classes?</w:t>
      </w:r>
    </w:p>
    <w:p w:rsidR="003B2BAC" w:rsidRPr="003B2BAC" w:rsidRDefault="003B2BAC" w:rsidP="00AF35C4">
      <w:pPr>
        <w:spacing w:before="0" w:after="0" w:line="240" w:lineRule="auto"/>
      </w:pPr>
      <w:r>
        <w:t>Nokia: We agree</w:t>
      </w:r>
    </w:p>
    <w:p w:rsidR="003B2BAC" w:rsidRDefault="003B2BAC" w:rsidP="00AF35C4">
      <w:pPr>
        <w:spacing w:before="0" w:after="0" w:line="240" w:lineRule="auto"/>
        <w:rPr>
          <w:color w:val="993300"/>
          <w:u w:val="single"/>
        </w:rPr>
      </w:pPr>
    </w:p>
    <w:p w:rsidR="003B2BAC" w:rsidRPr="00B47AA6" w:rsidRDefault="003B2BAC" w:rsidP="00B47AA6">
      <w:pPr>
        <w:spacing w:before="0" w:after="0" w:line="240" w:lineRule="auto"/>
        <w:rPr>
          <w:rFonts w:eastAsia="SimSun"/>
          <w:lang w:eastAsia="zh-CN"/>
        </w:rPr>
      </w:pPr>
    </w:p>
    <w:p w:rsidR="00C74F8F" w:rsidRPr="006B2B7A" w:rsidRDefault="00C74F8F" w:rsidP="00C74F8F">
      <w:pPr>
        <w:rPr>
          <w:rFonts w:eastAsia="SimSun"/>
          <w:b/>
          <w:u w:val="single"/>
          <w:lang w:val="en-US" w:eastAsia="zh-CN"/>
        </w:rPr>
      </w:pPr>
      <w:r>
        <w:rPr>
          <w:rFonts w:eastAsia="SimSun"/>
          <w:b/>
          <w:u w:val="single"/>
          <w:lang w:val="en-US" w:eastAsia="zh-CN"/>
        </w:rPr>
        <w:t>Output Power</w:t>
      </w:r>
    </w:p>
    <w:p w:rsidR="00C74F8F" w:rsidRDefault="00C74F8F" w:rsidP="00C74F8F">
      <w:pPr>
        <w:spacing w:before="0" w:after="0" w:line="240" w:lineRule="auto"/>
        <w:rPr>
          <w:rFonts w:eastAsia="SimSun"/>
          <w:lang w:eastAsia="zh-CN"/>
        </w:rPr>
      </w:pPr>
      <w:r w:rsidRPr="00C74F8F">
        <w:rPr>
          <w:rFonts w:eastAsia="SimSun"/>
          <w:b/>
          <w:lang w:eastAsia="zh-CN"/>
        </w:rPr>
        <w:t>R4-1609939</w:t>
      </w:r>
      <w:r w:rsidRPr="00B47AA6">
        <w:rPr>
          <w:rFonts w:eastAsia="SimSun"/>
          <w:lang w:eastAsia="zh-CN"/>
        </w:rPr>
        <w:tab/>
        <w:t>BS output power requirement</w:t>
      </w:r>
      <w:r w:rsidRPr="00B47AA6">
        <w:rPr>
          <w:rFonts w:eastAsia="SimSun"/>
          <w:lang w:eastAsia="zh-CN"/>
        </w:rPr>
        <w:tab/>
        <w:t>Ericsson</w:t>
      </w:r>
    </w:p>
    <w:p w:rsidR="00C74F8F" w:rsidRDefault="00C74F8F" w:rsidP="00C74F8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7A0D06" w:rsidRPr="007A0D06">
        <w:rPr>
          <w:b/>
          <w:color w:val="993300"/>
          <w:highlight w:val="yellow"/>
          <w:u w:val="single"/>
        </w:rPr>
        <w:t>noted</w:t>
      </w:r>
    </w:p>
    <w:p w:rsidR="00C74F8F" w:rsidRPr="00B47AA6" w:rsidRDefault="00C74F8F" w:rsidP="00C74F8F">
      <w:pPr>
        <w:spacing w:before="0" w:after="0" w:line="240" w:lineRule="auto"/>
        <w:rPr>
          <w:rFonts w:eastAsia="SimSun"/>
          <w:lang w:eastAsia="zh-CN"/>
        </w:rPr>
      </w:pPr>
    </w:p>
    <w:p w:rsidR="00C74F8F" w:rsidRDefault="00D10EB8" w:rsidP="00B47AA6">
      <w:pPr>
        <w:spacing w:before="0" w:after="0" w:line="240" w:lineRule="auto"/>
        <w:rPr>
          <w:rFonts w:eastAsia="SimSun"/>
          <w:lang w:eastAsia="zh-CN"/>
        </w:rPr>
      </w:pPr>
      <w:r>
        <w:rPr>
          <w:rFonts w:eastAsia="SimSun"/>
          <w:lang w:eastAsia="zh-CN"/>
        </w:rPr>
        <w:t>Nokia: for EIRP it’s a single absolute value so we understand there could be accuracy issue, but for TRP how could accuracy surface in measurements</w:t>
      </w:r>
    </w:p>
    <w:p w:rsidR="00D10EB8" w:rsidRDefault="00D10EB8" w:rsidP="00B47AA6">
      <w:pPr>
        <w:spacing w:before="0" w:after="0" w:line="240" w:lineRule="auto"/>
        <w:rPr>
          <w:rFonts w:eastAsia="SimSun"/>
          <w:lang w:eastAsia="zh-CN"/>
        </w:rPr>
      </w:pPr>
      <w:r>
        <w:rPr>
          <w:rFonts w:eastAsia="SimSun"/>
          <w:lang w:eastAsia="zh-CN"/>
        </w:rPr>
        <w:t>Docomo: We think TRP accuracy is covered by EIRP accuracy not sure we need TRP accuracy as well</w:t>
      </w:r>
    </w:p>
    <w:p w:rsidR="00D10EB8" w:rsidRDefault="00D10EB8" w:rsidP="00B47AA6">
      <w:pPr>
        <w:spacing w:before="0" w:after="0" w:line="240" w:lineRule="auto"/>
        <w:rPr>
          <w:rFonts w:eastAsia="SimSun"/>
          <w:lang w:eastAsia="zh-CN"/>
        </w:rPr>
      </w:pPr>
      <w:r>
        <w:rPr>
          <w:rFonts w:eastAsia="SimSun"/>
          <w:lang w:eastAsia="zh-CN"/>
        </w:rPr>
        <w:t>NEC: EIRP was suppose</w:t>
      </w:r>
      <w:r w:rsidR="008D54A9">
        <w:rPr>
          <w:rFonts w:eastAsia="SimSun"/>
          <w:lang w:eastAsia="zh-CN"/>
        </w:rPr>
        <w:t xml:space="preserve">d to be based on accuracy of </w:t>
      </w:r>
      <w:r>
        <w:rPr>
          <w:rFonts w:eastAsia="SimSun"/>
          <w:lang w:eastAsia="zh-CN"/>
        </w:rPr>
        <w:t>transmitters adding inaccuracies in chain to get to total accuracy we think TRP accuracy is already reflected in EIRP accuracy.</w:t>
      </w:r>
    </w:p>
    <w:p w:rsidR="00D10EB8" w:rsidRDefault="00D10EB8" w:rsidP="00B47AA6">
      <w:pPr>
        <w:spacing w:before="0" w:after="0" w:line="240" w:lineRule="auto"/>
        <w:rPr>
          <w:rFonts w:eastAsia="SimSun"/>
          <w:lang w:eastAsia="zh-CN"/>
        </w:rPr>
      </w:pPr>
      <w:r>
        <w:rPr>
          <w:rFonts w:eastAsia="SimSun"/>
          <w:lang w:eastAsia="zh-CN"/>
        </w:rPr>
        <w:t>Huawei:</w:t>
      </w:r>
      <w:r w:rsidR="007A0D06">
        <w:rPr>
          <w:rFonts w:eastAsia="SimSun"/>
          <w:lang w:eastAsia="zh-CN"/>
        </w:rPr>
        <w:t xml:space="preserve"> As we have a may TRP condition (for ACLR) how do we confirm we have met it if we have no window.</w:t>
      </w:r>
    </w:p>
    <w:p w:rsidR="007A0D06" w:rsidRDefault="007A0D06" w:rsidP="00B47AA6">
      <w:pPr>
        <w:spacing w:before="0" w:after="0" w:line="240" w:lineRule="auto"/>
        <w:rPr>
          <w:rFonts w:eastAsia="SimSun"/>
          <w:lang w:eastAsia="zh-CN"/>
        </w:rPr>
      </w:pPr>
      <w:r>
        <w:rPr>
          <w:rFonts w:eastAsia="SimSun"/>
          <w:lang w:eastAsia="zh-CN"/>
        </w:rPr>
        <w:t xml:space="preserve">Ericsson: for TRP only need to measure TRP only once, we </w:t>
      </w:r>
      <w:proofErr w:type="spellStart"/>
      <w:r>
        <w:rPr>
          <w:rFonts w:eastAsia="SimSun"/>
          <w:lang w:eastAsia="zh-CN"/>
        </w:rPr>
        <w:t>se</w:t>
      </w:r>
      <w:proofErr w:type="spellEnd"/>
      <w:r>
        <w:rPr>
          <w:rFonts w:eastAsia="SimSun"/>
          <w:lang w:eastAsia="zh-CN"/>
        </w:rPr>
        <w:t xml:space="preserve"> a declaration of max TRP is needed, TRP accuracy is guaranteed by EIRP accuracy but if TRP is declared there requires a means to confirm. It may be only in the conformance test.</w:t>
      </w:r>
    </w:p>
    <w:p w:rsidR="007A0D06" w:rsidRDefault="007A0D06" w:rsidP="00B47AA6">
      <w:pPr>
        <w:spacing w:before="0" w:after="0" w:line="240" w:lineRule="auto"/>
        <w:rPr>
          <w:rFonts w:eastAsia="SimSun"/>
          <w:lang w:eastAsia="zh-CN"/>
        </w:rPr>
      </w:pPr>
      <w:r>
        <w:rPr>
          <w:rFonts w:eastAsia="SimSun"/>
          <w:lang w:eastAsia="zh-CN"/>
        </w:rPr>
        <w:t>Huawei: We think some link is needed between max TRP condition and EIRP condition for EVM etc.</w:t>
      </w:r>
    </w:p>
    <w:p w:rsidR="007A0D06" w:rsidRDefault="007A0D06" w:rsidP="00B47AA6">
      <w:pPr>
        <w:spacing w:before="0" w:after="0" w:line="240" w:lineRule="auto"/>
        <w:rPr>
          <w:rFonts w:eastAsia="SimSun"/>
          <w:lang w:eastAsia="zh-CN"/>
        </w:rPr>
      </w:pPr>
      <w:r>
        <w:rPr>
          <w:rFonts w:eastAsia="SimSun"/>
          <w:lang w:eastAsia="zh-CN"/>
        </w:rPr>
        <w:t>Docomo: we agree with Huawei:</w:t>
      </w:r>
    </w:p>
    <w:p w:rsidR="007A0D06" w:rsidRDefault="007A0D06" w:rsidP="00B47AA6">
      <w:pPr>
        <w:spacing w:before="0" w:after="0" w:line="240" w:lineRule="auto"/>
        <w:rPr>
          <w:rFonts w:eastAsia="SimSun"/>
          <w:lang w:eastAsia="zh-CN"/>
        </w:rPr>
      </w:pPr>
      <w:r>
        <w:rPr>
          <w:rFonts w:eastAsia="SimSun"/>
          <w:lang w:eastAsia="zh-CN"/>
        </w:rPr>
        <w:t>Ericsson: can we agree maximum TRP is to be declared.</w:t>
      </w:r>
    </w:p>
    <w:p w:rsidR="007A0D06" w:rsidRDefault="007A0D06" w:rsidP="00B47AA6">
      <w:pPr>
        <w:spacing w:before="0" w:after="0" w:line="240" w:lineRule="auto"/>
        <w:rPr>
          <w:rFonts w:eastAsia="SimSun"/>
          <w:lang w:eastAsia="zh-CN"/>
        </w:rPr>
      </w:pPr>
    </w:p>
    <w:p w:rsidR="00241372" w:rsidRDefault="00241372" w:rsidP="00241372">
      <w:pPr>
        <w:spacing w:before="0" w:after="0" w:line="240" w:lineRule="auto"/>
        <w:rPr>
          <w:rFonts w:eastAsia="SimSun"/>
          <w:b/>
          <w:highlight w:val="yellow"/>
          <w:lang w:eastAsia="zh-CN"/>
        </w:rPr>
      </w:pPr>
      <w:r>
        <w:rPr>
          <w:rFonts w:eastAsia="SimSun"/>
          <w:b/>
          <w:highlight w:val="yellow"/>
          <w:lang w:eastAsia="zh-CN"/>
        </w:rPr>
        <w:t xml:space="preserve">New document </w:t>
      </w:r>
    </w:p>
    <w:p w:rsidR="007A0D06" w:rsidRDefault="007A0D06" w:rsidP="007A0D06">
      <w:pPr>
        <w:spacing w:before="0" w:after="0" w:line="240" w:lineRule="auto"/>
        <w:rPr>
          <w:rFonts w:eastAsia="SimSun"/>
          <w:lang w:eastAsia="zh-CN"/>
        </w:rPr>
      </w:pPr>
      <w:r w:rsidRPr="00C74F8F">
        <w:rPr>
          <w:rFonts w:eastAsia="SimSun"/>
          <w:b/>
          <w:lang w:eastAsia="zh-CN"/>
        </w:rPr>
        <w:t>R4-16</w:t>
      </w:r>
      <w:r>
        <w:rPr>
          <w:rFonts w:eastAsia="SimSun"/>
          <w:b/>
          <w:lang w:eastAsia="zh-CN"/>
        </w:rPr>
        <w:t>xxxxx</w:t>
      </w:r>
      <w:r w:rsidRPr="00B47AA6">
        <w:rPr>
          <w:rFonts w:eastAsia="SimSun"/>
          <w:lang w:eastAsia="zh-CN"/>
        </w:rPr>
        <w:tab/>
      </w:r>
      <w:r>
        <w:rPr>
          <w:rFonts w:eastAsia="SimSun"/>
          <w:lang w:eastAsia="zh-CN"/>
        </w:rPr>
        <w:t xml:space="preserve">WF on </w:t>
      </w:r>
      <w:r w:rsidRPr="00B47AA6">
        <w:rPr>
          <w:rFonts w:eastAsia="SimSun"/>
          <w:lang w:eastAsia="zh-CN"/>
        </w:rPr>
        <w:t>BS output power requirement</w:t>
      </w:r>
      <w:r w:rsidRPr="00B47AA6">
        <w:rPr>
          <w:rFonts w:eastAsia="SimSun"/>
          <w:lang w:eastAsia="zh-CN"/>
        </w:rPr>
        <w:tab/>
        <w:t>Ericsson</w:t>
      </w:r>
    </w:p>
    <w:p w:rsidR="00D10EB8" w:rsidRDefault="00D10EB8" w:rsidP="00B47AA6">
      <w:pPr>
        <w:spacing w:before="0" w:after="0" w:line="240" w:lineRule="auto"/>
        <w:rPr>
          <w:rFonts w:eastAsia="SimSun"/>
          <w:lang w:eastAsia="zh-CN"/>
        </w:rPr>
      </w:pPr>
    </w:p>
    <w:p w:rsidR="00D10EB8" w:rsidRDefault="00D10EB8" w:rsidP="00B47AA6">
      <w:pPr>
        <w:spacing w:before="0" w:after="0" w:line="240" w:lineRule="auto"/>
        <w:rPr>
          <w:rFonts w:eastAsia="SimSun"/>
          <w:lang w:eastAsia="zh-CN"/>
        </w:rPr>
      </w:pPr>
    </w:p>
    <w:p w:rsidR="00D10EB8" w:rsidRPr="00D75206" w:rsidRDefault="00D10EB8" w:rsidP="00B47AA6">
      <w:pPr>
        <w:spacing w:before="0" w:after="0" w:line="240" w:lineRule="auto"/>
        <w:rPr>
          <w:rFonts w:eastAsia="SimSun"/>
          <w:lang w:eastAsia="zh-CN"/>
        </w:rPr>
      </w:pPr>
    </w:p>
    <w:p w:rsidR="005B5DF4" w:rsidRPr="006B2B7A" w:rsidRDefault="006B2B7A" w:rsidP="005B5DF4">
      <w:pPr>
        <w:rPr>
          <w:rFonts w:eastAsia="SimSun"/>
          <w:b/>
          <w:u w:val="single"/>
          <w:lang w:val="en-US" w:eastAsia="zh-CN"/>
        </w:rPr>
      </w:pPr>
      <w:r w:rsidRPr="006B2B7A">
        <w:rPr>
          <w:rFonts w:eastAsia="SimSun"/>
          <w:b/>
          <w:u w:val="single"/>
          <w:lang w:val="en-US" w:eastAsia="zh-CN"/>
        </w:rPr>
        <w:t>ACLR</w:t>
      </w:r>
      <w:r w:rsidR="00B47AA6">
        <w:rPr>
          <w:rFonts w:eastAsia="SimSun"/>
          <w:b/>
          <w:u w:val="single"/>
          <w:lang w:val="en-US" w:eastAsia="zh-CN"/>
        </w:rPr>
        <w:t xml:space="preserve"> and UEM</w:t>
      </w:r>
    </w:p>
    <w:p w:rsidR="00B47AA6" w:rsidRDefault="00B47AA6" w:rsidP="00B47AA6">
      <w:pPr>
        <w:spacing w:before="0" w:after="0" w:line="240" w:lineRule="auto"/>
        <w:rPr>
          <w:rFonts w:eastAsia="SimSun"/>
          <w:lang w:eastAsia="zh-CN"/>
        </w:rPr>
      </w:pPr>
      <w:proofErr w:type="gramStart"/>
      <w:r w:rsidRPr="00AF35C4">
        <w:rPr>
          <w:rFonts w:eastAsia="SimSun"/>
          <w:b/>
          <w:lang w:eastAsia="zh-CN"/>
        </w:rPr>
        <w:t>R4-1609730</w:t>
      </w:r>
      <w:r w:rsidRPr="00B47AA6">
        <w:rPr>
          <w:rFonts w:eastAsia="SimSun"/>
          <w:lang w:eastAsia="zh-CN"/>
        </w:rPr>
        <w:tab/>
        <w:t xml:space="preserve">How to specify OTA OBUE and spurious emission requirement for </w:t>
      </w:r>
      <w:proofErr w:type="spellStart"/>
      <w:r w:rsidRPr="00B47AA6">
        <w:rPr>
          <w:rFonts w:eastAsia="SimSun"/>
          <w:lang w:eastAsia="zh-CN"/>
        </w:rPr>
        <w:t>eAA</w:t>
      </w:r>
      <w:r w:rsidR="00AF35C4">
        <w:rPr>
          <w:rFonts w:eastAsia="SimSun"/>
          <w:lang w:eastAsia="zh-CN"/>
        </w:rPr>
        <w:t>S</w:t>
      </w:r>
      <w:proofErr w:type="spellEnd"/>
      <w:r w:rsidR="00AF35C4">
        <w:rPr>
          <w:rFonts w:eastAsia="SimSun"/>
          <w:lang w:eastAsia="zh-CN"/>
        </w:rPr>
        <w:tab/>
      </w:r>
      <w:r w:rsidR="008D54A9">
        <w:rPr>
          <w:rFonts w:eastAsia="SimSun"/>
          <w:lang w:eastAsia="zh-CN"/>
        </w:rPr>
        <w:tab/>
      </w:r>
      <w:r w:rsidR="00AF35C4">
        <w:rPr>
          <w:rFonts w:eastAsia="SimSun"/>
          <w:lang w:eastAsia="zh-CN"/>
        </w:rPr>
        <w:t>NTT DOCOMO, INC.</w:t>
      </w:r>
      <w:proofErr w:type="gramEnd"/>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54E83" w:rsidRPr="00554E83">
        <w:rPr>
          <w:b/>
          <w:color w:val="993300"/>
          <w:highlight w:val="yellow"/>
          <w:u w:val="single"/>
        </w:rPr>
        <w:t>not</w:t>
      </w:r>
      <w:r w:rsidRPr="00554E83">
        <w:rPr>
          <w:b/>
          <w:color w:val="993300"/>
          <w:highlight w:val="yellow"/>
          <w:u w:val="single"/>
        </w:rPr>
        <w:t>ed</w:t>
      </w:r>
      <w:r w:rsidRPr="00554E83">
        <w:rPr>
          <w:color w:val="993300"/>
          <w:highlight w:val="yellow"/>
          <w:u w:val="single"/>
        </w:rPr>
        <w:t>.</w:t>
      </w:r>
    </w:p>
    <w:p w:rsidR="007A0D06" w:rsidRDefault="007A0D06" w:rsidP="00AF35C4">
      <w:pPr>
        <w:spacing w:before="0" w:after="0" w:line="240" w:lineRule="auto"/>
        <w:rPr>
          <w:color w:val="993300"/>
          <w:u w:val="single"/>
        </w:rPr>
      </w:pPr>
    </w:p>
    <w:p w:rsidR="007A0D06" w:rsidRDefault="007A0D06" w:rsidP="00AF35C4">
      <w:pPr>
        <w:spacing w:before="0" w:after="0" w:line="240" w:lineRule="auto"/>
      </w:pPr>
      <w:r>
        <w:t>Ericsson: P1: we agree, regarding ITU-R not sure what method was used in ITU-R, suspect that this information does not exist, however the goal is to provide OTA requirement same as today we don’t need to consider anything other than transformation equations to provide that level of protection, P5,6 not sure why antenna gain is needed.</w:t>
      </w:r>
    </w:p>
    <w:p w:rsidR="00846F7B" w:rsidRDefault="00846F7B" w:rsidP="00AF35C4">
      <w:pPr>
        <w:spacing w:before="0" w:after="0" w:line="240" w:lineRule="auto"/>
      </w:pPr>
      <w:r>
        <w:t>Huawei: P1 is perhaps no good for co-location, P2</w:t>
      </w:r>
      <w:proofErr w:type="gramStart"/>
      <w:r>
        <w:t>,3</w:t>
      </w:r>
      <w:proofErr w:type="gramEnd"/>
      <w:r>
        <w:t xml:space="preserve"> better to stick with REL13</w:t>
      </w:r>
    </w:p>
    <w:p w:rsidR="00846F7B" w:rsidRDefault="00846F7B" w:rsidP="00AF35C4">
      <w:pPr>
        <w:spacing w:before="0" w:after="0" w:line="240" w:lineRule="auto"/>
      </w:pPr>
      <w:r>
        <w:t>Docomo: P1 is for general spurious not co=location, P2</w:t>
      </w:r>
      <w:proofErr w:type="gramStart"/>
      <w:r>
        <w:t>,3</w:t>
      </w:r>
      <w:proofErr w:type="gramEnd"/>
      <w:r>
        <w:t xml:space="preserve"> it may be difficult to use ITU so we propose new conversion method. P5</w:t>
      </w:r>
      <w:proofErr w:type="gramStart"/>
      <w:r>
        <w:t>,6</w:t>
      </w:r>
      <w:proofErr w:type="gramEnd"/>
      <w:r>
        <w:t xml:space="preserve"> antenna gain if metric is TRP antenna gain d is zero.</w:t>
      </w:r>
    </w:p>
    <w:p w:rsidR="00846F7B" w:rsidRDefault="00846F7B" w:rsidP="00AF35C4">
      <w:pPr>
        <w:spacing w:before="0" w:after="0" w:line="240" w:lineRule="auto"/>
      </w:pPr>
      <w:r>
        <w:lastRenderedPageBreak/>
        <w:t>Huawei: we agree directivity is zero but L would still exist.</w:t>
      </w:r>
    </w:p>
    <w:p w:rsidR="00846F7B" w:rsidRDefault="00846F7B" w:rsidP="00AF35C4">
      <w:pPr>
        <w:spacing w:before="0" w:after="0" w:line="240" w:lineRule="auto"/>
      </w:pPr>
      <w:r>
        <w:t>Ericsson: yes you still have an L factor. But we should bear in mind there are already BS with zero cable losses.</w:t>
      </w:r>
    </w:p>
    <w:p w:rsidR="00846F7B" w:rsidRDefault="00846F7B" w:rsidP="00AF35C4">
      <w:pPr>
        <w:spacing w:before="0" w:after="0" w:line="240" w:lineRule="auto"/>
      </w:pPr>
      <w:r>
        <w:t>Huawei: what will we do with loss L?</w:t>
      </w:r>
    </w:p>
    <w:p w:rsidR="00846F7B" w:rsidRDefault="00846F7B" w:rsidP="00AF35C4">
      <w:pPr>
        <w:spacing w:before="0" w:after="0" w:line="240" w:lineRule="auto"/>
      </w:pPr>
      <w:r>
        <w:t xml:space="preserve">Ericsson: our view is its not declared and </w:t>
      </w:r>
      <w:proofErr w:type="spellStart"/>
      <w:r>
        <w:t>its</w:t>
      </w:r>
      <w:proofErr w:type="spellEnd"/>
      <w:r>
        <w:t xml:space="preserve"> not written in spec, we just use the end numbers.</w:t>
      </w:r>
    </w:p>
    <w:p w:rsidR="00554E83" w:rsidRDefault="00554E83" w:rsidP="00AF35C4">
      <w:pPr>
        <w:spacing w:before="0" w:after="0" w:line="240" w:lineRule="auto"/>
      </w:pPr>
      <w:r>
        <w:t>Docomo: we have same view with E// it should not be declared we should decide fixed value, how to decide? Our idea is companies provide rea</w:t>
      </w:r>
      <w:r w:rsidR="00241372">
        <w:t>sonable value from actual implementation</w:t>
      </w:r>
      <w:r>
        <w:t xml:space="preserve"> and we agree a reasonable value.</w:t>
      </w:r>
    </w:p>
    <w:p w:rsidR="00554E83" w:rsidRDefault="00554E83" w:rsidP="00AF35C4">
      <w:pPr>
        <w:spacing w:before="0" w:after="0" w:line="240" w:lineRule="auto"/>
      </w:pPr>
      <w:r>
        <w:t>Huawei: is L freq dependent</w:t>
      </w:r>
    </w:p>
    <w:p w:rsidR="00554E83" w:rsidRDefault="00554E83" w:rsidP="00AF35C4">
      <w:pPr>
        <w:spacing w:before="0" w:after="0" w:line="240" w:lineRule="auto"/>
      </w:pPr>
      <w:r>
        <w:t>Docomo: yes its freq dependent.</w:t>
      </w:r>
    </w:p>
    <w:p w:rsidR="00241372" w:rsidRDefault="00241372" w:rsidP="00AF35C4">
      <w:pPr>
        <w:spacing w:before="0" w:after="0" w:line="240" w:lineRule="auto"/>
      </w:pPr>
    </w:p>
    <w:p w:rsidR="00241372" w:rsidRDefault="00241372" w:rsidP="00AF35C4">
      <w:pPr>
        <w:spacing w:before="0" w:after="0" w:line="240" w:lineRule="auto"/>
      </w:pPr>
      <w:r>
        <w:t>Chair: the following proposals (modified from the paper) are agreed:</w:t>
      </w:r>
    </w:p>
    <w:p w:rsidR="007A0D06" w:rsidRDefault="007A0D06" w:rsidP="00AF35C4">
      <w:pPr>
        <w:spacing w:before="0" w:after="0" w:line="240" w:lineRule="auto"/>
      </w:pPr>
    </w:p>
    <w:p w:rsidR="00846F7B" w:rsidRDefault="00241372" w:rsidP="00846F7B">
      <w:pPr>
        <w:rPr>
          <w:b/>
          <w:u w:val="single"/>
          <w:lang w:val="en-US" w:eastAsia="ja-JP"/>
        </w:rPr>
      </w:pPr>
      <w:r>
        <w:rPr>
          <w:b/>
          <w:highlight w:val="green"/>
          <w:u w:val="single"/>
          <w:lang w:val="en-US" w:eastAsia="ja-JP"/>
        </w:rPr>
        <w:t>Agreement</w:t>
      </w:r>
      <w:r w:rsidR="00846F7B">
        <w:rPr>
          <w:b/>
          <w:highlight w:val="green"/>
          <w:u w:val="single"/>
          <w:lang w:val="en-US" w:eastAsia="ja-JP"/>
        </w:rPr>
        <w:t>:</w:t>
      </w:r>
      <w:r w:rsidR="00846F7B" w:rsidRPr="00846F7B">
        <w:rPr>
          <w:rFonts w:hint="eastAsia"/>
          <w:b/>
          <w:highlight w:val="green"/>
          <w:u w:val="single"/>
          <w:lang w:val="en-US" w:eastAsia="ja-JP"/>
        </w:rPr>
        <w:t xml:space="preserve"> OBUE and Spurious emission </w:t>
      </w:r>
      <w:r w:rsidR="00846F7B" w:rsidRPr="00846F7B">
        <w:rPr>
          <w:b/>
          <w:highlight w:val="green"/>
          <w:u w:val="single"/>
          <w:lang w:val="en-US" w:eastAsia="ja-JP"/>
        </w:rPr>
        <w:t xml:space="preserve">(not co-location) </w:t>
      </w:r>
      <w:r w:rsidR="00846F7B" w:rsidRPr="00846F7B">
        <w:rPr>
          <w:rFonts w:hint="eastAsia"/>
          <w:b/>
          <w:highlight w:val="green"/>
          <w:u w:val="single"/>
          <w:lang w:val="en-US" w:eastAsia="ja-JP"/>
        </w:rPr>
        <w:t>should be defined as TRP metric.</w:t>
      </w:r>
    </w:p>
    <w:p w:rsidR="00846F7B" w:rsidRDefault="00846F7B" w:rsidP="00846F7B">
      <w:pPr>
        <w:rPr>
          <w:b/>
          <w:u w:val="single"/>
          <w:lang w:val="en-US" w:eastAsia="ja-JP"/>
        </w:rPr>
      </w:pPr>
      <w:r w:rsidRPr="00846F7B">
        <w:rPr>
          <w:b/>
          <w:highlight w:val="green"/>
          <w:u w:val="single"/>
          <w:lang w:val="en-US" w:eastAsia="ja-JP"/>
        </w:rPr>
        <w:t>Agree</w:t>
      </w:r>
      <w:r w:rsidR="00241372">
        <w:rPr>
          <w:b/>
          <w:highlight w:val="green"/>
          <w:u w:val="single"/>
          <w:lang w:val="en-US" w:eastAsia="ja-JP"/>
        </w:rPr>
        <w:t>ment</w:t>
      </w:r>
      <w:r w:rsidRPr="00846F7B">
        <w:rPr>
          <w:b/>
          <w:highlight w:val="green"/>
          <w:u w:val="single"/>
          <w:lang w:val="en-US" w:eastAsia="ja-JP"/>
        </w:rPr>
        <w:t xml:space="preserve">: we cannot use ITU-R method so convert REL13 </w:t>
      </w:r>
      <w:proofErr w:type="spellStart"/>
      <w:r w:rsidRPr="00846F7B">
        <w:rPr>
          <w:b/>
          <w:highlight w:val="green"/>
          <w:u w:val="single"/>
          <w:lang w:val="en-US" w:eastAsia="ja-JP"/>
        </w:rPr>
        <w:t>req</w:t>
      </w:r>
      <w:proofErr w:type="spellEnd"/>
      <w:r w:rsidRPr="00846F7B">
        <w:rPr>
          <w:b/>
          <w:highlight w:val="green"/>
          <w:u w:val="single"/>
          <w:lang w:val="en-US" w:eastAsia="ja-JP"/>
        </w:rPr>
        <w:t>:</w:t>
      </w:r>
    </w:p>
    <w:p w:rsidR="00846F7B" w:rsidRDefault="00241372" w:rsidP="00846F7B">
      <w:pPr>
        <w:rPr>
          <w:b/>
          <w:u w:val="single"/>
          <w:lang w:val="en-US" w:eastAsia="ja-JP"/>
        </w:rPr>
      </w:pPr>
      <w:r>
        <w:rPr>
          <w:b/>
          <w:highlight w:val="green"/>
          <w:u w:val="single"/>
          <w:lang w:val="en-US" w:eastAsia="ja-JP"/>
        </w:rPr>
        <w:t>Agreement</w:t>
      </w:r>
      <w:r w:rsidR="00846F7B" w:rsidRPr="00846F7B">
        <w:rPr>
          <w:rFonts w:hint="eastAsia"/>
          <w:b/>
          <w:highlight w:val="green"/>
          <w:u w:val="single"/>
          <w:lang w:val="en-US" w:eastAsia="ja-JP"/>
        </w:rPr>
        <w:t xml:space="preserve">: OTA </w:t>
      </w:r>
      <w:r w:rsidR="00846F7B" w:rsidRPr="00846F7B">
        <w:rPr>
          <w:b/>
          <w:highlight w:val="green"/>
          <w:u w:val="single"/>
          <w:lang w:val="en-US" w:eastAsia="ja-JP"/>
        </w:rPr>
        <w:t xml:space="preserve">OBUE </w:t>
      </w:r>
      <w:r w:rsidR="00846F7B" w:rsidRPr="00846F7B">
        <w:rPr>
          <w:rFonts w:hint="eastAsia"/>
          <w:b/>
          <w:highlight w:val="green"/>
          <w:u w:val="single"/>
          <w:lang w:val="en-US" w:eastAsia="ja-JP"/>
        </w:rPr>
        <w:t xml:space="preserve">limit </w:t>
      </w:r>
      <w:r w:rsidR="00846F7B" w:rsidRPr="00846F7B">
        <w:rPr>
          <w:b/>
          <w:highlight w:val="green"/>
          <w:u w:val="single"/>
          <w:lang w:val="en-US" w:eastAsia="ja-JP"/>
        </w:rPr>
        <w:t xml:space="preserve">= Conducted OBUE </w:t>
      </w:r>
      <w:r w:rsidR="00846F7B" w:rsidRPr="00846F7B">
        <w:rPr>
          <w:rFonts w:hint="eastAsia"/>
          <w:b/>
          <w:highlight w:val="green"/>
          <w:u w:val="single"/>
          <w:lang w:val="en-US" w:eastAsia="ja-JP"/>
        </w:rPr>
        <w:t xml:space="preserve">limit </w:t>
      </w:r>
      <w:r w:rsidR="00846F7B" w:rsidRPr="00846F7B">
        <w:rPr>
          <w:b/>
          <w:highlight w:val="green"/>
          <w:u w:val="single"/>
          <w:lang w:val="en-US" w:eastAsia="ja-JP"/>
        </w:rPr>
        <w:t>–</w:t>
      </w:r>
      <w:r w:rsidR="00846F7B" w:rsidRPr="00846F7B">
        <w:rPr>
          <w:rFonts w:hint="eastAsia"/>
          <w:b/>
          <w:highlight w:val="green"/>
          <w:u w:val="single"/>
          <w:lang w:val="en-US" w:eastAsia="ja-JP"/>
        </w:rPr>
        <w:t xml:space="preserve"> </w:t>
      </w:r>
      <w:proofErr w:type="gramStart"/>
      <w:r w:rsidR="00846F7B" w:rsidRPr="00846F7B">
        <w:rPr>
          <w:b/>
          <w:i/>
          <w:highlight w:val="green"/>
          <w:u w:val="single"/>
          <w:lang w:val="en-US" w:eastAsia="ja-JP"/>
        </w:rPr>
        <w:t>L</w:t>
      </w:r>
      <w:r w:rsidR="00846F7B" w:rsidRPr="00846F7B">
        <w:rPr>
          <w:b/>
          <w:i/>
          <w:highlight w:val="green"/>
          <w:u w:val="single"/>
          <w:vertAlign w:val="subscript"/>
          <w:lang w:val="en-US" w:eastAsia="ja-JP"/>
        </w:rPr>
        <w:t>O</w:t>
      </w:r>
      <w:r w:rsidR="00846F7B" w:rsidRPr="00846F7B">
        <w:rPr>
          <w:rFonts w:hint="eastAsia"/>
          <w:b/>
          <w:highlight w:val="green"/>
          <w:u w:val="single"/>
          <w:lang w:val="en-US" w:eastAsia="ja-JP"/>
        </w:rPr>
        <w:t xml:space="preserve"> .</w:t>
      </w:r>
      <w:proofErr w:type="gramEnd"/>
      <w:r w:rsidR="00846F7B" w:rsidRPr="00846F7B">
        <w:rPr>
          <w:rFonts w:hint="eastAsia"/>
          <w:b/>
          <w:highlight w:val="green"/>
          <w:u w:val="single"/>
          <w:lang w:val="en-US" w:eastAsia="ja-JP"/>
        </w:rPr>
        <w:t xml:space="preserve"> Here, c</w:t>
      </w:r>
      <w:r w:rsidR="00846F7B" w:rsidRPr="00846F7B">
        <w:rPr>
          <w:b/>
          <w:highlight w:val="green"/>
          <w:u w:val="single"/>
          <w:lang w:val="en-US" w:eastAsia="ja-JP"/>
        </w:rPr>
        <w:t>onducted OBUE</w:t>
      </w:r>
      <w:r w:rsidR="00846F7B" w:rsidRPr="00846F7B">
        <w:rPr>
          <w:rFonts w:hint="eastAsia"/>
          <w:b/>
          <w:highlight w:val="green"/>
          <w:u w:val="single"/>
          <w:lang w:val="en-US" w:eastAsia="ja-JP"/>
        </w:rPr>
        <w:t xml:space="preserve"> limit is</w:t>
      </w:r>
      <w:r w:rsidR="00846F7B" w:rsidRPr="00846F7B">
        <w:rPr>
          <w:b/>
          <w:highlight w:val="green"/>
          <w:u w:val="single"/>
          <w:lang w:val="en-US" w:eastAsia="ja-JP"/>
        </w:rPr>
        <w:t xml:space="preserve"> </w:t>
      </w:r>
      <w:r w:rsidR="00846F7B" w:rsidRPr="00846F7B">
        <w:rPr>
          <w:rFonts w:hint="eastAsia"/>
          <w:b/>
          <w:highlight w:val="green"/>
          <w:u w:val="single"/>
          <w:lang w:val="en-US" w:eastAsia="ja-JP"/>
        </w:rPr>
        <w:t xml:space="preserve">the </w:t>
      </w:r>
      <w:r w:rsidR="00846F7B" w:rsidRPr="00846F7B">
        <w:rPr>
          <w:b/>
          <w:highlight w:val="green"/>
          <w:u w:val="single"/>
          <w:lang w:val="en-US" w:eastAsia="ja-JP"/>
        </w:rPr>
        <w:t xml:space="preserve">Rel-13 AAS </w:t>
      </w:r>
      <w:r w:rsidR="00846F7B" w:rsidRPr="00846F7B">
        <w:rPr>
          <w:rFonts w:hint="eastAsia"/>
          <w:b/>
          <w:highlight w:val="green"/>
          <w:u w:val="single"/>
          <w:lang w:val="en-US" w:eastAsia="ja-JP"/>
        </w:rPr>
        <w:t xml:space="preserve">spec., </w:t>
      </w:r>
      <w:r w:rsidR="00846F7B" w:rsidRPr="00846F7B">
        <w:rPr>
          <w:b/>
          <w:i/>
          <w:highlight w:val="green"/>
          <w:u w:val="single"/>
          <w:lang w:val="en-US" w:eastAsia="ja-JP"/>
        </w:rPr>
        <w:t>L</w:t>
      </w:r>
      <w:r w:rsidR="00846F7B" w:rsidRPr="00846F7B">
        <w:rPr>
          <w:b/>
          <w:i/>
          <w:highlight w:val="green"/>
          <w:u w:val="single"/>
          <w:vertAlign w:val="subscript"/>
          <w:lang w:val="en-US" w:eastAsia="ja-JP"/>
        </w:rPr>
        <w:t>O</w:t>
      </w:r>
      <w:r w:rsidR="00846F7B" w:rsidRPr="00846F7B">
        <w:rPr>
          <w:rFonts w:hint="eastAsia"/>
          <w:b/>
          <w:highlight w:val="green"/>
          <w:u w:val="single"/>
          <w:lang w:val="en-US" w:eastAsia="ja-JP"/>
        </w:rPr>
        <w:t xml:space="preserve"> is</w:t>
      </w:r>
      <w:r w:rsidR="00846F7B" w:rsidRPr="00846F7B">
        <w:rPr>
          <w:b/>
          <w:highlight w:val="green"/>
          <w:u w:val="single"/>
          <w:lang w:val="en-US" w:eastAsia="ja-JP"/>
        </w:rPr>
        <w:t xml:space="preserve"> </w:t>
      </w:r>
      <w:r w:rsidR="00846F7B" w:rsidRPr="00846F7B">
        <w:rPr>
          <w:rFonts w:hint="eastAsia"/>
          <w:b/>
          <w:highlight w:val="green"/>
          <w:u w:val="single"/>
          <w:lang w:val="en-US" w:eastAsia="ja-JP"/>
        </w:rPr>
        <w:t>a</w:t>
      </w:r>
      <w:r w:rsidR="00846F7B" w:rsidRPr="00846F7B">
        <w:rPr>
          <w:b/>
          <w:highlight w:val="green"/>
          <w:u w:val="single"/>
          <w:lang w:val="en-US" w:eastAsia="ja-JP"/>
        </w:rPr>
        <w:t xml:space="preserve"> loss factor</w:t>
      </w:r>
      <w:r w:rsidR="00846F7B" w:rsidRPr="008E4105">
        <w:rPr>
          <w:b/>
          <w:u w:val="single"/>
          <w:lang w:val="en-US" w:eastAsia="ja-JP"/>
        </w:rPr>
        <w:t xml:space="preserve"> </w:t>
      </w:r>
    </w:p>
    <w:p w:rsidR="00846F7B" w:rsidRPr="008E4105" w:rsidRDefault="00241372" w:rsidP="00846F7B">
      <w:pPr>
        <w:rPr>
          <w:b/>
          <w:u w:val="single"/>
          <w:lang w:val="en-US" w:eastAsia="ja-JP"/>
        </w:rPr>
      </w:pPr>
      <w:proofErr w:type="spellStart"/>
      <w:r>
        <w:rPr>
          <w:b/>
          <w:highlight w:val="green"/>
          <w:u w:val="single"/>
          <w:lang w:val="en-US" w:eastAsia="ja-JP"/>
        </w:rPr>
        <w:t>Agreemnet</w:t>
      </w:r>
      <w:proofErr w:type="spellEnd"/>
      <w:r w:rsidR="00846F7B" w:rsidRPr="00846F7B">
        <w:rPr>
          <w:rFonts w:hint="eastAsia"/>
          <w:b/>
          <w:highlight w:val="green"/>
          <w:u w:val="single"/>
          <w:lang w:val="en-US" w:eastAsia="ja-JP"/>
        </w:rPr>
        <w:t>: OTA spurious emission</w:t>
      </w:r>
      <w:r w:rsidR="00846F7B" w:rsidRPr="00846F7B">
        <w:rPr>
          <w:b/>
          <w:highlight w:val="green"/>
          <w:u w:val="single"/>
          <w:lang w:val="en-US" w:eastAsia="ja-JP"/>
        </w:rPr>
        <w:t xml:space="preserve"> = Conducted </w:t>
      </w:r>
      <w:r w:rsidR="00846F7B" w:rsidRPr="00846F7B">
        <w:rPr>
          <w:rFonts w:hint="eastAsia"/>
          <w:b/>
          <w:highlight w:val="green"/>
          <w:u w:val="single"/>
          <w:lang w:val="en-US" w:eastAsia="ja-JP"/>
        </w:rPr>
        <w:t>spurious emission</w:t>
      </w:r>
      <w:r w:rsidR="00846F7B" w:rsidRPr="00846F7B">
        <w:rPr>
          <w:b/>
          <w:highlight w:val="green"/>
          <w:u w:val="single"/>
          <w:lang w:val="en-US" w:eastAsia="ja-JP"/>
        </w:rPr>
        <w:t xml:space="preserve"> </w:t>
      </w:r>
      <w:r w:rsidR="00846F7B" w:rsidRPr="00846F7B">
        <w:rPr>
          <w:rFonts w:hint="eastAsia"/>
          <w:b/>
          <w:highlight w:val="green"/>
          <w:u w:val="single"/>
          <w:lang w:val="en-US" w:eastAsia="ja-JP"/>
        </w:rPr>
        <w:t xml:space="preserve">limit </w:t>
      </w:r>
      <w:r w:rsidR="00846F7B" w:rsidRPr="00846F7B">
        <w:rPr>
          <w:b/>
          <w:highlight w:val="green"/>
          <w:u w:val="single"/>
          <w:lang w:val="en-US" w:eastAsia="ja-JP"/>
        </w:rPr>
        <w:t>–</w:t>
      </w:r>
      <w:r w:rsidR="00846F7B" w:rsidRPr="00846F7B">
        <w:rPr>
          <w:rFonts w:hint="eastAsia"/>
          <w:b/>
          <w:highlight w:val="green"/>
          <w:u w:val="single"/>
          <w:lang w:val="en-US" w:eastAsia="ja-JP"/>
        </w:rPr>
        <w:t xml:space="preserve"> </w:t>
      </w:r>
      <w:proofErr w:type="gramStart"/>
      <w:r w:rsidR="00846F7B" w:rsidRPr="00846F7B">
        <w:rPr>
          <w:b/>
          <w:i/>
          <w:highlight w:val="green"/>
          <w:u w:val="single"/>
          <w:lang w:val="en-US" w:eastAsia="ja-JP"/>
        </w:rPr>
        <w:t>L</w:t>
      </w:r>
      <w:r w:rsidR="00846F7B" w:rsidRPr="00846F7B">
        <w:rPr>
          <w:rFonts w:hint="eastAsia"/>
          <w:b/>
          <w:i/>
          <w:highlight w:val="green"/>
          <w:u w:val="single"/>
          <w:vertAlign w:val="subscript"/>
          <w:lang w:val="en-US" w:eastAsia="ja-JP"/>
        </w:rPr>
        <w:t>s</w:t>
      </w:r>
      <w:r w:rsidR="00846F7B" w:rsidRPr="00846F7B">
        <w:rPr>
          <w:rFonts w:hint="eastAsia"/>
          <w:b/>
          <w:highlight w:val="green"/>
          <w:u w:val="single"/>
          <w:lang w:val="en-US" w:eastAsia="ja-JP"/>
        </w:rPr>
        <w:t xml:space="preserve">  Here</w:t>
      </w:r>
      <w:proofErr w:type="gramEnd"/>
      <w:r w:rsidR="00846F7B" w:rsidRPr="00846F7B">
        <w:rPr>
          <w:rFonts w:hint="eastAsia"/>
          <w:b/>
          <w:highlight w:val="green"/>
          <w:u w:val="single"/>
          <w:lang w:val="en-US" w:eastAsia="ja-JP"/>
        </w:rPr>
        <w:t>, c</w:t>
      </w:r>
      <w:r w:rsidR="00846F7B" w:rsidRPr="00846F7B">
        <w:rPr>
          <w:b/>
          <w:highlight w:val="green"/>
          <w:u w:val="single"/>
          <w:lang w:val="en-US" w:eastAsia="ja-JP"/>
        </w:rPr>
        <w:t xml:space="preserve">onducted </w:t>
      </w:r>
      <w:r w:rsidR="00846F7B" w:rsidRPr="00846F7B">
        <w:rPr>
          <w:rFonts w:hint="eastAsia"/>
          <w:b/>
          <w:highlight w:val="green"/>
          <w:u w:val="single"/>
          <w:lang w:val="en-US" w:eastAsia="ja-JP"/>
        </w:rPr>
        <w:t>spurious emission limit is</w:t>
      </w:r>
      <w:r w:rsidR="00846F7B" w:rsidRPr="00846F7B">
        <w:rPr>
          <w:b/>
          <w:highlight w:val="green"/>
          <w:u w:val="single"/>
          <w:lang w:val="en-US" w:eastAsia="ja-JP"/>
        </w:rPr>
        <w:t xml:space="preserve"> </w:t>
      </w:r>
      <w:r w:rsidR="00846F7B" w:rsidRPr="00846F7B">
        <w:rPr>
          <w:rFonts w:hint="eastAsia"/>
          <w:b/>
          <w:highlight w:val="green"/>
          <w:u w:val="single"/>
          <w:lang w:val="en-US" w:eastAsia="ja-JP"/>
        </w:rPr>
        <w:t>the</w:t>
      </w:r>
      <w:r w:rsidR="00846F7B" w:rsidRPr="00846F7B">
        <w:rPr>
          <w:b/>
          <w:highlight w:val="green"/>
          <w:u w:val="single"/>
          <w:lang w:val="en-US" w:eastAsia="ja-JP"/>
        </w:rPr>
        <w:t xml:space="preserve"> Rel-13 AAS </w:t>
      </w:r>
      <w:r w:rsidR="00846F7B" w:rsidRPr="00846F7B">
        <w:rPr>
          <w:rFonts w:hint="eastAsia"/>
          <w:b/>
          <w:highlight w:val="green"/>
          <w:u w:val="single"/>
          <w:lang w:val="en-US" w:eastAsia="ja-JP"/>
        </w:rPr>
        <w:t xml:space="preserve">spec, </w:t>
      </w:r>
      <w:r w:rsidR="00846F7B" w:rsidRPr="00846F7B">
        <w:rPr>
          <w:b/>
          <w:i/>
          <w:highlight w:val="green"/>
          <w:u w:val="single"/>
          <w:lang w:val="en-US" w:eastAsia="ja-JP"/>
        </w:rPr>
        <w:t>L</w:t>
      </w:r>
      <w:r w:rsidR="00846F7B" w:rsidRPr="00846F7B">
        <w:rPr>
          <w:rFonts w:hint="eastAsia"/>
          <w:b/>
          <w:i/>
          <w:highlight w:val="green"/>
          <w:u w:val="single"/>
          <w:vertAlign w:val="subscript"/>
          <w:lang w:val="en-US" w:eastAsia="ja-JP"/>
        </w:rPr>
        <w:t>s</w:t>
      </w:r>
      <w:r w:rsidR="00846F7B" w:rsidRPr="00846F7B">
        <w:rPr>
          <w:rFonts w:hint="eastAsia"/>
          <w:b/>
          <w:highlight w:val="green"/>
          <w:u w:val="single"/>
          <w:lang w:val="en-US" w:eastAsia="ja-JP"/>
        </w:rPr>
        <w:t xml:space="preserve"> is</w:t>
      </w:r>
      <w:r w:rsidR="00846F7B" w:rsidRPr="00846F7B">
        <w:rPr>
          <w:b/>
          <w:highlight w:val="green"/>
          <w:u w:val="single"/>
          <w:lang w:val="en-US" w:eastAsia="ja-JP"/>
        </w:rPr>
        <w:t xml:space="preserve"> </w:t>
      </w:r>
      <w:r w:rsidR="00846F7B" w:rsidRPr="00846F7B">
        <w:rPr>
          <w:rFonts w:hint="eastAsia"/>
          <w:b/>
          <w:highlight w:val="green"/>
          <w:u w:val="single"/>
          <w:lang w:val="en-US" w:eastAsia="ja-JP"/>
        </w:rPr>
        <w:t>a</w:t>
      </w:r>
      <w:r w:rsidR="00846F7B" w:rsidRPr="00846F7B">
        <w:rPr>
          <w:b/>
          <w:highlight w:val="green"/>
          <w:u w:val="single"/>
          <w:lang w:val="en-US" w:eastAsia="ja-JP"/>
        </w:rPr>
        <w:t xml:space="preserve"> loss factor</w:t>
      </w:r>
      <w:r w:rsidR="00846F7B" w:rsidRPr="008E4105">
        <w:rPr>
          <w:b/>
          <w:u w:val="single"/>
          <w:lang w:val="en-US" w:eastAsia="ja-JP"/>
        </w:rPr>
        <w:t xml:space="preserve"> </w:t>
      </w:r>
    </w:p>
    <w:p w:rsidR="00AF35C4" w:rsidRDefault="00AF35C4" w:rsidP="00B47AA6">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R4-1610394</w:t>
      </w:r>
      <w:r w:rsidRPr="00B47AA6">
        <w:rPr>
          <w:rFonts w:eastAsia="SimSun"/>
          <w:lang w:eastAsia="zh-CN"/>
        </w:rPr>
        <w:tab/>
        <w:t>In band spurious</w:t>
      </w:r>
      <w:r>
        <w:rPr>
          <w:rFonts w:eastAsia="SimSun"/>
          <w:lang w:eastAsia="zh-CN"/>
        </w:rPr>
        <w:t xml:space="preserve"> emissions requirements</w:t>
      </w:r>
      <w:r>
        <w:rPr>
          <w:rFonts w:eastAsia="SimSun"/>
          <w:lang w:eastAsia="zh-CN"/>
        </w:rPr>
        <w:tab/>
        <w:t>Huawei</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41372" w:rsidRPr="00241372">
        <w:rPr>
          <w:b/>
          <w:color w:val="993300"/>
          <w:highlight w:val="yellow"/>
          <w:u w:val="single"/>
        </w:rPr>
        <w:t>no</w:t>
      </w:r>
      <w:r w:rsidRPr="00241372">
        <w:rPr>
          <w:b/>
          <w:color w:val="993300"/>
          <w:highlight w:val="yellow"/>
          <w:u w:val="single"/>
        </w:rPr>
        <w:t>ted</w:t>
      </w:r>
      <w:r w:rsidRPr="00241372">
        <w:rPr>
          <w:color w:val="993300"/>
          <w:highlight w:val="yellow"/>
          <w:u w:val="single"/>
        </w:rPr>
        <w:t>.</w:t>
      </w:r>
    </w:p>
    <w:p w:rsidR="00554E83" w:rsidRDefault="00554E83" w:rsidP="00AF35C4">
      <w:pPr>
        <w:spacing w:before="0" w:after="0" w:line="240" w:lineRule="auto"/>
        <w:rPr>
          <w:color w:val="993300"/>
          <w:u w:val="single"/>
        </w:rPr>
      </w:pPr>
    </w:p>
    <w:p w:rsidR="00554E83" w:rsidRPr="00554E83" w:rsidRDefault="00554E83" w:rsidP="00241372">
      <w:pPr>
        <w:spacing w:before="0" w:after="0" w:line="240" w:lineRule="auto"/>
        <w:rPr>
          <w:lang w:val="en-US" w:eastAsia="zh-CN"/>
        </w:rPr>
      </w:pPr>
      <w:r w:rsidRPr="00554E83">
        <w:t>Kathre</w:t>
      </w:r>
      <w:r w:rsidR="00241372">
        <w:t>i</w:t>
      </w:r>
      <w:r w:rsidRPr="00554E83">
        <w:t>n: In introduction</w:t>
      </w:r>
      <w:r>
        <w:t xml:space="preserve"> </w:t>
      </w:r>
      <w:r w:rsidRPr="00554E83">
        <w:t xml:space="preserve">written </w:t>
      </w:r>
      <w:proofErr w:type="gramStart"/>
      <w:r w:rsidRPr="00554E83">
        <w:t>its</w:t>
      </w:r>
      <w:proofErr w:type="gramEnd"/>
      <w:r w:rsidRPr="00554E83">
        <w:t xml:space="preserve"> approved</w:t>
      </w:r>
      <w:r w:rsidRPr="00554E83">
        <w:rPr>
          <w:lang w:val="en-US" w:eastAsia="zh-CN"/>
        </w:rPr>
        <w:t xml:space="preserve"> It has been agreed that this term shall not be revered to as TRP, and that a new term will be agreed upon </w:t>
      </w:r>
      <w:fldSimple w:instr=" REF _Ref464650537 \r \h  \* MERGEFORMAT ">
        <w:r w:rsidRPr="00554E83">
          <w:rPr>
            <w:lang w:val="en-US" w:eastAsia="zh-CN"/>
          </w:rPr>
          <w:t>[2]</w:t>
        </w:r>
      </w:fldSimple>
      <w:r w:rsidRPr="00554E83">
        <w:rPr>
          <w:lang w:val="en-US" w:eastAsia="zh-CN"/>
        </w:rPr>
        <w:t xml:space="preserve">. </w:t>
      </w:r>
    </w:p>
    <w:p w:rsidR="00554E83" w:rsidRPr="00554E83" w:rsidRDefault="00554E83" w:rsidP="00241372">
      <w:pPr>
        <w:spacing w:before="0" w:after="0" w:line="240" w:lineRule="auto"/>
      </w:pPr>
      <w:r w:rsidRPr="00554E83">
        <w:t>Huawei: yes reference should perhaps be 1</w:t>
      </w:r>
    </w:p>
    <w:p w:rsidR="00554E83" w:rsidRDefault="00554E83" w:rsidP="00241372">
      <w:pPr>
        <w:spacing w:before="0" w:after="0" w:line="240" w:lineRule="auto"/>
      </w:pPr>
      <w:r w:rsidRPr="00554E83">
        <w:t>Ericsson: on 2 when we have OTA requirements do we need overhead of counting transmitters, for OTA can we agree it will be &gt;8</w:t>
      </w:r>
      <w:r>
        <w:t>. Other losses may not be counted so losses may not be the same in UL and DL.</w:t>
      </w:r>
    </w:p>
    <w:p w:rsidR="00554E83" w:rsidRDefault="00554E83" w:rsidP="00241372">
      <w:pPr>
        <w:spacing w:before="0" w:after="0" w:line="240" w:lineRule="auto"/>
      </w:pPr>
      <w:r>
        <w:t>NEC: In general agree 1-7 but on L we think it should be based on BS class.</w:t>
      </w:r>
    </w:p>
    <w:p w:rsidR="00554E83" w:rsidRPr="00554E83" w:rsidRDefault="00554E83" w:rsidP="00AF35C4">
      <w:pPr>
        <w:spacing w:before="0" w:after="0" w:line="240" w:lineRule="auto"/>
      </w:pPr>
    </w:p>
    <w:p w:rsidR="00AF35C4" w:rsidRPr="00B47AA6" w:rsidRDefault="00AF35C4"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AF35C4">
        <w:rPr>
          <w:rFonts w:eastAsia="SimSun"/>
          <w:b/>
          <w:lang w:eastAsia="zh-CN"/>
        </w:rPr>
        <w:t>R4-1609854</w:t>
      </w:r>
      <w:r w:rsidRPr="00B47AA6">
        <w:rPr>
          <w:rFonts w:eastAsia="SimSun"/>
          <w:lang w:eastAsia="zh-CN"/>
        </w:rPr>
        <w:tab/>
        <w:t xml:space="preserve">On aspects related to OTA testing </w:t>
      </w:r>
      <w:r w:rsidR="00AF35C4">
        <w:rPr>
          <w:rFonts w:eastAsia="SimSun"/>
          <w:lang w:eastAsia="zh-CN"/>
        </w:rPr>
        <w:t>and occupied bandwidth</w:t>
      </w:r>
      <w:r w:rsidR="00AF35C4">
        <w:rPr>
          <w:rFonts w:eastAsia="SimSun"/>
          <w:lang w:eastAsia="zh-CN"/>
        </w:rPr>
        <w:tab/>
        <w:t>Ericsson</w:t>
      </w:r>
    </w:p>
    <w:p w:rsidR="00AF35C4" w:rsidRDefault="00AF35C4" w:rsidP="00AF35C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140"/>
        </w:tabs>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B7766" w:rsidRPr="008B7766">
        <w:rPr>
          <w:b/>
          <w:color w:val="993300"/>
          <w:highlight w:val="yellow"/>
          <w:u w:val="single"/>
        </w:rPr>
        <w:t>not</w:t>
      </w:r>
      <w:r w:rsidRPr="008B7766">
        <w:rPr>
          <w:b/>
          <w:color w:val="993300"/>
          <w:highlight w:val="yellow"/>
          <w:u w:val="single"/>
        </w:rPr>
        <w:t>ed</w:t>
      </w:r>
      <w:r w:rsidRPr="00973DD5">
        <w:rPr>
          <w:color w:val="993300"/>
          <w:u w:val="single"/>
        </w:rPr>
        <w:t>.</w:t>
      </w:r>
    </w:p>
    <w:p w:rsidR="00AF35C4" w:rsidRDefault="00AF35C4" w:rsidP="00AF35C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140"/>
        </w:tabs>
        <w:spacing w:before="0" w:after="0" w:line="240" w:lineRule="auto"/>
        <w:rPr>
          <w:color w:val="993300"/>
          <w:u w:val="single"/>
        </w:rPr>
      </w:pPr>
    </w:p>
    <w:p w:rsidR="00A81923" w:rsidRDefault="008B7766" w:rsidP="00AF35C4">
      <w:pPr>
        <w:spacing w:before="0" w:after="0" w:line="240" w:lineRule="auto"/>
        <w:rPr>
          <w:rFonts w:eastAsia="SimSun"/>
          <w:lang w:eastAsia="zh-CN"/>
        </w:rPr>
      </w:pPr>
      <w:r>
        <w:rPr>
          <w:rFonts w:eastAsia="SimSun"/>
          <w:lang w:eastAsia="zh-CN"/>
        </w:rPr>
        <w:t>Huawei: is EVM deliberately omitted from list of test set ups?</w:t>
      </w:r>
    </w:p>
    <w:p w:rsidR="008B7766" w:rsidRDefault="008B7766" w:rsidP="00AF35C4">
      <w:pPr>
        <w:spacing w:before="0" w:after="0" w:line="240" w:lineRule="auto"/>
        <w:rPr>
          <w:rFonts w:eastAsia="SimSun"/>
          <w:lang w:eastAsia="zh-CN"/>
        </w:rPr>
      </w:pPr>
      <w:r>
        <w:rPr>
          <w:rFonts w:eastAsia="SimSun"/>
          <w:lang w:eastAsia="zh-CN"/>
        </w:rPr>
        <w:t>Ericsson it could be also same test set up.</w:t>
      </w:r>
    </w:p>
    <w:p w:rsidR="008B7766" w:rsidRDefault="008B7766" w:rsidP="00AF35C4">
      <w:pPr>
        <w:spacing w:before="0" w:after="0" w:line="240" w:lineRule="auto"/>
        <w:rPr>
          <w:rFonts w:eastAsia="SimSun"/>
          <w:lang w:eastAsia="zh-CN"/>
        </w:rPr>
      </w:pPr>
      <w:r>
        <w:rPr>
          <w:rFonts w:eastAsia="SimSun"/>
          <w:lang w:eastAsia="zh-CN"/>
        </w:rPr>
        <w:t>NEC: what is meant by “</w:t>
      </w:r>
      <w:r>
        <w:t xml:space="preserve">The spatial </w:t>
      </w:r>
      <w:proofErr w:type="gramStart"/>
      <w:r>
        <w:t>characteristics is</w:t>
      </w:r>
      <w:proofErr w:type="gramEnd"/>
      <w:r>
        <w:t xml:space="preserve"> not related to declared beams part of radiated transmit power.</w:t>
      </w:r>
      <w:r>
        <w:rPr>
          <w:rFonts w:eastAsia="SimSun"/>
          <w:lang w:eastAsia="zh-CN"/>
        </w:rPr>
        <w:t>”</w:t>
      </w:r>
    </w:p>
    <w:p w:rsidR="008B7766" w:rsidRDefault="008B7766" w:rsidP="00AF35C4">
      <w:pPr>
        <w:spacing w:before="0" w:after="0" w:line="240" w:lineRule="auto"/>
        <w:rPr>
          <w:rFonts w:eastAsia="SimSun"/>
          <w:lang w:eastAsia="zh-CN"/>
        </w:rPr>
      </w:pPr>
      <w:r>
        <w:rPr>
          <w:rFonts w:eastAsia="SimSun"/>
          <w:lang w:eastAsia="zh-CN"/>
        </w:rPr>
        <w:t>Ericsson: intention is it doesn’t matter which way we point beams.</w:t>
      </w:r>
    </w:p>
    <w:p w:rsidR="008B7766" w:rsidRDefault="008B7766" w:rsidP="00AF35C4">
      <w:pPr>
        <w:spacing w:before="0" w:after="0" w:line="240" w:lineRule="auto"/>
        <w:rPr>
          <w:rFonts w:eastAsia="SimSun"/>
          <w:lang w:eastAsia="zh-CN"/>
        </w:rPr>
      </w:pPr>
      <w:r>
        <w:rPr>
          <w:rFonts w:eastAsia="SimSun"/>
          <w:lang w:eastAsia="zh-CN"/>
        </w:rPr>
        <w:t>NEC: so occupied BW is independent of spatial characteristic</w:t>
      </w:r>
    </w:p>
    <w:p w:rsidR="008B7766" w:rsidRDefault="008B7766" w:rsidP="00AF35C4">
      <w:pPr>
        <w:spacing w:before="0" w:after="0" w:line="240" w:lineRule="auto"/>
        <w:rPr>
          <w:rFonts w:eastAsia="SimSun"/>
          <w:lang w:eastAsia="zh-CN"/>
        </w:rPr>
      </w:pPr>
      <w:r>
        <w:rPr>
          <w:rFonts w:eastAsia="SimSun"/>
          <w:lang w:eastAsia="zh-CN"/>
        </w:rPr>
        <w:t>Ericsson: yes.</w:t>
      </w:r>
    </w:p>
    <w:p w:rsidR="008B7766" w:rsidRPr="00A81923" w:rsidRDefault="008B7766" w:rsidP="00AF35C4">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B47AA6">
        <w:rPr>
          <w:rFonts w:eastAsia="SimSun"/>
          <w:b/>
          <w:lang w:eastAsia="zh-CN"/>
        </w:rPr>
        <w:t>R4-1609728</w:t>
      </w:r>
      <w:r w:rsidRPr="00B47AA6">
        <w:rPr>
          <w:rFonts w:eastAsia="SimSun"/>
          <w:lang w:eastAsia="zh-CN"/>
        </w:rPr>
        <w:tab/>
        <w:t>Unwanted emission requirements associated with beam steering</w:t>
      </w:r>
      <w:r w:rsidRPr="00B47AA6">
        <w:rPr>
          <w:rFonts w:eastAsia="SimSun"/>
          <w:lang w:eastAsia="zh-CN"/>
        </w:rPr>
        <w:tab/>
        <w:t>NTT DOCOMO, INC.</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05AF0" w:rsidRPr="00905AF0">
        <w:rPr>
          <w:b/>
          <w:color w:val="993300"/>
          <w:highlight w:val="yellow"/>
          <w:u w:val="single"/>
        </w:rPr>
        <w:t>not</w:t>
      </w:r>
      <w:r w:rsidRPr="00905AF0">
        <w:rPr>
          <w:b/>
          <w:color w:val="993300"/>
          <w:highlight w:val="yellow"/>
          <w:u w:val="single"/>
        </w:rPr>
        <w:t>ed</w:t>
      </w:r>
      <w:r w:rsidRPr="00905AF0">
        <w:rPr>
          <w:color w:val="993300"/>
          <w:highlight w:val="yellow"/>
          <w:u w:val="single"/>
        </w:rPr>
        <w:t>.</w:t>
      </w:r>
    </w:p>
    <w:p w:rsidR="00AF35C4" w:rsidRPr="00B47AA6" w:rsidRDefault="00AF35C4" w:rsidP="00B47AA6">
      <w:pPr>
        <w:spacing w:before="0" w:after="0" w:line="240" w:lineRule="auto"/>
        <w:rPr>
          <w:rFonts w:eastAsia="SimSun"/>
          <w:lang w:eastAsia="zh-CN"/>
        </w:rPr>
      </w:pPr>
    </w:p>
    <w:p w:rsidR="00905AF0" w:rsidRDefault="00905AF0" w:rsidP="00B47AA6">
      <w:pPr>
        <w:spacing w:before="0" w:after="0" w:line="240" w:lineRule="auto"/>
        <w:rPr>
          <w:rFonts w:eastAsia="SimSun"/>
          <w:lang w:eastAsia="zh-CN"/>
        </w:rPr>
      </w:pPr>
      <w:r>
        <w:rPr>
          <w:rFonts w:eastAsia="SimSun"/>
          <w:lang w:eastAsia="zh-CN"/>
        </w:rPr>
        <w:t>Chair: can we focus on P1 for the moment.</w:t>
      </w:r>
    </w:p>
    <w:p w:rsidR="00B47AA6" w:rsidRDefault="00905AF0" w:rsidP="00B47AA6">
      <w:pPr>
        <w:spacing w:before="0" w:after="0" w:line="240" w:lineRule="auto"/>
        <w:rPr>
          <w:rFonts w:eastAsia="SimSun"/>
          <w:lang w:eastAsia="zh-CN"/>
        </w:rPr>
      </w:pPr>
      <w:r>
        <w:rPr>
          <w:rFonts w:eastAsia="SimSun"/>
          <w:lang w:eastAsia="zh-CN"/>
        </w:rPr>
        <w:t xml:space="preserve">Ericsson: as based on TRP the EIRP may change but the total power will be the same, cannot see </w:t>
      </w:r>
      <w:r w:rsidR="00241372">
        <w:rPr>
          <w:rFonts w:eastAsia="SimSun"/>
          <w:lang w:eastAsia="zh-CN"/>
        </w:rPr>
        <w:t>condition</w:t>
      </w:r>
      <w:r>
        <w:rPr>
          <w:rFonts w:eastAsia="SimSun"/>
          <w:lang w:eastAsia="zh-CN"/>
        </w:rPr>
        <w:t xml:space="preserve"> with due to steering you would increase the amount of emissions. </w:t>
      </w:r>
      <w:proofErr w:type="spellStart"/>
      <w:proofErr w:type="gramStart"/>
      <w:r>
        <w:rPr>
          <w:rFonts w:eastAsia="SimSun"/>
          <w:lang w:eastAsia="zh-CN"/>
        </w:rPr>
        <w:t>Its</w:t>
      </w:r>
      <w:proofErr w:type="spellEnd"/>
      <w:proofErr w:type="gramEnd"/>
      <w:r>
        <w:rPr>
          <w:rFonts w:eastAsia="SimSun"/>
          <w:lang w:eastAsia="zh-CN"/>
        </w:rPr>
        <w:t xml:space="preserve"> not obvious it is necessary to do </w:t>
      </w:r>
      <w:r w:rsidR="00241372">
        <w:rPr>
          <w:rFonts w:eastAsia="SimSun"/>
          <w:lang w:eastAsia="zh-CN"/>
        </w:rPr>
        <w:t>different</w:t>
      </w:r>
      <w:r>
        <w:rPr>
          <w:rFonts w:eastAsia="SimSun"/>
          <w:lang w:eastAsia="zh-CN"/>
        </w:rPr>
        <w:t xml:space="preserve"> directions.</w:t>
      </w:r>
    </w:p>
    <w:p w:rsidR="00905AF0" w:rsidRDefault="00905AF0" w:rsidP="00B47AA6">
      <w:pPr>
        <w:spacing w:before="0" w:after="0" w:line="240" w:lineRule="auto"/>
        <w:rPr>
          <w:rFonts w:eastAsia="SimSun"/>
          <w:lang w:eastAsia="zh-CN"/>
        </w:rPr>
      </w:pPr>
      <w:r>
        <w:rPr>
          <w:rFonts w:eastAsia="SimSun"/>
          <w:lang w:eastAsia="zh-CN"/>
        </w:rPr>
        <w:t>NEC: seems to propose declaration of different direction sets depending on various OTA declarations, earlier you proposed a single directions set for which al req</w:t>
      </w:r>
      <w:r w:rsidR="00241372">
        <w:rPr>
          <w:rFonts w:eastAsia="SimSun"/>
          <w:lang w:eastAsia="zh-CN"/>
        </w:rPr>
        <w:t>.</w:t>
      </w:r>
      <w:r>
        <w:rPr>
          <w:rFonts w:eastAsia="SimSun"/>
          <w:lang w:eastAsia="zh-CN"/>
        </w:rPr>
        <w:t xml:space="preserve"> are met.</w:t>
      </w:r>
    </w:p>
    <w:p w:rsidR="00905AF0" w:rsidRDefault="00905AF0" w:rsidP="00B47AA6">
      <w:pPr>
        <w:spacing w:before="0" w:after="0" w:line="240" w:lineRule="auto"/>
        <w:rPr>
          <w:rFonts w:eastAsia="SimSun"/>
          <w:lang w:eastAsia="zh-CN"/>
        </w:rPr>
      </w:pPr>
      <w:r>
        <w:rPr>
          <w:rFonts w:eastAsia="SimSun"/>
          <w:lang w:eastAsia="zh-CN"/>
        </w:rPr>
        <w:t xml:space="preserve">Nokia: on ob2, regarding UEM base don experimental measurements we are not sure how beams steering will </w:t>
      </w:r>
      <w:proofErr w:type="gramStart"/>
      <w:r>
        <w:rPr>
          <w:rFonts w:eastAsia="SimSun"/>
          <w:lang w:eastAsia="zh-CN"/>
        </w:rPr>
        <w:t>effect</w:t>
      </w:r>
      <w:proofErr w:type="gramEnd"/>
      <w:r>
        <w:rPr>
          <w:rFonts w:eastAsia="SimSun"/>
          <w:lang w:eastAsia="zh-CN"/>
        </w:rPr>
        <w:t xml:space="preserve"> UEM.</w:t>
      </w:r>
    </w:p>
    <w:p w:rsidR="00905AF0" w:rsidRDefault="00905AF0" w:rsidP="00B47AA6">
      <w:pPr>
        <w:spacing w:before="0" w:after="0" w:line="240" w:lineRule="auto"/>
        <w:rPr>
          <w:rFonts w:eastAsia="SimSun"/>
          <w:lang w:eastAsia="zh-CN"/>
        </w:rPr>
      </w:pPr>
      <w:r>
        <w:rPr>
          <w:rFonts w:eastAsia="SimSun"/>
          <w:lang w:eastAsia="zh-CN"/>
        </w:rPr>
        <w:t>Huawei: we do not believe TRP varied with beams direction</w:t>
      </w:r>
    </w:p>
    <w:p w:rsidR="00905AF0" w:rsidRDefault="00905AF0" w:rsidP="00B47AA6">
      <w:pPr>
        <w:spacing w:before="0" w:after="0" w:line="240" w:lineRule="auto"/>
        <w:rPr>
          <w:rFonts w:eastAsia="SimSun"/>
          <w:lang w:eastAsia="zh-CN"/>
        </w:rPr>
      </w:pPr>
      <w:r>
        <w:rPr>
          <w:rFonts w:eastAsia="SimSun"/>
          <w:lang w:eastAsia="zh-CN"/>
        </w:rPr>
        <w:t xml:space="preserve">Docomo: To E// </w:t>
      </w:r>
      <w:r w:rsidR="00241372">
        <w:rPr>
          <w:rFonts w:eastAsia="SimSun"/>
          <w:lang w:eastAsia="zh-CN"/>
        </w:rPr>
        <w:t>and HW, if the power of each TRX</w:t>
      </w:r>
      <w:r>
        <w:rPr>
          <w:rFonts w:eastAsia="SimSun"/>
          <w:lang w:eastAsia="zh-CN"/>
        </w:rPr>
        <w:t xml:space="preserve"> is the same the TRP emissions level is same, but consider if we change power per TRX due to steering directions in such a case TRP emission TRP emissions may change. To NEC as discussed in previous paper we want a common range but this paper is based on previous meeting agreement.</w:t>
      </w:r>
    </w:p>
    <w:p w:rsidR="00905AF0" w:rsidRDefault="00905AF0" w:rsidP="00B47AA6">
      <w:pPr>
        <w:spacing w:before="0" w:after="0" w:line="240" w:lineRule="auto"/>
        <w:rPr>
          <w:rFonts w:eastAsia="SimSun"/>
          <w:lang w:eastAsia="zh-CN"/>
        </w:rPr>
      </w:pPr>
      <w:r>
        <w:rPr>
          <w:rFonts w:eastAsia="SimSun"/>
          <w:lang w:eastAsia="zh-CN"/>
        </w:rPr>
        <w:t xml:space="preserve">Ericsson: the architecture of changing TX power as you steer beam – if you meet with all TRX at max TRP then if </w:t>
      </w:r>
      <w:proofErr w:type="spellStart"/>
      <w:r>
        <w:rPr>
          <w:rFonts w:eastAsia="SimSun"/>
          <w:lang w:eastAsia="zh-CN"/>
        </w:rPr>
        <w:t>tTx</w:t>
      </w:r>
      <w:proofErr w:type="spellEnd"/>
      <w:r>
        <w:rPr>
          <w:rFonts w:eastAsia="SimSun"/>
          <w:lang w:eastAsia="zh-CN"/>
        </w:rPr>
        <w:t xml:space="preserve"> power drops then this is ok. With regard o steering and power dropping, as you steer the power can only drop not go up </w:t>
      </w:r>
      <w:r>
        <w:rPr>
          <w:rFonts w:eastAsia="SimSun"/>
          <w:lang w:eastAsia="zh-CN"/>
        </w:rPr>
        <w:lastRenderedPageBreak/>
        <w:t>so you would continue to meet emissions requirement. It</w:t>
      </w:r>
      <w:r w:rsidR="009B0888">
        <w:rPr>
          <w:rFonts w:eastAsia="SimSun"/>
          <w:lang w:eastAsia="zh-CN"/>
        </w:rPr>
        <w:t>’s ok for</w:t>
      </w:r>
      <w:r>
        <w:rPr>
          <w:rFonts w:eastAsia="SimSun"/>
          <w:lang w:eastAsia="zh-CN"/>
        </w:rPr>
        <w:t xml:space="preserve"> a core </w:t>
      </w:r>
      <w:proofErr w:type="spellStart"/>
      <w:proofErr w:type="gramStart"/>
      <w:r>
        <w:rPr>
          <w:rFonts w:eastAsia="SimSun"/>
          <w:lang w:eastAsia="zh-CN"/>
        </w:rPr>
        <w:t>req</w:t>
      </w:r>
      <w:proofErr w:type="spellEnd"/>
      <w:r>
        <w:rPr>
          <w:rFonts w:eastAsia="SimSun"/>
          <w:lang w:eastAsia="zh-CN"/>
        </w:rPr>
        <w:t>, that should be met for any steering,</w:t>
      </w:r>
      <w:proofErr w:type="gramEnd"/>
      <w:r>
        <w:rPr>
          <w:rFonts w:eastAsia="SimSun"/>
          <w:lang w:eastAsia="zh-CN"/>
        </w:rPr>
        <w:t xml:space="preserve"> but test is just 1 steering at max TRP.</w:t>
      </w:r>
    </w:p>
    <w:p w:rsidR="00905AF0" w:rsidRDefault="00905AF0" w:rsidP="00B47AA6">
      <w:pPr>
        <w:spacing w:before="0" w:after="0" w:line="240" w:lineRule="auto"/>
        <w:rPr>
          <w:rFonts w:eastAsia="SimSun"/>
          <w:lang w:eastAsia="zh-CN"/>
        </w:rPr>
      </w:pPr>
      <w:r>
        <w:rPr>
          <w:rFonts w:eastAsia="SimSun"/>
          <w:lang w:eastAsia="zh-CN"/>
        </w:rPr>
        <w:t xml:space="preserve">Huawei: </w:t>
      </w:r>
      <w:r w:rsidR="009B0888">
        <w:rPr>
          <w:rFonts w:eastAsia="SimSun"/>
          <w:lang w:eastAsia="zh-CN"/>
        </w:rPr>
        <w:t xml:space="preserve">The theoretical value should not change but the discussed sampling </w:t>
      </w:r>
      <w:proofErr w:type="gramStart"/>
      <w:r w:rsidR="009B0888">
        <w:rPr>
          <w:rFonts w:eastAsia="SimSun"/>
          <w:lang w:eastAsia="zh-CN"/>
        </w:rPr>
        <w:t>grids ,</w:t>
      </w:r>
      <w:proofErr w:type="gramEnd"/>
      <w:r w:rsidR="009B0888">
        <w:rPr>
          <w:rFonts w:eastAsia="SimSun"/>
          <w:lang w:eastAsia="zh-CN"/>
        </w:rPr>
        <w:t xml:space="preserve"> would we have control of emissions out of band.</w:t>
      </w:r>
    </w:p>
    <w:p w:rsidR="009B0888" w:rsidRDefault="009B0888" w:rsidP="00B47AA6">
      <w:pPr>
        <w:spacing w:before="0" w:after="0" w:line="240" w:lineRule="auto"/>
        <w:rPr>
          <w:rFonts w:eastAsia="SimSun"/>
          <w:lang w:eastAsia="zh-CN"/>
        </w:rPr>
      </w:pPr>
      <w:r>
        <w:rPr>
          <w:rFonts w:eastAsia="SimSun"/>
          <w:lang w:eastAsia="zh-CN"/>
        </w:rPr>
        <w:t>Chair:</w:t>
      </w:r>
      <w:r w:rsidR="00540122">
        <w:rPr>
          <w:rFonts w:eastAsia="SimSun"/>
          <w:lang w:eastAsia="zh-CN"/>
        </w:rPr>
        <w:t xml:space="preserve"> A single ACLR WF maybe attempted after next group documents are covered.</w:t>
      </w:r>
    </w:p>
    <w:p w:rsidR="00540122" w:rsidRDefault="00540122" w:rsidP="00B47AA6">
      <w:pPr>
        <w:spacing w:before="0" w:after="0" w:line="240" w:lineRule="auto"/>
        <w:rPr>
          <w:rFonts w:eastAsia="SimSun"/>
          <w:lang w:eastAsia="zh-CN"/>
        </w:rPr>
      </w:pPr>
    </w:p>
    <w:p w:rsidR="008D54A9" w:rsidRDefault="008D54A9" w:rsidP="00241372">
      <w:pPr>
        <w:spacing w:before="0" w:after="0" w:line="240" w:lineRule="auto"/>
        <w:jc w:val="left"/>
        <w:rPr>
          <w:rFonts w:eastAsia="SimSun"/>
          <w:b/>
          <w:lang w:eastAsia="zh-CN"/>
        </w:rPr>
      </w:pPr>
    </w:p>
    <w:p w:rsidR="008D54A9" w:rsidRDefault="008D54A9" w:rsidP="00241372">
      <w:pPr>
        <w:spacing w:before="0" w:after="0" w:line="240" w:lineRule="auto"/>
        <w:jc w:val="left"/>
        <w:rPr>
          <w:rFonts w:eastAsia="SimSun"/>
          <w:b/>
          <w:lang w:eastAsia="zh-CN"/>
        </w:rPr>
      </w:pPr>
    </w:p>
    <w:p w:rsidR="008D54A9" w:rsidRDefault="008D54A9" w:rsidP="008D54A9">
      <w:pPr>
        <w:spacing w:before="0" w:after="0" w:line="240" w:lineRule="auto"/>
        <w:jc w:val="left"/>
        <w:rPr>
          <w:rFonts w:eastAsia="SimSun"/>
          <w:b/>
          <w:lang w:eastAsia="zh-CN"/>
        </w:rPr>
      </w:pPr>
    </w:p>
    <w:p w:rsidR="008D54A9" w:rsidRPr="008D54A9" w:rsidRDefault="008D54A9" w:rsidP="008D54A9">
      <w:pPr>
        <w:spacing w:before="0" w:after="0" w:line="240" w:lineRule="auto"/>
        <w:jc w:val="left"/>
        <w:rPr>
          <w:rFonts w:eastAsia="SimSun"/>
          <w:lang w:eastAsia="zh-CN"/>
        </w:rPr>
      </w:pPr>
      <w:r>
        <w:rPr>
          <w:rFonts w:eastAsia="SimSun"/>
          <w:b/>
          <w:lang w:eastAsia="zh-CN"/>
        </w:rPr>
        <w:t xml:space="preserve">Chair: </w:t>
      </w:r>
      <w:r w:rsidRPr="008D54A9">
        <w:rPr>
          <w:rFonts w:eastAsia="SimSun"/>
          <w:lang w:eastAsia="zh-CN"/>
        </w:rPr>
        <w:t>2 maintenance documents</w:t>
      </w:r>
      <w:r>
        <w:rPr>
          <w:rFonts w:eastAsia="SimSun"/>
          <w:lang w:eastAsia="zh-CN"/>
        </w:rPr>
        <w:t xml:space="preserve"> (</w:t>
      </w:r>
      <w:r w:rsidRPr="008D54A9">
        <w:rPr>
          <w:rFonts w:eastAsia="SimSun"/>
          <w:lang w:eastAsia="zh-CN"/>
        </w:rPr>
        <w:t>R4-1609958, R4-1610385</w:t>
      </w:r>
      <w:r>
        <w:rPr>
          <w:rFonts w:eastAsia="SimSun"/>
          <w:lang w:eastAsia="zh-CN"/>
        </w:rPr>
        <w:t xml:space="preserve">), from section 2 </w:t>
      </w:r>
      <w:r w:rsidRPr="008D54A9">
        <w:rPr>
          <w:rFonts w:eastAsia="SimSun"/>
          <w:lang w:eastAsia="zh-CN"/>
        </w:rPr>
        <w:t>were discussed</w:t>
      </w:r>
      <w:r>
        <w:rPr>
          <w:rFonts w:eastAsia="SimSun"/>
          <w:lang w:eastAsia="zh-CN"/>
        </w:rPr>
        <w:t xml:space="preserve"> prior to the end of the meeting</w:t>
      </w:r>
      <w:r w:rsidRPr="008D54A9">
        <w:rPr>
          <w:rFonts w:eastAsia="SimSun"/>
          <w:lang w:eastAsia="zh-CN"/>
        </w:rPr>
        <w:t xml:space="preserve"> to give time</w:t>
      </w:r>
      <w:r w:rsidRPr="00E2781A">
        <w:rPr>
          <w:rFonts w:eastAsia="SimSun"/>
          <w:lang w:eastAsia="zh-CN"/>
        </w:rPr>
        <w:t xml:space="preserve"> to prepare CR’s</w:t>
      </w:r>
      <w:r>
        <w:rPr>
          <w:rFonts w:eastAsia="SimSun"/>
          <w:lang w:eastAsia="zh-CN"/>
        </w:rPr>
        <w:t xml:space="preserve"> related to </w:t>
      </w:r>
      <w:r w:rsidRPr="008D54A9">
        <w:rPr>
          <w:rFonts w:eastAsia="SimSun"/>
          <w:lang w:eastAsia="zh-CN"/>
        </w:rPr>
        <w:t>the decision,</w:t>
      </w:r>
    </w:p>
    <w:p w:rsidR="008D54A9" w:rsidRPr="008D54A9" w:rsidRDefault="008D54A9" w:rsidP="008D54A9">
      <w:pPr>
        <w:spacing w:before="0" w:after="0" w:line="240" w:lineRule="auto"/>
        <w:rPr>
          <w:rFonts w:eastAsia="SimSun"/>
          <w:lang w:eastAsia="zh-CN"/>
        </w:rPr>
      </w:pPr>
      <w:r w:rsidRPr="008D54A9">
        <w:rPr>
          <w:rFonts w:eastAsia="SimSun"/>
          <w:lang w:eastAsia="zh-CN"/>
        </w:rPr>
        <w:tab/>
      </w:r>
    </w:p>
    <w:p w:rsidR="00540122" w:rsidRPr="00241372" w:rsidRDefault="00540122" w:rsidP="00241372">
      <w:pPr>
        <w:spacing w:before="0" w:after="0" w:line="240" w:lineRule="auto"/>
        <w:jc w:val="left"/>
        <w:rPr>
          <w:rFonts w:eastAsia="SimSun"/>
          <w:b/>
          <w:lang w:eastAsia="zh-CN"/>
        </w:rPr>
      </w:pPr>
      <w:r w:rsidRPr="00241372">
        <w:rPr>
          <w:rFonts w:eastAsia="SimSun"/>
          <w:b/>
          <w:lang w:eastAsia="zh-CN"/>
        </w:rPr>
        <w:t xml:space="preserve">%%%%%%%%%%%%%%% End of </w:t>
      </w:r>
      <w:r w:rsidR="00241372">
        <w:rPr>
          <w:rFonts w:eastAsia="SimSun"/>
          <w:b/>
          <w:lang w:eastAsia="zh-CN"/>
        </w:rPr>
        <w:t>m</w:t>
      </w:r>
      <w:r w:rsidRPr="00241372">
        <w:rPr>
          <w:rFonts w:eastAsia="SimSun"/>
          <w:b/>
          <w:lang w:eastAsia="zh-CN"/>
        </w:rPr>
        <w:t>eet</w:t>
      </w:r>
      <w:r w:rsidR="00241372">
        <w:rPr>
          <w:rFonts w:eastAsia="SimSun"/>
          <w:b/>
          <w:lang w:eastAsia="zh-CN"/>
        </w:rPr>
        <w:t>ing %%%%%%%%%%%%%%%%%%%%%</w:t>
      </w:r>
    </w:p>
    <w:p w:rsidR="00905AF0" w:rsidRDefault="00905AF0" w:rsidP="00B47AA6">
      <w:pPr>
        <w:spacing w:before="0" w:after="0" w:line="240" w:lineRule="auto"/>
        <w:rPr>
          <w:rFonts w:eastAsia="SimSun"/>
          <w:lang w:eastAsia="zh-CN"/>
        </w:rPr>
      </w:pPr>
    </w:p>
    <w:p w:rsidR="00905AF0" w:rsidRDefault="00905AF0" w:rsidP="00B47AA6">
      <w:pPr>
        <w:spacing w:before="0" w:after="0" w:line="240" w:lineRule="auto"/>
        <w:rPr>
          <w:rFonts w:eastAsia="SimSun"/>
          <w:lang w:eastAsia="zh-CN"/>
        </w:rPr>
      </w:pPr>
    </w:p>
    <w:p w:rsidR="00B47AA6" w:rsidRPr="00B47AA6" w:rsidRDefault="00B47AA6" w:rsidP="00B47AA6">
      <w:pPr>
        <w:spacing w:before="0" w:after="0" w:line="240" w:lineRule="auto"/>
        <w:rPr>
          <w:rFonts w:eastAsia="SimSun"/>
          <w:u w:val="single"/>
          <w:lang w:eastAsia="zh-CN"/>
        </w:rPr>
      </w:pPr>
      <w:r w:rsidRPr="00B47AA6">
        <w:rPr>
          <w:rFonts w:eastAsia="SimSun"/>
          <w:u w:val="single"/>
          <w:lang w:eastAsia="zh-CN"/>
        </w:rPr>
        <w:t xml:space="preserve">Measurement </w:t>
      </w:r>
      <w:r>
        <w:rPr>
          <w:rFonts w:eastAsia="SimSun"/>
          <w:u w:val="single"/>
          <w:lang w:eastAsia="zh-CN"/>
        </w:rPr>
        <w:t>grids</w:t>
      </w:r>
    </w:p>
    <w:p w:rsidR="00B47AA6" w:rsidRDefault="00B47AA6" w:rsidP="00B47AA6">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R4-1610500</w:t>
      </w:r>
      <w:r w:rsidRPr="00B47AA6">
        <w:rPr>
          <w:rFonts w:eastAsia="SimSun"/>
          <w:lang w:eastAsia="zh-CN"/>
        </w:rPr>
        <w:tab/>
        <w:t>OTA ACLR: on the AAS base station coverage for measuring wanted/unwanted power emissions</w:t>
      </w:r>
      <w:r w:rsidRPr="00B47AA6">
        <w:rPr>
          <w:rFonts w:eastAsia="SimSun"/>
          <w:lang w:eastAsia="zh-CN"/>
        </w:rPr>
        <w:tab/>
        <w:t>Nokia, Alcatel-Lucent Shanghai Bell</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B47AA6">
      <w:pPr>
        <w:spacing w:before="0" w:after="0" w:line="240" w:lineRule="auto"/>
        <w:rPr>
          <w:rFonts w:eastAsia="SimSun"/>
          <w:b/>
          <w:lang w:eastAsia="zh-CN"/>
        </w:rPr>
      </w:pPr>
    </w:p>
    <w:p w:rsidR="00B47AA6" w:rsidRDefault="00B47AA6" w:rsidP="00B47AA6">
      <w:pPr>
        <w:spacing w:before="0" w:after="0" w:line="240" w:lineRule="auto"/>
        <w:rPr>
          <w:rFonts w:eastAsia="SimSun"/>
          <w:lang w:eastAsia="zh-CN"/>
        </w:rPr>
      </w:pPr>
      <w:proofErr w:type="gramStart"/>
      <w:r w:rsidRPr="00B47AA6">
        <w:rPr>
          <w:rFonts w:eastAsia="SimSun"/>
          <w:b/>
          <w:lang w:eastAsia="zh-CN"/>
        </w:rPr>
        <w:t>R4-1609729</w:t>
      </w:r>
      <w:r w:rsidRPr="00B47AA6">
        <w:rPr>
          <w:rFonts w:eastAsia="SimSun"/>
          <w:lang w:eastAsia="zh-CN"/>
        </w:rPr>
        <w:tab/>
        <w:t>Consideration on reducing the measurement point for TRP ALCR</w:t>
      </w:r>
      <w:r w:rsidRPr="00B47AA6">
        <w:rPr>
          <w:rFonts w:eastAsia="SimSun"/>
          <w:lang w:eastAsia="zh-CN"/>
        </w:rPr>
        <w:tab/>
        <w:t>NTT DOCOMO, INC.</w:t>
      </w:r>
      <w:proofErr w:type="gramEnd"/>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47AA6" w:rsidRDefault="00B47AA6" w:rsidP="00B47AA6">
      <w:pPr>
        <w:spacing w:before="0" w:after="0" w:line="240" w:lineRule="auto"/>
        <w:rPr>
          <w:color w:val="993300"/>
          <w:u w:val="single"/>
        </w:rPr>
      </w:pPr>
    </w:p>
    <w:p w:rsidR="00B47AA6" w:rsidRDefault="00B47AA6" w:rsidP="00B47AA6">
      <w:pPr>
        <w:spacing w:before="0" w:after="0" w:line="240" w:lineRule="auto"/>
        <w:rPr>
          <w:rFonts w:eastAsia="SimSun"/>
          <w:lang w:eastAsia="zh-CN"/>
        </w:rPr>
      </w:pPr>
      <w:r w:rsidRPr="00B47AA6">
        <w:rPr>
          <w:rFonts w:eastAsia="SimSun"/>
          <w:b/>
          <w:lang w:eastAsia="zh-CN"/>
        </w:rPr>
        <w:t>R4-1609979</w:t>
      </w:r>
      <w:r w:rsidRPr="00B47AA6">
        <w:rPr>
          <w:rFonts w:eastAsia="SimSun"/>
          <w:lang w:eastAsia="zh-CN"/>
        </w:rPr>
        <w:tab/>
        <w:t>Further elaboration on practical measurement Grids for ACLR and unwanted emissions</w:t>
      </w:r>
      <w:r w:rsidRPr="00B47AA6">
        <w:rPr>
          <w:rFonts w:eastAsia="SimSun"/>
          <w:lang w:eastAsia="zh-CN"/>
        </w:rPr>
        <w:tab/>
        <w:t>Ericsson</w:t>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B47AA6">
      <w:pPr>
        <w:spacing w:before="0" w:after="0" w:line="240" w:lineRule="auto"/>
        <w:rPr>
          <w:color w:val="993300"/>
          <w:u w:val="single"/>
        </w:rPr>
      </w:pPr>
    </w:p>
    <w:p w:rsidR="00AF35C4" w:rsidRDefault="00AF35C4" w:rsidP="00AF35C4">
      <w:pPr>
        <w:spacing w:before="0" w:after="0" w:line="240" w:lineRule="auto"/>
        <w:rPr>
          <w:rFonts w:eastAsia="SimSun"/>
          <w:lang w:eastAsia="zh-CN"/>
        </w:rPr>
      </w:pPr>
      <w:r w:rsidRPr="00AF35C4">
        <w:rPr>
          <w:rFonts w:eastAsia="SimSun"/>
          <w:b/>
          <w:lang w:eastAsia="zh-CN"/>
        </w:rPr>
        <w:t>R4-1610395</w:t>
      </w:r>
      <w:r w:rsidRPr="00B47AA6">
        <w:rPr>
          <w:rFonts w:eastAsia="SimSun"/>
          <w:lang w:eastAsia="zh-CN"/>
        </w:rPr>
        <w:tab/>
        <w:t>Further Discussion on ACLR measurement</w:t>
      </w:r>
      <w:r w:rsidRPr="00B47AA6">
        <w:rPr>
          <w:rFonts w:eastAsia="SimSun"/>
          <w:lang w:eastAsia="zh-CN"/>
        </w:rPr>
        <w:tab/>
        <w:t>Huawei</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B47AA6">
      <w:pPr>
        <w:spacing w:before="0" w:after="0" w:line="240" w:lineRule="auto"/>
        <w:rPr>
          <w:color w:val="993300"/>
          <w:u w:val="single"/>
        </w:rPr>
      </w:pPr>
    </w:p>
    <w:p w:rsidR="00AF35C4" w:rsidRDefault="00B47AA6" w:rsidP="00AF35C4">
      <w:pPr>
        <w:spacing w:before="0" w:after="0" w:line="240" w:lineRule="auto"/>
      </w:pPr>
      <w:r w:rsidRPr="00AF35C4">
        <w:rPr>
          <w:rFonts w:eastAsia="SimSun"/>
          <w:b/>
          <w:lang w:eastAsia="zh-CN"/>
        </w:rPr>
        <w:t>R4-1609980</w:t>
      </w:r>
      <w:r w:rsidRPr="00B47AA6">
        <w:rPr>
          <w:rFonts w:eastAsia="SimSun"/>
          <w:lang w:eastAsia="zh-CN"/>
        </w:rPr>
        <w:tab/>
        <w:t>On the measurement grid density needs for estimating TRP for different types of unwanted emissions</w:t>
      </w:r>
      <w:r w:rsidRPr="00B47AA6">
        <w:rPr>
          <w:rFonts w:eastAsia="SimSun"/>
          <w:lang w:eastAsia="zh-CN"/>
        </w:rPr>
        <w:tab/>
        <w:t>Ericsson</w:t>
      </w:r>
      <w:r w:rsidR="00AF35C4" w:rsidRPr="00AF35C4">
        <w:t xml:space="preserve"> </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AF35C4">
      <w:pPr>
        <w:spacing w:before="0" w:after="0" w:line="240" w:lineRule="auto"/>
        <w:rPr>
          <w:color w:val="993300"/>
          <w:u w:val="single"/>
        </w:rPr>
      </w:pPr>
    </w:p>
    <w:p w:rsidR="00AF35C4" w:rsidRDefault="00AF35C4" w:rsidP="00AF35C4">
      <w:pPr>
        <w:spacing w:before="0" w:after="0" w:line="240" w:lineRule="auto"/>
        <w:rPr>
          <w:rFonts w:eastAsia="SimSun"/>
          <w:lang w:eastAsia="zh-CN"/>
        </w:rPr>
      </w:pPr>
      <w:r w:rsidRPr="00AF35C4">
        <w:rPr>
          <w:rFonts w:eastAsia="SimSun"/>
          <w:b/>
          <w:lang w:eastAsia="zh-CN"/>
        </w:rPr>
        <w:t>R4-1610137</w:t>
      </w:r>
      <w:r w:rsidRPr="00B47AA6">
        <w:rPr>
          <w:rFonts w:eastAsia="SimSun"/>
          <w:lang w:eastAsia="zh-CN"/>
        </w:rPr>
        <w:tab/>
        <w:t xml:space="preserve">TRP Uncertainty – Sampling grid </w:t>
      </w:r>
      <w:proofErr w:type="spellStart"/>
      <w:r w:rsidRPr="00B47AA6">
        <w:rPr>
          <w:rFonts w:eastAsia="SimSun"/>
          <w:lang w:eastAsia="zh-CN"/>
        </w:rPr>
        <w:t>vs</w:t>
      </w:r>
      <w:proofErr w:type="spellEnd"/>
      <w:r w:rsidRPr="00B47AA6">
        <w:rPr>
          <w:rFonts w:eastAsia="SimSun"/>
          <w:lang w:eastAsia="zh-CN"/>
        </w:rPr>
        <w:t xml:space="preserve"> Beamwidth dimension</w:t>
      </w:r>
      <w:r w:rsidRPr="00B47AA6">
        <w:rPr>
          <w:rFonts w:eastAsia="SimSun"/>
          <w:lang w:eastAsia="zh-CN"/>
        </w:rPr>
        <w:tab/>
        <w:t>MVG Industries</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47AA6" w:rsidRPr="00B47AA6" w:rsidRDefault="00B47AA6" w:rsidP="00B47AA6">
      <w:pPr>
        <w:spacing w:before="0" w:after="0" w:line="240" w:lineRule="auto"/>
        <w:rPr>
          <w:rFonts w:eastAsia="SimSun"/>
          <w:lang w:eastAsia="zh-CN"/>
        </w:rPr>
      </w:pPr>
    </w:p>
    <w:p w:rsidR="00AF35C4" w:rsidRDefault="00B47AA6" w:rsidP="00B47AA6">
      <w:pPr>
        <w:spacing w:before="0" w:after="0" w:line="240" w:lineRule="auto"/>
        <w:rPr>
          <w:rFonts w:eastAsia="SimSun"/>
          <w:lang w:eastAsia="zh-CN"/>
        </w:rPr>
      </w:pPr>
      <w:r w:rsidRPr="00AF35C4">
        <w:rPr>
          <w:rFonts w:eastAsia="SimSun"/>
          <w:b/>
          <w:lang w:eastAsia="zh-CN"/>
        </w:rPr>
        <w:t>R4-1609981</w:t>
      </w:r>
      <w:r w:rsidRPr="00B47AA6">
        <w:rPr>
          <w:rFonts w:eastAsia="SimSun"/>
          <w:lang w:eastAsia="zh-CN"/>
        </w:rPr>
        <w:tab/>
        <w:t>Proposal on how to restrict measurement directions for TRP estimation of a wanted carrier</w:t>
      </w:r>
      <w:r w:rsidRPr="00B47AA6">
        <w:rPr>
          <w:rFonts w:eastAsia="SimSun"/>
          <w:lang w:eastAsia="zh-CN"/>
        </w:rPr>
        <w:tab/>
        <w:t>Ericsson</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AF35C4">
        <w:rPr>
          <w:rFonts w:eastAsia="SimSun"/>
          <w:b/>
          <w:lang w:eastAsia="zh-CN"/>
        </w:rPr>
        <w:t>R4-1609982</w:t>
      </w:r>
      <w:r w:rsidRPr="00B47AA6">
        <w:rPr>
          <w:rFonts w:eastAsia="SimSun"/>
          <w:lang w:eastAsia="zh-CN"/>
        </w:rPr>
        <w:tab/>
        <w:t>Spurious emissions measurement grid</w:t>
      </w:r>
      <w:r w:rsidRPr="00B47AA6">
        <w:rPr>
          <w:rFonts w:eastAsia="SimSun"/>
          <w:lang w:eastAsia="zh-CN"/>
        </w:rPr>
        <w:tab/>
        <w:t>Ericsson</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B47AA6">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R4-1610501</w:t>
      </w:r>
      <w:r w:rsidRPr="00B47AA6">
        <w:rPr>
          <w:rFonts w:eastAsia="SimSun"/>
          <w:lang w:eastAsia="zh-CN"/>
        </w:rPr>
        <w:tab/>
        <w:t>On power sampling grid for OTA ACLR and in-band unwanted emissions</w:t>
      </w:r>
      <w:r>
        <w:rPr>
          <w:rFonts w:eastAsia="SimSun"/>
          <w:lang w:eastAsia="zh-CN"/>
        </w:rPr>
        <w:tab/>
      </w:r>
      <w:r w:rsidRPr="00B47AA6">
        <w:rPr>
          <w:rFonts w:eastAsia="SimSun"/>
          <w:lang w:eastAsia="zh-CN"/>
        </w:rPr>
        <w:tab/>
        <w:t>Nokia, Alcatel-Lucent Shanghai Bell</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p>
    <w:p w:rsidR="00B47AA6" w:rsidRPr="00AF35C4" w:rsidRDefault="00B47AA6" w:rsidP="00B47AA6">
      <w:pPr>
        <w:spacing w:before="0" w:after="0" w:line="240" w:lineRule="auto"/>
        <w:rPr>
          <w:rFonts w:eastAsia="SimSun"/>
          <w:u w:val="single"/>
          <w:lang w:eastAsia="zh-CN"/>
        </w:rPr>
      </w:pPr>
      <w:r w:rsidRPr="00AF35C4">
        <w:rPr>
          <w:rFonts w:eastAsia="SimSun"/>
          <w:u w:val="single"/>
          <w:lang w:eastAsia="zh-CN"/>
        </w:rPr>
        <w:t>TP’s</w:t>
      </w:r>
    </w:p>
    <w:p w:rsidR="00B47AA6" w:rsidRPr="00B47AA6" w:rsidRDefault="00B47AA6" w:rsidP="00B47AA6">
      <w:pPr>
        <w:spacing w:before="0" w:after="0" w:line="240" w:lineRule="auto"/>
        <w:rPr>
          <w:rFonts w:eastAsia="SimSun"/>
          <w:lang w:eastAsia="zh-CN"/>
        </w:rPr>
      </w:pPr>
    </w:p>
    <w:p w:rsidR="00B47AA6" w:rsidRPr="00B47AA6" w:rsidRDefault="00B47AA6" w:rsidP="00B47AA6">
      <w:pPr>
        <w:spacing w:before="0" w:after="0" w:line="240" w:lineRule="auto"/>
        <w:rPr>
          <w:rFonts w:eastAsia="SimSun"/>
          <w:lang w:eastAsia="zh-CN"/>
        </w:rPr>
      </w:pPr>
      <w:r w:rsidRPr="00B47AA6">
        <w:rPr>
          <w:rFonts w:eastAsia="SimSun"/>
          <w:b/>
          <w:lang w:eastAsia="zh-CN"/>
        </w:rPr>
        <w:t>R4-1609935</w:t>
      </w:r>
      <w:r w:rsidRPr="00B47AA6">
        <w:rPr>
          <w:rFonts w:eastAsia="SimSun"/>
          <w:lang w:eastAsia="zh-CN"/>
        </w:rPr>
        <w:tab/>
        <w:t>TP to 37.843: Background information on conducted ACLR requirement</w:t>
      </w:r>
      <w:r w:rsidRPr="00B47AA6">
        <w:rPr>
          <w:rFonts w:eastAsia="SimSun"/>
          <w:lang w:eastAsia="zh-CN"/>
        </w:rPr>
        <w:tab/>
        <w:t>Ericsson</w:t>
      </w:r>
      <w:r w:rsidRPr="00B47AA6">
        <w:rPr>
          <w:rFonts w:eastAsia="SimSun"/>
          <w:lang w:eastAsia="zh-CN"/>
        </w:rPr>
        <w:tab/>
        <w:t>2.1</w:t>
      </w:r>
      <w:r w:rsidRPr="00B47AA6">
        <w:rPr>
          <w:rFonts w:eastAsia="SimSun"/>
          <w:lang w:eastAsia="zh-CN"/>
        </w:rPr>
        <w:tab/>
        <w:t>8.12.2.1</w:t>
      </w:r>
    </w:p>
    <w:p w:rsidR="00B47AA6" w:rsidRDefault="00B47AA6" w:rsidP="00B47A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47AA6" w:rsidRDefault="00B47AA6" w:rsidP="00B47AA6">
      <w:pPr>
        <w:spacing w:before="0" w:after="0" w:line="240" w:lineRule="auto"/>
        <w:rPr>
          <w:rFonts w:eastAsia="SimSun"/>
          <w:lang w:eastAsia="zh-CN"/>
        </w:rPr>
      </w:pPr>
    </w:p>
    <w:p w:rsidR="00B47AA6" w:rsidRDefault="00B47AA6" w:rsidP="00B47AA6">
      <w:pPr>
        <w:spacing w:before="0" w:after="0" w:line="240" w:lineRule="auto"/>
        <w:rPr>
          <w:rFonts w:eastAsia="SimSun"/>
          <w:lang w:eastAsia="zh-CN"/>
        </w:rPr>
      </w:pPr>
      <w:r w:rsidRPr="00AF35C4">
        <w:rPr>
          <w:rFonts w:eastAsia="SimSun"/>
          <w:b/>
          <w:lang w:eastAsia="zh-CN"/>
        </w:rPr>
        <w:t>R4-1610396</w:t>
      </w:r>
      <w:r w:rsidRPr="00B47AA6">
        <w:rPr>
          <w:rFonts w:eastAsia="SimSun"/>
          <w:lang w:eastAsia="zh-CN"/>
        </w:rPr>
        <w:tab/>
        <w:t>TP to TR 37.843 on ACLR</w:t>
      </w:r>
      <w:r w:rsidRPr="00B47AA6">
        <w:rPr>
          <w:rFonts w:eastAsia="SimSun"/>
          <w:lang w:eastAsia="zh-CN"/>
        </w:rPr>
        <w:tab/>
        <w:t>Huawei</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B47AA6">
      <w:pPr>
        <w:spacing w:before="0" w:after="0" w:line="240" w:lineRule="auto"/>
        <w:rPr>
          <w:rFonts w:eastAsia="SimSun"/>
          <w:lang w:eastAsia="zh-CN"/>
        </w:rPr>
      </w:pPr>
    </w:p>
    <w:p w:rsidR="006B2B7A" w:rsidRPr="00D75206" w:rsidRDefault="006B2B7A" w:rsidP="006B2B7A">
      <w:pPr>
        <w:spacing w:before="0" w:after="0" w:line="240" w:lineRule="auto"/>
        <w:rPr>
          <w:rFonts w:eastAsia="SimSun"/>
          <w:lang w:eastAsia="zh-CN"/>
        </w:rPr>
      </w:pPr>
    </w:p>
    <w:p w:rsidR="006B2B7A" w:rsidRPr="006B2B7A" w:rsidRDefault="006B2B7A" w:rsidP="005B5DF4">
      <w:pPr>
        <w:rPr>
          <w:rFonts w:eastAsia="SimSun"/>
          <w:b/>
          <w:u w:val="single"/>
          <w:lang w:val="en-US" w:eastAsia="zh-CN"/>
        </w:rPr>
      </w:pPr>
      <w:r w:rsidRPr="006B2B7A">
        <w:rPr>
          <w:rFonts w:eastAsia="SimSun"/>
          <w:b/>
          <w:u w:val="single"/>
          <w:lang w:val="en-US" w:eastAsia="zh-CN"/>
        </w:rPr>
        <w:t>EVM</w:t>
      </w:r>
    </w:p>
    <w:p w:rsidR="00AF35C4" w:rsidRDefault="00AF35C4" w:rsidP="00AF35C4">
      <w:pPr>
        <w:spacing w:before="0" w:after="0" w:line="240" w:lineRule="auto"/>
        <w:rPr>
          <w:rFonts w:eastAsia="SimSun"/>
          <w:lang w:eastAsia="zh-CN"/>
        </w:rPr>
      </w:pPr>
      <w:r w:rsidRPr="00AF35C4">
        <w:rPr>
          <w:rFonts w:eastAsia="SimSun"/>
          <w:b/>
          <w:lang w:eastAsia="zh-CN"/>
        </w:rPr>
        <w:t>R4-1610362</w:t>
      </w:r>
      <w:r w:rsidRPr="00B47AA6">
        <w:rPr>
          <w:rFonts w:eastAsia="SimSun"/>
          <w:lang w:eastAsia="zh-CN"/>
        </w:rPr>
        <w:tab/>
        <w:t xml:space="preserve">OTA EVM requirement for </w:t>
      </w:r>
      <w:proofErr w:type="spellStart"/>
      <w:r w:rsidRPr="00B47AA6">
        <w:rPr>
          <w:rFonts w:eastAsia="SimSun"/>
          <w:lang w:eastAsia="zh-CN"/>
        </w:rPr>
        <w:t>eAAS</w:t>
      </w:r>
      <w:proofErr w:type="spellEnd"/>
      <w:r w:rsidRPr="00B47AA6">
        <w:rPr>
          <w:rFonts w:eastAsia="SimSun"/>
          <w:lang w:eastAsia="zh-CN"/>
        </w:rPr>
        <w:tab/>
        <w:t>NEC</w:t>
      </w:r>
    </w:p>
    <w:p w:rsidR="00AF35C4" w:rsidRP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R4-1609977</w:t>
      </w:r>
      <w:r w:rsidRPr="00B47AA6">
        <w:rPr>
          <w:rFonts w:eastAsia="SimSun"/>
          <w:lang w:eastAsia="zh-CN"/>
        </w:rPr>
        <w:tab/>
        <w:t>Non-user specific beams and EVM</w:t>
      </w:r>
      <w:r w:rsidRPr="00B47AA6">
        <w:rPr>
          <w:rFonts w:eastAsia="SimSun"/>
          <w:lang w:eastAsia="zh-CN"/>
        </w:rPr>
        <w:tab/>
      </w:r>
      <w:r>
        <w:rPr>
          <w:rFonts w:eastAsia="SimSun"/>
          <w:lang w:eastAsia="zh-CN"/>
        </w:rPr>
        <w:tab/>
      </w:r>
      <w:r w:rsidRPr="00B47AA6">
        <w:rPr>
          <w:rFonts w:eastAsia="SimSun"/>
          <w:lang w:eastAsia="zh-CN"/>
        </w:rPr>
        <w:t>Ericsson</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AF35C4">
      <w:pPr>
        <w:spacing w:before="0" w:after="0" w:line="240" w:lineRule="auto"/>
        <w:rPr>
          <w:rFonts w:eastAsia="SimSun"/>
          <w:lang w:eastAsia="zh-CN"/>
        </w:rPr>
      </w:pPr>
    </w:p>
    <w:p w:rsidR="00AF35C4" w:rsidRPr="00B47AA6" w:rsidRDefault="00AF35C4" w:rsidP="00AF35C4">
      <w:pPr>
        <w:spacing w:before="0" w:after="0" w:line="240" w:lineRule="auto"/>
        <w:rPr>
          <w:rFonts w:eastAsia="SimSun"/>
          <w:lang w:eastAsia="zh-CN"/>
        </w:rPr>
      </w:pPr>
      <w:r w:rsidRPr="00AF35C4">
        <w:rPr>
          <w:rFonts w:eastAsia="SimSun"/>
          <w:b/>
          <w:lang w:eastAsia="zh-CN"/>
        </w:rPr>
        <w:t>R4-1609526</w:t>
      </w:r>
      <w:r w:rsidRPr="00B47AA6">
        <w:rPr>
          <w:rFonts w:eastAsia="SimSun"/>
          <w:lang w:eastAsia="zh-CN"/>
        </w:rPr>
        <w:tab/>
        <w:t>Discuss</w:t>
      </w:r>
      <w:r>
        <w:rPr>
          <w:rFonts w:eastAsia="SimSun"/>
          <w:lang w:eastAsia="zh-CN"/>
        </w:rPr>
        <w:t>ion on OTA EVM requirement</w:t>
      </w:r>
      <w:r>
        <w:rPr>
          <w:rFonts w:eastAsia="SimSun"/>
          <w:lang w:eastAsia="zh-CN"/>
        </w:rPr>
        <w:tab/>
        <w:t>CATT</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R4-1610499</w:t>
      </w:r>
      <w:r w:rsidRPr="00B47AA6">
        <w:rPr>
          <w:rFonts w:eastAsia="SimSun"/>
          <w:lang w:eastAsia="zh-CN"/>
        </w:rPr>
        <w:tab/>
        <w:t xml:space="preserve">OTA EVM requirements of </w:t>
      </w:r>
      <w:proofErr w:type="spellStart"/>
      <w:r w:rsidRPr="00B47AA6">
        <w:rPr>
          <w:rFonts w:eastAsia="SimSun"/>
          <w:lang w:eastAsia="zh-CN"/>
        </w:rPr>
        <w:t>eAAS</w:t>
      </w:r>
      <w:proofErr w:type="spellEnd"/>
      <w:r w:rsidRPr="00B47AA6">
        <w:rPr>
          <w:rFonts w:eastAsia="SimSun"/>
          <w:lang w:eastAsia="zh-CN"/>
        </w:rPr>
        <w:tab/>
        <w:t>Nokia, Alcatel-Lucent Shanghai Bell</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R4-1610392</w:t>
      </w:r>
      <w:r w:rsidRPr="00B47AA6">
        <w:rPr>
          <w:rFonts w:eastAsia="SimSun"/>
          <w:lang w:eastAsia="zh-CN"/>
        </w:rPr>
        <w:tab/>
        <w:t>Further Discussion on EVM</w:t>
      </w:r>
      <w:r w:rsidRPr="00B47AA6">
        <w:rPr>
          <w:rFonts w:eastAsia="SimSun"/>
          <w:lang w:eastAsia="zh-CN"/>
        </w:rPr>
        <w:tab/>
      </w:r>
      <w:r>
        <w:rPr>
          <w:rFonts w:eastAsia="SimSun"/>
          <w:lang w:eastAsia="zh-CN"/>
        </w:rPr>
        <w:tab/>
      </w:r>
      <w:r w:rsidRPr="00B47AA6">
        <w:rPr>
          <w:rFonts w:eastAsia="SimSun"/>
          <w:lang w:eastAsia="zh-CN"/>
        </w:rPr>
        <w:t>Huawei</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Default="00AF35C4" w:rsidP="006724CE">
      <w:pPr>
        <w:spacing w:before="0" w:after="0" w:line="240" w:lineRule="auto"/>
        <w:rPr>
          <w:rFonts w:eastAsia="SimSun"/>
          <w:u w:val="single"/>
          <w:lang w:eastAsia="zh-CN"/>
        </w:rPr>
      </w:pPr>
    </w:p>
    <w:p w:rsidR="005A02EE" w:rsidRPr="00AF35C4" w:rsidRDefault="00AF35C4" w:rsidP="006724CE">
      <w:pPr>
        <w:spacing w:before="0" w:after="0" w:line="240" w:lineRule="auto"/>
        <w:rPr>
          <w:rFonts w:eastAsia="SimSun"/>
          <w:u w:val="single"/>
          <w:lang w:eastAsia="zh-CN"/>
        </w:rPr>
      </w:pPr>
      <w:r w:rsidRPr="00AF35C4">
        <w:rPr>
          <w:rFonts w:eastAsia="SimSun"/>
          <w:u w:val="single"/>
          <w:lang w:eastAsia="zh-CN"/>
        </w:rPr>
        <w:t>TP’s</w:t>
      </w:r>
    </w:p>
    <w:p w:rsidR="00AF35C4" w:rsidRDefault="00AF35C4" w:rsidP="006724CE">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R4-1609936</w:t>
      </w:r>
      <w:r w:rsidRPr="00B47AA6">
        <w:rPr>
          <w:rFonts w:eastAsia="SimSun"/>
          <w:lang w:eastAsia="zh-CN"/>
        </w:rPr>
        <w:tab/>
        <w:t>TP to 37.843: Background information on conducted EVM requirement</w:t>
      </w:r>
      <w:r w:rsidRPr="00B47AA6">
        <w:rPr>
          <w:rFonts w:eastAsia="SimSun"/>
          <w:lang w:eastAsia="zh-CN"/>
        </w:rPr>
        <w:tab/>
        <w:t>Ericsson</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AF35C4">
        <w:rPr>
          <w:rFonts w:eastAsia="SimSun"/>
          <w:b/>
          <w:lang w:eastAsia="zh-CN"/>
        </w:rPr>
        <w:t>R4-1610393</w:t>
      </w:r>
      <w:r w:rsidRPr="00B47AA6">
        <w:rPr>
          <w:rFonts w:eastAsia="SimSun"/>
          <w:lang w:eastAsia="zh-CN"/>
        </w:rPr>
        <w:tab/>
        <w:t>TP to TR 37.843 on EVM</w:t>
      </w:r>
      <w:r w:rsidRPr="00B47AA6">
        <w:rPr>
          <w:rFonts w:eastAsia="SimSun"/>
          <w:lang w:eastAsia="zh-CN"/>
        </w:rPr>
        <w:tab/>
        <w:t>Huawei</w:t>
      </w:r>
    </w:p>
    <w:p w:rsidR="00AF35C4" w:rsidRDefault="00AF35C4" w:rsidP="00AF35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B47AA6" w:rsidRDefault="00AF35C4" w:rsidP="00AF35C4">
      <w:pPr>
        <w:spacing w:before="0" w:after="0" w:line="240" w:lineRule="auto"/>
        <w:rPr>
          <w:rFonts w:eastAsia="SimSun"/>
          <w:lang w:eastAsia="zh-CN"/>
        </w:rPr>
      </w:pPr>
    </w:p>
    <w:p w:rsidR="00AF35C4" w:rsidRPr="00AF35C4" w:rsidRDefault="00AF35C4" w:rsidP="006724CE">
      <w:pPr>
        <w:spacing w:before="0" w:after="0" w:line="240" w:lineRule="auto"/>
        <w:rPr>
          <w:rFonts w:eastAsia="SimSun"/>
          <w:b/>
          <w:u w:val="single"/>
          <w:lang w:eastAsia="zh-CN"/>
        </w:rPr>
      </w:pPr>
      <w:r w:rsidRPr="00AF35C4">
        <w:rPr>
          <w:rFonts w:eastAsia="SimSun"/>
          <w:b/>
          <w:u w:val="single"/>
          <w:lang w:eastAsia="zh-CN"/>
        </w:rPr>
        <w:t>Frequency Error/ TAE</w:t>
      </w:r>
    </w:p>
    <w:p w:rsidR="00AF35C4" w:rsidRDefault="00AF35C4" w:rsidP="006724CE">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R4-1609852</w:t>
      </w:r>
      <w:r w:rsidRPr="00B47AA6">
        <w:rPr>
          <w:rFonts w:eastAsia="SimSun"/>
          <w:lang w:eastAsia="zh-CN"/>
        </w:rPr>
        <w:tab/>
        <w:t>On OTA frequency error requireme</w:t>
      </w:r>
      <w:r>
        <w:rPr>
          <w:rFonts w:eastAsia="SimSun"/>
          <w:lang w:eastAsia="zh-CN"/>
        </w:rPr>
        <w:t>nt and testing aspects</w:t>
      </w:r>
      <w:r>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Default="00C74F8F" w:rsidP="00C74F8F">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R4-1610436</w:t>
      </w:r>
      <w:r w:rsidRPr="00C74F8F">
        <w:rPr>
          <w:rFonts w:eastAsia="SimSun"/>
          <w:b/>
          <w:lang w:eastAsia="zh-CN"/>
        </w:rPr>
        <w:tab/>
      </w:r>
      <w:r w:rsidRPr="00B47AA6">
        <w:rPr>
          <w:rFonts w:eastAsia="SimSun"/>
          <w:lang w:eastAsia="zh-CN"/>
        </w:rPr>
        <w:t xml:space="preserve">OTA frequency error requirement for </w:t>
      </w:r>
      <w:proofErr w:type="spellStart"/>
      <w:r w:rsidRPr="00B47AA6">
        <w:rPr>
          <w:rFonts w:eastAsia="SimSun"/>
          <w:lang w:eastAsia="zh-CN"/>
        </w:rPr>
        <w:t>eAAS</w:t>
      </w:r>
      <w:proofErr w:type="spellEnd"/>
      <w:r w:rsidRPr="00B47AA6">
        <w:rPr>
          <w:rFonts w:eastAsia="SimSun"/>
          <w:lang w:eastAsia="zh-CN"/>
        </w:rPr>
        <w:t xml:space="preserve"> BS</w:t>
      </w:r>
      <w:r w:rsidRPr="00B47AA6">
        <w:rPr>
          <w:rFonts w:eastAsia="SimSun"/>
          <w:lang w:eastAsia="zh-CN"/>
        </w:rPr>
        <w:tab/>
        <w:t>Huawei</w:t>
      </w:r>
    </w:p>
    <w:p w:rsidR="00C74F8F" w:rsidRPr="00B47AA6"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C74F8F">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R4-1609853</w:t>
      </w:r>
      <w:r w:rsidRPr="00B47AA6">
        <w:rPr>
          <w:rFonts w:eastAsia="SimSun"/>
          <w:lang w:eastAsia="zh-CN"/>
        </w:rPr>
        <w:tab/>
        <w:t>On aspects related to OTA timing alignment error</w:t>
      </w:r>
      <w:r w:rsidRPr="00B47AA6">
        <w:rPr>
          <w:rFonts w:eastAsia="SimSun"/>
          <w:lang w:eastAsia="zh-CN"/>
        </w:rPr>
        <w:tab/>
        <w:t>Ericsson</w:t>
      </w:r>
    </w:p>
    <w:p w:rsidR="00AF35C4" w:rsidRDefault="00C74F8F" w:rsidP="006724CE">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F35C4" w:rsidRPr="00D75206" w:rsidRDefault="00AF35C4" w:rsidP="006724CE">
      <w:pPr>
        <w:spacing w:before="0" w:after="0" w:line="240" w:lineRule="auto"/>
        <w:rPr>
          <w:rFonts w:eastAsia="SimSun"/>
          <w:lang w:eastAsia="zh-CN"/>
        </w:rPr>
      </w:pPr>
    </w:p>
    <w:p w:rsidR="006724CE" w:rsidRPr="005A02EE" w:rsidRDefault="006724CE" w:rsidP="005B5DF4">
      <w:pPr>
        <w:rPr>
          <w:rFonts w:eastAsia="SimSun"/>
          <w:b/>
          <w:u w:val="single"/>
          <w:lang w:val="en-US" w:eastAsia="zh-CN"/>
        </w:rPr>
      </w:pPr>
      <w:r w:rsidRPr="005A02EE">
        <w:rPr>
          <w:rFonts w:eastAsia="SimSun"/>
          <w:b/>
          <w:u w:val="single"/>
          <w:lang w:val="en-US" w:eastAsia="zh-CN"/>
        </w:rPr>
        <w:t>Rx Sensitivity</w:t>
      </w:r>
    </w:p>
    <w:p w:rsidR="00C74F8F" w:rsidRDefault="00C74F8F" w:rsidP="00C74F8F">
      <w:pPr>
        <w:spacing w:before="0" w:after="0" w:line="240" w:lineRule="auto"/>
        <w:rPr>
          <w:rFonts w:eastAsia="SimSun"/>
          <w:lang w:eastAsia="zh-CN"/>
        </w:rPr>
      </w:pPr>
      <w:r w:rsidRPr="00C74F8F">
        <w:rPr>
          <w:rFonts w:eastAsia="SimSun"/>
          <w:b/>
          <w:lang w:eastAsia="zh-CN"/>
        </w:rPr>
        <w:t>R4-1610388</w:t>
      </w:r>
      <w:r w:rsidRPr="00B47AA6">
        <w:rPr>
          <w:rFonts w:eastAsia="SimSun"/>
          <w:lang w:eastAsia="zh-CN"/>
        </w:rPr>
        <w:tab/>
        <w:t xml:space="preserve">Estimating antenna gain </w:t>
      </w:r>
      <w:r>
        <w:rPr>
          <w:rFonts w:eastAsia="SimSun"/>
          <w:lang w:eastAsia="zh-CN"/>
        </w:rPr>
        <w:t>using 3dB beam width</w:t>
      </w:r>
      <w:r>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Default="00C74F8F" w:rsidP="00AF35C4">
      <w:pPr>
        <w:spacing w:before="0" w:after="0" w:line="240" w:lineRule="auto"/>
        <w:rPr>
          <w:rFonts w:eastAsia="SimSun"/>
          <w:b/>
          <w:lang w:eastAsia="zh-CN"/>
        </w:rPr>
      </w:pPr>
    </w:p>
    <w:p w:rsidR="00AF35C4" w:rsidRDefault="00AF35C4" w:rsidP="00AF35C4">
      <w:pPr>
        <w:spacing w:before="0" w:after="0" w:line="240" w:lineRule="auto"/>
        <w:rPr>
          <w:rFonts w:eastAsia="SimSun"/>
          <w:lang w:eastAsia="zh-CN"/>
        </w:rPr>
      </w:pPr>
      <w:r w:rsidRPr="00C74F8F">
        <w:rPr>
          <w:rFonts w:eastAsia="SimSun"/>
          <w:b/>
          <w:lang w:eastAsia="zh-CN"/>
        </w:rPr>
        <w:t>R4-1609851</w:t>
      </w:r>
      <w:r w:rsidRPr="00B47AA6">
        <w:rPr>
          <w:rFonts w:eastAsia="SimSun"/>
          <w:lang w:eastAsia="zh-CN"/>
        </w:rPr>
        <w:tab/>
        <w:t>On finding a minimum requirement level for OTA sensitivity</w:t>
      </w:r>
      <w:r w:rsidRPr="00B47AA6">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AF35C4">
      <w:pPr>
        <w:spacing w:before="0" w:after="0" w:line="240" w:lineRule="auto"/>
        <w:rPr>
          <w:rFonts w:eastAsia="SimSun"/>
          <w:lang w:eastAsia="zh-CN"/>
        </w:rPr>
      </w:pPr>
    </w:p>
    <w:p w:rsidR="00C74F8F" w:rsidRDefault="00AF35C4" w:rsidP="00AF35C4">
      <w:pPr>
        <w:spacing w:before="0" w:after="0" w:line="240" w:lineRule="auto"/>
        <w:rPr>
          <w:rFonts w:eastAsia="SimSun"/>
          <w:lang w:eastAsia="zh-CN"/>
        </w:rPr>
      </w:pPr>
      <w:r w:rsidRPr="00C74F8F">
        <w:rPr>
          <w:rFonts w:eastAsia="SimSun"/>
          <w:b/>
          <w:lang w:eastAsia="zh-CN"/>
        </w:rPr>
        <w:t>R4-1610363</w:t>
      </w:r>
      <w:r w:rsidRPr="00B47AA6">
        <w:rPr>
          <w:rFonts w:eastAsia="SimSun"/>
          <w:lang w:eastAsia="zh-CN"/>
        </w:rPr>
        <w:tab/>
        <w:t xml:space="preserve">OTA Receiver Sensitivity for </w:t>
      </w:r>
      <w:proofErr w:type="spellStart"/>
      <w:r w:rsidRPr="00B47AA6">
        <w:rPr>
          <w:rFonts w:eastAsia="SimSun"/>
          <w:lang w:eastAsia="zh-CN"/>
        </w:rPr>
        <w:t>eAAS</w:t>
      </w:r>
      <w:proofErr w:type="spellEnd"/>
      <w:r w:rsidRPr="00B47AA6">
        <w:rPr>
          <w:rFonts w:eastAsia="SimSun"/>
          <w:lang w:eastAsia="zh-CN"/>
        </w:rPr>
        <w:tab/>
        <w:t>NEC</w:t>
      </w:r>
    </w:p>
    <w:p w:rsidR="00C74F8F" w:rsidRDefault="00C74F8F" w:rsidP="00C74F8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Default="00C74F8F" w:rsidP="00C74F8F">
      <w:pPr>
        <w:spacing w:before="0" w:after="0" w:line="240" w:lineRule="auto"/>
        <w:rPr>
          <w:rFonts w:eastAsia="SimSun"/>
          <w:lang w:eastAsia="zh-CN"/>
        </w:rPr>
      </w:pPr>
    </w:p>
    <w:p w:rsidR="00AF35C4" w:rsidRDefault="00AF35C4" w:rsidP="00AF35C4">
      <w:pPr>
        <w:spacing w:before="0" w:after="0" w:line="240" w:lineRule="auto"/>
        <w:rPr>
          <w:rFonts w:eastAsia="SimSun"/>
          <w:lang w:eastAsia="zh-CN"/>
        </w:rPr>
      </w:pPr>
      <w:r w:rsidRPr="00C74F8F">
        <w:rPr>
          <w:rFonts w:eastAsia="SimSun"/>
          <w:b/>
          <w:lang w:eastAsia="zh-CN"/>
        </w:rPr>
        <w:t>R4-1610389</w:t>
      </w:r>
      <w:r w:rsidRPr="00B47AA6">
        <w:rPr>
          <w:rFonts w:eastAsia="SimSun"/>
          <w:lang w:eastAsia="zh-CN"/>
        </w:rPr>
        <w:tab/>
        <w:t>Further discussion on Minimum EIS</w:t>
      </w:r>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AF35C4">
      <w:pPr>
        <w:spacing w:before="0" w:after="0" w:line="240" w:lineRule="auto"/>
        <w:rPr>
          <w:rFonts w:eastAsia="SimSun"/>
          <w:lang w:eastAsia="zh-CN"/>
        </w:rPr>
      </w:pPr>
    </w:p>
    <w:p w:rsidR="00C74F8F" w:rsidRDefault="00C74F8F" w:rsidP="00AF35C4">
      <w:pPr>
        <w:spacing w:before="0" w:after="0" w:line="240" w:lineRule="auto"/>
        <w:rPr>
          <w:rFonts w:eastAsia="SimSun"/>
          <w:lang w:eastAsia="zh-CN"/>
        </w:rPr>
      </w:pPr>
    </w:p>
    <w:p w:rsidR="00C74F8F" w:rsidRPr="00C74F8F" w:rsidRDefault="00C74F8F" w:rsidP="00AF35C4">
      <w:pPr>
        <w:spacing w:before="0" w:after="0" w:line="240" w:lineRule="auto"/>
        <w:rPr>
          <w:rFonts w:eastAsia="SimSun"/>
          <w:u w:val="single"/>
          <w:lang w:eastAsia="zh-CN"/>
        </w:rPr>
      </w:pPr>
      <w:r w:rsidRPr="00C74F8F">
        <w:rPr>
          <w:rFonts w:eastAsia="SimSun"/>
          <w:u w:val="single"/>
          <w:lang w:eastAsia="zh-CN"/>
        </w:rPr>
        <w:t>TP’s</w:t>
      </w:r>
    </w:p>
    <w:p w:rsidR="00C74F8F" w:rsidRDefault="00C74F8F" w:rsidP="00C74F8F">
      <w:pPr>
        <w:spacing w:before="0" w:after="0" w:line="240" w:lineRule="auto"/>
        <w:rPr>
          <w:rFonts w:eastAsia="SimSun"/>
          <w:lang w:eastAsia="zh-CN"/>
        </w:rPr>
      </w:pPr>
      <w:r w:rsidRPr="00C74F8F">
        <w:rPr>
          <w:rFonts w:eastAsia="SimSun"/>
          <w:b/>
          <w:lang w:eastAsia="zh-CN"/>
        </w:rPr>
        <w:t>R4-1609938</w:t>
      </w:r>
      <w:r w:rsidRPr="00B47AA6">
        <w:rPr>
          <w:rFonts w:eastAsia="SimSun"/>
          <w:lang w:eastAsia="zh-CN"/>
        </w:rPr>
        <w:tab/>
        <w:t>TP to 37.843: Background information on conducted RX sensitivity requirement</w:t>
      </w:r>
      <w:r w:rsidRPr="00B47AA6">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C74F8F">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R4-1610390</w:t>
      </w:r>
      <w:r w:rsidRPr="00B47AA6">
        <w:rPr>
          <w:rFonts w:eastAsia="SimSun"/>
          <w:lang w:eastAsia="zh-CN"/>
        </w:rPr>
        <w:tab/>
        <w:t>TP to TR 37.843 on min EIS</w:t>
      </w:r>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Default="00C74F8F" w:rsidP="005B5DF4">
      <w:pPr>
        <w:rPr>
          <w:rFonts w:eastAsia="SimSun"/>
          <w:b/>
          <w:u w:val="single"/>
          <w:lang w:val="en-US" w:eastAsia="zh-CN"/>
        </w:rPr>
      </w:pPr>
    </w:p>
    <w:p w:rsidR="006B2B7A" w:rsidRPr="005A02EE" w:rsidRDefault="005A02EE" w:rsidP="005B5DF4">
      <w:pPr>
        <w:rPr>
          <w:rFonts w:eastAsia="SimSun"/>
          <w:b/>
          <w:u w:val="single"/>
          <w:lang w:val="en-US" w:eastAsia="zh-CN"/>
        </w:rPr>
      </w:pPr>
      <w:r w:rsidRPr="005A02EE">
        <w:rPr>
          <w:rFonts w:eastAsia="SimSun"/>
          <w:b/>
          <w:u w:val="single"/>
          <w:lang w:val="en-US" w:eastAsia="zh-CN"/>
        </w:rPr>
        <w:t>Blocking</w:t>
      </w:r>
    </w:p>
    <w:p w:rsidR="00C74F8F" w:rsidRDefault="00C74F8F" w:rsidP="00C74F8F">
      <w:pPr>
        <w:spacing w:before="0" w:after="0" w:line="240" w:lineRule="auto"/>
        <w:rPr>
          <w:rFonts w:eastAsia="SimSun"/>
          <w:lang w:eastAsia="zh-CN"/>
        </w:rPr>
      </w:pPr>
      <w:r w:rsidRPr="00C74F8F">
        <w:rPr>
          <w:rFonts w:eastAsia="SimSun"/>
          <w:b/>
          <w:lang w:eastAsia="zh-CN"/>
        </w:rPr>
        <w:t>R4-1610364</w:t>
      </w:r>
      <w:r w:rsidRPr="00B47AA6">
        <w:rPr>
          <w:rFonts w:eastAsia="SimSun"/>
          <w:lang w:eastAsia="zh-CN"/>
        </w:rPr>
        <w:tab/>
        <w:t xml:space="preserve">OTA Blocking Requirement for </w:t>
      </w:r>
      <w:proofErr w:type="spellStart"/>
      <w:r w:rsidRPr="00B47AA6">
        <w:rPr>
          <w:rFonts w:eastAsia="SimSun"/>
          <w:lang w:eastAsia="zh-CN"/>
        </w:rPr>
        <w:t>eAAS</w:t>
      </w:r>
      <w:proofErr w:type="spellEnd"/>
      <w:r w:rsidRPr="00B47AA6">
        <w:rPr>
          <w:rFonts w:eastAsia="SimSun"/>
          <w:lang w:eastAsia="zh-CN"/>
        </w:rPr>
        <w:tab/>
        <w:t>NEC</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C74F8F">
      <w:pPr>
        <w:spacing w:before="0" w:after="0" w:line="240" w:lineRule="auto"/>
        <w:rPr>
          <w:rFonts w:eastAsia="SimSun"/>
          <w:lang w:eastAsia="zh-CN"/>
        </w:rPr>
      </w:pPr>
    </w:p>
    <w:p w:rsidR="00C74F8F" w:rsidRPr="00B47AA6" w:rsidRDefault="00C74F8F" w:rsidP="00C74F8F">
      <w:pPr>
        <w:spacing w:before="0" w:after="0" w:line="240" w:lineRule="auto"/>
        <w:rPr>
          <w:rFonts w:eastAsia="SimSun"/>
          <w:lang w:eastAsia="zh-CN"/>
        </w:rPr>
      </w:pPr>
      <w:r w:rsidRPr="00C74F8F">
        <w:rPr>
          <w:rFonts w:eastAsia="SimSun"/>
          <w:b/>
          <w:lang w:eastAsia="zh-CN"/>
        </w:rPr>
        <w:t>R4-1610391</w:t>
      </w:r>
      <w:r w:rsidRPr="00B47AA6">
        <w:rPr>
          <w:rFonts w:eastAsia="SimSun"/>
          <w:lang w:eastAsia="zh-CN"/>
        </w:rPr>
        <w:tab/>
        <w:t>Discussion on Rx blocking</w:t>
      </w:r>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Default="005A02EE" w:rsidP="005A02EE">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R4-1609933</w:t>
      </w:r>
      <w:r w:rsidRPr="00B47AA6">
        <w:rPr>
          <w:rFonts w:eastAsia="SimSun"/>
          <w:lang w:eastAsia="zh-CN"/>
        </w:rPr>
        <w:tab/>
        <w:t>Receiver blocking requirement</w:t>
      </w:r>
      <w:r w:rsidRPr="00B47AA6">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C74F8F">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R4-1610498</w:t>
      </w:r>
      <w:r w:rsidRPr="00B47AA6">
        <w:rPr>
          <w:rFonts w:eastAsia="SimSun"/>
          <w:lang w:eastAsia="zh-CN"/>
        </w:rPr>
        <w:tab/>
        <w:t xml:space="preserve">On OTA </w:t>
      </w:r>
      <w:proofErr w:type="spellStart"/>
      <w:r w:rsidRPr="00B47AA6">
        <w:rPr>
          <w:rFonts w:eastAsia="SimSun"/>
          <w:lang w:eastAsia="zh-CN"/>
        </w:rPr>
        <w:t>eAAS</w:t>
      </w:r>
      <w:proofErr w:type="spellEnd"/>
      <w:r w:rsidRPr="00B47AA6">
        <w:rPr>
          <w:rFonts w:eastAsia="SimSun"/>
          <w:lang w:eastAsia="zh-CN"/>
        </w:rPr>
        <w:t xml:space="preserve"> receiver blocking requirements</w:t>
      </w:r>
      <w:r w:rsidRPr="00B47AA6">
        <w:rPr>
          <w:rFonts w:eastAsia="SimSun"/>
          <w:lang w:eastAsia="zh-CN"/>
        </w:rPr>
        <w:tab/>
        <w:t>Nokia, Alcatel-Lucent Shanghai Bell</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Default="00C74F8F" w:rsidP="00C74F8F">
      <w:pPr>
        <w:spacing w:before="0" w:after="0" w:line="240" w:lineRule="auto"/>
        <w:rPr>
          <w:rFonts w:eastAsia="SimSun"/>
          <w:lang w:eastAsia="zh-CN"/>
        </w:rPr>
      </w:pPr>
    </w:p>
    <w:p w:rsidR="00C74F8F" w:rsidRDefault="00C74F8F" w:rsidP="00C74F8F">
      <w:pPr>
        <w:spacing w:before="0" w:after="0" w:line="240" w:lineRule="auto"/>
        <w:rPr>
          <w:rFonts w:eastAsia="SimSun"/>
          <w:lang w:eastAsia="zh-CN"/>
        </w:rPr>
      </w:pPr>
      <w:r w:rsidRPr="00C74F8F">
        <w:rPr>
          <w:rFonts w:eastAsia="SimSun"/>
          <w:b/>
          <w:lang w:eastAsia="zh-CN"/>
        </w:rPr>
        <w:t>R4-1610399</w:t>
      </w:r>
      <w:r w:rsidRPr="00B47AA6">
        <w:rPr>
          <w:rFonts w:eastAsia="SimSun"/>
          <w:lang w:eastAsia="zh-CN"/>
        </w:rPr>
        <w:tab/>
        <w:t>Estimating antenna gain for EIS and blocking requirements</w:t>
      </w:r>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B47AA6" w:rsidRDefault="00C74F8F" w:rsidP="00C74F8F">
      <w:pPr>
        <w:spacing w:before="0" w:after="0" w:line="240" w:lineRule="auto"/>
        <w:rPr>
          <w:rFonts w:eastAsia="SimSun"/>
          <w:lang w:eastAsia="zh-CN"/>
        </w:rPr>
      </w:pPr>
    </w:p>
    <w:p w:rsidR="00C74F8F" w:rsidRDefault="00C74F8F" w:rsidP="005A02EE">
      <w:pPr>
        <w:spacing w:before="0" w:after="0" w:line="240" w:lineRule="auto"/>
        <w:rPr>
          <w:rFonts w:eastAsia="SimSun"/>
          <w:u w:val="single"/>
          <w:lang w:eastAsia="zh-CN"/>
        </w:rPr>
      </w:pPr>
      <w:r w:rsidRPr="00C74F8F">
        <w:rPr>
          <w:rFonts w:eastAsia="SimSun"/>
          <w:u w:val="single"/>
          <w:lang w:eastAsia="zh-CN"/>
        </w:rPr>
        <w:t>TP’s</w:t>
      </w:r>
    </w:p>
    <w:p w:rsidR="00C74F8F" w:rsidRPr="00C74F8F" w:rsidRDefault="00C74F8F" w:rsidP="005A02EE">
      <w:pPr>
        <w:spacing w:before="0" w:after="0" w:line="240" w:lineRule="auto"/>
        <w:rPr>
          <w:rFonts w:eastAsia="SimSun"/>
          <w:u w:val="single"/>
          <w:lang w:eastAsia="zh-CN"/>
        </w:rPr>
      </w:pPr>
    </w:p>
    <w:p w:rsidR="00C74F8F" w:rsidRPr="00B47AA6" w:rsidRDefault="00C74F8F" w:rsidP="00C74F8F">
      <w:pPr>
        <w:spacing w:before="0" w:after="0" w:line="240" w:lineRule="auto"/>
        <w:rPr>
          <w:rFonts w:eastAsia="SimSun"/>
          <w:lang w:eastAsia="zh-CN"/>
        </w:rPr>
      </w:pPr>
      <w:r w:rsidRPr="00C74F8F">
        <w:rPr>
          <w:rFonts w:eastAsia="SimSun"/>
          <w:b/>
          <w:lang w:eastAsia="zh-CN"/>
        </w:rPr>
        <w:t>R4-1609937</w:t>
      </w:r>
      <w:r w:rsidRPr="00B47AA6">
        <w:rPr>
          <w:rFonts w:eastAsia="SimSun"/>
          <w:lang w:eastAsia="zh-CN"/>
        </w:rPr>
        <w:tab/>
        <w:t>TP to 37.843: Background information on conducted RX blocking requirement</w:t>
      </w:r>
      <w:r w:rsidRPr="00B47AA6">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A02EE" w:rsidRPr="00D75206" w:rsidRDefault="005A02EE" w:rsidP="005A02EE">
      <w:pPr>
        <w:spacing w:before="0" w:after="0" w:line="240" w:lineRule="auto"/>
        <w:rPr>
          <w:rFonts w:eastAsia="SimSun"/>
          <w:lang w:eastAsia="zh-CN"/>
        </w:rPr>
      </w:pPr>
    </w:p>
    <w:p w:rsidR="006B2B7A" w:rsidRPr="006B2B7A" w:rsidRDefault="00C74F8F" w:rsidP="005B5DF4">
      <w:pPr>
        <w:rPr>
          <w:rFonts w:eastAsia="SimSun"/>
          <w:b/>
          <w:u w:val="single"/>
          <w:lang w:val="en-US" w:eastAsia="zh-CN"/>
        </w:rPr>
      </w:pPr>
      <w:r>
        <w:rPr>
          <w:rFonts w:eastAsia="SimSun"/>
          <w:b/>
          <w:u w:val="single"/>
          <w:lang w:val="en-US" w:eastAsia="zh-CN"/>
        </w:rPr>
        <w:t>RX IMD</w:t>
      </w:r>
    </w:p>
    <w:p w:rsidR="00C74F8F" w:rsidRPr="00B47AA6" w:rsidRDefault="00C74F8F" w:rsidP="00C74F8F">
      <w:pPr>
        <w:spacing w:before="0" w:after="0" w:line="240" w:lineRule="auto"/>
        <w:rPr>
          <w:rFonts w:eastAsia="SimSun"/>
          <w:lang w:eastAsia="zh-CN"/>
        </w:rPr>
      </w:pPr>
      <w:r w:rsidRPr="00C74F8F">
        <w:rPr>
          <w:rFonts w:eastAsia="SimSun"/>
          <w:b/>
          <w:lang w:eastAsia="zh-CN"/>
        </w:rPr>
        <w:t>R4-1609934</w:t>
      </w:r>
      <w:r w:rsidRPr="00B47AA6">
        <w:rPr>
          <w:rFonts w:eastAsia="SimSun"/>
          <w:lang w:eastAsia="zh-CN"/>
        </w:rPr>
        <w:tab/>
        <w:t>RX intermodulation requirement</w:t>
      </w:r>
      <w:r w:rsidRPr="00B47AA6">
        <w:rPr>
          <w:rFonts w:eastAsia="SimSun"/>
          <w:lang w:eastAsia="zh-CN"/>
        </w:rPr>
        <w:tab/>
        <w:t>Ericsson</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5B5DF4">
      <w:pPr>
        <w:spacing w:before="0" w:after="0" w:line="240" w:lineRule="auto"/>
        <w:jc w:val="left"/>
        <w:rPr>
          <w:rFonts w:eastAsia="SimSun"/>
          <w:lang w:val="en-US" w:eastAsia="zh-CN"/>
        </w:rPr>
      </w:pPr>
    </w:p>
    <w:p w:rsidR="00C74F8F" w:rsidRPr="00D75206" w:rsidRDefault="00C74F8F" w:rsidP="005B5DF4">
      <w:pPr>
        <w:spacing w:before="0" w:after="0" w:line="240" w:lineRule="auto"/>
        <w:jc w:val="left"/>
        <w:rPr>
          <w:rFonts w:eastAsia="SimSun"/>
          <w:lang w:val="en-US" w:eastAsia="zh-CN"/>
        </w:rPr>
      </w:pPr>
    </w:p>
    <w:p w:rsidR="005B5DF4" w:rsidRDefault="005B5DF4" w:rsidP="005B5DF4">
      <w:pPr>
        <w:pStyle w:val="Heading3"/>
        <w:spacing w:before="120" w:after="120"/>
      </w:pPr>
      <w:bookmarkStart w:id="8" w:name="_Toc466993260"/>
      <w:r w:rsidRPr="00D75206">
        <w:t>Out of band requirements</w:t>
      </w:r>
      <w:r>
        <w:t xml:space="preserve"> (main agenda 8.12.2.2)</w:t>
      </w:r>
      <w:bookmarkEnd w:id="8"/>
    </w:p>
    <w:p w:rsidR="00C74F8F" w:rsidRDefault="00C74F8F" w:rsidP="00C74F8F">
      <w:pPr>
        <w:spacing w:before="0" w:after="0" w:line="240" w:lineRule="auto"/>
        <w:rPr>
          <w:rFonts w:eastAsia="SimSun"/>
          <w:lang w:eastAsia="zh-CN"/>
        </w:rPr>
      </w:pPr>
    </w:p>
    <w:p w:rsidR="009858AA" w:rsidRDefault="00C74F8F" w:rsidP="00C74F8F">
      <w:pPr>
        <w:spacing w:before="0" w:after="0" w:line="240" w:lineRule="auto"/>
        <w:rPr>
          <w:rFonts w:eastAsia="SimSun"/>
          <w:lang w:eastAsia="zh-CN"/>
        </w:rPr>
      </w:pPr>
      <w:r w:rsidRPr="00C74F8F">
        <w:rPr>
          <w:rFonts w:eastAsia="SimSun"/>
          <w:b/>
          <w:lang w:eastAsia="zh-CN"/>
        </w:rPr>
        <w:t>R4-1610398</w:t>
      </w:r>
      <w:r w:rsidRPr="00B47AA6">
        <w:rPr>
          <w:rFonts w:eastAsia="SimSun"/>
          <w:lang w:eastAsia="zh-CN"/>
        </w:rPr>
        <w:tab/>
        <w:t>Transmitter IMD requirements</w:t>
      </w:r>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74F8F" w:rsidRPr="009858AA" w:rsidRDefault="00C74F8F" w:rsidP="009858AA">
      <w:pPr>
        <w:rPr>
          <w:lang w:val="en-US" w:eastAsia="zh-CN"/>
        </w:rPr>
      </w:pPr>
    </w:p>
    <w:p w:rsidR="00C74F8F" w:rsidRPr="00B47AA6" w:rsidRDefault="00C74F8F" w:rsidP="00C74F8F">
      <w:pPr>
        <w:spacing w:before="0" w:after="0" w:line="240" w:lineRule="auto"/>
        <w:rPr>
          <w:rFonts w:eastAsia="SimSun"/>
          <w:lang w:eastAsia="zh-CN"/>
        </w:rPr>
      </w:pPr>
      <w:r w:rsidRPr="00C74F8F">
        <w:rPr>
          <w:rFonts w:eastAsia="SimSun"/>
          <w:b/>
          <w:lang w:eastAsia="zh-CN"/>
        </w:rPr>
        <w:t>R4-1610438</w:t>
      </w:r>
      <w:r w:rsidRPr="00B47AA6">
        <w:rPr>
          <w:rFonts w:eastAsia="SimSun"/>
          <w:lang w:eastAsia="zh-CN"/>
        </w:rPr>
        <w:tab/>
        <w:t xml:space="preserve">Spurious emissions requirement’s frequency range for </w:t>
      </w:r>
      <w:proofErr w:type="spellStart"/>
      <w:r w:rsidRPr="00B47AA6">
        <w:rPr>
          <w:rFonts w:eastAsia="SimSun"/>
          <w:lang w:eastAsia="zh-CN"/>
        </w:rPr>
        <w:t>eAAS</w:t>
      </w:r>
      <w:proofErr w:type="spellEnd"/>
      <w:r w:rsidRPr="00B47AA6">
        <w:rPr>
          <w:rFonts w:eastAsia="SimSun"/>
          <w:lang w:eastAsia="zh-CN"/>
        </w:rPr>
        <w:tab/>
        <w:t>Huawei</w:t>
      </w:r>
    </w:p>
    <w:p w:rsidR="00C74F8F" w:rsidRDefault="00C74F8F" w:rsidP="00C74F8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Default="009858AA" w:rsidP="009858AA">
      <w:pPr>
        <w:spacing w:before="0" w:after="0" w:line="240" w:lineRule="auto"/>
        <w:rPr>
          <w:color w:val="993300"/>
          <w:u w:val="single"/>
        </w:rPr>
      </w:pPr>
    </w:p>
    <w:p w:rsidR="009858AA" w:rsidRPr="00D75206" w:rsidRDefault="009858AA" w:rsidP="009858AA">
      <w:pPr>
        <w:spacing w:before="0" w:line="240" w:lineRule="auto"/>
        <w:rPr>
          <w:rFonts w:eastAsia="SimSun"/>
          <w:lang w:eastAsia="zh-CN"/>
        </w:rPr>
      </w:pPr>
    </w:p>
    <w:p w:rsidR="005B5DF4" w:rsidRDefault="005B5DF4" w:rsidP="005B5DF4">
      <w:pPr>
        <w:pStyle w:val="Heading3"/>
        <w:spacing w:before="120" w:after="120"/>
      </w:pPr>
      <w:bookmarkStart w:id="9" w:name="_Toc466993261"/>
      <w:r>
        <w:t>EMC requirements</w:t>
      </w:r>
      <w:r>
        <w:tab/>
        <w:t>(main agenda 8.12.2.3)</w:t>
      </w:r>
      <w:bookmarkEnd w:id="9"/>
    </w:p>
    <w:p w:rsidR="00225F71" w:rsidRPr="00B47AA6" w:rsidRDefault="00225F71" w:rsidP="00225F71">
      <w:pPr>
        <w:spacing w:before="0" w:after="0" w:line="240" w:lineRule="auto"/>
        <w:rPr>
          <w:rFonts w:eastAsia="SimSun"/>
          <w:lang w:eastAsia="zh-CN"/>
        </w:rPr>
      </w:pPr>
      <w:r w:rsidRPr="00225F71">
        <w:rPr>
          <w:rFonts w:eastAsia="SimSun"/>
          <w:b/>
          <w:lang w:eastAsia="zh-CN"/>
        </w:rPr>
        <w:t>R4-1610446</w:t>
      </w:r>
      <w:r w:rsidRPr="00B47AA6">
        <w:rPr>
          <w:rFonts w:eastAsia="SimSun"/>
          <w:lang w:eastAsia="zh-CN"/>
        </w:rPr>
        <w:tab/>
        <w:t>EMC Field Strength estimation for AAS</w:t>
      </w:r>
      <w:r w:rsidRPr="00B47AA6">
        <w:rPr>
          <w:rFonts w:eastAsia="SimSun"/>
          <w:lang w:eastAsia="zh-CN"/>
        </w:rPr>
        <w:tab/>
        <w:t>Ericsson</w:t>
      </w:r>
    </w:p>
    <w:p w:rsidR="00225F71" w:rsidRDefault="00225F71" w:rsidP="00225F7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5F71" w:rsidRDefault="00225F71" w:rsidP="00225F71">
      <w:pPr>
        <w:spacing w:before="0" w:after="0" w:line="240" w:lineRule="auto"/>
        <w:rPr>
          <w:rFonts w:eastAsia="SimSun"/>
          <w:lang w:eastAsia="zh-CN"/>
        </w:rPr>
      </w:pPr>
    </w:p>
    <w:p w:rsidR="00225F71" w:rsidRPr="00B47AA6" w:rsidRDefault="00225F71" w:rsidP="00225F71">
      <w:pPr>
        <w:spacing w:before="0" w:after="0" w:line="240" w:lineRule="auto"/>
        <w:rPr>
          <w:rFonts w:eastAsia="SimSun"/>
          <w:lang w:eastAsia="zh-CN"/>
        </w:rPr>
      </w:pPr>
      <w:r w:rsidRPr="00225F71">
        <w:rPr>
          <w:rFonts w:eastAsia="SimSun"/>
          <w:b/>
          <w:lang w:eastAsia="zh-CN"/>
        </w:rPr>
        <w:t>R4-1610447</w:t>
      </w:r>
      <w:r w:rsidRPr="00B47AA6">
        <w:rPr>
          <w:rFonts w:eastAsia="SimSun"/>
          <w:lang w:eastAsia="zh-CN"/>
        </w:rPr>
        <w:tab/>
        <w:t>Spurious Emissions &amp; EMC Radiated Emission requirements for AAS</w:t>
      </w:r>
      <w:r w:rsidRPr="00B47AA6">
        <w:rPr>
          <w:rFonts w:eastAsia="SimSun"/>
          <w:lang w:eastAsia="zh-CN"/>
        </w:rPr>
        <w:tab/>
        <w:t>Ericsson</w:t>
      </w:r>
    </w:p>
    <w:p w:rsidR="00225F71" w:rsidRDefault="00225F71" w:rsidP="00225F7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5F71" w:rsidRDefault="00225F71" w:rsidP="00225F71">
      <w:pPr>
        <w:spacing w:before="0" w:after="0" w:line="240" w:lineRule="auto"/>
        <w:rPr>
          <w:rFonts w:eastAsia="SimSun"/>
          <w:lang w:eastAsia="zh-CN"/>
        </w:rPr>
      </w:pPr>
    </w:p>
    <w:p w:rsidR="00225F71" w:rsidRPr="00B47AA6" w:rsidRDefault="00225F71" w:rsidP="00225F71">
      <w:pPr>
        <w:spacing w:before="0" w:after="0" w:line="240" w:lineRule="auto"/>
        <w:rPr>
          <w:rFonts w:eastAsia="SimSun"/>
          <w:lang w:eastAsia="zh-CN"/>
        </w:rPr>
      </w:pPr>
      <w:r w:rsidRPr="00225F71">
        <w:rPr>
          <w:rFonts w:eastAsia="SimSun"/>
          <w:b/>
          <w:lang w:eastAsia="zh-CN"/>
        </w:rPr>
        <w:t>R4-1610448</w:t>
      </w:r>
      <w:r w:rsidRPr="00B47AA6">
        <w:rPr>
          <w:rFonts w:eastAsia="SimSun"/>
          <w:lang w:eastAsia="zh-CN"/>
        </w:rPr>
        <w:tab/>
        <w:t>RF Blocking and EMC radiated immunity aspects for AAS</w:t>
      </w:r>
      <w:r w:rsidRPr="00B47AA6">
        <w:rPr>
          <w:rFonts w:eastAsia="SimSun"/>
          <w:lang w:eastAsia="zh-CN"/>
        </w:rPr>
        <w:tab/>
        <w:t>Ericsson</w:t>
      </w:r>
    </w:p>
    <w:p w:rsidR="00225F71" w:rsidRDefault="00225F71" w:rsidP="00225F7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5F71" w:rsidRDefault="00225F71" w:rsidP="00225F71">
      <w:pPr>
        <w:spacing w:before="0" w:after="0" w:line="240" w:lineRule="auto"/>
        <w:rPr>
          <w:rFonts w:eastAsia="SimSun"/>
          <w:lang w:eastAsia="zh-CN"/>
        </w:rPr>
      </w:pPr>
    </w:p>
    <w:p w:rsidR="00225F71" w:rsidRPr="00D75206" w:rsidRDefault="00225F71" w:rsidP="00225F71">
      <w:pPr>
        <w:spacing w:before="0" w:after="0" w:line="240" w:lineRule="auto"/>
        <w:rPr>
          <w:rFonts w:eastAsia="SimSun"/>
          <w:lang w:eastAsia="zh-CN"/>
        </w:rPr>
      </w:pPr>
      <w:r w:rsidRPr="00225F71">
        <w:rPr>
          <w:rFonts w:eastAsia="SimSun"/>
          <w:b/>
          <w:lang w:eastAsia="zh-CN"/>
        </w:rPr>
        <w:t>R4-1610449</w:t>
      </w:r>
      <w:r w:rsidRPr="00B47AA6">
        <w:rPr>
          <w:rFonts w:eastAsia="SimSun"/>
          <w:lang w:eastAsia="zh-CN"/>
        </w:rPr>
        <w:tab/>
        <w:t>Regulatory EMC requirements for AAS</w:t>
      </w:r>
      <w:r w:rsidRPr="00B47AA6">
        <w:rPr>
          <w:rFonts w:eastAsia="SimSun"/>
          <w:lang w:eastAsia="zh-CN"/>
        </w:rPr>
        <w:tab/>
        <w:t>Ericsson</w:t>
      </w:r>
    </w:p>
    <w:p w:rsidR="00225F71" w:rsidRDefault="00225F71" w:rsidP="00225F71">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58AA" w:rsidRPr="009858AA" w:rsidRDefault="009858AA" w:rsidP="009858AA">
      <w:pPr>
        <w:rPr>
          <w:lang w:val="en-US" w:eastAsia="zh-CN"/>
        </w:rPr>
      </w:pPr>
    </w:p>
    <w:p w:rsidR="003778AA" w:rsidRDefault="003778AA" w:rsidP="003778AA">
      <w:pPr>
        <w:spacing w:before="0" w:after="0" w:line="240" w:lineRule="auto"/>
      </w:pPr>
    </w:p>
    <w:p w:rsidR="006B2B7A" w:rsidRDefault="006B2B7A" w:rsidP="006B2B7A">
      <w:pPr>
        <w:pStyle w:val="Heading2"/>
        <w:spacing w:before="120" w:after="120"/>
        <w:ind w:left="0"/>
      </w:pPr>
      <w:bookmarkStart w:id="10" w:name="_Toc466993262"/>
      <w:r>
        <w:t>Performance</w:t>
      </w:r>
      <w:r w:rsidRPr="005B5DF4">
        <w:t xml:space="preserve"> </w:t>
      </w:r>
      <w:r>
        <w:t>Requirements</w:t>
      </w:r>
      <w:r>
        <w:tab/>
        <w:t>(main agenda 8.12.3</w:t>
      </w:r>
      <w:r w:rsidR="00225F71">
        <w:t xml:space="preserve"> - to be dealt with in </w:t>
      </w:r>
      <w:proofErr w:type="spellStart"/>
      <w:r w:rsidR="00225F71">
        <w:t>Demod</w:t>
      </w:r>
      <w:proofErr w:type="spellEnd"/>
      <w:r w:rsidR="00225F71">
        <w:t xml:space="preserve"> room WED PM)</w:t>
      </w:r>
      <w:r w:rsidRPr="005B5DF4">
        <w:t>)</w:t>
      </w:r>
      <w:bookmarkEnd w:id="10"/>
    </w:p>
    <w:p w:rsidR="00225F71" w:rsidRDefault="00225F71" w:rsidP="00225F71">
      <w:pPr>
        <w:spacing w:before="0" w:after="0" w:line="240" w:lineRule="auto"/>
        <w:rPr>
          <w:rFonts w:eastAsia="SimSun"/>
          <w:lang w:eastAsia="zh-CN"/>
        </w:rPr>
      </w:pPr>
      <w:r w:rsidRPr="00225F71">
        <w:rPr>
          <w:rFonts w:eastAsia="SimSun"/>
          <w:b/>
          <w:lang w:eastAsia="zh-CN"/>
        </w:rPr>
        <w:t>R4-1610444</w:t>
      </w:r>
      <w:r w:rsidRPr="00B47AA6">
        <w:rPr>
          <w:rFonts w:eastAsia="SimSun"/>
          <w:lang w:eastAsia="zh-CN"/>
        </w:rPr>
        <w:tab/>
        <w:t xml:space="preserve">Overview of the </w:t>
      </w:r>
      <w:proofErr w:type="spellStart"/>
      <w:r w:rsidRPr="00B47AA6">
        <w:rPr>
          <w:rFonts w:eastAsia="SimSun"/>
          <w:lang w:eastAsia="zh-CN"/>
        </w:rPr>
        <w:t>eAAS</w:t>
      </w:r>
      <w:proofErr w:type="spellEnd"/>
      <w:r w:rsidRPr="00B47AA6">
        <w:rPr>
          <w:rFonts w:eastAsia="SimSun"/>
          <w:lang w:eastAsia="zh-CN"/>
        </w:rPr>
        <w:t xml:space="preserve"> BS demodulation requirements discussion</w:t>
      </w:r>
      <w:r w:rsidRPr="00B47AA6">
        <w:rPr>
          <w:rFonts w:eastAsia="SimSun"/>
          <w:lang w:eastAsia="zh-CN"/>
        </w:rPr>
        <w:tab/>
        <w:t>Huawei</w:t>
      </w:r>
    </w:p>
    <w:p w:rsidR="00225F71" w:rsidRDefault="00225F71" w:rsidP="00225F71">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5F71" w:rsidRPr="00B47AA6" w:rsidRDefault="00225F71" w:rsidP="00225F71">
      <w:pPr>
        <w:spacing w:before="0" w:after="0" w:line="240" w:lineRule="auto"/>
        <w:rPr>
          <w:rFonts w:eastAsia="SimSun"/>
          <w:lang w:eastAsia="zh-CN"/>
        </w:rPr>
      </w:pPr>
    </w:p>
    <w:p w:rsidR="00225F71" w:rsidRPr="00B47AA6" w:rsidRDefault="00225F71" w:rsidP="00225F71">
      <w:pPr>
        <w:spacing w:before="0" w:after="0" w:line="240" w:lineRule="auto"/>
        <w:rPr>
          <w:rFonts w:eastAsia="SimSun"/>
          <w:lang w:eastAsia="zh-CN"/>
        </w:rPr>
      </w:pPr>
      <w:r w:rsidRPr="00225F71">
        <w:rPr>
          <w:rFonts w:eastAsia="SimSun"/>
          <w:b/>
          <w:lang w:eastAsia="zh-CN"/>
        </w:rPr>
        <w:t>R4-1610442</w:t>
      </w:r>
      <w:r w:rsidRPr="00B47AA6">
        <w:rPr>
          <w:rFonts w:eastAsia="SimSun"/>
          <w:lang w:eastAsia="zh-CN"/>
        </w:rPr>
        <w:tab/>
        <w:t xml:space="preserve">OTA BS demodulation requirements: consideration of the </w:t>
      </w:r>
      <w:proofErr w:type="spellStart"/>
      <w:r w:rsidRPr="00B47AA6">
        <w:rPr>
          <w:rFonts w:eastAsia="SimSun"/>
          <w:lang w:eastAsia="zh-CN"/>
        </w:rPr>
        <w:t>eAAS</w:t>
      </w:r>
      <w:proofErr w:type="spellEnd"/>
      <w:r w:rsidRPr="00B47AA6">
        <w:rPr>
          <w:rFonts w:eastAsia="SimSun"/>
          <w:lang w:eastAsia="zh-CN"/>
        </w:rPr>
        <w:t xml:space="preserve"> and NR</w:t>
      </w:r>
      <w:r w:rsidRPr="00B47AA6">
        <w:rPr>
          <w:rFonts w:eastAsia="SimSun"/>
          <w:lang w:eastAsia="zh-CN"/>
        </w:rPr>
        <w:tab/>
        <w:t>Huawei</w:t>
      </w:r>
    </w:p>
    <w:p w:rsidR="00225F71" w:rsidRDefault="00225F71" w:rsidP="00225F71">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B2B7A" w:rsidRDefault="006B2B7A" w:rsidP="003778AA">
      <w:pPr>
        <w:spacing w:before="0" w:after="0" w:line="240" w:lineRule="auto"/>
      </w:pPr>
    </w:p>
    <w:p w:rsidR="003778AA" w:rsidRDefault="006B2B7A" w:rsidP="003778AA">
      <w:pPr>
        <w:pStyle w:val="Heading1"/>
        <w:rPr>
          <w:rFonts w:ascii="Times New Roman" w:hAnsi="Times New Roman"/>
          <w:lang w:val="en-US" w:eastAsia="zh-CN"/>
        </w:rPr>
      </w:pPr>
      <w:bookmarkStart w:id="11" w:name="_Toc466993263"/>
      <w:r>
        <w:rPr>
          <w:rFonts w:ascii="Times New Roman" w:hAnsi="Times New Roman"/>
          <w:lang w:val="en-US" w:eastAsia="zh-CN"/>
        </w:rPr>
        <w:lastRenderedPageBreak/>
        <w:t>Maintenance (main agenda 5.1</w:t>
      </w:r>
      <w:r w:rsidR="003778AA">
        <w:rPr>
          <w:rFonts w:ascii="Times New Roman" w:hAnsi="Times New Roman"/>
          <w:lang w:val="en-US" w:eastAsia="zh-CN"/>
        </w:rPr>
        <w:t>)</w:t>
      </w:r>
      <w:bookmarkEnd w:id="11"/>
    </w:p>
    <w:p w:rsidR="008D54A9" w:rsidRPr="00E2781A" w:rsidRDefault="008D54A9" w:rsidP="008D54A9">
      <w:pPr>
        <w:spacing w:before="0" w:after="0" w:line="240" w:lineRule="auto"/>
        <w:rPr>
          <w:rFonts w:eastAsia="SimSun"/>
          <w:b/>
          <w:u w:val="single"/>
          <w:lang w:eastAsia="zh-CN"/>
        </w:rPr>
      </w:pPr>
      <w:r w:rsidRPr="00E2781A">
        <w:rPr>
          <w:rFonts w:eastAsia="SimSun"/>
          <w:b/>
          <w:u w:val="single"/>
          <w:lang w:eastAsia="zh-CN"/>
        </w:rPr>
        <w:t>Maintenance, aligning AAS and non-AAS</w:t>
      </w:r>
    </w:p>
    <w:p w:rsidR="008D54A9" w:rsidRDefault="008D54A9" w:rsidP="008D54A9">
      <w:pPr>
        <w:spacing w:before="0" w:after="0" w:line="240" w:lineRule="auto"/>
        <w:rPr>
          <w:rFonts w:eastAsia="SimSun"/>
          <w:b/>
          <w:lang w:eastAsia="zh-CN"/>
        </w:rPr>
      </w:pPr>
    </w:p>
    <w:p w:rsidR="008D54A9" w:rsidRDefault="008D54A9" w:rsidP="008D54A9">
      <w:pPr>
        <w:spacing w:before="0" w:after="0" w:line="240" w:lineRule="auto"/>
        <w:rPr>
          <w:rFonts w:eastAsia="SimSun"/>
          <w:b/>
          <w:lang w:eastAsia="zh-CN"/>
        </w:rPr>
      </w:pPr>
      <w:r>
        <w:rPr>
          <w:rFonts w:eastAsia="SimSun"/>
          <w:b/>
          <w:lang w:eastAsia="zh-CN"/>
        </w:rPr>
        <w:t xml:space="preserve">Chair: </w:t>
      </w:r>
      <w:r w:rsidRPr="00E2781A">
        <w:rPr>
          <w:rFonts w:eastAsia="SimSun"/>
          <w:lang w:eastAsia="zh-CN"/>
        </w:rPr>
        <w:t>requested that this issue is dealt with in ad-hoc to give time to prepare CR’s</w:t>
      </w:r>
    </w:p>
    <w:p w:rsidR="008D54A9" w:rsidRDefault="008D54A9" w:rsidP="008D54A9">
      <w:pPr>
        <w:spacing w:before="0" w:after="0" w:line="240" w:lineRule="auto"/>
        <w:rPr>
          <w:rFonts w:eastAsia="SimSun"/>
          <w:b/>
          <w:lang w:eastAsia="zh-CN"/>
        </w:rPr>
      </w:pPr>
    </w:p>
    <w:p w:rsidR="008D54A9" w:rsidRDefault="008D54A9" w:rsidP="008D54A9">
      <w:pPr>
        <w:spacing w:before="0" w:after="0" w:line="240" w:lineRule="auto"/>
        <w:rPr>
          <w:rFonts w:eastAsia="SimSun"/>
          <w:lang w:eastAsia="zh-CN"/>
        </w:rPr>
      </w:pPr>
      <w:r w:rsidRPr="00D52C0C">
        <w:rPr>
          <w:rFonts w:eastAsia="SimSun"/>
          <w:b/>
          <w:lang w:eastAsia="zh-CN"/>
        </w:rPr>
        <w:t>R4-1609958</w:t>
      </w:r>
      <w:r w:rsidRPr="00D52C0C">
        <w:rPr>
          <w:rFonts w:eastAsia="SimSun"/>
          <w:lang w:eastAsia="zh-CN"/>
        </w:rPr>
        <w:tab/>
        <w:t>Way forward on aligning the AAS and non-AAS BS specifications</w:t>
      </w:r>
      <w:r w:rsidRPr="00D52C0C">
        <w:rPr>
          <w:rFonts w:eastAsia="SimSun"/>
          <w:lang w:eastAsia="zh-CN"/>
        </w:rPr>
        <w:tab/>
        <w:t>Ericsson</w:t>
      </w:r>
    </w:p>
    <w:p w:rsidR="008D54A9" w:rsidRDefault="008D54A9" w:rsidP="008D54A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241372">
        <w:rPr>
          <w:b/>
          <w:color w:val="993300"/>
          <w:highlight w:val="yellow"/>
          <w:u w:val="single"/>
        </w:rPr>
        <w:t>noted</w:t>
      </w:r>
      <w:r w:rsidRPr="00241372">
        <w:rPr>
          <w:color w:val="993300"/>
          <w:highlight w:val="yellow"/>
          <w:u w:val="single"/>
        </w:rPr>
        <w:t>.</w:t>
      </w:r>
    </w:p>
    <w:p w:rsidR="008D54A9" w:rsidRDefault="008D54A9" w:rsidP="008D54A9">
      <w:pPr>
        <w:spacing w:before="0" w:after="0" w:line="240" w:lineRule="auto"/>
        <w:rPr>
          <w:rFonts w:eastAsia="SimSun"/>
          <w:lang w:eastAsia="zh-CN"/>
        </w:rPr>
      </w:pPr>
    </w:p>
    <w:p w:rsidR="008D54A9" w:rsidRPr="00D52C0C" w:rsidRDefault="008D54A9" w:rsidP="008D54A9">
      <w:pPr>
        <w:spacing w:before="0" w:after="0" w:line="240" w:lineRule="auto"/>
        <w:rPr>
          <w:rFonts w:eastAsia="SimSun"/>
          <w:lang w:eastAsia="zh-CN"/>
        </w:rPr>
      </w:pPr>
      <w:r w:rsidRPr="00D52C0C">
        <w:rPr>
          <w:rFonts w:eastAsia="SimSun"/>
          <w:b/>
          <w:lang w:eastAsia="zh-CN"/>
        </w:rPr>
        <w:t>R4-1610385</w:t>
      </w:r>
      <w:r w:rsidRPr="00D52C0C">
        <w:rPr>
          <w:rFonts w:eastAsia="SimSun"/>
          <w:lang w:eastAsia="zh-CN"/>
        </w:rPr>
        <w:tab/>
        <w:t>On updating Rel-13 AAS with latest non-AAS features</w:t>
      </w:r>
      <w:r w:rsidRPr="00D52C0C">
        <w:rPr>
          <w:rFonts w:eastAsia="SimSun"/>
          <w:lang w:eastAsia="zh-CN"/>
        </w:rPr>
        <w:tab/>
        <w:t>Huawei</w:t>
      </w:r>
    </w:p>
    <w:p w:rsidR="008D54A9" w:rsidRDefault="008D54A9" w:rsidP="008D54A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241372">
        <w:rPr>
          <w:b/>
          <w:color w:val="993300"/>
          <w:highlight w:val="yellow"/>
          <w:u w:val="single"/>
        </w:rPr>
        <w:t>noted</w:t>
      </w:r>
      <w:r w:rsidRPr="00241372">
        <w:rPr>
          <w:color w:val="993300"/>
          <w:highlight w:val="yellow"/>
          <w:u w:val="single"/>
        </w:rPr>
        <w:t>.</w:t>
      </w:r>
    </w:p>
    <w:p w:rsidR="008D54A9" w:rsidRDefault="008D54A9" w:rsidP="008D54A9">
      <w:pPr>
        <w:spacing w:before="0" w:after="0" w:line="240" w:lineRule="auto"/>
        <w:jc w:val="left"/>
        <w:rPr>
          <w:rFonts w:eastAsia="SimSun"/>
          <w:lang w:val="en-US" w:eastAsia="zh-CN"/>
        </w:rPr>
      </w:pPr>
    </w:p>
    <w:p w:rsidR="008D54A9" w:rsidRDefault="008D54A9" w:rsidP="008D54A9">
      <w:pPr>
        <w:spacing w:before="0" w:after="0" w:line="240" w:lineRule="auto"/>
        <w:jc w:val="left"/>
        <w:rPr>
          <w:rFonts w:eastAsia="SimSun"/>
          <w:lang w:val="en-US" w:eastAsia="zh-CN"/>
        </w:rPr>
      </w:pPr>
      <w:r>
        <w:rPr>
          <w:rFonts w:eastAsia="SimSun"/>
          <w:lang w:val="en-US" w:eastAsia="zh-CN"/>
        </w:rPr>
        <w:t>Discussion on above:</w:t>
      </w:r>
    </w:p>
    <w:p w:rsidR="008D54A9" w:rsidRDefault="008D54A9" w:rsidP="008D54A9">
      <w:pPr>
        <w:spacing w:before="0" w:after="0" w:line="240" w:lineRule="auto"/>
        <w:jc w:val="left"/>
        <w:rPr>
          <w:rFonts w:eastAsia="SimSun"/>
          <w:lang w:val="en-US" w:eastAsia="zh-CN"/>
        </w:rPr>
      </w:pPr>
      <w:proofErr w:type="gramStart"/>
      <w:r>
        <w:rPr>
          <w:rFonts w:eastAsia="SimSun"/>
          <w:lang w:val="en-US" w:eastAsia="zh-CN"/>
        </w:rPr>
        <w:t>Chair :</w:t>
      </w:r>
      <w:proofErr w:type="gramEnd"/>
      <w:r>
        <w:rPr>
          <w:rFonts w:eastAsia="SimSun"/>
          <w:lang w:val="en-US" w:eastAsia="zh-CN"/>
        </w:rPr>
        <w:t xml:space="preserve"> can we agree, not include B46, not include NB-IoT AAS BS type, update for other new bands and latest references.</w:t>
      </w:r>
    </w:p>
    <w:p w:rsidR="008D54A9" w:rsidRDefault="008D54A9" w:rsidP="008D54A9">
      <w:pPr>
        <w:spacing w:before="0" w:after="0" w:line="240" w:lineRule="auto"/>
        <w:jc w:val="left"/>
        <w:rPr>
          <w:rFonts w:eastAsia="SimSun"/>
          <w:lang w:val="en-US" w:eastAsia="zh-CN"/>
        </w:rPr>
      </w:pPr>
      <w:r>
        <w:rPr>
          <w:rFonts w:eastAsia="SimSun"/>
          <w:lang w:val="en-US" w:eastAsia="zh-CN"/>
        </w:rPr>
        <w:t xml:space="preserve">Docomo: what bands should we </w:t>
      </w:r>
      <w:proofErr w:type="gramStart"/>
      <w:r>
        <w:rPr>
          <w:rFonts w:eastAsia="SimSun"/>
          <w:lang w:val="en-US" w:eastAsia="zh-CN"/>
        </w:rPr>
        <w:t>include.</w:t>
      </w:r>
      <w:proofErr w:type="gramEnd"/>
    </w:p>
    <w:p w:rsidR="008D54A9" w:rsidRDefault="008D54A9" w:rsidP="008D54A9">
      <w:pPr>
        <w:spacing w:before="0" w:after="0" w:line="240" w:lineRule="auto"/>
        <w:jc w:val="left"/>
        <w:rPr>
          <w:rFonts w:eastAsia="SimSun"/>
          <w:lang w:val="en-US" w:eastAsia="zh-CN"/>
        </w:rPr>
      </w:pPr>
      <w:r>
        <w:rPr>
          <w:rFonts w:eastAsia="SimSun"/>
          <w:lang w:val="en-US" w:eastAsia="zh-CN"/>
        </w:rPr>
        <w:t>Ericsson: all the rel13 except B46.</w:t>
      </w:r>
    </w:p>
    <w:p w:rsidR="008D54A9" w:rsidRDefault="008D54A9" w:rsidP="008D54A9">
      <w:pPr>
        <w:spacing w:before="0" w:after="0" w:line="240" w:lineRule="auto"/>
        <w:jc w:val="left"/>
        <w:rPr>
          <w:rFonts w:eastAsia="SimSun"/>
          <w:lang w:val="en-US" w:eastAsia="zh-CN"/>
        </w:rPr>
      </w:pPr>
      <w:proofErr w:type="gramStart"/>
      <w:r>
        <w:rPr>
          <w:rFonts w:eastAsia="SimSun"/>
          <w:lang w:val="en-US" w:eastAsia="zh-CN"/>
        </w:rPr>
        <w:t>Chair :</w:t>
      </w:r>
      <w:proofErr w:type="gramEnd"/>
      <w:r>
        <w:rPr>
          <w:rFonts w:eastAsia="SimSun"/>
          <w:lang w:val="en-US" w:eastAsia="zh-CN"/>
        </w:rPr>
        <w:t xml:space="preserve"> we can continue </w:t>
      </w:r>
      <w:proofErr w:type="spellStart"/>
      <w:r>
        <w:rPr>
          <w:rFonts w:eastAsia="SimSun"/>
          <w:lang w:val="en-US" w:eastAsia="zh-CN"/>
        </w:rPr>
        <w:t>wit</w:t>
      </w:r>
      <w:proofErr w:type="spellEnd"/>
      <w:r>
        <w:rPr>
          <w:rFonts w:eastAsia="SimSun"/>
          <w:lang w:val="en-US" w:eastAsia="zh-CN"/>
        </w:rPr>
        <w:t xml:space="preserve"> that assumption</w:t>
      </w:r>
    </w:p>
    <w:p w:rsidR="008D54A9" w:rsidRDefault="008D54A9" w:rsidP="008D54A9">
      <w:pPr>
        <w:spacing w:before="0" w:after="0" w:line="240" w:lineRule="auto"/>
        <w:jc w:val="left"/>
        <w:rPr>
          <w:rFonts w:eastAsia="SimSun"/>
          <w:lang w:val="en-US" w:eastAsia="zh-CN"/>
        </w:rPr>
      </w:pPr>
    </w:p>
    <w:p w:rsidR="008D54A9" w:rsidRDefault="008D54A9" w:rsidP="008D54A9">
      <w:pPr>
        <w:spacing w:before="0" w:after="0" w:line="240" w:lineRule="auto"/>
        <w:jc w:val="left"/>
        <w:rPr>
          <w:rFonts w:eastAsia="SimSun"/>
          <w:lang w:val="en-US" w:eastAsia="zh-CN"/>
        </w:rPr>
      </w:pPr>
      <w:r w:rsidRPr="00540122">
        <w:rPr>
          <w:rFonts w:eastAsia="SimSun"/>
          <w:highlight w:val="green"/>
          <w:lang w:val="en-US" w:eastAsia="zh-CN"/>
        </w:rPr>
        <w:t>Agree: not include B46, not include NB-IoT AAS BS type, update for other new bands and latest references.</w:t>
      </w:r>
    </w:p>
    <w:p w:rsidR="00D75206" w:rsidRDefault="00D75206" w:rsidP="00D75206">
      <w:pPr>
        <w:pStyle w:val="Heading3"/>
        <w:numPr>
          <w:ilvl w:val="0"/>
          <w:numId w:val="0"/>
        </w:numPr>
        <w:spacing w:before="120" w:after="120"/>
      </w:pPr>
    </w:p>
    <w:p w:rsidR="00D75206" w:rsidRDefault="00D75206" w:rsidP="00D75206">
      <w:pPr>
        <w:pStyle w:val="Heading3"/>
        <w:spacing w:before="120" w:after="120"/>
      </w:pPr>
      <w:bookmarkStart w:id="12" w:name="_Toc466993264"/>
      <w:r>
        <w:t xml:space="preserve">TR </w:t>
      </w:r>
      <w:proofErr w:type="gramStart"/>
      <w:r>
        <w:t>37.842  (</w:t>
      </w:r>
      <w:proofErr w:type="gramEnd"/>
      <w:r>
        <w:t>main agenda 5.1.1</w:t>
      </w:r>
      <w:r w:rsidRPr="008353CF">
        <w:t>)</w:t>
      </w:r>
      <w:bookmarkEnd w:id="12"/>
    </w:p>
    <w:p w:rsidR="00D52C0C" w:rsidRPr="00D52C0C" w:rsidRDefault="00D52C0C" w:rsidP="00D52C0C">
      <w:pPr>
        <w:spacing w:before="0" w:after="0" w:line="240" w:lineRule="auto"/>
        <w:rPr>
          <w:rFonts w:eastAsia="SimSun"/>
          <w:lang w:eastAsia="zh-CN"/>
        </w:rPr>
      </w:pPr>
      <w:r w:rsidRPr="00D52C0C">
        <w:rPr>
          <w:rFonts w:eastAsia="SimSun"/>
          <w:b/>
          <w:lang w:eastAsia="zh-CN"/>
        </w:rPr>
        <w:t>R4-1609911</w:t>
      </w:r>
      <w:r w:rsidRPr="00D52C0C">
        <w:rPr>
          <w:rFonts w:eastAsia="SimSun"/>
          <w:lang w:eastAsia="zh-CN"/>
        </w:rPr>
        <w:tab/>
        <w:t>AAS ACLR absolute limit</w:t>
      </w:r>
      <w:r w:rsidRPr="00D52C0C">
        <w:rPr>
          <w:rFonts w:eastAsia="SimSun"/>
          <w:lang w:eastAsia="zh-CN"/>
        </w:rPr>
        <w:tab/>
        <w:t>Nokia, Alcatel-Lucent Shanghai Bell</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R4-1609422</w:t>
      </w:r>
      <w:r w:rsidRPr="00D52C0C">
        <w:rPr>
          <w:rFonts w:eastAsia="SimSun"/>
          <w:lang w:eastAsia="zh-CN"/>
        </w:rPr>
        <w:tab/>
        <w:t xml:space="preserve">Test method limitations for the One Dimensional Compact Range Chamber method </w:t>
      </w:r>
      <w:r w:rsidRPr="00D52C0C">
        <w:rPr>
          <w:rFonts w:eastAsia="SimSun"/>
          <w:lang w:eastAsia="zh-CN"/>
        </w:rPr>
        <w:tab/>
        <w:t>KATHREIN-</w:t>
      </w:r>
      <w:proofErr w:type="spellStart"/>
      <w:r w:rsidRPr="00D52C0C">
        <w:rPr>
          <w:rFonts w:eastAsia="SimSun"/>
          <w:lang w:eastAsia="zh-CN"/>
        </w:rPr>
        <w:t>Werke</w:t>
      </w:r>
      <w:proofErr w:type="spellEnd"/>
      <w:r w:rsidRPr="00D52C0C">
        <w:rPr>
          <w:rFonts w:eastAsia="SimSun"/>
          <w:lang w:eastAsia="zh-CN"/>
        </w:rPr>
        <w:t xml:space="preserve"> KG</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R4-1610360</w:t>
      </w:r>
      <w:r w:rsidRPr="00D52C0C">
        <w:rPr>
          <w:rFonts w:eastAsia="SimSun"/>
          <w:lang w:eastAsia="zh-CN"/>
        </w:rPr>
        <w:tab/>
        <w:t>Correction on coordinate system</w:t>
      </w:r>
      <w:r w:rsidRPr="00D52C0C">
        <w:rPr>
          <w:rFonts w:eastAsia="SimSun"/>
          <w:lang w:eastAsia="zh-CN"/>
        </w:rPr>
        <w:tab/>
        <w:t>NEC</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R4-1609670</w:t>
      </w:r>
      <w:r w:rsidRPr="00D52C0C">
        <w:rPr>
          <w:rFonts w:eastAsia="SimSun"/>
          <w:lang w:eastAsia="zh-CN"/>
        </w:rPr>
        <w:tab/>
        <w:t>Correction of directions diagram in TR 37.842</w:t>
      </w:r>
      <w:r w:rsidRPr="00D52C0C">
        <w:rPr>
          <w:rFonts w:eastAsia="SimSun"/>
          <w:lang w:eastAsia="zh-CN"/>
        </w:rPr>
        <w:tab/>
        <w:t>CATT</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R4-1609889</w:t>
      </w:r>
      <w:r w:rsidRPr="00D52C0C">
        <w:rPr>
          <w:rFonts w:eastAsia="SimSun"/>
          <w:lang w:eastAsia="zh-CN"/>
        </w:rPr>
        <w:tab/>
        <w:t>CR to TR 37.842: Clarifications and text improvements</w:t>
      </w:r>
      <w:r w:rsidRPr="00D52C0C">
        <w:rPr>
          <w:rFonts w:eastAsia="SimSun"/>
          <w:lang w:eastAsia="zh-CN"/>
        </w:rPr>
        <w:tab/>
        <w:t>Huawei</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R4-1609978</w:t>
      </w:r>
      <w:r w:rsidRPr="00D52C0C">
        <w:rPr>
          <w:rFonts w:eastAsia="SimSun"/>
          <w:lang w:eastAsia="zh-CN"/>
        </w:rPr>
        <w:tab/>
        <w:t>CR to TS 37.842: Replacement of factor for independent contributions</w:t>
      </w:r>
      <w:r>
        <w:rPr>
          <w:rFonts w:eastAsia="SimSun"/>
          <w:lang w:eastAsia="zh-CN"/>
        </w:rPr>
        <w:tab/>
      </w:r>
      <w:r w:rsidRPr="00D52C0C">
        <w:rPr>
          <w:rFonts w:eastAsia="SimSun"/>
          <w:lang w:eastAsia="zh-CN"/>
        </w:rPr>
        <w:tab/>
        <w:t>Ericsson</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R4-1610281</w:t>
      </w:r>
      <w:r w:rsidRPr="00D52C0C">
        <w:rPr>
          <w:rFonts w:eastAsia="SimSun"/>
          <w:lang w:eastAsia="zh-CN"/>
        </w:rPr>
        <w:tab/>
        <w:t>CR to TR 37.842: Appendix of test method uncertainty descriptions</w:t>
      </w:r>
      <w:r w:rsidRPr="00D52C0C">
        <w:rPr>
          <w:rFonts w:eastAsia="SimSun"/>
          <w:lang w:eastAsia="zh-CN"/>
        </w:rPr>
        <w:tab/>
        <w:t>Ericsson</w:t>
      </w:r>
      <w:r w:rsidRPr="00D52C0C">
        <w:rPr>
          <w:rFonts w:eastAsia="SimSun"/>
          <w:lang w:eastAsia="zh-CN"/>
        </w:rPr>
        <w:tab/>
        <w:t>5.1.1</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R4-1610431</w:t>
      </w:r>
      <w:r w:rsidRPr="00D52C0C">
        <w:rPr>
          <w:rFonts w:eastAsia="SimSun"/>
          <w:lang w:eastAsia="zh-CN"/>
        </w:rPr>
        <w:tab/>
        <w:t>Draft CR to TR 37.842: Merged CRs</w:t>
      </w:r>
      <w:r w:rsidRPr="00D52C0C">
        <w:rPr>
          <w:rFonts w:eastAsia="SimSun"/>
          <w:lang w:eastAsia="zh-CN"/>
        </w:rPr>
        <w:tab/>
        <w:t>Huawei</w:t>
      </w:r>
      <w:r w:rsidRPr="00D52C0C">
        <w:rPr>
          <w:rFonts w:eastAsia="SimSun"/>
          <w:lang w:eastAsia="zh-CN"/>
        </w:rPr>
        <w:tab/>
        <w:t>5.1.1</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5DF4" w:rsidRDefault="005B5DF4" w:rsidP="00D75206">
      <w:pPr>
        <w:spacing w:before="0" w:after="0" w:line="240" w:lineRule="auto"/>
        <w:rPr>
          <w:rFonts w:eastAsia="SimSun"/>
          <w:b/>
          <w:lang w:eastAsia="zh-CN"/>
        </w:rPr>
      </w:pPr>
    </w:p>
    <w:p w:rsidR="00D75206" w:rsidRPr="00D75206" w:rsidRDefault="00D75206" w:rsidP="00D75206">
      <w:pPr>
        <w:spacing w:before="0" w:after="0" w:line="240" w:lineRule="auto"/>
        <w:rPr>
          <w:rFonts w:eastAsia="SimSun"/>
          <w:lang w:eastAsia="zh-CN"/>
        </w:rPr>
      </w:pPr>
    </w:p>
    <w:p w:rsidR="00D75206" w:rsidRDefault="00D75206" w:rsidP="00D75206">
      <w:pPr>
        <w:pStyle w:val="Heading3"/>
        <w:spacing w:before="120" w:after="120"/>
      </w:pPr>
      <w:bookmarkStart w:id="13" w:name="_Toc466993265"/>
      <w:r>
        <w:t xml:space="preserve">TS </w:t>
      </w:r>
      <w:proofErr w:type="gramStart"/>
      <w:r>
        <w:t>37.105  (</w:t>
      </w:r>
      <w:proofErr w:type="gramEnd"/>
      <w:r>
        <w:t>main agenda 5.1.2</w:t>
      </w:r>
      <w:r w:rsidRPr="008353CF">
        <w:t>)</w:t>
      </w:r>
      <w:bookmarkEnd w:id="13"/>
    </w:p>
    <w:p w:rsidR="00D52C0C" w:rsidRDefault="00D52C0C" w:rsidP="00D52C0C">
      <w:pPr>
        <w:spacing w:before="0" w:after="0" w:line="240" w:lineRule="auto"/>
        <w:rPr>
          <w:rFonts w:eastAsia="SimSun"/>
          <w:lang w:eastAsia="zh-CN"/>
        </w:rPr>
      </w:pPr>
      <w:r w:rsidRPr="00D52C0C">
        <w:rPr>
          <w:rFonts w:eastAsia="SimSun"/>
          <w:b/>
          <w:lang w:eastAsia="zh-CN"/>
        </w:rPr>
        <w:t>R4-1609912</w:t>
      </w:r>
      <w:r w:rsidRPr="00D52C0C">
        <w:rPr>
          <w:rFonts w:eastAsia="SimSun"/>
          <w:lang w:eastAsia="zh-CN"/>
        </w:rPr>
        <w:tab/>
        <w:t>AAS ACLR absolute limit</w:t>
      </w:r>
      <w:r w:rsidRPr="00D52C0C">
        <w:rPr>
          <w:rFonts w:eastAsia="SimSun"/>
          <w:lang w:eastAsia="zh-CN"/>
        </w:rPr>
        <w:tab/>
        <w:t>Nokia, Alcatel-Lucent Shanghai Bell</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R4-1610386</w:t>
      </w:r>
      <w:r w:rsidRPr="00D52C0C">
        <w:rPr>
          <w:rFonts w:eastAsia="SimSun"/>
          <w:lang w:eastAsia="zh-CN"/>
        </w:rPr>
        <w:tab/>
        <w:t>CR to TS 37.105: Missing section 6.6.5.3</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R4-1609913</w:t>
      </w:r>
      <w:r w:rsidRPr="00D52C0C">
        <w:rPr>
          <w:rFonts w:eastAsia="SimSun"/>
          <w:lang w:eastAsia="zh-CN"/>
        </w:rPr>
        <w:tab/>
        <w:t>CR to TS 37.105: Clarifications, definitions alignment and text improvements</w:t>
      </w:r>
      <w:r w:rsidRPr="00D52C0C">
        <w:rPr>
          <w:rFonts w:eastAsia="SimSun"/>
          <w:lang w:eastAsia="zh-CN"/>
        </w:rPr>
        <w:tab/>
        <w:t>Huawei</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R4-1609959</w:t>
      </w:r>
      <w:r w:rsidRPr="00D52C0C">
        <w:rPr>
          <w:rFonts w:eastAsia="SimSun"/>
          <w:lang w:eastAsia="zh-CN"/>
        </w:rPr>
        <w:tab/>
        <w:t>TS 37.105: Removal of operating band unwanted emissions for Band 46</w:t>
      </w:r>
      <w:r w:rsidRPr="00D52C0C">
        <w:rPr>
          <w:rFonts w:eastAsia="SimSun"/>
          <w:lang w:eastAsia="zh-CN"/>
        </w:rPr>
        <w:tab/>
        <w:t>Ericsson</w:t>
      </w:r>
    </w:p>
    <w:p w:rsidR="00D52C0C" w:rsidRDefault="00D52C0C" w:rsidP="00D52C0C">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R4-1609960</w:t>
      </w:r>
      <w:r w:rsidRPr="00D52C0C">
        <w:rPr>
          <w:rFonts w:eastAsia="SimSun"/>
          <w:lang w:eastAsia="zh-CN"/>
        </w:rPr>
        <w:tab/>
        <w:t>TS 37.105: Corrections</w:t>
      </w:r>
      <w:r w:rsidRPr="00D52C0C">
        <w:rPr>
          <w:rFonts w:eastAsia="SimSun"/>
          <w:lang w:eastAsia="zh-CN"/>
        </w:rPr>
        <w:tab/>
        <w:t>Ericsson</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R4-1609961</w:t>
      </w:r>
      <w:r w:rsidRPr="00D52C0C">
        <w:rPr>
          <w:rFonts w:eastAsia="SimSun"/>
          <w:lang w:eastAsia="zh-CN"/>
        </w:rPr>
        <w:tab/>
        <w:t>TS 37.105</w:t>
      </w:r>
      <w:proofErr w:type="gramStart"/>
      <w:r w:rsidRPr="00D52C0C">
        <w:rPr>
          <w:rFonts w:eastAsia="SimSun"/>
          <w:lang w:eastAsia="zh-CN"/>
        </w:rPr>
        <w:t>:Introduction</w:t>
      </w:r>
      <w:proofErr w:type="gramEnd"/>
      <w:r w:rsidRPr="00D52C0C">
        <w:rPr>
          <w:rFonts w:eastAsia="SimSun"/>
          <w:lang w:eastAsia="zh-CN"/>
        </w:rPr>
        <w:t xml:space="preserve"> of rel-13 bands: 45,65, 66, 67 and 68</w:t>
      </w:r>
      <w:r w:rsidRPr="00D52C0C">
        <w:rPr>
          <w:rFonts w:eastAsia="SimSun"/>
          <w:lang w:eastAsia="zh-CN"/>
        </w:rPr>
        <w:tab/>
        <w:t>Ericsson</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r w:rsidRPr="00D52C0C">
        <w:rPr>
          <w:rFonts w:eastAsia="SimSun"/>
          <w:b/>
          <w:lang w:eastAsia="zh-CN"/>
        </w:rPr>
        <w:t>R4-1610430</w:t>
      </w:r>
      <w:r w:rsidRPr="00D52C0C">
        <w:rPr>
          <w:rFonts w:eastAsia="SimSun"/>
          <w:lang w:eastAsia="zh-CN"/>
        </w:rPr>
        <w:tab/>
        <w:t>Clarification on the Rx diversity branches vs. demodulation branches terminology</w:t>
      </w:r>
      <w:r w:rsidRPr="00D52C0C">
        <w:rPr>
          <w:rFonts w:eastAsia="SimSun"/>
          <w:lang w:eastAsia="zh-CN"/>
        </w:rPr>
        <w:tab/>
        <w:t>Huawei</w:t>
      </w:r>
    </w:p>
    <w:p w:rsidR="00D52C0C" w:rsidRDefault="00D52C0C" w:rsidP="00D52C0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R4-1610432</w:t>
      </w:r>
      <w:r w:rsidRPr="00D52C0C">
        <w:rPr>
          <w:rFonts w:eastAsia="SimSun"/>
          <w:lang w:eastAsia="zh-CN"/>
        </w:rPr>
        <w:tab/>
        <w:t>Draft CR to TS 37.105: Merged CRs</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75206" w:rsidRDefault="00D75206" w:rsidP="00D75206">
      <w:pPr>
        <w:pStyle w:val="Heading3"/>
        <w:spacing w:before="120" w:after="120"/>
      </w:pPr>
      <w:bookmarkStart w:id="14" w:name="_Toc466993266"/>
      <w:r>
        <w:t>TS 37.145 – part 1 (main agenda 5.1.3</w:t>
      </w:r>
      <w:r w:rsidR="00D52C0C">
        <w:t>.1</w:t>
      </w:r>
      <w:r w:rsidRPr="008353CF">
        <w:t>)</w:t>
      </w:r>
      <w:bookmarkEnd w:id="14"/>
    </w:p>
    <w:p w:rsidR="00D52C0C" w:rsidRDefault="00D52C0C" w:rsidP="00D52C0C">
      <w:pPr>
        <w:spacing w:before="0" w:after="0" w:line="240" w:lineRule="auto"/>
        <w:rPr>
          <w:rFonts w:eastAsia="SimSun"/>
          <w:lang w:eastAsia="zh-CN"/>
        </w:rPr>
      </w:pPr>
      <w:r w:rsidRPr="00D52C0C">
        <w:rPr>
          <w:rFonts w:eastAsia="SimSun"/>
          <w:b/>
          <w:lang w:eastAsia="zh-CN"/>
        </w:rPr>
        <w:t>R4-1609962</w:t>
      </w:r>
      <w:r w:rsidRPr="00D52C0C">
        <w:rPr>
          <w:rFonts w:eastAsia="SimSun"/>
          <w:lang w:eastAsia="zh-CN"/>
        </w:rPr>
        <w:tab/>
        <w:t>TS 37.145-1: Corrections</w:t>
      </w:r>
      <w:r w:rsidRPr="00D52C0C">
        <w:rPr>
          <w:rFonts w:eastAsia="SimSun"/>
          <w:lang w:eastAsia="zh-CN"/>
        </w:rPr>
        <w:tab/>
        <w:t>Ericsson</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R4-1610433</w:t>
      </w:r>
      <w:r w:rsidRPr="00D52C0C">
        <w:rPr>
          <w:rFonts w:eastAsia="SimSun"/>
          <w:lang w:eastAsia="zh-CN"/>
        </w:rPr>
        <w:tab/>
        <w:t>Draft CR to TS 37.145-1: Merged CRs</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R4-1610435</w:t>
      </w:r>
      <w:r w:rsidRPr="00D52C0C">
        <w:rPr>
          <w:rFonts w:eastAsia="SimSun"/>
          <w:lang w:eastAsia="zh-CN"/>
        </w:rPr>
        <w:tab/>
        <w:t>CR to TS 37.145-1: Frequency error corrections</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R4-1610439</w:t>
      </w:r>
      <w:r w:rsidRPr="00D52C0C">
        <w:rPr>
          <w:rFonts w:eastAsia="SimSun"/>
          <w:lang w:eastAsia="zh-CN"/>
        </w:rPr>
        <w:tab/>
        <w:t>AAS BS Rx spurious emissions requirement correction</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R4-1610440</w:t>
      </w:r>
      <w:r w:rsidRPr="00D52C0C">
        <w:rPr>
          <w:rFonts w:eastAsia="SimSun"/>
          <w:lang w:eastAsia="zh-CN"/>
        </w:rPr>
        <w:tab/>
        <w:t>Clarification on the frequency error testing - data clock and frequency source</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5B5DF4" w:rsidRPr="00D75206" w:rsidRDefault="005B5DF4" w:rsidP="00D75206">
      <w:pPr>
        <w:spacing w:before="0" w:after="0" w:line="240" w:lineRule="auto"/>
        <w:rPr>
          <w:rFonts w:eastAsia="SimSun"/>
          <w:lang w:eastAsia="zh-CN"/>
        </w:rPr>
      </w:pPr>
    </w:p>
    <w:p w:rsidR="00D52C0C" w:rsidRDefault="00D52C0C" w:rsidP="00D52C0C">
      <w:pPr>
        <w:pStyle w:val="Heading3"/>
        <w:spacing w:before="120" w:after="120"/>
      </w:pPr>
      <w:bookmarkStart w:id="15" w:name="_Toc466993267"/>
      <w:r>
        <w:t>TS 37.145 – part 2 (main agenda 5.1.3.2</w:t>
      </w:r>
      <w:r w:rsidRPr="008353CF">
        <w:t>)</w:t>
      </w:r>
      <w:bookmarkEnd w:id="15"/>
    </w:p>
    <w:p w:rsidR="00D52C0C" w:rsidRDefault="00D52C0C" w:rsidP="00D52C0C">
      <w:pPr>
        <w:spacing w:before="0" w:after="0" w:line="240" w:lineRule="auto"/>
        <w:rPr>
          <w:rFonts w:eastAsia="SimSun"/>
          <w:lang w:eastAsia="zh-CN"/>
        </w:rPr>
      </w:pPr>
      <w:r w:rsidRPr="00D52C0C">
        <w:rPr>
          <w:rFonts w:eastAsia="SimSun"/>
          <w:b/>
          <w:lang w:eastAsia="zh-CN"/>
        </w:rPr>
        <w:t>R4-1609849</w:t>
      </w:r>
      <w:r w:rsidRPr="00D52C0C">
        <w:rPr>
          <w:rFonts w:eastAsia="SimSun"/>
          <w:lang w:eastAsia="zh-CN"/>
        </w:rPr>
        <w:tab/>
        <w:t>On the need to capture OTA testing aspects in TS 37.145-2</w:t>
      </w:r>
      <w:r w:rsidRPr="00D52C0C">
        <w:rPr>
          <w:rFonts w:eastAsia="SimSun"/>
          <w:lang w:eastAsia="zh-CN"/>
        </w:rPr>
        <w:tab/>
        <w:t>Ericsson</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R4-1609850</w:t>
      </w:r>
      <w:r w:rsidRPr="00D52C0C">
        <w:rPr>
          <w:rFonts w:eastAsia="SimSun"/>
          <w:lang w:eastAsia="zh-CN"/>
        </w:rPr>
        <w:tab/>
        <w:t>CR to TS 37.145 part 2: Addition of descriptive text on test methods</w:t>
      </w:r>
      <w:r w:rsidRPr="00D52C0C">
        <w:rPr>
          <w:rFonts w:eastAsia="SimSun"/>
          <w:lang w:eastAsia="zh-CN"/>
        </w:rPr>
        <w:tab/>
        <w:t>Ericsson</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52C0C" w:rsidRDefault="00D52C0C" w:rsidP="00D52C0C">
      <w:pPr>
        <w:spacing w:before="0" w:after="0" w:line="240" w:lineRule="auto"/>
        <w:rPr>
          <w:rFonts w:eastAsia="SimSun"/>
          <w:lang w:eastAsia="zh-CN"/>
        </w:rPr>
      </w:pPr>
    </w:p>
    <w:p w:rsidR="00D52C0C" w:rsidRDefault="00D52C0C" w:rsidP="00D52C0C">
      <w:pPr>
        <w:spacing w:before="0" w:after="0" w:line="240" w:lineRule="auto"/>
        <w:rPr>
          <w:rFonts w:eastAsia="SimSun"/>
          <w:lang w:eastAsia="zh-CN"/>
        </w:rPr>
      </w:pPr>
      <w:r w:rsidRPr="00D52C0C">
        <w:rPr>
          <w:rFonts w:eastAsia="SimSun"/>
          <w:b/>
          <w:lang w:eastAsia="zh-CN"/>
        </w:rPr>
        <w:t>R4-1610434</w:t>
      </w:r>
      <w:r w:rsidRPr="00D52C0C">
        <w:rPr>
          <w:rFonts w:eastAsia="SimSun"/>
          <w:lang w:eastAsia="zh-CN"/>
        </w:rPr>
        <w:tab/>
        <w:t>Draft CR to TS 37.145-2: Merged CRs</w:t>
      </w:r>
      <w:r w:rsidRPr="00D52C0C">
        <w:rPr>
          <w:rFonts w:eastAsia="SimSun"/>
          <w:lang w:eastAsia="zh-CN"/>
        </w:rPr>
        <w:tab/>
        <w:t>Huawei</w:t>
      </w:r>
    </w:p>
    <w:p w:rsidR="00D52C0C" w:rsidRDefault="00D52C0C" w:rsidP="00D52C0C">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52C0C" w:rsidRPr="00D75206" w:rsidRDefault="00D52C0C" w:rsidP="00D52C0C">
      <w:pPr>
        <w:spacing w:before="0" w:after="0" w:line="240" w:lineRule="auto"/>
        <w:rPr>
          <w:rFonts w:eastAsia="SimSun"/>
          <w:lang w:eastAsia="zh-CN"/>
        </w:rPr>
      </w:pPr>
    </w:p>
    <w:p w:rsidR="006D3221" w:rsidRDefault="006D3221"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16" w:name="_Toc459213471"/>
      <w:bookmarkStart w:id="17" w:name="_Toc459213543"/>
      <w:bookmarkStart w:id="18" w:name="_Toc466993268"/>
      <w:r w:rsidRPr="00973DD5">
        <w:rPr>
          <w:rFonts w:ascii="Times New Roman" w:hAnsi="Times New Roman"/>
          <w:lang w:val="en-US" w:eastAsia="zh-CN"/>
        </w:rPr>
        <w:t>Reserved TP’s withdrawn/Missing</w:t>
      </w:r>
      <w:bookmarkEnd w:id="16"/>
      <w:bookmarkEnd w:id="17"/>
      <w:bookmarkEnd w:id="18"/>
    </w:p>
    <w:p w:rsidR="00A704E0" w:rsidRDefault="00A704E0" w:rsidP="00A704E0">
      <w:pPr>
        <w:spacing w:before="0" w:after="0" w:line="240" w:lineRule="auto"/>
      </w:pPr>
    </w:p>
    <w:p w:rsidR="00AF35C4" w:rsidRDefault="00AF35C4" w:rsidP="00B47AA6">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p>
    <w:sectPr w:rsidR="00D52C0C" w:rsidRPr="00D52C0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430" w:rsidRDefault="00284430">
      <w:r>
        <w:separator/>
      </w:r>
    </w:p>
  </w:endnote>
  <w:endnote w:type="continuationSeparator" w:id="0">
    <w:p w:rsidR="00284430" w:rsidRDefault="00284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BAC" w:rsidRDefault="003B2BAC">
    <w:pPr>
      <w:pStyle w:val="Footer"/>
    </w:pPr>
    <w:r>
      <w:rPr>
        <w:lang w:val="zh-CN"/>
      </w:rPr>
      <w:t xml:space="preserve"> </w:t>
    </w:r>
    <w:fldSimple w:instr="PAGE">
      <w:r w:rsidR="008D54A9">
        <w:t>1</w:t>
      </w:r>
    </w:fldSimple>
    <w:r>
      <w:rPr>
        <w:lang w:val="zh-CN"/>
      </w:rPr>
      <w:t xml:space="preserve"> / </w:t>
    </w:r>
    <w:fldSimple w:instr="NUMPAGES">
      <w:r w:rsidR="008D54A9">
        <w:t>9</w:t>
      </w:r>
    </w:fldSimple>
  </w:p>
  <w:p w:rsidR="003B2BAC" w:rsidRPr="00572A59" w:rsidRDefault="003B2BAC">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430" w:rsidRDefault="00284430">
      <w:r>
        <w:separator/>
      </w:r>
    </w:p>
  </w:footnote>
  <w:footnote w:type="continuationSeparator" w:id="0">
    <w:p w:rsidR="00284430" w:rsidRDefault="002844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4"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372"/>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430"/>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A68"/>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1E61"/>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AC"/>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1FFC"/>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135"/>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122"/>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E83"/>
    <w:rsid w:val="00554EC8"/>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83D"/>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7779A"/>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D06"/>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6F7B"/>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766"/>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4A9"/>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A44"/>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5AF0"/>
    <w:rsid w:val="00906C1A"/>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888"/>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923"/>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62D"/>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0EB8"/>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5D57"/>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81A"/>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19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AA3"/>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352B3-3EB9-48A2-8636-15E0A8E8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144</TotalTime>
  <Pages>9</Pages>
  <Words>3076</Words>
  <Characters>17538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20573</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11</cp:revision>
  <cp:lastPrinted>2010-01-07T02:23:00Z</cp:lastPrinted>
  <dcterms:created xsi:type="dcterms:W3CDTF">2016-11-15T01:36:00Z</dcterms:created>
  <dcterms:modified xsi:type="dcterms:W3CDTF">2016-11-15T17:13:00Z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1479228954</vt:lpwstr>
  </property>
</Properties>
</file>