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4055" w:rsidRPr="00D3089E" w:rsidRDefault="00B94055" w:rsidP="00B94055">
      <w:pPr>
        <w:pStyle w:val="Header"/>
        <w:tabs>
          <w:tab w:val="clear" w:pos="4153"/>
          <w:tab w:val="clear" w:pos="8306"/>
          <w:tab w:val="right" w:pos="9781"/>
          <w:tab w:val="right" w:pos="13323"/>
        </w:tabs>
        <w:rPr>
          <w:rFonts w:ascii="Arial" w:hAnsi="Arial" w:cs="Arial"/>
          <w:sz w:val="28"/>
          <w:lang w:eastAsia="ja-JP"/>
        </w:rPr>
      </w:pPr>
      <w:r w:rsidRPr="00D3089E">
        <w:rPr>
          <w:rFonts w:ascii="Arial" w:hAnsi="Arial" w:cs="Arial"/>
          <w:sz w:val="28"/>
        </w:rPr>
        <w:t>3GPP</w:t>
      </w:r>
      <w:r w:rsidR="00D3089E" w:rsidRPr="00D3089E">
        <w:rPr>
          <w:rFonts w:ascii="Arial" w:hAnsi="Arial" w:cs="Arial"/>
          <w:sz w:val="28"/>
        </w:rPr>
        <w:t xml:space="preserve"> TSG</w:t>
      </w:r>
      <w:r w:rsidR="00384B56">
        <w:rPr>
          <w:rFonts w:ascii="Arial" w:hAnsi="Arial" w:cs="Arial"/>
          <w:sz w:val="28"/>
        </w:rPr>
        <w:t>-</w:t>
      </w:r>
      <w:r w:rsidR="00D3089E" w:rsidRPr="00D3089E">
        <w:rPr>
          <w:rFonts w:ascii="Arial" w:hAnsi="Arial" w:cs="Arial"/>
          <w:sz w:val="28"/>
        </w:rPr>
        <w:t>RAN WG4 (Radio) Meeting #</w:t>
      </w:r>
      <w:r w:rsidR="003C7FD9">
        <w:rPr>
          <w:rFonts w:ascii="Arial" w:hAnsi="Arial" w:cs="Arial"/>
          <w:sz w:val="28"/>
        </w:rPr>
        <w:t>72</w:t>
      </w:r>
      <w:r w:rsidRPr="00D3089E">
        <w:rPr>
          <w:rFonts w:ascii="Arial" w:hAnsi="Arial" w:cs="Arial"/>
          <w:sz w:val="28"/>
        </w:rPr>
        <w:tab/>
        <w:t>R4-1</w:t>
      </w:r>
      <w:r w:rsidR="003C7FD9">
        <w:rPr>
          <w:rFonts w:ascii="Arial" w:hAnsi="Arial" w:cs="Arial"/>
          <w:sz w:val="28"/>
        </w:rPr>
        <w:t>44</w:t>
      </w:r>
      <w:r w:rsidR="006B2160">
        <w:rPr>
          <w:rFonts w:ascii="Arial" w:hAnsi="Arial" w:cs="Arial"/>
          <w:sz w:val="28"/>
        </w:rPr>
        <w:t>118</w:t>
      </w:r>
    </w:p>
    <w:p w:rsidR="00B94055" w:rsidRPr="00D24D40" w:rsidRDefault="003C7FD9" w:rsidP="00B94055">
      <w:pPr>
        <w:pStyle w:val="Header"/>
        <w:tabs>
          <w:tab w:val="clear" w:pos="8306"/>
          <w:tab w:val="right" w:pos="9781"/>
          <w:tab w:val="right" w:pos="13323"/>
        </w:tabs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Dresden, Germany</w:t>
      </w:r>
      <w:r w:rsidR="00D24D40" w:rsidRPr="00D24D40">
        <w:rPr>
          <w:rFonts w:ascii="Arial" w:hAnsi="Arial" w:cs="Arial"/>
          <w:sz w:val="28"/>
          <w:szCs w:val="28"/>
        </w:rPr>
        <w:t xml:space="preserve">, </w:t>
      </w:r>
      <w:r>
        <w:rPr>
          <w:rFonts w:ascii="Arial" w:hAnsi="Arial" w:cs="Arial"/>
          <w:sz w:val="28"/>
          <w:szCs w:val="28"/>
        </w:rPr>
        <w:t>1</w:t>
      </w:r>
      <w:r w:rsidR="00D0351F">
        <w:rPr>
          <w:rFonts w:ascii="Arial" w:hAnsi="Arial" w:cs="Arial"/>
          <w:sz w:val="28"/>
          <w:szCs w:val="28"/>
        </w:rPr>
        <w:t xml:space="preserve">8 </w:t>
      </w:r>
      <w:r w:rsidR="00D24D40">
        <w:rPr>
          <w:rFonts w:ascii="Arial" w:hAnsi="Arial" w:cs="Arial"/>
          <w:sz w:val="28"/>
          <w:szCs w:val="28"/>
        </w:rPr>
        <w:t xml:space="preserve">– </w:t>
      </w:r>
      <w:r>
        <w:rPr>
          <w:rFonts w:ascii="Arial" w:hAnsi="Arial" w:cs="Arial"/>
          <w:sz w:val="28"/>
          <w:szCs w:val="28"/>
        </w:rPr>
        <w:t>22</w:t>
      </w:r>
      <w:r w:rsidR="00D0351F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August</w:t>
      </w:r>
      <w:r w:rsidR="00D24D40" w:rsidRPr="00D24D40">
        <w:rPr>
          <w:rFonts w:ascii="Arial" w:hAnsi="Arial" w:cs="Arial"/>
          <w:sz w:val="28"/>
          <w:szCs w:val="28"/>
        </w:rPr>
        <w:t xml:space="preserve"> 201</w:t>
      </w:r>
      <w:r>
        <w:rPr>
          <w:rFonts w:ascii="Arial" w:hAnsi="Arial" w:cs="Arial"/>
          <w:sz w:val="28"/>
          <w:szCs w:val="28"/>
        </w:rPr>
        <w:t>4</w:t>
      </w:r>
    </w:p>
    <w:p w:rsidR="00B94055" w:rsidRPr="00D3089E" w:rsidRDefault="00B94055" w:rsidP="00B94055">
      <w:pPr>
        <w:tabs>
          <w:tab w:val="left" w:pos="1985"/>
        </w:tabs>
        <w:rPr>
          <w:rFonts w:ascii="Arial" w:hAnsi="Arial"/>
          <w:b/>
        </w:rPr>
      </w:pPr>
    </w:p>
    <w:p w:rsidR="00B94055" w:rsidRPr="00D3089E" w:rsidRDefault="00B94055" w:rsidP="00B94055">
      <w:pPr>
        <w:tabs>
          <w:tab w:val="left" w:pos="1985"/>
        </w:tabs>
        <w:rPr>
          <w:rFonts w:ascii="Arial" w:hAnsi="Arial"/>
        </w:rPr>
      </w:pPr>
      <w:r w:rsidRPr="00D3089E">
        <w:rPr>
          <w:rFonts w:ascii="Arial" w:hAnsi="Arial"/>
          <w:b/>
        </w:rPr>
        <w:t>Agenda Item:</w:t>
      </w:r>
      <w:r w:rsidRPr="00D3089E">
        <w:rPr>
          <w:rFonts w:ascii="Arial" w:hAnsi="Arial"/>
        </w:rPr>
        <w:tab/>
      </w:r>
      <w:bookmarkStart w:id="0" w:name="Source"/>
      <w:bookmarkEnd w:id="0"/>
      <w:r w:rsidR="00973821">
        <w:rPr>
          <w:rFonts w:ascii="Arial" w:hAnsi="Arial"/>
          <w:b/>
        </w:rPr>
        <w:t>8</w:t>
      </w:r>
      <w:r w:rsidRPr="00D3089E">
        <w:rPr>
          <w:rFonts w:ascii="Arial" w:hAnsi="Arial"/>
          <w:b/>
        </w:rPr>
        <w:t>.</w:t>
      </w:r>
      <w:r w:rsidR="00FD4E88">
        <w:rPr>
          <w:rFonts w:ascii="Arial" w:hAnsi="Arial"/>
          <w:b/>
        </w:rPr>
        <w:t>1.1</w:t>
      </w:r>
    </w:p>
    <w:p w:rsidR="00DE7636" w:rsidRPr="00D0351F" w:rsidRDefault="00DE7636" w:rsidP="00DE7636">
      <w:pPr>
        <w:tabs>
          <w:tab w:val="left" w:pos="1985"/>
        </w:tabs>
        <w:rPr>
          <w:rFonts w:ascii="Arial" w:hAnsi="Arial"/>
        </w:rPr>
      </w:pPr>
      <w:r w:rsidRPr="00D0351F">
        <w:rPr>
          <w:rFonts w:ascii="Arial" w:hAnsi="Arial"/>
          <w:b/>
        </w:rPr>
        <w:t xml:space="preserve">Source: </w:t>
      </w:r>
      <w:r w:rsidRPr="00D0351F">
        <w:rPr>
          <w:rFonts w:ascii="Arial" w:hAnsi="Arial"/>
          <w:b/>
        </w:rPr>
        <w:tab/>
      </w:r>
      <w:bookmarkStart w:id="1" w:name="OLE_LINK3"/>
      <w:bookmarkStart w:id="2" w:name="OLE_LINK4"/>
      <w:r w:rsidRPr="00D0351F">
        <w:rPr>
          <w:rFonts w:ascii="Arial" w:hAnsi="Arial"/>
          <w:b/>
        </w:rPr>
        <w:t>Alcatel-Lucent</w:t>
      </w:r>
      <w:bookmarkEnd w:id="1"/>
      <w:bookmarkEnd w:id="2"/>
    </w:p>
    <w:p w:rsidR="00DE7636" w:rsidRPr="00F80A72" w:rsidRDefault="00DE7636" w:rsidP="00DE7636">
      <w:pPr>
        <w:tabs>
          <w:tab w:val="left" w:pos="1985"/>
        </w:tabs>
        <w:ind w:left="1985" w:hanging="1985"/>
        <w:rPr>
          <w:rFonts w:ascii="Arial" w:hAnsi="Arial" w:cs="Arial"/>
          <w:b/>
        </w:rPr>
      </w:pPr>
      <w:r w:rsidRPr="00D3089E">
        <w:rPr>
          <w:rFonts w:ascii="Arial" w:hAnsi="Arial"/>
          <w:b/>
        </w:rPr>
        <w:t>Title:</w:t>
      </w:r>
      <w:r w:rsidRPr="00D3089E">
        <w:rPr>
          <w:rFonts w:ascii="Arial" w:hAnsi="Arial"/>
        </w:rPr>
        <w:t xml:space="preserve"> </w:t>
      </w:r>
      <w:r w:rsidRPr="00D3089E">
        <w:rPr>
          <w:rFonts w:ascii="Arial" w:hAnsi="Arial"/>
        </w:rPr>
        <w:tab/>
      </w:r>
      <w:bookmarkStart w:id="3" w:name="Title"/>
      <w:bookmarkEnd w:id="3"/>
      <w:r w:rsidR="00973821">
        <w:rPr>
          <w:rFonts w:ascii="Arial" w:hAnsi="Arial" w:cs="Arial"/>
          <w:b/>
        </w:rPr>
        <w:t>Recommendation on b</w:t>
      </w:r>
      <w:r w:rsidR="00973821" w:rsidRPr="00973821">
        <w:rPr>
          <w:rFonts w:ascii="Arial" w:hAnsi="Arial" w:cs="Arial"/>
          <w:b/>
        </w:rPr>
        <w:t>and plan selection</w:t>
      </w:r>
      <w:r w:rsidR="00973821">
        <w:rPr>
          <w:rFonts w:ascii="Arial" w:hAnsi="Arial" w:cs="Arial"/>
          <w:b/>
        </w:rPr>
        <w:t xml:space="preserve"> for </w:t>
      </w:r>
      <w:r w:rsidR="00973821" w:rsidRPr="00973821">
        <w:rPr>
          <w:rFonts w:ascii="Arial" w:hAnsi="Arial" w:cs="Arial"/>
          <w:b/>
        </w:rPr>
        <w:t>2 GHz LTE Band for Region 1</w:t>
      </w:r>
    </w:p>
    <w:p w:rsidR="00DE7636" w:rsidRPr="00D3089E" w:rsidRDefault="00DE7636" w:rsidP="00DE7636">
      <w:pPr>
        <w:tabs>
          <w:tab w:val="left" w:pos="1985"/>
        </w:tabs>
        <w:rPr>
          <w:rFonts w:ascii="Arial" w:hAnsi="Arial"/>
          <w:b/>
          <w:lang w:eastAsia="ja-JP"/>
        </w:rPr>
      </w:pPr>
      <w:r w:rsidRPr="00D3089E">
        <w:rPr>
          <w:rFonts w:ascii="Arial" w:hAnsi="Arial"/>
          <w:b/>
        </w:rPr>
        <w:t>Document for:</w:t>
      </w:r>
      <w:r w:rsidRPr="00D3089E">
        <w:rPr>
          <w:rFonts w:ascii="Arial" w:hAnsi="Arial"/>
        </w:rPr>
        <w:tab/>
      </w:r>
      <w:bookmarkStart w:id="4" w:name="DocumentFor"/>
      <w:bookmarkEnd w:id="4"/>
      <w:r w:rsidR="00F80A72">
        <w:rPr>
          <w:rFonts w:ascii="Arial" w:hAnsi="Arial"/>
          <w:b/>
        </w:rPr>
        <w:t>Discussion</w:t>
      </w:r>
    </w:p>
    <w:p w:rsidR="00D96397" w:rsidRPr="00D3089E" w:rsidRDefault="00D96397">
      <w:pPr>
        <w:pBdr>
          <w:bottom w:val="single" w:sz="4" w:space="1" w:color="auto"/>
        </w:pBdr>
        <w:rPr>
          <w:rFonts w:ascii="Arial" w:hAnsi="Arial" w:cs="Arial"/>
        </w:rPr>
      </w:pPr>
    </w:p>
    <w:p w:rsidR="00D96397" w:rsidRPr="00D3089E" w:rsidRDefault="00D9639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:rsidR="00D96397" w:rsidRPr="00D3089E" w:rsidRDefault="00C82AC5" w:rsidP="00C82AC5">
      <w:pPr>
        <w:pStyle w:val="Heading1"/>
        <w:ind w:left="0" w:firstLine="0"/>
      </w:pPr>
      <w:r w:rsidRPr="00D3089E">
        <w:t>1.</w:t>
      </w:r>
      <w:r w:rsidRPr="00D3089E">
        <w:tab/>
      </w:r>
      <w:r w:rsidR="00D96397" w:rsidRPr="00D3089E">
        <w:t>Introduction</w:t>
      </w:r>
    </w:p>
    <w:p w:rsidR="00973821" w:rsidRDefault="007370FC" w:rsidP="005262C8">
      <w:pPr>
        <w:pStyle w:val="BodyText"/>
      </w:pPr>
      <w:r>
        <w:t xml:space="preserve">The </w:t>
      </w:r>
      <w:r w:rsidR="00973821">
        <w:t>W</w:t>
      </w:r>
      <w:r>
        <w:t xml:space="preserve">I proposal [1] </w:t>
      </w:r>
      <w:r w:rsidR="002A0B3A">
        <w:t>for</w:t>
      </w:r>
      <w:r w:rsidR="00A13C4C">
        <w:t xml:space="preserve"> </w:t>
      </w:r>
      <w:r w:rsidR="00973821" w:rsidRPr="00973821">
        <w:t>2 GHz LTE Band for Region 1</w:t>
      </w:r>
      <w:r w:rsidR="00973821">
        <w:t xml:space="preserve"> </w:t>
      </w:r>
      <w:r w:rsidR="00A13C4C">
        <w:t>was approved in RAN</w:t>
      </w:r>
      <w:r w:rsidR="006E5158">
        <w:t xml:space="preserve"> </w:t>
      </w:r>
      <w:r w:rsidR="00A13C4C">
        <w:t>#</w:t>
      </w:r>
      <w:r w:rsidR="002A0B3A">
        <w:t>64</w:t>
      </w:r>
      <w:r w:rsidR="00A13C4C">
        <w:t xml:space="preserve">. </w:t>
      </w:r>
      <w:r w:rsidRPr="00613BED">
        <w:t xml:space="preserve">The </w:t>
      </w:r>
      <w:r>
        <w:t xml:space="preserve">objective of this </w:t>
      </w:r>
      <w:r w:rsidR="00973821">
        <w:t>W</w:t>
      </w:r>
      <w:r>
        <w:t xml:space="preserve">I is to </w:t>
      </w:r>
      <w:r w:rsidR="00973821">
        <w:t xml:space="preserve">standardize a </w:t>
      </w:r>
      <w:r w:rsidR="00973821" w:rsidRPr="00A650EA">
        <w:t>new FDD E-UTRA band</w:t>
      </w:r>
      <w:r w:rsidR="00973821" w:rsidRPr="00EB0E34">
        <w:t xml:space="preserve"> </w:t>
      </w:r>
      <w:r w:rsidR="00973821">
        <w:t>in the 2 GHz MSS band in Region 1</w:t>
      </w:r>
      <w:r w:rsidR="00D0351F">
        <w:t>.</w:t>
      </w:r>
      <w:r w:rsidR="00E201BE">
        <w:t xml:space="preserve"> </w:t>
      </w:r>
      <w:r w:rsidR="00973821">
        <w:t>It is stated in [1] that:</w:t>
      </w:r>
    </w:p>
    <w:p w:rsidR="00973821" w:rsidRDefault="00C57BB4" w:rsidP="00973821">
      <w:pPr>
        <w:pStyle w:val="NoSpacing"/>
      </w:pPr>
      <w:r>
        <w:rPr>
          <w:rFonts w:hint="eastAsia"/>
        </w:rPr>
        <w:t>•</w:t>
      </w:r>
      <w:r>
        <w:tab/>
      </w:r>
      <w:r w:rsidR="00973821">
        <w:t>Initially until RAN #65, two candidate band plan options will be considered in the work item:</w:t>
      </w:r>
    </w:p>
    <w:p w:rsidR="00973821" w:rsidRDefault="00973821" w:rsidP="00973821">
      <w:pPr>
        <w:pStyle w:val="BodyText"/>
        <w:ind w:firstLine="720"/>
      </w:pPr>
      <w:proofErr w:type="gramStart"/>
      <w:r>
        <w:t>o</w:t>
      </w:r>
      <w:proofErr w:type="gramEnd"/>
      <w:r>
        <w:tab/>
        <w:t>30x30 MHz (1980-2010 MHz uplink and 2170-2200 MHz downlink)</w:t>
      </w:r>
    </w:p>
    <w:p w:rsidR="00973821" w:rsidRDefault="00973821" w:rsidP="00973821">
      <w:pPr>
        <w:pStyle w:val="BodyText"/>
        <w:ind w:firstLine="720"/>
      </w:pPr>
      <w:proofErr w:type="gramStart"/>
      <w:r>
        <w:t>o</w:t>
      </w:r>
      <w:proofErr w:type="gramEnd"/>
      <w:r>
        <w:tab/>
        <w:t>90x90 MHz (1920-2010 MHz uplink and 2110-2200 MHz downlink)</w:t>
      </w:r>
    </w:p>
    <w:p w:rsidR="00973821" w:rsidRDefault="00C57BB4" w:rsidP="00973821">
      <w:pPr>
        <w:pStyle w:val="BodyText"/>
        <w:ind w:left="709" w:hanging="709"/>
      </w:pPr>
      <w:r>
        <w:rPr>
          <w:rFonts w:hint="eastAsia"/>
        </w:rPr>
        <w:t>•</w:t>
      </w:r>
      <w:r>
        <w:tab/>
      </w:r>
      <w:r w:rsidR="00973821">
        <w:t>RAN4 will work towards selecting one of the candidate band plan options by RAN4 #72.  In the absence of RAN4 consensus after RAN4 #72, RAN will decide on a band plan in RAN #65</w:t>
      </w:r>
    </w:p>
    <w:p w:rsidR="00973821" w:rsidRDefault="00973821" w:rsidP="00973821">
      <w:pPr>
        <w:pStyle w:val="BodyText"/>
      </w:pPr>
      <w:r>
        <w:rPr>
          <w:rFonts w:hint="eastAsia"/>
        </w:rPr>
        <w:t>•</w:t>
      </w:r>
      <w:r>
        <w:tab/>
        <w:t>The work item will progress with the selected band plan per defined scope below after RAN #65.</w:t>
      </w:r>
    </w:p>
    <w:p w:rsidR="00065391" w:rsidRDefault="00A13C4C" w:rsidP="00973821">
      <w:pPr>
        <w:pStyle w:val="BodyText"/>
      </w:pPr>
      <w:r>
        <w:t xml:space="preserve">In this paper, we provide </w:t>
      </w:r>
      <w:r w:rsidR="00973821">
        <w:t xml:space="preserve">our recommendation on the band plan selection, according to the </w:t>
      </w:r>
      <w:r w:rsidR="005262C8">
        <w:t>thorough discussions from the UE perspective during the SI phase</w:t>
      </w:r>
      <w:r w:rsidR="00630212">
        <w:t>.</w:t>
      </w:r>
    </w:p>
    <w:p w:rsidR="00A13C4C" w:rsidRPr="00D3089E" w:rsidRDefault="00A13C4C" w:rsidP="00A13C4C">
      <w:pPr>
        <w:pStyle w:val="BodyText"/>
      </w:pPr>
    </w:p>
    <w:p w:rsidR="007B1505" w:rsidRPr="00D3089E" w:rsidRDefault="004C0967" w:rsidP="007B1505">
      <w:pPr>
        <w:pStyle w:val="Heading1"/>
        <w:ind w:left="0" w:firstLine="0"/>
      </w:pPr>
      <w:r>
        <w:t>2</w:t>
      </w:r>
      <w:r w:rsidR="0074633A" w:rsidRPr="00D3089E">
        <w:t>.</w:t>
      </w:r>
      <w:r w:rsidR="0074633A" w:rsidRPr="00D3089E">
        <w:tab/>
      </w:r>
      <w:r w:rsidR="00BC4AF9">
        <w:t>D</w:t>
      </w:r>
      <w:r w:rsidR="00D62C26">
        <w:t>iscussion</w:t>
      </w:r>
      <w:r w:rsidR="00E34656">
        <w:t>s</w:t>
      </w:r>
    </w:p>
    <w:p w:rsidR="00C57BB4" w:rsidRDefault="008C462C" w:rsidP="00C47147">
      <w:pPr>
        <w:pStyle w:val="BodyText"/>
      </w:pPr>
      <w:r>
        <w:t xml:space="preserve">Since the beginning of the 2 SIs </w:t>
      </w:r>
      <w:r w:rsidR="008E0958">
        <w:t>for 2 GHz Band for Region 1 [2] in December 2012 and Region 3 [3] in September 2012</w:t>
      </w:r>
      <w:r>
        <w:t xml:space="preserve">, different band plan options have been studied </w:t>
      </w:r>
      <w:r w:rsidR="008E0958">
        <w:t xml:space="preserve">from </w:t>
      </w:r>
      <w:r w:rsidR="00C57BB4">
        <w:t xml:space="preserve">the </w:t>
      </w:r>
      <w:r w:rsidR="008E0958">
        <w:t xml:space="preserve">UE perspective </w:t>
      </w:r>
      <w:r>
        <w:t xml:space="preserve">with respect to deployment scenario, implementation feasibility and harmonization between the two regions. </w:t>
      </w:r>
      <w:r w:rsidR="00C57BB4">
        <w:t>After a year of study, the way forward proposal [4] was approved in RAN4</w:t>
      </w:r>
      <w:r w:rsidR="006E5158">
        <w:t xml:space="preserve"> </w:t>
      </w:r>
      <w:r w:rsidR="00C57BB4">
        <w:t>#69</w:t>
      </w:r>
      <w:r w:rsidR="009101A7" w:rsidRPr="009101A7">
        <w:t xml:space="preserve"> </w:t>
      </w:r>
      <w:r w:rsidR="009101A7">
        <w:t>(November 2013)</w:t>
      </w:r>
      <w:r w:rsidR="00C57BB4">
        <w:t xml:space="preserve">, where Way Forward 1 </w:t>
      </w:r>
      <w:r w:rsidR="009101A7">
        <w:t>wa</w:t>
      </w:r>
      <w:r w:rsidR="00C57BB4">
        <w:t>s that:</w:t>
      </w:r>
    </w:p>
    <w:p w:rsidR="004B5E98" w:rsidRPr="00C57BB4" w:rsidRDefault="00AA3679" w:rsidP="00C57BB4">
      <w:pPr>
        <w:pStyle w:val="BodyText"/>
        <w:numPr>
          <w:ilvl w:val="1"/>
          <w:numId w:val="44"/>
        </w:numPr>
        <w:tabs>
          <w:tab w:val="clear" w:pos="1440"/>
        </w:tabs>
        <w:ind w:left="567" w:hanging="567"/>
      </w:pPr>
      <w:r w:rsidRPr="00C57BB4">
        <w:rPr>
          <w:lang w:val="en-US"/>
        </w:rPr>
        <w:t>The following channel arrangement is not a candidate band.</w:t>
      </w:r>
    </w:p>
    <w:p w:rsidR="004B5E98" w:rsidRPr="00C57BB4" w:rsidRDefault="00AA3679" w:rsidP="00C57BB4">
      <w:pPr>
        <w:pStyle w:val="BodyText"/>
        <w:numPr>
          <w:ilvl w:val="2"/>
          <w:numId w:val="44"/>
        </w:numPr>
        <w:tabs>
          <w:tab w:val="clear" w:pos="2160"/>
        </w:tabs>
        <w:ind w:left="1134" w:hanging="567"/>
      </w:pPr>
      <w:r w:rsidRPr="00C57BB4">
        <w:rPr>
          <w:lang w:val="en-US"/>
        </w:rPr>
        <w:t xml:space="preserve">UL: 1920 – 2010 MHz, DL: 2110 – 2200 MHz </w:t>
      </w:r>
    </w:p>
    <w:p w:rsidR="00C57BB4" w:rsidRDefault="00C57BB4" w:rsidP="00C47147">
      <w:pPr>
        <w:pStyle w:val="BodyText"/>
      </w:pPr>
      <w:r>
        <w:t xml:space="preserve">Hence the 90x90 MHz (1920-2010 MHz uplink and 2110-2200 MHz downlink) option </w:t>
      </w:r>
      <w:r w:rsidR="009101A7">
        <w:t>was</w:t>
      </w:r>
      <w:r>
        <w:t xml:space="preserve"> agreed by RAN4 not to be a candidate band plan.</w:t>
      </w:r>
      <w:r w:rsidR="009101A7">
        <w:t xml:space="preserve"> Other band plan options have since been studied but none of the options can be agreed on.</w:t>
      </w:r>
    </w:p>
    <w:p w:rsidR="009101A7" w:rsidRDefault="009101A7" w:rsidP="00C47147">
      <w:pPr>
        <w:pStyle w:val="BodyText"/>
      </w:pPr>
      <w:r>
        <w:t>Therefore</w:t>
      </w:r>
      <w:r w:rsidR="006E5158">
        <w:t xml:space="preserve">, in order to honour the agreement in RAN4 #69, we propose to </w:t>
      </w:r>
      <w:r w:rsidR="00545BFA">
        <w:t xml:space="preserve">select </w:t>
      </w:r>
      <w:r w:rsidR="006E5158">
        <w:t xml:space="preserve">the 30x30 MHz (1980-2010 MHz uplink and 2170-2200 MHz downlink) band plan to progress the work item, unless agreement can be made </w:t>
      </w:r>
      <w:r w:rsidR="00545BFA">
        <w:t>in</w:t>
      </w:r>
      <w:r w:rsidR="006E5158">
        <w:t xml:space="preserve"> RAN</w:t>
      </w:r>
      <w:r w:rsidR="00545BFA">
        <w:t>4</w:t>
      </w:r>
      <w:r w:rsidR="006E5158">
        <w:t xml:space="preserve"> #</w:t>
      </w:r>
      <w:r w:rsidR="00545BFA">
        <w:t>72</w:t>
      </w:r>
      <w:r w:rsidR="006E5158">
        <w:t xml:space="preserve"> on the 90x90 MHz (1920-2010 MHz uplink and 2110-2200 MHz downlink) option.</w:t>
      </w:r>
    </w:p>
    <w:p w:rsidR="00434AA5" w:rsidRDefault="00434AA5" w:rsidP="00434AA5">
      <w:pPr>
        <w:pStyle w:val="BodyText"/>
      </w:pPr>
    </w:p>
    <w:p w:rsidR="00744564" w:rsidRPr="00D3089E" w:rsidRDefault="00420C2B" w:rsidP="00744564">
      <w:pPr>
        <w:pStyle w:val="Heading1"/>
        <w:ind w:left="0" w:firstLine="0"/>
      </w:pPr>
      <w:r>
        <w:t>3</w:t>
      </w:r>
      <w:r w:rsidR="00744564" w:rsidRPr="00D3089E">
        <w:t>.</w:t>
      </w:r>
      <w:r w:rsidR="00744564" w:rsidRPr="00D3089E">
        <w:tab/>
      </w:r>
      <w:r w:rsidR="00E34656">
        <w:t>Conclusions</w:t>
      </w:r>
    </w:p>
    <w:p w:rsidR="00434AA5" w:rsidRDefault="00A54F53" w:rsidP="00434AA5">
      <w:pPr>
        <w:pStyle w:val="BodyText"/>
      </w:pPr>
      <w:r>
        <w:t xml:space="preserve">In this paper, we have provided </w:t>
      </w:r>
      <w:r w:rsidR="006E5158">
        <w:t xml:space="preserve">our view on the 2GHz LTE band plan selection </w:t>
      </w:r>
      <w:r w:rsidR="0066533F">
        <w:t xml:space="preserve">for Region 1 </w:t>
      </w:r>
      <w:r w:rsidR="006E5158">
        <w:t xml:space="preserve">according to the thorough discussions from the UE perspective during the SI phase, and proposed to select the 30x30 MHz (1980-2010 MHz uplink and 2170-2200 MHz downlink) band plan to progress the work item, unless agreement can be made </w:t>
      </w:r>
      <w:r w:rsidR="00545BFA">
        <w:t>in</w:t>
      </w:r>
      <w:r w:rsidR="006E5158">
        <w:t xml:space="preserve"> RAN #</w:t>
      </w:r>
      <w:r w:rsidR="00545BFA">
        <w:t>72</w:t>
      </w:r>
      <w:r w:rsidR="006E5158">
        <w:t xml:space="preserve"> on the 90x90 MHz (1920-2010 MHz uplink and 2110-2200 MHz downlink) option.</w:t>
      </w:r>
    </w:p>
    <w:p w:rsidR="00744564" w:rsidRDefault="00744564" w:rsidP="00744564">
      <w:pPr>
        <w:pStyle w:val="BodyText"/>
      </w:pPr>
    </w:p>
    <w:p w:rsidR="00D96397" w:rsidRPr="00D3089E" w:rsidRDefault="00D96397">
      <w:pPr>
        <w:pStyle w:val="Heading1"/>
      </w:pPr>
      <w:r w:rsidRPr="00D3089E">
        <w:t>References</w:t>
      </w:r>
    </w:p>
    <w:p w:rsidR="009C4F57" w:rsidRDefault="000670F6" w:rsidP="009C4F57">
      <w:pPr>
        <w:pStyle w:val="Header"/>
        <w:ind w:left="567" w:hanging="567"/>
      </w:pPr>
      <w:r>
        <w:t>[1]</w:t>
      </w:r>
      <w:r>
        <w:tab/>
      </w:r>
      <w:r w:rsidR="009C4F57" w:rsidRPr="00D3089E">
        <w:t>R</w:t>
      </w:r>
      <w:r w:rsidR="009C4F57">
        <w:t>P</w:t>
      </w:r>
      <w:r w:rsidR="009C4F57" w:rsidRPr="00D3089E">
        <w:t>-</w:t>
      </w:r>
      <w:r w:rsidR="009C4F57">
        <w:t>1</w:t>
      </w:r>
      <w:r w:rsidR="00D13E31">
        <w:t>4</w:t>
      </w:r>
      <w:r w:rsidR="00D0351F">
        <w:t>1</w:t>
      </w:r>
      <w:r w:rsidR="002A0B3A">
        <w:t>0</w:t>
      </w:r>
      <w:r w:rsidR="00973821">
        <w:t>09</w:t>
      </w:r>
      <w:r w:rsidR="009C4F57" w:rsidRPr="00D3089E">
        <w:t>, “</w:t>
      </w:r>
      <w:r w:rsidR="00973821" w:rsidRPr="00973821">
        <w:t>New WID:  2 GHz LTE Band for Region 1</w:t>
      </w:r>
      <w:r w:rsidR="009C4F57" w:rsidRPr="00D3089E">
        <w:t xml:space="preserve">”, </w:t>
      </w:r>
      <w:r w:rsidR="00973821" w:rsidRPr="00973821">
        <w:t>DISH Network, Solaris Mobile Ltd</w:t>
      </w:r>
      <w:r w:rsidR="009C4F57" w:rsidRPr="00D3089E">
        <w:t>.</w:t>
      </w:r>
    </w:p>
    <w:p w:rsidR="008E0958" w:rsidRDefault="008E0958" w:rsidP="009C4F57">
      <w:pPr>
        <w:pStyle w:val="Header"/>
        <w:ind w:left="567" w:hanging="567"/>
      </w:pPr>
      <w:r>
        <w:t>[2]</w:t>
      </w:r>
      <w:r>
        <w:tab/>
        <w:t>RP-122031, “New SI Study on 2GHz FDD for UTRA and LTE in Region 1 (1980-2010 MHz and 2170-2200 MHz Bands)”</w:t>
      </w:r>
      <w:r w:rsidRPr="00973821">
        <w:t>, Solaris Mobile Ltd</w:t>
      </w:r>
      <w:r w:rsidRPr="00D3089E">
        <w:t>.</w:t>
      </w:r>
    </w:p>
    <w:p w:rsidR="008E0958" w:rsidRDefault="008E0958" w:rsidP="009C4F57">
      <w:pPr>
        <w:pStyle w:val="Header"/>
        <w:ind w:left="567" w:hanging="567"/>
      </w:pPr>
      <w:r>
        <w:t>[3]</w:t>
      </w:r>
      <w:r>
        <w:tab/>
        <w:t>RP-121420, “New SI proposal: Study on LTE FDD in the bands 1980-2010 MHz and 2170-2200 MHz”, TTA.</w:t>
      </w:r>
    </w:p>
    <w:p w:rsidR="00C57BB4" w:rsidRPr="00D3089E" w:rsidRDefault="00C57BB4" w:rsidP="009C4F57">
      <w:pPr>
        <w:pStyle w:val="Header"/>
        <w:ind w:left="567" w:hanging="567"/>
      </w:pPr>
      <w:r>
        <w:t>[4]</w:t>
      </w:r>
      <w:r>
        <w:tab/>
        <w:t>RP-137089, “</w:t>
      </w:r>
      <w:r w:rsidRPr="00C57BB4">
        <w:rPr>
          <w:lang w:val="en-US"/>
        </w:rPr>
        <w:t>Way forward on how to define a new band for MSS 2GHz</w:t>
      </w:r>
      <w:r>
        <w:t xml:space="preserve">”, </w:t>
      </w:r>
      <w:r w:rsidRPr="00C57BB4">
        <w:rPr>
          <w:lang w:val="en-US"/>
        </w:rPr>
        <w:t>NTT DOCOMO, Qualcomm, Nokia corporation, Ericsson, KT</w:t>
      </w:r>
      <w:r>
        <w:rPr>
          <w:lang w:val="en-US"/>
        </w:rPr>
        <w:t>.</w:t>
      </w:r>
    </w:p>
    <w:p w:rsidR="00E73E01" w:rsidRPr="00653842" w:rsidRDefault="00E73E01" w:rsidP="005A194B">
      <w:pPr>
        <w:pStyle w:val="Header"/>
      </w:pPr>
    </w:p>
    <w:sectPr w:rsidR="00E73E01" w:rsidRPr="00653842" w:rsidSect="00780078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181D" w:rsidRDefault="00FE181D">
      <w:r>
        <w:separator/>
      </w:r>
    </w:p>
  </w:endnote>
  <w:endnote w:type="continuationSeparator" w:id="0">
    <w:p w:rsidR="00FE181D" w:rsidRDefault="00FE181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181D" w:rsidRDefault="00FE181D">
      <w:r>
        <w:separator/>
      </w:r>
    </w:p>
  </w:footnote>
  <w:footnote w:type="continuationSeparator" w:id="0">
    <w:p w:rsidR="00FE181D" w:rsidRDefault="00FE181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BED4480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BD2AA1E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079A03B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01683282"/>
    <w:multiLevelType w:val="singleLevel"/>
    <w:tmpl w:val="681EAC2C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5">
    <w:nsid w:val="06E3628F"/>
    <w:multiLevelType w:val="hybridMultilevel"/>
    <w:tmpl w:val="85B26CC6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07125D09"/>
    <w:multiLevelType w:val="hybridMultilevel"/>
    <w:tmpl w:val="D278EB4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F0903D2"/>
    <w:multiLevelType w:val="multilevel"/>
    <w:tmpl w:val="9A925064"/>
    <w:lvl w:ilvl="0">
      <w:start w:val="6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">
    <w:nsid w:val="1DAC0739"/>
    <w:multiLevelType w:val="multilevel"/>
    <w:tmpl w:val="ACB05BDA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9">
    <w:nsid w:val="202C6519"/>
    <w:multiLevelType w:val="multilevel"/>
    <w:tmpl w:val="6CF46EF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0">
    <w:nsid w:val="238E3226"/>
    <w:multiLevelType w:val="hybridMultilevel"/>
    <w:tmpl w:val="26FCE0DE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1">
    <w:nsid w:val="23A34BF7"/>
    <w:multiLevelType w:val="multilevel"/>
    <w:tmpl w:val="E9BA4CE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>
    <w:nsid w:val="25597492"/>
    <w:multiLevelType w:val="hybridMultilevel"/>
    <w:tmpl w:val="B33474A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74240B5"/>
    <w:multiLevelType w:val="hybridMultilevel"/>
    <w:tmpl w:val="66CAB4A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7E10B0C"/>
    <w:multiLevelType w:val="hybridMultilevel"/>
    <w:tmpl w:val="E2429BD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B4E7F7D"/>
    <w:multiLevelType w:val="hybridMultilevel"/>
    <w:tmpl w:val="54FA6708"/>
    <w:lvl w:ilvl="0" w:tplc="0812196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66E16B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CA0A6ED2">
      <w:start w:val="348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C6D8DC2A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6CC9C8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B93EF18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FF5CFA1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7A88398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E62A991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6">
    <w:nsid w:val="2BA05E87"/>
    <w:multiLevelType w:val="hybridMultilevel"/>
    <w:tmpl w:val="F89C1EE6"/>
    <w:lvl w:ilvl="0" w:tplc="FFFFFFFF">
      <w:start w:val="1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9">
    <w:nsid w:val="2FBD2142"/>
    <w:multiLevelType w:val="multilevel"/>
    <w:tmpl w:val="2EBEB2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358856BC"/>
    <w:multiLevelType w:val="hybridMultilevel"/>
    <w:tmpl w:val="722464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A53324F"/>
    <w:multiLevelType w:val="multilevel"/>
    <w:tmpl w:val="D7AA15FC"/>
    <w:lvl w:ilvl="0">
      <w:start w:val="8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>
    <w:nsid w:val="3CC87D20"/>
    <w:multiLevelType w:val="hybridMultilevel"/>
    <w:tmpl w:val="ACDC106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3D082C64"/>
    <w:multiLevelType w:val="hybridMultilevel"/>
    <w:tmpl w:val="871A7786"/>
    <w:lvl w:ilvl="0" w:tplc="C0EA4A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3E7422B4"/>
    <w:multiLevelType w:val="hybridMultilevel"/>
    <w:tmpl w:val="266078A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085637C"/>
    <w:multiLevelType w:val="hybridMultilevel"/>
    <w:tmpl w:val="0DF2638A"/>
    <w:lvl w:ilvl="0" w:tplc="26B69C70">
      <w:start w:val="1"/>
      <w:numFmt w:val="decimal"/>
      <w:lvlText w:val="%1."/>
      <w:lvlJc w:val="left"/>
      <w:pPr>
        <w:tabs>
          <w:tab w:val="num" w:pos="2340"/>
        </w:tabs>
        <w:ind w:left="2340" w:hanging="19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60867E1"/>
    <w:multiLevelType w:val="hybridMultilevel"/>
    <w:tmpl w:val="D4E4A900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4AA732DD"/>
    <w:multiLevelType w:val="hybridMultilevel"/>
    <w:tmpl w:val="28FCBA5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4AFB3ED9"/>
    <w:multiLevelType w:val="hybridMultilevel"/>
    <w:tmpl w:val="BDDAE3D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0">
    <w:nsid w:val="4DE22D19"/>
    <w:multiLevelType w:val="hybridMultilevel"/>
    <w:tmpl w:val="C44A0594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519802B0"/>
    <w:multiLevelType w:val="hybridMultilevel"/>
    <w:tmpl w:val="9A6A60A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>
    <w:nsid w:val="53EF39DC"/>
    <w:multiLevelType w:val="hybridMultilevel"/>
    <w:tmpl w:val="EE26AF4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56362AC1"/>
    <w:multiLevelType w:val="hybridMultilevel"/>
    <w:tmpl w:val="E932A4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57313A7B"/>
    <w:multiLevelType w:val="hybridMultilevel"/>
    <w:tmpl w:val="9B521B3C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57547DF5"/>
    <w:multiLevelType w:val="multilevel"/>
    <w:tmpl w:val="F2F43C54"/>
    <w:lvl w:ilvl="0">
      <w:start w:val="6"/>
      <w:numFmt w:val="decimal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3">
      <w:start w:val="8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>
    <w:nsid w:val="58BD0BD9"/>
    <w:multiLevelType w:val="hybridMultilevel"/>
    <w:tmpl w:val="681EAC2C"/>
    <w:lvl w:ilvl="0" w:tplc="040C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1182925"/>
    <w:multiLevelType w:val="singleLevel"/>
    <w:tmpl w:val="A9EE9842"/>
    <w:lvl w:ilvl="0">
      <w:start w:val="1"/>
      <w:numFmt w:val="decimal"/>
      <w:pStyle w:val="ParaNum"/>
      <w:lvlText w:val="%1."/>
      <w:lvlJc w:val="left"/>
      <w:pPr>
        <w:tabs>
          <w:tab w:val="num" w:pos="1080"/>
        </w:tabs>
        <w:ind w:left="0" w:firstLine="720"/>
      </w:pPr>
    </w:lvl>
  </w:abstractNum>
  <w:abstractNum w:abstractNumId="38">
    <w:nsid w:val="6DD7171F"/>
    <w:multiLevelType w:val="hybridMultilevel"/>
    <w:tmpl w:val="640A2FA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733A45C9"/>
    <w:multiLevelType w:val="hybridMultilevel"/>
    <w:tmpl w:val="B9D83C3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39D23F9"/>
    <w:multiLevelType w:val="hybridMultilevel"/>
    <w:tmpl w:val="7BD639FC"/>
    <w:lvl w:ilvl="0" w:tplc="89C83C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>
    <w:nsid w:val="73DA5158"/>
    <w:multiLevelType w:val="hybridMultilevel"/>
    <w:tmpl w:val="D9AAD82A"/>
    <w:lvl w:ilvl="0" w:tplc="040C0001">
      <w:start w:val="1"/>
      <w:numFmt w:val="bullet"/>
      <w:lvlText w:val=""/>
      <w:lvlJc w:val="left"/>
      <w:pPr>
        <w:tabs>
          <w:tab w:val="num" w:pos="873"/>
        </w:tabs>
        <w:ind w:left="873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593"/>
        </w:tabs>
        <w:ind w:left="1593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313"/>
        </w:tabs>
        <w:ind w:left="2313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033"/>
        </w:tabs>
        <w:ind w:left="3033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753"/>
        </w:tabs>
        <w:ind w:left="3753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473"/>
        </w:tabs>
        <w:ind w:left="4473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193"/>
        </w:tabs>
        <w:ind w:left="5193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913"/>
        </w:tabs>
        <w:ind w:left="5913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633"/>
        </w:tabs>
        <w:ind w:left="6633" w:hanging="360"/>
      </w:pPr>
      <w:rPr>
        <w:rFonts w:ascii="Wingdings" w:hAnsi="Wingdings" w:hint="default"/>
      </w:rPr>
    </w:lvl>
  </w:abstractNum>
  <w:abstractNum w:abstractNumId="42">
    <w:nsid w:val="78F93F71"/>
    <w:multiLevelType w:val="singleLevel"/>
    <w:tmpl w:val="06A89DF0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3">
    <w:nsid w:val="7BC330F5"/>
    <w:multiLevelType w:val="hybridMultilevel"/>
    <w:tmpl w:val="C2769C2A"/>
    <w:lvl w:ilvl="0" w:tplc="2EA26FA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18"/>
  </w:num>
  <w:num w:numId="3">
    <w:abstractNumId w:val="17"/>
  </w:num>
  <w:num w:numId="4">
    <w:abstractNumId w:val="25"/>
  </w:num>
  <w:num w:numId="5">
    <w:abstractNumId w:val="16"/>
  </w:num>
  <w:num w:numId="6">
    <w:abstractNumId w:val="23"/>
  </w:num>
  <w:num w:numId="7">
    <w:abstractNumId w:val="43"/>
  </w:num>
  <w:num w:numId="8">
    <w:abstractNumId w:val="5"/>
  </w:num>
  <w:num w:numId="9">
    <w:abstractNumId w:val="40"/>
  </w:num>
  <w:num w:numId="10">
    <w:abstractNumId w:val="28"/>
  </w:num>
  <w:num w:numId="11">
    <w:abstractNumId w:val="14"/>
  </w:num>
  <w:num w:numId="12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3">
    <w:abstractNumId w:val="8"/>
  </w:num>
  <w:num w:numId="14">
    <w:abstractNumId w:val="38"/>
  </w:num>
  <w:num w:numId="15">
    <w:abstractNumId w:val="7"/>
  </w:num>
  <w:num w:numId="16">
    <w:abstractNumId w:val="33"/>
  </w:num>
  <w:num w:numId="17">
    <w:abstractNumId w:val="2"/>
  </w:num>
  <w:num w:numId="18">
    <w:abstractNumId w:val="1"/>
  </w:num>
  <w:num w:numId="19">
    <w:abstractNumId w:val="0"/>
  </w:num>
  <w:num w:numId="20">
    <w:abstractNumId w:val="35"/>
  </w:num>
  <w:num w:numId="21">
    <w:abstractNumId w:val="26"/>
  </w:num>
  <w:num w:numId="22">
    <w:abstractNumId w:val="41"/>
  </w:num>
  <w:num w:numId="23">
    <w:abstractNumId w:val="36"/>
  </w:num>
  <w:num w:numId="24">
    <w:abstractNumId w:val="19"/>
  </w:num>
  <w:num w:numId="25">
    <w:abstractNumId w:val="31"/>
  </w:num>
  <w:num w:numId="26">
    <w:abstractNumId w:val="34"/>
  </w:num>
  <w:num w:numId="27">
    <w:abstractNumId w:val="22"/>
  </w:num>
  <w:num w:numId="28">
    <w:abstractNumId w:val="4"/>
  </w:num>
  <w:num w:numId="29">
    <w:abstractNumId w:val="21"/>
  </w:num>
  <w:num w:numId="30">
    <w:abstractNumId w:val="27"/>
  </w:num>
  <w:num w:numId="31">
    <w:abstractNumId w:val="6"/>
  </w:num>
  <w:num w:numId="32">
    <w:abstractNumId w:val="12"/>
  </w:num>
  <w:num w:numId="33">
    <w:abstractNumId w:val="32"/>
  </w:num>
  <w:num w:numId="34">
    <w:abstractNumId w:val="13"/>
  </w:num>
  <w:num w:numId="35">
    <w:abstractNumId w:val="24"/>
  </w:num>
  <w:num w:numId="36">
    <w:abstractNumId w:val="10"/>
  </w:num>
  <w:num w:numId="37">
    <w:abstractNumId w:val="42"/>
  </w:num>
  <w:num w:numId="38">
    <w:abstractNumId w:val="30"/>
  </w:num>
  <w:num w:numId="39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7"/>
  </w:num>
  <w:num w:numId="41">
    <w:abstractNumId w:val="39"/>
  </w:num>
  <w:num w:numId="42">
    <w:abstractNumId w:val="9"/>
  </w:num>
  <w:num w:numId="43">
    <w:abstractNumId w:val="11"/>
  </w:num>
  <w:num w:numId="44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/>
  <w:rsids>
    <w:rsidRoot w:val="00E46E94"/>
    <w:rsid w:val="00000E36"/>
    <w:rsid w:val="00006CA4"/>
    <w:rsid w:val="00011852"/>
    <w:rsid w:val="00012C86"/>
    <w:rsid w:val="00014F35"/>
    <w:rsid w:val="00017E09"/>
    <w:rsid w:val="000201DD"/>
    <w:rsid w:val="0002249E"/>
    <w:rsid w:val="000243B9"/>
    <w:rsid w:val="000256AC"/>
    <w:rsid w:val="00025867"/>
    <w:rsid w:val="000266CF"/>
    <w:rsid w:val="00034397"/>
    <w:rsid w:val="000346A8"/>
    <w:rsid w:val="00036891"/>
    <w:rsid w:val="00037201"/>
    <w:rsid w:val="00040CBE"/>
    <w:rsid w:val="00041864"/>
    <w:rsid w:val="00043897"/>
    <w:rsid w:val="000438A6"/>
    <w:rsid w:val="000457DE"/>
    <w:rsid w:val="000463A9"/>
    <w:rsid w:val="00046472"/>
    <w:rsid w:val="00046743"/>
    <w:rsid w:val="00046CCB"/>
    <w:rsid w:val="0004780E"/>
    <w:rsid w:val="000478FD"/>
    <w:rsid w:val="00047C43"/>
    <w:rsid w:val="00055F94"/>
    <w:rsid w:val="0005711B"/>
    <w:rsid w:val="000619A6"/>
    <w:rsid w:val="0006299C"/>
    <w:rsid w:val="000629CA"/>
    <w:rsid w:val="00062B23"/>
    <w:rsid w:val="00062B90"/>
    <w:rsid w:val="00063B2C"/>
    <w:rsid w:val="00064926"/>
    <w:rsid w:val="0006515F"/>
    <w:rsid w:val="00065391"/>
    <w:rsid w:val="00065BD6"/>
    <w:rsid w:val="00065DC0"/>
    <w:rsid w:val="000670F6"/>
    <w:rsid w:val="000704FD"/>
    <w:rsid w:val="00070FF0"/>
    <w:rsid w:val="0007230D"/>
    <w:rsid w:val="00072F61"/>
    <w:rsid w:val="000738CD"/>
    <w:rsid w:val="00075398"/>
    <w:rsid w:val="00076B57"/>
    <w:rsid w:val="00076FD9"/>
    <w:rsid w:val="000770FD"/>
    <w:rsid w:val="00092D41"/>
    <w:rsid w:val="00095D0B"/>
    <w:rsid w:val="00096D2A"/>
    <w:rsid w:val="0009746E"/>
    <w:rsid w:val="00097836"/>
    <w:rsid w:val="000A3C27"/>
    <w:rsid w:val="000A535A"/>
    <w:rsid w:val="000A7EEE"/>
    <w:rsid w:val="000A7EF9"/>
    <w:rsid w:val="000B3F7E"/>
    <w:rsid w:val="000B510E"/>
    <w:rsid w:val="000B5136"/>
    <w:rsid w:val="000B52E3"/>
    <w:rsid w:val="000B6882"/>
    <w:rsid w:val="000C0310"/>
    <w:rsid w:val="000C0C16"/>
    <w:rsid w:val="000C1822"/>
    <w:rsid w:val="000C1B79"/>
    <w:rsid w:val="000C28AD"/>
    <w:rsid w:val="000C29D9"/>
    <w:rsid w:val="000C4772"/>
    <w:rsid w:val="000C4C27"/>
    <w:rsid w:val="000C4DD8"/>
    <w:rsid w:val="000C7115"/>
    <w:rsid w:val="000D092E"/>
    <w:rsid w:val="000D2417"/>
    <w:rsid w:val="000D534A"/>
    <w:rsid w:val="000E020E"/>
    <w:rsid w:val="000E0F7A"/>
    <w:rsid w:val="000E2A7E"/>
    <w:rsid w:val="000E41EB"/>
    <w:rsid w:val="000E4705"/>
    <w:rsid w:val="000E51C6"/>
    <w:rsid w:val="000E68B9"/>
    <w:rsid w:val="000E6D19"/>
    <w:rsid w:val="000E6DA1"/>
    <w:rsid w:val="000E7D2A"/>
    <w:rsid w:val="000F4DE4"/>
    <w:rsid w:val="000F5BD3"/>
    <w:rsid w:val="0010161A"/>
    <w:rsid w:val="00102801"/>
    <w:rsid w:val="0010321A"/>
    <w:rsid w:val="001067B4"/>
    <w:rsid w:val="00107D77"/>
    <w:rsid w:val="001155E0"/>
    <w:rsid w:val="0011595D"/>
    <w:rsid w:val="001246FE"/>
    <w:rsid w:val="001254AE"/>
    <w:rsid w:val="001258AF"/>
    <w:rsid w:val="001278A5"/>
    <w:rsid w:val="00127E3A"/>
    <w:rsid w:val="00136A5D"/>
    <w:rsid w:val="001419AB"/>
    <w:rsid w:val="00141A59"/>
    <w:rsid w:val="00141BF2"/>
    <w:rsid w:val="00142E36"/>
    <w:rsid w:val="00144C14"/>
    <w:rsid w:val="00144D0E"/>
    <w:rsid w:val="001461FD"/>
    <w:rsid w:val="00147A4A"/>
    <w:rsid w:val="00150048"/>
    <w:rsid w:val="00152EE6"/>
    <w:rsid w:val="001532BF"/>
    <w:rsid w:val="001536E5"/>
    <w:rsid w:val="00153986"/>
    <w:rsid w:val="00153DFE"/>
    <w:rsid w:val="00153EFB"/>
    <w:rsid w:val="0015469E"/>
    <w:rsid w:val="00155D4E"/>
    <w:rsid w:val="00155E05"/>
    <w:rsid w:val="00157E29"/>
    <w:rsid w:val="00160D8E"/>
    <w:rsid w:val="001631A6"/>
    <w:rsid w:val="0017011D"/>
    <w:rsid w:val="0017156C"/>
    <w:rsid w:val="00171666"/>
    <w:rsid w:val="00172BA0"/>
    <w:rsid w:val="0017430C"/>
    <w:rsid w:val="00175F95"/>
    <w:rsid w:val="00177BD5"/>
    <w:rsid w:val="001863F9"/>
    <w:rsid w:val="00186E4E"/>
    <w:rsid w:val="00187F4D"/>
    <w:rsid w:val="001903CF"/>
    <w:rsid w:val="001937EA"/>
    <w:rsid w:val="00196B35"/>
    <w:rsid w:val="00196B7F"/>
    <w:rsid w:val="001A2970"/>
    <w:rsid w:val="001A7190"/>
    <w:rsid w:val="001B1E8B"/>
    <w:rsid w:val="001B4F02"/>
    <w:rsid w:val="001B50FA"/>
    <w:rsid w:val="001B5323"/>
    <w:rsid w:val="001B65C0"/>
    <w:rsid w:val="001B65D4"/>
    <w:rsid w:val="001B75F4"/>
    <w:rsid w:val="001C22FF"/>
    <w:rsid w:val="001C4130"/>
    <w:rsid w:val="001C60F5"/>
    <w:rsid w:val="001D3F45"/>
    <w:rsid w:val="001D4538"/>
    <w:rsid w:val="001D7B49"/>
    <w:rsid w:val="001E133D"/>
    <w:rsid w:val="001E1BA8"/>
    <w:rsid w:val="001E26C0"/>
    <w:rsid w:val="001E3049"/>
    <w:rsid w:val="001E47AF"/>
    <w:rsid w:val="001E615F"/>
    <w:rsid w:val="001E7D4F"/>
    <w:rsid w:val="001F0D9F"/>
    <w:rsid w:val="001F4599"/>
    <w:rsid w:val="002001EA"/>
    <w:rsid w:val="00205923"/>
    <w:rsid w:val="00215D54"/>
    <w:rsid w:val="002161FA"/>
    <w:rsid w:val="00222A6E"/>
    <w:rsid w:val="0022395F"/>
    <w:rsid w:val="00231659"/>
    <w:rsid w:val="002341AE"/>
    <w:rsid w:val="00237569"/>
    <w:rsid w:val="002429C8"/>
    <w:rsid w:val="00242C04"/>
    <w:rsid w:val="00244815"/>
    <w:rsid w:val="00245914"/>
    <w:rsid w:val="002465A1"/>
    <w:rsid w:val="0024713B"/>
    <w:rsid w:val="00251053"/>
    <w:rsid w:val="00253A43"/>
    <w:rsid w:val="00253E8E"/>
    <w:rsid w:val="002544AA"/>
    <w:rsid w:val="002551FF"/>
    <w:rsid w:val="00257835"/>
    <w:rsid w:val="002604ED"/>
    <w:rsid w:val="00261D7B"/>
    <w:rsid w:val="00263A09"/>
    <w:rsid w:val="002661C0"/>
    <w:rsid w:val="00272C38"/>
    <w:rsid w:val="00272D96"/>
    <w:rsid w:val="00273295"/>
    <w:rsid w:val="002822FA"/>
    <w:rsid w:val="00284649"/>
    <w:rsid w:val="00286959"/>
    <w:rsid w:val="00286FFC"/>
    <w:rsid w:val="002870D5"/>
    <w:rsid w:val="00295BC3"/>
    <w:rsid w:val="00296AD5"/>
    <w:rsid w:val="00297AC6"/>
    <w:rsid w:val="002A0B3A"/>
    <w:rsid w:val="002A158A"/>
    <w:rsid w:val="002A17B8"/>
    <w:rsid w:val="002A3DAA"/>
    <w:rsid w:val="002A4DAA"/>
    <w:rsid w:val="002A5F3A"/>
    <w:rsid w:val="002A6173"/>
    <w:rsid w:val="002B002F"/>
    <w:rsid w:val="002B7222"/>
    <w:rsid w:val="002C0F86"/>
    <w:rsid w:val="002C1110"/>
    <w:rsid w:val="002C1829"/>
    <w:rsid w:val="002C293D"/>
    <w:rsid w:val="002C3AE1"/>
    <w:rsid w:val="002C70E2"/>
    <w:rsid w:val="002D02A1"/>
    <w:rsid w:val="002D48F6"/>
    <w:rsid w:val="002D5AFE"/>
    <w:rsid w:val="002E1B75"/>
    <w:rsid w:val="002E1D51"/>
    <w:rsid w:val="002E201F"/>
    <w:rsid w:val="002E2EBD"/>
    <w:rsid w:val="002E2FFF"/>
    <w:rsid w:val="002E356C"/>
    <w:rsid w:val="002E4BF7"/>
    <w:rsid w:val="002F01D0"/>
    <w:rsid w:val="002F0D44"/>
    <w:rsid w:val="002F7C3D"/>
    <w:rsid w:val="00304F59"/>
    <w:rsid w:val="003116BF"/>
    <w:rsid w:val="00311EA7"/>
    <w:rsid w:val="00313046"/>
    <w:rsid w:val="0031371F"/>
    <w:rsid w:val="00313B25"/>
    <w:rsid w:val="00313B2D"/>
    <w:rsid w:val="00315B5E"/>
    <w:rsid w:val="00316858"/>
    <w:rsid w:val="00320395"/>
    <w:rsid w:val="00321801"/>
    <w:rsid w:val="00321A4B"/>
    <w:rsid w:val="00322ADB"/>
    <w:rsid w:val="00322C98"/>
    <w:rsid w:val="00324606"/>
    <w:rsid w:val="003249D4"/>
    <w:rsid w:val="00330E9D"/>
    <w:rsid w:val="00333866"/>
    <w:rsid w:val="00333F2C"/>
    <w:rsid w:val="00343BDD"/>
    <w:rsid w:val="00345DDB"/>
    <w:rsid w:val="00351C8E"/>
    <w:rsid w:val="003541A0"/>
    <w:rsid w:val="00354980"/>
    <w:rsid w:val="0035577F"/>
    <w:rsid w:val="0035648B"/>
    <w:rsid w:val="003615E9"/>
    <w:rsid w:val="00362F47"/>
    <w:rsid w:val="00363120"/>
    <w:rsid w:val="00366ED1"/>
    <w:rsid w:val="00367940"/>
    <w:rsid w:val="00372080"/>
    <w:rsid w:val="00377647"/>
    <w:rsid w:val="003806BE"/>
    <w:rsid w:val="00380C90"/>
    <w:rsid w:val="00381F2D"/>
    <w:rsid w:val="00383C7C"/>
    <w:rsid w:val="00384B56"/>
    <w:rsid w:val="00385748"/>
    <w:rsid w:val="00385D10"/>
    <w:rsid w:val="00391E44"/>
    <w:rsid w:val="003947C8"/>
    <w:rsid w:val="00394F36"/>
    <w:rsid w:val="00397949"/>
    <w:rsid w:val="003A0A48"/>
    <w:rsid w:val="003A31D4"/>
    <w:rsid w:val="003A3936"/>
    <w:rsid w:val="003A4123"/>
    <w:rsid w:val="003B048E"/>
    <w:rsid w:val="003B1CB9"/>
    <w:rsid w:val="003B3C31"/>
    <w:rsid w:val="003B4011"/>
    <w:rsid w:val="003C02B6"/>
    <w:rsid w:val="003C06D6"/>
    <w:rsid w:val="003C2F98"/>
    <w:rsid w:val="003C52C4"/>
    <w:rsid w:val="003C7FD9"/>
    <w:rsid w:val="003D6062"/>
    <w:rsid w:val="003D6EDC"/>
    <w:rsid w:val="003D74D1"/>
    <w:rsid w:val="003E1907"/>
    <w:rsid w:val="003E2E44"/>
    <w:rsid w:val="003E50A7"/>
    <w:rsid w:val="003E6456"/>
    <w:rsid w:val="003E7208"/>
    <w:rsid w:val="003F089E"/>
    <w:rsid w:val="003F48DC"/>
    <w:rsid w:val="003F5C60"/>
    <w:rsid w:val="003F6644"/>
    <w:rsid w:val="00404CB9"/>
    <w:rsid w:val="00404DCF"/>
    <w:rsid w:val="00405B5E"/>
    <w:rsid w:val="0040658F"/>
    <w:rsid w:val="0040748D"/>
    <w:rsid w:val="004118EC"/>
    <w:rsid w:val="00420BA6"/>
    <w:rsid w:val="00420C2B"/>
    <w:rsid w:val="004217FB"/>
    <w:rsid w:val="00422759"/>
    <w:rsid w:val="004346FC"/>
    <w:rsid w:val="00434AA5"/>
    <w:rsid w:val="0043531A"/>
    <w:rsid w:val="00436997"/>
    <w:rsid w:val="00437D2F"/>
    <w:rsid w:val="00440755"/>
    <w:rsid w:val="00441BE5"/>
    <w:rsid w:val="00442883"/>
    <w:rsid w:val="00442F94"/>
    <w:rsid w:val="00443B4E"/>
    <w:rsid w:val="00444337"/>
    <w:rsid w:val="00445710"/>
    <w:rsid w:val="00446274"/>
    <w:rsid w:val="00446A7B"/>
    <w:rsid w:val="00446C69"/>
    <w:rsid w:val="00446E89"/>
    <w:rsid w:val="004471CD"/>
    <w:rsid w:val="004479DB"/>
    <w:rsid w:val="00453C72"/>
    <w:rsid w:val="004574D6"/>
    <w:rsid w:val="00460369"/>
    <w:rsid w:val="0046141A"/>
    <w:rsid w:val="004752A7"/>
    <w:rsid w:val="004865DE"/>
    <w:rsid w:val="00487021"/>
    <w:rsid w:val="00492054"/>
    <w:rsid w:val="004A070A"/>
    <w:rsid w:val="004A2AEE"/>
    <w:rsid w:val="004A2DA8"/>
    <w:rsid w:val="004A661C"/>
    <w:rsid w:val="004A70AF"/>
    <w:rsid w:val="004A7509"/>
    <w:rsid w:val="004B17F1"/>
    <w:rsid w:val="004B4BF6"/>
    <w:rsid w:val="004B5E98"/>
    <w:rsid w:val="004B6ACF"/>
    <w:rsid w:val="004B753B"/>
    <w:rsid w:val="004B79FE"/>
    <w:rsid w:val="004C0967"/>
    <w:rsid w:val="004C1382"/>
    <w:rsid w:val="004C32D5"/>
    <w:rsid w:val="004C386C"/>
    <w:rsid w:val="004C4C7C"/>
    <w:rsid w:val="004C4DF5"/>
    <w:rsid w:val="004C7044"/>
    <w:rsid w:val="004C7072"/>
    <w:rsid w:val="004C777C"/>
    <w:rsid w:val="004D47AE"/>
    <w:rsid w:val="004D68A8"/>
    <w:rsid w:val="004E073C"/>
    <w:rsid w:val="004E0FEF"/>
    <w:rsid w:val="004E1AF2"/>
    <w:rsid w:val="004E1D5D"/>
    <w:rsid w:val="004E215D"/>
    <w:rsid w:val="004E2D76"/>
    <w:rsid w:val="004E5E26"/>
    <w:rsid w:val="004E6256"/>
    <w:rsid w:val="004F163C"/>
    <w:rsid w:val="004F3AE4"/>
    <w:rsid w:val="004F442E"/>
    <w:rsid w:val="004F5051"/>
    <w:rsid w:val="004F6537"/>
    <w:rsid w:val="004F67D3"/>
    <w:rsid w:val="005001B3"/>
    <w:rsid w:val="00501566"/>
    <w:rsid w:val="00504B7F"/>
    <w:rsid w:val="00505804"/>
    <w:rsid w:val="00507B86"/>
    <w:rsid w:val="00510F21"/>
    <w:rsid w:val="00517950"/>
    <w:rsid w:val="00521093"/>
    <w:rsid w:val="0052115D"/>
    <w:rsid w:val="00522863"/>
    <w:rsid w:val="005235E6"/>
    <w:rsid w:val="005262C8"/>
    <w:rsid w:val="00527B8B"/>
    <w:rsid w:val="00527E15"/>
    <w:rsid w:val="00531351"/>
    <w:rsid w:val="0053458C"/>
    <w:rsid w:val="00534EAB"/>
    <w:rsid w:val="00543E55"/>
    <w:rsid w:val="005455B8"/>
    <w:rsid w:val="005458C9"/>
    <w:rsid w:val="00545BFA"/>
    <w:rsid w:val="00546703"/>
    <w:rsid w:val="0055444D"/>
    <w:rsid w:val="0055455D"/>
    <w:rsid w:val="0056122C"/>
    <w:rsid w:val="00565555"/>
    <w:rsid w:val="005673B9"/>
    <w:rsid w:val="0057216E"/>
    <w:rsid w:val="00573953"/>
    <w:rsid w:val="005806AE"/>
    <w:rsid w:val="005810AC"/>
    <w:rsid w:val="00582A19"/>
    <w:rsid w:val="00583F39"/>
    <w:rsid w:val="0058451E"/>
    <w:rsid w:val="0058469E"/>
    <w:rsid w:val="00585CBB"/>
    <w:rsid w:val="005863C4"/>
    <w:rsid w:val="005875C6"/>
    <w:rsid w:val="005878B4"/>
    <w:rsid w:val="005921FC"/>
    <w:rsid w:val="00593803"/>
    <w:rsid w:val="005A194B"/>
    <w:rsid w:val="005A3C56"/>
    <w:rsid w:val="005A779F"/>
    <w:rsid w:val="005B06E6"/>
    <w:rsid w:val="005B3CBD"/>
    <w:rsid w:val="005B6067"/>
    <w:rsid w:val="005C07E9"/>
    <w:rsid w:val="005C13BC"/>
    <w:rsid w:val="005C1521"/>
    <w:rsid w:val="005C591D"/>
    <w:rsid w:val="005C64AC"/>
    <w:rsid w:val="005C7179"/>
    <w:rsid w:val="005D1B57"/>
    <w:rsid w:val="005D2D33"/>
    <w:rsid w:val="005D58ED"/>
    <w:rsid w:val="005D77B9"/>
    <w:rsid w:val="005E0E2F"/>
    <w:rsid w:val="005E360E"/>
    <w:rsid w:val="005E553C"/>
    <w:rsid w:val="005F57B7"/>
    <w:rsid w:val="006019EB"/>
    <w:rsid w:val="006064DB"/>
    <w:rsid w:val="00606EF5"/>
    <w:rsid w:val="00607032"/>
    <w:rsid w:val="006071A1"/>
    <w:rsid w:val="006077F2"/>
    <w:rsid w:val="00607FC5"/>
    <w:rsid w:val="00610F08"/>
    <w:rsid w:val="0061192E"/>
    <w:rsid w:val="00613661"/>
    <w:rsid w:val="00613BEA"/>
    <w:rsid w:val="00615AC1"/>
    <w:rsid w:val="00621F03"/>
    <w:rsid w:val="006231D4"/>
    <w:rsid w:val="00623845"/>
    <w:rsid w:val="00623B7E"/>
    <w:rsid w:val="00624476"/>
    <w:rsid w:val="006265EA"/>
    <w:rsid w:val="00627ADD"/>
    <w:rsid w:val="00630212"/>
    <w:rsid w:val="00630B58"/>
    <w:rsid w:val="00631C18"/>
    <w:rsid w:val="00632283"/>
    <w:rsid w:val="00632341"/>
    <w:rsid w:val="00632A6B"/>
    <w:rsid w:val="00633E21"/>
    <w:rsid w:val="00634CBC"/>
    <w:rsid w:val="00640BFA"/>
    <w:rsid w:val="00640DCC"/>
    <w:rsid w:val="00641089"/>
    <w:rsid w:val="00641B86"/>
    <w:rsid w:val="00643A6B"/>
    <w:rsid w:val="00644DD2"/>
    <w:rsid w:val="006458C5"/>
    <w:rsid w:val="006465D5"/>
    <w:rsid w:val="00650E64"/>
    <w:rsid w:val="0065116E"/>
    <w:rsid w:val="006520CE"/>
    <w:rsid w:val="00652235"/>
    <w:rsid w:val="00652313"/>
    <w:rsid w:val="00653842"/>
    <w:rsid w:val="00653F2E"/>
    <w:rsid w:val="006573AD"/>
    <w:rsid w:val="00662DF0"/>
    <w:rsid w:val="00665110"/>
    <w:rsid w:val="0066533F"/>
    <w:rsid w:val="006655D8"/>
    <w:rsid w:val="0066567E"/>
    <w:rsid w:val="00667CAE"/>
    <w:rsid w:val="00670BFC"/>
    <w:rsid w:val="00670F21"/>
    <w:rsid w:val="00675F8B"/>
    <w:rsid w:val="00676291"/>
    <w:rsid w:val="00676AC2"/>
    <w:rsid w:val="00677A5F"/>
    <w:rsid w:val="006800EB"/>
    <w:rsid w:val="006824F8"/>
    <w:rsid w:val="00684581"/>
    <w:rsid w:val="0068650B"/>
    <w:rsid w:val="006918B2"/>
    <w:rsid w:val="006957C2"/>
    <w:rsid w:val="00695BAE"/>
    <w:rsid w:val="006976DF"/>
    <w:rsid w:val="006A036D"/>
    <w:rsid w:val="006A0D83"/>
    <w:rsid w:val="006A195D"/>
    <w:rsid w:val="006A233D"/>
    <w:rsid w:val="006A351D"/>
    <w:rsid w:val="006A6A6A"/>
    <w:rsid w:val="006B2160"/>
    <w:rsid w:val="006B51B2"/>
    <w:rsid w:val="006B598F"/>
    <w:rsid w:val="006C066E"/>
    <w:rsid w:val="006C07F8"/>
    <w:rsid w:val="006C35FA"/>
    <w:rsid w:val="006C3A1F"/>
    <w:rsid w:val="006C50BC"/>
    <w:rsid w:val="006C7BB8"/>
    <w:rsid w:val="006D5CE5"/>
    <w:rsid w:val="006D5E77"/>
    <w:rsid w:val="006D6551"/>
    <w:rsid w:val="006D6B91"/>
    <w:rsid w:val="006E1FDF"/>
    <w:rsid w:val="006E33E2"/>
    <w:rsid w:val="006E3B45"/>
    <w:rsid w:val="006E5158"/>
    <w:rsid w:val="006F36C1"/>
    <w:rsid w:val="006F449D"/>
    <w:rsid w:val="006F533B"/>
    <w:rsid w:val="006F6817"/>
    <w:rsid w:val="0070454D"/>
    <w:rsid w:val="00705100"/>
    <w:rsid w:val="007055E2"/>
    <w:rsid w:val="007060F1"/>
    <w:rsid w:val="0070671C"/>
    <w:rsid w:val="0071107E"/>
    <w:rsid w:val="007114C4"/>
    <w:rsid w:val="00713E5F"/>
    <w:rsid w:val="00717977"/>
    <w:rsid w:val="00720375"/>
    <w:rsid w:val="0072203C"/>
    <w:rsid w:val="007245F4"/>
    <w:rsid w:val="00724F8E"/>
    <w:rsid w:val="0072523C"/>
    <w:rsid w:val="00725D52"/>
    <w:rsid w:val="007300C5"/>
    <w:rsid w:val="00732104"/>
    <w:rsid w:val="00732B8E"/>
    <w:rsid w:val="00736518"/>
    <w:rsid w:val="007370FC"/>
    <w:rsid w:val="00742DD5"/>
    <w:rsid w:val="00743BE1"/>
    <w:rsid w:val="00744564"/>
    <w:rsid w:val="0074633A"/>
    <w:rsid w:val="007518B6"/>
    <w:rsid w:val="00755143"/>
    <w:rsid w:val="00757F31"/>
    <w:rsid w:val="00760A76"/>
    <w:rsid w:val="00761B17"/>
    <w:rsid w:val="00761FBA"/>
    <w:rsid w:val="00764C11"/>
    <w:rsid w:val="0076634D"/>
    <w:rsid w:val="0077213E"/>
    <w:rsid w:val="00775F1C"/>
    <w:rsid w:val="00780078"/>
    <w:rsid w:val="0078151A"/>
    <w:rsid w:val="007822D0"/>
    <w:rsid w:val="0078375E"/>
    <w:rsid w:val="00783A17"/>
    <w:rsid w:val="00783C29"/>
    <w:rsid w:val="00784726"/>
    <w:rsid w:val="00791AE3"/>
    <w:rsid w:val="00792354"/>
    <w:rsid w:val="00795FD9"/>
    <w:rsid w:val="007A0F95"/>
    <w:rsid w:val="007A141D"/>
    <w:rsid w:val="007A3169"/>
    <w:rsid w:val="007B11B1"/>
    <w:rsid w:val="007B1505"/>
    <w:rsid w:val="007B21F1"/>
    <w:rsid w:val="007B446E"/>
    <w:rsid w:val="007B6DC7"/>
    <w:rsid w:val="007B6FE8"/>
    <w:rsid w:val="007B76B9"/>
    <w:rsid w:val="007C2185"/>
    <w:rsid w:val="007D0264"/>
    <w:rsid w:val="007D1A15"/>
    <w:rsid w:val="007D2167"/>
    <w:rsid w:val="007D7AD1"/>
    <w:rsid w:val="007E0F79"/>
    <w:rsid w:val="007E3FD9"/>
    <w:rsid w:val="007E6933"/>
    <w:rsid w:val="007F0121"/>
    <w:rsid w:val="007F3597"/>
    <w:rsid w:val="007F64BD"/>
    <w:rsid w:val="008000B9"/>
    <w:rsid w:val="00803E7D"/>
    <w:rsid w:val="00804A24"/>
    <w:rsid w:val="00805220"/>
    <w:rsid w:val="00805983"/>
    <w:rsid w:val="00805DDE"/>
    <w:rsid w:val="0080706D"/>
    <w:rsid w:val="008144D1"/>
    <w:rsid w:val="008203EF"/>
    <w:rsid w:val="00820B24"/>
    <w:rsid w:val="00820C5C"/>
    <w:rsid w:val="00820E5F"/>
    <w:rsid w:val="00821D06"/>
    <w:rsid w:val="00827BB6"/>
    <w:rsid w:val="0083263A"/>
    <w:rsid w:val="00834305"/>
    <w:rsid w:val="00834AD9"/>
    <w:rsid w:val="0083536A"/>
    <w:rsid w:val="0083666A"/>
    <w:rsid w:val="00840043"/>
    <w:rsid w:val="0084041E"/>
    <w:rsid w:val="00840AA5"/>
    <w:rsid w:val="008464E6"/>
    <w:rsid w:val="00850749"/>
    <w:rsid w:val="00852256"/>
    <w:rsid w:val="00853CF6"/>
    <w:rsid w:val="00855F65"/>
    <w:rsid w:val="008614E1"/>
    <w:rsid w:val="00863237"/>
    <w:rsid w:val="0086336D"/>
    <w:rsid w:val="008634D0"/>
    <w:rsid w:val="00865707"/>
    <w:rsid w:val="00866F3D"/>
    <w:rsid w:val="00874B15"/>
    <w:rsid w:val="008750C1"/>
    <w:rsid w:val="00875703"/>
    <w:rsid w:val="008816A3"/>
    <w:rsid w:val="0088204F"/>
    <w:rsid w:val="0088554B"/>
    <w:rsid w:val="008856A1"/>
    <w:rsid w:val="00887C65"/>
    <w:rsid w:val="00891BB9"/>
    <w:rsid w:val="00895CC9"/>
    <w:rsid w:val="00895E58"/>
    <w:rsid w:val="008A06DF"/>
    <w:rsid w:val="008A1B7F"/>
    <w:rsid w:val="008A2761"/>
    <w:rsid w:val="008A3941"/>
    <w:rsid w:val="008A5548"/>
    <w:rsid w:val="008A55CA"/>
    <w:rsid w:val="008A61DC"/>
    <w:rsid w:val="008B1D8A"/>
    <w:rsid w:val="008B7296"/>
    <w:rsid w:val="008B7C41"/>
    <w:rsid w:val="008B7E35"/>
    <w:rsid w:val="008C154B"/>
    <w:rsid w:val="008C462C"/>
    <w:rsid w:val="008C4F81"/>
    <w:rsid w:val="008D2CB9"/>
    <w:rsid w:val="008D6CB3"/>
    <w:rsid w:val="008D77E8"/>
    <w:rsid w:val="008E0958"/>
    <w:rsid w:val="008E1E31"/>
    <w:rsid w:val="008E2389"/>
    <w:rsid w:val="008E251D"/>
    <w:rsid w:val="008E3BEF"/>
    <w:rsid w:val="008F1612"/>
    <w:rsid w:val="008F196C"/>
    <w:rsid w:val="008F4DFE"/>
    <w:rsid w:val="008F5C85"/>
    <w:rsid w:val="00900C12"/>
    <w:rsid w:val="00904454"/>
    <w:rsid w:val="00905644"/>
    <w:rsid w:val="009069A8"/>
    <w:rsid w:val="009072C9"/>
    <w:rsid w:val="009101A7"/>
    <w:rsid w:val="009132C3"/>
    <w:rsid w:val="0091576A"/>
    <w:rsid w:val="0091581F"/>
    <w:rsid w:val="00920852"/>
    <w:rsid w:val="00920AB1"/>
    <w:rsid w:val="00923169"/>
    <w:rsid w:val="00925CBE"/>
    <w:rsid w:val="009279CC"/>
    <w:rsid w:val="0093023C"/>
    <w:rsid w:val="00932DCD"/>
    <w:rsid w:val="00935D05"/>
    <w:rsid w:val="00936245"/>
    <w:rsid w:val="00936E38"/>
    <w:rsid w:val="00937E9E"/>
    <w:rsid w:val="00940D64"/>
    <w:rsid w:val="0094361B"/>
    <w:rsid w:val="00945197"/>
    <w:rsid w:val="00945B2E"/>
    <w:rsid w:val="0094688A"/>
    <w:rsid w:val="00946E97"/>
    <w:rsid w:val="00950678"/>
    <w:rsid w:val="0095252A"/>
    <w:rsid w:val="00953BCD"/>
    <w:rsid w:val="00953FA5"/>
    <w:rsid w:val="0095421C"/>
    <w:rsid w:val="00960ED0"/>
    <w:rsid w:val="009623B9"/>
    <w:rsid w:val="00963DFB"/>
    <w:rsid w:val="00964B94"/>
    <w:rsid w:val="009663E2"/>
    <w:rsid w:val="00967A92"/>
    <w:rsid w:val="00967F91"/>
    <w:rsid w:val="00972E11"/>
    <w:rsid w:val="00973821"/>
    <w:rsid w:val="00980CBB"/>
    <w:rsid w:val="009814F8"/>
    <w:rsid w:val="009847CE"/>
    <w:rsid w:val="00986567"/>
    <w:rsid w:val="00986638"/>
    <w:rsid w:val="0099048E"/>
    <w:rsid w:val="0099183A"/>
    <w:rsid w:val="00994731"/>
    <w:rsid w:val="00995870"/>
    <w:rsid w:val="009A03FA"/>
    <w:rsid w:val="009A2FB0"/>
    <w:rsid w:val="009A354A"/>
    <w:rsid w:val="009A4CC9"/>
    <w:rsid w:val="009A6665"/>
    <w:rsid w:val="009B072B"/>
    <w:rsid w:val="009B1754"/>
    <w:rsid w:val="009B3F95"/>
    <w:rsid w:val="009B4F19"/>
    <w:rsid w:val="009B6020"/>
    <w:rsid w:val="009B6FBD"/>
    <w:rsid w:val="009C13C8"/>
    <w:rsid w:val="009C2E4B"/>
    <w:rsid w:val="009C31E8"/>
    <w:rsid w:val="009C3335"/>
    <w:rsid w:val="009C4F0D"/>
    <w:rsid w:val="009C4F57"/>
    <w:rsid w:val="009C5CA3"/>
    <w:rsid w:val="009C6EBA"/>
    <w:rsid w:val="009D198C"/>
    <w:rsid w:val="009D336A"/>
    <w:rsid w:val="009D3CA7"/>
    <w:rsid w:val="009D41DB"/>
    <w:rsid w:val="009D456B"/>
    <w:rsid w:val="009D4AEB"/>
    <w:rsid w:val="009D4D05"/>
    <w:rsid w:val="009D615D"/>
    <w:rsid w:val="009D77DB"/>
    <w:rsid w:val="009E3BE3"/>
    <w:rsid w:val="009E47DF"/>
    <w:rsid w:val="009E4EA6"/>
    <w:rsid w:val="009E59EB"/>
    <w:rsid w:val="009E5D38"/>
    <w:rsid w:val="009E60B8"/>
    <w:rsid w:val="009F0A28"/>
    <w:rsid w:val="009F41EF"/>
    <w:rsid w:val="009F447A"/>
    <w:rsid w:val="009F4F96"/>
    <w:rsid w:val="009F5A96"/>
    <w:rsid w:val="009F71E8"/>
    <w:rsid w:val="00A03452"/>
    <w:rsid w:val="00A04296"/>
    <w:rsid w:val="00A07617"/>
    <w:rsid w:val="00A07B80"/>
    <w:rsid w:val="00A07F8C"/>
    <w:rsid w:val="00A115C2"/>
    <w:rsid w:val="00A12B1E"/>
    <w:rsid w:val="00A132BC"/>
    <w:rsid w:val="00A13ABF"/>
    <w:rsid w:val="00A13C4C"/>
    <w:rsid w:val="00A16D7C"/>
    <w:rsid w:val="00A1741C"/>
    <w:rsid w:val="00A20CE5"/>
    <w:rsid w:val="00A21B2A"/>
    <w:rsid w:val="00A22190"/>
    <w:rsid w:val="00A227DC"/>
    <w:rsid w:val="00A2346C"/>
    <w:rsid w:val="00A24A9A"/>
    <w:rsid w:val="00A25AE4"/>
    <w:rsid w:val="00A2628A"/>
    <w:rsid w:val="00A27842"/>
    <w:rsid w:val="00A304CF"/>
    <w:rsid w:val="00A313C9"/>
    <w:rsid w:val="00A31409"/>
    <w:rsid w:val="00A31FB3"/>
    <w:rsid w:val="00A3313E"/>
    <w:rsid w:val="00A35686"/>
    <w:rsid w:val="00A40CBD"/>
    <w:rsid w:val="00A421EC"/>
    <w:rsid w:val="00A454F0"/>
    <w:rsid w:val="00A46784"/>
    <w:rsid w:val="00A46958"/>
    <w:rsid w:val="00A50EEC"/>
    <w:rsid w:val="00A540E5"/>
    <w:rsid w:val="00A54F53"/>
    <w:rsid w:val="00A56247"/>
    <w:rsid w:val="00A57334"/>
    <w:rsid w:val="00A615C6"/>
    <w:rsid w:val="00A624B2"/>
    <w:rsid w:val="00A63110"/>
    <w:rsid w:val="00A64B9B"/>
    <w:rsid w:val="00A67512"/>
    <w:rsid w:val="00A6788F"/>
    <w:rsid w:val="00A70D52"/>
    <w:rsid w:val="00A71A93"/>
    <w:rsid w:val="00A72019"/>
    <w:rsid w:val="00A72B6A"/>
    <w:rsid w:val="00A72C0F"/>
    <w:rsid w:val="00A73014"/>
    <w:rsid w:val="00A7784E"/>
    <w:rsid w:val="00A8037A"/>
    <w:rsid w:val="00A81B12"/>
    <w:rsid w:val="00A84978"/>
    <w:rsid w:val="00A84C35"/>
    <w:rsid w:val="00A854CB"/>
    <w:rsid w:val="00A87BC4"/>
    <w:rsid w:val="00A9026C"/>
    <w:rsid w:val="00A93918"/>
    <w:rsid w:val="00A93FFF"/>
    <w:rsid w:val="00AA3679"/>
    <w:rsid w:val="00AA5973"/>
    <w:rsid w:val="00AA5DCC"/>
    <w:rsid w:val="00AA7558"/>
    <w:rsid w:val="00AB07E0"/>
    <w:rsid w:val="00AB2BFB"/>
    <w:rsid w:val="00AC49DD"/>
    <w:rsid w:val="00AC4E89"/>
    <w:rsid w:val="00AC6ABB"/>
    <w:rsid w:val="00AD02FF"/>
    <w:rsid w:val="00AD13C5"/>
    <w:rsid w:val="00AD4DC8"/>
    <w:rsid w:val="00AD5002"/>
    <w:rsid w:val="00AE0CEF"/>
    <w:rsid w:val="00AE24DB"/>
    <w:rsid w:val="00AE376A"/>
    <w:rsid w:val="00AF084F"/>
    <w:rsid w:val="00AF0F6F"/>
    <w:rsid w:val="00AF6A7E"/>
    <w:rsid w:val="00AF6F51"/>
    <w:rsid w:val="00B0533F"/>
    <w:rsid w:val="00B13C13"/>
    <w:rsid w:val="00B16DC4"/>
    <w:rsid w:val="00B22137"/>
    <w:rsid w:val="00B23FB6"/>
    <w:rsid w:val="00B23FFB"/>
    <w:rsid w:val="00B246C4"/>
    <w:rsid w:val="00B34EB3"/>
    <w:rsid w:val="00B36498"/>
    <w:rsid w:val="00B36703"/>
    <w:rsid w:val="00B506B1"/>
    <w:rsid w:val="00B52CA8"/>
    <w:rsid w:val="00B53CF6"/>
    <w:rsid w:val="00B54BDA"/>
    <w:rsid w:val="00B57782"/>
    <w:rsid w:val="00B57BFF"/>
    <w:rsid w:val="00B6109E"/>
    <w:rsid w:val="00B676B0"/>
    <w:rsid w:val="00B707CA"/>
    <w:rsid w:val="00B72653"/>
    <w:rsid w:val="00B72687"/>
    <w:rsid w:val="00B739B8"/>
    <w:rsid w:val="00B74DC4"/>
    <w:rsid w:val="00B75BEC"/>
    <w:rsid w:val="00B84FD6"/>
    <w:rsid w:val="00B86FCA"/>
    <w:rsid w:val="00B94055"/>
    <w:rsid w:val="00B94129"/>
    <w:rsid w:val="00B94CEB"/>
    <w:rsid w:val="00B960BC"/>
    <w:rsid w:val="00B975BA"/>
    <w:rsid w:val="00BA1B83"/>
    <w:rsid w:val="00BA25D2"/>
    <w:rsid w:val="00BA4BAC"/>
    <w:rsid w:val="00BA548D"/>
    <w:rsid w:val="00BB0C84"/>
    <w:rsid w:val="00BB0E60"/>
    <w:rsid w:val="00BB14A7"/>
    <w:rsid w:val="00BB2D2C"/>
    <w:rsid w:val="00BB5073"/>
    <w:rsid w:val="00BB682F"/>
    <w:rsid w:val="00BC14EE"/>
    <w:rsid w:val="00BC1BE1"/>
    <w:rsid w:val="00BC25F4"/>
    <w:rsid w:val="00BC4AF9"/>
    <w:rsid w:val="00BC5A29"/>
    <w:rsid w:val="00BC6F10"/>
    <w:rsid w:val="00BD187B"/>
    <w:rsid w:val="00BD35C0"/>
    <w:rsid w:val="00BD3D1E"/>
    <w:rsid w:val="00BD7622"/>
    <w:rsid w:val="00BE3583"/>
    <w:rsid w:val="00BE723C"/>
    <w:rsid w:val="00BF1BBB"/>
    <w:rsid w:val="00BF3177"/>
    <w:rsid w:val="00BF68CD"/>
    <w:rsid w:val="00BF77F7"/>
    <w:rsid w:val="00BF7C9C"/>
    <w:rsid w:val="00C02C3D"/>
    <w:rsid w:val="00C041BE"/>
    <w:rsid w:val="00C04965"/>
    <w:rsid w:val="00C06FAE"/>
    <w:rsid w:val="00C12E01"/>
    <w:rsid w:val="00C22498"/>
    <w:rsid w:val="00C26535"/>
    <w:rsid w:val="00C26825"/>
    <w:rsid w:val="00C316F1"/>
    <w:rsid w:val="00C371BC"/>
    <w:rsid w:val="00C41AB1"/>
    <w:rsid w:val="00C42098"/>
    <w:rsid w:val="00C42502"/>
    <w:rsid w:val="00C4256B"/>
    <w:rsid w:val="00C45CDF"/>
    <w:rsid w:val="00C47147"/>
    <w:rsid w:val="00C50293"/>
    <w:rsid w:val="00C50377"/>
    <w:rsid w:val="00C503A0"/>
    <w:rsid w:val="00C547D0"/>
    <w:rsid w:val="00C54BF2"/>
    <w:rsid w:val="00C57BB4"/>
    <w:rsid w:val="00C57C3B"/>
    <w:rsid w:val="00C637BF"/>
    <w:rsid w:val="00C649A4"/>
    <w:rsid w:val="00C653D5"/>
    <w:rsid w:val="00C70090"/>
    <w:rsid w:val="00C7075E"/>
    <w:rsid w:val="00C7093B"/>
    <w:rsid w:val="00C72AB0"/>
    <w:rsid w:val="00C72C09"/>
    <w:rsid w:val="00C730E7"/>
    <w:rsid w:val="00C75FCA"/>
    <w:rsid w:val="00C82AC5"/>
    <w:rsid w:val="00C83FC4"/>
    <w:rsid w:val="00C84FA9"/>
    <w:rsid w:val="00C87500"/>
    <w:rsid w:val="00C96FF4"/>
    <w:rsid w:val="00CA05E3"/>
    <w:rsid w:val="00CA0FA0"/>
    <w:rsid w:val="00CA2279"/>
    <w:rsid w:val="00CA3D82"/>
    <w:rsid w:val="00CA5BFC"/>
    <w:rsid w:val="00CB6729"/>
    <w:rsid w:val="00CB7CF8"/>
    <w:rsid w:val="00CB7ED4"/>
    <w:rsid w:val="00CC02B6"/>
    <w:rsid w:val="00CC17D9"/>
    <w:rsid w:val="00CC1FC5"/>
    <w:rsid w:val="00CC23D1"/>
    <w:rsid w:val="00CC2631"/>
    <w:rsid w:val="00CC2A54"/>
    <w:rsid w:val="00CC6FFA"/>
    <w:rsid w:val="00CD3CFB"/>
    <w:rsid w:val="00CD4C0F"/>
    <w:rsid w:val="00CD55F3"/>
    <w:rsid w:val="00CD670F"/>
    <w:rsid w:val="00CD6B90"/>
    <w:rsid w:val="00CE2176"/>
    <w:rsid w:val="00CE4749"/>
    <w:rsid w:val="00CE4F7E"/>
    <w:rsid w:val="00CE4FA7"/>
    <w:rsid w:val="00CE61A0"/>
    <w:rsid w:val="00CE6236"/>
    <w:rsid w:val="00CE7039"/>
    <w:rsid w:val="00CF2B88"/>
    <w:rsid w:val="00D020EC"/>
    <w:rsid w:val="00D02527"/>
    <w:rsid w:val="00D02CBA"/>
    <w:rsid w:val="00D0351F"/>
    <w:rsid w:val="00D07CED"/>
    <w:rsid w:val="00D10CE7"/>
    <w:rsid w:val="00D13E31"/>
    <w:rsid w:val="00D13F2D"/>
    <w:rsid w:val="00D2359B"/>
    <w:rsid w:val="00D236A2"/>
    <w:rsid w:val="00D23A7F"/>
    <w:rsid w:val="00D24D40"/>
    <w:rsid w:val="00D25577"/>
    <w:rsid w:val="00D25F54"/>
    <w:rsid w:val="00D27C43"/>
    <w:rsid w:val="00D27F98"/>
    <w:rsid w:val="00D3089E"/>
    <w:rsid w:val="00D3098F"/>
    <w:rsid w:val="00D3183F"/>
    <w:rsid w:val="00D32BE4"/>
    <w:rsid w:val="00D3562E"/>
    <w:rsid w:val="00D37126"/>
    <w:rsid w:val="00D37596"/>
    <w:rsid w:val="00D37ECE"/>
    <w:rsid w:val="00D402C3"/>
    <w:rsid w:val="00D41D74"/>
    <w:rsid w:val="00D42D87"/>
    <w:rsid w:val="00D459BC"/>
    <w:rsid w:val="00D50B42"/>
    <w:rsid w:val="00D51515"/>
    <w:rsid w:val="00D52621"/>
    <w:rsid w:val="00D541CD"/>
    <w:rsid w:val="00D56399"/>
    <w:rsid w:val="00D60114"/>
    <w:rsid w:val="00D608C3"/>
    <w:rsid w:val="00D61324"/>
    <w:rsid w:val="00D62AF1"/>
    <w:rsid w:val="00D62C26"/>
    <w:rsid w:val="00D62EC3"/>
    <w:rsid w:val="00D6375A"/>
    <w:rsid w:val="00D725A4"/>
    <w:rsid w:val="00D73AE1"/>
    <w:rsid w:val="00D73CDB"/>
    <w:rsid w:val="00D7766D"/>
    <w:rsid w:val="00D874CE"/>
    <w:rsid w:val="00D9110E"/>
    <w:rsid w:val="00D92129"/>
    <w:rsid w:val="00D928A1"/>
    <w:rsid w:val="00D929BE"/>
    <w:rsid w:val="00D92FD0"/>
    <w:rsid w:val="00D93646"/>
    <w:rsid w:val="00D95872"/>
    <w:rsid w:val="00D9609F"/>
    <w:rsid w:val="00D96397"/>
    <w:rsid w:val="00D96BB3"/>
    <w:rsid w:val="00DA0C08"/>
    <w:rsid w:val="00DA0FD8"/>
    <w:rsid w:val="00DA1A28"/>
    <w:rsid w:val="00DA536E"/>
    <w:rsid w:val="00DA5D6E"/>
    <w:rsid w:val="00DA6938"/>
    <w:rsid w:val="00DB0B67"/>
    <w:rsid w:val="00DB2D5B"/>
    <w:rsid w:val="00DB4B8A"/>
    <w:rsid w:val="00DB6354"/>
    <w:rsid w:val="00DC0CD1"/>
    <w:rsid w:val="00DC4262"/>
    <w:rsid w:val="00DC58A7"/>
    <w:rsid w:val="00DC61B2"/>
    <w:rsid w:val="00DC6A97"/>
    <w:rsid w:val="00DC6F36"/>
    <w:rsid w:val="00DD1210"/>
    <w:rsid w:val="00DD3655"/>
    <w:rsid w:val="00DD5715"/>
    <w:rsid w:val="00DD5FBF"/>
    <w:rsid w:val="00DD73B8"/>
    <w:rsid w:val="00DE10E8"/>
    <w:rsid w:val="00DE1E87"/>
    <w:rsid w:val="00DE47F8"/>
    <w:rsid w:val="00DE5AB0"/>
    <w:rsid w:val="00DE7636"/>
    <w:rsid w:val="00DF46FA"/>
    <w:rsid w:val="00DF54A0"/>
    <w:rsid w:val="00DF682E"/>
    <w:rsid w:val="00DF796F"/>
    <w:rsid w:val="00DF7B76"/>
    <w:rsid w:val="00E037EB"/>
    <w:rsid w:val="00E05115"/>
    <w:rsid w:val="00E06EAB"/>
    <w:rsid w:val="00E077E1"/>
    <w:rsid w:val="00E11E48"/>
    <w:rsid w:val="00E15027"/>
    <w:rsid w:val="00E15A27"/>
    <w:rsid w:val="00E201BE"/>
    <w:rsid w:val="00E23520"/>
    <w:rsid w:val="00E249EB"/>
    <w:rsid w:val="00E27292"/>
    <w:rsid w:val="00E31016"/>
    <w:rsid w:val="00E3152B"/>
    <w:rsid w:val="00E34656"/>
    <w:rsid w:val="00E3581E"/>
    <w:rsid w:val="00E373BC"/>
    <w:rsid w:val="00E419AD"/>
    <w:rsid w:val="00E42723"/>
    <w:rsid w:val="00E43836"/>
    <w:rsid w:val="00E46049"/>
    <w:rsid w:val="00E46E94"/>
    <w:rsid w:val="00E4775B"/>
    <w:rsid w:val="00E524C1"/>
    <w:rsid w:val="00E52EF5"/>
    <w:rsid w:val="00E5403C"/>
    <w:rsid w:val="00E54501"/>
    <w:rsid w:val="00E5454A"/>
    <w:rsid w:val="00E566FA"/>
    <w:rsid w:val="00E56D2E"/>
    <w:rsid w:val="00E63114"/>
    <w:rsid w:val="00E63D6F"/>
    <w:rsid w:val="00E66A62"/>
    <w:rsid w:val="00E724DE"/>
    <w:rsid w:val="00E736DE"/>
    <w:rsid w:val="00E73E01"/>
    <w:rsid w:val="00E75116"/>
    <w:rsid w:val="00E760AF"/>
    <w:rsid w:val="00E76C18"/>
    <w:rsid w:val="00E807D7"/>
    <w:rsid w:val="00E83067"/>
    <w:rsid w:val="00E834BE"/>
    <w:rsid w:val="00E83547"/>
    <w:rsid w:val="00E84A49"/>
    <w:rsid w:val="00E85AE5"/>
    <w:rsid w:val="00E87F55"/>
    <w:rsid w:val="00E93404"/>
    <w:rsid w:val="00E9470B"/>
    <w:rsid w:val="00E95BB0"/>
    <w:rsid w:val="00E970CD"/>
    <w:rsid w:val="00E97326"/>
    <w:rsid w:val="00EA1AD8"/>
    <w:rsid w:val="00EA2E7A"/>
    <w:rsid w:val="00EA319E"/>
    <w:rsid w:val="00EA47DE"/>
    <w:rsid w:val="00EA723B"/>
    <w:rsid w:val="00EA7F4B"/>
    <w:rsid w:val="00EB13CD"/>
    <w:rsid w:val="00EB464B"/>
    <w:rsid w:val="00EB50DC"/>
    <w:rsid w:val="00EB6E4F"/>
    <w:rsid w:val="00EC08A7"/>
    <w:rsid w:val="00EC11BB"/>
    <w:rsid w:val="00EC5880"/>
    <w:rsid w:val="00EC5AD8"/>
    <w:rsid w:val="00EC7038"/>
    <w:rsid w:val="00ED0EC4"/>
    <w:rsid w:val="00ED3852"/>
    <w:rsid w:val="00ED65E0"/>
    <w:rsid w:val="00ED7EC5"/>
    <w:rsid w:val="00EE06E9"/>
    <w:rsid w:val="00EE4784"/>
    <w:rsid w:val="00EE65F1"/>
    <w:rsid w:val="00EE6CF0"/>
    <w:rsid w:val="00EE706C"/>
    <w:rsid w:val="00EE7C6D"/>
    <w:rsid w:val="00EF1EA3"/>
    <w:rsid w:val="00EF1F20"/>
    <w:rsid w:val="00EF34A4"/>
    <w:rsid w:val="00EF507F"/>
    <w:rsid w:val="00EF50F2"/>
    <w:rsid w:val="00EF76D0"/>
    <w:rsid w:val="00F01171"/>
    <w:rsid w:val="00F033B5"/>
    <w:rsid w:val="00F06157"/>
    <w:rsid w:val="00F06694"/>
    <w:rsid w:val="00F101BC"/>
    <w:rsid w:val="00F10473"/>
    <w:rsid w:val="00F12307"/>
    <w:rsid w:val="00F1480E"/>
    <w:rsid w:val="00F15EF1"/>
    <w:rsid w:val="00F166A7"/>
    <w:rsid w:val="00F16CD8"/>
    <w:rsid w:val="00F1793F"/>
    <w:rsid w:val="00F17A0A"/>
    <w:rsid w:val="00F30389"/>
    <w:rsid w:val="00F308EC"/>
    <w:rsid w:val="00F318A6"/>
    <w:rsid w:val="00F44539"/>
    <w:rsid w:val="00F453D8"/>
    <w:rsid w:val="00F51D91"/>
    <w:rsid w:val="00F525D1"/>
    <w:rsid w:val="00F53D31"/>
    <w:rsid w:val="00F544BB"/>
    <w:rsid w:val="00F5464D"/>
    <w:rsid w:val="00F61037"/>
    <w:rsid w:val="00F63796"/>
    <w:rsid w:val="00F63BE7"/>
    <w:rsid w:val="00F657FE"/>
    <w:rsid w:val="00F6654A"/>
    <w:rsid w:val="00F74091"/>
    <w:rsid w:val="00F77317"/>
    <w:rsid w:val="00F80A72"/>
    <w:rsid w:val="00F81FE5"/>
    <w:rsid w:val="00F84485"/>
    <w:rsid w:val="00F87080"/>
    <w:rsid w:val="00F876B2"/>
    <w:rsid w:val="00F87FDD"/>
    <w:rsid w:val="00F91584"/>
    <w:rsid w:val="00F93A14"/>
    <w:rsid w:val="00F93D45"/>
    <w:rsid w:val="00F96D63"/>
    <w:rsid w:val="00FA12B1"/>
    <w:rsid w:val="00FA1454"/>
    <w:rsid w:val="00FA14C6"/>
    <w:rsid w:val="00FB42D4"/>
    <w:rsid w:val="00FB5FF1"/>
    <w:rsid w:val="00FB6F32"/>
    <w:rsid w:val="00FC04DB"/>
    <w:rsid w:val="00FC1543"/>
    <w:rsid w:val="00FC2079"/>
    <w:rsid w:val="00FC33B1"/>
    <w:rsid w:val="00FD01FA"/>
    <w:rsid w:val="00FD4E88"/>
    <w:rsid w:val="00FD5BC4"/>
    <w:rsid w:val="00FE0EC2"/>
    <w:rsid w:val="00FE181D"/>
    <w:rsid w:val="00FE2726"/>
    <w:rsid w:val="00FE4554"/>
    <w:rsid w:val="00FF68C1"/>
    <w:rsid w:val="00FF7351"/>
    <w:rsid w:val="00FF741A"/>
    <w:rsid w:val="00FF7C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D2D33"/>
    <w:rPr>
      <w:lang w:eastAsia="en-US"/>
    </w:rPr>
  </w:style>
  <w:style w:type="paragraph" w:styleId="Heading1">
    <w:name w:val="heading 1"/>
    <w:aliases w:val="NMP Heading 1"/>
    <w:basedOn w:val="Normal"/>
    <w:next w:val="Normal"/>
    <w:qFormat/>
    <w:rsid w:val="004E1AF2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rsid w:val="004E1AF2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rsid w:val="004E1AF2"/>
    <w:pPr>
      <w:keepNext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4B6ACF"/>
    <w:pPr>
      <w:keepLines/>
      <w:overflowPunct w:val="0"/>
      <w:autoSpaceDE w:val="0"/>
      <w:autoSpaceDN w:val="0"/>
      <w:adjustRightInd w:val="0"/>
      <w:spacing w:before="120" w:after="180"/>
      <w:ind w:left="1418" w:hanging="1418"/>
      <w:textAlignment w:val="baseline"/>
      <w:outlineLvl w:val="3"/>
    </w:pPr>
    <w:rPr>
      <w:rFonts w:ascii="Arial" w:hAnsi="Arial"/>
      <w:lang w:eastAsia="ja-JP"/>
    </w:rPr>
  </w:style>
  <w:style w:type="paragraph" w:styleId="Heading5">
    <w:name w:val="heading 5"/>
    <w:basedOn w:val="Normal"/>
    <w:next w:val="Normal"/>
    <w:qFormat/>
    <w:rsid w:val="004E1AF2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rsid w:val="004E1AF2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H6"/>
    <w:next w:val="Normal"/>
    <w:qFormat/>
    <w:rsid w:val="004B6ACF"/>
    <w:pPr>
      <w:outlineLvl w:val="6"/>
    </w:pPr>
  </w:style>
  <w:style w:type="paragraph" w:styleId="Heading8">
    <w:name w:val="heading 8"/>
    <w:basedOn w:val="Heading1"/>
    <w:next w:val="Normal"/>
    <w:qFormat/>
    <w:rsid w:val="004B6ACF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0" w:right="0" w:firstLine="0"/>
      <w:textAlignment w:val="baseline"/>
      <w:outlineLvl w:val="7"/>
    </w:pPr>
    <w:rPr>
      <w:b w:val="0"/>
      <w:sz w:val="36"/>
      <w:lang w:eastAsia="ja-JP"/>
    </w:rPr>
  </w:style>
  <w:style w:type="paragraph" w:styleId="Heading9">
    <w:name w:val="heading 9"/>
    <w:basedOn w:val="Heading8"/>
    <w:next w:val="Normal"/>
    <w:qFormat/>
    <w:rsid w:val="004B6AC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"/>
    <w:basedOn w:val="Normal"/>
    <w:rsid w:val="004E1AF2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4E1AF2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rsid w:val="004E1AF2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rsid w:val="004E1AF2"/>
  </w:style>
  <w:style w:type="paragraph" w:customStyle="1" w:styleId="B1">
    <w:name w:val="B1"/>
    <w:basedOn w:val="Normal"/>
    <w:rsid w:val="004E1AF2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4E1AF2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4E1AF2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rsid w:val="004E1AF2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rsid w:val="004E1AF2"/>
    <w:pPr>
      <w:spacing w:after="120"/>
    </w:pPr>
  </w:style>
  <w:style w:type="paragraph" w:styleId="Caption">
    <w:name w:val="caption"/>
    <w:aliases w:val="cap,cap Char,Caption Char,Caption Char1 Char,cap Char Char1,Caption Char Char1 Char,cap Char2 Char"/>
    <w:basedOn w:val="Normal"/>
    <w:next w:val="Normal"/>
    <w:link w:val="CaptionChar1"/>
    <w:qFormat/>
    <w:rsid w:val="004E1AF2"/>
    <w:pPr>
      <w:spacing w:before="120" w:after="120"/>
    </w:pPr>
    <w:rPr>
      <w:b/>
      <w:bCs/>
    </w:rPr>
  </w:style>
  <w:style w:type="paragraph" w:customStyle="1" w:styleId="TAH">
    <w:name w:val="TAH"/>
    <w:basedOn w:val="TAC"/>
    <w:link w:val="TAHCar"/>
    <w:rsid w:val="000463A9"/>
    <w:rPr>
      <w:b/>
    </w:rPr>
  </w:style>
  <w:style w:type="paragraph" w:customStyle="1" w:styleId="TAC">
    <w:name w:val="TAC"/>
    <w:basedOn w:val="Normal"/>
    <w:link w:val="TACChar"/>
    <w:rsid w:val="000463A9"/>
    <w:pPr>
      <w:keepNext/>
      <w:keepLines/>
      <w:jc w:val="center"/>
    </w:pPr>
    <w:rPr>
      <w:rFonts w:ascii="Arial" w:hAnsi="Arial"/>
      <w:sz w:val="18"/>
    </w:rPr>
  </w:style>
  <w:style w:type="paragraph" w:customStyle="1" w:styleId="TH">
    <w:name w:val="TH"/>
    <w:basedOn w:val="Normal"/>
    <w:link w:val="THChar"/>
    <w:rsid w:val="000463A9"/>
    <w:pPr>
      <w:keepNext/>
      <w:keepLines/>
      <w:spacing w:before="60" w:after="180"/>
      <w:jc w:val="center"/>
    </w:pPr>
    <w:rPr>
      <w:rFonts w:ascii="Arial" w:hAnsi="Arial"/>
      <w:b/>
    </w:rPr>
  </w:style>
  <w:style w:type="table" w:styleId="TableGrid">
    <w:name w:val="Table Grid"/>
    <w:basedOn w:val="TableNormal"/>
    <w:rsid w:val="00613BE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semiHidden/>
    <w:rsid w:val="00DB4B8A"/>
    <w:pPr>
      <w:shd w:val="clear" w:color="auto" w:fill="000080"/>
    </w:pPr>
    <w:rPr>
      <w:rFonts w:ascii="Tahoma" w:hAnsi="Tahoma" w:cs="Tahoma"/>
    </w:rPr>
  </w:style>
  <w:style w:type="paragraph" w:customStyle="1" w:styleId="CRCoverPage">
    <w:name w:val="CR Cover Page"/>
    <w:rsid w:val="004752A7"/>
    <w:pPr>
      <w:spacing w:after="120"/>
    </w:pPr>
    <w:rPr>
      <w:rFonts w:ascii="Arial" w:eastAsia="MS Mincho" w:hAnsi="Arial"/>
      <w:lang w:eastAsia="en-US"/>
    </w:rPr>
  </w:style>
  <w:style w:type="paragraph" w:customStyle="1" w:styleId="ZchnZchn">
    <w:name w:val="Zchn Zchn"/>
    <w:semiHidden/>
    <w:rsid w:val="0074633A"/>
    <w:pPr>
      <w:keepNext/>
      <w:numPr>
        <w:numId w:val="7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table">
    <w:name w:val="table"/>
    <w:basedOn w:val="Normal"/>
    <w:next w:val="Normal"/>
    <w:rsid w:val="00A8037A"/>
    <w:pPr>
      <w:jc w:val="center"/>
    </w:pPr>
    <w:rPr>
      <w:rFonts w:eastAsia="MS Mincho"/>
      <w:lang w:val="en-US"/>
    </w:rPr>
  </w:style>
  <w:style w:type="paragraph" w:styleId="BalloonText">
    <w:name w:val="Balloon Text"/>
    <w:basedOn w:val="Normal"/>
    <w:semiHidden/>
    <w:rsid w:val="00A50EEC"/>
    <w:rPr>
      <w:rFonts w:ascii="Tahoma" w:hAnsi="Tahoma" w:cs="Tahoma"/>
      <w:sz w:val="16"/>
      <w:szCs w:val="16"/>
    </w:rPr>
  </w:style>
  <w:style w:type="numbering" w:customStyle="1" w:styleId="NoList1">
    <w:name w:val="No List1"/>
    <w:next w:val="NoList"/>
    <w:semiHidden/>
    <w:rsid w:val="004B6ACF"/>
  </w:style>
  <w:style w:type="paragraph" w:customStyle="1" w:styleId="H6">
    <w:name w:val="H6"/>
    <w:basedOn w:val="Heading5"/>
    <w:next w:val="Normal"/>
    <w:rsid w:val="004B6ACF"/>
    <w:pPr>
      <w:keepLines/>
      <w:overflowPunct w:val="0"/>
      <w:autoSpaceDE w:val="0"/>
      <w:autoSpaceDN w:val="0"/>
      <w:adjustRightInd w:val="0"/>
      <w:spacing w:before="120" w:after="180"/>
      <w:ind w:left="1985" w:hanging="1985"/>
      <w:jc w:val="left"/>
      <w:textAlignment w:val="baseline"/>
      <w:outlineLvl w:val="9"/>
    </w:pPr>
    <w:rPr>
      <w:b w:val="0"/>
      <w:sz w:val="20"/>
      <w:lang w:eastAsia="ja-JP"/>
    </w:rPr>
  </w:style>
  <w:style w:type="paragraph" w:styleId="TOC9">
    <w:name w:val="toc 9"/>
    <w:basedOn w:val="TOC8"/>
    <w:semiHidden/>
    <w:rsid w:val="004B6ACF"/>
    <w:pPr>
      <w:ind w:left="1418" w:hanging="1418"/>
    </w:pPr>
  </w:style>
  <w:style w:type="paragraph" w:styleId="TOC8">
    <w:name w:val="toc 8"/>
    <w:basedOn w:val="TOC1"/>
    <w:semiHidden/>
    <w:rsid w:val="004B6ACF"/>
    <w:pPr>
      <w:spacing w:before="180"/>
      <w:ind w:left="2693" w:hanging="2693"/>
    </w:pPr>
    <w:rPr>
      <w:b/>
    </w:rPr>
  </w:style>
  <w:style w:type="paragraph" w:styleId="TOC1">
    <w:name w:val="toc 1"/>
    <w:semiHidden/>
    <w:rsid w:val="004B6AC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EQ">
    <w:name w:val="EQ"/>
    <w:basedOn w:val="Normal"/>
    <w:next w:val="Normal"/>
    <w:rsid w:val="004B6ACF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noProof/>
      <w:lang w:eastAsia="ja-JP"/>
    </w:rPr>
  </w:style>
  <w:style w:type="character" w:customStyle="1" w:styleId="ZGSM">
    <w:name w:val="ZGSM"/>
    <w:rsid w:val="004B6ACF"/>
  </w:style>
  <w:style w:type="paragraph" w:customStyle="1" w:styleId="ZD">
    <w:name w:val="ZD"/>
    <w:rsid w:val="004B6AC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styleId="TOC5">
    <w:name w:val="toc 5"/>
    <w:basedOn w:val="TOC4"/>
    <w:semiHidden/>
    <w:rsid w:val="004B6ACF"/>
    <w:pPr>
      <w:ind w:left="1701" w:hanging="1701"/>
    </w:pPr>
  </w:style>
  <w:style w:type="paragraph" w:styleId="TOC4">
    <w:name w:val="toc 4"/>
    <w:basedOn w:val="TOC3"/>
    <w:semiHidden/>
    <w:rsid w:val="004B6ACF"/>
    <w:pPr>
      <w:ind w:left="1418" w:hanging="1418"/>
    </w:pPr>
  </w:style>
  <w:style w:type="paragraph" w:styleId="TOC3">
    <w:name w:val="toc 3"/>
    <w:basedOn w:val="TOC2"/>
    <w:semiHidden/>
    <w:rsid w:val="004B6ACF"/>
    <w:pPr>
      <w:ind w:left="1134" w:hanging="1134"/>
    </w:pPr>
  </w:style>
  <w:style w:type="paragraph" w:styleId="TOC2">
    <w:name w:val="toc 2"/>
    <w:basedOn w:val="TOC1"/>
    <w:semiHidden/>
    <w:rsid w:val="004B6ACF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4B6ACF"/>
    <w:pPr>
      <w:keepLines/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styleId="Index2">
    <w:name w:val="index 2"/>
    <w:basedOn w:val="Index1"/>
    <w:semiHidden/>
    <w:rsid w:val="004B6ACF"/>
    <w:pPr>
      <w:ind w:left="284"/>
    </w:pPr>
  </w:style>
  <w:style w:type="paragraph" w:customStyle="1" w:styleId="TT">
    <w:name w:val="TT"/>
    <w:basedOn w:val="Heading1"/>
    <w:next w:val="Normal"/>
    <w:rsid w:val="004B6ACF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styleId="FootnoteReference">
    <w:name w:val="footnote reference"/>
    <w:basedOn w:val="DefaultParagraphFont"/>
    <w:semiHidden/>
    <w:rsid w:val="004B6ACF"/>
    <w:rPr>
      <w:b/>
      <w:position w:val="6"/>
      <w:sz w:val="16"/>
    </w:rPr>
  </w:style>
  <w:style w:type="paragraph" w:styleId="FootnoteText">
    <w:name w:val="footnote text"/>
    <w:basedOn w:val="Normal"/>
    <w:semiHidden/>
    <w:rsid w:val="004B6ACF"/>
    <w:pPr>
      <w:keepLines/>
      <w:overflowPunct w:val="0"/>
      <w:autoSpaceDE w:val="0"/>
      <w:autoSpaceDN w:val="0"/>
      <w:adjustRightInd w:val="0"/>
      <w:ind w:left="454" w:hanging="454"/>
      <w:textAlignment w:val="baseline"/>
    </w:pPr>
    <w:rPr>
      <w:sz w:val="16"/>
      <w:lang w:eastAsia="ja-JP"/>
    </w:rPr>
  </w:style>
  <w:style w:type="paragraph" w:customStyle="1" w:styleId="NF">
    <w:name w:val="NF"/>
    <w:basedOn w:val="NO"/>
    <w:rsid w:val="004B6ACF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4B6AC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ja-JP"/>
    </w:rPr>
  </w:style>
  <w:style w:type="paragraph" w:customStyle="1" w:styleId="PL">
    <w:name w:val="PL"/>
    <w:rsid w:val="004B6AC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4B6ACF"/>
    <w:pPr>
      <w:jc w:val="right"/>
    </w:pPr>
  </w:style>
  <w:style w:type="paragraph" w:customStyle="1" w:styleId="TAL">
    <w:name w:val="TAL"/>
    <w:basedOn w:val="Normal"/>
    <w:link w:val="TALChar"/>
    <w:rsid w:val="004B6AC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ja-JP"/>
    </w:rPr>
  </w:style>
  <w:style w:type="paragraph" w:styleId="ListNumber2">
    <w:name w:val="List Number 2"/>
    <w:basedOn w:val="ListNumber"/>
    <w:rsid w:val="004B6ACF"/>
    <w:pPr>
      <w:ind w:left="851"/>
    </w:pPr>
  </w:style>
  <w:style w:type="paragraph" w:styleId="ListNumber">
    <w:name w:val="List Number"/>
    <w:basedOn w:val="List"/>
    <w:rsid w:val="004B6ACF"/>
  </w:style>
  <w:style w:type="paragraph" w:styleId="List">
    <w:name w:val="List"/>
    <w:basedOn w:val="Normal"/>
    <w:rsid w:val="004B6ACF"/>
    <w:pPr>
      <w:overflowPunct w:val="0"/>
      <w:autoSpaceDE w:val="0"/>
      <w:autoSpaceDN w:val="0"/>
      <w:adjustRightInd w:val="0"/>
      <w:spacing w:after="180"/>
      <w:ind w:left="568" w:hanging="284"/>
      <w:textAlignment w:val="baseline"/>
    </w:pPr>
    <w:rPr>
      <w:lang w:eastAsia="ja-JP"/>
    </w:rPr>
  </w:style>
  <w:style w:type="paragraph" w:customStyle="1" w:styleId="LD">
    <w:name w:val="LD"/>
    <w:rsid w:val="004B6AC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EX">
    <w:name w:val="EX"/>
    <w:basedOn w:val="Normal"/>
    <w:rsid w:val="004B6ACF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lang w:eastAsia="ja-JP"/>
    </w:rPr>
  </w:style>
  <w:style w:type="paragraph" w:customStyle="1" w:styleId="FP">
    <w:name w:val="FP"/>
    <w:basedOn w:val="Normal"/>
    <w:rsid w:val="004B6ACF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NW">
    <w:name w:val="NW"/>
    <w:basedOn w:val="NO"/>
    <w:rsid w:val="004B6ACF"/>
    <w:pPr>
      <w:spacing w:after="0"/>
    </w:pPr>
  </w:style>
  <w:style w:type="paragraph" w:customStyle="1" w:styleId="EW">
    <w:name w:val="EW"/>
    <w:basedOn w:val="EX"/>
    <w:rsid w:val="004B6ACF"/>
    <w:pPr>
      <w:spacing w:after="0"/>
    </w:pPr>
  </w:style>
  <w:style w:type="paragraph" w:styleId="TOC6">
    <w:name w:val="toc 6"/>
    <w:basedOn w:val="TOC5"/>
    <w:next w:val="Normal"/>
    <w:semiHidden/>
    <w:rsid w:val="004B6ACF"/>
    <w:pPr>
      <w:ind w:left="1985" w:hanging="1985"/>
    </w:pPr>
  </w:style>
  <w:style w:type="paragraph" w:styleId="TOC7">
    <w:name w:val="toc 7"/>
    <w:basedOn w:val="TOC6"/>
    <w:next w:val="Normal"/>
    <w:semiHidden/>
    <w:rsid w:val="004B6ACF"/>
    <w:pPr>
      <w:ind w:left="2268" w:hanging="2268"/>
    </w:pPr>
  </w:style>
  <w:style w:type="paragraph" w:styleId="ListBullet2">
    <w:name w:val="List Bullet 2"/>
    <w:basedOn w:val="ListBullet"/>
    <w:rsid w:val="004B6ACF"/>
    <w:pPr>
      <w:ind w:left="851"/>
    </w:pPr>
  </w:style>
  <w:style w:type="paragraph" w:styleId="ListBullet">
    <w:name w:val="List Bullet"/>
    <w:basedOn w:val="List"/>
    <w:rsid w:val="004B6ACF"/>
  </w:style>
  <w:style w:type="paragraph" w:customStyle="1" w:styleId="EditorsNote">
    <w:name w:val="Editor's Note"/>
    <w:basedOn w:val="NO"/>
    <w:rsid w:val="004B6ACF"/>
    <w:rPr>
      <w:color w:val="FF0000"/>
    </w:rPr>
  </w:style>
  <w:style w:type="paragraph" w:customStyle="1" w:styleId="ZA">
    <w:name w:val="ZA"/>
    <w:rsid w:val="004B6AC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4B6AC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T">
    <w:name w:val="ZT"/>
    <w:rsid w:val="004B6AC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rsid w:val="004B6AC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TAN">
    <w:name w:val="TAN"/>
    <w:basedOn w:val="TAL"/>
    <w:rsid w:val="004B6ACF"/>
    <w:pPr>
      <w:ind w:left="851" w:hanging="851"/>
    </w:pPr>
  </w:style>
  <w:style w:type="paragraph" w:customStyle="1" w:styleId="ZH">
    <w:name w:val="ZH"/>
    <w:rsid w:val="004B6AC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F">
    <w:name w:val="TF"/>
    <w:basedOn w:val="TH"/>
    <w:rsid w:val="004B6ACF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ja-JP"/>
    </w:rPr>
  </w:style>
  <w:style w:type="paragraph" w:customStyle="1" w:styleId="ZG">
    <w:name w:val="ZG"/>
    <w:rsid w:val="004B6AC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ListBullet3">
    <w:name w:val="List Bullet 3"/>
    <w:basedOn w:val="ListBullet2"/>
    <w:rsid w:val="004B6ACF"/>
    <w:pPr>
      <w:ind w:left="1135"/>
    </w:pPr>
  </w:style>
  <w:style w:type="paragraph" w:styleId="List2">
    <w:name w:val="List 2"/>
    <w:basedOn w:val="List"/>
    <w:rsid w:val="004B6ACF"/>
    <w:pPr>
      <w:ind w:left="851"/>
    </w:pPr>
  </w:style>
  <w:style w:type="paragraph" w:styleId="List3">
    <w:name w:val="List 3"/>
    <w:basedOn w:val="List2"/>
    <w:rsid w:val="004B6ACF"/>
    <w:pPr>
      <w:ind w:left="1135"/>
    </w:pPr>
  </w:style>
  <w:style w:type="paragraph" w:styleId="List4">
    <w:name w:val="List 4"/>
    <w:basedOn w:val="List3"/>
    <w:rsid w:val="004B6ACF"/>
    <w:pPr>
      <w:ind w:left="1418"/>
    </w:pPr>
  </w:style>
  <w:style w:type="paragraph" w:styleId="List5">
    <w:name w:val="List 5"/>
    <w:basedOn w:val="List4"/>
    <w:rsid w:val="004B6ACF"/>
    <w:pPr>
      <w:ind w:left="1702"/>
    </w:pPr>
  </w:style>
  <w:style w:type="paragraph" w:styleId="ListBullet4">
    <w:name w:val="List Bullet 4"/>
    <w:basedOn w:val="ListBullet3"/>
    <w:rsid w:val="004B6ACF"/>
    <w:pPr>
      <w:ind w:left="1418"/>
    </w:pPr>
  </w:style>
  <w:style w:type="paragraph" w:styleId="ListBullet5">
    <w:name w:val="List Bullet 5"/>
    <w:basedOn w:val="ListBullet4"/>
    <w:rsid w:val="004B6ACF"/>
    <w:pPr>
      <w:ind w:left="1702"/>
    </w:pPr>
  </w:style>
  <w:style w:type="paragraph" w:customStyle="1" w:styleId="B2">
    <w:name w:val="B2"/>
    <w:basedOn w:val="List2"/>
    <w:rsid w:val="004B6ACF"/>
  </w:style>
  <w:style w:type="paragraph" w:customStyle="1" w:styleId="B3">
    <w:name w:val="B3"/>
    <w:basedOn w:val="List3"/>
    <w:rsid w:val="004B6ACF"/>
  </w:style>
  <w:style w:type="paragraph" w:customStyle="1" w:styleId="B4">
    <w:name w:val="B4"/>
    <w:basedOn w:val="List4"/>
    <w:rsid w:val="004B6ACF"/>
  </w:style>
  <w:style w:type="paragraph" w:customStyle="1" w:styleId="B5">
    <w:name w:val="B5"/>
    <w:basedOn w:val="List5"/>
    <w:rsid w:val="004B6ACF"/>
  </w:style>
  <w:style w:type="paragraph" w:customStyle="1" w:styleId="ZTD">
    <w:name w:val="ZTD"/>
    <w:basedOn w:val="ZB"/>
    <w:rsid w:val="004B6ACF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4B6ACF"/>
    <w:pPr>
      <w:framePr w:wrap="notBeside" w:y="16161"/>
    </w:pPr>
  </w:style>
  <w:style w:type="character" w:customStyle="1" w:styleId="NOChar">
    <w:name w:val="NO Char"/>
    <w:basedOn w:val="DefaultParagraphFont"/>
    <w:link w:val="NO"/>
    <w:rsid w:val="004B6ACF"/>
    <w:rPr>
      <w:lang w:val="en-GB" w:eastAsia="ja-JP" w:bidi="ar-SA"/>
    </w:rPr>
  </w:style>
  <w:style w:type="paragraph" w:customStyle="1" w:styleId="Normal1">
    <w:name w:val="Normal 1"/>
    <w:semiHidden/>
    <w:rsid w:val="004B6AC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/>
    </w:rPr>
  </w:style>
  <w:style w:type="numbering" w:customStyle="1" w:styleId="NoList2">
    <w:name w:val="No List2"/>
    <w:next w:val="NoList"/>
    <w:semiHidden/>
    <w:rsid w:val="00A313C9"/>
  </w:style>
  <w:style w:type="character" w:customStyle="1" w:styleId="TACChar">
    <w:name w:val="TAC Char"/>
    <w:basedOn w:val="DefaultParagraphFont"/>
    <w:link w:val="TAC"/>
    <w:rsid w:val="00397949"/>
    <w:rPr>
      <w:rFonts w:ascii="Arial" w:hAnsi="Arial"/>
      <w:sz w:val="18"/>
      <w:lang w:val="en-GB" w:eastAsia="en-US" w:bidi="ar-SA"/>
    </w:rPr>
  </w:style>
  <w:style w:type="character" w:customStyle="1" w:styleId="THChar">
    <w:name w:val="TH Char"/>
    <w:basedOn w:val="DefaultParagraphFont"/>
    <w:link w:val="TH"/>
    <w:rsid w:val="000E0F7A"/>
    <w:rPr>
      <w:rFonts w:ascii="Arial" w:hAnsi="Arial"/>
      <w:b/>
      <w:lang w:val="en-GB" w:eastAsia="en-US" w:bidi="ar-SA"/>
    </w:rPr>
  </w:style>
  <w:style w:type="paragraph" w:customStyle="1" w:styleId="CarCar">
    <w:name w:val="Car Car"/>
    <w:semiHidden/>
    <w:rsid w:val="0004780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/>
    </w:rPr>
  </w:style>
  <w:style w:type="paragraph" w:customStyle="1" w:styleId="TableText">
    <w:name w:val="TableText"/>
    <w:basedOn w:val="BodyTextIndent"/>
    <w:rsid w:val="00A84978"/>
    <w:pPr>
      <w:keepNext/>
      <w:keepLines/>
      <w:overflowPunct w:val="0"/>
      <w:autoSpaceDE w:val="0"/>
      <w:autoSpaceDN w:val="0"/>
      <w:adjustRightInd w:val="0"/>
      <w:spacing w:after="180"/>
      <w:ind w:left="0"/>
      <w:jc w:val="center"/>
      <w:textAlignment w:val="baseline"/>
    </w:pPr>
    <w:rPr>
      <w:snapToGrid w:val="0"/>
      <w:kern w:val="2"/>
    </w:rPr>
  </w:style>
  <w:style w:type="character" w:customStyle="1" w:styleId="TALChar">
    <w:name w:val="TAL Char"/>
    <w:basedOn w:val="DefaultParagraphFont"/>
    <w:link w:val="TAL"/>
    <w:rsid w:val="00A84978"/>
    <w:rPr>
      <w:rFonts w:ascii="Arial" w:hAnsi="Arial"/>
      <w:sz w:val="18"/>
      <w:lang w:val="en-GB" w:eastAsia="ja-JP" w:bidi="ar-SA"/>
    </w:rPr>
  </w:style>
  <w:style w:type="character" w:customStyle="1" w:styleId="TAHCar">
    <w:name w:val="TAH Car"/>
    <w:basedOn w:val="DefaultParagraphFont"/>
    <w:link w:val="TAH"/>
    <w:rsid w:val="00A84978"/>
    <w:rPr>
      <w:rFonts w:ascii="Arial" w:hAnsi="Arial"/>
      <w:b/>
      <w:sz w:val="18"/>
      <w:lang w:val="en-GB" w:eastAsia="en-US" w:bidi="ar-SA"/>
    </w:rPr>
  </w:style>
  <w:style w:type="paragraph" w:styleId="BodyTextIndent">
    <w:name w:val="Body Text Indent"/>
    <w:basedOn w:val="Normal"/>
    <w:rsid w:val="00A84978"/>
    <w:pPr>
      <w:spacing w:after="120"/>
      <w:ind w:left="283"/>
    </w:p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"/>
    <w:basedOn w:val="DefaultParagraphFont"/>
    <w:link w:val="Caption"/>
    <w:rsid w:val="00852256"/>
    <w:rPr>
      <w:b/>
      <w:bCs/>
      <w:lang w:val="en-GB" w:eastAsia="en-US" w:bidi="ar-SA"/>
    </w:rPr>
  </w:style>
  <w:style w:type="character" w:styleId="Hyperlink">
    <w:name w:val="Hyperlink"/>
    <w:basedOn w:val="DefaultParagraphFont"/>
    <w:unhideWhenUsed/>
    <w:rsid w:val="00BC4AF9"/>
    <w:rPr>
      <w:color w:val="0000FF"/>
      <w:u w:val="single"/>
    </w:rPr>
  </w:style>
  <w:style w:type="character" w:styleId="FollowedHyperlink">
    <w:name w:val="FollowedHyperlink"/>
    <w:basedOn w:val="DefaultParagraphFont"/>
    <w:rsid w:val="00D725A4"/>
    <w:rPr>
      <w:color w:val="606420"/>
      <w:u w:val="single"/>
    </w:rPr>
  </w:style>
  <w:style w:type="character" w:styleId="CommentReference">
    <w:name w:val="annotation reference"/>
    <w:rsid w:val="00E201BE"/>
    <w:rPr>
      <w:sz w:val="16"/>
      <w:szCs w:val="16"/>
    </w:rPr>
  </w:style>
  <w:style w:type="paragraph" w:styleId="NoSpacing">
    <w:name w:val="No Spacing"/>
    <w:uiPriority w:val="1"/>
    <w:qFormat/>
    <w:rsid w:val="00E201BE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ParaNum">
    <w:name w:val="ParaNum"/>
    <w:basedOn w:val="Normal"/>
    <w:link w:val="ParaNumChar"/>
    <w:rsid w:val="0010161A"/>
    <w:pPr>
      <w:widowControl w:val="0"/>
      <w:numPr>
        <w:numId w:val="40"/>
      </w:numPr>
      <w:tabs>
        <w:tab w:val="clear" w:pos="1080"/>
        <w:tab w:val="num" w:pos="1440"/>
      </w:tabs>
      <w:spacing w:after="120"/>
    </w:pPr>
    <w:rPr>
      <w:snapToGrid w:val="0"/>
      <w:kern w:val="28"/>
      <w:sz w:val="22"/>
      <w:lang w:val="en-US"/>
    </w:rPr>
  </w:style>
  <w:style w:type="character" w:customStyle="1" w:styleId="ParaNumChar">
    <w:name w:val="ParaNum Char"/>
    <w:link w:val="ParaNum"/>
    <w:rsid w:val="0010161A"/>
    <w:rPr>
      <w:snapToGrid w:val="0"/>
      <w:kern w:val="28"/>
      <w:sz w:val="22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57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716759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6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880672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662651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1804324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2792809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5591288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851065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27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23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9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4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1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28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9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8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328445">
              <w:marLeft w:val="0"/>
              <w:marRight w:val="12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6814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434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73011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56844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6834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88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83092">
      <w:bodyDiv w:val="1"/>
      <w:marLeft w:val="0"/>
      <w:marRight w:val="0"/>
      <w:marTop w:val="30"/>
      <w:marBottom w:val="7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44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59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9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0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1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9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3473935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336745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5046759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254420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4297459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04165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553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06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570304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6169736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8398928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6131191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434342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43294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094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702588">
      <w:bodyDiv w:val="1"/>
      <w:marLeft w:val="0"/>
      <w:marRight w:val="0"/>
      <w:marTop w:val="30"/>
      <w:marBottom w:val="7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767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05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0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01852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36183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64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8541">
      <w:bodyDiv w:val="1"/>
      <w:marLeft w:val="0"/>
      <w:marRight w:val="0"/>
      <w:marTop w:val="30"/>
      <w:marBottom w:val="7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481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74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8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56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3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9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5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1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66083">
      <w:bodyDiv w:val="1"/>
      <w:marLeft w:val="0"/>
      <w:marRight w:val="0"/>
      <w:marTop w:val="30"/>
      <w:marBottom w:val="7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837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27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20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7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7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24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9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9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417965">
          <w:blockQuote w:val="1"/>
          <w:marLeft w:val="72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605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519795">
              <w:blockQuote w:val="1"/>
              <w:marLeft w:val="72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4980652">
                  <w:blockQuote w:val="1"/>
                  <w:marLeft w:val="720"/>
                  <w:marRight w:val="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746384">
                      <w:blockQuote w:val="1"/>
                      <w:marLeft w:val="720"/>
                      <w:marRight w:val="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93330">
                          <w:blockQuote w:val="1"/>
                          <w:marLeft w:val="720"/>
                          <w:marRight w:val="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137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7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6460">
      <w:bodyDiv w:val="1"/>
      <w:marLeft w:val="0"/>
      <w:marRight w:val="0"/>
      <w:marTop w:val="30"/>
      <w:marBottom w:val="7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50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93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4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9166">
      <w:bodyDiv w:val="1"/>
      <w:marLeft w:val="0"/>
      <w:marRight w:val="0"/>
      <w:marTop w:val="30"/>
      <w:marBottom w:val="75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3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90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454</Words>
  <Characters>2592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3040</CharactersWithSpaces>
  <SharedDoc>false</SharedDoc>
  <HLinks>
    <vt:vector size="6" baseType="variant">
      <vt:variant>
        <vt:i4>6488092</vt:i4>
      </vt:variant>
      <vt:variant>
        <vt:i4>0</vt:i4>
      </vt:variant>
      <vt:variant>
        <vt:i4>0</vt:i4>
      </vt:variant>
      <vt:variant>
        <vt:i4>5</vt:i4>
      </vt:variant>
      <vt:variant>
        <vt:lpwstr>http://hraunfoss.fcc.gov/edocs_public/attachmatch/FCC-12-130A1.pdf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creator>Cesar Gutierrez Miguelez</dc:creator>
  <cp:lastModifiedBy>ngm</cp:lastModifiedBy>
  <cp:revision>8</cp:revision>
  <cp:lastPrinted>2001-04-23T10:30:00Z</cp:lastPrinted>
  <dcterms:created xsi:type="dcterms:W3CDTF">2014-07-14T14:44:00Z</dcterms:created>
  <dcterms:modified xsi:type="dcterms:W3CDTF">2014-08-07T17:49:00Z</dcterms:modified>
</cp:coreProperties>
</file>