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14A5C0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AF476B">
        <w:rPr>
          <w:rFonts w:ascii="Arial" w:eastAsiaTheme="minorEastAsia" w:hAnsi="Arial" w:cs="Arial"/>
          <w:b/>
          <w:sz w:val="24"/>
          <w:szCs w:val="24"/>
          <w:lang w:eastAsia="zh-CN"/>
        </w:rPr>
        <w:t>115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60DBE" w:rsidRPr="00360DBE">
        <w:rPr>
          <w:rFonts w:ascii="Arial" w:eastAsiaTheme="minorEastAsia" w:hAnsi="Arial" w:cs="Arial"/>
          <w:b/>
          <w:sz w:val="24"/>
          <w:szCs w:val="24"/>
          <w:lang w:eastAsia="zh-CN"/>
        </w:rPr>
        <w:t>R4-250</w:t>
      </w:r>
      <w:r w:rsidR="00441797">
        <w:rPr>
          <w:rFonts w:ascii="Arial" w:eastAsiaTheme="minorEastAsia" w:hAnsi="Arial" w:cs="Arial"/>
          <w:b/>
          <w:sz w:val="24"/>
          <w:szCs w:val="24"/>
          <w:lang w:eastAsia="zh-CN"/>
        </w:rPr>
        <w:t>8284</w:t>
      </w:r>
    </w:p>
    <w:p w14:paraId="0FD5DB57" w14:textId="77777777" w:rsidR="00F6440B" w:rsidRPr="00E51707" w:rsidRDefault="00F6440B" w:rsidP="00F6440B">
      <w:pPr>
        <w:widowControl w:val="0"/>
        <w:overflowPunct w:val="0"/>
        <w:autoSpaceDE w:val="0"/>
        <w:autoSpaceDN w:val="0"/>
        <w:adjustRightInd w:val="0"/>
        <w:spacing w:after="0"/>
        <w:textAlignment w:val="baseline"/>
        <w:rPr>
          <w:rFonts w:ascii="Arial" w:hAnsi="Arial"/>
          <w:b/>
          <w:bCs/>
          <w:sz w:val="24"/>
        </w:rPr>
      </w:pPr>
      <w:r w:rsidRPr="00E51707">
        <w:rPr>
          <w:rFonts w:ascii="Arial" w:hAnsi="Arial"/>
          <w:b/>
          <w:sz w:val="24"/>
        </w:rPr>
        <w:t>Malta, MT, May 19th –</w:t>
      </w:r>
      <w:r>
        <w:rPr>
          <w:rFonts w:ascii="Arial" w:hAnsi="Arial"/>
          <w:b/>
          <w:sz w:val="24"/>
        </w:rPr>
        <w:t xml:space="preserve"> </w:t>
      </w:r>
      <w:r w:rsidRPr="00E51707">
        <w:rPr>
          <w:rFonts w:ascii="Arial" w:hAnsi="Arial"/>
          <w:b/>
          <w:sz w:val="24"/>
        </w:rPr>
        <w:t>May 23rd, 2025</w:t>
      </w:r>
    </w:p>
    <w:p w14:paraId="2637FD31" w14:textId="77777777" w:rsidR="001E0A28" w:rsidRDefault="001E0A28" w:rsidP="001E0A28">
      <w:pPr>
        <w:spacing w:after="120"/>
        <w:ind w:left="1985" w:hanging="1985"/>
        <w:rPr>
          <w:rFonts w:ascii="Arial" w:eastAsia="MS Mincho" w:hAnsi="Arial" w:cs="Arial"/>
          <w:b/>
          <w:sz w:val="22"/>
        </w:rPr>
      </w:pPr>
    </w:p>
    <w:p w14:paraId="282755FA" w14:textId="0842CFC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815D0" w:rsidRPr="003815D0">
        <w:rPr>
          <w:rFonts w:ascii="Arial" w:eastAsia="MS Mincho" w:hAnsi="Arial" w:cs="Arial"/>
          <w:bCs/>
          <w:color w:val="000000"/>
          <w:sz w:val="22"/>
          <w:lang w:val="pt-BR" w:eastAsia="ja-JP"/>
        </w:rPr>
        <w:t>7.30.1</w:t>
      </w:r>
    </w:p>
    <w:p w14:paraId="50D5329D" w14:textId="4C09C45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815D0">
        <w:rPr>
          <w:rFonts w:ascii="Arial" w:hAnsi="Arial" w:cs="Arial"/>
          <w:color w:val="000000"/>
          <w:sz w:val="22"/>
          <w:lang w:eastAsia="zh-CN"/>
        </w:rPr>
        <w:t>Moderator</w:t>
      </w:r>
      <w:r w:rsidR="00321150" w:rsidRPr="003815D0">
        <w:rPr>
          <w:rFonts w:ascii="Arial" w:hAnsi="Arial" w:cs="Arial"/>
          <w:color w:val="000000"/>
          <w:sz w:val="22"/>
          <w:lang w:eastAsia="zh-CN"/>
        </w:rPr>
        <w:t xml:space="preserve"> </w:t>
      </w:r>
      <w:r w:rsidR="004D737D" w:rsidRPr="003815D0">
        <w:rPr>
          <w:rFonts w:ascii="Arial" w:hAnsi="Arial" w:cs="Arial"/>
          <w:color w:val="000000"/>
          <w:sz w:val="22"/>
          <w:lang w:eastAsia="zh-CN"/>
        </w:rPr>
        <w:t>(</w:t>
      </w:r>
      <w:r w:rsidR="003815D0" w:rsidRPr="003815D0">
        <w:rPr>
          <w:rFonts w:ascii="Arial" w:hAnsi="Arial" w:cs="Arial"/>
          <w:color w:val="000000"/>
          <w:sz w:val="22"/>
          <w:lang w:eastAsia="zh-CN"/>
        </w:rPr>
        <w:t>Nokia</w:t>
      </w:r>
      <w:r w:rsidR="004D737D" w:rsidRPr="003815D0">
        <w:rPr>
          <w:rFonts w:ascii="Arial" w:hAnsi="Arial" w:cs="Arial"/>
          <w:color w:val="000000"/>
          <w:sz w:val="22"/>
          <w:lang w:eastAsia="zh-CN"/>
        </w:rPr>
        <w:t>)</w:t>
      </w:r>
    </w:p>
    <w:p w14:paraId="1E0389E7" w14:textId="1DD591E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41797">
        <w:rPr>
          <w:rFonts w:ascii="Arial" w:eastAsiaTheme="minorEastAsia" w:hAnsi="Arial" w:cs="Arial"/>
          <w:color w:val="000000"/>
          <w:sz w:val="22"/>
          <w:lang w:eastAsia="zh-CN"/>
        </w:rPr>
        <w:t>Ad-hoc minutes for</w:t>
      </w:r>
      <w:r w:rsidR="003815D0" w:rsidRPr="003815D0">
        <w:rPr>
          <w:rFonts w:ascii="Arial" w:eastAsiaTheme="minorEastAsia" w:hAnsi="Arial" w:cs="Arial"/>
          <w:color w:val="000000"/>
          <w:sz w:val="22"/>
          <w:lang w:eastAsia="zh-CN"/>
        </w:rPr>
        <w:t xml:space="preserve"> NR_XR_Ph3</w:t>
      </w:r>
    </w:p>
    <w:p w14:paraId="67B0962B" w14:textId="254D021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9F3414">
        <w:rPr>
          <w:rFonts w:ascii="Arial" w:eastAsiaTheme="minorEastAsia" w:hAnsi="Arial" w:cs="Arial"/>
          <w:color w:val="000000"/>
          <w:sz w:val="22"/>
          <w:lang w:eastAsia="zh-CN"/>
        </w:rPr>
        <w:t>Approval</w:t>
      </w:r>
    </w:p>
    <w:p w14:paraId="4A0AE149" w14:textId="4268E307" w:rsidR="005D7AF8" w:rsidRDefault="00915D73" w:rsidP="005C39CD">
      <w:pPr>
        <w:pStyle w:val="Heading1"/>
        <w:numPr>
          <w:ilvl w:val="0"/>
          <w:numId w:val="0"/>
        </w:numPr>
        <w:ind w:left="432" w:hanging="432"/>
        <w:rPr>
          <w:rFonts w:eastAsiaTheme="minorEastAsia"/>
          <w:lang w:eastAsia="zh-CN"/>
        </w:rPr>
      </w:pPr>
      <w:r w:rsidRPr="005D7AF8">
        <w:rPr>
          <w:rFonts w:hint="eastAsia"/>
          <w:lang w:eastAsia="ja-JP"/>
        </w:rPr>
        <w:t>Introduction</w:t>
      </w:r>
    </w:p>
    <w:p w14:paraId="1CE4AE58" w14:textId="77777777" w:rsidR="00867586" w:rsidRDefault="00E822DF" w:rsidP="00632C27">
      <w:pPr>
        <w:rPr>
          <w:lang w:eastAsia="zh-CN"/>
        </w:rPr>
      </w:pPr>
      <w:r>
        <w:rPr>
          <w:lang w:eastAsia="zh-CN"/>
        </w:rPr>
        <w:t xml:space="preserve">The issues in this document are a selection of the issues contained in the </w:t>
      </w:r>
      <w:r w:rsidR="00867586">
        <w:rPr>
          <w:lang w:eastAsia="zh-CN"/>
        </w:rPr>
        <w:t xml:space="preserve">document </w:t>
      </w:r>
    </w:p>
    <w:p w14:paraId="279B5C58" w14:textId="7114F841" w:rsidR="003F2C98" w:rsidRDefault="003F2C98" w:rsidP="00867586">
      <w:pPr>
        <w:pStyle w:val="ListParagraph"/>
        <w:numPr>
          <w:ilvl w:val="0"/>
          <w:numId w:val="40"/>
        </w:numPr>
        <w:ind w:firstLineChars="0"/>
        <w:rPr>
          <w:lang w:eastAsia="zh-CN"/>
        </w:rPr>
      </w:pPr>
      <w:r w:rsidRPr="003F2C98">
        <w:rPr>
          <w:lang w:eastAsia="zh-CN"/>
        </w:rPr>
        <w:t>R4-2505575</w:t>
      </w:r>
      <w:r w:rsidR="00867586">
        <w:rPr>
          <w:lang w:eastAsia="zh-CN"/>
        </w:rPr>
        <w:t xml:space="preserve">, </w:t>
      </w:r>
      <w:r w:rsidRPr="003F2C98">
        <w:rPr>
          <w:lang w:eastAsia="zh-CN"/>
        </w:rPr>
        <w:t>Topic summary for [115][226] NR_XR_Ph3</w:t>
      </w:r>
    </w:p>
    <w:p w14:paraId="765E1598" w14:textId="77777777" w:rsidR="00567F07" w:rsidRDefault="00567F07" w:rsidP="00567F07">
      <w:pPr>
        <w:rPr>
          <w:lang w:eastAsia="zh-CN"/>
        </w:rPr>
      </w:pPr>
      <w:r w:rsidRPr="00C51CCF">
        <w:rPr>
          <w:lang w:eastAsia="zh-CN"/>
        </w:rPr>
        <w:t>The following issues are proposed to be prioritized for discussion</w:t>
      </w:r>
    </w:p>
    <w:p w14:paraId="14FE778B" w14:textId="77777777" w:rsidR="00354EB8" w:rsidRPr="000606A8" w:rsidRDefault="00354EB8" w:rsidP="00F6440B">
      <w:pPr>
        <w:pStyle w:val="ListParagraph"/>
        <w:numPr>
          <w:ilvl w:val="0"/>
          <w:numId w:val="39"/>
        </w:numPr>
        <w:ind w:firstLineChars="0"/>
        <w:rPr>
          <w:lang w:eastAsia="zh-CN"/>
        </w:rPr>
      </w:pPr>
      <w:r w:rsidRPr="000606A8">
        <w:rPr>
          <w:lang w:eastAsia="zh-CN"/>
        </w:rPr>
        <w:t>Issue 6-1: Naming convention</w:t>
      </w:r>
    </w:p>
    <w:p w14:paraId="013CD449" w14:textId="77777777" w:rsidR="00354EB8" w:rsidRPr="000606A8" w:rsidRDefault="00354EB8" w:rsidP="00F6440B">
      <w:pPr>
        <w:pStyle w:val="ListParagraph"/>
        <w:numPr>
          <w:ilvl w:val="0"/>
          <w:numId w:val="39"/>
        </w:numPr>
        <w:ind w:firstLineChars="0"/>
        <w:rPr>
          <w:lang w:eastAsia="zh-CN"/>
        </w:rPr>
      </w:pPr>
      <w:r w:rsidRPr="000606A8">
        <w:rPr>
          <w:lang w:eastAsia="zh-CN"/>
        </w:rPr>
        <w:t>Issue 2-1: Types of measurement gaps</w:t>
      </w:r>
    </w:p>
    <w:p w14:paraId="15A89E42" w14:textId="77777777" w:rsidR="00354EB8" w:rsidRPr="000606A8" w:rsidRDefault="00354EB8" w:rsidP="00F6440B">
      <w:pPr>
        <w:pStyle w:val="ListParagraph"/>
        <w:numPr>
          <w:ilvl w:val="0"/>
          <w:numId w:val="39"/>
        </w:numPr>
        <w:ind w:firstLineChars="0"/>
        <w:rPr>
          <w:lang w:eastAsia="zh-CN"/>
        </w:rPr>
      </w:pPr>
      <w:r w:rsidRPr="000606A8">
        <w:rPr>
          <w:lang w:eastAsia="zh-CN"/>
        </w:rPr>
        <w:t>Issue 2-2: Proposals for Type 2 gaps</w:t>
      </w:r>
    </w:p>
    <w:p w14:paraId="00CC0420" w14:textId="77777777" w:rsidR="00354EB8" w:rsidRPr="000606A8" w:rsidRDefault="00354EB8" w:rsidP="00F6440B">
      <w:pPr>
        <w:pStyle w:val="ListParagraph"/>
        <w:numPr>
          <w:ilvl w:val="0"/>
          <w:numId w:val="39"/>
        </w:numPr>
        <w:ind w:firstLineChars="0"/>
        <w:rPr>
          <w:lang w:eastAsia="zh-CN"/>
        </w:rPr>
      </w:pPr>
      <w:r w:rsidRPr="000606A8">
        <w:rPr>
          <w:lang w:eastAsia="zh-CN"/>
        </w:rPr>
        <w:t>Issue 2-3: Proposals for NCSG</w:t>
      </w:r>
    </w:p>
    <w:p w14:paraId="2DC6FCCE" w14:textId="77777777" w:rsidR="00354EB8" w:rsidRPr="000606A8" w:rsidRDefault="00354EB8" w:rsidP="00F6440B">
      <w:pPr>
        <w:pStyle w:val="ListParagraph"/>
        <w:numPr>
          <w:ilvl w:val="0"/>
          <w:numId w:val="39"/>
        </w:numPr>
        <w:ind w:firstLineChars="0"/>
        <w:rPr>
          <w:lang w:eastAsia="zh-CN"/>
        </w:rPr>
      </w:pPr>
      <w:r w:rsidRPr="000606A8">
        <w:rPr>
          <w:lang w:eastAsia="zh-CN"/>
        </w:rPr>
        <w:t>Issue 2-4: Proposals for Pre-MG</w:t>
      </w:r>
    </w:p>
    <w:p w14:paraId="45DD3D5F" w14:textId="77777777" w:rsidR="00354EB8" w:rsidRPr="000606A8" w:rsidRDefault="00354EB8" w:rsidP="00F6440B">
      <w:pPr>
        <w:pStyle w:val="ListParagraph"/>
        <w:numPr>
          <w:ilvl w:val="0"/>
          <w:numId w:val="39"/>
        </w:numPr>
        <w:ind w:firstLineChars="0"/>
        <w:rPr>
          <w:lang w:eastAsia="zh-CN"/>
        </w:rPr>
      </w:pPr>
      <w:r w:rsidRPr="000606A8">
        <w:rPr>
          <w:lang w:eastAsia="zh-CN"/>
        </w:rPr>
        <w:t>Issue 2-5: Proposals for Rel-18 concurrent gaps</w:t>
      </w:r>
    </w:p>
    <w:p w14:paraId="53883AA1" w14:textId="77777777" w:rsidR="00354EB8" w:rsidRPr="000606A8" w:rsidRDefault="00354EB8" w:rsidP="00F6440B">
      <w:pPr>
        <w:pStyle w:val="ListParagraph"/>
        <w:numPr>
          <w:ilvl w:val="0"/>
          <w:numId w:val="39"/>
        </w:numPr>
        <w:ind w:firstLineChars="0"/>
        <w:rPr>
          <w:lang w:eastAsia="zh-CN"/>
        </w:rPr>
      </w:pPr>
      <w:r w:rsidRPr="000606A8">
        <w:rPr>
          <w:lang w:eastAsia="zh-CN"/>
        </w:rPr>
        <w:t>Issue 4-1: Additional aspects for UAI</w:t>
      </w:r>
    </w:p>
    <w:p w14:paraId="2C3E1984" w14:textId="77777777" w:rsidR="00354EB8" w:rsidRPr="000606A8" w:rsidRDefault="00354EB8" w:rsidP="00F6440B">
      <w:pPr>
        <w:pStyle w:val="ListParagraph"/>
        <w:numPr>
          <w:ilvl w:val="0"/>
          <w:numId w:val="39"/>
        </w:numPr>
        <w:ind w:firstLineChars="0"/>
        <w:rPr>
          <w:lang w:eastAsia="zh-CN"/>
        </w:rPr>
      </w:pPr>
      <w:r w:rsidRPr="000606A8">
        <w:rPr>
          <w:lang w:eastAsia="zh-CN"/>
        </w:rPr>
        <w:t>Issue 3-1: Principles for measurement delay calculation</w:t>
      </w:r>
    </w:p>
    <w:p w14:paraId="6565AD6D" w14:textId="77777777" w:rsidR="00354EB8" w:rsidRPr="000606A8" w:rsidRDefault="00354EB8" w:rsidP="00F6440B">
      <w:pPr>
        <w:pStyle w:val="ListParagraph"/>
        <w:numPr>
          <w:ilvl w:val="0"/>
          <w:numId w:val="39"/>
        </w:numPr>
        <w:ind w:firstLineChars="0"/>
        <w:rPr>
          <w:lang w:eastAsia="zh-CN"/>
        </w:rPr>
      </w:pPr>
      <w:r w:rsidRPr="000606A8">
        <w:rPr>
          <w:lang w:eastAsia="zh-CN"/>
        </w:rPr>
        <w:t>Issue 3-2: Formulas for measurement delay extension without DRX</w:t>
      </w:r>
    </w:p>
    <w:p w14:paraId="08BB0B96" w14:textId="77777777" w:rsidR="00354EB8" w:rsidRPr="000606A8" w:rsidRDefault="00354EB8" w:rsidP="00F6440B">
      <w:pPr>
        <w:pStyle w:val="ListParagraph"/>
        <w:numPr>
          <w:ilvl w:val="0"/>
          <w:numId w:val="39"/>
        </w:numPr>
        <w:ind w:firstLineChars="0"/>
        <w:rPr>
          <w:lang w:eastAsia="zh-CN"/>
        </w:rPr>
      </w:pPr>
      <w:r w:rsidRPr="000606A8">
        <w:rPr>
          <w:lang w:eastAsia="zh-CN"/>
        </w:rPr>
        <w:t>Issue 3-4: Conditions for measurement skipping</w:t>
      </w:r>
    </w:p>
    <w:p w14:paraId="0AB83CEE" w14:textId="77777777" w:rsidR="00354EB8" w:rsidRPr="000606A8" w:rsidRDefault="00354EB8" w:rsidP="00F6440B">
      <w:pPr>
        <w:pStyle w:val="ListParagraph"/>
        <w:numPr>
          <w:ilvl w:val="0"/>
          <w:numId w:val="39"/>
        </w:numPr>
        <w:ind w:firstLineChars="0"/>
        <w:rPr>
          <w:lang w:eastAsia="zh-CN"/>
        </w:rPr>
      </w:pPr>
      <w:r w:rsidRPr="000606A8">
        <w:rPr>
          <w:lang w:eastAsia="zh-CN"/>
        </w:rPr>
        <w:t>Issue 7-1: UE capabilities for XR - general proposals</w:t>
      </w:r>
    </w:p>
    <w:p w14:paraId="59063C38" w14:textId="77777777" w:rsidR="00354EB8" w:rsidRPr="000606A8" w:rsidRDefault="00354EB8" w:rsidP="00F6440B">
      <w:pPr>
        <w:pStyle w:val="ListParagraph"/>
        <w:numPr>
          <w:ilvl w:val="0"/>
          <w:numId w:val="39"/>
        </w:numPr>
        <w:ind w:firstLineChars="0"/>
        <w:rPr>
          <w:lang w:eastAsia="zh-CN"/>
        </w:rPr>
      </w:pPr>
      <w:r w:rsidRPr="000606A8">
        <w:rPr>
          <w:lang w:eastAsia="zh-CN"/>
        </w:rPr>
        <w:t>Issue 7-2: UE capabilities for XR - Tables</w:t>
      </w:r>
    </w:p>
    <w:p w14:paraId="5F410E4D" w14:textId="77777777" w:rsidR="00354EB8" w:rsidRPr="000606A8" w:rsidRDefault="00354EB8" w:rsidP="00F6440B">
      <w:pPr>
        <w:pStyle w:val="ListParagraph"/>
        <w:numPr>
          <w:ilvl w:val="0"/>
          <w:numId w:val="39"/>
        </w:numPr>
        <w:ind w:firstLineChars="0"/>
        <w:rPr>
          <w:lang w:eastAsia="zh-CN"/>
        </w:rPr>
      </w:pPr>
      <w:r w:rsidRPr="000606A8">
        <w:rPr>
          <w:lang w:eastAsia="zh-CN"/>
        </w:rPr>
        <w:t>Issue 5-1: Semi-static schemes</w:t>
      </w:r>
    </w:p>
    <w:p w14:paraId="5DCE97A2" w14:textId="77777777" w:rsidR="00354EB8" w:rsidRPr="000606A8" w:rsidRDefault="00354EB8" w:rsidP="00F6440B">
      <w:pPr>
        <w:pStyle w:val="ListParagraph"/>
        <w:numPr>
          <w:ilvl w:val="0"/>
          <w:numId w:val="39"/>
        </w:numPr>
        <w:ind w:firstLineChars="0"/>
        <w:rPr>
          <w:lang w:eastAsia="zh-CN"/>
        </w:rPr>
      </w:pPr>
      <w:r w:rsidRPr="000606A8">
        <w:rPr>
          <w:lang w:eastAsia="zh-CN"/>
        </w:rPr>
        <w:t>Issue 3-6: Impact on different frequency layers</w:t>
      </w:r>
    </w:p>
    <w:p w14:paraId="65670C1A" w14:textId="599BFEC3" w:rsidR="00354EB8" w:rsidRPr="000606A8" w:rsidRDefault="00354EB8" w:rsidP="00F6440B">
      <w:pPr>
        <w:pStyle w:val="ListParagraph"/>
        <w:numPr>
          <w:ilvl w:val="0"/>
          <w:numId w:val="39"/>
        </w:numPr>
        <w:ind w:firstLineChars="0"/>
        <w:rPr>
          <w:lang w:eastAsia="zh-CN"/>
        </w:rPr>
      </w:pPr>
      <w:r w:rsidRPr="000606A8">
        <w:rPr>
          <w:lang w:eastAsia="zh-CN"/>
        </w:rPr>
        <w:t>Issue 3-7: UL XR impact</w:t>
      </w:r>
    </w:p>
    <w:p w14:paraId="7838F31B" w14:textId="78D8D615" w:rsidR="0060179E" w:rsidRDefault="0060179E" w:rsidP="00AB480A">
      <w:pPr>
        <w:rPr>
          <w:lang w:eastAsia="zh-CN"/>
        </w:rPr>
      </w:pPr>
      <w:r>
        <w:rPr>
          <w:lang w:eastAsia="zh-CN"/>
        </w:rPr>
        <w:t>List of latest agreements are collected by rap</w:t>
      </w:r>
      <w:r w:rsidR="003077C2">
        <w:rPr>
          <w:lang w:eastAsia="zh-CN"/>
        </w:rPr>
        <w:t>p</w:t>
      </w:r>
      <w:r>
        <w:rPr>
          <w:lang w:eastAsia="zh-CN"/>
        </w:rPr>
        <w:t xml:space="preserve">orteurs </w:t>
      </w:r>
      <w:r w:rsidR="0064006B">
        <w:rPr>
          <w:lang w:eastAsia="zh-CN"/>
        </w:rPr>
        <w:t>for information in this document</w:t>
      </w:r>
    </w:p>
    <w:p w14:paraId="469C09DC" w14:textId="31695BEE" w:rsidR="0064006B" w:rsidRDefault="00AB480A" w:rsidP="0010719C">
      <w:pPr>
        <w:pStyle w:val="ListParagraph"/>
        <w:numPr>
          <w:ilvl w:val="0"/>
          <w:numId w:val="2"/>
        </w:numPr>
        <w:ind w:firstLineChars="0"/>
        <w:rPr>
          <w:lang w:eastAsia="zh-CN"/>
        </w:rPr>
      </w:pPr>
      <w:r w:rsidRPr="00AB480A">
        <w:rPr>
          <w:lang w:eastAsia="zh-CN"/>
        </w:rPr>
        <w:t>R4-2507388</w:t>
      </w:r>
      <w:r>
        <w:rPr>
          <w:lang w:eastAsia="zh-CN"/>
        </w:rPr>
        <w:t xml:space="preserve">, </w:t>
      </w:r>
      <w:r w:rsidRPr="00AB480A">
        <w:rPr>
          <w:lang w:eastAsia="zh-CN"/>
        </w:rPr>
        <w:t>Rap</w:t>
      </w:r>
      <w:r w:rsidR="003077C2">
        <w:rPr>
          <w:lang w:eastAsia="zh-CN"/>
        </w:rPr>
        <w:t>p</w:t>
      </w:r>
      <w:r w:rsidRPr="00AB480A">
        <w:rPr>
          <w:lang w:eastAsia="zh-CN"/>
        </w:rPr>
        <w:t>orteur Inputs</w:t>
      </w:r>
      <w:r>
        <w:rPr>
          <w:lang w:eastAsia="zh-CN"/>
        </w:rPr>
        <w:t xml:space="preserve">, Nokia, Qualcomm </w:t>
      </w:r>
    </w:p>
    <w:p w14:paraId="1913B550" w14:textId="77777777" w:rsidR="00B82BB4" w:rsidRPr="00613E2B" w:rsidRDefault="00B82BB4" w:rsidP="00B82BB4">
      <w:pPr>
        <w:pStyle w:val="Heading1"/>
        <w:numPr>
          <w:ilvl w:val="0"/>
          <w:numId w:val="0"/>
        </w:numPr>
        <w:ind w:left="432" w:hanging="432"/>
        <w:rPr>
          <w:lang w:val="en-GB" w:eastAsia="ja-JP"/>
        </w:rPr>
      </w:pPr>
      <w:r w:rsidRPr="00613E2B">
        <w:rPr>
          <w:lang w:val="en-GB" w:eastAsia="ja-JP"/>
        </w:rPr>
        <w:t>Agreed workplan (from R4-2414027 for information)</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971"/>
        <w:gridCol w:w="6650"/>
      </w:tblGrid>
      <w:tr w:rsidR="00B82BB4" w:rsidRPr="00613E2B" w14:paraId="0E542107"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1F725D" w14:textId="77777777" w:rsidR="00B82BB4" w:rsidRPr="00613E2B" w:rsidRDefault="00B82BB4">
            <w:pPr>
              <w:spacing w:after="0"/>
              <w:rPr>
                <w:rFonts w:ascii="Calibri" w:eastAsia="Times New Roman" w:hAnsi="Calibri" w:cs="Calibri"/>
                <w:b/>
                <w:bCs/>
                <w:sz w:val="22"/>
                <w:lang w:eastAsia="en-GB"/>
              </w:rPr>
            </w:pPr>
            <w:r w:rsidRPr="00613E2B">
              <w:rPr>
                <w:rFonts w:ascii="Calibri" w:eastAsia="Times New Roman" w:hAnsi="Calibri" w:cs="Calibri"/>
                <w:b/>
                <w:bCs/>
                <w:sz w:val="22"/>
                <w:lang w:eastAsia="en-GB"/>
              </w:rPr>
              <w:t>RAN4 meeting</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732B61" w14:textId="77777777" w:rsidR="00B82BB4" w:rsidRPr="00613E2B" w:rsidRDefault="00B82BB4">
            <w:pPr>
              <w:spacing w:after="0"/>
              <w:textAlignment w:val="center"/>
              <w:rPr>
                <w:rFonts w:ascii="Calibri" w:eastAsia="Times New Roman" w:hAnsi="Calibri" w:cs="Calibri"/>
                <w:b/>
                <w:bCs/>
                <w:sz w:val="22"/>
                <w:lang w:eastAsia="en-GB"/>
              </w:rPr>
            </w:pPr>
            <w:r w:rsidRPr="00613E2B">
              <w:rPr>
                <w:rFonts w:ascii="Calibri" w:eastAsia="Times New Roman" w:hAnsi="Calibri" w:cs="Calibri"/>
                <w:b/>
                <w:bCs/>
                <w:sz w:val="22"/>
                <w:lang w:eastAsia="en-GB"/>
              </w:rPr>
              <w:t>Tasks</w:t>
            </w:r>
          </w:p>
        </w:tc>
      </w:tr>
      <w:tr w:rsidR="00B82BB4" w:rsidRPr="00613E2B" w14:paraId="1D3D61C1"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3B587" w14:textId="77777777" w:rsidR="00B82BB4" w:rsidRPr="00613E2B" w:rsidRDefault="00B82BB4">
            <w:pPr>
              <w:spacing w:after="0"/>
              <w:rPr>
                <w:rFonts w:ascii="Calibri" w:eastAsia="Times New Roman" w:hAnsi="Calibri" w:cs="Calibri"/>
                <w:sz w:val="22"/>
                <w:lang w:eastAsia="en-GB"/>
              </w:rPr>
            </w:pPr>
            <w:r w:rsidRPr="00613E2B">
              <w:rPr>
                <w:rFonts w:ascii="Calibri" w:eastAsia="Times New Roman" w:hAnsi="Calibri" w:cs="Calibri"/>
                <w:sz w:val="22"/>
                <w:lang w:eastAsia="en-GB"/>
              </w:rPr>
              <w:t>RAN4 #112 - August 2024</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D7C76B" w14:textId="77777777" w:rsidR="00B82BB4" w:rsidRPr="00613E2B" w:rsidRDefault="00B82BB4" w:rsidP="0010719C">
            <w:pPr>
              <w:numPr>
                <w:ilvl w:val="0"/>
                <w:numId w:val="3"/>
              </w:numPr>
              <w:spacing w:after="0"/>
              <w:textAlignment w:val="center"/>
              <w:rPr>
                <w:rFonts w:eastAsia="Times New Roman"/>
                <w:sz w:val="24"/>
                <w:szCs w:val="24"/>
                <w:lang w:eastAsia="en-GB"/>
              </w:rPr>
            </w:pPr>
            <w:r w:rsidRPr="00613E2B">
              <w:rPr>
                <w:rFonts w:ascii="Calibri" w:eastAsia="Times New Roman" w:hAnsi="Calibri" w:cs="Calibri"/>
                <w:sz w:val="22"/>
                <w:lang w:eastAsia="en-GB"/>
              </w:rPr>
              <w:t>Approval of workplan</w:t>
            </w:r>
          </w:p>
          <w:p w14:paraId="380A49BC" w14:textId="77777777" w:rsidR="00B82BB4" w:rsidRPr="00613E2B" w:rsidRDefault="00B82BB4" w:rsidP="0010719C">
            <w:pPr>
              <w:numPr>
                <w:ilvl w:val="0"/>
                <w:numId w:val="3"/>
              </w:numPr>
              <w:spacing w:after="0"/>
              <w:textAlignment w:val="center"/>
              <w:rPr>
                <w:rFonts w:eastAsia="Times New Roman"/>
                <w:sz w:val="24"/>
                <w:szCs w:val="24"/>
                <w:lang w:eastAsia="en-GB"/>
              </w:rPr>
            </w:pPr>
            <w:r w:rsidRPr="00613E2B">
              <w:rPr>
                <w:rFonts w:ascii="Calibri" w:eastAsia="Times New Roman" w:hAnsi="Calibri" w:cs="Calibri"/>
                <w:sz w:val="22"/>
                <w:lang w:eastAsia="en-GB"/>
              </w:rPr>
              <w:t>Initial discussion on scenarios for measurement skipping based on RAN1 conclusions.</w:t>
            </w:r>
          </w:p>
          <w:p w14:paraId="7DBB807E" w14:textId="77777777" w:rsidR="00B82BB4" w:rsidRPr="00613E2B" w:rsidRDefault="00B82BB4">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lastRenderedPageBreak/>
              <w:t> </w:t>
            </w:r>
          </w:p>
        </w:tc>
      </w:tr>
      <w:tr w:rsidR="00B82BB4" w:rsidRPr="00613E2B" w14:paraId="3BDC78BB"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DBE5E1" w14:textId="77777777" w:rsidR="00B82BB4" w:rsidRPr="00613E2B" w:rsidRDefault="00B82BB4">
            <w:pPr>
              <w:spacing w:after="0"/>
              <w:rPr>
                <w:rFonts w:ascii="Calibri" w:eastAsia="Times New Roman" w:hAnsi="Calibri" w:cs="Calibri"/>
                <w:sz w:val="22"/>
                <w:lang w:eastAsia="en-GB"/>
              </w:rPr>
            </w:pPr>
            <w:r w:rsidRPr="00613E2B">
              <w:rPr>
                <w:rFonts w:ascii="Calibri" w:eastAsia="Times New Roman" w:hAnsi="Calibri" w:cs="Calibri"/>
                <w:sz w:val="22"/>
                <w:lang w:eastAsia="en-GB"/>
              </w:rPr>
              <w:lastRenderedPageBreak/>
              <w:t>RAN4 #112bis - October2024</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0ECE7E" w14:textId="77777777" w:rsidR="00B82BB4" w:rsidRPr="00613E2B" w:rsidRDefault="00B82BB4" w:rsidP="0010719C">
            <w:pPr>
              <w:numPr>
                <w:ilvl w:val="0"/>
                <w:numId w:val="4"/>
              </w:numPr>
              <w:spacing w:after="0"/>
              <w:textAlignment w:val="center"/>
              <w:rPr>
                <w:rFonts w:eastAsia="Times New Roman"/>
                <w:sz w:val="24"/>
                <w:szCs w:val="24"/>
                <w:lang w:eastAsia="en-GB"/>
              </w:rPr>
            </w:pPr>
            <w:r w:rsidRPr="00613E2B">
              <w:rPr>
                <w:rFonts w:ascii="Calibri" w:eastAsia="Times New Roman" w:hAnsi="Calibri" w:cs="Calibri"/>
                <w:sz w:val="22"/>
                <w:lang w:eastAsia="en-GB"/>
              </w:rPr>
              <w:t>Conclusions on scenarios for measurement skipping based on RAN1 conclusions.</w:t>
            </w:r>
          </w:p>
          <w:p w14:paraId="4C1484E0" w14:textId="77777777" w:rsidR="00B82BB4" w:rsidRPr="00613E2B" w:rsidRDefault="00B82BB4" w:rsidP="0010719C">
            <w:pPr>
              <w:pStyle w:val="ListParagraph"/>
              <w:numPr>
                <w:ilvl w:val="0"/>
                <w:numId w:val="4"/>
              </w:numPr>
              <w:overflowPunct/>
              <w:autoSpaceDE/>
              <w:autoSpaceDN/>
              <w:adjustRightInd/>
              <w:spacing w:after="0"/>
              <w:ind w:firstLineChars="0"/>
              <w:contextualSpacing/>
              <w:textAlignment w:val="center"/>
              <w:rPr>
                <w:rFonts w:ascii="Calibri" w:eastAsia="Times New Roman" w:hAnsi="Calibri" w:cs="Calibri"/>
                <w:sz w:val="22"/>
                <w:lang w:eastAsia="en-GB"/>
              </w:rPr>
            </w:pPr>
            <w:r w:rsidRPr="00613E2B">
              <w:rPr>
                <w:rFonts w:ascii="Calibri" w:eastAsia="Times New Roman" w:hAnsi="Calibri" w:cs="Calibri"/>
                <w:sz w:val="22"/>
                <w:lang w:eastAsia="en-GB"/>
              </w:rPr>
              <w:t>Discussion on the need for UE assistance information regarding measurements occasions needed.</w:t>
            </w:r>
          </w:p>
          <w:p w14:paraId="4A3A5BB1" w14:textId="77777777" w:rsidR="00B82BB4" w:rsidRPr="00613E2B" w:rsidRDefault="00B82BB4">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tc>
      </w:tr>
      <w:tr w:rsidR="00B82BB4" w:rsidRPr="00613E2B" w14:paraId="0BA6BD5C"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107933" w14:textId="77777777" w:rsidR="00B82BB4" w:rsidRPr="00613E2B" w:rsidRDefault="00B82BB4">
            <w:pPr>
              <w:spacing w:after="0"/>
              <w:rPr>
                <w:rFonts w:ascii="Calibri" w:eastAsia="Times New Roman" w:hAnsi="Calibri" w:cs="Calibri"/>
                <w:sz w:val="22"/>
                <w:lang w:eastAsia="en-GB"/>
              </w:rPr>
            </w:pPr>
            <w:r w:rsidRPr="00613E2B">
              <w:rPr>
                <w:rFonts w:ascii="Calibri" w:eastAsia="Times New Roman" w:hAnsi="Calibri" w:cs="Calibri"/>
                <w:sz w:val="22"/>
                <w:lang w:eastAsia="en-GB"/>
              </w:rPr>
              <w:t>RAN4 #113 - November 2024</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065625" w14:textId="77777777" w:rsidR="00B82BB4" w:rsidRPr="00613E2B" w:rsidRDefault="00B82BB4" w:rsidP="0010719C">
            <w:pPr>
              <w:numPr>
                <w:ilvl w:val="0"/>
                <w:numId w:val="5"/>
              </w:numPr>
              <w:tabs>
                <w:tab w:val="left" w:pos="720"/>
              </w:tabs>
              <w:spacing w:after="0"/>
              <w:textAlignment w:val="center"/>
              <w:rPr>
                <w:rFonts w:eastAsia="Times New Roman"/>
                <w:sz w:val="24"/>
                <w:szCs w:val="24"/>
                <w:lang w:eastAsia="en-GB"/>
              </w:rPr>
            </w:pPr>
            <w:r w:rsidRPr="00613E2B">
              <w:rPr>
                <w:rFonts w:ascii="Calibri" w:eastAsia="Times New Roman" w:hAnsi="Calibri" w:cs="Calibri"/>
                <w:sz w:val="22"/>
                <w:lang w:eastAsia="en-GB"/>
              </w:rPr>
              <w:t>Discussion on RRM requirements with measurement skipping.</w:t>
            </w:r>
          </w:p>
          <w:p w14:paraId="2923A142" w14:textId="77777777" w:rsidR="00B82BB4" w:rsidRPr="00613E2B" w:rsidRDefault="00B82BB4" w:rsidP="0010719C">
            <w:pPr>
              <w:numPr>
                <w:ilvl w:val="0"/>
                <w:numId w:val="5"/>
              </w:numPr>
              <w:tabs>
                <w:tab w:val="left" w:pos="720"/>
              </w:tabs>
              <w:spacing w:after="0"/>
              <w:textAlignment w:val="center"/>
              <w:rPr>
                <w:rFonts w:eastAsia="Times New Roman"/>
                <w:sz w:val="24"/>
                <w:szCs w:val="24"/>
                <w:lang w:eastAsia="en-GB"/>
              </w:rPr>
            </w:pPr>
            <w:r w:rsidRPr="00613E2B">
              <w:rPr>
                <w:rFonts w:ascii="Calibri" w:eastAsia="Times New Roman" w:hAnsi="Calibri" w:cs="Calibri"/>
                <w:sz w:val="22"/>
                <w:lang w:eastAsia="en-GB"/>
              </w:rPr>
              <w:t>Discussion on the necessary UE assistance information.</w:t>
            </w:r>
          </w:p>
          <w:p w14:paraId="56EE3652" w14:textId="77777777" w:rsidR="00B82BB4" w:rsidRPr="00613E2B" w:rsidRDefault="00B82BB4">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tc>
      </w:tr>
      <w:tr w:rsidR="00B82BB4" w:rsidRPr="00613E2B" w14:paraId="7A988D63"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BB3689" w14:textId="77777777" w:rsidR="00B82BB4" w:rsidRPr="003027FC" w:rsidRDefault="00B82BB4">
            <w:pPr>
              <w:spacing w:after="0"/>
              <w:rPr>
                <w:rFonts w:ascii="Calibri" w:eastAsia="Times New Roman" w:hAnsi="Calibri" w:cs="Calibri"/>
                <w:sz w:val="22"/>
                <w:lang w:eastAsia="en-GB"/>
              </w:rPr>
            </w:pPr>
            <w:r w:rsidRPr="003027FC">
              <w:rPr>
                <w:rFonts w:ascii="Calibri" w:eastAsia="Times New Roman" w:hAnsi="Calibri" w:cs="Calibri"/>
                <w:sz w:val="22"/>
                <w:lang w:eastAsia="en-GB"/>
              </w:rPr>
              <w:t>RAN4 #114 - February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27DD85" w14:textId="77777777" w:rsidR="00B82BB4" w:rsidRPr="003027FC" w:rsidRDefault="00B82BB4" w:rsidP="0010719C">
            <w:pPr>
              <w:numPr>
                <w:ilvl w:val="0"/>
                <w:numId w:val="6"/>
              </w:numPr>
              <w:spacing w:after="0"/>
              <w:textAlignment w:val="center"/>
              <w:rPr>
                <w:rFonts w:eastAsia="Times New Roman"/>
                <w:sz w:val="24"/>
                <w:szCs w:val="24"/>
                <w:lang w:eastAsia="en-GB"/>
              </w:rPr>
            </w:pPr>
            <w:r w:rsidRPr="003027FC">
              <w:rPr>
                <w:rFonts w:ascii="Calibri" w:eastAsia="Times New Roman" w:hAnsi="Calibri" w:cs="Calibri"/>
                <w:sz w:val="22"/>
                <w:lang w:eastAsia="en-GB"/>
              </w:rPr>
              <w:t>Conclusion on RRM requirements with measurement skipping.</w:t>
            </w:r>
          </w:p>
          <w:p w14:paraId="3F69F030" w14:textId="77777777" w:rsidR="00B82BB4" w:rsidRPr="003027FC" w:rsidRDefault="00B82BB4" w:rsidP="0010719C">
            <w:pPr>
              <w:numPr>
                <w:ilvl w:val="0"/>
                <w:numId w:val="6"/>
              </w:numPr>
              <w:spacing w:after="0"/>
              <w:textAlignment w:val="center"/>
              <w:rPr>
                <w:rFonts w:eastAsia="Times New Roman"/>
                <w:sz w:val="24"/>
                <w:szCs w:val="24"/>
                <w:lang w:eastAsia="en-GB"/>
              </w:rPr>
            </w:pPr>
            <w:r w:rsidRPr="003027FC">
              <w:rPr>
                <w:rFonts w:ascii="Calibri" w:eastAsia="Times New Roman" w:hAnsi="Calibri" w:cs="Calibri"/>
                <w:sz w:val="22"/>
                <w:lang w:eastAsia="en-GB"/>
              </w:rPr>
              <w:t>Discussion on the need for UE assistance information regarding measurement skipping.</w:t>
            </w:r>
          </w:p>
          <w:p w14:paraId="5E30361B" w14:textId="77777777" w:rsidR="00B82BB4" w:rsidRPr="003027FC" w:rsidRDefault="00B82BB4" w:rsidP="0010719C">
            <w:pPr>
              <w:numPr>
                <w:ilvl w:val="0"/>
                <w:numId w:val="6"/>
              </w:numPr>
              <w:spacing w:after="0"/>
              <w:textAlignment w:val="center"/>
              <w:rPr>
                <w:rFonts w:eastAsia="Times New Roman"/>
                <w:sz w:val="24"/>
                <w:szCs w:val="24"/>
                <w:lang w:eastAsia="en-GB"/>
              </w:rPr>
            </w:pPr>
            <w:r w:rsidRPr="003027FC">
              <w:rPr>
                <w:rFonts w:ascii="Calibri" w:eastAsia="Times New Roman" w:hAnsi="Calibri" w:cs="Calibri"/>
                <w:sz w:val="22"/>
                <w:lang w:eastAsia="en-GB"/>
              </w:rPr>
              <w:t>Agreement of CR work split.</w:t>
            </w:r>
          </w:p>
        </w:tc>
      </w:tr>
      <w:tr w:rsidR="00B82BB4" w:rsidRPr="00613E2B" w14:paraId="3D765789"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74F82A" w14:textId="77777777" w:rsidR="00B82BB4" w:rsidRPr="00B82BB4" w:rsidRDefault="00B82BB4">
            <w:pPr>
              <w:spacing w:after="0"/>
              <w:rPr>
                <w:rFonts w:ascii="Calibri" w:eastAsia="Times New Roman" w:hAnsi="Calibri" w:cs="Calibri"/>
                <w:sz w:val="22"/>
                <w:lang w:eastAsia="en-GB"/>
              </w:rPr>
            </w:pPr>
            <w:r w:rsidRPr="00B82BB4">
              <w:rPr>
                <w:rFonts w:ascii="Calibri" w:eastAsia="Times New Roman" w:hAnsi="Calibri" w:cs="Calibri"/>
                <w:sz w:val="22"/>
                <w:lang w:eastAsia="en-GB"/>
              </w:rPr>
              <w:t>RAN4 #114bis - April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613DFF" w14:textId="77777777" w:rsidR="00B82BB4" w:rsidRPr="00B82BB4" w:rsidRDefault="00B82BB4" w:rsidP="0010719C">
            <w:pPr>
              <w:numPr>
                <w:ilvl w:val="0"/>
                <w:numId w:val="7"/>
              </w:numPr>
              <w:spacing w:after="0"/>
              <w:textAlignment w:val="center"/>
              <w:rPr>
                <w:rFonts w:eastAsia="Times New Roman"/>
                <w:sz w:val="24"/>
                <w:szCs w:val="24"/>
                <w:lang w:eastAsia="en-GB"/>
              </w:rPr>
            </w:pPr>
            <w:r w:rsidRPr="00B82BB4">
              <w:rPr>
                <w:rFonts w:ascii="Calibri" w:eastAsia="Times New Roman" w:hAnsi="Calibri" w:cs="Calibri"/>
                <w:sz w:val="22"/>
                <w:szCs w:val="22"/>
                <w:lang w:eastAsia="en-GB"/>
              </w:rPr>
              <w:t>Conclusion on the necessary UE assistance information.</w:t>
            </w:r>
          </w:p>
          <w:p w14:paraId="58943833" w14:textId="77777777" w:rsidR="00B82BB4" w:rsidRPr="00B82BB4" w:rsidRDefault="00B82BB4" w:rsidP="0010719C">
            <w:pPr>
              <w:numPr>
                <w:ilvl w:val="0"/>
                <w:numId w:val="7"/>
              </w:numPr>
              <w:spacing w:after="0"/>
              <w:textAlignment w:val="center"/>
              <w:rPr>
                <w:rFonts w:eastAsia="Times New Roman"/>
                <w:sz w:val="24"/>
                <w:szCs w:val="24"/>
                <w:lang w:eastAsia="en-GB"/>
              </w:rPr>
            </w:pPr>
            <w:r w:rsidRPr="00B82BB4">
              <w:rPr>
                <w:rFonts w:ascii="Calibri" w:eastAsia="Times New Roman" w:hAnsi="Calibri" w:cs="Calibri"/>
                <w:sz w:val="22"/>
                <w:lang w:eastAsia="en-GB"/>
              </w:rPr>
              <w:t>First Draft CRs for RRM core requirements.</w:t>
            </w:r>
          </w:p>
          <w:p w14:paraId="493CF131" w14:textId="77777777" w:rsidR="00B82BB4" w:rsidRPr="00B82BB4" w:rsidRDefault="00B82BB4" w:rsidP="0010719C">
            <w:pPr>
              <w:numPr>
                <w:ilvl w:val="1"/>
                <w:numId w:val="7"/>
              </w:numPr>
              <w:spacing w:after="0"/>
              <w:textAlignment w:val="center"/>
              <w:rPr>
                <w:rFonts w:eastAsia="Times New Roman"/>
                <w:sz w:val="24"/>
                <w:szCs w:val="24"/>
                <w:lang w:eastAsia="en-GB"/>
              </w:rPr>
            </w:pPr>
            <w:r w:rsidRPr="00B82BB4">
              <w:rPr>
                <w:rFonts w:ascii="Calibri" w:eastAsia="Times New Roman" w:hAnsi="Calibri" w:cs="Calibri"/>
                <w:sz w:val="22"/>
                <w:lang w:eastAsia="en-GB"/>
              </w:rPr>
              <w:t>Draft CRs for 38.133 expected.</w:t>
            </w:r>
          </w:p>
          <w:p w14:paraId="41FDB786" w14:textId="77777777" w:rsidR="00B82BB4" w:rsidRPr="00B82BB4" w:rsidRDefault="00B82BB4" w:rsidP="0010719C">
            <w:pPr>
              <w:numPr>
                <w:ilvl w:val="0"/>
                <w:numId w:val="7"/>
              </w:numPr>
              <w:spacing w:after="0"/>
              <w:textAlignment w:val="center"/>
              <w:rPr>
                <w:rFonts w:eastAsia="Times New Roman"/>
                <w:sz w:val="24"/>
                <w:szCs w:val="24"/>
                <w:lang w:eastAsia="en-GB"/>
              </w:rPr>
            </w:pPr>
            <w:r w:rsidRPr="00B82BB4">
              <w:rPr>
                <w:rFonts w:ascii="Calibri" w:eastAsia="Times New Roman" w:hAnsi="Calibri" w:cs="Calibri"/>
                <w:sz w:val="22"/>
                <w:lang w:eastAsia="en-GB"/>
              </w:rPr>
              <w:t>First big Draft CR.</w:t>
            </w:r>
          </w:p>
        </w:tc>
      </w:tr>
      <w:tr w:rsidR="00B82BB4" w:rsidRPr="00613E2B" w14:paraId="29010289"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090408" w14:textId="77777777" w:rsidR="00B82BB4" w:rsidRPr="00B82BB4" w:rsidRDefault="00B82BB4">
            <w:pPr>
              <w:spacing w:after="0"/>
              <w:rPr>
                <w:rFonts w:ascii="Calibri" w:eastAsia="Times New Roman" w:hAnsi="Calibri" w:cs="Calibri"/>
                <w:sz w:val="22"/>
                <w:highlight w:val="yellow"/>
                <w:lang w:eastAsia="en-GB"/>
              </w:rPr>
            </w:pPr>
            <w:r w:rsidRPr="00B82BB4">
              <w:rPr>
                <w:rFonts w:ascii="Calibri" w:eastAsia="Times New Roman" w:hAnsi="Calibri" w:cs="Calibri"/>
                <w:sz w:val="22"/>
                <w:highlight w:val="yellow"/>
                <w:lang w:eastAsia="en-GB"/>
              </w:rPr>
              <w:t>RAN4 #115 - May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EC518A" w14:textId="77777777" w:rsidR="00B82BB4" w:rsidRPr="00B82BB4" w:rsidRDefault="00B82BB4" w:rsidP="0010719C">
            <w:pPr>
              <w:numPr>
                <w:ilvl w:val="0"/>
                <w:numId w:val="8"/>
              </w:numPr>
              <w:spacing w:after="0"/>
              <w:textAlignment w:val="center"/>
              <w:rPr>
                <w:rFonts w:eastAsia="Times New Roman"/>
                <w:sz w:val="24"/>
                <w:szCs w:val="24"/>
                <w:highlight w:val="yellow"/>
                <w:lang w:eastAsia="en-GB"/>
              </w:rPr>
            </w:pPr>
            <w:r w:rsidRPr="00B82BB4">
              <w:rPr>
                <w:rFonts w:ascii="Calibri" w:eastAsia="Times New Roman" w:hAnsi="Calibri" w:cs="Calibri"/>
                <w:sz w:val="22"/>
                <w:highlight w:val="yellow"/>
                <w:lang w:eastAsia="en-GB"/>
              </w:rPr>
              <w:t xml:space="preserve">Discussion on remaining open issues for RRM core </w:t>
            </w:r>
          </w:p>
        </w:tc>
      </w:tr>
      <w:tr w:rsidR="00B82BB4" w:rsidRPr="00613E2B" w14:paraId="73211A2B" w14:textId="77777777">
        <w:tc>
          <w:tcPr>
            <w:tcW w:w="29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CB1C82" w14:textId="77777777" w:rsidR="00B82BB4" w:rsidRPr="00613E2B" w:rsidRDefault="00B82BB4">
            <w:pPr>
              <w:spacing w:after="0"/>
              <w:rPr>
                <w:rFonts w:ascii="Calibri" w:eastAsia="Times New Roman" w:hAnsi="Calibri" w:cs="Calibri"/>
                <w:sz w:val="22"/>
                <w:lang w:eastAsia="en-GB"/>
              </w:rPr>
            </w:pPr>
            <w:r w:rsidRPr="00613E2B">
              <w:rPr>
                <w:rFonts w:ascii="Calibri" w:eastAsia="Times New Roman" w:hAnsi="Calibri" w:cs="Calibri"/>
                <w:sz w:val="22"/>
                <w:lang w:eastAsia="en-GB"/>
              </w:rPr>
              <w:t>RAN4 #116 - August 2025</w:t>
            </w:r>
          </w:p>
        </w:tc>
        <w:tc>
          <w:tcPr>
            <w:tcW w:w="6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117FCA" w14:textId="77777777" w:rsidR="00B82BB4" w:rsidRPr="00613E2B" w:rsidRDefault="00B82BB4" w:rsidP="0010719C">
            <w:pPr>
              <w:numPr>
                <w:ilvl w:val="0"/>
                <w:numId w:val="9"/>
              </w:numPr>
              <w:spacing w:after="0"/>
              <w:textAlignment w:val="center"/>
              <w:rPr>
                <w:rFonts w:eastAsia="Times New Roman"/>
                <w:sz w:val="24"/>
                <w:szCs w:val="24"/>
                <w:lang w:eastAsia="en-GB"/>
              </w:rPr>
            </w:pPr>
            <w:r w:rsidRPr="4721508E">
              <w:rPr>
                <w:rFonts w:ascii="Calibri" w:eastAsia="Times New Roman" w:hAnsi="Calibri" w:cs="Calibri"/>
                <w:sz w:val="22"/>
                <w:szCs w:val="22"/>
                <w:lang w:eastAsia="en-GB"/>
              </w:rPr>
              <w:t xml:space="preserve">Discussion on remaining open issues for RRM core </w:t>
            </w:r>
          </w:p>
          <w:p w14:paraId="0F605D0D" w14:textId="77777777" w:rsidR="00B82BB4" w:rsidRPr="00613E2B" w:rsidRDefault="00B82BB4" w:rsidP="0010719C">
            <w:pPr>
              <w:numPr>
                <w:ilvl w:val="0"/>
                <w:numId w:val="9"/>
              </w:numPr>
              <w:spacing w:after="0"/>
              <w:textAlignment w:val="center"/>
              <w:rPr>
                <w:rFonts w:eastAsia="Times New Roman"/>
                <w:sz w:val="24"/>
                <w:szCs w:val="24"/>
                <w:lang w:eastAsia="en-GB"/>
              </w:rPr>
            </w:pPr>
            <w:r w:rsidRPr="00613E2B">
              <w:rPr>
                <w:rFonts w:ascii="Calibri" w:eastAsia="Times New Roman" w:hAnsi="Calibri" w:cs="Calibri"/>
                <w:sz w:val="22"/>
                <w:lang w:eastAsia="en-GB"/>
              </w:rPr>
              <w:t>Revision of CRs for RRM core requirements.</w:t>
            </w:r>
          </w:p>
          <w:p w14:paraId="7EDE6814" w14:textId="77777777" w:rsidR="00B82BB4" w:rsidRPr="00613E2B" w:rsidRDefault="00B82BB4">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p w14:paraId="354BB57C" w14:textId="77777777" w:rsidR="00B82BB4" w:rsidRPr="00613E2B" w:rsidRDefault="00B82BB4" w:rsidP="0010719C">
            <w:pPr>
              <w:numPr>
                <w:ilvl w:val="0"/>
                <w:numId w:val="9"/>
              </w:numPr>
              <w:spacing w:after="0"/>
              <w:textAlignment w:val="center"/>
              <w:rPr>
                <w:rFonts w:eastAsia="Times New Roman"/>
                <w:sz w:val="24"/>
                <w:szCs w:val="24"/>
                <w:lang w:eastAsia="en-GB"/>
              </w:rPr>
            </w:pPr>
            <w:r w:rsidRPr="00613E2B">
              <w:rPr>
                <w:rFonts w:ascii="Calibri" w:eastAsia="Times New Roman" w:hAnsi="Calibri" w:cs="Calibri"/>
                <w:sz w:val="22"/>
                <w:lang w:eastAsia="en-GB"/>
              </w:rPr>
              <w:t>Planning of RRM performance.</w:t>
            </w:r>
          </w:p>
          <w:p w14:paraId="347E3761" w14:textId="77777777" w:rsidR="00B82BB4" w:rsidRPr="00613E2B" w:rsidRDefault="00B82BB4" w:rsidP="0010719C">
            <w:pPr>
              <w:numPr>
                <w:ilvl w:val="1"/>
                <w:numId w:val="9"/>
              </w:numPr>
              <w:spacing w:after="0"/>
              <w:textAlignment w:val="center"/>
              <w:rPr>
                <w:rFonts w:eastAsia="Times New Roman"/>
                <w:sz w:val="24"/>
                <w:szCs w:val="24"/>
                <w:lang w:eastAsia="en-GB"/>
              </w:rPr>
            </w:pPr>
            <w:r w:rsidRPr="00613E2B">
              <w:rPr>
                <w:rFonts w:ascii="Calibri" w:eastAsia="Times New Roman" w:hAnsi="Calibri" w:cs="Calibri"/>
                <w:sz w:val="22"/>
                <w:lang w:eastAsia="en-GB"/>
              </w:rPr>
              <w:t>Initial discussion on RRM test cases.</w:t>
            </w:r>
          </w:p>
          <w:p w14:paraId="691F5C34" w14:textId="77777777" w:rsidR="00B82BB4" w:rsidRPr="00613E2B" w:rsidRDefault="00B82BB4">
            <w:pPr>
              <w:spacing w:after="0"/>
              <w:ind w:left="720"/>
              <w:rPr>
                <w:rFonts w:ascii="Calibri" w:eastAsia="Times New Roman" w:hAnsi="Calibri" w:cs="Calibri"/>
                <w:sz w:val="22"/>
                <w:lang w:eastAsia="en-GB"/>
              </w:rPr>
            </w:pPr>
            <w:r w:rsidRPr="00613E2B">
              <w:rPr>
                <w:rFonts w:ascii="Calibri" w:eastAsia="Times New Roman" w:hAnsi="Calibri" w:cs="Calibri"/>
                <w:sz w:val="22"/>
                <w:lang w:eastAsia="en-GB"/>
              </w:rPr>
              <w:t> </w:t>
            </w:r>
          </w:p>
        </w:tc>
      </w:tr>
    </w:tbl>
    <w:p w14:paraId="1FBCCD37" w14:textId="77777777" w:rsidR="00B82BB4" w:rsidRPr="0064006B" w:rsidRDefault="00B82BB4" w:rsidP="00B82BB4">
      <w:pPr>
        <w:rPr>
          <w:lang w:eastAsia="zh-CN"/>
        </w:rPr>
      </w:pPr>
    </w:p>
    <w:p w14:paraId="609286E5" w14:textId="39B04EDF" w:rsidR="00E80B52" w:rsidRDefault="004A613B" w:rsidP="004A613B">
      <w:pPr>
        <w:pStyle w:val="Heading1"/>
        <w:numPr>
          <w:ilvl w:val="0"/>
          <w:numId w:val="0"/>
        </w:numPr>
        <w:ind w:left="432" w:hanging="432"/>
        <w:rPr>
          <w:lang w:val="en-US" w:eastAsia="ja-JP"/>
        </w:rPr>
      </w:pPr>
      <w:r>
        <w:rPr>
          <w:lang w:eastAsia="ja-JP"/>
        </w:rPr>
        <w:t>Ad</w:t>
      </w:r>
      <w:r>
        <w:rPr>
          <w:lang w:val="en-US" w:eastAsia="ja-JP"/>
        </w:rPr>
        <w:t>-hoc minutes</w:t>
      </w:r>
    </w:p>
    <w:p w14:paraId="3D19DCE2" w14:textId="77777777" w:rsidR="00FB6F39" w:rsidRDefault="00FB6F39" w:rsidP="00FB6F39">
      <w:pPr>
        <w:pStyle w:val="Heading4"/>
        <w:numPr>
          <w:ilvl w:val="0"/>
          <w:numId w:val="0"/>
        </w:numPr>
        <w:ind w:left="864" w:hanging="864"/>
        <w:rPr>
          <w:lang w:val="en-GB"/>
        </w:rPr>
      </w:pPr>
      <w:bookmarkStart w:id="0" w:name="_Toc198040948"/>
      <w:r>
        <w:rPr>
          <w:lang w:val="en-GB"/>
        </w:rPr>
        <w:t>Issue 6-1: Naming convention</w:t>
      </w:r>
      <w:bookmarkEnd w:id="0"/>
    </w:p>
    <w:p w14:paraId="243B939C" w14:textId="77777777" w:rsidR="00FB6F39" w:rsidRDefault="00FB6F39" w:rsidP="00FB6F39">
      <w:pPr>
        <w:pStyle w:val="ListParagraph"/>
        <w:numPr>
          <w:ilvl w:val="0"/>
          <w:numId w:val="11"/>
        </w:numPr>
        <w:ind w:firstLineChars="0"/>
      </w:pPr>
      <w:r>
        <w:t>Options regarding cancellation/skipping</w:t>
      </w:r>
    </w:p>
    <w:p w14:paraId="1C9A826B" w14:textId="77777777" w:rsidR="00FB6F39" w:rsidRDefault="00FB6F39" w:rsidP="00FB6F39">
      <w:pPr>
        <w:pStyle w:val="ListParagraph"/>
        <w:numPr>
          <w:ilvl w:val="1"/>
          <w:numId w:val="11"/>
        </w:numPr>
        <w:ind w:firstLineChars="0"/>
      </w:pPr>
      <w:r>
        <w:t>Option 1: Measurement gap cancelation</w:t>
      </w:r>
    </w:p>
    <w:p w14:paraId="6E8A05EE" w14:textId="77777777" w:rsidR="00FB6F39" w:rsidRDefault="00FB6F39" w:rsidP="00FB6F39">
      <w:pPr>
        <w:pStyle w:val="ListParagraph"/>
        <w:numPr>
          <w:ilvl w:val="1"/>
          <w:numId w:val="11"/>
        </w:numPr>
        <w:ind w:firstLineChars="0"/>
      </w:pPr>
      <w:r>
        <w:t>Option 2: Measurement gap skipping</w:t>
      </w:r>
    </w:p>
    <w:p w14:paraId="40126B1B" w14:textId="77777777" w:rsidR="00FB6F39" w:rsidRDefault="00FB6F39" w:rsidP="00FB6F39">
      <w:pPr>
        <w:pStyle w:val="ListParagraph"/>
        <w:numPr>
          <w:ilvl w:val="0"/>
          <w:numId w:val="11"/>
        </w:numPr>
        <w:ind w:firstLineChars="0"/>
      </w:pPr>
      <w:r>
        <w:t xml:space="preserve">Variable in formulas for number of </w:t>
      </w:r>
      <w:proofErr w:type="spellStart"/>
      <w:r>
        <w:t>canceled</w:t>
      </w:r>
      <w:proofErr w:type="spellEnd"/>
      <w:r>
        <w:t>/skipped occasions</w:t>
      </w:r>
    </w:p>
    <w:p w14:paraId="1DA3B72A" w14:textId="77777777" w:rsidR="00FB6F39" w:rsidRPr="00A335AD" w:rsidRDefault="00FB6F39" w:rsidP="00FB6F39">
      <w:pPr>
        <w:pStyle w:val="ListParagraph"/>
        <w:numPr>
          <w:ilvl w:val="1"/>
          <w:numId w:val="11"/>
        </w:numPr>
        <w:ind w:firstLineChars="0"/>
      </w:pPr>
      <w:r>
        <w:t xml:space="preserve">Option 1: </w:t>
      </w:r>
      <w:r w:rsidRPr="00F137F0">
        <w:rPr>
          <w:rFonts w:cs="Arial"/>
          <w:szCs w:val="18"/>
        </w:rPr>
        <w:t>X</w:t>
      </w:r>
      <w:r w:rsidRPr="00F137F0">
        <w:rPr>
          <w:rFonts w:cs="Arial"/>
          <w:szCs w:val="18"/>
          <w:vertAlign w:val="subscript"/>
        </w:rPr>
        <w:t>PSS/</w:t>
      </w:r>
      <w:proofErr w:type="spellStart"/>
      <w:proofErr w:type="gramStart"/>
      <w:r w:rsidRPr="00F137F0">
        <w:rPr>
          <w:rFonts w:cs="Arial"/>
          <w:szCs w:val="18"/>
          <w:vertAlign w:val="subscript"/>
        </w:rPr>
        <w:t>SSS,gaps</w:t>
      </w:r>
      <w:proofErr w:type="spellEnd"/>
      <w:proofErr w:type="gramEnd"/>
    </w:p>
    <w:p w14:paraId="2CB67D42" w14:textId="77777777" w:rsidR="00FB6F39" w:rsidRPr="00183E33" w:rsidRDefault="00FB6F39" w:rsidP="00FB6F39">
      <w:pPr>
        <w:pStyle w:val="ListParagraph"/>
        <w:numPr>
          <w:ilvl w:val="1"/>
          <w:numId w:val="11"/>
        </w:numPr>
        <w:ind w:firstLineChars="0"/>
      </w:pPr>
      <w:r w:rsidRPr="00A335AD">
        <w:rPr>
          <w:rFonts w:cs="Arial"/>
          <w:szCs w:val="18"/>
        </w:rPr>
        <w:t xml:space="preserve">Option </w:t>
      </w:r>
      <w:r>
        <w:rPr>
          <w:rFonts w:cs="Arial"/>
          <w:szCs w:val="18"/>
        </w:rPr>
        <w:t xml:space="preserve">2: </w:t>
      </w:r>
      <w:proofErr w:type="spellStart"/>
      <w:r>
        <w:rPr>
          <w:rFonts w:cs="Arial"/>
          <w:szCs w:val="18"/>
        </w:rPr>
        <w:t>N</w:t>
      </w:r>
      <w:r w:rsidRPr="00A335AD">
        <w:rPr>
          <w:rFonts w:cs="Arial"/>
          <w:szCs w:val="18"/>
          <w:vertAlign w:val="subscript"/>
        </w:rPr>
        <w:t>skip</w:t>
      </w:r>
      <w:proofErr w:type="spellEnd"/>
    </w:p>
    <w:p w14:paraId="6FF00CE3" w14:textId="77777777" w:rsidR="00FB6F39" w:rsidRPr="008C76E1" w:rsidRDefault="00FB6F39" w:rsidP="00FB6F39">
      <w:pPr>
        <w:pStyle w:val="ListParagraph"/>
        <w:numPr>
          <w:ilvl w:val="1"/>
          <w:numId w:val="11"/>
        </w:numPr>
        <w:ind w:firstLineChars="0"/>
      </w:pPr>
      <w:r w:rsidRPr="00183E33">
        <w:rPr>
          <w:rFonts w:cs="Arial"/>
          <w:szCs w:val="18"/>
        </w:rPr>
        <w:t>Option 3:</w:t>
      </w:r>
      <w:r>
        <w:rPr>
          <w:rFonts w:cs="Arial"/>
          <w:szCs w:val="18"/>
          <w:vertAlign w:val="subscript"/>
        </w:rPr>
        <w:t xml:space="preserve"> </w:t>
      </w:r>
      <w:proofErr w:type="spellStart"/>
      <w:r>
        <w:t>L</w:t>
      </w:r>
      <w:r w:rsidRPr="00183E33">
        <w:rPr>
          <w:vertAlign w:val="subscript"/>
        </w:rPr>
        <w:t>skipping</w:t>
      </w:r>
      <w:proofErr w:type="spellEnd"/>
    </w:p>
    <w:p w14:paraId="6362909C" w14:textId="481522A0" w:rsidR="008C76E1" w:rsidRPr="008C76E1" w:rsidRDefault="008C76E1" w:rsidP="00FB6F39">
      <w:pPr>
        <w:pStyle w:val="ListParagraph"/>
        <w:numPr>
          <w:ilvl w:val="1"/>
          <w:numId w:val="11"/>
        </w:numPr>
        <w:ind w:firstLineChars="0"/>
      </w:pPr>
      <w:r w:rsidRPr="008C76E1">
        <w:t>Option 4</w:t>
      </w:r>
      <w:r>
        <w:t>:</w:t>
      </w:r>
      <w:r w:rsidRPr="008C76E1">
        <w:t xml:space="preserve"> L </w:t>
      </w:r>
      <w:r w:rsidRPr="008C76E1">
        <w:rPr>
          <w:vertAlign w:val="subscript"/>
        </w:rPr>
        <w:t>cancel</w:t>
      </w:r>
    </w:p>
    <w:p w14:paraId="672B5E58" w14:textId="77777777" w:rsidR="00FB6F39" w:rsidRDefault="00FB6F39" w:rsidP="00FB6F39">
      <w:pPr>
        <w:pStyle w:val="ListParagraph"/>
        <w:numPr>
          <w:ilvl w:val="0"/>
          <w:numId w:val="11"/>
        </w:numPr>
        <w:ind w:firstLineChars="0"/>
      </w:pPr>
      <w:r w:rsidRPr="008871E3">
        <w:t xml:space="preserve">Indication </w:t>
      </w:r>
      <w:r>
        <w:t xml:space="preserve">of which formula/table to use </w:t>
      </w:r>
    </w:p>
    <w:p w14:paraId="05CF35CE" w14:textId="77777777" w:rsidR="00FB6F39" w:rsidRDefault="00FB6F39" w:rsidP="00FB6F39">
      <w:pPr>
        <w:pStyle w:val="ListParagraph"/>
        <w:numPr>
          <w:ilvl w:val="1"/>
          <w:numId w:val="11"/>
        </w:numPr>
        <w:ind w:firstLineChars="0"/>
      </w:pPr>
      <w:r>
        <w:t xml:space="preserve">Option 1: for </w:t>
      </w:r>
      <w:r w:rsidRPr="008871E3">
        <w:t>UE supporting [Enabling TX/RX during measurement gap],</w:t>
      </w:r>
    </w:p>
    <w:p w14:paraId="794FDF86" w14:textId="77777777" w:rsidR="00FB6F39" w:rsidRDefault="00FB6F39" w:rsidP="00FB6F39">
      <w:pPr>
        <w:pStyle w:val="ListParagraph"/>
        <w:numPr>
          <w:ilvl w:val="1"/>
          <w:numId w:val="11"/>
        </w:numPr>
        <w:ind w:firstLineChars="0"/>
      </w:pPr>
      <w:r>
        <w:t xml:space="preserve">Option 2: </w:t>
      </w:r>
      <w:r w:rsidRPr="00FC6F91">
        <w:t>For UE with at least one measurement gap occasion cancelled due to [the UE XR operation]</w:t>
      </w:r>
    </w:p>
    <w:p w14:paraId="083F00A8" w14:textId="2DCCD1CC" w:rsidR="00FB6F39" w:rsidRPr="005C39CD" w:rsidRDefault="00FB6F39" w:rsidP="00FB6F39">
      <w:pPr>
        <w:pStyle w:val="ListParagraph"/>
        <w:numPr>
          <w:ilvl w:val="1"/>
          <w:numId w:val="11"/>
        </w:numPr>
        <w:ind w:firstLineChars="0"/>
      </w:pPr>
      <w:r w:rsidRPr="005C39CD">
        <w:lastRenderedPageBreak/>
        <w:t>Option 3: For the UE supporting [</w:t>
      </w:r>
      <w:r w:rsidR="00C62E29" w:rsidRPr="005C39CD">
        <w:t>FFS feature name</w:t>
      </w:r>
      <w:r w:rsidRPr="005C39CD">
        <w:t>] under the conditions in clause 9.1.y.4 (new)</w:t>
      </w:r>
    </w:p>
    <w:p w14:paraId="7408F2F0" w14:textId="77777777" w:rsidR="00FB6F39" w:rsidRDefault="00FB6F39" w:rsidP="00FB6F39">
      <w:pPr>
        <w:pStyle w:val="ListParagraph"/>
        <w:numPr>
          <w:ilvl w:val="1"/>
          <w:numId w:val="11"/>
        </w:numPr>
        <w:ind w:firstLineChars="0"/>
      </w:pPr>
      <w:r w:rsidRPr="005C39CD">
        <w:t>Option 4: For UE capable</w:t>
      </w:r>
      <w:r w:rsidRPr="00CA393A">
        <w:t xml:space="preserve"> of [measurement gap skipping indication] and </w:t>
      </w:r>
      <w:r>
        <w:t>if</w:t>
      </w:r>
      <w:r w:rsidRPr="00CA393A">
        <w:t xml:space="preserve"> [measurement gap skipping enable</w:t>
      </w:r>
      <w:r>
        <w:t>d</w:t>
      </w:r>
      <w:r w:rsidRPr="00CA393A">
        <w:t>] is configured by NW</w:t>
      </w:r>
    </w:p>
    <w:p w14:paraId="165CCD16" w14:textId="77777777" w:rsidR="00FB6F39" w:rsidRDefault="00FB6F39" w:rsidP="00FB6F39">
      <w:pPr>
        <w:pStyle w:val="ListParagraph"/>
        <w:numPr>
          <w:ilvl w:val="1"/>
          <w:numId w:val="11"/>
        </w:numPr>
        <w:ind w:firstLineChars="0"/>
      </w:pPr>
      <w:r>
        <w:t>Option 5: “… for UE configured with MG cancellation due to its XR operation”</w:t>
      </w:r>
    </w:p>
    <w:p w14:paraId="01348E0D" w14:textId="77777777" w:rsidR="00FB6F39" w:rsidRDefault="00FB6F39" w:rsidP="00FB6F39">
      <w:pPr>
        <w:pStyle w:val="ListParagraph"/>
        <w:numPr>
          <w:ilvl w:val="0"/>
          <w:numId w:val="11"/>
        </w:numPr>
        <w:ind w:firstLineChars="0"/>
      </w:pPr>
      <w:r>
        <w:t>Recommended WF:</w:t>
      </w:r>
    </w:p>
    <w:p w14:paraId="583A4005" w14:textId="77777777" w:rsidR="00FB6F39" w:rsidRDefault="00FB6F39" w:rsidP="00FB6F39">
      <w:pPr>
        <w:pStyle w:val="ListParagraph"/>
        <w:numPr>
          <w:ilvl w:val="1"/>
          <w:numId w:val="11"/>
        </w:numPr>
        <w:ind w:firstLineChars="0"/>
      </w:pPr>
      <w:r>
        <w:t xml:space="preserve">It is recommended to align as much as possible with existing terminology agreed in RAN1. </w:t>
      </w:r>
    </w:p>
    <w:p w14:paraId="570DAC43" w14:textId="77777777" w:rsidR="00590899" w:rsidRDefault="009547FC" w:rsidP="00FB6F39">
      <w:pPr>
        <w:pStyle w:val="ListParagraph"/>
        <w:numPr>
          <w:ilvl w:val="1"/>
          <w:numId w:val="11"/>
        </w:numPr>
        <w:ind w:firstLineChars="0"/>
      </w:pPr>
      <w:r>
        <w:t>Discuss about use of new pseudo-code style in</w:t>
      </w:r>
      <w:r w:rsidR="00590899">
        <w:t xml:space="preserve"> </w:t>
      </w:r>
    </w:p>
    <w:p w14:paraId="62F1219E" w14:textId="7644181C" w:rsidR="009547FC" w:rsidRPr="005C39CD" w:rsidRDefault="00590899" w:rsidP="00590899">
      <w:pPr>
        <w:pStyle w:val="ListParagraph"/>
        <w:numPr>
          <w:ilvl w:val="2"/>
          <w:numId w:val="11"/>
        </w:numPr>
        <w:ind w:firstLineChars="0"/>
      </w:pPr>
      <w:r w:rsidRPr="005C39CD">
        <w:t>R4-2507389, Nokia, Draft CR38.133 Introduction of measurement gap cancelation</w:t>
      </w:r>
    </w:p>
    <w:p w14:paraId="03D40FC1" w14:textId="77777777" w:rsidR="00A8696D" w:rsidRPr="005C39CD" w:rsidRDefault="00A8696D" w:rsidP="00A8696D">
      <w:pPr>
        <w:pStyle w:val="ListParagraph"/>
        <w:numPr>
          <w:ilvl w:val="0"/>
          <w:numId w:val="11"/>
        </w:numPr>
        <w:ind w:firstLineChars="0"/>
        <w:rPr>
          <w:szCs w:val="24"/>
          <w:lang w:eastAsia="zh-CN"/>
        </w:rPr>
      </w:pPr>
      <w:r w:rsidRPr="005C39CD">
        <w:rPr>
          <w:szCs w:val="24"/>
          <w:lang w:eastAsia="zh-CN"/>
        </w:rPr>
        <w:t>Comments from companies</w:t>
      </w:r>
    </w:p>
    <w:p w14:paraId="21ACF8DE" w14:textId="7E8076AC" w:rsidR="00A8696D" w:rsidRDefault="00590899" w:rsidP="00A8696D">
      <w:pPr>
        <w:pStyle w:val="ListParagraph"/>
        <w:numPr>
          <w:ilvl w:val="1"/>
          <w:numId w:val="11"/>
        </w:numPr>
        <w:ind w:firstLineChars="0"/>
      </w:pPr>
      <w:r w:rsidRPr="005C39CD">
        <w:t>Company</w:t>
      </w:r>
      <w:r>
        <w:t xml:space="preserve"> A</w:t>
      </w:r>
      <w:r w:rsidR="00A8696D">
        <w:t>:</w:t>
      </w:r>
    </w:p>
    <w:p w14:paraId="56503FB6" w14:textId="518B85EC" w:rsidR="00A8696D" w:rsidRPr="0090337C" w:rsidRDefault="00023DC9" w:rsidP="00A8696D">
      <w:pPr>
        <w:pStyle w:val="ListParagraph"/>
        <w:numPr>
          <w:ilvl w:val="0"/>
          <w:numId w:val="11"/>
        </w:numPr>
        <w:ind w:firstLineChars="0"/>
        <w:rPr>
          <w:highlight w:val="green"/>
        </w:rPr>
      </w:pPr>
      <w:r w:rsidRPr="0090337C">
        <w:rPr>
          <w:highlight w:val="green"/>
        </w:rPr>
        <w:t>Agr</w:t>
      </w:r>
      <w:r w:rsidR="0090337C" w:rsidRPr="0090337C">
        <w:rPr>
          <w:highlight w:val="green"/>
        </w:rPr>
        <w:t>e</w:t>
      </w:r>
      <w:r w:rsidRPr="0090337C">
        <w:rPr>
          <w:highlight w:val="green"/>
        </w:rPr>
        <w:t>ement</w:t>
      </w:r>
      <w:r w:rsidR="00D11296" w:rsidRPr="0090337C">
        <w:rPr>
          <w:highlight w:val="green"/>
        </w:rPr>
        <w:t xml:space="preserve"> from Ad-hoc </w:t>
      </w:r>
      <w:r w:rsidR="00D047F4" w:rsidRPr="0090337C">
        <w:rPr>
          <w:highlight w:val="green"/>
        </w:rPr>
        <w:t>session:</w:t>
      </w:r>
    </w:p>
    <w:p w14:paraId="6342826C" w14:textId="50A3A2C1" w:rsidR="005A6EFD" w:rsidRPr="00023DC9" w:rsidRDefault="00E20339" w:rsidP="005A6EFD">
      <w:pPr>
        <w:pStyle w:val="ListParagraph"/>
        <w:numPr>
          <w:ilvl w:val="1"/>
          <w:numId w:val="11"/>
        </w:numPr>
        <w:ind w:firstLineChars="0"/>
        <w:rPr>
          <w:highlight w:val="green"/>
        </w:rPr>
      </w:pPr>
      <w:r w:rsidRPr="00023DC9">
        <w:rPr>
          <w:highlight w:val="green"/>
        </w:rPr>
        <w:t>Use “</w:t>
      </w:r>
      <w:r w:rsidR="005A6EFD" w:rsidRPr="00023DC9">
        <w:rPr>
          <w:highlight w:val="green"/>
        </w:rPr>
        <w:t>Measurement gap occasion cancelation</w:t>
      </w:r>
      <w:r w:rsidRPr="00023DC9">
        <w:rPr>
          <w:highlight w:val="green"/>
        </w:rPr>
        <w:t xml:space="preserve">” to </w:t>
      </w:r>
      <w:r w:rsidR="00E865E0" w:rsidRPr="00023DC9">
        <w:rPr>
          <w:highlight w:val="green"/>
        </w:rPr>
        <w:t xml:space="preserve">refer to measurement gaps that were skipped or cancelled by DCI. </w:t>
      </w:r>
    </w:p>
    <w:p w14:paraId="5F9AF81B" w14:textId="5B6B1ADF" w:rsidR="00175A66" w:rsidRPr="00023DC9" w:rsidRDefault="00E20339" w:rsidP="00175A66">
      <w:pPr>
        <w:pStyle w:val="ListParagraph"/>
        <w:numPr>
          <w:ilvl w:val="1"/>
          <w:numId w:val="11"/>
        </w:numPr>
        <w:ind w:firstLineChars="0"/>
        <w:rPr>
          <w:highlight w:val="green"/>
        </w:rPr>
      </w:pPr>
      <w:r w:rsidRPr="00023DC9">
        <w:rPr>
          <w:highlight w:val="green"/>
        </w:rPr>
        <w:t xml:space="preserve">Use </w:t>
      </w:r>
      <w:proofErr w:type="spellStart"/>
      <w:r w:rsidR="008C76E1" w:rsidRPr="00023DC9">
        <w:rPr>
          <w:highlight w:val="green"/>
        </w:rPr>
        <w:t>L</w:t>
      </w:r>
      <w:r w:rsidR="008C76E1" w:rsidRPr="00023DC9">
        <w:rPr>
          <w:highlight w:val="green"/>
          <w:vertAlign w:val="subscript"/>
        </w:rPr>
        <w:t>cancel</w:t>
      </w:r>
      <w:proofErr w:type="spellEnd"/>
      <w:r w:rsidRPr="00023DC9">
        <w:rPr>
          <w:highlight w:val="green"/>
          <w:vertAlign w:val="subscript"/>
        </w:rPr>
        <w:t xml:space="preserve"> </w:t>
      </w:r>
      <w:r w:rsidRPr="00023DC9">
        <w:rPr>
          <w:highlight w:val="green"/>
        </w:rPr>
        <w:t>for number of skipping occasions</w:t>
      </w:r>
    </w:p>
    <w:p w14:paraId="6352CEB3" w14:textId="77777777" w:rsidR="00E20339" w:rsidRPr="00023DC9" w:rsidRDefault="00E20339" w:rsidP="00E20339">
      <w:pPr>
        <w:pStyle w:val="ListParagraph"/>
        <w:numPr>
          <w:ilvl w:val="1"/>
          <w:numId w:val="11"/>
        </w:numPr>
        <w:ind w:firstLineChars="0"/>
        <w:rPr>
          <w:highlight w:val="green"/>
        </w:rPr>
      </w:pPr>
      <w:r w:rsidRPr="00023DC9">
        <w:rPr>
          <w:highlight w:val="green"/>
        </w:rPr>
        <w:t xml:space="preserve">Indication of which formula/table to use </w:t>
      </w:r>
    </w:p>
    <w:p w14:paraId="7F9E6FB8" w14:textId="3B459A27" w:rsidR="00E20339" w:rsidRPr="00023DC9" w:rsidRDefault="00E20339" w:rsidP="00E20339">
      <w:pPr>
        <w:pStyle w:val="ListParagraph"/>
        <w:numPr>
          <w:ilvl w:val="2"/>
          <w:numId w:val="11"/>
        </w:numPr>
        <w:ind w:firstLineChars="0"/>
        <w:rPr>
          <w:highlight w:val="green"/>
        </w:rPr>
      </w:pPr>
      <w:r w:rsidRPr="00023DC9">
        <w:rPr>
          <w:highlight w:val="green"/>
        </w:rPr>
        <w:t>For the UE supporting [FFS feature name] provided that the configuration and conditions in clause 9.1.y.4 are met (new)</w:t>
      </w:r>
    </w:p>
    <w:p w14:paraId="66E110EA" w14:textId="6AF5F491" w:rsidR="00E20339" w:rsidRDefault="00262963" w:rsidP="00175A66">
      <w:pPr>
        <w:pStyle w:val="ListParagraph"/>
        <w:numPr>
          <w:ilvl w:val="1"/>
          <w:numId w:val="11"/>
        </w:numPr>
        <w:ind w:firstLineChars="0"/>
      </w:pPr>
      <w:r w:rsidRPr="00023DC9">
        <w:rPr>
          <w:highlight w:val="green"/>
        </w:rPr>
        <w:t>Use RAN2 pseudo code approach for new clause 9.1.y</w:t>
      </w:r>
    </w:p>
    <w:p w14:paraId="0614E02B" w14:textId="77777777" w:rsidR="00FB6F39" w:rsidRDefault="00FB6F39" w:rsidP="00FB6F39">
      <w:pPr>
        <w:rPr>
          <w:lang w:eastAsia="ja-JP"/>
        </w:rPr>
      </w:pPr>
    </w:p>
    <w:p w14:paraId="3EBB80A9" w14:textId="77777777" w:rsidR="00FB6F39" w:rsidRDefault="00FB6F39" w:rsidP="00FB6F39">
      <w:pPr>
        <w:pStyle w:val="Heading4"/>
        <w:numPr>
          <w:ilvl w:val="0"/>
          <w:numId w:val="0"/>
        </w:numPr>
        <w:ind w:left="864" w:hanging="864"/>
        <w:rPr>
          <w:lang w:val="en-GB"/>
        </w:rPr>
      </w:pPr>
      <w:bookmarkStart w:id="1" w:name="_Toc190194445"/>
      <w:bookmarkStart w:id="2" w:name="_Toc182401968"/>
      <w:bookmarkStart w:id="3" w:name="_Toc190443756"/>
      <w:bookmarkStart w:id="4" w:name="_Toc194398109"/>
      <w:bookmarkStart w:id="5" w:name="_Toc198040932"/>
      <w:r>
        <w:rPr>
          <w:lang w:val="en-GB"/>
        </w:rPr>
        <w:t>Issue 2-1: Types of measurement gaps</w:t>
      </w:r>
      <w:bookmarkEnd w:id="1"/>
      <w:bookmarkEnd w:id="2"/>
      <w:bookmarkEnd w:id="3"/>
      <w:bookmarkEnd w:id="4"/>
      <w:bookmarkEnd w:id="5"/>
    </w:p>
    <w:p w14:paraId="3A4397F4" w14:textId="77777777" w:rsidR="00FB6F39" w:rsidRPr="00CB1AEF" w:rsidRDefault="00FB6F39" w:rsidP="00FB6F39">
      <w:pPr>
        <w:pStyle w:val="ListParagraph"/>
        <w:numPr>
          <w:ilvl w:val="0"/>
          <w:numId w:val="12"/>
        </w:numPr>
        <w:ind w:firstLineChars="0"/>
        <w:rPr>
          <w:lang w:eastAsia="zh-CN"/>
        </w:rPr>
      </w:pPr>
      <w:r w:rsidRPr="00CB1AEF">
        <w:rPr>
          <w:lang w:eastAsia="zh-CN"/>
        </w:rPr>
        <w:t xml:space="preserve">In this issue we discuss the types of measurement gaps to be considered in this WID. </w:t>
      </w:r>
      <w:proofErr w:type="gramStart"/>
      <w:r w:rsidRPr="00CB1AEF">
        <w:rPr>
          <w:lang w:eastAsia="zh-CN"/>
        </w:rPr>
        <w:t>In order to</w:t>
      </w:r>
      <w:proofErr w:type="gramEnd"/>
      <w:r w:rsidRPr="00CB1AEF">
        <w:rPr>
          <w:lang w:eastAsia="zh-CN"/>
        </w:rP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631"/>
      </w:tblGrid>
      <w:tr w:rsidR="00FB6F39" w:rsidRPr="00CB1AEF" w14:paraId="7758F3E2" w14:textId="77777777" w:rsidTr="00852B11">
        <w:tc>
          <w:tcPr>
            <w:tcW w:w="9631" w:type="dxa"/>
          </w:tcPr>
          <w:p w14:paraId="4E294D32" w14:textId="77777777" w:rsidR="00FB6F39" w:rsidRPr="00CB1AEF" w:rsidRDefault="00FB6F39" w:rsidP="00852B11">
            <w:pPr>
              <w:numPr>
                <w:ilvl w:val="0"/>
                <w:numId w:val="13"/>
              </w:numPr>
              <w:rPr>
                <w:lang w:eastAsia="zh-CN"/>
              </w:rPr>
            </w:pPr>
            <w:r w:rsidRPr="00CB1AEF">
              <w:rPr>
                <w:lang w:eastAsia="zh-CN"/>
              </w:rPr>
              <w:t xml:space="preserve">Type-1 MG: Gap(s) configured via </w:t>
            </w:r>
            <w:proofErr w:type="spellStart"/>
            <w:r w:rsidRPr="00CB1AEF">
              <w:rPr>
                <w:lang w:eastAsia="zh-CN"/>
              </w:rPr>
              <w:t>GapConfig</w:t>
            </w:r>
            <w:proofErr w:type="spellEnd"/>
            <w:r w:rsidRPr="00CB1AEF">
              <w:rPr>
                <w:lang w:eastAsia="zh-CN"/>
              </w:rPr>
              <w:t xml:space="preserve"> without suffix</w:t>
            </w:r>
          </w:p>
          <w:p w14:paraId="21836409" w14:textId="77777777" w:rsidR="00FB6F39" w:rsidRPr="00CB1AEF" w:rsidRDefault="00FB6F39" w:rsidP="00852B11">
            <w:pPr>
              <w:numPr>
                <w:ilvl w:val="0"/>
                <w:numId w:val="13"/>
              </w:numPr>
              <w:rPr>
                <w:lang w:eastAsia="zh-CN"/>
              </w:rPr>
            </w:pPr>
            <w:r w:rsidRPr="00CB1AEF">
              <w:rPr>
                <w:lang w:eastAsia="zh-CN"/>
              </w:rPr>
              <w:t>Type-2 MG: Gap(s) configured via GapConfig-r17 without preConfigInd-r17 or ncsgInd-r17</w:t>
            </w:r>
          </w:p>
          <w:p w14:paraId="48A18430" w14:textId="77777777" w:rsidR="00FB6F39" w:rsidRPr="00CB1AEF" w:rsidRDefault="00FB6F39" w:rsidP="00852B11">
            <w:pPr>
              <w:numPr>
                <w:ilvl w:val="0"/>
                <w:numId w:val="13"/>
              </w:numPr>
              <w:rPr>
                <w:lang w:eastAsia="zh-CN"/>
              </w:rPr>
            </w:pPr>
            <w:r w:rsidRPr="00CB1AEF">
              <w:rPr>
                <w:lang w:eastAsia="zh-CN"/>
              </w:rPr>
              <w:t>Rel-18 Concurrent Gap: gap with assigned priority which can be also NCSG or Pre-MG</w:t>
            </w:r>
          </w:p>
        </w:tc>
      </w:tr>
    </w:tbl>
    <w:p w14:paraId="2A912C20" w14:textId="77777777" w:rsidR="00FB6F39" w:rsidRPr="00CB1AEF" w:rsidRDefault="00FB6F39" w:rsidP="00FB6F39">
      <w:pPr>
        <w:rPr>
          <w:lang w:eastAsia="zh-CN"/>
        </w:rPr>
      </w:pPr>
      <w:r w:rsidRPr="00CB1AEF">
        <w:rPr>
          <w:lang w:eastAsia="zh-CN"/>
        </w:rPr>
        <w:t xml:space="preserve"> </w:t>
      </w:r>
    </w:p>
    <w:p w14:paraId="1E568764" w14:textId="77777777" w:rsidR="00FB6F39" w:rsidRPr="00CB1AEF" w:rsidRDefault="00FB6F39" w:rsidP="00FB6F39">
      <w:pPr>
        <w:pStyle w:val="ListParagraph"/>
        <w:numPr>
          <w:ilvl w:val="0"/>
          <w:numId w:val="12"/>
        </w:numPr>
        <w:ind w:firstLineChars="0"/>
        <w:rPr>
          <w:lang w:eastAsia="zh-CN"/>
        </w:rPr>
      </w:pPr>
      <w:r w:rsidRPr="00CB1AEF">
        <w:rPr>
          <w:szCs w:val="24"/>
          <w:lang w:eastAsia="zh-CN"/>
        </w:rPr>
        <w:t xml:space="preserve">Company proposals on the priorities for RAN4 to work are summarized using based on the following table </w:t>
      </w:r>
    </w:p>
    <w:tbl>
      <w:tblPr>
        <w:tblStyle w:val="TableGrid"/>
        <w:tblW w:w="0" w:type="auto"/>
        <w:tblInd w:w="936" w:type="dxa"/>
        <w:tblLook w:val="04A0" w:firstRow="1" w:lastRow="0" w:firstColumn="1" w:lastColumn="0" w:noHBand="0" w:noVBand="1"/>
      </w:tblPr>
      <w:tblGrid>
        <w:gridCol w:w="2346"/>
        <w:gridCol w:w="3659"/>
        <w:gridCol w:w="1985"/>
      </w:tblGrid>
      <w:tr w:rsidR="00FB6F39" w:rsidRPr="00CB1AEF" w14:paraId="4FC31D50" w14:textId="77777777" w:rsidTr="00852B11">
        <w:tc>
          <w:tcPr>
            <w:tcW w:w="2346" w:type="dxa"/>
          </w:tcPr>
          <w:p w14:paraId="7894D0E8" w14:textId="77777777" w:rsidR="00FB6F39" w:rsidRPr="008907D3" w:rsidRDefault="00FB6F39" w:rsidP="00852B11">
            <w:pPr>
              <w:overflowPunct/>
              <w:autoSpaceDE/>
              <w:autoSpaceDN/>
              <w:adjustRightInd/>
              <w:spacing w:after="120"/>
              <w:textAlignment w:val="auto"/>
              <w:rPr>
                <w:b/>
                <w:bCs/>
                <w:szCs w:val="24"/>
                <w:lang w:eastAsia="zh-CN"/>
              </w:rPr>
            </w:pPr>
            <w:r w:rsidRPr="008907D3">
              <w:rPr>
                <w:b/>
                <w:bCs/>
                <w:szCs w:val="24"/>
                <w:lang w:eastAsia="zh-CN"/>
              </w:rPr>
              <w:t>Gap types</w:t>
            </w:r>
          </w:p>
        </w:tc>
        <w:tc>
          <w:tcPr>
            <w:tcW w:w="3659" w:type="dxa"/>
          </w:tcPr>
          <w:p w14:paraId="001F3C5C" w14:textId="77777777" w:rsidR="00FB6F39" w:rsidRPr="008907D3" w:rsidRDefault="00FB6F39" w:rsidP="00852B11">
            <w:pPr>
              <w:overflowPunct/>
              <w:autoSpaceDE/>
              <w:autoSpaceDN/>
              <w:adjustRightInd/>
              <w:spacing w:after="120"/>
              <w:textAlignment w:val="auto"/>
              <w:rPr>
                <w:b/>
                <w:bCs/>
                <w:szCs w:val="24"/>
                <w:lang w:eastAsia="zh-CN"/>
              </w:rPr>
            </w:pPr>
            <w:r w:rsidRPr="008907D3">
              <w:rPr>
                <w:b/>
                <w:bCs/>
                <w:szCs w:val="24"/>
                <w:lang w:eastAsia="zh-CN"/>
              </w:rPr>
              <w:t>May be cancelled</w:t>
            </w:r>
          </w:p>
        </w:tc>
        <w:tc>
          <w:tcPr>
            <w:tcW w:w="1985" w:type="dxa"/>
          </w:tcPr>
          <w:p w14:paraId="495B5470" w14:textId="77777777" w:rsidR="00FB6F39" w:rsidRPr="008907D3" w:rsidRDefault="00FB6F39" w:rsidP="00852B11">
            <w:pPr>
              <w:spacing w:after="120"/>
              <w:rPr>
                <w:b/>
                <w:bCs/>
                <w:szCs w:val="24"/>
                <w:lang w:eastAsia="zh-CN"/>
              </w:rPr>
            </w:pPr>
            <w:r w:rsidRPr="008907D3">
              <w:rPr>
                <w:b/>
                <w:bCs/>
                <w:szCs w:val="24"/>
                <w:lang w:eastAsia="zh-CN"/>
              </w:rPr>
              <w:t>Shall not be cancelled</w:t>
            </w:r>
          </w:p>
        </w:tc>
      </w:tr>
      <w:tr w:rsidR="00FB6F39" w:rsidRPr="00CB1AEF" w14:paraId="497BC088" w14:textId="77777777" w:rsidTr="00852B11">
        <w:tc>
          <w:tcPr>
            <w:tcW w:w="2346" w:type="dxa"/>
          </w:tcPr>
          <w:p w14:paraId="0B485903" w14:textId="77777777" w:rsidR="00FB6F39" w:rsidRPr="00CB1AEF" w:rsidRDefault="00FB6F39" w:rsidP="00852B11">
            <w:pPr>
              <w:overflowPunct/>
              <w:autoSpaceDE/>
              <w:autoSpaceDN/>
              <w:adjustRightInd/>
              <w:spacing w:after="120"/>
              <w:textAlignment w:val="auto"/>
              <w:rPr>
                <w:szCs w:val="24"/>
                <w:lang w:eastAsia="zh-CN"/>
              </w:rPr>
            </w:pPr>
            <w:r w:rsidRPr="00CB1AEF">
              <w:rPr>
                <w:szCs w:val="24"/>
                <w:lang w:eastAsia="zh-CN"/>
              </w:rPr>
              <w:t>Type 2</w:t>
            </w:r>
          </w:p>
        </w:tc>
        <w:tc>
          <w:tcPr>
            <w:tcW w:w="3659" w:type="dxa"/>
          </w:tcPr>
          <w:p w14:paraId="718B7E7C" w14:textId="77777777" w:rsidR="00FB6F39" w:rsidRPr="00CB1AEF" w:rsidRDefault="00FB6F39" w:rsidP="00852B11">
            <w:pPr>
              <w:overflowPunct/>
              <w:autoSpaceDE/>
              <w:autoSpaceDN/>
              <w:adjustRightInd/>
              <w:spacing w:after="120"/>
              <w:textAlignment w:val="auto"/>
              <w:rPr>
                <w:szCs w:val="24"/>
                <w:lang w:eastAsia="zh-CN"/>
              </w:rPr>
            </w:pPr>
            <w:r>
              <w:rPr>
                <w:szCs w:val="24"/>
                <w:lang w:eastAsia="zh-CN"/>
              </w:rPr>
              <w:t>CMCC, Huawei, ZTE, Nokia, Qualcomm, Apple</w:t>
            </w:r>
          </w:p>
        </w:tc>
        <w:tc>
          <w:tcPr>
            <w:tcW w:w="1985" w:type="dxa"/>
          </w:tcPr>
          <w:p w14:paraId="0F80564F" w14:textId="77777777" w:rsidR="00FB6F39" w:rsidRPr="00CB1AEF" w:rsidRDefault="00FB6F39" w:rsidP="00852B11">
            <w:pPr>
              <w:spacing w:after="120"/>
              <w:rPr>
                <w:szCs w:val="24"/>
                <w:lang w:eastAsia="zh-CN"/>
              </w:rPr>
            </w:pPr>
            <w:r>
              <w:rPr>
                <w:szCs w:val="24"/>
                <w:lang w:eastAsia="zh-CN"/>
              </w:rPr>
              <w:t>Ericsson</w:t>
            </w:r>
          </w:p>
        </w:tc>
      </w:tr>
      <w:tr w:rsidR="00FB6F39" w:rsidRPr="00CB1AEF" w14:paraId="1BF706CD" w14:textId="77777777" w:rsidTr="00852B11">
        <w:tc>
          <w:tcPr>
            <w:tcW w:w="2346" w:type="dxa"/>
          </w:tcPr>
          <w:p w14:paraId="2B960536" w14:textId="77777777" w:rsidR="00FB6F39" w:rsidRPr="00CB1AEF" w:rsidRDefault="00FB6F39" w:rsidP="00852B11">
            <w:pPr>
              <w:overflowPunct/>
              <w:autoSpaceDE/>
              <w:autoSpaceDN/>
              <w:adjustRightInd/>
              <w:spacing w:after="120"/>
              <w:textAlignment w:val="auto"/>
              <w:rPr>
                <w:szCs w:val="24"/>
                <w:lang w:eastAsia="zh-CN"/>
              </w:rPr>
            </w:pPr>
            <w:r w:rsidRPr="00CB1AEF">
              <w:rPr>
                <w:szCs w:val="24"/>
                <w:lang w:eastAsia="zh-CN"/>
              </w:rPr>
              <w:t>NCSG</w:t>
            </w:r>
          </w:p>
        </w:tc>
        <w:tc>
          <w:tcPr>
            <w:tcW w:w="3659" w:type="dxa"/>
          </w:tcPr>
          <w:p w14:paraId="3552C05C" w14:textId="77777777" w:rsidR="00FB6F39" w:rsidRPr="00CB1AEF" w:rsidRDefault="00FB6F39" w:rsidP="00852B11">
            <w:pPr>
              <w:overflowPunct/>
              <w:autoSpaceDE/>
              <w:autoSpaceDN/>
              <w:adjustRightInd/>
              <w:spacing w:after="120"/>
              <w:textAlignment w:val="auto"/>
              <w:rPr>
                <w:szCs w:val="24"/>
                <w:lang w:eastAsia="zh-CN"/>
              </w:rPr>
            </w:pPr>
            <w:r>
              <w:rPr>
                <w:szCs w:val="24"/>
                <w:lang w:eastAsia="zh-CN"/>
              </w:rPr>
              <w:t>CMCC, Huawei, Nokia, Apple</w:t>
            </w:r>
          </w:p>
        </w:tc>
        <w:tc>
          <w:tcPr>
            <w:tcW w:w="1985" w:type="dxa"/>
          </w:tcPr>
          <w:p w14:paraId="42AA57CC" w14:textId="77777777" w:rsidR="00FB6F39" w:rsidRPr="00CB1AEF" w:rsidRDefault="00FB6F39" w:rsidP="00852B11">
            <w:pPr>
              <w:spacing w:after="120"/>
              <w:rPr>
                <w:szCs w:val="24"/>
                <w:lang w:eastAsia="zh-CN"/>
              </w:rPr>
            </w:pPr>
            <w:r>
              <w:rPr>
                <w:szCs w:val="24"/>
                <w:lang w:eastAsia="zh-CN"/>
              </w:rPr>
              <w:t>Qualcomm</w:t>
            </w:r>
          </w:p>
        </w:tc>
      </w:tr>
      <w:tr w:rsidR="00FB6F39" w:rsidRPr="00CB1AEF" w14:paraId="6B6DF137" w14:textId="77777777" w:rsidTr="00852B11">
        <w:tc>
          <w:tcPr>
            <w:tcW w:w="2346" w:type="dxa"/>
          </w:tcPr>
          <w:p w14:paraId="6ECCAA35" w14:textId="77777777" w:rsidR="00FB6F39" w:rsidRPr="00CB1AEF" w:rsidRDefault="00FB6F39" w:rsidP="00852B11">
            <w:pPr>
              <w:overflowPunct/>
              <w:autoSpaceDE/>
              <w:autoSpaceDN/>
              <w:adjustRightInd/>
              <w:spacing w:after="120"/>
              <w:textAlignment w:val="auto"/>
              <w:rPr>
                <w:szCs w:val="24"/>
                <w:lang w:eastAsia="zh-CN"/>
              </w:rPr>
            </w:pPr>
            <w:proofErr w:type="spellStart"/>
            <w:r w:rsidRPr="00CB1AEF">
              <w:rPr>
                <w:szCs w:val="24"/>
                <w:lang w:eastAsia="zh-CN"/>
              </w:rPr>
              <w:t>Rel</w:t>
            </w:r>
            <w:proofErr w:type="spellEnd"/>
            <w:r w:rsidRPr="00CB1AEF">
              <w:rPr>
                <w:szCs w:val="24"/>
                <w:lang w:eastAsia="zh-CN"/>
              </w:rPr>
              <w:t xml:space="preserve"> 18 concurrent gap</w:t>
            </w:r>
          </w:p>
        </w:tc>
        <w:tc>
          <w:tcPr>
            <w:tcW w:w="3659" w:type="dxa"/>
          </w:tcPr>
          <w:p w14:paraId="3CAA94E3" w14:textId="77777777" w:rsidR="00FB6F39" w:rsidRPr="00CB1AEF" w:rsidRDefault="00FB6F39" w:rsidP="00852B11">
            <w:pPr>
              <w:overflowPunct/>
              <w:autoSpaceDE/>
              <w:autoSpaceDN/>
              <w:adjustRightInd/>
              <w:spacing w:after="120"/>
              <w:textAlignment w:val="auto"/>
              <w:rPr>
                <w:szCs w:val="24"/>
                <w:lang w:eastAsia="zh-CN"/>
              </w:rPr>
            </w:pPr>
            <w:r>
              <w:rPr>
                <w:szCs w:val="24"/>
                <w:lang w:eastAsia="zh-CN"/>
              </w:rPr>
              <w:t>CMCC, Huawei, Apple</w:t>
            </w:r>
          </w:p>
        </w:tc>
        <w:tc>
          <w:tcPr>
            <w:tcW w:w="1985" w:type="dxa"/>
          </w:tcPr>
          <w:p w14:paraId="771E9603" w14:textId="77777777" w:rsidR="00FB6F39" w:rsidRPr="00CB1AEF" w:rsidRDefault="00FB6F39" w:rsidP="00852B11">
            <w:pPr>
              <w:spacing w:after="120"/>
              <w:rPr>
                <w:szCs w:val="24"/>
                <w:lang w:eastAsia="zh-CN"/>
              </w:rPr>
            </w:pPr>
            <w:r>
              <w:rPr>
                <w:szCs w:val="24"/>
                <w:lang w:eastAsia="zh-CN"/>
              </w:rPr>
              <w:t>Nokia, Ericsson</w:t>
            </w:r>
          </w:p>
        </w:tc>
      </w:tr>
      <w:tr w:rsidR="00FB6F39" w:rsidRPr="000B7D48" w14:paraId="564C8CBA" w14:textId="77777777" w:rsidTr="00852B11">
        <w:tc>
          <w:tcPr>
            <w:tcW w:w="2346" w:type="dxa"/>
          </w:tcPr>
          <w:p w14:paraId="73CBBC32" w14:textId="77777777" w:rsidR="00FB6F39" w:rsidRPr="00CB1AEF" w:rsidRDefault="00FB6F39" w:rsidP="00852B11">
            <w:pPr>
              <w:spacing w:after="120"/>
              <w:rPr>
                <w:szCs w:val="24"/>
                <w:lang w:eastAsia="zh-CN"/>
              </w:rPr>
            </w:pPr>
            <w:proofErr w:type="spellStart"/>
            <w:r w:rsidRPr="00CB1AEF">
              <w:rPr>
                <w:szCs w:val="24"/>
                <w:lang w:eastAsia="zh-CN"/>
              </w:rPr>
              <w:t>PreConfigured</w:t>
            </w:r>
            <w:proofErr w:type="spellEnd"/>
          </w:p>
        </w:tc>
        <w:tc>
          <w:tcPr>
            <w:tcW w:w="3659" w:type="dxa"/>
          </w:tcPr>
          <w:p w14:paraId="69FFB5AF" w14:textId="77777777" w:rsidR="00FB6F39" w:rsidRPr="00CB1AEF" w:rsidRDefault="00FB6F39" w:rsidP="00852B11">
            <w:pPr>
              <w:spacing w:after="120"/>
              <w:rPr>
                <w:szCs w:val="24"/>
                <w:lang w:eastAsia="zh-CN"/>
              </w:rPr>
            </w:pPr>
            <w:r w:rsidRPr="00CB1AEF">
              <w:rPr>
                <w:szCs w:val="24"/>
                <w:lang w:eastAsia="zh-CN"/>
              </w:rPr>
              <w:t>Vivo</w:t>
            </w:r>
            <w:r>
              <w:rPr>
                <w:szCs w:val="24"/>
                <w:lang w:eastAsia="zh-CN"/>
              </w:rPr>
              <w:t>, CMCC, Huawei, Apple</w:t>
            </w:r>
          </w:p>
        </w:tc>
        <w:tc>
          <w:tcPr>
            <w:tcW w:w="1985" w:type="dxa"/>
          </w:tcPr>
          <w:p w14:paraId="11E9ED98" w14:textId="77777777" w:rsidR="00FB6F39" w:rsidRPr="00CB1AEF" w:rsidRDefault="00FB6F39" w:rsidP="00852B11">
            <w:pPr>
              <w:spacing w:after="120"/>
              <w:rPr>
                <w:szCs w:val="24"/>
                <w:lang w:eastAsia="zh-CN"/>
              </w:rPr>
            </w:pPr>
            <w:r>
              <w:rPr>
                <w:szCs w:val="24"/>
                <w:lang w:eastAsia="zh-CN"/>
              </w:rPr>
              <w:t xml:space="preserve">Nokia, Qualcomm </w:t>
            </w:r>
          </w:p>
        </w:tc>
      </w:tr>
    </w:tbl>
    <w:p w14:paraId="51BF915D" w14:textId="77777777" w:rsidR="00FB6F39" w:rsidRPr="000B7D48" w:rsidRDefault="00FB6F39" w:rsidP="00FB6F39">
      <w:pPr>
        <w:rPr>
          <w:highlight w:val="yellow"/>
          <w:lang w:eastAsia="zh-CN"/>
        </w:rPr>
      </w:pPr>
    </w:p>
    <w:p w14:paraId="3D3875CD" w14:textId="77777777" w:rsidR="00FB6F39" w:rsidRPr="00AD7199" w:rsidRDefault="00FB6F39" w:rsidP="00FB6F39">
      <w:pPr>
        <w:pStyle w:val="ListParagraph"/>
        <w:numPr>
          <w:ilvl w:val="0"/>
          <w:numId w:val="12"/>
        </w:numPr>
        <w:ind w:firstLineChars="0"/>
        <w:rPr>
          <w:szCs w:val="24"/>
          <w:lang w:eastAsia="zh-CN"/>
        </w:rPr>
      </w:pPr>
      <w:r w:rsidRPr="00AD7199">
        <w:rPr>
          <w:szCs w:val="24"/>
          <w:lang w:eastAsia="zh-CN"/>
        </w:rPr>
        <w:t>Recommended WF</w:t>
      </w:r>
    </w:p>
    <w:p w14:paraId="3A0C0B38" w14:textId="77777777" w:rsidR="00FB6F39" w:rsidRDefault="00FB6F39" w:rsidP="00FB6F39">
      <w:pPr>
        <w:pStyle w:val="ListParagraph"/>
        <w:numPr>
          <w:ilvl w:val="1"/>
          <w:numId w:val="12"/>
        </w:numPr>
        <w:ind w:firstLineChars="0"/>
        <w:rPr>
          <w:szCs w:val="24"/>
          <w:lang w:eastAsia="zh-CN"/>
        </w:rPr>
      </w:pPr>
      <w:r>
        <w:rPr>
          <w:szCs w:val="24"/>
          <w:lang w:eastAsia="zh-CN"/>
        </w:rPr>
        <w:t xml:space="preserve">Discussion on each individual gap type based on Issues 2-2, 2-3, 2-4, and 2-5. </w:t>
      </w:r>
    </w:p>
    <w:p w14:paraId="7D218D89" w14:textId="77777777" w:rsidR="00175A66" w:rsidRPr="005C39CD" w:rsidRDefault="00175A66" w:rsidP="00175A66">
      <w:pPr>
        <w:pStyle w:val="ListParagraph"/>
        <w:numPr>
          <w:ilvl w:val="0"/>
          <w:numId w:val="12"/>
        </w:numPr>
        <w:ind w:firstLineChars="0"/>
        <w:rPr>
          <w:szCs w:val="24"/>
          <w:lang w:eastAsia="zh-CN"/>
        </w:rPr>
      </w:pPr>
      <w:r w:rsidRPr="005C39CD">
        <w:rPr>
          <w:szCs w:val="24"/>
          <w:lang w:eastAsia="zh-CN"/>
        </w:rPr>
        <w:lastRenderedPageBreak/>
        <w:t>Comments from companies</w:t>
      </w:r>
    </w:p>
    <w:p w14:paraId="0B3FB416" w14:textId="77777777" w:rsidR="00175A66" w:rsidRDefault="00175A66" w:rsidP="00175A66">
      <w:pPr>
        <w:pStyle w:val="ListParagraph"/>
        <w:numPr>
          <w:ilvl w:val="1"/>
          <w:numId w:val="12"/>
        </w:numPr>
        <w:ind w:firstLineChars="0"/>
      </w:pPr>
      <w:r w:rsidRPr="005C39CD">
        <w:t>Company A</w:t>
      </w:r>
      <w:r>
        <w:t>:</w:t>
      </w:r>
    </w:p>
    <w:p w14:paraId="25EC7873" w14:textId="77777777" w:rsidR="00175A66" w:rsidRDefault="00175A66" w:rsidP="00175A66">
      <w:pPr>
        <w:pStyle w:val="ListParagraph"/>
        <w:numPr>
          <w:ilvl w:val="0"/>
          <w:numId w:val="12"/>
        </w:numPr>
        <w:ind w:firstLineChars="0"/>
      </w:pPr>
      <w:r>
        <w:t>Conclusion from Ad-hoc session:</w:t>
      </w:r>
    </w:p>
    <w:p w14:paraId="6BC84590" w14:textId="64AF31E9" w:rsidR="00175A66" w:rsidRDefault="005C39CD" w:rsidP="005C39CD">
      <w:pPr>
        <w:pStyle w:val="ListParagraph"/>
        <w:numPr>
          <w:ilvl w:val="1"/>
          <w:numId w:val="12"/>
        </w:numPr>
        <w:ind w:firstLineChars="0"/>
        <w:rPr>
          <w:szCs w:val="24"/>
          <w:lang w:eastAsia="zh-CN"/>
        </w:rPr>
      </w:pPr>
      <w:r>
        <w:rPr>
          <w:szCs w:val="24"/>
          <w:lang w:eastAsia="zh-CN"/>
        </w:rPr>
        <w:t xml:space="preserve">See issues 2-2, 2-3, 2-4, 2-5. </w:t>
      </w:r>
    </w:p>
    <w:p w14:paraId="7B1743B3" w14:textId="77777777" w:rsidR="00FB6F39" w:rsidRDefault="00FB6F39" w:rsidP="00FB6F39">
      <w:pPr>
        <w:pStyle w:val="Heading4"/>
        <w:numPr>
          <w:ilvl w:val="0"/>
          <w:numId w:val="0"/>
        </w:numPr>
        <w:ind w:left="864" w:hanging="864"/>
        <w:rPr>
          <w:lang w:val="en-GB"/>
        </w:rPr>
      </w:pPr>
      <w:bookmarkStart w:id="6" w:name="_Toc198040933"/>
      <w:r>
        <w:rPr>
          <w:lang w:val="en-GB"/>
        </w:rPr>
        <w:t>Issue 2-2: Proposals for Type 2 gaps</w:t>
      </w:r>
      <w:bookmarkEnd w:id="6"/>
    </w:p>
    <w:p w14:paraId="468D1A7F" w14:textId="77777777" w:rsidR="00FB6F39" w:rsidRPr="00AB4882" w:rsidRDefault="00FB6F39" w:rsidP="00FB6F39">
      <w:pPr>
        <w:pStyle w:val="ListParagraph"/>
        <w:numPr>
          <w:ilvl w:val="0"/>
          <w:numId w:val="12"/>
        </w:numPr>
        <w:ind w:firstLineChars="0"/>
        <w:rPr>
          <w:lang w:eastAsia="zh-CN"/>
        </w:rPr>
      </w:pPr>
      <w:r w:rsidRPr="00AB4882">
        <w:rPr>
          <w:lang w:eastAsia="zh-CN"/>
        </w:rPr>
        <w:t>Proposals</w:t>
      </w:r>
    </w:p>
    <w:p w14:paraId="2E3E4657" w14:textId="77777777" w:rsidR="00FB6F39" w:rsidRDefault="00FB6F39" w:rsidP="00FB6F39">
      <w:pPr>
        <w:pStyle w:val="ListParagraph"/>
        <w:numPr>
          <w:ilvl w:val="1"/>
          <w:numId w:val="12"/>
        </w:numPr>
        <w:ind w:firstLineChars="0"/>
        <w:rPr>
          <w:lang w:eastAsia="zh-CN"/>
        </w:rPr>
      </w:pPr>
      <w:r>
        <w:rPr>
          <w:lang w:eastAsia="zh-CN"/>
        </w:rPr>
        <w:t>Proposals not supporting skipping of Type 2 gaps</w:t>
      </w:r>
    </w:p>
    <w:p w14:paraId="261D4708" w14:textId="77777777" w:rsidR="00FB6F39" w:rsidRDefault="00FB6F39" w:rsidP="00FB6F39">
      <w:pPr>
        <w:pStyle w:val="ListParagraph"/>
        <w:numPr>
          <w:ilvl w:val="2"/>
          <w:numId w:val="12"/>
        </w:numPr>
        <w:ind w:firstLineChars="0"/>
        <w:rPr>
          <w:lang w:eastAsia="zh-CN"/>
        </w:rPr>
      </w:pPr>
      <w:r>
        <w:rPr>
          <w:lang w:eastAsia="zh-CN"/>
        </w:rPr>
        <w:t xml:space="preserve">Proposal 1 (Ericsson): </w:t>
      </w:r>
      <w:r w:rsidRPr="00F3340D">
        <w:rPr>
          <w:lang w:eastAsia="zh-CN"/>
        </w:rPr>
        <w:t>The requirements with MG cancellation are not applicable for UEs configured with concurrent measurement gaps.</w:t>
      </w:r>
    </w:p>
    <w:p w14:paraId="4C3AC610" w14:textId="77777777" w:rsidR="00FB6F39" w:rsidRDefault="00FB6F39" w:rsidP="00FB6F39">
      <w:pPr>
        <w:pStyle w:val="ListParagraph"/>
        <w:numPr>
          <w:ilvl w:val="1"/>
          <w:numId w:val="12"/>
        </w:numPr>
        <w:ind w:firstLineChars="0"/>
        <w:rPr>
          <w:lang w:eastAsia="zh-CN"/>
        </w:rPr>
      </w:pPr>
      <w:r>
        <w:rPr>
          <w:lang w:eastAsia="zh-CN"/>
        </w:rPr>
        <w:t>Proposals allowing skipping of Type 2 gaps</w:t>
      </w:r>
    </w:p>
    <w:p w14:paraId="05CD2A95" w14:textId="77777777" w:rsidR="00FB6F39" w:rsidRDefault="00FB6F39" w:rsidP="00FB6F39">
      <w:pPr>
        <w:pStyle w:val="ListParagraph"/>
        <w:numPr>
          <w:ilvl w:val="2"/>
          <w:numId w:val="12"/>
        </w:numPr>
        <w:ind w:firstLineChars="0"/>
        <w:rPr>
          <w:lang w:eastAsia="zh-CN"/>
        </w:rPr>
      </w:pPr>
      <w:r w:rsidRPr="00AB4882">
        <w:rPr>
          <w:lang w:eastAsia="zh-CN"/>
        </w:rPr>
        <w:t xml:space="preserve">Proposal </w:t>
      </w:r>
      <w:r>
        <w:rPr>
          <w:lang w:eastAsia="zh-CN"/>
        </w:rPr>
        <w:t>2</w:t>
      </w:r>
      <w:r w:rsidRPr="00AB4882">
        <w:rPr>
          <w:lang w:eastAsia="zh-CN"/>
        </w:rPr>
        <w:t xml:space="preserve"> (</w:t>
      </w:r>
      <w:r>
        <w:rPr>
          <w:lang w:eastAsia="zh-CN"/>
        </w:rPr>
        <w:t>CMCC</w:t>
      </w:r>
      <w:r w:rsidRPr="00AB4882">
        <w:rPr>
          <w:lang w:eastAsia="zh-CN"/>
        </w:rPr>
        <w:t xml:space="preserve">): </w:t>
      </w:r>
      <w:r w:rsidRPr="00C833B7">
        <w:rPr>
          <w:lang w:eastAsia="zh-CN"/>
        </w:rPr>
        <w:t>For concurrent gap, the measurement gap skipping is applied to the kept gap after applying dropping rules based on priority.</w:t>
      </w:r>
    </w:p>
    <w:p w14:paraId="2AE756A5" w14:textId="77777777" w:rsidR="00FB6F39" w:rsidRPr="00C833B7" w:rsidRDefault="00FB6F39" w:rsidP="00FB6F39">
      <w:pPr>
        <w:pStyle w:val="ListParagraph"/>
        <w:numPr>
          <w:ilvl w:val="2"/>
          <w:numId w:val="12"/>
        </w:numPr>
        <w:ind w:firstLineChars="0"/>
        <w:rPr>
          <w:lang w:eastAsia="zh-CN"/>
        </w:rPr>
      </w:pPr>
      <w:r>
        <w:rPr>
          <w:lang w:eastAsia="zh-CN"/>
        </w:rPr>
        <w:t xml:space="preserve">Proposal 3 (Huawei): </w:t>
      </w:r>
      <w:r w:rsidRPr="0096724B">
        <w:rPr>
          <w:lang w:eastAsia="zh-CN"/>
        </w:rPr>
        <w:t xml:space="preserve">For concurrent gap, existing dropping rules applies and the MG skipping only applies to the </w:t>
      </w:r>
      <w:proofErr w:type="gramStart"/>
      <w:r w:rsidRPr="0096724B">
        <w:rPr>
          <w:lang w:eastAsia="zh-CN"/>
        </w:rPr>
        <w:t>MG</w:t>
      </w:r>
      <w:proofErr w:type="gramEnd"/>
      <w:r w:rsidRPr="0096724B">
        <w:rPr>
          <w:lang w:eastAsia="zh-CN"/>
        </w:rPr>
        <w:t xml:space="preserve"> which is not dropped, and the MG skipping won’t change status of MG occasion(s) w.r.t dropped or not</w:t>
      </w:r>
      <w:r>
        <w:rPr>
          <w:lang w:eastAsia="zh-CN"/>
        </w:rPr>
        <w:t xml:space="preserve">. </w:t>
      </w:r>
    </w:p>
    <w:p w14:paraId="07F3BA7B" w14:textId="77777777" w:rsidR="00FB6F39" w:rsidRDefault="00FB6F39" w:rsidP="00FB6F39">
      <w:pPr>
        <w:pStyle w:val="ListParagraph"/>
        <w:numPr>
          <w:ilvl w:val="2"/>
          <w:numId w:val="12"/>
        </w:numPr>
        <w:ind w:firstLineChars="0"/>
        <w:rPr>
          <w:lang w:eastAsia="zh-CN"/>
        </w:rPr>
      </w:pPr>
      <w:r>
        <w:rPr>
          <w:lang w:eastAsia="zh-CN"/>
        </w:rPr>
        <w:t xml:space="preserve">Proposal 4 (ZTE): </w:t>
      </w:r>
      <w:r w:rsidRPr="009901B2">
        <w:rPr>
          <w:lang w:eastAsia="zh-CN"/>
        </w:rPr>
        <w:t>Gap skipping is applicable to Type-2 MG with the assumption of the skipping indication is valid to the remaining gap occasions after priority rule applied.</w:t>
      </w:r>
    </w:p>
    <w:p w14:paraId="2C45BF8D" w14:textId="77777777" w:rsidR="00FB6F39" w:rsidRDefault="00FB6F39" w:rsidP="00FB6F39">
      <w:pPr>
        <w:pStyle w:val="ListParagraph"/>
        <w:numPr>
          <w:ilvl w:val="2"/>
          <w:numId w:val="12"/>
        </w:numPr>
        <w:ind w:firstLineChars="0"/>
        <w:rPr>
          <w:lang w:eastAsia="zh-CN"/>
        </w:rPr>
      </w:pPr>
      <w:r>
        <w:rPr>
          <w:lang w:eastAsia="zh-CN"/>
        </w:rPr>
        <w:t xml:space="preserve">Proposal 5 (Nokia): </w:t>
      </w:r>
    </w:p>
    <w:p w14:paraId="0AD246EA" w14:textId="77777777" w:rsidR="00FB6F39" w:rsidRDefault="00FB6F39" w:rsidP="00FB6F39">
      <w:pPr>
        <w:pStyle w:val="ListParagraph"/>
        <w:numPr>
          <w:ilvl w:val="3"/>
          <w:numId w:val="12"/>
        </w:numPr>
        <w:ind w:firstLineChars="0"/>
        <w:rPr>
          <w:lang w:eastAsia="zh-CN"/>
        </w:rPr>
      </w:pPr>
      <w:r>
        <w:rPr>
          <w:lang w:eastAsia="zh-CN"/>
        </w:rPr>
        <w:t xml:space="preserve">If concurrent measurement gaps are colliding as specified in clause 9.1.8.3, the dropping rule is applied before measurement gap cancellation. </w:t>
      </w:r>
    </w:p>
    <w:p w14:paraId="3FF72572" w14:textId="77777777" w:rsidR="00FB6F39" w:rsidRDefault="00FB6F39" w:rsidP="00FB6F39">
      <w:pPr>
        <w:pStyle w:val="ListParagraph"/>
        <w:numPr>
          <w:ilvl w:val="3"/>
          <w:numId w:val="12"/>
        </w:numPr>
        <w:ind w:firstLineChars="0"/>
        <w:rPr>
          <w:lang w:eastAsia="zh-CN"/>
        </w:rPr>
      </w:pPr>
      <w:r>
        <w:rPr>
          <w:lang w:eastAsia="zh-CN"/>
        </w:rPr>
        <w:t xml:space="preserve">A concurrent measurement gap with the </w:t>
      </w:r>
      <w:proofErr w:type="spellStart"/>
      <w:r>
        <w:rPr>
          <w:lang w:eastAsia="zh-CN"/>
        </w:rPr>
        <w:t>gapAssociationPRS</w:t>
      </w:r>
      <w:proofErr w:type="spellEnd"/>
      <w:r>
        <w:rPr>
          <w:lang w:eastAsia="zh-CN"/>
        </w:rPr>
        <w:t xml:space="preserve"> parameter set, is not subject to measurement gap cancellation.</w:t>
      </w:r>
    </w:p>
    <w:p w14:paraId="0764673A" w14:textId="77777777" w:rsidR="00FB6F39" w:rsidRDefault="00FB6F39" w:rsidP="00FB6F39">
      <w:pPr>
        <w:pStyle w:val="ListParagraph"/>
        <w:numPr>
          <w:ilvl w:val="3"/>
          <w:numId w:val="12"/>
        </w:numPr>
        <w:ind w:firstLineChars="0"/>
        <w:rPr>
          <w:lang w:eastAsia="zh-CN"/>
        </w:rPr>
      </w:pPr>
      <w:r>
        <w:rPr>
          <w:lang w:eastAsia="zh-CN"/>
        </w:rPr>
        <w:t xml:space="preserve">The UE may provide the UAI related information on how many MG occasions may be skipped for each configured MG. </w:t>
      </w:r>
    </w:p>
    <w:p w14:paraId="31D8C342" w14:textId="77777777" w:rsidR="00FB6F39" w:rsidRDefault="00FB6F39" w:rsidP="00FB6F39">
      <w:pPr>
        <w:pStyle w:val="ListParagraph"/>
        <w:numPr>
          <w:ilvl w:val="2"/>
          <w:numId w:val="12"/>
        </w:numPr>
        <w:ind w:firstLineChars="0"/>
        <w:rPr>
          <w:lang w:eastAsia="zh-CN"/>
        </w:rPr>
      </w:pPr>
      <w:r>
        <w:rPr>
          <w:lang w:eastAsia="zh-CN"/>
        </w:rPr>
        <w:t>Proposal 6 (Qualcomm): MG cancelling DCI applies to concurrent MGs and cancels the MG surviving the collision handling rules.</w:t>
      </w:r>
    </w:p>
    <w:p w14:paraId="63C794BD" w14:textId="77777777" w:rsidR="00FB6F39" w:rsidRDefault="00FB6F39" w:rsidP="00FB6F39">
      <w:pPr>
        <w:pStyle w:val="ListParagraph"/>
        <w:numPr>
          <w:ilvl w:val="3"/>
          <w:numId w:val="12"/>
        </w:numPr>
        <w:ind w:firstLineChars="0"/>
        <w:rPr>
          <w:lang w:eastAsia="zh-CN"/>
        </w:rPr>
      </w:pPr>
      <w:r>
        <w:rPr>
          <w:lang w:eastAsia="zh-CN"/>
        </w:rPr>
        <w:t>Note that the other MG is already dropped, so a cancelling DCI would effectively mean that both the colliding MGs are dropped.</w:t>
      </w:r>
    </w:p>
    <w:p w14:paraId="7AA207B9" w14:textId="77777777" w:rsidR="00FB6F39" w:rsidRDefault="00FB6F39" w:rsidP="00FB6F39">
      <w:pPr>
        <w:pStyle w:val="ListParagraph"/>
        <w:numPr>
          <w:ilvl w:val="3"/>
          <w:numId w:val="12"/>
        </w:numPr>
        <w:ind w:firstLineChars="0"/>
        <w:rPr>
          <w:lang w:eastAsia="zh-CN"/>
        </w:rPr>
      </w:pPr>
      <w:r>
        <w:rPr>
          <w:lang w:eastAsia="zh-CN"/>
        </w:rPr>
        <w:t xml:space="preserve">The timeline X </w:t>
      </w:r>
      <w:proofErr w:type="spellStart"/>
      <w:r>
        <w:rPr>
          <w:lang w:eastAsia="zh-CN"/>
        </w:rPr>
        <w:t>ms</w:t>
      </w:r>
      <w:proofErr w:type="spellEnd"/>
      <w:r>
        <w:rPr>
          <w:lang w:eastAsia="zh-CN"/>
        </w:rPr>
        <w:t xml:space="preserve"> for the MG cancelling the colliding MGs is based on the one that survives collision handling rules.</w:t>
      </w:r>
    </w:p>
    <w:p w14:paraId="350F4815" w14:textId="77777777" w:rsidR="00FB6F39" w:rsidRDefault="00FB6F39" w:rsidP="00FB6F39">
      <w:pPr>
        <w:pStyle w:val="ListParagraph"/>
        <w:numPr>
          <w:ilvl w:val="2"/>
          <w:numId w:val="12"/>
        </w:numPr>
        <w:ind w:firstLineChars="0"/>
        <w:rPr>
          <w:lang w:eastAsia="zh-CN"/>
        </w:rPr>
      </w:pPr>
      <w:r>
        <w:rPr>
          <w:lang w:eastAsia="zh-CN"/>
        </w:rPr>
        <w:t xml:space="preserve">Proposal 7 (Apple): </w:t>
      </w:r>
      <w:r w:rsidRPr="003D2969">
        <w:rPr>
          <w:lang w:eastAsia="zh-CN"/>
        </w:rPr>
        <w:t>it can be handled in the same way as type-1 gap</w:t>
      </w:r>
      <w:r>
        <w:rPr>
          <w:lang w:eastAsia="zh-CN"/>
        </w:rPr>
        <w:t xml:space="preserve">. </w:t>
      </w:r>
    </w:p>
    <w:p w14:paraId="264D1B7B" w14:textId="77777777" w:rsidR="00FB6F39" w:rsidRDefault="00FB6F39" w:rsidP="00FB6F39">
      <w:pPr>
        <w:pStyle w:val="ListParagraph"/>
        <w:numPr>
          <w:ilvl w:val="2"/>
          <w:numId w:val="12"/>
        </w:numPr>
        <w:ind w:firstLineChars="0"/>
        <w:rPr>
          <w:lang w:eastAsia="zh-CN"/>
        </w:rPr>
      </w:pPr>
      <w:r>
        <w:rPr>
          <w:lang w:eastAsia="zh-CN"/>
        </w:rPr>
        <w:t xml:space="preserve">Proposal 8 (Apple): </w:t>
      </w:r>
      <w:r w:rsidRPr="008100AD">
        <w:rPr>
          <w:lang w:eastAsia="zh-CN"/>
        </w:rPr>
        <w:t>handle gap collision first, then apply DCI for gap cancellation. In other words, gap cancellation won’t bring the gap, which is with lower priority and dropped due to gap collision, back.</w:t>
      </w:r>
    </w:p>
    <w:p w14:paraId="77240CF4" w14:textId="77777777" w:rsidR="00FB6F39" w:rsidRDefault="00FB6F39" w:rsidP="00FB6F39">
      <w:pPr>
        <w:pStyle w:val="ListParagraph"/>
        <w:numPr>
          <w:ilvl w:val="0"/>
          <w:numId w:val="12"/>
        </w:numPr>
        <w:ind w:firstLineChars="0"/>
        <w:rPr>
          <w:lang w:eastAsia="zh-CN"/>
        </w:rPr>
      </w:pPr>
      <w:r>
        <w:rPr>
          <w:lang w:eastAsia="zh-CN"/>
        </w:rPr>
        <w:t>Merged proposals by moderator</w:t>
      </w:r>
    </w:p>
    <w:p w14:paraId="3D11F396" w14:textId="77777777" w:rsidR="00FB6F39" w:rsidRDefault="00FB6F39" w:rsidP="00FB6F39">
      <w:pPr>
        <w:pStyle w:val="ListParagraph"/>
        <w:numPr>
          <w:ilvl w:val="1"/>
          <w:numId w:val="12"/>
        </w:numPr>
        <w:ind w:firstLineChars="0"/>
        <w:rPr>
          <w:lang w:eastAsia="zh-CN"/>
        </w:rPr>
      </w:pPr>
      <w:r>
        <w:rPr>
          <w:lang w:eastAsia="zh-CN"/>
        </w:rPr>
        <w:t>Option 1: Type 2 gaps cannot be skipped</w:t>
      </w:r>
    </w:p>
    <w:p w14:paraId="74BAA093" w14:textId="77777777" w:rsidR="00FB6F39" w:rsidRPr="005D6DB8" w:rsidRDefault="00FB6F39" w:rsidP="00FB6F39">
      <w:pPr>
        <w:pStyle w:val="ListParagraph"/>
        <w:numPr>
          <w:ilvl w:val="1"/>
          <w:numId w:val="12"/>
        </w:numPr>
        <w:ind w:firstLineChars="0"/>
        <w:rPr>
          <w:lang w:eastAsia="zh-CN"/>
        </w:rPr>
      </w:pPr>
      <w:r>
        <w:rPr>
          <w:lang w:eastAsia="zh-CN"/>
        </w:rPr>
        <w:t xml:space="preserve">Option 2: </w:t>
      </w:r>
      <w:r w:rsidRPr="005D6DB8">
        <w:rPr>
          <w:lang w:eastAsia="zh-CN"/>
        </w:rPr>
        <w:t xml:space="preserve">Type 2 gaps can be skipped. </w:t>
      </w:r>
    </w:p>
    <w:p w14:paraId="36AF1480" w14:textId="77777777" w:rsidR="00FB6F39" w:rsidRPr="005D6DB8" w:rsidRDefault="00FB6F39" w:rsidP="00FB6F39">
      <w:pPr>
        <w:pStyle w:val="ListParagraph"/>
        <w:numPr>
          <w:ilvl w:val="2"/>
          <w:numId w:val="12"/>
        </w:numPr>
        <w:ind w:firstLineChars="0"/>
        <w:rPr>
          <w:lang w:eastAsia="zh-CN"/>
        </w:rPr>
      </w:pPr>
      <w:r w:rsidRPr="005D6DB8">
        <w:rPr>
          <w:lang w:eastAsia="zh-CN"/>
        </w:rPr>
        <w:t>Proposal 1: MG cancelling DCI applies to concurrent MGs and cancels the MG surviving the collision handling rules.</w:t>
      </w:r>
    </w:p>
    <w:p w14:paraId="75B237F5" w14:textId="77777777" w:rsidR="00FB6F39" w:rsidRDefault="00FB6F39" w:rsidP="00FB6F39">
      <w:pPr>
        <w:pStyle w:val="ListParagraph"/>
        <w:numPr>
          <w:ilvl w:val="2"/>
          <w:numId w:val="12"/>
        </w:numPr>
        <w:ind w:firstLineChars="0"/>
        <w:rPr>
          <w:lang w:eastAsia="zh-CN"/>
        </w:rPr>
      </w:pPr>
      <w:r w:rsidRPr="005D6DB8">
        <w:rPr>
          <w:lang w:eastAsia="zh-CN"/>
        </w:rPr>
        <w:t>Proposal 2: The timeline</w:t>
      </w:r>
      <w:r>
        <w:rPr>
          <w:lang w:eastAsia="zh-CN"/>
        </w:rPr>
        <w:t xml:space="preserve"> X </w:t>
      </w:r>
      <w:proofErr w:type="spellStart"/>
      <w:r>
        <w:rPr>
          <w:lang w:eastAsia="zh-CN"/>
        </w:rPr>
        <w:t>ms</w:t>
      </w:r>
      <w:proofErr w:type="spellEnd"/>
      <w:r>
        <w:rPr>
          <w:lang w:eastAsia="zh-CN"/>
        </w:rPr>
        <w:t xml:space="preserve"> for the MG cancelling the colliding MGs is based on the one that survives collision handling rules. </w:t>
      </w:r>
    </w:p>
    <w:p w14:paraId="51199A74" w14:textId="77777777" w:rsidR="00FB6F39" w:rsidRDefault="00FB6F39" w:rsidP="00FB6F39">
      <w:pPr>
        <w:pStyle w:val="ListParagraph"/>
        <w:numPr>
          <w:ilvl w:val="2"/>
          <w:numId w:val="12"/>
        </w:numPr>
        <w:ind w:firstLineChars="0"/>
        <w:rPr>
          <w:lang w:eastAsia="zh-CN"/>
        </w:rPr>
      </w:pPr>
      <w:r>
        <w:rPr>
          <w:lang w:eastAsia="zh-CN"/>
        </w:rPr>
        <w:lastRenderedPageBreak/>
        <w:t xml:space="preserve">Proposal 3: A concurrent measurement gap with the </w:t>
      </w:r>
      <w:proofErr w:type="spellStart"/>
      <w:r>
        <w:rPr>
          <w:lang w:eastAsia="zh-CN"/>
        </w:rPr>
        <w:t>gapAssociationPRS</w:t>
      </w:r>
      <w:proofErr w:type="spellEnd"/>
      <w:r>
        <w:rPr>
          <w:lang w:eastAsia="zh-CN"/>
        </w:rPr>
        <w:t xml:space="preserve"> parameter set, is not subject to measurement gap cancellation.</w:t>
      </w:r>
    </w:p>
    <w:p w14:paraId="5E473612" w14:textId="77777777" w:rsidR="00FB6F39" w:rsidRPr="00AB4882" w:rsidRDefault="00FB6F39" w:rsidP="00FB6F39">
      <w:pPr>
        <w:pStyle w:val="ListParagraph"/>
        <w:numPr>
          <w:ilvl w:val="2"/>
          <w:numId w:val="12"/>
        </w:numPr>
        <w:ind w:firstLineChars="0"/>
        <w:rPr>
          <w:lang w:eastAsia="zh-CN"/>
        </w:rPr>
      </w:pPr>
      <w:r>
        <w:rPr>
          <w:lang w:eastAsia="zh-CN"/>
        </w:rPr>
        <w:t xml:space="preserve">Proposal 4: The UE may provide the UAI related information on how many MG occasions may be skipped for each configured MG. </w:t>
      </w:r>
    </w:p>
    <w:p w14:paraId="6CF239E3" w14:textId="77777777" w:rsidR="00FB6F39" w:rsidRPr="00AB4882" w:rsidRDefault="00FB6F39" w:rsidP="00FB6F39">
      <w:pPr>
        <w:pStyle w:val="ListParagraph"/>
        <w:numPr>
          <w:ilvl w:val="0"/>
          <w:numId w:val="12"/>
        </w:numPr>
        <w:ind w:firstLineChars="0"/>
        <w:rPr>
          <w:lang w:eastAsia="zh-CN"/>
        </w:rPr>
      </w:pPr>
      <w:r w:rsidRPr="00AB4882">
        <w:rPr>
          <w:lang w:eastAsia="zh-CN"/>
        </w:rPr>
        <w:t>Recommended WF</w:t>
      </w:r>
    </w:p>
    <w:p w14:paraId="23A3A224" w14:textId="77777777" w:rsidR="00FB6F39" w:rsidRPr="005C39CD" w:rsidRDefault="00FB6F39" w:rsidP="00FB6F39">
      <w:pPr>
        <w:pStyle w:val="ListParagraph"/>
        <w:numPr>
          <w:ilvl w:val="1"/>
          <w:numId w:val="12"/>
        </w:numPr>
        <w:ind w:firstLineChars="0"/>
        <w:rPr>
          <w:lang w:eastAsia="zh-CN"/>
        </w:rPr>
      </w:pPr>
      <w:r w:rsidRPr="00AB4882">
        <w:rPr>
          <w:lang w:eastAsia="zh-CN"/>
        </w:rPr>
        <w:t>Discuss the proposals</w:t>
      </w:r>
      <w:r>
        <w:rPr>
          <w:lang w:eastAsia="zh-CN"/>
        </w:rPr>
        <w:t xml:space="preserve">. </w:t>
      </w:r>
      <w:r w:rsidRPr="005C39CD">
        <w:rPr>
          <w:lang w:eastAsia="zh-CN"/>
        </w:rPr>
        <w:t xml:space="preserve">For the companies supporting Type 2 gaps, please discuss the aspects of the proposals under Option 2. </w:t>
      </w:r>
    </w:p>
    <w:p w14:paraId="63F37253" w14:textId="77777777" w:rsidR="00175A66" w:rsidRPr="005C39CD" w:rsidRDefault="00175A66" w:rsidP="00175A66">
      <w:pPr>
        <w:pStyle w:val="ListParagraph"/>
        <w:numPr>
          <w:ilvl w:val="0"/>
          <w:numId w:val="12"/>
        </w:numPr>
        <w:ind w:firstLineChars="0"/>
        <w:rPr>
          <w:szCs w:val="24"/>
          <w:lang w:eastAsia="zh-CN"/>
        </w:rPr>
      </w:pPr>
      <w:r w:rsidRPr="005C39CD">
        <w:rPr>
          <w:szCs w:val="24"/>
          <w:lang w:eastAsia="zh-CN"/>
        </w:rPr>
        <w:t>Comments from companies</w:t>
      </w:r>
    </w:p>
    <w:p w14:paraId="0D75D33D" w14:textId="43F49E04" w:rsidR="00175A66" w:rsidRDefault="0006255B" w:rsidP="00175A66">
      <w:pPr>
        <w:pStyle w:val="ListParagraph"/>
        <w:numPr>
          <w:ilvl w:val="1"/>
          <w:numId w:val="12"/>
        </w:numPr>
        <w:ind w:firstLineChars="0"/>
      </w:pPr>
      <w:r>
        <w:t>Moderator</w:t>
      </w:r>
      <w:r w:rsidR="00175A66">
        <w:t>:</w:t>
      </w:r>
      <w:r>
        <w:t xml:space="preserve"> Type 2 means </w:t>
      </w:r>
      <w:proofErr w:type="spellStart"/>
      <w:r>
        <w:t>Rel</w:t>
      </w:r>
      <w:proofErr w:type="spellEnd"/>
      <w:r>
        <w:t xml:space="preserve"> 17 gap configured with gap priority</w:t>
      </w:r>
    </w:p>
    <w:p w14:paraId="6C21A252" w14:textId="41082779" w:rsidR="00367229" w:rsidRDefault="00443A94" w:rsidP="00175A66">
      <w:pPr>
        <w:pStyle w:val="ListParagraph"/>
        <w:numPr>
          <w:ilvl w:val="1"/>
          <w:numId w:val="12"/>
        </w:numPr>
        <w:ind w:firstLineChars="0"/>
      </w:pPr>
      <w:r>
        <w:t xml:space="preserve">Nokia: </w:t>
      </w:r>
      <w:r w:rsidR="004B1A1C">
        <w:t>We should call</w:t>
      </w:r>
      <w:r>
        <w:t xml:space="preserve"> </w:t>
      </w:r>
      <w:proofErr w:type="spellStart"/>
      <w:r>
        <w:t>Rel</w:t>
      </w:r>
      <w:proofErr w:type="spellEnd"/>
      <w:r>
        <w:t xml:space="preserve"> 17 concurrent gap</w:t>
      </w:r>
      <w:r w:rsidR="004B1A1C">
        <w:t xml:space="preserve"> with gap priority. </w:t>
      </w:r>
    </w:p>
    <w:p w14:paraId="1F2655E7" w14:textId="00B08208" w:rsidR="004B1A1C" w:rsidRDefault="007A3D3E" w:rsidP="00175A66">
      <w:pPr>
        <w:pStyle w:val="ListParagraph"/>
        <w:numPr>
          <w:ilvl w:val="1"/>
          <w:numId w:val="12"/>
        </w:numPr>
        <w:ind w:firstLineChars="0"/>
      </w:pPr>
      <w:r>
        <w:t>V</w:t>
      </w:r>
      <w:r w:rsidR="00AB47C5">
        <w:t>ivo</w:t>
      </w:r>
      <w:r>
        <w:t>:</w:t>
      </w:r>
      <w:r w:rsidR="00AB47C5">
        <w:t xml:space="preserve"> don’t understand the necessity of concurrent gaps. </w:t>
      </w:r>
      <w:r>
        <w:t>If mo</w:t>
      </w:r>
      <w:r w:rsidR="00667E32">
        <w:t xml:space="preserve">bility is very important network should not configure too many gaps in this scenario. </w:t>
      </w:r>
    </w:p>
    <w:p w14:paraId="5718AA11" w14:textId="720F8E45" w:rsidR="00667E32" w:rsidRDefault="00667E32" w:rsidP="00175A66">
      <w:pPr>
        <w:pStyle w:val="ListParagraph"/>
        <w:numPr>
          <w:ilvl w:val="1"/>
          <w:numId w:val="12"/>
        </w:numPr>
        <w:ind w:firstLineChars="0"/>
      </w:pPr>
      <w:r>
        <w:t xml:space="preserve">Apple: Is concern from vivo </w:t>
      </w:r>
      <w:r w:rsidR="00236175">
        <w:t xml:space="preserve">concurrent gap overhead? If you configure concurrent with 160 </w:t>
      </w:r>
      <w:proofErr w:type="spellStart"/>
      <w:r w:rsidR="00236175">
        <w:t>ms</w:t>
      </w:r>
      <w:proofErr w:type="spellEnd"/>
      <w:r w:rsidR="00236175">
        <w:t xml:space="preserve">, the overhead is not too large. </w:t>
      </w:r>
    </w:p>
    <w:p w14:paraId="5D2B25E2" w14:textId="50C91F34" w:rsidR="00F07AD8" w:rsidRDefault="00F07AD8" w:rsidP="00175A66">
      <w:pPr>
        <w:pStyle w:val="ListParagraph"/>
        <w:numPr>
          <w:ilvl w:val="1"/>
          <w:numId w:val="12"/>
        </w:numPr>
        <w:ind w:firstLineChars="0"/>
      </w:pPr>
      <w:r>
        <w:t>Moderator</w:t>
      </w:r>
    </w:p>
    <w:p w14:paraId="62BF61E2" w14:textId="2E1134D6" w:rsidR="00236175" w:rsidRDefault="00F00A67" w:rsidP="00F07AD8">
      <w:pPr>
        <w:pStyle w:val="ListParagraph"/>
        <w:numPr>
          <w:ilvl w:val="2"/>
          <w:numId w:val="12"/>
        </w:numPr>
        <w:ind w:firstLineChars="0"/>
      </w:pPr>
      <w:r>
        <w:t xml:space="preserve">Option 2: CMCC, </w:t>
      </w:r>
      <w:r w:rsidR="00F07AD8">
        <w:t>Z</w:t>
      </w:r>
      <w:r>
        <w:t>TE</w:t>
      </w:r>
      <w:r w:rsidR="00F07AD8">
        <w:t>,</w:t>
      </w:r>
      <w:r>
        <w:t xml:space="preserve"> QC, Apple, Nokia</w:t>
      </w:r>
    </w:p>
    <w:p w14:paraId="08A90087" w14:textId="22ABD34D" w:rsidR="00F00A67" w:rsidRDefault="00F00A67" w:rsidP="00F07AD8">
      <w:pPr>
        <w:pStyle w:val="ListParagraph"/>
        <w:numPr>
          <w:ilvl w:val="2"/>
          <w:numId w:val="12"/>
        </w:numPr>
        <w:ind w:firstLineChars="0"/>
      </w:pPr>
      <w:r>
        <w:t>Option 1:</w:t>
      </w:r>
      <w:r w:rsidR="00F07AD8">
        <w:t xml:space="preserve"> vivo</w:t>
      </w:r>
      <w:r>
        <w:t xml:space="preserve"> </w:t>
      </w:r>
    </w:p>
    <w:p w14:paraId="112CC7F3" w14:textId="6EE97097" w:rsidR="00542FEB" w:rsidRDefault="00542FEB" w:rsidP="00542FEB">
      <w:pPr>
        <w:pStyle w:val="ListParagraph"/>
        <w:numPr>
          <w:ilvl w:val="1"/>
          <w:numId w:val="12"/>
        </w:numPr>
        <w:ind w:firstLineChars="0"/>
      </w:pPr>
      <w:r>
        <w:t xml:space="preserve">MTK: our understanding is that we don’t expect the UE change behaviour after the collision is resolved. </w:t>
      </w:r>
    </w:p>
    <w:p w14:paraId="7C359303" w14:textId="77777777" w:rsidR="00175A66" w:rsidRDefault="00175A66" w:rsidP="00175A66">
      <w:pPr>
        <w:pStyle w:val="ListParagraph"/>
        <w:numPr>
          <w:ilvl w:val="0"/>
          <w:numId w:val="12"/>
        </w:numPr>
        <w:ind w:firstLineChars="0"/>
      </w:pPr>
      <w:r>
        <w:t>Conclusion from Ad-hoc session:</w:t>
      </w:r>
    </w:p>
    <w:p w14:paraId="7CCC5816" w14:textId="7D4E07F1" w:rsidR="00175A66" w:rsidRDefault="00C818C3" w:rsidP="00175A66">
      <w:pPr>
        <w:pStyle w:val="ListParagraph"/>
        <w:numPr>
          <w:ilvl w:val="0"/>
          <w:numId w:val="12"/>
        </w:numPr>
        <w:ind w:firstLineChars="0"/>
        <w:rPr>
          <w:lang w:eastAsia="zh-CN"/>
        </w:rPr>
      </w:pPr>
      <w:r>
        <w:rPr>
          <w:lang w:eastAsia="zh-CN"/>
        </w:rPr>
        <w:t>Agreement</w:t>
      </w:r>
    </w:p>
    <w:p w14:paraId="39AFB1D6" w14:textId="24463B35" w:rsidR="00C818C3" w:rsidRPr="000E349C" w:rsidRDefault="00C818C3" w:rsidP="00C818C3">
      <w:pPr>
        <w:pStyle w:val="ListParagraph"/>
        <w:numPr>
          <w:ilvl w:val="1"/>
          <w:numId w:val="12"/>
        </w:numPr>
        <w:ind w:firstLineChars="0"/>
        <w:rPr>
          <w:highlight w:val="green"/>
          <w:lang w:eastAsia="zh-CN"/>
        </w:rPr>
      </w:pPr>
      <w:r w:rsidRPr="000E349C">
        <w:rPr>
          <w:highlight w:val="green"/>
          <w:lang w:eastAsia="zh-CN"/>
        </w:rPr>
        <w:t>MG cancelling DCI applies to concurrent MGs and cancels the MG surviving the collision handling rules.</w:t>
      </w:r>
    </w:p>
    <w:p w14:paraId="743AB52A" w14:textId="0B44F9BB" w:rsidR="008A144C" w:rsidRPr="000E349C" w:rsidRDefault="008A144C" w:rsidP="00C818C3">
      <w:pPr>
        <w:pStyle w:val="ListParagraph"/>
        <w:numPr>
          <w:ilvl w:val="1"/>
          <w:numId w:val="12"/>
        </w:numPr>
        <w:ind w:firstLineChars="0"/>
        <w:rPr>
          <w:highlight w:val="green"/>
          <w:lang w:eastAsia="zh-CN"/>
        </w:rPr>
      </w:pPr>
      <w:r w:rsidRPr="000E349C">
        <w:rPr>
          <w:highlight w:val="green"/>
          <w:lang w:eastAsia="zh-CN"/>
        </w:rPr>
        <w:t xml:space="preserve">The timeline X </w:t>
      </w:r>
      <w:proofErr w:type="spellStart"/>
      <w:r w:rsidRPr="000E349C">
        <w:rPr>
          <w:highlight w:val="green"/>
          <w:lang w:eastAsia="zh-CN"/>
        </w:rPr>
        <w:t>ms</w:t>
      </w:r>
      <w:proofErr w:type="spellEnd"/>
      <w:r w:rsidRPr="000E349C">
        <w:rPr>
          <w:highlight w:val="green"/>
          <w:lang w:eastAsia="zh-CN"/>
        </w:rPr>
        <w:t xml:space="preserve"> for the MG cancelling the colliding MGs is based on the one that survives collision handling rules.</w:t>
      </w:r>
    </w:p>
    <w:p w14:paraId="359CB32C" w14:textId="687720E6" w:rsidR="001A4BDB" w:rsidRPr="000E349C" w:rsidRDefault="00085DA3" w:rsidP="00C818C3">
      <w:pPr>
        <w:pStyle w:val="ListParagraph"/>
        <w:numPr>
          <w:ilvl w:val="1"/>
          <w:numId w:val="12"/>
        </w:numPr>
        <w:ind w:firstLineChars="0"/>
        <w:rPr>
          <w:highlight w:val="green"/>
          <w:lang w:eastAsia="zh-CN"/>
        </w:rPr>
      </w:pPr>
      <w:r w:rsidRPr="000E349C">
        <w:rPr>
          <w:highlight w:val="green"/>
          <w:lang w:eastAsia="zh-CN"/>
        </w:rPr>
        <w:t xml:space="preserve">DCI skipping cannot </w:t>
      </w:r>
      <w:r w:rsidR="008C6E9C" w:rsidRPr="000E349C">
        <w:rPr>
          <w:highlight w:val="green"/>
          <w:lang w:eastAsia="zh-CN"/>
        </w:rPr>
        <w:t xml:space="preserve">be applied if any gap is configured with </w:t>
      </w:r>
      <w:proofErr w:type="spellStart"/>
      <w:r w:rsidR="008C6E9C" w:rsidRPr="000E349C">
        <w:rPr>
          <w:highlight w:val="green"/>
          <w:lang w:eastAsia="zh-CN"/>
        </w:rPr>
        <w:t>gapAssociationPRS</w:t>
      </w:r>
      <w:proofErr w:type="spellEnd"/>
    </w:p>
    <w:p w14:paraId="05D0E5FD" w14:textId="669F0349" w:rsidR="00D9744E" w:rsidRPr="00E6663F" w:rsidRDefault="000E349C" w:rsidP="00C818C3">
      <w:pPr>
        <w:pStyle w:val="ListParagraph"/>
        <w:numPr>
          <w:ilvl w:val="1"/>
          <w:numId w:val="12"/>
        </w:numPr>
        <w:ind w:firstLineChars="0"/>
        <w:rPr>
          <w:highlight w:val="green"/>
          <w:lang w:eastAsia="zh-CN"/>
        </w:rPr>
      </w:pPr>
      <w:r w:rsidRPr="00E6663F">
        <w:rPr>
          <w:highlight w:val="green"/>
          <w:lang w:eastAsia="zh-CN"/>
        </w:rPr>
        <w:t xml:space="preserve">FFS the </w:t>
      </w:r>
      <w:r w:rsidR="00136672" w:rsidRPr="00E6663F">
        <w:rPr>
          <w:highlight w:val="green"/>
          <w:lang w:eastAsia="zh-CN"/>
        </w:rPr>
        <w:t>a</w:t>
      </w:r>
      <w:r w:rsidR="00E6663F" w:rsidRPr="00E6663F">
        <w:rPr>
          <w:highlight w:val="green"/>
          <w:lang w:eastAsia="zh-CN"/>
        </w:rPr>
        <w:t>pplicability</w:t>
      </w:r>
      <w:r w:rsidRPr="00E6663F">
        <w:rPr>
          <w:highlight w:val="green"/>
          <w:lang w:eastAsia="zh-CN"/>
        </w:rPr>
        <w:t xml:space="preserve"> of the gap cancellation if </w:t>
      </w:r>
      <w:r w:rsidR="00A520CB" w:rsidRPr="00E6663F">
        <w:rPr>
          <w:highlight w:val="green"/>
          <w:lang w:eastAsia="zh-CN"/>
        </w:rPr>
        <w:t xml:space="preserve">two </w:t>
      </w:r>
      <w:proofErr w:type="spellStart"/>
      <w:r w:rsidR="00A520CB" w:rsidRPr="00E6663F">
        <w:rPr>
          <w:highlight w:val="green"/>
          <w:lang w:eastAsia="zh-CN"/>
        </w:rPr>
        <w:t xml:space="preserve">non </w:t>
      </w:r>
      <w:r w:rsidR="00136672" w:rsidRPr="00E6663F">
        <w:rPr>
          <w:highlight w:val="green"/>
          <w:lang w:eastAsia="zh-CN"/>
        </w:rPr>
        <w:t>colliding</w:t>
      </w:r>
      <w:proofErr w:type="spellEnd"/>
      <w:r w:rsidR="00A520CB" w:rsidRPr="00E6663F">
        <w:rPr>
          <w:highlight w:val="green"/>
          <w:lang w:eastAsia="zh-CN"/>
        </w:rPr>
        <w:t xml:space="preserve"> concurrent gaps are separated by less than </w:t>
      </w:r>
      <w:proofErr w:type="gramStart"/>
      <w:r w:rsidR="00A520CB" w:rsidRPr="00E6663F">
        <w:rPr>
          <w:highlight w:val="green"/>
          <w:lang w:eastAsia="zh-CN"/>
        </w:rPr>
        <w:t>X</w:t>
      </w:r>
      <w:proofErr w:type="gramEnd"/>
      <w:r w:rsidR="00A520CB" w:rsidRPr="00E6663F">
        <w:rPr>
          <w:highlight w:val="green"/>
          <w:lang w:eastAsia="zh-CN"/>
        </w:rPr>
        <w:t xml:space="preserve"> </w:t>
      </w:r>
      <w:proofErr w:type="spellStart"/>
      <w:r w:rsidR="00A520CB" w:rsidRPr="00E6663F">
        <w:rPr>
          <w:highlight w:val="green"/>
          <w:lang w:eastAsia="zh-CN"/>
        </w:rPr>
        <w:t>ms</w:t>
      </w:r>
      <w:proofErr w:type="spellEnd"/>
    </w:p>
    <w:p w14:paraId="57900F7A" w14:textId="77777777" w:rsidR="00FB6F39" w:rsidRDefault="00FB6F39" w:rsidP="00FB6F39">
      <w:pPr>
        <w:rPr>
          <w:lang w:eastAsia="zh-CN"/>
        </w:rPr>
      </w:pPr>
    </w:p>
    <w:p w14:paraId="4CAE9156" w14:textId="77777777" w:rsidR="00FB6F39" w:rsidRDefault="00FB6F39" w:rsidP="00FB6F39">
      <w:pPr>
        <w:pStyle w:val="Heading4"/>
        <w:numPr>
          <w:ilvl w:val="0"/>
          <w:numId w:val="0"/>
        </w:numPr>
        <w:ind w:left="864" w:hanging="864"/>
        <w:rPr>
          <w:lang w:val="en-GB"/>
        </w:rPr>
      </w:pPr>
      <w:bookmarkStart w:id="7" w:name="_Toc198040934"/>
      <w:r>
        <w:rPr>
          <w:lang w:val="en-GB"/>
        </w:rPr>
        <w:t>Issue 2-3: Proposals for NCSG</w:t>
      </w:r>
      <w:bookmarkEnd w:id="7"/>
      <w:r>
        <w:rPr>
          <w:lang w:val="en-GB"/>
        </w:rPr>
        <w:t xml:space="preserve"> </w:t>
      </w:r>
    </w:p>
    <w:p w14:paraId="600A7E29" w14:textId="77777777" w:rsidR="00FB6F39" w:rsidRPr="00AB4882" w:rsidRDefault="00FB6F39" w:rsidP="00FB6F39">
      <w:pPr>
        <w:pStyle w:val="ListParagraph"/>
        <w:numPr>
          <w:ilvl w:val="0"/>
          <w:numId w:val="12"/>
        </w:numPr>
        <w:ind w:firstLineChars="0"/>
        <w:rPr>
          <w:lang w:eastAsia="zh-CN"/>
        </w:rPr>
      </w:pPr>
      <w:r w:rsidRPr="00AB4882">
        <w:rPr>
          <w:lang w:eastAsia="zh-CN"/>
        </w:rPr>
        <w:t>Proposals</w:t>
      </w:r>
    </w:p>
    <w:p w14:paraId="0D96D6A5" w14:textId="77777777" w:rsidR="00FB6F39" w:rsidRDefault="00FB6F39" w:rsidP="00FB6F39">
      <w:pPr>
        <w:pStyle w:val="ListParagraph"/>
        <w:numPr>
          <w:ilvl w:val="1"/>
          <w:numId w:val="12"/>
        </w:numPr>
        <w:ind w:firstLineChars="0"/>
        <w:rPr>
          <w:lang w:eastAsia="zh-CN"/>
        </w:rPr>
      </w:pPr>
      <w:r>
        <w:rPr>
          <w:lang w:eastAsia="zh-CN"/>
        </w:rPr>
        <w:t xml:space="preserve">Option 1 (Qualcomm): </w:t>
      </w:r>
      <w:r w:rsidRPr="00207E11">
        <w:rPr>
          <w:lang w:eastAsia="zh-CN"/>
        </w:rPr>
        <w:t>MG cancelling DCI doesn’t apply to MGs configured via GapConfig-r17 with ncsgInd-r17</w:t>
      </w:r>
    </w:p>
    <w:p w14:paraId="6EB5330F" w14:textId="77777777" w:rsidR="00FB6F39" w:rsidRPr="00C833B7" w:rsidRDefault="00FB6F39" w:rsidP="00FB6F39">
      <w:pPr>
        <w:pStyle w:val="ListParagraph"/>
        <w:numPr>
          <w:ilvl w:val="1"/>
          <w:numId w:val="12"/>
        </w:numPr>
        <w:ind w:firstLineChars="0"/>
        <w:rPr>
          <w:lang w:eastAsia="zh-CN"/>
        </w:rPr>
      </w:pPr>
      <w:r>
        <w:rPr>
          <w:lang w:eastAsia="zh-CN"/>
        </w:rPr>
        <w:t>Option</w:t>
      </w:r>
      <w:r w:rsidRPr="00AB4882">
        <w:rPr>
          <w:lang w:eastAsia="zh-CN"/>
        </w:rPr>
        <w:t xml:space="preserve"> </w:t>
      </w:r>
      <w:r>
        <w:rPr>
          <w:lang w:eastAsia="zh-CN"/>
        </w:rPr>
        <w:t>2</w:t>
      </w:r>
      <w:r w:rsidRPr="00AB4882">
        <w:rPr>
          <w:lang w:eastAsia="zh-CN"/>
        </w:rPr>
        <w:t xml:space="preserve"> (</w:t>
      </w:r>
      <w:r>
        <w:rPr>
          <w:lang w:eastAsia="zh-CN"/>
        </w:rPr>
        <w:t>CMCC</w:t>
      </w:r>
      <w:r w:rsidRPr="00AB4882">
        <w:rPr>
          <w:lang w:eastAsia="zh-CN"/>
        </w:rPr>
        <w:t xml:space="preserve">): </w:t>
      </w:r>
      <w:r w:rsidRPr="00C833B7">
        <w:rPr>
          <w:lang w:eastAsia="zh-CN"/>
        </w:rPr>
        <w:t>For NSCG, the measurement gap skipping is applied to VIL1 and VIL2 of a NCSG pattern</w:t>
      </w:r>
    </w:p>
    <w:p w14:paraId="3874AC5A" w14:textId="77777777" w:rsidR="00FB6F39" w:rsidRDefault="00FB6F39" w:rsidP="00FB6F39">
      <w:pPr>
        <w:pStyle w:val="ListParagraph"/>
        <w:numPr>
          <w:ilvl w:val="1"/>
          <w:numId w:val="12"/>
        </w:numPr>
        <w:ind w:firstLineChars="0"/>
        <w:rPr>
          <w:lang w:eastAsia="zh-CN"/>
        </w:rPr>
      </w:pPr>
      <w:r>
        <w:rPr>
          <w:lang w:eastAsia="zh-CN"/>
        </w:rPr>
        <w:t xml:space="preserve">Option 3 (Nokia): </w:t>
      </w:r>
    </w:p>
    <w:p w14:paraId="6F04D3BB" w14:textId="77777777" w:rsidR="00FB6F39" w:rsidRDefault="00FB6F39" w:rsidP="00FB6F39">
      <w:pPr>
        <w:pStyle w:val="ListParagraph"/>
        <w:numPr>
          <w:ilvl w:val="2"/>
          <w:numId w:val="12"/>
        </w:numPr>
        <w:ind w:firstLineChars="0"/>
        <w:rPr>
          <w:lang w:eastAsia="zh-CN"/>
        </w:rPr>
      </w:pPr>
      <w:r>
        <w:rPr>
          <w:lang w:eastAsia="zh-CN"/>
        </w:rPr>
        <w:t xml:space="preserve">The skipping indication on a DCI applies for an entire NCSG occasion, where the NCSG occasion is composed of a combination of VIL1, ML and VIL2. </w:t>
      </w:r>
    </w:p>
    <w:p w14:paraId="273BA160" w14:textId="77777777" w:rsidR="00FB6F39" w:rsidRDefault="00FB6F39" w:rsidP="00FB6F39">
      <w:pPr>
        <w:pStyle w:val="ListParagraph"/>
        <w:numPr>
          <w:ilvl w:val="2"/>
          <w:numId w:val="12"/>
        </w:numPr>
        <w:ind w:firstLineChars="0"/>
        <w:rPr>
          <w:lang w:eastAsia="zh-CN"/>
        </w:rPr>
      </w:pPr>
      <w:r>
        <w:rPr>
          <w:lang w:eastAsia="zh-CN"/>
        </w:rPr>
        <w:t xml:space="preserve">The DCI with skipping indication for a NCSG gap occasion must be received by the UE at least </w:t>
      </w:r>
      <w:proofErr w:type="spellStart"/>
      <w:r>
        <w:rPr>
          <w:lang w:eastAsia="zh-CN"/>
        </w:rPr>
        <w:t>Toffset</w:t>
      </w:r>
      <w:proofErr w:type="spellEnd"/>
      <w:r>
        <w:rPr>
          <w:lang w:eastAsia="zh-CN"/>
        </w:rPr>
        <w:t xml:space="preserve"> before the start of VIL1. </w:t>
      </w:r>
    </w:p>
    <w:p w14:paraId="35AA9DD7" w14:textId="77777777" w:rsidR="00FB6F39" w:rsidRDefault="00FB6F39" w:rsidP="00FB6F39">
      <w:pPr>
        <w:pStyle w:val="ListParagraph"/>
        <w:numPr>
          <w:ilvl w:val="2"/>
          <w:numId w:val="12"/>
        </w:numPr>
        <w:ind w:firstLineChars="0"/>
        <w:rPr>
          <w:lang w:eastAsia="zh-CN"/>
        </w:rPr>
      </w:pPr>
      <w:r>
        <w:rPr>
          <w:lang w:eastAsia="zh-CN"/>
        </w:rPr>
        <w:lastRenderedPageBreak/>
        <w:t xml:space="preserve">The DCI with skipping indication for a NCSG gap occasion received between VIL1 and VIL2 applies for the next NCSG gap occasion. </w:t>
      </w:r>
    </w:p>
    <w:p w14:paraId="6D762342" w14:textId="77777777" w:rsidR="00FB6F39" w:rsidRPr="00D05051" w:rsidRDefault="00FB6F39" w:rsidP="00FB6F39">
      <w:pPr>
        <w:pStyle w:val="ListParagraph"/>
        <w:numPr>
          <w:ilvl w:val="1"/>
          <w:numId w:val="12"/>
        </w:numPr>
        <w:ind w:firstLineChars="0"/>
        <w:rPr>
          <w:lang w:eastAsia="zh-CN"/>
        </w:rPr>
      </w:pPr>
      <w:r>
        <w:rPr>
          <w:lang w:eastAsia="zh-CN"/>
        </w:rPr>
        <w:t xml:space="preserve">Option 4 (Apple): </w:t>
      </w:r>
      <w:r w:rsidRPr="00D05051">
        <w:rPr>
          <w:lang w:eastAsia="zh-CN"/>
        </w:rPr>
        <w:t>it can be handled in the same way as type-1 gap assuming a gap occasion is VIL1+ML+VIL2</w:t>
      </w:r>
    </w:p>
    <w:p w14:paraId="6833993B" w14:textId="77777777" w:rsidR="00FB6F39" w:rsidRPr="00AB4882" w:rsidRDefault="00FB6F39" w:rsidP="00FB6F39">
      <w:pPr>
        <w:pStyle w:val="ListParagraph"/>
        <w:numPr>
          <w:ilvl w:val="1"/>
          <w:numId w:val="12"/>
        </w:numPr>
        <w:ind w:firstLineChars="0"/>
        <w:rPr>
          <w:lang w:eastAsia="zh-CN"/>
        </w:rPr>
      </w:pPr>
    </w:p>
    <w:p w14:paraId="1E8A48D3" w14:textId="77777777" w:rsidR="00FB6F39" w:rsidRPr="00AB4882" w:rsidRDefault="00FB6F39" w:rsidP="00FB6F39">
      <w:pPr>
        <w:pStyle w:val="ListParagraph"/>
        <w:numPr>
          <w:ilvl w:val="0"/>
          <w:numId w:val="12"/>
        </w:numPr>
        <w:ind w:firstLineChars="0"/>
        <w:rPr>
          <w:lang w:eastAsia="zh-CN"/>
        </w:rPr>
      </w:pPr>
      <w:r w:rsidRPr="00AB4882">
        <w:rPr>
          <w:lang w:eastAsia="zh-CN"/>
        </w:rPr>
        <w:t>Recommended WF</w:t>
      </w:r>
    </w:p>
    <w:p w14:paraId="3A1878B5" w14:textId="77777777" w:rsidR="00FB6F39" w:rsidRPr="005C39CD" w:rsidRDefault="00FB6F39" w:rsidP="00FB6F39">
      <w:pPr>
        <w:pStyle w:val="ListParagraph"/>
        <w:numPr>
          <w:ilvl w:val="1"/>
          <w:numId w:val="12"/>
        </w:numPr>
        <w:ind w:firstLineChars="0"/>
        <w:rPr>
          <w:lang w:eastAsia="zh-CN"/>
        </w:rPr>
      </w:pPr>
      <w:r w:rsidRPr="00AB4882">
        <w:rPr>
          <w:lang w:eastAsia="zh-CN"/>
        </w:rPr>
        <w:t xml:space="preserve">Discuss the </w:t>
      </w:r>
      <w:r w:rsidRPr="005C39CD">
        <w:rPr>
          <w:lang w:eastAsia="zh-CN"/>
        </w:rPr>
        <w:t xml:space="preserve">proposals. </w:t>
      </w:r>
    </w:p>
    <w:p w14:paraId="4B119A41" w14:textId="77777777" w:rsidR="00175A66" w:rsidRPr="005C39CD" w:rsidRDefault="00175A66" w:rsidP="00175A66">
      <w:pPr>
        <w:pStyle w:val="ListParagraph"/>
        <w:numPr>
          <w:ilvl w:val="0"/>
          <w:numId w:val="12"/>
        </w:numPr>
        <w:ind w:firstLineChars="0"/>
        <w:rPr>
          <w:szCs w:val="24"/>
          <w:lang w:eastAsia="zh-CN"/>
        </w:rPr>
      </w:pPr>
      <w:r w:rsidRPr="005C39CD">
        <w:rPr>
          <w:szCs w:val="24"/>
          <w:lang w:eastAsia="zh-CN"/>
        </w:rPr>
        <w:t>Comments from companies</w:t>
      </w:r>
    </w:p>
    <w:p w14:paraId="7D578D6C" w14:textId="2D3AEDE2" w:rsidR="00175A66" w:rsidRDefault="007F671B" w:rsidP="00175A66">
      <w:pPr>
        <w:pStyle w:val="ListParagraph"/>
        <w:numPr>
          <w:ilvl w:val="1"/>
          <w:numId w:val="12"/>
        </w:numPr>
        <w:ind w:firstLineChars="0"/>
      </w:pPr>
      <w:r>
        <w:t>Moderator, discuss based on that</w:t>
      </w:r>
      <w:r w:rsidR="00175A66">
        <w:t>:</w:t>
      </w:r>
    </w:p>
    <w:p w14:paraId="171CBF07" w14:textId="77777777" w:rsidR="007F671B" w:rsidRDefault="007F671B" w:rsidP="007F671B">
      <w:pPr>
        <w:pStyle w:val="ListParagraph"/>
        <w:numPr>
          <w:ilvl w:val="2"/>
          <w:numId w:val="12"/>
        </w:numPr>
        <w:ind w:firstLineChars="0"/>
        <w:rPr>
          <w:lang w:eastAsia="zh-CN"/>
        </w:rPr>
      </w:pPr>
      <w:r>
        <w:rPr>
          <w:lang w:eastAsia="zh-CN"/>
        </w:rPr>
        <w:t xml:space="preserve">The skipping indication on a DCI applies for an entire NCSG occasion, where the NCSG occasion is composed of a combination of VIL1, ML and VIL2. </w:t>
      </w:r>
    </w:p>
    <w:p w14:paraId="44D91D19" w14:textId="77777777" w:rsidR="007F671B" w:rsidRDefault="007F671B" w:rsidP="007F671B">
      <w:pPr>
        <w:pStyle w:val="ListParagraph"/>
        <w:numPr>
          <w:ilvl w:val="2"/>
          <w:numId w:val="12"/>
        </w:numPr>
        <w:ind w:firstLineChars="0"/>
        <w:rPr>
          <w:lang w:eastAsia="zh-CN"/>
        </w:rPr>
      </w:pPr>
      <w:r>
        <w:rPr>
          <w:lang w:eastAsia="zh-CN"/>
        </w:rPr>
        <w:t xml:space="preserve">The DCI with skipping indication for a NCSG gap occasion must be received by the UE at least </w:t>
      </w:r>
      <w:proofErr w:type="spellStart"/>
      <w:r>
        <w:rPr>
          <w:lang w:eastAsia="zh-CN"/>
        </w:rPr>
        <w:t>Toffset</w:t>
      </w:r>
      <w:proofErr w:type="spellEnd"/>
      <w:r>
        <w:rPr>
          <w:lang w:eastAsia="zh-CN"/>
        </w:rPr>
        <w:t xml:space="preserve"> before the start of VIL1. </w:t>
      </w:r>
    </w:p>
    <w:p w14:paraId="583E32B4" w14:textId="77777777" w:rsidR="007F671B" w:rsidRDefault="007F671B" w:rsidP="007F671B">
      <w:pPr>
        <w:pStyle w:val="ListParagraph"/>
        <w:numPr>
          <w:ilvl w:val="2"/>
          <w:numId w:val="12"/>
        </w:numPr>
        <w:ind w:firstLineChars="0"/>
        <w:rPr>
          <w:lang w:eastAsia="zh-CN"/>
        </w:rPr>
      </w:pPr>
      <w:r>
        <w:rPr>
          <w:lang w:eastAsia="zh-CN"/>
        </w:rPr>
        <w:t xml:space="preserve">The DCI with skipping indication for a NCSG gap occasion received between VIL1 and VIL2 applies for the next NCSG gap occasion. </w:t>
      </w:r>
    </w:p>
    <w:p w14:paraId="3E4924FC" w14:textId="59D7EFF4" w:rsidR="007F671B" w:rsidRDefault="007F671B" w:rsidP="007F671B">
      <w:pPr>
        <w:pStyle w:val="ListParagraph"/>
        <w:numPr>
          <w:ilvl w:val="1"/>
          <w:numId w:val="12"/>
        </w:numPr>
        <w:ind w:firstLineChars="0"/>
      </w:pPr>
      <w:r>
        <w:t>QC: what is the use case of NCSG?</w:t>
      </w:r>
    </w:p>
    <w:p w14:paraId="1C5020E1" w14:textId="7D561F78" w:rsidR="007F671B" w:rsidRDefault="00F23DBE" w:rsidP="007F671B">
      <w:pPr>
        <w:pStyle w:val="ListParagraph"/>
        <w:numPr>
          <w:ilvl w:val="1"/>
          <w:numId w:val="12"/>
        </w:numPr>
        <w:ind w:firstLineChars="0"/>
      </w:pPr>
      <w:r>
        <w:t>Vivo: support not cancelling NCSG</w:t>
      </w:r>
    </w:p>
    <w:p w14:paraId="2A0DEDDD" w14:textId="692500A7" w:rsidR="00F23DBE" w:rsidRDefault="00F23DBE" w:rsidP="007F671B">
      <w:pPr>
        <w:pStyle w:val="ListParagraph"/>
        <w:numPr>
          <w:ilvl w:val="1"/>
          <w:numId w:val="12"/>
        </w:numPr>
        <w:ind w:firstLineChars="0"/>
      </w:pPr>
      <w:r>
        <w:t xml:space="preserve">Apple: still very short measurement length. </w:t>
      </w:r>
      <w:r w:rsidR="00D053C7">
        <w:t xml:space="preserve">From functionality it is very similar. </w:t>
      </w:r>
    </w:p>
    <w:p w14:paraId="13F3B24B" w14:textId="77777777" w:rsidR="00F23DBE" w:rsidRDefault="00F23DBE" w:rsidP="007F671B">
      <w:pPr>
        <w:pStyle w:val="ListParagraph"/>
        <w:numPr>
          <w:ilvl w:val="1"/>
          <w:numId w:val="12"/>
        </w:numPr>
        <w:ind w:firstLineChars="0"/>
      </w:pPr>
    </w:p>
    <w:p w14:paraId="22D951F6" w14:textId="77777777" w:rsidR="00175A66" w:rsidRDefault="00175A66" w:rsidP="00175A66">
      <w:pPr>
        <w:pStyle w:val="ListParagraph"/>
        <w:numPr>
          <w:ilvl w:val="0"/>
          <w:numId w:val="12"/>
        </w:numPr>
        <w:ind w:firstLineChars="0"/>
      </w:pPr>
      <w:r>
        <w:t>Conclusion from Ad-hoc session:</w:t>
      </w:r>
    </w:p>
    <w:p w14:paraId="4A5C1EAC" w14:textId="6FC6CF19" w:rsidR="00175A66" w:rsidRPr="000F4160" w:rsidRDefault="00364FAA" w:rsidP="00175A66">
      <w:pPr>
        <w:pStyle w:val="ListParagraph"/>
        <w:numPr>
          <w:ilvl w:val="0"/>
          <w:numId w:val="12"/>
        </w:numPr>
        <w:ind w:firstLineChars="0"/>
        <w:rPr>
          <w:highlight w:val="green"/>
          <w:lang w:eastAsia="zh-CN"/>
        </w:rPr>
      </w:pPr>
      <w:r w:rsidRPr="000F4160">
        <w:rPr>
          <w:highlight w:val="green"/>
          <w:lang w:eastAsia="zh-CN"/>
        </w:rPr>
        <w:t>Agreement</w:t>
      </w:r>
    </w:p>
    <w:p w14:paraId="444684D8" w14:textId="3C83B6E3" w:rsidR="00364FAA" w:rsidRPr="000F4160" w:rsidRDefault="000F4160" w:rsidP="000F4160">
      <w:pPr>
        <w:pStyle w:val="ListParagraph"/>
        <w:numPr>
          <w:ilvl w:val="1"/>
          <w:numId w:val="12"/>
        </w:numPr>
        <w:ind w:firstLineChars="0"/>
        <w:rPr>
          <w:highlight w:val="green"/>
          <w:lang w:eastAsia="zh-CN"/>
        </w:rPr>
      </w:pPr>
      <w:r w:rsidRPr="000F4160">
        <w:rPr>
          <w:highlight w:val="green"/>
          <w:lang w:eastAsia="zh-CN"/>
        </w:rPr>
        <w:t>MG cancelling DCI doesn’t apply to MGs configured via GapConfig-r17 with ncsgInd-r17</w:t>
      </w:r>
      <w:r w:rsidR="00364FAA" w:rsidRPr="000F4160">
        <w:rPr>
          <w:highlight w:val="green"/>
          <w:lang w:eastAsia="zh-CN"/>
        </w:rPr>
        <w:t xml:space="preserve">. </w:t>
      </w:r>
    </w:p>
    <w:p w14:paraId="57DB781E" w14:textId="77777777" w:rsidR="00FB6F39" w:rsidRDefault="00FB6F39" w:rsidP="00FB6F39">
      <w:pPr>
        <w:rPr>
          <w:szCs w:val="24"/>
          <w:lang w:eastAsia="zh-CN"/>
        </w:rPr>
      </w:pPr>
    </w:p>
    <w:p w14:paraId="199BF1DD" w14:textId="77777777" w:rsidR="00FB6F39" w:rsidRDefault="00FB6F39" w:rsidP="00FB6F39">
      <w:pPr>
        <w:pStyle w:val="Heading4"/>
        <w:numPr>
          <w:ilvl w:val="0"/>
          <w:numId w:val="0"/>
        </w:numPr>
        <w:ind w:left="864" w:hanging="864"/>
        <w:rPr>
          <w:lang w:val="en-GB"/>
        </w:rPr>
      </w:pPr>
      <w:bookmarkStart w:id="8" w:name="_Toc198040935"/>
      <w:r>
        <w:rPr>
          <w:lang w:val="en-GB"/>
        </w:rPr>
        <w:t>Issue 2-4: Proposals for Pre-MG</w:t>
      </w:r>
      <w:bookmarkEnd w:id="8"/>
      <w:r>
        <w:rPr>
          <w:lang w:val="en-GB"/>
        </w:rPr>
        <w:t xml:space="preserve"> </w:t>
      </w:r>
    </w:p>
    <w:p w14:paraId="0E9A7265" w14:textId="77777777" w:rsidR="00FB6F39" w:rsidRPr="00AB4882" w:rsidRDefault="00FB6F39" w:rsidP="00FB6F39">
      <w:pPr>
        <w:pStyle w:val="ListParagraph"/>
        <w:numPr>
          <w:ilvl w:val="0"/>
          <w:numId w:val="12"/>
        </w:numPr>
        <w:ind w:firstLineChars="0"/>
        <w:rPr>
          <w:lang w:eastAsia="zh-CN"/>
        </w:rPr>
      </w:pPr>
      <w:r w:rsidRPr="00AB4882">
        <w:rPr>
          <w:lang w:eastAsia="zh-CN"/>
        </w:rPr>
        <w:t>Proposals</w:t>
      </w:r>
    </w:p>
    <w:p w14:paraId="56234EA1" w14:textId="77777777" w:rsidR="00FB6F39" w:rsidRDefault="00FB6F39" w:rsidP="00FB6F39">
      <w:pPr>
        <w:pStyle w:val="ListParagraph"/>
        <w:numPr>
          <w:ilvl w:val="1"/>
          <w:numId w:val="12"/>
        </w:numPr>
        <w:ind w:firstLineChars="0"/>
        <w:rPr>
          <w:lang w:eastAsia="zh-CN"/>
        </w:rPr>
      </w:pPr>
      <w:r>
        <w:rPr>
          <w:lang w:eastAsia="zh-CN"/>
        </w:rPr>
        <w:t xml:space="preserve">Option 1 (Qualcomm, Nokia): </w:t>
      </w:r>
      <w:r w:rsidRPr="00FC60B7">
        <w:rPr>
          <w:lang w:eastAsia="zh-CN"/>
        </w:rPr>
        <w:t>MG cancelling DCI doesn’t apply to MGs configured via GapConfig-r17 with preConfigInd-r17</w:t>
      </w:r>
    </w:p>
    <w:p w14:paraId="238C4A56" w14:textId="77777777" w:rsidR="00FB6F39" w:rsidRDefault="00FB6F39" w:rsidP="00FB6F39">
      <w:pPr>
        <w:pStyle w:val="ListParagraph"/>
        <w:numPr>
          <w:ilvl w:val="1"/>
          <w:numId w:val="12"/>
        </w:numPr>
        <w:ind w:firstLineChars="0"/>
        <w:rPr>
          <w:lang w:eastAsia="zh-CN"/>
        </w:rPr>
      </w:pPr>
      <w:r>
        <w:rPr>
          <w:lang w:eastAsia="zh-CN"/>
        </w:rPr>
        <w:t>Option 2</w:t>
      </w:r>
      <w:r w:rsidRPr="00AB4882">
        <w:rPr>
          <w:lang w:eastAsia="zh-CN"/>
        </w:rPr>
        <w:t xml:space="preserve"> (</w:t>
      </w:r>
      <w:r>
        <w:rPr>
          <w:lang w:eastAsia="zh-CN"/>
        </w:rPr>
        <w:t>CMCC</w:t>
      </w:r>
      <w:r w:rsidRPr="00AB4882">
        <w:rPr>
          <w:lang w:eastAsia="zh-CN"/>
        </w:rPr>
        <w:t xml:space="preserve">): </w:t>
      </w:r>
      <w:r w:rsidRPr="00C833B7">
        <w:rPr>
          <w:lang w:eastAsia="zh-CN"/>
        </w:rPr>
        <w:t>For Pre-MG, the measurement gap skipping is applied to the first activated Pre-MG which satisfy the time offset</w:t>
      </w:r>
      <w:r>
        <w:rPr>
          <w:lang w:eastAsia="zh-CN"/>
        </w:rPr>
        <w:t xml:space="preserve">. </w:t>
      </w:r>
    </w:p>
    <w:p w14:paraId="580C8288" w14:textId="77777777" w:rsidR="00FB6F39" w:rsidRDefault="00FB6F39" w:rsidP="00FB6F39">
      <w:pPr>
        <w:pStyle w:val="ListParagraph"/>
        <w:numPr>
          <w:ilvl w:val="1"/>
          <w:numId w:val="12"/>
        </w:numPr>
        <w:ind w:firstLineChars="0"/>
        <w:rPr>
          <w:lang w:eastAsia="zh-CN"/>
        </w:rPr>
      </w:pPr>
      <w:r>
        <w:rPr>
          <w:lang w:eastAsia="zh-CN"/>
        </w:rPr>
        <w:t>Option 3</w:t>
      </w:r>
      <w:r w:rsidRPr="00CB1AEF">
        <w:rPr>
          <w:lang w:eastAsia="zh-CN"/>
        </w:rPr>
        <w:t xml:space="preserve"> (vivo): Pre-configure</w:t>
      </w:r>
      <w:r>
        <w:rPr>
          <w:lang w:eastAsia="zh-CN"/>
        </w:rPr>
        <w:t>d</w:t>
      </w:r>
      <w:r w:rsidRPr="00CB1AEF">
        <w:rPr>
          <w:lang w:eastAsia="zh-CN"/>
        </w:rPr>
        <w:t xml:space="preserve"> measurement gap may be considered.</w:t>
      </w:r>
    </w:p>
    <w:p w14:paraId="72F88B92" w14:textId="77777777" w:rsidR="00FB6F39" w:rsidRPr="00EE06EB" w:rsidRDefault="00FB6F39" w:rsidP="00FB6F39">
      <w:pPr>
        <w:pStyle w:val="ListParagraph"/>
        <w:numPr>
          <w:ilvl w:val="1"/>
          <w:numId w:val="12"/>
        </w:numPr>
        <w:ind w:firstLineChars="0"/>
        <w:rPr>
          <w:lang w:eastAsia="zh-CN"/>
        </w:rPr>
      </w:pPr>
      <w:r>
        <w:rPr>
          <w:lang w:eastAsia="zh-CN"/>
        </w:rPr>
        <w:t xml:space="preserve">Option 4 (Apple): </w:t>
      </w:r>
      <w:r w:rsidRPr="00EE06EB">
        <w:rPr>
          <w:lang w:eastAsia="zh-CN"/>
        </w:rPr>
        <w:t xml:space="preserve">Pre-MG: it can be handled in the same way as type-1 gap when Pre-MG is ON. </w:t>
      </w:r>
      <w:proofErr w:type="gramStart"/>
      <w:r w:rsidRPr="00EE06EB">
        <w:rPr>
          <w:lang w:eastAsia="zh-CN"/>
        </w:rPr>
        <w:t>Otherwise</w:t>
      </w:r>
      <w:proofErr w:type="gramEnd"/>
      <w:r w:rsidRPr="00EE06EB">
        <w:rPr>
          <w:lang w:eastAsia="zh-CN"/>
        </w:rPr>
        <w:t xml:space="preserve"> when Pre-MG is OFF, no need to cancel it.</w:t>
      </w:r>
    </w:p>
    <w:p w14:paraId="440F5D05" w14:textId="77777777" w:rsidR="00FB6F39" w:rsidRPr="00AB4882" w:rsidRDefault="00FB6F39" w:rsidP="00FB6F39">
      <w:pPr>
        <w:pStyle w:val="ListParagraph"/>
        <w:numPr>
          <w:ilvl w:val="1"/>
          <w:numId w:val="12"/>
        </w:numPr>
        <w:ind w:firstLineChars="0"/>
        <w:rPr>
          <w:lang w:eastAsia="zh-CN"/>
        </w:rPr>
      </w:pPr>
    </w:p>
    <w:p w14:paraId="1C7061C2" w14:textId="77777777" w:rsidR="00FB6F39" w:rsidRPr="00AB4882" w:rsidRDefault="00FB6F39" w:rsidP="00FB6F39">
      <w:pPr>
        <w:pStyle w:val="ListParagraph"/>
        <w:numPr>
          <w:ilvl w:val="0"/>
          <w:numId w:val="12"/>
        </w:numPr>
        <w:ind w:firstLineChars="0"/>
        <w:rPr>
          <w:lang w:eastAsia="zh-CN"/>
        </w:rPr>
      </w:pPr>
      <w:r w:rsidRPr="00AB4882">
        <w:rPr>
          <w:lang w:eastAsia="zh-CN"/>
        </w:rPr>
        <w:t>Recommended WF</w:t>
      </w:r>
    </w:p>
    <w:p w14:paraId="1E631A42" w14:textId="77777777" w:rsidR="00FB6F39" w:rsidRPr="005C39CD" w:rsidRDefault="00FB6F39" w:rsidP="00FB6F39">
      <w:pPr>
        <w:pStyle w:val="ListParagraph"/>
        <w:numPr>
          <w:ilvl w:val="1"/>
          <w:numId w:val="12"/>
        </w:numPr>
        <w:ind w:firstLineChars="0"/>
        <w:rPr>
          <w:szCs w:val="24"/>
          <w:lang w:eastAsia="zh-CN"/>
        </w:rPr>
      </w:pPr>
      <w:r w:rsidRPr="005C39CD">
        <w:rPr>
          <w:lang w:eastAsia="zh-CN"/>
        </w:rPr>
        <w:t xml:space="preserve">Discuss the proposals. </w:t>
      </w:r>
    </w:p>
    <w:p w14:paraId="6606546F" w14:textId="77777777" w:rsidR="00175A66" w:rsidRPr="005C39CD" w:rsidRDefault="00175A66" w:rsidP="00175A66">
      <w:pPr>
        <w:pStyle w:val="ListParagraph"/>
        <w:numPr>
          <w:ilvl w:val="0"/>
          <w:numId w:val="12"/>
        </w:numPr>
        <w:ind w:firstLineChars="0"/>
        <w:rPr>
          <w:szCs w:val="24"/>
          <w:lang w:eastAsia="zh-CN"/>
        </w:rPr>
      </w:pPr>
      <w:r w:rsidRPr="005C39CD">
        <w:rPr>
          <w:szCs w:val="24"/>
          <w:lang w:eastAsia="zh-CN"/>
        </w:rPr>
        <w:t>Comments from companies</w:t>
      </w:r>
    </w:p>
    <w:p w14:paraId="072D7370" w14:textId="77777777" w:rsidR="007C5D6E" w:rsidRDefault="007C5D6E" w:rsidP="00175A66">
      <w:pPr>
        <w:pStyle w:val="ListParagraph"/>
        <w:numPr>
          <w:ilvl w:val="1"/>
          <w:numId w:val="12"/>
        </w:numPr>
        <w:ind w:firstLineChars="0"/>
      </w:pPr>
      <w:r>
        <w:t>Moderator</w:t>
      </w:r>
    </w:p>
    <w:p w14:paraId="6D960B96" w14:textId="3E30E1D7" w:rsidR="007C5D6E" w:rsidRDefault="007C5D6E" w:rsidP="007C5D6E">
      <w:pPr>
        <w:pStyle w:val="ListParagraph"/>
        <w:numPr>
          <w:ilvl w:val="2"/>
          <w:numId w:val="12"/>
        </w:numPr>
        <w:ind w:firstLineChars="0"/>
      </w:pPr>
      <w:r>
        <w:t xml:space="preserve">Don’t </w:t>
      </w:r>
      <w:proofErr w:type="gramStart"/>
      <w:r>
        <w:t>include:</w:t>
      </w:r>
      <w:proofErr w:type="gramEnd"/>
      <w:r>
        <w:t xml:space="preserve"> </w:t>
      </w:r>
      <w:r w:rsidR="00D22BD4">
        <w:t xml:space="preserve">QC, </w:t>
      </w:r>
      <w:proofErr w:type="gramStart"/>
      <w:r w:rsidR="00D22BD4">
        <w:t>Nokia,,</w:t>
      </w:r>
      <w:proofErr w:type="gramEnd"/>
      <w:r w:rsidR="00D22BD4">
        <w:t xml:space="preserve"> MTK</w:t>
      </w:r>
    </w:p>
    <w:p w14:paraId="1BE21A8A" w14:textId="30EB2406" w:rsidR="00175A66" w:rsidRDefault="007C5D6E" w:rsidP="007C5D6E">
      <w:pPr>
        <w:pStyle w:val="ListParagraph"/>
        <w:numPr>
          <w:ilvl w:val="2"/>
          <w:numId w:val="12"/>
        </w:numPr>
        <w:ind w:firstLineChars="0"/>
      </w:pPr>
      <w:r>
        <w:lastRenderedPageBreak/>
        <w:t>Include</w:t>
      </w:r>
      <w:r w:rsidR="00175A66">
        <w:t>:</w:t>
      </w:r>
      <w:r w:rsidR="00D22BD4">
        <w:t xml:space="preserve"> Apple, Huawei, vivo, ZTE</w:t>
      </w:r>
    </w:p>
    <w:p w14:paraId="449914D3" w14:textId="2ECDABF1" w:rsidR="008D023C" w:rsidRDefault="008D023C" w:rsidP="008D023C">
      <w:pPr>
        <w:pStyle w:val="ListParagraph"/>
        <w:numPr>
          <w:ilvl w:val="1"/>
          <w:numId w:val="12"/>
        </w:numPr>
        <w:ind w:firstLineChars="0"/>
      </w:pPr>
      <w:r>
        <w:t xml:space="preserve">Vivo: can compromise not to consider. </w:t>
      </w:r>
    </w:p>
    <w:p w14:paraId="6A0DC5BC" w14:textId="2AF42430" w:rsidR="008D023C" w:rsidRDefault="008D023C" w:rsidP="008D023C">
      <w:pPr>
        <w:pStyle w:val="ListParagraph"/>
        <w:numPr>
          <w:ilvl w:val="1"/>
          <w:numId w:val="12"/>
        </w:numPr>
        <w:ind w:firstLineChars="0"/>
      </w:pPr>
      <w:r>
        <w:t>ZTE: even with timeline</w:t>
      </w:r>
      <w:r w:rsidR="005B254E">
        <w:t xml:space="preserve">. We can only consider </w:t>
      </w:r>
      <w:proofErr w:type="gramStart"/>
      <w:r w:rsidR="005B254E">
        <w:t>to skip</w:t>
      </w:r>
      <w:proofErr w:type="gramEnd"/>
      <w:r w:rsidR="005B254E">
        <w:t xml:space="preserve"> the activated MG. IN </w:t>
      </w:r>
      <w:proofErr w:type="spellStart"/>
      <w:r w:rsidR="005B254E">
        <w:t>Rel</w:t>
      </w:r>
      <w:proofErr w:type="spellEnd"/>
      <w:r w:rsidR="005B254E">
        <w:t xml:space="preserve"> 17 we have very clear conditions for activation. </w:t>
      </w:r>
    </w:p>
    <w:p w14:paraId="3B0454FB" w14:textId="415B2D9A" w:rsidR="005B254E" w:rsidRDefault="005B254E" w:rsidP="008D023C">
      <w:pPr>
        <w:pStyle w:val="ListParagraph"/>
        <w:numPr>
          <w:ilvl w:val="1"/>
          <w:numId w:val="12"/>
        </w:numPr>
        <w:ind w:firstLineChars="0"/>
      </w:pPr>
      <w:r>
        <w:t xml:space="preserve">Apple: </w:t>
      </w:r>
      <w:r w:rsidR="00725B2F">
        <w:t xml:space="preserve">once I receive a DCI, if the </w:t>
      </w:r>
      <w:proofErr w:type="spellStart"/>
      <w:r w:rsidR="00725B2F">
        <w:t>PreMG</w:t>
      </w:r>
      <w:proofErr w:type="spellEnd"/>
      <w:r w:rsidR="00725B2F">
        <w:t xml:space="preserve"> is ON we do like other gaps, if I receive the DIC and the </w:t>
      </w:r>
      <w:proofErr w:type="spellStart"/>
      <w:r w:rsidR="00725B2F">
        <w:t>PreMG</w:t>
      </w:r>
      <w:proofErr w:type="spellEnd"/>
      <w:r w:rsidR="00725B2F">
        <w:t xml:space="preserve"> is OFF we ignore the gap cancellation. </w:t>
      </w:r>
    </w:p>
    <w:p w14:paraId="00497DCA" w14:textId="3547C952" w:rsidR="00725B2F" w:rsidRDefault="00D6046F" w:rsidP="00DC5209">
      <w:pPr>
        <w:pStyle w:val="ListParagraph"/>
        <w:numPr>
          <w:ilvl w:val="2"/>
          <w:numId w:val="12"/>
        </w:numPr>
        <w:ind w:firstLineChars="0"/>
      </w:pPr>
      <w:r>
        <w:t xml:space="preserve">During the timeline of the </w:t>
      </w:r>
      <w:proofErr w:type="spellStart"/>
      <w:r>
        <w:t>PreMG</w:t>
      </w:r>
      <w:proofErr w:type="spellEnd"/>
      <w:r>
        <w:t xml:space="preserve"> activation, </w:t>
      </w:r>
    </w:p>
    <w:p w14:paraId="29FCA26A" w14:textId="291B39DA" w:rsidR="001F1DFC" w:rsidRDefault="001F1DFC" w:rsidP="001F1DFC">
      <w:pPr>
        <w:pStyle w:val="ListParagraph"/>
        <w:numPr>
          <w:ilvl w:val="1"/>
          <w:numId w:val="12"/>
        </w:numPr>
        <w:ind w:firstLineChars="0"/>
      </w:pPr>
      <w:r>
        <w:t xml:space="preserve">MTK: considering </w:t>
      </w:r>
      <w:proofErr w:type="spellStart"/>
      <w:r>
        <w:t>concurrent+preMG</w:t>
      </w:r>
      <w:proofErr w:type="spellEnd"/>
      <w:r>
        <w:t xml:space="preserve">, we decided we deal with </w:t>
      </w:r>
      <w:proofErr w:type="spellStart"/>
      <w:r>
        <w:t>preMG</w:t>
      </w:r>
      <w:proofErr w:type="spellEnd"/>
      <w:r>
        <w:t xml:space="preserve"> as static case. </w:t>
      </w:r>
      <w:r w:rsidR="00550DFF">
        <w:t xml:space="preserve">We could have similar solution, we </w:t>
      </w:r>
      <w:proofErr w:type="spellStart"/>
      <w:r w:rsidR="00550DFF">
        <w:t>assum</w:t>
      </w:r>
      <w:proofErr w:type="spellEnd"/>
      <w:r w:rsidR="00550DFF">
        <w:t xml:space="preserve"> the </w:t>
      </w:r>
      <w:proofErr w:type="spellStart"/>
      <w:r w:rsidR="00550DFF">
        <w:t>PreMG</w:t>
      </w:r>
      <w:proofErr w:type="spellEnd"/>
      <w:r w:rsidR="00550DFF">
        <w:t xml:space="preserve"> is always skipped </w:t>
      </w:r>
    </w:p>
    <w:p w14:paraId="5E58F032" w14:textId="77777777" w:rsidR="00F66874" w:rsidRDefault="00F66874" w:rsidP="001F1DFC">
      <w:pPr>
        <w:pStyle w:val="ListParagraph"/>
        <w:numPr>
          <w:ilvl w:val="1"/>
          <w:numId w:val="12"/>
        </w:numPr>
        <w:ind w:firstLineChars="0"/>
      </w:pPr>
    </w:p>
    <w:p w14:paraId="4C20EF68" w14:textId="77777777" w:rsidR="00175A66" w:rsidRDefault="00175A66" w:rsidP="00175A66">
      <w:pPr>
        <w:pStyle w:val="ListParagraph"/>
        <w:numPr>
          <w:ilvl w:val="0"/>
          <w:numId w:val="12"/>
        </w:numPr>
        <w:ind w:firstLineChars="0"/>
      </w:pPr>
      <w:r>
        <w:t>Conclusion from Ad-hoc session:</w:t>
      </w:r>
    </w:p>
    <w:p w14:paraId="2F629F6F" w14:textId="3AE2B4EA" w:rsidR="00E06A48" w:rsidRDefault="005B5FD9" w:rsidP="002E504E">
      <w:pPr>
        <w:pStyle w:val="ListParagraph"/>
        <w:numPr>
          <w:ilvl w:val="0"/>
          <w:numId w:val="12"/>
        </w:numPr>
        <w:ind w:firstLineChars="0"/>
        <w:rPr>
          <w:szCs w:val="24"/>
          <w:lang w:eastAsia="zh-CN"/>
        </w:rPr>
      </w:pPr>
      <w:r>
        <w:rPr>
          <w:szCs w:val="24"/>
          <w:lang w:eastAsia="zh-CN"/>
        </w:rPr>
        <w:t xml:space="preserve">Tentative </w:t>
      </w:r>
      <w:r w:rsidR="00F66874">
        <w:rPr>
          <w:szCs w:val="24"/>
          <w:lang w:eastAsia="zh-CN"/>
        </w:rPr>
        <w:t xml:space="preserve">Agreement: </w:t>
      </w:r>
    </w:p>
    <w:p w14:paraId="17B2D530" w14:textId="2E7843CB" w:rsidR="00142477" w:rsidRPr="002E504E" w:rsidRDefault="00171281" w:rsidP="00463827">
      <w:pPr>
        <w:pStyle w:val="ListParagraph"/>
        <w:numPr>
          <w:ilvl w:val="1"/>
          <w:numId w:val="12"/>
        </w:numPr>
        <w:ind w:firstLineChars="0"/>
        <w:rPr>
          <w:szCs w:val="24"/>
          <w:highlight w:val="yellow"/>
          <w:lang w:eastAsia="zh-CN"/>
        </w:rPr>
      </w:pPr>
      <w:r>
        <w:rPr>
          <w:szCs w:val="24"/>
          <w:highlight w:val="yellow"/>
          <w:lang w:eastAsia="zh-CN"/>
        </w:rPr>
        <w:t xml:space="preserve">FFS: </w:t>
      </w:r>
      <w:r w:rsidR="00142477">
        <w:rPr>
          <w:szCs w:val="24"/>
          <w:highlight w:val="yellow"/>
          <w:lang w:eastAsia="zh-CN"/>
        </w:rPr>
        <w:t xml:space="preserve">The UE does not expect any DCI skip command before the </w:t>
      </w:r>
      <w:proofErr w:type="spellStart"/>
      <w:r w:rsidR="00142477">
        <w:rPr>
          <w:szCs w:val="24"/>
          <w:highlight w:val="yellow"/>
          <w:lang w:eastAsia="zh-CN"/>
        </w:rPr>
        <w:t>PreMG</w:t>
      </w:r>
      <w:proofErr w:type="spellEnd"/>
      <w:r w:rsidR="00142477">
        <w:rPr>
          <w:szCs w:val="24"/>
          <w:highlight w:val="yellow"/>
          <w:lang w:eastAsia="zh-CN"/>
        </w:rPr>
        <w:t xml:space="preserve"> is activated and after the </w:t>
      </w:r>
      <w:proofErr w:type="spellStart"/>
      <w:r w:rsidR="00142477">
        <w:rPr>
          <w:szCs w:val="24"/>
          <w:highlight w:val="yellow"/>
          <w:lang w:eastAsia="zh-CN"/>
        </w:rPr>
        <w:t>PreMG</w:t>
      </w:r>
      <w:proofErr w:type="spellEnd"/>
      <w:r w:rsidR="00142477">
        <w:rPr>
          <w:szCs w:val="24"/>
          <w:highlight w:val="yellow"/>
          <w:lang w:eastAsia="zh-CN"/>
        </w:rPr>
        <w:t xml:space="preserve"> is deactivated. </w:t>
      </w:r>
    </w:p>
    <w:p w14:paraId="5AF31417" w14:textId="77777777" w:rsidR="00FB6F39" w:rsidRPr="00AD7E2B" w:rsidRDefault="00FB6F39" w:rsidP="00FB6F39">
      <w:pPr>
        <w:rPr>
          <w:szCs w:val="24"/>
          <w:lang w:eastAsia="zh-CN"/>
        </w:rPr>
      </w:pPr>
    </w:p>
    <w:p w14:paraId="3A56A673" w14:textId="77777777" w:rsidR="00FB6F39" w:rsidRDefault="00FB6F39" w:rsidP="00FB6F39">
      <w:pPr>
        <w:pStyle w:val="Heading4"/>
        <w:numPr>
          <w:ilvl w:val="0"/>
          <w:numId w:val="0"/>
        </w:numPr>
        <w:ind w:left="864" w:hanging="864"/>
        <w:rPr>
          <w:lang w:val="en-GB"/>
        </w:rPr>
      </w:pPr>
      <w:bookmarkStart w:id="9" w:name="_Toc198040936"/>
      <w:r>
        <w:rPr>
          <w:lang w:val="en-GB"/>
        </w:rPr>
        <w:t>Issue 2-5: Proposals for Rel-18 concurrent gaps</w:t>
      </w:r>
      <w:bookmarkEnd w:id="9"/>
      <w:r>
        <w:rPr>
          <w:lang w:val="en-GB"/>
        </w:rPr>
        <w:t xml:space="preserve"> </w:t>
      </w:r>
    </w:p>
    <w:p w14:paraId="293C596E" w14:textId="77777777" w:rsidR="00FB6F39" w:rsidRPr="00AB4882" w:rsidRDefault="00FB6F39" w:rsidP="00FB6F39">
      <w:pPr>
        <w:pStyle w:val="ListParagraph"/>
        <w:numPr>
          <w:ilvl w:val="0"/>
          <w:numId w:val="12"/>
        </w:numPr>
        <w:ind w:firstLineChars="0"/>
        <w:rPr>
          <w:lang w:eastAsia="zh-CN"/>
        </w:rPr>
      </w:pPr>
      <w:r w:rsidRPr="00AB4882">
        <w:rPr>
          <w:lang w:eastAsia="zh-CN"/>
        </w:rPr>
        <w:t>Proposals</w:t>
      </w:r>
    </w:p>
    <w:p w14:paraId="0B3F87AA" w14:textId="77777777" w:rsidR="00FB6F39" w:rsidRDefault="00FB6F39" w:rsidP="00FB6F39">
      <w:pPr>
        <w:pStyle w:val="ListParagraph"/>
        <w:numPr>
          <w:ilvl w:val="1"/>
          <w:numId w:val="12"/>
        </w:numPr>
        <w:ind w:firstLineChars="0"/>
        <w:rPr>
          <w:lang w:eastAsia="zh-CN"/>
        </w:rPr>
      </w:pPr>
      <w:r>
        <w:rPr>
          <w:lang w:eastAsia="zh-CN"/>
        </w:rPr>
        <w:t xml:space="preserve">Option 1 (Nokia, Ericsson): </w:t>
      </w:r>
      <w:r w:rsidRPr="00B53D18">
        <w:t>Rel-18 concurrent measurement gaps are not subject to measurement gap cancellation.</w:t>
      </w:r>
    </w:p>
    <w:p w14:paraId="1F4428CD" w14:textId="77777777" w:rsidR="00FB6F39" w:rsidRDefault="00FB6F39" w:rsidP="00FB6F39">
      <w:pPr>
        <w:pStyle w:val="ListParagraph"/>
        <w:numPr>
          <w:ilvl w:val="1"/>
          <w:numId w:val="12"/>
        </w:numPr>
        <w:ind w:firstLineChars="0"/>
        <w:rPr>
          <w:lang w:eastAsia="zh-CN"/>
        </w:rPr>
      </w:pPr>
      <w:r>
        <w:rPr>
          <w:lang w:eastAsia="zh-CN"/>
        </w:rPr>
        <w:t>Option</w:t>
      </w:r>
      <w:r w:rsidRPr="00AB4882">
        <w:rPr>
          <w:lang w:eastAsia="zh-CN"/>
        </w:rPr>
        <w:t xml:space="preserve"> </w:t>
      </w:r>
      <w:r>
        <w:rPr>
          <w:lang w:eastAsia="zh-CN"/>
        </w:rPr>
        <w:t>2</w:t>
      </w:r>
      <w:r w:rsidRPr="00AB4882">
        <w:rPr>
          <w:lang w:eastAsia="zh-CN"/>
        </w:rPr>
        <w:t xml:space="preserve"> (</w:t>
      </w:r>
      <w:r>
        <w:rPr>
          <w:lang w:eastAsia="zh-CN"/>
        </w:rPr>
        <w:t>CMCC</w:t>
      </w:r>
      <w:r w:rsidRPr="00AB4882">
        <w:rPr>
          <w:lang w:eastAsia="zh-CN"/>
        </w:rPr>
        <w:t xml:space="preserve">): </w:t>
      </w:r>
      <w:r w:rsidRPr="00C833B7">
        <w:rPr>
          <w:lang w:eastAsia="zh-CN"/>
        </w:rPr>
        <w:t>For concurrent gap, the measurement gap skipping is applied to the kept gap after applying dropping rules based on priority.</w:t>
      </w:r>
    </w:p>
    <w:p w14:paraId="14DE021D" w14:textId="77777777" w:rsidR="00FB6F39" w:rsidRPr="00C833B7" w:rsidRDefault="00FB6F39" w:rsidP="00FB6F39">
      <w:pPr>
        <w:pStyle w:val="ListParagraph"/>
        <w:numPr>
          <w:ilvl w:val="1"/>
          <w:numId w:val="12"/>
        </w:numPr>
        <w:ind w:firstLineChars="0"/>
        <w:rPr>
          <w:lang w:eastAsia="zh-CN"/>
        </w:rPr>
      </w:pPr>
      <w:r>
        <w:t xml:space="preserve">Option 3 (Apple): </w:t>
      </w:r>
      <w:r w:rsidRPr="008100AD">
        <w:t>handle gap collision first, then apply DCI for gap cancellation. In other words, gap cancellation won’t bring the gap, which is with lower priority and dropped due to gap collision, back.</w:t>
      </w:r>
    </w:p>
    <w:p w14:paraId="2403CA82" w14:textId="77777777" w:rsidR="00FB6F39" w:rsidRPr="00AB4882" w:rsidRDefault="00FB6F39" w:rsidP="00FB6F39">
      <w:pPr>
        <w:pStyle w:val="ListParagraph"/>
        <w:numPr>
          <w:ilvl w:val="0"/>
          <w:numId w:val="12"/>
        </w:numPr>
        <w:ind w:firstLineChars="0"/>
        <w:rPr>
          <w:lang w:eastAsia="zh-CN"/>
        </w:rPr>
      </w:pPr>
      <w:r w:rsidRPr="00AB4882">
        <w:rPr>
          <w:lang w:eastAsia="zh-CN"/>
        </w:rPr>
        <w:t>Recommended WF</w:t>
      </w:r>
    </w:p>
    <w:p w14:paraId="407CAB01" w14:textId="77777777" w:rsidR="00FB6F39" w:rsidRDefault="00FB6F39" w:rsidP="00FB6F39">
      <w:pPr>
        <w:pStyle w:val="ListParagraph"/>
        <w:numPr>
          <w:ilvl w:val="1"/>
          <w:numId w:val="12"/>
        </w:numPr>
        <w:ind w:firstLineChars="0"/>
        <w:rPr>
          <w:lang w:eastAsia="zh-CN"/>
        </w:rPr>
      </w:pPr>
      <w:r>
        <w:rPr>
          <w:lang w:eastAsia="zh-CN"/>
        </w:rPr>
        <w:t xml:space="preserve">Clarify if CMCC proposal is also applicable to Rel-18 concurrent gaps. </w:t>
      </w:r>
    </w:p>
    <w:p w14:paraId="09B90DAC" w14:textId="77777777" w:rsidR="00FB6F39" w:rsidRPr="00550D8F" w:rsidRDefault="00FB6F39" w:rsidP="00FB6F39">
      <w:pPr>
        <w:pStyle w:val="ListParagraph"/>
        <w:numPr>
          <w:ilvl w:val="1"/>
          <w:numId w:val="12"/>
        </w:numPr>
        <w:ind w:firstLineChars="0"/>
        <w:rPr>
          <w:lang w:eastAsia="zh-CN"/>
        </w:rPr>
      </w:pPr>
      <w:r>
        <w:rPr>
          <w:lang w:eastAsia="zh-CN"/>
        </w:rPr>
        <w:t xml:space="preserve">To be considered also are the different cases of </w:t>
      </w:r>
      <w:proofErr w:type="spellStart"/>
      <w:r>
        <w:rPr>
          <w:lang w:eastAsia="zh-CN"/>
        </w:rPr>
        <w:t>Rel</w:t>
      </w:r>
      <w:proofErr w:type="spellEnd"/>
      <w:r>
        <w:rPr>
          <w:lang w:val="en-US" w:eastAsia="zh-CN"/>
        </w:rPr>
        <w:t>-18 concurrent gaps, i.e.</w:t>
      </w:r>
    </w:p>
    <w:p w14:paraId="1B4E3DD4" w14:textId="77777777" w:rsidR="00FB6F39" w:rsidRDefault="00FB6F39" w:rsidP="00FB6F39">
      <w:pPr>
        <w:pStyle w:val="ListParagraph"/>
        <w:numPr>
          <w:ilvl w:val="2"/>
          <w:numId w:val="12"/>
        </w:numPr>
        <w:ind w:firstLineChars="0"/>
        <w:rPr>
          <w:lang w:eastAsia="zh-CN"/>
        </w:rPr>
      </w:pPr>
      <w:r>
        <w:rPr>
          <w:lang w:eastAsia="zh-CN"/>
        </w:rPr>
        <w:t>Concurrent Pre-MGs</w:t>
      </w:r>
    </w:p>
    <w:p w14:paraId="23A6A64A" w14:textId="77777777" w:rsidR="00FB6F39" w:rsidRPr="003D2969" w:rsidRDefault="00FB6F39" w:rsidP="00FB6F39">
      <w:pPr>
        <w:pStyle w:val="ListParagraph"/>
        <w:numPr>
          <w:ilvl w:val="2"/>
          <w:numId w:val="12"/>
        </w:numPr>
        <w:ind w:firstLineChars="0"/>
        <w:rPr>
          <w:lang w:eastAsia="zh-CN"/>
        </w:rPr>
      </w:pPr>
      <w:r>
        <w:rPr>
          <w:lang w:eastAsia="zh-CN"/>
        </w:rPr>
        <w:t>Concurrent NCSGs</w:t>
      </w:r>
    </w:p>
    <w:p w14:paraId="4B46282B" w14:textId="77777777" w:rsidR="00FB6F39" w:rsidRPr="00550D8F" w:rsidRDefault="00FB6F39" w:rsidP="00FB6F39">
      <w:pPr>
        <w:pStyle w:val="ListParagraph"/>
        <w:numPr>
          <w:ilvl w:val="2"/>
          <w:numId w:val="12"/>
        </w:numPr>
        <w:ind w:firstLineChars="0"/>
        <w:rPr>
          <w:lang w:eastAsia="zh-CN"/>
        </w:rPr>
      </w:pPr>
      <w:r>
        <w:rPr>
          <w:lang w:val="en-US" w:eastAsia="zh-CN"/>
        </w:rPr>
        <w:t>Type 2 + concurrent Pre-MG</w:t>
      </w:r>
    </w:p>
    <w:p w14:paraId="5D7FD7CE" w14:textId="77777777" w:rsidR="00FB6F39" w:rsidRPr="00175A66" w:rsidRDefault="00FB6F39" w:rsidP="00FB6F39">
      <w:pPr>
        <w:pStyle w:val="ListParagraph"/>
        <w:numPr>
          <w:ilvl w:val="2"/>
          <w:numId w:val="12"/>
        </w:numPr>
        <w:ind w:firstLineChars="0"/>
        <w:rPr>
          <w:lang w:eastAsia="zh-CN"/>
        </w:rPr>
      </w:pPr>
      <w:r>
        <w:rPr>
          <w:lang w:val="en-US" w:eastAsia="zh-CN"/>
        </w:rPr>
        <w:t>Type 2 + concurrent NCSG</w:t>
      </w:r>
    </w:p>
    <w:p w14:paraId="39F78AD3" w14:textId="77777777" w:rsidR="00175A66" w:rsidRPr="005C39CD" w:rsidRDefault="00175A66" w:rsidP="00175A66">
      <w:pPr>
        <w:pStyle w:val="ListParagraph"/>
        <w:numPr>
          <w:ilvl w:val="0"/>
          <w:numId w:val="12"/>
        </w:numPr>
        <w:ind w:firstLineChars="0"/>
        <w:rPr>
          <w:szCs w:val="24"/>
          <w:lang w:eastAsia="zh-CN"/>
        </w:rPr>
      </w:pPr>
      <w:r w:rsidRPr="005C39CD">
        <w:rPr>
          <w:szCs w:val="24"/>
          <w:lang w:eastAsia="zh-CN"/>
        </w:rPr>
        <w:t>Comments from companies</w:t>
      </w:r>
    </w:p>
    <w:p w14:paraId="68959B2A" w14:textId="77777777" w:rsidR="00175A66" w:rsidRDefault="00175A66" w:rsidP="00175A66">
      <w:pPr>
        <w:pStyle w:val="ListParagraph"/>
        <w:numPr>
          <w:ilvl w:val="1"/>
          <w:numId w:val="12"/>
        </w:numPr>
        <w:ind w:firstLineChars="0"/>
      </w:pPr>
      <w:r>
        <w:t>Company A:</w:t>
      </w:r>
    </w:p>
    <w:p w14:paraId="4E6E8448" w14:textId="26F687CD" w:rsidR="00175A66" w:rsidRPr="00FB337B" w:rsidRDefault="005F2E75" w:rsidP="00175A66">
      <w:pPr>
        <w:pStyle w:val="ListParagraph"/>
        <w:numPr>
          <w:ilvl w:val="0"/>
          <w:numId w:val="12"/>
        </w:numPr>
        <w:ind w:firstLineChars="0"/>
        <w:rPr>
          <w:highlight w:val="green"/>
        </w:rPr>
      </w:pPr>
      <w:r w:rsidRPr="00FB337B">
        <w:rPr>
          <w:highlight w:val="green"/>
        </w:rPr>
        <w:t xml:space="preserve">Agreement </w:t>
      </w:r>
      <w:r w:rsidR="00175A66" w:rsidRPr="00FB337B">
        <w:rPr>
          <w:highlight w:val="green"/>
        </w:rPr>
        <w:t>Ad-hoc session:</w:t>
      </w:r>
    </w:p>
    <w:p w14:paraId="2835FB54" w14:textId="576C21A3" w:rsidR="00175A66" w:rsidRPr="00FB337B" w:rsidRDefault="005F2E75" w:rsidP="00175A66">
      <w:pPr>
        <w:pStyle w:val="ListParagraph"/>
        <w:numPr>
          <w:ilvl w:val="1"/>
          <w:numId w:val="12"/>
        </w:numPr>
        <w:ind w:firstLineChars="0"/>
        <w:rPr>
          <w:highlight w:val="green"/>
          <w:lang w:eastAsia="zh-CN"/>
        </w:rPr>
      </w:pPr>
      <w:proofErr w:type="spellStart"/>
      <w:r w:rsidRPr="00FB337B">
        <w:rPr>
          <w:highlight w:val="green"/>
          <w:lang w:eastAsia="zh-CN"/>
        </w:rPr>
        <w:t>Rel</w:t>
      </w:r>
      <w:proofErr w:type="spellEnd"/>
      <w:r w:rsidRPr="00FB337B">
        <w:rPr>
          <w:highlight w:val="green"/>
          <w:lang w:eastAsia="zh-CN"/>
        </w:rPr>
        <w:t xml:space="preserve"> 18 concurrent caps cannot be skipped</w:t>
      </w:r>
    </w:p>
    <w:p w14:paraId="170F3D9D" w14:textId="77777777" w:rsidR="00FB6F39" w:rsidRDefault="00FB6F39" w:rsidP="00FB6F39">
      <w:pPr>
        <w:rPr>
          <w:lang w:eastAsia="ja-JP"/>
        </w:rPr>
      </w:pPr>
    </w:p>
    <w:p w14:paraId="7F4B3CF3" w14:textId="77777777" w:rsidR="00FB6F39" w:rsidRDefault="00FB6F39" w:rsidP="00FB6F39">
      <w:pPr>
        <w:pStyle w:val="Heading4"/>
        <w:numPr>
          <w:ilvl w:val="0"/>
          <w:numId w:val="0"/>
        </w:numPr>
        <w:ind w:left="864" w:hanging="864"/>
        <w:rPr>
          <w:lang w:val="en-GB"/>
        </w:rPr>
      </w:pPr>
      <w:bookmarkStart w:id="10" w:name="_Toc182401983"/>
      <w:bookmarkStart w:id="11" w:name="_Toc190194458"/>
      <w:bookmarkStart w:id="12" w:name="_Toc190443769"/>
      <w:bookmarkStart w:id="13" w:name="_Toc194398120"/>
      <w:bookmarkStart w:id="14" w:name="_Toc198040944"/>
      <w:r>
        <w:rPr>
          <w:lang w:val="en-GB"/>
        </w:rPr>
        <w:t>Issue 4-1: Additional aspects for UAI</w:t>
      </w:r>
      <w:bookmarkEnd w:id="10"/>
      <w:bookmarkEnd w:id="11"/>
      <w:bookmarkEnd w:id="12"/>
      <w:bookmarkEnd w:id="13"/>
      <w:bookmarkEnd w:id="14"/>
    </w:p>
    <w:p w14:paraId="046E31B0" w14:textId="77777777" w:rsidR="00FB6F39" w:rsidRPr="0028611B" w:rsidRDefault="00FB6F39" w:rsidP="00FB6F39">
      <w:pPr>
        <w:pStyle w:val="ListParagraph"/>
        <w:numPr>
          <w:ilvl w:val="0"/>
          <w:numId w:val="11"/>
        </w:numPr>
        <w:ind w:firstLineChars="0"/>
      </w:pPr>
      <w:r w:rsidRPr="0028611B">
        <w:t>Agreement from RAN4 #114</w:t>
      </w:r>
    </w:p>
    <w:tbl>
      <w:tblPr>
        <w:tblStyle w:val="TableGrid"/>
        <w:tblW w:w="0" w:type="auto"/>
        <w:tblInd w:w="928" w:type="dxa"/>
        <w:tblLook w:val="04A0" w:firstRow="1" w:lastRow="0" w:firstColumn="1" w:lastColumn="0" w:noHBand="0" w:noVBand="1"/>
      </w:tblPr>
      <w:tblGrid>
        <w:gridCol w:w="8703"/>
      </w:tblGrid>
      <w:tr w:rsidR="00FB6F39" w14:paraId="61741F92" w14:textId="77777777" w:rsidTr="00852B11">
        <w:tc>
          <w:tcPr>
            <w:tcW w:w="9631" w:type="dxa"/>
          </w:tcPr>
          <w:p w14:paraId="1274E6B6" w14:textId="77777777" w:rsidR="00FB6F39" w:rsidRPr="0028611B" w:rsidRDefault="00FB6F39" w:rsidP="00852B11">
            <w:pPr>
              <w:pStyle w:val="ListParagraph"/>
              <w:ind w:firstLine="400"/>
            </w:pPr>
            <w:r w:rsidRPr="0028611B">
              <w:lastRenderedPageBreak/>
              <w:t>Issue 5-1: General on UAI</w:t>
            </w:r>
          </w:p>
          <w:p w14:paraId="29C38951" w14:textId="77777777" w:rsidR="00FB6F39" w:rsidRPr="0028611B" w:rsidRDefault="00FB6F39" w:rsidP="00852B11">
            <w:pPr>
              <w:pStyle w:val="ListParagraph"/>
              <w:ind w:firstLine="402"/>
            </w:pPr>
            <w:r w:rsidRPr="0028611B">
              <w:rPr>
                <w:b/>
                <w:bCs/>
              </w:rPr>
              <w:t>&lt;Agreement&gt;:</w:t>
            </w:r>
          </w:p>
          <w:p w14:paraId="4D77C0EA" w14:textId="77777777" w:rsidR="00FB6F39" w:rsidRPr="0028611B" w:rsidRDefault="00FB6F39" w:rsidP="00852B11">
            <w:pPr>
              <w:pStyle w:val="ListParagraph"/>
              <w:numPr>
                <w:ilvl w:val="0"/>
                <w:numId w:val="15"/>
              </w:numPr>
              <w:ind w:firstLine="400"/>
            </w:pPr>
            <w:r w:rsidRPr="0028611B">
              <w:t>Agree to define UAI based on the following assumptions, and further discuss the content of UAI</w:t>
            </w:r>
          </w:p>
          <w:p w14:paraId="0630BEB5" w14:textId="77777777" w:rsidR="00FB6F39" w:rsidRPr="0028611B" w:rsidRDefault="00FB6F39" w:rsidP="00852B11">
            <w:pPr>
              <w:pStyle w:val="ListParagraph"/>
              <w:numPr>
                <w:ilvl w:val="1"/>
                <w:numId w:val="15"/>
              </w:numPr>
              <w:ind w:firstLine="400"/>
            </w:pPr>
            <w:r w:rsidRPr="0028611B">
              <w:t xml:space="preserve">RAN4 will not specify any explicit or implicit requirement or expectation on </w:t>
            </w:r>
            <w:proofErr w:type="spellStart"/>
            <w:r w:rsidRPr="0028611B">
              <w:t>gNB</w:t>
            </w:r>
            <w:proofErr w:type="spellEnd"/>
            <w:r w:rsidRPr="0028611B">
              <w:t xml:space="preserve"> behaviour in response to any XR UAI (from RAN4 perspective)</w:t>
            </w:r>
          </w:p>
          <w:p w14:paraId="1710D63C" w14:textId="77777777" w:rsidR="00FB6F39" w:rsidRPr="0028611B" w:rsidRDefault="00FB6F39" w:rsidP="00852B11">
            <w:pPr>
              <w:pStyle w:val="ListParagraph"/>
              <w:numPr>
                <w:ilvl w:val="1"/>
                <w:numId w:val="15"/>
              </w:numPr>
              <w:ind w:firstLine="400"/>
            </w:pPr>
            <w:r w:rsidRPr="0028611B">
              <w:t>Not define UE behaviour and the corresponding requirements based on UAI</w:t>
            </w:r>
          </w:p>
          <w:p w14:paraId="7BF78346" w14:textId="77777777" w:rsidR="00FB6F39" w:rsidRPr="0028611B" w:rsidRDefault="00FB6F39" w:rsidP="00852B11">
            <w:pPr>
              <w:pStyle w:val="ListParagraph"/>
              <w:numPr>
                <w:ilvl w:val="1"/>
                <w:numId w:val="15"/>
              </w:numPr>
              <w:ind w:firstLine="400"/>
            </w:pPr>
            <w:r w:rsidRPr="0028611B">
              <w:t xml:space="preserve">Supporting of UAI is optional for UE with optional UE capability. </w:t>
            </w:r>
          </w:p>
        </w:tc>
      </w:tr>
    </w:tbl>
    <w:p w14:paraId="3EEC09B8" w14:textId="77777777" w:rsidR="00FB6F39" w:rsidRDefault="00FB6F39" w:rsidP="00FB6F39"/>
    <w:p w14:paraId="003D9DFB" w14:textId="77777777" w:rsidR="00FB6F39" w:rsidRPr="0028611B" w:rsidRDefault="00FB6F39" w:rsidP="00FB6F39">
      <w:pPr>
        <w:pStyle w:val="ListParagraph"/>
        <w:numPr>
          <w:ilvl w:val="0"/>
          <w:numId w:val="11"/>
        </w:numPr>
        <w:ind w:firstLineChars="0"/>
      </w:pPr>
      <w:r w:rsidRPr="0028611B">
        <w:t>Agreement from RAN4 #114</w:t>
      </w:r>
      <w:r>
        <w:t>bis</w:t>
      </w:r>
    </w:p>
    <w:tbl>
      <w:tblPr>
        <w:tblStyle w:val="TableGrid"/>
        <w:tblW w:w="0" w:type="auto"/>
        <w:tblInd w:w="928" w:type="dxa"/>
        <w:tblLook w:val="04A0" w:firstRow="1" w:lastRow="0" w:firstColumn="1" w:lastColumn="0" w:noHBand="0" w:noVBand="1"/>
      </w:tblPr>
      <w:tblGrid>
        <w:gridCol w:w="8703"/>
      </w:tblGrid>
      <w:tr w:rsidR="00FB6F39" w14:paraId="1D0D50A6" w14:textId="77777777" w:rsidTr="00852B11">
        <w:tc>
          <w:tcPr>
            <w:tcW w:w="9631" w:type="dxa"/>
          </w:tcPr>
          <w:p w14:paraId="56E25A42" w14:textId="77777777" w:rsidR="00FB6F39" w:rsidRPr="00251EC0" w:rsidRDefault="00FB6F39" w:rsidP="00852B11">
            <w:pPr>
              <w:pStyle w:val="Heading2"/>
              <w:numPr>
                <w:ilvl w:val="0"/>
                <w:numId w:val="0"/>
              </w:numPr>
              <w:ind w:left="576" w:hanging="576"/>
            </w:pPr>
            <w:proofErr w:type="spellStart"/>
            <w:r w:rsidRPr="00251EC0">
              <w:t>Issue</w:t>
            </w:r>
            <w:proofErr w:type="spellEnd"/>
            <w:r w:rsidRPr="00251EC0">
              <w:t xml:space="preserve"> 5-1: General on UAI</w:t>
            </w:r>
          </w:p>
          <w:p w14:paraId="44AD7909" w14:textId="77777777" w:rsidR="00FB6F39" w:rsidRDefault="00FB6F39" w:rsidP="00852B11">
            <w:pPr>
              <w:rPr>
                <w:b/>
                <w:lang w:eastAsia="zh-CN"/>
              </w:rPr>
            </w:pPr>
            <w:r w:rsidRPr="00251EC0">
              <w:rPr>
                <w:b/>
                <w:lang w:eastAsia="zh-CN"/>
              </w:rPr>
              <w:t>&lt;</w:t>
            </w:r>
            <w:r>
              <w:rPr>
                <w:b/>
                <w:lang w:eastAsia="zh-CN"/>
              </w:rPr>
              <w:t>Agreement</w:t>
            </w:r>
            <w:r w:rsidRPr="00251EC0">
              <w:rPr>
                <w:b/>
                <w:lang w:eastAsia="zh-CN"/>
              </w:rPr>
              <w:t>&gt;:</w:t>
            </w:r>
          </w:p>
          <w:p w14:paraId="4E091514" w14:textId="77777777" w:rsidR="00FB6F39" w:rsidRPr="00670284" w:rsidRDefault="00FB6F39" w:rsidP="00852B11">
            <w:pPr>
              <w:rPr>
                <w:bCs/>
                <w:lang w:eastAsia="zh-CN"/>
              </w:rPr>
            </w:pPr>
            <w:r w:rsidRPr="00670284">
              <w:rPr>
                <w:bCs/>
                <w:lang w:eastAsia="zh-CN"/>
              </w:rPr>
              <w:t xml:space="preserve">Capture the following agreement in the LS to RAN1/2. Meanwhile, it is not precluded to update the number of 1 s if any issue will be identified in the future meeting. </w:t>
            </w:r>
          </w:p>
          <w:p w14:paraId="4D7A6CB1" w14:textId="77777777" w:rsidR="00FB6F39" w:rsidRPr="00670284" w:rsidRDefault="00FB6F39" w:rsidP="00852B11">
            <w:pPr>
              <w:pStyle w:val="ListParagraph"/>
              <w:numPr>
                <w:ilvl w:val="0"/>
                <w:numId w:val="34"/>
              </w:numPr>
              <w:ind w:firstLineChars="0"/>
            </w:pPr>
            <w:r w:rsidRPr="00670284">
              <w:rPr>
                <w:bCs/>
                <w:lang w:eastAsia="zh-CN"/>
              </w:rPr>
              <w:t xml:space="preserve">The information in UAI: a ratio (R) of gap occasions that is recommended for cancellation during </w:t>
            </w:r>
            <w:proofErr w:type="gramStart"/>
            <w:r w:rsidRPr="00670284">
              <w:rPr>
                <w:bCs/>
                <w:lang w:eastAsia="zh-CN"/>
              </w:rPr>
              <w:t>a time period</w:t>
            </w:r>
            <w:proofErr w:type="gramEnd"/>
            <w:r w:rsidRPr="00670284">
              <w:rPr>
                <w:bCs/>
                <w:lang w:eastAsia="zh-CN"/>
              </w:rPr>
              <w:t xml:space="preserve"> of 1 s.</w:t>
            </w:r>
          </w:p>
          <w:p w14:paraId="6CA8A6A1" w14:textId="77777777" w:rsidR="00FB6F39" w:rsidRDefault="00FB6F39" w:rsidP="00852B11">
            <w:pPr>
              <w:pStyle w:val="ListParagraph"/>
              <w:numPr>
                <w:ilvl w:val="1"/>
                <w:numId w:val="34"/>
              </w:numPr>
              <w:ind w:firstLineChars="0"/>
            </w:pPr>
            <w:r w:rsidRPr="00670284">
              <w:rPr>
                <w:bCs/>
                <w:lang w:eastAsia="zh-CN"/>
              </w:rPr>
              <w:t xml:space="preserve">R </w:t>
            </w:r>
            <w:r w:rsidRPr="00670284">
              <w:rPr>
                <w:rFonts w:ascii="Cambria Math" w:hAnsi="Cambria Math" w:cs="Cambria Math"/>
                <w:bCs/>
                <w:lang w:eastAsia="zh-CN"/>
              </w:rPr>
              <w:t>∈</w:t>
            </w:r>
            <w:r w:rsidRPr="00670284">
              <w:rPr>
                <w:bCs/>
                <w:lang w:eastAsia="zh-CN"/>
              </w:rPr>
              <w:t xml:space="preserve"> {0, 20, 40, </w:t>
            </w:r>
            <w:proofErr w:type="gramStart"/>
            <w:r w:rsidRPr="00670284">
              <w:rPr>
                <w:bCs/>
                <w:lang w:eastAsia="zh-CN"/>
              </w:rPr>
              <w:t>60}%</w:t>
            </w:r>
            <w:proofErr w:type="gramEnd"/>
          </w:p>
        </w:tc>
      </w:tr>
    </w:tbl>
    <w:p w14:paraId="22DBA1FC" w14:textId="77777777" w:rsidR="00FB6F39" w:rsidRDefault="00FB6F39" w:rsidP="00FB6F39"/>
    <w:p w14:paraId="5EE2046E" w14:textId="77777777" w:rsidR="00FB6F39" w:rsidRDefault="00FB6F39" w:rsidP="00FB6F39">
      <w:pPr>
        <w:pStyle w:val="ListParagraph"/>
        <w:numPr>
          <w:ilvl w:val="0"/>
          <w:numId w:val="11"/>
        </w:numPr>
        <w:ind w:firstLineChars="0"/>
      </w:pPr>
      <w:r>
        <w:t xml:space="preserve">Proposals </w:t>
      </w:r>
    </w:p>
    <w:p w14:paraId="1FD0DF88" w14:textId="77777777" w:rsidR="00FB6F39" w:rsidRDefault="00FB6F39" w:rsidP="00FB6F39">
      <w:pPr>
        <w:pStyle w:val="ListParagraph"/>
        <w:numPr>
          <w:ilvl w:val="1"/>
          <w:numId w:val="11"/>
        </w:numPr>
        <w:ind w:firstLineChars="0"/>
      </w:pPr>
      <w:r>
        <w:t xml:space="preserve">Proposal 1 (vivo): </w:t>
      </w:r>
      <w:r w:rsidRPr="00F8766E">
        <w:t>The UAI about ratio of gaps for skipping is per gap if per-FR gap is configured and is regardless of DRX.</w:t>
      </w:r>
    </w:p>
    <w:p w14:paraId="2B1C29A4" w14:textId="77777777" w:rsidR="00FB6F39" w:rsidRDefault="00FB6F39" w:rsidP="00FB6F39">
      <w:pPr>
        <w:pStyle w:val="ListParagraph"/>
        <w:numPr>
          <w:ilvl w:val="1"/>
          <w:numId w:val="11"/>
        </w:numPr>
        <w:ind w:firstLineChars="0"/>
      </w:pPr>
      <w:r>
        <w:t xml:space="preserve">Proposal 2 (Nokia): </w:t>
      </w:r>
      <w:r w:rsidRPr="00237AEA">
        <w:t>The UE may provide the UAI related information on how many MG occasions may be skipped for each configured MG.</w:t>
      </w:r>
    </w:p>
    <w:p w14:paraId="72764C1F" w14:textId="77777777" w:rsidR="00FB6F39" w:rsidRDefault="00FB6F39" w:rsidP="00FB6F39">
      <w:pPr>
        <w:pStyle w:val="ListParagraph"/>
        <w:numPr>
          <w:ilvl w:val="0"/>
          <w:numId w:val="11"/>
        </w:numPr>
        <w:ind w:firstLineChars="0"/>
      </w:pPr>
      <w:r>
        <w:t>Recommended WF</w:t>
      </w:r>
    </w:p>
    <w:p w14:paraId="3F532F68" w14:textId="77777777" w:rsidR="00FB6F39" w:rsidRDefault="00FB6F39" w:rsidP="00FB6F39">
      <w:pPr>
        <w:pStyle w:val="ListParagraph"/>
        <w:numPr>
          <w:ilvl w:val="1"/>
          <w:numId w:val="11"/>
        </w:numPr>
        <w:ind w:firstLineChars="0"/>
        <w:rPr>
          <w:lang w:eastAsia="zh-CN"/>
        </w:rPr>
      </w:pPr>
      <w:r>
        <w:t xml:space="preserve">Please discuss proposals. </w:t>
      </w:r>
    </w:p>
    <w:p w14:paraId="754E8337" w14:textId="77777777" w:rsidR="00FB6F39" w:rsidRDefault="00FB6F39" w:rsidP="00FB6F39">
      <w:pPr>
        <w:pStyle w:val="ListParagraph"/>
        <w:numPr>
          <w:ilvl w:val="1"/>
          <w:numId w:val="11"/>
        </w:numPr>
        <w:ind w:firstLineChars="0"/>
        <w:rPr>
          <w:lang w:eastAsia="zh-CN"/>
        </w:rPr>
      </w:pPr>
      <w:r>
        <w:t xml:space="preserve">If proposal 1 and/or 2 is agreed, LS is needed to RAN2. </w:t>
      </w:r>
    </w:p>
    <w:p w14:paraId="20A3EF98" w14:textId="77777777" w:rsidR="00175A66" w:rsidRPr="005C39CD" w:rsidRDefault="00175A66" w:rsidP="00175A66">
      <w:pPr>
        <w:pStyle w:val="ListParagraph"/>
        <w:numPr>
          <w:ilvl w:val="0"/>
          <w:numId w:val="11"/>
        </w:numPr>
        <w:ind w:firstLineChars="0"/>
        <w:rPr>
          <w:szCs w:val="24"/>
          <w:lang w:eastAsia="zh-CN"/>
        </w:rPr>
      </w:pPr>
      <w:r w:rsidRPr="005C39CD">
        <w:rPr>
          <w:szCs w:val="24"/>
          <w:lang w:eastAsia="zh-CN"/>
        </w:rPr>
        <w:t>Comments from companies</w:t>
      </w:r>
    </w:p>
    <w:p w14:paraId="4C2B5749" w14:textId="6119E2D4" w:rsidR="00175A66" w:rsidRDefault="004D427A" w:rsidP="00175A66">
      <w:pPr>
        <w:pStyle w:val="ListParagraph"/>
        <w:numPr>
          <w:ilvl w:val="1"/>
          <w:numId w:val="11"/>
        </w:numPr>
        <w:ind w:firstLineChars="0"/>
      </w:pPr>
      <w:r>
        <w:t>vivo</w:t>
      </w:r>
      <w:r w:rsidR="00175A66">
        <w:t>:</w:t>
      </w:r>
      <w:r>
        <w:t xml:space="preserve"> P1 there</w:t>
      </w:r>
      <w:r w:rsidR="00D66780">
        <w:t xml:space="preserve"> </w:t>
      </w:r>
      <w:r>
        <w:t xml:space="preserve">is also questions or proposal in RAN2. </w:t>
      </w:r>
    </w:p>
    <w:p w14:paraId="5856F759" w14:textId="05BC4F6A" w:rsidR="005F2894" w:rsidRDefault="00F74ACF" w:rsidP="00175A66">
      <w:pPr>
        <w:pStyle w:val="ListParagraph"/>
        <w:numPr>
          <w:ilvl w:val="1"/>
          <w:numId w:val="11"/>
        </w:numPr>
        <w:ind w:firstLineChars="0"/>
      </w:pPr>
      <w:r>
        <w:t>Apple with P1 and P2</w:t>
      </w:r>
    </w:p>
    <w:p w14:paraId="3B790B58" w14:textId="44DE5BC5" w:rsidR="00C738CC" w:rsidRDefault="00C738CC" w:rsidP="00175A66">
      <w:pPr>
        <w:pStyle w:val="ListParagraph"/>
        <w:numPr>
          <w:ilvl w:val="1"/>
          <w:numId w:val="11"/>
        </w:numPr>
        <w:ind w:firstLineChars="0"/>
      </w:pPr>
      <w:r>
        <w:t>Nokia, ok with P1 and P2</w:t>
      </w:r>
    </w:p>
    <w:p w14:paraId="64623D52" w14:textId="6C1208BC" w:rsidR="00C738CC" w:rsidRDefault="00C738CC" w:rsidP="00175A66">
      <w:pPr>
        <w:pStyle w:val="ListParagraph"/>
        <w:numPr>
          <w:ilvl w:val="1"/>
          <w:numId w:val="11"/>
        </w:numPr>
        <w:ind w:firstLineChars="0"/>
      </w:pPr>
      <w:r>
        <w:t xml:space="preserve">ZTE: ok with P1 and P2. </w:t>
      </w:r>
    </w:p>
    <w:p w14:paraId="35C066C8" w14:textId="405FF583" w:rsidR="00175A66" w:rsidRPr="005C39CD" w:rsidRDefault="00C738CC" w:rsidP="00175A66">
      <w:pPr>
        <w:pStyle w:val="ListParagraph"/>
        <w:numPr>
          <w:ilvl w:val="0"/>
          <w:numId w:val="11"/>
        </w:numPr>
        <w:ind w:firstLineChars="0"/>
        <w:rPr>
          <w:highlight w:val="green"/>
        </w:rPr>
      </w:pPr>
      <w:r w:rsidRPr="005C39CD">
        <w:rPr>
          <w:highlight w:val="green"/>
        </w:rPr>
        <w:t>Agreemen</w:t>
      </w:r>
      <w:r w:rsidR="009D1D0C" w:rsidRPr="005C39CD">
        <w:rPr>
          <w:highlight w:val="green"/>
        </w:rPr>
        <w:t>t</w:t>
      </w:r>
      <w:r w:rsidRPr="005C39CD">
        <w:rPr>
          <w:highlight w:val="green"/>
        </w:rPr>
        <w:t xml:space="preserve"> </w:t>
      </w:r>
      <w:r w:rsidR="00175A66" w:rsidRPr="005C39CD">
        <w:rPr>
          <w:highlight w:val="green"/>
        </w:rPr>
        <w:t>from Ad-hoc session:</w:t>
      </w:r>
    </w:p>
    <w:p w14:paraId="66678912" w14:textId="727300B2" w:rsidR="00C738CC" w:rsidRPr="005C39CD" w:rsidRDefault="00C738CC" w:rsidP="00C738CC">
      <w:pPr>
        <w:pStyle w:val="ListParagraph"/>
        <w:numPr>
          <w:ilvl w:val="1"/>
          <w:numId w:val="11"/>
        </w:numPr>
        <w:ind w:firstLineChars="0"/>
        <w:rPr>
          <w:highlight w:val="green"/>
        </w:rPr>
      </w:pPr>
      <w:r w:rsidRPr="005C39CD">
        <w:rPr>
          <w:highlight w:val="green"/>
        </w:rPr>
        <w:t>The UAI about ratio of gaps for skipping is per gap if per-FR gap is configured and is regardless of DRX.</w:t>
      </w:r>
    </w:p>
    <w:p w14:paraId="7E7F5A07" w14:textId="0D2F0E8C" w:rsidR="004A50ED" w:rsidRPr="005C39CD" w:rsidRDefault="00C738CC" w:rsidP="005C39CD">
      <w:pPr>
        <w:pStyle w:val="ListParagraph"/>
        <w:numPr>
          <w:ilvl w:val="1"/>
          <w:numId w:val="11"/>
        </w:numPr>
        <w:ind w:firstLineChars="0"/>
        <w:rPr>
          <w:highlight w:val="green"/>
        </w:rPr>
      </w:pPr>
      <w:r w:rsidRPr="005C39CD">
        <w:rPr>
          <w:highlight w:val="green"/>
        </w:rPr>
        <w:t xml:space="preserve">The UE may provide the UAI related information on how many MG occasions may be skipped for each </w:t>
      </w:r>
      <w:r w:rsidR="00104D50" w:rsidRPr="005C39CD">
        <w:rPr>
          <w:highlight w:val="green"/>
        </w:rPr>
        <w:t>MG</w:t>
      </w:r>
      <w:r w:rsidRPr="005C39CD">
        <w:rPr>
          <w:highlight w:val="green"/>
        </w:rPr>
        <w:t xml:space="preserve"> </w:t>
      </w:r>
      <w:r w:rsidR="00104D50" w:rsidRPr="005C39CD">
        <w:rPr>
          <w:highlight w:val="green"/>
        </w:rPr>
        <w:t>configuration</w:t>
      </w:r>
      <w:r w:rsidRPr="005C39CD">
        <w:rPr>
          <w:highlight w:val="green"/>
        </w:rPr>
        <w:t>.</w:t>
      </w:r>
    </w:p>
    <w:p w14:paraId="4B68F799" w14:textId="77777777" w:rsidR="004A50ED" w:rsidRPr="00A13068" w:rsidRDefault="004A50ED" w:rsidP="00EB1C59">
      <w:pPr>
        <w:pStyle w:val="Heading4"/>
        <w:numPr>
          <w:ilvl w:val="0"/>
          <w:numId w:val="0"/>
        </w:numPr>
        <w:ind w:left="864" w:hanging="864"/>
        <w:rPr>
          <w:lang w:val="en-GB"/>
        </w:rPr>
      </w:pPr>
      <w:bookmarkStart w:id="15" w:name="_Toc182401971"/>
      <w:bookmarkStart w:id="16" w:name="_Toc190194449"/>
      <w:bookmarkStart w:id="17" w:name="_Toc190443760"/>
      <w:bookmarkStart w:id="18" w:name="_Toc194398110"/>
      <w:bookmarkStart w:id="19" w:name="_Toc198040937"/>
      <w:r w:rsidRPr="00A13068">
        <w:rPr>
          <w:lang w:val="en-GB"/>
        </w:rPr>
        <w:lastRenderedPageBreak/>
        <w:t>Issue 3-1: Principles for measurement delay calculation</w:t>
      </w:r>
      <w:bookmarkEnd w:id="15"/>
      <w:bookmarkEnd w:id="16"/>
      <w:bookmarkEnd w:id="17"/>
      <w:bookmarkEnd w:id="18"/>
      <w:bookmarkEnd w:id="19"/>
    </w:p>
    <w:p w14:paraId="14EF95FB" w14:textId="77777777" w:rsidR="004A50ED" w:rsidRPr="00C0203A" w:rsidRDefault="004A50ED" w:rsidP="0010719C">
      <w:pPr>
        <w:pStyle w:val="ListParagraph"/>
        <w:numPr>
          <w:ilvl w:val="0"/>
          <w:numId w:val="12"/>
        </w:numPr>
        <w:ind w:firstLineChars="0"/>
        <w:rPr>
          <w:lang w:eastAsia="zh-CN"/>
        </w:rPr>
      </w:pPr>
      <w:r w:rsidRPr="00C0203A">
        <w:rPr>
          <w:lang w:eastAsia="zh-CN"/>
        </w:rPr>
        <w:t>Proposals</w:t>
      </w:r>
    </w:p>
    <w:p w14:paraId="6E83451A" w14:textId="4C6973F1" w:rsidR="00134090" w:rsidRPr="00C0203A" w:rsidRDefault="00134090" w:rsidP="0010719C">
      <w:pPr>
        <w:pStyle w:val="ListParagraph"/>
        <w:numPr>
          <w:ilvl w:val="1"/>
          <w:numId w:val="12"/>
        </w:numPr>
        <w:ind w:firstLineChars="0"/>
        <w:rPr>
          <w:lang w:eastAsia="zh-CN"/>
        </w:rPr>
      </w:pPr>
      <w:r w:rsidRPr="00C0203A">
        <w:rPr>
          <w:lang w:eastAsia="zh-CN"/>
        </w:rPr>
        <w:t>Proposal 1 (MediaTek): RAN4 shall keep the number of measurement samples for a frequency layer for L3 measurements unimpacted due to XR traffic.</w:t>
      </w:r>
    </w:p>
    <w:p w14:paraId="7189A522" w14:textId="77777777" w:rsidR="004A50ED" w:rsidRPr="008A6B83" w:rsidRDefault="004A50ED" w:rsidP="0010719C">
      <w:pPr>
        <w:pStyle w:val="ListParagraph"/>
        <w:numPr>
          <w:ilvl w:val="1"/>
          <w:numId w:val="12"/>
        </w:numPr>
        <w:ind w:firstLineChars="0"/>
        <w:rPr>
          <w:lang w:eastAsia="zh-CN"/>
        </w:rPr>
      </w:pPr>
      <w:r w:rsidRPr="00C0203A">
        <w:rPr>
          <w:lang w:eastAsia="zh-CN"/>
        </w:rPr>
        <w:t>Proposal 2 (Qualcomm): For DCI based</w:t>
      </w:r>
      <w:r w:rsidRPr="008A6B83">
        <w:rPr>
          <w:lang w:eastAsia="zh-CN"/>
        </w:rPr>
        <w:t xml:space="preserve"> dynamic indication, RAN4 to extend the L3 delays by adding the number of MGs deactivated during the L3 period to the number of measurement samples.</w:t>
      </w:r>
    </w:p>
    <w:p w14:paraId="7EE40B64" w14:textId="568E7FD2" w:rsidR="00A13068" w:rsidRDefault="00C0203A" w:rsidP="0010719C">
      <w:pPr>
        <w:pStyle w:val="ListParagraph"/>
        <w:numPr>
          <w:ilvl w:val="1"/>
          <w:numId w:val="12"/>
        </w:numPr>
        <w:ind w:firstLineChars="0"/>
        <w:rPr>
          <w:lang w:eastAsia="zh-CN"/>
        </w:rPr>
      </w:pPr>
      <w:r w:rsidRPr="00C0203A">
        <w:rPr>
          <w:lang w:eastAsia="zh-CN"/>
        </w:rPr>
        <w:t xml:space="preserve">Proposal </w:t>
      </w:r>
      <w:r>
        <w:rPr>
          <w:lang w:eastAsia="zh-CN"/>
        </w:rPr>
        <w:t>3 (OPPO)</w:t>
      </w:r>
      <w:r w:rsidRPr="00C0203A">
        <w:rPr>
          <w:lang w:eastAsia="zh-CN"/>
        </w:rPr>
        <w:t>: For measurement delay extension, RAN4 to extend the L3 delays by adding the number of skipped MG occasions on top of the legacy number of measurement samples in the measurement period.</w:t>
      </w:r>
    </w:p>
    <w:p w14:paraId="41AAF741" w14:textId="5C171CC0" w:rsidR="00FC4082" w:rsidRDefault="00FC4082" w:rsidP="0010719C">
      <w:pPr>
        <w:pStyle w:val="ListParagraph"/>
        <w:numPr>
          <w:ilvl w:val="1"/>
          <w:numId w:val="12"/>
        </w:numPr>
        <w:ind w:firstLineChars="0"/>
        <w:rPr>
          <w:lang w:eastAsia="zh-CN"/>
        </w:rPr>
      </w:pPr>
      <w:r>
        <w:rPr>
          <w:lang w:eastAsia="zh-CN"/>
        </w:rPr>
        <w:t xml:space="preserve">Proposal 4 (Apple): </w:t>
      </w:r>
      <w:r w:rsidRPr="00FC4082">
        <w:rPr>
          <w:lang w:eastAsia="zh-CN"/>
        </w:rPr>
        <w:t>as minimum requirements, measurement period is extended by number of occasions which are cancelled due to XR traffic.</w:t>
      </w:r>
    </w:p>
    <w:p w14:paraId="4890ECA2" w14:textId="4FDD7BD2" w:rsidR="004A50ED" w:rsidRPr="00A13068" w:rsidRDefault="004A50ED" w:rsidP="0010719C">
      <w:pPr>
        <w:pStyle w:val="ListParagraph"/>
        <w:numPr>
          <w:ilvl w:val="0"/>
          <w:numId w:val="12"/>
        </w:numPr>
        <w:ind w:firstLineChars="0"/>
        <w:rPr>
          <w:lang w:eastAsia="zh-CN"/>
        </w:rPr>
      </w:pPr>
      <w:r w:rsidRPr="00A13068">
        <w:rPr>
          <w:lang w:eastAsia="zh-CN"/>
        </w:rPr>
        <w:t>Recommended WF</w:t>
      </w:r>
    </w:p>
    <w:p w14:paraId="7AD2D040" w14:textId="77777777" w:rsidR="004A50ED" w:rsidRPr="005C39CD" w:rsidRDefault="004A50ED" w:rsidP="0010719C">
      <w:pPr>
        <w:pStyle w:val="ListParagraph"/>
        <w:numPr>
          <w:ilvl w:val="1"/>
          <w:numId w:val="12"/>
        </w:numPr>
        <w:ind w:firstLineChars="0"/>
        <w:rPr>
          <w:lang w:eastAsia="zh-CN"/>
        </w:rPr>
      </w:pPr>
      <w:r w:rsidRPr="005C39CD">
        <w:rPr>
          <w:lang w:eastAsia="zh-CN"/>
        </w:rPr>
        <w:t xml:space="preserve">Discuss the proposals. </w:t>
      </w:r>
    </w:p>
    <w:p w14:paraId="4462B743" w14:textId="77777777" w:rsidR="00511348" w:rsidRPr="005C39CD" w:rsidRDefault="00511348" w:rsidP="00511348">
      <w:pPr>
        <w:pStyle w:val="ListParagraph"/>
        <w:numPr>
          <w:ilvl w:val="0"/>
          <w:numId w:val="12"/>
        </w:numPr>
        <w:ind w:firstLineChars="0"/>
        <w:rPr>
          <w:szCs w:val="24"/>
          <w:lang w:eastAsia="zh-CN"/>
        </w:rPr>
      </w:pPr>
      <w:r w:rsidRPr="005C39CD">
        <w:rPr>
          <w:szCs w:val="24"/>
          <w:lang w:eastAsia="zh-CN"/>
        </w:rPr>
        <w:t>Comments from companies</w:t>
      </w:r>
    </w:p>
    <w:p w14:paraId="1A1D6F4B" w14:textId="77777777" w:rsidR="00511348" w:rsidRPr="005C39CD" w:rsidRDefault="00511348" w:rsidP="00511348">
      <w:pPr>
        <w:pStyle w:val="ListParagraph"/>
        <w:numPr>
          <w:ilvl w:val="1"/>
          <w:numId w:val="12"/>
        </w:numPr>
        <w:ind w:firstLineChars="0"/>
      </w:pPr>
      <w:r w:rsidRPr="005C39CD">
        <w:t>Company A:</w:t>
      </w:r>
    </w:p>
    <w:p w14:paraId="76433D93" w14:textId="41D56EE3" w:rsidR="00511348" w:rsidRDefault="00511348" w:rsidP="00511348">
      <w:pPr>
        <w:pStyle w:val="ListParagraph"/>
        <w:numPr>
          <w:ilvl w:val="0"/>
          <w:numId w:val="12"/>
        </w:numPr>
        <w:ind w:firstLineChars="0"/>
      </w:pPr>
      <w:r>
        <w:t>Conclusion from Ad-hoc session:</w:t>
      </w:r>
    </w:p>
    <w:p w14:paraId="505412D1" w14:textId="77777777" w:rsidR="00511348" w:rsidRPr="00A13068" w:rsidRDefault="00511348" w:rsidP="00511348">
      <w:pPr>
        <w:pStyle w:val="ListParagraph"/>
        <w:numPr>
          <w:ilvl w:val="1"/>
          <w:numId w:val="12"/>
        </w:numPr>
        <w:ind w:firstLineChars="0"/>
        <w:rPr>
          <w:lang w:eastAsia="zh-CN"/>
        </w:rPr>
      </w:pPr>
    </w:p>
    <w:p w14:paraId="048C1972" w14:textId="77777777" w:rsidR="004A50ED" w:rsidRDefault="004A50ED" w:rsidP="004A50ED">
      <w:pPr>
        <w:spacing w:after="120"/>
        <w:rPr>
          <w:szCs w:val="24"/>
          <w:lang w:eastAsia="zh-CN"/>
        </w:rPr>
      </w:pPr>
    </w:p>
    <w:p w14:paraId="0DB8D700" w14:textId="77777777" w:rsidR="004A50ED" w:rsidRDefault="004A50ED" w:rsidP="00746D5D">
      <w:pPr>
        <w:pStyle w:val="Heading4"/>
        <w:numPr>
          <w:ilvl w:val="0"/>
          <w:numId w:val="0"/>
        </w:numPr>
        <w:ind w:left="864" w:hanging="864"/>
        <w:rPr>
          <w:lang w:val="en-GB"/>
        </w:rPr>
      </w:pPr>
      <w:bookmarkStart w:id="20" w:name="_Toc190194450"/>
      <w:bookmarkStart w:id="21" w:name="_Toc190443761"/>
      <w:bookmarkStart w:id="22" w:name="_Toc194398111"/>
      <w:bookmarkStart w:id="23" w:name="_Toc198040938"/>
      <w:r>
        <w:rPr>
          <w:lang w:val="en-GB"/>
        </w:rPr>
        <w:t>Issue 3-2: Formulas for measurement delay extension</w:t>
      </w:r>
      <w:bookmarkEnd w:id="20"/>
      <w:bookmarkEnd w:id="21"/>
      <w:r>
        <w:rPr>
          <w:lang w:val="en-GB"/>
        </w:rPr>
        <w:t xml:space="preserve"> without DRX</w:t>
      </w:r>
      <w:bookmarkEnd w:id="22"/>
      <w:bookmarkEnd w:id="23"/>
    </w:p>
    <w:p w14:paraId="071CD167" w14:textId="6C83BD35" w:rsidR="004A50ED" w:rsidRPr="00216AE3" w:rsidRDefault="005A063B" w:rsidP="0010719C">
      <w:pPr>
        <w:pStyle w:val="ListParagraph"/>
        <w:numPr>
          <w:ilvl w:val="0"/>
          <w:numId w:val="12"/>
        </w:numPr>
        <w:ind w:firstLineChars="0"/>
        <w:rPr>
          <w:lang w:eastAsia="zh-CN"/>
        </w:rPr>
      </w:pPr>
      <w:r>
        <w:rPr>
          <w:lang w:eastAsia="zh-CN"/>
        </w:rPr>
        <w:t>Company p</w:t>
      </w:r>
      <w:r w:rsidR="004A50ED" w:rsidRPr="00216AE3">
        <w:rPr>
          <w:lang w:eastAsia="zh-CN"/>
        </w:rPr>
        <w:t>roposals</w:t>
      </w:r>
    </w:p>
    <w:p w14:paraId="779A0AF2" w14:textId="4D54B000" w:rsidR="004A50ED" w:rsidRPr="00F71EEE" w:rsidRDefault="004A50ED" w:rsidP="0010719C">
      <w:pPr>
        <w:pStyle w:val="ListParagraph"/>
        <w:numPr>
          <w:ilvl w:val="1"/>
          <w:numId w:val="12"/>
        </w:numPr>
        <w:ind w:firstLineChars="0"/>
        <w:rPr>
          <w:lang w:eastAsia="zh-CN"/>
        </w:rPr>
      </w:pPr>
      <w:r w:rsidRPr="00F71EEE">
        <w:rPr>
          <w:lang w:eastAsia="zh-CN"/>
        </w:rPr>
        <w:t>Option 1 (</w:t>
      </w:r>
      <w:r w:rsidR="00F71EEE">
        <w:rPr>
          <w:lang w:eastAsia="zh-CN"/>
        </w:rPr>
        <w:t xml:space="preserve">vivo, </w:t>
      </w:r>
      <w:r w:rsidRPr="00F71EEE">
        <w:rPr>
          <w:lang w:eastAsia="zh-CN"/>
        </w:rPr>
        <w:t xml:space="preserve">Nokia, </w:t>
      </w:r>
      <w:r w:rsidR="003F0AD8">
        <w:rPr>
          <w:lang w:eastAsia="zh-CN"/>
        </w:rPr>
        <w:t xml:space="preserve">NTT </w:t>
      </w:r>
      <w:r w:rsidR="003F0AD8" w:rsidRPr="000A4EF8">
        <w:rPr>
          <w:lang w:eastAsia="zh-CN"/>
        </w:rPr>
        <w:t xml:space="preserve">DOCOMO, </w:t>
      </w:r>
      <w:r w:rsidRPr="000A4EF8">
        <w:rPr>
          <w:lang w:eastAsia="zh-CN"/>
        </w:rPr>
        <w:t>Interdigital</w:t>
      </w:r>
      <w:r w:rsidRPr="00F71EEE">
        <w:rPr>
          <w:lang w:eastAsia="zh-CN"/>
        </w:rPr>
        <w:t>): RAN4 to define measurement delay extension due to measurement skipping for inter-frequency measurements with gap as</w:t>
      </w:r>
    </w:p>
    <w:p w14:paraId="6BA2DE65" w14:textId="39640C2E" w:rsidR="004A50ED" w:rsidRPr="00F71EEE" w:rsidRDefault="004A50ED" w:rsidP="0010719C">
      <w:pPr>
        <w:pStyle w:val="ListParagraph"/>
        <w:numPr>
          <w:ilvl w:val="2"/>
          <w:numId w:val="12"/>
        </w:numPr>
        <w:ind w:firstLineChars="0"/>
        <w:rPr>
          <w:lang w:eastAsia="zh-CN"/>
        </w:rPr>
      </w:pPr>
      <w:proofErr w:type="gramStart"/>
      <w:r w:rsidRPr="00F71EEE">
        <w:rPr>
          <w:lang w:eastAsia="zh-CN"/>
        </w:rPr>
        <w:t>Max(</w:t>
      </w:r>
      <w:proofErr w:type="gramEnd"/>
      <w:r w:rsidRPr="00F71EEE">
        <w:rPr>
          <w:lang w:eastAsia="zh-CN"/>
        </w:rPr>
        <w:t xml:space="preserve">200 </w:t>
      </w:r>
      <w:proofErr w:type="spellStart"/>
      <w:r w:rsidRPr="00F71EEE">
        <w:rPr>
          <w:lang w:eastAsia="zh-CN"/>
        </w:rPr>
        <w:t>ms</w:t>
      </w:r>
      <w:proofErr w:type="spellEnd"/>
      <w:r w:rsidRPr="00F71EEE">
        <w:rPr>
          <w:lang w:eastAsia="zh-CN"/>
        </w:rPr>
        <w:t xml:space="preserve"> × </w:t>
      </w:r>
      <w:proofErr w:type="spellStart"/>
      <w:r w:rsidRPr="00F71EEE">
        <w:rPr>
          <w:lang w:eastAsia="zh-CN"/>
        </w:rPr>
        <w:t>CSSFinter</w:t>
      </w:r>
      <w:proofErr w:type="spellEnd"/>
      <w:r w:rsidRPr="00F71EEE">
        <w:rPr>
          <w:lang w:eastAsia="zh-CN"/>
        </w:rPr>
        <w:t xml:space="preserve">, 8 × </w:t>
      </w:r>
      <w:proofErr w:type="gramStart"/>
      <w:r w:rsidRPr="00F71EEE">
        <w:rPr>
          <w:lang w:eastAsia="zh-CN"/>
        </w:rPr>
        <w:t>Max(MGRP ,</w:t>
      </w:r>
      <w:proofErr w:type="gramEnd"/>
      <w:r w:rsidRPr="00F71EEE">
        <w:rPr>
          <w:lang w:eastAsia="zh-CN"/>
        </w:rPr>
        <w:t xml:space="preserve"> SMTC period) × </w:t>
      </w:r>
      <w:proofErr w:type="spellStart"/>
      <w:r w:rsidRPr="00F71EEE">
        <w:rPr>
          <w:lang w:eastAsia="zh-CN"/>
        </w:rPr>
        <w:t>CSSFinter</w:t>
      </w:r>
      <w:proofErr w:type="spellEnd"/>
      <w:r w:rsidRPr="00F71EEE">
        <w:rPr>
          <w:lang w:eastAsia="zh-CN"/>
        </w:rPr>
        <w:t xml:space="preserve"> + </w:t>
      </w:r>
      <w:proofErr w:type="spellStart"/>
      <w:r w:rsidRPr="00F71EEE">
        <w:rPr>
          <w:lang w:eastAsia="zh-CN"/>
        </w:rPr>
        <w:t>Nskip</w:t>
      </w:r>
      <w:proofErr w:type="spellEnd"/>
      <w:r w:rsidRPr="00F71EEE">
        <w:rPr>
          <w:lang w:eastAsia="zh-CN"/>
        </w:rPr>
        <w:t xml:space="preserve"> × </w:t>
      </w:r>
      <w:proofErr w:type="gramStart"/>
      <w:r w:rsidRPr="00F71EEE">
        <w:rPr>
          <w:lang w:eastAsia="zh-CN"/>
        </w:rPr>
        <w:t>Max(MGRP ,</w:t>
      </w:r>
      <w:proofErr w:type="gramEnd"/>
      <w:r w:rsidRPr="00F71EEE">
        <w:rPr>
          <w:lang w:eastAsia="zh-CN"/>
        </w:rPr>
        <w:t xml:space="preserve"> SMTC period)), </w:t>
      </w:r>
    </w:p>
    <w:p w14:paraId="623ACBE4" w14:textId="77777777" w:rsidR="004A50ED" w:rsidRPr="00F71EEE" w:rsidRDefault="004A50ED" w:rsidP="0010719C">
      <w:pPr>
        <w:pStyle w:val="ListParagraph"/>
        <w:numPr>
          <w:ilvl w:val="2"/>
          <w:numId w:val="12"/>
        </w:numPr>
        <w:ind w:firstLineChars="0"/>
        <w:rPr>
          <w:lang w:eastAsia="zh-CN"/>
        </w:rPr>
      </w:pPr>
      <w:r w:rsidRPr="00F71EEE">
        <w:rPr>
          <w:lang w:eastAsia="zh-CN"/>
        </w:rPr>
        <w:t xml:space="preserve">where </w:t>
      </w:r>
      <w:proofErr w:type="spellStart"/>
      <w:r w:rsidRPr="00F71EEE">
        <w:rPr>
          <w:lang w:eastAsia="zh-CN"/>
        </w:rPr>
        <w:t>Nskip</w:t>
      </w:r>
      <w:proofErr w:type="spellEnd"/>
      <w:r w:rsidRPr="00F71EEE">
        <w:rPr>
          <w:lang w:eastAsia="zh-CN"/>
        </w:rPr>
        <w:t xml:space="preserve"> is the number </w:t>
      </w:r>
      <w:proofErr w:type="gramStart"/>
      <w:r w:rsidRPr="00F71EEE">
        <w:rPr>
          <w:lang w:eastAsia="zh-CN"/>
        </w:rPr>
        <w:t>of  skipped</w:t>
      </w:r>
      <w:proofErr w:type="gramEnd"/>
      <w:r w:rsidRPr="00F71EEE">
        <w:rPr>
          <w:lang w:eastAsia="zh-CN"/>
        </w:rPr>
        <w:t xml:space="preserve"> MG occasions in the measurement period.</w:t>
      </w:r>
    </w:p>
    <w:p w14:paraId="04ACC5C5" w14:textId="77777777" w:rsidR="004A50ED" w:rsidRPr="00F71EEE" w:rsidRDefault="004A50ED" w:rsidP="0010719C">
      <w:pPr>
        <w:pStyle w:val="ListParagraph"/>
        <w:numPr>
          <w:ilvl w:val="2"/>
          <w:numId w:val="12"/>
        </w:numPr>
        <w:ind w:firstLineChars="0"/>
        <w:rPr>
          <w:lang w:eastAsia="zh-CN"/>
        </w:rPr>
      </w:pPr>
      <w:r w:rsidRPr="00F71EEE">
        <w:rPr>
          <w:lang w:eastAsia="zh-CN"/>
        </w:rPr>
        <w:t>Use this formula as example and follow similar approach for the other cases.</w:t>
      </w:r>
    </w:p>
    <w:p w14:paraId="5984B818" w14:textId="3383F7D3" w:rsidR="00E55720" w:rsidRPr="00AD6ED2" w:rsidRDefault="00E55720" w:rsidP="0010719C">
      <w:pPr>
        <w:pStyle w:val="ListParagraph"/>
        <w:numPr>
          <w:ilvl w:val="1"/>
          <w:numId w:val="10"/>
        </w:numPr>
        <w:overflowPunct/>
        <w:autoSpaceDE/>
        <w:autoSpaceDN/>
        <w:adjustRightInd/>
        <w:spacing w:after="160" w:line="259" w:lineRule="auto"/>
        <w:ind w:firstLineChars="0"/>
        <w:contextualSpacing/>
        <w:textAlignment w:val="auto"/>
        <w:rPr>
          <w:lang w:val="en-US" w:eastAsia="en-GB"/>
        </w:rPr>
      </w:pPr>
      <w:r w:rsidRPr="00AD6ED2">
        <w:rPr>
          <w:lang w:eastAsia="zh-CN"/>
        </w:rPr>
        <w:t>Option 2 (</w:t>
      </w:r>
      <w:r>
        <w:rPr>
          <w:lang w:eastAsia="zh-CN"/>
        </w:rPr>
        <w:t xml:space="preserve">China Telecom, </w:t>
      </w:r>
      <w:r w:rsidRPr="002B32BB">
        <w:rPr>
          <w:lang w:eastAsia="zh-CN"/>
        </w:rPr>
        <w:t>Ericsson</w:t>
      </w:r>
      <w:r w:rsidR="004D1C5B">
        <w:rPr>
          <w:lang w:eastAsia="zh-CN"/>
        </w:rPr>
        <w:t>, Apple</w:t>
      </w:r>
      <w:r w:rsidRPr="00AD6ED2">
        <w:rPr>
          <w:lang w:eastAsia="zh-CN"/>
        </w:rPr>
        <w:t>): RAN4 to define measurement delay extension due to measurement skipping for inter-frequency measurements with gap as</w:t>
      </w:r>
      <w:r w:rsidRPr="00AD6ED2">
        <w:t xml:space="preserve"> </w:t>
      </w:r>
    </w:p>
    <w:p w14:paraId="53974E27" w14:textId="70198DC9" w:rsidR="00E55720" w:rsidRPr="00AD6ED2" w:rsidRDefault="00E55720" w:rsidP="0010719C">
      <w:pPr>
        <w:pStyle w:val="ListParagraph"/>
        <w:numPr>
          <w:ilvl w:val="2"/>
          <w:numId w:val="10"/>
        </w:numPr>
        <w:overflowPunct/>
        <w:autoSpaceDE/>
        <w:autoSpaceDN/>
        <w:adjustRightInd/>
        <w:spacing w:after="160" w:line="259" w:lineRule="auto"/>
        <w:ind w:firstLineChars="0"/>
        <w:contextualSpacing/>
        <w:textAlignment w:val="auto"/>
        <w:rPr>
          <w:lang w:val="en-US" w:eastAsia="en-GB"/>
        </w:rPr>
      </w:pPr>
      <w:proofErr w:type="gramStart"/>
      <w:r w:rsidRPr="00AD6ED2">
        <w:t>Max(</w:t>
      </w:r>
      <w:proofErr w:type="gramEnd"/>
      <w:r w:rsidRPr="00AD6ED2">
        <w:t xml:space="preserve">200 ms, </w:t>
      </w:r>
      <w:proofErr w:type="gramStart"/>
      <w:r w:rsidRPr="00AD6ED2">
        <w:t>( 8</w:t>
      </w:r>
      <w:proofErr w:type="gramEnd"/>
      <w:r w:rsidRPr="00AD6ED2">
        <w:t xml:space="preserve"> + </w:t>
      </w:r>
      <w:proofErr w:type="spellStart"/>
      <w:proofErr w:type="gramStart"/>
      <w:r w:rsidRPr="00AD6ED2">
        <w:t>N</w:t>
      </w:r>
      <w:r w:rsidRPr="00AD6ED2">
        <w:rPr>
          <w:vertAlign w:val="subscript"/>
        </w:rPr>
        <w:t>skip</w:t>
      </w:r>
      <w:proofErr w:type="spellEnd"/>
      <w:r w:rsidRPr="00AD6ED2">
        <w:t xml:space="preserve"> </w:t>
      </w:r>
      <w:r w:rsidRPr="00AD6ED2">
        <w:rPr>
          <w:lang w:val="en-US"/>
        </w:rPr>
        <w:t>)</w:t>
      </w:r>
      <w:proofErr w:type="gramEnd"/>
      <w:r w:rsidRPr="00AD6ED2">
        <w:t xml:space="preserve"> </w:t>
      </w:r>
      <w:r w:rsidRPr="00AD6ED2">
        <w:rPr>
          <w:rFonts w:ascii="Symbol" w:eastAsia="Symbol" w:hAnsi="Symbol" w:cs="Symbol"/>
          <w:szCs w:val="18"/>
        </w:rPr>
        <w:t>´</w:t>
      </w:r>
      <w:r w:rsidRPr="00AD6ED2">
        <w:t xml:space="preserve"> </w:t>
      </w:r>
      <w:proofErr w:type="gramStart"/>
      <w:r w:rsidRPr="00AD6ED2">
        <w:t>Max(MGRP</w:t>
      </w:r>
      <w:r w:rsidRPr="00AD6ED2">
        <w:rPr>
          <w:rFonts w:cs="Arial"/>
          <w:vertAlign w:val="superscript"/>
          <w:lang w:eastAsia="zh-CN"/>
        </w:rPr>
        <w:t xml:space="preserve"> </w:t>
      </w:r>
      <w:r w:rsidRPr="00AD6ED2">
        <w:t>,</w:t>
      </w:r>
      <w:proofErr w:type="gramEnd"/>
      <w:r w:rsidRPr="00AD6ED2">
        <w:t xml:space="preserve"> SMTC period</w:t>
      </w:r>
      <w:r w:rsidRPr="00AD6ED2">
        <w:rPr>
          <w:rFonts w:ascii="Malgun Gothic" w:eastAsia="Malgun Gothic" w:hAnsi="Malgun Gothic"/>
          <w:lang w:eastAsia="zh-TW"/>
        </w:rPr>
        <w:t>)</w:t>
      </w:r>
      <w:r w:rsidRPr="00AD6ED2">
        <w:t xml:space="preserve">) </w:t>
      </w:r>
      <w:r w:rsidRPr="00AD6ED2">
        <w:rPr>
          <w:rFonts w:ascii="Symbol" w:eastAsia="Symbol" w:hAnsi="Symbol" w:cs="Symbol"/>
          <w:szCs w:val="18"/>
        </w:rPr>
        <w:t>´</w:t>
      </w:r>
      <w:r w:rsidRPr="00AD6ED2">
        <w:t xml:space="preserve"> </w:t>
      </w:r>
      <w:proofErr w:type="spellStart"/>
      <w:r w:rsidRPr="00AD6ED2">
        <w:t>CSSF</w:t>
      </w:r>
      <w:r w:rsidRPr="00AD6ED2">
        <w:rPr>
          <w:vertAlign w:val="subscript"/>
        </w:rPr>
        <w:t>inter</w:t>
      </w:r>
      <w:proofErr w:type="spellEnd"/>
    </w:p>
    <w:p w14:paraId="6E9E1B69" w14:textId="77777777" w:rsidR="00E55720" w:rsidRPr="00AD6ED2" w:rsidRDefault="00E55720" w:rsidP="0010719C">
      <w:pPr>
        <w:pStyle w:val="ListParagraph"/>
        <w:numPr>
          <w:ilvl w:val="2"/>
          <w:numId w:val="10"/>
        </w:numPr>
        <w:ind w:firstLineChars="0"/>
        <w:rPr>
          <w:lang w:eastAsia="zh-CN"/>
        </w:rPr>
      </w:pPr>
      <w:r w:rsidRPr="00AD6ED2">
        <w:rPr>
          <w:lang w:eastAsia="zh-CN"/>
        </w:rPr>
        <w:t xml:space="preserve">where </w:t>
      </w:r>
      <w:proofErr w:type="spellStart"/>
      <w:r w:rsidRPr="00AD6ED2">
        <w:rPr>
          <w:lang w:eastAsia="zh-CN"/>
        </w:rPr>
        <w:t>Nskip</w:t>
      </w:r>
      <w:proofErr w:type="spellEnd"/>
      <w:r w:rsidRPr="00AD6ED2">
        <w:rPr>
          <w:lang w:eastAsia="zh-CN"/>
        </w:rPr>
        <w:t xml:space="preserve"> is the number </w:t>
      </w:r>
      <w:proofErr w:type="gramStart"/>
      <w:r w:rsidRPr="00AD6ED2">
        <w:rPr>
          <w:lang w:eastAsia="zh-CN"/>
        </w:rPr>
        <w:t>of  skipped</w:t>
      </w:r>
      <w:proofErr w:type="gramEnd"/>
      <w:r w:rsidRPr="00AD6ED2">
        <w:rPr>
          <w:lang w:eastAsia="zh-CN"/>
        </w:rPr>
        <w:t xml:space="preserve"> MG occasions in the measurement period.</w:t>
      </w:r>
    </w:p>
    <w:p w14:paraId="428E84E7" w14:textId="77777777" w:rsidR="00E55720" w:rsidRPr="00AD6ED2" w:rsidRDefault="00E55720" w:rsidP="0010719C">
      <w:pPr>
        <w:pStyle w:val="ListParagraph"/>
        <w:numPr>
          <w:ilvl w:val="2"/>
          <w:numId w:val="12"/>
        </w:numPr>
        <w:overflowPunct/>
        <w:autoSpaceDE/>
        <w:autoSpaceDN/>
        <w:adjustRightInd/>
        <w:spacing w:after="160" w:line="259" w:lineRule="auto"/>
        <w:ind w:firstLineChars="0"/>
        <w:contextualSpacing/>
        <w:textAlignment w:val="auto"/>
        <w:rPr>
          <w:lang w:eastAsia="zh-CN"/>
        </w:rPr>
      </w:pPr>
      <w:r w:rsidRPr="00AD6ED2">
        <w:rPr>
          <w:lang w:eastAsia="zh-CN"/>
        </w:rPr>
        <w:t>Use this formula as example and follow similar approach for the other cases.</w:t>
      </w:r>
    </w:p>
    <w:p w14:paraId="3E6F93C5" w14:textId="77777777" w:rsidR="00E55720" w:rsidRPr="00E55720" w:rsidRDefault="00E55720" w:rsidP="0010719C">
      <w:pPr>
        <w:pStyle w:val="ListParagraph"/>
        <w:numPr>
          <w:ilvl w:val="1"/>
          <w:numId w:val="10"/>
        </w:numPr>
        <w:overflowPunct/>
        <w:autoSpaceDE/>
        <w:autoSpaceDN/>
        <w:adjustRightInd/>
        <w:spacing w:after="160" w:line="259" w:lineRule="auto"/>
        <w:ind w:firstLineChars="0"/>
        <w:contextualSpacing/>
        <w:textAlignment w:val="auto"/>
        <w:rPr>
          <w:lang w:val="en-US" w:eastAsia="en-GB"/>
        </w:rPr>
      </w:pPr>
    </w:p>
    <w:p w14:paraId="732BC52B" w14:textId="6ED803D6" w:rsidR="004A50ED" w:rsidRPr="00AD6ED2" w:rsidRDefault="004A50ED" w:rsidP="0010719C">
      <w:pPr>
        <w:pStyle w:val="ListParagraph"/>
        <w:numPr>
          <w:ilvl w:val="1"/>
          <w:numId w:val="10"/>
        </w:numPr>
        <w:overflowPunct/>
        <w:autoSpaceDE/>
        <w:autoSpaceDN/>
        <w:adjustRightInd/>
        <w:spacing w:after="160" w:line="259" w:lineRule="auto"/>
        <w:ind w:firstLineChars="0"/>
        <w:contextualSpacing/>
        <w:textAlignment w:val="auto"/>
        <w:rPr>
          <w:lang w:val="en-US" w:eastAsia="en-GB"/>
        </w:rPr>
      </w:pPr>
      <w:r w:rsidRPr="00AD6ED2">
        <w:rPr>
          <w:lang w:eastAsia="zh-CN"/>
        </w:rPr>
        <w:t xml:space="preserve">Option </w:t>
      </w:r>
      <w:r w:rsidR="00C70852">
        <w:rPr>
          <w:lang w:eastAsia="zh-CN"/>
        </w:rPr>
        <w:t>3</w:t>
      </w:r>
      <w:r w:rsidRPr="00AD6ED2">
        <w:rPr>
          <w:lang w:eastAsia="zh-CN"/>
        </w:rPr>
        <w:t xml:space="preserve"> (</w:t>
      </w:r>
      <w:r w:rsidR="00AD7E2B" w:rsidRPr="001A12ED">
        <w:rPr>
          <w:lang w:eastAsia="zh-CN"/>
        </w:rPr>
        <w:t>CMCC</w:t>
      </w:r>
      <w:r w:rsidR="00AD7E2B" w:rsidRPr="0001266D">
        <w:rPr>
          <w:lang w:eastAsia="zh-CN"/>
        </w:rPr>
        <w:t xml:space="preserve">, </w:t>
      </w:r>
      <w:r w:rsidR="0008375D" w:rsidRPr="0001266D">
        <w:rPr>
          <w:lang w:eastAsia="zh-CN"/>
        </w:rPr>
        <w:t>Huawei</w:t>
      </w:r>
      <w:r w:rsidRPr="0001266D">
        <w:rPr>
          <w:lang w:eastAsia="zh-CN"/>
        </w:rPr>
        <w:t xml:space="preserve">, </w:t>
      </w:r>
      <w:r w:rsidRPr="002B32BB">
        <w:rPr>
          <w:lang w:eastAsia="zh-CN"/>
        </w:rPr>
        <w:t xml:space="preserve">ZTE, </w:t>
      </w:r>
      <w:r w:rsidR="00BD3199" w:rsidRPr="002B32BB">
        <w:rPr>
          <w:lang w:eastAsia="zh-CN"/>
        </w:rPr>
        <w:t>Media</w:t>
      </w:r>
      <w:r w:rsidR="008F52C8">
        <w:rPr>
          <w:lang w:eastAsia="zh-CN"/>
        </w:rPr>
        <w:t>T</w:t>
      </w:r>
      <w:r w:rsidR="00BD3199" w:rsidRPr="002B32BB">
        <w:rPr>
          <w:lang w:eastAsia="zh-CN"/>
        </w:rPr>
        <w:t>ek</w:t>
      </w:r>
      <w:r w:rsidRPr="00AD6ED2">
        <w:rPr>
          <w:lang w:eastAsia="zh-CN"/>
        </w:rPr>
        <w:t xml:space="preserve">): </w:t>
      </w:r>
      <w:bookmarkStart w:id="24" w:name="_Hlk194254242"/>
      <w:r w:rsidRPr="00AD6ED2">
        <w:rPr>
          <w:lang w:eastAsia="zh-CN"/>
        </w:rPr>
        <w:t>RAN4 to define measurement delay extension due to measurement skipping for inter-frequency measurements with gap as</w:t>
      </w:r>
      <w:r w:rsidRPr="00AD6ED2">
        <w:t xml:space="preserve"> </w:t>
      </w:r>
    </w:p>
    <w:p w14:paraId="71380212" w14:textId="77777777" w:rsidR="004A50ED" w:rsidRPr="00AD6ED2" w:rsidRDefault="004A50ED" w:rsidP="0010719C">
      <w:pPr>
        <w:pStyle w:val="ListParagraph"/>
        <w:numPr>
          <w:ilvl w:val="2"/>
          <w:numId w:val="10"/>
        </w:numPr>
        <w:overflowPunct/>
        <w:autoSpaceDE/>
        <w:autoSpaceDN/>
        <w:adjustRightInd/>
        <w:spacing w:after="160" w:line="259" w:lineRule="auto"/>
        <w:ind w:firstLineChars="0"/>
        <w:contextualSpacing/>
        <w:textAlignment w:val="auto"/>
        <w:rPr>
          <w:lang w:val="en-US" w:eastAsia="en-GB"/>
        </w:rPr>
      </w:pPr>
      <w:proofErr w:type="gramStart"/>
      <w:r w:rsidRPr="00AD6ED2">
        <w:t>Max(</w:t>
      </w:r>
      <w:proofErr w:type="gramEnd"/>
      <w:r w:rsidRPr="00AD6ED2">
        <w:t xml:space="preserve">200 ms, </w:t>
      </w:r>
      <w:proofErr w:type="gramStart"/>
      <w:r w:rsidRPr="00AD6ED2">
        <w:t>Ceil(( 8</w:t>
      </w:r>
      <w:proofErr w:type="gramEnd"/>
      <w:r w:rsidRPr="00AD6ED2">
        <w:t xml:space="preserve"> + </w:t>
      </w:r>
      <w:proofErr w:type="spellStart"/>
      <w:proofErr w:type="gramStart"/>
      <w:r w:rsidRPr="00AD6ED2">
        <w:t>N</w:t>
      </w:r>
      <w:r w:rsidRPr="00AD6ED2">
        <w:rPr>
          <w:vertAlign w:val="subscript"/>
        </w:rPr>
        <w:t>skip</w:t>
      </w:r>
      <w:proofErr w:type="spellEnd"/>
      <w:r w:rsidRPr="00AD6ED2">
        <w:t xml:space="preserve"> </w:t>
      </w:r>
      <w:r w:rsidRPr="00AD6ED2">
        <w:rPr>
          <w:lang w:val="en-US"/>
        </w:rPr>
        <w:t>)</w:t>
      </w:r>
      <w:proofErr w:type="gramEnd"/>
      <w:r w:rsidRPr="00AD6ED2">
        <w:t xml:space="preserve"> * </w:t>
      </w:r>
      <w:proofErr w:type="spellStart"/>
      <w:r w:rsidRPr="00AD6ED2">
        <w:t>K</w:t>
      </w:r>
      <w:r w:rsidRPr="00AD6ED2">
        <w:rPr>
          <w:vertAlign w:val="subscript"/>
        </w:rPr>
        <w:t>gap</w:t>
      </w:r>
      <w:proofErr w:type="spellEnd"/>
      <w:r w:rsidRPr="00AD6ED2">
        <w:t xml:space="preserve">) </w:t>
      </w:r>
      <w:r w:rsidRPr="00AD6ED2">
        <w:rPr>
          <w:rFonts w:ascii="Symbol" w:eastAsia="Symbol" w:hAnsi="Symbol" w:cs="Symbol"/>
          <w:szCs w:val="18"/>
        </w:rPr>
        <w:t>´</w:t>
      </w:r>
      <w:r w:rsidRPr="00AD6ED2">
        <w:t xml:space="preserve"> </w:t>
      </w:r>
      <w:proofErr w:type="gramStart"/>
      <w:r w:rsidRPr="00AD6ED2">
        <w:t>Max(MGRP</w:t>
      </w:r>
      <w:r w:rsidRPr="00AD6ED2">
        <w:rPr>
          <w:rFonts w:cs="Arial"/>
          <w:vertAlign w:val="superscript"/>
          <w:lang w:eastAsia="zh-CN"/>
        </w:rPr>
        <w:t xml:space="preserve"> </w:t>
      </w:r>
      <w:r w:rsidRPr="00AD6ED2">
        <w:t>,</w:t>
      </w:r>
      <w:proofErr w:type="gramEnd"/>
      <w:r w:rsidRPr="00AD6ED2">
        <w:t xml:space="preserve"> SMTC period</w:t>
      </w:r>
      <w:r w:rsidRPr="00AD6ED2">
        <w:rPr>
          <w:rFonts w:ascii="Malgun Gothic" w:eastAsia="Malgun Gothic" w:hAnsi="Malgun Gothic"/>
          <w:lang w:eastAsia="zh-TW"/>
        </w:rPr>
        <w:t>)</w:t>
      </w:r>
      <w:r w:rsidRPr="00AD6ED2">
        <w:t xml:space="preserve">) </w:t>
      </w:r>
      <w:r w:rsidRPr="00AD6ED2">
        <w:rPr>
          <w:rFonts w:ascii="Symbol" w:eastAsia="Symbol" w:hAnsi="Symbol" w:cs="Symbol"/>
          <w:szCs w:val="18"/>
        </w:rPr>
        <w:t>´</w:t>
      </w:r>
      <w:r w:rsidRPr="00AD6ED2">
        <w:t xml:space="preserve"> </w:t>
      </w:r>
      <w:proofErr w:type="spellStart"/>
      <w:r w:rsidRPr="00AD6ED2">
        <w:t>CSSF</w:t>
      </w:r>
      <w:r w:rsidRPr="00AD6ED2">
        <w:rPr>
          <w:vertAlign w:val="subscript"/>
        </w:rPr>
        <w:t>inter</w:t>
      </w:r>
      <w:proofErr w:type="spellEnd"/>
    </w:p>
    <w:p w14:paraId="0CB46BB2" w14:textId="77777777" w:rsidR="004A50ED" w:rsidRPr="00AD6ED2" w:rsidRDefault="004A50ED" w:rsidP="0010719C">
      <w:pPr>
        <w:pStyle w:val="ListParagraph"/>
        <w:numPr>
          <w:ilvl w:val="2"/>
          <w:numId w:val="10"/>
        </w:numPr>
        <w:ind w:firstLineChars="0"/>
        <w:rPr>
          <w:lang w:eastAsia="zh-CN"/>
        </w:rPr>
      </w:pPr>
      <w:r w:rsidRPr="00AD6ED2">
        <w:rPr>
          <w:lang w:eastAsia="zh-CN"/>
        </w:rPr>
        <w:t xml:space="preserve">where </w:t>
      </w:r>
      <w:proofErr w:type="spellStart"/>
      <w:r w:rsidRPr="00AD6ED2">
        <w:rPr>
          <w:lang w:eastAsia="zh-CN"/>
        </w:rPr>
        <w:t>Nskip</w:t>
      </w:r>
      <w:proofErr w:type="spellEnd"/>
      <w:r w:rsidRPr="00AD6ED2">
        <w:rPr>
          <w:lang w:eastAsia="zh-CN"/>
        </w:rPr>
        <w:t xml:space="preserve"> is the number </w:t>
      </w:r>
      <w:proofErr w:type="gramStart"/>
      <w:r w:rsidRPr="00AD6ED2">
        <w:rPr>
          <w:lang w:eastAsia="zh-CN"/>
        </w:rPr>
        <w:t>of  skipped</w:t>
      </w:r>
      <w:proofErr w:type="gramEnd"/>
      <w:r w:rsidRPr="00AD6ED2">
        <w:rPr>
          <w:lang w:eastAsia="zh-CN"/>
        </w:rPr>
        <w:t xml:space="preserve"> MG occasions in the measurement period.</w:t>
      </w:r>
    </w:p>
    <w:p w14:paraId="00944896" w14:textId="77777777" w:rsidR="004A50ED" w:rsidRPr="00AD6ED2" w:rsidRDefault="004A50ED" w:rsidP="0010719C">
      <w:pPr>
        <w:pStyle w:val="ListParagraph"/>
        <w:numPr>
          <w:ilvl w:val="2"/>
          <w:numId w:val="12"/>
        </w:numPr>
        <w:overflowPunct/>
        <w:autoSpaceDE/>
        <w:autoSpaceDN/>
        <w:adjustRightInd/>
        <w:spacing w:after="160" w:line="259" w:lineRule="auto"/>
        <w:ind w:firstLineChars="0"/>
        <w:contextualSpacing/>
        <w:textAlignment w:val="auto"/>
        <w:rPr>
          <w:lang w:eastAsia="zh-CN"/>
        </w:rPr>
      </w:pPr>
      <w:r w:rsidRPr="00AD6ED2">
        <w:rPr>
          <w:lang w:eastAsia="zh-CN"/>
        </w:rPr>
        <w:t>Use this formula as example and follow similar approach for the other cases.</w:t>
      </w:r>
    </w:p>
    <w:p w14:paraId="53B14974" w14:textId="60ADA60E" w:rsidR="004A50ED" w:rsidRPr="00DC639D" w:rsidRDefault="004A50ED" w:rsidP="0010719C">
      <w:pPr>
        <w:pStyle w:val="ListParagraph"/>
        <w:numPr>
          <w:ilvl w:val="1"/>
          <w:numId w:val="12"/>
        </w:numPr>
        <w:spacing w:beforeLines="50" w:before="120" w:afterLines="50" w:after="120" w:line="300" w:lineRule="auto"/>
        <w:ind w:firstLineChars="0"/>
        <w:contextualSpacing/>
        <w:rPr>
          <w:bCs/>
        </w:rPr>
      </w:pPr>
      <w:r w:rsidRPr="002B6E0F">
        <w:rPr>
          <w:lang w:eastAsia="zh-CN"/>
        </w:rPr>
        <w:t xml:space="preserve">Option </w:t>
      </w:r>
      <w:r w:rsidR="00B64BC6">
        <w:rPr>
          <w:lang w:eastAsia="zh-CN"/>
        </w:rPr>
        <w:t>4</w:t>
      </w:r>
      <w:r w:rsidRPr="002B6E0F">
        <w:rPr>
          <w:lang w:eastAsia="zh-CN"/>
        </w:rPr>
        <w:t xml:space="preserve"> </w:t>
      </w:r>
      <w:r w:rsidRPr="005A063B">
        <w:rPr>
          <w:lang w:eastAsia="zh-CN"/>
        </w:rPr>
        <w:t>(Samsung</w:t>
      </w:r>
      <w:r w:rsidRPr="002B6E0F">
        <w:rPr>
          <w:lang w:eastAsia="zh-CN"/>
        </w:rPr>
        <w:t>):</w:t>
      </w:r>
      <w:r w:rsidRPr="002B6E0F">
        <w:rPr>
          <w:bCs/>
          <w:lang w:eastAsia="zh-CN"/>
        </w:rPr>
        <w:t xml:space="preserve"> </w:t>
      </w:r>
      <w:r w:rsidRPr="00DC639D">
        <w:rPr>
          <w:bCs/>
        </w:rPr>
        <w:t xml:space="preserve">Take the formula: </w:t>
      </w:r>
      <w:proofErr w:type="gramStart"/>
      <w:r w:rsidRPr="00DC639D">
        <w:rPr>
          <w:bCs/>
        </w:rPr>
        <w:t>Max(</w:t>
      </w:r>
      <w:proofErr w:type="gramEnd"/>
      <w:r w:rsidRPr="00DC639D">
        <w:rPr>
          <w:bCs/>
        </w:rPr>
        <w:t xml:space="preserve">200 ms, </w:t>
      </w:r>
      <w:proofErr w:type="gramStart"/>
      <w:r w:rsidRPr="00DC639D">
        <w:rPr>
          <w:bCs/>
        </w:rPr>
        <w:t>Ceil(( 8</w:t>
      </w:r>
      <w:proofErr w:type="gramEnd"/>
      <w:r w:rsidRPr="00DC639D">
        <w:rPr>
          <w:bCs/>
        </w:rPr>
        <w:t xml:space="preserve"> + </w:t>
      </w:r>
      <w:proofErr w:type="gramStart"/>
      <w:r w:rsidRPr="00DC639D">
        <w:rPr>
          <w:bCs/>
        </w:rPr>
        <w:t>Nskip )</w:t>
      </w:r>
      <w:proofErr w:type="gramEnd"/>
      <w:r w:rsidRPr="00DC639D">
        <w:rPr>
          <w:bCs/>
        </w:rPr>
        <w:t xml:space="preserve"> * Kgap) </w:t>
      </w:r>
      <w:r w:rsidRPr="002B6E0F">
        <w:rPr>
          <w:rFonts w:ascii="Symbol" w:eastAsia="Symbol" w:hAnsi="Symbol" w:cs="Symbol"/>
          <w:lang w:val="sv-SE"/>
        </w:rPr>
        <w:t>´</w:t>
      </w:r>
      <w:r w:rsidRPr="00DC639D">
        <w:rPr>
          <w:bCs/>
        </w:rPr>
        <w:t xml:space="preserve"> </w:t>
      </w:r>
      <w:proofErr w:type="gramStart"/>
      <w:r w:rsidRPr="00DC639D">
        <w:rPr>
          <w:bCs/>
        </w:rPr>
        <w:t>Max(MGRP ,</w:t>
      </w:r>
      <w:proofErr w:type="gramEnd"/>
      <w:r w:rsidRPr="00DC639D">
        <w:rPr>
          <w:bCs/>
        </w:rPr>
        <w:t xml:space="preserve"> SMTC period)) </w:t>
      </w:r>
      <w:r w:rsidRPr="002B6E0F">
        <w:rPr>
          <w:rFonts w:ascii="Symbol" w:eastAsia="Symbol" w:hAnsi="Symbol" w:cs="Symbol"/>
          <w:lang w:val="sv-SE"/>
        </w:rPr>
        <w:t>´</w:t>
      </w:r>
      <w:r w:rsidRPr="00DC639D">
        <w:rPr>
          <w:bCs/>
        </w:rPr>
        <w:t xml:space="preserve"> CSSFinter as starting point to define the measurement delay extension due to measurement skipping for inter-frequency measurements with gap</w:t>
      </w:r>
    </w:p>
    <w:p w14:paraId="535BD25D" w14:textId="77777777" w:rsidR="004A50ED" w:rsidRPr="00DC639D" w:rsidRDefault="004A50ED" w:rsidP="0010719C">
      <w:pPr>
        <w:pStyle w:val="ListParagraph"/>
        <w:numPr>
          <w:ilvl w:val="2"/>
          <w:numId w:val="12"/>
        </w:numPr>
        <w:spacing w:beforeLines="50" w:before="120" w:afterLines="50" w:after="120" w:line="300" w:lineRule="auto"/>
        <w:ind w:firstLineChars="0"/>
        <w:contextualSpacing/>
        <w:rPr>
          <w:bCs/>
        </w:rPr>
      </w:pPr>
      <w:r w:rsidRPr="00DC639D">
        <w:rPr>
          <w:rFonts w:eastAsiaTheme="minorEastAsia"/>
          <w:bCs/>
          <w:lang w:eastAsia="zh-CN"/>
        </w:rPr>
        <w:lastRenderedPageBreak/>
        <w:t xml:space="preserve">FFS: </w:t>
      </w:r>
      <w:r w:rsidRPr="00DC639D">
        <w:rPr>
          <w:bCs/>
        </w:rPr>
        <w:t xml:space="preserve">The maximum number of </w:t>
      </w:r>
      <w:r w:rsidRPr="002B6E0F">
        <w:rPr>
          <w:bCs/>
          <w:lang w:eastAsia="zh-CN"/>
        </w:rPr>
        <w:t xml:space="preserve">skipped MG occasions in the measurement period to limit </w:t>
      </w:r>
      <w:proofErr w:type="spellStart"/>
      <w:r w:rsidRPr="00DC639D">
        <w:rPr>
          <w:bCs/>
          <w:lang w:eastAsia="zh-CN"/>
        </w:rPr>
        <w:t>Nskip</w:t>
      </w:r>
      <w:proofErr w:type="spellEnd"/>
    </w:p>
    <w:p w14:paraId="04A21C52" w14:textId="77777777" w:rsidR="004A50ED" w:rsidRDefault="004A50ED" w:rsidP="0010719C">
      <w:pPr>
        <w:pStyle w:val="ListParagraph"/>
        <w:numPr>
          <w:ilvl w:val="2"/>
          <w:numId w:val="12"/>
        </w:numPr>
        <w:spacing w:beforeLines="50" w:before="120" w:afterLines="50" w:after="120" w:line="300" w:lineRule="auto"/>
        <w:ind w:firstLineChars="0"/>
        <w:contextualSpacing/>
        <w:rPr>
          <w:bCs/>
          <w:lang w:val="sv-SE"/>
        </w:rPr>
      </w:pPr>
      <w:r w:rsidRPr="002B6E0F">
        <w:rPr>
          <w:rFonts w:eastAsiaTheme="minorEastAsia"/>
          <w:bCs/>
          <w:lang w:val="sv-SE" w:eastAsia="zh-CN"/>
        </w:rPr>
        <w:t>FFS:</w:t>
      </w:r>
      <w:r w:rsidRPr="002B6E0F">
        <w:rPr>
          <w:bCs/>
          <w:lang w:val="sv-SE"/>
        </w:rPr>
        <w:t xml:space="preserve"> </w:t>
      </w:r>
      <m:oMath>
        <m:sSub>
          <m:sSubPr>
            <m:ctrlPr>
              <w:rPr>
                <w:rFonts w:ascii="Cambria Math" w:eastAsiaTheme="minorEastAsia" w:hAnsi="Cambria Math"/>
                <w:bCs/>
                <w:lang w:val="sv-SE" w:eastAsia="zh-CN"/>
              </w:rPr>
            </m:ctrlPr>
          </m:sSubPr>
          <m:e>
            <m:r>
              <w:rPr>
                <w:rFonts w:ascii="Cambria Math" w:hAnsi="Cambria Math"/>
                <w:lang w:val="sv-SE"/>
              </w:rPr>
              <m:t>CSSF</m:t>
            </m:r>
          </m:e>
          <m:sub>
            <m:r>
              <w:rPr>
                <w:rFonts w:ascii="Cambria Math" w:hAnsi="Cambria Math"/>
                <w:lang w:val="sv-SE"/>
              </w:rPr>
              <m:t>inter</m:t>
            </m:r>
          </m:sub>
        </m:sSub>
      </m:oMath>
    </w:p>
    <w:p w14:paraId="1A463D66" w14:textId="45298CCF" w:rsidR="00A1305D" w:rsidRPr="00A1305D" w:rsidRDefault="00EF7CA9" w:rsidP="0010719C">
      <w:pPr>
        <w:pStyle w:val="ListParagraph"/>
        <w:numPr>
          <w:ilvl w:val="1"/>
          <w:numId w:val="12"/>
        </w:numPr>
        <w:spacing w:beforeLines="50" w:before="120" w:afterLines="50" w:after="120" w:line="300" w:lineRule="auto"/>
        <w:ind w:firstLineChars="0"/>
        <w:contextualSpacing/>
        <w:rPr>
          <w:bCs/>
          <w:lang w:val="en-US"/>
        </w:rPr>
      </w:pPr>
      <w:r w:rsidRPr="00DC639D">
        <w:rPr>
          <w:bCs/>
        </w:rPr>
        <w:t xml:space="preserve">Option </w:t>
      </w:r>
      <w:r w:rsidR="00B64BC6" w:rsidRPr="00DC639D">
        <w:rPr>
          <w:bCs/>
        </w:rPr>
        <w:t>5</w:t>
      </w:r>
      <w:r w:rsidRPr="00DC639D">
        <w:rPr>
          <w:bCs/>
        </w:rPr>
        <w:t xml:space="preserve"> </w:t>
      </w:r>
      <w:r>
        <w:rPr>
          <w:bCs/>
          <w:lang w:val="en-US"/>
        </w:rPr>
        <w:t xml:space="preserve">(Nokia): </w:t>
      </w:r>
      <w:r w:rsidR="00A1305D" w:rsidRPr="00A1305D">
        <w:rPr>
          <w:bCs/>
          <w:lang w:val="en-US"/>
        </w:rPr>
        <w:t xml:space="preserve">RAN4 to define measurement delay extension due to measurement skipping for inter-frequency measurements with gap as </w:t>
      </w:r>
    </w:p>
    <w:p w14:paraId="26A9C3EB" w14:textId="77777777" w:rsidR="006D133A" w:rsidRPr="00234425" w:rsidRDefault="006D133A" w:rsidP="0010719C">
      <w:pPr>
        <w:pStyle w:val="RAN4proposal"/>
        <w:numPr>
          <w:ilvl w:val="2"/>
          <w:numId w:val="12"/>
        </w:numPr>
        <w:spacing w:after="60"/>
        <w:rPr>
          <w:b w:val="0"/>
          <w:bCs/>
          <w:lang w:val="en-US"/>
        </w:rPr>
      </w:pPr>
      <w:proofErr w:type="spellStart"/>
      <w:r w:rsidRPr="006D133A">
        <w:rPr>
          <w:b w:val="0"/>
          <w:bCs/>
        </w:rPr>
        <w:t>T</w:t>
      </w:r>
      <w:r w:rsidRPr="006D133A">
        <w:rPr>
          <w:b w:val="0"/>
          <w:bCs/>
          <w:vertAlign w:val="subscript"/>
        </w:rPr>
        <w:t>identify_inter_without_index</w:t>
      </w:r>
      <w:proofErr w:type="spellEnd"/>
      <w:r w:rsidRPr="006D133A">
        <w:rPr>
          <w:b w:val="0"/>
          <w:bCs/>
        </w:rPr>
        <w:t xml:space="preserve"> = (T</w:t>
      </w:r>
      <w:r w:rsidRPr="006D133A">
        <w:rPr>
          <w:b w:val="0"/>
          <w:bCs/>
          <w:vertAlign w:val="subscript"/>
        </w:rPr>
        <w:t>PSS/</w:t>
      </w:r>
      <w:proofErr w:type="spellStart"/>
      <w:r w:rsidRPr="006D133A">
        <w:rPr>
          <w:b w:val="0"/>
          <w:bCs/>
          <w:vertAlign w:val="subscript"/>
        </w:rPr>
        <w:t>SSS_sync_inter</w:t>
      </w:r>
      <w:proofErr w:type="spellEnd"/>
      <w:r w:rsidRPr="006D133A">
        <w:rPr>
          <w:b w:val="0"/>
          <w:bCs/>
        </w:rPr>
        <w:t xml:space="preserve"> + </w:t>
      </w:r>
      <w:proofErr w:type="spellStart"/>
      <w:r w:rsidRPr="006D133A">
        <w:rPr>
          <w:b w:val="0"/>
          <w:bCs/>
        </w:rPr>
        <w:t>T</w:t>
      </w:r>
      <w:r w:rsidRPr="006D133A">
        <w:rPr>
          <w:b w:val="0"/>
          <w:bCs/>
          <w:vertAlign w:val="subscript"/>
        </w:rPr>
        <w:t>SSB_measurement_</w:t>
      </w:r>
      <w:r w:rsidRPr="00234425">
        <w:rPr>
          <w:b w:val="0"/>
          <w:bCs/>
          <w:vertAlign w:val="subscript"/>
        </w:rPr>
        <w:t>period_inter</w:t>
      </w:r>
      <w:proofErr w:type="spellEnd"/>
      <w:r w:rsidRPr="00234425">
        <w:rPr>
          <w:b w:val="0"/>
          <w:bCs/>
        </w:rPr>
        <w:t xml:space="preserve">+ </w:t>
      </w:r>
      <w:proofErr w:type="spellStart"/>
      <w:r w:rsidRPr="00234425">
        <w:rPr>
          <w:b w:val="0"/>
          <w:bCs/>
        </w:rPr>
        <w:t>T</w:t>
      </w:r>
      <w:r w:rsidRPr="00234425">
        <w:rPr>
          <w:b w:val="0"/>
          <w:bCs/>
          <w:vertAlign w:val="subscript"/>
        </w:rPr>
        <w:t>skip</w:t>
      </w:r>
      <w:proofErr w:type="spellEnd"/>
      <w:r w:rsidRPr="00234425">
        <w:rPr>
          <w:b w:val="0"/>
          <w:bCs/>
        </w:rPr>
        <w:t xml:space="preserve">) </w:t>
      </w:r>
      <w:proofErr w:type="spellStart"/>
      <w:r w:rsidRPr="00234425">
        <w:rPr>
          <w:b w:val="0"/>
          <w:bCs/>
        </w:rPr>
        <w:t>ms</w:t>
      </w:r>
      <w:proofErr w:type="spellEnd"/>
      <w:r w:rsidRPr="00234425">
        <w:rPr>
          <w:b w:val="0"/>
          <w:bCs/>
        </w:rPr>
        <w:t xml:space="preserve"> </w:t>
      </w:r>
    </w:p>
    <w:p w14:paraId="59CDDC13" w14:textId="77777777" w:rsidR="006D133A" w:rsidRPr="00234425" w:rsidRDefault="006D133A" w:rsidP="0010719C">
      <w:pPr>
        <w:pStyle w:val="RAN4proposal"/>
        <w:numPr>
          <w:ilvl w:val="2"/>
          <w:numId w:val="12"/>
        </w:numPr>
        <w:spacing w:after="60"/>
        <w:rPr>
          <w:b w:val="0"/>
          <w:bCs/>
          <w:lang w:val="en-US"/>
        </w:rPr>
      </w:pPr>
      <w:proofErr w:type="spellStart"/>
      <w:r w:rsidRPr="00234425">
        <w:rPr>
          <w:b w:val="0"/>
          <w:bCs/>
        </w:rPr>
        <w:t>T</w:t>
      </w:r>
      <w:r w:rsidRPr="00234425">
        <w:rPr>
          <w:b w:val="0"/>
          <w:bCs/>
          <w:vertAlign w:val="subscript"/>
        </w:rPr>
        <w:t>identify_inter_with_index</w:t>
      </w:r>
      <w:proofErr w:type="spellEnd"/>
      <w:r w:rsidRPr="00234425">
        <w:rPr>
          <w:b w:val="0"/>
          <w:bCs/>
        </w:rPr>
        <w:t xml:space="preserve"> = (T</w:t>
      </w:r>
      <w:r w:rsidRPr="00234425">
        <w:rPr>
          <w:b w:val="0"/>
          <w:bCs/>
          <w:vertAlign w:val="subscript"/>
        </w:rPr>
        <w:t>PSS/</w:t>
      </w:r>
      <w:proofErr w:type="spellStart"/>
      <w:r w:rsidRPr="00234425">
        <w:rPr>
          <w:b w:val="0"/>
          <w:bCs/>
          <w:vertAlign w:val="subscript"/>
        </w:rPr>
        <w:t>SSS_sync_inter</w:t>
      </w:r>
      <w:proofErr w:type="spellEnd"/>
      <w:r w:rsidRPr="00234425">
        <w:rPr>
          <w:b w:val="0"/>
          <w:bCs/>
        </w:rPr>
        <w:t xml:space="preserve"> + </w:t>
      </w:r>
      <w:proofErr w:type="spellStart"/>
      <w:r w:rsidRPr="00234425">
        <w:rPr>
          <w:b w:val="0"/>
          <w:bCs/>
        </w:rPr>
        <w:t>T</w:t>
      </w:r>
      <w:r w:rsidRPr="00234425">
        <w:rPr>
          <w:b w:val="0"/>
          <w:bCs/>
          <w:vertAlign w:val="subscript"/>
        </w:rPr>
        <w:t>SSB_measurement_period_inter</w:t>
      </w:r>
      <w:proofErr w:type="spellEnd"/>
      <w:r w:rsidRPr="00234425">
        <w:rPr>
          <w:b w:val="0"/>
          <w:bCs/>
        </w:rPr>
        <w:t xml:space="preserve"> + </w:t>
      </w:r>
      <w:proofErr w:type="spellStart"/>
      <w:r w:rsidRPr="00234425">
        <w:rPr>
          <w:b w:val="0"/>
          <w:bCs/>
        </w:rPr>
        <w:t>T</w:t>
      </w:r>
      <w:r w:rsidRPr="00234425">
        <w:rPr>
          <w:b w:val="0"/>
          <w:bCs/>
          <w:vertAlign w:val="subscript"/>
        </w:rPr>
        <w:t>SSB_time_index_inter</w:t>
      </w:r>
      <w:proofErr w:type="spellEnd"/>
      <w:r w:rsidRPr="00234425">
        <w:rPr>
          <w:b w:val="0"/>
          <w:bCs/>
        </w:rPr>
        <w:t xml:space="preserve">+ </w:t>
      </w:r>
      <w:proofErr w:type="spellStart"/>
      <w:r w:rsidRPr="00234425">
        <w:rPr>
          <w:b w:val="0"/>
          <w:bCs/>
        </w:rPr>
        <w:t>T</w:t>
      </w:r>
      <w:r w:rsidRPr="00234425">
        <w:rPr>
          <w:b w:val="0"/>
          <w:bCs/>
          <w:vertAlign w:val="subscript"/>
        </w:rPr>
        <w:t>skip</w:t>
      </w:r>
      <w:proofErr w:type="spellEnd"/>
      <w:r w:rsidRPr="00234425">
        <w:rPr>
          <w:b w:val="0"/>
          <w:bCs/>
        </w:rPr>
        <w:t>) ms</w:t>
      </w:r>
    </w:p>
    <w:p w14:paraId="28F85FD5" w14:textId="77777777" w:rsidR="00A1305D" w:rsidRPr="00A1305D" w:rsidRDefault="00A1305D" w:rsidP="0010719C">
      <w:pPr>
        <w:pStyle w:val="ListParagraph"/>
        <w:numPr>
          <w:ilvl w:val="2"/>
          <w:numId w:val="12"/>
        </w:numPr>
        <w:spacing w:beforeLines="50" w:before="120" w:afterLines="50" w:after="120" w:line="300" w:lineRule="auto"/>
        <w:ind w:firstLineChars="0"/>
        <w:contextualSpacing/>
        <w:rPr>
          <w:bCs/>
          <w:lang w:val="en-US"/>
        </w:rPr>
      </w:pPr>
      <w:proofErr w:type="gramStart"/>
      <w:r w:rsidRPr="00A1305D">
        <w:rPr>
          <w:bCs/>
          <w:lang w:val="en-US"/>
        </w:rPr>
        <w:t>Where</w:t>
      </w:r>
      <w:proofErr w:type="gramEnd"/>
      <w:r w:rsidRPr="00A1305D">
        <w:rPr>
          <w:bCs/>
          <w:lang w:val="en-US"/>
        </w:rPr>
        <w:t xml:space="preserve"> </w:t>
      </w:r>
    </w:p>
    <w:p w14:paraId="5D72F83D" w14:textId="77777777" w:rsidR="006D133A" w:rsidRPr="006D133A" w:rsidRDefault="006D133A" w:rsidP="0010719C">
      <w:pPr>
        <w:pStyle w:val="RAN4proposal"/>
        <w:numPr>
          <w:ilvl w:val="3"/>
          <w:numId w:val="12"/>
        </w:numPr>
        <w:spacing w:after="60"/>
        <w:rPr>
          <w:b w:val="0"/>
          <w:bCs/>
          <w:lang w:val="en-US"/>
        </w:rPr>
      </w:pPr>
      <w:proofErr w:type="spellStart"/>
      <w:r w:rsidRPr="006D133A">
        <w:rPr>
          <w:b w:val="0"/>
          <w:bCs/>
        </w:rPr>
        <w:t>T</w:t>
      </w:r>
      <w:r w:rsidRPr="006D133A">
        <w:rPr>
          <w:b w:val="0"/>
          <w:bCs/>
          <w:vertAlign w:val="subscript"/>
        </w:rPr>
        <w:t>skip</w:t>
      </w:r>
      <w:proofErr w:type="spellEnd"/>
      <w:r w:rsidRPr="006D133A">
        <w:rPr>
          <w:b w:val="0"/>
          <w:bCs/>
        </w:rPr>
        <w:t xml:space="preserve"> = </w:t>
      </w:r>
      <w:proofErr w:type="spellStart"/>
      <w:r w:rsidRPr="006D133A">
        <w:rPr>
          <w:b w:val="0"/>
          <w:bCs/>
          <w:lang w:val="en-US"/>
        </w:rPr>
        <w:t>N</w:t>
      </w:r>
      <w:r w:rsidRPr="006D133A">
        <w:rPr>
          <w:b w:val="0"/>
          <w:bCs/>
          <w:vertAlign w:val="subscript"/>
          <w:lang w:val="en-US"/>
        </w:rPr>
        <w:t>skip</w:t>
      </w:r>
      <w:proofErr w:type="spellEnd"/>
      <w:r w:rsidRPr="006D133A">
        <w:rPr>
          <w:b w:val="0"/>
          <w:bCs/>
          <w:lang w:val="en-US"/>
        </w:rPr>
        <w:t xml:space="preserve"> </w:t>
      </w:r>
      <w:r w:rsidRPr="006D133A">
        <w:rPr>
          <w:rFonts w:ascii="Symbol" w:eastAsia="Symbol" w:hAnsi="Symbol" w:cs="Symbol"/>
          <w:b w:val="0"/>
          <w:bCs/>
        </w:rPr>
        <w:t>´</w:t>
      </w:r>
      <w:r w:rsidRPr="006D133A">
        <w:rPr>
          <w:b w:val="0"/>
          <w:bCs/>
        </w:rPr>
        <w:t xml:space="preserve"> </w:t>
      </w:r>
      <w:proofErr w:type="gramStart"/>
      <w:r w:rsidRPr="006D133A">
        <w:rPr>
          <w:b w:val="0"/>
          <w:bCs/>
        </w:rPr>
        <w:t>Max(MGRP</w:t>
      </w:r>
      <w:r w:rsidRPr="006D133A">
        <w:rPr>
          <w:rFonts w:cs="Arial"/>
          <w:b w:val="0"/>
          <w:bCs/>
          <w:vertAlign w:val="superscript"/>
          <w:lang w:eastAsia="zh-CN"/>
        </w:rPr>
        <w:t xml:space="preserve"> </w:t>
      </w:r>
      <w:r w:rsidRPr="006D133A">
        <w:rPr>
          <w:b w:val="0"/>
          <w:bCs/>
        </w:rPr>
        <w:t>,</w:t>
      </w:r>
      <w:proofErr w:type="gramEnd"/>
      <w:r w:rsidRPr="006D133A">
        <w:rPr>
          <w:b w:val="0"/>
          <w:bCs/>
        </w:rPr>
        <w:t xml:space="preserve"> SMTC period</w:t>
      </w:r>
      <w:r w:rsidRPr="006D133A">
        <w:rPr>
          <w:rFonts w:ascii="Malgun Gothic" w:eastAsia="Malgun Gothic" w:hAnsi="Malgun Gothic"/>
          <w:b w:val="0"/>
          <w:bCs/>
          <w:lang w:eastAsia="zh-TW"/>
        </w:rPr>
        <w:t>)</w:t>
      </w:r>
    </w:p>
    <w:p w14:paraId="1EAA12A1" w14:textId="77777777" w:rsidR="006D133A" w:rsidRPr="006D133A" w:rsidRDefault="006D133A" w:rsidP="0010719C">
      <w:pPr>
        <w:pStyle w:val="RAN4proposal"/>
        <w:numPr>
          <w:ilvl w:val="3"/>
          <w:numId w:val="12"/>
        </w:numPr>
        <w:spacing w:after="60"/>
        <w:rPr>
          <w:b w:val="0"/>
          <w:bCs/>
          <w:lang w:val="en-US" w:eastAsia="en-GB"/>
        </w:rPr>
      </w:pPr>
      <w:proofErr w:type="spellStart"/>
      <w:r w:rsidRPr="006D133A">
        <w:rPr>
          <w:b w:val="0"/>
          <w:bCs/>
        </w:rPr>
        <w:t>N</w:t>
      </w:r>
      <w:r w:rsidRPr="006D133A">
        <w:rPr>
          <w:b w:val="0"/>
          <w:bCs/>
          <w:vertAlign w:val="subscript"/>
        </w:rPr>
        <w:t>skip</w:t>
      </w:r>
      <w:proofErr w:type="spellEnd"/>
      <w:r w:rsidRPr="006D133A">
        <w:rPr>
          <w:b w:val="0"/>
          <w:bCs/>
          <w:vertAlign w:val="subscript"/>
        </w:rPr>
        <w:t xml:space="preserve"> </w:t>
      </w:r>
      <w:r w:rsidRPr="006D133A">
        <w:rPr>
          <w:b w:val="0"/>
          <w:bCs/>
        </w:rPr>
        <w:t xml:space="preserve">is the number </w:t>
      </w:r>
      <w:proofErr w:type="gramStart"/>
      <w:r w:rsidRPr="006D133A">
        <w:rPr>
          <w:b w:val="0"/>
          <w:bCs/>
        </w:rPr>
        <w:t>of</w:t>
      </w:r>
      <w:r w:rsidRPr="006D133A">
        <w:rPr>
          <w:b w:val="0"/>
          <w:bCs/>
          <w:vertAlign w:val="subscript"/>
        </w:rPr>
        <w:t xml:space="preserve"> </w:t>
      </w:r>
      <w:r w:rsidRPr="006D133A">
        <w:rPr>
          <w:b w:val="0"/>
          <w:bCs/>
        </w:rPr>
        <w:t xml:space="preserve"> skipped</w:t>
      </w:r>
      <w:proofErr w:type="gramEnd"/>
      <w:r w:rsidRPr="006D133A">
        <w:rPr>
          <w:b w:val="0"/>
          <w:bCs/>
        </w:rPr>
        <w:t xml:space="preserve"> MG occasions in the measurement period.</w:t>
      </w:r>
    </w:p>
    <w:p w14:paraId="032073A7" w14:textId="77777777" w:rsidR="00A1305D" w:rsidRPr="00A1305D" w:rsidRDefault="00A1305D" w:rsidP="0010719C">
      <w:pPr>
        <w:pStyle w:val="ListParagraph"/>
        <w:numPr>
          <w:ilvl w:val="2"/>
          <w:numId w:val="12"/>
        </w:numPr>
        <w:spacing w:beforeLines="50" w:before="120" w:afterLines="50" w:after="120" w:line="300" w:lineRule="auto"/>
        <w:ind w:firstLineChars="0"/>
        <w:contextualSpacing/>
        <w:rPr>
          <w:bCs/>
          <w:lang w:val="en-US"/>
        </w:rPr>
      </w:pPr>
      <w:r w:rsidRPr="00A1305D">
        <w:rPr>
          <w:bCs/>
          <w:lang w:val="en-US"/>
        </w:rPr>
        <w:t xml:space="preserve">Use this formula as </w:t>
      </w:r>
      <w:proofErr w:type="gramStart"/>
      <w:r w:rsidRPr="00A1305D">
        <w:rPr>
          <w:bCs/>
          <w:lang w:val="en-US"/>
        </w:rPr>
        <w:t>example</w:t>
      </w:r>
      <w:proofErr w:type="gramEnd"/>
      <w:r w:rsidRPr="00A1305D">
        <w:rPr>
          <w:bCs/>
          <w:lang w:val="en-US"/>
        </w:rPr>
        <w:t xml:space="preserve"> and follow </w:t>
      </w:r>
      <w:proofErr w:type="gramStart"/>
      <w:r w:rsidRPr="00A1305D">
        <w:rPr>
          <w:bCs/>
          <w:lang w:val="en-US"/>
        </w:rPr>
        <w:t>similar</w:t>
      </w:r>
      <w:proofErr w:type="gramEnd"/>
      <w:r w:rsidRPr="00A1305D">
        <w:rPr>
          <w:bCs/>
          <w:lang w:val="en-US"/>
        </w:rPr>
        <w:t xml:space="preserve"> approach for the other cases. </w:t>
      </w:r>
    </w:p>
    <w:p w14:paraId="6618C624" w14:textId="7B55F23A" w:rsidR="005A063B" w:rsidRPr="00216AE3" w:rsidRDefault="005A063B" w:rsidP="0010719C">
      <w:pPr>
        <w:pStyle w:val="ListParagraph"/>
        <w:numPr>
          <w:ilvl w:val="0"/>
          <w:numId w:val="12"/>
        </w:numPr>
        <w:ind w:firstLineChars="0"/>
        <w:rPr>
          <w:lang w:eastAsia="zh-CN"/>
        </w:rPr>
      </w:pPr>
      <w:r>
        <w:rPr>
          <w:lang w:eastAsia="zh-CN"/>
        </w:rPr>
        <w:t>Merged p</w:t>
      </w:r>
      <w:r w:rsidRPr="00216AE3">
        <w:rPr>
          <w:lang w:eastAsia="zh-CN"/>
        </w:rPr>
        <w:t>roposals</w:t>
      </w:r>
      <w:r>
        <w:rPr>
          <w:lang w:eastAsia="zh-CN"/>
        </w:rPr>
        <w:t xml:space="preserve"> (not considering Type </w:t>
      </w:r>
      <w:r w:rsidR="00616E84">
        <w:rPr>
          <w:lang w:eastAsia="zh-CN"/>
        </w:rPr>
        <w:t xml:space="preserve">2 gaps, i.e. without </w:t>
      </w:r>
      <w:proofErr w:type="spellStart"/>
      <w:r w:rsidR="00616E84">
        <w:rPr>
          <w:lang w:eastAsia="zh-CN"/>
        </w:rPr>
        <w:t>Kgap</w:t>
      </w:r>
      <w:proofErr w:type="spellEnd"/>
      <w:r w:rsidR="00616E84">
        <w:rPr>
          <w:lang w:eastAsia="zh-CN"/>
        </w:rPr>
        <w:t>):</w:t>
      </w:r>
    </w:p>
    <w:p w14:paraId="46D3DE8B" w14:textId="7F921E8F" w:rsidR="00EF7CA9" w:rsidRPr="004A7427" w:rsidRDefault="00616E84" w:rsidP="0010719C">
      <w:pPr>
        <w:pStyle w:val="ListParagraph"/>
        <w:numPr>
          <w:ilvl w:val="1"/>
          <w:numId w:val="12"/>
        </w:numPr>
        <w:spacing w:beforeLines="50" w:before="120" w:afterLines="50" w:after="120" w:line="300" w:lineRule="auto"/>
        <w:ind w:firstLineChars="0"/>
        <w:contextualSpacing/>
        <w:rPr>
          <w:bCs/>
        </w:rPr>
      </w:pPr>
      <w:r w:rsidRPr="00F71EEE">
        <w:rPr>
          <w:lang w:eastAsia="zh-CN"/>
        </w:rPr>
        <w:t>RAN4 to define measurement delay extension due to measurement skipping for inter-frequency measurements with gap as</w:t>
      </w:r>
    </w:p>
    <w:p w14:paraId="45C79E3F" w14:textId="77777777" w:rsidR="00616E84" w:rsidRPr="00F71EEE" w:rsidRDefault="00616E84" w:rsidP="0010719C">
      <w:pPr>
        <w:pStyle w:val="ListParagraph"/>
        <w:numPr>
          <w:ilvl w:val="2"/>
          <w:numId w:val="12"/>
        </w:numPr>
        <w:ind w:firstLineChars="0"/>
        <w:rPr>
          <w:lang w:eastAsia="zh-CN"/>
        </w:rPr>
      </w:pPr>
      <w:r>
        <w:rPr>
          <w:lang w:eastAsia="zh-CN"/>
        </w:rPr>
        <w:t xml:space="preserve">Option 1: </w:t>
      </w:r>
      <w:proofErr w:type="gramStart"/>
      <w:r w:rsidRPr="00F71EEE">
        <w:rPr>
          <w:lang w:eastAsia="zh-CN"/>
        </w:rPr>
        <w:t>Max(</w:t>
      </w:r>
      <w:proofErr w:type="gramEnd"/>
      <w:r w:rsidRPr="00F71EEE">
        <w:rPr>
          <w:lang w:eastAsia="zh-CN"/>
        </w:rPr>
        <w:t xml:space="preserve">200 </w:t>
      </w:r>
      <w:proofErr w:type="spellStart"/>
      <w:r w:rsidRPr="00F71EEE">
        <w:rPr>
          <w:lang w:eastAsia="zh-CN"/>
        </w:rPr>
        <w:t>ms</w:t>
      </w:r>
      <w:proofErr w:type="spellEnd"/>
      <w:r w:rsidRPr="00F71EEE">
        <w:rPr>
          <w:lang w:eastAsia="zh-CN"/>
        </w:rPr>
        <w:t xml:space="preserve"> × </w:t>
      </w:r>
      <w:proofErr w:type="spellStart"/>
      <w:r w:rsidRPr="00F71EEE">
        <w:rPr>
          <w:lang w:eastAsia="zh-CN"/>
        </w:rPr>
        <w:t>CSSFinter</w:t>
      </w:r>
      <w:proofErr w:type="spellEnd"/>
      <w:r w:rsidRPr="00F71EEE">
        <w:rPr>
          <w:lang w:eastAsia="zh-CN"/>
        </w:rPr>
        <w:t xml:space="preserve">, 8 × </w:t>
      </w:r>
      <w:proofErr w:type="gramStart"/>
      <w:r w:rsidRPr="00F71EEE">
        <w:rPr>
          <w:lang w:eastAsia="zh-CN"/>
        </w:rPr>
        <w:t>Max(MGRP ,</w:t>
      </w:r>
      <w:proofErr w:type="gramEnd"/>
      <w:r w:rsidRPr="00F71EEE">
        <w:rPr>
          <w:lang w:eastAsia="zh-CN"/>
        </w:rPr>
        <w:t xml:space="preserve"> SMTC period) × </w:t>
      </w:r>
      <w:proofErr w:type="spellStart"/>
      <w:r w:rsidRPr="00F71EEE">
        <w:rPr>
          <w:lang w:eastAsia="zh-CN"/>
        </w:rPr>
        <w:t>CSSFinter</w:t>
      </w:r>
      <w:proofErr w:type="spellEnd"/>
      <w:r w:rsidRPr="00F71EEE">
        <w:rPr>
          <w:lang w:eastAsia="zh-CN"/>
        </w:rPr>
        <w:t xml:space="preserve"> + </w:t>
      </w:r>
      <w:proofErr w:type="spellStart"/>
      <w:r w:rsidRPr="00F71EEE">
        <w:rPr>
          <w:lang w:eastAsia="zh-CN"/>
        </w:rPr>
        <w:t>Nskip</w:t>
      </w:r>
      <w:proofErr w:type="spellEnd"/>
      <w:r w:rsidRPr="00F71EEE">
        <w:rPr>
          <w:lang w:eastAsia="zh-CN"/>
        </w:rPr>
        <w:t xml:space="preserve"> × </w:t>
      </w:r>
      <w:proofErr w:type="gramStart"/>
      <w:r w:rsidRPr="00F71EEE">
        <w:rPr>
          <w:lang w:eastAsia="zh-CN"/>
        </w:rPr>
        <w:t>Max(MGRP ,</w:t>
      </w:r>
      <w:proofErr w:type="gramEnd"/>
      <w:r w:rsidRPr="00F71EEE">
        <w:rPr>
          <w:lang w:eastAsia="zh-CN"/>
        </w:rPr>
        <w:t xml:space="preserve"> SMTC period)), </w:t>
      </w:r>
    </w:p>
    <w:p w14:paraId="007B7B86" w14:textId="5B67C3FF" w:rsidR="00616E84" w:rsidRPr="00AD6ED2" w:rsidRDefault="00616E84" w:rsidP="0010719C">
      <w:pPr>
        <w:pStyle w:val="ListParagraph"/>
        <w:numPr>
          <w:ilvl w:val="2"/>
          <w:numId w:val="10"/>
        </w:numPr>
        <w:overflowPunct/>
        <w:autoSpaceDE/>
        <w:autoSpaceDN/>
        <w:adjustRightInd/>
        <w:spacing w:after="160" w:line="259" w:lineRule="auto"/>
        <w:ind w:firstLineChars="0"/>
        <w:contextualSpacing/>
        <w:textAlignment w:val="auto"/>
        <w:rPr>
          <w:lang w:val="en-US" w:eastAsia="en-GB"/>
        </w:rPr>
      </w:pPr>
      <w:r>
        <w:rPr>
          <w:bCs/>
          <w:lang w:val="sv-SE"/>
        </w:rPr>
        <w:t xml:space="preserve">Option 2: </w:t>
      </w:r>
      <w:r w:rsidRPr="00AD6ED2">
        <w:t>Max(</w:t>
      </w:r>
      <w:r w:rsidR="007E59FA">
        <w:t xml:space="preserve"> </w:t>
      </w:r>
      <w:r w:rsidRPr="00AD6ED2">
        <w:t xml:space="preserve">200 ms, ( 8 + </w:t>
      </w:r>
      <w:proofErr w:type="spellStart"/>
      <w:r w:rsidRPr="00AD6ED2">
        <w:t>N</w:t>
      </w:r>
      <w:r w:rsidRPr="00AD6ED2">
        <w:rPr>
          <w:vertAlign w:val="subscript"/>
        </w:rPr>
        <w:t>skip</w:t>
      </w:r>
      <w:proofErr w:type="spellEnd"/>
      <w:r w:rsidRPr="00AD6ED2">
        <w:t xml:space="preserve"> </w:t>
      </w:r>
      <w:r w:rsidRPr="00AD6ED2">
        <w:rPr>
          <w:lang w:val="en-US"/>
        </w:rPr>
        <w:t>)</w:t>
      </w:r>
      <w:r w:rsidRPr="00AD6ED2">
        <w:t xml:space="preserve"> </w:t>
      </w:r>
      <w:r w:rsidRPr="00AD6ED2">
        <w:rPr>
          <w:rFonts w:ascii="Symbol" w:eastAsia="Symbol" w:hAnsi="Symbol" w:cs="Symbol"/>
          <w:szCs w:val="18"/>
        </w:rPr>
        <w:t>´</w:t>
      </w:r>
      <w:r w:rsidRPr="00AD6ED2">
        <w:t xml:space="preserve"> Max(MGRP</w:t>
      </w:r>
      <w:r w:rsidRPr="00AD6ED2">
        <w:rPr>
          <w:rFonts w:cs="Arial"/>
          <w:vertAlign w:val="superscript"/>
          <w:lang w:eastAsia="zh-CN"/>
        </w:rPr>
        <w:t xml:space="preserve"> </w:t>
      </w:r>
      <w:r w:rsidRPr="00AD6ED2">
        <w:t>, SMTC period</w:t>
      </w:r>
      <w:r w:rsidRPr="00AD6ED2">
        <w:rPr>
          <w:rFonts w:ascii="Malgun Gothic" w:eastAsia="Malgun Gothic" w:hAnsi="Malgun Gothic"/>
          <w:lang w:eastAsia="zh-TW"/>
        </w:rPr>
        <w:t>)</w:t>
      </w:r>
      <w:r w:rsidR="007E59FA">
        <w:rPr>
          <w:rFonts w:ascii="Malgun Gothic" w:eastAsia="Malgun Gothic" w:hAnsi="Malgun Gothic"/>
          <w:lang w:eastAsia="zh-TW"/>
        </w:rPr>
        <w:t xml:space="preserve"> </w:t>
      </w:r>
      <w:r w:rsidRPr="00AD6ED2">
        <w:t xml:space="preserve">) </w:t>
      </w:r>
      <w:r w:rsidRPr="00AD6ED2">
        <w:rPr>
          <w:rFonts w:ascii="Symbol" w:eastAsia="Symbol" w:hAnsi="Symbol" w:cs="Symbol"/>
          <w:szCs w:val="18"/>
        </w:rPr>
        <w:t>´</w:t>
      </w:r>
      <w:r w:rsidRPr="00AD6ED2">
        <w:t xml:space="preserve"> </w:t>
      </w:r>
      <w:proofErr w:type="spellStart"/>
      <w:r w:rsidRPr="00AD6ED2">
        <w:t>CSSF</w:t>
      </w:r>
      <w:r w:rsidRPr="00AD6ED2">
        <w:rPr>
          <w:vertAlign w:val="subscript"/>
        </w:rPr>
        <w:t>inter</w:t>
      </w:r>
      <w:proofErr w:type="spellEnd"/>
    </w:p>
    <w:p w14:paraId="7E805138" w14:textId="0A732A09" w:rsidR="00616E84" w:rsidRDefault="00616E84" w:rsidP="0010719C">
      <w:pPr>
        <w:pStyle w:val="ListParagraph"/>
        <w:numPr>
          <w:ilvl w:val="2"/>
          <w:numId w:val="12"/>
        </w:numPr>
        <w:spacing w:beforeLines="50" w:before="120" w:afterLines="50" w:after="120" w:line="300" w:lineRule="auto"/>
        <w:ind w:firstLineChars="0"/>
        <w:contextualSpacing/>
        <w:rPr>
          <w:bCs/>
          <w:lang w:val="sv-SE"/>
        </w:rPr>
      </w:pPr>
      <w:r>
        <w:rPr>
          <w:bCs/>
          <w:lang w:val="sv-SE"/>
        </w:rPr>
        <w:t xml:space="preserve">Option 3: </w:t>
      </w:r>
    </w:p>
    <w:p w14:paraId="4D7D9AFD" w14:textId="77777777" w:rsidR="00A26AE1" w:rsidRPr="00234425" w:rsidRDefault="00A26AE1" w:rsidP="0010719C">
      <w:pPr>
        <w:pStyle w:val="RAN4proposal"/>
        <w:numPr>
          <w:ilvl w:val="3"/>
          <w:numId w:val="12"/>
        </w:numPr>
        <w:spacing w:after="60"/>
        <w:rPr>
          <w:b w:val="0"/>
          <w:bCs/>
          <w:lang w:val="en-US"/>
        </w:rPr>
      </w:pPr>
      <w:proofErr w:type="spellStart"/>
      <w:r w:rsidRPr="006D133A">
        <w:rPr>
          <w:b w:val="0"/>
          <w:bCs/>
        </w:rPr>
        <w:t>T</w:t>
      </w:r>
      <w:r w:rsidRPr="006D133A">
        <w:rPr>
          <w:b w:val="0"/>
          <w:bCs/>
          <w:vertAlign w:val="subscript"/>
        </w:rPr>
        <w:t>identify_inter_without_index</w:t>
      </w:r>
      <w:proofErr w:type="spellEnd"/>
      <w:r w:rsidRPr="006D133A">
        <w:rPr>
          <w:b w:val="0"/>
          <w:bCs/>
        </w:rPr>
        <w:t xml:space="preserve"> = (T</w:t>
      </w:r>
      <w:r w:rsidRPr="006D133A">
        <w:rPr>
          <w:b w:val="0"/>
          <w:bCs/>
          <w:vertAlign w:val="subscript"/>
        </w:rPr>
        <w:t>PSS/</w:t>
      </w:r>
      <w:proofErr w:type="spellStart"/>
      <w:r w:rsidRPr="006D133A">
        <w:rPr>
          <w:b w:val="0"/>
          <w:bCs/>
          <w:vertAlign w:val="subscript"/>
        </w:rPr>
        <w:t>SSS_sync_inter</w:t>
      </w:r>
      <w:proofErr w:type="spellEnd"/>
      <w:r w:rsidRPr="006D133A">
        <w:rPr>
          <w:b w:val="0"/>
          <w:bCs/>
        </w:rPr>
        <w:t xml:space="preserve"> + </w:t>
      </w:r>
      <w:proofErr w:type="spellStart"/>
      <w:r w:rsidRPr="006D133A">
        <w:rPr>
          <w:b w:val="0"/>
          <w:bCs/>
        </w:rPr>
        <w:t>T</w:t>
      </w:r>
      <w:r w:rsidRPr="006D133A">
        <w:rPr>
          <w:b w:val="0"/>
          <w:bCs/>
          <w:vertAlign w:val="subscript"/>
        </w:rPr>
        <w:t>SSB_measurement_</w:t>
      </w:r>
      <w:r w:rsidRPr="00234425">
        <w:rPr>
          <w:b w:val="0"/>
          <w:bCs/>
          <w:vertAlign w:val="subscript"/>
        </w:rPr>
        <w:t>period_inter</w:t>
      </w:r>
      <w:proofErr w:type="spellEnd"/>
      <w:r w:rsidRPr="00234425">
        <w:rPr>
          <w:b w:val="0"/>
          <w:bCs/>
        </w:rPr>
        <w:t xml:space="preserve">+ </w:t>
      </w:r>
      <w:proofErr w:type="spellStart"/>
      <w:r w:rsidRPr="00234425">
        <w:rPr>
          <w:b w:val="0"/>
          <w:bCs/>
        </w:rPr>
        <w:t>T</w:t>
      </w:r>
      <w:r w:rsidRPr="00234425">
        <w:rPr>
          <w:b w:val="0"/>
          <w:bCs/>
          <w:vertAlign w:val="subscript"/>
        </w:rPr>
        <w:t>skip</w:t>
      </w:r>
      <w:proofErr w:type="spellEnd"/>
      <w:r w:rsidRPr="00234425">
        <w:rPr>
          <w:b w:val="0"/>
          <w:bCs/>
        </w:rPr>
        <w:t xml:space="preserve">) </w:t>
      </w:r>
      <w:proofErr w:type="spellStart"/>
      <w:r w:rsidRPr="00234425">
        <w:rPr>
          <w:b w:val="0"/>
          <w:bCs/>
        </w:rPr>
        <w:t>ms</w:t>
      </w:r>
      <w:proofErr w:type="spellEnd"/>
      <w:r w:rsidRPr="00234425">
        <w:rPr>
          <w:b w:val="0"/>
          <w:bCs/>
        </w:rPr>
        <w:t xml:space="preserve"> </w:t>
      </w:r>
    </w:p>
    <w:p w14:paraId="66AFAEDB" w14:textId="77777777" w:rsidR="00A26AE1" w:rsidRPr="00234425" w:rsidRDefault="00A26AE1" w:rsidP="0010719C">
      <w:pPr>
        <w:pStyle w:val="RAN4proposal"/>
        <w:numPr>
          <w:ilvl w:val="3"/>
          <w:numId w:val="12"/>
        </w:numPr>
        <w:spacing w:after="60"/>
        <w:rPr>
          <w:b w:val="0"/>
          <w:bCs/>
          <w:lang w:val="en-US"/>
        </w:rPr>
      </w:pPr>
      <w:proofErr w:type="spellStart"/>
      <w:r w:rsidRPr="00234425">
        <w:rPr>
          <w:b w:val="0"/>
          <w:bCs/>
        </w:rPr>
        <w:t>T</w:t>
      </w:r>
      <w:r w:rsidRPr="00234425">
        <w:rPr>
          <w:b w:val="0"/>
          <w:bCs/>
          <w:vertAlign w:val="subscript"/>
        </w:rPr>
        <w:t>identify_inter_with_index</w:t>
      </w:r>
      <w:proofErr w:type="spellEnd"/>
      <w:r w:rsidRPr="00234425">
        <w:rPr>
          <w:b w:val="0"/>
          <w:bCs/>
        </w:rPr>
        <w:t xml:space="preserve"> = (T</w:t>
      </w:r>
      <w:r w:rsidRPr="00234425">
        <w:rPr>
          <w:b w:val="0"/>
          <w:bCs/>
          <w:vertAlign w:val="subscript"/>
        </w:rPr>
        <w:t>PSS/</w:t>
      </w:r>
      <w:proofErr w:type="spellStart"/>
      <w:r w:rsidRPr="00234425">
        <w:rPr>
          <w:b w:val="0"/>
          <w:bCs/>
          <w:vertAlign w:val="subscript"/>
        </w:rPr>
        <w:t>SSS_sync_inter</w:t>
      </w:r>
      <w:proofErr w:type="spellEnd"/>
      <w:r w:rsidRPr="00234425">
        <w:rPr>
          <w:b w:val="0"/>
          <w:bCs/>
        </w:rPr>
        <w:t xml:space="preserve"> + </w:t>
      </w:r>
      <w:proofErr w:type="spellStart"/>
      <w:r w:rsidRPr="00234425">
        <w:rPr>
          <w:b w:val="0"/>
          <w:bCs/>
        </w:rPr>
        <w:t>T</w:t>
      </w:r>
      <w:r w:rsidRPr="00234425">
        <w:rPr>
          <w:b w:val="0"/>
          <w:bCs/>
          <w:vertAlign w:val="subscript"/>
        </w:rPr>
        <w:t>SSB_measurement_period_inter</w:t>
      </w:r>
      <w:proofErr w:type="spellEnd"/>
      <w:r w:rsidRPr="00234425">
        <w:rPr>
          <w:b w:val="0"/>
          <w:bCs/>
        </w:rPr>
        <w:t xml:space="preserve"> + </w:t>
      </w:r>
      <w:proofErr w:type="spellStart"/>
      <w:r w:rsidRPr="00234425">
        <w:rPr>
          <w:b w:val="0"/>
          <w:bCs/>
        </w:rPr>
        <w:t>T</w:t>
      </w:r>
      <w:r w:rsidRPr="00234425">
        <w:rPr>
          <w:b w:val="0"/>
          <w:bCs/>
          <w:vertAlign w:val="subscript"/>
        </w:rPr>
        <w:t>SSB_time_index_inter</w:t>
      </w:r>
      <w:proofErr w:type="spellEnd"/>
      <w:r w:rsidRPr="00234425">
        <w:rPr>
          <w:b w:val="0"/>
          <w:bCs/>
        </w:rPr>
        <w:t xml:space="preserve">+ </w:t>
      </w:r>
      <w:proofErr w:type="spellStart"/>
      <w:r w:rsidRPr="00234425">
        <w:rPr>
          <w:b w:val="0"/>
          <w:bCs/>
        </w:rPr>
        <w:t>T</w:t>
      </w:r>
      <w:r w:rsidRPr="00234425">
        <w:rPr>
          <w:b w:val="0"/>
          <w:bCs/>
          <w:vertAlign w:val="subscript"/>
        </w:rPr>
        <w:t>skip</w:t>
      </w:r>
      <w:proofErr w:type="spellEnd"/>
      <w:r w:rsidRPr="00234425">
        <w:rPr>
          <w:b w:val="0"/>
          <w:bCs/>
        </w:rPr>
        <w:t>) ms</w:t>
      </w:r>
    </w:p>
    <w:p w14:paraId="06D5A73E" w14:textId="0BEB0077" w:rsidR="00A26AE1" w:rsidRPr="004A7427" w:rsidRDefault="0005546F" w:rsidP="0010719C">
      <w:pPr>
        <w:pStyle w:val="ListParagraph"/>
        <w:numPr>
          <w:ilvl w:val="3"/>
          <w:numId w:val="12"/>
        </w:numPr>
        <w:spacing w:beforeLines="50" w:before="120" w:afterLines="50" w:after="120" w:line="300" w:lineRule="auto"/>
        <w:ind w:firstLineChars="0"/>
        <w:contextualSpacing/>
        <w:rPr>
          <w:bCs/>
        </w:rPr>
      </w:pPr>
      <w:r>
        <w:rPr>
          <w:bCs/>
          <w:lang w:val="en-US"/>
        </w:rPr>
        <w:t>w</w:t>
      </w:r>
      <w:r w:rsidR="00A26AE1" w:rsidRPr="00A26AE1">
        <w:rPr>
          <w:bCs/>
          <w:lang w:val="en-US"/>
        </w:rPr>
        <w:t xml:space="preserve">here </w:t>
      </w:r>
      <w:proofErr w:type="spellStart"/>
      <w:r w:rsidR="00A26AE1" w:rsidRPr="00A26AE1">
        <w:rPr>
          <w:bCs/>
        </w:rPr>
        <w:t>T</w:t>
      </w:r>
      <w:r w:rsidR="00A26AE1" w:rsidRPr="00A26AE1">
        <w:rPr>
          <w:bCs/>
          <w:vertAlign w:val="subscript"/>
        </w:rPr>
        <w:t>skip</w:t>
      </w:r>
      <w:proofErr w:type="spellEnd"/>
      <w:r w:rsidR="00A26AE1" w:rsidRPr="00A26AE1">
        <w:rPr>
          <w:bCs/>
        </w:rPr>
        <w:t xml:space="preserve"> = </w:t>
      </w:r>
      <w:proofErr w:type="spellStart"/>
      <w:r w:rsidR="00A26AE1" w:rsidRPr="00A26AE1">
        <w:rPr>
          <w:bCs/>
          <w:lang w:val="en-US"/>
        </w:rPr>
        <w:t>N</w:t>
      </w:r>
      <w:r w:rsidR="00A26AE1" w:rsidRPr="00A26AE1">
        <w:rPr>
          <w:bCs/>
          <w:vertAlign w:val="subscript"/>
          <w:lang w:val="en-US"/>
        </w:rPr>
        <w:t>skip</w:t>
      </w:r>
      <w:proofErr w:type="spellEnd"/>
      <w:r w:rsidR="00A26AE1" w:rsidRPr="00A26AE1">
        <w:rPr>
          <w:bCs/>
          <w:lang w:val="en-US"/>
        </w:rPr>
        <w:t xml:space="preserve"> </w:t>
      </w:r>
      <w:r w:rsidR="00A26AE1" w:rsidRPr="00A26AE1">
        <w:rPr>
          <w:rFonts w:ascii="Symbol" w:eastAsia="Symbol" w:hAnsi="Symbol" w:cs="Symbol"/>
          <w:bCs/>
        </w:rPr>
        <w:t>´</w:t>
      </w:r>
      <w:r w:rsidR="00A26AE1" w:rsidRPr="00A26AE1">
        <w:rPr>
          <w:bCs/>
        </w:rPr>
        <w:t xml:space="preserve"> </w:t>
      </w:r>
      <w:proofErr w:type="gramStart"/>
      <w:r w:rsidR="00A26AE1" w:rsidRPr="00A26AE1">
        <w:rPr>
          <w:bCs/>
        </w:rPr>
        <w:t>Max(MGRP</w:t>
      </w:r>
      <w:r w:rsidR="00A26AE1" w:rsidRPr="00A26AE1">
        <w:rPr>
          <w:rFonts w:cs="Arial"/>
          <w:bCs/>
          <w:vertAlign w:val="superscript"/>
          <w:lang w:eastAsia="zh-CN"/>
        </w:rPr>
        <w:t xml:space="preserve"> </w:t>
      </w:r>
      <w:r w:rsidR="00A26AE1" w:rsidRPr="00A26AE1">
        <w:rPr>
          <w:bCs/>
        </w:rPr>
        <w:t>,</w:t>
      </w:r>
      <w:proofErr w:type="gramEnd"/>
      <w:r w:rsidR="00A26AE1" w:rsidRPr="00A26AE1">
        <w:rPr>
          <w:bCs/>
        </w:rPr>
        <w:t xml:space="preserve"> SMTC period</w:t>
      </w:r>
      <w:r w:rsidR="00A26AE1" w:rsidRPr="00A26AE1">
        <w:rPr>
          <w:rFonts w:ascii="Malgun Gothic" w:eastAsia="Malgun Gothic" w:hAnsi="Malgun Gothic"/>
          <w:bCs/>
          <w:lang w:eastAsia="zh-TW"/>
        </w:rPr>
        <w:t>)</w:t>
      </w:r>
    </w:p>
    <w:p w14:paraId="6AD8FB0F" w14:textId="77777777" w:rsidR="00616E84" w:rsidRPr="00F71EEE" w:rsidRDefault="00616E84" w:rsidP="0010719C">
      <w:pPr>
        <w:pStyle w:val="ListParagraph"/>
        <w:numPr>
          <w:ilvl w:val="1"/>
          <w:numId w:val="12"/>
        </w:numPr>
        <w:ind w:firstLineChars="0"/>
        <w:rPr>
          <w:lang w:eastAsia="zh-CN"/>
        </w:rPr>
      </w:pPr>
      <w:r w:rsidRPr="00F71EEE">
        <w:rPr>
          <w:lang w:eastAsia="zh-CN"/>
        </w:rPr>
        <w:t xml:space="preserve">where </w:t>
      </w:r>
      <w:proofErr w:type="spellStart"/>
      <w:r w:rsidRPr="00F71EEE">
        <w:rPr>
          <w:lang w:eastAsia="zh-CN"/>
        </w:rPr>
        <w:t>N</w:t>
      </w:r>
      <w:r w:rsidRPr="00616E84">
        <w:rPr>
          <w:vertAlign w:val="subscript"/>
          <w:lang w:eastAsia="zh-CN"/>
        </w:rPr>
        <w:t>skip</w:t>
      </w:r>
      <w:proofErr w:type="spellEnd"/>
      <w:r w:rsidRPr="00F71EEE">
        <w:rPr>
          <w:lang w:eastAsia="zh-CN"/>
        </w:rPr>
        <w:t xml:space="preserve"> is the number </w:t>
      </w:r>
      <w:proofErr w:type="gramStart"/>
      <w:r w:rsidRPr="00F71EEE">
        <w:rPr>
          <w:lang w:eastAsia="zh-CN"/>
        </w:rPr>
        <w:t>of  skipped</w:t>
      </w:r>
      <w:proofErr w:type="gramEnd"/>
      <w:r w:rsidRPr="00F71EEE">
        <w:rPr>
          <w:lang w:eastAsia="zh-CN"/>
        </w:rPr>
        <w:t xml:space="preserve"> MG occasions in the measurement period.</w:t>
      </w:r>
    </w:p>
    <w:p w14:paraId="1A89DAD4" w14:textId="44196A2B" w:rsidR="0005546F" w:rsidRPr="00F71EEE" w:rsidRDefault="0005546F" w:rsidP="0010719C">
      <w:pPr>
        <w:pStyle w:val="ListParagraph"/>
        <w:numPr>
          <w:ilvl w:val="1"/>
          <w:numId w:val="12"/>
        </w:numPr>
        <w:ind w:firstLineChars="0"/>
        <w:rPr>
          <w:lang w:eastAsia="zh-CN"/>
        </w:rPr>
      </w:pPr>
      <w:r>
        <w:rPr>
          <w:lang w:eastAsia="zh-CN"/>
        </w:rPr>
        <w:t xml:space="preserve">FFS: </w:t>
      </w:r>
      <w:proofErr w:type="spellStart"/>
      <w:r w:rsidR="00ED066B" w:rsidRPr="00AD6ED2">
        <w:t>CSSF</w:t>
      </w:r>
      <w:r w:rsidR="00ED066B" w:rsidRPr="00ED066B">
        <w:rPr>
          <w:vertAlign w:val="subscript"/>
        </w:rPr>
        <w:t>inter</w:t>
      </w:r>
      <w:proofErr w:type="spellEnd"/>
    </w:p>
    <w:bookmarkEnd w:id="24"/>
    <w:p w14:paraId="5A2523CB" w14:textId="77777777" w:rsidR="004A50ED" w:rsidRPr="007E59FA" w:rsidRDefault="004A50ED" w:rsidP="0010719C">
      <w:pPr>
        <w:pStyle w:val="ListParagraph"/>
        <w:numPr>
          <w:ilvl w:val="0"/>
          <w:numId w:val="12"/>
        </w:numPr>
        <w:ind w:firstLineChars="0"/>
        <w:rPr>
          <w:lang w:eastAsia="zh-CN"/>
        </w:rPr>
      </w:pPr>
      <w:r w:rsidRPr="007E59FA">
        <w:rPr>
          <w:lang w:eastAsia="zh-CN"/>
        </w:rPr>
        <w:t>Recommended WF</w:t>
      </w:r>
    </w:p>
    <w:p w14:paraId="3DFCD416" w14:textId="298E18B2" w:rsidR="004B00D3" w:rsidRPr="005C39CD" w:rsidRDefault="004A50ED" w:rsidP="0010719C">
      <w:pPr>
        <w:pStyle w:val="ListParagraph"/>
        <w:numPr>
          <w:ilvl w:val="1"/>
          <w:numId w:val="12"/>
        </w:numPr>
        <w:ind w:firstLineChars="0"/>
        <w:rPr>
          <w:lang w:eastAsia="zh-CN"/>
        </w:rPr>
      </w:pPr>
      <w:r w:rsidRPr="007E59FA">
        <w:rPr>
          <w:lang w:eastAsia="zh-CN"/>
        </w:rPr>
        <w:t xml:space="preserve">Please discuss </w:t>
      </w:r>
      <w:r w:rsidR="007E59FA">
        <w:rPr>
          <w:lang w:eastAsia="zh-CN"/>
        </w:rPr>
        <w:t>first the case without Type 2</w:t>
      </w:r>
      <w:r w:rsidR="004248CC">
        <w:rPr>
          <w:lang w:eastAsia="zh-CN"/>
        </w:rPr>
        <w:t xml:space="preserve"> (i.e. </w:t>
      </w:r>
      <w:proofErr w:type="spellStart"/>
      <w:r w:rsidR="004248CC">
        <w:rPr>
          <w:lang w:eastAsia="zh-CN"/>
        </w:rPr>
        <w:t>Kgap</w:t>
      </w:r>
      <w:proofErr w:type="spellEnd"/>
      <w:r w:rsidR="004248CC">
        <w:rPr>
          <w:lang w:eastAsia="zh-CN"/>
        </w:rPr>
        <w:t xml:space="preserve"> not considered). If type 2 is agreed in Issue 2-1/2-2, </w:t>
      </w:r>
      <w:r w:rsidR="004248CC" w:rsidRPr="005C39CD">
        <w:rPr>
          <w:lang w:eastAsia="zh-CN"/>
        </w:rPr>
        <w:t xml:space="preserve">discuss how to include </w:t>
      </w:r>
      <w:proofErr w:type="spellStart"/>
      <w:r w:rsidR="004248CC" w:rsidRPr="005C39CD">
        <w:rPr>
          <w:lang w:eastAsia="zh-CN"/>
        </w:rPr>
        <w:t>Kgap</w:t>
      </w:r>
      <w:proofErr w:type="spellEnd"/>
      <w:r w:rsidR="004248CC" w:rsidRPr="005C39CD">
        <w:rPr>
          <w:lang w:eastAsia="zh-CN"/>
        </w:rPr>
        <w:t xml:space="preserve"> in the formula. </w:t>
      </w:r>
    </w:p>
    <w:p w14:paraId="3B9C7B7E" w14:textId="77777777" w:rsidR="00C96163" w:rsidRPr="005C39CD" w:rsidRDefault="00C96163" w:rsidP="00C96163">
      <w:pPr>
        <w:pStyle w:val="ListParagraph"/>
        <w:numPr>
          <w:ilvl w:val="0"/>
          <w:numId w:val="12"/>
        </w:numPr>
        <w:ind w:firstLineChars="0"/>
        <w:rPr>
          <w:szCs w:val="24"/>
          <w:lang w:eastAsia="zh-CN"/>
        </w:rPr>
      </w:pPr>
      <w:r w:rsidRPr="005C39CD">
        <w:rPr>
          <w:szCs w:val="24"/>
          <w:lang w:eastAsia="zh-CN"/>
        </w:rPr>
        <w:t>Comments from companies</w:t>
      </w:r>
    </w:p>
    <w:p w14:paraId="7D3A540F" w14:textId="77777777" w:rsidR="00C96163" w:rsidRDefault="00C96163" w:rsidP="00C96163">
      <w:pPr>
        <w:pStyle w:val="ListParagraph"/>
        <w:numPr>
          <w:ilvl w:val="1"/>
          <w:numId w:val="12"/>
        </w:numPr>
        <w:ind w:firstLineChars="0"/>
      </w:pPr>
      <w:r w:rsidRPr="005C39CD">
        <w:t>Company</w:t>
      </w:r>
      <w:r>
        <w:t xml:space="preserve"> A:</w:t>
      </w:r>
    </w:p>
    <w:p w14:paraId="41B7AD19" w14:textId="77777777" w:rsidR="00C96163" w:rsidRDefault="00C96163" w:rsidP="00C96163">
      <w:pPr>
        <w:pStyle w:val="ListParagraph"/>
        <w:numPr>
          <w:ilvl w:val="0"/>
          <w:numId w:val="12"/>
        </w:numPr>
        <w:ind w:firstLineChars="0"/>
      </w:pPr>
      <w:r>
        <w:t>Conclusion from Ad-hoc session:</w:t>
      </w:r>
    </w:p>
    <w:p w14:paraId="01552C98" w14:textId="77777777" w:rsidR="00C96163" w:rsidRDefault="00C96163" w:rsidP="00C96163">
      <w:pPr>
        <w:pStyle w:val="ListParagraph"/>
        <w:numPr>
          <w:ilvl w:val="1"/>
          <w:numId w:val="12"/>
        </w:numPr>
        <w:ind w:firstLineChars="0"/>
        <w:rPr>
          <w:lang w:eastAsia="zh-CN"/>
        </w:rPr>
      </w:pPr>
    </w:p>
    <w:p w14:paraId="2689CB4B" w14:textId="77777777" w:rsidR="008F158F" w:rsidRDefault="008F158F" w:rsidP="008F158F">
      <w:pPr>
        <w:rPr>
          <w:lang w:eastAsia="zh-CN"/>
        </w:rPr>
      </w:pPr>
    </w:p>
    <w:p w14:paraId="13AD5571" w14:textId="77777777" w:rsidR="004A50ED" w:rsidRDefault="004A50ED" w:rsidP="008F158F">
      <w:pPr>
        <w:pStyle w:val="Heading4"/>
        <w:numPr>
          <w:ilvl w:val="0"/>
          <w:numId w:val="0"/>
        </w:numPr>
        <w:ind w:left="864" w:hanging="864"/>
        <w:rPr>
          <w:lang w:val="en-GB"/>
        </w:rPr>
      </w:pPr>
      <w:bookmarkStart w:id="25" w:name="_Toc190194451"/>
      <w:bookmarkStart w:id="26" w:name="_Toc190443762"/>
      <w:bookmarkStart w:id="27" w:name="_Toc194398113"/>
      <w:bookmarkStart w:id="28" w:name="_Toc198040940"/>
      <w:r>
        <w:rPr>
          <w:lang w:val="en-GB"/>
        </w:rPr>
        <w:t>Issue 3-4: Conditions for measurement skipping</w:t>
      </w:r>
      <w:bookmarkEnd w:id="25"/>
      <w:bookmarkEnd w:id="26"/>
      <w:bookmarkEnd w:id="27"/>
      <w:bookmarkEnd w:id="28"/>
    </w:p>
    <w:p w14:paraId="7BB39069" w14:textId="77777777" w:rsidR="004A50ED" w:rsidRPr="00C179E5" w:rsidRDefault="004A50ED" w:rsidP="0010719C">
      <w:pPr>
        <w:pStyle w:val="ListParagraph"/>
        <w:numPr>
          <w:ilvl w:val="0"/>
          <w:numId w:val="14"/>
        </w:numPr>
        <w:ind w:firstLineChars="0"/>
        <w:rPr>
          <w:lang w:eastAsia="zh-CN"/>
        </w:rPr>
      </w:pPr>
      <w:r w:rsidRPr="00C179E5">
        <w:rPr>
          <w:lang w:eastAsia="zh-CN"/>
        </w:rPr>
        <w:t>Proposals from companies</w:t>
      </w:r>
    </w:p>
    <w:p w14:paraId="32B80D79" w14:textId="77777777" w:rsidR="004A50ED" w:rsidRDefault="004A50ED" w:rsidP="0010719C">
      <w:pPr>
        <w:pStyle w:val="ListParagraph"/>
        <w:numPr>
          <w:ilvl w:val="1"/>
          <w:numId w:val="14"/>
        </w:numPr>
        <w:ind w:firstLineChars="0"/>
        <w:rPr>
          <w:lang w:eastAsia="zh-CN"/>
        </w:rPr>
      </w:pPr>
      <w:r w:rsidRPr="00C179E5">
        <w:rPr>
          <w:lang w:eastAsia="zh-CN"/>
        </w:rPr>
        <w:t>Proposals for no conditions</w:t>
      </w:r>
    </w:p>
    <w:p w14:paraId="4583E35F" w14:textId="3EF65491" w:rsidR="00C179E5" w:rsidRPr="00C179E5" w:rsidRDefault="00C179E5" w:rsidP="0010719C">
      <w:pPr>
        <w:pStyle w:val="ListParagraph"/>
        <w:numPr>
          <w:ilvl w:val="2"/>
          <w:numId w:val="14"/>
        </w:numPr>
        <w:ind w:firstLineChars="0"/>
        <w:rPr>
          <w:lang w:eastAsia="zh-CN"/>
        </w:rPr>
      </w:pPr>
      <w:r>
        <w:rPr>
          <w:lang w:eastAsia="zh-CN"/>
        </w:rPr>
        <w:t xml:space="preserve">Proposal 1 (China Telecom): </w:t>
      </w:r>
      <w:r w:rsidRPr="00C179E5">
        <w:rPr>
          <w:lang w:eastAsia="zh-CN"/>
        </w:rPr>
        <w:t>No conditions are to be defined for measurement skipping</w:t>
      </w:r>
      <w:r>
        <w:rPr>
          <w:lang w:eastAsia="zh-CN"/>
        </w:rPr>
        <w:t xml:space="preserve">. </w:t>
      </w:r>
    </w:p>
    <w:p w14:paraId="7300E7DA" w14:textId="77777777" w:rsidR="004A50ED" w:rsidRPr="002564D8" w:rsidRDefault="004A50ED" w:rsidP="0010719C">
      <w:pPr>
        <w:pStyle w:val="ListParagraph"/>
        <w:numPr>
          <w:ilvl w:val="2"/>
          <w:numId w:val="14"/>
        </w:numPr>
        <w:ind w:firstLineChars="0"/>
        <w:rPr>
          <w:lang w:eastAsia="zh-CN"/>
        </w:rPr>
      </w:pPr>
      <w:r w:rsidRPr="002564D8">
        <w:rPr>
          <w:lang w:eastAsia="zh-CN"/>
        </w:rPr>
        <w:t>Proposal 2 (Nokia): No conditions are needed for measurement skipping regarding maximum number of skipped occasions per measurement period or related to MG configuration</w:t>
      </w:r>
    </w:p>
    <w:p w14:paraId="04CB882A" w14:textId="77777777" w:rsidR="004A50ED" w:rsidRPr="00576B05" w:rsidRDefault="004A50ED" w:rsidP="0010719C">
      <w:pPr>
        <w:pStyle w:val="ListParagraph"/>
        <w:numPr>
          <w:ilvl w:val="2"/>
          <w:numId w:val="14"/>
        </w:numPr>
        <w:ind w:firstLineChars="0"/>
        <w:rPr>
          <w:lang w:eastAsia="zh-CN"/>
        </w:rPr>
      </w:pPr>
      <w:r w:rsidRPr="0010222A">
        <w:rPr>
          <w:lang w:eastAsia="zh-CN"/>
        </w:rPr>
        <w:lastRenderedPageBreak/>
        <w:t xml:space="preserve">Proposal </w:t>
      </w:r>
      <w:r w:rsidRPr="00576B05">
        <w:rPr>
          <w:lang w:eastAsia="zh-CN"/>
        </w:rPr>
        <w:t>3 (ZTE): No conditions are needed for measurement skipping regarding maximum number of occasions or MG configuration.</w:t>
      </w:r>
    </w:p>
    <w:p w14:paraId="4004B5D0" w14:textId="7B85187E" w:rsidR="00576B05" w:rsidRPr="00576B05" w:rsidRDefault="00576B05" w:rsidP="0010719C">
      <w:pPr>
        <w:pStyle w:val="ListParagraph"/>
        <w:numPr>
          <w:ilvl w:val="2"/>
          <w:numId w:val="14"/>
        </w:numPr>
        <w:ind w:firstLineChars="0"/>
        <w:rPr>
          <w:lang w:eastAsia="zh-CN"/>
        </w:rPr>
      </w:pPr>
      <w:r w:rsidRPr="00576B05">
        <w:rPr>
          <w:lang w:eastAsia="zh-CN"/>
        </w:rPr>
        <w:t xml:space="preserve">Proposal 4 (Qualcomm): Given that a UE can send preferred percentage of MG cancellations within </w:t>
      </w:r>
      <w:proofErr w:type="gramStart"/>
      <w:r w:rsidRPr="00576B05">
        <w:rPr>
          <w:lang w:eastAsia="zh-CN"/>
        </w:rPr>
        <w:t>a time period</w:t>
      </w:r>
      <w:proofErr w:type="gramEnd"/>
      <w:r w:rsidRPr="00576B05">
        <w:rPr>
          <w:lang w:eastAsia="zh-CN"/>
        </w:rPr>
        <w:t xml:space="preserve"> as a UAI, no need to define additional conditions on maximum number of MGs skipped during the measurement period and maximum acceptable time separation between two non-cancelled MGs etc.</w:t>
      </w:r>
    </w:p>
    <w:p w14:paraId="4391399B" w14:textId="77777777" w:rsidR="004A50ED" w:rsidRPr="00B44CF9" w:rsidRDefault="004A50ED" w:rsidP="0010719C">
      <w:pPr>
        <w:pStyle w:val="ListParagraph"/>
        <w:numPr>
          <w:ilvl w:val="1"/>
          <w:numId w:val="14"/>
        </w:numPr>
        <w:ind w:firstLineChars="0"/>
        <w:rPr>
          <w:lang w:eastAsia="zh-CN"/>
        </w:rPr>
      </w:pPr>
      <w:r w:rsidRPr="00B44CF9">
        <w:rPr>
          <w:lang w:eastAsia="zh-CN"/>
        </w:rPr>
        <w:t>Proposals on max number of occasions</w:t>
      </w:r>
    </w:p>
    <w:p w14:paraId="355BBEF5" w14:textId="77777777" w:rsidR="004A50ED" w:rsidRPr="00661F63" w:rsidRDefault="004A50ED" w:rsidP="0010719C">
      <w:pPr>
        <w:pStyle w:val="ListParagraph"/>
        <w:numPr>
          <w:ilvl w:val="2"/>
          <w:numId w:val="14"/>
        </w:numPr>
        <w:ind w:firstLineChars="0"/>
        <w:rPr>
          <w:lang w:eastAsia="zh-CN"/>
        </w:rPr>
      </w:pPr>
      <w:r w:rsidRPr="00661F63">
        <w:rPr>
          <w:lang w:eastAsia="zh-CN"/>
        </w:rPr>
        <w:t>Proposal 5 (MediaTek): RAN4 shall discuss and define the max number of occasions cancelled during a measurement period.</w:t>
      </w:r>
    </w:p>
    <w:p w14:paraId="1BB99A11" w14:textId="1DFFDD48" w:rsidR="004A50ED" w:rsidRDefault="004A50ED" w:rsidP="0010719C">
      <w:pPr>
        <w:pStyle w:val="ListParagraph"/>
        <w:numPr>
          <w:ilvl w:val="2"/>
          <w:numId w:val="14"/>
        </w:numPr>
        <w:ind w:firstLineChars="0"/>
        <w:rPr>
          <w:lang w:eastAsia="zh-CN"/>
        </w:rPr>
      </w:pPr>
      <w:r w:rsidRPr="00B44CF9">
        <w:rPr>
          <w:lang w:eastAsia="zh-CN"/>
        </w:rPr>
        <w:t xml:space="preserve">Proposal 6 </w:t>
      </w:r>
      <w:r w:rsidRPr="004C5DAC">
        <w:rPr>
          <w:lang w:eastAsia="zh-CN"/>
        </w:rPr>
        <w:t>(v</w:t>
      </w:r>
      <w:r w:rsidRPr="00B44CF9">
        <w:rPr>
          <w:lang w:eastAsia="zh-CN"/>
        </w:rPr>
        <w:t>ivo): For measurement gap skipping, the max number of gaps skipped during the measurement period should be limited/specified</w:t>
      </w:r>
    </w:p>
    <w:p w14:paraId="6131FCA2" w14:textId="161A556C" w:rsidR="00AE0207" w:rsidRPr="00B44CF9" w:rsidRDefault="00AE0207" w:rsidP="0010719C">
      <w:pPr>
        <w:pStyle w:val="ListParagraph"/>
        <w:numPr>
          <w:ilvl w:val="2"/>
          <w:numId w:val="14"/>
        </w:numPr>
        <w:ind w:firstLineChars="0"/>
        <w:rPr>
          <w:lang w:eastAsia="zh-CN"/>
        </w:rPr>
      </w:pPr>
      <w:r>
        <w:rPr>
          <w:lang w:eastAsia="zh-CN"/>
        </w:rPr>
        <w:t xml:space="preserve">Proposal 7 (Apple): </w:t>
      </w:r>
      <w:r w:rsidRPr="00AE0207">
        <w:rPr>
          <w:lang w:eastAsia="zh-CN"/>
        </w:rPr>
        <w:t>max number of occasions cancelled during a measurement period shall be defined.</w:t>
      </w:r>
    </w:p>
    <w:p w14:paraId="67E53DC4" w14:textId="5F207A53" w:rsidR="004A50ED" w:rsidRPr="002A45AA" w:rsidRDefault="004A50ED" w:rsidP="0010719C">
      <w:pPr>
        <w:pStyle w:val="ListParagraph"/>
        <w:numPr>
          <w:ilvl w:val="2"/>
          <w:numId w:val="14"/>
        </w:numPr>
        <w:ind w:firstLineChars="0"/>
        <w:rPr>
          <w:lang w:eastAsia="zh-CN"/>
        </w:rPr>
      </w:pPr>
      <w:r w:rsidRPr="002A45AA">
        <w:rPr>
          <w:lang w:eastAsia="zh-CN"/>
        </w:rPr>
        <w:t xml:space="preserve">Proposal </w:t>
      </w:r>
      <w:r w:rsidR="007966EE">
        <w:rPr>
          <w:lang w:eastAsia="zh-CN"/>
        </w:rPr>
        <w:t>8</w:t>
      </w:r>
      <w:r w:rsidRPr="002A45AA">
        <w:rPr>
          <w:lang w:eastAsia="zh-CN"/>
        </w:rPr>
        <w:t xml:space="preserve"> (Ericsson): The maximum number of extensions are</w:t>
      </w:r>
    </w:p>
    <w:tbl>
      <w:tblPr>
        <w:tblStyle w:val="TableGrid"/>
        <w:tblW w:w="0" w:type="auto"/>
        <w:tblInd w:w="2160" w:type="dxa"/>
        <w:tblLook w:val="04A0" w:firstRow="1" w:lastRow="0" w:firstColumn="1" w:lastColumn="0" w:noHBand="0" w:noVBand="1"/>
      </w:tblPr>
      <w:tblGrid>
        <w:gridCol w:w="1885"/>
        <w:gridCol w:w="1841"/>
        <w:gridCol w:w="1798"/>
        <w:gridCol w:w="1947"/>
      </w:tblGrid>
      <w:tr w:rsidR="004A50ED" w:rsidRPr="000B7D48" w14:paraId="055840D2" w14:textId="77777777">
        <w:tc>
          <w:tcPr>
            <w:tcW w:w="1885" w:type="dxa"/>
          </w:tcPr>
          <w:p w14:paraId="607F6689" w14:textId="77777777" w:rsidR="004A50ED" w:rsidRPr="000B7D48" w:rsidRDefault="004A50ED">
            <w:pPr>
              <w:rPr>
                <w:highlight w:val="yellow"/>
                <w:lang w:eastAsia="zh-CN"/>
              </w:rPr>
            </w:pPr>
          </w:p>
        </w:tc>
        <w:tc>
          <w:tcPr>
            <w:tcW w:w="1841" w:type="dxa"/>
          </w:tcPr>
          <w:p w14:paraId="128D89E9" w14:textId="77777777" w:rsidR="004A50ED" w:rsidRPr="00906581" w:rsidRDefault="004A50ED">
            <w:pPr>
              <w:rPr>
                <w:lang w:eastAsia="zh-CN"/>
              </w:rPr>
            </w:pPr>
            <w:r w:rsidRPr="00906581">
              <w:rPr>
                <w:lang w:eastAsia="zh-CN"/>
              </w:rPr>
              <w:t>PSSS/SSS detection</w:t>
            </w:r>
          </w:p>
        </w:tc>
        <w:tc>
          <w:tcPr>
            <w:tcW w:w="1798" w:type="dxa"/>
          </w:tcPr>
          <w:p w14:paraId="5AF077F3" w14:textId="77777777" w:rsidR="004A50ED" w:rsidRPr="008466C0" w:rsidRDefault="004A50ED">
            <w:pPr>
              <w:rPr>
                <w:lang w:eastAsia="zh-CN"/>
              </w:rPr>
            </w:pPr>
            <w:r w:rsidRPr="008466C0">
              <w:rPr>
                <w:lang w:eastAsia="zh-CN"/>
              </w:rPr>
              <w:t>SSB index detection</w:t>
            </w:r>
          </w:p>
        </w:tc>
        <w:tc>
          <w:tcPr>
            <w:tcW w:w="1947" w:type="dxa"/>
          </w:tcPr>
          <w:p w14:paraId="563689FB" w14:textId="77777777" w:rsidR="004A50ED" w:rsidRPr="00C94E87" w:rsidRDefault="004A50ED">
            <w:pPr>
              <w:rPr>
                <w:lang w:eastAsia="zh-CN"/>
              </w:rPr>
            </w:pPr>
            <w:r w:rsidRPr="00C94E87">
              <w:rPr>
                <w:lang w:eastAsia="zh-CN"/>
              </w:rPr>
              <w:t>Measurement period</w:t>
            </w:r>
          </w:p>
        </w:tc>
      </w:tr>
      <w:tr w:rsidR="004A50ED" w:rsidRPr="000B7D48" w14:paraId="6FC95775" w14:textId="77777777">
        <w:tc>
          <w:tcPr>
            <w:tcW w:w="1885" w:type="dxa"/>
          </w:tcPr>
          <w:p w14:paraId="25BB7B94" w14:textId="77777777" w:rsidR="004A50ED" w:rsidRPr="00906581" w:rsidRDefault="004A50ED">
            <w:pPr>
              <w:rPr>
                <w:lang w:eastAsia="zh-CN"/>
              </w:rPr>
            </w:pPr>
            <w:r w:rsidRPr="00906581">
              <w:rPr>
                <w:lang w:eastAsia="zh-CN"/>
              </w:rPr>
              <w:t xml:space="preserve">No DRX or </w:t>
            </w:r>
            <w:proofErr w:type="gramStart"/>
            <w:r w:rsidRPr="00906581">
              <w:t>max(</w:t>
            </w:r>
            <w:proofErr w:type="gramEnd"/>
            <w:r w:rsidRPr="00906581">
              <w:t xml:space="preserve">DRX cycle, SMTC period, </w:t>
            </w:r>
            <w:proofErr w:type="gramStart"/>
            <w:r w:rsidRPr="00906581">
              <w:t>MGRP)≤</w:t>
            </w:r>
            <w:proofErr w:type="gramEnd"/>
            <w:r w:rsidRPr="00906581">
              <w:t>40 ms</w:t>
            </w:r>
          </w:p>
        </w:tc>
        <w:tc>
          <w:tcPr>
            <w:tcW w:w="1841" w:type="dxa"/>
          </w:tcPr>
          <w:p w14:paraId="24809497" w14:textId="77777777" w:rsidR="004A50ED" w:rsidRPr="004A7427" w:rsidRDefault="004A50ED">
            <w:pPr>
              <w:rPr>
                <w:lang w:val="sv-SE" w:eastAsia="zh-CN"/>
              </w:rPr>
            </w:pPr>
            <w:r w:rsidRPr="004A7427">
              <w:rPr>
                <w:lang w:val="sv-SE" w:eastAsia="zh-CN"/>
              </w:rPr>
              <w:t xml:space="preserve">FR1: 12 </w:t>
            </w:r>
          </w:p>
          <w:p w14:paraId="73D124B1" w14:textId="77777777" w:rsidR="004A50ED" w:rsidRPr="000606A8" w:rsidRDefault="004A50ED">
            <w:pPr>
              <w:rPr>
                <w:lang w:val="sv-SE" w:eastAsia="zh-CN"/>
              </w:rPr>
            </w:pPr>
            <w:r w:rsidRPr="004A7427">
              <w:rPr>
                <w:lang w:val="sv-SE" w:eastAsia="zh-CN"/>
              </w:rPr>
              <w:t>FR2: 1.5</w:t>
            </w:r>
            <w:sdt>
              <w:sdtPr>
                <w:rPr>
                  <w:rFonts w:ascii="Cambria Math" w:hAnsi="Cambria Math"/>
                  <w:i/>
                  <w:lang w:eastAsia="zh-CN"/>
                </w:rPr>
                <w:id w:val="-2099313157"/>
                <w:placeholder>
                  <w:docPart w:val="40FEB9A1449F4A33AF6B8B1B9D2DC6FC"/>
                </w:placeholder>
                <w:temporary/>
                <w:equation/>
              </w:sdtPr>
              <w:sdtEndPr/>
              <w:sdtContent>
                <m:oMath>
                  <m:r>
                    <m:rPr>
                      <m:sty m:val="p"/>
                    </m:rPr>
                    <w:rPr>
                      <w:rFonts w:ascii="Cambria Math" w:hAnsi="Cambria Math"/>
                      <w:lang w:val="sv-SE" w:eastAsia="zh-CN"/>
                    </w:rPr>
                    <m:t>×</m:t>
                  </m:r>
                </m:oMath>
              </w:sdtContent>
            </w:sdt>
            <w:r w:rsidRPr="000606A8">
              <w:rPr>
                <w:lang w:val="sv-SE" w:eastAsia="zh-CN"/>
              </w:rPr>
              <w:t>M</w:t>
            </w:r>
            <w:r w:rsidRPr="000606A8">
              <w:rPr>
                <w:vertAlign w:val="subscript"/>
                <w:lang w:val="sv-SE" w:eastAsia="zh-CN"/>
              </w:rPr>
              <w:t>pss/sss_sync</w:t>
            </w:r>
          </w:p>
        </w:tc>
        <w:tc>
          <w:tcPr>
            <w:tcW w:w="1798" w:type="dxa"/>
          </w:tcPr>
          <w:p w14:paraId="39799136" w14:textId="77777777" w:rsidR="004A50ED" w:rsidRPr="008466C0" w:rsidRDefault="004A50ED">
            <w:pPr>
              <w:rPr>
                <w:lang w:eastAsia="zh-CN"/>
              </w:rPr>
            </w:pPr>
            <w:r w:rsidRPr="008466C0">
              <w:rPr>
                <w:lang w:eastAsia="zh-CN"/>
              </w:rPr>
              <w:t xml:space="preserve">FR1: 5 </w:t>
            </w:r>
          </w:p>
          <w:p w14:paraId="07C4A8A6" w14:textId="77777777" w:rsidR="004A50ED" w:rsidRPr="008466C0" w:rsidRDefault="004A50ED">
            <w:pPr>
              <w:rPr>
                <w:lang w:eastAsia="zh-CN"/>
              </w:rPr>
            </w:pPr>
            <w:r w:rsidRPr="008466C0">
              <w:rPr>
                <w:lang w:eastAsia="zh-CN"/>
              </w:rPr>
              <w:t>FR2: 1.5</w:t>
            </w:r>
            <w:sdt>
              <w:sdtPr>
                <w:rPr>
                  <w:rFonts w:ascii="Cambria Math" w:hAnsi="Cambria Math"/>
                  <w:i/>
                  <w:lang w:eastAsia="zh-CN"/>
                </w:rPr>
                <w:id w:val="266818686"/>
                <w:placeholder>
                  <w:docPart w:val="C99BE28368F64E03B83D1A943491673B"/>
                </w:placeholder>
                <w:temporary/>
                <w:equation/>
              </w:sdtPr>
              <w:sdtEndPr/>
              <w:sdtContent>
                <m:oMath>
                  <m:r>
                    <m:rPr>
                      <m:sty m:val="p"/>
                    </m:rPr>
                    <w:rPr>
                      <w:rFonts w:ascii="Cambria Math" w:hAnsi="Cambria Math"/>
                      <w:lang w:eastAsia="zh-CN"/>
                    </w:rPr>
                    <m:t>×</m:t>
                  </m:r>
                </m:oMath>
              </w:sdtContent>
            </w:sdt>
            <w:r w:rsidRPr="008466C0">
              <w:rPr>
                <w:lang w:eastAsia="zh-CN"/>
              </w:rPr>
              <w:t>M</w:t>
            </w:r>
            <w:proofErr w:type="spellStart"/>
            <w:r w:rsidRPr="008466C0">
              <w:rPr>
                <w:vertAlign w:val="subscript"/>
                <w:lang w:eastAsia="zh-CN"/>
              </w:rPr>
              <w:t>SSB_index</w:t>
            </w:r>
            <w:proofErr w:type="spellEnd"/>
          </w:p>
        </w:tc>
        <w:tc>
          <w:tcPr>
            <w:tcW w:w="1947" w:type="dxa"/>
          </w:tcPr>
          <w:p w14:paraId="1E86AE97" w14:textId="77777777" w:rsidR="004A50ED" w:rsidRPr="00C94E87" w:rsidRDefault="004A50ED">
            <w:pPr>
              <w:rPr>
                <w:lang w:eastAsia="zh-CN"/>
              </w:rPr>
            </w:pPr>
            <w:r w:rsidRPr="00C94E87">
              <w:rPr>
                <w:lang w:eastAsia="zh-CN"/>
              </w:rPr>
              <w:t xml:space="preserve">FR1: 12 </w:t>
            </w:r>
          </w:p>
          <w:p w14:paraId="2FE498DE" w14:textId="77777777" w:rsidR="004A50ED" w:rsidRPr="00C94E87" w:rsidRDefault="004A50ED">
            <w:pPr>
              <w:rPr>
                <w:lang w:eastAsia="zh-CN"/>
              </w:rPr>
            </w:pPr>
            <w:r w:rsidRPr="00C94E87">
              <w:rPr>
                <w:lang w:eastAsia="zh-CN"/>
              </w:rPr>
              <w:t>FR2: 1.5</w:t>
            </w:r>
            <w:sdt>
              <w:sdtPr>
                <w:rPr>
                  <w:rFonts w:ascii="Cambria Math" w:hAnsi="Cambria Math"/>
                  <w:i/>
                  <w:lang w:eastAsia="zh-CN"/>
                </w:rPr>
                <w:id w:val="2084335045"/>
                <w:placeholder>
                  <w:docPart w:val="476EAEE0DF234E2BA4D23FAD41181A4C"/>
                </w:placeholder>
                <w:temporary/>
                <w:equation/>
              </w:sdtPr>
              <w:sdtEndPr/>
              <w:sdtContent>
                <m:oMath>
                  <m:r>
                    <m:rPr>
                      <m:sty m:val="p"/>
                    </m:rPr>
                    <w:rPr>
                      <w:rFonts w:ascii="Cambria Math" w:hAnsi="Cambria Math"/>
                      <w:lang w:eastAsia="zh-CN"/>
                    </w:rPr>
                    <m:t>×</m:t>
                  </m:r>
                </m:oMath>
              </w:sdtContent>
            </w:sdt>
            <w:r w:rsidRPr="00C94E87">
              <w:rPr>
                <w:lang w:eastAsia="zh-CN"/>
              </w:rPr>
              <w:t>M</w:t>
            </w:r>
            <w:proofErr w:type="spellStart"/>
            <w:r w:rsidRPr="00C94E87">
              <w:rPr>
                <w:vertAlign w:val="subscript"/>
                <w:lang w:eastAsia="zh-CN"/>
              </w:rPr>
              <w:t>meas_period</w:t>
            </w:r>
            <w:proofErr w:type="spellEnd"/>
          </w:p>
        </w:tc>
      </w:tr>
      <w:tr w:rsidR="004A50ED" w:rsidRPr="000B7D48" w14:paraId="08E7EC83" w14:textId="77777777">
        <w:tc>
          <w:tcPr>
            <w:tcW w:w="1885" w:type="dxa"/>
          </w:tcPr>
          <w:p w14:paraId="1A2D2967" w14:textId="77777777" w:rsidR="004A50ED" w:rsidRPr="00906581" w:rsidRDefault="004A50ED">
            <w:pPr>
              <w:rPr>
                <w:lang w:eastAsia="zh-CN"/>
              </w:rPr>
            </w:pPr>
            <w:r w:rsidRPr="00906581">
              <w:rPr>
                <w:i/>
                <w:iCs/>
              </w:rPr>
              <w:t>DRX cycle ≤ 320 ms</w:t>
            </w:r>
          </w:p>
        </w:tc>
        <w:tc>
          <w:tcPr>
            <w:tcW w:w="1841" w:type="dxa"/>
          </w:tcPr>
          <w:p w14:paraId="519A1EAC" w14:textId="77777777" w:rsidR="004A50ED" w:rsidRPr="000606A8" w:rsidRDefault="004A50ED">
            <w:pPr>
              <w:rPr>
                <w:lang w:val="sv-SE" w:eastAsia="zh-CN"/>
              </w:rPr>
            </w:pPr>
            <w:r w:rsidRPr="000606A8">
              <w:rPr>
                <w:lang w:val="sv-SE" w:eastAsia="zh-CN"/>
              </w:rPr>
              <w:t xml:space="preserve">FR1: 8 </w:t>
            </w:r>
          </w:p>
          <w:p w14:paraId="2097868D" w14:textId="77777777" w:rsidR="004A50ED" w:rsidRPr="000606A8" w:rsidRDefault="004A50ED">
            <w:pPr>
              <w:rPr>
                <w:lang w:val="sv-SE" w:eastAsia="zh-CN"/>
              </w:rPr>
            </w:pPr>
            <w:r w:rsidRPr="000606A8">
              <w:rPr>
                <w:lang w:val="sv-SE" w:eastAsia="zh-CN"/>
              </w:rPr>
              <w:t>FR2: M</w:t>
            </w:r>
            <w:r w:rsidRPr="000606A8">
              <w:rPr>
                <w:vertAlign w:val="subscript"/>
                <w:lang w:val="sv-SE" w:eastAsia="zh-CN"/>
              </w:rPr>
              <w:t>pss/sss_sync</w:t>
            </w:r>
          </w:p>
        </w:tc>
        <w:tc>
          <w:tcPr>
            <w:tcW w:w="1798" w:type="dxa"/>
          </w:tcPr>
          <w:p w14:paraId="70118F6F" w14:textId="77777777" w:rsidR="004A50ED" w:rsidRPr="008466C0" w:rsidRDefault="004A50ED">
            <w:pPr>
              <w:rPr>
                <w:lang w:eastAsia="zh-CN"/>
              </w:rPr>
            </w:pPr>
            <w:r w:rsidRPr="008466C0">
              <w:rPr>
                <w:lang w:eastAsia="zh-CN"/>
              </w:rPr>
              <w:t xml:space="preserve">FR1: 3 </w:t>
            </w:r>
          </w:p>
          <w:p w14:paraId="6CB888B6" w14:textId="77777777" w:rsidR="004A50ED" w:rsidRPr="008466C0" w:rsidRDefault="004A50ED">
            <w:pPr>
              <w:rPr>
                <w:lang w:eastAsia="zh-CN"/>
              </w:rPr>
            </w:pPr>
            <w:r w:rsidRPr="008466C0">
              <w:rPr>
                <w:lang w:eastAsia="zh-CN"/>
              </w:rPr>
              <w:t xml:space="preserve">FR2: </w:t>
            </w:r>
            <w:proofErr w:type="spellStart"/>
            <w:r w:rsidRPr="008466C0">
              <w:rPr>
                <w:lang w:eastAsia="zh-CN"/>
              </w:rPr>
              <w:t>M</w:t>
            </w:r>
            <w:r w:rsidRPr="008466C0">
              <w:rPr>
                <w:vertAlign w:val="subscript"/>
                <w:lang w:eastAsia="zh-CN"/>
              </w:rPr>
              <w:t>SSB_index</w:t>
            </w:r>
            <w:proofErr w:type="spellEnd"/>
          </w:p>
        </w:tc>
        <w:tc>
          <w:tcPr>
            <w:tcW w:w="1947" w:type="dxa"/>
          </w:tcPr>
          <w:p w14:paraId="7E61A3D3" w14:textId="77777777" w:rsidR="004A50ED" w:rsidRPr="00C94E87" w:rsidRDefault="004A50ED">
            <w:pPr>
              <w:rPr>
                <w:lang w:eastAsia="zh-CN"/>
              </w:rPr>
            </w:pPr>
            <w:r w:rsidRPr="00C94E87">
              <w:rPr>
                <w:lang w:eastAsia="zh-CN"/>
              </w:rPr>
              <w:t xml:space="preserve">FR1: 8 </w:t>
            </w:r>
          </w:p>
          <w:p w14:paraId="02D6E3A5" w14:textId="77777777" w:rsidR="004A50ED" w:rsidRPr="00C94E87" w:rsidRDefault="004A50ED">
            <w:pPr>
              <w:rPr>
                <w:lang w:eastAsia="zh-CN"/>
              </w:rPr>
            </w:pPr>
            <w:r w:rsidRPr="00C94E87">
              <w:rPr>
                <w:lang w:eastAsia="zh-CN"/>
              </w:rPr>
              <w:t xml:space="preserve">FR2: </w:t>
            </w:r>
            <w:proofErr w:type="spellStart"/>
            <w:r w:rsidRPr="00C94E87">
              <w:rPr>
                <w:lang w:eastAsia="zh-CN"/>
              </w:rPr>
              <w:t>M</w:t>
            </w:r>
            <w:r w:rsidRPr="00C94E87">
              <w:rPr>
                <w:vertAlign w:val="subscript"/>
                <w:lang w:eastAsia="zh-CN"/>
              </w:rPr>
              <w:t>meas_period</w:t>
            </w:r>
            <w:proofErr w:type="spellEnd"/>
          </w:p>
        </w:tc>
      </w:tr>
      <w:tr w:rsidR="004A50ED" w:rsidRPr="000B7D48" w14:paraId="139F8E16" w14:textId="77777777">
        <w:tc>
          <w:tcPr>
            <w:tcW w:w="1885" w:type="dxa"/>
          </w:tcPr>
          <w:p w14:paraId="44692094" w14:textId="77777777" w:rsidR="004A50ED" w:rsidRPr="00906581" w:rsidRDefault="004A50ED">
            <w:pPr>
              <w:rPr>
                <w:lang w:eastAsia="zh-CN"/>
              </w:rPr>
            </w:pPr>
            <w:r w:rsidRPr="00906581">
              <w:rPr>
                <w:i/>
                <w:iCs/>
              </w:rPr>
              <w:t>DRX cycle &gt; 320 ms</w:t>
            </w:r>
          </w:p>
        </w:tc>
        <w:tc>
          <w:tcPr>
            <w:tcW w:w="1841" w:type="dxa"/>
          </w:tcPr>
          <w:p w14:paraId="1013A713" w14:textId="77777777" w:rsidR="004A50ED" w:rsidRPr="000606A8" w:rsidRDefault="004A50ED">
            <w:pPr>
              <w:rPr>
                <w:lang w:val="sv-SE" w:eastAsia="zh-CN"/>
              </w:rPr>
            </w:pPr>
            <w:r w:rsidRPr="000606A8">
              <w:rPr>
                <w:lang w:val="sv-SE" w:eastAsia="zh-CN"/>
              </w:rPr>
              <w:t xml:space="preserve">FR1: 5 </w:t>
            </w:r>
          </w:p>
          <w:p w14:paraId="5CFD3BDF" w14:textId="77777777" w:rsidR="004A50ED" w:rsidRPr="000606A8" w:rsidRDefault="004A50ED">
            <w:pPr>
              <w:rPr>
                <w:lang w:val="sv-SE" w:eastAsia="zh-CN"/>
              </w:rPr>
            </w:pPr>
            <w:r w:rsidRPr="000606A8">
              <w:rPr>
                <w:lang w:val="sv-SE" w:eastAsia="zh-CN"/>
              </w:rPr>
              <w:t>FR2: 0.5</w:t>
            </w:r>
            <w:sdt>
              <w:sdtPr>
                <w:rPr>
                  <w:rFonts w:ascii="Cambria Math" w:hAnsi="Cambria Math"/>
                  <w:i/>
                  <w:lang w:eastAsia="zh-CN"/>
                </w:rPr>
                <w:id w:val="-1971812250"/>
                <w:placeholder>
                  <w:docPart w:val="A70CF9E87D874D908087382AF9FCC703"/>
                </w:placeholder>
                <w:temporary/>
                <w:equation/>
              </w:sdtPr>
              <w:sdtEndPr/>
              <w:sdtContent>
                <m:oMath>
                  <m:r>
                    <m:rPr>
                      <m:sty m:val="p"/>
                    </m:rPr>
                    <w:rPr>
                      <w:rFonts w:ascii="Cambria Math" w:hAnsi="Cambria Math"/>
                      <w:lang w:val="sv-SE" w:eastAsia="zh-CN"/>
                    </w:rPr>
                    <m:t>×</m:t>
                  </m:r>
                </m:oMath>
              </w:sdtContent>
            </w:sdt>
            <w:r w:rsidRPr="000606A8">
              <w:rPr>
                <w:lang w:val="sv-SE" w:eastAsia="zh-CN"/>
              </w:rPr>
              <w:t>M</w:t>
            </w:r>
            <w:r w:rsidRPr="000606A8">
              <w:rPr>
                <w:vertAlign w:val="subscript"/>
                <w:lang w:val="sv-SE" w:eastAsia="zh-CN"/>
              </w:rPr>
              <w:t>pss/sss_sync</w:t>
            </w:r>
          </w:p>
        </w:tc>
        <w:tc>
          <w:tcPr>
            <w:tcW w:w="1798" w:type="dxa"/>
          </w:tcPr>
          <w:p w14:paraId="79EECE26" w14:textId="77777777" w:rsidR="004A50ED" w:rsidRPr="008466C0" w:rsidRDefault="004A50ED">
            <w:pPr>
              <w:rPr>
                <w:lang w:eastAsia="zh-CN"/>
              </w:rPr>
            </w:pPr>
            <w:r w:rsidRPr="008466C0">
              <w:rPr>
                <w:lang w:eastAsia="zh-CN"/>
              </w:rPr>
              <w:t xml:space="preserve">FR1: 2 </w:t>
            </w:r>
          </w:p>
          <w:p w14:paraId="59677679" w14:textId="77777777" w:rsidR="004A50ED" w:rsidRPr="008466C0" w:rsidRDefault="004A50ED">
            <w:pPr>
              <w:rPr>
                <w:lang w:eastAsia="zh-CN"/>
              </w:rPr>
            </w:pPr>
            <w:r w:rsidRPr="008466C0">
              <w:rPr>
                <w:lang w:eastAsia="zh-CN"/>
              </w:rPr>
              <w:t>FR2: 0.5</w:t>
            </w:r>
            <w:sdt>
              <w:sdtPr>
                <w:rPr>
                  <w:rFonts w:ascii="Cambria Math" w:hAnsi="Cambria Math"/>
                  <w:i/>
                  <w:lang w:eastAsia="zh-CN"/>
                </w:rPr>
                <w:id w:val="-1099178397"/>
                <w:placeholder>
                  <w:docPart w:val="16357766D40F454AA022AF902ECC505B"/>
                </w:placeholder>
                <w:temporary/>
                <w:equation/>
              </w:sdtPr>
              <w:sdtEndPr/>
              <w:sdtContent>
                <m:oMath>
                  <m:r>
                    <m:rPr>
                      <m:sty m:val="p"/>
                    </m:rPr>
                    <w:rPr>
                      <w:rFonts w:ascii="Cambria Math" w:hAnsi="Cambria Math"/>
                      <w:lang w:eastAsia="zh-CN"/>
                    </w:rPr>
                    <m:t>×</m:t>
                  </m:r>
                </m:oMath>
              </w:sdtContent>
            </w:sdt>
            <w:r w:rsidRPr="008466C0">
              <w:rPr>
                <w:lang w:eastAsia="zh-CN"/>
              </w:rPr>
              <w:t xml:space="preserve"> M</w:t>
            </w:r>
            <w:proofErr w:type="spellStart"/>
            <w:r w:rsidRPr="008466C0">
              <w:rPr>
                <w:vertAlign w:val="subscript"/>
                <w:lang w:eastAsia="zh-CN"/>
              </w:rPr>
              <w:t>SSB_index</w:t>
            </w:r>
            <w:proofErr w:type="spellEnd"/>
          </w:p>
        </w:tc>
        <w:tc>
          <w:tcPr>
            <w:tcW w:w="1947" w:type="dxa"/>
          </w:tcPr>
          <w:p w14:paraId="7138E4BC" w14:textId="77777777" w:rsidR="004A50ED" w:rsidRPr="00C94E87" w:rsidRDefault="004A50ED">
            <w:pPr>
              <w:rPr>
                <w:lang w:eastAsia="zh-CN"/>
              </w:rPr>
            </w:pPr>
            <w:r w:rsidRPr="00C94E87">
              <w:rPr>
                <w:lang w:eastAsia="zh-CN"/>
              </w:rPr>
              <w:t xml:space="preserve">FR1: 5 </w:t>
            </w:r>
          </w:p>
          <w:p w14:paraId="2EABE5E7" w14:textId="77777777" w:rsidR="004A50ED" w:rsidRPr="00C94E87" w:rsidRDefault="004A50ED">
            <w:pPr>
              <w:rPr>
                <w:lang w:eastAsia="zh-CN"/>
              </w:rPr>
            </w:pPr>
            <w:r w:rsidRPr="00C94E87">
              <w:rPr>
                <w:lang w:eastAsia="zh-CN"/>
              </w:rPr>
              <w:t>FR2: 0.5</w:t>
            </w:r>
            <w:sdt>
              <w:sdtPr>
                <w:rPr>
                  <w:rFonts w:ascii="Cambria Math" w:hAnsi="Cambria Math"/>
                  <w:i/>
                  <w:lang w:eastAsia="zh-CN"/>
                </w:rPr>
                <w:id w:val="-2101931823"/>
                <w:placeholder>
                  <w:docPart w:val="BCF9381CE87F4252A47F12AEC0D9D8D4"/>
                </w:placeholder>
                <w:temporary/>
                <w:equation/>
              </w:sdtPr>
              <w:sdtEndPr/>
              <w:sdtContent>
                <m:oMath>
                  <m:r>
                    <m:rPr>
                      <m:sty m:val="p"/>
                    </m:rPr>
                    <w:rPr>
                      <w:rFonts w:ascii="Cambria Math" w:hAnsi="Cambria Math"/>
                      <w:lang w:eastAsia="zh-CN"/>
                    </w:rPr>
                    <m:t>×</m:t>
                  </m:r>
                </m:oMath>
              </w:sdtContent>
            </w:sdt>
            <w:r w:rsidRPr="00C94E87">
              <w:rPr>
                <w:lang w:eastAsia="zh-CN"/>
              </w:rPr>
              <w:t xml:space="preserve"> M</w:t>
            </w:r>
            <w:proofErr w:type="spellStart"/>
            <w:r w:rsidRPr="00C94E87">
              <w:rPr>
                <w:vertAlign w:val="subscript"/>
                <w:lang w:eastAsia="zh-CN"/>
              </w:rPr>
              <w:t>meas_period</w:t>
            </w:r>
            <w:proofErr w:type="spellEnd"/>
          </w:p>
        </w:tc>
      </w:tr>
    </w:tbl>
    <w:p w14:paraId="6B1A9A30" w14:textId="77777777" w:rsidR="004A50ED" w:rsidRPr="007F20CA" w:rsidRDefault="004A50ED" w:rsidP="0010719C">
      <w:pPr>
        <w:pStyle w:val="ListParagraph"/>
        <w:numPr>
          <w:ilvl w:val="2"/>
          <w:numId w:val="14"/>
        </w:numPr>
        <w:ind w:firstLineChars="0"/>
        <w:jc w:val="both"/>
        <w:rPr>
          <w:rFonts w:eastAsia="Yu Mincho"/>
          <w:i/>
          <w:iCs/>
          <w:sz w:val="22"/>
          <w:szCs w:val="22"/>
        </w:rPr>
      </w:pPr>
      <w:r w:rsidRPr="007F20CA">
        <w:rPr>
          <w:rFonts w:eastAsia="Yu Mincho"/>
          <w:i/>
          <w:iCs/>
          <w:sz w:val="22"/>
          <w:szCs w:val="22"/>
        </w:rPr>
        <w:t>Upon exceeding X</w:t>
      </w:r>
      <w:r w:rsidRPr="007F20CA">
        <w:rPr>
          <w:rFonts w:eastAsia="Yu Mincho"/>
          <w:i/>
          <w:iCs/>
          <w:sz w:val="22"/>
          <w:szCs w:val="22"/>
          <w:vertAlign w:val="subscript"/>
        </w:rPr>
        <w:t>PSS/</w:t>
      </w:r>
      <w:proofErr w:type="spellStart"/>
      <w:proofErr w:type="gramStart"/>
      <w:r w:rsidRPr="007F20CA">
        <w:rPr>
          <w:rFonts w:eastAsia="Yu Mincho"/>
          <w:i/>
          <w:iCs/>
          <w:sz w:val="22"/>
          <w:szCs w:val="22"/>
          <w:vertAlign w:val="subscript"/>
        </w:rPr>
        <w:t>SSS,gaps</w:t>
      </w:r>
      <w:proofErr w:type="gramEnd"/>
      <w:r w:rsidRPr="007F20CA">
        <w:rPr>
          <w:rFonts w:eastAsia="Yu Mincho"/>
          <w:i/>
          <w:iCs/>
          <w:sz w:val="22"/>
          <w:szCs w:val="22"/>
          <w:vertAlign w:val="subscript"/>
        </w:rPr>
        <w:t>,max</w:t>
      </w:r>
      <w:proofErr w:type="spellEnd"/>
      <w:r w:rsidRPr="007F20CA">
        <w:rPr>
          <w:rFonts w:eastAsia="Yu Mincho"/>
          <w:i/>
          <w:iCs/>
          <w:sz w:val="22"/>
          <w:szCs w:val="22"/>
        </w:rPr>
        <w:t xml:space="preserve"> the UE is not required to meet the corresponding PSS/SSS detection requirement.</w:t>
      </w:r>
    </w:p>
    <w:p w14:paraId="769A061D" w14:textId="77777777" w:rsidR="004A50ED" w:rsidRPr="004D3EA5" w:rsidRDefault="004A50ED" w:rsidP="0010719C">
      <w:pPr>
        <w:pStyle w:val="ListParagraph"/>
        <w:numPr>
          <w:ilvl w:val="2"/>
          <w:numId w:val="14"/>
        </w:numPr>
        <w:ind w:firstLineChars="0"/>
        <w:jc w:val="both"/>
        <w:rPr>
          <w:i/>
          <w:iCs/>
          <w:sz w:val="22"/>
          <w:szCs w:val="22"/>
        </w:rPr>
      </w:pPr>
      <w:r w:rsidRPr="004D3EA5">
        <w:rPr>
          <w:rFonts w:eastAsia="PMingLiU"/>
          <w:i/>
          <w:iCs/>
          <w:sz w:val="22"/>
          <w:szCs w:val="22"/>
          <w:lang w:eastAsia="zh-TW"/>
        </w:rPr>
        <w:t>U</w:t>
      </w:r>
      <w:r w:rsidRPr="004D3EA5">
        <w:rPr>
          <w:i/>
          <w:iCs/>
          <w:sz w:val="22"/>
          <w:szCs w:val="22"/>
        </w:rPr>
        <w:t xml:space="preserve">pon exceeding </w:t>
      </w:r>
      <w:proofErr w:type="spellStart"/>
      <w:proofErr w:type="gramStart"/>
      <w:r w:rsidRPr="004D3EA5">
        <w:rPr>
          <w:i/>
          <w:iCs/>
          <w:sz w:val="22"/>
          <w:szCs w:val="22"/>
        </w:rPr>
        <w:t>X</w:t>
      </w:r>
      <w:r w:rsidRPr="004D3EA5">
        <w:rPr>
          <w:i/>
          <w:iCs/>
          <w:sz w:val="22"/>
          <w:szCs w:val="22"/>
          <w:vertAlign w:val="subscript"/>
        </w:rPr>
        <w:t>ind,gaps</w:t>
      </w:r>
      <w:proofErr w:type="gramEnd"/>
      <w:r w:rsidRPr="004D3EA5">
        <w:rPr>
          <w:i/>
          <w:iCs/>
          <w:sz w:val="22"/>
          <w:szCs w:val="22"/>
          <w:vertAlign w:val="subscript"/>
        </w:rPr>
        <w:t>,max</w:t>
      </w:r>
      <w:proofErr w:type="spellEnd"/>
      <w:r w:rsidRPr="004D3EA5">
        <w:rPr>
          <w:i/>
          <w:iCs/>
          <w:sz w:val="22"/>
          <w:szCs w:val="22"/>
        </w:rPr>
        <w:t xml:space="preserve"> the UE shall restart the time index detection.</w:t>
      </w:r>
    </w:p>
    <w:p w14:paraId="0DE98F48" w14:textId="77777777" w:rsidR="004A50ED" w:rsidRPr="004D3EA5" w:rsidRDefault="004A50ED" w:rsidP="0010719C">
      <w:pPr>
        <w:pStyle w:val="ListParagraph"/>
        <w:numPr>
          <w:ilvl w:val="2"/>
          <w:numId w:val="14"/>
        </w:numPr>
        <w:ind w:firstLineChars="0"/>
        <w:jc w:val="both"/>
        <w:rPr>
          <w:i/>
          <w:iCs/>
          <w:sz w:val="22"/>
          <w:szCs w:val="22"/>
        </w:rPr>
      </w:pPr>
      <w:r w:rsidRPr="004D3EA5">
        <w:rPr>
          <w:i/>
          <w:iCs/>
          <w:sz w:val="22"/>
          <w:szCs w:val="22"/>
        </w:rPr>
        <w:t xml:space="preserve">Upon exceeding </w:t>
      </w:r>
      <w:proofErr w:type="spellStart"/>
      <w:proofErr w:type="gramStart"/>
      <w:r w:rsidRPr="004D3EA5">
        <w:rPr>
          <w:i/>
          <w:iCs/>
          <w:sz w:val="22"/>
          <w:szCs w:val="22"/>
        </w:rPr>
        <w:t>X</w:t>
      </w:r>
      <w:r w:rsidRPr="004D3EA5">
        <w:rPr>
          <w:i/>
          <w:iCs/>
          <w:sz w:val="22"/>
          <w:szCs w:val="22"/>
          <w:vertAlign w:val="subscript"/>
        </w:rPr>
        <w:t>meas,max</w:t>
      </w:r>
      <w:proofErr w:type="spellEnd"/>
      <w:proofErr w:type="gramEnd"/>
      <w:r w:rsidRPr="004D3EA5">
        <w:rPr>
          <w:i/>
          <w:iCs/>
          <w:sz w:val="22"/>
          <w:szCs w:val="22"/>
        </w:rPr>
        <w:t xml:space="preserve"> the UE shall restart the measurement.</w:t>
      </w:r>
    </w:p>
    <w:p w14:paraId="542A83AA" w14:textId="77777777" w:rsidR="004A50ED" w:rsidRPr="00E95B53" w:rsidRDefault="004A50ED" w:rsidP="0010719C">
      <w:pPr>
        <w:pStyle w:val="ListParagraph"/>
        <w:numPr>
          <w:ilvl w:val="1"/>
          <w:numId w:val="14"/>
        </w:numPr>
        <w:ind w:firstLineChars="0"/>
        <w:rPr>
          <w:lang w:eastAsia="zh-CN"/>
        </w:rPr>
      </w:pPr>
      <w:r w:rsidRPr="00E95B53">
        <w:rPr>
          <w:lang w:eastAsia="zh-CN"/>
        </w:rPr>
        <w:t>Proposals on maximum separation between two occasions shall be</w:t>
      </w:r>
    </w:p>
    <w:p w14:paraId="7E09E7AC" w14:textId="027D34C8" w:rsidR="004A50ED" w:rsidRPr="00E95B53" w:rsidRDefault="004A50ED" w:rsidP="0010719C">
      <w:pPr>
        <w:pStyle w:val="ListParagraph"/>
        <w:numPr>
          <w:ilvl w:val="2"/>
          <w:numId w:val="14"/>
        </w:numPr>
        <w:ind w:firstLineChars="0"/>
        <w:rPr>
          <w:lang w:eastAsia="zh-CN"/>
        </w:rPr>
      </w:pPr>
      <w:r w:rsidRPr="00E95B53">
        <w:rPr>
          <w:lang w:eastAsia="zh-CN"/>
        </w:rPr>
        <w:t xml:space="preserve">Proposal </w:t>
      </w:r>
      <w:r w:rsidR="00901EA6">
        <w:rPr>
          <w:lang w:eastAsia="zh-CN"/>
        </w:rPr>
        <w:t>9</w:t>
      </w:r>
      <w:r w:rsidRPr="00E95B53">
        <w:rPr>
          <w:lang w:eastAsia="zh-CN"/>
        </w:rPr>
        <w:t xml:space="preserve"> (Ericsson): Maximum acceptable time separation between two measurement occasions available for RRM measurements may need to be defined, e.g.:</w:t>
      </w:r>
    </w:p>
    <w:p w14:paraId="5D09A64C" w14:textId="77777777" w:rsidR="004A50ED" w:rsidRDefault="004A50ED" w:rsidP="0010719C">
      <w:pPr>
        <w:pStyle w:val="ListParagraph"/>
        <w:numPr>
          <w:ilvl w:val="3"/>
          <w:numId w:val="14"/>
        </w:numPr>
        <w:ind w:firstLineChars="0"/>
        <w:rPr>
          <w:lang w:eastAsia="zh-CN"/>
        </w:rPr>
      </w:pPr>
      <w:r w:rsidRPr="00E95B53">
        <w:rPr>
          <w:lang w:eastAsia="zh-CN"/>
        </w:rPr>
        <w:t>Any two closest SMTC occasions available at the UE for the measurement shall be separated by no more than the maximum time requirement for the cell to remain known.</w:t>
      </w:r>
    </w:p>
    <w:p w14:paraId="0C7DA730" w14:textId="7E798AA6" w:rsidR="00B40546" w:rsidRPr="00E95B53" w:rsidRDefault="00B40546" w:rsidP="0010719C">
      <w:pPr>
        <w:pStyle w:val="ListParagraph"/>
        <w:numPr>
          <w:ilvl w:val="2"/>
          <w:numId w:val="14"/>
        </w:numPr>
        <w:ind w:firstLineChars="0"/>
        <w:rPr>
          <w:lang w:eastAsia="zh-CN"/>
        </w:rPr>
      </w:pPr>
      <w:r>
        <w:rPr>
          <w:lang w:eastAsia="zh-CN"/>
        </w:rPr>
        <w:t xml:space="preserve">Proposal </w:t>
      </w:r>
      <w:r w:rsidR="00901EA6">
        <w:rPr>
          <w:lang w:eastAsia="zh-CN"/>
        </w:rPr>
        <w:t>10</w:t>
      </w:r>
      <w:r>
        <w:rPr>
          <w:lang w:eastAsia="zh-CN"/>
        </w:rPr>
        <w:t xml:space="preserve"> (OPPO): </w:t>
      </w:r>
      <w:r w:rsidRPr="00B40546">
        <w:rPr>
          <w:lang w:eastAsia="zh-CN"/>
        </w:rPr>
        <w:t>RAN4 to define maximum time separation between two non-skipped gaps for measurement.</w:t>
      </w:r>
    </w:p>
    <w:p w14:paraId="563D9257" w14:textId="77777777" w:rsidR="004A50ED" w:rsidRPr="003D1835" w:rsidRDefault="004A50ED" w:rsidP="0010719C">
      <w:pPr>
        <w:pStyle w:val="ListParagraph"/>
        <w:numPr>
          <w:ilvl w:val="0"/>
          <w:numId w:val="14"/>
        </w:numPr>
        <w:ind w:firstLineChars="0"/>
        <w:rPr>
          <w:lang w:eastAsia="zh-CN"/>
        </w:rPr>
      </w:pPr>
      <w:r w:rsidRPr="003D1835">
        <w:rPr>
          <w:lang w:val="en-US"/>
        </w:rPr>
        <w:t>Proposals merged by the Moderator</w:t>
      </w:r>
    </w:p>
    <w:p w14:paraId="1324008E" w14:textId="77777777" w:rsidR="004A50ED" w:rsidRPr="003D1835" w:rsidRDefault="004A50ED" w:rsidP="0010719C">
      <w:pPr>
        <w:pStyle w:val="ListParagraph"/>
        <w:numPr>
          <w:ilvl w:val="1"/>
          <w:numId w:val="14"/>
        </w:numPr>
        <w:ind w:firstLineChars="0"/>
        <w:rPr>
          <w:lang w:eastAsia="zh-CN"/>
        </w:rPr>
      </w:pPr>
      <w:r w:rsidRPr="003D1835">
        <w:rPr>
          <w:lang w:eastAsia="zh-CN"/>
        </w:rPr>
        <w:t>Option 1: No conditions are defined</w:t>
      </w:r>
    </w:p>
    <w:p w14:paraId="6735FF1B" w14:textId="77777777" w:rsidR="004A50ED" w:rsidRPr="003D1835" w:rsidRDefault="004A50ED" w:rsidP="0010719C">
      <w:pPr>
        <w:pStyle w:val="ListParagraph"/>
        <w:numPr>
          <w:ilvl w:val="1"/>
          <w:numId w:val="14"/>
        </w:numPr>
        <w:ind w:firstLineChars="0"/>
        <w:rPr>
          <w:lang w:eastAsia="zh-CN"/>
        </w:rPr>
      </w:pPr>
      <w:r w:rsidRPr="003D1835">
        <w:rPr>
          <w:lang w:eastAsia="zh-CN"/>
        </w:rPr>
        <w:t xml:space="preserve">Option 2: Define the maximum number of gaps skipped during the measurement period. </w:t>
      </w:r>
    </w:p>
    <w:p w14:paraId="1D889F81" w14:textId="77777777" w:rsidR="004A50ED" w:rsidRPr="003D1835" w:rsidRDefault="004A50ED" w:rsidP="0010719C">
      <w:pPr>
        <w:pStyle w:val="ListParagraph"/>
        <w:numPr>
          <w:ilvl w:val="1"/>
          <w:numId w:val="14"/>
        </w:numPr>
        <w:ind w:firstLineChars="0"/>
        <w:rPr>
          <w:lang w:eastAsia="zh-CN"/>
        </w:rPr>
      </w:pPr>
      <w:r w:rsidRPr="003D1835">
        <w:rPr>
          <w:lang w:eastAsia="zh-CN"/>
        </w:rPr>
        <w:t>Option 3: Define a maximum separation between two non-skipped gaps for measurement</w:t>
      </w:r>
    </w:p>
    <w:p w14:paraId="1D5BD289" w14:textId="77777777" w:rsidR="004A50ED" w:rsidRPr="003D1835" w:rsidRDefault="004A50ED" w:rsidP="0010719C">
      <w:pPr>
        <w:pStyle w:val="ListParagraph"/>
        <w:numPr>
          <w:ilvl w:val="0"/>
          <w:numId w:val="14"/>
        </w:numPr>
        <w:ind w:firstLineChars="0"/>
        <w:rPr>
          <w:lang w:eastAsia="zh-CN"/>
        </w:rPr>
      </w:pPr>
      <w:r w:rsidRPr="003D1835">
        <w:rPr>
          <w:lang w:eastAsia="zh-CN"/>
        </w:rPr>
        <w:t>Recommended WF</w:t>
      </w:r>
    </w:p>
    <w:p w14:paraId="66A88DDC" w14:textId="47A893F5" w:rsidR="004A50ED" w:rsidRPr="005C39CD" w:rsidRDefault="004A50ED" w:rsidP="0010719C">
      <w:pPr>
        <w:pStyle w:val="ListParagraph"/>
        <w:numPr>
          <w:ilvl w:val="1"/>
          <w:numId w:val="14"/>
        </w:numPr>
        <w:ind w:firstLineChars="0"/>
        <w:rPr>
          <w:lang w:eastAsia="zh-CN"/>
        </w:rPr>
      </w:pPr>
      <w:r w:rsidRPr="003D1835">
        <w:rPr>
          <w:lang w:eastAsia="zh-CN"/>
        </w:rPr>
        <w:lastRenderedPageBreak/>
        <w:t xml:space="preserve">Discussion on the conditions is needed. If the group agrees that conditions are necessary, we can </w:t>
      </w:r>
      <w:r w:rsidRPr="005C39CD">
        <w:rPr>
          <w:lang w:eastAsia="zh-CN"/>
        </w:rPr>
        <w:t xml:space="preserve">further discuss the limits taking Proposal </w:t>
      </w:r>
      <w:r w:rsidR="00901EA6" w:rsidRPr="005C39CD">
        <w:rPr>
          <w:lang w:eastAsia="zh-CN"/>
        </w:rPr>
        <w:t>8</w:t>
      </w:r>
      <w:r w:rsidRPr="005C39CD">
        <w:rPr>
          <w:lang w:eastAsia="zh-CN"/>
        </w:rPr>
        <w:t xml:space="preserve"> as an example. </w:t>
      </w:r>
    </w:p>
    <w:p w14:paraId="52E09654" w14:textId="77777777" w:rsidR="00C96163" w:rsidRPr="005C39CD" w:rsidRDefault="00C96163" w:rsidP="00C96163">
      <w:pPr>
        <w:pStyle w:val="ListParagraph"/>
        <w:numPr>
          <w:ilvl w:val="0"/>
          <w:numId w:val="14"/>
        </w:numPr>
        <w:ind w:firstLineChars="0"/>
        <w:rPr>
          <w:szCs w:val="24"/>
          <w:lang w:eastAsia="zh-CN"/>
        </w:rPr>
      </w:pPr>
      <w:r w:rsidRPr="005C39CD">
        <w:rPr>
          <w:szCs w:val="24"/>
          <w:lang w:eastAsia="zh-CN"/>
        </w:rPr>
        <w:t>Comments from companies</w:t>
      </w:r>
    </w:p>
    <w:p w14:paraId="0CF3FFE4" w14:textId="77777777" w:rsidR="00C96163" w:rsidRDefault="00C96163" w:rsidP="00C96163">
      <w:pPr>
        <w:pStyle w:val="ListParagraph"/>
        <w:numPr>
          <w:ilvl w:val="1"/>
          <w:numId w:val="14"/>
        </w:numPr>
        <w:ind w:firstLineChars="0"/>
      </w:pPr>
      <w:r w:rsidRPr="005C39CD">
        <w:t>Company</w:t>
      </w:r>
      <w:r>
        <w:t xml:space="preserve"> A:</w:t>
      </w:r>
    </w:p>
    <w:p w14:paraId="07AC8C79" w14:textId="77777777" w:rsidR="00C96163" w:rsidRDefault="00C96163" w:rsidP="00C96163">
      <w:pPr>
        <w:pStyle w:val="ListParagraph"/>
        <w:numPr>
          <w:ilvl w:val="0"/>
          <w:numId w:val="14"/>
        </w:numPr>
        <w:ind w:firstLineChars="0"/>
      </w:pPr>
      <w:r>
        <w:t>Conclusion from Ad-hoc session:</w:t>
      </w:r>
    </w:p>
    <w:p w14:paraId="056A1CD4" w14:textId="77777777" w:rsidR="00C96163" w:rsidRDefault="00C96163" w:rsidP="0010719C">
      <w:pPr>
        <w:pStyle w:val="ListParagraph"/>
        <w:numPr>
          <w:ilvl w:val="1"/>
          <w:numId w:val="14"/>
        </w:numPr>
        <w:ind w:firstLineChars="0"/>
        <w:rPr>
          <w:lang w:eastAsia="zh-CN"/>
        </w:rPr>
      </w:pPr>
    </w:p>
    <w:p w14:paraId="017A47CA" w14:textId="77777777" w:rsidR="00D4614C" w:rsidRDefault="00D4614C" w:rsidP="00D4614C">
      <w:pPr>
        <w:rPr>
          <w:lang w:eastAsia="zh-CN"/>
        </w:rPr>
      </w:pPr>
    </w:p>
    <w:p w14:paraId="6046A604" w14:textId="77777777" w:rsidR="004A50ED" w:rsidRDefault="004A50ED" w:rsidP="005B4802">
      <w:pPr>
        <w:rPr>
          <w:color w:val="0070C0"/>
          <w:lang w:val="en-US" w:eastAsia="zh-CN"/>
        </w:rPr>
      </w:pPr>
    </w:p>
    <w:p w14:paraId="066D6CBA" w14:textId="77777777" w:rsidR="009131E9" w:rsidRPr="0010222A" w:rsidRDefault="009131E9" w:rsidP="009131E9"/>
    <w:p w14:paraId="205B34CD" w14:textId="63FC40AA" w:rsidR="0022485C" w:rsidRDefault="0022485C" w:rsidP="00737596">
      <w:pPr>
        <w:pStyle w:val="Heading4"/>
        <w:numPr>
          <w:ilvl w:val="0"/>
          <w:numId w:val="0"/>
        </w:numPr>
        <w:ind w:left="864" w:hanging="864"/>
        <w:rPr>
          <w:lang w:val="en-GB"/>
        </w:rPr>
      </w:pPr>
      <w:bookmarkStart w:id="29" w:name="_Toc198040949"/>
      <w:r>
        <w:rPr>
          <w:lang w:val="en-GB"/>
        </w:rPr>
        <w:t xml:space="preserve">Issue </w:t>
      </w:r>
      <w:r w:rsidR="00FF7E3B">
        <w:rPr>
          <w:lang w:val="en-GB"/>
        </w:rPr>
        <w:t>7</w:t>
      </w:r>
      <w:r>
        <w:rPr>
          <w:lang w:val="en-GB"/>
        </w:rPr>
        <w:t xml:space="preserve">-1: </w:t>
      </w:r>
      <w:r w:rsidR="00872002">
        <w:rPr>
          <w:lang w:val="en-GB"/>
        </w:rPr>
        <w:t>UE capabilities for XR</w:t>
      </w:r>
      <w:bookmarkEnd w:id="29"/>
      <w:r w:rsidR="00134A5A">
        <w:rPr>
          <w:lang w:val="en-GB"/>
        </w:rPr>
        <w:t xml:space="preserve"> – general proposals</w:t>
      </w:r>
    </w:p>
    <w:p w14:paraId="66056B38" w14:textId="77777777" w:rsidR="0022485C" w:rsidRPr="004B4999" w:rsidRDefault="0022485C" w:rsidP="0010719C">
      <w:pPr>
        <w:pStyle w:val="ListParagraph"/>
        <w:numPr>
          <w:ilvl w:val="0"/>
          <w:numId w:val="11"/>
        </w:numPr>
        <w:ind w:firstLineChars="0"/>
      </w:pPr>
      <w:r w:rsidRPr="004B4999">
        <w:t>Proposals from companies</w:t>
      </w:r>
    </w:p>
    <w:p w14:paraId="5F0FD05C" w14:textId="217A05A4" w:rsidR="008922E1" w:rsidRPr="004B4999" w:rsidRDefault="00EB1998" w:rsidP="0010719C">
      <w:pPr>
        <w:pStyle w:val="ListParagraph"/>
        <w:numPr>
          <w:ilvl w:val="1"/>
          <w:numId w:val="11"/>
        </w:numPr>
        <w:ind w:firstLineChars="0"/>
      </w:pPr>
      <w:r w:rsidRPr="004B4999">
        <w:t>P</w:t>
      </w:r>
      <w:r w:rsidR="008922E1" w:rsidRPr="004B4999">
        <w:t>roposal 1</w:t>
      </w:r>
      <w:r w:rsidRPr="004B4999">
        <w:t xml:space="preserve"> (vivo)</w:t>
      </w:r>
      <w:r w:rsidR="008922E1" w:rsidRPr="004B4999">
        <w:t>: FG 64-1 is the prerequisite feature for UE capability of 3ms time offset and UAI of ratio indication.</w:t>
      </w:r>
    </w:p>
    <w:p w14:paraId="01A8E4CC" w14:textId="15AAD9B6" w:rsidR="008922E1" w:rsidRPr="004B4999" w:rsidRDefault="008922E1" w:rsidP="0010719C">
      <w:pPr>
        <w:pStyle w:val="ListParagraph"/>
        <w:numPr>
          <w:ilvl w:val="1"/>
          <w:numId w:val="11"/>
        </w:numPr>
        <w:ind w:firstLineChars="0"/>
      </w:pPr>
      <w:r w:rsidRPr="004B4999">
        <w:t>Proposal 2</w:t>
      </w:r>
      <w:r w:rsidR="00EB1998" w:rsidRPr="004B4999">
        <w:t xml:space="preserve"> (vivo)</w:t>
      </w:r>
      <w:r w:rsidRPr="004B4999">
        <w:t>: For both UE capability of 3ms time offset and UAI of ratio indication, the reporting granularity is per-UE.</w:t>
      </w:r>
    </w:p>
    <w:p w14:paraId="440CF788" w14:textId="0E5EC08E" w:rsidR="00EB2BF2" w:rsidRPr="004B4999" w:rsidRDefault="00BF708C" w:rsidP="0010719C">
      <w:pPr>
        <w:pStyle w:val="ListParagraph"/>
        <w:numPr>
          <w:ilvl w:val="1"/>
          <w:numId w:val="11"/>
        </w:numPr>
        <w:ind w:firstLineChars="0"/>
      </w:pPr>
      <w:r w:rsidRPr="004B4999">
        <w:t xml:space="preserve">Proposal 3 (Nokia): </w:t>
      </w:r>
      <w:r w:rsidR="00EB2BF2" w:rsidRPr="004B4999">
        <w:t xml:space="preserve">RAN4 to discuss whether RAN4 should define the UE capability for UAI. </w:t>
      </w:r>
    </w:p>
    <w:p w14:paraId="4080EDEE" w14:textId="03A28F43" w:rsidR="00EB2BF2" w:rsidRPr="004B4999" w:rsidRDefault="00BF708C" w:rsidP="0010719C">
      <w:pPr>
        <w:pStyle w:val="ListParagraph"/>
        <w:numPr>
          <w:ilvl w:val="1"/>
          <w:numId w:val="11"/>
        </w:numPr>
        <w:ind w:firstLineChars="0"/>
      </w:pPr>
      <w:r w:rsidRPr="004B4999">
        <w:t xml:space="preserve">Proposal 4 (Nokia): </w:t>
      </w:r>
      <w:r w:rsidR="00EB2BF2" w:rsidRPr="004B4999">
        <w:t>Define UE feature for support of UAI as optional with per UE capability.</w:t>
      </w:r>
    </w:p>
    <w:p w14:paraId="4ADEB9E2" w14:textId="5B29F9BF" w:rsidR="00EB2BF2" w:rsidRPr="004B4999" w:rsidRDefault="00BF708C" w:rsidP="0010719C">
      <w:pPr>
        <w:pStyle w:val="ListParagraph"/>
        <w:numPr>
          <w:ilvl w:val="1"/>
          <w:numId w:val="11"/>
        </w:numPr>
        <w:ind w:firstLineChars="0"/>
      </w:pPr>
      <w:r w:rsidRPr="004B4999">
        <w:t xml:space="preserve">Proposal 5 (Nokia): </w:t>
      </w:r>
      <w:r w:rsidR="00EB2BF2" w:rsidRPr="004B4999">
        <w:t xml:space="preserve">RAN4 to discuss the need for additional UE feature for XR on top of RAN1 and RAN2 discussed features. </w:t>
      </w:r>
    </w:p>
    <w:p w14:paraId="1945601B" w14:textId="24405879" w:rsidR="00DA63A8" w:rsidRDefault="00DA63A8" w:rsidP="0010719C">
      <w:pPr>
        <w:pStyle w:val="ListParagraph"/>
        <w:numPr>
          <w:ilvl w:val="0"/>
          <w:numId w:val="11"/>
        </w:numPr>
        <w:ind w:firstLineChars="0"/>
      </w:pPr>
      <w:r>
        <w:t>Options for discussion</w:t>
      </w:r>
    </w:p>
    <w:p w14:paraId="2C9EFCA1" w14:textId="7105DF38" w:rsidR="00DA63A8" w:rsidRDefault="00DA63A8" w:rsidP="0010719C">
      <w:pPr>
        <w:pStyle w:val="ListParagraph"/>
        <w:numPr>
          <w:ilvl w:val="1"/>
          <w:numId w:val="11"/>
        </w:numPr>
        <w:ind w:firstLineChars="0"/>
      </w:pPr>
      <w:r>
        <w:t xml:space="preserve">Is a new capability for 3 ms </w:t>
      </w:r>
      <w:r w:rsidR="00945B1A">
        <w:t>signalling</w:t>
      </w:r>
      <w:r>
        <w:t xml:space="preserve"> needed?</w:t>
      </w:r>
    </w:p>
    <w:p w14:paraId="620E0E14" w14:textId="05A46DB3" w:rsidR="00DA63A8" w:rsidRDefault="00DA63A8" w:rsidP="0010719C">
      <w:pPr>
        <w:pStyle w:val="ListParagraph"/>
        <w:numPr>
          <w:ilvl w:val="2"/>
          <w:numId w:val="11"/>
        </w:numPr>
        <w:ind w:firstLineChars="0"/>
      </w:pPr>
      <w:r>
        <w:t>Option 1; yes</w:t>
      </w:r>
      <w:r w:rsidR="00803A22">
        <w:t>, as per UE capability</w:t>
      </w:r>
    </w:p>
    <w:p w14:paraId="790D151A" w14:textId="6AB6FE3F" w:rsidR="00DA63A8" w:rsidRDefault="00DA63A8" w:rsidP="0010719C">
      <w:pPr>
        <w:pStyle w:val="ListParagraph"/>
        <w:numPr>
          <w:ilvl w:val="2"/>
          <w:numId w:val="11"/>
        </w:numPr>
        <w:ind w:firstLineChars="0"/>
      </w:pPr>
      <w:r>
        <w:t>Option 2: no</w:t>
      </w:r>
    </w:p>
    <w:p w14:paraId="2723393A" w14:textId="02E84455" w:rsidR="00DA63A8" w:rsidRDefault="00DA63A8" w:rsidP="0010719C">
      <w:pPr>
        <w:pStyle w:val="ListParagraph"/>
        <w:numPr>
          <w:ilvl w:val="1"/>
          <w:numId w:val="11"/>
        </w:numPr>
        <w:ind w:firstLineChars="0"/>
      </w:pPr>
      <w:r>
        <w:t>Should RAN4 define the UE feature for UAI reporting</w:t>
      </w:r>
    </w:p>
    <w:p w14:paraId="39166266" w14:textId="492E84D8" w:rsidR="00DA63A8" w:rsidRDefault="00DA63A8" w:rsidP="0010719C">
      <w:pPr>
        <w:pStyle w:val="ListParagraph"/>
        <w:numPr>
          <w:ilvl w:val="2"/>
          <w:numId w:val="11"/>
        </w:numPr>
        <w:ind w:firstLineChars="0"/>
      </w:pPr>
      <w:r>
        <w:t>Option 1: yes</w:t>
      </w:r>
      <w:r w:rsidR="001F589E">
        <w:t>, as per UE capability</w:t>
      </w:r>
    </w:p>
    <w:p w14:paraId="7A879C17" w14:textId="5AAEF5D9" w:rsidR="001F589E" w:rsidRDefault="001F589E" w:rsidP="0010719C">
      <w:pPr>
        <w:pStyle w:val="ListParagraph"/>
        <w:numPr>
          <w:ilvl w:val="2"/>
          <w:numId w:val="11"/>
        </w:numPr>
        <w:ind w:firstLineChars="0"/>
      </w:pPr>
      <w:r>
        <w:t xml:space="preserve">Option 2: </w:t>
      </w:r>
      <w:r w:rsidR="00803A22">
        <w:t>no</w:t>
      </w:r>
    </w:p>
    <w:p w14:paraId="470FFEB8" w14:textId="697A70C7" w:rsidR="004B4999" w:rsidRDefault="004B4999" w:rsidP="0010719C">
      <w:pPr>
        <w:pStyle w:val="ListParagraph"/>
        <w:numPr>
          <w:ilvl w:val="0"/>
          <w:numId w:val="11"/>
        </w:numPr>
        <w:ind w:firstLineChars="0"/>
      </w:pPr>
      <w:r>
        <w:t>Recommended WF</w:t>
      </w:r>
    </w:p>
    <w:p w14:paraId="1E440030" w14:textId="038DE0E2" w:rsidR="004B4999" w:rsidRDefault="004B4999" w:rsidP="0010719C">
      <w:pPr>
        <w:pStyle w:val="ListParagraph"/>
        <w:numPr>
          <w:ilvl w:val="1"/>
          <w:numId w:val="11"/>
        </w:numPr>
        <w:ind w:firstLineChars="0"/>
      </w:pPr>
      <w:r>
        <w:t>Discussion on UE features needed in RAN4. The following points are to be considered:</w:t>
      </w:r>
    </w:p>
    <w:p w14:paraId="0A8FAC84" w14:textId="0FC25CDB" w:rsidR="004B4999" w:rsidRPr="005C39CD" w:rsidRDefault="004B4999" w:rsidP="0010719C">
      <w:pPr>
        <w:pStyle w:val="ListParagraph"/>
        <w:numPr>
          <w:ilvl w:val="2"/>
          <w:numId w:val="11"/>
        </w:numPr>
        <w:ind w:firstLineChars="0"/>
      </w:pPr>
      <w:r>
        <w:t xml:space="preserve">RAN1 </w:t>
      </w:r>
      <w:r w:rsidRPr="005C39CD">
        <w:t xml:space="preserve">agreed feature already </w:t>
      </w:r>
      <w:r w:rsidR="00945B1A" w:rsidRPr="005C39CD">
        <w:t>includes</w:t>
      </w:r>
      <w:r w:rsidRPr="005C39CD">
        <w:t xml:space="preserve"> 3/5 ms option. Please check if additional capability is needed</w:t>
      </w:r>
    </w:p>
    <w:p w14:paraId="58F53DC2" w14:textId="77777777" w:rsidR="00C96163" w:rsidRPr="005C39CD" w:rsidRDefault="00C96163" w:rsidP="00C96163">
      <w:pPr>
        <w:pStyle w:val="ListParagraph"/>
        <w:numPr>
          <w:ilvl w:val="0"/>
          <w:numId w:val="11"/>
        </w:numPr>
        <w:ind w:firstLineChars="0"/>
        <w:rPr>
          <w:szCs w:val="24"/>
          <w:lang w:eastAsia="zh-CN"/>
        </w:rPr>
      </w:pPr>
      <w:r w:rsidRPr="005C39CD">
        <w:rPr>
          <w:szCs w:val="24"/>
          <w:lang w:eastAsia="zh-CN"/>
        </w:rPr>
        <w:t>Comments from companies</w:t>
      </w:r>
    </w:p>
    <w:p w14:paraId="534F110B" w14:textId="77777777" w:rsidR="00C96163" w:rsidRPr="005C39CD" w:rsidRDefault="00C96163" w:rsidP="00C96163">
      <w:pPr>
        <w:pStyle w:val="ListParagraph"/>
        <w:numPr>
          <w:ilvl w:val="1"/>
          <w:numId w:val="11"/>
        </w:numPr>
        <w:ind w:firstLineChars="0"/>
      </w:pPr>
      <w:r w:rsidRPr="005C39CD">
        <w:t>Company A:</w:t>
      </w:r>
    </w:p>
    <w:p w14:paraId="1B4DBD79" w14:textId="77777777" w:rsidR="00C96163" w:rsidRDefault="00C96163" w:rsidP="00C96163">
      <w:pPr>
        <w:pStyle w:val="ListParagraph"/>
        <w:numPr>
          <w:ilvl w:val="0"/>
          <w:numId w:val="11"/>
        </w:numPr>
        <w:ind w:firstLineChars="0"/>
      </w:pPr>
      <w:r>
        <w:t>Conclusion from Ad-hoc session:</w:t>
      </w:r>
    </w:p>
    <w:p w14:paraId="04B96F73" w14:textId="77777777" w:rsidR="00C96163" w:rsidRPr="004B4999" w:rsidRDefault="00C96163" w:rsidP="00C96163">
      <w:pPr>
        <w:pStyle w:val="ListParagraph"/>
        <w:numPr>
          <w:ilvl w:val="1"/>
          <w:numId w:val="11"/>
        </w:numPr>
        <w:ind w:firstLineChars="0"/>
      </w:pPr>
    </w:p>
    <w:p w14:paraId="719CBAA2" w14:textId="77777777" w:rsidR="00FB27E6" w:rsidRDefault="00FB27E6" w:rsidP="00FB27E6"/>
    <w:p w14:paraId="2F4482AE" w14:textId="77777777" w:rsidR="00FB27E6" w:rsidRDefault="00FB27E6" w:rsidP="00FB27E6"/>
    <w:p w14:paraId="6B75EE4D" w14:textId="1B8DCD3E" w:rsidR="000E78EB" w:rsidRDefault="000E78EB">
      <w:pPr>
        <w:spacing w:after="0"/>
      </w:pPr>
      <w:r>
        <w:lastRenderedPageBreak/>
        <w:br w:type="page"/>
      </w:r>
    </w:p>
    <w:p w14:paraId="7A83379C" w14:textId="29888B52" w:rsidR="001B1F1C" w:rsidRDefault="001B1F1C" w:rsidP="00FB27E6">
      <w:pPr>
        <w:sectPr w:rsidR="001B1F1C" w:rsidSect="000368AA">
          <w:footnotePr>
            <w:numRestart w:val="eachSect"/>
          </w:footnotePr>
          <w:pgSz w:w="11907" w:h="16840" w:code="9"/>
          <w:pgMar w:top="1133" w:right="1133" w:bottom="1416" w:left="1133" w:header="850" w:footer="340" w:gutter="0"/>
          <w:cols w:space="720"/>
          <w:formProt w:val="0"/>
          <w:docGrid w:linePitch="272"/>
        </w:sectPr>
      </w:pPr>
    </w:p>
    <w:p w14:paraId="5B1F2A3A" w14:textId="27CC626F" w:rsidR="001F5793" w:rsidRDefault="001F5793" w:rsidP="00737596">
      <w:pPr>
        <w:pStyle w:val="Heading4"/>
        <w:numPr>
          <w:ilvl w:val="0"/>
          <w:numId w:val="0"/>
        </w:numPr>
        <w:ind w:left="864" w:hanging="864"/>
        <w:rPr>
          <w:lang w:val="en-GB"/>
        </w:rPr>
      </w:pPr>
      <w:bookmarkStart w:id="30" w:name="_Toc198040950"/>
      <w:r>
        <w:rPr>
          <w:lang w:val="en-GB"/>
        </w:rPr>
        <w:lastRenderedPageBreak/>
        <w:t>Issue 7-2: UE capabilities for XR</w:t>
      </w:r>
      <w:bookmarkEnd w:id="30"/>
      <w:r w:rsidR="00945B1A">
        <w:rPr>
          <w:lang w:val="en-GB"/>
        </w:rPr>
        <w:t xml:space="preserve"> - </w:t>
      </w:r>
      <w:r w:rsidR="00134A5A">
        <w:rPr>
          <w:lang w:val="en-GB"/>
        </w:rPr>
        <w:t>t</w:t>
      </w:r>
      <w:r w:rsidR="00945B1A">
        <w:rPr>
          <w:lang w:val="en-GB"/>
        </w:rPr>
        <w:t>ables</w:t>
      </w:r>
    </w:p>
    <w:p w14:paraId="7A545B29" w14:textId="5E101D97" w:rsidR="00B0485C" w:rsidRDefault="00B0485C" w:rsidP="0010719C">
      <w:pPr>
        <w:pStyle w:val="ListParagraph"/>
        <w:numPr>
          <w:ilvl w:val="0"/>
          <w:numId w:val="17"/>
        </w:numPr>
        <w:ind w:firstLineChars="0"/>
      </w:pPr>
      <w:r>
        <w:t>Background information: RAN1 agreed feature for XR in R1-2502977</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12"/>
        <w:gridCol w:w="1784"/>
        <w:gridCol w:w="3070"/>
        <w:gridCol w:w="1183"/>
        <w:gridCol w:w="1207"/>
        <w:gridCol w:w="1368"/>
        <w:gridCol w:w="2093"/>
        <w:gridCol w:w="1742"/>
        <w:gridCol w:w="1367"/>
        <w:gridCol w:w="1362"/>
        <w:gridCol w:w="1527"/>
        <w:gridCol w:w="1299"/>
        <w:gridCol w:w="1782"/>
      </w:tblGrid>
      <w:tr w:rsidR="00C836E0" w:rsidRPr="007B5FB0" w14:paraId="6122B77A" w14:textId="77777777" w:rsidTr="163B379B">
        <w:trPr>
          <w:trHeight w:val="20"/>
        </w:trPr>
        <w:tc>
          <w:tcPr>
            <w:tcW w:w="0" w:type="auto"/>
            <w:tcBorders>
              <w:top w:val="single" w:sz="4" w:space="0" w:color="auto"/>
              <w:left w:val="single" w:sz="4" w:space="0" w:color="auto"/>
              <w:bottom w:val="single" w:sz="4" w:space="0" w:color="auto"/>
              <w:right w:val="single" w:sz="4" w:space="0" w:color="auto"/>
            </w:tcBorders>
            <w:hideMark/>
          </w:tcPr>
          <w:p w14:paraId="50925C9C" w14:textId="77777777" w:rsidR="00C836E0" w:rsidRPr="00BA5E7C" w:rsidRDefault="00C836E0" w:rsidP="0010719C">
            <w:pPr>
              <w:pStyle w:val="TAH"/>
              <w:numPr>
                <w:ilvl w:val="0"/>
                <w:numId w:val="17"/>
              </w:numPr>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9F79F52"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BA7CDAD"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F8A4B39"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774C0B1"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5113139"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F9A3958" w14:textId="77777777" w:rsidR="00C836E0" w:rsidRPr="00BA5E7C" w:rsidRDefault="00C836E0">
            <w:pPr>
              <w:pStyle w:val="TAH"/>
              <w:rPr>
                <w:rFonts w:asciiTheme="majorHAnsi" w:hAnsiTheme="majorHAnsi" w:cstheme="majorBidi"/>
                <w:color w:val="000000" w:themeColor="text1"/>
                <w:lang w:val="en-US"/>
              </w:rPr>
            </w:pPr>
            <w:r w:rsidRPr="4069E891">
              <w:rPr>
                <w:rFonts w:asciiTheme="majorHAnsi" w:eastAsia="Gulim" w:hAnsiTheme="majorHAnsi" w:cstheme="majorBidi"/>
                <w:color w:val="000000" w:themeColor="text1"/>
                <w:lang w:val="en-US"/>
              </w:rPr>
              <w:t xml:space="preserve">Applicable to </w:t>
            </w:r>
            <w:r w:rsidRPr="4069E891">
              <w:rPr>
                <w:rFonts w:asciiTheme="majorHAnsi" w:hAnsiTheme="majorHAnsi" w:cstheme="majorBidi"/>
                <w:color w:val="000000" w:themeColor="text1"/>
                <w:lang w:val="en-US"/>
              </w:rPr>
              <w:t xml:space="preserve">the capability </w:t>
            </w:r>
            <w:proofErr w:type="spellStart"/>
            <w:r w:rsidRPr="4069E891">
              <w:rPr>
                <w:rFonts w:asciiTheme="majorHAnsi" w:hAnsiTheme="majorHAnsi" w:cstheme="majorBidi"/>
                <w:color w:val="000000" w:themeColor="text1"/>
                <w:lang w:val="en-US"/>
              </w:rPr>
              <w:t>signalling</w:t>
            </w:r>
            <w:proofErr w:type="spellEnd"/>
            <w:r w:rsidRPr="4069E891">
              <w:rPr>
                <w:rFonts w:asciiTheme="majorHAnsi" w:hAnsiTheme="majorHAnsi" w:cstheme="majorBidi"/>
                <w:color w:val="000000" w:themeColor="text1"/>
                <w:lang w:val="en-US"/>
              </w:rPr>
              <w:t xml:space="preserve">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A968C15" w14:textId="77777777" w:rsidR="00C836E0" w:rsidRPr="00BA5E7C" w:rsidRDefault="00C836E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C88D46C" w14:textId="77777777" w:rsidR="00C836E0" w:rsidRPr="00BA5E7C" w:rsidRDefault="00C836E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84A286C" w14:textId="77777777" w:rsidR="00C836E0" w:rsidRPr="00BA5E7C" w:rsidRDefault="00C836E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FFD945F"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31D1E3"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4DAEFB"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73EB1E4"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B3B6871" w14:textId="77777777" w:rsidR="00C836E0" w:rsidRPr="00BA5E7C" w:rsidRDefault="00C836E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F4ADD" w:rsidRPr="00263855" w14:paraId="31510A23" w14:textId="77777777" w:rsidTr="163B379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5AA0D" w14:textId="77777777" w:rsidR="00C836E0" w:rsidRPr="00263855" w:rsidRDefault="00C836E0">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96954" w14:textId="77777777" w:rsidR="00C836E0" w:rsidRPr="008924AF" w:rsidRDefault="00C836E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A5C42" w14:textId="77777777" w:rsidR="00C836E0" w:rsidRPr="00263855" w:rsidRDefault="00C836E0">
            <w:pPr>
              <w:pStyle w:val="TAL"/>
              <w:rPr>
                <w:rFonts w:asciiTheme="majorHAnsi" w:hAnsiTheme="majorHAnsi" w:cstheme="majorHAnsi"/>
                <w:color w:val="000000" w:themeColor="text1"/>
                <w:szCs w:val="18"/>
                <w:lang w:eastAsia="zh-CN"/>
              </w:rPr>
            </w:pPr>
            <w:r w:rsidRPr="007630B0">
              <w:rPr>
                <w:rFonts w:cs="Arial"/>
                <w:color w:val="000000"/>
                <w:szCs w:val="18"/>
                <w:lang w:eastAsia="zh-CN"/>
              </w:rPr>
              <w:t>Enabling TX/RX during measurement gap scheduling restriction</w:t>
            </w:r>
            <w:r w:rsidRPr="007630B0">
              <w:rPr>
                <w:rFonts w:eastAsia="MS Mincho" w:cs="Arial" w:hint="eastAsia"/>
                <w:color w:val="000000"/>
                <w:szCs w:val="18"/>
                <w:lang w:eastAsia="ja-JP"/>
              </w:rPr>
              <w:t xml:space="preserve"> </w:t>
            </w:r>
            <w:r w:rsidRPr="007630B0">
              <w:rPr>
                <w:rFonts w:eastAsia="MS Mincho" w:cs="Arial" w:hint="eastAsia"/>
                <w:color w:val="000000"/>
                <w:szCs w:val="18"/>
                <w:highlight w:val="yellow"/>
                <w:lang w:eastAsia="ja-JP"/>
              </w:rPr>
              <w:t>[by DCI format 0_1/1</w:t>
            </w:r>
            <w:r w:rsidRPr="00AD0647">
              <w:rPr>
                <w:rFonts w:eastAsia="MS Mincho" w:cs="Arial" w:hint="eastAsia"/>
                <w:color w:val="000000"/>
                <w:szCs w:val="18"/>
                <w:highlight w:val="yellow"/>
                <w:lang w:eastAsia="ja-JP"/>
              </w:rPr>
              <w:t>_</w:t>
            </w:r>
            <w:r w:rsidRPr="007630B0">
              <w:rPr>
                <w:rFonts w:eastAsia="MS Mincho" w:cs="Arial" w:hint="eastAsia"/>
                <w:color w:val="000000"/>
                <w:szCs w:val="18"/>
                <w:highlight w:val="yellow"/>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23847" w14:textId="14C3AC47" w:rsidR="00C836E0" w:rsidRPr="006E2730" w:rsidRDefault="00C836E0" w:rsidP="163B379B">
            <w:pPr>
              <w:pStyle w:val="TAL"/>
              <w:rPr>
                <w:rFonts w:asciiTheme="majorHAnsi" w:eastAsia="MS Mincho" w:hAnsiTheme="majorHAnsi" w:cstheme="majorBidi"/>
                <w:color w:val="000000" w:themeColor="text1"/>
                <w:lang w:val="en-GB" w:eastAsia="ja-JP"/>
              </w:rPr>
            </w:pPr>
            <w:bookmarkStart w:id="31" w:name="_Hlk190758906"/>
            <w:r w:rsidRPr="163B379B">
              <w:rPr>
                <w:rFonts w:asciiTheme="majorHAnsi" w:eastAsia="MS Mincho" w:hAnsiTheme="majorHAnsi" w:cstheme="majorBidi"/>
                <w:color w:val="000000" w:themeColor="text1"/>
                <w:lang w:eastAsia="ja-JP"/>
              </w:rPr>
              <w:t xml:space="preserve">1. Reception/transmission during measurement gaps/scheduling restrictions </w:t>
            </w:r>
            <w:r w:rsidRPr="163B379B">
              <w:rPr>
                <w:rFonts w:asciiTheme="majorHAnsi" w:eastAsia="MS Mincho" w:hAnsiTheme="majorHAnsi" w:cstheme="majorBidi"/>
                <w:color w:val="000000" w:themeColor="text1"/>
                <w:highlight w:val="yellow"/>
                <w:lang w:eastAsia="ja-JP"/>
              </w:rPr>
              <w:t xml:space="preserve">is enabled </w:t>
            </w:r>
            <w:r w:rsidRPr="163B379B">
              <w:rPr>
                <w:rFonts w:asciiTheme="majorHAnsi" w:eastAsia="MS Mincho" w:hAnsiTheme="majorHAnsi" w:cstheme="majorBidi"/>
                <w:strike/>
                <w:color w:val="000000" w:themeColor="text1"/>
                <w:highlight w:val="yellow"/>
                <w:lang w:eastAsia="ja-JP"/>
              </w:rPr>
              <w:t>fully cancelled</w:t>
            </w:r>
            <w:r w:rsidRPr="163B379B">
              <w:rPr>
                <w:rFonts w:asciiTheme="majorHAnsi" w:eastAsia="MS Mincho" w:hAnsiTheme="majorHAnsi" w:cstheme="majorBidi"/>
                <w:color w:val="000000" w:themeColor="text1"/>
                <w:lang w:eastAsia="ja-JP"/>
              </w:rPr>
              <w:t xml:space="preserve"> based on explicit indication by DCI</w:t>
            </w:r>
          </w:p>
          <w:p w14:paraId="3EB5CFA3" w14:textId="163690C8" w:rsidR="00C836E0" w:rsidRPr="006E2730" w:rsidRDefault="00C836E0" w:rsidP="163B379B">
            <w:pPr>
              <w:pStyle w:val="TAL"/>
              <w:rPr>
                <w:rFonts w:asciiTheme="majorHAnsi" w:eastAsia="MS Mincho" w:hAnsiTheme="majorHAnsi" w:cstheme="majorBidi"/>
                <w:color w:val="000000" w:themeColor="text1"/>
                <w:lang w:val="en-GB" w:eastAsia="ja-JP"/>
              </w:rPr>
            </w:pPr>
            <w:r w:rsidRPr="163B379B">
              <w:rPr>
                <w:rFonts w:asciiTheme="majorHAnsi" w:eastAsia="MS Mincho" w:hAnsiTheme="majorHAnsi" w:cstheme="majorBidi"/>
                <w:color w:val="000000" w:themeColor="text1"/>
                <w:highlight w:val="yellow"/>
                <w:lang w:eastAsia="ja-JP"/>
              </w:rPr>
              <w:t>2. DCI format 0_1/1_1[/0_2/1_2/0_3/1_3] indication for enabling reception/transmission in gap/restriction</w:t>
            </w:r>
          </w:p>
          <w:p w14:paraId="5FEB83DE" w14:textId="03021DB4" w:rsidR="00C836E0" w:rsidRPr="006E2730" w:rsidRDefault="00C836E0" w:rsidP="163B379B">
            <w:pPr>
              <w:pStyle w:val="TAL"/>
              <w:rPr>
                <w:rFonts w:asciiTheme="majorHAnsi" w:eastAsia="MS Mincho" w:hAnsiTheme="majorHAnsi" w:cstheme="majorBidi"/>
                <w:color w:val="000000" w:themeColor="text1"/>
                <w:lang w:val="en-GB" w:eastAsia="ja-JP"/>
              </w:rPr>
            </w:pPr>
            <w:r w:rsidRPr="163B379B">
              <w:rPr>
                <w:rFonts w:asciiTheme="majorHAnsi" w:eastAsia="MS Mincho" w:hAnsiTheme="majorHAnsi" w:cstheme="majorBidi"/>
                <w:color w:val="000000" w:themeColor="text1"/>
                <w:lang w:eastAsia="ja-JP"/>
              </w:rPr>
              <w:t>3. UE behaviour for indication field value of “0”</w:t>
            </w:r>
          </w:p>
          <w:p w14:paraId="692ECBD0" w14:textId="4187B232" w:rsidR="00C836E0" w:rsidRPr="006E2730" w:rsidRDefault="00C836E0" w:rsidP="163B379B">
            <w:pPr>
              <w:pStyle w:val="TAL"/>
              <w:rPr>
                <w:rFonts w:asciiTheme="majorHAnsi" w:eastAsia="MS Mincho" w:hAnsiTheme="majorHAnsi" w:cstheme="majorBidi"/>
                <w:color w:val="000000" w:themeColor="text1"/>
                <w:lang w:val="en-GB" w:eastAsia="ja-JP"/>
              </w:rPr>
            </w:pPr>
            <w:r w:rsidRPr="163B379B">
              <w:rPr>
                <w:rFonts w:asciiTheme="majorHAnsi" w:eastAsia="MS Mincho" w:hAnsiTheme="majorHAnsi" w:cstheme="majorBidi"/>
                <w:color w:val="000000" w:themeColor="text1"/>
                <w:lang w:eastAsia="ja-JP"/>
              </w:rPr>
              <w:t>- Option 1: For explicit indication by DCI, bit value equal to “0” means UE ignores the indication of this field in the DCI.</w:t>
            </w:r>
          </w:p>
          <w:p w14:paraId="434DE78B" w14:textId="2E432912" w:rsidR="00C836E0" w:rsidRPr="006E2730" w:rsidRDefault="00C836E0" w:rsidP="163B379B">
            <w:pPr>
              <w:pStyle w:val="TAL"/>
              <w:rPr>
                <w:rFonts w:asciiTheme="majorHAnsi" w:eastAsia="MS Mincho" w:hAnsiTheme="majorHAnsi" w:cstheme="majorBidi"/>
                <w:color w:val="000000" w:themeColor="text1"/>
                <w:lang w:val="en-GB" w:eastAsia="ja-JP"/>
              </w:rPr>
            </w:pPr>
            <w:r w:rsidRPr="163B379B">
              <w:rPr>
                <w:rFonts w:asciiTheme="majorHAnsi" w:eastAsia="MS Mincho" w:hAnsiTheme="majorHAnsi" w:cstheme="majorBidi"/>
                <w:color w:val="000000" w:themeColor="text1"/>
                <w:lang w:eastAsia="ja-JP"/>
              </w:rPr>
              <w:t xml:space="preserve">- Option 2: For explicit indication by DCI, bit value equal to “0” means UE behaviour for the corresponding gap/restriction occasion is as </w:t>
            </w:r>
            <w:r w:rsidRPr="163B379B">
              <w:rPr>
                <w:rFonts w:asciiTheme="majorHAnsi" w:eastAsia="MS Mincho" w:hAnsiTheme="majorHAnsi" w:cstheme="majorBidi"/>
                <w:color w:val="000000" w:themeColor="text1"/>
                <w:highlight w:val="yellow"/>
                <w:lang w:eastAsia="ja-JP"/>
              </w:rPr>
              <w:t xml:space="preserve">of Rel-18 </w:t>
            </w:r>
            <w:r w:rsidRPr="163B379B">
              <w:rPr>
                <w:rFonts w:asciiTheme="majorHAnsi" w:eastAsia="MS Mincho" w:hAnsiTheme="majorHAnsi" w:cstheme="majorBidi"/>
                <w:strike/>
                <w:color w:val="000000" w:themeColor="text1"/>
                <w:highlight w:val="yellow"/>
                <w:lang w:eastAsia="ja-JP"/>
              </w:rPr>
              <w:t>per legacy</w:t>
            </w:r>
            <w:r w:rsidRPr="163B379B">
              <w:rPr>
                <w:rFonts w:asciiTheme="majorHAnsi" w:eastAsia="MS Mincho" w:hAnsiTheme="majorHAnsi" w:cstheme="majorBidi"/>
                <w:color w:val="000000" w:themeColor="text1"/>
                <w:lang w:eastAsia="ja-JP"/>
              </w:rPr>
              <w:t xml:space="preserve"> behaviour.</w:t>
            </w:r>
          </w:p>
          <w:p w14:paraId="1EB89870" w14:textId="77777777" w:rsidR="00C836E0" w:rsidRPr="006E2730" w:rsidRDefault="00C836E0">
            <w:pPr>
              <w:pStyle w:val="TAL"/>
              <w:rPr>
                <w:rFonts w:asciiTheme="majorHAnsi" w:eastAsia="MS Mincho" w:hAnsiTheme="majorHAnsi" w:cstheme="majorHAnsi"/>
                <w:color w:val="000000" w:themeColor="text1"/>
                <w:szCs w:val="18"/>
                <w:lang w:eastAsia="ja-JP"/>
              </w:rPr>
            </w:pPr>
            <w:r w:rsidRPr="006E2730">
              <w:rPr>
                <w:rFonts w:asciiTheme="majorHAnsi" w:eastAsia="MS Mincho" w:hAnsiTheme="majorHAnsi" w:cstheme="majorHAnsi" w:hint="eastAsia"/>
                <w:color w:val="000000" w:themeColor="text1"/>
                <w:szCs w:val="18"/>
                <w:lang w:eastAsia="ja-JP"/>
              </w:rPr>
              <w:t>4.</w:t>
            </w:r>
            <w:r w:rsidRPr="006E2730">
              <w:rPr>
                <w:rFonts w:asciiTheme="majorHAnsi" w:eastAsia="MS Mincho" w:hAnsiTheme="majorHAnsi" w:cstheme="majorHAnsi"/>
                <w:color w:val="000000" w:themeColor="text1"/>
                <w:szCs w:val="18"/>
                <w:lang w:eastAsia="ja-JP"/>
              </w:rPr>
              <w:t xml:space="preserve"> </w:t>
            </w:r>
            <w:r w:rsidRPr="006E2730">
              <w:rPr>
                <w:rFonts w:asciiTheme="majorHAnsi" w:eastAsia="MS Mincho" w:hAnsiTheme="majorHAnsi" w:cstheme="majorHAnsi" w:hint="eastAsia"/>
                <w:color w:val="000000" w:themeColor="text1"/>
                <w:szCs w:val="18"/>
                <w:lang w:eastAsia="ja-JP"/>
              </w:rPr>
              <w:t xml:space="preserve">The minimum time offset </w:t>
            </w:r>
            <w:r w:rsidRPr="006E2730">
              <w:rPr>
                <w:rFonts w:asciiTheme="majorHAnsi" w:eastAsia="MS Mincho" w:hAnsiTheme="majorHAnsi" w:cstheme="majorHAnsi"/>
                <w:color w:val="000000" w:themeColor="text1"/>
                <w:szCs w:val="18"/>
                <w:lang w:eastAsia="ja-JP"/>
              </w:rPr>
              <w:t>from the end of PDCCH</w:t>
            </w:r>
            <w:r>
              <w:rPr>
                <w:rFonts w:asciiTheme="majorHAnsi" w:eastAsia="MS Mincho" w:hAnsiTheme="majorHAnsi" w:cstheme="majorHAnsi" w:hint="eastAsia"/>
                <w:color w:val="000000" w:themeColor="text1"/>
                <w:szCs w:val="18"/>
                <w:lang w:eastAsia="ja-JP"/>
              </w:rPr>
              <w:t xml:space="preserve"> </w:t>
            </w:r>
            <w:r w:rsidRPr="006E2730">
              <w:rPr>
                <w:rFonts w:asciiTheme="majorHAnsi" w:eastAsia="MS Mincho" w:hAnsiTheme="majorHAnsi" w:cstheme="majorHAnsi"/>
                <w:color w:val="000000" w:themeColor="text1"/>
                <w:szCs w:val="18"/>
                <w:lang w:eastAsia="ja-JP"/>
              </w:rPr>
              <w:t>carrying the gap/restriction cancellation to the start of cancelled gap/restriction</w:t>
            </w:r>
          </w:p>
          <w:p w14:paraId="2ABCCB78" w14:textId="77777777" w:rsidR="00C836E0" w:rsidRPr="006E2730" w:rsidRDefault="00C836E0">
            <w:pPr>
              <w:pStyle w:val="TAL"/>
              <w:rPr>
                <w:rFonts w:asciiTheme="majorHAnsi" w:eastAsia="MS Mincho" w:hAnsiTheme="majorHAnsi" w:cstheme="majorHAnsi"/>
                <w:color w:val="000000" w:themeColor="text1"/>
                <w:szCs w:val="18"/>
                <w:lang w:eastAsia="ja-JP"/>
              </w:rPr>
            </w:pPr>
          </w:p>
          <w:p w14:paraId="27D678B6" w14:textId="04DB22C4" w:rsidR="00C836E0" w:rsidRPr="00DC10C8" w:rsidRDefault="00C836E0" w:rsidP="163B379B">
            <w:pPr>
              <w:pStyle w:val="TAL"/>
              <w:rPr>
                <w:rFonts w:asciiTheme="majorHAnsi" w:hAnsiTheme="majorHAnsi" w:cstheme="majorBidi"/>
                <w:color w:val="000000" w:themeColor="text1"/>
                <w:lang w:val="en-GB"/>
              </w:rPr>
            </w:pPr>
            <w:r w:rsidRPr="163B379B">
              <w:rPr>
                <w:rFonts w:asciiTheme="majorHAnsi" w:eastAsia="MS Mincho" w:hAnsiTheme="majorHAnsi" w:cstheme="majorBidi"/>
                <w:color w:val="000000" w:themeColor="text1"/>
                <w:highlight w:val="yellow"/>
                <w:lang w:eastAsia="ja-JP"/>
              </w:rPr>
              <w:t>FFS: other component (which may be separate FG)</w:t>
            </w:r>
            <w:bookmarkEnd w:id="3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1A7D8" w14:textId="77777777" w:rsidR="00C836E0" w:rsidRPr="00263855" w:rsidRDefault="00C836E0">
            <w:pPr>
              <w:pStyle w:val="TAL"/>
              <w:rPr>
                <w:rFonts w:asciiTheme="majorHAnsi" w:eastAsia="MS Mincho" w:hAnsiTheme="majorHAnsi" w:cstheme="majorHAnsi"/>
                <w:color w:val="000000" w:themeColor="text1"/>
                <w:szCs w:val="18"/>
                <w:lang w:eastAsia="ja-JP"/>
              </w:rPr>
            </w:pPr>
            <w:r w:rsidRPr="006E2730">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0FF7C" w14:textId="77777777" w:rsidR="00C836E0" w:rsidRPr="006E2730" w:rsidRDefault="00C836E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5EEC0" w14:textId="77777777" w:rsidR="00C836E0" w:rsidRPr="006E2730" w:rsidRDefault="00C836E0">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4DFCB" w14:textId="77777777" w:rsidR="00C836E0" w:rsidRPr="00263855" w:rsidRDefault="00C836E0">
            <w:pPr>
              <w:pStyle w:val="TAL"/>
              <w:rPr>
                <w:rFonts w:asciiTheme="majorHAnsi" w:hAnsiTheme="majorHAnsi" w:cstheme="majorHAnsi"/>
                <w:color w:val="000000" w:themeColor="text1"/>
                <w:szCs w:val="18"/>
                <w:lang w:val="en-US" w:eastAsia="zh-CN"/>
              </w:rPr>
            </w:pPr>
            <w:r w:rsidRPr="00AD0647">
              <w:rPr>
                <w:rFonts w:eastAsia="MS Mincho" w:cs="Arial"/>
                <w:color w:val="000000"/>
                <w:szCs w:val="18"/>
                <w:lang w:eastAsia="ja-JP"/>
              </w:rPr>
              <w:t xml:space="preserve">UE </w:t>
            </w:r>
            <w:r w:rsidRPr="00AD0647">
              <w:rPr>
                <w:rFonts w:eastAsia="MS Mincho" w:cs="Arial" w:hint="eastAsia"/>
                <w:color w:val="000000"/>
                <w:szCs w:val="18"/>
                <w:lang w:eastAsia="ja-JP"/>
              </w:rPr>
              <w:t xml:space="preserve">does not </w:t>
            </w:r>
            <w:r w:rsidRPr="00AD0647">
              <w:rPr>
                <w:rFonts w:eastAsia="MS Mincho" w:cs="Arial"/>
                <w:color w:val="000000"/>
                <w:szCs w:val="18"/>
                <w:lang w:eastAsia="ja-JP"/>
              </w:rPr>
              <w:t xml:space="preserve">support Enabling TX/RX during measurement gap scheduling restriction based on explicit indication </w:t>
            </w:r>
            <w:r w:rsidRPr="00AD0647">
              <w:rPr>
                <w:rFonts w:eastAsia="MS Mincho" w:cs="Arial" w:hint="eastAsia"/>
                <w:color w:val="000000"/>
                <w:szCs w:val="18"/>
                <w:highlight w:val="yellow"/>
                <w:lang w:eastAsia="ja-JP"/>
              </w:rPr>
              <w:t>[by DCI format 0_1/1_1]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A3062" w14:textId="77777777" w:rsidR="00C836E0" w:rsidRPr="006E2730" w:rsidRDefault="00C836E0">
            <w:pPr>
              <w:pStyle w:val="TAL"/>
              <w:rPr>
                <w:rFonts w:asciiTheme="majorHAnsi" w:eastAsia="MS Mincho" w:hAnsiTheme="majorHAnsi" w:cstheme="majorHAnsi"/>
                <w:color w:val="000000" w:themeColor="text1"/>
                <w:szCs w:val="18"/>
                <w:lang w:eastAsia="ja-JP"/>
              </w:rPr>
            </w:pPr>
            <w:r w:rsidRPr="006E2730">
              <w:rPr>
                <w:rFonts w:asciiTheme="majorHAnsi" w:eastAsia="MS Mincho" w:hAnsiTheme="majorHAnsi" w:cstheme="majorHAnsi" w:hint="eastAsia"/>
                <w:color w:val="000000" w:themeColor="text1"/>
                <w:szCs w:val="18"/>
                <w:highlight w:val="yellow"/>
                <w:lang w:eastAsia="ja-JP"/>
              </w:rPr>
              <w:t>[Per UE or 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0EFDF0" w14:textId="77777777" w:rsidR="00C836E0" w:rsidRPr="00263855" w:rsidRDefault="00C836E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30ADF6" w14:textId="77777777" w:rsidR="00C836E0" w:rsidRPr="00263855" w:rsidRDefault="00C836E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8EA509" w14:textId="77777777" w:rsidR="00C836E0" w:rsidRPr="00263855" w:rsidRDefault="00C836E0">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E2EFA" w14:textId="77777777" w:rsidR="00C836E0" w:rsidRPr="006E2730" w:rsidRDefault="00C836E0">
            <w:pPr>
              <w:pStyle w:val="TAL"/>
              <w:rPr>
                <w:rFonts w:asciiTheme="majorHAnsi" w:hAnsiTheme="majorHAnsi" w:cstheme="majorHAnsi"/>
                <w:color w:val="000000" w:themeColor="text1"/>
                <w:szCs w:val="18"/>
              </w:rPr>
            </w:pPr>
            <w:r w:rsidRPr="006E2730">
              <w:rPr>
                <w:rFonts w:asciiTheme="majorHAnsi" w:hAnsiTheme="majorHAnsi" w:cstheme="majorHAnsi"/>
                <w:color w:val="000000" w:themeColor="text1"/>
                <w:szCs w:val="18"/>
              </w:rPr>
              <w:t>Candidate values of component 3: {Option 1, Option 2}</w:t>
            </w:r>
          </w:p>
          <w:p w14:paraId="353CE518" w14:textId="77777777" w:rsidR="00C836E0" w:rsidRPr="006E2730" w:rsidRDefault="00C836E0">
            <w:pPr>
              <w:pStyle w:val="TAL"/>
              <w:rPr>
                <w:rFonts w:asciiTheme="majorHAnsi" w:hAnsiTheme="majorHAnsi" w:cstheme="majorHAnsi"/>
                <w:color w:val="000000" w:themeColor="text1"/>
                <w:szCs w:val="18"/>
              </w:rPr>
            </w:pPr>
          </w:p>
          <w:p w14:paraId="7C2D8D00" w14:textId="77777777" w:rsidR="00C836E0" w:rsidRPr="006E2730" w:rsidRDefault="00C836E0">
            <w:pPr>
              <w:pStyle w:val="TAL"/>
              <w:rPr>
                <w:rFonts w:asciiTheme="majorHAnsi" w:eastAsia="MS Mincho" w:hAnsiTheme="majorHAnsi" w:cstheme="majorHAnsi"/>
                <w:color w:val="000000" w:themeColor="text1"/>
                <w:szCs w:val="18"/>
                <w:lang w:eastAsia="ja-JP"/>
              </w:rPr>
            </w:pPr>
            <w:r w:rsidRPr="006E2730">
              <w:rPr>
                <w:rFonts w:asciiTheme="majorHAnsi" w:hAnsiTheme="majorHAnsi" w:cstheme="majorHAnsi"/>
                <w:color w:val="000000" w:themeColor="text1"/>
                <w:szCs w:val="18"/>
              </w:rPr>
              <w:t>Candidate values of component 4: {5ms, 3ms}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73D8B" w14:textId="77777777" w:rsidR="00C836E0" w:rsidRPr="00263855" w:rsidRDefault="00C836E0">
            <w:pPr>
              <w:pStyle w:val="TAL"/>
              <w:rPr>
                <w:rFonts w:asciiTheme="majorHAnsi" w:hAnsiTheme="majorHAnsi" w:cstheme="majorHAnsi"/>
                <w:color w:val="000000" w:themeColor="text1"/>
                <w:szCs w:val="18"/>
                <w:lang w:eastAsia="ja-JP"/>
              </w:rPr>
            </w:pPr>
            <w:r w:rsidRPr="006E2730">
              <w:rPr>
                <w:rFonts w:asciiTheme="majorHAnsi" w:hAnsiTheme="majorHAnsi" w:cstheme="majorHAnsi"/>
                <w:color w:val="000000" w:themeColor="text1"/>
                <w:szCs w:val="18"/>
                <w:lang w:eastAsia="ja-JP"/>
              </w:rPr>
              <w:t>Optional with capability signalling</w:t>
            </w:r>
          </w:p>
        </w:tc>
      </w:tr>
    </w:tbl>
    <w:p w14:paraId="0CFEB84F" w14:textId="77777777" w:rsidR="00C836E0" w:rsidRDefault="00C836E0" w:rsidP="00C836E0">
      <w:pPr>
        <w:rPr>
          <w:rFonts w:eastAsia="MS Mincho"/>
          <w:sz w:val="22"/>
        </w:rPr>
      </w:pPr>
    </w:p>
    <w:p w14:paraId="23219CB1" w14:textId="77777777" w:rsidR="00B0485C" w:rsidRDefault="00B0485C" w:rsidP="00B0485C"/>
    <w:p w14:paraId="4706ED4B" w14:textId="77777777" w:rsidR="00FF7E3B" w:rsidRDefault="00FF7E3B">
      <w:pPr>
        <w:spacing w:after="0"/>
        <w:rPr>
          <w:rFonts w:eastAsia="MS Mincho"/>
        </w:rPr>
      </w:pPr>
      <w:r>
        <w:br w:type="page"/>
      </w:r>
    </w:p>
    <w:p w14:paraId="3BD4D963" w14:textId="71B1A4A9" w:rsidR="00C836E0" w:rsidRDefault="00C836E0" w:rsidP="0010719C">
      <w:pPr>
        <w:pStyle w:val="ListParagraph"/>
        <w:numPr>
          <w:ilvl w:val="0"/>
          <w:numId w:val="17"/>
        </w:numPr>
        <w:ind w:firstLineChars="0"/>
      </w:pPr>
      <w:r>
        <w:lastRenderedPageBreak/>
        <w:t>Company proposals</w:t>
      </w:r>
    </w:p>
    <w:p w14:paraId="2A0782FD" w14:textId="57DC5C7C" w:rsidR="00FB27E6" w:rsidRDefault="001B1F1C" w:rsidP="0010719C">
      <w:pPr>
        <w:pStyle w:val="ListParagraph"/>
        <w:numPr>
          <w:ilvl w:val="1"/>
          <w:numId w:val="17"/>
        </w:numPr>
        <w:ind w:firstLineChars="0"/>
      </w:pPr>
      <w:r>
        <w:t>P</w:t>
      </w:r>
      <w:r w:rsidR="000E78EB">
        <w:t xml:space="preserve">roposal 1 </w:t>
      </w:r>
      <w:r w:rsidR="004B4999">
        <w:t>(v</w:t>
      </w:r>
      <w:r w:rsidR="000E78EB">
        <w:t>ivo</w:t>
      </w:r>
      <w:r w:rsidR="004B4999">
        <w:t>):</w:t>
      </w:r>
    </w:p>
    <w:tbl>
      <w:tblPr>
        <w:tblW w:w="2239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043"/>
        <w:gridCol w:w="1792"/>
        <w:gridCol w:w="3370"/>
        <w:gridCol w:w="1458"/>
        <w:gridCol w:w="1121"/>
        <w:gridCol w:w="1144"/>
        <w:gridCol w:w="1680"/>
        <w:gridCol w:w="1232"/>
        <w:gridCol w:w="1416"/>
        <w:gridCol w:w="1416"/>
        <w:gridCol w:w="1686"/>
        <w:gridCol w:w="2062"/>
        <w:gridCol w:w="1276"/>
      </w:tblGrid>
      <w:tr w:rsidR="000E78EB" w:rsidRPr="00F218D2" w14:paraId="174A6B53" w14:textId="77777777" w:rsidTr="00324BBD">
        <w:trPr>
          <w:trHeight w:val="20"/>
        </w:trPr>
        <w:tc>
          <w:tcPr>
            <w:tcW w:w="1696" w:type="dxa"/>
            <w:shd w:val="clear" w:color="auto" w:fill="auto"/>
          </w:tcPr>
          <w:p w14:paraId="30A95E70"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Features</w:t>
            </w:r>
          </w:p>
        </w:tc>
        <w:tc>
          <w:tcPr>
            <w:tcW w:w="1043" w:type="dxa"/>
            <w:shd w:val="clear" w:color="auto" w:fill="auto"/>
          </w:tcPr>
          <w:p w14:paraId="6C98C441"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Index</w:t>
            </w:r>
          </w:p>
        </w:tc>
        <w:tc>
          <w:tcPr>
            <w:tcW w:w="1792" w:type="dxa"/>
            <w:shd w:val="clear" w:color="auto" w:fill="auto"/>
          </w:tcPr>
          <w:p w14:paraId="3BADDC16"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Feature group</w:t>
            </w:r>
          </w:p>
        </w:tc>
        <w:tc>
          <w:tcPr>
            <w:tcW w:w="3370" w:type="dxa"/>
            <w:shd w:val="clear" w:color="auto" w:fill="auto"/>
          </w:tcPr>
          <w:p w14:paraId="17E1162E" w14:textId="77777777" w:rsidR="000E78EB" w:rsidRPr="00F218D2" w:rsidRDefault="000E78EB">
            <w:pPr>
              <w:keepNext/>
              <w:keepLines/>
              <w:autoSpaceDN w:val="0"/>
              <w:adjustRightInd w:val="0"/>
              <w:jc w:val="center"/>
              <w:rPr>
                <w:rFonts w:ascii="Arial" w:hAnsi="Arial" w:cs="Arial"/>
                <w:b/>
                <w:sz w:val="18"/>
              </w:rPr>
            </w:pPr>
            <w:r w:rsidRPr="00F218D2">
              <w:rPr>
                <w:rFonts w:ascii="Arial" w:eastAsia="Times New Roman" w:hAnsi="Arial" w:cs="Arial"/>
                <w:b/>
                <w:sz w:val="18"/>
              </w:rPr>
              <w:t>Components</w:t>
            </w:r>
          </w:p>
          <w:p w14:paraId="311CA28D" w14:textId="77777777" w:rsidR="000E78EB" w:rsidRPr="00F218D2" w:rsidRDefault="000E78EB">
            <w:pPr>
              <w:keepNext/>
              <w:keepLines/>
              <w:autoSpaceDN w:val="0"/>
              <w:adjustRightInd w:val="0"/>
              <w:jc w:val="center"/>
              <w:rPr>
                <w:rFonts w:ascii="Arial" w:hAnsi="Arial" w:cs="Arial"/>
                <w:b/>
                <w:sz w:val="18"/>
              </w:rPr>
            </w:pPr>
          </w:p>
        </w:tc>
        <w:tc>
          <w:tcPr>
            <w:tcW w:w="1458" w:type="dxa"/>
            <w:shd w:val="clear" w:color="auto" w:fill="auto"/>
          </w:tcPr>
          <w:p w14:paraId="3294CBC6"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115A2886"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144" w:type="dxa"/>
            <w:shd w:val="clear" w:color="auto" w:fill="auto"/>
          </w:tcPr>
          <w:p w14:paraId="4AD15BFE"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680" w:type="dxa"/>
          </w:tcPr>
          <w:p w14:paraId="5CC30BC5" w14:textId="77777777" w:rsidR="000E78EB" w:rsidRPr="00F218D2" w:rsidRDefault="000E78E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41A75F01" w14:textId="77777777" w:rsidR="000E78EB" w:rsidRPr="00F218D2" w:rsidRDefault="000E78EB">
            <w:pPr>
              <w:keepNext/>
              <w:keepLines/>
              <w:rPr>
                <w:rFonts w:ascii="Arial" w:hAnsi="Arial" w:cs="Arial"/>
                <w:b/>
                <w:sz w:val="18"/>
              </w:rPr>
            </w:pPr>
            <w:r w:rsidRPr="00F218D2">
              <w:rPr>
                <w:rFonts w:ascii="Arial" w:hAnsi="Arial" w:cs="Arial"/>
                <w:b/>
                <w:sz w:val="18"/>
              </w:rPr>
              <w:t>Type</w:t>
            </w:r>
          </w:p>
          <w:p w14:paraId="4CF48C6B" w14:textId="77777777" w:rsidR="000E78EB" w:rsidRPr="00F218D2" w:rsidRDefault="000E78E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CBBC3A7"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A4DD541"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06FAF48F"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2062" w:type="dxa"/>
            <w:shd w:val="clear" w:color="auto" w:fill="auto"/>
          </w:tcPr>
          <w:p w14:paraId="6484D289"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568DC1A3" w14:textId="77777777" w:rsidR="000E78EB" w:rsidRPr="00F218D2" w:rsidRDefault="000E78EB">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Mandatory/Optional</w:t>
            </w:r>
          </w:p>
        </w:tc>
      </w:tr>
      <w:tr w:rsidR="000E78EB" w:rsidRPr="00F218D2" w14:paraId="5385FDCE" w14:textId="77777777" w:rsidTr="00324BBD">
        <w:trPr>
          <w:trHeight w:val="20"/>
        </w:trPr>
        <w:tc>
          <w:tcPr>
            <w:tcW w:w="1696" w:type="dxa"/>
            <w:shd w:val="clear" w:color="auto" w:fill="auto"/>
          </w:tcPr>
          <w:p w14:paraId="1D041237" w14:textId="77777777" w:rsidR="000E78EB" w:rsidRPr="00A543A5" w:rsidRDefault="000E78EB">
            <w:pPr>
              <w:keepNext/>
              <w:keepLines/>
              <w:autoSpaceDN w:val="0"/>
              <w:adjustRightInd w:val="0"/>
              <w:rPr>
                <w:rFonts w:ascii="Arial" w:eastAsiaTheme="minorEastAsia" w:hAnsi="Arial" w:cs="Arial"/>
                <w:sz w:val="18"/>
                <w:szCs w:val="18"/>
              </w:rPr>
            </w:pPr>
            <w:bookmarkStart w:id="32" w:name="_Hlk197682953"/>
            <w:r>
              <w:rPr>
                <w:rFonts w:ascii="Arial" w:eastAsiaTheme="minorEastAsia" w:hAnsi="Arial" w:cs="Arial" w:hint="eastAsia"/>
                <w:sz w:val="18"/>
                <w:szCs w:val="18"/>
              </w:rPr>
              <w:t>57.NR_XR_Ph3</w:t>
            </w:r>
          </w:p>
        </w:tc>
        <w:tc>
          <w:tcPr>
            <w:tcW w:w="1043" w:type="dxa"/>
            <w:shd w:val="clear" w:color="auto" w:fill="auto"/>
          </w:tcPr>
          <w:p w14:paraId="403B9143" w14:textId="77777777" w:rsidR="000E78EB" w:rsidRPr="00841A0F" w:rsidRDefault="000E78EB">
            <w:pPr>
              <w:keepNext/>
              <w:keepLines/>
              <w:autoSpaceDN w:val="0"/>
              <w:adjustRightInd w:val="0"/>
              <w:jc w:val="center"/>
              <w:rPr>
                <w:rFonts w:ascii="Arial" w:eastAsiaTheme="minorEastAsia" w:hAnsi="Arial" w:cs="Arial"/>
                <w:sz w:val="18"/>
              </w:rPr>
            </w:pPr>
            <w:r>
              <w:rPr>
                <w:rFonts w:ascii="Arial" w:eastAsiaTheme="minorEastAsia" w:hAnsi="Arial" w:cs="Arial" w:hint="eastAsia"/>
                <w:sz w:val="18"/>
              </w:rPr>
              <w:t>57-1</w:t>
            </w:r>
          </w:p>
        </w:tc>
        <w:tc>
          <w:tcPr>
            <w:tcW w:w="1792" w:type="dxa"/>
            <w:shd w:val="clear" w:color="auto" w:fill="auto"/>
          </w:tcPr>
          <w:p w14:paraId="4840838B"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sz w:val="18"/>
                <w:highlight w:val="yellow"/>
              </w:rPr>
              <w:t>Time offset for enabling Tx/Rx during measurement gap</w:t>
            </w:r>
          </w:p>
        </w:tc>
        <w:tc>
          <w:tcPr>
            <w:tcW w:w="3370" w:type="dxa"/>
            <w:shd w:val="clear" w:color="auto" w:fill="auto"/>
          </w:tcPr>
          <w:p w14:paraId="6E033AEB"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hint="eastAsia"/>
                <w:sz w:val="18"/>
                <w:highlight w:val="yellow"/>
              </w:rPr>
              <w:t>S</w:t>
            </w:r>
            <w:r w:rsidRPr="00223AE7">
              <w:rPr>
                <w:rFonts w:ascii="Arial" w:hAnsi="Arial" w:cs="Arial"/>
                <w:sz w:val="18"/>
                <w:highlight w:val="yellow"/>
              </w:rPr>
              <w:t>upport of 3ms time offset for enabling Tx/Rx during measurement gap indicated by DCI</w:t>
            </w:r>
          </w:p>
        </w:tc>
        <w:tc>
          <w:tcPr>
            <w:tcW w:w="1458" w:type="dxa"/>
            <w:shd w:val="clear" w:color="auto" w:fill="auto"/>
          </w:tcPr>
          <w:p w14:paraId="0CF837E5"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hint="eastAsia"/>
                <w:sz w:val="18"/>
                <w:highlight w:val="yellow"/>
              </w:rPr>
              <w:t>6</w:t>
            </w:r>
            <w:r w:rsidRPr="00223AE7">
              <w:rPr>
                <w:rFonts w:ascii="Arial" w:hAnsi="Arial" w:cs="Arial"/>
                <w:sz w:val="18"/>
                <w:highlight w:val="yellow"/>
              </w:rPr>
              <w:t>4-1</w:t>
            </w:r>
          </w:p>
        </w:tc>
        <w:tc>
          <w:tcPr>
            <w:tcW w:w="1121" w:type="dxa"/>
            <w:shd w:val="clear" w:color="auto" w:fill="auto"/>
          </w:tcPr>
          <w:p w14:paraId="2984FCAC" w14:textId="77777777" w:rsidR="000E78EB" w:rsidRPr="00223AE7" w:rsidRDefault="000E78EB">
            <w:pPr>
              <w:keepNext/>
              <w:keepLines/>
              <w:autoSpaceDN w:val="0"/>
              <w:adjustRightInd w:val="0"/>
              <w:jc w:val="center"/>
              <w:rPr>
                <w:rFonts w:ascii="Arial" w:hAnsi="Arial" w:cs="Arial"/>
                <w:sz w:val="18"/>
                <w:highlight w:val="yellow"/>
              </w:rPr>
            </w:pPr>
            <w:r w:rsidRPr="00223AE7">
              <w:rPr>
                <w:rFonts w:ascii="Arial" w:hAnsi="Arial" w:cs="Arial"/>
                <w:sz w:val="18"/>
                <w:highlight w:val="yellow"/>
              </w:rPr>
              <w:t>Yes</w:t>
            </w:r>
          </w:p>
        </w:tc>
        <w:tc>
          <w:tcPr>
            <w:tcW w:w="1144" w:type="dxa"/>
            <w:shd w:val="clear" w:color="auto" w:fill="auto"/>
          </w:tcPr>
          <w:p w14:paraId="6DDE19F7" w14:textId="77777777" w:rsidR="000E78EB" w:rsidRPr="00223AE7" w:rsidRDefault="000E78EB">
            <w:pPr>
              <w:keepNext/>
              <w:keepLines/>
              <w:autoSpaceDN w:val="0"/>
              <w:adjustRightInd w:val="0"/>
              <w:jc w:val="center"/>
              <w:rPr>
                <w:rFonts w:ascii="Arial" w:hAnsi="Arial" w:cs="Arial"/>
                <w:sz w:val="18"/>
                <w:highlight w:val="yellow"/>
              </w:rPr>
            </w:pPr>
            <w:r w:rsidRPr="00223AE7">
              <w:rPr>
                <w:rFonts w:ascii="Arial" w:hAnsi="Arial" w:cs="Arial"/>
                <w:sz w:val="18"/>
                <w:highlight w:val="yellow"/>
              </w:rPr>
              <w:t>N/A</w:t>
            </w:r>
          </w:p>
        </w:tc>
        <w:tc>
          <w:tcPr>
            <w:tcW w:w="1680" w:type="dxa"/>
          </w:tcPr>
          <w:p w14:paraId="7C96FD81" w14:textId="77777777" w:rsidR="000E78EB" w:rsidRPr="00223AE7" w:rsidRDefault="000E78EB">
            <w:pPr>
              <w:keepNext/>
              <w:keepLines/>
              <w:jc w:val="center"/>
              <w:rPr>
                <w:rFonts w:ascii="Arial" w:hAnsi="Arial" w:cs="Arial"/>
                <w:sz w:val="18"/>
                <w:highlight w:val="yellow"/>
              </w:rPr>
            </w:pPr>
            <w:r w:rsidRPr="00223AE7">
              <w:rPr>
                <w:rFonts w:ascii="Arial" w:hAnsi="Arial" w:cs="Arial" w:hint="eastAsia"/>
                <w:sz w:val="18"/>
                <w:highlight w:val="yellow"/>
              </w:rPr>
              <w:t>U</w:t>
            </w:r>
            <w:r w:rsidRPr="00223AE7">
              <w:rPr>
                <w:rFonts w:ascii="Arial" w:hAnsi="Arial" w:cs="Arial"/>
                <w:sz w:val="18"/>
                <w:highlight w:val="yellow"/>
              </w:rPr>
              <w:t xml:space="preserve">E does not support 3ms time offset for enabling Tx/Rx during measurement gap indicated by DCI </w:t>
            </w:r>
          </w:p>
        </w:tc>
        <w:tc>
          <w:tcPr>
            <w:tcW w:w="1232" w:type="dxa"/>
            <w:shd w:val="clear" w:color="auto" w:fill="auto"/>
          </w:tcPr>
          <w:p w14:paraId="478849E7" w14:textId="77777777" w:rsidR="000E78EB" w:rsidRPr="00223AE7" w:rsidRDefault="000E78EB">
            <w:pPr>
              <w:keepNext/>
              <w:keepLines/>
              <w:rPr>
                <w:rFonts w:ascii="Arial" w:hAnsi="Arial" w:cs="Arial"/>
                <w:sz w:val="18"/>
                <w:highlight w:val="yellow"/>
              </w:rPr>
            </w:pPr>
            <w:r w:rsidRPr="00223AE7">
              <w:rPr>
                <w:rFonts w:ascii="Arial" w:hAnsi="Arial" w:cs="Arial"/>
                <w:sz w:val="18"/>
                <w:highlight w:val="yellow"/>
              </w:rPr>
              <w:t>Per UE</w:t>
            </w:r>
          </w:p>
        </w:tc>
        <w:tc>
          <w:tcPr>
            <w:tcW w:w="1416" w:type="dxa"/>
            <w:shd w:val="clear" w:color="auto" w:fill="auto"/>
          </w:tcPr>
          <w:p w14:paraId="52880F7D" w14:textId="77777777" w:rsidR="000E78EB" w:rsidRPr="00223AE7" w:rsidRDefault="000E78EB">
            <w:pPr>
              <w:keepNext/>
              <w:keepLines/>
              <w:autoSpaceDN w:val="0"/>
              <w:adjustRightInd w:val="0"/>
              <w:jc w:val="center"/>
              <w:rPr>
                <w:rFonts w:ascii="Arial" w:hAnsi="Arial" w:cs="Arial"/>
                <w:sz w:val="18"/>
                <w:highlight w:val="yellow"/>
              </w:rPr>
            </w:pPr>
            <w:r w:rsidRPr="00223AE7">
              <w:rPr>
                <w:rFonts w:ascii="Arial" w:hAnsi="Arial" w:cs="Arial"/>
                <w:sz w:val="18"/>
                <w:highlight w:val="yellow"/>
              </w:rPr>
              <w:t>N/A</w:t>
            </w:r>
          </w:p>
        </w:tc>
        <w:tc>
          <w:tcPr>
            <w:tcW w:w="1416" w:type="dxa"/>
            <w:shd w:val="clear" w:color="auto" w:fill="auto"/>
          </w:tcPr>
          <w:p w14:paraId="48C70FD1" w14:textId="77777777" w:rsidR="000E78EB" w:rsidRPr="00223AE7" w:rsidRDefault="000E78EB">
            <w:pPr>
              <w:keepNext/>
              <w:keepLines/>
              <w:autoSpaceDN w:val="0"/>
              <w:adjustRightInd w:val="0"/>
              <w:jc w:val="center"/>
              <w:rPr>
                <w:rFonts w:ascii="Arial" w:hAnsi="Arial" w:cs="Arial"/>
                <w:sz w:val="18"/>
                <w:highlight w:val="yellow"/>
              </w:rPr>
            </w:pPr>
            <w:r w:rsidRPr="00223AE7">
              <w:rPr>
                <w:rFonts w:ascii="Arial" w:hAnsi="Arial" w:cs="Arial"/>
                <w:sz w:val="18"/>
                <w:highlight w:val="yellow"/>
              </w:rPr>
              <w:t>No</w:t>
            </w:r>
          </w:p>
        </w:tc>
        <w:tc>
          <w:tcPr>
            <w:tcW w:w="1686" w:type="dxa"/>
          </w:tcPr>
          <w:p w14:paraId="17B6A3DD" w14:textId="77777777" w:rsidR="000E78EB" w:rsidRPr="00223AE7" w:rsidRDefault="000E78EB">
            <w:pPr>
              <w:keepNext/>
              <w:keepLines/>
              <w:autoSpaceDN w:val="0"/>
              <w:adjustRightInd w:val="0"/>
              <w:jc w:val="center"/>
              <w:rPr>
                <w:rFonts w:ascii="Arial" w:hAnsi="Arial" w:cs="Arial"/>
                <w:sz w:val="18"/>
                <w:highlight w:val="yellow"/>
              </w:rPr>
            </w:pPr>
          </w:p>
        </w:tc>
        <w:tc>
          <w:tcPr>
            <w:tcW w:w="2062" w:type="dxa"/>
            <w:shd w:val="clear" w:color="auto" w:fill="auto"/>
          </w:tcPr>
          <w:p w14:paraId="54B90E14"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sz w:val="18"/>
                <w:highlight w:val="yellow"/>
              </w:rPr>
              <w:t xml:space="preserve">Candidate value: </w:t>
            </w:r>
          </w:p>
          <w:p w14:paraId="5A5E0954"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sz w:val="18"/>
                <w:highlight w:val="yellow"/>
              </w:rPr>
              <w:t>[3ms]</w:t>
            </w:r>
          </w:p>
        </w:tc>
        <w:tc>
          <w:tcPr>
            <w:tcW w:w="1276" w:type="dxa"/>
            <w:shd w:val="clear" w:color="auto" w:fill="auto"/>
          </w:tcPr>
          <w:p w14:paraId="6498C337"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sz w:val="18"/>
                <w:highlight w:val="yellow"/>
              </w:rPr>
              <w:t>Optional with capability signalling</w:t>
            </w:r>
          </w:p>
        </w:tc>
      </w:tr>
      <w:tr w:rsidR="000E78EB" w:rsidRPr="00F218D2" w14:paraId="2170AA89" w14:textId="77777777" w:rsidTr="00324BBD">
        <w:trPr>
          <w:trHeight w:val="20"/>
        </w:trPr>
        <w:tc>
          <w:tcPr>
            <w:tcW w:w="1696" w:type="dxa"/>
            <w:shd w:val="clear" w:color="auto" w:fill="auto"/>
          </w:tcPr>
          <w:p w14:paraId="5666A618" w14:textId="77777777" w:rsidR="000E78EB" w:rsidRDefault="000E78EB">
            <w:pPr>
              <w:keepNext/>
              <w:keepLines/>
              <w:autoSpaceDN w:val="0"/>
              <w:adjustRightInd w:val="0"/>
              <w:rPr>
                <w:rFonts w:ascii="Arial" w:eastAsiaTheme="minorEastAsia" w:hAnsi="Arial" w:cs="Arial"/>
                <w:sz w:val="18"/>
                <w:szCs w:val="18"/>
              </w:rPr>
            </w:pPr>
            <w:r>
              <w:rPr>
                <w:rFonts w:ascii="Arial" w:eastAsiaTheme="minorEastAsia" w:hAnsi="Arial" w:cs="Arial" w:hint="eastAsia"/>
                <w:sz w:val="18"/>
                <w:szCs w:val="18"/>
              </w:rPr>
              <w:t>57.NR_XR_Ph3</w:t>
            </w:r>
          </w:p>
        </w:tc>
        <w:tc>
          <w:tcPr>
            <w:tcW w:w="1043" w:type="dxa"/>
            <w:shd w:val="clear" w:color="auto" w:fill="auto"/>
          </w:tcPr>
          <w:p w14:paraId="3AFED3E4" w14:textId="77777777" w:rsidR="000E78EB" w:rsidRDefault="000E78EB">
            <w:pPr>
              <w:keepNext/>
              <w:keepLines/>
              <w:autoSpaceDN w:val="0"/>
              <w:adjustRightInd w:val="0"/>
              <w:jc w:val="center"/>
              <w:rPr>
                <w:rFonts w:ascii="Arial" w:eastAsiaTheme="minorEastAsia" w:hAnsi="Arial" w:cs="Arial"/>
                <w:sz w:val="18"/>
              </w:rPr>
            </w:pPr>
            <w:r>
              <w:rPr>
                <w:rFonts w:ascii="Arial" w:eastAsiaTheme="minorEastAsia" w:hAnsi="Arial" w:cs="Arial" w:hint="eastAsia"/>
                <w:sz w:val="18"/>
              </w:rPr>
              <w:t>57-</w:t>
            </w:r>
            <w:r>
              <w:rPr>
                <w:rFonts w:ascii="Arial" w:eastAsiaTheme="minorEastAsia" w:hAnsi="Arial" w:cs="Arial"/>
                <w:sz w:val="18"/>
              </w:rPr>
              <w:t>2</w:t>
            </w:r>
          </w:p>
        </w:tc>
        <w:tc>
          <w:tcPr>
            <w:tcW w:w="1792" w:type="dxa"/>
            <w:shd w:val="clear" w:color="auto" w:fill="auto"/>
          </w:tcPr>
          <w:p w14:paraId="5D139E41"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sz w:val="18"/>
                <w:highlight w:val="yellow"/>
              </w:rPr>
              <w:t>Supports indication of a ratio of gap occasions for enabling Tx/Rx</w:t>
            </w:r>
          </w:p>
        </w:tc>
        <w:tc>
          <w:tcPr>
            <w:tcW w:w="3370" w:type="dxa"/>
            <w:shd w:val="clear" w:color="auto" w:fill="auto"/>
          </w:tcPr>
          <w:p w14:paraId="54AB07F1"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sz w:val="18"/>
                <w:highlight w:val="yellow"/>
              </w:rPr>
              <w:t xml:space="preserve">Supports of indication of a ratio of gap occasions during </w:t>
            </w:r>
            <w:proofErr w:type="gramStart"/>
            <w:r w:rsidRPr="00223AE7">
              <w:rPr>
                <w:rFonts w:ascii="Arial" w:hAnsi="Arial" w:cs="Arial"/>
                <w:sz w:val="18"/>
                <w:highlight w:val="yellow"/>
              </w:rPr>
              <w:t>a time period</w:t>
            </w:r>
            <w:proofErr w:type="gramEnd"/>
            <w:r w:rsidRPr="00223AE7">
              <w:rPr>
                <w:rFonts w:ascii="Arial" w:hAnsi="Arial" w:cs="Arial"/>
                <w:sz w:val="18"/>
                <w:highlight w:val="yellow"/>
              </w:rPr>
              <w:t xml:space="preserve"> of 1 s for enabling Tx/Rx.</w:t>
            </w:r>
          </w:p>
        </w:tc>
        <w:tc>
          <w:tcPr>
            <w:tcW w:w="1458" w:type="dxa"/>
            <w:shd w:val="clear" w:color="auto" w:fill="auto"/>
          </w:tcPr>
          <w:p w14:paraId="405C8AB5" w14:textId="77777777" w:rsidR="000E78EB" w:rsidRPr="00223AE7" w:rsidRDefault="000E78EB">
            <w:pPr>
              <w:keepNext/>
              <w:keepLines/>
              <w:autoSpaceDN w:val="0"/>
              <w:adjustRightInd w:val="0"/>
              <w:rPr>
                <w:rFonts w:ascii="Arial" w:eastAsiaTheme="minorEastAsia" w:hAnsi="Arial" w:cs="Arial"/>
                <w:b/>
                <w:sz w:val="18"/>
                <w:highlight w:val="yellow"/>
              </w:rPr>
            </w:pPr>
            <w:r w:rsidRPr="00223AE7">
              <w:rPr>
                <w:rFonts w:ascii="Arial" w:hAnsi="Arial" w:cs="Arial" w:hint="eastAsia"/>
                <w:sz w:val="18"/>
                <w:highlight w:val="yellow"/>
              </w:rPr>
              <w:t>6</w:t>
            </w:r>
            <w:r w:rsidRPr="00223AE7">
              <w:rPr>
                <w:rFonts w:ascii="Arial" w:hAnsi="Arial" w:cs="Arial"/>
                <w:sz w:val="18"/>
                <w:highlight w:val="yellow"/>
              </w:rPr>
              <w:t>4-1</w:t>
            </w:r>
          </w:p>
        </w:tc>
        <w:tc>
          <w:tcPr>
            <w:tcW w:w="1121" w:type="dxa"/>
            <w:shd w:val="clear" w:color="auto" w:fill="auto"/>
          </w:tcPr>
          <w:p w14:paraId="394219A5" w14:textId="77777777" w:rsidR="000E78EB" w:rsidRPr="00223AE7" w:rsidRDefault="000E78EB">
            <w:pPr>
              <w:keepNext/>
              <w:keepLines/>
              <w:autoSpaceDN w:val="0"/>
              <w:adjustRightInd w:val="0"/>
              <w:jc w:val="center"/>
              <w:rPr>
                <w:rFonts w:ascii="Arial" w:hAnsi="Arial" w:cs="Arial"/>
                <w:sz w:val="18"/>
                <w:highlight w:val="yellow"/>
              </w:rPr>
            </w:pPr>
            <w:r w:rsidRPr="00223AE7">
              <w:rPr>
                <w:rFonts w:ascii="Arial" w:hAnsi="Arial" w:cs="Arial"/>
                <w:sz w:val="18"/>
                <w:highlight w:val="yellow"/>
              </w:rPr>
              <w:t>Yes</w:t>
            </w:r>
          </w:p>
        </w:tc>
        <w:tc>
          <w:tcPr>
            <w:tcW w:w="1144" w:type="dxa"/>
            <w:shd w:val="clear" w:color="auto" w:fill="auto"/>
          </w:tcPr>
          <w:p w14:paraId="37DEAB41" w14:textId="77777777" w:rsidR="000E78EB" w:rsidRPr="00223AE7" w:rsidRDefault="000E78EB">
            <w:pPr>
              <w:keepNext/>
              <w:keepLines/>
              <w:autoSpaceDN w:val="0"/>
              <w:adjustRightInd w:val="0"/>
              <w:jc w:val="center"/>
              <w:rPr>
                <w:rFonts w:ascii="Arial" w:eastAsia="Gulim" w:hAnsi="Arial" w:cs="Arial"/>
                <w:b/>
                <w:sz w:val="18"/>
                <w:highlight w:val="yellow"/>
              </w:rPr>
            </w:pPr>
            <w:r w:rsidRPr="00223AE7">
              <w:rPr>
                <w:rFonts w:ascii="Arial" w:hAnsi="Arial" w:cs="Arial"/>
                <w:sz w:val="18"/>
                <w:highlight w:val="yellow"/>
              </w:rPr>
              <w:t>N/A</w:t>
            </w:r>
          </w:p>
        </w:tc>
        <w:tc>
          <w:tcPr>
            <w:tcW w:w="1680" w:type="dxa"/>
          </w:tcPr>
          <w:p w14:paraId="745CAE0F" w14:textId="77777777" w:rsidR="000E78EB" w:rsidRPr="00223AE7" w:rsidRDefault="000E78EB">
            <w:pPr>
              <w:keepNext/>
              <w:keepLines/>
              <w:jc w:val="center"/>
              <w:rPr>
                <w:rFonts w:ascii="Arial" w:hAnsi="Arial" w:cs="Arial"/>
                <w:sz w:val="18"/>
                <w:highlight w:val="yellow"/>
              </w:rPr>
            </w:pPr>
            <w:r w:rsidRPr="00223AE7">
              <w:rPr>
                <w:rFonts w:ascii="Arial" w:hAnsi="Arial" w:cs="Arial" w:hint="eastAsia"/>
                <w:sz w:val="18"/>
                <w:highlight w:val="yellow"/>
              </w:rPr>
              <w:t>U</w:t>
            </w:r>
            <w:r w:rsidRPr="00223AE7">
              <w:rPr>
                <w:rFonts w:ascii="Arial" w:hAnsi="Arial" w:cs="Arial"/>
                <w:sz w:val="18"/>
                <w:highlight w:val="yellow"/>
              </w:rPr>
              <w:t>E cannot recommend ratio of gap occasions for enabling Tx/Rx</w:t>
            </w:r>
          </w:p>
        </w:tc>
        <w:tc>
          <w:tcPr>
            <w:tcW w:w="1232" w:type="dxa"/>
            <w:shd w:val="clear" w:color="auto" w:fill="auto"/>
          </w:tcPr>
          <w:p w14:paraId="228E604D" w14:textId="77777777" w:rsidR="000E78EB" w:rsidRPr="00223AE7" w:rsidRDefault="000E78EB">
            <w:pPr>
              <w:keepNext/>
              <w:keepLines/>
              <w:rPr>
                <w:rFonts w:ascii="Arial" w:hAnsi="Arial" w:cs="Arial"/>
                <w:sz w:val="18"/>
                <w:highlight w:val="yellow"/>
              </w:rPr>
            </w:pPr>
            <w:r w:rsidRPr="00223AE7">
              <w:rPr>
                <w:rFonts w:ascii="Arial" w:hAnsi="Arial" w:cs="Arial"/>
                <w:sz w:val="18"/>
                <w:highlight w:val="yellow"/>
              </w:rPr>
              <w:t>Per UE</w:t>
            </w:r>
          </w:p>
        </w:tc>
        <w:tc>
          <w:tcPr>
            <w:tcW w:w="1416" w:type="dxa"/>
            <w:shd w:val="clear" w:color="auto" w:fill="auto"/>
          </w:tcPr>
          <w:p w14:paraId="4B111E59" w14:textId="77777777" w:rsidR="000E78EB" w:rsidRPr="00223AE7" w:rsidRDefault="000E78EB">
            <w:pPr>
              <w:keepNext/>
              <w:keepLines/>
              <w:autoSpaceDN w:val="0"/>
              <w:adjustRightInd w:val="0"/>
              <w:jc w:val="center"/>
              <w:rPr>
                <w:rFonts w:ascii="Arial" w:hAnsi="Arial" w:cs="Arial"/>
                <w:sz w:val="18"/>
                <w:highlight w:val="yellow"/>
              </w:rPr>
            </w:pPr>
            <w:r w:rsidRPr="00223AE7">
              <w:rPr>
                <w:rFonts w:ascii="Arial" w:hAnsi="Arial" w:cs="Arial"/>
                <w:sz w:val="18"/>
                <w:highlight w:val="yellow"/>
              </w:rPr>
              <w:t>N/A</w:t>
            </w:r>
          </w:p>
        </w:tc>
        <w:tc>
          <w:tcPr>
            <w:tcW w:w="1416" w:type="dxa"/>
            <w:shd w:val="clear" w:color="auto" w:fill="auto"/>
          </w:tcPr>
          <w:p w14:paraId="6AC614E5" w14:textId="77777777" w:rsidR="000E78EB" w:rsidRPr="00223AE7" w:rsidRDefault="000E78EB">
            <w:pPr>
              <w:keepNext/>
              <w:keepLines/>
              <w:autoSpaceDN w:val="0"/>
              <w:adjustRightInd w:val="0"/>
              <w:jc w:val="center"/>
              <w:rPr>
                <w:rFonts w:ascii="Arial" w:hAnsi="Arial" w:cs="Arial"/>
                <w:sz w:val="18"/>
                <w:highlight w:val="yellow"/>
              </w:rPr>
            </w:pPr>
            <w:r w:rsidRPr="00223AE7">
              <w:rPr>
                <w:rFonts w:ascii="Arial" w:hAnsi="Arial" w:cs="Arial"/>
                <w:sz w:val="18"/>
                <w:highlight w:val="yellow"/>
              </w:rPr>
              <w:t>No</w:t>
            </w:r>
          </w:p>
        </w:tc>
        <w:tc>
          <w:tcPr>
            <w:tcW w:w="1686" w:type="dxa"/>
          </w:tcPr>
          <w:p w14:paraId="4C1C89DB" w14:textId="77777777" w:rsidR="000E78EB" w:rsidRPr="00223AE7" w:rsidRDefault="000E78EB">
            <w:pPr>
              <w:keepNext/>
              <w:keepLines/>
              <w:autoSpaceDN w:val="0"/>
              <w:adjustRightInd w:val="0"/>
              <w:jc w:val="center"/>
              <w:rPr>
                <w:rFonts w:ascii="Arial" w:eastAsia="Times New Roman" w:hAnsi="Arial" w:cs="Arial"/>
                <w:b/>
                <w:sz w:val="18"/>
                <w:highlight w:val="yellow"/>
              </w:rPr>
            </w:pPr>
          </w:p>
        </w:tc>
        <w:tc>
          <w:tcPr>
            <w:tcW w:w="2062" w:type="dxa"/>
            <w:shd w:val="clear" w:color="auto" w:fill="auto"/>
          </w:tcPr>
          <w:p w14:paraId="7DE1695A"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sz w:val="18"/>
                <w:highlight w:val="yellow"/>
              </w:rPr>
              <w:t xml:space="preserve">Candidate value: </w:t>
            </w:r>
          </w:p>
          <w:p w14:paraId="4B9396E2" w14:textId="77777777" w:rsidR="000E78EB" w:rsidRPr="00223AE7" w:rsidRDefault="000E78EB">
            <w:pPr>
              <w:keepNext/>
              <w:keepLines/>
              <w:autoSpaceDN w:val="0"/>
              <w:adjustRightInd w:val="0"/>
              <w:rPr>
                <w:rFonts w:ascii="Arial" w:eastAsia="Times New Roman" w:hAnsi="Arial" w:cs="Arial"/>
                <w:b/>
                <w:sz w:val="18"/>
                <w:highlight w:val="yellow"/>
              </w:rPr>
            </w:pPr>
            <w:r w:rsidRPr="00223AE7">
              <w:rPr>
                <w:rFonts w:ascii="Arial" w:hAnsi="Arial" w:cs="Arial"/>
                <w:sz w:val="18"/>
                <w:highlight w:val="yellow"/>
              </w:rPr>
              <w:t>[0, 20%, 40%, 60%]</w:t>
            </w:r>
          </w:p>
        </w:tc>
        <w:tc>
          <w:tcPr>
            <w:tcW w:w="1276" w:type="dxa"/>
            <w:shd w:val="clear" w:color="auto" w:fill="auto"/>
          </w:tcPr>
          <w:p w14:paraId="7810393C" w14:textId="77777777" w:rsidR="000E78EB" w:rsidRPr="00223AE7" w:rsidRDefault="000E78EB">
            <w:pPr>
              <w:keepNext/>
              <w:keepLines/>
              <w:autoSpaceDN w:val="0"/>
              <w:adjustRightInd w:val="0"/>
              <w:rPr>
                <w:rFonts w:ascii="Arial" w:hAnsi="Arial" w:cs="Arial"/>
                <w:sz w:val="18"/>
                <w:highlight w:val="yellow"/>
              </w:rPr>
            </w:pPr>
            <w:r w:rsidRPr="00223AE7">
              <w:rPr>
                <w:rFonts w:ascii="Arial" w:hAnsi="Arial" w:cs="Arial"/>
                <w:sz w:val="18"/>
                <w:highlight w:val="yellow"/>
              </w:rPr>
              <w:t>Optional with capability signalling</w:t>
            </w:r>
          </w:p>
        </w:tc>
      </w:tr>
      <w:bookmarkEnd w:id="32"/>
    </w:tbl>
    <w:p w14:paraId="1740EBF9" w14:textId="77777777" w:rsidR="000E78EB" w:rsidRDefault="000E78EB" w:rsidP="00FB27E6"/>
    <w:p w14:paraId="62BDB49E" w14:textId="751A143B" w:rsidR="004B4999" w:rsidRDefault="004B4999" w:rsidP="0010719C">
      <w:pPr>
        <w:pStyle w:val="ListParagraph"/>
        <w:numPr>
          <w:ilvl w:val="1"/>
          <w:numId w:val="17"/>
        </w:numPr>
        <w:ind w:firstLineChars="0"/>
      </w:pPr>
      <w:r>
        <w:t xml:space="preserve">Proposal 2 (Nokia): </w:t>
      </w:r>
    </w:p>
    <w:tbl>
      <w:tblPr>
        <w:tblW w:w="2239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798"/>
        <w:gridCol w:w="3364"/>
        <w:gridCol w:w="1458"/>
        <w:gridCol w:w="1121"/>
        <w:gridCol w:w="1144"/>
        <w:gridCol w:w="1680"/>
        <w:gridCol w:w="1232"/>
        <w:gridCol w:w="1416"/>
        <w:gridCol w:w="1416"/>
        <w:gridCol w:w="1686"/>
        <w:gridCol w:w="1432"/>
        <w:gridCol w:w="1906"/>
      </w:tblGrid>
      <w:tr w:rsidR="00653353" w:rsidRPr="00F218D2" w14:paraId="2D77E187" w14:textId="77777777" w:rsidTr="00324BBD">
        <w:trPr>
          <w:trHeight w:val="20"/>
        </w:trPr>
        <w:tc>
          <w:tcPr>
            <w:tcW w:w="2037" w:type="dxa"/>
            <w:shd w:val="clear" w:color="auto" w:fill="auto"/>
          </w:tcPr>
          <w:p w14:paraId="3D0DF538" w14:textId="77777777" w:rsidR="00653353" w:rsidRPr="00653353" w:rsidRDefault="00653353" w:rsidP="0010719C">
            <w:pPr>
              <w:pStyle w:val="ListParagraph"/>
              <w:keepNext/>
              <w:keepLines/>
              <w:numPr>
                <w:ilvl w:val="0"/>
                <w:numId w:val="17"/>
              </w:numPr>
              <w:ind w:firstLineChars="0"/>
              <w:jc w:val="center"/>
              <w:rPr>
                <w:rFonts w:ascii="Arial" w:eastAsia="Times New Roman" w:hAnsi="Arial" w:cs="Arial"/>
                <w:b/>
                <w:sz w:val="18"/>
              </w:rPr>
            </w:pPr>
            <w:r w:rsidRPr="00653353">
              <w:rPr>
                <w:rFonts w:ascii="Arial" w:eastAsia="Times New Roman" w:hAnsi="Arial" w:cs="Arial"/>
                <w:b/>
                <w:sz w:val="18"/>
              </w:rPr>
              <w:t>Features</w:t>
            </w:r>
          </w:p>
        </w:tc>
        <w:tc>
          <w:tcPr>
            <w:tcW w:w="702" w:type="dxa"/>
            <w:shd w:val="clear" w:color="auto" w:fill="auto"/>
          </w:tcPr>
          <w:p w14:paraId="5B853F42"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798" w:type="dxa"/>
            <w:shd w:val="clear" w:color="auto" w:fill="auto"/>
          </w:tcPr>
          <w:p w14:paraId="21D89F9E"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364" w:type="dxa"/>
            <w:shd w:val="clear" w:color="auto" w:fill="auto"/>
          </w:tcPr>
          <w:p w14:paraId="0E7045AC" w14:textId="77777777" w:rsidR="00653353" w:rsidRPr="00F218D2" w:rsidRDefault="00653353">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42D7FBA" w14:textId="77777777" w:rsidR="00653353" w:rsidRPr="00F218D2" w:rsidRDefault="00653353">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089A470"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1B763A6D"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144" w:type="dxa"/>
            <w:shd w:val="clear" w:color="auto" w:fill="auto"/>
          </w:tcPr>
          <w:p w14:paraId="21AC23FE"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680" w:type="dxa"/>
          </w:tcPr>
          <w:p w14:paraId="63ED8A2F" w14:textId="77777777" w:rsidR="00653353" w:rsidRPr="00F218D2" w:rsidRDefault="00653353">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2ADB0EC8" w14:textId="77777777" w:rsidR="00653353" w:rsidRPr="00F218D2" w:rsidRDefault="00653353">
            <w:pPr>
              <w:keepNext/>
              <w:keepLines/>
              <w:rPr>
                <w:rFonts w:ascii="Arial" w:hAnsi="Arial" w:cs="Arial"/>
                <w:b/>
                <w:sz w:val="18"/>
              </w:rPr>
            </w:pPr>
            <w:r w:rsidRPr="00F218D2">
              <w:rPr>
                <w:rFonts w:ascii="Arial" w:hAnsi="Arial" w:cs="Arial"/>
                <w:b/>
                <w:sz w:val="18"/>
              </w:rPr>
              <w:t>Type</w:t>
            </w:r>
          </w:p>
          <w:p w14:paraId="30D2E31A" w14:textId="77777777" w:rsidR="00653353" w:rsidRPr="00F218D2" w:rsidRDefault="00653353">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55F2B1F"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F061376"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37256F7B"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3232A4D1"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BE9A550" w14:textId="77777777" w:rsidR="00653353" w:rsidRPr="00F218D2" w:rsidRDefault="00653353">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653353" w:rsidRPr="00F218D2" w14:paraId="236F0AAD" w14:textId="77777777" w:rsidTr="00324BBD">
        <w:trPr>
          <w:trHeight w:val="20"/>
        </w:trPr>
        <w:tc>
          <w:tcPr>
            <w:tcW w:w="2037" w:type="dxa"/>
            <w:shd w:val="clear" w:color="auto" w:fill="auto"/>
          </w:tcPr>
          <w:p w14:paraId="6B13CE5C" w14:textId="77777777" w:rsidR="00653353" w:rsidRPr="00A543A5" w:rsidRDefault="00653353">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57.NR_XR_Ph3</w:t>
            </w:r>
          </w:p>
        </w:tc>
        <w:tc>
          <w:tcPr>
            <w:tcW w:w="702" w:type="dxa"/>
            <w:shd w:val="clear" w:color="auto" w:fill="auto"/>
          </w:tcPr>
          <w:p w14:paraId="71E082D9" w14:textId="77777777" w:rsidR="00653353" w:rsidRPr="00841A0F" w:rsidRDefault="00653353">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57-1</w:t>
            </w:r>
          </w:p>
        </w:tc>
        <w:tc>
          <w:tcPr>
            <w:tcW w:w="1798" w:type="dxa"/>
            <w:shd w:val="clear" w:color="auto" w:fill="auto"/>
          </w:tcPr>
          <w:p w14:paraId="4D08C088" w14:textId="77777777" w:rsidR="00653353" w:rsidRPr="006B6A92" w:rsidRDefault="00653353">
            <w:pPr>
              <w:keepNext/>
              <w:keepLines/>
              <w:overflowPunct w:val="0"/>
              <w:autoSpaceDE w:val="0"/>
              <w:autoSpaceDN w:val="0"/>
              <w:adjustRightInd w:val="0"/>
              <w:textAlignment w:val="baseline"/>
              <w:rPr>
                <w:rFonts w:ascii="Arial" w:hAnsi="Arial" w:cs="Arial"/>
                <w:sz w:val="18"/>
                <w:highlight w:val="yellow"/>
              </w:rPr>
            </w:pPr>
            <w:r w:rsidRPr="006B6A92">
              <w:rPr>
                <w:rFonts w:ascii="Arial" w:hAnsi="Arial" w:cs="Arial"/>
                <w:sz w:val="18"/>
                <w:highlight w:val="yellow"/>
              </w:rPr>
              <w:t xml:space="preserve">Recommended ratio of gap occasions for cancelation report. </w:t>
            </w:r>
          </w:p>
        </w:tc>
        <w:tc>
          <w:tcPr>
            <w:tcW w:w="3364" w:type="dxa"/>
            <w:shd w:val="clear" w:color="auto" w:fill="auto"/>
          </w:tcPr>
          <w:p w14:paraId="63CF0B6E" w14:textId="77777777" w:rsidR="00653353" w:rsidRPr="006B6A92" w:rsidRDefault="00653353">
            <w:pPr>
              <w:keepNext/>
              <w:keepLines/>
              <w:overflowPunct w:val="0"/>
              <w:autoSpaceDE w:val="0"/>
              <w:autoSpaceDN w:val="0"/>
              <w:adjustRightInd w:val="0"/>
              <w:textAlignment w:val="baseline"/>
              <w:rPr>
                <w:rFonts w:ascii="Arial" w:hAnsi="Arial" w:cs="Arial"/>
                <w:sz w:val="18"/>
                <w:highlight w:val="yellow"/>
              </w:rPr>
            </w:pPr>
            <w:r w:rsidRPr="006B6A92">
              <w:rPr>
                <w:rFonts w:ascii="Arial" w:hAnsi="Arial" w:cs="Arial"/>
                <w:sz w:val="18"/>
                <w:highlight w:val="yellow"/>
              </w:rPr>
              <w:t xml:space="preserve">Indicates the UE is capable of reporting recommended ratio of measurement gap occasions for cancelation. </w:t>
            </w:r>
          </w:p>
        </w:tc>
        <w:tc>
          <w:tcPr>
            <w:tcW w:w="1458" w:type="dxa"/>
            <w:shd w:val="clear" w:color="auto" w:fill="auto"/>
          </w:tcPr>
          <w:p w14:paraId="18F655A0" w14:textId="77777777" w:rsidR="00653353" w:rsidRPr="006B6A92" w:rsidRDefault="00653353">
            <w:pPr>
              <w:keepNext/>
              <w:keepLines/>
              <w:overflowPunct w:val="0"/>
              <w:autoSpaceDE w:val="0"/>
              <w:autoSpaceDN w:val="0"/>
              <w:adjustRightInd w:val="0"/>
              <w:jc w:val="center"/>
              <w:textAlignment w:val="baseline"/>
              <w:rPr>
                <w:rFonts w:ascii="Arial" w:eastAsia="Times New Roman" w:hAnsi="Arial" w:cs="Arial"/>
                <w:b/>
                <w:sz w:val="18"/>
                <w:highlight w:val="yellow"/>
              </w:rPr>
            </w:pPr>
            <w:r w:rsidRPr="006B6A92">
              <w:rPr>
                <w:rFonts w:ascii="Arial" w:eastAsia="Times New Roman" w:hAnsi="Arial" w:cs="Arial"/>
                <w:b/>
                <w:sz w:val="18"/>
                <w:highlight w:val="yellow"/>
              </w:rPr>
              <w:t>64-1</w:t>
            </w:r>
          </w:p>
        </w:tc>
        <w:tc>
          <w:tcPr>
            <w:tcW w:w="1121" w:type="dxa"/>
            <w:shd w:val="clear" w:color="auto" w:fill="auto"/>
          </w:tcPr>
          <w:p w14:paraId="3D3FACB9" w14:textId="77777777" w:rsidR="00653353" w:rsidRPr="006B6A92" w:rsidRDefault="00653353">
            <w:pPr>
              <w:keepNext/>
              <w:keepLines/>
              <w:overflowPunct w:val="0"/>
              <w:autoSpaceDE w:val="0"/>
              <w:autoSpaceDN w:val="0"/>
              <w:adjustRightInd w:val="0"/>
              <w:jc w:val="center"/>
              <w:textAlignment w:val="baseline"/>
              <w:rPr>
                <w:rFonts w:ascii="Arial" w:hAnsi="Arial" w:cs="Arial"/>
                <w:sz w:val="18"/>
                <w:highlight w:val="yellow"/>
              </w:rPr>
            </w:pPr>
            <w:r w:rsidRPr="006B6A92">
              <w:rPr>
                <w:rFonts w:ascii="Arial" w:hAnsi="Arial" w:cs="Arial"/>
                <w:sz w:val="18"/>
                <w:highlight w:val="yellow"/>
              </w:rPr>
              <w:t>yes</w:t>
            </w:r>
          </w:p>
        </w:tc>
        <w:tc>
          <w:tcPr>
            <w:tcW w:w="1144" w:type="dxa"/>
            <w:shd w:val="clear" w:color="auto" w:fill="auto"/>
          </w:tcPr>
          <w:p w14:paraId="4ED207A1" w14:textId="77777777" w:rsidR="00653353" w:rsidRPr="006B6A92" w:rsidRDefault="00653353">
            <w:pPr>
              <w:keepNext/>
              <w:keepLines/>
              <w:overflowPunct w:val="0"/>
              <w:autoSpaceDE w:val="0"/>
              <w:autoSpaceDN w:val="0"/>
              <w:adjustRightInd w:val="0"/>
              <w:jc w:val="center"/>
              <w:textAlignment w:val="baseline"/>
              <w:rPr>
                <w:rFonts w:ascii="Arial" w:eastAsia="Gulim" w:hAnsi="Arial" w:cs="Arial"/>
                <w:b/>
                <w:sz w:val="18"/>
                <w:highlight w:val="yellow"/>
              </w:rPr>
            </w:pPr>
            <w:r w:rsidRPr="006B6A92">
              <w:rPr>
                <w:rFonts w:ascii="Arial" w:eastAsia="Gulim" w:hAnsi="Arial" w:cs="Arial"/>
                <w:b/>
                <w:sz w:val="18"/>
                <w:highlight w:val="yellow"/>
              </w:rPr>
              <w:t>n/a</w:t>
            </w:r>
          </w:p>
        </w:tc>
        <w:tc>
          <w:tcPr>
            <w:tcW w:w="1680" w:type="dxa"/>
          </w:tcPr>
          <w:p w14:paraId="6A7B7DD5" w14:textId="77777777" w:rsidR="00653353" w:rsidRPr="006B6A92" w:rsidRDefault="00653353">
            <w:pPr>
              <w:keepNext/>
              <w:keepLines/>
              <w:rPr>
                <w:rFonts w:ascii="Arial" w:hAnsi="Arial" w:cs="Arial"/>
                <w:sz w:val="18"/>
                <w:highlight w:val="yellow"/>
              </w:rPr>
            </w:pPr>
            <w:r w:rsidRPr="006B6A92">
              <w:rPr>
                <w:rFonts w:ascii="Arial" w:hAnsi="Arial" w:cs="Arial"/>
                <w:sz w:val="18"/>
                <w:highlight w:val="yellow"/>
              </w:rPr>
              <w:t>The UE does not support reporting recommended ratio for gap cancelation</w:t>
            </w:r>
          </w:p>
        </w:tc>
        <w:tc>
          <w:tcPr>
            <w:tcW w:w="1232" w:type="dxa"/>
            <w:shd w:val="clear" w:color="auto" w:fill="auto"/>
          </w:tcPr>
          <w:p w14:paraId="1E97461F" w14:textId="77777777" w:rsidR="00653353" w:rsidRPr="006B6A92" w:rsidRDefault="00653353">
            <w:pPr>
              <w:keepNext/>
              <w:keepLines/>
              <w:rPr>
                <w:rFonts w:ascii="Arial" w:hAnsi="Arial" w:cs="Arial"/>
                <w:sz w:val="18"/>
                <w:highlight w:val="yellow"/>
              </w:rPr>
            </w:pPr>
            <w:r w:rsidRPr="006B6A92">
              <w:rPr>
                <w:rFonts w:ascii="Arial" w:hAnsi="Arial" w:cs="Arial"/>
                <w:sz w:val="18"/>
                <w:highlight w:val="yellow"/>
              </w:rPr>
              <w:t>Per UE</w:t>
            </w:r>
          </w:p>
        </w:tc>
        <w:tc>
          <w:tcPr>
            <w:tcW w:w="1416" w:type="dxa"/>
            <w:shd w:val="clear" w:color="auto" w:fill="auto"/>
          </w:tcPr>
          <w:p w14:paraId="2C69E2C3" w14:textId="77777777" w:rsidR="00653353" w:rsidRPr="006B6A92" w:rsidRDefault="00653353">
            <w:pPr>
              <w:keepNext/>
              <w:keepLines/>
              <w:overflowPunct w:val="0"/>
              <w:autoSpaceDE w:val="0"/>
              <w:autoSpaceDN w:val="0"/>
              <w:adjustRightInd w:val="0"/>
              <w:jc w:val="center"/>
              <w:textAlignment w:val="baseline"/>
              <w:rPr>
                <w:rFonts w:ascii="Arial" w:hAnsi="Arial" w:cs="Arial"/>
                <w:sz w:val="18"/>
                <w:highlight w:val="yellow"/>
              </w:rPr>
            </w:pPr>
            <w:r w:rsidRPr="006B6A92">
              <w:rPr>
                <w:rFonts w:ascii="Arial" w:hAnsi="Arial" w:cs="Arial"/>
                <w:sz w:val="18"/>
                <w:highlight w:val="yellow"/>
              </w:rPr>
              <w:t>no</w:t>
            </w:r>
          </w:p>
        </w:tc>
        <w:tc>
          <w:tcPr>
            <w:tcW w:w="1416" w:type="dxa"/>
            <w:shd w:val="clear" w:color="auto" w:fill="auto"/>
          </w:tcPr>
          <w:p w14:paraId="752D21F6" w14:textId="77777777" w:rsidR="00653353" w:rsidRPr="006B6A92" w:rsidRDefault="00653353">
            <w:pPr>
              <w:keepNext/>
              <w:keepLines/>
              <w:overflowPunct w:val="0"/>
              <w:autoSpaceDE w:val="0"/>
              <w:autoSpaceDN w:val="0"/>
              <w:adjustRightInd w:val="0"/>
              <w:jc w:val="center"/>
              <w:textAlignment w:val="baseline"/>
              <w:rPr>
                <w:rFonts w:ascii="Arial" w:hAnsi="Arial" w:cs="Arial"/>
                <w:sz w:val="18"/>
                <w:highlight w:val="yellow"/>
              </w:rPr>
            </w:pPr>
            <w:r w:rsidRPr="006B6A92">
              <w:rPr>
                <w:rFonts w:ascii="Arial" w:hAnsi="Arial" w:cs="Arial"/>
                <w:sz w:val="18"/>
                <w:highlight w:val="yellow"/>
              </w:rPr>
              <w:t>no</w:t>
            </w:r>
          </w:p>
        </w:tc>
        <w:tc>
          <w:tcPr>
            <w:tcW w:w="1686" w:type="dxa"/>
          </w:tcPr>
          <w:p w14:paraId="5F7CD360" w14:textId="77777777" w:rsidR="00653353" w:rsidRPr="006B6A92" w:rsidRDefault="00653353">
            <w:pPr>
              <w:keepNext/>
              <w:keepLines/>
              <w:overflowPunct w:val="0"/>
              <w:autoSpaceDE w:val="0"/>
              <w:autoSpaceDN w:val="0"/>
              <w:adjustRightInd w:val="0"/>
              <w:jc w:val="center"/>
              <w:textAlignment w:val="baseline"/>
              <w:rPr>
                <w:rFonts w:ascii="Arial" w:eastAsia="Times New Roman" w:hAnsi="Arial" w:cs="Arial"/>
                <w:b/>
                <w:sz w:val="18"/>
                <w:highlight w:val="yellow"/>
              </w:rPr>
            </w:pPr>
          </w:p>
        </w:tc>
        <w:tc>
          <w:tcPr>
            <w:tcW w:w="1432" w:type="dxa"/>
            <w:shd w:val="clear" w:color="auto" w:fill="auto"/>
          </w:tcPr>
          <w:p w14:paraId="52C5F133" w14:textId="77777777" w:rsidR="00653353" w:rsidRPr="006B6A92" w:rsidRDefault="00653353">
            <w:pPr>
              <w:keepNext/>
              <w:keepLines/>
              <w:overflowPunct w:val="0"/>
              <w:autoSpaceDE w:val="0"/>
              <w:autoSpaceDN w:val="0"/>
              <w:adjustRightInd w:val="0"/>
              <w:jc w:val="center"/>
              <w:textAlignment w:val="baseline"/>
              <w:rPr>
                <w:rFonts w:ascii="Arial" w:eastAsia="Times New Roman" w:hAnsi="Arial" w:cs="Arial"/>
                <w:b/>
                <w:sz w:val="18"/>
                <w:highlight w:val="yellow"/>
              </w:rPr>
            </w:pPr>
          </w:p>
        </w:tc>
        <w:tc>
          <w:tcPr>
            <w:tcW w:w="1906" w:type="dxa"/>
            <w:shd w:val="clear" w:color="auto" w:fill="auto"/>
          </w:tcPr>
          <w:p w14:paraId="0EC31DE1" w14:textId="77777777" w:rsidR="00653353" w:rsidRPr="006B6A92" w:rsidRDefault="00653353">
            <w:pPr>
              <w:pStyle w:val="TAL"/>
              <w:rPr>
                <w:rFonts w:asciiTheme="majorHAnsi" w:hAnsiTheme="majorHAnsi" w:cstheme="majorHAnsi"/>
                <w:color w:val="000000" w:themeColor="text1"/>
                <w:szCs w:val="18"/>
                <w:highlight w:val="yellow"/>
                <w:lang w:eastAsia="zh-CN"/>
              </w:rPr>
            </w:pPr>
            <w:r w:rsidRPr="006B6A92">
              <w:rPr>
                <w:rFonts w:asciiTheme="majorHAnsi" w:hAnsiTheme="majorHAnsi" w:cstheme="majorHAnsi"/>
                <w:color w:val="000000" w:themeColor="text1"/>
                <w:szCs w:val="18"/>
                <w:highlight w:val="yellow"/>
                <w:lang w:eastAsia="zh-CN"/>
              </w:rPr>
              <w:t>Optional with capability signalling</w:t>
            </w:r>
          </w:p>
          <w:p w14:paraId="6E5DE6E0" w14:textId="77777777" w:rsidR="00653353" w:rsidRPr="006B6A92" w:rsidRDefault="00653353">
            <w:pPr>
              <w:keepNext/>
              <w:keepLines/>
              <w:overflowPunct w:val="0"/>
              <w:autoSpaceDE w:val="0"/>
              <w:autoSpaceDN w:val="0"/>
              <w:adjustRightInd w:val="0"/>
              <w:jc w:val="center"/>
              <w:textAlignment w:val="baseline"/>
              <w:rPr>
                <w:rFonts w:ascii="Arial" w:hAnsi="Arial" w:cs="Arial"/>
                <w:sz w:val="18"/>
                <w:highlight w:val="yellow"/>
              </w:rPr>
            </w:pPr>
          </w:p>
        </w:tc>
      </w:tr>
    </w:tbl>
    <w:p w14:paraId="555C41B0" w14:textId="77777777" w:rsidR="00FF7E3B" w:rsidRDefault="00FF7E3B" w:rsidP="00FF7E3B"/>
    <w:p w14:paraId="384DA891" w14:textId="6FDE39B5" w:rsidR="00FF7E3B" w:rsidRDefault="00FF7E3B" w:rsidP="0010719C">
      <w:pPr>
        <w:pStyle w:val="ListParagraph"/>
        <w:numPr>
          <w:ilvl w:val="0"/>
          <w:numId w:val="17"/>
        </w:numPr>
        <w:ind w:firstLineChars="0"/>
      </w:pPr>
      <w:r>
        <w:t xml:space="preserve">Recommended WF: </w:t>
      </w:r>
    </w:p>
    <w:p w14:paraId="77133494" w14:textId="2118B5F0" w:rsidR="00653353" w:rsidRPr="00024D75" w:rsidRDefault="00FF7E3B" w:rsidP="0010719C">
      <w:pPr>
        <w:pStyle w:val="ListParagraph"/>
        <w:numPr>
          <w:ilvl w:val="1"/>
          <w:numId w:val="17"/>
        </w:numPr>
        <w:ind w:firstLineChars="0"/>
        <w:rPr>
          <w:rFonts w:ascii="Arial" w:eastAsiaTheme="minorEastAsia" w:hAnsi="Arial" w:cs="Arial"/>
          <w:sz w:val="28"/>
          <w:szCs w:val="28"/>
        </w:rPr>
      </w:pPr>
      <w:r w:rsidRPr="00024D75">
        <w:t>Discussion needed based on RAN1 feature and the outcome of issue 7-1</w:t>
      </w:r>
    </w:p>
    <w:p w14:paraId="46661A58" w14:textId="77777777" w:rsidR="00C96163" w:rsidRPr="00024D75" w:rsidRDefault="00C96163" w:rsidP="00C96163">
      <w:pPr>
        <w:pStyle w:val="ListParagraph"/>
        <w:numPr>
          <w:ilvl w:val="0"/>
          <w:numId w:val="17"/>
        </w:numPr>
        <w:ind w:firstLineChars="0"/>
        <w:rPr>
          <w:szCs w:val="24"/>
          <w:lang w:eastAsia="zh-CN"/>
        </w:rPr>
      </w:pPr>
      <w:r w:rsidRPr="00024D75">
        <w:rPr>
          <w:szCs w:val="24"/>
          <w:lang w:eastAsia="zh-CN"/>
        </w:rPr>
        <w:t>Comments from companies</w:t>
      </w:r>
    </w:p>
    <w:p w14:paraId="560D7AFC" w14:textId="77777777" w:rsidR="00C96163" w:rsidRDefault="00C96163" w:rsidP="00C96163">
      <w:pPr>
        <w:pStyle w:val="ListParagraph"/>
        <w:numPr>
          <w:ilvl w:val="1"/>
          <w:numId w:val="17"/>
        </w:numPr>
        <w:ind w:firstLineChars="0"/>
      </w:pPr>
      <w:r w:rsidRPr="00024D75">
        <w:lastRenderedPageBreak/>
        <w:t>Company</w:t>
      </w:r>
      <w:r>
        <w:t xml:space="preserve"> A:</w:t>
      </w:r>
    </w:p>
    <w:p w14:paraId="5E33E74B" w14:textId="77777777" w:rsidR="00C96163" w:rsidRDefault="00C96163" w:rsidP="00C96163">
      <w:pPr>
        <w:pStyle w:val="ListParagraph"/>
        <w:numPr>
          <w:ilvl w:val="0"/>
          <w:numId w:val="17"/>
        </w:numPr>
        <w:ind w:firstLineChars="0"/>
      </w:pPr>
      <w:r>
        <w:t>Conclusion from Ad-hoc session:</w:t>
      </w:r>
    </w:p>
    <w:p w14:paraId="583D655A" w14:textId="77777777" w:rsidR="00C96163" w:rsidRPr="00324BBD" w:rsidRDefault="00C96163" w:rsidP="00C96163">
      <w:pPr>
        <w:pStyle w:val="ListParagraph"/>
        <w:numPr>
          <w:ilvl w:val="1"/>
          <w:numId w:val="17"/>
        </w:numPr>
        <w:ind w:firstLineChars="0"/>
        <w:rPr>
          <w:rFonts w:ascii="Arial" w:eastAsiaTheme="minorEastAsia" w:hAnsi="Arial" w:cs="Arial"/>
          <w:sz w:val="28"/>
          <w:szCs w:val="28"/>
        </w:rPr>
      </w:pPr>
    </w:p>
    <w:p w14:paraId="40C86454" w14:textId="77777777" w:rsidR="004B4999" w:rsidRDefault="004B4999" w:rsidP="00FB27E6"/>
    <w:p w14:paraId="4BB485FD" w14:textId="77777777" w:rsidR="00737596" w:rsidRDefault="00737596" w:rsidP="00FB27E6"/>
    <w:p w14:paraId="55ECCB45" w14:textId="77777777" w:rsidR="00AF77B6" w:rsidRDefault="00AF77B6" w:rsidP="00FB27E6"/>
    <w:p w14:paraId="56E1DE0E" w14:textId="77777777" w:rsidR="00224286" w:rsidRDefault="00224286" w:rsidP="00FB27E6"/>
    <w:p w14:paraId="4839A5FB" w14:textId="59A345FB" w:rsidR="00803541" w:rsidRDefault="00803541" w:rsidP="00803541">
      <w:pPr>
        <w:pStyle w:val="Heading4"/>
        <w:numPr>
          <w:ilvl w:val="0"/>
          <w:numId w:val="0"/>
        </w:numPr>
        <w:rPr>
          <w:lang w:val="en-GB"/>
        </w:rPr>
        <w:sectPr w:rsidR="00803541" w:rsidSect="009D67DE">
          <w:footnotePr>
            <w:numRestart w:val="eachSect"/>
          </w:footnotePr>
          <w:pgSz w:w="23811" w:h="16838" w:orient="landscape" w:code="8"/>
          <w:pgMar w:top="1134" w:right="1134" w:bottom="1134" w:left="1418" w:header="851" w:footer="340" w:gutter="0"/>
          <w:cols w:space="720"/>
          <w:formProt w:val="0"/>
          <w:docGrid w:linePitch="272"/>
        </w:sectPr>
      </w:pPr>
      <w:bookmarkStart w:id="33" w:name="_Toc182401986"/>
      <w:bookmarkStart w:id="34" w:name="_Toc190194461"/>
      <w:bookmarkStart w:id="35" w:name="_Toc190443772"/>
      <w:bookmarkStart w:id="36" w:name="_Toc194398121"/>
      <w:bookmarkStart w:id="37" w:name="_Toc198040945"/>
    </w:p>
    <w:p w14:paraId="76308554" w14:textId="7B98D9A3" w:rsidR="00224286" w:rsidRDefault="00803541" w:rsidP="00224286">
      <w:pPr>
        <w:pStyle w:val="Heading4"/>
        <w:numPr>
          <w:ilvl w:val="0"/>
          <w:numId w:val="0"/>
        </w:numPr>
        <w:ind w:left="864" w:hanging="864"/>
        <w:rPr>
          <w:lang w:val="en-GB"/>
        </w:rPr>
      </w:pPr>
      <w:r>
        <w:rPr>
          <w:lang w:val="en-GB"/>
        </w:rPr>
        <w:lastRenderedPageBreak/>
        <w:t>Issue 5-1 Sem</w:t>
      </w:r>
      <w:r w:rsidR="00224286">
        <w:rPr>
          <w:lang w:val="en-GB"/>
        </w:rPr>
        <w:t>i-static schemes</w:t>
      </w:r>
      <w:bookmarkEnd w:id="33"/>
      <w:bookmarkEnd w:id="34"/>
      <w:bookmarkEnd w:id="35"/>
      <w:bookmarkEnd w:id="36"/>
      <w:bookmarkEnd w:id="37"/>
    </w:p>
    <w:p w14:paraId="3E77E519" w14:textId="77777777" w:rsidR="00224286" w:rsidRDefault="00224286" w:rsidP="00224286">
      <w:pPr>
        <w:pStyle w:val="ListParagraph"/>
        <w:numPr>
          <w:ilvl w:val="0"/>
          <w:numId w:val="11"/>
        </w:numPr>
        <w:ind w:firstLineChars="0"/>
      </w:pPr>
      <w:r>
        <w:t>Proposals from companies</w:t>
      </w:r>
    </w:p>
    <w:p w14:paraId="189CB40B" w14:textId="77777777" w:rsidR="00224286" w:rsidRPr="00010D15" w:rsidRDefault="00224286" w:rsidP="00224286">
      <w:pPr>
        <w:pStyle w:val="ListParagraph"/>
        <w:numPr>
          <w:ilvl w:val="1"/>
          <w:numId w:val="11"/>
        </w:numPr>
        <w:ind w:firstLineChars="0"/>
      </w:pPr>
      <w:r w:rsidRPr="00010D15">
        <w:t>General proposals</w:t>
      </w:r>
    </w:p>
    <w:p w14:paraId="4EB3DA2B" w14:textId="77777777" w:rsidR="00224286" w:rsidRPr="00010D15" w:rsidRDefault="00224286" w:rsidP="00224286">
      <w:pPr>
        <w:pStyle w:val="ListParagraph"/>
        <w:numPr>
          <w:ilvl w:val="2"/>
          <w:numId w:val="11"/>
        </w:numPr>
        <w:ind w:firstLineChars="0"/>
      </w:pPr>
      <w:r w:rsidRPr="00010D15">
        <w:t xml:space="preserve">Proposal </w:t>
      </w:r>
      <w:r>
        <w:t xml:space="preserve">1 </w:t>
      </w:r>
      <w:r w:rsidRPr="00010D15">
        <w:t xml:space="preserve">(Huawei) RAN4 to conclude whether to introduce semi-static indication by RAN4#115. </w:t>
      </w:r>
    </w:p>
    <w:p w14:paraId="64C58B18" w14:textId="77777777" w:rsidR="00224286" w:rsidRPr="002B6E0F" w:rsidRDefault="00224286" w:rsidP="00224286">
      <w:pPr>
        <w:pStyle w:val="ListParagraph"/>
        <w:numPr>
          <w:ilvl w:val="1"/>
          <w:numId w:val="11"/>
        </w:numPr>
        <w:ind w:firstLineChars="0"/>
      </w:pPr>
      <w:r w:rsidRPr="002B6E0F">
        <w:t>Proposals not supporting semi-static schemes</w:t>
      </w:r>
    </w:p>
    <w:p w14:paraId="09761201" w14:textId="77777777" w:rsidR="00224286" w:rsidRPr="00DE6227" w:rsidRDefault="00224286" w:rsidP="00224286">
      <w:pPr>
        <w:pStyle w:val="ListParagraph"/>
        <w:numPr>
          <w:ilvl w:val="2"/>
          <w:numId w:val="11"/>
        </w:numPr>
        <w:ind w:firstLineChars="0"/>
      </w:pPr>
      <w:r w:rsidRPr="00DE6227">
        <w:t>Proposal 2 (Nokia): Follow RAN1 working assumption and consider DCI only.</w:t>
      </w:r>
    </w:p>
    <w:p w14:paraId="119D74A0" w14:textId="77777777" w:rsidR="00224286" w:rsidRPr="002B6E0F" w:rsidRDefault="00224286" w:rsidP="00224286">
      <w:pPr>
        <w:pStyle w:val="ListParagraph"/>
        <w:numPr>
          <w:ilvl w:val="2"/>
          <w:numId w:val="11"/>
        </w:numPr>
        <w:ind w:firstLineChars="0"/>
      </w:pPr>
      <w:r w:rsidRPr="002B6E0F">
        <w:t xml:space="preserve">Proposal </w:t>
      </w:r>
      <w:r>
        <w:t>3</w:t>
      </w:r>
      <w:r w:rsidRPr="002B6E0F">
        <w:t xml:space="preserve"> (Samsung): Do not consider semi-static solutions. </w:t>
      </w:r>
    </w:p>
    <w:p w14:paraId="608FE3CF" w14:textId="77777777" w:rsidR="00224286" w:rsidRPr="00A20D54" w:rsidRDefault="00224286" w:rsidP="00224286">
      <w:pPr>
        <w:pStyle w:val="ListParagraph"/>
        <w:numPr>
          <w:ilvl w:val="2"/>
          <w:numId w:val="11"/>
        </w:numPr>
        <w:ind w:firstLineChars="0"/>
      </w:pPr>
      <w:r w:rsidRPr="00A20D54">
        <w:t xml:space="preserve">Proposal </w:t>
      </w:r>
      <w:r>
        <w:t>4</w:t>
      </w:r>
      <w:r w:rsidRPr="00A20D54">
        <w:t xml:space="preserve"> (Ericsson): RAN4 does not need to further discuss other options for MG cancellation control such as semi-static schemes.</w:t>
      </w:r>
    </w:p>
    <w:p w14:paraId="0B235332" w14:textId="77777777" w:rsidR="00224286" w:rsidRPr="00F13B8D" w:rsidRDefault="00224286" w:rsidP="00224286">
      <w:pPr>
        <w:pStyle w:val="ListParagraph"/>
        <w:numPr>
          <w:ilvl w:val="2"/>
          <w:numId w:val="11"/>
        </w:numPr>
        <w:ind w:firstLineChars="0"/>
        <w:rPr>
          <w:lang w:val="en-US"/>
        </w:rPr>
      </w:pPr>
      <w:r w:rsidRPr="00F13B8D">
        <w:rPr>
          <w:lang w:val="en-US"/>
        </w:rPr>
        <w:t xml:space="preserve">Proposal </w:t>
      </w:r>
      <w:r>
        <w:rPr>
          <w:lang w:val="en-US"/>
        </w:rPr>
        <w:t>5</w:t>
      </w:r>
      <w:r w:rsidRPr="00F13B8D">
        <w:rPr>
          <w:lang w:val="en-US"/>
        </w:rPr>
        <w:t xml:space="preserve"> (Interdigital): Do not consider semi-static solutions</w:t>
      </w:r>
    </w:p>
    <w:p w14:paraId="653B5438" w14:textId="77777777" w:rsidR="00224286" w:rsidRPr="002B6E0F" w:rsidRDefault="00224286" w:rsidP="00224286">
      <w:pPr>
        <w:pStyle w:val="ListParagraph"/>
        <w:numPr>
          <w:ilvl w:val="1"/>
          <w:numId w:val="11"/>
        </w:numPr>
        <w:ind w:firstLineChars="0"/>
      </w:pPr>
      <w:r w:rsidRPr="002B6E0F">
        <w:t>Proposals supporting semi-static schemes</w:t>
      </w:r>
    </w:p>
    <w:p w14:paraId="301AC4E2" w14:textId="77777777" w:rsidR="00224286" w:rsidRPr="00503772" w:rsidRDefault="00224286" w:rsidP="00224286">
      <w:pPr>
        <w:pStyle w:val="ListParagraph"/>
        <w:numPr>
          <w:ilvl w:val="2"/>
          <w:numId w:val="11"/>
        </w:numPr>
        <w:ind w:firstLineChars="0"/>
      </w:pPr>
      <w:r w:rsidRPr="00503772">
        <w:t xml:space="preserve">Proposal </w:t>
      </w:r>
      <w:r>
        <w:t>6</w:t>
      </w:r>
      <w:r w:rsidRPr="00503772">
        <w:t xml:space="preserve"> (Qualcomm): In addition to the dynamic indication scheme to deactivate MGs as agreed by RAN1, support semi-static schemes such as RRC and MAC-CE based </w:t>
      </w:r>
      <w:proofErr w:type="spellStart"/>
      <w:r w:rsidRPr="00503772">
        <w:t>signaling</w:t>
      </w:r>
      <w:proofErr w:type="spellEnd"/>
      <w:r w:rsidRPr="00503772">
        <w:t xml:space="preserve"> as well.</w:t>
      </w:r>
    </w:p>
    <w:p w14:paraId="0DFFD218" w14:textId="77777777" w:rsidR="00224286" w:rsidRDefault="00224286" w:rsidP="00224286">
      <w:pPr>
        <w:pStyle w:val="ListParagraph"/>
        <w:numPr>
          <w:ilvl w:val="2"/>
          <w:numId w:val="11"/>
        </w:numPr>
        <w:ind w:firstLineChars="0"/>
      </w:pPr>
      <w:r w:rsidRPr="00DF507A">
        <w:t xml:space="preserve">Proposal </w:t>
      </w:r>
      <w:r>
        <w:t>7</w:t>
      </w:r>
      <w:r w:rsidRPr="00DF507A">
        <w:t xml:space="preserve"> (vivo): RAN4 agrees to introduce RRC </w:t>
      </w:r>
      <w:proofErr w:type="spellStart"/>
      <w:r w:rsidRPr="00DF507A">
        <w:t>signaling</w:t>
      </w:r>
      <w:proofErr w:type="spellEnd"/>
      <w:r w:rsidRPr="00DF507A">
        <w:t xml:space="preserve"> indication for gap skipping and restriction skipping if supported.</w:t>
      </w:r>
    </w:p>
    <w:p w14:paraId="2A2B9AD7" w14:textId="77777777" w:rsidR="00224286" w:rsidRPr="00DF507A" w:rsidRDefault="00224286" w:rsidP="00224286">
      <w:pPr>
        <w:pStyle w:val="ListParagraph"/>
        <w:numPr>
          <w:ilvl w:val="2"/>
          <w:numId w:val="11"/>
        </w:numPr>
        <w:ind w:firstLineChars="0"/>
      </w:pPr>
      <w:r>
        <w:t xml:space="preserve">Proposal 8 (ZTE): </w:t>
      </w:r>
      <w:r w:rsidRPr="0010222A">
        <w:t>Support both dynamic and semi-static gap skipping indication as a packet, and NW decide which scheme is to be enabled.</w:t>
      </w:r>
    </w:p>
    <w:p w14:paraId="65E005D1" w14:textId="77777777" w:rsidR="00224286" w:rsidRPr="00F0185F" w:rsidRDefault="00224286" w:rsidP="00224286">
      <w:pPr>
        <w:pStyle w:val="ListParagraph"/>
        <w:numPr>
          <w:ilvl w:val="2"/>
          <w:numId w:val="11"/>
        </w:numPr>
        <w:ind w:firstLineChars="0"/>
      </w:pPr>
      <w:r w:rsidRPr="00F0185F">
        <w:t xml:space="preserve">Proposal </w:t>
      </w:r>
      <w:r>
        <w:t>9</w:t>
      </w:r>
      <w:r w:rsidRPr="00F0185F">
        <w:t xml:space="preserve"> (Huawei): RAN4 to consider following approach to move forward:</w:t>
      </w:r>
    </w:p>
    <w:p w14:paraId="5E4C095A" w14:textId="77777777" w:rsidR="00224286" w:rsidRDefault="00224286" w:rsidP="00224286">
      <w:pPr>
        <w:pStyle w:val="ListParagraph"/>
        <w:numPr>
          <w:ilvl w:val="3"/>
          <w:numId w:val="11"/>
        </w:numPr>
        <w:ind w:firstLineChars="0"/>
      </w:pPr>
      <w:r>
        <w:t>The DCI-based indication shall be supported by default if UE support MG skipping.</w:t>
      </w:r>
    </w:p>
    <w:p w14:paraId="260FA726" w14:textId="77777777" w:rsidR="00224286" w:rsidRPr="00F0185F" w:rsidRDefault="00224286" w:rsidP="00224286">
      <w:pPr>
        <w:pStyle w:val="ListParagraph"/>
        <w:numPr>
          <w:ilvl w:val="3"/>
          <w:numId w:val="11"/>
        </w:numPr>
        <w:ind w:firstLineChars="0"/>
      </w:pPr>
      <w:r>
        <w:t>RAN4 to introduce semi-static indication to skip measurement gap as additional UE capability.</w:t>
      </w:r>
    </w:p>
    <w:p w14:paraId="418C3465" w14:textId="77777777" w:rsidR="00224286" w:rsidRDefault="00224286" w:rsidP="00224286">
      <w:pPr>
        <w:pStyle w:val="ListParagraph"/>
        <w:numPr>
          <w:ilvl w:val="2"/>
          <w:numId w:val="11"/>
        </w:numPr>
        <w:ind w:firstLineChars="0"/>
      </w:pPr>
      <w:r w:rsidRPr="00F62A59">
        <w:t>Proposal 1</w:t>
      </w:r>
      <w:r>
        <w:t>0</w:t>
      </w:r>
      <w:r w:rsidRPr="00F62A59">
        <w:t xml:space="preserve"> (CMCC): for solutions to enable transmission/reception in gaps/restrictions, it is proposed to introduce semi-static schemes.</w:t>
      </w:r>
    </w:p>
    <w:p w14:paraId="3AC2ED7E" w14:textId="77777777" w:rsidR="00224286" w:rsidRPr="00F62A59" w:rsidRDefault="00224286" w:rsidP="00224286">
      <w:pPr>
        <w:pStyle w:val="ListParagraph"/>
        <w:numPr>
          <w:ilvl w:val="2"/>
          <w:numId w:val="11"/>
        </w:numPr>
        <w:ind w:firstLineChars="0"/>
      </w:pPr>
      <w:r>
        <w:t xml:space="preserve">Proposal 11 (Apple): </w:t>
      </w:r>
      <w:r w:rsidRPr="009E48C2">
        <w:t>In addition to DCI-based MG skipping control, RRC-based MG skipping control should also be supported.</w:t>
      </w:r>
    </w:p>
    <w:p w14:paraId="631DDCB4" w14:textId="77777777" w:rsidR="00224286" w:rsidRDefault="00224286" w:rsidP="00224286">
      <w:pPr>
        <w:pStyle w:val="ListParagraph"/>
        <w:numPr>
          <w:ilvl w:val="0"/>
          <w:numId w:val="11"/>
        </w:numPr>
        <w:ind w:firstLineChars="0"/>
      </w:pPr>
      <w:r>
        <w:t>Proposals merged by the Moderator</w:t>
      </w:r>
    </w:p>
    <w:p w14:paraId="0BA8CEBE" w14:textId="77777777" w:rsidR="00224286" w:rsidRPr="003D1835" w:rsidRDefault="00224286" w:rsidP="00224286">
      <w:pPr>
        <w:pStyle w:val="ListParagraph"/>
        <w:numPr>
          <w:ilvl w:val="1"/>
          <w:numId w:val="11"/>
        </w:numPr>
        <w:ind w:firstLineChars="0"/>
      </w:pPr>
      <w:r w:rsidRPr="003D1835">
        <w:t>Further discussion based on recommended options</w:t>
      </w:r>
    </w:p>
    <w:p w14:paraId="66101155" w14:textId="77777777" w:rsidR="00224286" w:rsidRPr="003D1835" w:rsidRDefault="00224286" w:rsidP="00224286">
      <w:pPr>
        <w:pStyle w:val="ListParagraph"/>
        <w:numPr>
          <w:ilvl w:val="2"/>
          <w:numId w:val="11"/>
        </w:numPr>
        <w:ind w:firstLineChars="0"/>
      </w:pPr>
      <w:r w:rsidRPr="003D1835">
        <w:t>Option 1: Do not consider semi-static solutions</w:t>
      </w:r>
    </w:p>
    <w:p w14:paraId="1175E092" w14:textId="77777777" w:rsidR="00224286" w:rsidRPr="001C0ECE" w:rsidRDefault="00224286" w:rsidP="00224286">
      <w:pPr>
        <w:pStyle w:val="ListParagraph"/>
        <w:numPr>
          <w:ilvl w:val="2"/>
          <w:numId w:val="11"/>
        </w:numPr>
        <w:ind w:firstLineChars="0"/>
      </w:pPr>
      <w:r w:rsidRPr="003D1835">
        <w:t>Option 2: RAN4 to further evaluate semi-static skipping indication in addition to DCI-based sol</w:t>
      </w:r>
      <w:r w:rsidRPr="001C0ECE">
        <w:t>ution.</w:t>
      </w:r>
    </w:p>
    <w:p w14:paraId="7234E9B9" w14:textId="77777777" w:rsidR="00224286" w:rsidRDefault="00224286" w:rsidP="00224286">
      <w:pPr>
        <w:pStyle w:val="ListParagraph"/>
        <w:numPr>
          <w:ilvl w:val="3"/>
          <w:numId w:val="11"/>
        </w:numPr>
        <w:ind w:firstLineChars="0"/>
      </w:pPr>
      <w:proofErr w:type="spellStart"/>
      <w:r>
        <w:t>Suboptions</w:t>
      </w:r>
      <w:proofErr w:type="spellEnd"/>
      <w:r>
        <w:t xml:space="preserve"> regarding type of support</w:t>
      </w:r>
    </w:p>
    <w:p w14:paraId="72F7503F" w14:textId="77777777" w:rsidR="00224286" w:rsidRPr="001C0ECE" w:rsidRDefault="00224286" w:rsidP="00224286">
      <w:pPr>
        <w:pStyle w:val="ListParagraph"/>
        <w:numPr>
          <w:ilvl w:val="4"/>
          <w:numId w:val="11"/>
        </w:numPr>
        <w:ind w:firstLineChars="0"/>
      </w:pPr>
      <w:r w:rsidRPr="001C0ECE">
        <w:t>Option 2a: RRC pattern-based</w:t>
      </w:r>
    </w:p>
    <w:p w14:paraId="14CE6C69" w14:textId="77777777" w:rsidR="00224286" w:rsidRDefault="00224286" w:rsidP="00224286">
      <w:pPr>
        <w:pStyle w:val="ListParagraph"/>
        <w:numPr>
          <w:ilvl w:val="4"/>
          <w:numId w:val="11"/>
        </w:numPr>
        <w:ind w:firstLineChars="0"/>
      </w:pPr>
      <w:r w:rsidRPr="001C0ECE">
        <w:t>Option 2b: MAC-CE based</w:t>
      </w:r>
    </w:p>
    <w:p w14:paraId="4E21C4CC" w14:textId="77777777" w:rsidR="00224286" w:rsidRPr="001C0ECE" w:rsidRDefault="00224286" w:rsidP="00224286">
      <w:pPr>
        <w:pStyle w:val="ListParagraph"/>
        <w:numPr>
          <w:ilvl w:val="3"/>
          <w:numId w:val="11"/>
        </w:numPr>
        <w:ind w:firstLineChars="0"/>
      </w:pPr>
      <w:proofErr w:type="spellStart"/>
      <w:r>
        <w:t>Suboptions</w:t>
      </w:r>
      <w:proofErr w:type="spellEnd"/>
      <w:r>
        <w:t xml:space="preserve"> regarding UE support</w:t>
      </w:r>
    </w:p>
    <w:p w14:paraId="008798FC" w14:textId="77777777" w:rsidR="00224286" w:rsidRDefault="00224286" w:rsidP="00224286">
      <w:pPr>
        <w:pStyle w:val="ListParagraph"/>
        <w:numPr>
          <w:ilvl w:val="4"/>
          <w:numId w:val="11"/>
        </w:numPr>
        <w:ind w:firstLineChars="0"/>
      </w:pPr>
      <w:r>
        <w:t xml:space="preserve">Option 2c:  </w:t>
      </w:r>
      <w:r w:rsidRPr="0010222A">
        <w:t>Support both dynamic and semi-static gap skipping indication as a packet, and NW decide</w:t>
      </w:r>
      <w:r>
        <w:t>s</w:t>
      </w:r>
      <w:r w:rsidRPr="0010222A">
        <w:t xml:space="preserve"> which scheme is to be enabled</w:t>
      </w:r>
      <w:r>
        <w:t xml:space="preserve">. </w:t>
      </w:r>
    </w:p>
    <w:p w14:paraId="6D04AAF9" w14:textId="77777777" w:rsidR="00224286" w:rsidRDefault="00224286" w:rsidP="00224286">
      <w:pPr>
        <w:pStyle w:val="ListParagraph"/>
        <w:numPr>
          <w:ilvl w:val="4"/>
          <w:numId w:val="11"/>
        </w:numPr>
        <w:ind w:firstLineChars="0"/>
      </w:pPr>
      <w:r>
        <w:t>Option 2d: The DCI-based indication shall be supported by default if UE supports MG skipping.</w:t>
      </w:r>
    </w:p>
    <w:p w14:paraId="672011D6" w14:textId="77777777" w:rsidR="00224286" w:rsidRDefault="00224286" w:rsidP="00224286">
      <w:pPr>
        <w:pStyle w:val="ListParagraph"/>
        <w:numPr>
          <w:ilvl w:val="5"/>
          <w:numId w:val="11"/>
        </w:numPr>
        <w:ind w:firstLineChars="0"/>
      </w:pPr>
      <w:r>
        <w:t xml:space="preserve">RAN4 to introduce semi-static indication to skip measurement gap as additional UE capability. </w:t>
      </w:r>
    </w:p>
    <w:p w14:paraId="54591C07" w14:textId="77777777" w:rsidR="00224286" w:rsidRDefault="00224286" w:rsidP="00224286">
      <w:pPr>
        <w:pStyle w:val="ListParagraph"/>
        <w:numPr>
          <w:ilvl w:val="0"/>
          <w:numId w:val="11"/>
        </w:numPr>
        <w:ind w:firstLineChars="0"/>
      </w:pPr>
      <w:r>
        <w:t>Recommended WF</w:t>
      </w:r>
    </w:p>
    <w:p w14:paraId="799517D9" w14:textId="77777777" w:rsidR="00224286" w:rsidRPr="00024D75" w:rsidRDefault="00224286" w:rsidP="00224286">
      <w:pPr>
        <w:pStyle w:val="ListParagraph"/>
        <w:numPr>
          <w:ilvl w:val="1"/>
          <w:numId w:val="11"/>
        </w:numPr>
        <w:ind w:firstLineChars="0"/>
      </w:pPr>
      <w:r w:rsidRPr="00024D75">
        <w:t xml:space="preserve">Discuss the proposals. </w:t>
      </w:r>
    </w:p>
    <w:p w14:paraId="6DE9E785" w14:textId="77777777" w:rsidR="00C96163" w:rsidRPr="00024D75" w:rsidRDefault="00C96163" w:rsidP="00C96163">
      <w:pPr>
        <w:pStyle w:val="ListParagraph"/>
        <w:numPr>
          <w:ilvl w:val="0"/>
          <w:numId w:val="11"/>
        </w:numPr>
        <w:ind w:firstLineChars="0"/>
        <w:rPr>
          <w:szCs w:val="24"/>
          <w:lang w:eastAsia="zh-CN"/>
        </w:rPr>
      </w:pPr>
      <w:r w:rsidRPr="00024D75">
        <w:rPr>
          <w:szCs w:val="24"/>
          <w:lang w:eastAsia="zh-CN"/>
        </w:rPr>
        <w:t>Comments from companies</w:t>
      </w:r>
    </w:p>
    <w:p w14:paraId="4163BCBF" w14:textId="77777777" w:rsidR="00C96163" w:rsidRDefault="00C96163" w:rsidP="00C96163">
      <w:pPr>
        <w:pStyle w:val="ListParagraph"/>
        <w:numPr>
          <w:ilvl w:val="1"/>
          <w:numId w:val="11"/>
        </w:numPr>
        <w:ind w:firstLineChars="0"/>
      </w:pPr>
      <w:r w:rsidRPr="00024D75">
        <w:t>Company</w:t>
      </w:r>
      <w:r>
        <w:t xml:space="preserve"> A:</w:t>
      </w:r>
    </w:p>
    <w:p w14:paraId="2A4CC6BA" w14:textId="77777777" w:rsidR="00C96163" w:rsidRDefault="00C96163" w:rsidP="00C96163">
      <w:pPr>
        <w:pStyle w:val="ListParagraph"/>
        <w:numPr>
          <w:ilvl w:val="0"/>
          <w:numId w:val="11"/>
        </w:numPr>
        <w:ind w:firstLineChars="0"/>
      </w:pPr>
      <w:r>
        <w:t>Conclusion from Ad-hoc session:</w:t>
      </w:r>
    </w:p>
    <w:p w14:paraId="7CF569D4" w14:textId="77777777" w:rsidR="00C96163" w:rsidRDefault="00C96163" w:rsidP="00C96163">
      <w:pPr>
        <w:pStyle w:val="ListParagraph"/>
        <w:numPr>
          <w:ilvl w:val="0"/>
          <w:numId w:val="11"/>
        </w:numPr>
        <w:ind w:firstLineChars="0"/>
      </w:pPr>
    </w:p>
    <w:p w14:paraId="67C0E1D5" w14:textId="77777777" w:rsidR="00224286" w:rsidRDefault="00224286" w:rsidP="00224286">
      <w:pPr>
        <w:rPr>
          <w:lang w:eastAsia="zh-CN"/>
        </w:rPr>
      </w:pPr>
    </w:p>
    <w:p w14:paraId="6DA487E9" w14:textId="77777777" w:rsidR="00224286" w:rsidRDefault="00224286" w:rsidP="00224286">
      <w:pPr>
        <w:pStyle w:val="Heading4"/>
        <w:numPr>
          <w:ilvl w:val="0"/>
          <w:numId w:val="0"/>
        </w:numPr>
        <w:ind w:left="864" w:hanging="864"/>
        <w:rPr>
          <w:lang w:val="en-GB"/>
        </w:rPr>
      </w:pPr>
      <w:bookmarkStart w:id="38" w:name="_Toc182401973"/>
      <w:bookmarkStart w:id="39" w:name="_Toc194398116"/>
      <w:bookmarkStart w:id="40" w:name="_Toc198040942"/>
      <w:r>
        <w:rPr>
          <w:lang w:val="en-GB"/>
        </w:rPr>
        <w:t>Issue 3-6: Impact on different frequency layers</w:t>
      </w:r>
      <w:bookmarkEnd w:id="38"/>
      <w:bookmarkEnd w:id="39"/>
      <w:bookmarkEnd w:id="40"/>
    </w:p>
    <w:p w14:paraId="5BFEE62F" w14:textId="77777777" w:rsidR="00224286" w:rsidRPr="00E65616" w:rsidRDefault="00224286" w:rsidP="00224286">
      <w:pPr>
        <w:pStyle w:val="ListParagraph"/>
        <w:numPr>
          <w:ilvl w:val="0"/>
          <w:numId w:val="12"/>
        </w:numPr>
        <w:ind w:firstLineChars="0"/>
        <w:rPr>
          <w:lang w:eastAsia="zh-CN"/>
        </w:rPr>
      </w:pPr>
      <w:r w:rsidRPr="00E65616">
        <w:rPr>
          <w:lang w:eastAsia="zh-CN"/>
        </w:rPr>
        <w:t>Proposals</w:t>
      </w:r>
    </w:p>
    <w:p w14:paraId="5CD192AE" w14:textId="77777777" w:rsidR="00224286" w:rsidRPr="00E65616" w:rsidRDefault="00224286" w:rsidP="00224286">
      <w:pPr>
        <w:pStyle w:val="ListParagraph"/>
        <w:numPr>
          <w:ilvl w:val="1"/>
          <w:numId w:val="12"/>
        </w:numPr>
        <w:ind w:firstLineChars="0"/>
        <w:rPr>
          <w:lang w:eastAsia="zh-CN"/>
        </w:rPr>
      </w:pPr>
      <w:r w:rsidRPr="00E65616">
        <w:rPr>
          <w:lang w:eastAsia="zh-CN"/>
        </w:rPr>
        <w:t>Proposal 1 (Nokia): RAN4 to define requirements such that the network can configure which frequency layers are measured with higher priority</w:t>
      </w:r>
    </w:p>
    <w:p w14:paraId="6EF515D8" w14:textId="77777777" w:rsidR="00224286" w:rsidRPr="00E65616" w:rsidRDefault="00224286" w:rsidP="00224286">
      <w:pPr>
        <w:pStyle w:val="ListParagraph"/>
        <w:numPr>
          <w:ilvl w:val="1"/>
          <w:numId w:val="12"/>
        </w:numPr>
        <w:ind w:firstLineChars="0"/>
        <w:rPr>
          <w:lang w:eastAsia="zh-CN"/>
        </w:rPr>
      </w:pPr>
      <w:r w:rsidRPr="00E65616">
        <w:rPr>
          <w:lang w:eastAsia="zh-CN"/>
        </w:rPr>
        <w:t>Proposal 2 (Nokia): High priority layers do not have measurement delay extended if number of skipping occasions in a measurement cycle is</w:t>
      </w:r>
    </w:p>
    <w:p w14:paraId="4B53EA3E" w14:textId="77777777" w:rsidR="00224286" w:rsidRPr="00E65616" w:rsidRDefault="00224286" w:rsidP="00224286">
      <w:pPr>
        <w:pStyle w:val="ListParagraph"/>
        <w:numPr>
          <w:ilvl w:val="2"/>
          <w:numId w:val="12"/>
        </w:numPr>
        <w:ind w:firstLineChars="0"/>
        <w:rPr>
          <w:lang w:eastAsia="zh-CN"/>
        </w:rPr>
      </w:pPr>
      <w:proofErr w:type="spellStart"/>
      <w:r w:rsidRPr="00E65616">
        <w:rPr>
          <w:rFonts w:hint="eastAsia"/>
          <w:lang w:eastAsia="zh-CN"/>
        </w:rPr>
        <w:t>N</w:t>
      </w:r>
      <w:r w:rsidRPr="00E65616">
        <w:rPr>
          <w:rFonts w:hint="eastAsia"/>
          <w:vertAlign w:val="subscript"/>
          <w:lang w:eastAsia="zh-CN"/>
        </w:rPr>
        <w:t>skip</w:t>
      </w:r>
      <w:proofErr w:type="spellEnd"/>
      <w:r w:rsidRPr="00E65616">
        <w:rPr>
          <w:rFonts w:hint="eastAsia"/>
          <w:lang w:eastAsia="zh-CN"/>
        </w:rPr>
        <w:t xml:space="preserve"> </w:t>
      </w:r>
      <w:r w:rsidRPr="00E65616">
        <w:rPr>
          <w:lang w:eastAsia="zh-CN"/>
        </w:rPr>
        <w:t>≤</w:t>
      </w:r>
      <w:r w:rsidRPr="00E65616">
        <w:rPr>
          <w:lang w:val="en-US" w:eastAsia="zh-CN"/>
        </w:rPr>
        <w:t xml:space="preserve"> </w:t>
      </w:r>
      <w:r w:rsidRPr="00E65616">
        <w:rPr>
          <w:rFonts w:hint="eastAsia"/>
          <w:lang w:eastAsia="zh-CN"/>
        </w:rPr>
        <w:t xml:space="preserve">8 </w:t>
      </w:r>
      <w:r w:rsidRPr="00E65616">
        <w:rPr>
          <w:lang w:eastAsia="zh-CN"/>
        </w:rPr>
        <w:t>×</w:t>
      </w:r>
      <w:r w:rsidRPr="00E65616">
        <w:rPr>
          <w:rFonts w:hint="eastAsia"/>
          <w:lang w:eastAsia="zh-CN"/>
        </w:rPr>
        <w:t xml:space="preserve"> (CSSF - </w:t>
      </w:r>
      <w:proofErr w:type="spellStart"/>
      <w:r w:rsidRPr="00E65616">
        <w:rPr>
          <w:rFonts w:hint="eastAsia"/>
          <w:lang w:eastAsia="zh-CN"/>
        </w:rPr>
        <w:t>N</w:t>
      </w:r>
      <w:r w:rsidRPr="00E65616">
        <w:rPr>
          <w:rFonts w:hint="eastAsia"/>
          <w:vertAlign w:val="subscript"/>
          <w:lang w:eastAsia="zh-CN"/>
        </w:rPr>
        <w:t>high</w:t>
      </w:r>
      <w:proofErr w:type="spellEnd"/>
      <w:r w:rsidRPr="00E65616">
        <w:rPr>
          <w:rFonts w:hint="eastAsia"/>
          <w:lang w:eastAsia="zh-CN"/>
        </w:rPr>
        <w:t xml:space="preserve">) for inter-frequency measurements and </w:t>
      </w:r>
      <w:proofErr w:type="spellStart"/>
      <w:r w:rsidRPr="00E65616">
        <w:rPr>
          <w:rFonts w:hint="eastAsia"/>
          <w:lang w:eastAsia="zh-CN"/>
        </w:rPr>
        <w:t>N</w:t>
      </w:r>
      <w:r w:rsidRPr="00E65616">
        <w:rPr>
          <w:rFonts w:hint="eastAsia"/>
          <w:vertAlign w:val="subscript"/>
          <w:lang w:eastAsia="zh-CN"/>
        </w:rPr>
        <w:t>skip</w:t>
      </w:r>
      <w:proofErr w:type="spellEnd"/>
      <w:r w:rsidRPr="00E65616">
        <w:rPr>
          <w:rFonts w:hint="eastAsia"/>
          <w:lang w:eastAsia="zh-CN"/>
        </w:rPr>
        <w:t xml:space="preserve"> </w:t>
      </w:r>
      <w:proofErr w:type="gramStart"/>
      <w:r w:rsidRPr="00E65616">
        <w:rPr>
          <w:lang w:eastAsia="zh-CN"/>
        </w:rPr>
        <w:t>≤</w:t>
      </w:r>
      <w:r w:rsidRPr="00E65616">
        <w:rPr>
          <w:lang w:val="en-US" w:eastAsia="zh-CN"/>
        </w:rPr>
        <w:t xml:space="preserve"> </w:t>
      </w:r>
      <w:r w:rsidRPr="00E65616">
        <w:rPr>
          <w:rFonts w:hint="eastAsia"/>
          <w:lang w:eastAsia="zh-CN"/>
        </w:rPr>
        <w:t xml:space="preserve"> 5</w:t>
      </w:r>
      <w:proofErr w:type="gramEnd"/>
      <w:r w:rsidRPr="00E65616">
        <w:rPr>
          <w:rFonts w:hint="eastAsia"/>
          <w:lang w:eastAsia="zh-CN"/>
        </w:rPr>
        <w:t xml:space="preserve"> </w:t>
      </w:r>
      <w:r w:rsidRPr="00E65616">
        <w:rPr>
          <w:lang w:eastAsia="zh-CN"/>
        </w:rPr>
        <w:t>×</w:t>
      </w:r>
      <w:r w:rsidRPr="00E65616">
        <w:rPr>
          <w:rFonts w:hint="eastAsia"/>
          <w:lang w:eastAsia="zh-CN"/>
        </w:rPr>
        <w:t xml:space="preserve"> (CSSF - </w:t>
      </w:r>
      <w:proofErr w:type="spellStart"/>
      <w:r w:rsidRPr="00E65616">
        <w:rPr>
          <w:rFonts w:hint="eastAsia"/>
          <w:lang w:eastAsia="zh-CN"/>
        </w:rPr>
        <w:t>N</w:t>
      </w:r>
      <w:r w:rsidRPr="00E65616">
        <w:rPr>
          <w:rFonts w:hint="eastAsia"/>
          <w:vertAlign w:val="subscript"/>
          <w:lang w:eastAsia="zh-CN"/>
        </w:rPr>
        <w:t>high</w:t>
      </w:r>
      <w:proofErr w:type="spellEnd"/>
      <w:r w:rsidRPr="00E65616">
        <w:rPr>
          <w:rFonts w:hint="eastAsia"/>
          <w:lang w:eastAsia="zh-CN"/>
        </w:rPr>
        <w:t>) for intra-frequency measurements</w:t>
      </w:r>
    </w:p>
    <w:p w14:paraId="6D4E2037" w14:textId="77777777" w:rsidR="00224286" w:rsidRPr="002564D8" w:rsidRDefault="00224286" w:rsidP="00224286">
      <w:pPr>
        <w:pStyle w:val="ListParagraph"/>
        <w:numPr>
          <w:ilvl w:val="2"/>
          <w:numId w:val="12"/>
        </w:numPr>
        <w:ind w:firstLineChars="0"/>
        <w:rPr>
          <w:lang w:eastAsia="zh-CN"/>
        </w:rPr>
      </w:pPr>
      <w:r w:rsidRPr="002564D8">
        <w:rPr>
          <w:lang w:eastAsia="zh-CN"/>
        </w:rPr>
        <w:t xml:space="preserve">where </w:t>
      </w:r>
      <w:proofErr w:type="spellStart"/>
      <w:r w:rsidRPr="002564D8">
        <w:rPr>
          <w:lang w:eastAsia="zh-CN"/>
        </w:rPr>
        <w:t>N</w:t>
      </w:r>
      <w:r w:rsidRPr="002564D8">
        <w:rPr>
          <w:vertAlign w:val="subscript"/>
          <w:lang w:eastAsia="zh-CN"/>
        </w:rPr>
        <w:t>high</w:t>
      </w:r>
      <w:proofErr w:type="spellEnd"/>
      <w:r w:rsidRPr="002564D8">
        <w:rPr>
          <w:lang w:eastAsia="zh-CN"/>
        </w:rPr>
        <w:t xml:space="preserve"> is the number of high priority layers.</w:t>
      </w:r>
    </w:p>
    <w:p w14:paraId="6936DA0F" w14:textId="77777777" w:rsidR="00224286" w:rsidRPr="002564D8" w:rsidRDefault="00224286" w:rsidP="00224286">
      <w:pPr>
        <w:pStyle w:val="ListParagraph"/>
        <w:numPr>
          <w:ilvl w:val="0"/>
          <w:numId w:val="12"/>
        </w:numPr>
        <w:ind w:firstLineChars="0"/>
        <w:rPr>
          <w:lang w:eastAsia="zh-CN"/>
        </w:rPr>
      </w:pPr>
      <w:r w:rsidRPr="002564D8">
        <w:rPr>
          <w:lang w:eastAsia="zh-CN"/>
        </w:rPr>
        <w:t>Recommended WF</w:t>
      </w:r>
    </w:p>
    <w:p w14:paraId="785869DB" w14:textId="77777777" w:rsidR="00224286" w:rsidRPr="00024D75" w:rsidRDefault="00224286" w:rsidP="00224286">
      <w:pPr>
        <w:pStyle w:val="ListParagraph"/>
        <w:numPr>
          <w:ilvl w:val="1"/>
          <w:numId w:val="12"/>
        </w:numPr>
        <w:ind w:firstLineChars="0"/>
        <w:rPr>
          <w:lang w:eastAsia="zh-CN"/>
        </w:rPr>
      </w:pPr>
      <w:r w:rsidRPr="002564D8">
        <w:rPr>
          <w:lang w:eastAsia="zh-CN"/>
        </w:rPr>
        <w:t>Discu</w:t>
      </w:r>
      <w:r w:rsidRPr="00024D75">
        <w:rPr>
          <w:lang w:eastAsia="zh-CN"/>
        </w:rPr>
        <w:t xml:space="preserve">ss the proposals. </w:t>
      </w:r>
    </w:p>
    <w:p w14:paraId="4D27B1DB" w14:textId="77777777" w:rsidR="00C96163" w:rsidRPr="00024D75" w:rsidRDefault="00C96163" w:rsidP="00C96163">
      <w:pPr>
        <w:pStyle w:val="ListParagraph"/>
        <w:numPr>
          <w:ilvl w:val="0"/>
          <w:numId w:val="12"/>
        </w:numPr>
        <w:ind w:firstLineChars="0"/>
        <w:rPr>
          <w:szCs w:val="24"/>
          <w:lang w:eastAsia="zh-CN"/>
        </w:rPr>
      </w:pPr>
      <w:r w:rsidRPr="00024D75">
        <w:rPr>
          <w:szCs w:val="24"/>
          <w:lang w:eastAsia="zh-CN"/>
        </w:rPr>
        <w:t>Comments from companies</w:t>
      </w:r>
    </w:p>
    <w:p w14:paraId="06DF0B82" w14:textId="77777777" w:rsidR="00C96163" w:rsidRDefault="00C96163" w:rsidP="00C96163">
      <w:pPr>
        <w:pStyle w:val="ListParagraph"/>
        <w:numPr>
          <w:ilvl w:val="1"/>
          <w:numId w:val="12"/>
        </w:numPr>
        <w:ind w:firstLineChars="0"/>
      </w:pPr>
      <w:r w:rsidRPr="00024D75">
        <w:t>Company</w:t>
      </w:r>
      <w:r>
        <w:t xml:space="preserve"> A:</w:t>
      </w:r>
    </w:p>
    <w:p w14:paraId="35C931C0" w14:textId="77777777" w:rsidR="00C96163" w:rsidRDefault="00C96163" w:rsidP="00C96163">
      <w:pPr>
        <w:pStyle w:val="ListParagraph"/>
        <w:numPr>
          <w:ilvl w:val="0"/>
          <w:numId w:val="12"/>
        </w:numPr>
        <w:ind w:firstLineChars="0"/>
      </w:pPr>
      <w:r>
        <w:t>Conclusion from Ad-hoc session:</w:t>
      </w:r>
    </w:p>
    <w:p w14:paraId="4752C3A0" w14:textId="77777777" w:rsidR="00C96163" w:rsidRPr="002564D8" w:rsidRDefault="00C96163" w:rsidP="00C96163">
      <w:pPr>
        <w:pStyle w:val="ListParagraph"/>
        <w:numPr>
          <w:ilvl w:val="1"/>
          <w:numId w:val="12"/>
        </w:numPr>
        <w:ind w:firstLineChars="0"/>
        <w:rPr>
          <w:lang w:eastAsia="zh-CN"/>
        </w:rPr>
      </w:pPr>
    </w:p>
    <w:p w14:paraId="72E1F2C9" w14:textId="77777777" w:rsidR="00224286" w:rsidRDefault="00224286" w:rsidP="00224286">
      <w:pPr>
        <w:rPr>
          <w:lang w:eastAsia="zh-CN"/>
        </w:rPr>
      </w:pPr>
    </w:p>
    <w:p w14:paraId="612C0F84" w14:textId="77777777" w:rsidR="00224286" w:rsidRPr="00464085" w:rsidRDefault="00224286" w:rsidP="00224286">
      <w:pPr>
        <w:pStyle w:val="Heading4"/>
        <w:numPr>
          <w:ilvl w:val="0"/>
          <w:numId w:val="0"/>
        </w:numPr>
        <w:ind w:left="864" w:hanging="864"/>
        <w:rPr>
          <w:lang w:val="en-GB"/>
        </w:rPr>
      </w:pPr>
      <w:bookmarkStart w:id="41" w:name="_Toc190194452"/>
      <w:bookmarkStart w:id="42" w:name="_Toc190443763"/>
      <w:bookmarkStart w:id="43" w:name="_Toc194398117"/>
      <w:bookmarkStart w:id="44" w:name="_Toc198040943"/>
      <w:r w:rsidRPr="00464085">
        <w:rPr>
          <w:lang w:val="en-GB"/>
        </w:rPr>
        <w:lastRenderedPageBreak/>
        <w:t>Issue 3-</w:t>
      </w:r>
      <w:r>
        <w:rPr>
          <w:lang w:val="en-GB"/>
        </w:rPr>
        <w:t>7</w:t>
      </w:r>
      <w:r w:rsidRPr="00464085">
        <w:rPr>
          <w:lang w:val="en-GB"/>
        </w:rPr>
        <w:t>: UL XR impact</w:t>
      </w:r>
      <w:bookmarkEnd w:id="41"/>
      <w:bookmarkEnd w:id="42"/>
      <w:bookmarkEnd w:id="43"/>
      <w:bookmarkEnd w:id="44"/>
    </w:p>
    <w:p w14:paraId="725C1696" w14:textId="77777777" w:rsidR="00224286" w:rsidRPr="00464085" w:rsidRDefault="00224286" w:rsidP="00224286">
      <w:pPr>
        <w:pStyle w:val="ListParagraph"/>
        <w:numPr>
          <w:ilvl w:val="0"/>
          <w:numId w:val="12"/>
        </w:numPr>
        <w:ind w:firstLineChars="0"/>
        <w:rPr>
          <w:lang w:eastAsia="zh-CN"/>
        </w:rPr>
      </w:pPr>
      <w:r w:rsidRPr="00464085">
        <w:rPr>
          <w:lang w:eastAsia="zh-CN"/>
        </w:rPr>
        <w:t>Proposals</w:t>
      </w:r>
    </w:p>
    <w:p w14:paraId="51DB7E50" w14:textId="77777777" w:rsidR="00224286" w:rsidRPr="00464085" w:rsidRDefault="00224286" w:rsidP="00224286">
      <w:pPr>
        <w:pStyle w:val="ListParagraph"/>
        <w:numPr>
          <w:ilvl w:val="1"/>
          <w:numId w:val="12"/>
        </w:numPr>
        <w:ind w:firstLineChars="0"/>
        <w:rPr>
          <w:lang w:eastAsia="zh-CN"/>
        </w:rPr>
      </w:pPr>
      <w:r w:rsidRPr="00464085">
        <w:rPr>
          <w:lang w:eastAsia="zh-CN"/>
        </w:rPr>
        <w:t>Proposal 1 (Ericsson): For transmitting UL XR data during the cancelled MG occasion, the guard period for DL-to-UL switching shall be within the duration of the cancelled MG.</w:t>
      </w:r>
    </w:p>
    <w:p w14:paraId="6C89ACC9" w14:textId="77777777" w:rsidR="00224286" w:rsidRPr="00464085" w:rsidRDefault="00224286" w:rsidP="00224286">
      <w:pPr>
        <w:pStyle w:val="ListParagraph"/>
        <w:numPr>
          <w:ilvl w:val="1"/>
          <w:numId w:val="12"/>
        </w:numPr>
        <w:ind w:firstLineChars="0"/>
        <w:rPr>
          <w:lang w:eastAsia="zh-CN"/>
        </w:rPr>
      </w:pPr>
      <w:r w:rsidRPr="00464085">
        <w:rPr>
          <w:lang w:eastAsia="zh-CN"/>
        </w:rPr>
        <w:t>Proposal 2 (Ericsson): For transmitting UL XR data during the cancelled MG occasion, the time of RF switching from DL to UL and back, shall be within the duration of the cancelled MG.</w:t>
      </w:r>
    </w:p>
    <w:p w14:paraId="78B6802B" w14:textId="77777777" w:rsidR="00224286" w:rsidRPr="00464085" w:rsidRDefault="00224286" w:rsidP="00224286">
      <w:pPr>
        <w:pStyle w:val="ListParagraph"/>
        <w:numPr>
          <w:ilvl w:val="1"/>
          <w:numId w:val="12"/>
        </w:numPr>
        <w:ind w:firstLineChars="0"/>
        <w:rPr>
          <w:lang w:eastAsia="zh-CN"/>
        </w:rPr>
      </w:pPr>
      <w:r w:rsidRPr="00464085">
        <w:rPr>
          <w:lang w:eastAsia="zh-CN"/>
        </w:rPr>
        <w:t>Proposal 3 (Ericsson): When receiving a DCI scheduling UL XR data during a cancelled MG occasion, it is assumed that the UE will have the correct UL timing prior to the transmission of the UL XR data during the cancelled MG occasion.</w:t>
      </w:r>
    </w:p>
    <w:p w14:paraId="0C5FFA38" w14:textId="77777777" w:rsidR="00224286" w:rsidRPr="00464085" w:rsidRDefault="00224286" w:rsidP="00224286">
      <w:pPr>
        <w:pStyle w:val="ListParagraph"/>
        <w:numPr>
          <w:ilvl w:val="0"/>
          <w:numId w:val="12"/>
        </w:numPr>
        <w:ind w:firstLineChars="0"/>
        <w:rPr>
          <w:lang w:eastAsia="zh-CN"/>
        </w:rPr>
      </w:pPr>
      <w:r w:rsidRPr="00464085">
        <w:rPr>
          <w:lang w:eastAsia="zh-CN"/>
        </w:rPr>
        <w:t>Recommended WF:</w:t>
      </w:r>
    </w:p>
    <w:p w14:paraId="590EEEEA" w14:textId="77777777" w:rsidR="00224286" w:rsidRPr="00024D75" w:rsidRDefault="00224286" w:rsidP="00224286">
      <w:pPr>
        <w:pStyle w:val="ListParagraph"/>
        <w:numPr>
          <w:ilvl w:val="1"/>
          <w:numId w:val="12"/>
        </w:numPr>
        <w:ind w:firstLineChars="0"/>
        <w:rPr>
          <w:lang w:eastAsia="zh-CN"/>
        </w:rPr>
      </w:pPr>
      <w:r w:rsidRPr="00024D75">
        <w:rPr>
          <w:lang w:eastAsia="zh-CN"/>
        </w:rPr>
        <w:t>Discuss the proposals.</w:t>
      </w:r>
    </w:p>
    <w:p w14:paraId="4CD2D93B" w14:textId="77777777" w:rsidR="00C96163" w:rsidRPr="00024D75" w:rsidRDefault="00C96163" w:rsidP="00C96163">
      <w:pPr>
        <w:pStyle w:val="ListParagraph"/>
        <w:numPr>
          <w:ilvl w:val="0"/>
          <w:numId w:val="12"/>
        </w:numPr>
        <w:ind w:firstLineChars="0"/>
        <w:rPr>
          <w:szCs w:val="24"/>
          <w:lang w:eastAsia="zh-CN"/>
        </w:rPr>
      </w:pPr>
      <w:r w:rsidRPr="00024D75">
        <w:rPr>
          <w:szCs w:val="24"/>
          <w:lang w:eastAsia="zh-CN"/>
        </w:rPr>
        <w:t>Comments from companies</w:t>
      </w:r>
    </w:p>
    <w:p w14:paraId="4FE49050" w14:textId="77777777" w:rsidR="00C96163" w:rsidRDefault="00C96163" w:rsidP="00C96163">
      <w:pPr>
        <w:pStyle w:val="ListParagraph"/>
        <w:numPr>
          <w:ilvl w:val="1"/>
          <w:numId w:val="12"/>
        </w:numPr>
        <w:ind w:firstLineChars="0"/>
      </w:pPr>
      <w:r w:rsidRPr="00024D75">
        <w:t>Company</w:t>
      </w:r>
      <w:r>
        <w:t xml:space="preserve"> A:</w:t>
      </w:r>
    </w:p>
    <w:p w14:paraId="0E812BC6" w14:textId="77777777" w:rsidR="00C96163" w:rsidRDefault="00C96163" w:rsidP="00C96163">
      <w:pPr>
        <w:pStyle w:val="ListParagraph"/>
        <w:numPr>
          <w:ilvl w:val="0"/>
          <w:numId w:val="12"/>
        </w:numPr>
        <w:ind w:firstLineChars="0"/>
      </w:pPr>
      <w:r>
        <w:t>Conclusion from Ad-hoc session:</w:t>
      </w:r>
    </w:p>
    <w:p w14:paraId="53AA718C" w14:textId="77777777" w:rsidR="00C96163" w:rsidRPr="00464085" w:rsidRDefault="00C96163" w:rsidP="00C96163">
      <w:pPr>
        <w:pStyle w:val="ListParagraph"/>
        <w:numPr>
          <w:ilvl w:val="1"/>
          <w:numId w:val="12"/>
        </w:numPr>
        <w:ind w:firstLineChars="0"/>
        <w:rPr>
          <w:lang w:eastAsia="zh-CN"/>
        </w:rPr>
      </w:pPr>
    </w:p>
    <w:p w14:paraId="2CF0662B" w14:textId="77777777" w:rsidR="00224286" w:rsidRDefault="00224286" w:rsidP="00224286">
      <w:pPr>
        <w:rPr>
          <w:lang w:eastAsia="zh-CN"/>
        </w:rPr>
      </w:pPr>
    </w:p>
    <w:p w14:paraId="420C8AAA" w14:textId="77777777" w:rsidR="00224286" w:rsidRDefault="00224286" w:rsidP="00FB27E6"/>
    <w:p w14:paraId="5543665F" w14:textId="414F6104" w:rsidR="00C96163" w:rsidRDefault="00C96163" w:rsidP="00C96163">
      <w:pPr>
        <w:pStyle w:val="Heading4"/>
        <w:numPr>
          <w:ilvl w:val="0"/>
          <w:numId w:val="0"/>
        </w:numPr>
        <w:ind w:left="864" w:hanging="864"/>
        <w:rPr>
          <w:lang w:val="en-GB"/>
        </w:rPr>
      </w:pPr>
      <w:r>
        <w:rPr>
          <w:lang w:val="en-GB"/>
        </w:rPr>
        <w:t>Remaining issues</w:t>
      </w:r>
      <w:r w:rsidR="005B3457">
        <w:rPr>
          <w:lang w:val="en-GB"/>
        </w:rPr>
        <w:t xml:space="preserve"> </w:t>
      </w:r>
    </w:p>
    <w:p w14:paraId="550890D4" w14:textId="77777777" w:rsidR="008C650A" w:rsidRDefault="008C650A" w:rsidP="00FB27E6"/>
    <w:p w14:paraId="1A569D11" w14:textId="77777777" w:rsidR="008C650A" w:rsidRDefault="008C650A" w:rsidP="008C650A">
      <w:pPr>
        <w:pStyle w:val="Heading4"/>
        <w:numPr>
          <w:ilvl w:val="0"/>
          <w:numId w:val="0"/>
        </w:numPr>
        <w:ind w:left="864" w:hanging="864"/>
        <w:rPr>
          <w:lang w:val="en-GB"/>
        </w:rPr>
      </w:pPr>
      <w:bookmarkStart w:id="45" w:name="_Toc194398105"/>
      <w:bookmarkStart w:id="46" w:name="_Toc198040931"/>
      <w:r>
        <w:rPr>
          <w:lang w:val="en-GB"/>
        </w:rPr>
        <w:t>Issue 1-1: UE power class</w:t>
      </w:r>
      <w:bookmarkEnd w:id="45"/>
      <w:bookmarkEnd w:id="46"/>
    </w:p>
    <w:p w14:paraId="07D44941" w14:textId="77777777" w:rsidR="008C650A" w:rsidRPr="00E95B53" w:rsidRDefault="008C650A" w:rsidP="008C650A">
      <w:pPr>
        <w:pStyle w:val="ListParagraph"/>
        <w:numPr>
          <w:ilvl w:val="0"/>
          <w:numId w:val="16"/>
        </w:numPr>
        <w:ind w:firstLineChars="0"/>
        <w:rPr>
          <w:lang w:eastAsia="zh-CN"/>
        </w:rPr>
      </w:pPr>
      <w:r w:rsidRPr="00E95B53">
        <w:rPr>
          <w:lang w:eastAsia="zh-CN"/>
        </w:rPr>
        <w:t>Proposals</w:t>
      </w:r>
    </w:p>
    <w:p w14:paraId="760AFF4D" w14:textId="77777777" w:rsidR="008C650A" w:rsidRPr="00E95B53" w:rsidRDefault="008C650A" w:rsidP="008C650A">
      <w:pPr>
        <w:pStyle w:val="ListParagraph"/>
        <w:numPr>
          <w:ilvl w:val="1"/>
          <w:numId w:val="16"/>
        </w:numPr>
        <w:ind w:firstLineChars="0"/>
        <w:rPr>
          <w:lang w:eastAsia="zh-CN"/>
        </w:rPr>
      </w:pPr>
      <w:r w:rsidRPr="00E95B53">
        <w:rPr>
          <w:lang w:eastAsia="zh-CN"/>
        </w:rPr>
        <w:t>Option 1 (Ericsson): The requirements for inter-frequency measurement gap cancellation apply for UE power class 3.</w:t>
      </w:r>
    </w:p>
    <w:p w14:paraId="1EF1321F" w14:textId="77777777" w:rsidR="008C650A" w:rsidRPr="00E95B53" w:rsidRDefault="008C650A" w:rsidP="008C650A">
      <w:pPr>
        <w:pStyle w:val="ListParagraph"/>
        <w:numPr>
          <w:ilvl w:val="0"/>
          <w:numId w:val="16"/>
        </w:numPr>
        <w:ind w:firstLineChars="0"/>
        <w:rPr>
          <w:lang w:eastAsia="zh-CN"/>
        </w:rPr>
      </w:pPr>
      <w:r w:rsidRPr="00E95B53">
        <w:rPr>
          <w:lang w:eastAsia="zh-CN"/>
        </w:rPr>
        <w:t>Recommended WF</w:t>
      </w:r>
    </w:p>
    <w:p w14:paraId="261CA090" w14:textId="77777777" w:rsidR="008C650A" w:rsidRPr="00024D75" w:rsidRDefault="008C650A" w:rsidP="008C650A">
      <w:pPr>
        <w:pStyle w:val="ListParagraph"/>
        <w:numPr>
          <w:ilvl w:val="1"/>
          <w:numId w:val="16"/>
        </w:numPr>
        <w:spacing w:after="120"/>
        <w:ind w:firstLineChars="0"/>
        <w:rPr>
          <w:szCs w:val="24"/>
          <w:lang w:eastAsia="zh-CN"/>
        </w:rPr>
      </w:pPr>
      <w:r w:rsidRPr="00024D75">
        <w:rPr>
          <w:lang w:eastAsia="zh-CN"/>
        </w:rPr>
        <w:t xml:space="preserve">Discussion needed. </w:t>
      </w:r>
    </w:p>
    <w:p w14:paraId="33486ADD" w14:textId="77777777" w:rsidR="008C650A" w:rsidRPr="00024D75" w:rsidRDefault="008C650A" w:rsidP="008C650A">
      <w:pPr>
        <w:pStyle w:val="ListParagraph"/>
        <w:numPr>
          <w:ilvl w:val="0"/>
          <w:numId w:val="16"/>
        </w:numPr>
        <w:ind w:firstLineChars="0"/>
        <w:rPr>
          <w:szCs w:val="24"/>
          <w:lang w:eastAsia="zh-CN"/>
        </w:rPr>
      </w:pPr>
      <w:r w:rsidRPr="00024D75">
        <w:rPr>
          <w:szCs w:val="24"/>
          <w:lang w:eastAsia="zh-CN"/>
        </w:rPr>
        <w:t>Comments from companies</w:t>
      </w:r>
    </w:p>
    <w:p w14:paraId="7C385CC0" w14:textId="77777777" w:rsidR="008C650A" w:rsidRDefault="008C650A" w:rsidP="008C650A">
      <w:pPr>
        <w:pStyle w:val="ListParagraph"/>
        <w:numPr>
          <w:ilvl w:val="1"/>
          <w:numId w:val="16"/>
        </w:numPr>
        <w:ind w:firstLineChars="0"/>
      </w:pPr>
      <w:r w:rsidRPr="00024D75">
        <w:t>Company</w:t>
      </w:r>
      <w:r>
        <w:t xml:space="preserve"> A:</w:t>
      </w:r>
    </w:p>
    <w:p w14:paraId="194B21FF" w14:textId="77777777" w:rsidR="008C650A" w:rsidRDefault="008C650A" w:rsidP="008C650A">
      <w:pPr>
        <w:pStyle w:val="ListParagraph"/>
        <w:numPr>
          <w:ilvl w:val="0"/>
          <w:numId w:val="16"/>
        </w:numPr>
        <w:ind w:firstLineChars="0"/>
      </w:pPr>
      <w:r>
        <w:t>Conclusion from Ad-hoc session:</w:t>
      </w:r>
    </w:p>
    <w:p w14:paraId="67048F5B" w14:textId="77777777" w:rsidR="00C96163" w:rsidRDefault="00C96163" w:rsidP="00C96163">
      <w:pPr>
        <w:pStyle w:val="ListParagraph"/>
        <w:numPr>
          <w:ilvl w:val="1"/>
          <w:numId w:val="16"/>
        </w:numPr>
        <w:ind w:firstLineChars="0"/>
      </w:pPr>
    </w:p>
    <w:p w14:paraId="216427C6" w14:textId="77777777" w:rsidR="008C650A" w:rsidRDefault="008C650A" w:rsidP="00FB27E6"/>
    <w:p w14:paraId="14C997FB" w14:textId="77777777" w:rsidR="009C089B" w:rsidRDefault="009C089B" w:rsidP="00FB27E6"/>
    <w:p w14:paraId="77F19EF4" w14:textId="77777777" w:rsidR="009C089B" w:rsidRDefault="009C089B" w:rsidP="000F1077">
      <w:pPr>
        <w:pStyle w:val="Heading4"/>
        <w:numPr>
          <w:ilvl w:val="0"/>
          <w:numId w:val="0"/>
        </w:numPr>
        <w:ind w:left="864" w:hanging="864"/>
        <w:rPr>
          <w:lang w:val="en-GB"/>
        </w:rPr>
      </w:pPr>
      <w:bookmarkStart w:id="47" w:name="_Toc194398112"/>
      <w:bookmarkStart w:id="48" w:name="_Toc198040939"/>
      <w:r>
        <w:rPr>
          <w:lang w:val="en-GB"/>
        </w:rPr>
        <w:t>Issue 3-3: Formulas for measurement delay extension with DRX</w:t>
      </w:r>
      <w:bookmarkEnd w:id="47"/>
      <w:bookmarkEnd w:id="48"/>
    </w:p>
    <w:p w14:paraId="0B6C0169" w14:textId="77777777" w:rsidR="009C089B" w:rsidRPr="003A4F6E" w:rsidRDefault="009C089B" w:rsidP="009C089B">
      <w:pPr>
        <w:pStyle w:val="ListParagraph"/>
        <w:numPr>
          <w:ilvl w:val="0"/>
          <w:numId w:val="12"/>
        </w:numPr>
        <w:ind w:firstLineChars="0"/>
        <w:rPr>
          <w:lang w:eastAsia="zh-CN"/>
        </w:rPr>
      </w:pPr>
      <w:r w:rsidRPr="003A4F6E">
        <w:rPr>
          <w:lang w:eastAsia="zh-CN"/>
        </w:rPr>
        <w:t>Proposals</w:t>
      </w:r>
    </w:p>
    <w:p w14:paraId="497EDBE8" w14:textId="77777777" w:rsidR="009C089B" w:rsidRPr="003F0AD8" w:rsidRDefault="009C089B" w:rsidP="009C089B">
      <w:pPr>
        <w:pStyle w:val="ListParagraph"/>
        <w:numPr>
          <w:ilvl w:val="1"/>
          <w:numId w:val="12"/>
        </w:numPr>
        <w:ind w:firstLineChars="0"/>
        <w:rPr>
          <w:lang w:eastAsia="zh-CN"/>
        </w:rPr>
      </w:pPr>
      <w:r w:rsidRPr="003F0AD8">
        <w:rPr>
          <w:lang w:eastAsia="zh-CN"/>
        </w:rPr>
        <w:t>Option 1 (</w:t>
      </w:r>
      <w:r>
        <w:rPr>
          <w:lang w:eastAsia="zh-CN"/>
        </w:rPr>
        <w:t xml:space="preserve">NTT DOCOMO, </w:t>
      </w:r>
      <w:r w:rsidRPr="003F0AD8">
        <w:rPr>
          <w:lang w:eastAsia="zh-CN"/>
        </w:rPr>
        <w:t>Nokia</w:t>
      </w:r>
      <w:r>
        <w:rPr>
          <w:lang w:eastAsia="zh-CN"/>
        </w:rPr>
        <w:t xml:space="preserve">, Interdigital, </w:t>
      </w:r>
      <w:proofErr w:type="gramStart"/>
      <w:r>
        <w:rPr>
          <w:lang w:eastAsia="zh-CN"/>
        </w:rPr>
        <w:t>vivo ?</w:t>
      </w:r>
      <w:proofErr w:type="gramEnd"/>
      <w:r w:rsidRPr="003F0AD8">
        <w:rPr>
          <w:lang w:eastAsia="zh-CN"/>
        </w:rPr>
        <w:t>): RAN4 to define measurement delay extension due to measurement skipping for inter-frequency measurements with gap as</w:t>
      </w:r>
    </w:p>
    <w:p w14:paraId="22C7270E" w14:textId="77777777" w:rsidR="009C089B" w:rsidRPr="003F0AD8" w:rsidRDefault="009C089B" w:rsidP="009C089B">
      <w:pPr>
        <w:pStyle w:val="ListParagraph"/>
        <w:numPr>
          <w:ilvl w:val="2"/>
          <w:numId w:val="12"/>
        </w:numPr>
        <w:ind w:firstLineChars="0"/>
        <w:rPr>
          <w:lang w:eastAsia="zh-CN"/>
        </w:rPr>
      </w:pPr>
      <w:r w:rsidRPr="003F0AD8">
        <w:rPr>
          <w:lang w:eastAsia="zh-CN"/>
        </w:rPr>
        <w:t xml:space="preserve">DRX cycle </w:t>
      </w:r>
      <m:oMath>
        <m:r>
          <w:rPr>
            <w:rFonts w:ascii="Cambria Math" w:hAnsi="Cambria Math"/>
            <w:lang w:eastAsia="zh-CN"/>
          </w:rPr>
          <m:t>≤</m:t>
        </m:r>
      </m:oMath>
      <w:r w:rsidRPr="003F0AD8">
        <w:rPr>
          <w:lang w:eastAsia="zh-CN"/>
        </w:rPr>
        <w:t xml:space="preserve"> 320 ms</w:t>
      </w:r>
    </w:p>
    <w:p w14:paraId="4D31FA69" w14:textId="77777777" w:rsidR="009C089B" w:rsidRPr="003F0AD8" w:rsidRDefault="009C089B" w:rsidP="009C089B">
      <w:pPr>
        <w:pStyle w:val="ListParagraph"/>
        <w:numPr>
          <w:ilvl w:val="3"/>
          <w:numId w:val="12"/>
        </w:numPr>
        <w:ind w:firstLineChars="0"/>
        <w:rPr>
          <w:lang w:eastAsia="zh-CN"/>
        </w:rPr>
      </w:pPr>
      <w:proofErr w:type="gramStart"/>
      <w:r w:rsidRPr="003F0AD8">
        <w:rPr>
          <w:lang w:eastAsia="zh-CN"/>
        </w:rPr>
        <w:t>Max(</w:t>
      </w:r>
      <w:proofErr w:type="gramEnd"/>
      <w:r w:rsidRPr="003F0AD8">
        <w:rPr>
          <w:lang w:eastAsia="zh-CN"/>
        </w:rPr>
        <w:t xml:space="preserve">200 </w:t>
      </w:r>
      <w:proofErr w:type="spellStart"/>
      <w:r w:rsidRPr="003F0AD8">
        <w:rPr>
          <w:lang w:eastAsia="zh-CN"/>
        </w:rPr>
        <w:t>ms</w:t>
      </w:r>
      <w:proofErr w:type="spellEnd"/>
      <w:r w:rsidRPr="003F0AD8">
        <w:rPr>
          <w:lang w:eastAsia="zh-CN"/>
        </w:rPr>
        <w:t xml:space="preserve"> </w:t>
      </w:r>
      <w:r w:rsidRPr="003F0AD8">
        <w:rPr>
          <w:rFonts w:ascii="Symbol" w:eastAsia="Symbol" w:hAnsi="Symbol" w:cs="Symbol"/>
          <w:szCs w:val="18"/>
        </w:rPr>
        <w:t>´</w:t>
      </w:r>
      <w:r w:rsidRPr="003F0AD8">
        <w:rPr>
          <w:lang w:eastAsia="zh-CN"/>
        </w:rPr>
        <w:t xml:space="preserve"> </w:t>
      </w:r>
      <w:proofErr w:type="spellStart"/>
      <w:r w:rsidRPr="003F0AD8">
        <w:rPr>
          <w:lang w:eastAsia="zh-CN"/>
        </w:rPr>
        <w:t>CSSF</w:t>
      </w:r>
      <w:r w:rsidRPr="003F0AD8">
        <w:rPr>
          <w:vertAlign w:val="subscript"/>
          <w:lang w:eastAsia="zh-CN"/>
        </w:rPr>
        <w:t>inter</w:t>
      </w:r>
      <w:proofErr w:type="spellEnd"/>
      <w:r w:rsidRPr="003F0AD8">
        <w:rPr>
          <w:lang w:eastAsia="zh-CN"/>
        </w:rPr>
        <w:t xml:space="preserve">, </w:t>
      </w:r>
      <w:proofErr w:type="gramStart"/>
      <w:r w:rsidRPr="003F0AD8">
        <w:rPr>
          <w:lang w:eastAsia="zh-CN"/>
        </w:rPr>
        <w:t>Ceil(</w:t>
      </w:r>
      <w:proofErr w:type="gramEnd"/>
      <w:r w:rsidRPr="003F0AD8">
        <w:rPr>
          <w:lang w:eastAsia="zh-CN"/>
        </w:rPr>
        <w:t>8</w:t>
      </w:r>
      <w:r w:rsidRPr="003F0AD8">
        <w:rPr>
          <w:szCs w:val="18"/>
          <w:lang w:eastAsia="zh-CN"/>
        </w:rPr>
        <w:t xml:space="preserve"> </w:t>
      </w:r>
      <w:r w:rsidRPr="003F0AD8">
        <w:rPr>
          <w:rFonts w:ascii="Symbol" w:eastAsia="Symbol" w:hAnsi="Symbol" w:cs="Symbol"/>
          <w:szCs w:val="18"/>
        </w:rPr>
        <w:t>´</w:t>
      </w:r>
      <w:r w:rsidRPr="003F0AD8">
        <w:rPr>
          <w:lang w:eastAsia="zh-CN"/>
        </w:rPr>
        <w:t xml:space="preserve">1.5) </w:t>
      </w:r>
      <w:r w:rsidRPr="003F0AD8">
        <w:rPr>
          <w:rFonts w:ascii="Symbol" w:eastAsia="Symbol" w:hAnsi="Symbol" w:cs="Symbol"/>
          <w:szCs w:val="18"/>
        </w:rPr>
        <w:t>´</w:t>
      </w:r>
      <w:r w:rsidRPr="003F0AD8">
        <w:rPr>
          <w:lang w:eastAsia="zh-CN"/>
        </w:rPr>
        <w:t xml:space="preserve"> </w:t>
      </w:r>
      <w:proofErr w:type="gramStart"/>
      <w:r w:rsidRPr="003F0AD8">
        <w:rPr>
          <w:lang w:eastAsia="zh-CN"/>
        </w:rPr>
        <w:t>Max(</w:t>
      </w:r>
      <w:proofErr w:type="gramEnd"/>
      <w:r w:rsidRPr="003F0AD8">
        <w:rPr>
          <w:lang w:eastAsia="zh-CN"/>
        </w:rPr>
        <w:t>MGRP, SMTC period, DRX cycle)</w:t>
      </w:r>
      <w:r w:rsidRPr="003F0AD8">
        <w:rPr>
          <w:szCs w:val="18"/>
        </w:rPr>
        <w:t xml:space="preserve"> </w:t>
      </w:r>
      <w:r w:rsidRPr="003F0AD8">
        <w:rPr>
          <w:rFonts w:ascii="Symbol" w:eastAsia="Symbol" w:hAnsi="Symbol" w:cs="Symbol"/>
          <w:szCs w:val="18"/>
        </w:rPr>
        <w:t>´</w:t>
      </w:r>
      <w:r w:rsidRPr="003F0AD8">
        <w:rPr>
          <w:lang w:eastAsia="zh-CN"/>
        </w:rPr>
        <w:t xml:space="preserve"> </w:t>
      </w:r>
      <w:proofErr w:type="spellStart"/>
      <w:r w:rsidRPr="003F0AD8">
        <w:rPr>
          <w:lang w:eastAsia="zh-CN"/>
        </w:rPr>
        <w:t>CSSF</w:t>
      </w:r>
      <w:r w:rsidRPr="003F0AD8">
        <w:rPr>
          <w:vertAlign w:val="subscript"/>
          <w:lang w:eastAsia="zh-CN"/>
        </w:rPr>
        <w:t>inter</w:t>
      </w:r>
      <w:proofErr w:type="spellEnd"/>
      <w:r w:rsidRPr="003F0AD8">
        <w:rPr>
          <w:vertAlign w:val="subscript"/>
          <w:lang w:eastAsia="zh-CN"/>
        </w:rPr>
        <w:t xml:space="preserve"> </w:t>
      </w:r>
      <w:r w:rsidRPr="003F0AD8">
        <w:rPr>
          <w:lang w:eastAsia="zh-CN"/>
        </w:rPr>
        <w:t xml:space="preserve">+ </w:t>
      </w:r>
      <w:proofErr w:type="spellStart"/>
      <w:r w:rsidRPr="003F0AD8">
        <w:rPr>
          <w:lang w:eastAsia="zh-CN"/>
        </w:rPr>
        <w:t>N</w:t>
      </w:r>
      <w:r w:rsidRPr="003F0AD8">
        <w:rPr>
          <w:vertAlign w:val="subscript"/>
          <w:lang w:eastAsia="zh-CN"/>
        </w:rPr>
        <w:t>skip</w:t>
      </w:r>
      <w:proofErr w:type="spellEnd"/>
      <w:r w:rsidRPr="003F0AD8">
        <w:rPr>
          <w:lang w:eastAsia="zh-CN"/>
        </w:rPr>
        <w:t xml:space="preserve"> × </w:t>
      </w:r>
      <w:proofErr w:type="gramStart"/>
      <w:r w:rsidRPr="003F0AD8">
        <w:rPr>
          <w:lang w:eastAsia="zh-CN"/>
        </w:rPr>
        <w:t>Max(</w:t>
      </w:r>
      <w:proofErr w:type="gramEnd"/>
      <w:r w:rsidRPr="003F0AD8">
        <w:rPr>
          <w:lang w:eastAsia="zh-CN"/>
        </w:rPr>
        <w:t>MGRP, SMTC period, DRX cycle</w:t>
      </w:r>
      <w:proofErr w:type="gramStart"/>
      <w:r w:rsidRPr="003F0AD8">
        <w:rPr>
          <w:lang w:eastAsia="zh-CN"/>
        </w:rPr>
        <w:t>) )</w:t>
      </w:r>
      <w:proofErr w:type="gramEnd"/>
    </w:p>
    <w:p w14:paraId="11605C13" w14:textId="77777777" w:rsidR="009C089B" w:rsidRPr="003F0AD8" w:rsidRDefault="009C089B" w:rsidP="009C089B">
      <w:pPr>
        <w:pStyle w:val="ListParagraph"/>
        <w:numPr>
          <w:ilvl w:val="2"/>
          <w:numId w:val="12"/>
        </w:numPr>
        <w:ind w:firstLineChars="0"/>
        <w:rPr>
          <w:lang w:eastAsia="zh-CN"/>
        </w:rPr>
      </w:pPr>
      <w:r w:rsidRPr="003F0AD8">
        <w:rPr>
          <w:lang w:eastAsia="zh-CN"/>
        </w:rPr>
        <w:t xml:space="preserve">DRX cycle &gt; 320 </w:t>
      </w:r>
      <w:proofErr w:type="spellStart"/>
      <w:r w:rsidRPr="003F0AD8">
        <w:rPr>
          <w:lang w:eastAsia="zh-CN"/>
        </w:rPr>
        <w:t>ms</w:t>
      </w:r>
      <w:proofErr w:type="spellEnd"/>
    </w:p>
    <w:p w14:paraId="38B8F4C8" w14:textId="77777777" w:rsidR="009C089B" w:rsidRPr="003F0AD8" w:rsidRDefault="009C089B" w:rsidP="009C089B">
      <w:pPr>
        <w:pStyle w:val="ListParagraph"/>
        <w:numPr>
          <w:ilvl w:val="3"/>
          <w:numId w:val="12"/>
        </w:numPr>
        <w:ind w:firstLineChars="0"/>
        <w:rPr>
          <w:lang w:eastAsia="zh-CN"/>
        </w:rPr>
      </w:pPr>
      <w:r w:rsidRPr="003F0AD8">
        <w:t xml:space="preserve">8 </w:t>
      </w:r>
      <w:r w:rsidRPr="003F0AD8">
        <w:rPr>
          <w:rFonts w:ascii="Symbol" w:eastAsia="Symbol" w:hAnsi="Symbol" w:cs="Symbol"/>
          <w:szCs w:val="18"/>
        </w:rPr>
        <w:t>´</w:t>
      </w:r>
      <w:r w:rsidRPr="003F0AD8">
        <w:t xml:space="preserve"> DRX cycle </w:t>
      </w:r>
      <w:r w:rsidRPr="003F0AD8">
        <w:rPr>
          <w:rFonts w:ascii="Symbol" w:eastAsia="Symbol" w:hAnsi="Symbol" w:cs="Symbol"/>
          <w:szCs w:val="18"/>
        </w:rPr>
        <w:t>´</w:t>
      </w:r>
      <w:r w:rsidRPr="003F0AD8">
        <w:t xml:space="preserve"> </w:t>
      </w:r>
      <w:proofErr w:type="spellStart"/>
      <w:r w:rsidRPr="003F0AD8">
        <w:t>CSSF</w:t>
      </w:r>
      <w:r w:rsidRPr="003F0AD8">
        <w:rPr>
          <w:vertAlign w:val="subscript"/>
        </w:rPr>
        <w:t>inter</w:t>
      </w:r>
      <w:proofErr w:type="spellEnd"/>
      <w:r w:rsidRPr="003F0AD8">
        <w:rPr>
          <w:vertAlign w:val="subscript"/>
        </w:rPr>
        <w:t xml:space="preserve"> </w:t>
      </w:r>
      <w:proofErr w:type="gramStart"/>
      <w:r w:rsidRPr="003F0AD8">
        <w:rPr>
          <w:lang w:eastAsia="zh-CN"/>
        </w:rPr>
        <w:t xml:space="preserve">+ </w:t>
      </w:r>
      <w:r w:rsidRPr="003F0AD8">
        <w:t xml:space="preserve"> </w:t>
      </w:r>
      <w:proofErr w:type="spellStart"/>
      <w:r w:rsidRPr="003F0AD8">
        <w:t>N</w:t>
      </w:r>
      <w:r w:rsidRPr="003F0AD8">
        <w:rPr>
          <w:szCs w:val="18"/>
          <w:vertAlign w:val="subscript"/>
        </w:rPr>
        <w:t>skip</w:t>
      </w:r>
      <w:proofErr w:type="spellEnd"/>
      <w:proofErr w:type="gramEnd"/>
      <w:r w:rsidRPr="003F0AD8">
        <w:t xml:space="preserve"> </w:t>
      </w:r>
      <w:r w:rsidRPr="003F0AD8">
        <w:rPr>
          <w:rFonts w:ascii="Symbol" w:eastAsia="Symbol" w:hAnsi="Symbol" w:cs="Symbol"/>
          <w:szCs w:val="18"/>
        </w:rPr>
        <w:t>´</w:t>
      </w:r>
      <w:r w:rsidRPr="003F0AD8">
        <w:t xml:space="preserve"> DRX cycle </w:t>
      </w:r>
    </w:p>
    <w:p w14:paraId="2A93791F" w14:textId="77777777" w:rsidR="009C089B" w:rsidRPr="00C433E1" w:rsidRDefault="009C089B" w:rsidP="009C089B">
      <w:pPr>
        <w:pStyle w:val="ListParagraph"/>
        <w:numPr>
          <w:ilvl w:val="1"/>
          <w:numId w:val="10"/>
        </w:numPr>
        <w:overflowPunct/>
        <w:autoSpaceDE/>
        <w:autoSpaceDN/>
        <w:adjustRightInd/>
        <w:spacing w:after="160" w:line="259" w:lineRule="auto"/>
        <w:ind w:firstLineChars="0"/>
        <w:contextualSpacing/>
        <w:textAlignment w:val="auto"/>
        <w:rPr>
          <w:lang w:eastAsia="zh-CN"/>
        </w:rPr>
      </w:pPr>
      <w:r w:rsidRPr="003A4F6E">
        <w:rPr>
          <w:lang w:eastAsia="zh-CN"/>
        </w:rPr>
        <w:t xml:space="preserve">Option 2 </w:t>
      </w:r>
      <w:r w:rsidRPr="00C433E1">
        <w:rPr>
          <w:lang w:eastAsia="zh-CN"/>
        </w:rPr>
        <w:t>(</w:t>
      </w:r>
      <w:r>
        <w:rPr>
          <w:lang w:eastAsia="zh-CN"/>
        </w:rPr>
        <w:t xml:space="preserve">China </w:t>
      </w:r>
      <w:r w:rsidRPr="0018531A">
        <w:rPr>
          <w:lang w:eastAsia="zh-CN"/>
        </w:rPr>
        <w:t>Telecom, Ericsson</w:t>
      </w:r>
      <w:r>
        <w:rPr>
          <w:lang w:eastAsia="zh-CN"/>
        </w:rPr>
        <w:t>, Apple</w:t>
      </w:r>
      <w:r w:rsidRPr="0018531A">
        <w:rPr>
          <w:lang w:eastAsia="zh-CN"/>
        </w:rPr>
        <w:t>): Inter</w:t>
      </w:r>
      <w:r w:rsidRPr="00C433E1">
        <w:rPr>
          <w:lang w:eastAsia="zh-CN"/>
        </w:rPr>
        <w:t>-frequency cell detection period requirements with MG cancellation due to XR can be as in the table below for FR1 and FR2-1, respectively:</w:t>
      </w:r>
    </w:p>
    <w:p w14:paraId="769A5347" w14:textId="77777777" w:rsidR="009C089B" w:rsidRPr="00C433E1" w:rsidRDefault="009C089B" w:rsidP="009C089B">
      <w:pPr>
        <w:pStyle w:val="ListParagraph"/>
        <w:numPr>
          <w:ilvl w:val="2"/>
          <w:numId w:val="10"/>
        </w:numPr>
        <w:ind w:firstLineChars="0"/>
        <w:rPr>
          <w:lang w:eastAsia="zh-CN"/>
        </w:rPr>
      </w:pPr>
      <w:r w:rsidRPr="00C433E1">
        <w:rPr>
          <w:lang w:eastAsia="zh-CN"/>
        </w:rPr>
        <w:t xml:space="preserve">DRX cycle </w:t>
      </w:r>
      <m:oMath>
        <m:r>
          <w:rPr>
            <w:rFonts w:ascii="Cambria Math" w:hAnsi="Cambria Math"/>
            <w:lang w:eastAsia="zh-CN"/>
          </w:rPr>
          <m:t>≤</m:t>
        </m:r>
      </m:oMath>
      <w:r w:rsidRPr="00C433E1">
        <w:rPr>
          <w:lang w:eastAsia="zh-CN"/>
        </w:rPr>
        <w:t xml:space="preserve"> 320 ms</w:t>
      </w:r>
    </w:p>
    <w:p w14:paraId="1979D3C4" w14:textId="77777777" w:rsidR="009C089B" w:rsidRPr="00C433E1" w:rsidRDefault="009C089B" w:rsidP="009C089B">
      <w:pPr>
        <w:pStyle w:val="ListParagraph"/>
        <w:numPr>
          <w:ilvl w:val="3"/>
          <w:numId w:val="10"/>
        </w:numPr>
        <w:ind w:firstLineChars="0"/>
        <w:rPr>
          <w:lang w:eastAsia="zh-CN"/>
        </w:rPr>
      </w:pPr>
      <w:proofErr w:type="gramStart"/>
      <w:r w:rsidRPr="00C433E1">
        <w:rPr>
          <w:lang w:eastAsia="zh-CN"/>
        </w:rPr>
        <w:t>Max(</w:t>
      </w:r>
      <w:proofErr w:type="gramEnd"/>
      <w:r w:rsidRPr="00C433E1">
        <w:rPr>
          <w:lang w:eastAsia="zh-CN"/>
        </w:rPr>
        <w:t xml:space="preserve">200 </w:t>
      </w:r>
      <w:proofErr w:type="spellStart"/>
      <w:r w:rsidRPr="00C433E1">
        <w:rPr>
          <w:lang w:eastAsia="zh-CN"/>
        </w:rPr>
        <w:t>ms</w:t>
      </w:r>
      <w:proofErr w:type="spellEnd"/>
      <w:r w:rsidRPr="00C433E1">
        <w:rPr>
          <w:lang w:eastAsia="zh-CN"/>
        </w:rPr>
        <w:t>, Ceil((8</w:t>
      </w:r>
      <w:r w:rsidRPr="00C433E1">
        <w:rPr>
          <w:szCs w:val="18"/>
          <w:lang w:eastAsia="zh-CN"/>
        </w:rPr>
        <w:t>+X</w:t>
      </w:r>
      <w:r w:rsidRPr="00C433E1">
        <w:rPr>
          <w:szCs w:val="18"/>
          <w:vertAlign w:val="subscript"/>
          <w:lang w:eastAsia="zh-CN"/>
        </w:rPr>
        <w:t>PSS/</w:t>
      </w:r>
      <w:proofErr w:type="spellStart"/>
      <w:proofErr w:type="gramStart"/>
      <w:r w:rsidRPr="00C433E1">
        <w:rPr>
          <w:szCs w:val="18"/>
          <w:vertAlign w:val="subscript"/>
          <w:lang w:eastAsia="zh-CN"/>
        </w:rPr>
        <w:t>SSS,gaps</w:t>
      </w:r>
      <w:proofErr w:type="spellEnd"/>
      <w:proofErr w:type="gramEnd"/>
      <w:r w:rsidRPr="00C433E1">
        <w:rPr>
          <w:lang w:eastAsia="zh-CN"/>
        </w:rPr>
        <w:t>)</w:t>
      </w:r>
      <w:r w:rsidRPr="00C433E1">
        <w:rPr>
          <w:szCs w:val="18"/>
          <w:lang w:eastAsia="zh-CN"/>
        </w:rPr>
        <w:t xml:space="preserve"> </w:t>
      </w:r>
      <w:r w:rsidRPr="00C433E1">
        <w:rPr>
          <w:rFonts w:ascii="Symbol" w:eastAsia="Symbol" w:hAnsi="Symbol" w:cs="Symbol"/>
          <w:szCs w:val="18"/>
        </w:rPr>
        <w:t>´</w:t>
      </w:r>
      <w:r w:rsidRPr="00C433E1">
        <w:rPr>
          <w:lang w:eastAsia="zh-CN"/>
        </w:rPr>
        <w:t xml:space="preserve">1.5) </w:t>
      </w:r>
      <w:r w:rsidRPr="00C433E1">
        <w:rPr>
          <w:rFonts w:ascii="Symbol" w:eastAsia="Symbol" w:hAnsi="Symbol" w:cs="Symbol"/>
          <w:szCs w:val="18"/>
        </w:rPr>
        <w:t>´</w:t>
      </w:r>
      <w:r w:rsidRPr="00C433E1">
        <w:rPr>
          <w:lang w:eastAsia="zh-CN"/>
        </w:rPr>
        <w:t xml:space="preserve"> </w:t>
      </w:r>
      <w:proofErr w:type="gramStart"/>
      <w:r w:rsidRPr="00C433E1">
        <w:rPr>
          <w:lang w:eastAsia="zh-CN"/>
        </w:rPr>
        <w:t>Max(</w:t>
      </w:r>
      <w:proofErr w:type="gramEnd"/>
      <w:r w:rsidRPr="00C433E1">
        <w:rPr>
          <w:lang w:eastAsia="zh-CN"/>
        </w:rPr>
        <w:t xml:space="preserve">MGRP, SMTC period, DRX cycle)) </w:t>
      </w:r>
      <w:r w:rsidRPr="00C433E1">
        <w:rPr>
          <w:rFonts w:ascii="Symbol" w:eastAsia="Symbol" w:hAnsi="Symbol" w:cs="Symbol"/>
          <w:szCs w:val="18"/>
        </w:rPr>
        <w:t>´</w:t>
      </w:r>
      <w:r w:rsidRPr="00C433E1">
        <w:rPr>
          <w:lang w:eastAsia="zh-CN"/>
        </w:rPr>
        <w:t xml:space="preserve"> </w:t>
      </w:r>
      <w:proofErr w:type="spellStart"/>
      <w:r w:rsidRPr="00C433E1">
        <w:rPr>
          <w:lang w:eastAsia="zh-CN"/>
        </w:rPr>
        <w:t>CSSF</w:t>
      </w:r>
      <w:r w:rsidRPr="00C433E1">
        <w:rPr>
          <w:vertAlign w:val="subscript"/>
          <w:lang w:eastAsia="zh-CN"/>
        </w:rPr>
        <w:t>inter</w:t>
      </w:r>
      <w:proofErr w:type="spellEnd"/>
    </w:p>
    <w:p w14:paraId="71BDBB2D" w14:textId="77777777" w:rsidR="009C089B" w:rsidRPr="00C433E1" w:rsidRDefault="009C089B" w:rsidP="009C089B">
      <w:pPr>
        <w:pStyle w:val="ListParagraph"/>
        <w:numPr>
          <w:ilvl w:val="2"/>
          <w:numId w:val="10"/>
        </w:numPr>
        <w:ind w:firstLineChars="0"/>
        <w:rPr>
          <w:lang w:eastAsia="zh-CN"/>
        </w:rPr>
      </w:pPr>
      <w:r w:rsidRPr="00C433E1">
        <w:rPr>
          <w:lang w:eastAsia="zh-CN"/>
        </w:rPr>
        <w:t xml:space="preserve">DRX cycle &gt; 320 </w:t>
      </w:r>
      <w:proofErr w:type="spellStart"/>
      <w:r w:rsidRPr="00C433E1">
        <w:rPr>
          <w:lang w:eastAsia="zh-CN"/>
        </w:rPr>
        <w:t>ms</w:t>
      </w:r>
      <w:proofErr w:type="spellEnd"/>
    </w:p>
    <w:p w14:paraId="16C2974D" w14:textId="77777777" w:rsidR="009C089B" w:rsidRPr="00C433E1" w:rsidRDefault="009C089B" w:rsidP="009C089B">
      <w:pPr>
        <w:pStyle w:val="ListParagraph"/>
        <w:numPr>
          <w:ilvl w:val="3"/>
          <w:numId w:val="10"/>
        </w:numPr>
        <w:ind w:firstLineChars="0"/>
        <w:rPr>
          <w:lang w:eastAsia="zh-CN"/>
        </w:rPr>
      </w:pPr>
      <w:r w:rsidRPr="00C433E1">
        <w:t>Ceil(8</w:t>
      </w:r>
      <w:r w:rsidRPr="00C433E1">
        <w:rPr>
          <w:szCs w:val="18"/>
        </w:rPr>
        <w:t>+X</w:t>
      </w:r>
      <w:r w:rsidRPr="00C433E1">
        <w:rPr>
          <w:szCs w:val="18"/>
          <w:vertAlign w:val="subscript"/>
        </w:rPr>
        <w:t>PSS/</w:t>
      </w:r>
      <w:proofErr w:type="spellStart"/>
      <w:proofErr w:type="gramStart"/>
      <w:r w:rsidRPr="00C433E1">
        <w:rPr>
          <w:szCs w:val="18"/>
          <w:vertAlign w:val="subscript"/>
        </w:rPr>
        <w:t>SSS,gaps</w:t>
      </w:r>
      <w:proofErr w:type="spellEnd"/>
      <w:proofErr w:type="gramEnd"/>
      <w:r w:rsidRPr="00C433E1">
        <w:t xml:space="preserve">) </w:t>
      </w:r>
      <w:r w:rsidRPr="00C433E1">
        <w:rPr>
          <w:rFonts w:ascii="Symbol" w:eastAsia="Symbol" w:hAnsi="Symbol" w:cs="Symbol"/>
          <w:szCs w:val="18"/>
        </w:rPr>
        <w:t>´</w:t>
      </w:r>
      <w:r w:rsidRPr="00C433E1">
        <w:t xml:space="preserve"> DRX cycle </w:t>
      </w:r>
      <w:r w:rsidRPr="00C433E1">
        <w:rPr>
          <w:rFonts w:ascii="Symbol" w:eastAsia="Symbol" w:hAnsi="Symbol" w:cs="Symbol"/>
          <w:szCs w:val="18"/>
        </w:rPr>
        <w:t>´</w:t>
      </w:r>
      <w:r w:rsidRPr="00C433E1">
        <w:t xml:space="preserve"> </w:t>
      </w:r>
      <w:proofErr w:type="spellStart"/>
      <w:r w:rsidRPr="00C433E1">
        <w:t>CSSF</w:t>
      </w:r>
      <w:r w:rsidRPr="00C433E1">
        <w:rPr>
          <w:vertAlign w:val="subscript"/>
        </w:rPr>
        <w:t>inter</w:t>
      </w:r>
      <w:proofErr w:type="spellEnd"/>
    </w:p>
    <w:p w14:paraId="42331274" w14:textId="77777777" w:rsidR="009C089B" w:rsidRDefault="009C089B" w:rsidP="009C089B">
      <w:pPr>
        <w:pStyle w:val="ListParagraph"/>
        <w:numPr>
          <w:ilvl w:val="1"/>
          <w:numId w:val="10"/>
        </w:numPr>
        <w:overflowPunct/>
        <w:autoSpaceDE/>
        <w:autoSpaceDN/>
        <w:adjustRightInd/>
        <w:spacing w:after="160" w:line="259" w:lineRule="auto"/>
        <w:ind w:firstLineChars="0"/>
        <w:contextualSpacing/>
        <w:textAlignment w:val="auto"/>
        <w:rPr>
          <w:lang w:eastAsia="zh-CN"/>
        </w:rPr>
      </w:pPr>
      <w:r>
        <w:rPr>
          <w:lang w:eastAsia="zh-CN"/>
        </w:rPr>
        <w:t>Option 3 (vivo</w:t>
      </w:r>
      <w:proofErr w:type="gramStart"/>
      <w:r>
        <w:rPr>
          <w:lang w:eastAsia="zh-CN"/>
        </w:rPr>
        <w:t>) :</w:t>
      </w:r>
      <w:proofErr w:type="gramEnd"/>
      <w:r>
        <w:rPr>
          <w:lang w:eastAsia="zh-CN"/>
        </w:rPr>
        <w:t xml:space="preserve"> </w:t>
      </w:r>
      <w:r w:rsidRPr="00B44CF9">
        <w:rPr>
          <w:lang w:eastAsia="zh-CN"/>
        </w:rPr>
        <w:t>Consider only one gap is skipped during one DRX cycle if there is indication for skipping</w:t>
      </w:r>
      <w:r>
        <w:rPr>
          <w:lang w:eastAsia="zh-CN"/>
        </w:rPr>
        <w:t xml:space="preserve">. </w:t>
      </w:r>
    </w:p>
    <w:p w14:paraId="3C57CFCC" w14:textId="77777777" w:rsidR="009C089B" w:rsidRDefault="009C089B" w:rsidP="009C089B">
      <w:pPr>
        <w:pStyle w:val="ListParagraph"/>
        <w:numPr>
          <w:ilvl w:val="1"/>
          <w:numId w:val="10"/>
        </w:numPr>
        <w:spacing w:after="160" w:line="259" w:lineRule="auto"/>
        <w:ind w:firstLineChars="0"/>
        <w:contextualSpacing/>
        <w:rPr>
          <w:lang w:eastAsia="zh-CN"/>
        </w:rPr>
      </w:pPr>
      <w:r>
        <w:rPr>
          <w:lang w:eastAsia="zh-CN"/>
        </w:rPr>
        <w:t xml:space="preserve">Option 4 (MediaTek): </w:t>
      </w:r>
    </w:p>
    <w:p w14:paraId="0FCB8EEB" w14:textId="77777777" w:rsidR="009C089B" w:rsidRDefault="009C089B" w:rsidP="009C089B">
      <w:pPr>
        <w:pStyle w:val="ListParagraph"/>
        <w:numPr>
          <w:ilvl w:val="2"/>
          <w:numId w:val="10"/>
        </w:numPr>
        <w:spacing w:after="160" w:line="259" w:lineRule="auto"/>
        <w:ind w:firstLineChars="0"/>
        <w:contextualSpacing/>
        <w:rPr>
          <w:lang w:eastAsia="zh-CN"/>
        </w:rPr>
      </w:pPr>
      <w:r>
        <w:rPr>
          <w:lang w:eastAsia="zh-CN"/>
        </w:rPr>
        <w:t>RAN4 to define measurement delay extension with DRX cycle &lt;= 320ms due to measurement skipping for inter-frequency measurements with gap as: ‘</w:t>
      </w:r>
      <w:proofErr w:type="gramStart"/>
      <w:r>
        <w:rPr>
          <w:lang w:eastAsia="zh-CN"/>
        </w:rPr>
        <w:t>Max(</w:t>
      </w:r>
      <w:proofErr w:type="gramEnd"/>
      <w:r>
        <w:rPr>
          <w:lang w:eastAsia="zh-CN"/>
        </w:rPr>
        <w:t xml:space="preserve">200 </w:t>
      </w:r>
      <w:proofErr w:type="spellStart"/>
      <w:r>
        <w:rPr>
          <w:lang w:eastAsia="zh-CN"/>
        </w:rPr>
        <w:t>ms</w:t>
      </w:r>
      <w:proofErr w:type="spellEnd"/>
      <w:r>
        <w:rPr>
          <w:lang w:eastAsia="zh-CN"/>
        </w:rPr>
        <w:t xml:space="preserve">, </w:t>
      </w:r>
      <w:proofErr w:type="gramStart"/>
      <w:r>
        <w:rPr>
          <w:lang w:eastAsia="zh-CN"/>
        </w:rPr>
        <w:t>Ceil(( 8</w:t>
      </w:r>
      <w:proofErr w:type="gramEnd"/>
      <w:r>
        <w:rPr>
          <w:lang w:eastAsia="zh-CN"/>
        </w:rPr>
        <w:t xml:space="preserve"> + </w:t>
      </w:r>
      <w:proofErr w:type="spellStart"/>
      <w:proofErr w:type="gramStart"/>
      <w:r>
        <w:rPr>
          <w:lang w:eastAsia="zh-CN"/>
        </w:rPr>
        <w:t>Nskip</w:t>
      </w:r>
      <w:proofErr w:type="spellEnd"/>
      <w:r>
        <w:rPr>
          <w:lang w:eastAsia="zh-CN"/>
        </w:rPr>
        <w:t xml:space="preserve"> )</w:t>
      </w:r>
      <w:proofErr w:type="gramEnd"/>
      <w:r>
        <w:rPr>
          <w:lang w:eastAsia="zh-CN"/>
        </w:rPr>
        <w:t xml:space="preserve"> * </w:t>
      </w:r>
      <w:proofErr w:type="spellStart"/>
      <w:r>
        <w:rPr>
          <w:lang w:eastAsia="zh-CN"/>
        </w:rPr>
        <w:t>Kgap</w:t>
      </w:r>
      <w:proofErr w:type="spellEnd"/>
      <w:r>
        <w:rPr>
          <w:lang w:eastAsia="zh-CN"/>
        </w:rPr>
        <w:t xml:space="preserve">) × </w:t>
      </w:r>
      <w:proofErr w:type="gramStart"/>
      <w:r>
        <w:rPr>
          <w:lang w:eastAsia="zh-CN"/>
        </w:rPr>
        <w:t>Max(MGRP ,</w:t>
      </w:r>
      <w:proofErr w:type="gramEnd"/>
      <w:r>
        <w:rPr>
          <w:lang w:eastAsia="zh-CN"/>
        </w:rPr>
        <w:t xml:space="preserve"> SMTC period, DRX cycle)) × </w:t>
      </w:r>
      <w:proofErr w:type="spellStart"/>
      <w:r>
        <w:rPr>
          <w:lang w:eastAsia="zh-CN"/>
        </w:rPr>
        <w:t>CSSFinter</w:t>
      </w:r>
      <w:proofErr w:type="spellEnd"/>
      <w:r>
        <w:rPr>
          <w:lang w:eastAsia="zh-CN"/>
        </w:rPr>
        <w:t xml:space="preserve">’, where </w:t>
      </w:r>
      <w:proofErr w:type="spellStart"/>
      <w:r>
        <w:rPr>
          <w:lang w:eastAsia="zh-CN"/>
        </w:rPr>
        <w:t>Nskip</w:t>
      </w:r>
      <w:proofErr w:type="spellEnd"/>
      <w:r>
        <w:rPr>
          <w:lang w:eastAsia="zh-CN"/>
        </w:rPr>
        <w:t xml:space="preserve"> is the number </w:t>
      </w:r>
      <w:proofErr w:type="gramStart"/>
      <w:r>
        <w:rPr>
          <w:lang w:eastAsia="zh-CN"/>
        </w:rPr>
        <w:t>of  skipped</w:t>
      </w:r>
      <w:proofErr w:type="gramEnd"/>
      <w:r>
        <w:rPr>
          <w:lang w:eastAsia="zh-CN"/>
        </w:rPr>
        <w:t xml:space="preserve"> MG occasions in the measurement period.</w:t>
      </w:r>
    </w:p>
    <w:p w14:paraId="0F367DA1" w14:textId="77777777" w:rsidR="009C089B" w:rsidRDefault="009C089B" w:rsidP="009C089B">
      <w:pPr>
        <w:pStyle w:val="ListParagraph"/>
        <w:numPr>
          <w:ilvl w:val="2"/>
          <w:numId w:val="10"/>
        </w:numPr>
        <w:overflowPunct/>
        <w:autoSpaceDE/>
        <w:autoSpaceDN/>
        <w:adjustRightInd/>
        <w:spacing w:after="160" w:line="259" w:lineRule="auto"/>
        <w:ind w:firstLineChars="0"/>
        <w:contextualSpacing/>
        <w:textAlignment w:val="auto"/>
        <w:rPr>
          <w:lang w:eastAsia="zh-CN"/>
        </w:rPr>
      </w:pPr>
      <w:r>
        <w:rPr>
          <w:lang w:eastAsia="zh-CN"/>
        </w:rPr>
        <w:t xml:space="preserve">RAN4 to define measurement delay extension with DRX cycle &gt; 320ms due to measurement skipping for inter-frequency measurements with gap as: ‘Ceil ((8 + </w:t>
      </w:r>
      <w:proofErr w:type="spellStart"/>
      <w:r>
        <w:rPr>
          <w:lang w:eastAsia="zh-CN"/>
        </w:rPr>
        <w:t>Nskip</w:t>
      </w:r>
      <w:proofErr w:type="spellEnd"/>
      <w:r>
        <w:rPr>
          <w:lang w:eastAsia="zh-CN"/>
        </w:rPr>
        <w:t xml:space="preserve">) </w:t>
      </w:r>
      <w:r w:rsidRPr="00C433E1">
        <w:rPr>
          <w:rFonts w:ascii="Symbol" w:eastAsia="Symbol" w:hAnsi="Symbol" w:cs="Symbol"/>
          <w:szCs w:val="18"/>
        </w:rPr>
        <w:t>´</w:t>
      </w:r>
      <w:r>
        <w:rPr>
          <w:lang w:eastAsia="zh-CN"/>
        </w:rPr>
        <w:t xml:space="preserve"> </w:t>
      </w:r>
      <w:proofErr w:type="spellStart"/>
      <w:r>
        <w:rPr>
          <w:lang w:eastAsia="zh-CN"/>
        </w:rPr>
        <w:t>Kgap</w:t>
      </w:r>
      <w:proofErr w:type="spellEnd"/>
      <w:r>
        <w:rPr>
          <w:lang w:eastAsia="zh-CN"/>
        </w:rPr>
        <w:t xml:space="preserve">) </w:t>
      </w:r>
      <w:r w:rsidRPr="00C433E1">
        <w:rPr>
          <w:rFonts w:ascii="Symbol" w:eastAsia="Symbol" w:hAnsi="Symbol" w:cs="Symbol"/>
          <w:szCs w:val="18"/>
        </w:rPr>
        <w:t>´</w:t>
      </w:r>
      <w:r>
        <w:rPr>
          <w:lang w:eastAsia="zh-CN"/>
        </w:rPr>
        <w:t xml:space="preserve"> DRX cycle </w:t>
      </w:r>
      <w:r w:rsidRPr="00C433E1">
        <w:rPr>
          <w:rFonts w:ascii="Symbol" w:eastAsia="Symbol" w:hAnsi="Symbol" w:cs="Symbol"/>
          <w:szCs w:val="18"/>
        </w:rPr>
        <w:t>´</w:t>
      </w:r>
      <w:r>
        <w:rPr>
          <w:lang w:eastAsia="zh-CN"/>
        </w:rPr>
        <w:t xml:space="preserve"> </w:t>
      </w:r>
      <w:proofErr w:type="spellStart"/>
      <w:r>
        <w:rPr>
          <w:lang w:eastAsia="zh-CN"/>
        </w:rPr>
        <w:t>CSSFinter</w:t>
      </w:r>
      <w:proofErr w:type="spellEnd"/>
      <w:r>
        <w:rPr>
          <w:lang w:eastAsia="zh-CN"/>
        </w:rPr>
        <w:t xml:space="preserve">’, where </w:t>
      </w:r>
      <w:proofErr w:type="spellStart"/>
      <w:r>
        <w:rPr>
          <w:lang w:eastAsia="zh-CN"/>
        </w:rPr>
        <w:t>Nskip</w:t>
      </w:r>
      <w:proofErr w:type="spellEnd"/>
      <w:r>
        <w:rPr>
          <w:lang w:eastAsia="zh-CN"/>
        </w:rPr>
        <w:t xml:space="preserve"> is the number </w:t>
      </w:r>
      <w:proofErr w:type="gramStart"/>
      <w:r>
        <w:rPr>
          <w:lang w:eastAsia="zh-CN"/>
        </w:rPr>
        <w:t>of  skipped</w:t>
      </w:r>
      <w:proofErr w:type="gramEnd"/>
      <w:r>
        <w:rPr>
          <w:lang w:eastAsia="zh-CN"/>
        </w:rPr>
        <w:t xml:space="preserve"> MG occasions in the measurement period.</w:t>
      </w:r>
    </w:p>
    <w:p w14:paraId="387E3C11" w14:textId="77777777" w:rsidR="009C089B" w:rsidRPr="00AB27E9" w:rsidRDefault="009C089B" w:rsidP="009C089B">
      <w:pPr>
        <w:pStyle w:val="RAN4proposal"/>
        <w:numPr>
          <w:ilvl w:val="1"/>
          <w:numId w:val="35"/>
        </w:numPr>
        <w:spacing w:after="60"/>
        <w:rPr>
          <w:b w:val="0"/>
          <w:bCs/>
          <w:lang w:val="en-US" w:eastAsia="en-GB"/>
        </w:rPr>
      </w:pPr>
      <w:r w:rsidRPr="00AB27E9">
        <w:rPr>
          <w:b w:val="0"/>
          <w:bCs/>
          <w:lang w:eastAsia="zh-CN"/>
        </w:rPr>
        <w:t xml:space="preserve">Option 5 (Nokia): </w:t>
      </w:r>
      <w:r w:rsidRPr="00AB27E9">
        <w:rPr>
          <w:b w:val="0"/>
          <w:bCs/>
          <w:lang w:val="en-US" w:eastAsia="en-GB"/>
        </w:rPr>
        <w:t xml:space="preserve">RAN4 to define measurement delay extension due to measurement skipping for inter-frequency measurements with gap as </w:t>
      </w:r>
    </w:p>
    <w:p w14:paraId="5DD322F4" w14:textId="77777777" w:rsidR="009C089B" w:rsidRPr="00AB27E9" w:rsidRDefault="009C089B" w:rsidP="009C089B">
      <w:pPr>
        <w:pStyle w:val="RAN4proposal"/>
        <w:numPr>
          <w:ilvl w:val="2"/>
          <w:numId w:val="35"/>
        </w:numPr>
        <w:spacing w:after="60"/>
        <w:rPr>
          <w:b w:val="0"/>
          <w:bCs/>
          <w:lang w:val="en-US"/>
        </w:rPr>
      </w:pPr>
      <w:proofErr w:type="spellStart"/>
      <w:r w:rsidRPr="00AB27E9">
        <w:rPr>
          <w:b w:val="0"/>
          <w:bCs/>
        </w:rPr>
        <w:t>T</w:t>
      </w:r>
      <w:r w:rsidRPr="00AB27E9">
        <w:rPr>
          <w:b w:val="0"/>
          <w:bCs/>
          <w:vertAlign w:val="subscript"/>
        </w:rPr>
        <w:t>identify_inter_without_index</w:t>
      </w:r>
      <w:proofErr w:type="spellEnd"/>
      <w:r w:rsidRPr="00AB27E9">
        <w:rPr>
          <w:b w:val="0"/>
          <w:bCs/>
        </w:rPr>
        <w:t xml:space="preserve"> = (T</w:t>
      </w:r>
      <w:r w:rsidRPr="00AB27E9">
        <w:rPr>
          <w:b w:val="0"/>
          <w:bCs/>
          <w:vertAlign w:val="subscript"/>
        </w:rPr>
        <w:t>PSS/</w:t>
      </w:r>
      <w:proofErr w:type="spellStart"/>
      <w:r w:rsidRPr="00AB27E9">
        <w:rPr>
          <w:b w:val="0"/>
          <w:bCs/>
          <w:vertAlign w:val="subscript"/>
        </w:rPr>
        <w:t>SSS_sync_inter</w:t>
      </w:r>
      <w:proofErr w:type="spellEnd"/>
      <w:r w:rsidRPr="00AB27E9">
        <w:rPr>
          <w:b w:val="0"/>
          <w:bCs/>
        </w:rPr>
        <w:t xml:space="preserve"> + </w:t>
      </w:r>
      <w:proofErr w:type="spellStart"/>
      <w:r w:rsidRPr="00AB27E9">
        <w:rPr>
          <w:b w:val="0"/>
          <w:bCs/>
        </w:rPr>
        <w:t>T</w:t>
      </w:r>
      <w:r w:rsidRPr="00AB27E9">
        <w:rPr>
          <w:b w:val="0"/>
          <w:bCs/>
          <w:vertAlign w:val="subscript"/>
        </w:rPr>
        <w:t>SSB_measurement_period_inter</w:t>
      </w:r>
      <w:proofErr w:type="spellEnd"/>
      <w:r w:rsidRPr="00AB27E9">
        <w:rPr>
          <w:b w:val="0"/>
          <w:bCs/>
          <w:highlight w:val="yellow"/>
        </w:rPr>
        <w:t xml:space="preserve">+ </w:t>
      </w:r>
      <w:proofErr w:type="spellStart"/>
      <w:r w:rsidRPr="00AB27E9">
        <w:rPr>
          <w:b w:val="0"/>
          <w:bCs/>
          <w:highlight w:val="yellow"/>
        </w:rPr>
        <w:t>T</w:t>
      </w:r>
      <w:r w:rsidRPr="00AB27E9">
        <w:rPr>
          <w:b w:val="0"/>
          <w:bCs/>
          <w:highlight w:val="yellow"/>
          <w:vertAlign w:val="subscript"/>
        </w:rPr>
        <w:t>skip</w:t>
      </w:r>
      <w:proofErr w:type="spellEnd"/>
      <w:r w:rsidRPr="00AB27E9">
        <w:rPr>
          <w:b w:val="0"/>
          <w:bCs/>
        </w:rPr>
        <w:t xml:space="preserve">) </w:t>
      </w:r>
      <w:proofErr w:type="spellStart"/>
      <w:r w:rsidRPr="00AB27E9">
        <w:rPr>
          <w:b w:val="0"/>
          <w:bCs/>
        </w:rPr>
        <w:t>ms</w:t>
      </w:r>
      <w:proofErr w:type="spellEnd"/>
      <w:r w:rsidRPr="00AB27E9">
        <w:rPr>
          <w:b w:val="0"/>
          <w:bCs/>
        </w:rPr>
        <w:t xml:space="preserve"> </w:t>
      </w:r>
    </w:p>
    <w:p w14:paraId="07F0CF20" w14:textId="77777777" w:rsidR="009C089B" w:rsidRPr="00AB27E9" w:rsidRDefault="009C089B" w:rsidP="009C089B">
      <w:pPr>
        <w:pStyle w:val="RAN4proposal"/>
        <w:numPr>
          <w:ilvl w:val="2"/>
          <w:numId w:val="35"/>
        </w:numPr>
        <w:spacing w:after="60"/>
        <w:rPr>
          <w:b w:val="0"/>
          <w:bCs/>
          <w:lang w:val="en-US"/>
        </w:rPr>
      </w:pPr>
      <w:proofErr w:type="spellStart"/>
      <w:r w:rsidRPr="00AB27E9">
        <w:rPr>
          <w:b w:val="0"/>
          <w:bCs/>
        </w:rPr>
        <w:t>T</w:t>
      </w:r>
      <w:r w:rsidRPr="00AB27E9">
        <w:rPr>
          <w:b w:val="0"/>
          <w:bCs/>
          <w:vertAlign w:val="subscript"/>
        </w:rPr>
        <w:t>identify_inter_with_index</w:t>
      </w:r>
      <w:proofErr w:type="spellEnd"/>
      <w:r w:rsidRPr="00AB27E9">
        <w:rPr>
          <w:b w:val="0"/>
          <w:bCs/>
        </w:rPr>
        <w:t xml:space="preserve"> = (T</w:t>
      </w:r>
      <w:r w:rsidRPr="00AB27E9">
        <w:rPr>
          <w:b w:val="0"/>
          <w:bCs/>
          <w:vertAlign w:val="subscript"/>
        </w:rPr>
        <w:t>PSS/</w:t>
      </w:r>
      <w:proofErr w:type="spellStart"/>
      <w:r w:rsidRPr="00AB27E9">
        <w:rPr>
          <w:b w:val="0"/>
          <w:bCs/>
          <w:vertAlign w:val="subscript"/>
        </w:rPr>
        <w:t>SSS_sync_inter</w:t>
      </w:r>
      <w:proofErr w:type="spellEnd"/>
      <w:r w:rsidRPr="00AB27E9">
        <w:rPr>
          <w:b w:val="0"/>
          <w:bCs/>
        </w:rPr>
        <w:t xml:space="preserve"> + </w:t>
      </w:r>
      <w:proofErr w:type="spellStart"/>
      <w:r w:rsidRPr="00AB27E9">
        <w:rPr>
          <w:b w:val="0"/>
          <w:bCs/>
        </w:rPr>
        <w:t>T</w:t>
      </w:r>
      <w:r w:rsidRPr="00AB27E9">
        <w:rPr>
          <w:b w:val="0"/>
          <w:bCs/>
          <w:vertAlign w:val="subscript"/>
        </w:rPr>
        <w:t>SSB_measurement_period_inter</w:t>
      </w:r>
      <w:proofErr w:type="spellEnd"/>
      <w:r w:rsidRPr="00AB27E9">
        <w:rPr>
          <w:b w:val="0"/>
          <w:bCs/>
        </w:rPr>
        <w:t xml:space="preserve"> + </w:t>
      </w:r>
      <w:proofErr w:type="spellStart"/>
      <w:r w:rsidRPr="00AB27E9">
        <w:rPr>
          <w:b w:val="0"/>
          <w:bCs/>
        </w:rPr>
        <w:t>T</w:t>
      </w:r>
      <w:r w:rsidRPr="00AB27E9">
        <w:rPr>
          <w:b w:val="0"/>
          <w:bCs/>
          <w:vertAlign w:val="subscript"/>
        </w:rPr>
        <w:t>SSB_time_index_inter</w:t>
      </w:r>
      <w:proofErr w:type="spellEnd"/>
      <w:r w:rsidRPr="00AB27E9">
        <w:rPr>
          <w:b w:val="0"/>
          <w:bCs/>
          <w:highlight w:val="yellow"/>
        </w:rPr>
        <w:t xml:space="preserve">+ </w:t>
      </w:r>
      <w:proofErr w:type="spellStart"/>
      <w:r w:rsidRPr="00AB27E9">
        <w:rPr>
          <w:b w:val="0"/>
          <w:bCs/>
          <w:highlight w:val="yellow"/>
        </w:rPr>
        <w:t>T</w:t>
      </w:r>
      <w:r w:rsidRPr="00AB27E9">
        <w:rPr>
          <w:b w:val="0"/>
          <w:bCs/>
          <w:highlight w:val="yellow"/>
          <w:vertAlign w:val="subscript"/>
        </w:rPr>
        <w:t>skip</w:t>
      </w:r>
      <w:proofErr w:type="spellEnd"/>
      <w:r w:rsidRPr="00AB27E9">
        <w:rPr>
          <w:b w:val="0"/>
          <w:bCs/>
        </w:rPr>
        <w:t xml:space="preserve">) </w:t>
      </w:r>
      <w:proofErr w:type="spellStart"/>
      <w:r w:rsidRPr="00AB27E9">
        <w:rPr>
          <w:b w:val="0"/>
          <w:bCs/>
        </w:rPr>
        <w:t>ms</w:t>
      </w:r>
      <w:proofErr w:type="spellEnd"/>
    </w:p>
    <w:p w14:paraId="3C46A1FE" w14:textId="77777777" w:rsidR="009C089B" w:rsidRPr="00AB27E9" w:rsidRDefault="009C089B" w:rsidP="009C089B">
      <w:pPr>
        <w:pStyle w:val="RAN4proposal"/>
        <w:numPr>
          <w:ilvl w:val="2"/>
          <w:numId w:val="35"/>
        </w:numPr>
        <w:spacing w:after="60"/>
        <w:rPr>
          <w:b w:val="0"/>
          <w:bCs/>
          <w:lang w:val="en-US"/>
        </w:rPr>
      </w:pPr>
      <w:proofErr w:type="gramStart"/>
      <w:r w:rsidRPr="00AB27E9">
        <w:rPr>
          <w:b w:val="0"/>
          <w:bCs/>
        </w:rPr>
        <w:t>Where</w:t>
      </w:r>
      <w:proofErr w:type="gramEnd"/>
      <w:r w:rsidRPr="00AB27E9">
        <w:rPr>
          <w:b w:val="0"/>
          <w:bCs/>
        </w:rPr>
        <w:t xml:space="preserve"> </w:t>
      </w:r>
    </w:p>
    <w:p w14:paraId="7CC15CEB" w14:textId="77777777" w:rsidR="009C089B" w:rsidRPr="00AB27E9" w:rsidRDefault="009C089B" w:rsidP="009C089B">
      <w:pPr>
        <w:pStyle w:val="RAN4proposal"/>
        <w:numPr>
          <w:ilvl w:val="3"/>
          <w:numId w:val="35"/>
        </w:numPr>
        <w:spacing w:after="60"/>
        <w:rPr>
          <w:b w:val="0"/>
          <w:bCs/>
          <w:lang w:val="en-US"/>
        </w:rPr>
      </w:pPr>
      <w:r w:rsidRPr="00AB27E9">
        <w:rPr>
          <w:b w:val="0"/>
          <w:bCs/>
        </w:rPr>
        <w:t xml:space="preserve">DRX cycle </w:t>
      </w:r>
      <w:r w:rsidRPr="00AB27E9">
        <w:rPr>
          <w:rFonts w:cs="Times New Roman"/>
          <w:b w:val="0"/>
          <w:bCs/>
        </w:rPr>
        <w:t>≤</w:t>
      </w:r>
      <w:r w:rsidRPr="00AB27E9">
        <w:rPr>
          <w:b w:val="0"/>
          <w:bCs/>
        </w:rPr>
        <w:t xml:space="preserve"> 320 </w:t>
      </w:r>
      <w:proofErr w:type="spellStart"/>
      <w:r w:rsidRPr="00AB27E9">
        <w:rPr>
          <w:b w:val="0"/>
          <w:bCs/>
        </w:rPr>
        <w:t>ms</w:t>
      </w:r>
      <w:proofErr w:type="spellEnd"/>
      <w:r w:rsidRPr="00AB27E9">
        <w:rPr>
          <w:b w:val="0"/>
          <w:bCs/>
        </w:rPr>
        <w:t xml:space="preserve">, </w:t>
      </w:r>
      <w:proofErr w:type="spellStart"/>
      <w:r w:rsidRPr="00AB27E9">
        <w:rPr>
          <w:b w:val="0"/>
          <w:bCs/>
        </w:rPr>
        <w:t>T</w:t>
      </w:r>
      <w:r w:rsidRPr="00AB27E9">
        <w:rPr>
          <w:b w:val="0"/>
          <w:bCs/>
          <w:vertAlign w:val="subscript"/>
        </w:rPr>
        <w:t>skip</w:t>
      </w:r>
      <w:proofErr w:type="spellEnd"/>
      <w:r w:rsidRPr="00AB27E9">
        <w:rPr>
          <w:b w:val="0"/>
          <w:bCs/>
        </w:rPr>
        <w:t xml:space="preserve"> = </w:t>
      </w:r>
      <w:proofErr w:type="spellStart"/>
      <w:r w:rsidRPr="00AB27E9">
        <w:rPr>
          <w:b w:val="0"/>
          <w:bCs/>
          <w:lang w:val="en-US"/>
        </w:rPr>
        <w:t>N</w:t>
      </w:r>
      <w:r w:rsidRPr="00AB27E9">
        <w:rPr>
          <w:b w:val="0"/>
          <w:bCs/>
          <w:vertAlign w:val="subscript"/>
          <w:lang w:val="en-US"/>
        </w:rPr>
        <w:t>skip</w:t>
      </w:r>
      <w:proofErr w:type="spellEnd"/>
      <w:r w:rsidRPr="00AB27E9">
        <w:rPr>
          <w:b w:val="0"/>
          <w:bCs/>
          <w:lang w:val="en-US"/>
        </w:rPr>
        <w:t xml:space="preserve"> </w:t>
      </w:r>
      <w:r w:rsidRPr="00AB27E9">
        <w:rPr>
          <w:rFonts w:ascii="Symbol" w:eastAsia="Symbol" w:hAnsi="Symbol" w:cs="Symbol"/>
          <w:b w:val="0"/>
          <w:bCs/>
        </w:rPr>
        <w:t>´</w:t>
      </w:r>
      <w:r w:rsidRPr="00AB27E9">
        <w:rPr>
          <w:b w:val="0"/>
          <w:bCs/>
        </w:rPr>
        <w:t xml:space="preserve"> </w:t>
      </w:r>
      <w:proofErr w:type="gramStart"/>
      <w:r w:rsidRPr="00AB27E9">
        <w:rPr>
          <w:b w:val="0"/>
          <w:bCs/>
        </w:rPr>
        <w:t>Max(MGRP</w:t>
      </w:r>
      <w:r w:rsidRPr="00AB27E9">
        <w:rPr>
          <w:rFonts w:cs="Arial"/>
          <w:b w:val="0"/>
          <w:bCs/>
          <w:vertAlign w:val="superscript"/>
          <w:lang w:eastAsia="zh-CN"/>
        </w:rPr>
        <w:t xml:space="preserve"> </w:t>
      </w:r>
      <w:r w:rsidRPr="00AB27E9">
        <w:rPr>
          <w:b w:val="0"/>
          <w:bCs/>
        </w:rPr>
        <w:t>,</w:t>
      </w:r>
      <w:proofErr w:type="gramEnd"/>
      <w:r w:rsidRPr="00AB27E9">
        <w:rPr>
          <w:b w:val="0"/>
          <w:bCs/>
        </w:rPr>
        <w:t xml:space="preserve"> SMTC period, DRX cycle</w:t>
      </w:r>
      <w:r w:rsidRPr="00AB27E9">
        <w:rPr>
          <w:rFonts w:ascii="Malgun Gothic" w:eastAsia="Malgun Gothic" w:hAnsi="Malgun Gothic"/>
          <w:b w:val="0"/>
          <w:bCs/>
          <w:lang w:eastAsia="zh-TW"/>
        </w:rPr>
        <w:t>)</w:t>
      </w:r>
    </w:p>
    <w:p w14:paraId="2116A6CC" w14:textId="77777777" w:rsidR="009C089B" w:rsidRDefault="009C089B" w:rsidP="009C089B">
      <w:pPr>
        <w:pStyle w:val="RAN4proposal"/>
        <w:numPr>
          <w:ilvl w:val="3"/>
          <w:numId w:val="35"/>
        </w:numPr>
        <w:rPr>
          <w:b w:val="0"/>
          <w:bCs/>
        </w:rPr>
      </w:pPr>
      <w:r w:rsidRPr="00AB27E9">
        <w:rPr>
          <w:b w:val="0"/>
          <w:bCs/>
        </w:rPr>
        <w:t xml:space="preserve">DRX cycle &gt; 320 </w:t>
      </w:r>
      <w:proofErr w:type="spellStart"/>
      <w:r w:rsidRPr="00AB27E9">
        <w:rPr>
          <w:b w:val="0"/>
          <w:bCs/>
        </w:rPr>
        <w:t>ms</w:t>
      </w:r>
      <w:proofErr w:type="spellEnd"/>
      <w:r w:rsidRPr="00AB27E9">
        <w:rPr>
          <w:b w:val="0"/>
          <w:bCs/>
        </w:rPr>
        <w:t xml:space="preserve">, </w:t>
      </w:r>
      <w:proofErr w:type="spellStart"/>
      <w:r w:rsidRPr="00AB27E9">
        <w:rPr>
          <w:b w:val="0"/>
          <w:bCs/>
        </w:rPr>
        <w:t>T</w:t>
      </w:r>
      <w:r w:rsidRPr="00AB27E9">
        <w:rPr>
          <w:b w:val="0"/>
          <w:bCs/>
          <w:vertAlign w:val="subscript"/>
        </w:rPr>
        <w:t>skip</w:t>
      </w:r>
      <w:proofErr w:type="spellEnd"/>
      <w:r w:rsidRPr="00AB27E9">
        <w:rPr>
          <w:b w:val="0"/>
          <w:bCs/>
        </w:rPr>
        <w:t xml:space="preserve"> = </w:t>
      </w:r>
      <w:proofErr w:type="spellStart"/>
      <w:r w:rsidRPr="00AB27E9">
        <w:rPr>
          <w:b w:val="0"/>
          <w:bCs/>
          <w:lang w:val="en-US"/>
        </w:rPr>
        <w:t>N</w:t>
      </w:r>
      <w:r w:rsidRPr="00AB27E9">
        <w:rPr>
          <w:b w:val="0"/>
          <w:bCs/>
          <w:vertAlign w:val="subscript"/>
          <w:lang w:val="en-US"/>
        </w:rPr>
        <w:t>skip</w:t>
      </w:r>
      <w:proofErr w:type="spellEnd"/>
      <w:r w:rsidRPr="00AB27E9">
        <w:rPr>
          <w:b w:val="0"/>
          <w:bCs/>
          <w:lang w:val="en-US"/>
        </w:rPr>
        <w:t xml:space="preserve"> </w:t>
      </w:r>
      <w:r w:rsidRPr="00AB27E9">
        <w:rPr>
          <w:rFonts w:ascii="Symbol" w:eastAsia="Symbol" w:hAnsi="Symbol" w:cs="Symbol"/>
          <w:b w:val="0"/>
          <w:bCs/>
        </w:rPr>
        <w:t>´</w:t>
      </w:r>
      <w:r w:rsidRPr="00AB27E9">
        <w:rPr>
          <w:b w:val="0"/>
          <w:bCs/>
        </w:rPr>
        <w:t xml:space="preserve"> DRX cycle</w:t>
      </w:r>
    </w:p>
    <w:p w14:paraId="7D09AAA9" w14:textId="77777777" w:rsidR="009C089B" w:rsidRPr="00C433E1" w:rsidRDefault="009C089B" w:rsidP="009C089B">
      <w:pPr>
        <w:pStyle w:val="ListParagraph"/>
        <w:overflowPunct/>
        <w:autoSpaceDE/>
        <w:autoSpaceDN/>
        <w:adjustRightInd/>
        <w:spacing w:after="160" w:line="259" w:lineRule="auto"/>
        <w:ind w:left="2160" w:firstLineChars="0" w:firstLine="0"/>
        <w:contextualSpacing/>
        <w:textAlignment w:val="auto"/>
        <w:rPr>
          <w:lang w:eastAsia="zh-CN"/>
        </w:rPr>
      </w:pPr>
    </w:p>
    <w:p w14:paraId="76E50B54" w14:textId="77777777" w:rsidR="009C089B" w:rsidRPr="00ED066B" w:rsidRDefault="009C089B" w:rsidP="009C089B">
      <w:pPr>
        <w:pStyle w:val="ListParagraph"/>
        <w:numPr>
          <w:ilvl w:val="0"/>
          <w:numId w:val="12"/>
        </w:numPr>
        <w:overflowPunct/>
        <w:autoSpaceDE/>
        <w:autoSpaceDN/>
        <w:adjustRightInd/>
        <w:spacing w:after="160" w:line="259" w:lineRule="auto"/>
        <w:ind w:firstLineChars="0"/>
        <w:contextualSpacing/>
        <w:textAlignment w:val="auto"/>
        <w:rPr>
          <w:lang w:eastAsia="zh-CN"/>
        </w:rPr>
      </w:pPr>
      <w:r w:rsidRPr="00ED066B">
        <w:rPr>
          <w:lang w:eastAsia="zh-CN"/>
        </w:rPr>
        <w:t>Recommended WF</w:t>
      </w:r>
    </w:p>
    <w:p w14:paraId="4BF0921F" w14:textId="77777777" w:rsidR="009C089B" w:rsidRPr="00024D75" w:rsidRDefault="009C089B" w:rsidP="009C089B">
      <w:pPr>
        <w:pStyle w:val="ListParagraph"/>
        <w:numPr>
          <w:ilvl w:val="1"/>
          <w:numId w:val="12"/>
        </w:numPr>
        <w:overflowPunct/>
        <w:autoSpaceDE/>
        <w:autoSpaceDN/>
        <w:adjustRightInd/>
        <w:spacing w:after="160" w:line="259" w:lineRule="auto"/>
        <w:ind w:firstLineChars="0"/>
        <w:contextualSpacing/>
        <w:textAlignment w:val="auto"/>
        <w:rPr>
          <w:lang w:eastAsia="zh-CN"/>
        </w:rPr>
      </w:pPr>
      <w:r w:rsidRPr="00024D75">
        <w:rPr>
          <w:lang w:eastAsia="zh-CN"/>
        </w:rPr>
        <w:t xml:space="preserve">Discussion first on Issue 3-2. </w:t>
      </w:r>
    </w:p>
    <w:p w14:paraId="4062002F" w14:textId="77777777" w:rsidR="00390409" w:rsidRPr="00024D75" w:rsidRDefault="00390409" w:rsidP="00390409">
      <w:pPr>
        <w:pStyle w:val="ListParagraph"/>
        <w:numPr>
          <w:ilvl w:val="0"/>
          <w:numId w:val="12"/>
        </w:numPr>
        <w:ind w:firstLineChars="0"/>
        <w:rPr>
          <w:szCs w:val="24"/>
          <w:lang w:eastAsia="zh-CN"/>
        </w:rPr>
      </w:pPr>
      <w:r w:rsidRPr="00024D75">
        <w:rPr>
          <w:szCs w:val="24"/>
          <w:lang w:eastAsia="zh-CN"/>
        </w:rPr>
        <w:t>Comments from companies</w:t>
      </w:r>
    </w:p>
    <w:p w14:paraId="0AADF04E" w14:textId="77777777" w:rsidR="00390409" w:rsidRDefault="00390409" w:rsidP="00390409">
      <w:pPr>
        <w:pStyle w:val="ListParagraph"/>
        <w:numPr>
          <w:ilvl w:val="1"/>
          <w:numId w:val="12"/>
        </w:numPr>
        <w:ind w:firstLineChars="0"/>
      </w:pPr>
      <w:r w:rsidRPr="00024D75">
        <w:t>Company</w:t>
      </w:r>
      <w:r>
        <w:t xml:space="preserve"> A:</w:t>
      </w:r>
    </w:p>
    <w:p w14:paraId="4DE8A306" w14:textId="77777777" w:rsidR="00390409" w:rsidRDefault="00390409" w:rsidP="00390409">
      <w:pPr>
        <w:pStyle w:val="ListParagraph"/>
        <w:numPr>
          <w:ilvl w:val="0"/>
          <w:numId w:val="12"/>
        </w:numPr>
        <w:ind w:firstLineChars="0"/>
      </w:pPr>
      <w:r>
        <w:t>Conclusion from Ad-hoc session:</w:t>
      </w:r>
    </w:p>
    <w:p w14:paraId="51B24DDD" w14:textId="77777777" w:rsidR="00390409" w:rsidRDefault="00390409" w:rsidP="00390409">
      <w:pPr>
        <w:pStyle w:val="ListParagraph"/>
        <w:numPr>
          <w:ilvl w:val="1"/>
          <w:numId w:val="12"/>
        </w:numPr>
        <w:overflowPunct/>
        <w:autoSpaceDE/>
        <w:autoSpaceDN/>
        <w:adjustRightInd/>
        <w:spacing w:after="160" w:line="259" w:lineRule="auto"/>
        <w:ind w:firstLineChars="0"/>
        <w:contextualSpacing/>
        <w:textAlignment w:val="auto"/>
        <w:rPr>
          <w:lang w:eastAsia="zh-CN"/>
        </w:rPr>
      </w:pPr>
    </w:p>
    <w:p w14:paraId="6F7174D5" w14:textId="77777777" w:rsidR="000F1077" w:rsidRDefault="000F1077" w:rsidP="000F1077">
      <w:pPr>
        <w:spacing w:after="160" w:line="259" w:lineRule="auto"/>
        <w:contextualSpacing/>
        <w:rPr>
          <w:lang w:eastAsia="zh-CN"/>
        </w:rPr>
      </w:pPr>
    </w:p>
    <w:p w14:paraId="216C4CFB" w14:textId="77777777" w:rsidR="000F1077" w:rsidRDefault="000F1077" w:rsidP="000F1077">
      <w:pPr>
        <w:spacing w:after="160" w:line="259" w:lineRule="auto"/>
        <w:contextualSpacing/>
        <w:rPr>
          <w:lang w:eastAsia="zh-CN"/>
        </w:rPr>
      </w:pPr>
    </w:p>
    <w:p w14:paraId="4B9BA4FC" w14:textId="77777777" w:rsidR="009629E0" w:rsidRDefault="009629E0" w:rsidP="009629E0">
      <w:pPr>
        <w:pStyle w:val="Heading4"/>
        <w:numPr>
          <w:ilvl w:val="0"/>
          <w:numId w:val="0"/>
        </w:numPr>
        <w:ind w:left="864" w:hanging="864"/>
        <w:rPr>
          <w:lang w:val="en-GB"/>
        </w:rPr>
      </w:pPr>
      <w:bookmarkStart w:id="49" w:name="_Toc190194454"/>
      <w:bookmarkStart w:id="50" w:name="_Toc190443765"/>
      <w:bookmarkStart w:id="51" w:name="_Toc194398114"/>
      <w:bookmarkStart w:id="52" w:name="_Toc198040941"/>
      <w:r>
        <w:rPr>
          <w:lang w:val="en-GB"/>
        </w:rPr>
        <w:t>Issue 3-5: Measurement gap configurations relevant to skipping</w:t>
      </w:r>
      <w:bookmarkEnd w:id="49"/>
      <w:bookmarkEnd w:id="50"/>
      <w:bookmarkEnd w:id="51"/>
      <w:bookmarkEnd w:id="52"/>
    </w:p>
    <w:p w14:paraId="2D1523FA" w14:textId="77777777" w:rsidR="009629E0" w:rsidRPr="00966A88" w:rsidRDefault="009629E0" w:rsidP="009629E0">
      <w:pPr>
        <w:pStyle w:val="ListParagraph"/>
        <w:numPr>
          <w:ilvl w:val="0"/>
          <w:numId w:val="12"/>
        </w:numPr>
        <w:ind w:firstLineChars="0"/>
        <w:rPr>
          <w:lang w:eastAsia="zh-CN"/>
        </w:rPr>
      </w:pPr>
      <w:r w:rsidRPr="00966A88">
        <w:rPr>
          <w:lang w:eastAsia="zh-CN"/>
        </w:rPr>
        <w:t>Options</w:t>
      </w:r>
    </w:p>
    <w:p w14:paraId="1F11EBCA" w14:textId="77777777" w:rsidR="009629E0" w:rsidRPr="00966A88" w:rsidRDefault="009629E0" w:rsidP="009629E0">
      <w:pPr>
        <w:pStyle w:val="ListParagraph"/>
        <w:numPr>
          <w:ilvl w:val="1"/>
          <w:numId w:val="12"/>
        </w:numPr>
        <w:ind w:firstLineChars="0"/>
        <w:rPr>
          <w:lang w:eastAsia="zh-CN"/>
        </w:rPr>
      </w:pPr>
      <w:r w:rsidRPr="00966A88">
        <w:rPr>
          <w:lang w:eastAsia="zh-CN"/>
        </w:rPr>
        <w:t>Option 1 (Ericsson): RAN4 to discuss MG configurations relevant for MG cancellation, e.g.,</w:t>
      </w:r>
    </w:p>
    <w:p w14:paraId="0D8F602E" w14:textId="77777777" w:rsidR="009629E0" w:rsidRPr="00966A88" w:rsidRDefault="009629E0" w:rsidP="009629E0">
      <w:pPr>
        <w:pStyle w:val="ListParagraph"/>
        <w:numPr>
          <w:ilvl w:val="2"/>
          <w:numId w:val="12"/>
        </w:numPr>
        <w:ind w:firstLineChars="0"/>
        <w:rPr>
          <w:lang w:val="da-DK" w:eastAsia="zh-CN"/>
        </w:rPr>
      </w:pPr>
      <w:r w:rsidRPr="00966A88">
        <w:rPr>
          <w:rFonts w:hint="eastAsia"/>
          <w:lang w:val="da-DK" w:eastAsia="zh-CN"/>
        </w:rPr>
        <w:t xml:space="preserve">minimum MGL, </w:t>
      </w:r>
      <w:proofErr w:type="spellStart"/>
      <w:r w:rsidRPr="00966A88">
        <w:rPr>
          <w:rFonts w:hint="eastAsia"/>
          <w:lang w:val="da-DK" w:eastAsia="zh-CN"/>
        </w:rPr>
        <w:t>e.g</w:t>
      </w:r>
      <w:proofErr w:type="spellEnd"/>
      <w:r w:rsidRPr="00966A88">
        <w:rPr>
          <w:rFonts w:hint="eastAsia"/>
          <w:lang w:val="da-DK" w:eastAsia="zh-CN"/>
        </w:rPr>
        <w:t>., MGL</w:t>
      </w:r>
      <w:r w:rsidRPr="00966A88">
        <w:rPr>
          <w:rFonts w:hint="eastAsia"/>
          <w:lang w:val="da-DK" w:eastAsia="zh-CN"/>
        </w:rPr>
        <w:t>≥</w:t>
      </w:r>
      <w:r w:rsidRPr="00966A88">
        <w:rPr>
          <w:rFonts w:hint="eastAsia"/>
          <w:lang w:val="da-DK" w:eastAsia="zh-CN"/>
        </w:rPr>
        <w:t>3 ms,</w:t>
      </w:r>
    </w:p>
    <w:p w14:paraId="5069763D" w14:textId="77777777" w:rsidR="009629E0" w:rsidRDefault="009629E0" w:rsidP="009629E0">
      <w:pPr>
        <w:pStyle w:val="ListParagraph"/>
        <w:numPr>
          <w:ilvl w:val="2"/>
          <w:numId w:val="12"/>
        </w:numPr>
        <w:ind w:firstLineChars="0"/>
        <w:rPr>
          <w:lang w:eastAsia="zh-CN"/>
        </w:rPr>
      </w:pPr>
      <w:r w:rsidRPr="00966A88">
        <w:rPr>
          <w:rFonts w:hint="eastAsia"/>
          <w:lang w:eastAsia="zh-CN"/>
        </w:rPr>
        <w:t>maximum MGRP, e.g., MGRP</w:t>
      </w:r>
      <w:r w:rsidRPr="00966A88">
        <w:rPr>
          <w:rFonts w:hint="eastAsia"/>
          <w:lang w:eastAsia="zh-CN"/>
        </w:rPr>
        <w:t>≤</w:t>
      </w:r>
      <w:r w:rsidRPr="00966A88">
        <w:rPr>
          <w:rFonts w:hint="eastAsia"/>
          <w:lang w:eastAsia="zh-CN"/>
        </w:rPr>
        <w:t xml:space="preserve">320 </w:t>
      </w:r>
      <w:proofErr w:type="spellStart"/>
      <w:r w:rsidRPr="00966A88">
        <w:rPr>
          <w:rFonts w:hint="eastAsia"/>
          <w:lang w:eastAsia="zh-CN"/>
        </w:rPr>
        <w:t>ms</w:t>
      </w:r>
      <w:proofErr w:type="spellEnd"/>
      <w:r w:rsidRPr="00966A88">
        <w:rPr>
          <w:rFonts w:hint="eastAsia"/>
          <w:lang w:eastAsia="zh-CN"/>
        </w:rPr>
        <w:t xml:space="preserve"> to avoid too long delays.</w:t>
      </w:r>
    </w:p>
    <w:p w14:paraId="78E9DE78" w14:textId="77777777" w:rsidR="009629E0" w:rsidRPr="00966A88" w:rsidRDefault="009629E0" w:rsidP="009629E0">
      <w:pPr>
        <w:pStyle w:val="ListParagraph"/>
        <w:numPr>
          <w:ilvl w:val="1"/>
          <w:numId w:val="12"/>
        </w:numPr>
        <w:ind w:firstLineChars="0"/>
        <w:rPr>
          <w:lang w:eastAsia="zh-CN"/>
        </w:rPr>
      </w:pPr>
      <w:r>
        <w:rPr>
          <w:lang w:eastAsia="zh-CN"/>
        </w:rPr>
        <w:t>Option 2 (Interdigital</w:t>
      </w:r>
      <w:r w:rsidRPr="00FC12B5">
        <w:rPr>
          <w:lang w:eastAsia="zh-CN"/>
        </w:rPr>
        <w:t xml:space="preserve">): </w:t>
      </w:r>
      <w:r w:rsidRPr="003D1835">
        <w:rPr>
          <w:lang w:eastAsia="zh-CN"/>
        </w:rPr>
        <w:t>RAN4 to perform the selection of the applicable Type-2 gaps to be included in Rel-19 considering the impact on XR traffic when Gap pattern IDs 0, 4, 6, 10, 12, 16 are in the possible configuration.</w:t>
      </w:r>
    </w:p>
    <w:p w14:paraId="3F089968" w14:textId="77777777" w:rsidR="009629E0" w:rsidRPr="003D1835" w:rsidRDefault="009629E0" w:rsidP="009629E0">
      <w:pPr>
        <w:pStyle w:val="ListParagraph"/>
        <w:numPr>
          <w:ilvl w:val="0"/>
          <w:numId w:val="14"/>
        </w:numPr>
        <w:ind w:firstLineChars="0"/>
        <w:rPr>
          <w:lang w:eastAsia="zh-CN"/>
        </w:rPr>
      </w:pPr>
      <w:r w:rsidRPr="003D1835">
        <w:rPr>
          <w:lang w:eastAsia="zh-CN"/>
        </w:rPr>
        <w:t>Recommended WF</w:t>
      </w:r>
    </w:p>
    <w:p w14:paraId="47F1EF57" w14:textId="77777777" w:rsidR="009629E0" w:rsidRPr="00024D75" w:rsidRDefault="009629E0" w:rsidP="009629E0">
      <w:pPr>
        <w:pStyle w:val="ListParagraph"/>
        <w:numPr>
          <w:ilvl w:val="1"/>
          <w:numId w:val="14"/>
        </w:numPr>
        <w:ind w:firstLineChars="0"/>
        <w:rPr>
          <w:lang w:eastAsia="zh-CN"/>
        </w:rPr>
      </w:pPr>
      <w:r w:rsidRPr="00024D75">
        <w:rPr>
          <w:lang w:eastAsia="zh-CN"/>
        </w:rPr>
        <w:t xml:space="preserve">Please discuss if there is need for limiting which MG configurations can be skipped. </w:t>
      </w:r>
    </w:p>
    <w:p w14:paraId="642D15DF" w14:textId="77777777" w:rsidR="00390409" w:rsidRPr="00024D75" w:rsidRDefault="00390409" w:rsidP="00390409">
      <w:pPr>
        <w:pStyle w:val="ListParagraph"/>
        <w:numPr>
          <w:ilvl w:val="0"/>
          <w:numId w:val="14"/>
        </w:numPr>
        <w:ind w:firstLineChars="0"/>
        <w:rPr>
          <w:szCs w:val="24"/>
          <w:lang w:eastAsia="zh-CN"/>
        </w:rPr>
      </w:pPr>
      <w:r w:rsidRPr="00024D75">
        <w:rPr>
          <w:szCs w:val="24"/>
          <w:lang w:eastAsia="zh-CN"/>
        </w:rPr>
        <w:t>Comments from companies</w:t>
      </w:r>
    </w:p>
    <w:p w14:paraId="30ACE780" w14:textId="77777777" w:rsidR="00390409" w:rsidRDefault="00390409" w:rsidP="00390409">
      <w:pPr>
        <w:pStyle w:val="ListParagraph"/>
        <w:numPr>
          <w:ilvl w:val="1"/>
          <w:numId w:val="14"/>
        </w:numPr>
        <w:ind w:firstLineChars="0"/>
      </w:pPr>
      <w:r w:rsidRPr="00024D75">
        <w:t>Company</w:t>
      </w:r>
      <w:r>
        <w:t xml:space="preserve"> A:</w:t>
      </w:r>
    </w:p>
    <w:p w14:paraId="7439EB05" w14:textId="77777777" w:rsidR="00390409" w:rsidRDefault="00390409" w:rsidP="00390409">
      <w:pPr>
        <w:pStyle w:val="ListParagraph"/>
        <w:numPr>
          <w:ilvl w:val="0"/>
          <w:numId w:val="14"/>
        </w:numPr>
        <w:ind w:firstLineChars="0"/>
      </w:pPr>
      <w:r>
        <w:t>Conclusion from Ad-hoc session:</w:t>
      </w:r>
    </w:p>
    <w:p w14:paraId="292AA5F3" w14:textId="77777777" w:rsidR="00390409" w:rsidRPr="003D1835" w:rsidRDefault="00390409" w:rsidP="00390409">
      <w:pPr>
        <w:pStyle w:val="ListParagraph"/>
        <w:numPr>
          <w:ilvl w:val="0"/>
          <w:numId w:val="14"/>
        </w:numPr>
        <w:ind w:firstLineChars="0"/>
        <w:rPr>
          <w:lang w:eastAsia="zh-CN"/>
        </w:rPr>
      </w:pPr>
    </w:p>
    <w:p w14:paraId="2B147A11" w14:textId="77777777" w:rsidR="009629E0" w:rsidRPr="002B10F5" w:rsidRDefault="009629E0" w:rsidP="000F1077">
      <w:pPr>
        <w:spacing w:after="160" w:line="259" w:lineRule="auto"/>
        <w:contextualSpacing/>
        <w:rPr>
          <w:lang w:eastAsia="zh-CN"/>
        </w:rPr>
      </w:pPr>
    </w:p>
    <w:p w14:paraId="2E2205CB" w14:textId="77777777" w:rsidR="0074063B" w:rsidRDefault="0074063B" w:rsidP="0074063B">
      <w:pPr>
        <w:pStyle w:val="Heading4"/>
        <w:numPr>
          <w:ilvl w:val="0"/>
          <w:numId w:val="0"/>
        </w:numPr>
        <w:ind w:left="864" w:hanging="864"/>
        <w:rPr>
          <w:lang w:val="en-GB"/>
        </w:rPr>
      </w:pPr>
      <w:bookmarkStart w:id="53" w:name="_Toc190194462"/>
      <w:bookmarkStart w:id="54" w:name="_Toc182401987"/>
      <w:bookmarkStart w:id="55" w:name="_Toc190443773"/>
      <w:bookmarkStart w:id="56" w:name="_Toc194398122"/>
      <w:bookmarkStart w:id="57" w:name="_Toc198040946"/>
      <w:r>
        <w:rPr>
          <w:lang w:val="en-GB"/>
        </w:rPr>
        <w:t>Issue 5-2: Skipping indication on frequency domain</w:t>
      </w:r>
      <w:bookmarkEnd w:id="53"/>
      <w:bookmarkEnd w:id="54"/>
      <w:bookmarkEnd w:id="55"/>
      <w:bookmarkEnd w:id="56"/>
      <w:bookmarkEnd w:id="57"/>
    </w:p>
    <w:p w14:paraId="6A44FB3C" w14:textId="77777777" w:rsidR="0074063B" w:rsidRPr="00BF700C" w:rsidRDefault="0074063B" w:rsidP="0074063B">
      <w:pPr>
        <w:pStyle w:val="ListParagraph"/>
        <w:numPr>
          <w:ilvl w:val="0"/>
          <w:numId w:val="11"/>
        </w:numPr>
        <w:ind w:firstLineChars="0"/>
      </w:pPr>
      <w:r>
        <w:t>Background</w:t>
      </w:r>
      <w:r>
        <w:rPr>
          <w:lang w:val="en-US"/>
        </w:rPr>
        <w:t>: RAN1 agreement related to this issue in RAN1 #120</w:t>
      </w:r>
    </w:p>
    <w:tbl>
      <w:tblPr>
        <w:tblStyle w:val="TableGrid"/>
        <w:tblW w:w="0" w:type="auto"/>
        <w:tblInd w:w="928" w:type="dxa"/>
        <w:tblLook w:val="04A0" w:firstRow="1" w:lastRow="0" w:firstColumn="1" w:lastColumn="0" w:noHBand="0" w:noVBand="1"/>
      </w:tblPr>
      <w:tblGrid>
        <w:gridCol w:w="9631"/>
      </w:tblGrid>
      <w:tr w:rsidR="0074063B" w14:paraId="320EA106" w14:textId="77777777" w:rsidTr="00852B11">
        <w:tc>
          <w:tcPr>
            <w:tcW w:w="9631" w:type="dxa"/>
          </w:tcPr>
          <w:p w14:paraId="7367195D" w14:textId="77777777" w:rsidR="0074063B" w:rsidRPr="007B435B" w:rsidRDefault="0074063B" w:rsidP="00852B11">
            <w:pPr>
              <w:rPr>
                <w:rFonts w:ascii="Times" w:eastAsia="Batang" w:hAnsi="Times" w:cs="Times"/>
                <w:b/>
                <w:bCs/>
                <w:lang w:eastAsia="x-none"/>
              </w:rPr>
            </w:pPr>
            <w:r w:rsidRPr="007B435B">
              <w:rPr>
                <w:rFonts w:ascii="Times" w:eastAsia="Batang" w:hAnsi="Times" w:cs="Times"/>
                <w:b/>
                <w:bCs/>
                <w:lang w:eastAsia="x-none"/>
              </w:rPr>
              <w:t>Conclusion</w:t>
            </w:r>
          </w:p>
          <w:p w14:paraId="55450C8E" w14:textId="77777777" w:rsidR="0074063B" w:rsidRPr="007B435B" w:rsidRDefault="0074063B" w:rsidP="00852B11">
            <w:pPr>
              <w:rPr>
                <w:rFonts w:ascii="Times" w:eastAsia="Batang" w:hAnsi="Times" w:cs="Times"/>
              </w:rPr>
            </w:pPr>
            <w:r w:rsidRPr="007B435B">
              <w:rPr>
                <w:rFonts w:ascii="Times" w:eastAsia="Batang" w:hAnsi="Times" w:cs="Times"/>
              </w:rPr>
              <w:t>It is RAN1 understanding that if measurement gap/restriction is indicated to be skipped by explicit indication by DCI, the TX/RX is enabled on all the serving cells in the applicable range of the skipped measurement gap/restriction.</w:t>
            </w:r>
          </w:p>
          <w:p w14:paraId="54FF8285" w14:textId="77777777" w:rsidR="0074063B" w:rsidRPr="007B435B" w:rsidRDefault="0074063B" w:rsidP="00852B11">
            <w:pPr>
              <w:numPr>
                <w:ilvl w:val="0"/>
                <w:numId w:val="36"/>
              </w:numPr>
              <w:spacing w:after="0"/>
              <w:rPr>
                <w:rFonts w:ascii="Times" w:eastAsia="Batang" w:hAnsi="Times" w:cs="Times"/>
                <w:lang w:eastAsia="x-none"/>
              </w:rPr>
            </w:pPr>
            <w:r w:rsidRPr="007B435B">
              <w:rPr>
                <w:rFonts w:ascii="Times" w:eastAsia="Batang" w:hAnsi="Times" w:cs="Times"/>
                <w:lang w:eastAsia="x-none"/>
              </w:rPr>
              <w:t>Note: Applicable range of measurement gap/restriction is based on RAN4 specifications</w:t>
            </w:r>
          </w:p>
          <w:p w14:paraId="693F0779" w14:textId="77777777" w:rsidR="0074063B" w:rsidRDefault="0074063B" w:rsidP="00852B11">
            <w:pPr>
              <w:pStyle w:val="ListParagraph"/>
              <w:ind w:firstLineChars="0" w:firstLine="0"/>
            </w:pPr>
          </w:p>
        </w:tc>
      </w:tr>
    </w:tbl>
    <w:p w14:paraId="76442484" w14:textId="77777777" w:rsidR="0074063B" w:rsidRDefault="0074063B" w:rsidP="0074063B">
      <w:pPr>
        <w:ind w:left="568"/>
      </w:pPr>
    </w:p>
    <w:p w14:paraId="2F39C4C7" w14:textId="77777777" w:rsidR="0074063B" w:rsidRPr="00DF507A" w:rsidRDefault="0074063B" w:rsidP="0074063B">
      <w:pPr>
        <w:pStyle w:val="ListParagraph"/>
        <w:numPr>
          <w:ilvl w:val="0"/>
          <w:numId w:val="11"/>
        </w:numPr>
        <w:ind w:firstLineChars="0"/>
      </w:pPr>
      <w:r w:rsidRPr="00DF507A">
        <w:t>Proposals</w:t>
      </w:r>
    </w:p>
    <w:p w14:paraId="563EE4A0" w14:textId="77777777" w:rsidR="0074063B" w:rsidRPr="00DF507A" w:rsidRDefault="0074063B" w:rsidP="0074063B">
      <w:pPr>
        <w:pStyle w:val="ListParagraph"/>
        <w:numPr>
          <w:ilvl w:val="1"/>
          <w:numId w:val="11"/>
        </w:numPr>
        <w:ind w:firstLineChars="0"/>
      </w:pPr>
      <w:r w:rsidRPr="00DF507A">
        <w:t>Option 1</w:t>
      </w:r>
      <w:r>
        <w:t xml:space="preserve"> </w:t>
      </w:r>
      <w:r w:rsidRPr="00DF507A">
        <w:t>(vivo): RAN4 doesn’t need to discuss the gap skipping in frequency domain as it is already clear based on RAN1 agreements.</w:t>
      </w:r>
    </w:p>
    <w:p w14:paraId="45D5C244" w14:textId="77777777" w:rsidR="0074063B" w:rsidRPr="007A61B3" w:rsidRDefault="0074063B" w:rsidP="0074063B">
      <w:pPr>
        <w:pStyle w:val="ListParagraph"/>
        <w:numPr>
          <w:ilvl w:val="1"/>
          <w:numId w:val="11"/>
        </w:numPr>
        <w:ind w:firstLineChars="0"/>
      </w:pPr>
      <w:r w:rsidRPr="007A61B3">
        <w:t>Option 2: Further RAN4 discussion needed</w:t>
      </w:r>
    </w:p>
    <w:p w14:paraId="348A7303" w14:textId="77777777" w:rsidR="0074063B" w:rsidRPr="007A61B3" w:rsidRDefault="0074063B" w:rsidP="0074063B">
      <w:pPr>
        <w:pStyle w:val="ListParagraph"/>
        <w:numPr>
          <w:ilvl w:val="2"/>
          <w:numId w:val="11"/>
        </w:numPr>
        <w:ind w:firstLineChars="0"/>
      </w:pPr>
      <w:r w:rsidRPr="007A61B3">
        <w:t>Option 2a (Qualcomm) If the UE indicates the MG to be per-FR, the MG skipping indication is only valid for the gap instance in the same FR with scheduled XR transmission, otherwise, the indication applies to all the carriers.</w:t>
      </w:r>
    </w:p>
    <w:p w14:paraId="3E6AF86E" w14:textId="77777777" w:rsidR="0074063B" w:rsidRPr="00B95845" w:rsidRDefault="0074063B" w:rsidP="0074063B">
      <w:pPr>
        <w:pStyle w:val="ListParagraph"/>
        <w:numPr>
          <w:ilvl w:val="2"/>
          <w:numId w:val="11"/>
        </w:numPr>
        <w:ind w:firstLineChars="0"/>
      </w:pPr>
      <w:r w:rsidRPr="00B95845">
        <w:t>Option 2</w:t>
      </w:r>
      <w:r>
        <w:t>b</w:t>
      </w:r>
      <w:r w:rsidRPr="00B95845">
        <w:t xml:space="preserve"> (ZTE): For the gap/restriction skipping impact in frequency domain, </w:t>
      </w:r>
    </w:p>
    <w:p w14:paraId="28C97299" w14:textId="77777777" w:rsidR="0074063B" w:rsidRPr="00B95845" w:rsidRDefault="0074063B" w:rsidP="0074063B">
      <w:pPr>
        <w:pStyle w:val="ListParagraph"/>
        <w:numPr>
          <w:ilvl w:val="3"/>
          <w:numId w:val="11"/>
        </w:numPr>
        <w:ind w:firstLineChars="0"/>
      </w:pPr>
      <w:r w:rsidRPr="00B95845">
        <w:t>For the gap skipping, depend on whether the UE capable of per-FR gap</w:t>
      </w:r>
    </w:p>
    <w:p w14:paraId="533E1ADE" w14:textId="77777777" w:rsidR="0074063B" w:rsidRPr="00B95845" w:rsidRDefault="0074063B" w:rsidP="0074063B">
      <w:pPr>
        <w:pStyle w:val="ListParagraph"/>
        <w:numPr>
          <w:ilvl w:val="4"/>
          <w:numId w:val="11"/>
        </w:numPr>
        <w:ind w:firstLineChars="0"/>
      </w:pPr>
      <w:r w:rsidRPr="00B95845">
        <w:t>If capable of per-FR gap, the skipping is only valid for the gap instance in the same FR with scheduled XR transmission.</w:t>
      </w:r>
    </w:p>
    <w:p w14:paraId="109994D6" w14:textId="77777777" w:rsidR="0074063B" w:rsidRPr="00B95845" w:rsidRDefault="0074063B" w:rsidP="0074063B">
      <w:pPr>
        <w:pStyle w:val="ListParagraph"/>
        <w:numPr>
          <w:ilvl w:val="4"/>
          <w:numId w:val="11"/>
        </w:numPr>
        <w:ind w:firstLineChars="0"/>
      </w:pPr>
      <w:r w:rsidRPr="00B95845">
        <w:t>Otherwise, no need to distinguish different FR.</w:t>
      </w:r>
    </w:p>
    <w:p w14:paraId="6EEF9594" w14:textId="77777777" w:rsidR="0074063B" w:rsidRPr="00B95845" w:rsidRDefault="0074063B" w:rsidP="0074063B">
      <w:pPr>
        <w:pStyle w:val="ListParagraph"/>
        <w:numPr>
          <w:ilvl w:val="3"/>
          <w:numId w:val="11"/>
        </w:numPr>
        <w:ind w:firstLineChars="0"/>
      </w:pPr>
      <w:r w:rsidRPr="00B95845">
        <w:t>For the scheduling restriction skipping, reuse the principle defined in existing scheduling restriction to decide whether the intra-band/inter-band/same FR MO(s) would be skipped.</w:t>
      </w:r>
    </w:p>
    <w:p w14:paraId="784A45AC" w14:textId="77777777" w:rsidR="0074063B" w:rsidRDefault="0074063B" w:rsidP="0074063B">
      <w:pPr>
        <w:pStyle w:val="ListParagraph"/>
        <w:numPr>
          <w:ilvl w:val="2"/>
          <w:numId w:val="11"/>
        </w:numPr>
        <w:ind w:firstLineChars="0"/>
      </w:pPr>
      <w:r w:rsidRPr="002154D0">
        <w:t>Option 2</w:t>
      </w:r>
      <w:r>
        <w:t>c</w:t>
      </w:r>
      <w:r w:rsidRPr="002154D0">
        <w:t xml:space="preserve"> (</w:t>
      </w:r>
      <w:r w:rsidRPr="00E1503A">
        <w:t>Huawei, Interdigital</w:t>
      </w:r>
      <w:r>
        <w:t>, Apple</w:t>
      </w:r>
      <w:r w:rsidRPr="00E1503A">
        <w:t xml:space="preserve">): </w:t>
      </w:r>
      <w:r w:rsidRPr="002154D0">
        <w:t xml:space="preserve">Depending on whether UE is configured with per-FR gap, if UE is configured with per-FR gap, the MG skipping only applies to the same FR and has no impacts on UE </w:t>
      </w:r>
      <w:proofErr w:type="spellStart"/>
      <w:r w:rsidRPr="002154D0">
        <w:t>behavior</w:t>
      </w:r>
      <w:proofErr w:type="spellEnd"/>
      <w:r w:rsidRPr="002154D0">
        <w:t xml:space="preserve"> on the other FR. If UE is configured with per-UE gap, the MG skipping applies to both FR.</w:t>
      </w:r>
    </w:p>
    <w:p w14:paraId="545FE1E0" w14:textId="77777777" w:rsidR="0074063B" w:rsidRPr="00D83E19" w:rsidRDefault="0074063B" w:rsidP="0074063B">
      <w:pPr>
        <w:pStyle w:val="ListParagraph"/>
        <w:numPr>
          <w:ilvl w:val="0"/>
          <w:numId w:val="11"/>
        </w:numPr>
        <w:ind w:firstLineChars="0"/>
      </w:pPr>
      <w:r w:rsidRPr="00D83E19">
        <w:t>Recommended WF</w:t>
      </w:r>
    </w:p>
    <w:p w14:paraId="7D693B18" w14:textId="77777777" w:rsidR="0074063B" w:rsidRPr="00024D75" w:rsidRDefault="0074063B" w:rsidP="0074063B">
      <w:pPr>
        <w:pStyle w:val="ListParagraph"/>
        <w:numPr>
          <w:ilvl w:val="1"/>
          <w:numId w:val="11"/>
        </w:numPr>
        <w:ind w:firstLineChars="0"/>
      </w:pPr>
      <w:r w:rsidRPr="00024D75">
        <w:t xml:space="preserve">Issue has been agreed in RAN1. Please discuss if Option 1 is enough or if further discussion is needed. </w:t>
      </w:r>
    </w:p>
    <w:p w14:paraId="414095A4" w14:textId="77777777" w:rsidR="00390409" w:rsidRPr="00024D75" w:rsidRDefault="00390409" w:rsidP="00390409">
      <w:pPr>
        <w:pStyle w:val="ListParagraph"/>
        <w:numPr>
          <w:ilvl w:val="0"/>
          <w:numId w:val="11"/>
        </w:numPr>
        <w:ind w:firstLineChars="0"/>
        <w:rPr>
          <w:szCs w:val="24"/>
          <w:lang w:eastAsia="zh-CN"/>
        </w:rPr>
      </w:pPr>
      <w:r w:rsidRPr="00024D75">
        <w:rPr>
          <w:szCs w:val="24"/>
          <w:lang w:eastAsia="zh-CN"/>
        </w:rPr>
        <w:t>Comments from companies</w:t>
      </w:r>
    </w:p>
    <w:p w14:paraId="65B99276" w14:textId="77777777" w:rsidR="00390409" w:rsidRDefault="00390409" w:rsidP="00390409">
      <w:pPr>
        <w:pStyle w:val="ListParagraph"/>
        <w:numPr>
          <w:ilvl w:val="1"/>
          <w:numId w:val="11"/>
        </w:numPr>
        <w:ind w:firstLineChars="0"/>
      </w:pPr>
      <w:r w:rsidRPr="00024D75">
        <w:t>Company</w:t>
      </w:r>
      <w:r>
        <w:t xml:space="preserve"> A:</w:t>
      </w:r>
    </w:p>
    <w:p w14:paraId="1B34A990" w14:textId="77777777" w:rsidR="00390409" w:rsidRDefault="00390409" w:rsidP="00390409">
      <w:pPr>
        <w:pStyle w:val="ListParagraph"/>
        <w:numPr>
          <w:ilvl w:val="0"/>
          <w:numId w:val="11"/>
        </w:numPr>
        <w:ind w:firstLineChars="0"/>
      </w:pPr>
      <w:r>
        <w:t>Conclusion from Ad-hoc session:</w:t>
      </w:r>
    </w:p>
    <w:p w14:paraId="22841C5B" w14:textId="77777777" w:rsidR="00390409" w:rsidRPr="00D83E19" w:rsidRDefault="00390409" w:rsidP="00390409">
      <w:pPr>
        <w:pStyle w:val="ListParagraph"/>
        <w:numPr>
          <w:ilvl w:val="0"/>
          <w:numId w:val="11"/>
        </w:numPr>
        <w:ind w:firstLineChars="0"/>
      </w:pPr>
    </w:p>
    <w:p w14:paraId="490CF710" w14:textId="77777777" w:rsidR="0074063B" w:rsidRDefault="0074063B" w:rsidP="0074063B"/>
    <w:p w14:paraId="116EF7A8" w14:textId="77777777" w:rsidR="0074063B" w:rsidRDefault="0074063B" w:rsidP="0074063B">
      <w:pPr>
        <w:pStyle w:val="Heading4"/>
        <w:numPr>
          <w:ilvl w:val="0"/>
          <w:numId w:val="0"/>
        </w:numPr>
        <w:ind w:left="864" w:hanging="864"/>
        <w:rPr>
          <w:lang w:val="en-GB"/>
        </w:rPr>
      </w:pPr>
      <w:bookmarkStart w:id="58" w:name="_Toc182401990"/>
      <w:bookmarkStart w:id="59" w:name="_Toc190194464"/>
      <w:bookmarkStart w:id="60" w:name="_Toc190443775"/>
      <w:bookmarkStart w:id="61" w:name="_Toc194398124"/>
      <w:bookmarkStart w:id="62" w:name="_Toc198040947"/>
      <w:r>
        <w:rPr>
          <w:lang w:val="en-GB"/>
        </w:rPr>
        <w:t>Issue 5-3: Partial measurement skipping</w:t>
      </w:r>
      <w:bookmarkEnd w:id="58"/>
      <w:bookmarkEnd w:id="59"/>
      <w:bookmarkEnd w:id="60"/>
      <w:bookmarkEnd w:id="61"/>
      <w:bookmarkEnd w:id="62"/>
    </w:p>
    <w:p w14:paraId="691FAF83" w14:textId="77777777" w:rsidR="0074063B" w:rsidRPr="0010222A" w:rsidRDefault="0074063B" w:rsidP="0074063B">
      <w:pPr>
        <w:pStyle w:val="ListParagraph"/>
        <w:numPr>
          <w:ilvl w:val="0"/>
          <w:numId w:val="11"/>
        </w:numPr>
        <w:ind w:firstLineChars="0"/>
      </w:pPr>
      <w:r w:rsidRPr="0010222A">
        <w:t>Proposals</w:t>
      </w:r>
    </w:p>
    <w:p w14:paraId="7F9D195D" w14:textId="77777777" w:rsidR="0074063B" w:rsidRPr="0010222A" w:rsidRDefault="0074063B" w:rsidP="0074063B">
      <w:pPr>
        <w:pStyle w:val="ListParagraph"/>
        <w:numPr>
          <w:ilvl w:val="1"/>
          <w:numId w:val="11"/>
        </w:numPr>
        <w:ind w:firstLineChars="0"/>
      </w:pPr>
      <w:r w:rsidRPr="0010222A">
        <w:lastRenderedPageBreak/>
        <w:t>Proposal 1 (ZTE): Both partial and fully overlapping between the gap/restriction and scheduled XR transmission both should be considered.</w:t>
      </w:r>
    </w:p>
    <w:p w14:paraId="48E310C0" w14:textId="77777777" w:rsidR="0074063B" w:rsidRPr="00A91C10" w:rsidRDefault="0074063B" w:rsidP="0074063B">
      <w:pPr>
        <w:pStyle w:val="ListParagraph"/>
        <w:numPr>
          <w:ilvl w:val="0"/>
          <w:numId w:val="11"/>
        </w:numPr>
        <w:ind w:firstLineChars="0"/>
      </w:pPr>
      <w:r w:rsidRPr="00A91C10">
        <w:t>Recommended WF</w:t>
      </w:r>
    </w:p>
    <w:p w14:paraId="4A067B47" w14:textId="77777777" w:rsidR="0074063B" w:rsidRPr="00B649F4" w:rsidRDefault="0074063B" w:rsidP="0074063B">
      <w:pPr>
        <w:pStyle w:val="ListParagraph"/>
        <w:numPr>
          <w:ilvl w:val="1"/>
          <w:numId w:val="11"/>
        </w:numPr>
        <w:ind w:firstLineChars="0"/>
      </w:pPr>
      <w:r w:rsidRPr="00B649F4">
        <w:t xml:space="preserve">Please discuss the proposal. </w:t>
      </w:r>
    </w:p>
    <w:p w14:paraId="22EA5B08" w14:textId="77777777" w:rsidR="00390409" w:rsidRPr="00B649F4" w:rsidRDefault="00390409" w:rsidP="00390409">
      <w:pPr>
        <w:pStyle w:val="ListParagraph"/>
        <w:numPr>
          <w:ilvl w:val="0"/>
          <w:numId w:val="11"/>
        </w:numPr>
        <w:ind w:firstLineChars="0"/>
        <w:rPr>
          <w:szCs w:val="24"/>
          <w:lang w:eastAsia="zh-CN"/>
        </w:rPr>
      </w:pPr>
      <w:r w:rsidRPr="00B649F4">
        <w:rPr>
          <w:szCs w:val="24"/>
          <w:lang w:eastAsia="zh-CN"/>
        </w:rPr>
        <w:t>Comments from companies</w:t>
      </w:r>
    </w:p>
    <w:p w14:paraId="13B316CE" w14:textId="77777777" w:rsidR="00390409" w:rsidRDefault="00390409" w:rsidP="00390409">
      <w:pPr>
        <w:pStyle w:val="ListParagraph"/>
        <w:numPr>
          <w:ilvl w:val="1"/>
          <w:numId w:val="11"/>
        </w:numPr>
        <w:ind w:firstLineChars="0"/>
      </w:pPr>
      <w:r w:rsidRPr="00B649F4">
        <w:t>Company</w:t>
      </w:r>
      <w:r>
        <w:t xml:space="preserve"> A:</w:t>
      </w:r>
    </w:p>
    <w:p w14:paraId="587E8898" w14:textId="77777777" w:rsidR="00390409" w:rsidRDefault="00390409" w:rsidP="00390409">
      <w:pPr>
        <w:pStyle w:val="ListParagraph"/>
        <w:numPr>
          <w:ilvl w:val="0"/>
          <w:numId w:val="11"/>
        </w:numPr>
        <w:ind w:firstLineChars="0"/>
      </w:pPr>
      <w:r>
        <w:t>Conclusion from Ad-hoc session:</w:t>
      </w:r>
    </w:p>
    <w:p w14:paraId="4703CD8E" w14:textId="77777777" w:rsidR="009C089B" w:rsidRDefault="009C089B" w:rsidP="00FB27E6"/>
    <w:p w14:paraId="7E3B8E7B" w14:textId="77777777" w:rsidR="008C650A" w:rsidRDefault="008C650A" w:rsidP="00FB27E6"/>
    <w:sectPr w:rsidR="008C650A" w:rsidSect="00803541">
      <w:footnotePr>
        <w:numRestart w:val="eachSect"/>
      </w:footnotePr>
      <w:pgSz w:w="16838" w:h="23811" w:code="8"/>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1D755" w14:textId="77777777" w:rsidR="00815FDA" w:rsidRDefault="00815FDA">
      <w:r>
        <w:separator/>
      </w:r>
    </w:p>
  </w:endnote>
  <w:endnote w:type="continuationSeparator" w:id="0">
    <w:p w14:paraId="5DBD870A" w14:textId="77777777" w:rsidR="00815FDA" w:rsidRDefault="00815FDA">
      <w:r>
        <w:continuationSeparator/>
      </w:r>
    </w:p>
  </w:endnote>
  <w:endnote w:type="continuationNotice" w:id="1">
    <w:p w14:paraId="51ABD49E" w14:textId="77777777" w:rsidR="00815FDA" w:rsidRDefault="00815F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90C23" w14:textId="77777777" w:rsidR="00815FDA" w:rsidRDefault="00815FDA">
      <w:r>
        <w:separator/>
      </w:r>
    </w:p>
  </w:footnote>
  <w:footnote w:type="continuationSeparator" w:id="0">
    <w:p w14:paraId="5E4F2230" w14:textId="77777777" w:rsidR="00815FDA" w:rsidRDefault="00815FDA">
      <w:r>
        <w:continuationSeparator/>
      </w:r>
    </w:p>
  </w:footnote>
  <w:footnote w:type="continuationNotice" w:id="1">
    <w:p w14:paraId="42A4764D" w14:textId="77777777" w:rsidR="00815FDA" w:rsidRDefault="00815F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203062"/>
    <w:multiLevelType w:val="singleLevel"/>
    <w:tmpl w:val="D4203062"/>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2EAB0C5"/>
    <w:multiLevelType w:val="singleLevel"/>
    <w:tmpl w:val="F2EAB0C5"/>
    <w:lvl w:ilvl="0">
      <w:start w:val="1"/>
      <w:numFmt w:val="bullet"/>
      <w:lvlText w:val=""/>
      <w:lvlJc w:val="left"/>
      <w:pPr>
        <w:ind w:left="420" w:hanging="420"/>
      </w:pPr>
      <w:rPr>
        <w:rFonts w:ascii="Wingdings" w:hAnsi="Wingdings" w:hint="default"/>
      </w:rPr>
    </w:lvl>
  </w:abstractNum>
  <w:abstractNum w:abstractNumId="2" w15:restartNumberingAfterBreak="0">
    <w:nsid w:val="00D17637"/>
    <w:multiLevelType w:val="hybridMultilevel"/>
    <w:tmpl w:val="D36C5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C51C73"/>
    <w:multiLevelType w:val="hybridMultilevel"/>
    <w:tmpl w:val="8FB4718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538703F"/>
    <w:multiLevelType w:val="multilevel"/>
    <w:tmpl w:val="BEC0585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8E61F68"/>
    <w:multiLevelType w:val="multilevel"/>
    <w:tmpl w:val="08E61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C07BC4"/>
    <w:multiLevelType w:val="singleLevel"/>
    <w:tmpl w:val="11C07BC4"/>
    <w:lvl w:ilvl="0">
      <w:start w:val="1"/>
      <w:numFmt w:val="bullet"/>
      <w:lvlText w:val=""/>
      <w:lvlJc w:val="left"/>
      <w:pPr>
        <w:ind w:left="420" w:hanging="420"/>
      </w:pPr>
      <w:rPr>
        <w:rFonts w:ascii="Wingdings" w:hAnsi="Wingdings" w:hint="default"/>
      </w:rPr>
    </w:lvl>
  </w:abstractNum>
  <w:abstractNum w:abstractNumId="7" w15:restartNumberingAfterBreak="0">
    <w:nsid w:val="197888E9"/>
    <w:multiLevelType w:val="multilevel"/>
    <w:tmpl w:val="197888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Helvetica" w:hAnsi="Helvetica" w:hint="default"/>
      </w:rPr>
    </w:lvl>
    <w:lvl w:ilvl="2">
      <w:start w:val="1"/>
      <w:numFmt w:val="bullet"/>
      <w:lvlText w:val=""/>
      <w:lvlJc w:val="left"/>
      <w:pPr>
        <w:tabs>
          <w:tab w:val="left" w:pos="1260"/>
        </w:tabs>
        <w:ind w:left="1260" w:hanging="420"/>
      </w:pPr>
      <w:rPr>
        <w:rFonts w:ascii="Helvetica" w:hAnsi="Helvetica" w:hint="default"/>
      </w:rPr>
    </w:lvl>
    <w:lvl w:ilvl="3">
      <w:start w:val="1"/>
      <w:numFmt w:val="bullet"/>
      <w:lvlText w:val=""/>
      <w:lvlJc w:val="left"/>
      <w:pPr>
        <w:tabs>
          <w:tab w:val="left" w:pos="1680"/>
        </w:tabs>
        <w:ind w:left="1680" w:hanging="420"/>
      </w:pPr>
      <w:rPr>
        <w:rFonts w:ascii="Helvetica" w:hAnsi="Helvetica" w:hint="default"/>
      </w:rPr>
    </w:lvl>
    <w:lvl w:ilvl="4">
      <w:start w:val="1"/>
      <w:numFmt w:val="bullet"/>
      <w:lvlText w:val=""/>
      <w:lvlJc w:val="left"/>
      <w:pPr>
        <w:tabs>
          <w:tab w:val="left" w:pos="2100"/>
        </w:tabs>
        <w:ind w:left="2100" w:hanging="420"/>
      </w:pPr>
      <w:rPr>
        <w:rFonts w:ascii="Helvetica" w:hAnsi="Helvetica" w:hint="default"/>
      </w:rPr>
    </w:lvl>
    <w:lvl w:ilvl="5">
      <w:start w:val="1"/>
      <w:numFmt w:val="bullet"/>
      <w:lvlText w:val=""/>
      <w:lvlJc w:val="left"/>
      <w:pPr>
        <w:tabs>
          <w:tab w:val="left" w:pos="2520"/>
        </w:tabs>
        <w:ind w:left="2520" w:hanging="420"/>
      </w:pPr>
      <w:rPr>
        <w:rFonts w:ascii="Helvetica" w:hAnsi="Helvetica" w:hint="default"/>
      </w:rPr>
    </w:lvl>
    <w:lvl w:ilvl="6">
      <w:start w:val="1"/>
      <w:numFmt w:val="bullet"/>
      <w:lvlText w:val=""/>
      <w:lvlJc w:val="left"/>
      <w:pPr>
        <w:tabs>
          <w:tab w:val="left" w:pos="2940"/>
        </w:tabs>
        <w:ind w:left="2940" w:hanging="420"/>
      </w:pPr>
      <w:rPr>
        <w:rFonts w:ascii="Helvetica" w:hAnsi="Helvetica" w:hint="default"/>
      </w:rPr>
    </w:lvl>
    <w:lvl w:ilvl="7">
      <w:start w:val="1"/>
      <w:numFmt w:val="bullet"/>
      <w:lvlText w:val=""/>
      <w:lvlJc w:val="left"/>
      <w:pPr>
        <w:tabs>
          <w:tab w:val="left" w:pos="3360"/>
        </w:tabs>
        <w:ind w:left="3360" w:hanging="420"/>
      </w:pPr>
      <w:rPr>
        <w:rFonts w:ascii="Helvetica" w:hAnsi="Helvetica" w:hint="default"/>
      </w:rPr>
    </w:lvl>
    <w:lvl w:ilvl="8">
      <w:start w:val="1"/>
      <w:numFmt w:val="bullet"/>
      <w:lvlText w:val=""/>
      <w:lvlJc w:val="left"/>
      <w:pPr>
        <w:tabs>
          <w:tab w:val="left" w:pos="3780"/>
        </w:tabs>
        <w:ind w:left="3780" w:hanging="420"/>
      </w:pPr>
      <w:rPr>
        <w:rFonts w:ascii="Helvetica" w:hAnsi="Helvetica" w:hint="default"/>
      </w:rPr>
    </w:lvl>
  </w:abstractNum>
  <w:abstractNum w:abstractNumId="8"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0F6480"/>
    <w:multiLevelType w:val="multilevel"/>
    <w:tmpl w:val="9808E6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8078D7"/>
    <w:multiLevelType w:val="hybridMultilevel"/>
    <w:tmpl w:val="2C0E6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C35A25"/>
    <w:multiLevelType w:val="multilevel"/>
    <w:tmpl w:val="F75E7A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73EEB"/>
    <w:multiLevelType w:val="multilevel"/>
    <w:tmpl w:val="33173EE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350B3706"/>
    <w:multiLevelType w:val="multilevel"/>
    <w:tmpl w:val="1A84BB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6F33887"/>
    <w:multiLevelType w:val="hybridMultilevel"/>
    <w:tmpl w:val="B112B56C"/>
    <w:lvl w:ilvl="0" w:tplc="04090001">
      <w:start w:val="1"/>
      <w:numFmt w:val="bullet"/>
      <w:lvlText w:val=""/>
      <w:lvlJc w:val="left"/>
      <w:pPr>
        <w:ind w:left="720" w:hanging="360"/>
      </w:pPr>
      <w:rPr>
        <w:rFonts w:ascii="Symbol" w:hAnsi="Symbol" w:hint="default"/>
        <w:b/>
        <w:i w:val="0"/>
        <w:color w:val="auto"/>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05112BA"/>
    <w:multiLevelType w:val="hybridMultilevel"/>
    <w:tmpl w:val="345AEF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3A7D47"/>
    <w:multiLevelType w:val="multilevel"/>
    <w:tmpl w:val="E43A257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6B43B9D"/>
    <w:multiLevelType w:val="hybridMultilevel"/>
    <w:tmpl w:val="6F8CC13A"/>
    <w:lvl w:ilvl="0" w:tplc="71983BE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B62A00"/>
    <w:multiLevelType w:val="multilevel"/>
    <w:tmpl w:val="BC3E4A74"/>
    <w:lvl w:ilvl="0">
      <w:start w:val="1"/>
      <w:numFmt w:val="bullet"/>
      <w:lvlText w:val=""/>
      <w:lvlJc w:val="left"/>
      <w:pPr>
        <w:ind w:left="428" w:hanging="360"/>
      </w:pPr>
      <w:rPr>
        <w:rFonts w:ascii="Symbol" w:hAnsi="Symbol" w:hint="default"/>
      </w:rPr>
    </w:lvl>
    <w:lvl w:ilvl="1">
      <w:start w:val="1"/>
      <w:numFmt w:val="decimal"/>
      <w:lvlText w:val="%2)"/>
      <w:lvlJc w:val="left"/>
      <w:pPr>
        <w:ind w:left="1148" w:hanging="360"/>
      </w:pPr>
    </w:lvl>
    <w:lvl w:ilvl="2">
      <w:start w:val="1"/>
      <w:numFmt w:val="bullet"/>
      <w:lvlText w:val=""/>
      <w:lvlJc w:val="left"/>
      <w:pPr>
        <w:ind w:left="1868" w:hanging="360"/>
      </w:pPr>
      <w:rPr>
        <w:rFonts w:ascii="Wingdings" w:hAnsi="Wingdings" w:hint="default"/>
      </w:rPr>
    </w:lvl>
    <w:lvl w:ilvl="3">
      <w:start w:val="1"/>
      <w:numFmt w:val="bullet"/>
      <w:lvlText w:val=""/>
      <w:lvlJc w:val="left"/>
      <w:pPr>
        <w:ind w:left="2588" w:hanging="360"/>
      </w:pPr>
      <w:rPr>
        <w:rFonts w:ascii="Symbol" w:hAnsi="Symbol" w:hint="default"/>
      </w:rPr>
    </w:lvl>
    <w:lvl w:ilvl="4">
      <w:start w:val="1"/>
      <w:numFmt w:val="bullet"/>
      <w:lvlText w:val="o"/>
      <w:lvlJc w:val="left"/>
      <w:pPr>
        <w:ind w:left="3308" w:hanging="360"/>
      </w:pPr>
      <w:rPr>
        <w:rFonts w:ascii="Courier New" w:hAnsi="Courier New" w:cs="Courier New" w:hint="default"/>
      </w:rPr>
    </w:lvl>
    <w:lvl w:ilvl="5">
      <w:start w:val="1"/>
      <w:numFmt w:val="bullet"/>
      <w:lvlText w:val=""/>
      <w:lvlJc w:val="left"/>
      <w:pPr>
        <w:ind w:left="4028" w:hanging="360"/>
      </w:pPr>
      <w:rPr>
        <w:rFonts w:ascii="Wingdings" w:hAnsi="Wingdings" w:hint="default"/>
      </w:rPr>
    </w:lvl>
    <w:lvl w:ilvl="6">
      <w:start w:val="1"/>
      <w:numFmt w:val="bullet"/>
      <w:lvlText w:val=""/>
      <w:lvlJc w:val="left"/>
      <w:pPr>
        <w:ind w:left="4748" w:hanging="360"/>
      </w:pPr>
      <w:rPr>
        <w:rFonts w:ascii="Symbol" w:hAnsi="Symbol" w:hint="default"/>
      </w:rPr>
    </w:lvl>
    <w:lvl w:ilvl="7">
      <w:start w:val="1"/>
      <w:numFmt w:val="bullet"/>
      <w:lvlText w:val="o"/>
      <w:lvlJc w:val="left"/>
      <w:pPr>
        <w:ind w:left="5468" w:hanging="360"/>
      </w:pPr>
      <w:rPr>
        <w:rFonts w:ascii="Courier New" w:hAnsi="Courier New" w:cs="Courier New" w:hint="default"/>
      </w:rPr>
    </w:lvl>
    <w:lvl w:ilvl="8">
      <w:start w:val="1"/>
      <w:numFmt w:val="bullet"/>
      <w:lvlText w:val=""/>
      <w:lvlJc w:val="left"/>
      <w:pPr>
        <w:ind w:left="6188" w:hanging="360"/>
      </w:pPr>
      <w:rPr>
        <w:rFonts w:ascii="Wingdings" w:hAnsi="Wingdings" w:hint="default"/>
      </w:rPr>
    </w:lvl>
  </w:abstractNum>
  <w:abstractNum w:abstractNumId="21" w15:restartNumberingAfterBreak="0">
    <w:nsid w:val="48BE5A2A"/>
    <w:multiLevelType w:val="hybridMultilevel"/>
    <w:tmpl w:val="81200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8F2751"/>
    <w:multiLevelType w:val="hybridMultilevel"/>
    <w:tmpl w:val="4A9A66D4"/>
    <w:lvl w:ilvl="0" w:tplc="8554555E">
      <w:start w:val="150"/>
      <w:numFmt w:val="bullet"/>
      <w:lvlText w:val="-"/>
      <w:lvlJc w:val="left"/>
      <w:pPr>
        <w:ind w:left="360" w:hanging="360"/>
      </w:pPr>
      <w:rPr>
        <w:rFonts w:ascii="Times" w:eastAsia="Batang" w:hAnsi="Times" w:cs="Times" w:hint="default"/>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8347D62"/>
    <w:multiLevelType w:val="multilevel"/>
    <w:tmpl w:val="BF2222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59DE7003"/>
    <w:multiLevelType w:val="multilevel"/>
    <w:tmpl w:val="04B4CC3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5B6C055D"/>
    <w:multiLevelType w:val="hybridMultilevel"/>
    <w:tmpl w:val="6A887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3C348B"/>
    <w:multiLevelType w:val="multilevel"/>
    <w:tmpl w:val="E09AF95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415371D"/>
    <w:multiLevelType w:val="multilevel"/>
    <w:tmpl w:val="64153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7A621BD"/>
    <w:multiLevelType w:val="hybridMultilevel"/>
    <w:tmpl w:val="16144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653A72"/>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D23B70"/>
    <w:multiLevelType w:val="hybridMultilevel"/>
    <w:tmpl w:val="A7F05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333919"/>
    <w:multiLevelType w:val="hybridMultilevel"/>
    <w:tmpl w:val="54165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424CA3"/>
    <w:multiLevelType w:val="hybridMultilevel"/>
    <w:tmpl w:val="7D303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F8754F"/>
    <w:multiLevelType w:val="multilevel"/>
    <w:tmpl w:val="7DF87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8D35F5"/>
    <w:multiLevelType w:val="hybridMultilevel"/>
    <w:tmpl w:val="8CB8EA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7749362">
    <w:abstractNumId w:val="16"/>
  </w:num>
  <w:num w:numId="2" w16cid:durableId="1273241754">
    <w:abstractNumId w:val="33"/>
  </w:num>
  <w:num w:numId="3" w16cid:durableId="986664205">
    <w:abstractNumId w:val="25"/>
  </w:num>
  <w:num w:numId="4" w16cid:durableId="984504731">
    <w:abstractNumId w:val="11"/>
  </w:num>
  <w:num w:numId="5" w16cid:durableId="512303861">
    <w:abstractNumId w:val="27"/>
  </w:num>
  <w:num w:numId="6" w16cid:durableId="1202401926">
    <w:abstractNumId w:val="18"/>
  </w:num>
  <w:num w:numId="7" w16cid:durableId="210502066">
    <w:abstractNumId w:val="4"/>
  </w:num>
  <w:num w:numId="8" w16cid:durableId="593519511">
    <w:abstractNumId w:val="14"/>
  </w:num>
  <w:num w:numId="9" w16cid:durableId="679310859">
    <w:abstractNumId w:val="24"/>
  </w:num>
  <w:num w:numId="10" w16cid:durableId="295070432">
    <w:abstractNumId w:val="36"/>
  </w:num>
  <w:num w:numId="11" w16cid:durableId="155808469">
    <w:abstractNumId w:val="13"/>
  </w:num>
  <w:num w:numId="12" w16cid:durableId="847526455">
    <w:abstractNumId w:val="32"/>
  </w:num>
  <w:num w:numId="13" w16cid:durableId="338506759">
    <w:abstractNumId w:val="28"/>
  </w:num>
  <w:num w:numId="14" w16cid:durableId="1935818215">
    <w:abstractNumId w:val="5"/>
  </w:num>
  <w:num w:numId="15" w16cid:durableId="1443920544">
    <w:abstractNumId w:val="9"/>
  </w:num>
  <w:num w:numId="16" w16cid:durableId="28340771">
    <w:abstractNumId w:val="30"/>
  </w:num>
  <w:num w:numId="17" w16cid:durableId="1273244487">
    <w:abstractNumId w:val="35"/>
  </w:num>
  <w:num w:numId="18" w16cid:durableId="2141532096">
    <w:abstractNumId w:val="6"/>
  </w:num>
  <w:num w:numId="19" w16cid:durableId="1463189500">
    <w:abstractNumId w:val="0"/>
  </w:num>
  <w:num w:numId="20" w16cid:durableId="1205557847">
    <w:abstractNumId w:val="8"/>
  </w:num>
  <w:num w:numId="21" w16cid:durableId="607082680">
    <w:abstractNumId w:val="21"/>
  </w:num>
  <w:num w:numId="22" w16cid:durableId="625351104">
    <w:abstractNumId w:val="3"/>
  </w:num>
  <w:num w:numId="23" w16cid:durableId="147475753">
    <w:abstractNumId w:val="37"/>
  </w:num>
  <w:num w:numId="24" w16cid:durableId="332147476">
    <w:abstractNumId w:val="7"/>
  </w:num>
  <w:num w:numId="25" w16cid:durableId="1928728900">
    <w:abstractNumId w:val="1"/>
  </w:num>
  <w:num w:numId="26" w16cid:durableId="1122458782">
    <w:abstractNumId w:val="34"/>
  </w:num>
  <w:num w:numId="27" w16cid:durableId="34889990">
    <w:abstractNumId w:val="20"/>
  </w:num>
  <w:num w:numId="28" w16cid:durableId="80681869">
    <w:abstractNumId w:val="19"/>
  </w:num>
  <w:num w:numId="29" w16cid:durableId="1566528953">
    <w:abstractNumId w:val="23"/>
  </w:num>
  <w:num w:numId="30" w16cid:durableId="1150168739">
    <w:abstractNumId w:val="15"/>
  </w:num>
  <w:num w:numId="31" w16cid:durableId="1366710451">
    <w:abstractNumId w:val="23"/>
  </w:num>
  <w:num w:numId="32" w16cid:durableId="1312831780">
    <w:abstractNumId w:val="19"/>
    <w:lvlOverride w:ilvl="0">
      <w:startOverride w:val="1"/>
    </w:lvlOverride>
  </w:num>
  <w:num w:numId="33" w16cid:durableId="719011336">
    <w:abstractNumId w:val="2"/>
  </w:num>
  <w:num w:numId="34" w16cid:durableId="1494756727">
    <w:abstractNumId w:val="31"/>
  </w:num>
  <w:num w:numId="35" w16cid:durableId="1533574608">
    <w:abstractNumId w:val="26"/>
  </w:num>
  <w:num w:numId="36" w16cid:durableId="566765770">
    <w:abstractNumId w:val="12"/>
  </w:num>
  <w:num w:numId="37" w16cid:durableId="243613523">
    <w:abstractNumId w:val="22"/>
  </w:num>
  <w:num w:numId="38" w16cid:durableId="2130854066">
    <w:abstractNumId w:val="17"/>
  </w:num>
  <w:num w:numId="39" w16cid:durableId="207955485">
    <w:abstractNumId w:val="29"/>
  </w:num>
  <w:num w:numId="40" w16cid:durableId="573392317">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43B"/>
    <w:rsid w:val="00004165"/>
    <w:rsid w:val="00004BA8"/>
    <w:rsid w:val="00004BD4"/>
    <w:rsid w:val="0000761F"/>
    <w:rsid w:val="00010D15"/>
    <w:rsid w:val="0001266D"/>
    <w:rsid w:val="00012E6C"/>
    <w:rsid w:val="00020C56"/>
    <w:rsid w:val="0002350A"/>
    <w:rsid w:val="00023DC9"/>
    <w:rsid w:val="00024D75"/>
    <w:rsid w:val="00026ACC"/>
    <w:rsid w:val="00030985"/>
    <w:rsid w:val="0003171D"/>
    <w:rsid w:val="00031C1D"/>
    <w:rsid w:val="00035C50"/>
    <w:rsid w:val="000368AA"/>
    <w:rsid w:val="000457A1"/>
    <w:rsid w:val="000477D0"/>
    <w:rsid w:val="00050001"/>
    <w:rsid w:val="00052041"/>
    <w:rsid w:val="0005326A"/>
    <w:rsid w:val="00054348"/>
    <w:rsid w:val="0005546F"/>
    <w:rsid w:val="000606A8"/>
    <w:rsid w:val="0006100C"/>
    <w:rsid w:val="0006255B"/>
    <w:rsid w:val="0006266D"/>
    <w:rsid w:val="00065506"/>
    <w:rsid w:val="0006676B"/>
    <w:rsid w:val="0007382E"/>
    <w:rsid w:val="000766E1"/>
    <w:rsid w:val="00076D9E"/>
    <w:rsid w:val="00077FF6"/>
    <w:rsid w:val="00080D82"/>
    <w:rsid w:val="00081692"/>
    <w:rsid w:val="00082C46"/>
    <w:rsid w:val="0008375D"/>
    <w:rsid w:val="00085A0E"/>
    <w:rsid w:val="00085DA3"/>
    <w:rsid w:val="0008642F"/>
    <w:rsid w:val="00087548"/>
    <w:rsid w:val="00090F98"/>
    <w:rsid w:val="00093E7E"/>
    <w:rsid w:val="00097601"/>
    <w:rsid w:val="000A1830"/>
    <w:rsid w:val="000A4121"/>
    <w:rsid w:val="000A4AA3"/>
    <w:rsid w:val="000A4EF8"/>
    <w:rsid w:val="000A4F16"/>
    <w:rsid w:val="000A550E"/>
    <w:rsid w:val="000A5EA5"/>
    <w:rsid w:val="000B0960"/>
    <w:rsid w:val="000B12C2"/>
    <w:rsid w:val="000B1A55"/>
    <w:rsid w:val="000B20BB"/>
    <w:rsid w:val="000B2EF6"/>
    <w:rsid w:val="000B2FA6"/>
    <w:rsid w:val="000B4AA0"/>
    <w:rsid w:val="000B7D48"/>
    <w:rsid w:val="000C2553"/>
    <w:rsid w:val="000C38C3"/>
    <w:rsid w:val="000C4549"/>
    <w:rsid w:val="000C6D40"/>
    <w:rsid w:val="000D09FD"/>
    <w:rsid w:val="000D19DE"/>
    <w:rsid w:val="000D44FB"/>
    <w:rsid w:val="000D574B"/>
    <w:rsid w:val="000D6CFC"/>
    <w:rsid w:val="000E349C"/>
    <w:rsid w:val="000E537B"/>
    <w:rsid w:val="000E57D0"/>
    <w:rsid w:val="000E7618"/>
    <w:rsid w:val="000E7858"/>
    <w:rsid w:val="000E78EB"/>
    <w:rsid w:val="000F1077"/>
    <w:rsid w:val="000F39CA"/>
    <w:rsid w:val="000F4160"/>
    <w:rsid w:val="000F7F4D"/>
    <w:rsid w:val="0010222A"/>
    <w:rsid w:val="0010242A"/>
    <w:rsid w:val="0010277E"/>
    <w:rsid w:val="00104D50"/>
    <w:rsid w:val="00105BD4"/>
    <w:rsid w:val="0010719C"/>
    <w:rsid w:val="001075AF"/>
    <w:rsid w:val="00107927"/>
    <w:rsid w:val="00110E26"/>
    <w:rsid w:val="0011131C"/>
    <w:rsid w:val="00111321"/>
    <w:rsid w:val="001128E7"/>
    <w:rsid w:val="00117BD6"/>
    <w:rsid w:val="001206C2"/>
    <w:rsid w:val="00121978"/>
    <w:rsid w:val="00123422"/>
    <w:rsid w:val="0012355C"/>
    <w:rsid w:val="00124B6A"/>
    <w:rsid w:val="00125D97"/>
    <w:rsid w:val="00127FCE"/>
    <w:rsid w:val="00130462"/>
    <w:rsid w:val="00134090"/>
    <w:rsid w:val="00134A5A"/>
    <w:rsid w:val="001364B0"/>
    <w:rsid w:val="00136672"/>
    <w:rsid w:val="00136D4C"/>
    <w:rsid w:val="00140571"/>
    <w:rsid w:val="00142477"/>
    <w:rsid w:val="00142538"/>
    <w:rsid w:val="00142BB9"/>
    <w:rsid w:val="00144F96"/>
    <w:rsid w:val="00151EAC"/>
    <w:rsid w:val="00153528"/>
    <w:rsid w:val="00154E68"/>
    <w:rsid w:val="00160585"/>
    <w:rsid w:val="00160666"/>
    <w:rsid w:val="00162548"/>
    <w:rsid w:val="00171281"/>
    <w:rsid w:val="00172183"/>
    <w:rsid w:val="00173A26"/>
    <w:rsid w:val="001751AB"/>
    <w:rsid w:val="00175A3F"/>
    <w:rsid w:val="00175A66"/>
    <w:rsid w:val="00175C40"/>
    <w:rsid w:val="00180E09"/>
    <w:rsid w:val="00182B47"/>
    <w:rsid w:val="00182FCB"/>
    <w:rsid w:val="00183C43"/>
    <w:rsid w:val="00183D4C"/>
    <w:rsid w:val="00183E33"/>
    <w:rsid w:val="00183F6D"/>
    <w:rsid w:val="0018531A"/>
    <w:rsid w:val="0018670E"/>
    <w:rsid w:val="00187610"/>
    <w:rsid w:val="00191346"/>
    <w:rsid w:val="0019219A"/>
    <w:rsid w:val="00195077"/>
    <w:rsid w:val="001A033F"/>
    <w:rsid w:val="001A08AA"/>
    <w:rsid w:val="001A0D6C"/>
    <w:rsid w:val="001A12ED"/>
    <w:rsid w:val="001A1CD5"/>
    <w:rsid w:val="001A4BDB"/>
    <w:rsid w:val="001A59CB"/>
    <w:rsid w:val="001B1F1C"/>
    <w:rsid w:val="001B3A73"/>
    <w:rsid w:val="001B7991"/>
    <w:rsid w:val="001C0BB6"/>
    <w:rsid w:val="001C0ECE"/>
    <w:rsid w:val="001C1409"/>
    <w:rsid w:val="001C2AE6"/>
    <w:rsid w:val="001C351B"/>
    <w:rsid w:val="001C4A89"/>
    <w:rsid w:val="001C6177"/>
    <w:rsid w:val="001D0363"/>
    <w:rsid w:val="001D12B4"/>
    <w:rsid w:val="001D1B07"/>
    <w:rsid w:val="001D7D94"/>
    <w:rsid w:val="001E0A28"/>
    <w:rsid w:val="001E4218"/>
    <w:rsid w:val="001E6C4D"/>
    <w:rsid w:val="001F0B20"/>
    <w:rsid w:val="001F1DFC"/>
    <w:rsid w:val="001F22A1"/>
    <w:rsid w:val="001F5793"/>
    <w:rsid w:val="001F589E"/>
    <w:rsid w:val="00200A62"/>
    <w:rsid w:val="00203740"/>
    <w:rsid w:val="00207E11"/>
    <w:rsid w:val="00212AED"/>
    <w:rsid w:val="002138EA"/>
    <w:rsid w:val="002139EA"/>
    <w:rsid w:val="00213F84"/>
    <w:rsid w:val="00214FBD"/>
    <w:rsid w:val="002154D0"/>
    <w:rsid w:val="00216AE3"/>
    <w:rsid w:val="00220787"/>
    <w:rsid w:val="00221E08"/>
    <w:rsid w:val="00222897"/>
    <w:rsid w:val="00222B0C"/>
    <w:rsid w:val="00223AE7"/>
    <w:rsid w:val="00224286"/>
    <w:rsid w:val="0022485C"/>
    <w:rsid w:val="00234425"/>
    <w:rsid w:val="00235394"/>
    <w:rsid w:val="00235577"/>
    <w:rsid w:val="00236175"/>
    <w:rsid w:val="002371B2"/>
    <w:rsid w:val="00237AEA"/>
    <w:rsid w:val="002435CA"/>
    <w:rsid w:val="0024469F"/>
    <w:rsid w:val="00250B5B"/>
    <w:rsid w:val="00252DB8"/>
    <w:rsid w:val="002537BC"/>
    <w:rsid w:val="00255C58"/>
    <w:rsid w:val="002564D8"/>
    <w:rsid w:val="00257734"/>
    <w:rsid w:val="00260EC7"/>
    <w:rsid w:val="00261539"/>
    <w:rsid w:val="0026179F"/>
    <w:rsid w:val="00262963"/>
    <w:rsid w:val="002666AE"/>
    <w:rsid w:val="00274E1A"/>
    <w:rsid w:val="00274E25"/>
    <w:rsid w:val="002775B1"/>
    <w:rsid w:val="002775B9"/>
    <w:rsid w:val="002811C4"/>
    <w:rsid w:val="00282213"/>
    <w:rsid w:val="002822E2"/>
    <w:rsid w:val="00284016"/>
    <w:rsid w:val="00284C3C"/>
    <w:rsid w:val="002858BF"/>
    <w:rsid w:val="0028611B"/>
    <w:rsid w:val="00286C17"/>
    <w:rsid w:val="002939AF"/>
    <w:rsid w:val="00294491"/>
    <w:rsid w:val="00294BDE"/>
    <w:rsid w:val="002A0CDA"/>
    <w:rsid w:val="002A0CED"/>
    <w:rsid w:val="002A45AA"/>
    <w:rsid w:val="002A4CD0"/>
    <w:rsid w:val="002A595D"/>
    <w:rsid w:val="002A7DA6"/>
    <w:rsid w:val="002B1D60"/>
    <w:rsid w:val="002B32BB"/>
    <w:rsid w:val="002B516C"/>
    <w:rsid w:val="002B5D12"/>
    <w:rsid w:val="002B5E1D"/>
    <w:rsid w:val="002B60C1"/>
    <w:rsid w:val="002B6E0F"/>
    <w:rsid w:val="002C4B52"/>
    <w:rsid w:val="002D03E5"/>
    <w:rsid w:val="002D36EB"/>
    <w:rsid w:val="002D6BDF"/>
    <w:rsid w:val="002E0C4C"/>
    <w:rsid w:val="002E18A1"/>
    <w:rsid w:val="002E2CE9"/>
    <w:rsid w:val="002E3BF7"/>
    <w:rsid w:val="002E403E"/>
    <w:rsid w:val="002E4191"/>
    <w:rsid w:val="002E4C74"/>
    <w:rsid w:val="002E504E"/>
    <w:rsid w:val="002E77CC"/>
    <w:rsid w:val="002E7BF1"/>
    <w:rsid w:val="002F158C"/>
    <w:rsid w:val="002F28AF"/>
    <w:rsid w:val="002F4093"/>
    <w:rsid w:val="002F5636"/>
    <w:rsid w:val="002F642C"/>
    <w:rsid w:val="003022A5"/>
    <w:rsid w:val="003022D2"/>
    <w:rsid w:val="003077C2"/>
    <w:rsid w:val="00307E51"/>
    <w:rsid w:val="00310ECE"/>
    <w:rsid w:val="00311363"/>
    <w:rsid w:val="00313A12"/>
    <w:rsid w:val="00315867"/>
    <w:rsid w:val="00321150"/>
    <w:rsid w:val="00324BBD"/>
    <w:rsid w:val="003260D7"/>
    <w:rsid w:val="0033052D"/>
    <w:rsid w:val="00335684"/>
    <w:rsid w:val="00336697"/>
    <w:rsid w:val="003418CB"/>
    <w:rsid w:val="003459C1"/>
    <w:rsid w:val="00345F85"/>
    <w:rsid w:val="0034751E"/>
    <w:rsid w:val="00354EB8"/>
    <w:rsid w:val="00355873"/>
    <w:rsid w:val="0035660F"/>
    <w:rsid w:val="003571DF"/>
    <w:rsid w:val="00360DBE"/>
    <w:rsid w:val="003628B9"/>
    <w:rsid w:val="00362D8F"/>
    <w:rsid w:val="00364FAA"/>
    <w:rsid w:val="00367229"/>
    <w:rsid w:val="00367724"/>
    <w:rsid w:val="00370DF1"/>
    <w:rsid w:val="003710BA"/>
    <w:rsid w:val="00373AA0"/>
    <w:rsid w:val="00376F79"/>
    <w:rsid w:val="003770F6"/>
    <w:rsid w:val="00377D01"/>
    <w:rsid w:val="003815D0"/>
    <w:rsid w:val="00382338"/>
    <w:rsid w:val="00383E37"/>
    <w:rsid w:val="00390409"/>
    <w:rsid w:val="00393042"/>
    <w:rsid w:val="00394AD5"/>
    <w:rsid w:val="00395FCB"/>
    <w:rsid w:val="0039642D"/>
    <w:rsid w:val="003970B2"/>
    <w:rsid w:val="003A199F"/>
    <w:rsid w:val="003A2B9E"/>
    <w:rsid w:val="003A2E40"/>
    <w:rsid w:val="003A4F6E"/>
    <w:rsid w:val="003B0158"/>
    <w:rsid w:val="003B1465"/>
    <w:rsid w:val="003B40B6"/>
    <w:rsid w:val="003B56DB"/>
    <w:rsid w:val="003B635D"/>
    <w:rsid w:val="003B755E"/>
    <w:rsid w:val="003C228E"/>
    <w:rsid w:val="003C2C08"/>
    <w:rsid w:val="003C4AC3"/>
    <w:rsid w:val="003C51E7"/>
    <w:rsid w:val="003C568A"/>
    <w:rsid w:val="003C6893"/>
    <w:rsid w:val="003C6DE2"/>
    <w:rsid w:val="003D014A"/>
    <w:rsid w:val="003D1835"/>
    <w:rsid w:val="003D1EFD"/>
    <w:rsid w:val="003D28BF"/>
    <w:rsid w:val="003D2969"/>
    <w:rsid w:val="003D4215"/>
    <w:rsid w:val="003D4C47"/>
    <w:rsid w:val="003D7719"/>
    <w:rsid w:val="003E1D0B"/>
    <w:rsid w:val="003E397E"/>
    <w:rsid w:val="003E40EE"/>
    <w:rsid w:val="003F0AD8"/>
    <w:rsid w:val="003F1C1B"/>
    <w:rsid w:val="003F2C98"/>
    <w:rsid w:val="003F3A2F"/>
    <w:rsid w:val="00401144"/>
    <w:rsid w:val="00404831"/>
    <w:rsid w:val="0040750B"/>
    <w:rsid w:val="00407661"/>
    <w:rsid w:val="00410314"/>
    <w:rsid w:val="0041203A"/>
    <w:rsid w:val="00412063"/>
    <w:rsid w:val="00412EB1"/>
    <w:rsid w:val="00413DDE"/>
    <w:rsid w:val="00414118"/>
    <w:rsid w:val="00416084"/>
    <w:rsid w:val="00416713"/>
    <w:rsid w:val="004248CC"/>
    <w:rsid w:val="00424F8C"/>
    <w:rsid w:val="00426275"/>
    <w:rsid w:val="004271BA"/>
    <w:rsid w:val="00430497"/>
    <w:rsid w:val="00430EA5"/>
    <w:rsid w:val="004319D8"/>
    <w:rsid w:val="00434DC1"/>
    <w:rsid w:val="004350F4"/>
    <w:rsid w:val="004412A0"/>
    <w:rsid w:val="00441797"/>
    <w:rsid w:val="00442337"/>
    <w:rsid w:val="00443A94"/>
    <w:rsid w:val="00446408"/>
    <w:rsid w:val="00450F27"/>
    <w:rsid w:val="004510E5"/>
    <w:rsid w:val="00452795"/>
    <w:rsid w:val="00455FF1"/>
    <w:rsid w:val="00456A75"/>
    <w:rsid w:val="00461E39"/>
    <w:rsid w:val="00462D3A"/>
    <w:rsid w:val="00463521"/>
    <w:rsid w:val="00464085"/>
    <w:rsid w:val="00467993"/>
    <w:rsid w:val="00467AF7"/>
    <w:rsid w:val="00471125"/>
    <w:rsid w:val="0047437A"/>
    <w:rsid w:val="004803D9"/>
    <w:rsid w:val="00480E42"/>
    <w:rsid w:val="004823B4"/>
    <w:rsid w:val="00484C5D"/>
    <w:rsid w:val="0048543E"/>
    <w:rsid w:val="004868C1"/>
    <w:rsid w:val="004871CD"/>
    <w:rsid w:val="0048750F"/>
    <w:rsid w:val="004A1781"/>
    <w:rsid w:val="004A17E9"/>
    <w:rsid w:val="004A2CEB"/>
    <w:rsid w:val="004A495F"/>
    <w:rsid w:val="004A50ED"/>
    <w:rsid w:val="004A5C87"/>
    <w:rsid w:val="004A613B"/>
    <w:rsid w:val="004A7427"/>
    <w:rsid w:val="004A7506"/>
    <w:rsid w:val="004A7544"/>
    <w:rsid w:val="004B00D3"/>
    <w:rsid w:val="004B1A1C"/>
    <w:rsid w:val="004B4999"/>
    <w:rsid w:val="004B6B0F"/>
    <w:rsid w:val="004C54E5"/>
    <w:rsid w:val="004C5DAC"/>
    <w:rsid w:val="004C7DC8"/>
    <w:rsid w:val="004D1C5B"/>
    <w:rsid w:val="004D21B0"/>
    <w:rsid w:val="004D3EA5"/>
    <w:rsid w:val="004D427A"/>
    <w:rsid w:val="004D5072"/>
    <w:rsid w:val="004D645D"/>
    <w:rsid w:val="004D66BB"/>
    <w:rsid w:val="004D737D"/>
    <w:rsid w:val="004E2659"/>
    <w:rsid w:val="004E39EE"/>
    <w:rsid w:val="004E3C1A"/>
    <w:rsid w:val="004E475C"/>
    <w:rsid w:val="004E56E0"/>
    <w:rsid w:val="004E5E20"/>
    <w:rsid w:val="004E6A3F"/>
    <w:rsid w:val="004E7329"/>
    <w:rsid w:val="004F0A1A"/>
    <w:rsid w:val="004F2CB0"/>
    <w:rsid w:val="004F6AE0"/>
    <w:rsid w:val="004F6DAA"/>
    <w:rsid w:val="005017F7"/>
    <w:rsid w:val="00501FA7"/>
    <w:rsid w:val="005034DC"/>
    <w:rsid w:val="00503772"/>
    <w:rsid w:val="00505493"/>
    <w:rsid w:val="00505BFA"/>
    <w:rsid w:val="005071B4"/>
    <w:rsid w:val="00507687"/>
    <w:rsid w:val="00511348"/>
    <w:rsid w:val="005117A9"/>
    <w:rsid w:val="00511F57"/>
    <w:rsid w:val="005156BF"/>
    <w:rsid w:val="00515CBE"/>
    <w:rsid w:val="00515E2B"/>
    <w:rsid w:val="00522A7E"/>
    <w:rsid w:val="00522F20"/>
    <w:rsid w:val="005308DB"/>
    <w:rsid w:val="00530A2E"/>
    <w:rsid w:val="00530FBE"/>
    <w:rsid w:val="00533159"/>
    <w:rsid w:val="005339DB"/>
    <w:rsid w:val="00534C89"/>
    <w:rsid w:val="00541573"/>
    <w:rsid w:val="00542FEB"/>
    <w:rsid w:val="0054348A"/>
    <w:rsid w:val="00546E82"/>
    <w:rsid w:val="00550D8F"/>
    <w:rsid w:val="00550DFF"/>
    <w:rsid w:val="00553084"/>
    <w:rsid w:val="00557149"/>
    <w:rsid w:val="005616BA"/>
    <w:rsid w:val="00564291"/>
    <w:rsid w:val="0056623B"/>
    <w:rsid w:val="00566878"/>
    <w:rsid w:val="00567F07"/>
    <w:rsid w:val="00571777"/>
    <w:rsid w:val="00572ADB"/>
    <w:rsid w:val="00572B9B"/>
    <w:rsid w:val="005765B6"/>
    <w:rsid w:val="00576B05"/>
    <w:rsid w:val="005772D6"/>
    <w:rsid w:val="00580FF5"/>
    <w:rsid w:val="00583C57"/>
    <w:rsid w:val="0058519C"/>
    <w:rsid w:val="0058788B"/>
    <w:rsid w:val="00590899"/>
    <w:rsid w:val="0059149A"/>
    <w:rsid w:val="00591588"/>
    <w:rsid w:val="005916D6"/>
    <w:rsid w:val="00594C9A"/>
    <w:rsid w:val="00595639"/>
    <w:rsid w:val="005956EE"/>
    <w:rsid w:val="005A063B"/>
    <w:rsid w:val="005A083E"/>
    <w:rsid w:val="005A0A56"/>
    <w:rsid w:val="005A6789"/>
    <w:rsid w:val="005A6EFD"/>
    <w:rsid w:val="005B071C"/>
    <w:rsid w:val="005B254E"/>
    <w:rsid w:val="005B3457"/>
    <w:rsid w:val="005B4802"/>
    <w:rsid w:val="005B5FD9"/>
    <w:rsid w:val="005B6764"/>
    <w:rsid w:val="005C0659"/>
    <w:rsid w:val="005C1EA6"/>
    <w:rsid w:val="005C39CD"/>
    <w:rsid w:val="005C4DA5"/>
    <w:rsid w:val="005D071B"/>
    <w:rsid w:val="005D0829"/>
    <w:rsid w:val="005D0B3C"/>
    <w:rsid w:val="005D0B99"/>
    <w:rsid w:val="005D308E"/>
    <w:rsid w:val="005D3A48"/>
    <w:rsid w:val="005D6DB8"/>
    <w:rsid w:val="005D7AF8"/>
    <w:rsid w:val="005E17BF"/>
    <w:rsid w:val="005E366A"/>
    <w:rsid w:val="005E77AF"/>
    <w:rsid w:val="005F2145"/>
    <w:rsid w:val="005F2894"/>
    <w:rsid w:val="005F2E75"/>
    <w:rsid w:val="006016E1"/>
    <w:rsid w:val="0060179E"/>
    <w:rsid w:val="00602D27"/>
    <w:rsid w:val="006144A1"/>
    <w:rsid w:val="00615EBB"/>
    <w:rsid w:val="00616096"/>
    <w:rsid w:val="006160A2"/>
    <w:rsid w:val="00616E84"/>
    <w:rsid w:val="006302AA"/>
    <w:rsid w:val="00632C27"/>
    <w:rsid w:val="006363BD"/>
    <w:rsid w:val="00636951"/>
    <w:rsid w:val="0064006B"/>
    <w:rsid w:val="006412DC"/>
    <w:rsid w:val="006418C7"/>
    <w:rsid w:val="00642BC6"/>
    <w:rsid w:val="00644790"/>
    <w:rsid w:val="006501AF"/>
    <w:rsid w:val="00650DDE"/>
    <w:rsid w:val="00653353"/>
    <w:rsid w:val="00653BCF"/>
    <w:rsid w:val="0065505B"/>
    <w:rsid w:val="006577C8"/>
    <w:rsid w:val="00661F63"/>
    <w:rsid w:val="00664F0B"/>
    <w:rsid w:val="006670AC"/>
    <w:rsid w:val="00667E32"/>
    <w:rsid w:val="00670284"/>
    <w:rsid w:val="00672307"/>
    <w:rsid w:val="00674E4E"/>
    <w:rsid w:val="00677937"/>
    <w:rsid w:val="006808C6"/>
    <w:rsid w:val="00682668"/>
    <w:rsid w:val="00686D14"/>
    <w:rsid w:val="006919D0"/>
    <w:rsid w:val="00691DC5"/>
    <w:rsid w:val="00692A68"/>
    <w:rsid w:val="0069428C"/>
    <w:rsid w:val="00695D85"/>
    <w:rsid w:val="00696733"/>
    <w:rsid w:val="006A30A2"/>
    <w:rsid w:val="006A6D23"/>
    <w:rsid w:val="006B25DE"/>
    <w:rsid w:val="006C1C3B"/>
    <w:rsid w:val="006C4E43"/>
    <w:rsid w:val="006C643E"/>
    <w:rsid w:val="006C79D0"/>
    <w:rsid w:val="006D133A"/>
    <w:rsid w:val="006D1ABB"/>
    <w:rsid w:val="006D2932"/>
    <w:rsid w:val="006D307E"/>
    <w:rsid w:val="006D3671"/>
    <w:rsid w:val="006D4176"/>
    <w:rsid w:val="006E0A73"/>
    <w:rsid w:val="006E0FEE"/>
    <w:rsid w:val="006E6C11"/>
    <w:rsid w:val="006F7B50"/>
    <w:rsid w:val="006F7C0C"/>
    <w:rsid w:val="00700755"/>
    <w:rsid w:val="00705620"/>
    <w:rsid w:val="0070646B"/>
    <w:rsid w:val="00707E5D"/>
    <w:rsid w:val="007130A2"/>
    <w:rsid w:val="00715463"/>
    <w:rsid w:val="00717D3F"/>
    <w:rsid w:val="00724C64"/>
    <w:rsid w:val="007250C4"/>
    <w:rsid w:val="00725B2F"/>
    <w:rsid w:val="00730655"/>
    <w:rsid w:val="00731D77"/>
    <w:rsid w:val="00732360"/>
    <w:rsid w:val="0073390A"/>
    <w:rsid w:val="00734E64"/>
    <w:rsid w:val="007357DF"/>
    <w:rsid w:val="0073635B"/>
    <w:rsid w:val="00736B37"/>
    <w:rsid w:val="00737596"/>
    <w:rsid w:val="0074063B"/>
    <w:rsid w:val="00740A35"/>
    <w:rsid w:val="00745B6F"/>
    <w:rsid w:val="00746D5D"/>
    <w:rsid w:val="00746E39"/>
    <w:rsid w:val="00746F2A"/>
    <w:rsid w:val="00747D1C"/>
    <w:rsid w:val="00747E7A"/>
    <w:rsid w:val="007520B4"/>
    <w:rsid w:val="00754117"/>
    <w:rsid w:val="00761D13"/>
    <w:rsid w:val="00763249"/>
    <w:rsid w:val="007635C6"/>
    <w:rsid w:val="007655D5"/>
    <w:rsid w:val="0077314F"/>
    <w:rsid w:val="007763C1"/>
    <w:rsid w:val="007764B0"/>
    <w:rsid w:val="00777E82"/>
    <w:rsid w:val="0078119C"/>
    <w:rsid w:val="00781359"/>
    <w:rsid w:val="00786921"/>
    <w:rsid w:val="007966EE"/>
    <w:rsid w:val="007A1EAA"/>
    <w:rsid w:val="007A3D3E"/>
    <w:rsid w:val="007A61B3"/>
    <w:rsid w:val="007A79FD"/>
    <w:rsid w:val="007B0B9D"/>
    <w:rsid w:val="007B26E3"/>
    <w:rsid w:val="007B5A43"/>
    <w:rsid w:val="007B709B"/>
    <w:rsid w:val="007C1343"/>
    <w:rsid w:val="007C532A"/>
    <w:rsid w:val="007C5D6E"/>
    <w:rsid w:val="007C5EF1"/>
    <w:rsid w:val="007C7BF5"/>
    <w:rsid w:val="007D19B7"/>
    <w:rsid w:val="007D23D8"/>
    <w:rsid w:val="007D75E5"/>
    <w:rsid w:val="007D773E"/>
    <w:rsid w:val="007E066E"/>
    <w:rsid w:val="007E1356"/>
    <w:rsid w:val="007E20FC"/>
    <w:rsid w:val="007E3B51"/>
    <w:rsid w:val="007E59FA"/>
    <w:rsid w:val="007E6B03"/>
    <w:rsid w:val="007E7062"/>
    <w:rsid w:val="007F08AE"/>
    <w:rsid w:val="007F0A5D"/>
    <w:rsid w:val="007F0E1E"/>
    <w:rsid w:val="007F20CA"/>
    <w:rsid w:val="007F29A7"/>
    <w:rsid w:val="007F671B"/>
    <w:rsid w:val="008004B4"/>
    <w:rsid w:val="00803541"/>
    <w:rsid w:val="00803A22"/>
    <w:rsid w:val="00805BE8"/>
    <w:rsid w:val="008070A1"/>
    <w:rsid w:val="008100AD"/>
    <w:rsid w:val="008149B7"/>
    <w:rsid w:val="00815FDA"/>
    <w:rsid w:val="00816078"/>
    <w:rsid w:val="008177E3"/>
    <w:rsid w:val="00823AA9"/>
    <w:rsid w:val="008255B9"/>
    <w:rsid w:val="00825CD8"/>
    <w:rsid w:val="008269A5"/>
    <w:rsid w:val="00827324"/>
    <w:rsid w:val="00834803"/>
    <w:rsid w:val="008355EA"/>
    <w:rsid w:val="00837458"/>
    <w:rsid w:val="00837AAE"/>
    <w:rsid w:val="00840A67"/>
    <w:rsid w:val="008429AD"/>
    <w:rsid w:val="008429DB"/>
    <w:rsid w:val="008466C0"/>
    <w:rsid w:val="00850C75"/>
    <w:rsid w:val="00850E39"/>
    <w:rsid w:val="0085136C"/>
    <w:rsid w:val="0085477A"/>
    <w:rsid w:val="00854C86"/>
    <w:rsid w:val="00855107"/>
    <w:rsid w:val="00855173"/>
    <w:rsid w:val="008557D9"/>
    <w:rsid w:val="00855BF7"/>
    <w:rsid w:val="00856214"/>
    <w:rsid w:val="00861344"/>
    <w:rsid w:val="00862089"/>
    <w:rsid w:val="008643F3"/>
    <w:rsid w:val="00866D5B"/>
    <w:rsid w:val="00866FF5"/>
    <w:rsid w:val="00867586"/>
    <w:rsid w:val="00872002"/>
    <w:rsid w:val="0087332D"/>
    <w:rsid w:val="00873E1F"/>
    <w:rsid w:val="00874C16"/>
    <w:rsid w:val="0087660D"/>
    <w:rsid w:val="00881F57"/>
    <w:rsid w:val="00886D1F"/>
    <w:rsid w:val="008871E3"/>
    <w:rsid w:val="00887C64"/>
    <w:rsid w:val="008907D3"/>
    <w:rsid w:val="00891EE1"/>
    <w:rsid w:val="00892213"/>
    <w:rsid w:val="008922E1"/>
    <w:rsid w:val="00893987"/>
    <w:rsid w:val="00895371"/>
    <w:rsid w:val="008963EF"/>
    <w:rsid w:val="0089688E"/>
    <w:rsid w:val="0089723D"/>
    <w:rsid w:val="008A144C"/>
    <w:rsid w:val="008A1FBE"/>
    <w:rsid w:val="008A51C9"/>
    <w:rsid w:val="008A6B83"/>
    <w:rsid w:val="008B3194"/>
    <w:rsid w:val="008B3D01"/>
    <w:rsid w:val="008B4F3B"/>
    <w:rsid w:val="008B5AE7"/>
    <w:rsid w:val="008C60E9"/>
    <w:rsid w:val="008C6329"/>
    <w:rsid w:val="008C650A"/>
    <w:rsid w:val="008C6E9C"/>
    <w:rsid w:val="008C76E1"/>
    <w:rsid w:val="008D023C"/>
    <w:rsid w:val="008D1B7C"/>
    <w:rsid w:val="008D6657"/>
    <w:rsid w:val="008E1F60"/>
    <w:rsid w:val="008E307E"/>
    <w:rsid w:val="008F158F"/>
    <w:rsid w:val="008F15B2"/>
    <w:rsid w:val="008F4DD1"/>
    <w:rsid w:val="008F52C8"/>
    <w:rsid w:val="008F6056"/>
    <w:rsid w:val="00901B39"/>
    <w:rsid w:val="00901EA6"/>
    <w:rsid w:val="00902C07"/>
    <w:rsid w:val="0090337C"/>
    <w:rsid w:val="00905804"/>
    <w:rsid w:val="00906581"/>
    <w:rsid w:val="009067BC"/>
    <w:rsid w:val="009101E2"/>
    <w:rsid w:val="009131E9"/>
    <w:rsid w:val="009136CE"/>
    <w:rsid w:val="00915D73"/>
    <w:rsid w:val="00915D76"/>
    <w:rsid w:val="00916077"/>
    <w:rsid w:val="009170A2"/>
    <w:rsid w:val="009208A6"/>
    <w:rsid w:val="009219DE"/>
    <w:rsid w:val="00924514"/>
    <w:rsid w:val="00927316"/>
    <w:rsid w:val="0092787B"/>
    <w:rsid w:val="0093133D"/>
    <w:rsid w:val="0093276D"/>
    <w:rsid w:val="00933D12"/>
    <w:rsid w:val="00937065"/>
    <w:rsid w:val="00940285"/>
    <w:rsid w:val="009415B0"/>
    <w:rsid w:val="00945B1A"/>
    <w:rsid w:val="00947E7E"/>
    <w:rsid w:val="009508B5"/>
    <w:rsid w:val="0095139A"/>
    <w:rsid w:val="00953E16"/>
    <w:rsid w:val="009542AC"/>
    <w:rsid w:val="009547FC"/>
    <w:rsid w:val="0095580F"/>
    <w:rsid w:val="00961BB2"/>
    <w:rsid w:val="00962108"/>
    <w:rsid w:val="009629E0"/>
    <w:rsid w:val="009638D6"/>
    <w:rsid w:val="00966A88"/>
    <w:rsid w:val="0096724B"/>
    <w:rsid w:val="00967D0A"/>
    <w:rsid w:val="00967DBB"/>
    <w:rsid w:val="0097408E"/>
    <w:rsid w:val="00974BB2"/>
    <w:rsid w:val="00974FA7"/>
    <w:rsid w:val="009753E4"/>
    <w:rsid w:val="009756E5"/>
    <w:rsid w:val="00977A8C"/>
    <w:rsid w:val="00981462"/>
    <w:rsid w:val="00983910"/>
    <w:rsid w:val="009901B2"/>
    <w:rsid w:val="009932AC"/>
    <w:rsid w:val="00994351"/>
    <w:rsid w:val="00996A8F"/>
    <w:rsid w:val="009A1DBF"/>
    <w:rsid w:val="009A2A83"/>
    <w:rsid w:val="009A68E6"/>
    <w:rsid w:val="009A7598"/>
    <w:rsid w:val="009B1443"/>
    <w:rsid w:val="009B1DF8"/>
    <w:rsid w:val="009B3D20"/>
    <w:rsid w:val="009B4A2E"/>
    <w:rsid w:val="009B5418"/>
    <w:rsid w:val="009B61B4"/>
    <w:rsid w:val="009C0727"/>
    <w:rsid w:val="009C089B"/>
    <w:rsid w:val="009C3C80"/>
    <w:rsid w:val="009C492F"/>
    <w:rsid w:val="009C4B27"/>
    <w:rsid w:val="009C591B"/>
    <w:rsid w:val="009C6BE4"/>
    <w:rsid w:val="009C6EA6"/>
    <w:rsid w:val="009D1D0C"/>
    <w:rsid w:val="009D2FF2"/>
    <w:rsid w:val="009D3226"/>
    <w:rsid w:val="009D3385"/>
    <w:rsid w:val="009D67DE"/>
    <w:rsid w:val="009D793C"/>
    <w:rsid w:val="009E16A9"/>
    <w:rsid w:val="009E375F"/>
    <w:rsid w:val="009E39D4"/>
    <w:rsid w:val="009E433B"/>
    <w:rsid w:val="009E48C2"/>
    <w:rsid w:val="009E5401"/>
    <w:rsid w:val="009F3414"/>
    <w:rsid w:val="00A0758F"/>
    <w:rsid w:val="00A10389"/>
    <w:rsid w:val="00A122F5"/>
    <w:rsid w:val="00A1305D"/>
    <w:rsid w:val="00A13068"/>
    <w:rsid w:val="00A1570A"/>
    <w:rsid w:val="00A15D6F"/>
    <w:rsid w:val="00A17866"/>
    <w:rsid w:val="00A20408"/>
    <w:rsid w:val="00A20D54"/>
    <w:rsid w:val="00A211B4"/>
    <w:rsid w:val="00A223CF"/>
    <w:rsid w:val="00A2606A"/>
    <w:rsid w:val="00A26AE1"/>
    <w:rsid w:val="00A27652"/>
    <w:rsid w:val="00A335AD"/>
    <w:rsid w:val="00A33DDF"/>
    <w:rsid w:val="00A34547"/>
    <w:rsid w:val="00A376B7"/>
    <w:rsid w:val="00A4162D"/>
    <w:rsid w:val="00A41BF5"/>
    <w:rsid w:val="00A43802"/>
    <w:rsid w:val="00A43E4F"/>
    <w:rsid w:val="00A44778"/>
    <w:rsid w:val="00A469E7"/>
    <w:rsid w:val="00A520CB"/>
    <w:rsid w:val="00A604A4"/>
    <w:rsid w:val="00A61B7D"/>
    <w:rsid w:val="00A6208E"/>
    <w:rsid w:val="00A6605B"/>
    <w:rsid w:val="00A669AF"/>
    <w:rsid w:val="00A66ADC"/>
    <w:rsid w:val="00A7147D"/>
    <w:rsid w:val="00A77BC2"/>
    <w:rsid w:val="00A81B15"/>
    <w:rsid w:val="00A837FF"/>
    <w:rsid w:val="00A84052"/>
    <w:rsid w:val="00A84DC8"/>
    <w:rsid w:val="00A85DBC"/>
    <w:rsid w:val="00A8696D"/>
    <w:rsid w:val="00A87FEB"/>
    <w:rsid w:val="00A93F9F"/>
    <w:rsid w:val="00A93FE1"/>
    <w:rsid w:val="00A9420E"/>
    <w:rsid w:val="00A97648"/>
    <w:rsid w:val="00AA1CFD"/>
    <w:rsid w:val="00AA2239"/>
    <w:rsid w:val="00AA33D2"/>
    <w:rsid w:val="00AA6F4F"/>
    <w:rsid w:val="00AB0C57"/>
    <w:rsid w:val="00AB1195"/>
    <w:rsid w:val="00AB27E9"/>
    <w:rsid w:val="00AB4182"/>
    <w:rsid w:val="00AB47C5"/>
    <w:rsid w:val="00AB480A"/>
    <w:rsid w:val="00AB4882"/>
    <w:rsid w:val="00AC0724"/>
    <w:rsid w:val="00AC27DB"/>
    <w:rsid w:val="00AC6D6B"/>
    <w:rsid w:val="00AD1731"/>
    <w:rsid w:val="00AD6ED2"/>
    <w:rsid w:val="00AD7199"/>
    <w:rsid w:val="00AD7736"/>
    <w:rsid w:val="00AD7E2B"/>
    <w:rsid w:val="00AE0207"/>
    <w:rsid w:val="00AE10CE"/>
    <w:rsid w:val="00AE70D4"/>
    <w:rsid w:val="00AE7868"/>
    <w:rsid w:val="00AF03C0"/>
    <w:rsid w:val="00AF0407"/>
    <w:rsid w:val="00AF049B"/>
    <w:rsid w:val="00AF476B"/>
    <w:rsid w:val="00AF4D8B"/>
    <w:rsid w:val="00AF77B6"/>
    <w:rsid w:val="00B007D9"/>
    <w:rsid w:val="00B015CE"/>
    <w:rsid w:val="00B0485C"/>
    <w:rsid w:val="00B05D21"/>
    <w:rsid w:val="00B067CA"/>
    <w:rsid w:val="00B0736B"/>
    <w:rsid w:val="00B07BEA"/>
    <w:rsid w:val="00B12B26"/>
    <w:rsid w:val="00B163F8"/>
    <w:rsid w:val="00B2196F"/>
    <w:rsid w:val="00B23EE7"/>
    <w:rsid w:val="00B2472D"/>
    <w:rsid w:val="00B24CA0"/>
    <w:rsid w:val="00B2549F"/>
    <w:rsid w:val="00B37D05"/>
    <w:rsid w:val="00B40546"/>
    <w:rsid w:val="00B4108D"/>
    <w:rsid w:val="00B44CF9"/>
    <w:rsid w:val="00B455D8"/>
    <w:rsid w:val="00B4779F"/>
    <w:rsid w:val="00B47D90"/>
    <w:rsid w:val="00B53D18"/>
    <w:rsid w:val="00B54BF1"/>
    <w:rsid w:val="00B57265"/>
    <w:rsid w:val="00B60AA0"/>
    <w:rsid w:val="00B633AE"/>
    <w:rsid w:val="00B649F4"/>
    <w:rsid w:val="00B64BC6"/>
    <w:rsid w:val="00B665D2"/>
    <w:rsid w:val="00B6737C"/>
    <w:rsid w:val="00B7214D"/>
    <w:rsid w:val="00B74372"/>
    <w:rsid w:val="00B75525"/>
    <w:rsid w:val="00B80283"/>
    <w:rsid w:val="00B8095F"/>
    <w:rsid w:val="00B80B0C"/>
    <w:rsid w:val="00B80B11"/>
    <w:rsid w:val="00B80DC5"/>
    <w:rsid w:val="00B813A9"/>
    <w:rsid w:val="00B82BB4"/>
    <w:rsid w:val="00B831AE"/>
    <w:rsid w:val="00B8446C"/>
    <w:rsid w:val="00B87725"/>
    <w:rsid w:val="00B95845"/>
    <w:rsid w:val="00BA259A"/>
    <w:rsid w:val="00BA259C"/>
    <w:rsid w:val="00BA29D3"/>
    <w:rsid w:val="00BA307F"/>
    <w:rsid w:val="00BA5280"/>
    <w:rsid w:val="00BB14F1"/>
    <w:rsid w:val="00BB4942"/>
    <w:rsid w:val="00BB572E"/>
    <w:rsid w:val="00BB74FD"/>
    <w:rsid w:val="00BC2682"/>
    <w:rsid w:val="00BC5982"/>
    <w:rsid w:val="00BC60BF"/>
    <w:rsid w:val="00BC7AA2"/>
    <w:rsid w:val="00BD1AB5"/>
    <w:rsid w:val="00BD28BF"/>
    <w:rsid w:val="00BD2D12"/>
    <w:rsid w:val="00BD3199"/>
    <w:rsid w:val="00BD6404"/>
    <w:rsid w:val="00BE0FE5"/>
    <w:rsid w:val="00BE33AE"/>
    <w:rsid w:val="00BE4CEC"/>
    <w:rsid w:val="00BE7810"/>
    <w:rsid w:val="00BF046F"/>
    <w:rsid w:val="00BF2D7F"/>
    <w:rsid w:val="00BF700C"/>
    <w:rsid w:val="00BF708C"/>
    <w:rsid w:val="00C00E92"/>
    <w:rsid w:val="00C01D50"/>
    <w:rsid w:val="00C0203A"/>
    <w:rsid w:val="00C056DC"/>
    <w:rsid w:val="00C07760"/>
    <w:rsid w:val="00C10917"/>
    <w:rsid w:val="00C1329B"/>
    <w:rsid w:val="00C1572F"/>
    <w:rsid w:val="00C179E5"/>
    <w:rsid w:val="00C21A65"/>
    <w:rsid w:val="00C24335"/>
    <w:rsid w:val="00C24C05"/>
    <w:rsid w:val="00C24D2F"/>
    <w:rsid w:val="00C26222"/>
    <w:rsid w:val="00C31283"/>
    <w:rsid w:val="00C31F52"/>
    <w:rsid w:val="00C33C48"/>
    <w:rsid w:val="00C340E5"/>
    <w:rsid w:val="00C34762"/>
    <w:rsid w:val="00C351B5"/>
    <w:rsid w:val="00C35AA7"/>
    <w:rsid w:val="00C35CC2"/>
    <w:rsid w:val="00C404C3"/>
    <w:rsid w:val="00C433E1"/>
    <w:rsid w:val="00C43BA1"/>
    <w:rsid w:val="00C43DAB"/>
    <w:rsid w:val="00C47F08"/>
    <w:rsid w:val="00C514A6"/>
    <w:rsid w:val="00C553BF"/>
    <w:rsid w:val="00C5739F"/>
    <w:rsid w:val="00C57CF0"/>
    <w:rsid w:val="00C62E29"/>
    <w:rsid w:val="00C63557"/>
    <w:rsid w:val="00C649BD"/>
    <w:rsid w:val="00C65891"/>
    <w:rsid w:val="00C66AC9"/>
    <w:rsid w:val="00C70852"/>
    <w:rsid w:val="00C724D3"/>
    <w:rsid w:val="00C72951"/>
    <w:rsid w:val="00C738CC"/>
    <w:rsid w:val="00C779D4"/>
    <w:rsid w:val="00C77DD9"/>
    <w:rsid w:val="00C818C3"/>
    <w:rsid w:val="00C81A71"/>
    <w:rsid w:val="00C82D5C"/>
    <w:rsid w:val="00C833B7"/>
    <w:rsid w:val="00C836E0"/>
    <w:rsid w:val="00C83BE6"/>
    <w:rsid w:val="00C85354"/>
    <w:rsid w:val="00C86ABA"/>
    <w:rsid w:val="00C943F3"/>
    <w:rsid w:val="00C94E87"/>
    <w:rsid w:val="00C96163"/>
    <w:rsid w:val="00CA08C6"/>
    <w:rsid w:val="00CA0A77"/>
    <w:rsid w:val="00CA2729"/>
    <w:rsid w:val="00CA3057"/>
    <w:rsid w:val="00CA393A"/>
    <w:rsid w:val="00CA45F8"/>
    <w:rsid w:val="00CB0305"/>
    <w:rsid w:val="00CB1AEF"/>
    <w:rsid w:val="00CB33C7"/>
    <w:rsid w:val="00CB6DA7"/>
    <w:rsid w:val="00CB7E4C"/>
    <w:rsid w:val="00CC25B4"/>
    <w:rsid w:val="00CC3582"/>
    <w:rsid w:val="00CC5F88"/>
    <w:rsid w:val="00CC69C8"/>
    <w:rsid w:val="00CC77A2"/>
    <w:rsid w:val="00CD1C54"/>
    <w:rsid w:val="00CD214A"/>
    <w:rsid w:val="00CD307E"/>
    <w:rsid w:val="00CD57A6"/>
    <w:rsid w:val="00CD629F"/>
    <w:rsid w:val="00CD6845"/>
    <w:rsid w:val="00CD6A1B"/>
    <w:rsid w:val="00CD7E39"/>
    <w:rsid w:val="00CE0A7F"/>
    <w:rsid w:val="00CE1718"/>
    <w:rsid w:val="00CF0411"/>
    <w:rsid w:val="00CF4156"/>
    <w:rsid w:val="00CF7A53"/>
    <w:rsid w:val="00D0036C"/>
    <w:rsid w:val="00D028C1"/>
    <w:rsid w:val="00D03D00"/>
    <w:rsid w:val="00D047F4"/>
    <w:rsid w:val="00D05051"/>
    <w:rsid w:val="00D053C7"/>
    <w:rsid w:val="00D05704"/>
    <w:rsid w:val="00D05C30"/>
    <w:rsid w:val="00D0749A"/>
    <w:rsid w:val="00D10052"/>
    <w:rsid w:val="00D11296"/>
    <w:rsid w:val="00D11359"/>
    <w:rsid w:val="00D1333B"/>
    <w:rsid w:val="00D22BD4"/>
    <w:rsid w:val="00D3188C"/>
    <w:rsid w:val="00D35F9B"/>
    <w:rsid w:val="00D36B69"/>
    <w:rsid w:val="00D408DD"/>
    <w:rsid w:val="00D45D72"/>
    <w:rsid w:val="00D4614C"/>
    <w:rsid w:val="00D520E4"/>
    <w:rsid w:val="00D5231C"/>
    <w:rsid w:val="00D53A38"/>
    <w:rsid w:val="00D575DD"/>
    <w:rsid w:val="00D57DFA"/>
    <w:rsid w:val="00D60107"/>
    <w:rsid w:val="00D6046F"/>
    <w:rsid w:val="00D624EE"/>
    <w:rsid w:val="00D63B6F"/>
    <w:rsid w:val="00D66780"/>
    <w:rsid w:val="00D6781C"/>
    <w:rsid w:val="00D67FCF"/>
    <w:rsid w:val="00D709CE"/>
    <w:rsid w:val="00D715C3"/>
    <w:rsid w:val="00D71F73"/>
    <w:rsid w:val="00D76D0A"/>
    <w:rsid w:val="00D80786"/>
    <w:rsid w:val="00D81CAB"/>
    <w:rsid w:val="00D82402"/>
    <w:rsid w:val="00D82435"/>
    <w:rsid w:val="00D83E19"/>
    <w:rsid w:val="00D8576F"/>
    <w:rsid w:val="00D85F87"/>
    <w:rsid w:val="00D8677F"/>
    <w:rsid w:val="00D8687A"/>
    <w:rsid w:val="00D921A0"/>
    <w:rsid w:val="00D95FB9"/>
    <w:rsid w:val="00D9744E"/>
    <w:rsid w:val="00D97F0C"/>
    <w:rsid w:val="00DA3A86"/>
    <w:rsid w:val="00DA63A8"/>
    <w:rsid w:val="00DC2500"/>
    <w:rsid w:val="00DC4F72"/>
    <w:rsid w:val="00DC5209"/>
    <w:rsid w:val="00DC639D"/>
    <w:rsid w:val="00DC77DC"/>
    <w:rsid w:val="00DD0453"/>
    <w:rsid w:val="00DD0C2C"/>
    <w:rsid w:val="00DD19DE"/>
    <w:rsid w:val="00DD28BC"/>
    <w:rsid w:val="00DE31F0"/>
    <w:rsid w:val="00DE3AF1"/>
    <w:rsid w:val="00DE3D1C"/>
    <w:rsid w:val="00DE4F09"/>
    <w:rsid w:val="00DE6227"/>
    <w:rsid w:val="00DF091B"/>
    <w:rsid w:val="00DF4ADD"/>
    <w:rsid w:val="00DF507A"/>
    <w:rsid w:val="00DF6B08"/>
    <w:rsid w:val="00E01C41"/>
    <w:rsid w:val="00E02092"/>
    <w:rsid w:val="00E0227D"/>
    <w:rsid w:val="00E04B84"/>
    <w:rsid w:val="00E0588D"/>
    <w:rsid w:val="00E05A5E"/>
    <w:rsid w:val="00E06466"/>
    <w:rsid w:val="00E06835"/>
    <w:rsid w:val="00E06A48"/>
    <w:rsid w:val="00E06FDA"/>
    <w:rsid w:val="00E1503A"/>
    <w:rsid w:val="00E160A5"/>
    <w:rsid w:val="00E1713D"/>
    <w:rsid w:val="00E20339"/>
    <w:rsid w:val="00E20A43"/>
    <w:rsid w:val="00E2213C"/>
    <w:rsid w:val="00E23898"/>
    <w:rsid w:val="00E24532"/>
    <w:rsid w:val="00E24DA1"/>
    <w:rsid w:val="00E26458"/>
    <w:rsid w:val="00E319F1"/>
    <w:rsid w:val="00E33CD2"/>
    <w:rsid w:val="00E371BF"/>
    <w:rsid w:val="00E40E90"/>
    <w:rsid w:val="00E442EB"/>
    <w:rsid w:val="00E45C7E"/>
    <w:rsid w:val="00E50187"/>
    <w:rsid w:val="00E506AF"/>
    <w:rsid w:val="00E531EB"/>
    <w:rsid w:val="00E54874"/>
    <w:rsid w:val="00E54B6F"/>
    <w:rsid w:val="00E54BB0"/>
    <w:rsid w:val="00E55638"/>
    <w:rsid w:val="00E55720"/>
    <w:rsid w:val="00E55ACA"/>
    <w:rsid w:val="00E57B74"/>
    <w:rsid w:val="00E62772"/>
    <w:rsid w:val="00E65616"/>
    <w:rsid w:val="00E65BC6"/>
    <w:rsid w:val="00E661FF"/>
    <w:rsid w:val="00E6663F"/>
    <w:rsid w:val="00E726EB"/>
    <w:rsid w:val="00E72CF1"/>
    <w:rsid w:val="00E80B52"/>
    <w:rsid w:val="00E822DF"/>
    <w:rsid w:val="00E824C3"/>
    <w:rsid w:val="00E840B3"/>
    <w:rsid w:val="00E84D10"/>
    <w:rsid w:val="00E8629F"/>
    <w:rsid w:val="00E865E0"/>
    <w:rsid w:val="00E91008"/>
    <w:rsid w:val="00E9374E"/>
    <w:rsid w:val="00E94F54"/>
    <w:rsid w:val="00E95B53"/>
    <w:rsid w:val="00E97AD5"/>
    <w:rsid w:val="00E97B44"/>
    <w:rsid w:val="00EA1111"/>
    <w:rsid w:val="00EA3B4F"/>
    <w:rsid w:val="00EA3C24"/>
    <w:rsid w:val="00EA73DF"/>
    <w:rsid w:val="00EB1998"/>
    <w:rsid w:val="00EB1C59"/>
    <w:rsid w:val="00EB2BF2"/>
    <w:rsid w:val="00EB61AE"/>
    <w:rsid w:val="00EC322D"/>
    <w:rsid w:val="00ED066B"/>
    <w:rsid w:val="00ED383A"/>
    <w:rsid w:val="00EE06EB"/>
    <w:rsid w:val="00EE1080"/>
    <w:rsid w:val="00EE296F"/>
    <w:rsid w:val="00EF1E50"/>
    <w:rsid w:val="00EF1EC5"/>
    <w:rsid w:val="00EF4C88"/>
    <w:rsid w:val="00EF4D44"/>
    <w:rsid w:val="00EF55EB"/>
    <w:rsid w:val="00EF7CA9"/>
    <w:rsid w:val="00F00A67"/>
    <w:rsid w:val="00F00DCC"/>
    <w:rsid w:val="00F0156F"/>
    <w:rsid w:val="00F0185F"/>
    <w:rsid w:val="00F05AC8"/>
    <w:rsid w:val="00F07167"/>
    <w:rsid w:val="00F072D8"/>
    <w:rsid w:val="00F07AD8"/>
    <w:rsid w:val="00F07CE0"/>
    <w:rsid w:val="00F07E3A"/>
    <w:rsid w:val="00F115F5"/>
    <w:rsid w:val="00F13757"/>
    <w:rsid w:val="00F13B8D"/>
    <w:rsid w:val="00F13D05"/>
    <w:rsid w:val="00F1679D"/>
    <w:rsid w:val="00F1682C"/>
    <w:rsid w:val="00F16CC1"/>
    <w:rsid w:val="00F20B91"/>
    <w:rsid w:val="00F21139"/>
    <w:rsid w:val="00F23DBE"/>
    <w:rsid w:val="00F24B8B"/>
    <w:rsid w:val="00F30D2E"/>
    <w:rsid w:val="00F3340D"/>
    <w:rsid w:val="00F35516"/>
    <w:rsid w:val="00F35790"/>
    <w:rsid w:val="00F372D9"/>
    <w:rsid w:val="00F4136D"/>
    <w:rsid w:val="00F4212E"/>
    <w:rsid w:val="00F42C20"/>
    <w:rsid w:val="00F43E34"/>
    <w:rsid w:val="00F43FDE"/>
    <w:rsid w:val="00F45687"/>
    <w:rsid w:val="00F50EBF"/>
    <w:rsid w:val="00F51D8E"/>
    <w:rsid w:val="00F53053"/>
    <w:rsid w:val="00F53285"/>
    <w:rsid w:val="00F53FE2"/>
    <w:rsid w:val="00F54AE6"/>
    <w:rsid w:val="00F575FF"/>
    <w:rsid w:val="00F618EF"/>
    <w:rsid w:val="00F62A59"/>
    <w:rsid w:val="00F6440B"/>
    <w:rsid w:val="00F65582"/>
    <w:rsid w:val="00F66874"/>
    <w:rsid w:val="00F66E75"/>
    <w:rsid w:val="00F71EEE"/>
    <w:rsid w:val="00F74ACF"/>
    <w:rsid w:val="00F77EB0"/>
    <w:rsid w:val="00F852F7"/>
    <w:rsid w:val="00F855E5"/>
    <w:rsid w:val="00F8766E"/>
    <w:rsid w:val="00F87CDD"/>
    <w:rsid w:val="00F87F8C"/>
    <w:rsid w:val="00F933F0"/>
    <w:rsid w:val="00F937A3"/>
    <w:rsid w:val="00F94715"/>
    <w:rsid w:val="00F948A9"/>
    <w:rsid w:val="00F94923"/>
    <w:rsid w:val="00F94AFC"/>
    <w:rsid w:val="00F96A3D"/>
    <w:rsid w:val="00FA4718"/>
    <w:rsid w:val="00FA5848"/>
    <w:rsid w:val="00FA6899"/>
    <w:rsid w:val="00FA7F3D"/>
    <w:rsid w:val="00FB27E6"/>
    <w:rsid w:val="00FB337B"/>
    <w:rsid w:val="00FB38D8"/>
    <w:rsid w:val="00FB6F39"/>
    <w:rsid w:val="00FC051F"/>
    <w:rsid w:val="00FC06FF"/>
    <w:rsid w:val="00FC12B5"/>
    <w:rsid w:val="00FC1D1B"/>
    <w:rsid w:val="00FC2255"/>
    <w:rsid w:val="00FC3990"/>
    <w:rsid w:val="00FC4082"/>
    <w:rsid w:val="00FC45F4"/>
    <w:rsid w:val="00FC60B7"/>
    <w:rsid w:val="00FC69B4"/>
    <w:rsid w:val="00FC6F91"/>
    <w:rsid w:val="00FD0694"/>
    <w:rsid w:val="00FD19D7"/>
    <w:rsid w:val="00FD25BE"/>
    <w:rsid w:val="00FD2E70"/>
    <w:rsid w:val="00FD34A0"/>
    <w:rsid w:val="00FD3EE5"/>
    <w:rsid w:val="00FD7AA7"/>
    <w:rsid w:val="00FD7D25"/>
    <w:rsid w:val="00FE11BC"/>
    <w:rsid w:val="00FE2DD3"/>
    <w:rsid w:val="00FE4C7D"/>
    <w:rsid w:val="00FF1FCB"/>
    <w:rsid w:val="00FF52D4"/>
    <w:rsid w:val="00FF6AA4"/>
    <w:rsid w:val="00FF6B09"/>
    <w:rsid w:val="00FF7E3B"/>
    <w:rsid w:val="12DAA7BC"/>
    <w:rsid w:val="163B379B"/>
    <w:rsid w:val="18120EE9"/>
    <w:rsid w:val="28C02B35"/>
    <w:rsid w:val="36E481BA"/>
    <w:rsid w:val="3EA90CF4"/>
    <w:rsid w:val="4069E8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41652184-5848-42EB-967B-06C2ED9D9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9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64006B"/>
    <w:rPr>
      <w:color w:val="605E5C"/>
      <w:shd w:val="clear" w:color="auto" w:fill="E1DFDD"/>
    </w:rPr>
  </w:style>
  <w:style w:type="character" w:customStyle="1" w:styleId="B1Char1">
    <w:name w:val="B1 Char1"/>
    <w:rsid w:val="003571DF"/>
    <w:rPr>
      <w:rFonts w:ascii="Times New Roman" w:hAnsi="Times New Roman"/>
      <w:lang w:val="en-GB"/>
    </w:rPr>
  </w:style>
  <w:style w:type="paragraph" w:customStyle="1" w:styleId="RAN4Observation">
    <w:name w:val="RAN4 Observation"/>
    <w:basedOn w:val="ListParagraph"/>
    <w:next w:val="Normal"/>
    <w:link w:val="RAN4ObservationChar"/>
    <w:rsid w:val="001B3A73"/>
    <w:pPr>
      <w:numPr>
        <w:numId w:val="2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1B3A73"/>
    <w:rPr>
      <w:rFonts w:eastAsia="Calibri"/>
      <w:lang w:val="en-GB" w:eastAsia="en-US"/>
    </w:rPr>
  </w:style>
  <w:style w:type="paragraph" w:customStyle="1" w:styleId="RAN4proposal">
    <w:name w:val="RAN4 proposal"/>
    <w:basedOn w:val="Caption"/>
    <w:next w:val="Normal"/>
    <w:link w:val="RAN4proposalChar"/>
    <w:qFormat/>
    <w:rsid w:val="007C532A"/>
    <w:pPr>
      <w:numPr>
        <w:numId w:val="31"/>
      </w:numPr>
      <w:spacing w:before="0" w:after="200"/>
      <w:ind w:left="360"/>
    </w:pPr>
    <w:rPr>
      <w:rFonts w:eastAsiaTheme="minorHAnsi" w:cstheme="minorBidi"/>
      <w:iCs/>
      <w:szCs w:val="18"/>
    </w:rPr>
  </w:style>
  <w:style w:type="character" w:customStyle="1" w:styleId="RAN4proposalChar">
    <w:name w:val="RAN4 proposal Char"/>
    <w:basedOn w:val="DefaultParagraphFont"/>
    <w:link w:val="RAN4proposal"/>
    <w:rsid w:val="007C532A"/>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0"/>
    <w:qFormat/>
    <w:rsid w:val="001B3A73"/>
    <w:pPr>
      <w:ind w:left="0"/>
    </w:pPr>
  </w:style>
  <w:style w:type="character" w:customStyle="1" w:styleId="RAN4observationChar0">
    <w:name w:val="RAN4 observation Char"/>
    <w:basedOn w:val="RAN4ObservationChar"/>
    <w:link w:val="RAN4observation0"/>
    <w:rsid w:val="001B3A73"/>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79750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288725">
      <w:bodyDiv w:val="1"/>
      <w:marLeft w:val="0"/>
      <w:marRight w:val="0"/>
      <w:marTop w:val="0"/>
      <w:marBottom w:val="0"/>
      <w:divBdr>
        <w:top w:val="none" w:sz="0" w:space="0" w:color="auto"/>
        <w:left w:val="none" w:sz="0" w:space="0" w:color="auto"/>
        <w:bottom w:val="none" w:sz="0" w:space="0" w:color="auto"/>
        <w:right w:val="none" w:sz="0" w:space="0" w:color="auto"/>
      </w:divBdr>
      <w:divsChild>
        <w:div w:id="1439057285">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4435027">
      <w:bodyDiv w:val="1"/>
      <w:marLeft w:val="0"/>
      <w:marRight w:val="0"/>
      <w:marTop w:val="0"/>
      <w:marBottom w:val="0"/>
      <w:divBdr>
        <w:top w:val="none" w:sz="0" w:space="0" w:color="auto"/>
        <w:left w:val="none" w:sz="0" w:space="0" w:color="auto"/>
        <w:bottom w:val="none" w:sz="0" w:space="0" w:color="auto"/>
        <w:right w:val="none" w:sz="0" w:space="0" w:color="auto"/>
      </w:divBdr>
      <w:divsChild>
        <w:div w:id="1698123329">
          <w:marLeft w:val="0"/>
          <w:marRight w:val="0"/>
          <w:marTop w:val="0"/>
          <w:marBottom w:val="0"/>
          <w:divBdr>
            <w:top w:val="none" w:sz="0" w:space="0" w:color="auto"/>
            <w:left w:val="none" w:sz="0" w:space="0" w:color="auto"/>
            <w:bottom w:val="none" w:sz="0" w:space="0" w:color="auto"/>
            <w:right w:val="none" w:sz="0" w:space="0" w:color="auto"/>
          </w:divBdr>
        </w:div>
      </w:divsChild>
    </w:div>
    <w:div w:id="62084611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6415722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995725">
      <w:bodyDiv w:val="1"/>
      <w:marLeft w:val="0"/>
      <w:marRight w:val="0"/>
      <w:marTop w:val="0"/>
      <w:marBottom w:val="0"/>
      <w:divBdr>
        <w:top w:val="none" w:sz="0" w:space="0" w:color="auto"/>
        <w:left w:val="none" w:sz="0" w:space="0" w:color="auto"/>
        <w:bottom w:val="none" w:sz="0" w:space="0" w:color="auto"/>
        <w:right w:val="none" w:sz="0" w:space="0" w:color="auto"/>
      </w:divBdr>
    </w:div>
    <w:div w:id="9709439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69984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85961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9684178">
      <w:bodyDiv w:val="1"/>
      <w:marLeft w:val="0"/>
      <w:marRight w:val="0"/>
      <w:marTop w:val="0"/>
      <w:marBottom w:val="0"/>
      <w:divBdr>
        <w:top w:val="none" w:sz="0" w:space="0" w:color="auto"/>
        <w:left w:val="none" w:sz="0" w:space="0" w:color="auto"/>
        <w:bottom w:val="none" w:sz="0" w:space="0" w:color="auto"/>
        <w:right w:val="none" w:sz="0" w:space="0" w:color="auto"/>
      </w:divBdr>
      <w:divsChild>
        <w:div w:id="1011294493">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433581">
      <w:bodyDiv w:val="1"/>
      <w:marLeft w:val="0"/>
      <w:marRight w:val="0"/>
      <w:marTop w:val="0"/>
      <w:marBottom w:val="0"/>
      <w:divBdr>
        <w:top w:val="none" w:sz="0" w:space="0" w:color="auto"/>
        <w:left w:val="none" w:sz="0" w:space="0" w:color="auto"/>
        <w:bottom w:val="none" w:sz="0" w:space="0" w:color="auto"/>
        <w:right w:val="none" w:sz="0" w:space="0" w:color="auto"/>
      </w:divBdr>
    </w:div>
    <w:div w:id="2072458515">
      <w:bodyDiv w:val="1"/>
      <w:marLeft w:val="0"/>
      <w:marRight w:val="0"/>
      <w:marTop w:val="0"/>
      <w:marBottom w:val="0"/>
      <w:divBdr>
        <w:top w:val="none" w:sz="0" w:space="0" w:color="auto"/>
        <w:left w:val="none" w:sz="0" w:space="0" w:color="auto"/>
        <w:bottom w:val="none" w:sz="0" w:space="0" w:color="auto"/>
        <w:right w:val="none" w:sz="0" w:space="0" w:color="auto"/>
      </w:divBdr>
      <w:divsChild>
        <w:div w:id="770469315">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FEB9A1449F4A33AF6B8B1B9D2DC6FC"/>
        <w:category>
          <w:name w:val="General"/>
          <w:gallery w:val="placeholder"/>
        </w:category>
        <w:types>
          <w:type w:val="bbPlcHdr"/>
        </w:types>
        <w:behaviors>
          <w:behavior w:val="content"/>
        </w:behaviors>
        <w:guid w:val="{A1DB8CE0-0E9D-4883-94C9-C0BFBEEE7200}"/>
      </w:docPartPr>
      <w:docPartBody>
        <w:p w:rsidR="001852AD" w:rsidRDefault="007E6B03" w:rsidP="007E6B03">
          <w:pPr>
            <w:pStyle w:val="40FEB9A1449F4A33AF6B8B1B9D2DC6FC"/>
          </w:pPr>
          <w:r w:rsidRPr="00A518FD">
            <w:rPr>
              <w:rStyle w:val="PlaceholderText"/>
            </w:rPr>
            <w:t>Type equation here.</w:t>
          </w:r>
        </w:p>
      </w:docPartBody>
    </w:docPart>
    <w:docPart>
      <w:docPartPr>
        <w:name w:val="C99BE28368F64E03B83D1A943491673B"/>
        <w:category>
          <w:name w:val="General"/>
          <w:gallery w:val="placeholder"/>
        </w:category>
        <w:types>
          <w:type w:val="bbPlcHdr"/>
        </w:types>
        <w:behaviors>
          <w:behavior w:val="content"/>
        </w:behaviors>
        <w:guid w:val="{97AA5229-212E-49B6-BCF3-2311D3E6F891}"/>
      </w:docPartPr>
      <w:docPartBody>
        <w:p w:rsidR="001852AD" w:rsidRDefault="007E6B03" w:rsidP="007E6B03">
          <w:pPr>
            <w:pStyle w:val="C99BE28368F64E03B83D1A943491673B"/>
          </w:pPr>
          <w:r w:rsidRPr="00A518FD">
            <w:rPr>
              <w:rStyle w:val="PlaceholderText"/>
            </w:rPr>
            <w:t>Type equation here.</w:t>
          </w:r>
        </w:p>
      </w:docPartBody>
    </w:docPart>
    <w:docPart>
      <w:docPartPr>
        <w:name w:val="476EAEE0DF234E2BA4D23FAD41181A4C"/>
        <w:category>
          <w:name w:val="General"/>
          <w:gallery w:val="placeholder"/>
        </w:category>
        <w:types>
          <w:type w:val="bbPlcHdr"/>
        </w:types>
        <w:behaviors>
          <w:behavior w:val="content"/>
        </w:behaviors>
        <w:guid w:val="{4433F751-643F-4E97-86D1-8EF5E2A40F54}"/>
      </w:docPartPr>
      <w:docPartBody>
        <w:p w:rsidR="001852AD" w:rsidRDefault="007E6B03" w:rsidP="007E6B03">
          <w:pPr>
            <w:pStyle w:val="476EAEE0DF234E2BA4D23FAD41181A4C"/>
          </w:pPr>
          <w:r w:rsidRPr="00A518FD">
            <w:rPr>
              <w:rStyle w:val="PlaceholderText"/>
            </w:rPr>
            <w:t>Type equation here.</w:t>
          </w:r>
        </w:p>
      </w:docPartBody>
    </w:docPart>
    <w:docPart>
      <w:docPartPr>
        <w:name w:val="A70CF9E87D874D908087382AF9FCC703"/>
        <w:category>
          <w:name w:val="General"/>
          <w:gallery w:val="placeholder"/>
        </w:category>
        <w:types>
          <w:type w:val="bbPlcHdr"/>
        </w:types>
        <w:behaviors>
          <w:behavior w:val="content"/>
        </w:behaviors>
        <w:guid w:val="{8A786A93-AF4D-4B37-9D9A-C76C742A4EE7}"/>
      </w:docPartPr>
      <w:docPartBody>
        <w:p w:rsidR="001852AD" w:rsidRDefault="007E6B03" w:rsidP="007E6B03">
          <w:pPr>
            <w:pStyle w:val="A70CF9E87D874D908087382AF9FCC703"/>
          </w:pPr>
          <w:r w:rsidRPr="00A518FD">
            <w:rPr>
              <w:rStyle w:val="PlaceholderText"/>
            </w:rPr>
            <w:t>Type equation here.</w:t>
          </w:r>
        </w:p>
      </w:docPartBody>
    </w:docPart>
    <w:docPart>
      <w:docPartPr>
        <w:name w:val="16357766D40F454AA022AF902ECC505B"/>
        <w:category>
          <w:name w:val="General"/>
          <w:gallery w:val="placeholder"/>
        </w:category>
        <w:types>
          <w:type w:val="bbPlcHdr"/>
        </w:types>
        <w:behaviors>
          <w:behavior w:val="content"/>
        </w:behaviors>
        <w:guid w:val="{B5E3026F-AC36-4D0C-A700-EBE5804524EC}"/>
      </w:docPartPr>
      <w:docPartBody>
        <w:p w:rsidR="001852AD" w:rsidRDefault="007E6B03" w:rsidP="007E6B03">
          <w:pPr>
            <w:pStyle w:val="16357766D40F454AA022AF902ECC505B"/>
          </w:pPr>
          <w:r w:rsidRPr="00A518FD">
            <w:rPr>
              <w:rStyle w:val="PlaceholderText"/>
            </w:rPr>
            <w:t>Type equation here.</w:t>
          </w:r>
        </w:p>
      </w:docPartBody>
    </w:docPart>
    <w:docPart>
      <w:docPartPr>
        <w:name w:val="BCF9381CE87F4252A47F12AEC0D9D8D4"/>
        <w:category>
          <w:name w:val="General"/>
          <w:gallery w:val="placeholder"/>
        </w:category>
        <w:types>
          <w:type w:val="bbPlcHdr"/>
        </w:types>
        <w:behaviors>
          <w:behavior w:val="content"/>
        </w:behaviors>
        <w:guid w:val="{A9026C8E-4A8E-4B77-AADA-58CB0330C911}"/>
      </w:docPartPr>
      <w:docPartBody>
        <w:p w:rsidR="001852AD" w:rsidRDefault="007E6B03" w:rsidP="007E6B03">
          <w:pPr>
            <w:pStyle w:val="BCF9381CE87F4252A47F12AEC0D9D8D4"/>
          </w:pPr>
          <w:r w:rsidRPr="00A518FD">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B03"/>
    <w:rsid w:val="000A4F16"/>
    <w:rsid w:val="000F1EB8"/>
    <w:rsid w:val="0015192E"/>
    <w:rsid w:val="001852AD"/>
    <w:rsid w:val="00211CFD"/>
    <w:rsid w:val="003E397E"/>
    <w:rsid w:val="004E5E20"/>
    <w:rsid w:val="005D071B"/>
    <w:rsid w:val="00664F0B"/>
    <w:rsid w:val="00677937"/>
    <w:rsid w:val="007E6B03"/>
    <w:rsid w:val="008355A7"/>
    <w:rsid w:val="009B4A2E"/>
    <w:rsid w:val="00AC3F6A"/>
    <w:rsid w:val="00B02071"/>
    <w:rsid w:val="00C14DC1"/>
    <w:rsid w:val="00D05704"/>
    <w:rsid w:val="00E0742A"/>
    <w:rsid w:val="00F07E3A"/>
    <w:rsid w:val="00F1763B"/>
    <w:rsid w:val="00F448A0"/>
    <w:rsid w:val="00FC1D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6B03"/>
    <w:rPr>
      <w:color w:val="666666"/>
    </w:rPr>
  </w:style>
  <w:style w:type="paragraph" w:customStyle="1" w:styleId="40FEB9A1449F4A33AF6B8B1B9D2DC6FC">
    <w:name w:val="40FEB9A1449F4A33AF6B8B1B9D2DC6FC"/>
    <w:rsid w:val="007E6B03"/>
  </w:style>
  <w:style w:type="paragraph" w:customStyle="1" w:styleId="C99BE28368F64E03B83D1A943491673B">
    <w:name w:val="C99BE28368F64E03B83D1A943491673B"/>
    <w:rsid w:val="007E6B03"/>
  </w:style>
  <w:style w:type="paragraph" w:customStyle="1" w:styleId="476EAEE0DF234E2BA4D23FAD41181A4C">
    <w:name w:val="476EAEE0DF234E2BA4D23FAD41181A4C"/>
    <w:rsid w:val="007E6B03"/>
  </w:style>
  <w:style w:type="paragraph" w:customStyle="1" w:styleId="A70CF9E87D874D908087382AF9FCC703">
    <w:name w:val="A70CF9E87D874D908087382AF9FCC703"/>
    <w:rsid w:val="007E6B03"/>
  </w:style>
  <w:style w:type="paragraph" w:customStyle="1" w:styleId="16357766D40F454AA022AF902ECC505B">
    <w:name w:val="16357766D40F454AA022AF902ECC505B"/>
    <w:rsid w:val="007E6B03"/>
  </w:style>
  <w:style w:type="paragraph" w:customStyle="1" w:styleId="BCF9381CE87F4252A47F12AEC0D9D8D4">
    <w:name w:val="BCF9381CE87F4252A47F12AEC0D9D8D4"/>
    <w:rsid w:val="007E6B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RBI5PAMIO524-1616901215-49731</_dlc_DocId>
    <HideFromDelve xmlns="71c5aaf6-e6ce-465b-b873-5148d2a4c105">false</HideFromDelve>
    <Comments xmlns="3f2ce089-3858-4176-9a21-a30f9204848e">OK</Comments>
    <_dlc_DocIdUrl xmlns="71c5aaf6-e6ce-465b-b873-5148d2a4c105">
      <Url>https://nokia.sharepoint.com/sites/gxp/_layouts/15/DocIdRedir.aspx?ID=RBI5PAMIO524-1616901215-49731</Url>
      <Description>RBI5PAMIO524-1616901215-49731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5953F-05BF-4427-94A9-66BF92285B1D}">
  <ds:schemaRefs>
    <ds:schemaRef ds:uri="http://schemas.microsoft.com/sharepoint/events"/>
  </ds:schemaRefs>
</ds:datastoreItem>
</file>

<file path=customXml/itemProps2.xml><?xml version="1.0" encoding="utf-8"?>
<ds:datastoreItem xmlns:ds="http://schemas.openxmlformats.org/officeDocument/2006/customXml" ds:itemID="{6AB88B93-ECCB-4801-BAC6-607A2F683B02}">
  <ds:schemaRefs>
    <ds:schemaRef ds:uri="http://schemas.microsoft.com/sharepoint/v3/contenttype/forms"/>
  </ds:schemaRefs>
</ds:datastoreItem>
</file>

<file path=customXml/itemProps3.xml><?xml version="1.0" encoding="utf-8"?>
<ds:datastoreItem xmlns:ds="http://schemas.openxmlformats.org/officeDocument/2006/customXml" ds:itemID="{27AF02D8-C0F9-4783-BF66-47E260E930AF}">
  <ds:schemaRefs>
    <ds:schemaRef ds:uri="Microsoft.SharePoint.Taxonomy.ContentTypeSync"/>
  </ds:schemaRefs>
</ds:datastoreItem>
</file>

<file path=customXml/itemProps4.xml><?xml version="1.0" encoding="utf-8"?>
<ds:datastoreItem xmlns:ds="http://schemas.openxmlformats.org/officeDocument/2006/customXml" ds:itemID="{FFFE8C22-A80A-451F-9C8A-DAFBB234D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758A17-3CA9-4A9F-A754-C04258B52FC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20</Pages>
  <Words>5222</Words>
  <Characters>29767</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Rev2</cp:lastModifiedBy>
  <cp:revision>2</cp:revision>
  <cp:lastPrinted>2019-04-25T10:09:00Z</cp:lastPrinted>
  <dcterms:created xsi:type="dcterms:W3CDTF">2025-05-22T09:18:00Z</dcterms:created>
  <dcterms:modified xsi:type="dcterms:W3CDTF">2025-05-22T09:18:00Z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_dlc_DocIdItemGuid">
    <vt:lpwstr>dabdd3a8-e229-4d63-8984-6ddbc1cbeffa</vt:lpwstr>
  </property>
</Properties>
</file>